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E02" w:rsidRPr="002000BC" w:rsidRDefault="00AF777D" w:rsidP="002000BC">
      <w:pPr>
        <w:spacing w:line="480" w:lineRule="auto"/>
        <w:jc w:val="center"/>
        <w:rPr>
          <w:rFonts w:ascii="Times New Roman" w:hAnsi="Times New Roman" w:cs="Times New Roman"/>
          <w:b/>
          <w:sz w:val="24"/>
          <w:szCs w:val="24"/>
        </w:rPr>
      </w:pPr>
      <w:r w:rsidRPr="002000BC">
        <w:rPr>
          <w:rFonts w:ascii="Times New Roman" w:hAnsi="Times New Roman" w:cs="Times New Roman"/>
          <w:b/>
          <w:sz w:val="24"/>
          <w:szCs w:val="24"/>
        </w:rPr>
        <w:t>Effect of microstructure</w:t>
      </w:r>
      <w:r w:rsidR="00165E7E" w:rsidRPr="002000BC">
        <w:rPr>
          <w:rFonts w:ascii="Times New Roman" w:hAnsi="Times New Roman" w:cs="Times New Roman"/>
          <w:b/>
          <w:sz w:val="24"/>
          <w:szCs w:val="24"/>
        </w:rPr>
        <w:t xml:space="preserve"> and grain boundary chemistry </w:t>
      </w:r>
      <w:r w:rsidRPr="002000BC">
        <w:rPr>
          <w:rFonts w:ascii="Times New Roman" w:hAnsi="Times New Roman" w:cs="Times New Roman"/>
          <w:b/>
          <w:sz w:val="24"/>
          <w:szCs w:val="24"/>
        </w:rPr>
        <w:t>on slow crack growth</w:t>
      </w:r>
      <w:r w:rsidR="00165E7E" w:rsidRPr="002000BC">
        <w:rPr>
          <w:rFonts w:ascii="Times New Roman" w:hAnsi="Times New Roman" w:cs="Times New Roman"/>
          <w:b/>
          <w:sz w:val="24"/>
          <w:szCs w:val="24"/>
        </w:rPr>
        <w:t xml:space="preserve"> in silicon carbide</w:t>
      </w:r>
      <w:r w:rsidR="00A3607F" w:rsidRPr="002000BC">
        <w:rPr>
          <w:rFonts w:ascii="Times New Roman" w:hAnsi="Times New Roman" w:cs="Times New Roman"/>
          <w:b/>
          <w:sz w:val="24"/>
          <w:szCs w:val="24"/>
        </w:rPr>
        <w:t xml:space="preserve"> at ambient conditions.</w:t>
      </w:r>
    </w:p>
    <w:p w:rsidR="00423E02" w:rsidRPr="002000BC" w:rsidRDefault="00423E02" w:rsidP="002421B1">
      <w:pPr>
        <w:spacing w:line="480" w:lineRule="auto"/>
        <w:rPr>
          <w:rFonts w:ascii="Times New Roman" w:hAnsi="Times New Roman" w:cs="Times New Roman"/>
          <w:sz w:val="24"/>
          <w:szCs w:val="24"/>
        </w:rPr>
      </w:pPr>
      <w:r w:rsidRPr="002000BC">
        <w:rPr>
          <w:rFonts w:ascii="Times New Roman" w:hAnsi="Times New Roman" w:cs="Times New Roman"/>
          <w:sz w:val="24"/>
          <w:szCs w:val="24"/>
        </w:rPr>
        <w:t>N. Al Nasiri°</w:t>
      </w:r>
      <w:r w:rsidR="0046455E">
        <w:rPr>
          <w:rStyle w:val="FootnoteReference"/>
          <w:rFonts w:ascii="Times New Roman" w:hAnsi="Times New Roman" w:cs="Times New Roman"/>
          <w:sz w:val="24"/>
          <w:szCs w:val="24"/>
        </w:rPr>
        <w:footnoteReference w:id="1"/>
      </w:r>
      <w:r w:rsidRPr="002000BC">
        <w:rPr>
          <w:rFonts w:ascii="Times New Roman" w:hAnsi="Times New Roman" w:cs="Times New Roman"/>
          <w:sz w:val="24"/>
          <w:szCs w:val="24"/>
        </w:rPr>
        <w:t>,</w:t>
      </w:r>
      <w:r w:rsidR="00F60C39">
        <w:rPr>
          <w:rFonts w:ascii="Times New Roman" w:hAnsi="Times New Roman" w:cs="Times New Roman"/>
          <w:sz w:val="24"/>
          <w:szCs w:val="24"/>
        </w:rPr>
        <w:t xml:space="preserve"> </w:t>
      </w:r>
      <w:r w:rsidR="00A55DCE" w:rsidRPr="002000BC">
        <w:rPr>
          <w:rFonts w:ascii="Times New Roman" w:hAnsi="Times New Roman" w:cs="Times New Roman"/>
          <w:sz w:val="24"/>
          <w:szCs w:val="24"/>
        </w:rPr>
        <w:t xml:space="preserve">N. Ni°, </w:t>
      </w:r>
      <w:r w:rsidRPr="002000BC">
        <w:rPr>
          <w:rFonts w:ascii="Times New Roman" w:hAnsi="Times New Roman" w:cs="Times New Roman"/>
          <w:sz w:val="24"/>
          <w:szCs w:val="24"/>
        </w:rPr>
        <w:t>E. Saiz°,</w:t>
      </w:r>
      <w:r w:rsidR="00AB48CB" w:rsidRPr="002000BC">
        <w:rPr>
          <w:rFonts w:ascii="Times New Roman" w:hAnsi="Times New Roman" w:cs="Times New Roman"/>
          <w:sz w:val="24"/>
          <w:szCs w:val="24"/>
        </w:rPr>
        <w:t xml:space="preserve"> J. Chevalier</w:t>
      </w:r>
      <w:r w:rsidR="00AB48CB" w:rsidRPr="002000BC">
        <w:rPr>
          <w:rFonts w:ascii="Times New Roman" w:hAnsi="Times New Roman" w:cs="Times New Roman"/>
          <w:sz w:val="24"/>
          <w:szCs w:val="24"/>
          <w:vertAlign w:val="superscript"/>
        </w:rPr>
        <w:t>*</w:t>
      </w:r>
      <w:r w:rsidR="00AB48CB" w:rsidRPr="002000BC">
        <w:rPr>
          <w:rFonts w:ascii="Times New Roman" w:hAnsi="Times New Roman" w:cs="Times New Roman"/>
          <w:sz w:val="24"/>
          <w:szCs w:val="24"/>
        </w:rPr>
        <w:t xml:space="preserve">, </w:t>
      </w:r>
      <w:r w:rsidRPr="002000BC">
        <w:rPr>
          <w:rFonts w:ascii="Times New Roman" w:hAnsi="Times New Roman" w:cs="Times New Roman"/>
          <w:sz w:val="24"/>
          <w:szCs w:val="24"/>
        </w:rPr>
        <w:t>F. Giuliani°</w:t>
      </w:r>
      <w:r w:rsidR="00F60C39">
        <w:rPr>
          <w:rFonts w:ascii="Times New Roman" w:hAnsi="Times New Roman" w:cs="Times New Roman"/>
          <w:sz w:val="24"/>
          <w:szCs w:val="24"/>
        </w:rPr>
        <w:t xml:space="preserve"> </w:t>
      </w:r>
      <w:r w:rsidR="00F5791B">
        <w:rPr>
          <w:rFonts w:ascii="Times New Roman" w:hAnsi="Times New Roman" w:cs="Times New Roman"/>
          <w:sz w:val="24"/>
          <w:szCs w:val="24"/>
        </w:rPr>
        <w:t>and</w:t>
      </w:r>
      <w:r w:rsidR="00717771" w:rsidRPr="002000BC">
        <w:rPr>
          <w:rFonts w:ascii="Times New Roman" w:hAnsi="Times New Roman" w:cs="Times New Roman"/>
          <w:sz w:val="24"/>
          <w:szCs w:val="24"/>
        </w:rPr>
        <w:t xml:space="preserve"> L.J. Vandeperre°</w:t>
      </w:r>
    </w:p>
    <w:p w:rsidR="00423E02" w:rsidRPr="002000BC" w:rsidRDefault="00423E02" w:rsidP="002421B1">
      <w:pPr>
        <w:spacing w:line="480" w:lineRule="auto"/>
        <w:rPr>
          <w:rFonts w:ascii="Times New Roman" w:hAnsi="Times New Roman" w:cs="Times New Roman"/>
          <w:sz w:val="24"/>
          <w:szCs w:val="24"/>
        </w:rPr>
      </w:pPr>
      <w:r w:rsidRPr="002000BC">
        <w:rPr>
          <w:rFonts w:ascii="Times New Roman" w:hAnsi="Times New Roman" w:cs="Times New Roman"/>
          <w:sz w:val="24"/>
          <w:szCs w:val="24"/>
        </w:rPr>
        <w:t>°Centre for Advanced Structural Ceramics, Department of Materials, Imperial College London, South Kensington Campus, London SW7 2AZ, United Kingdom</w:t>
      </w:r>
    </w:p>
    <w:p w:rsidR="00904DBD" w:rsidRPr="002000BC" w:rsidRDefault="00AB48CB" w:rsidP="002421B1">
      <w:pPr>
        <w:spacing w:line="480" w:lineRule="auto"/>
        <w:rPr>
          <w:rFonts w:ascii="Times New Roman" w:hAnsi="Times New Roman" w:cs="Times New Roman"/>
          <w:sz w:val="24"/>
          <w:szCs w:val="24"/>
        </w:rPr>
      </w:pPr>
      <w:r w:rsidRPr="002000BC">
        <w:rPr>
          <w:rFonts w:ascii="Times New Roman" w:hAnsi="Times New Roman" w:cs="Times New Roman"/>
          <w:sz w:val="24"/>
          <w:szCs w:val="24"/>
        </w:rPr>
        <w:t>*</w:t>
      </w:r>
      <w:r w:rsidR="00904DBD" w:rsidRPr="002000BC">
        <w:rPr>
          <w:rFonts w:ascii="Times New Roman" w:hAnsi="Times New Roman" w:cs="Times New Roman"/>
          <w:sz w:val="24"/>
          <w:szCs w:val="24"/>
          <w:lang w:val="fr-FR"/>
        </w:rPr>
        <w:t xml:space="preserve">Université de Lyon, INSA Lyon – Université Claude Bernard </w:t>
      </w:r>
      <w:r w:rsidR="00C9251E" w:rsidRPr="002000BC">
        <w:rPr>
          <w:rFonts w:ascii="Times New Roman" w:hAnsi="Times New Roman" w:cs="Times New Roman"/>
          <w:sz w:val="24"/>
          <w:szCs w:val="24"/>
          <w:lang w:val="fr-FR"/>
        </w:rPr>
        <w:t xml:space="preserve">Lyon 1, MATEIS, UMR CNRS 5510, </w:t>
      </w:r>
      <w:r w:rsidR="00904DBD" w:rsidRPr="002000BC">
        <w:rPr>
          <w:rFonts w:ascii="Times New Roman" w:hAnsi="Times New Roman" w:cs="Times New Roman"/>
          <w:sz w:val="24"/>
          <w:szCs w:val="24"/>
          <w:lang w:val="fr-FR"/>
        </w:rPr>
        <w:t>69621 Villeurbanne Cedex, France.</w:t>
      </w:r>
    </w:p>
    <w:p w:rsidR="00423E02" w:rsidRPr="002000BC" w:rsidRDefault="00423E02" w:rsidP="002000BC">
      <w:pPr>
        <w:spacing w:line="480" w:lineRule="auto"/>
        <w:rPr>
          <w:rFonts w:ascii="Times New Roman" w:hAnsi="Times New Roman" w:cs="Times New Roman"/>
          <w:b/>
          <w:sz w:val="24"/>
          <w:szCs w:val="24"/>
          <w:u w:val="single"/>
        </w:rPr>
      </w:pPr>
    </w:p>
    <w:p w:rsidR="00423E02" w:rsidRPr="002000BC" w:rsidRDefault="00C843AD" w:rsidP="002000BC">
      <w:pPr>
        <w:spacing w:line="480" w:lineRule="auto"/>
        <w:rPr>
          <w:rFonts w:ascii="Times New Roman" w:hAnsi="Times New Roman" w:cs="Times New Roman"/>
          <w:b/>
          <w:sz w:val="24"/>
          <w:szCs w:val="24"/>
        </w:rPr>
      </w:pPr>
      <w:r w:rsidRPr="002000BC">
        <w:rPr>
          <w:rFonts w:ascii="Times New Roman" w:hAnsi="Times New Roman" w:cs="Times New Roman"/>
          <w:b/>
          <w:sz w:val="24"/>
          <w:szCs w:val="24"/>
        </w:rPr>
        <w:t>Abstract</w:t>
      </w:r>
    </w:p>
    <w:p w:rsidR="00057FA3" w:rsidRPr="002000BC" w:rsidRDefault="00057FA3" w:rsidP="00057FA3">
      <w:pPr>
        <w:spacing w:line="480" w:lineRule="auto"/>
        <w:rPr>
          <w:rFonts w:ascii="Times New Roman" w:hAnsi="Times New Roman" w:cs="Times New Roman"/>
          <w:sz w:val="24"/>
          <w:szCs w:val="24"/>
        </w:rPr>
      </w:pPr>
      <w:r w:rsidRPr="002000BC">
        <w:rPr>
          <w:rFonts w:ascii="Times New Roman" w:hAnsi="Times New Roman" w:cs="Times New Roman"/>
          <w:sz w:val="24"/>
          <w:szCs w:val="24"/>
        </w:rPr>
        <w:t>Silicon carbide (</w:t>
      </w:r>
      <w:proofErr w:type="spellStart"/>
      <w:r w:rsidRPr="002000BC">
        <w:rPr>
          <w:rFonts w:ascii="Times New Roman" w:hAnsi="Times New Roman" w:cs="Times New Roman"/>
          <w:sz w:val="24"/>
          <w:szCs w:val="24"/>
        </w:rPr>
        <w:t>SiC</w:t>
      </w:r>
      <w:proofErr w:type="spellEnd"/>
      <w:r w:rsidRPr="002000BC">
        <w:rPr>
          <w:rFonts w:ascii="Times New Roman" w:hAnsi="Times New Roman" w:cs="Times New Roman"/>
          <w:sz w:val="24"/>
          <w:szCs w:val="24"/>
        </w:rPr>
        <w:t xml:space="preserve">) is being </w:t>
      </w:r>
      <w:r w:rsidR="00F60C39">
        <w:rPr>
          <w:rFonts w:ascii="Times New Roman" w:hAnsi="Times New Roman" w:cs="Times New Roman"/>
          <w:sz w:val="24"/>
          <w:szCs w:val="24"/>
        </w:rPr>
        <w:t xml:space="preserve">used </w:t>
      </w:r>
      <w:r w:rsidRPr="002000BC">
        <w:rPr>
          <w:rFonts w:ascii="Times New Roman" w:hAnsi="Times New Roman" w:cs="Times New Roman"/>
          <w:sz w:val="24"/>
          <w:szCs w:val="24"/>
        </w:rPr>
        <w:t xml:space="preserve">increasingly as a room temperature structural material in environments where moisture </w:t>
      </w:r>
      <w:proofErr w:type="gramStart"/>
      <w:r w:rsidRPr="002000BC">
        <w:rPr>
          <w:rFonts w:ascii="Times New Roman" w:hAnsi="Times New Roman" w:cs="Times New Roman"/>
          <w:sz w:val="24"/>
          <w:szCs w:val="24"/>
        </w:rPr>
        <w:t>can’t</w:t>
      </w:r>
      <w:proofErr w:type="gramEnd"/>
      <w:r w:rsidRPr="002000BC">
        <w:rPr>
          <w:rFonts w:ascii="Times New Roman" w:hAnsi="Times New Roman" w:cs="Times New Roman"/>
          <w:sz w:val="24"/>
          <w:szCs w:val="24"/>
        </w:rPr>
        <w:t xml:space="preserve"> always be excluded. Unfortunately</w:t>
      </w:r>
      <w:r>
        <w:rPr>
          <w:rFonts w:ascii="Times New Roman" w:hAnsi="Times New Roman" w:cs="Times New Roman"/>
          <w:sz w:val="24"/>
          <w:szCs w:val="24"/>
        </w:rPr>
        <w:t>,</w:t>
      </w:r>
      <w:r w:rsidRPr="002000BC">
        <w:rPr>
          <w:rFonts w:ascii="Times New Roman" w:hAnsi="Times New Roman" w:cs="Times New Roman"/>
          <w:sz w:val="24"/>
          <w:szCs w:val="24"/>
        </w:rPr>
        <w:t xml:space="preserve"> t</w:t>
      </w:r>
      <w:r w:rsidR="0082581D">
        <w:rPr>
          <w:rFonts w:ascii="Times New Roman" w:hAnsi="Times New Roman" w:cs="Times New Roman"/>
          <w:sz w:val="24"/>
          <w:szCs w:val="24"/>
        </w:rPr>
        <w:t>here have been almost no reports on</w:t>
      </w:r>
      <w:r w:rsidRPr="002000BC">
        <w:rPr>
          <w:rFonts w:ascii="Times New Roman" w:hAnsi="Times New Roman" w:cs="Times New Roman"/>
          <w:sz w:val="24"/>
          <w:szCs w:val="24"/>
        </w:rPr>
        <w:t xml:space="preserve"> slow crack growth</w:t>
      </w:r>
      <w:r>
        <w:rPr>
          <w:rFonts w:ascii="Times New Roman" w:hAnsi="Times New Roman" w:cs="Times New Roman"/>
          <w:sz w:val="24"/>
          <w:szCs w:val="24"/>
        </w:rPr>
        <w:t xml:space="preserve"> (SCG)</w:t>
      </w:r>
      <w:r w:rsidRPr="002000BC">
        <w:rPr>
          <w:rFonts w:ascii="Times New Roman" w:hAnsi="Times New Roman" w:cs="Times New Roman"/>
          <w:sz w:val="24"/>
          <w:szCs w:val="24"/>
        </w:rPr>
        <w:t xml:space="preserve"> in </w:t>
      </w:r>
      <w:proofErr w:type="spellStart"/>
      <w:r w:rsidRPr="002000BC">
        <w:rPr>
          <w:rFonts w:ascii="Times New Roman" w:hAnsi="Times New Roman" w:cs="Times New Roman"/>
          <w:sz w:val="24"/>
          <w:szCs w:val="24"/>
        </w:rPr>
        <w:t>SiC</w:t>
      </w:r>
      <w:proofErr w:type="spellEnd"/>
      <w:r w:rsidRPr="002000BC">
        <w:rPr>
          <w:rFonts w:ascii="Times New Roman" w:hAnsi="Times New Roman" w:cs="Times New Roman"/>
          <w:sz w:val="24"/>
          <w:szCs w:val="24"/>
        </w:rPr>
        <w:t xml:space="preserve"> at room temperature. To address this gap, </w:t>
      </w:r>
      <w:r w:rsidR="006E3848">
        <w:rPr>
          <w:rFonts w:ascii="Times New Roman" w:hAnsi="Times New Roman" w:cs="Times New Roman"/>
          <w:sz w:val="24"/>
          <w:szCs w:val="24"/>
        </w:rPr>
        <w:t xml:space="preserve">SCG </w:t>
      </w:r>
      <w:r w:rsidRPr="002000BC">
        <w:rPr>
          <w:rFonts w:ascii="Times New Roman" w:hAnsi="Times New Roman" w:cs="Times New Roman"/>
          <w:sz w:val="24"/>
          <w:szCs w:val="24"/>
        </w:rPr>
        <w:t xml:space="preserve">in </w:t>
      </w:r>
      <w:proofErr w:type="spellStart"/>
      <w:r>
        <w:rPr>
          <w:rFonts w:ascii="Times New Roman" w:hAnsi="Times New Roman" w:cs="Times New Roman"/>
          <w:sz w:val="24"/>
          <w:szCs w:val="24"/>
        </w:rPr>
        <w:t>SiC</w:t>
      </w:r>
      <w:proofErr w:type="spellEnd"/>
      <w:r w:rsidR="006E3848">
        <w:rPr>
          <w:rFonts w:ascii="Times New Roman" w:hAnsi="Times New Roman" w:cs="Times New Roman"/>
          <w:sz w:val="24"/>
          <w:szCs w:val="24"/>
        </w:rPr>
        <w:t xml:space="preserve"> </w:t>
      </w:r>
      <w:proofErr w:type="gramStart"/>
      <w:r w:rsidRPr="002000BC">
        <w:rPr>
          <w:rFonts w:ascii="Times New Roman" w:hAnsi="Times New Roman" w:cs="Times New Roman"/>
          <w:sz w:val="24"/>
          <w:szCs w:val="24"/>
        </w:rPr>
        <w:t>was studied</w:t>
      </w:r>
      <w:proofErr w:type="gramEnd"/>
      <w:r w:rsidRPr="002000BC">
        <w:rPr>
          <w:rFonts w:ascii="Times New Roman" w:hAnsi="Times New Roman" w:cs="Times New Roman"/>
          <w:sz w:val="24"/>
          <w:szCs w:val="24"/>
        </w:rPr>
        <w:t xml:space="preserve"> us</w:t>
      </w:r>
      <w:r>
        <w:rPr>
          <w:rFonts w:ascii="Times New Roman" w:hAnsi="Times New Roman" w:cs="Times New Roman"/>
          <w:sz w:val="24"/>
          <w:szCs w:val="24"/>
        </w:rPr>
        <w:t>ing constant stress rate</w:t>
      </w:r>
      <w:r w:rsidRPr="002000BC">
        <w:rPr>
          <w:rFonts w:ascii="Times New Roman" w:hAnsi="Times New Roman" w:cs="Times New Roman"/>
          <w:sz w:val="24"/>
          <w:szCs w:val="24"/>
        </w:rPr>
        <w:t xml:space="preserve"> and double torsion </w:t>
      </w:r>
      <w:r>
        <w:rPr>
          <w:rFonts w:ascii="Times New Roman" w:hAnsi="Times New Roman" w:cs="Times New Roman"/>
          <w:sz w:val="24"/>
          <w:szCs w:val="24"/>
        </w:rPr>
        <w:t>test</w:t>
      </w:r>
      <w:r w:rsidR="009544F2">
        <w:rPr>
          <w:rFonts w:ascii="Times New Roman" w:hAnsi="Times New Roman" w:cs="Times New Roman"/>
          <w:sz w:val="24"/>
          <w:szCs w:val="24"/>
        </w:rPr>
        <w:t>s</w:t>
      </w:r>
      <w:r w:rsidRPr="002000BC">
        <w:rPr>
          <w:rFonts w:ascii="Times New Roman" w:hAnsi="Times New Roman" w:cs="Times New Roman"/>
          <w:sz w:val="24"/>
          <w:szCs w:val="24"/>
        </w:rPr>
        <w:t xml:space="preserve"> in water. </w:t>
      </w:r>
      <w:proofErr w:type="spellStart"/>
      <w:r>
        <w:rPr>
          <w:rFonts w:ascii="Times New Roman" w:hAnsi="Times New Roman" w:cs="Times New Roman"/>
          <w:sz w:val="24"/>
          <w:szCs w:val="24"/>
        </w:rPr>
        <w:t>SiC</w:t>
      </w:r>
      <w:proofErr w:type="spellEnd"/>
      <w:r w:rsidR="009544F2">
        <w:rPr>
          <w:rFonts w:ascii="Times New Roman" w:hAnsi="Times New Roman" w:cs="Times New Roman"/>
          <w:sz w:val="24"/>
          <w:szCs w:val="24"/>
        </w:rPr>
        <w:t xml:space="preserve"> based materials </w:t>
      </w:r>
      <w:proofErr w:type="gramStart"/>
      <w:r w:rsidR="009544F2">
        <w:rPr>
          <w:rFonts w:ascii="Times New Roman" w:hAnsi="Times New Roman" w:cs="Times New Roman"/>
          <w:sz w:val="24"/>
          <w:szCs w:val="24"/>
        </w:rPr>
        <w:t>were</w:t>
      </w:r>
      <w:r w:rsidRPr="002000BC">
        <w:rPr>
          <w:rFonts w:ascii="Times New Roman" w:hAnsi="Times New Roman" w:cs="Times New Roman"/>
          <w:sz w:val="24"/>
          <w:szCs w:val="24"/>
        </w:rPr>
        <w:t xml:space="preserve"> produced</w:t>
      </w:r>
      <w:proofErr w:type="gramEnd"/>
      <w:r w:rsidRPr="002000BC">
        <w:rPr>
          <w:rFonts w:ascii="Times New Roman" w:hAnsi="Times New Roman" w:cs="Times New Roman"/>
          <w:sz w:val="24"/>
          <w:szCs w:val="24"/>
        </w:rPr>
        <w:t xml:space="preserve"> with a wide range of grain boundary chemistries </w:t>
      </w:r>
      <w:r w:rsidR="00FD3AFD">
        <w:rPr>
          <w:rFonts w:ascii="Times New Roman" w:hAnsi="Times New Roman" w:cs="Times New Roman"/>
          <w:sz w:val="24"/>
          <w:szCs w:val="24"/>
        </w:rPr>
        <w:t>and</w:t>
      </w:r>
      <w:r w:rsidRPr="002000BC">
        <w:rPr>
          <w:rFonts w:ascii="Times New Roman" w:hAnsi="Times New Roman" w:cs="Times New Roman"/>
          <w:sz w:val="24"/>
          <w:szCs w:val="24"/>
        </w:rPr>
        <w:t xml:space="preserve"> microstructures, which may affect their slow crack growth behaviour.</w:t>
      </w:r>
      <w:r w:rsidR="009544F2" w:rsidRPr="009544F2">
        <w:rPr>
          <w:rFonts w:ascii="Times New Roman" w:hAnsi="Times New Roman" w:cs="Times New Roman"/>
          <w:sz w:val="24"/>
          <w:szCs w:val="24"/>
        </w:rPr>
        <w:t xml:space="preserve"> </w:t>
      </w:r>
      <w:r w:rsidR="009544F2" w:rsidRPr="002000BC">
        <w:rPr>
          <w:rFonts w:ascii="Times New Roman" w:hAnsi="Times New Roman" w:cs="Times New Roman"/>
          <w:sz w:val="24"/>
          <w:szCs w:val="24"/>
        </w:rPr>
        <w:t xml:space="preserve">To clarify the role </w:t>
      </w:r>
      <w:r w:rsidR="009544F2">
        <w:rPr>
          <w:rFonts w:ascii="Times New Roman" w:hAnsi="Times New Roman" w:cs="Times New Roman"/>
          <w:sz w:val="24"/>
          <w:szCs w:val="24"/>
        </w:rPr>
        <w:t>of</w:t>
      </w:r>
      <w:r w:rsidR="009544F2" w:rsidRPr="002000BC">
        <w:rPr>
          <w:rFonts w:ascii="Times New Roman" w:hAnsi="Times New Roman" w:cs="Times New Roman"/>
          <w:sz w:val="24"/>
          <w:szCs w:val="24"/>
        </w:rPr>
        <w:t xml:space="preserve"> chemistry</w:t>
      </w:r>
      <w:r w:rsidR="009544F2">
        <w:rPr>
          <w:rFonts w:ascii="Times New Roman" w:hAnsi="Times New Roman" w:cs="Times New Roman"/>
          <w:sz w:val="24"/>
          <w:szCs w:val="24"/>
        </w:rPr>
        <w:t xml:space="preserve"> and microstructure respectively, s</w:t>
      </w:r>
      <w:r w:rsidRPr="002000BC">
        <w:rPr>
          <w:rFonts w:ascii="Times New Roman" w:hAnsi="Times New Roman" w:cs="Times New Roman"/>
          <w:sz w:val="24"/>
          <w:szCs w:val="24"/>
        </w:rPr>
        <w:t xml:space="preserve">olid state (SS) sintering with carbon and boron </w:t>
      </w:r>
      <w:r w:rsidR="009544F2">
        <w:rPr>
          <w:rFonts w:ascii="Times New Roman" w:hAnsi="Times New Roman" w:cs="Times New Roman"/>
          <w:sz w:val="24"/>
          <w:szCs w:val="24"/>
        </w:rPr>
        <w:t xml:space="preserve">along with </w:t>
      </w:r>
      <w:r w:rsidRPr="002000BC">
        <w:rPr>
          <w:rFonts w:ascii="Times New Roman" w:hAnsi="Times New Roman" w:cs="Times New Roman"/>
          <w:sz w:val="24"/>
          <w:szCs w:val="24"/>
        </w:rPr>
        <w:t xml:space="preserve">liquid phase (LP) sintering using </w:t>
      </w:r>
      <w:r>
        <w:rPr>
          <w:rFonts w:ascii="Times New Roman" w:hAnsi="Times New Roman" w:cs="Times New Roman"/>
          <w:sz w:val="24"/>
          <w:szCs w:val="24"/>
        </w:rPr>
        <w:t>oxides</w:t>
      </w:r>
      <w:r w:rsidRPr="002000BC">
        <w:rPr>
          <w:rFonts w:ascii="Times New Roman" w:hAnsi="Times New Roman" w:cs="Times New Roman"/>
          <w:sz w:val="24"/>
          <w:szCs w:val="24"/>
        </w:rPr>
        <w:t xml:space="preserve"> additives </w:t>
      </w:r>
      <w:proofErr w:type="gramStart"/>
      <w:r w:rsidRPr="002000BC">
        <w:rPr>
          <w:rFonts w:ascii="Times New Roman" w:hAnsi="Times New Roman" w:cs="Times New Roman"/>
          <w:sz w:val="24"/>
          <w:szCs w:val="24"/>
        </w:rPr>
        <w:t xml:space="preserve">were </w:t>
      </w:r>
      <w:r w:rsidR="009544F2">
        <w:rPr>
          <w:rFonts w:ascii="Times New Roman" w:hAnsi="Times New Roman" w:cs="Times New Roman"/>
          <w:sz w:val="24"/>
          <w:szCs w:val="24"/>
        </w:rPr>
        <w:t>used</w:t>
      </w:r>
      <w:proofErr w:type="gramEnd"/>
      <w:r w:rsidR="009544F2">
        <w:rPr>
          <w:rFonts w:ascii="Times New Roman" w:hAnsi="Times New Roman" w:cs="Times New Roman"/>
          <w:sz w:val="24"/>
          <w:szCs w:val="24"/>
        </w:rPr>
        <w:t xml:space="preserve"> to produce materials w</w:t>
      </w:r>
      <w:r w:rsidRPr="002000BC">
        <w:rPr>
          <w:rFonts w:ascii="Times New Roman" w:hAnsi="Times New Roman" w:cs="Times New Roman"/>
          <w:sz w:val="24"/>
          <w:szCs w:val="24"/>
        </w:rPr>
        <w:t>ith f</w:t>
      </w:r>
      <w:r w:rsidR="009544F2">
        <w:rPr>
          <w:rFonts w:ascii="Times New Roman" w:hAnsi="Times New Roman" w:cs="Times New Roman"/>
          <w:sz w:val="24"/>
          <w:szCs w:val="24"/>
        </w:rPr>
        <w:t>ine and coarse grains</w:t>
      </w:r>
      <w:r w:rsidRPr="002000BC">
        <w:rPr>
          <w:rFonts w:ascii="Times New Roman" w:hAnsi="Times New Roman" w:cs="Times New Roman"/>
          <w:sz w:val="24"/>
          <w:szCs w:val="24"/>
        </w:rPr>
        <w:t xml:space="preserve">. </w:t>
      </w:r>
      <w:r w:rsidR="005C52B3">
        <w:rPr>
          <w:rFonts w:ascii="Times New Roman" w:hAnsi="Times New Roman" w:cs="Times New Roman"/>
          <w:sz w:val="24"/>
          <w:szCs w:val="24"/>
        </w:rPr>
        <w:t>T</w:t>
      </w:r>
      <w:r w:rsidR="009544F2">
        <w:rPr>
          <w:rFonts w:ascii="Times New Roman" w:hAnsi="Times New Roman" w:cs="Times New Roman"/>
          <w:sz w:val="24"/>
          <w:szCs w:val="24"/>
        </w:rPr>
        <w:t>he LP-</w:t>
      </w:r>
      <w:proofErr w:type="spellStart"/>
      <w:r w:rsidR="009544F2">
        <w:rPr>
          <w:rFonts w:ascii="Times New Roman" w:hAnsi="Times New Roman" w:cs="Times New Roman"/>
          <w:sz w:val="24"/>
          <w:szCs w:val="24"/>
        </w:rPr>
        <w:t>SiC</w:t>
      </w:r>
      <w:proofErr w:type="spellEnd"/>
      <w:r w:rsidR="009544F2">
        <w:rPr>
          <w:rFonts w:ascii="Times New Roman" w:hAnsi="Times New Roman" w:cs="Times New Roman"/>
          <w:sz w:val="24"/>
          <w:szCs w:val="24"/>
        </w:rPr>
        <w:t xml:space="preserve"> was</w:t>
      </w:r>
      <w:r w:rsidRPr="002000BC">
        <w:rPr>
          <w:rFonts w:ascii="Times New Roman" w:hAnsi="Times New Roman" w:cs="Times New Roman"/>
          <w:sz w:val="24"/>
          <w:szCs w:val="24"/>
        </w:rPr>
        <w:t xml:space="preserve"> three times more sensitive to </w:t>
      </w:r>
      <w:r w:rsidR="006E3848">
        <w:rPr>
          <w:rFonts w:ascii="Times New Roman" w:hAnsi="Times New Roman" w:cs="Times New Roman"/>
          <w:sz w:val="24"/>
          <w:szCs w:val="24"/>
        </w:rPr>
        <w:t>SCG</w:t>
      </w:r>
      <w:r w:rsidRPr="002000BC">
        <w:rPr>
          <w:rFonts w:ascii="Times New Roman" w:hAnsi="Times New Roman" w:cs="Times New Roman"/>
          <w:sz w:val="24"/>
          <w:szCs w:val="24"/>
        </w:rPr>
        <w:t xml:space="preserve"> than </w:t>
      </w:r>
      <w:r>
        <w:rPr>
          <w:rFonts w:ascii="Times New Roman" w:hAnsi="Times New Roman" w:cs="Times New Roman"/>
          <w:sz w:val="24"/>
          <w:szCs w:val="24"/>
        </w:rPr>
        <w:t>SS-</w:t>
      </w:r>
      <w:proofErr w:type="spellStart"/>
      <w:r>
        <w:rPr>
          <w:rFonts w:ascii="Times New Roman" w:hAnsi="Times New Roman" w:cs="Times New Roman"/>
          <w:sz w:val="24"/>
          <w:szCs w:val="24"/>
        </w:rPr>
        <w:t>SiC</w:t>
      </w:r>
      <w:proofErr w:type="spellEnd"/>
      <w:r w:rsidR="009544F2">
        <w:rPr>
          <w:rFonts w:ascii="Times New Roman" w:hAnsi="Times New Roman" w:cs="Times New Roman"/>
          <w:sz w:val="24"/>
          <w:szCs w:val="24"/>
        </w:rPr>
        <w:t xml:space="preserve"> materials</w:t>
      </w:r>
      <w:r w:rsidRPr="002000BC">
        <w:rPr>
          <w:rFonts w:ascii="Times New Roman" w:hAnsi="Times New Roman" w:cs="Times New Roman"/>
          <w:sz w:val="24"/>
          <w:szCs w:val="24"/>
        </w:rPr>
        <w:t>.</w:t>
      </w:r>
      <w:r w:rsidR="005C52B3">
        <w:rPr>
          <w:rFonts w:ascii="Times New Roman" w:hAnsi="Times New Roman" w:cs="Times New Roman"/>
          <w:sz w:val="24"/>
          <w:szCs w:val="24"/>
        </w:rPr>
        <w:t xml:space="preserve"> Moreover</w:t>
      </w:r>
      <w:r>
        <w:rPr>
          <w:rFonts w:ascii="Times New Roman" w:hAnsi="Times New Roman" w:cs="Times New Roman"/>
          <w:sz w:val="24"/>
          <w:szCs w:val="24"/>
        </w:rPr>
        <w:t>, the</w:t>
      </w:r>
      <w:r w:rsidR="009544F2">
        <w:rPr>
          <w:rFonts w:ascii="Times New Roman" w:hAnsi="Times New Roman" w:cs="Times New Roman"/>
          <w:sz w:val="24"/>
          <w:szCs w:val="24"/>
        </w:rPr>
        <w:t xml:space="preserve"> larger grained material</w:t>
      </w:r>
      <w:r w:rsidR="005C52B3">
        <w:rPr>
          <w:rFonts w:ascii="Times New Roman" w:hAnsi="Times New Roman" w:cs="Times New Roman"/>
          <w:sz w:val="24"/>
          <w:szCs w:val="24"/>
        </w:rPr>
        <w:t xml:space="preserve"> with</w:t>
      </w:r>
      <w:r w:rsidR="009544F2">
        <w:rPr>
          <w:rFonts w:ascii="Times New Roman" w:hAnsi="Times New Roman" w:cs="Times New Roman"/>
          <w:sz w:val="24"/>
          <w:szCs w:val="24"/>
        </w:rPr>
        <w:t xml:space="preserve"> a</w:t>
      </w:r>
      <w:r w:rsidR="005C52B3">
        <w:rPr>
          <w:rFonts w:ascii="Times New Roman" w:hAnsi="Times New Roman" w:cs="Times New Roman"/>
          <w:sz w:val="24"/>
          <w:szCs w:val="24"/>
        </w:rPr>
        <w:t xml:space="preserve"> higher toughness</w:t>
      </w:r>
      <w:r w:rsidRPr="002000BC">
        <w:rPr>
          <w:rFonts w:ascii="Times New Roman" w:hAnsi="Times New Roman" w:cs="Times New Roman"/>
          <w:sz w:val="24"/>
          <w:szCs w:val="24"/>
        </w:rPr>
        <w:t xml:space="preserve"> </w:t>
      </w:r>
      <w:r w:rsidR="009544F2">
        <w:rPr>
          <w:rFonts w:ascii="Times New Roman" w:hAnsi="Times New Roman" w:cs="Times New Roman"/>
          <w:sz w:val="24"/>
          <w:szCs w:val="24"/>
        </w:rPr>
        <w:t>was</w:t>
      </w:r>
      <w:r>
        <w:rPr>
          <w:rFonts w:ascii="Times New Roman" w:hAnsi="Times New Roman" w:cs="Times New Roman"/>
          <w:sz w:val="24"/>
          <w:szCs w:val="24"/>
        </w:rPr>
        <w:t xml:space="preserve"> </w:t>
      </w:r>
      <w:r w:rsidRPr="002000BC">
        <w:rPr>
          <w:rFonts w:ascii="Times New Roman" w:hAnsi="Times New Roman" w:cs="Times New Roman"/>
          <w:sz w:val="24"/>
          <w:szCs w:val="24"/>
        </w:rPr>
        <w:t>les</w:t>
      </w:r>
      <w:r>
        <w:rPr>
          <w:rFonts w:ascii="Times New Roman" w:hAnsi="Times New Roman" w:cs="Times New Roman"/>
          <w:sz w:val="24"/>
          <w:szCs w:val="24"/>
        </w:rPr>
        <w:t>s sensitive to SCG</w:t>
      </w:r>
      <w:r w:rsidRPr="002000BC">
        <w:rPr>
          <w:rFonts w:ascii="Times New Roman" w:hAnsi="Times New Roman" w:cs="Times New Roman"/>
          <w:sz w:val="24"/>
          <w:szCs w:val="24"/>
        </w:rPr>
        <w:t xml:space="preserve"> than </w:t>
      </w:r>
      <w:r w:rsidR="009544F2">
        <w:rPr>
          <w:rFonts w:ascii="Times New Roman" w:hAnsi="Times New Roman" w:cs="Times New Roman"/>
          <w:sz w:val="24"/>
          <w:szCs w:val="24"/>
        </w:rPr>
        <w:t xml:space="preserve">the </w:t>
      </w:r>
      <w:r w:rsidRPr="002000BC">
        <w:rPr>
          <w:rFonts w:ascii="Times New Roman" w:hAnsi="Times New Roman" w:cs="Times New Roman"/>
          <w:sz w:val="24"/>
          <w:szCs w:val="24"/>
        </w:rPr>
        <w:t xml:space="preserve">materials with fine grains. </w:t>
      </w:r>
    </w:p>
    <w:p w:rsidR="00A3607F" w:rsidRPr="002000BC" w:rsidRDefault="00A3607F" w:rsidP="002000BC">
      <w:pPr>
        <w:spacing w:line="480" w:lineRule="auto"/>
        <w:rPr>
          <w:rFonts w:ascii="Times New Roman" w:hAnsi="Times New Roman" w:cs="Times New Roman"/>
          <w:sz w:val="24"/>
          <w:szCs w:val="24"/>
        </w:rPr>
      </w:pPr>
    </w:p>
    <w:p w:rsidR="005C52B3" w:rsidRDefault="00A3607F"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 xml:space="preserve">Keywords: Slow crack growth, </w:t>
      </w:r>
      <w:proofErr w:type="spellStart"/>
      <w:r w:rsidRPr="002000BC">
        <w:rPr>
          <w:rFonts w:ascii="Times New Roman" w:hAnsi="Times New Roman" w:cs="Times New Roman"/>
          <w:sz w:val="24"/>
          <w:szCs w:val="24"/>
        </w:rPr>
        <w:t>SiC</w:t>
      </w:r>
      <w:proofErr w:type="spellEnd"/>
      <w:r w:rsidRPr="002000BC">
        <w:rPr>
          <w:rFonts w:ascii="Times New Roman" w:hAnsi="Times New Roman" w:cs="Times New Roman"/>
          <w:sz w:val="24"/>
          <w:szCs w:val="24"/>
        </w:rPr>
        <w:t>, toughness</w:t>
      </w:r>
      <w:r w:rsidR="002000BC">
        <w:rPr>
          <w:rFonts w:ascii="Times New Roman" w:hAnsi="Times New Roman" w:cs="Times New Roman"/>
          <w:sz w:val="24"/>
          <w:szCs w:val="24"/>
        </w:rPr>
        <w:t>, grain morphology</w:t>
      </w:r>
      <w:r w:rsidRPr="002000BC">
        <w:rPr>
          <w:rFonts w:ascii="Times New Roman" w:hAnsi="Times New Roman" w:cs="Times New Roman"/>
          <w:sz w:val="24"/>
          <w:szCs w:val="24"/>
        </w:rPr>
        <w:t>.</w:t>
      </w:r>
    </w:p>
    <w:p w:rsidR="003037F2" w:rsidRPr="002000BC" w:rsidRDefault="003037F2" w:rsidP="002000BC">
      <w:pPr>
        <w:spacing w:line="480" w:lineRule="auto"/>
        <w:rPr>
          <w:rFonts w:ascii="Times New Roman" w:hAnsi="Times New Roman" w:cs="Times New Roman"/>
          <w:sz w:val="24"/>
          <w:szCs w:val="24"/>
        </w:rPr>
      </w:pPr>
    </w:p>
    <w:p w:rsidR="0056128E" w:rsidRPr="002000BC" w:rsidRDefault="00423E02" w:rsidP="002000BC">
      <w:pPr>
        <w:pStyle w:val="ListParagraph"/>
        <w:numPr>
          <w:ilvl w:val="0"/>
          <w:numId w:val="9"/>
        </w:numPr>
        <w:spacing w:line="480" w:lineRule="auto"/>
        <w:rPr>
          <w:rFonts w:ascii="Times New Roman" w:hAnsi="Times New Roman" w:cs="Times New Roman"/>
          <w:b/>
          <w:sz w:val="24"/>
          <w:szCs w:val="24"/>
        </w:rPr>
      </w:pPr>
      <w:r w:rsidRPr="002000BC">
        <w:rPr>
          <w:rFonts w:ascii="Times New Roman" w:hAnsi="Times New Roman" w:cs="Times New Roman"/>
          <w:b/>
          <w:sz w:val="24"/>
          <w:szCs w:val="24"/>
        </w:rPr>
        <w:lastRenderedPageBreak/>
        <w:t>Introduction</w:t>
      </w:r>
    </w:p>
    <w:p w:rsidR="00B7577B" w:rsidRDefault="00B85B78"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Silicon carbide has attracted much attention as a candidate material for high tempe</w:t>
      </w:r>
      <w:r w:rsidR="005C52B3">
        <w:rPr>
          <w:rFonts w:ascii="Times New Roman" w:hAnsi="Times New Roman" w:cs="Times New Roman"/>
          <w:sz w:val="24"/>
          <w:szCs w:val="24"/>
        </w:rPr>
        <w:t xml:space="preserve">rature </w:t>
      </w:r>
      <w:r w:rsidR="00741FFC" w:rsidRPr="002000BC">
        <w:rPr>
          <w:rFonts w:ascii="Times New Roman" w:hAnsi="Times New Roman" w:cs="Times New Roman"/>
          <w:sz w:val="24"/>
          <w:szCs w:val="24"/>
        </w:rPr>
        <w:t>applications</w:t>
      </w:r>
      <w:r w:rsidR="0082581D">
        <w:rPr>
          <w:rFonts w:ascii="Times New Roman" w:hAnsi="Times New Roman" w:cs="Times New Roman"/>
          <w:sz w:val="24"/>
          <w:szCs w:val="24"/>
        </w:rPr>
        <w:t xml:space="preserve">. </w:t>
      </w:r>
      <w:proofErr w:type="gramStart"/>
      <w:r w:rsidR="0082581D">
        <w:rPr>
          <w:rFonts w:ascii="Times New Roman" w:hAnsi="Times New Roman" w:cs="Times New Roman"/>
          <w:sz w:val="24"/>
          <w:szCs w:val="24"/>
        </w:rPr>
        <w:t>T</w:t>
      </w:r>
      <w:r w:rsidR="00741FFC" w:rsidRPr="002000BC">
        <w:rPr>
          <w:rFonts w:ascii="Times New Roman" w:hAnsi="Times New Roman" w:cs="Times New Roman"/>
          <w:sz w:val="24"/>
          <w:szCs w:val="24"/>
        </w:rPr>
        <w:t>herefore</w:t>
      </w:r>
      <w:proofErr w:type="gramEnd"/>
      <w:r w:rsidR="00741FFC" w:rsidRPr="002000BC">
        <w:rPr>
          <w:rFonts w:ascii="Times New Roman" w:hAnsi="Times New Roman" w:cs="Times New Roman"/>
          <w:sz w:val="24"/>
          <w:szCs w:val="24"/>
        </w:rPr>
        <w:t xml:space="preserve"> there is a wide body of research on the mechanical behaviour of </w:t>
      </w:r>
      <w:proofErr w:type="spellStart"/>
      <w:r w:rsidR="00B150FD">
        <w:rPr>
          <w:rFonts w:ascii="Times New Roman" w:hAnsi="Times New Roman" w:cs="Times New Roman"/>
          <w:sz w:val="24"/>
          <w:szCs w:val="24"/>
        </w:rPr>
        <w:t>SiC</w:t>
      </w:r>
      <w:proofErr w:type="spellEnd"/>
      <w:r w:rsidR="00741FFC" w:rsidRPr="002000BC">
        <w:rPr>
          <w:rFonts w:ascii="Times New Roman" w:hAnsi="Times New Roman" w:cs="Times New Roman"/>
          <w:sz w:val="24"/>
          <w:szCs w:val="24"/>
        </w:rPr>
        <w:t xml:space="preserve"> at elevated temperature and its interaction with several combustion environments.</w:t>
      </w:r>
      <w:r w:rsidR="0082581D">
        <w:rPr>
          <w:rFonts w:ascii="Times New Roman" w:hAnsi="Times New Roman" w:cs="Times New Roman"/>
          <w:sz w:val="24"/>
          <w:szCs w:val="24"/>
        </w:rPr>
        <w:t xml:space="preserve"> It </w:t>
      </w:r>
      <w:proofErr w:type="gramStart"/>
      <w:r w:rsidR="0082581D">
        <w:rPr>
          <w:rFonts w:ascii="Times New Roman" w:hAnsi="Times New Roman" w:cs="Times New Roman"/>
          <w:sz w:val="24"/>
          <w:szCs w:val="24"/>
        </w:rPr>
        <w:t>is</w:t>
      </w:r>
      <w:r w:rsidR="00F60C39">
        <w:rPr>
          <w:rFonts w:ascii="Times New Roman" w:hAnsi="Times New Roman" w:cs="Times New Roman"/>
          <w:sz w:val="24"/>
          <w:szCs w:val="24"/>
        </w:rPr>
        <w:t xml:space="preserve"> </w:t>
      </w:r>
      <w:r w:rsidR="0082581D">
        <w:rPr>
          <w:rFonts w:ascii="Times New Roman" w:hAnsi="Times New Roman" w:cs="Times New Roman"/>
          <w:sz w:val="24"/>
          <w:szCs w:val="24"/>
        </w:rPr>
        <w:t>well known</w:t>
      </w:r>
      <w:proofErr w:type="gramEnd"/>
      <w:r w:rsidR="0082581D">
        <w:rPr>
          <w:rFonts w:ascii="Times New Roman" w:hAnsi="Times New Roman" w:cs="Times New Roman"/>
          <w:sz w:val="24"/>
          <w:szCs w:val="24"/>
        </w:rPr>
        <w:t xml:space="preserve"> that i</w:t>
      </w:r>
      <w:r w:rsidR="00741FFC" w:rsidRPr="002000BC">
        <w:rPr>
          <w:rFonts w:ascii="Times New Roman" w:hAnsi="Times New Roman" w:cs="Times New Roman"/>
          <w:sz w:val="24"/>
          <w:szCs w:val="24"/>
        </w:rPr>
        <w:t>n th</w:t>
      </w:r>
      <w:r w:rsidR="0082581D">
        <w:rPr>
          <w:rFonts w:ascii="Times New Roman" w:hAnsi="Times New Roman" w:cs="Times New Roman"/>
          <w:sz w:val="24"/>
          <w:szCs w:val="24"/>
        </w:rPr>
        <w:t>e</w:t>
      </w:r>
      <w:r w:rsidR="00B150FD">
        <w:rPr>
          <w:rFonts w:ascii="Times New Roman" w:hAnsi="Times New Roman" w:cs="Times New Roman"/>
          <w:sz w:val="24"/>
          <w:szCs w:val="24"/>
        </w:rPr>
        <w:t>se environments,</w:t>
      </w:r>
      <w:r w:rsidR="0082581D">
        <w:rPr>
          <w:rFonts w:ascii="Times New Roman" w:hAnsi="Times New Roman" w:cs="Times New Roman"/>
          <w:sz w:val="24"/>
          <w:szCs w:val="24"/>
        </w:rPr>
        <w:t xml:space="preserve"> the oxidation of</w:t>
      </w:r>
      <w:r w:rsidR="00B150FD">
        <w:rPr>
          <w:rFonts w:ascii="Times New Roman" w:hAnsi="Times New Roman" w:cs="Times New Roman"/>
          <w:sz w:val="24"/>
          <w:szCs w:val="24"/>
        </w:rPr>
        <w:t xml:space="preserve"> </w:t>
      </w:r>
      <w:proofErr w:type="spellStart"/>
      <w:r w:rsidR="00B150FD">
        <w:rPr>
          <w:rFonts w:ascii="Times New Roman" w:hAnsi="Times New Roman" w:cs="Times New Roman"/>
          <w:sz w:val="24"/>
          <w:szCs w:val="24"/>
        </w:rPr>
        <w:t>SiC</w:t>
      </w:r>
      <w:proofErr w:type="spellEnd"/>
      <w:r w:rsidR="00741FFC" w:rsidRPr="002000BC">
        <w:rPr>
          <w:rFonts w:ascii="Times New Roman" w:hAnsi="Times New Roman" w:cs="Times New Roman"/>
          <w:sz w:val="24"/>
          <w:szCs w:val="24"/>
        </w:rPr>
        <w:t xml:space="preserve"> </w:t>
      </w:r>
      <w:r w:rsidR="0082581D">
        <w:rPr>
          <w:rFonts w:ascii="Times New Roman" w:hAnsi="Times New Roman" w:cs="Times New Roman"/>
          <w:sz w:val="24"/>
          <w:szCs w:val="24"/>
        </w:rPr>
        <w:t>causes slow crack growth</w:t>
      </w:r>
      <w:r w:rsidR="007B42F4" w:rsidRPr="002000BC">
        <w:rPr>
          <w:rFonts w:ascii="Times New Roman" w:hAnsi="Times New Roman" w:cs="Times New Roman"/>
          <w:sz w:val="24"/>
          <w:szCs w:val="24"/>
        </w:rPr>
        <w:t xml:space="preserve"> </w:t>
      </w:r>
      <w:r w:rsidR="00D97869" w:rsidRPr="002000BC">
        <w:rPr>
          <w:rFonts w:ascii="Times New Roman" w:hAnsi="Times New Roman" w:cs="Times New Roman"/>
          <w:sz w:val="24"/>
          <w:szCs w:val="24"/>
        </w:rPr>
        <w:fldChar w:fldCharType="begin">
          <w:fldData xml:space="preserve">PEVuZE5vdGU+PENpdGU+PEF1dGhvcj5ELiBKLiBSb3djbGlmZmU8L0F1dGhvcj48WWVhcj4xOTc1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</w:fldData>
        </w:fldChar>
      </w:r>
      <w:r w:rsidR="00640F44">
        <w:rPr>
          <w:rFonts w:ascii="Times New Roman" w:hAnsi="Times New Roman" w:cs="Times New Roman"/>
          <w:sz w:val="24"/>
          <w:szCs w:val="24"/>
        </w:rPr>
        <w:instrText xml:space="preserve"> ADDIN EN.CITE </w:instrText>
      </w:r>
      <w:r w:rsidR="00640F44">
        <w:rPr>
          <w:rFonts w:ascii="Times New Roman" w:hAnsi="Times New Roman" w:cs="Times New Roman"/>
          <w:sz w:val="24"/>
          <w:szCs w:val="24"/>
        </w:rPr>
        <w:fldChar w:fldCharType="begin">
          <w:fldData xml:space="preserve">PEVuZE5vdGU+PENpdGU+PEF1dGhvcj5ELiBKLiBSb3djbGlmZmU8L0F1dGhvcj48WWVhcj4xOTc1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</w:fldData>
        </w:fldChar>
      </w:r>
      <w:r w:rsidR="00640F44">
        <w:rPr>
          <w:rFonts w:ascii="Times New Roman" w:hAnsi="Times New Roman" w:cs="Times New Roman"/>
          <w:sz w:val="24"/>
          <w:szCs w:val="24"/>
        </w:rPr>
        <w:instrText xml:space="preserve"> ADDIN EN.CITE.DATA </w:instrText>
      </w:r>
      <w:r w:rsidR="00640F44">
        <w:rPr>
          <w:rFonts w:ascii="Times New Roman" w:hAnsi="Times New Roman" w:cs="Times New Roman"/>
          <w:sz w:val="24"/>
          <w:szCs w:val="24"/>
        </w:rPr>
      </w:r>
      <w:r w:rsidR="00640F44">
        <w:rPr>
          <w:rFonts w:ascii="Times New Roman" w:hAnsi="Times New Roman" w:cs="Times New Roman"/>
          <w:sz w:val="24"/>
          <w:szCs w:val="24"/>
        </w:rPr>
        <w:fldChar w:fldCharType="end"/>
      </w:r>
      <w:r w:rsidR="00D97869" w:rsidRPr="002000BC">
        <w:rPr>
          <w:rFonts w:ascii="Times New Roman" w:hAnsi="Times New Roman" w:cs="Times New Roman"/>
          <w:sz w:val="24"/>
          <w:szCs w:val="24"/>
        </w:rPr>
      </w:r>
      <w:r w:rsidR="00D97869" w:rsidRPr="002000BC">
        <w:rPr>
          <w:rFonts w:ascii="Times New Roman" w:hAnsi="Times New Roman" w:cs="Times New Roman"/>
          <w:sz w:val="24"/>
          <w:szCs w:val="24"/>
        </w:rPr>
        <w:fldChar w:fldCharType="separate"/>
      </w:r>
      <w:r w:rsidR="0007268E" w:rsidRPr="002000BC">
        <w:rPr>
          <w:rFonts w:ascii="Times New Roman" w:hAnsi="Times New Roman" w:cs="Times New Roman"/>
          <w:noProof/>
          <w:sz w:val="24"/>
          <w:szCs w:val="24"/>
        </w:rPr>
        <w:t>[</w:t>
      </w:r>
      <w:hyperlink w:anchor="_ENREF_1" w:tooltip="D. J. Rowcliffe, 1975 #143" w:history="1">
        <w:r w:rsidR="000A456D" w:rsidRPr="002000BC">
          <w:rPr>
            <w:rFonts w:ascii="Times New Roman" w:hAnsi="Times New Roman" w:cs="Times New Roman"/>
            <w:noProof/>
            <w:sz w:val="24"/>
            <w:szCs w:val="24"/>
          </w:rPr>
          <w:t>1-7</w:t>
        </w:r>
      </w:hyperlink>
      <w:r w:rsidR="0007268E" w:rsidRPr="002000BC">
        <w:rPr>
          <w:rFonts w:ascii="Times New Roman" w:hAnsi="Times New Roman" w:cs="Times New Roman"/>
          <w:noProof/>
          <w:sz w:val="24"/>
          <w:szCs w:val="24"/>
        </w:rPr>
        <w:t>]</w:t>
      </w:r>
      <w:r w:rsidR="00D97869" w:rsidRPr="002000BC">
        <w:rPr>
          <w:rFonts w:ascii="Times New Roman" w:hAnsi="Times New Roman" w:cs="Times New Roman"/>
          <w:sz w:val="24"/>
          <w:szCs w:val="24"/>
        </w:rPr>
        <w:fldChar w:fldCharType="end"/>
      </w:r>
      <w:r w:rsidR="007B42F4" w:rsidRPr="002000BC">
        <w:rPr>
          <w:rFonts w:ascii="Times New Roman" w:hAnsi="Times New Roman" w:cs="Times New Roman"/>
          <w:sz w:val="24"/>
          <w:szCs w:val="24"/>
        </w:rPr>
        <w:t>.</w:t>
      </w:r>
    </w:p>
    <w:p w:rsidR="00CC6C8E" w:rsidRPr="002000BC" w:rsidRDefault="00CC6C8E" w:rsidP="002000BC">
      <w:pPr>
        <w:spacing w:line="480" w:lineRule="auto"/>
        <w:rPr>
          <w:rFonts w:ascii="Times New Roman" w:hAnsi="Times New Roman" w:cs="Times New Roman"/>
          <w:sz w:val="24"/>
          <w:szCs w:val="24"/>
        </w:rPr>
      </w:pPr>
    </w:p>
    <w:p w:rsidR="006607BD" w:rsidRPr="002000BC" w:rsidRDefault="00B150FD" w:rsidP="002000BC">
      <w:pPr>
        <w:spacing w:line="480" w:lineRule="auto"/>
        <w:rPr>
          <w:rFonts w:ascii="Times New Roman" w:hAnsi="Times New Roman" w:cs="Times New Roman"/>
          <w:sz w:val="24"/>
          <w:szCs w:val="24"/>
        </w:rPr>
      </w:pPr>
      <w:r>
        <w:rPr>
          <w:rFonts w:ascii="Times New Roman" w:hAnsi="Times New Roman" w:cs="Times New Roman"/>
          <w:sz w:val="24"/>
          <w:szCs w:val="24"/>
        </w:rPr>
        <w:t xml:space="preserve">However, </w:t>
      </w:r>
      <w:proofErr w:type="spellStart"/>
      <w:r>
        <w:rPr>
          <w:rFonts w:ascii="Times New Roman" w:hAnsi="Times New Roman" w:cs="Times New Roman"/>
          <w:sz w:val="24"/>
          <w:szCs w:val="24"/>
        </w:rPr>
        <w:t>SiC</w:t>
      </w:r>
      <w:r w:rsidR="00F60C39">
        <w:rPr>
          <w:rFonts w:ascii="Times New Roman" w:hAnsi="Times New Roman" w:cs="Times New Roman"/>
          <w:sz w:val="24"/>
          <w:szCs w:val="24"/>
        </w:rPr>
        <w:t>’s</w:t>
      </w:r>
      <w:proofErr w:type="spellEnd"/>
      <w:r w:rsidR="00F60C39">
        <w:rPr>
          <w:rFonts w:ascii="Times New Roman" w:hAnsi="Times New Roman" w:cs="Times New Roman"/>
          <w:sz w:val="24"/>
          <w:szCs w:val="24"/>
        </w:rPr>
        <w:t xml:space="preserve"> properties such as </w:t>
      </w:r>
      <w:r w:rsidR="00741FFC" w:rsidRPr="002000BC">
        <w:rPr>
          <w:rFonts w:ascii="Times New Roman" w:hAnsi="Times New Roman" w:cs="Times New Roman"/>
          <w:sz w:val="24"/>
          <w:szCs w:val="24"/>
        </w:rPr>
        <w:t>high specific stiffness, low thermal expansion and</w:t>
      </w:r>
      <w:r w:rsidR="00F60C39">
        <w:rPr>
          <w:rFonts w:ascii="Times New Roman" w:hAnsi="Times New Roman" w:cs="Times New Roman"/>
          <w:sz w:val="24"/>
          <w:szCs w:val="24"/>
        </w:rPr>
        <w:t xml:space="preserve"> </w:t>
      </w:r>
      <w:r w:rsidR="00741FFC" w:rsidRPr="002000BC">
        <w:rPr>
          <w:rFonts w:ascii="Times New Roman" w:hAnsi="Times New Roman" w:cs="Times New Roman"/>
          <w:sz w:val="24"/>
          <w:szCs w:val="24"/>
        </w:rPr>
        <w:t>high thermal conductivity, make i</w:t>
      </w:r>
      <w:r w:rsidR="00552BEF" w:rsidRPr="002000BC">
        <w:rPr>
          <w:rFonts w:ascii="Times New Roman" w:hAnsi="Times New Roman" w:cs="Times New Roman"/>
          <w:sz w:val="24"/>
          <w:szCs w:val="24"/>
        </w:rPr>
        <w:t>t</w:t>
      </w:r>
      <w:r w:rsidR="00741FFC" w:rsidRPr="002000BC">
        <w:rPr>
          <w:rFonts w:ascii="Times New Roman" w:hAnsi="Times New Roman" w:cs="Times New Roman"/>
          <w:sz w:val="24"/>
          <w:szCs w:val="24"/>
        </w:rPr>
        <w:t xml:space="preserve"> an interesting structural m</w:t>
      </w:r>
      <w:r w:rsidR="00947B0C" w:rsidRPr="002000BC">
        <w:rPr>
          <w:rFonts w:ascii="Times New Roman" w:hAnsi="Times New Roman" w:cs="Times New Roman"/>
          <w:sz w:val="24"/>
          <w:szCs w:val="24"/>
        </w:rPr>
        <w:t xml:space="preserve">aterial for </w:t>
      </w:r>
      <w:r w:rsidR="0082581D">
        <w:rPr>
          <w:rFonts w:ascii="Times New Roman" w:hAnsi="Times New Roman" w:cs="Times New Roman"/>
          <w:sz w:val="24"/>
          <w:szCs w:val="24"/>
        </w:rPr>
        <w:t xml:space="preserve">many technologies that </w:t>
      </w:r>
      <w:proofErr w:type="gramStart"/>
      <w:r w:rsidR="00F60C39">
        <w:rPr>
          <w:rFonts w:ascii="Times New Roman" w:hAnsi="Times New Roman" w:cs="Times New Roman"/>
          <w:sz w:val="24"/>
          <w:szCs w:val="24"/>
        </w:rPr>
        <w:t>don’t</w:t>
      </w:r>
      <w:proofErr w:type="gramEnd"/>
      <w:r w:rsidR="00F60C39">
        <w:rPr>
          <w:rFonts w:ascii="Times New Roman" w:hAnsi="Times New Roman" w:cs="Times New Roman"/>
          <w:sz w:val="24"/>
          <w:szCs w:val="24"/>
        </w:rPr>
        <w:t xml:space="preserve"> involve</w:t>
      </w:r>
      <w:r w:rsidR="0082581D">
        <w:rPr>
          <w:rFonts w:ascii="Times New Roman" w:hAnsi="Times New Roman" w:cs="Times New Roman"/>
          <w:sz w:val="24"/>
          <w:szCs w:val="24"/>
        </w:rPr>
        <w:t xml:space="preserve"> high temperature</w:t>
      </w:r>
      <w:r w:rsidR="00F60C39">
        <w:rPr>
          <w:rFonts w:ascii="Times New Roman" w:hAnsi="Times New Roman" w:cs="Times New Roman"/>
          <w:sz w:val="24"/>
          <w:szCs w:val="24"/>
        </w:rPr>
        <w:t>s</w:t>
      </w:r>
      <w:r w:rsidR="0082581D">
        <w:rPr>
          <w:rFonts w:ascii="Times New Roman" w:hAnsi="Times New Roman" w:cs="Times New Roman"/>
          <w:sz w:val="24"/>
          <w:szCs w:val="24"/>
        </w:rPr>
        <w:t>. For example, silicon carbide</w:t>
      </w:r>
      <w:r w:rsidR="00947B0C" w:rsidRPr="002000BC">
        <w:rPr>
          <w:rFonts w:ascii="Times New Roman" w:hAnsi="Times New Roman" w:cs="Times New Roman"/>
          <w:sz w:val="24"/>
          <w:szCs w:val="24"/>
        </w:rPr>
        <w:t xml:space="preserve"> is playing an increasingly more prominent role in the sci</w:t>
      </w:r>
      <w:r w:rsidR="0082581D">
        <w:rPr>
          <w:rFonts w:ascii="Times New Roman" w:hAnsi="Times New Roman" w:cs="Times New Roman"/>
          <w:sz w:val="24"/>
          <w:szCs w:val="24"/>
        </w:rPr>
        <w:t xml:space="preserve">entific missions of </w:t>
      </w:r>
      <w:r w:rsidR="00947B0C" w:rsidRPr="002000BC">
        <w:rPr>
          <w:rFonts w:ascii="Times New Roman" w:hAnsi="Times New Roman" w:cs="Times New Roman"/>
          <w:sz w:val="24"/>
          <w:szCs w:val="24"/>
        </w:rPr>
        <w:t xml:space="preserve">the European Space Agency. A prime example is the </w:t>
      </w:r>
      <w:r w:rsidR="00B85B78" w:rsidRPr="002000BC">
        <w:rPr>
          <w:rFonts w:ascii="Times New Roman" w:hAnsi="Times New Roman" w:cs="Times New Roman"/>
          <w:sz w:val="24"/>
          <w:szCs w:val="24"/>
        </w:rPr>
        <w:t xml:space="preserve">3.5 m diameter </w:t>
      </w:r>
      <w:r w:rsidR="00947B0C" w:rsidRPr="002000BC">
        <w:rPr>
          <w:rFonts w:ascii="Times New Roman" w:hAnsi="Times New Roman" w:cs="Times New Roman"/>
          <w:sz w:val="24"/>
          <w:szCs w:val="24"/>
        </w:rPr>
        <w:t xml:space="preserve">silicon carbide </w:t>
      </w:r>
      <w:r w:rsidR="005C52B3">
        <w:rPr>
          <w:rFonts w:ascii="Times New Roman" w:hAnsi="Times New Roman" w:cs="Times New Roman"/>
          <w:sz w:val="24"/>
          <w:szCs w:val="24"/>
        </w:rPr>
        <w:t>main</w:t>
      </w:r>
      <w:r w:rsidR="00B85B78" w:rsidRPr="002000BC">
        <w:rPr>
          <w:rFonts w:ascii="Times New Roman" w:hAnsi="Times New Roman" w:cs="Times New Roman"/>
          <w:sz w:val="24"/>
          <w:szCs w:val="24"/>
        </w:rPr>
        <w:t xml:space="preserve"> mirror on ESA’s Herschel</w:t>
      </w:r>
      <w:r w:rsidR="00947B0C" w:rsidRPr="002000BC">
        <w:rPr>
          <w:rFonts w:ascii="Times New Roman" w:hAnsi="Times New Roman" w:cs="Times New Roman"/>
          <w:sz w:val="24"/>
          <w:szCs w:val="24"/>
        </w:rPr>
        <w:t xml:space="preserve"> telescope</w:t>
      </w:r>
      <w:r w:rsidR="004F769E" w:rsidRPr="002000BC">
        <w:rPr>
          <w:rFonts w:ascii="Times New Roman" w:hAnsi="Times New Roman" w:cs="Times New Roman"/>
          <w:sz w:val="24"/>
          <w:szCs w:val="24"/>
        </w:rPr>
        <w:t xml:space="preserve"> </w:t>
      </w:r>
      <w:r w:rsidR="00D97869" w:rsidRPr="002000BC">
        <w:rPr>
          <w:rFonts w:ascii="Times New Roman" w:hAnsi="Times New Roman" w:cs="Times New Roman"/>
          <w:sz w:val="24"/>
          <w:szCs w:val="24"/>
        </w:rPr>
        <w:fldChar w:fldCharType="begin"/>
      </w:r>
      <w:r w:rsidR="0007268E" w:rsidRPr="002000BC">
        <w:rPr>
          <w:rFonts w:ascii="Times New Roman" w:hAnsi="Times New Roman" w:cs="Times New Roman"/>
          <w:sz w:val="24"/>
          <w:szCs w:val="24"/>
        </w:rPr>
        <w:instrText xml:space="preserve"> ADDIN EN.CITE &lt;EndNote&gt;&lt;Cite&gt;&lt;Author&gt;ESA&lt;/Author&gt;&lt;Year&gt;2010&lt;/Year&gt;&lt;RecNum&gt;129&lt;/RecNum&gt;&lt;DisplayText&gt;[8]&lt;/DisplayText&gt;&lt;record&gt;&lt;rec-number&gt;129&lt;/rec-number&gt;&lt;foreign-keys&gt;&lt;key app="EN" db-id="rs2dx2x9i9sxdoeex2mpe5s29xfx5vfwr2fx"&gt;129&lt;/key&gt;&lt;/foreign-keys&gt;&lt;ref-type name="Web Page"&gt;12&lt;/ref-type&gt;&lt;contributors&gt;&lt;authors&gt;&lt;author&gt;ESA&lt;/author&gt;&lt;/authors&gt;&lt;/contributors&gt;&lt;titles&gt;&lt;title&gt;Small French firm behind Herschel’s giant mirror&lt;/title&gt;&lt;/titles&gt;&lt;dates&gt;&lt;year&gt;2010&lt;/year&gt;&lt;/dates&gt;&lt;urls&gt;&lt;related-urls&gt;&lt;url&gt;http://www.esa.int/SPECIALS/Technology/SEMBD6ZNZBG_0.html&lt;/url&gt;&lt;/related-urls&gt;&lt;/urls&gt;&lt;/record&gt;&lt;/Cite&gt;&lt;/EndNote&gt;</w:instrText>
      </w:r>
      <w:r w:rsidR="00D97869" w:rsidRPr="002000BC">
        <w:rPr>
          <w:rFonts w:ascii="Times New Roman" w:hAnsi="Times New Roman" w:cs="Times New Roman"/>
          <w:sz w:val="24"/>
          <w:szCs w:val="24"/>
        </w:rPr>
        <w:fldChar w:fldCharType="separate"/>
      </w:r>
      <w:r w:rsidR="0007268E" w:rsidRPr="002000BC">
        <w:rPr>
          <w:rFonts w:ascii="Times New Roman" w:hAnsi="Times New Roman" w:cs="Times New Roman"/>
          <w:noProof/>
          <w:sz w:val="24"/>
          <w:szCs w:val="24"/>
        </w:rPr>
        <w:t>[</w:t>
      </w:r>
      <w:hyperlink w:anchor="_ENREF_8" w:tooltip="ESA, 2010 #129" w:history="1">
        <w:r w:rsidR="000A456D" w:rsidRPr="002000BC">
          <w:rPr>
            <w:rFonts w:ascii="Times New Roman" w:hAnsi="Times New Roman" w:cs="Times New Roman"/>
            <w:noProof/>
            <w:sz w:val="24"/>
            <w:szCs w:val="24"/>
          </w:rPr>
          <w:t>8</w:t>
        </w:r>
      </w:hyperlink>
      <w:r w:rsidR="0007268E" w:rsidRPr="002000BC">
        <w:rPr>
          <w:rFonts w:ascii="Times New Roman" w:hAnsi="Times New Roman" w:cs="Times New Roman"/>
          <w:noProof/>
          <w:sz w:val="24"/>
          <w:szCs w:val="24"/>
        </w:rPr>
        <w:t>]</w:t>
      </w:r>
      <w:r w:rsidR="00D97869" w:rsidRPr="002000BC">
        <w:rPr>
          <w:rFonts w:ascii="Times New Roman" w:hAnsi="Times New Roman" w:cs="Times New Roman"/>
          <w:sz w:val="24"/>
          <w:szCs w:val="24"/>
        </w:rPr>
        <w:fldChar w:fldCharType="end"/>
      </w:r>
      <w:r w:rsidR="00B85B78" w:rsidRPr="002000BC">
        <w:rPr>
          <w:rFonts w:ascii="Times New Roman" w:hAnsi="Times New Roman" w:cs="Times New Roman"/>
          <w:sz w:val="24"/>
          <w:szCs w:val="24"/>
        </w:rPr>
        <w:t xml:space="preserve">. </w:t>
      </w:r>
      <w:r w:rsidR="0066787F" w:rsidRPr="002000BC">
        <w:rPr>
          <w:rFonts w:ascii="Times New Roman" w:hAnsi="Times New Roman" w:cs="Times New Roman"/>
          <w:sz w:val="24"/>
          <w:szCs w:val="24"/>
        </w:rPr>
        <w:t>S</w:t>
      </w:r>
      <w:r w:rsidR="00947B0C" w:rsidRPr="002000BC">
        <w:rPr>
          <w:rFonts w:ascii="Times New Roman" w:hAnsi="Times New Roman" w:cs="Times New Roman"/>
          <w:sz w:val="24"/>
          <w:szCs w:val="24"/>
        </w:rPr>
        <w:t xml:space="preserve">uch instruments tend to be </w:t>
      </w:r>
      <w:r w:rsidR="0082581D">
        <w:rPr>
          <w:rFonts w:ascii="Times New Roman" w:hAnsi="Times New Roman" w:cs="Times New Roman"/>
          <w:sz w:val="24"/>
          <w:szCs w:val="24"/>
        </w:rPr>
        <w:t>manufactured</w:t>
      </w:r>
      <w:r w:rsidR="00947B0C" w:rsidRPr="002000BC">
        <w:rPr>
          <w:rFonts w:ascii="Times New Roman" w:hAnsi="Times New Roman" w:cs="Times New Roman"/>
          <w:sz w:val="24"/>
          <w:szCs w:val="24"/>
        </w:rPr>
        <w:t xml:space="preserve"> over</w:t>
      </w:r>
      <w:r w:rsidR="0066787F" w:rsidRPr="002000BC">
        <w:rPr>
          <w:rFonts w:ascii="Times New Roman" w:hAnsi="Times New Roman" w:cs="Times New Roman"/>
          <w:sz w:val="24"/>
          <w:szCs w:val="24"/>
        </w:rPr>
        <w:t xml:space="preserve"> relatively long periods</w:t>
      </w:r>
      <w:r w:rsidR="00947B0C" w:rsidRPr="002000BC">
        <w:rPr>
          <w:rFonts w:ascii="Times New Roman" w:hAnsi="Times New Roman" w:cs="Times New Roman"/>
          <w:sz w:val="24"/>
          <w:szCs w:val="24"/>
        </w:rPr>
        <w:t xml:space="preserve">, </w:t>
      </w:r>
      <w:r w:rsidR="00B7577B" w:rsidRPr="002000BC">
        <w:rPr>
          <w:rFonts w:ascii="Times New Roman" w:hAnsi="Times New Roman" w:cs="Times New Roman"/>
          <w:sz w:val="24"/>
          <w:szCs w:val="24"/>
        </w:rPr>
        <w:t xml:space="preserve">and components </w:t>
      </w:r>
      <w:r w:rsidR="00947B0C" w:rsidRPr="002000BC">
        <w:rPr>
          <w:rFonts w:ascii="Times New Roman" w:hAnsi="Times New Roman" w:cs="Times New Roman"/>
          <w:sz w:val="24"/>
          <w:szCs w:val="24"/>
        </w:rPr>
        <w:t xml:space="preserve">sometimes need to be stressed for prolonged times on earth in environments where moisture </w:t>
      </w:r>
      <w:proofErr w:type="gramStart"/>
      <w:r w:rsidR="00947B0C" w:rsidRPr="002000BC">
        <w:rPr>
          <w:rFonts w:ascii="Times New Roman" w:hAnsi="Times New Roman" w:cs="Times New Roman"/>
          <w:sz w:val="24"/>
          <w:szCs w:val="24"/>
        </w:rPr>
        <w:t>can’t</w:t>
      </w:r>
      <w:proofErr w:type="gramEnd"/>
      <w:r w:rsidR="00947B0C" w:rsidRPr="002000BC">
        <w:rPr>
          <w:rFonts w:ascii="Times New Roman" w:hAnsi="Times New Roman" w:cs="Times New Roman"/>
          <w:sz w:val="24"/>
          <w:szCs w:val="24"/>
        </w:rPr>
        <w:t xml:space="preserve"> always be excluded. </w:t>
      </w:r>
      <w:r w:rsidR="006607BD" w:rsidRPr="002000BC">
        <w:rPr>
          <w:rFonts w:ascii="Times New Roman" w:hAnsi="Times New Roman" w:cs="Times New Roman"/>
          <w:sz w:val="24"/>
          <w:szCs w:val="24"/>
        </w:rPr>
        <w:t xml:space="preserve">Moreover, </w:t>
      </w:r>
      <w:proofErr w:type="spellStart"/>
      <w:r>
        <w:rPr>
          <w:rFonts w:ascii="Times New Roman" w:hAnsi="Times New Roman" w:cs="Times New Roman"/>
          <w:sz w:val="24"/>
          <w:szCs w:val="24"/>
        </w:rPr>
        <w:t>SiC</w:t>
      </w:r>
      <w:proofErr w:type="spellEnd"/>
      <w:r w:rsidR="006607BD" w:rsidRPr="002000BC">
        <w:rPr>
          <w:rFonts w:ascii="Times New Roman" w:hAnsi="Times New Roman" w:cs="Times New Roman"/>
          <w:sz w:val="24"/>
          <w:szCs w:val="24"/>
        </w:rPr>
        <w:t xml:space="preserve"> is becoming a potential candidate for</w:t>
      </w:r>
      <w:r w:rsidR="004F769E" w:rsidRPr="002000BC">
        <w:rPr>
          <w:rFonts w:ascii="Times New Roman" w:hAnsi="Times New Roman" w:cs="Times New Roman"/>
          <w:sz w:val="24"/>
          <w:szCs w:val="24"/>
        </w:rPr>
        <w:t xml:space="preserve"> </w:t>
      </w:r>
      <w:r w:rsidR="006607BD" w:rsidRPr="002000BC">
        <w:rPr>
          <w:rFonts w:ascii="Times New Roman" w:hAnsi="Times New Roman" w:cs="Times New Roman"/>
          <w:sz w:val="24"/>
          <w:szCs w:val="24"/>
        </w:rPr>
        <w:t xml:space="preserve">biomedical applications </w:t>
      </w:r>
      <w:r w:rsidR="00640EB1" w:rsidRPr="002000BC">
        <w:rPr>
          <w:rFonts w:ascii="Times New Roman" w:hAnsi="Times New Roman" w:cs="Times New Roman"/>
          <w:sz w:val="24"/>
          <w:szCs w:val="24"/>
        </w:rPr>
        <w:t>such as orthopaedic implants</w:t>
      </w:r>
      <w:r w:rsidR="004F769E" w:rsidRPr="002000BC">
        <w:rPr>
          <w:rFonts w:ascii="Times New Roman" w:hAnsi="Times New Roman" w:cs="Times New Roman"/>
          <w:sz w:val="24"/>
          <w:szCs w:val="24"/>
        </w:rPr>
        <w:t xml:space="preserve"> </w:t>
      </w:r>
      <w:r w:rsidR="001B4DEF" w:rsidRPr="002000BC">
        <w:rPr>
          <w:rFonts w:ascii="Times New Roman" w:hAnsi="Times New Roman" w:cs="Times New Roman"/>
          <w:sz w:val="24"/>
          <w:szCs w:val="24"/>
        </w:rPr>
        <w:fldChar w:fldCharType="begin"/>
      </w:r>
      <w:r w:rsidR="000A456D">
        <w:rPr>
          <w:rFonts w:ascii="Times New Roman" w:hAnsi="Times New Roman" w:cs="Times New Roman"/>
          <w:sz w:val="24"/>
          <w:szCs w:val="24"/>
        </w:rPr>
        <w:instrText xml:space="preserve"> ADDIN EN.CITE &lt;EndNote&gt;&lt;Cite&gt;&lt;Author&gt;J. Will&lt;/Author&gt;&lt;Year&gt;2010&lt;/Year&gt;&lt;RecNum&gt;289&lt;/RecNum&gt;&lt;DisplayText&gt;[9, 10]&lt;/DisplayText&gt;&lt;record&gt;&lt;rec-number&gt;289&lt;/rec-number&gt;&lt;foreign-keys&gt;&lt;key app="EN" db-id="e2st5zsfa9ptwce25agpsrayxrrwas905a50" timestamp="0"&gt;289&lt;/key&gt;&lt;/foreign-keys&gt;&lt;ref-type name="Journal Article"&gt;17&lt;/ref-type&gt;&lt;contributors&gt;&lt;authors&gt;&lt;author&gt;J. Will,&lt;/author&gt;&lt;author&gt;A. Hoppe,&lt;/author&gt;&lt;author&gt;F. Müller,&lt;/author&gt;&lt;author&gt;C. Raya,&lt;/author&gt;&lt;author&gt;J. Fernández,&lt;/author&gt;&lt;author&gt;P. Greil,&lt;/author&gt;&lt;/authors&gt;&lt;/contributors&gt;&lt;titles&gt;&lt;title&gt;Bioactivation of biomorphous silicon carbide bone implants&lt;/title&gt;&lt;secondary-title&gt;Acta Biomaterialia&lt;/secondary-title&gt;&lt;/titles&gt;&lt;pages&gt;4488-4494&lt;/pages&gt;&lt;volume&gt;6&lt;/volume&gt;&lt;number&gt;12&lt;/number&gt;&lt;dates&gt;&lt;year&gt;2010&lt;/year&gt;&lt;/dates&gt;&lt;urls&gt;&lt;/urls&gt;&lt;/record&gt;&lt;/Cite&gt;&lt;Cite&gt;&lt;Author&gt;J. Chevalier&lt;/Author&gt;&lt;Year&gt;2009&lt;/Year&gt;&lt;RecNum&gt;290&lt;/RecNum&gt;&lt;record&gt;&lt;rec-number&gt;290&lt;/rec-number&gt;&lt;foreign-keys&gt;&lt;key app="EN" db-id="e2st5zsfa9ptwce25agpsrayxrrwas905a50" timestamp="0"&gt;290&lt;/key&gt;&lt;/foreign-keys&gt;&lt;ref-type name="Journal Article"&gt;17&lt;/ref-type&gt;&lt;contributors&gt;&lt;authors&gt;&lt;author&gt;J. Chevalier,&lt;/author&gt;&lt;author&gt;L. Gremillard,&lt;/author&gt;&lt;/authors&gt;&lt;/contributors&gt;&lt;titles&gt;&lt;title&gt;Ceramics for medical applications: A picture for the next 20 years&lt;/title&gt;&lt;secondary-title&gt;Journal of the European Ceramic Society&lt;/secondary-title&gt;&lt;/titles&gt;&lt;periodical&gt;&lt;full-title&gt;Journal of the European Ceramic Society&lt;/full-title&gt;&lt;/periodical&gt;&lt;pages&gt;1245-1255&lt;/pages&gt;&lt;volume&gt;29&lt;/volume&gt;&lt;number&gt;7&lt;/number&gt;&lt;dates&gt;&lt;year&gt;2009&lt;/year&gt;&lt;/dates&gt;&lt;urls&gt;&lt;/urls&gt;&lt;/record&gt;&lt;/Cite&gt;&lt;/EndNote&gt;</w:instrText>
      </w:r>
      <w:r w:rsidR="001B4DEF" w:rsidRPr="002000BC">
        <w:rPr>
          <w:rFonts w:ascii="Times New Roman" w:hAnsi="Times New Roman" w:cs="Times New Roman"/>
          <w:sz w:val="24"/>
          <w:szCs w:val="24"/>
        </w:rPr>
        <w:fldChar w:fldCharType="separate"/>
      </w:r>
      <w:r w:rsidR="0007268E" w:rsidRPr="002000BC">
        <w:rPr>
          <w:rFonts w:ascii="Times New Roman" w:hAnsi="Times New Roman" w:cs="Times New Roman"/>
          <w:noProof/>
          <w:sz w:val="24"/>
          <w:szCs w:val="24"/>
        </w:rPr>
        <w:t>[</w:t>
      </w:r>
      <w:hyperlink w:anchor="_ENREF_9" w:tooltip="J. Will, 2010 #289" w:history="1">
        <w:r w:rsidR="000A456D" w:rsidRPr="002000BC">
          <w:rPr>
            <w:rFonts w:ascii="Times New Roman" w:hAnsi="Times New Roman" w:cs="Times New Roman"/>
            <w:noProof/>
            <w:sz w:val="24"/>
            <w:szCs w:val="24"/>
          </w:rPr>
          <w:t>9</w:t>
        </w:r>
      </w:hyperlink>
      <w:r w:rsidR="0007268E" w:rsidRPr="002000BC">
        <w:rPr>
          <w:rFonts w:ascii="Times New Roman" w:hAnsi="Times New Roman" w:cs="Times New Roman"/>
          <w:noProof/>
          <w:sz w:val="24"/>
          <w:szCs w:val="24"/>
        </w:rPr>
        <w:t xml:space="preserve">, </w:t>
      </w:r>
      <w:hyperlink w:anchor="_ENREF_10" w:tooltip="J. Chevalier, 2009 #290" w:history="1">
        <w:r w:rsidR="000A456D" w:rsidRPr="002000BC">
          <w:rPr>
            <w:rFonts w:ascii="Times New Roman" w:hAnsi="Times New Roman" w:cs="Times New Roman"/>
            <w:noProof/>
            <w:sz w:val="24"/>
            <w:szCs w:val="24"/>
          </w:rPr>
          <w:t>10</w:t>
        </w:r>
      </w:hyperlink>
      <w:r w:rsidR="0007268E" w:rsidRPr="002000BC">
        <w:rPr>
          <w:rFonts w:ascii="Times New Roman" w:hAnsi="Times New Roman" w:cs="Times New Roman"/>
          <w:noProof/>
          <w:sz w:val="24"/>
          <w:szCs w:val="24"/>
        </w:rPr>
        <w:t>]</w:t>
      </w:r>
      <w:r w:rsidR="001B4DEF" w:rsidRPr="002000BC">
        <w:rPr>
          <w:rFonts w:ascii="Times New Roman" w:hAnsi="Times New Roman" w:cs="Times New Roman"/>
          <w:sz w:val="24"/>
          <w:szCs w:val="24"/>
        </w:rPr>
        <w:fldChar w:fldCharType="end"/>
      </w:r>
      <w:r w:rsidR="001B4DEF" w:rsidRPr="002000BC">
        <w:rPr>
          <w:rFonts w:ascii="Times New Roman" w:hAnsi="Times New Roman" w:cs="Times New Roman"/>
          <w:sz w:val="24"/>
          <w:szCs w:val="24"/>
        </w:rPr>
        <w:t xml:space="preserve"> </w:t>
      </w:r>
      <w:r w:rsidR="006607BD" w:rsidRPr="002000BC">
        <w:rPr>
          <w:rFonts w:ascii="Times New Roman" w:hAnsi="Times New Roman" w:cs="Times New Roman"/>
          <w:sz w:val="24"/>
          <w:szCs w:val="24"/>
        </w:rPr>
        <w:t xml:space="preserve">and </w:t>
      </w:r>
      <w:r w:rsidR="00F50F05" w:rsidRPr="002000BC">
        <w:rPr>
          <w:rFonts w:ascii="Times New Roman" w:hAnsi="Times New Roman" w:cs="Times New Roman"/>
          <w:sz w:val="24"/>
          <w:szCs w:val="24"/>
        </w:rPr>
        <w:t>for</w:t>
      </w:r>
      <w:r w:rsidR="001B4DEF" w:rsidRPr="002000BC">
        <w:rPr>
          <w:rFonts w:ascii="Times New Roman" w:hAnsi="Times New Roman" w:cs="Times New Roman"/>
          <w:sz w:val="24"/>
          <w:szCs w:val="24"/>
        </w:rPr>
        <w:t xml:space="preserve"> mechanical seals in hydraulic systems </w:t>
      </w:r>
      <w:r w:rsidR="001B4DEF" w:rsidRPr="002000BC">
        <w:rPr>
          <w:rFonts w:ascii="Times New Roman" w:hAnsi="Times New Roman" w:cs="Times New Roman"/>
          <w:sz w:val="24"/>
          <w:szCs w:val="24"/>
        </w:rPr>
        <w:fldChar w:fldCharType="begin"/>
      </w:r>
      <w:r w:rsidR="0007268E" w:rsidRPr="002000BC">
        <w:rPr>
          <w:rFonts w:ascii="Times New Roman" w:hAnsi="Times New Roman" w:cs="Times New Roman"/>
          <w:sz w:val="24"/>
          <w:szCs w:val="24"/>
        </w:rPr>
        <w:instrText xml:space="preserve"> ADDIN EN.CITE &lt;EndNote&gt;&lt;Cite&gt;&lt;Author&gt;X ZHAO&lt;/Author&gt;&lt;Year&gt;2013&lt;/Year&gt;&lt;RecNum&gt;291&lt;/RecNum&gt;&lt;DisplayText&gt;[11]&lt;/DisplayText&gt;&lt;record&gt;&lt;rec-number&gt;291&lt;/rec-number&gt;&lt;foreign-keys&gt;&lt;key app="EN" db-id="rs2dx2x9i9sxdoeex2mpe5s29xfx5vfwr2fx"&gt;291&lt;/key&gt;&lt;/foreign-keys&gt;&lt;ref-type name="Electronic Article"&gt;43&lt;/ref-type&gt;&lt;contributors&gt;&lt;authors&gt;&lt;author&gt;X ZHAO,&lt;/author&gt;&lt;author&gt;Y. LIU,&lt;/author&gt;&lt;author&gt;Q. WEN,&lt;/author&gt;&lt;author&gt;Y. WANG,&lt;/author&gt;&lt;/authors&gt;&lt;/contributors&gt;&lt;titles&gt;&lt;title&gt;Frictional performance of silicon carbide under different lubrication conditions &lt;/title&gt;&lt;/titles&gt;&lt;pages&gt;1-6&lt;/pages&gt;&lt;section&gt;03 January 2013&lt;/section&gt;&lt;dates&gt;&lt;year&gt;2013&lt;/year&gt;&lt;/dates&gt;&lt;publisher&gt;Springerlink&lt;/publisher&gt;&lt;isbn&gt;2223-7690&lt;/isbn&gt;&lt;urls&gt;&lt;/urls&gt;&lt;electronic-resource-num&gt;10.1007/s40544-014-0039-1&lt;/electronic-resource-num&gt;&lt;/record&gt;&lt;/Cite&gt;&lt;/EndNote&gt;</w:instrText>
      </w:r>
      <w:r w:rsidR="001B4DEF" w:rsidRPr="002000BC">
        <w:rPr>
          <w:rFonts w:ascii="Times New Roman" w:hAnsi="Times New Roman" w:cs="Times New Roman"/>
          <w:sz w:val="24"/>
          <w:szCs w:val="24"/>
        </w:rPr>
        <w:fldChar w:fldCharType="separate"/>
      </w:r>
      <w:r w:rsidR="0007268E" w:rsidRPr="002000BC">
        <w:rPr>
          <w:rFonts w:ascii="Times New Roman" w:hAnsi="Times New Roman" w:cs="Times New Roman"/>
          <w:noProof/>
          <w:sz w:val="24"/>
          <w:szCs w:val="24"/>
        </w:rPr>
        <w:t>[</w:t>
      </w:r>
      <w:hyperlink w:anchor="_ENREF_11" w:tooltip="X ZHAO, 2013 #291" w:history="1">
        <w:r w:rsidR="000A456D" w:rsidRPr="002000BC">
          <w:rPr>
            <w:rFonts w:ascii="Times New Roman" w:hAnsi="Times New Roman" w:cs="Times New Roman"/>
            <w:noProof/>
            <w:sz w:val="24"/>
            <w:szCs w:val="24"/>
          </w:rPr>
          <w:t>11</w:t>
        </w:r>
      </w:hyperlink>
      <w:r w:rsidR="0007268E" w:rsidRPr="002000BC">
        <w:rPr>
          <w:rFonts w:ascii="Times New Roman" w:hAnsi="Times New Roman" w:cs="Times New Roman"/>
          <w:noProof/>
          <w:sz w:val="24"/>
          <w:szCs w:val="24"/>
        </w:rPr>
        <w:t>]</w:t>
      </w:r>
      <w:r w:rsidR="001B4DEF" w:rsidRPr="002000BC">
        <w:rPr>
          <w:rFonts w:ascii="Times New Roman" w:hAnsi="Times New Roman" w:cs="Times New Roman"/>
          <w:sz w:val="24"/>
          <w:szCs w:val="24"/>
        </w:rPr>
        <w:fldChar w:fldCharType="end"/>
      </w:r>
      <w:r w:rsidR="001B4DEF" w:rsidRPr="002000BC">
        <w:rPr>
          <w:rFonts w:ascii="Times New Roman" w:hAnsi="Times New Roman" w:cs="Times New Roman"/>
          <w:sz w:val="24"/>
          <w:szCs w:val="24"/>
        </w:rPr>
        <w:t>, where the</w:t>
      </w:r>
      <w:r w:rsidR="006607BD" w:rsidRPr="002000BC">
        <w:rPr>
          <w:rFonts w:ascii="Times New Roman" w:hAnsi="Times New Roman" w:cs="Times New Roman"/>
          <w:sz w:val="24"/>
          <w:szCs w:val="24"/>
        </w:rPr>
        <w:t xml:space="preserve"> components </w:t>
      </w:r>
      <w:r w:rsidR="0082581D">
        <w:rPr>
          <w:rFonts w:ascii="Times New Roman" w:hAnsi="Times New Roman" w:cs="Times New Roman"/>
          <w:sz w:val="24"/>
          <w:szCs w:val="24"/>
        </w:rPr>
        <w:t>are</w:t>
      </w:r>
      <w:r w:rsidR="001B4DEF" w:rsidRPr="002000BC">
        <w:rPr>
          <w:rFonts w:ascii="Times New Roman" w:hAnsi="Times New Roman" w:cs="Times New Roman"/>
          <w:sz w:val="24"/>
          <w:szCs w:val="24"/>
        </w:rPr>
        <w:t xml:space="preserve"> stressed for </w:t>
      </w:r>
      <w:r w:rsidR="00F60C39">
        <w:rPr>
          <w:rFonts w:ascii="Times New Roman" w:hAnsi="Times New Roman" w:cs="Times New Roman"/>
          <w:sz w:val="24"/>
          <w:szCs w:val="24"/>
        </w:rPr>
        <w:t xml:space="preserve">extended periods of </w:t>
      </w:r>
      <w:r w:rsidR="001B4DEF" w:rsidRPr="002000BC">
        <w:rPr>
          <w:rFonts w:ascii="Times New Roman" w:hAnsi="Times New Roman" w:cs="Times New Roman"/>
          <w:sz w:val="24"/>
          <w:szCs w:val="24"/>
        </w:rPr>
        <w:t>time</w:t>
      </w:r>
      <w:r w:rsidR="006607BD" w:rsidRPr="002000BC">
        <w:rPr>
          <w:rFonts w:ascii="Times New Roman" w:hAnsi="Times New Roman" w:cs="Times New Roman"/>
          <w:sz w:val="24"/>
          <w:szCs w:val="24"/>
        </w:rPr>
        <w:t xml:space="preserve"> in wet environments. </w:t>
      </w:r>
    </w:p>
    <w:p w:rsidR="006607BD" w:rsidRPr="002000BC" w:rsidRDefault="006607BD" w:rsidP="002000BC">
      <w:pPr>
        <w:spacing w:line="480" w:lineRule="auto"/>
        <w:rPr>
          <w:rFonts w:ascii="Times New Roman" w:hAnsi="Times New Roman" w:cs="Times New Roman"/>
          <w:sz w:val="24"/>
          <w:szCs w:val="24"/>
        </w:rPr>
      </w:pPr>
    </w:p>
    <w:p w:rsidR="00242114" w:rsidRPr="002000BC" w:rsidRDefault="00B7577B" w:rsidP="002000BC">
      <w:pPr>
        <w:spacing w:line="480" w:lineRule="auto"/>
        <w:rPr>
          <w:rFonts w:ascii="Times New Roman" w:hAnsi="Times New Roman" w:cs="Times New Roman"/>
          <w:color w:val="0070C0"/>
          <w:sz w:val="24"/>
          <w:szCs w:val="24"/>
        </w:rPr>
      </w:pPr>
      <w:r w:rsidRPr="002000BC">
        <w:rPr>
          <w:rFonts w:ascii="Times New Roman" w:hAnsi="Times New Roman" w:cs="Times New Roman"/>
          <w:sz w:val="24"/>
          <w:szCs w:val="24"/>
        </w:rPr>
        <w:t xml:space="preserve">Unfortunately, there have been almost no studies of the </w:t>
      </w:r>
      <w:r w:rsidR="00B150FD">
        <w:rPr>
          <w:rFonts w:ascii="Times New Roman" w:hAnsi="Times New Roman" w:cs="Times New Roman"/>
          <w:sz w:val="24"/>
          <w:szCs w:val="24"/>
        </w:rPr>
        <w:t>SCG</w:t>
      </w:r>
      <w:r w:rsidRPr="002000BC">
        <w:rPr>
          <w:rFonts w:ascii="Times New Roman" w:hAnsi="Times New Roman" w:cs="Times New Roman"/>
          <w:sz w:val="24"/>
          <w:szCs w:val="24"/>
        </w:rPr>
        <w:t xml:space="preserve"> in </w:t>
      </w:r>
      <w:proofErr w:type="spellStart"/>
      <w:r w:rsidR="00B150FD">
        <w:rPr>
          <w:rFonts w:ascii="Times New Roman" w:hAnsi="Times New Roman" w:cs="Times New Roman"/>
          <w:sz w:val="24"/>
          <w:szCs w:val="24"/>
        </w:rPr>
        <w:t>SiC</w:t>
      </w:r>
      <w:proofErr w:type="spellEnd"/>
      <w:r w:rsidRPr="002000BC">
        <w:rPr>
          <w:rFonts w:ascii="Times New Roman" w:hAnsi="Times New Roman" w:cs="Times New Roman"/>
          <w:sz w:val="24"/>
          <w:szCs w:val="24"/>
        </w:rPr>
        <w:t xml:space="preserve"> at room temperature. In itself this is not surprising as the covalent bonds of silicon carbide should </w:t>
      </w:r>
      <w:r w:rsidR="008F494D" w:rsidRPr="002000BC">
        <w:rPr>
          <w:rFonts w:ascii="Times New Roman" w:hAnsi="Times New Roman" w:cs="Times New Roman"/>
          <w:sz w:val="24"/>
          <w:szCs w:val="24"/>
        </w:rPr>
        <w:t xml:space="preserve">make </w:t>
      </w:r>
      <w:r w:rsidRPr="002000BC">
        <w:rPr>
          <w:rFonts w:ascii="Times New Roman" w:hAnsi="Times New Roman" w:cs="Times New Roman"/>
          <w:sz w:val="24"/>
          <w:szCs w:val="24"/>
        </w:rPr>
        <w:t>it immune to corrosive attack by water</w:t>
      </w:r>
      <w:r w:rsidR="00640EB1" w:rsidRPr="002000BC">
        <w:rPr>
          <w:rFonts w:ascii="Times New Roman" w:hAnsi="Times New Roman" w:cs="Times New Roman"/>
          <w:sz w:val="24"/>
          <w:szCs w:val="24"/>
        </w:rPr>
        <w:t xml:space="preserve"> </w:t>
      </w:r>
      <w:r w:rsidR="00640EB1" w:rsidRPr="002000BC">
        <w:rPr>
          <w:rFonts w:ascii="Times New Roman" w:hAnsi="Times New Roman" w:cs="Times New Roman"/>
          <w:sz w:val="24"/>
          <w:szCs w:val="24"/>
        </w:rPr>
        <w:fldChar w:fldCharType="begin"/>
      </w:r>
      <w:r w:rsidR="000A456D">
        <w:rPr>
          <w:rFonts w:ascii="Times New Roman" w:hAnsi="Times New Roman" w:cs="Times New Roman"/>
          <w:sz w:val="24"/>
          <w:szCs w:val="24"/>
        </w:rPr>
        <w:instrText xml:space="preserve"> ADDIN EN.CITE &lt;EndNote&gt;&lt;Cite&gt;&lt;Author&gt;B. Lawn&lt;/Author&gt;&lt;Year&gt;1993&lt;/Year&gt;&lt;RecNum&gt;25&lt;/RecNum&gt;&lt;DisplayText&gt;[12, 13]&lt;/DisplayText&gt;&lt;record&gt;&lt;rec-number&gt;25&lt;/rec-number&gt;&lt;foreign-keys&gt;&lt;key app="EN" db-id="e2st5zsfa9ptwce25agpsrayxrrwas905a50" timestamp="0"&gt;25&lt;/key&gt;&lt;/foreign-keys&gt;&lt;ref-type name="Book"&gt;6&lt;/ref-type&gt;&lt;contributors&gt;&lt;authors&gt;&lt;author&gt;B. Lawn, &lt;/author&gt;&lt;/authors&gt;&lt;/contributors&gt;&lt;titles&gt;&lt;title&gt;Fracture of brittle solids&lt;/title&gt;&lt;/titles&gt;&lt;edition&gt;2n&lt;/edition&gt;&lt;dates&gt;&lt;year&gt;1993&lt;/year&gt;&lt;/dates&gt;&lt;pub-location&gt;Cambridge&lt;/pub-location&gt;&lt;publisher&gt;Cambridge University Press&lt;/publisher&gt;&lt;urls&gt;&lt;/urls&gt;&lt;/record&gt;&lt;/Cite&gt;&lt;Cite&gt;&lt;Author&gt;C. Olagnon&lt;/Author&gt;&lt;Year&gt;2006&lt;/Year&gt;&lt;RecNum&gt;288&lt;/RecNum&gt;&lt;record&gt;&lt;rec-number&gt;288&lt;/rec-number&gt;&lt;foreign-keys&gt;&lt;key app="EN" db-id="e2st5zsfa9ptwce25agpsrayxrrwas905a50" timestamp="0"&gt;288&lt;/key&gt;&lt;/foreign-keys&gt;&lt;ref-type name="Journal Article"&gt;17&lt;/ref-type&gt;&lt;contributors&gt;&lt;authors&gt;&lt;author&gt;C. Olagnon,&lt;/author&gt;&lt;author&gt;J. Chevalier,&lt;/author&gt;&lt;author&gt;V. Pauchard,&lt;/author&gt;&lt;/authors&gt;&lt;/contributors&gt;&lt;titles&gt;&lt;title&gt;Global description of crack propagation in ceramics&lt;/title&gt;&lt;secondary-title&gt;Journal of the European Ceramic Society&lt;/secondary-title&gt;&lt;/titles&gt;&lt;periodical&gt;&lt;full-title&gt;Journal of the European Ceramic Society&lt;/full-title&gt;&lt;/periodical&gt;&lt;pages&gt;3051-2059&lt;/pages&gt;&lt;volume&gt;26&lt;/volume&gt;&lt;dates&gt;&lt;year&gt;2006&lt;/year&gt;&lt;/dates&gt;&lt;urls&gt;&lt;/urls&gt;&lt;/record&gt;&lt;/Cite&gt;&lt;/EndNote&gt;</w:instrText>
      </w:r>
      <w:r w:rsidR="00640EB1" w:rsidRPr="002000BC">
        <w:rPr>
          <w:rFonts w:ascii="Times New Roman" w:hAnsi="Times New Roman" w:cs="Times New Roman"/>
          <w:sz w:val="24"/>
          <w:szCs w:val="24"/>
        </w:rPr>
        <w:fldChar w:fldCharType="separate"/>
      </w:r>
      <w:r w:rsidR="00373481" w:rsidRPr="002000BC">
        <w:rPr>
          <w:rFonts w:ascii="Times New Roman" w:hAnsi="Times New Roman" w:cs="Times New Roman"/>
          <w:noProof/>
          <w:sz w:val="24"/>
          <w:szCs w:val="24"/>
        </w:rPr>
        <w:t>[</w:t>
      </w:r>
      <w:hyperlink w:anchor="_ENREF_12" w:tooltip="B. Lawn, 1993 #25" w:history="1">
        <w:r w:rsidR="000A456D" w:rsidRPr="002000BC">
          <w:rPr>
            <w:rFonts w:ascii="Times New Roman" w:hAnsi="Times New Roman" w:cs="Times New Roman"/>
            <w:noProof/>
            <w:sz w:val="24"/>
            <w:szCs w:val="24"/>
          </w:rPr>
          <w:t>12</w:t>
        </w:r>
      </w:hyperlink>
      <w:r w:rsidR="00373481" w:rsidRPr="002000BC">
        <w:rPr>
          <w:rFonts w:ascii="Times New Roman" w:hAnsi="Times New Roman" w:cs="Times New Roman"/>
          <w:noProof/>
          <w:sz w:val="24"/>
          <w:szCs w:val="24"/>
        </w:rPr>
        <w:t xml:space="preserve">, </w:t>
      </w:r>
      <w:hyperlink w:anchor="_ENREF_13" w:tooltip="C. Olagnon, 2006 #288" w:history="1">
        <w:r w:rsidR="000A456D" w:rsidRPr="002000BC">
          <w:rPr>
            <w:rFonts w:ascii="Times New Roman" w:hAnsi="Times New Roman" w:cs="Times New Roman"/>
            <w:noProof/>
            <w:sz w:val="24"/>
            <w:szCs w:val="24"/>
          </w:rPr>
          <w:t>13</w:t>
        </w:r>
      </w:hyperlink>
      <w:r w:rsidR="00373481" w:rsidRPr="002000BC">
        <w:rPr>
          <w:rFonts w:ascii="Times New Roman" w:hAnsi="Times New Roman" w:cs="Times New Roman"/>
          <w:noProof/>
          <w:sz w:val="24"/>
          <w:szCs w:val="24"/>
        </w:rPr>
        <w:t>]</w:t>
      </w:r>
      <w:r w:rsidR="00640EB1" w:rsidRPr="002000BC">
        <w:rPr>
          <w:rFonts w:ascii="Times New Roman" w:hAnsi="Times New Roman" w:cs="Times New Roman"/>
          <w:sz w:val="24"/>
          <w:szCs w:val="24"/>
        </w:rPr>
        <w:fldChar w:fldCharType="end"/>
      </w:r>
      <w:r w:rsidRPr="002000BC">
        <w:rPr>
          <w:rFonts w:ascii="Times New Roman" w:hAnsi="Times New Roman" w:cs="Times New Roman"/>
          <w:sz w:val="24"/>
          <w:szCs w:val="24"/>
        </w:rPr>
        <w:t xml:space="preserve">. However, </w:t>
      </w:r>
      <w:r w:rsidR="00AB48CB" w:rsidRPr="002000BC">
        <w:rPr>
          <w:rFonts w:ascii="Times New Roman" w:hAnsi="Times New Roman" w:cs="Times New Roman"/>
          <w:sz w:val="24"/>
          <w:szCs w:val="24"/>
        </w:rPr>
        <w:t xml:space="preserve">all practical </w:t>
      </w:r>
      <w:r w:rsidR="0082581D">
        <w:rPr>
          <w:rFonts w:ascii="Times New Roman" w:hAnsi="Times New Roman" w:cs="Times New Roman"/>
          <w:sz w:val="24"/>
          <w:szCs w:val="24"/>
        </w:rPr>
        <w:t>silicon carbides</w:t>
      </w:r>
      <w:r w:rsidR="00AB48CB" w:rsidRPr="002000BC">
        <w:rPr>
          <w:rFonts w:ascii="Times New Roman" w:hAnsi="Times New Roman" w:cs="Times New Roman"/>
          <w:sz w:val="24"/>
          <w:szCs w:val="24"/>
        </w:rPr>
        <w:t xml:space="preserve"> are sintered using </w:t>
      </w:r>
      <w:r w:rsidR="00B150FD">
        <w:rPr>
          <w:rFonts w:ascii="Times New Roman" w:hAnsi="Times New Roman" w:cs="Times New Roman"/>
          <w:sz w:val="24"/>
          <w:szCs w:val="24"/>
        </w:rPr>
        <w:t xml:space="preserve">a </w:t>
      </w:r>
      <w:r w:rsidR="00AB48CB" w:rsidRPr="002000BC">
        <w:rPr>
          <w:rFonts w:ascii="Times New Roman" w:hAnsi="Times New Roman" w:cs="Times New Roman"/>
          <w:sz w:val="24"/>
          <w:szCs w:val="24"/>
        </w:rPr>
        <w:t xml:space="preserve">diverse </w:t>
      </w:r>
      <w:r w:rsidR="00B150FD">
        <w:rPr>
          <w:rFonts w:ascii="Times New Roman" w:hAnsi="Times New Roman" w:cs="Times New Roman"/>
          <w:sz w:val="24"/>
          <w:szCs w:val="24"/>
        </w:rPr>
        <w:t>range</w:t>
      </w:r>
      <w:r w:rsidR="00AB48CB" w:rsidRPr="002000BC">
        <w:rPr>
          <w:rFonts w:ascii="Times New Roman" w:hAnsi="Times New Roman" w:cs="Times New Roman"/>
          <w:sz w:val="24"/>
          <w:szCs w:val="24"/>
        </w:rPr>
        <w:t xml:space="preserve"> of additives</w:t>
      </w:r>
      <w:r w:rsidR="0082581D">
        <w:rPr>
          <w:rFonts w:ascii="Times New Roman" w:hAnsi="Times New Roman" w:cs="Times New Roman"/>
          <w:sz w:val="24"/>
          <w:szCs w:val="24"/>
        </w:rPr>
        <w:t xml:space="preserve"> and it</w:t>
      </w:r>
      <w:r w:rsidR="00AB48CB" w:rsidRPr="002000BC">
        <w:rPr>
          <w:rFonts w:ascii="Times New Roman" w:hAnsi="Times New Roman" w:cs="Times New Roman"/>
          <w:sz w:val="24"/>
          <w:szCs w:val="24"/>
        </w:rPr>
        <w:t xml:space="preserve"> is well documented that these additives modify </w:t>
      </w:r>
      <w:r w:rsidR="00F60C39">
        <w:rPr>
          <w:rFonts w:ascii="Times New Roman" w:hAnsi="Times New Roman" w:cs="Times New Roman"/>
          <w:sz w:val="24"/>
          <w:szCs w:val="24"/>
        </w:rPr>
        <w:t xml:space="preserve">the </w:t>
      </w:r>
      <w:r w:rsidR="00AB48CB" w:rsidRPr="002000BC">
        <w:rPr>
          <w:rFonts w:ascii="Times New Roman" w:hAnsi="Times New Roman" w:cs="Times New Roman"/>
          <w:sz w:val="24"/>
          <w:szCs w:val="24"/>
        </w:rPr>
        <w:t xml:space="preserve">grain boundary chemistry </w:t>
      </w:r>
      <w:r w:rsidR="0066787F" w:rsidRPr="002000BC">
        <w:rPr>
          <w:rFonts w:ascii="Times New Roman" w:hAnsi="Times New Roman" w:cs="Times New Roman"/>
          <w:sz w:val="24"/>
          <w:szCs w:val="24"/>
        </w:rPr>
        <w:fldChar w:fldCharType="begin"/>
      </w:r>
      <w:r w:rsidR="00445E7C">
        <w:rPr>
          <w:rFonts w:ascii="Times New Roman" w:hAnsi="Times New Roman" w:cs="Times New Roman"/>
          <w:sz w:val="24"/>
          <w:szCs w:val="24"/>
        </w:rPr>
        <w:instrText xml:space="preserve"> ADDIN EN.CITE &lt;EndNote&gt;&lt;Cite&gt;&lt;Author&gt;G. Choi&lt;/Author&gt;&lt;Year&gt;1993&lt;/Year&gt;&lt;RecNum&gt;300&lt;/RecNum&gt;&lt;DisplayText&gt;[14, 15]&lt;/DisplayText&gt;&lt;record&gt;&lt;rec-number&gt;300&lt;/rec-number&gt;&lt;foreign-keys&gt;&lt;key app="EN" db-id="e2st5zsfa9ptwce25agpsrayxrrwas905a50" timestamp="0"&gt;300&lt;/key&gt;&lt;/foreign-keys&gt;&lt;ref-type name="Journal Article"&gt;17&lt;/ref-type&gt;&lt;contributors&gt;&lt;authors&gt;&lt;author&gt;G. Choi,&lt;/author&gt;&lt;author&gt;S. Horibe,&lt;/author&gt;&lt;/authors&gt;&lt;/contributors&gt;&lt;titles&gt;&lt;title&gt;Static fatigue in ceramic materials: Inflences of an intergranular glassy phase and fracture toughness&lt;/title&gt;&lt;secondary-title&gt;Journal of Materials Science&lt;/secondary-title&gt;&lt;/titles&gt;&lt;pages&gt;5931-5936&lt;/pages&gt;&lt;volume&gt;28&lt;/volume&gt;&lt;number&gt;21&lt;/number&gt;&lt;dates&gt;&lt;year&gt;1993&lt;/year&gt;&lt;/dates&gt;&lt;urls&gt;&lt;/urls&gt;&lt;/record&gt;&lt;/Cite&gt;&lt;Cite&gt;&lt;Author&gt;Y. Yamauchi&lt;/Author&gt;&lt;Year&gt;1988&lt;/Year&gt;&lt;RecNum&gt;298&lt;/RecNum&gt;&lt;record&gt;&lt;rec-number&gt;298&lt;/rec-number&gt;&lt;foreign-keys&gt;&lt;key app="EN" db-id="e2st5zsfa9ptwce25agpsrayxrrwas905a50" timestamp="0"&gt;298&lt;/key&gt;&lt;/foreign-keys&gt;&lt;ref-type name="Journal Article"&gt;17&lt;/ref-type&gt;&lt;contributors&gt;&lt;authors&gt;&lt;author&gt;Y. Yamauchi,&lt;/author&gt;&lt;author&gt;S. Sakai,&lt;/author&gt;&lt;author&gt;M. Ito,&lt;/author&gt;&lt;author&gt;T. Ohji,&lt;/author&gt;&lt;author&gt;W. Kanematsu,&lt;/author&gt;&lt;author&gt;S. Ito,&lt;/author&gt;&lt;/authors&gt;&lt;/contributors&gt;&lt;titles&gt;&lt;title&gt;Dynamic fatigue behavior of ceramics at room temperature&lt;/title&gt;&lt;secondary-title&gt;The Ceramic Society of Japan&lt;/secondary-title&gt;&lt;/titles&gt;&lt;pages&gt;885-889&lt;/pages&gt;&lt;volume&gt;96&lt;/volume&gt;&lt;number&gt;9&lt;/number&gt;&lt;dates&gt;&lt;year&gt;1988&lt;/year&gt;&lt;/dates&gt;&lt;urls&gt;&lt;/urls&gt;&lt;/record&gt;&lt;/Cite&gt;&lt;/EndNote&gt;</w:instrText>
      </w:r>
      <w:r w:rsidR="0066787F" w:rsidRPr="002000BC">
        <w:rPr>
          <w:rFonts w:ascii="Times New Roman" w:hAnsi="Times New Roman" w:cs="Times New Roman"/>
          <w:sz w:val="24"/>
          <w:szCs w:val="24"/>
        </w:rPr>
        <w:fldChar w:fldCharType="separate"/>
      </w:r>
      <w:r w:rsidR="00373481" w:rsidRPr="002000BC">
        <w:rPr>
          <w:rFonts w:ascii="Times New Roman" w:hAnsi="Times New Roman" w:cs="Times New Roman"/>
          <w:noProof/>
          <w:sz w:val="24"/>
          <w:szCs w:val="24"/>
        </w:rPr>
        <w:t>[</w:t>
      </w:r>
      <w:hyperlink w:anchor="_ENREF_14" w:tooltip="G. Choi, 1993 #300" w:history="1">
        <w:r w:rsidR="000A456D" w:rsidRPr="002000BC">
          <w:rPr>
            <w:rFonts w:ascii="Times New Roman" w:hAnsi="Times New Roman" w:cs="Times New Roman"/>
            <w:noProof/>
            <w:sz w:val="24"/>
            <w:szCs w:val="24"/>
          </w:rPr>
          <w:t>14</w:t>
        </w:r>
      </w:hyperlink>
      <w:r w:rsidR="00373481" w:rsidRPr="002000BC">
        <w:rPr>
          <w:rFonts w:ascii="Times New Roman" w:hAnsi="Times New Roman" w:cs="Times New Roman"/>
          <w:noProof/>
          <w:sz w:val="24"/>
          <w:szCs w:val="24"/>
        </w:rPr>
        <w:t xml:space="preserve">, </w:t>
      </w:r>
      <w:hyperlink w:anchor="_ENREF_15" w:tooltip="Y. Yamauchi, 1988 #298" w:history="1">
        <w:r w:rsidR="000A456D" w:rsidRPr="002000BC">
          <w:rPr>
            <w:rFonts w:ascii="Times New Roman" w:hAnsi="Times New Roman" w:cs="Times New Roman"/>
            <w:noProof/>
            <w:sz w:val="24"/>
            <w:szCs w:val="24"/>
          </w:rPr>
          <w:t>15</w:t>
        </w:r>
      </w:hyperlink>
      <w:r w:rsidR="00373481" w:rsidRPr="002000BC">
        <w:rPr>
          <w:rFonts w:ascii="Times New Roman" w:hAnsi="Times New Roman" w:cs="Times New Roman"/>
          <w:noProof/>
          <w:sz w:val="24"/>
          <w:szCs w:val="24"/>
        </w:rPr>
        <w:t>]</w:t>
      </w:r>
      <w:r w:rsidR="0066787F" w:rsidRPr="002000BC">
        <w:rPr>
          <w:rFonts w:ascii="Times New Roman" w:hAnsi="Times New Roman" w:cs="Times New Roman"/>
          <w:sz w:val="24"/>
          <w:szCs w:val="24"/>
        </w:rPr>
        <w:fldChar w:fldCharType="end"/>
      </w:r>
      <w:r w:rsidR="00B150FD">
        <w:rPr>
          <w:rFonts w:ascii="Times New Roman" w:hAnsi="Times New Roman" w:cs="Times New Roman"/>
          <w:sz w:val="24"/>
          <w:szCs w:val="24"/>
        </w:rPr>
        <w:t>. A</w:t>
      </w:r>
      <w:r w:rsidR="00AB48CB" w:rsidRPr="002000BC">
        <w:rPr>
          <w:rFonts w:ascii="Times New Roman" w:hAnsi="Times New Roman" w:cs="Times New Roman"/>
          <w:sz w:val="24"/>
          <w:szCs w:val="24"/>
        </w:rPr>
        <w:t>s cracks</w:t>
      </w:r>
      <w:r w:rsidR="00B150FD">
        <w:rPr>
          <w:rFonts w:ascii="Times New Roman" w:hAnsi="Times New Roman" w:cs="Times New Roman"/>
          <w:sz w:val="24"/>
          <w:szCs w:val="24"/>
        </w:rPr>
        <w:t xml:space="preserve"> tend to </w:t>
      </w:r>
      <w:r w:rsidR="00AB48CB" w:rsidRPr="002000BC">
        <w:rPr>
          <w:rFonts w:ascii="Times New Roman" w:hAnsi="Times New Roman" w:cs="Times New Roman"/>
          <w:sz w:val="24"/>
          <w:szCs w:val="24"/>
        </w:rPr>
        <w:t>propagate through grain boundaries</w:t>
      </w:r>
      <w:r w:rsidR="00B150FD">
        <w:rPr>
          <w:rFonts w:ascii="Times New Roman" w:hAnsi="Times New Roman" w:cs="Times New Roman"/>
          <w:sz w:val="24"/>
          <w:szCs w:val="24"/>
        </w:rPr>
        <w:t>, the</w:t>
      </w:r>
      <w:r w:rsidR="0082581D">
        <w:rPr>
          <w:rFonts w:ascii="Times New Roman" w:hAnsi="Times New Roman" w:cs="Times New Roman"/>
          <w:sz w:val="24"/>
          <w:szCs w:val="24"/>
        </w:rPr>
        <w:t>ir</w:t>
      </w:r>
      <w:r w:rsidR="00B150FD">
        <w:rPr>
          <w:rFonts w:ascii="Times New Roman" w:hAnsi="Times New Roman" w:cs="Times New Roman"/>
          <w:sz w:val="24"/>
          <w:szCs w:val="24"/>
        </w:rPr>
        <w:t xml:space="preserve"> </w:t>
      </w:r>
      <w:r w:rsidR="0082581D">
        <w:rPr>
          <w:rFonts w:ascii="Times New Roman" w:hAnsi="Times New Roman" w:cs="Times New Roman"/>
          <w:sz w:val="24"/>
          <w:szCs w:val="24"/>
        </w:rPr>
        <w:t xml:space="preserve">chemistry </w:t>
      </w:r>
      <w:r w:rsidR="00B150FD">
        <w:rPr>
          <w:rFonts w:ascii="Times New Roman" w:hAnsi="Times New Roman" w:cs="Times New Roman"/>
          <w:sz w:val="24"/>
          <w:szCs w:val="24"/>
        </w:rPr>
        <w:t>is likel</w:t>
      </w:r>
      <w:r w:rsidR="0082581D">
        <w:rPr>
          <w:rFonts w:ascii="Times New Roman" w:hAnsi="Times New Roman" w:cs="Times New Roman"/>
          <w:sz w:val="24"/>
          <w:szCs w:val="24"/>
        </w:rPr>
        <w:t>y to have large influence on</w:t>
      </w:r>
      <w:r w:rsidR="00B150FD">
        <w:rPr>
          <w:rFonts w:ascii="Times New Roman" w:hAnsi="Times New Roman" w:cs="Times New Roman"/>
          <w:sz w:val="24"/>
          <w:szCs w:val="24"/>
        </w:rPr>
        <w:t xml:space="preserve"> </w:t>
      </w:r>
      <w:r w:rsidR="00B150FD" w:rsidRPr="002000BC">
        <w:rPr>
          <w:rFonts w:ascii="Times New Roman" w:hAnsi="Times New Roman" w:cs="Times New Roman"/>
          <w:sz w:val="24"/>
          <w:szCs w:val="24"/>
        </w:rPr>
        <w:t>environmentally assisted failure</w:t>
      </w:r>
      <w:r w:rsidR="005C52B3">
        <w:rPr>
          <w:rFonts w:ascii="Times New Roman" w:hAnsi="Times New Roman" w:cs="Times New Roman"/>
          <w:sz w:val="24"/>
          <w:szCs w:val="24"/>
        </w:rPr>
        <w:t xml:space="preserve"> </w:t>
      </w:r>
      <w:r w:rsidR="0066787F" w:rsidRPr="002000BC">
        <w:rPr>
          <w:rFonts w:ascii="Times New Roman" w:hAnsi="Times New Roman" w:cs="Times New Roman"/>
          <w:sz w:val="24"/>
          <w:szCs w:val="24"/>
        </w:rPr>
        <w:fldChar w:fldCharType="begin"/>
      </w:r>
      <w:r w:rsidR="00373481" w:rsidRPr="002000BC">
        <w:rPr>
          <w:rFonts w:ascii="Times New Roman" w:hAnsi="Times New Roman" w:cs="Times New Roman"/>
          <w:sz w:val="24"/>
          <w:szCs w:val="24"/>
        </w:rPr>
        <w:instrText xml:space="preserve"> ADDIN EN.CITE &lt;EndNote&gt;&lt;Cite&gt;&lt;Author&gt;S. J. Dillon&lt;/Author&gt;&lt;Year&gt;2009&lt;/Year&gt;&lt;RecNum&gt;306&lt;/RecNum&gt;&lt;DisplayText&gt;[16]&lt;/DisplayText&gt;&lt;record&gt;&lt;rec-number&gt;306&lt;/rec-number&gt;&lt;foreign-keys&gt;&lt;key app="EN" db-id="rs2dx2x9i9sxdoeex2mpe5s29xfx5vfwr2fx"&gt;306&lt;/key&gt;&lt;/foreign-keys&gt;&lt;ref-type name="Journal Article"&gt;17&lt;/ref-type&gt;&lt;contributors&gt;&lt;authors&gt;&lt;author&gt;S. J. Dillon,&lt;/author&gt;&lt;author&gt;M. P. Harmer,&lt;/author&gt;&lt;author&gt;J. Luo,&lt;/author&gt;&lt;/authors&gt;&lt;/contributors&gt;&lt;titles&gt;&lt;title&gt;Grain bounday complexions in ceramics and metals: An overview&lt;/title&gt;&lt;secondary-title&gt;The journal of the Minerals, Metals &amp;amp; Materials Society&lt;/secondary-title&gt;&lt;/titles&gt;&lt;periodical&gt;&lt;full-title&gt;The journal of the Minerals, Metals &amp;amp; Materials Society&lt;/full-title&gt;&lt;/periodical&gt;&lt;pages&gt;38-44&lt;/pages&gt;&lt;volume&gt;61&lt;/volume&gt;&lt;number&gt;12&lt;/number&gt;&lt;dates&gt;&lt;year&gt;2009&lt;/year&gt;&lt;/dates&gt;&lt;urls&gt;&lt;/urls&gt;&lt;/record&gt;&lt;/Cite&gt;&lt;/EndNote&gt;</w:instrText>
      </w:r>
      <w:r w:rsidR="0066787F" w:rsidRPr="002000BC">
        <w:rPr>
          <w:rFonts w:ascii="Times New Roman" w:hAnsi="Times New Roman" w:cs="Times New Roman"/>
          <w:sz w:val="24"/>
          <w:szCs w:val="24"/>
        </w:rPr>
        <w:fldChar w:fldCharType="separate"/>
      </w:r>
      <w:r w:rsidR="00373481" w:rsidRPr="002000BC">
        <w:rPr>
          <w:rFonts w:ascii="Times New Roman" w:hAnsi="Times New Roman" w:cs="Times New Roman"/>
          <w:noProof/>
          <w:sz w:val="24"/>
          <w:szCs w:val="24"/>
        </w:rPr>
        <w:t>[</w:t>
      </w:r>
      <w:hyperlink w:anchor="_ENREF_16" w:tooltip="S. J. Dillon, 2009 #306" w:history="1">
        <w:r w:rsidR="000A456D" w:rsidRPr="002000BC">
          <w:rPr>
            <w:rFonts w:ascii="Times New Roman" w:hAnsi="Times New Roman" w:cs="Times New Roman"/>
            <w:noProof/>
            <w:sz w:val="24"/>
            <w:szCs w:val="24"/>
          </w:rPr>
          <w:t>16</w:t>
        </w:r>
      </w:hyperlink>
      <w:r w:rsidR="00373481" w:rsidRPr="002000BC">
        <w:rPr>
          <w:rFonts w:ascii="Times New Roman" w:hAnsi="Times New Roman" w:cs="Times New Roman"/>
          <w:noProof/>
          <w:sz w:val="24"/>
          <w:szCs w:val="24"/>
        </w:rPr>
        <w:t>]</w:t>
      </w:r>
      <w:r w:rsidR="0066787F" w:rsidRPr="002000BC">
        <w:rPr>
          <w:rFonts w:ascii="Times New Roman" w:hAnsi="Times New Roman" w:cs="Times New Roman"/>
          <w:sz w:val="24"/>
          <w:szCs w:val="24"/>
        </w:rPr>
        <w:fldChar w:fldCharType="end"/>
      </w:r>
      <w:r w:rsidR="00AB48CB" w:rsidRPr="002000BC">
        <w:rPr>
          <w:rFonts w:ascii="Times New Roman" w:hAnsi="Times New Roman" w:cs="Times New Roman"/>
          <w:sz w:val="24"/>
          <w:szCs w:val="24"/>
        </w:rPr>
        <w:t xml:space="preserve">. </w:t>
      </w:r>
      <w:r w:rsidR="00242114" w:rsidRPr="002000BC">
        <w:rPr>
          <w:rFonts w:ascii="Times New Roman" w:hAnsi="Times New Roman" w:cs="Times New Roman"/>
          <w:sz w:val="24"/>
          <w:szCs w:val="24"/>
        </w:rPr>
        <w:t>In addition to additives, different thermal treatments</w:t>
      </w:r>
      <w:r w:rsidR="005C52B3">
        <w:rPr>
          <w:rFonts w:ascii="Times New Roman" w:hAnsi="Times New Roman" w:cs="Times New Roman"/>
          <w:sz w:val="24"/>
          <w:szCs w:val="24"/>
        </w:rPr>
        <w:t xml:space="preserve"> may lead to </w:t>
      </w:r>
      <w:r w:rsidR="00242114" w:rsidRPr="002000BC">
        <w:rPr>
          <w:rFonts w:ascii="Times New Roman" w:hAnsi="Times New Roman" w:cs="Times New Roman"/>
          <w:sz w:val="24"/>
          <w:szCs w:val="24"/>
        </w:rPr>
        <w:t xml:space="preserve">a wide </w:t>
      </w:r>
      <w:r w:rsidR="005C52B3">
        <w:rPr>
          <w:rFonts w:ascii="Times New Roman" w:hAnsi="Times New Roman" w:cs="Times New Roman"/>
          <w:sz w:val="24"/>
          <w:szCs w:val="24"/>
        </w:rPr>
        <w:t xml:space="preserve">range of microstructures that </w:t>
      </w:r>
      <w:r w:rsidR="00B150FD">
        <w:rPr>
          <w:rFonts w:ascii="Times New Roman" w:hAnsi="Times New Roman" w:cs="Times New Roman"/>
          <w:sz w:val="24"/>
          <w:szCs w:val="24"/>
        </w:rPr>
        <w:t xml:space="preserve">can </w:t>
      </w:r>
      <w:r w:rsidR="00242114" w:rsidRPr="002000BC">
        <w:rPr>
          <w:rFonts w:ascii="Times New Roman" w:hAnsi="Times New Roman" w:cs="Times New Roman"/>
          <w:sz w:val="24"/>
          <w:szCs w:val="24"/>
        </w:rPr>
        <w:t>also affect slow crack growth</w:t>
      </w:r>
      <w:r w:rsidR="00640EB1" w:rsidRPr="002000BC">
        <w:rPr>
          <w:rFonts w:ascii="Times New Roman" w:hAnsi="Times New Roman" w:cs="Times New Roman"/>
          <w:sz w:val="24"/>
          <w:szCs w:val="24"/>
        </w:rPr>
        <w:t xml:space="preserve"> </w:t>
      </w:r>
      <w:r w:rsidR="00640EB1" w:rsidRPr="002000BC">
        <w:rPr>
          <w:rFonts w:ascii="Times New Roman" w:hAnsi="Times New Roman" w:cs="Times New Roman"/>
          <w:sz w:val="24"/>
          <w:szCs w:val="24"/>
        </w:rPr>
        <w:fldChar w:fldCharType="begin"/>
      </w:r>
      <w:r w:rsidR="000A456D">
        <w:rPr>
          <w:rFonts w:ascii="Times New Roman" w:hAnsi="Times New Roman" w:cs="Times New Roman"/>
          <w:sz w:val="24"/>
          <w:szCs w:val="24"/>
        </w:rPr>
        <w:instrText xml:space="preserve"> ADDIN EN.CITE &lt;EndNote&gt;&lt;Cite&gt;&lt;Author&gt;C. Olagnon&lt;/Author&gt;&lt;Year&gt;2006&lt;/Year&gt;&lt;RecNum&gt;288&lt;/RecNum&gt;&lt;DisplayText&gt;[13]&lt;/DisplayText&gt;&lt;record&gt;&lt;rec-number&gt;288&lt;/rec-number&gt;&lt;foreign-keys&gt;&lt;key app="EN" db-id="e2st5zsfa9ptwce25agpsrayxrrwas905a50" timestamp="0"&gt;288&lt;/key&gt;&lt;/foreign-keys&gt;&lt;ref-type name="Journal Article"&gt;17&lt;/ref-type&gt;&lt;contributors&gt;&lt;authors&gt;&lt;author&gt;C. Olagnon,&lt;/author&gt;&lt;author&gt;J. Chevalier,&lt;/author&gt;&lt;author&gt;V. Pauchard,&lt;/author&gt;&lt;/authors&gt;&lt;/contributors&gt;&lt;titles&gt;&lt;title&gt;Global description of crack propagation in ceramics&lt;/title&gt;&lt;secondary-title&gt;Journal of the European Ceramic Society&lt;/secondary-title&gt;&lt;/titles&gt;&lt;periodical&gt;&lt;full-title&gt;Journal of the European Ceramic Society&lt;/full-title&gt;&lt;/periodical&gt;&lt;pages&gt;3051-2059&lt;/pages&gt;&lt;volume&gt;26&lt;/volume&gt;&lt;dates&gt;&lt;year&gt;2006&lt;/year&gt;&lt;/dates&gt;&lt;urls&gt;&lt;/urls&gt;&lt;/record&gt;&lt;/Cite&gt;&lt;/EndNote&gt;</w:instrText>
      </w:r>
      <w:r w:rsidR="00640EB1" w:rsidRPr="002000BC">
        <w:rPr>
          <w:rFonts w:ascii="Times New Roman" w:hAnsi="Times New Roman" w:cs="Times New Roman"/>
          <w:sz w:val="24"/>
          <w:szCs w:val="24"/>
        </w:rPr>
        <w:fldChar w:fldCharType="separate"/>
      </w:r>
      <w:r w:rsidR="00373481" w:rsidRPr="002000BC">
        <w:rPr>
          <w:rFonts w:ascii="Times New Roman" w:hAnsi="Times New Roman" w:cs="Times New Roman"/>
          <w:noProof/>
          <w:sz w:val="24"/>
          <w:szCs w:val="24"/>
        </w:rPr>
        <w:t>[</w:t>
      </w:r>
      <w:hyperlink w:anchor="_ENREF_13" w:tooltip="C. Olagnon, 2006 #288" w:history="1">
        <w:r w:rsidR="000A456D" w:rsidRPr="002000BC">
          <w:rPr>
            <w:rFonts w:ascii="Times New Roman" w:hAnsi="Times New Roman" w:cs="Times New Roman"/>
            <w:noProof/>
            <w:sz w:val="24"/>
            <w:szCs w:val="24"/>
          </w:rPr>
          <w:t>13</w:t>
        </w:r>
      </w:hyperlink>
      <w:r w:rsidR="00373481" w:rsidRPr="002000BC">
        <w:rPr>
          <w:rFonts w:ascii="Times New Roman" w:hAnsi="Times New Roman" w:cs="Times New Roman"/>
          <w:noProof/>
          <w:sz w:val="24"/>
          <w:szCs w:val="24"/>
        </w:rPr>
        <w:t>]</w:t>
      </w:r>
      <w:r w:rsidR="00640EB1" w:rsidRPr="002000BC">
        <w:rPr>
          <w:rFonts w:ascii="Times New Roman" w:hAnsi="Times New Roman" w:cs="Times New Roman"/>
          <w:sz w:val="24"/>
          <w:szCs w:val="24"/>
        </w:rPr>
        <w:fldChar w:fldCharType="end"/>
      </w:r>
      <w:r w:rsidR="00242114" w:rsidRPr="002000BC">
        <w:rPr>
          <w:rFonts w:ascii="Times New Roman" w:hAnsi="Times New Roman" w:cs="Times New Roman"/>
          <w:sz w:val="24"/>
          <w:szCs w:val="24"/>
        </w:rPr>
        <w:t>.</w:t>
      </w:r>
    </w:p>
    <w:p w:rsidR="00242114" w:rsidRPr="002000BC" w:rsidRDefault="00242114" w:rsidP="002000BC">
      <w:pPr>
        <w:spacing w:line="480" w:lineRule="auto"/>
        <w:rPr>
          <w:rFonts w:ascii="Times New Roman" w:hAnsi="Times New Roman" w:cs="Times New Roman"/>
          <w:sz w:val="24"/>
          <w:szCs w:val="24"/>
        </w:rPr>
      </w:pPr>
    </w:p>
    <w:p w:rsidR="0045420C" w:rsidRPr="002000BC" w:rsidRDefault="00280076" w:rsidP="002000BC">
      <w:pPr>
        <w:spacing w:line="480" w:lineRule="auto"/>
        <w:rPr>
          <w:rFonts w:ascii="Times New Roman" w:hAnsi="Times New Roman" w:cs="Times New Roman"/>
          <w:sz w:val="24"/>
          <w:szCs w:val="24"/>
        </w:rPr>
      </w:pPr>
      <w:r>
        <w:rPr>
          <w:rFonts w:ascii="Times New Roman" w:hAnsi="Times New Roman" w:cs="Times New Roman"/>
          <w:sz w:val="24"/>
          <w:szCs w:val="24"/>
        </w:rPr>
        <w:t>The</w:t>
      </w:r>
      <w:r w:rsidR="0066787F" w:rsidRPr="002000BC">
        <w:rPr>
          <w:rFonts w:ascii="Times New Roman" w:hAnsi="Times New Roman" w:cs="Times New Roman"/>
          <w:sz w:val="24"/>
          <w:szCs w:val="24"/>
        </w:rPr>
        <w:t xml:space="preserve"> aim of this paper is to quantify</w:t>
      </w:r>
      <w:r w:rsidR="006607BD" w:rsidRPr="002000BC">
        <w:rPr>
          <w:rFonts w:ascii="Times New Roman" w:hAnsi="Times New Roman" w:cs="Times New Roman"/>
          <w:sz w:val="24"/>
          <w:szCs w:val="24"/>
        </w:rPr>
        <w:t xml:space="preserve"> </w:t>
      </w:r>
      <w:r w:rsidR="0082581D">
        <w:rPr>
          <w:rFonts w:ascii="Times New Roman" w:hAnsi="Times New Roman" w:cs="Times New Roman"/>
          <w:sz w:val="24"/>
          <w:szCs w:val="24"/>
        </w:rPr>
        <w:t xml:space="preserve">the effect of </w:t>
      </w:r>
      <w:r w:rsidR="00552BEF" w:rsidRPr="002000BC">
        <w:rPr>
          <w:rFonts w:ascii="Times New Roman" w:hAnsi="Times New Roman" w:cs="Times New Roman"/>
          <w:sz w:val="24"/>
          <w:szCs w:val="24"/>
        </w:rPr>
        <w:t xml:space="preserve">grain boundary chemistry </w:t>
      </w:r>
      <w:r w:rsidR="0082581D">
        <w:rPr>
          <w:rFonts w:ascii="Times New Roman" w:hAnsi="Times New Roman" w:cs="Times New Roman"/>
          <w:sz w:val="24"/>
          <w:szCs w:val="24"/>
        </w:rPr>
        <w:t>and microstructure on</w:t>
      </w:r>
      <w:r w:rsidR="00552BEF" w:rsidRPr="002000BC">
        <w:rPr>
          <w:rFonts w:ascii="Times New Roman" w:hAnsi="Times New Roman" w:cs="Times New Roman"/>
          <w:sz w:val="24"/>
          <w:szCs w:val="24"/>
        </w:rPr>
        <w:t xml:space="preserve"> </w:t>
      </w:r>
      <w:r w:rsidR="006607BD" w:rsidRPr="002000BC">
        <w:rPr>
          <w:rFonts w:ascii="Times New Roman" w:hAnsi="Times New Roman" w:cs="Times New Roman"/>
          <w:sz w:val="24"/>
          <w:szCs w:val="24"/>
        </w:rPr>
        <w:t>the sensitivity</w:t>
      </w:r>
      <w:r w:rsidR="00B150FD">
        <w:rPr>
          <w:rFonts w:ascii="Times New Roman" w:hAnsi="Times New Roman" w:cs="Times New Roman"/>
          <w:sz w:val="24"/>
          <w:szCs w:val="24"/>
        </w:rPr>
        <w:t xml:space="preserve"> of </w:t>
      </w:r>
      <w:proofErr w:type="spellStart"/>
      <w:r w:rsidR="00B150FD">
        <w:rPr>
          <w:rFonts w:ascii="Times New Roman" w:hAnsi="Times New Roman" w:cs="Times New Roman"/>
          <w:sz w:val="24"/>
          <w:szCs w:val="24"/>
        </w:rPr>
        <w:t>SiC</w:t>
      </w:r>
      <w:proofErr w:type="spellEnd"/>
      <w:r w:rsidR="006607BD" w:rsidRPr="002000BC">
        <w:rPr>
          <w:rFonts w:ascii="Times New Roman" w:hAnsi="Times New Roman" w:cs="Times New Roman"/>
          <w:sz w:val="24"/>
          <w:szCs w:val="24"/>
        </w:rPr>
        <w:t xml:space="preserve"> to </w:t>
      </w:r>
      <w:r w:rsidR="00B150FD">
        <w:rPr>
          <w:rFonts w:ascii="Times New Roman" w:hAnsi="Times New Roman" w:cs="Times New Roman"/>
          <w:sz w:val="24"/>
          <w:szCs w:val="24"/>
        </w:rPr>
        <w:t>SCG</w:t>
      </w:r>
      <w:r w:rsidR="0060642E" w:rsidRPr="002000BC">
        <w:rPr>
          <w:rFonts w:ascii="Times New Roman" w:hAnsi="Times New Roman" w:cs="Times New Roman"/>
          <w:sz w:val="24"/>
          <w:szCs w:val="24"/>
        </w:rPr>
        <w:t>. T</w:t>
      </w:r>
      <w:r w:rsidR="00FE0A36" w:rsidRPr="002000BC">
        <w:rPr>
          <w:rFonts w:ascii="Times New Roman" w:hAnsi="Times New Roman" w:cs="Times New Roman"/>
          <w:sz w:val="24"/>
          <w:szCs w:val="24"/>
        </w:rPr>
        <w:t>wo</w:t>
      </w:r>
      <w:r w:rsidR="006607BD" w:rsidRPr="002000BC">
        <w:rPr>
          <w:rFonts w:ascii="Times New Roman" w:hAnsi="Times New Roman" w:cs="Times New Roman"/>
          <w:sz w:val="24"/>
          <w:szCs w:val="24"/>
        </w:rPr>
        <w:t xml:space="preserve"> typical silicon carbide materials</w:t>
      </w:r>
      <w:r w:rsidR="00552BEF" w:rsidRPr="002000BC">
        <w:rPr>
          <w:rFonts w:ascii="Times New Roman" w:hAnsi="Times New Roman" w:cs="Times New Roman"/>
          <w:sz w:val="24"/>
          <w:szCs w:val="24"/>
        </w:rPr>
        <w:t xml:space="preserve"> were considered</w:t>
      </w:r>
      <w:r w:rsidR="00894210">
        <w:rPr>
          <w:rFonts w:ascii="Times New Roman" w:hAnsi="Times New Roman" w:cs="Times New Roman"/>
          <w:sz w:val="24"/>
          <w:szCs w:val="24"/>
        </w:rPr>
        <w:t>:</w:t>
      </w:r>
      <w:r w:rsidR="00B150FD">
        <w:rPr>
          <w:rFonts w:ascii="Times New Roman" w:hAnsi="Times New Roman" w:cs="Times New Roman"/>
          <w:sz w:val="24"/>
          <w:szCs w:val="24"/>
        </w:rPr>
        <w:t xml:space="preserve"> a </w:t>
      </w:r>
      <w:proofErr w:type="gramStart"/>
      <w:r w:rsidR="006607BD" w:rsidRPr="002000BC">
        <w:rPr>
          <w:rFonts w:ascii="Times New Roman" w:hAnsi="Times New Roman" w:cs="Times New Roman"/>
          <w:sz w:val="24"/>
          <w:szCs w:val="24"/>
        </w:rPr>
        <w:t>soli</w:t>
      </w:r>
      <w:r w:rsidR="0060642E" w:rsidRPr="002000BC">
        <w:rPr>
          <w:rFonts w:ascii="Times New Roman" w:hAnsi="Times New Roman" w:cs="Times New Roman"/>
          <w:sz w:val="24"/>
          <w:szCs w:val="24"/>
        </w:rPr>
        <w:t>d state</w:t>
      </w:r>
      <w:proofErr w:type="gramEnd"/>
      <w:r w:rsidR="0060642E" w:rsidRPr="002000BC">
        <w:rPr>
          <w:rFonts w:ascii="Times New Roman" w:hAnsi="Times New Roman" w:cs="Times New Roman"/>
          <w:sz w:val="24"/>
          <w:szCs w:val="24"/>
        </w:rPr>
        <w:t xml:space="preserve"> sintered</w:t>
      </w:r>
      <w:r w:rsidR="00B150FD">
        <w:rPr>
          <w:rFonts w:ascii="Times New Roman" w:hAnsi="Times New Roman" w:cs="Times New Roman"/>
          <w:sz w:val="24"/>
          <w:szCs w:val="24"/>
        </w:rPr>
        <w:t xml:space="preserve"> material (SS-</w:t>
      </w:r>
      <w:proofErr w:type="spellStart"/>
      <w:r w:rsidR="00B150FD">
        <w:rPr>
          <w:rFonts w:ascii="Times New Roman" w:hAnsi="Times New Roman" w:cs="Times New Roman"/>
          <w:sz w:val="24"/>
          <w:szCs w:val="24"/>
        </w:rPr>
        <w:t>SiC</w:t>
      </w:r>
      <w:proofErr w:type="spellEnd"/>
      <w:r w:rsidR="00B150FD">
        <w:rPr>
          <w:rFonts w:ascii="Times New Roman" w:hAnsi="Times New Roman" w:cs="Times New Roman"/>
          <w:sz w:val="24"/>
          <w:szCs w:val="24"/>
        </w:rPr>
        <w:t>)</w:t>
      </w:r>
      <w:r w:rsidR="006607BD" w:rsidRPr="002000BC">
        <w:rPr>
          <w:rFonts w:ascii="Times New Roman" w:hAnsi="Times New Roman" w:cs="Times New Roman"/>
          <w:sz w:val="24"/>
          <w:szCs w:val="24"/>
        </w:rPr>
        <w:t xml:space="preserve"> with addition</w:t>
      </w:r>
      <w:r w:rsidR="0082581D">
        <w:rPr>
          <w:rFonts w:ascii="Times New Roman" w:hAnsi="Times New Roman" w:cs="Times New Roman"/>
          <w:sz w:val="24"/>
          <w:szCs w:val="24"/>
        </w:rPr>
        <w:t>s</w:t>
      </w:r>
      <w:r w:rsidR="006607BD" w:rsidRPr="002000BC">
        <w:rPr>
          <w:rFonts w:ascii="Times New Roman" w:hAnsi="Times New Roman" w:cs="Times New Roman"/>
          <w:sz w:val="24"/>
          <w:szCs w:val="24"/>
        </w:rPr>
        <w:t xml:space="preserve"> of boron and carbon</w:t>
      </w:r>
      <w:r w:rsidR="0082581D">
        <w:rPr>
          <w:rFonts w:ascii="Times New Roman" w:hAnsi="Times New Roman" w:cs="Times New Roman"/>
          <w:sz w:val="24"/>
          <w:szCs w:val="24"/>
        </w:rPr>
        <w:t xml:space="preserve"> and</w:t>
      </w:r>
      <w:r w:rsidR="006607BD" w:rsidRPr="002000BC">
        <w:rPr>
          <w:rFonts w:ascii="Times New Roman" w:hAnsi="Times New Roman" w:cs="Times New Roman"/>
          <w:sz w:val="24"/>
          <w:szCs w:val="24"/>
        </w:rPr>
        <w:t xml:space="preserve"> </w:t>
      </w:r>
      <w:r w:rsidR="00F60C39">
        <w:rPr>
          <w:rFonts w:ascii="Times New Roman" w:hAnsi="Times New Roman" w:cs="Times New Roman"/>
          <w:sz w:val="24"/>
          <w:szCs w:val="24"/>
        </w:rPr>
        <w:t xml:space="preserve">a </w:t>
      </w:r>
      <w:r w:rsidR="006607BD" w:rsidRPr="002000BC">
        <w:rPr>
          <w:rFonts w:ascii="Times New Roman" w:hAnsi="Times New Roman" w:cs="Times New Roman"/>
          <w:sz w:val="24"/>
          <w:szCs w:val="24"/>
        </w:rPr>
        <w:t>liqui</w:t>
      </w:r>
      <w:r w:rsidR="0060642E" w:rsidRPr="002000BC">
        <w:rPr>
          <w:rFonts w:ascii="Times New Roman" w:hAnsi="Times New Roman" w:cs="Times New Roman"/>
          <w:sz w:val="24"/>
          <w:szCs w:val="24"/>
        </w:rPr>
        <w:t>d phase sintered</w:t>
      </w:r>
      <w:r w:rsidR="00B150FD">
        <w:rPr>
          <w:rFonts w:ascii="Times New Roman" w:hAnsi="Times New Roman" w:cs="Times New Roman"/>
          <w:sz w:val="24"/>
          <w:szCs w:val="24"/>
        </w:rPr>
        <w:t xml:space="preserve"> material (LP-</w:t>
      </w:r>
      <w:proofErr w:type="spellStart"/>
      <w:r w:rsidR="00B150FD">
        <w:rPr>
          <w:rFonts w:ascii="Times New Roman" w:hAnsi="Times New Roman" w:cs="Times New Roman"/>
          <w:sz w:val="24"/>
          <w:szCs w:val="24"/>
        </w:rPr>
        <w:t>SiC</w:t>
      </w:r>
      <w:proofErr w:type="spellEnd"/>
      <w:r w:rsidR="00B150FD">
        <w:rPr>
          <w:rFonts w:ascii="Times New Roman" w:hAnsi="Times New Roman" w:cs="Times New Roman"/>
          <w:sz w:val="24"/>
          <w:szCs w:val="24"/>
        </w:rPr>
        <w:t>)</w:t>
      </w:r>
      <w:r w:rsidR="006607BD" w:rsidRPr="002000BC">
        <w:rPr>
          <w:rFonts w:ascii="Times New Roman" w:hAnsi="Times New Roman" w:cs="Times New Roman"/>
          <w:sz w:val="24"/>
          <w:szCs w:val="24"/>
        </w:rPr>
        <w:t xml:space="preserve"> with </w:t>
      </w:r>
      <w:r w:rsidR="00B150FD">
        <w:rPr>
          <w:rFonts w:ascii="Times New Roman" w:hAnsi="Times New Roman" w:cs="Times New Roman"/>
          <w:sz w:val="24"/>
          <w:szCs w:val="24"/>
        </w:rPr>
        <w:t>addition</w:t>
      </w:r>
      <w:r w:rsidR="0082581D">
        <w:rPr>
          <w:rFonts w:ascii="Times New Roman" w:hAnsi="Times New Roman" w:cs="Times New Roman"/>
          <w:sz w:val="24"/>
          <w:szCs w:val="24"/>
        </w:rPr>
        <w:t>s</w:t>
      </w:r>
      <w:r w:rsidR="00B150FD">
        <w:rPr>
          <w:rFonts w:ascii="Times New Roman" w:hAnsi="Times New Roman" w:cs="Times New Roman"/>
          <w:sz w:val="24"/>
          <w:szCs w:val="24"/>
        </w:rPr>
        <w:t xml:space="preserve"> of </w:t>
      </w:r>
      <w:r w:rsidR="00DF2543" w:rsidRPr="002000BC">
        <w:rPr>
          <w:rFonts w:ascii="Times New Roman" w:hAnsi="Times New Roman" w:cs="Times New Roman"/>
          <w:sz w:val="24"/>
          <w:szCs w:val="24"/>
        </w:rPr>
        <w:t xml:space="preserve">alumina and </w:t>
      </w:r>
      <w:proofErr w:type="spellStart"/>
      <w:r w:rsidR="00DF2543" w:rsidRPr="002000BC">
        <w:rPr>
          <w:rFonts w:ascii="Times New Roman" w:hAnsi="Times New Roman" w:cs="Times New Roman"/>
          <w:sz w:val="24"/>
          <w:szCs w:val="24"/>
        </w:rPr>
        <w:t>yttria</w:t>
      </w:r>
      <w:proofErr w:type="spellEnd"/>
      <w:r w:rsidR="006607BD" w:rsidRPr="002000BC">
        <w:rPr>
          <w:rFonts w:ascii="Times New Roman" w:hAnsi="Times New Roman" w:cs="Times New Roman"/>
          <w:sz w:val="24"/>
          <w:szCs w:val="24"/>
        </w:rPr>
        <w:t>.</w:t>
      </w:r>
      <w:r w:rsidR="00AF777D" w:rsidRPr="002000BC">
        <w:rPr>
          <w:rFonts w:ascii="Times New Roman" w:hAnsi="Times New Roman" w:cs="Times New Roman"/>
          <w:sz w:val="24"/>
          <w:szCs w:val="24"/>
        </w:rPr>
        <w:t xml:space="preserve"> </w:t>
      </w:r>
      <w:r w:rsidR="00B37F61" w:rsidRPr="002000BC">
        <w:rPr>
          <w:rFonts w:ascii="Times New Roman" w:hAnsi="Times New Roman" w:cs="Times New Roman"/>
          <w:sz w:val="24"/>
          <w:szCs w:val="24"/>
        </w:rPr>
        <w:t xml:space="preserve">To </w:t>
      </w:r>
      <w:r w:rsidR="0082581D">
        <w:rPr>
          <w:rFonts w:ascii="Times New Roman" w:hAnsi="Times New Roman" w:cs="Times New Roman"/>
          <w:sz w:val="24"/>
          <w:szCs w:val="24"/>
        </w:rPr>
        <w:t xml:space="preserve">determine </w:t>
      </w:r>
      <w:r w:rsidR="00B37F61" w:rsidRPr="002000BC">
        <w:rPr>
          <w:rFonts w:ascii="Times New Roman" w:hAnsi="Times New Roman" w:cs="Times New Roman"/>
          <w:sz w:val="24"/>
          <w:szCs w:val="24"/>
        </w:rPr>
        <w:t>the</w:t>
      </w:r>
      <w:r w:rsidR="0082581D">
        <w:rPr>
          <w:rFonts w:ascii="Times New Roman" w:hAnsi="Times New Roman" w:cs="Times New Roman"/>
          <w:sz w:val="24"/>
          <w:szCs w:val="24"/>
        </w:rPr>
        <w:t xml:space="preserve"> effect of</w:t>
      </w:r>
      <w:r w:rsidR="00B37F61" w:rsidRPr="002000BC">
        <w:rPr>
          <w:rFonts w:ascii="Times New Roman" w:hAnsi="Times New Roman" w:cs="Times New Roman"/>
          <w:sz w:val="24"/>
          <w:szCs w:val="24"/>
        </w:rPr>
        <w:t xml:space="preserve"> microstructure</w:t>
      </w:r>
      <w:r w:rsidR="0082581D">
        <w:rPr>
          <w:rFonts w:ascii="Times New Roman" w:hAnsi="Times New Roman" w:cs="Times New Roman"/>
          <w:sz w:val="24"/>
          <w:szCs w:val="24"/>
        </w:rPr>
        <w:t xml:space="preserve">, we studied a </w:t>
      </w:r>
      <w:r w:rsidR="00B37F61" w:rsidRPr="002000BC">
        <w:rPr>
          <w:rFonts w:ascii="Times New Roman" w:hAnsi="Times New Roman" w:cs="Times New Roman"/>
          <w:sz w:val="24"/>
          <w:szCs w:val="24"/>
        </w:rPr>
        <w:t xml:space="preserve">fine grain </w:t>
      </w:r>
      <w:r w:rsidR="0082581D">
        <w:rPr>
          <w:rFonts w:ascii="Times New Roman" w:hAnsi="Times New Roman" w:cs="Times New Roman"/>
          <w:sz w:val="24"/>
          <w:szCs w:val="24"/>
        </w:rPr>
        <w:t>and a</w:t>
      </w:r>
      <w:r w:rsidR="0082581D" w:rsidRPr="002000BC">
        <w:rPr>
          <w:rFonts w:ascii="Times New Roman" w:hAnsi="Times New Roman" w:cs="Times New Roman"/>
          <w:sz w:val="24"/>
          <w:szCs w:val="24"/>
        </w:rPr>
        <w:t xml:space="preserve"> larger </w:t>
      </w:r>
      <w:r w:rsidR="0082581D">
        <w:rPr>
          <w:rFonts w:ascii="Times New Roman" w:hAnsi="Times New Roman" w:cs="Times New Roman"/>
          <w:sz w:val="24"/>
          <w:szCs w:val="24"/>
        </w:rPr>
        <w:t xml:space="preserve">grain material </w:t>
      </w:r>
      <w:r w:rsidR="00B150FD">
        <w:rPr>
          <w:rFonts w:ascii="Times New Roman" w:hAnsi="Times New Roman" w:cs="Times New Roman"/>
          <w:sz w:val="24"/>
          <w:szCs w:val="24"/>
        </w:rPr>
        <w:t xml:space="preserve">for each </w:t>
      </w:r>
      <w:r w:rsidR="005C52B3">
        <w:rPr>
          <w:rFonts w:ascii="Times New Roman" w:hAnsi="Times New Roman" w:cs="Times New Roman"/>
          <w:sz w:val="24"/>
          <w:szCs w:val="24"/>
        </w:rPr>
        <w:t>chemistry</w:t>
      </w:r>
      <w:r w:rsidR="00B37F61" w:rsidRPr="002000BC">
        <w:rPr>
          <w:rFonts w:ascii="Times New Roman" w:hAnsi="Times New Roman" w:cs="Times New Roman"/>
          <w:sz w:val="24"/>
          <w:szCs w:val="24"/>
        </w:rPr>
        <w:t>.</w:t>
      </w:r>
      <w:r w:rsidR="0082581D">
        <w:rPr>
          <w:rFonts w:ascii="Times New Roman" w:hAnsi="Times New Roman" w:cs="Times New Roman"/>
          <w:sz w:val="24"/>
          <w:szCs w:val="24"/>
        </w:rPr>
        <w:t xml:space="preserve"> The results provide guidance for the selection of materials and the fabrication of silicon carbide parts designed to work under wet environments.</w:t>
      </w:r>
    </w:p>
    <w:p w:rsidR="0045420C" w:rsidRPr="002000BC" w:rsidRDefault="0045420C" w:rsidP="002000BC">
      <w:pPr>
        <w:spacing w:line="480" w:lineRule="auto"/>
        <w:rPr>
          <w:rFonts w:ascii="Times New Roman" w:hAnsi="Times New Roman" w:cs="Times New Roman"/>
          <w:color w:val="0070C0"/>
          <w:sz w:val="24"/>
          <w:szCs w:val="24"/>
        </w:rPr>
      </w:pPr>
    </w:p>
    <w:p w:rsidR="00852701" w:rsidRPr="002000BC" w:rsidRDefault="00556EF8" w:rsidP="002000BC">
      <w:pPr>
        <w:pStyle w:val="ListParagraph"/>
        <w:numPr>
          <w:ilvl w:val="0"/>
          <w:numId w:val="9"/>
        </w:numPr>
        <w:spacing w:line="480" w:lineRule="auto"/>
        <w:rPr>
          <w:rFonts w:ascii="Times New Roman" w:hAnsi="Times New Roman" w:cs="Times New Roman"/>
          <w:sz w:val="24"/>
          <w:szCs w:val="24"/>
        </w:rPr>
      </w:pPr>
      <w:r w:rsidRPr="002000BC">
        <w:rPr>
          <w:rFonts w:ascii="Times New Roman" w:hAnsi="Times New Roman" w:cs="Times New Roman"/>
          <w:b/>
          <w:sz w:val="24"/>
          <w:szCs w:val="24"/>
        </w:rPr>
        <w:t>Experimental</w:t>
      </w:r>
      <w:r w:rsidR="003877E7" w:rsidRPr="002000BC">
        <w:rPr>
          <w:rFonts w:ascii="Times New Roman" w:hAnsi="Times New Roman" w:cs="Times New Roman"/>
          <w:b/>
          <w:sz w:val="24"/>
          <w:szCs w:val="24"/>
        </w:rPr>
        <w:t xml:space="preserve"> methods</w:t>
      </w:r>
    </w:p>
    <w:p w:rsidR="00F166F7" w:rsidRPr="002000BC" w:rsidRDefault="00974CB1" w:rsidP="002000BC">
      <w:pPr>
        <w:spacing w:line="480" w:lineRule="auto"/>
        <w:rPr>
          <w:rFonts w:ascii="Times New Roman" w:hAnsi="Times New Roman" w:cs="Times New Roman"/>
          <w:i/>
          <w:sz w:val="24"/>
          <w:szCs w:val="24"/>
        </w:rPr>
      </w:pPr>
      <w:r w:rsidRPr="002000BC">
        <w:rPr>
          <w:rFonts w:ascii="Times New Roman" w:hAnsi="Times New Roman" w:cs="Times New Roman"/>
          <w:i/>
          <w:sz w:val="24"/>
          <w:szCs w:val="24"/>
        </w:rPr>
        <w:t xml:space="preserve">2.1 </w:t>
      </w:r>
      <w:r w:rsidR="00C533FA" w:rsidRPr="002000BC">
        <w:rPr>
          <w:rFonts w:ascii="Times New Roman" w:hAnsi="Times New Roman" w:cs="Times New Roman"/>
          <w:i/>
          <w:sz w:val="24"/>
          <w:szCs w:val="24"/>
        </w:rPr>
        <w:t>Material processing</w:t>
      </w:r>
    </w:p>
    <w:p w:rsidR="00F166F7" w:rsidRPr="002000BC" w:rsidRDefault="00B150FD" w:rsidP="002000BC">
      <w:pPr>
        <w:spacing w:line="480" w:lineRule="auto"/>
        <w:rPr>
          <w:rFonts w:ascii="Times New Roman" w:hAnsi="Times New Roman" w:cs="Times New Roman"/>
          <w:sz w:val="24"/>
          <w:szCs w:val="24"/>
        </w:rPr>
      </w:pPr>
      <w:r>
        <w:rPr>
          <w:rFonts w:ascii="Times New Roman" w:hAnsi="Times New Roman" w:cs="Times New Roman"/>
          <w:sz w:val="24"/>
          <w:szCs w:val="24"/>
        </w:rPr>
        <w:t>For the SS-</w:t>
      </w:r>
      <w:proofErr w:type="spellStart"/>
      <w:r>
        <w:rPr>
          <w:rFonts w:ascii="Times New Roman" w:hAnsi="Times New Roman" w:cs="Times New Roman"/>
          <w:sz w:val="24"/>
          <w:szCs w:val="24"/>
        </w:rPr>
        <w:t>SiC</w:t>
      </w:r>
      <w:proofErr w:type="spellEnd"/>
      <w:r>
        <w:rPr>
          <w:rFonts w:ascii="Times New Roman" w:hAnsi="Times New Roman" w:cs="Times New Roman"/>
          <w:sz w:val="24"/>
          <w:szCs w:val="24"/>
        </w:rPr>
        <w:t xml:space="preserve"> materials</w:t>
      </w:r>
      <w:r w:rsidR="005C70E2">
        <w:rPr>
          <w:rFonts w:ascii="Times New Roman" w:hAnsi="Times New Roman" w:cs="Times New Roman"/>
          <w:sz w:val="24"/>
          <w:szCs w:val="24"/>
        </w:rPr>
        <w:t>,</w:t>
      </w:r>
      <w:r w:rsidR="00F166F7" w:rsidRPr="002000BC">
        <w:rPr>
          <w:rFonts w:ascii="Times New Roman" w:hAnsi="Times New Roman" w:cs="Times New Roman"/>
          <w:sz w:val="24"/>
          <w:szCs w:val="24"/>
        </w:rPr>
        <w:t xml:space="preserve"> 3 wt</w:t>
      </w:r>
      <w:r w:rsidR="00E859D6">
        <w:rPr>
          <w:rFonts w:ascii="Times New Roman" w:hAnsi="Times New Roman" w:cs="Times New Roman"/>
          <w:sz w:val="24"/>
          <w:szCs w:val="24"/>
        </w:rPr>
        <w:t>.</w:t>
      </w:r>
      <w:r w:rsidR="00F166F7" w:rsidRPr="002000BC">
        <w:rPr>
          <w:rFonts w:ascii="Times New Roman" w:hAnsi="Times New Roman" w:cs="Times New Roman"/>
          <w:sz w:val="24"/>
          <w:szCs w:val="24"/>
        </w:rPr>
        <w:t xml:space="preserve">% </w:t>
      </w:r>
      <w:r w:rsidR="005C70E2">
        <w:rPr>
          <w:rFonts w:ascii="Times New Roman" w:hAnsi="Times New Roman" w:cs="Times New Roman"/>
          <w:sz w:val="24"/>
          <w:szCs w:val="24"/>
        </w:rPr>
        <w:t xml:space="preserve">of </w:t>
      </w:r>
      <w:r w:rsidR="00F166F7" w:rsidRPr="002000BC">
        <w:rPr>
          <w:rFonts w:ascii="Times New Roman" w:hAnsi="Times New Roman" w:cs="Times New Roman"/>
          <w:sz w:val="24"/>
          <w:szCs w:val="24"/>
        </w:rPr>
        <w:t xml:space="preserve">carbon and </w:t>
      </w:r>
      <w:r w:rsidR="00F60C39">
        <w:rPr>
          <w:rFonts w:ascii="Times New Roman" w:hAnsi="Times New Roman" w:cs="Times New Roman"/>
          <w:sz w:val="24"/>
          <w:szCs w:val="24"/>
        </w:rPr>
        <w:t xml:space="preserve">0.2 to 0.5 </w:t>
      </w:r>
      <w:proofErr w:type="spellStart"/>
      <w:r w:rsidR="00F60C39">
        <w:rPr>
          <w:rFonts w:ascii="Times New Roman" w:hAnsi="Times New Roman" w:cs="Times New Roman"/>
          <w:sz w:val="24"/>
          <w:szCs w:val="24"/>
        </w:rPr>
        <w:t>wt</w:t>
      </w:r>
      <w:proofErr w:type="spellEnd"/>
      <w:r w:rsidR="00F60C39">
        <w:rPr>
          <w:rFonts w:ascii="Times New Roman" w:hAnsi="Times New Roman" w:cs="Times New Roman"/>
          <w:sz w:val="24"/>
          <w:szCs w:val="24"/>
        </w:rPr>
        <w:t xml:space="preserve">% </w:t>
      </w:r>
      <w:r w:rsidR="00F166F7" w:rsidRPr="002000BC">
        <w:rPr>
          <w:rFonts w:ascii="Times New Roman" w:hAnsi="Times New Roman" w:cs="Times New Roman"/>
          <w:sz w:val="24"/>
          <w:szCs w:val="24"/>
        </w:rPr>
        <w:t>boron</w:t>
      </w:r>
      <w:r w:rsidR="002E332E" w:rsidRPr="002000BC">
        <w:rPr>
          <w:rFonts w:ascii="Times New Roman" w:hAnsi="Times New Roman" w:cs="Times New Roman"/>
          <w:sz w:val="24"/>
          <w:szCs w:val="24"/>
        </w:rPr>
        <w:t xml:space="preserve"> (Grade II, H.C. </w:t>
      </w:r>
      <w:proofErr w:type="spellStart"/>
      <w:r w:rsidR="002E332E" w:rsidRPr="002000BC">
        <w:rPr>
          <w:rFonts w:ascii="Times New Roman" w:hAnsi="Times New Roman" w:cs="Times New Roman"/>
          <w:sz w:val="24"/>
          <w:szCs w:val="24"/>
        </w:rPr>
        <w:t>Starck</w:t>
      </w:r>
      <w:proofErr w:type="spellEnd"/>
      <w:r w:rsidR="002E332E" w:rsidRPr="002000BC">
        <w:rPr>
          <w:rFonts w:ascii="Times New Roman" w:hAnsi="Times New Roman" w:cs="Times New Roman"/>
          <w:sz w:val="24"/>
          <w:szCs w:val="24"/>
        </w:rPr>
        <w:t xml:space="preserve">, Germany) </w:t>
      </w:r>
      <w:r w:rsidR="00F60C39">
        <w:rPr>
          <w:rFonts w:ascii="Times New Roman" w:hAnsi="Times New Roman" w:cs="Times New Roman"/>
          <w:sz w:val="24"/>
          <w:szCs w:val="24"/>
        </w:rPr>
        <w:t>was</w:t>
      </w:r>
      <w:r w:rsidR="00F166F7" w:rsidRPr="002000BC">
        <w:rPr>
          <w:rFonts w:ascii="Times New Roman" w:hAnsi="Times New Roman" w:cs="Times New Roman"/>
          <w:sz w:val="24"/>
          <w:szCs w:val="24"/>
        </w:rPr>
        <w:t xml:space="preserve"> used </w:t>
      </w:r>
      <w:r w:rsidR="00D97869" w:rsidRPr="002000BC">
        <w:rPr>
          <w:rFonts w:ascii="Times New Roman" w:hAnsi="Times New Roman" w:cs="Times New Roman"/>
          <w:sz w:val="24"/>
          <w:szCs w:val="24"/>
        </w:rPr>
        <w:fldChar w:fldCharType="begin"/>
      </w:r>
      <w:r w:rsidR="0066787F" w:rsidRPr="002000BC">
        <w:rPr>
          <w:rFonts w:ascii="Times New Roman" w:hAnsi="Times New Roman" w:cs="Times New Roman"/>
          <w:sz w:val="24"/>
          <w:szCs w:val="24"/>
        </w:rPr>
        <w:instrText xml:space="preserve"> ADDIN EN.CITE &lt;EndNote&gt;&lt;Cite&gt;&lt;Author&gt;L. Stobierski&lt;/Author&gt;&lt;Year&gt;2003&lt;/Year&gt;&lt;RecNum&gt;203&lt;/RecNum&gt;&lt;DisplayText&gt;[17]&lt;/DisplayText&gt;&lt;record&gt;&lt;rec-number&gt;203&lt;/rec-number&gt;&lt;foreign-keys&gt;&lt;key app="EN" db-id="rs2dx2x9i9sxdoeex2mpe5s29xfx5vfwr2fx"&gt;203&lt;/key&gt;&lt;/foreign-keys&gt;&lt;ref-type name="Journal Article"&gt;17&lt;/ref-type&gt;&lt;contributors&gt;&lt;authors&gt;&lt;author&gt;L. Stobierski,&lt;/author&gt;&lt;author&gt;A. Gubernat&lt;/author&gt;&lt;/authors&gt;&lt;/contributors&gt;&lt;titles&gt;&lt;title&gt;Sintering of silicon carbide II Effect of boron&lt;/title&gt;&lt;secondary-title&gt;Ceramics international&lt;/secondary-title&gt;&lt;/titles&gt;&lt;periodical&gt;&lt;full-title&gt;Ceramics international&lt;/full-title&gt;&lt;/periodical&gt;&lt;pages&gt;355-361&lt;/pages&gt;&lt;volume&gt;29&lt;/volume&gt;&lt;dates&gt;&lt;year&gt;2003&lt;/year&gt;&lt;/dates&gt;&lt;urls&gt;&lt;/urls&gt;&lt;/record&gt;&lt;/Cite&gt;&lt;/EndNote&gt;</w:instrText>
      </w:r>
      <w:r w:rsidR="00D97869" w:rsidRPr="002000BC">
        <w:rPr>
          <w:rFonts w:ascii="Times New Roman" w:hAnsi="Times New Roman" w:cs="Times New Roman"/>
          <w:sz w:val="24"/>
          <w:szCs w:val="24"/>
        </w:rPr>
        <w:fldChar w:fldCharType="separate"/>
      </w:r>
      <w:r w:rsidR="0066787F" w:rsidRPr="002000BC">
        <w:rPr>
          <w:rFonts w:ascii="Times New Roman" w:hAnsi="Times New Roman" w:cs="Times New Roman"/>
          <w:noProof/>
          <w:sz w:val="24"/>
          <w:szCs w:val="24"/>
        </w:rPr>
        <w:t>[</w:t>
      </w:r>
      <w:hyperlink w:anchor="_ENREF_17" w:tooltip="L. Stobierski, 2003 #203" w:history="1">
        <w:r w:rsidR="000A456D" w:rsidRPr="002000BC">
          <w:rPr>
            <w:rFonts w:ascii="Times New Roman" w:hAnsi="Times New Roman" w:cs="Times New Roman"/>
            <w:noProof/>
            <w:sz w:val="24"/>
            <w:szCs w:val="24"/>
          </w:rPr>
          <w:t>17</w:t>
        </w:r>
      </w:hyperlink>
      <w:r w:rsidR="0066787F" w:rsidRPr="002000BC">
        <w:rPr>
          <w:rFonts w:ascii="Times New Roman" w:hAnsi="Times New Roman" w:cs="Times New Roman"/>
          <w:noProof/>
          <w:sz w:val="24"/>
          <w:szCs w:val="24"/>
        </w:rPr>
        <w:t>]</w:t>
      </w:r>
      <w:r w:rsidR="00D97869" w:rsidRPr="002000BC">
        <w:rPr>
          <w:rFonts w:ascii="Times New Roman" w:hAnsi="Times New Roman" w:cs="Times New Roman"/>
          <w:sz w:val="24"/>
          <w:szCs w:val="24"/>
        </w:rPr>
        <w:fldChar w:fldCharType="end"/>
      </w:r>
      <w:r w:rsidR="00F166F7" w:rsidRPr="002000BC">
        <w:rPr>
          <w:rFonts w:ascii="Times New Roman" w:hAnsi="Times New Roman" w:cs="Times New Roman"/>
          <w:sz w:val="24"/>
          <w:szCs w:val="24"/>
        </w:rPr>
        <w:t xml:space="preserve">. Fine grains were achieved by hot pressing </w:t>
      </w:r>
      <w:r w:rsidR="00764B55" w:rsidRPr="002000BC">
        <w:rPr>
          <w:rFonts w:ascii="Times New Roman" w:hAnsi="Times New Roman" w:cs="Times New Roman"/>
          <w:sz w:val="24"/>
          <w:szCs w:val="24"/>
        </w:rPr>
        <w:t>α</w:t>
      </w:r>
      <w:r w:rsidR="00552BEF" w:rsidRPr="002000BC">
        <w:rPr>
          <w:rFonts w:ascii="Times New Roman" w:hAnsi="Times New Roman" w:cs="Times New Roman"/>
          <w:sz w:val="24"/>
          <w:szCs w:val="24"/>
        </w:rPr>
        <w:t>-</w:t>
      </w:r>
      <w:proofErr w:type="spellStart"/>
      <w:r w:rsidR="00552BEF" w:rsidRPr="002000BC">
        <w:rPr>
          <w:rFonts w:ascii="Times New Roman" w:hAnsi="Times New Roman" w:cs="Times New Roman"/>
          <w:sz w:val="24"/>
          <w:szCs w:val="24"/>
        </w:rPr>
        <w:t>SiC</w:t>
      </w:r>
      <w:proofErr w:type="spellEnd"/>
      <w:r w:rsidR="002E332E" w:rsidRPr="002000BC">
        <w:rPr>
          <w:rFonts w:ascii="Times New Roman" w:hAnsi="Times New Roman" w:cs="Times New Roman"/>
          <w:sz w:val="24"/>
          <w:szCs w:val="24"/>
        </w:rPr>
        <w:t xml:space="preserve"> (UF-25, H.C. </w:t>
      </w:r>
      <w:proofErr w:type="spellStart"/>
      <w:r w:rsidR="002E332E" w:rsidRPr="002000BC">
        <w:rPr>
          <w:rFonts w:ascii="Times New Roman" w:hAnsi="Times New Roman" w:cs="Times New Roman"/>
          <w:sz w:val="24"/>
          <w:szCs w:val="24"/>
        </w:rPr>
        <w:t>Starck</w:t>
      </w:r>
      <w:proofErr w:type="spellEnd"/>
      <w:r w:rsidR="002E332E" w:rsidRPr="002000BC">
        <w:rPr>
          <w:rFonts w:ascii="Times New Roman" w:hAnsi="Times New Roman" w:cs="Times New Roman"/>
          <w:sz w:val="24"/>
          <w:szCs w:val="24"/>
        </w:rPr>
        <w:t>, Germany)</w:t>
      </w:r>
      <w:r w:rsidR="00552BEF" w:rsidRPr="002000BC">
        <w:rPr>
          <w:rFonts w:ascii="Times New Roman" w:hAnsi="Times New Roman" w:cs="Times New Roman"/>
          <w:sz w:val="24"/>
          <w:szCs w:val="24"/>
        </w:rPr>
        <w:t xml:space="preserve"> </w:t>
      </w:r>
      <w:r w:rsidR="00F166F7" w:rsidRPr="002000BC">
        <w:rPr>
          <w:rFonts w:ascii="Times New Roman" w:hAnsi="Times New Roman" w:cs="Times New Roman"/>
          <w:sz w:val="24"/>
          <w:szCs w:val="24"/>
        </w:rPr>
        <w:t>at 2050 °C for 30 minutes with 0.2 wt</w:t>
      </w:r>
      <w:proofErr w:type="gramStart"/>
      <w:r w:rsidR="00E859D6">
        <w:rPr>
          <w:rFonts w:ascii="Times New Roman" w:hAnsi="Times New Roman" w:cs="Times New Roman"/>
          <w:sz w:val="24"/>
          <w:szCs w:val="24"/>
        </w:rPr>
        <w:t>.</w:t>
      </w:r>
      <w:r w:rsidR="00F166F7" w:rsidRPr="002000BC">
        <w:rPr>
          <w:rFonts w:ascii="Times New Roman" w:hAnsi="Times New Roman" w:cs="Times New Roman"/>
          <w:sz w:val="24"/>
          <w:szCs w:val="24"/>
        </w:rPr>
        <w:t>%</w:t>
      </w:r>
      <w:proofErr w:type="gramEnd"/>
      <w:r w:rsidR="00F166F7" w:rsidRPr="002000BC">
        <w:rPr>
          <w:rFonts w:ascii="Times New Roman" w:hAnsi="Times New Roman" w:cs="Times New Roman"/>
          <w:sz w:val="24"/>
          <w:szCs w:val="24"/>
        </w:rPr>
        <w:t xml:space="preserve"> boron. </w:t>
      </w:r>
      <w:r w:rsidR="001B4DEF" w:rsidRPr="002000BC">
        <w:rPr>
          <w:rFonts w:ascii="Times New Roman" w:hAnsi="Times New Roman" w:cs="Times New Roman"/>
          <w:sz w:val="24"/>
          <w:szCs w:val="24"/>
        </w:rPr>
        <w:t>After several tr</w:t>
      </w:r>
      <w:r w:rsidR="00242114" w:rsidRPr="002000BC">
        <w:rPr>
          <w:rFonts w:ascii="Times New Roman" w:hAnsi="Times New Roman" w:cs="Times New Roman"/>
          <w:sz w:val="24"/>
          <w:szCs w:val="24"/>
        </w:rPr>
        <w:t>i</w:t>
      </w:r>
      <w:r w:rsidR="001B4DEF" w:rsidRPr="002000BC">
        <w:rPr>
          <w:rFonts w:ascii="Times New Roman" w:hAnsi="Times New Roman" w:cs="Times New Roman"/>
          <w:sz w:val="24"/>
          <w:szCs w:val="24"/>
        </w:rPr>
        <w:t>a</w:t>
      </w:r>
      <w:r w:rsidR="00242114" w:rsidRPr="002000BC">
        <w:rPr>
          <w:rFonts w:ascii="Times New Roman" w:hAnsi="Times New Roman" w:cs="Times New Roman"/>
          <w:sz w:val="24"/>
          <w:szCs w:val="24"/>
        </w:rPr>
        <w:t xml:space="preserve">ls, microstructures with elongated grains were obtained by increasing </w:t>
      </w:r>
      <w:r w:rsidR="00F166F7" w:rsidRPr="002000BC">
        <w:rPr>
          <w:rFonts w:ascii="Times New Roman" w:hAnsi="Times New Roman" w:cs="Times New Roman"/>
          <w:sz w:val="24"/>
          <w:szCs w:val="24"/>
        </w:rPr>
        <w:t>the boron content to 0.5</w:t>
      </w:r>
      <w:r w:rsidR="00E859D6">
        <w:rPr>
          <w:rFonts w:ascii="Times New Roman" w:hAnsi="Times New Roman" w:cs="Times New Roman"/>
          <w:sz w:val="24"/>
          <w:szCs w:val="24"/>
        </w:rPr>
        <w:t> </w:t>
      </w:r>
      <w:r w:rsidR="00F166F7" w:rsidRPr="002000BC">
        <w:rPr>
          <w:rFonts w:ascii="Times New Roman" w:hAnsi="Times New Roman" w:cs="Times New Roman"/>
          <w:sz w:val="24"/>
          <w:szCs w:val="24"/>
        </w:rPr>
        <w:t>wt</w:t>
      </w:r>
      <w:proofErr w:type="gramStart"/>
      <w:r w:rsidR="00E859D6">
        <w:rPr>
          <w:rFonts w:ascii="Times New Roman" w:hAnsi="Times New Roman" w:cs="Times New Roman"/>
          <w:sz w:val="24"/>
          <w:szCs w:val="24"/>
        </w:rPr>
        <w:t>.</w:t>
      </w:r>
      <w:r w:rsidR="00F166F7" w:rsidRPr="002000BC">
        <w:rPr>
          <w:rFonts w:ascii="Times New Roman" w:hAnsi="Times New Roman" w:cs="Times New Roman"/>
          <w:sz w:val="24"/>
          <w:szCs w:val="24"/>
        </w:rPr>
        <w:t>%</w:t>
      </w:r>
      <w:proofErr w:type="gramEnd"/>
      <w:r w:rsidR="00F166F7" w:rsidRPr="002000BC">
        <w:rPr>
          <w:rFonts w:ascii="Times New Roman" w:hAnsi="Times New Roman" w:cs="Times New Roman"/>
          <w:sz w:val="24"/>
          <w:szCs w:val="24"/>
        </w:rPr>
        <w:t xml:space="preserve"> and hot pressing </w:t>
      </w:r>
      <w:r w:rsidR="00764B55" w:rsidRPr="002000BC">
        <w:rPr>
          <w:rFonts w:ascii="Times New Roman" w:hAnsi="Times New Roman" w:cs="Times New Roman"/>
          <w:sz w:val="24"/>
          <w:szCs w:val="24"/>
        </w:rPr>
        <w:t>β</w:t>
      </w:r>
      <w:r w:rsidR="00552BEF" w:rsidRPr="002000BC">
        <w:rPr>
          <w:rFonts w:ascii="Times New Roman" w:hAnsi="Times New Roman" w:cs="Times New Roman"/>
          <w:sz w:val="24"/>
          <w:szCs w:val="24"/>
        </w:rPr>
        <w:t>-</w:t>
      </w:r>
      <w:proofErr w:type="spellStart"/>
      <w:r w:rsidR="00552BEF" w:rsidRPr="002000BC">
        <w:rPr>
          <w:rFonts w:ascii="Times New Roman" w:hAnsi="Times New Roman" w:cs="Times New Roman"/>
          <w:sz w:val="24"/>
          <w:szCs w:val="24"/>
        </w:rPr>
        <w:t>SiC</w:t>
      </w:r>
      <w:proofErr w:type="spellEnd"/>
      <w:r w:rsidR="002E332E" w:rsidRPr="002000BC">
        <w:rPr>
          <w:rFonts w:ascii="Times New Roman" w:hAnsi="Times New Roman" w:cs="Times New Roman"/>
          <w:sz w:val="24"/>
          <w:szCs w:val="24"/>
        </w:rPr>
        <w:t xml:space="preserve"> (BF-17, H.C. </w:t>
      </w:r>
      <w:proofErr w:type="spellStart"/>
      <w:r w:rsidR="002E332E" w:rsidRPr="002000BC">
        <w:rPr>
          <w:rFonts w:ascii="Times New Roman" w:hAnsi="Times New Roman" w:cs="Times New Roman"/>
          <w:sz w:val="24"/>
          <w:szCs w:val="24"/>
        </w:rPr>
        <w:t>Starck</w:t>
      </w:r>
      <w:proofErr w:type="spellEnd"/>
      <w:r w:rsidR="002E332E" w:rsidRPr="002000BC">
        <w:rPr>
          <w:rFonts w:ascii="Times New Roman" w:hAnsi="Times New Roman" w:cs="Times New Roman"/>
          <w:sz w:val="24"/>
          <w:szCs w:val="24"/>
        </w:rPr>
        <w:t>, Germany)</w:t>
      </w:r>
      <w:r w:rsidR="00552BEF" w:rsidRPr="002000BC">
        <w:rPr>
          <w:rFonts w:ascii="Times New Roman" w:hAnsi="Times New Roman" w:cs="Times New Roman"/>
          <w:sz w:val="24"/>
          <w:szCs w:val="24"/>
        </w:rPr>
        <w:t xml:space="preserve"> </w:t>
      </w:r>
      <w:r w:rsidR="00F166F7" w:rsidRPr="002000BC">
        <w:rPr>
          <w:rFonts w:ascii="Times New Roman" w:hAnsi="Times New Roman" w:cs="Times New Roman"/>
          <w:sz w:val="24"/>
          <w:szCs w:val="24"/>
        </w:rPr>
        <w:t>at 2150 °C for 3 h</w:t>
      </w:r>
      <w:r w:rsidR="00E351F7" w:rsidRPr="002000BC">
        <w:rPr>
          <w:rFonts w:ascii="Times New Roman" w:hAnsi="Times New Roman" w:cs="Times New Roman"/>
          <w:sz w:val="24"/>
          <w:szCs w:val="24"/>
        </w:rPr>
        <w:t>ours</w:t>
      </w:r>
      <w:r w:rsidR="00F166F7" w:rsidRPr="002000BC">
        <w:rPr>
          <w:rFonts w:ascii="Times New Roman" w:hAnsi="Times New Roman" w:cs="Times New Roman"/>
          <w:sz w:val="24"/>
          <w:szCs w:val="24"/>
        </w:rPr>
        <w:t>.</w:t>
      </w:r>
      <w:r w:rsidR="002E332E" w:rsidRPr="002000BC">
        <w:rPr>
          <w:rFonts w:ascii="Times New Roman" w:hAnsi="Times New Roman" w:cs="Times New Roman"/>
          <w:sz w:val="24"/>
          <w:szCs w:val="24"/>
        </w:rPr>
        <w:t xml:space="preserve"> The carbon was added in the form of a phenolic resin </w:t>
      </w:r>
      <w:r w:rsidR="00640EB1" w:rsidRPr="002000BC">
        <w:rPr>
          <w:rFonts w:ascii="Times New Roman" w:hAnsi="Times New Roman" w:cs="Times New Roman"/>
          <w:sz w:val="24"/>
          <w:szCs w:val="24"/>
        </w:rPr>
        <w:t xml:space="preserve">(CR-96, </w:t>
      </w:r>
      <w:proofErr w:type="spellStart"/>
      <w:r w:rsidR="00640EB1" w:rsidRPr="002000BC">
        <w:rPr>
          <w:rFonts w:ascii="Times New Roman" w:hAnsi="Times New Roman" w:cs="Times New Roman"/>
          <w:sz w:val="24"/>
          <w:szCs w:val="24"/>
        </w:rPr>
        <w:t>Novolak</w:t>
      </w:r>
      <w:proofErr w:type="spellEnd"/>
      <w:r w:rsidR="00640EB1" w:rsidRPr="002000BC">
        <w:rPr>
          <w:rFonts w:ascii="Times New Roman" w:hAnsi="Times New Roman" w:cs="Times New Roman"/>
          <w:sz w:val="24"/>
          <w:szCs w:val="24"/>
        </w:rPr>
        <w:t xml:space="preserve">, </w:t>
      </w:r>
      <w:proofErr w:type="spellStart"/>
      <w:proofErr w:type="gramStart"/>
      <w:r w:rsidR="00640EB1" w:rsidRPr="002000BC">
        <w:rPr>
          <w:rFonts w:ascii="Times New Roman" w:hAnsi="Times New Roman" w:cs="Times New Roman"/>
          <w:sz w:val="24"/>
          <w:szCs w:val="24"/>
        </w:rPr>
        <w:t>Crios</w:t>
      </w:r>
      <w:proofErr w:type="spellEnd"/>
      <w:proofErr w:type="gramEnd"/>
      <w:r w:rsidR="00640EB1" w:rsidRPr="002000BC">
        <w:rPr>
          <w:rFonts w:ascii="Times New Roman" w:hAnsi="Times New Roman" w:cs="Times New Roman"/>
          <w:sz w:val="24"/>
          <w:szCs w:val="24"/>
        </w:rPr>
        <w:t xml:space="preserve"> </w:t>
      </w:r>
      <w:proofErr w:type="spellStart"/>
      <w:r w:rsidR="00640EB1" w:rsidRPr="002000BC">
        <w:rPr>
          <w:rFonts w:ascii="Times New Roman" w:hAnsi="Times New Roman" w:cs="Times New Roman"/>
          <w:sz w:val="24"/>
          <w:szCs w:val="24"/>
        </w:rPr>
        <w:t>Resinas</w:t>
      </w:r>
      <w:proofErr w:type="spellEnd"/>
      <w:r w:rsidR="00640EB1" w:rsidRPr="002000BC">
        <w:rPr>
          <w:rFonts w:ascii="Times New Roman" w:hAnsi="Times New Roman" w:cs="Times New Roman"/>
          <w:sz w:val="24"/>
          <w:szCs w:val="24"/>
        </w:rPr>
        <w:t xml:space="preserve">, Brazil) </w:t>
      </w:r>
      <w:r w:rsidR="002E332E" w:rsidRPr="002000BC">
        <w:rPr>
          <w:rFonts w:ascii="Times New Roman" w:hAnsi="Times New Roman" w:cs="Times New Roman"/>
          <w:sz w:val="24"/>
          <w:szCs w:val="24"/>
        </w:rPr>
        <w:t xml:space="preserve">with </w:t>
      </w:r>
      <w:r>
        <w:rPr>
          <w:rFonts w:ascii="Times New Roman" w:hAnsi="Times New Roman" w:cs="Times New Roman"/>
          <w:sz w:val="24"/>
          <w:szCs w:val="24"/>
        </w:rPr>
        <w:t xml:space="preserve">a </w:t>
      </w:r>
      <w:r w:rsidR="002E332E" w:rsidRPr="002000BC">
        <w:rPr>
          <w:rFonts w:ascii="Times New Roman" w:hAnsi="Times New Roman" w:cs="Times New Roman"/>
          <w:sz w:val="24"/>
          <w:szCs w:val="24"/>
        </w:rPr>
        <w:t>50% carbon yield after pyrolysis at 400</w:t>
      </w:r>
      <w:r>
        <w:rPr>
          <w:rFonts w:ascii="Times New Roman" w:hAnsi="Times New Roman" w:cs="Times New Roman"/>
          <w:sz w:val="24"/>
          <w:szCs w:val="24"/>
        </w:rPr>
        <w:t> </w:t>
      </w:r>
      <w:r w:rsidR="002E332E" w:rsidRPr="002000BC">
        <w:rPr>
          <w:rFonts w:ascii="Cambria Math" w:hAnsi="Cambria Math" w:cs="Cambria Math"/>
          <w:sz w:val="24"/>
          <w:szCs w:val="24"/>
        </w:rPr>
        <w:t>⁰</w:t>
      </w:r>
      <w:r w:rsidR="002E332E" w:rsidRPr="002000BC">
        <w:rPr>
          <w:rFonts w:ascii="Times New Roman" w:hAnsi="Times New Roman" w:cs="Times New Roman"/>
          <w:sz w:val="24"/>
          <w:szCs w:val="24"/>
        </w:rPr>
        <w:t xml:space="preserve">C for 1 hour in </w:t>
      </w:r>
      <w:r>
        <w:rPr>
          <w:rFonts w:ascii="Times New Roman" w:hAnsi="Times New Roman" w:cs="Times New Roman"/>
          <w:sz w:val="24"/>
          <w:szCs w:val="24"/>
        </w:rPr>
        <w:t xml:space="preserve">an </w:t>
      </w:r>
      <w:r w:rsidR="002E332E" w:rsidRPr="002000BC">
        <w:rPr>
          <w:rFonts w:ascii="Times New Roman" w:hAnsi="Times New Roman" w:cs="Times New Roman"/>
          <w:sz w:val="24"/>
          <w:szCs w:val="24"/>
        </w:rPr>
        <w:t>argon</w:t>
      </w:r>
      <w:r w:rsidR="00E351F7" w:rsidRPr="002000BC">
        <w:rPr>
          <w:rFonts w:ascii="Times New Roman" w:hAnsi="Times New Roman" w:cs="Times New Roman"/>
          <w:sz w:val="24"/>
          <w:szCs w:val="24"/>
        </w:rPr>
        <w:t xml:space="preserve"> atmosphere</w:t>
      </w:r>
      <w:r w:rsidR="006A1857" w:rsidRPr="002000BC">
        <w:rPr>
          <w:rFonts w:ascii="Times New Roman" w:hAnsi="Times New Roman" w:cs="Times New Roman"/>
          <w:sz w:val="24"/>
          <w:szCs w:val="24"/>
        </w:rPr>
        <w:t>.</w:t>
      </w:r>
    </w:p>
    <w:p w:rsidR="008B7E53" w:rsidRPr="002000BC" w:rsidRDefault="008B7E53" w:rsidP="002000BC">
      <w:pPr>
        <w:spacing w:line="480" w:lineRule="auto"/>
        <w:rPr>
          <w:rFonts w:ascii="Times New Roman" w:hAnsi="Times New Roman" w:cs="Times New Roman"/>
          <w:sz w:val="24"/>
          <w:szCs w:val="24"/>
        </w:rPr>
      </w:pPr>
    </w:p>
    <w:p w:rsidR="000A7FCF" w:rsidRDefault="008B7E53"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 xml:space="preserve">For the </w:t>
      </w:r>
      <w:r w:rsidR="00B150FD">
        <w:rPr>
          <w:rFonts w:ascii="Times New Roman" w:hAnsi="Times New Roman" w:cs="Times New Roman"/>
          <w:sz w:val="24"/>
          <w:szCs w:val="24"/>
        </w:rPr>
        <w:t>LP-</w:t>
      </w:r>
      <w:proofErr w:type="spellStart"/>
      <w:r w:rsidR="00B150FD">
        <w:rPr>
          <w:rFonts w:ascii="Times New Roman" w:hAnsi="Times New Roman" w:cs="Times New Roman"/>
          <w:sz w:val="24"/>
          <w:szCs w:val="24"/>
        </w:rPr>
        <w:t>SiC</w:t>
      </w:r>
      <w:proofErr w:type="spellEnd"/>
      <w:r w:rsidRPr="002000BC">
        <w:rPr>
          <w:rFonts w:ascii="Times New Roman" w:hAnsi="Times New Roman" w:cs="Times New Roman"/>
          <w:sz w:val="24"/>
          <w:szCs w:val="24"/>
        </w:rPr>
        <w:t xml:space="preserve"> materials, a mixture of 6</w:t>
      </w:r>
      <w:r w:rsidR="000269E3" w:rsidRPr="002000BC">
        <w:rPr>
          <w:rFonts w:ascii="Times New Roman" w:hAnsi="Times New Roman" w:cs="Times New Roman"/>
          <w:sz w:val="24"/>
          <w:szCs w:val="24"/>
        </w:rPr>
        <w:t xml:space="preserve"> </w:t>
      </w:r>
      <w:r w:rsidR="002E332E" w:rsidRPr="002000BC">
        <w:rPr>
          <w:rFonts w:ascii="Times New Roman" w:hAnsi="Times New Roman" w:cs="Times New Roman"/>
          <w:sz w:val="24"/>
          <w:szCs w:val="24"/>
        </w:rPr>
        <w:t>wt</w:t>
      </w:r>
      <w:proofErr w:type="gramStart"/>
      <w:r w:rsidR="00E859D6">
        <w:rPr>
          <w:rFonts w:ascii="Times New Roman" w:hAnsi="Times New Roman" w:cs="Times New Roman"/>
          <w:sz w:val="24"/>
          <w:szCs w:val="24"/>
        </w:rPr>
        <w:t>.</w:t>
      </w:r>
      <w:r w:rsidR="002E332E" w:rsidRPr="002000BC">
        <w:rPr>
          <w:rFonts w:ascii="Times New Roman" w:hAnsi="Times New Roman" w:cs="Times New Roman"/>
          <w:sz w:val="24"/>
          <w:szCs w:val="24"/>
        </w:rPr>
        <w:t>%</w:t>
      </w:r>
      <w:proofErr w:type="gramEnd"/>
      <w:r w:rsidR="002E332E" w:rsidRPr="002000BC">
        <w:rPr>
          <w:rFonts w:ascii="Times New Roman" w:hAnsi="Times New Roman" w:cs="Times New Roman"/>
          <w:sz w:val="24"/>
          <w:szCs w:val="24"/>
        </w:rPr>
        <w:t xml:space="preserve"> of </w:t>
      </w:r>
      <w:r w:rsidR="00B150FD">
        <w:rPr>
          <w:rFonts w:ascii="Times New Roman" w:hAnsi="Times New Roman" w:cs="Times New Roman"/>
          <w:sz w:val="24"/>
          <w:szCs w:val="24"/>
        </w:rPr>
        <w:t>alumina</w:t>
      </w:r>
      <w:r w:rsidR="002E332E" w:rsidRPr="002000BC">
        <w:rPr>
          <w:rFonts w:ascii="Times New Roman" w:hAnsi="Times New Roman" w:cs="Times New Roman"/>
          <w:sz w:val="24"/>
          <w:szCs w:val="24"/>
        </w:rPr>
        <w:t xml:space="preserve"> (AKP-30, Sumitomo, Japan)</w:t>
      </w:r>
      <w:r w:rsidR="00B150FD">
        <w:rPr>
          <w:rFonts w:ascii="Times New Roman" w:hAnsi="Times New Roman" w:cs="Times New Roman"/>
          <w:sz w:val="24"/>
          <w:szCs w:val="24"/>
        </w:rPr>
        <w:t xml:space="preserve"> and 4 </w:t>
      </w:r>
      <w:r w:rsidRPr="002000BC">
        <w:rPr>
          <w:rFonts w:ascii="Times New Roman" w:hAnsi="Times New Roman" w:cs="Times New Roman"/>
          <w:sz w:val="24"/>
          <w:szCs w:val="24"/>
        </w:rPr>
        <w:t>wt</w:t>
      </w:r>
      <w:r w:rsidR="00E859D6">
        <w:rPr>
          <w:rFonts w:ascii="Times New Roman" w:hAnsi="Times New Roman" w:cs="Times New Roman"/>
          <w:sz w:val="24"/>
          <w:szCs w:val="24"/>
        </w:rPr>
        <w:t>.</w:t>
      </w:r>
      <w:r w:rsidRPr="002000BC">
        <w:rPr>
          <w:rFonts w:ascii="Times New Roman" w:hAnsi="Times New Roman" w:cs="Times New Roman"/>
          <w:sz w:val="24"/>
          <w:szCs w:val="24"/>
        </w:rPr>
        <w:t xml:space="preserve">% </w:t>
      </w:r>
      <w:proofErr w:type="spellStart"/>
      <w:r w:rsidR="00B150FD">
        <w:rPr>
          <w:rFonts w:ascii="Times New Roman" w:hAnsi="Times New Roman" w:cs="Times New Roman"/>
          <w:sz w:val="24"/>
          <w:szCs w:val="24"/>
        </w:rPr>
        <w:t>yttria</w:t>
      </w:r>
      <w:proofErr w:type="spellEnd"/>
      <w:r w:rsidR="002E332E" w:rsidRPr="002000BC">
        <w:rPr>
          <w:rFonts w:ascii="Times New Roman" w:hAnsi="Times New Roman" w:cs="Times New Roman"/>
          <w:sz w:val="24"/>
          <w:szCs w:val="24"/>
        </w:rPr>
        <w:t xml:space="preserve"> (Grade C, H.C. </w:t>
      </w:r>
      <w:proofErr w:type="spellStart"/>
      <w:r w:rsidR="002E332E" w:rsidRPr="002000BC">
        <w:rPr>
          <w:rFonts w:ascii="Times New Roman" w:hAnsi="Times New Roman" w:cs="Times New Roman"/>
          <w:sz w:val="24"/>
          <w:szCs w:val="24"/>
        </w:rPr>
        <w:t>Starck</w:t>
      </w:r>
      <w:proofErr w:type="spellEnd"/>
      <w:r w:rsidR="002E332E" w:rsidRPr="002000BC">
        <w:rPr>
          <w:rFonts w:ascii="Times New Roman" w:hAnsi="Times New Roman" w:cs="Times New Roman"/>
          <w:sz w:val="24"/>
          <w:szCs w:val="24"/>
        </w:rPr>
        <w:t xml:space="preserve">, Germany) </w:t>
      </w:r>
      <w:r w:rsidRPr="002000BC">
        <w:rPr>
          <w:rFonts w:ascii="Times New Roman" w:hAnsi="Times New Roman" w:cs="Times New Roman"/>
          <w:sz w:val="24"/>
          <w:szCs w:val="24"/>
        </w:rPr>
        <w:t>was used as sintering additives</w:t>
      </w:r>
      <w:r w:rsidR="00242114" w:rsidRPr="002000BC">
        <w:rPr>
          <w:rFonts w:ascii="Times New Roman" w:hAnsi="Times New Roman" w:cs="Times New Roman"/>
          <w:sz w:val="24"/>
          <w:szCs w:val="24"/>
        </w:rPr>
        <w:t>.</w:t>
      </w:r>
      <w:r w:rsidR="00FE068C" w:rsidRPr="002000BC">
        <w:rPr>
          <w:rFonts w:ascii="Times New Roman" w:hAnsi="Times New Roman" w:cs="Times New Roman"/>
          <w:sz w:val="24"/>
          <w:szCs w:val="24"/>
        </w:rPr>
        <w:t xml:space="preserve"> </w:t>
      </w:r>
      <w:r w:rsidR="00E03294">
        <w:rPr>
          <w:rFonts w:ascii="Times New Roman" w:hAnsi="Times New Roman" w:cs="Times New Roman"/>
          <w:sz w:val="24"/>
          <w:szCs w:val="24"/>
        </w:rPr>
        <w:t xml:space="preserve">The fine </w:t>
      </w:r>
      <w:proofErr w:type="spellStart"/>
      <w:r w:rsidR="00E03294">
        <w:rPr>
          <w:rFonts w:ascii="Times New Roman" w:hAnsi="Times New Roman" w:cs="Times New Roman"/>
          <w:sz w:val="24"/>
          <w:szCs w:val="24"/>
        </w:rPr>
        <w:t>equi</w:t>
      </w:r>
      <w:r w:rsidRPr="002000BC">
        <w:rPr>
          <w:rFonts w:ascii="Times New Roman" w:hAnsi="Times New Roman" w:cs="Times New Roman"/>
          <w:sz w:val="24"/>
          <w:szCs w:val="24"/>
        </w:rPr>
        <w:t>axed</w:t>
      </w:r>
      <w:proofErr w:type="spellEnd"/>
      <w:r w:rsidR="00BA6670">
        <w:rPr>
          <w:rFonts w:ascii="Times New Roman" w:hAnsi="Times New Roman" w:cs="Times New Roman"/>
          <w:sz w:val="24"/>
          <w:szCs w:val="24"/>
        </w:rPr>
        <w:t>-grain</w:t>
      </w:r>
      <w:r w:rsidRPr="002000BC">
        <w:rPr>
          <w:rFonts w:ascii="Times New Roman" w:hAnsi="Times New Roman" w:cs="Times New Roman"/>
          <w:sz w:val="24"/>
          <w:szCs w:val="24"/>
        </w:rPr>
        <w:t xml:space="preserve"> material was produced by hot pressing α-</w:t>
      </w:r>
      <w:proofErr w:type="spellStart"/>
      <w:r w:rsidRPr="002000BC">
        <w:rPr>
          <w:rFonts w:ascii="Times New Roman" w:hAnsi="Times New Roman" w:cs="Times New Roman"/>
          <w:sz w:val="24"/>
          <w:szCs w:val="24"/>
        </w:rPr>
        <w:t>SiC</w:t>
      </w:r>
      <w:proofErr w:type="spellEnd"/>
      <w:r w:rsidRPr="002000BC">
        <w:rPr>
          <w:rFonts w:ascii="Times New Roman" w:hAnsi="Times New Roman" w:cs="Times New Roman"/>
          <w:sz w:val="24"/>
          <w:szCs w:val="24"/>
        </w:rPr>
        <w:t xml:space="preserve"> at 1950</w:t>
      </w:r>
      <w:r w:rsidR="00BC5010" w:rsidRPr="002000BC">
        <w:rPr>
          <w:rFonts w:ascii="Times New Roman" w:hAnsi="Times New Roman" w:cs="Times New Roman"/>
          <w:sz w:val="24"/>
          <w:szCs w:val="24"/>
        </w:rPr>
        <w:t> </w:t>
      </w:r>
      <w:r w:rsidR="00FE068C" w:rsidRPr="002000BC">
        <w:rPr>
          <w:rFonts w:ascii="Times New Roman" w:hAnsi="Times New Roman" w:cs="Times New Roman"/>
          <w:sz w:val="24"/>
          <w:szCs w:val="24"/>
        </w:rPr>
        <w:t>°C for 30 minutes</w:t>
      </w:r>
      <w:r w:rsidR="00373481" w:rsidRPr="002000BC">
        <w:rPr>
          <w:rFonts w:ascii="Times New Roman" w:hAnsi="Times New Roman" w:cs="Times New Roman"/>
          <w:sz w:val="24"/>
          <w:szCs w:val="24"/>
        </w:rPr>
        <w:t>, whereas the larger grain</w:t>
      </w:r>
      <w:r w:rsidR="005C70E2">
        <w:rPr>
          <w:rFonts w:ascii="Times New Roman" w:hAnsi="Times New Roman" w:cs="Times New Roman"/>
          <w:sz w:val="24"/>
          <w:szCs w:val="24"/>
        </w:rPr>
        <w:t>s were</w:t>
      </w:r>
      <w:r w:rsidRPr="002000BC">
        <w:rPr>
          <w:rFonts w:ascii="Times New Roman" w:hAnsi="Times New Roman" w:cs="Times New Roman"/>
          <w:sz w:val="24"/>
          <w:szCs w:val="24"/>
        </w:rPr>
        <w:t xml:space="preserve"> obtained by hot pressing β-</w:t>
      </w:r>
      <w:proofErr w:type="spellStart"/>
      <w:r w:rsidRPr="002000BC">
        <w:rPr>
          <w:rFonts w:ascii="Times New Roman" w:hAnsi="Times New Roman" w:cs="Times New Roman"/>
          <w:sz w:val="24"/>
          <w:szCs w:val="24"/>
        </w:rPr>
        <w:t>SiC</w:t>
      </w:r>
      <w:proofErr w:type="spellEnd"/>
      <w:r w:rsidRPr="002000BC">
        <w:rPr>
          <w:rFonts w:ascii="Times New Roman" w:hAnsi="Times New Roman" w:cs="Times New Roman"/>
          <w:sz w:val="24"/>
          <w:szCs w:val="24"/>
        </w:rPr>
        <w:t xml:space="preserve"> at 2050</w:t>
      </w:r>
      <w:r w:rsidR="00BC5010" w:rsidRPr="002000BC">
        <w:rPr>
          <w:rFonts w:ascii="Times New Roman" w:hAnsi="Times New Roman" w:cs="Times New Roman"/>
          <w:sz w:val="24"/>
          <w:szCs w:val="24"/>
        </w:rPr>
        <w:t> </w:t>
      </w:r>
      <w:r w:rsidR="00FE068C" w:rsidRPr="002000BC">
        <w:rPr>
          <w:rFonts w:ascii="Times New Roman" w:hAnsi="Times New Roman" w:cs="Times New Roman"/>
          <w:sz w:val="24"/>
          <w:szCs w:val="24"/>
        </w:rPr>
        <w:t>°C for 3 h</w:t>
      </w:r>
      <w:r w:rsidR="00E351F7" w:rsidRPr="002000BC">
        <w:rPr>
          <w:rFonts w:ascii="Times New Roman" w:hAnsi="Times New Roman" w:cs="Times New Roman"/>
          <w:sz w:val="24"/>
          <w:szCs w:val="24"/>
        </w:rPr>
        <w:t>ours</w:t>
      </w:r>
      <w:r w:rsidR="002E332E" w:rsidRPr="002000BC">
        <w:rPr>
          <w:rFonts w:ascii="Times New Roman" w:hAnsi="Times New Roman" w:cs="Times New Roman"/>
          <w:sz w:val="24"/>
          <w:szCs w:val="24"/>
        </w:rPr>
        <w:t xml:space="preserve"> </w:t>
      </w:r>
      <w:r w:rsidR="002E332E" w:rsidRPr="002000BC">
        <w:rPr>
          <w:rFonts w:ascii="Times New Roman" w:hAnsi="Times New Roman" w:cs="Times New Roman"/>
          <w:sz w:val="24"/>
          <w:szCs w:val="24"/>
        </w:rPr>
        <w:fldChar w:fldCharType="begin">
          <w:fldData xml:space="preserve">PEVuZE5vdGU+PENpdGU+PEF1dGhvcj5OLiBQYWR0dXJlPC9BdXRob3I+PFllYXI+MTk5NDwvWWVh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</w:fldData>
        </w:fldChar>
      </w:r>
      <w:r w:rsidR="00640F44">
        <w:rPr>
          <w:rFonts w:ascii="Times New Roman" w:hAnsi="Times New Roman" w:cs="Times New Roman"/>
          <w:sz w:val="24"/>
          <w:szCs w:val="24"/>
        </w:rPr>
        <w:instrText xml:space="preserve"> ADDIN EN.CITE </w:instrText>
      </w:r>
      <w:r w:rsidR="00640F44">
        <w:rPr>
          <w:rFonts w:ascii="Times New Roman" w:hAnsi="Times New Roman" w:cs="Times New Roman"/>
          <w:sz w:val="24"/>
          <w:szCs w:val="24"/>
        </w:rPr>
        <w:fldChar w:fldCharType="begin">
          <w:fldData xml:space="preserve">PEVuZE5vdGU+PENpdGU+PEF1dGhvcj5OLiBQYWR0dXJlPC9BdXRob3I+PFllYXI+MTk5NDwvWWVh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</w:fldData>
        </w:fldChar>
      </w:r>
      <w:r w:rsidR="00640F44">
        <w:rPr>
          <w:rFonts w:ascii="Times New Roman" w:hAnsi="Times New Roman" w:cs="Times New Roman"/>
          <w:sz w:val="24"/>
          <w:szCs w:val="24"/>
        </w:rPr>
        <w:instrText xml:space="preserve"> ADDIN EN.CITE.DATA </w:instrText>
      </w:r>
      <w:r w:rsidR="00640F44">
        <w:rPr>
          <w:rFonts w:ascii="Times New Roman" w:hAnsi="Times New Roman" w:cs="Times New Roman"/>
          <w:sz w:val="24"/>
          <w:szCs w:val="24"/>
        </w:rPr>
      </w:r>
      <w:r w:rsidR="00640F44">
        <w:rPr>
          <w:rFonts w:ascii="Times New Roman" w:hAnsi="Times New Roman" w:cs="Times New Roman"/>
          <w:sz w:val="24"/>
          <w:szCs w:val="24"/>
        </w:rPr>
        <w:fldChar w:fldCharType="end"/>
      </w:r>
      <w:r w:rsidR="002E332E" w:rsidRPr="002000BC">
        <w:rPr>
          <w:rFonts w:ascii="Times New Roman" w:hAnsi="Times New Roman" w:cs="Times New Roman"/>
          <w:sz w:val="24"/>
          <w:szCs w:val="24"/>
        </w:rPr>
      </w:r>
      <w:r w:rsidR="002E332E" w:rsidRPr="002000BC">
        <w:rPr>
          <w:rFonts w:ascii="Times New Roman" w:hAnsi="Times New Roman" w:cs="Times New Roman"/>
          <w:sz w:val="24"/>
          <w:szCs w:val="24"/>
        </w:rPr>
        <w:fldChar w:fldCharType="separate"/>
      </w:r>
      <w:r w:rsidR="0066787F" w:rsidRPr="002000BC">
        <w:rPr>
          <w:rFonts w:ascii="Times New Roman" w:hAnsi="Times New Roman" w:cs="Times New Roman"/>
          <w:noProof/>
          <w:sz w:val="24"/>
          <w:szCs w:val="24"/>
        </w:rPr>
        <w:t>[</w:t>
      </w:r>
      <w:hyperlink w:anchor="_ENREF_18" w:tooltip="N. Padture, 1994 #74" w:history="1">
        <w:r w:rsidR="000A456D" w:rsidRPr="002000BC">
          <w:rPr>
            <w:rFonts w:ascii="Times New Roman" w:hAnsi="Times New Roman" w:cs="Times New Roman"/>
            <w:noProof/>
            <w:sz w:val="24"/>
            <w:szCs w:val="24"/>
          </w:rPr>
          <w:t>18-21</w:t>
        </w:r>
      </w:hyperlink>
      <w:r w:rsidR="0066787F" w:rsidRPr="002000BC">
        <w:rPr>
          <w:rFonts w:ascii="Times New Roman" w:hAnsi="Times New Roman" w:cs="Times New Roman"/>
          <w:noProof/>
          <w:sz w:val="24"/>
          <w:szCs w:val="24"/>
        </w:rPr>
        <w:t>]</w:t>
      </w:r>
      <w:r w:rsidR="002E332E" w:rsidRPr="002000BC">
        <w:rPr>
          <w:rFonts w:ascii="Times New Roman" w:hAnsi="Times New Roman" w:cs="Times New Roman"/>
          <w:sz w:val="24"/>
          <w:szCs w:val="24"/>
        </w:rPr>
        <w:fldChar w:fldCharType="end"/>
      </w:r>
      <w:r w:rsidR="002E332E" w:rsidRPr="002000BC">
        <w:rPr>
          <w:rFonts w:ascii="Times New Roman" w:hAnsi="Times New Roman" w:cs="Times New Roman"/>
          <w:sz w:val="24"/>
          <w:szCs w:val="24"/>
        </w:rPr>
        <w:t xml:space="preserve">. </w:t>
      </w:r>
    </w:p>
    <w:p w:rsidR="000A7FCF" w:rsidRPr="000A7FCF" w:rsidRDefault="000A7FCF" w:rsidP="002000BC">
      <w:pPr>
        <w:spacing w:line="480" w:lineRule="auto"/>
        <w:rPr>
          <w:rFonts w:ascii="Times New Roman" w:hAnsi="Times New Roman" w:cs="Times New Roman"/>
          <w:color w:val="FF0000"/>
          <w:sz w:val="24"/>
          <w:szCs w:val="24"/>
        </w:rPr>
      </w:pPr>
      <w:r w:rsidRPr="000A7FCF">
        <w:rPr>
          <w:rFonts w:ascii="Times New Roman" w:hAnsi="Times New Roman" w:cs="Times New Roman"/>
          <w:color w:val="FF0000"/>
          <w:sz w:val="24"/>
          <w:szCs w:val="24"/>
          <w:highlight w:val="yellow"/>
        </w:rPr>
        <w:t xml:space="preserve">The </w:t>
      </w:r>
      <w:proofErr w:type="spellStart"/>
      <w:r w:rsidRPr="000A7FCF">
        <w:rPr>
          <w:rFonts w:ascii="Times New Roman" w:hAnsi="Times New Roman" w:cs="Times New Roman"/>
          <w:color w:val="FF0000"/>
          <w:sz w:val="24"/>
          <w:szCs w:val="24"/>
          <w:highlight w:val="yellow"/>
        </w:rPr>
        <w:t>SiC</w:t>
      </w:r>
      <w:proofErr w:type="spellEnd"/>
      <w:r w:rsidRPr="000A7FCF">
        <w:rPr>
          <w:rFonts w:ascii="Times New Roman" w:hAnsi="Times New Roman" w:cs="Times New Roman"/>
          <w:color w:val="FF0000"/>
          <w:sz w:val="24"/>
          <w:szCs w:val="24"/>
          <w:highlight w:val="yellow"/>
        </w:rPr>
        <w:t xml:space="preserve"> powder and additives were wet mixed using methyl ethyl ketone (VWR, London, UK) for 24 hours using 10 mm diameter milling media (Union process, Akron, USA) of </w:t>
      </w:r>
      <w:r w:rsidRPr="000A7FCF">
        <w:rPr>
          <w:rFonts w:ascii="Times New Roman" w:hAnsi="Times New Roman" w:cs="Times New Roman"/>
          <w:color w:val="FF0000"/>
          <w:sz w:val="24"/>
          <w:szCs w:val="24"/>
          <w:highlight w:val="yellow"/>
        </w:rPr>
        <w:lastRenderedPageBreak/>
        <w:t>either alumina for batches containing oxide additives or silicon nitride for batches with non-oxide additives.</w:t>
      </w:r>
      <w:r w:rsidRPr="000A7FCF">
        <w:rPr>
          <w:rFonts w:ascii="Times New Roman" w:hAnsi="Times New Roman" w:cs="Times New Roman"/>
          <w:color w:val="FF0000"/>
          <w:sz w:val="24"/>
          <w:szCs w:val="24"/>
        </w:rPr>
        <w:t xml:space="preserve"> </w:t>
      </w:r>
    </w:p>
    <w:p w:rsidR="00753148" w:rsidRPr="002000BC" w:rsidRDefault="00B150FD" w:rsidP="002000BC">
      <w:pPr>
        <w:spacing w:line="480" w:lineRule="auto"/>
        <w:rPr>
          <w:rFonts w:ascii="Times New Roman" w:hAnsi="Times New Roman" w:cs="Times New Roman"/>
          <w:sz w:val="24"/>
          <w:szCs w:val="24"/>
        </w:rPr>
      </w:pPr>
      <w:r w:rsidRPr="000A7FCF">
        <w:rPr>
          <w:rFonts w:ascii="Times New Roman" w:hAnsi="Times New Roman" w:cs="Times New Roman"/>
          <w:strike/>
          <w:sz w:val="24"/>
          <w:szCs w:val="24"/>
        </w:rPr>
        <w:t>For the non-oxide mixture, t</w:t>
      </w:r>
      <w:r w:rsidR="003C3E51" w:rsidRPr="000A7FCF">
        <w:rPr>
          <w:rFonts w:ascii="Times New Roman" w:hAnsi="Times New Roman" w:cs="Times New Roman"/>
          <w:strike/>
          <w:sz w:val="24"/>
          <w:szCs w:val="24"/>
        </w:rPr>
        <w:t>he</w:t>
      </w:r>
      <w:r w:rsidR="008B7E53" w:rsidRPr="000A7FCF">
        <w:rPr>
          <w:rFonts w:ascii="Times New Roman" w:hAnsi="Times New Roman" w:cs="Times New Roman"/>
          <w:strike/>
          <w:sz w:val="24"/>
          <w:szCs w:val="24"/>
        </w:rPr>
        <w:t xml:space="preserve"> </w:t>
      </w:r>
      <w:proofErr w:type="spellStart"/>
      <w:r w:rsidR="008B7E53" w:rsidRPr="000A7FCF">
        <w:rPr>
          <w:rFonts w:ascii="Times New Roman" w:hAnsi="Times New Roman" w:cs="Times New Roman"/>
          <w:strike/>
          <w:sz w:val="24"/>
          <w:szCs w:val="24"/>
        </w:rPr>
        <w:t>SiC</w:t>
      </w:r>
      <w:proofErr w:type="spellEnd"/>
      <w:r w:rsidR="008B7E53" w:rsidRPr="000A7FCF">
        <w:rPr>
          <w:rFonts w:ascii="Times New Roman" w:hAnsi="Times New Roman" w:cs="Times New Roman"/>
          <w:strike/>
          <w:sz w:val="24"/>
          <w:szCs w:val="24"/>
        </w:rPr>
        <w:t xml:space="preserve"> powder and additives were mixed by ball milling using silicon nitride media </w:t>
      </w:r>
      <w:r w:rsidR="004C765E" w:rsidRPr="000A7FCF">
        <w:rPr>
          <w:rFonts w:ascii="Times New Roman" w:hAnsi="Times New Roman" w:cs="Times New Roman"/>
          <w:strike/>
          <w:sz w:val="24"/>
          <w:szCs w:val="24"/>
        </w:rPr>
        <w:t>(Union</w:t>
      </w:r>
      <w:r w:rsidR="00B8337E" w:rsidRPr="000A7FCF">
        <w:rPr>
          <w:rFonts w:ascii="Times New Roman" w:hAnsi="Times New Roman" w:cs="Times New Roman"/>
          <w:strike/>
          <w:sz w:val="24"/>
          <w:szCs w:val="24"/>
        </w:rPr>
        <w:t xml:space="preserve"> P</w:t>
      </w:r>
      <w:r w:rsidR="004C765E" w:rsidRPr="000A7FCF">
        <w:rPr>
          <w:rFonts w:ascii="Times New Roman" w:hAnsi="Times New Roman" w:cs="Times New Roman"/>
          <w:strike/>
          <w:sz w:val="24"/>
          <w:szCs w:val="24"/>
        </w:rPr>
        <w:t>rocess</w:t>
      </w:r>
      <w:r w:rsidR="00AD3D72" w:rsidRPr="000A7FCF">
        <w:rPr>
          <w:rFonts w:ascii="Times New Roman" w:hAnsi="Times New Roman" w:cs="Times New Roman"/>
          <w:strike/>
          <w:sz w:val="24"/>
          <w:szCs w:val="24"/>
        </w:rPr>
        <w:t>,</w:t>
      </w:r>
      <w:r w:rsidR="004C765E" w:rsidRPr="000A7FCF">
        <w:rPr>
          <w:rFonts w:ascii="Times New Roman" w:hAnsi="Times New Roman" w:cs="Times New Roman"/>
          <w:strike/>
          <w:sz w:val="24"/>
          <w:szCs w:val="24"/>
        </w:rPr>
        <w:t xml:space="preserve"> Akron</w:t>
      </w:r>
      <w:r w:rsidR="00AD3D72" w:rsidRPr="000A7FCF">
        <w:rPr>
          <w:rFonts w:ascii="Times New Roman" w:hAnsi="Times New Roman" w:cs="Times New Roman"/>
          <w:strike/>
          <w:sz w:val="24"/>
          <w:szCs w:val="24"/>
        </w:rPr>
        <w:t xml:space="preserve">, </w:t>
      </w:r>
      <w:r w:rsidR="004C765E" w:rsidRPr="000A7FCF">
        <w:rPr>
          <w:rFonts w:ascii="Times New Roman" w:hAnsi="Times New Roman" w:cs="Times New Roman"/>
          <w:strike/>
          <w:sz w:val="24"/>
          <w:szCs w:val="24"/>
        </w:rPr>
        <w:t>USA</w:t>
      </w:r>
      <w:r w:rsidR="00AD3D72" w:rsidRPr="000A7FCF">
        <w:rPr>
          <w:rFonts w:ascii="Times New Roman" w:hAnsi="Times New Roman" w:cs="Times New Roman"/>
          <w:strike/>
          <w:sz w:val="24"/>
          <w:szCs w:val="24"/>
        </w:rPr>
        <w:t xml:space="preserve">) </w:t>
      </w:r>
      <w:r w:rsidRPr="000A7FCF">
        <w:rPr>
          <w:rFonts w:ascii="Times New Roman" w:hAnsi="Times New Roman" w:cs="Times New Roman"/>
          <w:strike/>
          <w:sz w:val="24"/>
          <w:szCs w:val="24"/>
        </w:rPr>
        <w:t xml:space="preserve">and for the oxide- mixture </w:t>
      </w:r>
      <w:r w:rsidR="00A302F8" w:rsidRPr="000A7FCF">
        <w:rPr>
          <w:rFonts w:ascii="Times New Roman" w:hAnsi="Times New Roman" w:cs="Times New Roman"/>
          <w:strike/>
          <w:sz w:val="24"/>
          <w:szCs w:val="24"/>
        </w:rPr>
        <w:t>alumina media for the oxide mixture (Union Process, Akron, USA)</w:t>
      </w:r>
      <w:r w:rsidR="003C3E51" w:rsidRPr="000A7FCF">
        <w:rPr>
          <w:rFonts w:ascii="Times New Roman" w:hAnsi="Times New Roman" w:cs="Times New Roman"/>
          <w:strike/>
          <w:sz w:val="24"/>
          <w:szCs w:val="24"/>
        </w:rPr>
        <w:t xml:space="preserve"> both</w:t>
      </w:r>
      <w:r w:rsidR="00A302F8" w:rsidRPr="000A7FCF">
        <w:rPr>
          <w:rFonts w:ascii="Times New Roman" w:hAnsi="Times New Roman" w:cs="Times New Roman"/>
          <w:strike/>
          <w:sz w:val="24"/>
          <w:szCs w:val="24"/>
        </w:rPr>
        <w:t xml:space="preserve"> </w:t>
      </w:r>
      <w:r w:rsidR="008B7E53" w:rsidRPr="000A7FCF">
        <w:rPr>
          <w:rFonts w:ascii="Times New Roman" w:hAnsi="Times New Roman" w:cs="Times New Roman"/>
          <w:strike/>
          <w:sz w:val="24"/>
          <w:szCs w:val="24"/>
        </w:rPr>
        <w:t>in methyl ethyl ketone</w:t>
      </w:r>
      <w:r w:rsidR="00AD3D72" w:rsidRPr="000A7FCF">
        <w:rPr>
          <w:rFonts w:ascii="Times New Roman" w:hAnsi="Times New Roman" w:cs="Times New Roman"/>
          <w:strike/>
          <w:sz w:val="24"/>
          <w:szCs w:val="24"/>
        </w:rPr>
        <w:t xml:space="preserve"> (</w:t>
      </w:r>
      <w:r w:rsidR="00814675" w:rsidRPr="000A7FCF">
        <w:rPr>
          <w:rFonts w:ascii="Times New Roman" w:hAnsi="Times New Roman" w:cs="Times New Roman"/>
          <w:strike/>
          <w:sz w:val="24"/>
          <w:szCs w:val="24"/>
        </w:rPr>
        <w:t>VWR</w:t>
      </w:r>
      <w:r w:rsidR="00AD3D72" w:rsidRPr="000A7FCF">
        <w:rPr>
          <w:rFonts w:ascii="Times New Roman" w:hAnsi="Times New Roman" w:cs="Times New Roman"/>
          <w:strike/>
          <w:sz w:val="24"/>
          <w:szCs w:val="24"/>
        </w:rPr>
        <w:t xml:space="preserve">, </w:t>
      </w:r>
      <w:r w:rsidR="00814675" w:rsidRPr="000A7FCF">
        <w:rPr>
          <w:rFonts w:ascii="Times New Roman" w:hAnsi="Times New Roman" w:cs="Times New Roman"/>
          <w:strike/>
          <w:sz w:val="24"/>
          <w:szCs w:val="24"/>
        </w:rPr>
        <w:t>London</w:t>
      </w:r>
      <w:r w:rsidR="00AD3D72" w:rsidRPr="000A7FCF">
        <w:rPr>
          <w:rFonts w:ascii="Times New Roman" w:hAnsi="Times New Roman" w:cs="Times New Roman"/>
          <w:strike/>
          <w:sz w:val="24"/>
          <w:szCs w:val="24"/>
        </w:rPr>
        <w:t xml:space="preserve">, </w:t>
      </w:r>
      <w:r w:rsidR="00814675" w:rsidRPr="000A7FCF">
        <w:rPr>
          <w:rFonts w:ascii="Times New Roman" w:hAnsi="Times New Roman" w:cs="Times New Roman"/>
          <w:strike/>
          <w:sz w:val="24"/>
          <w:szCs w:val="24"/>
        </w:rPr>
        <w:t>UK</w:t>
      </w:r>
      <w:r w:rsidR="00AD3D72" w:rsidRPr="000A7FCF">
        <w:rPr>
          <w:rFonts w:ascii="Times New Roman" w:hAnsi="Times New Roman" w:cs="Times New Roman"/>
          <w:strike/>
          <w:sz w:val="24"/>
          <w:szCs w:val="24"/>
        </w:rPr>
        <w:t>)</w:t>
      </w:r>
      <w:r w:rsidR="008B7E53" w:rsidRPr="000A7FCF">
        <w:rPr>
          <w:rFonts w:ascii="Times New Roman" w:hAnsi="Times New Roman" w:cs="Times New Roman"/>
          <w:strike/>
          <w:sz w:val="24"/>
          <w:szCs w:val="24"/>
        </w:rPr>
        <w:t xml:space="preserve"> for 24 h</w:t>
      </w:r>
      <w:r w:rsidR="00E351F7" w:rsidRPr="000A7FCF">
        <w:rPr>
          <w:rFonts w:ascii="Times New Roman" w:hAnsi="Times New Roman" w:cs="Times New Roman"/>
          <w:strike/>
          <w:sz w:val="24"/>
          <w:szCs w:val="24"/>
        </w:rPr>
        <w:t>ours</w:t>
      </w:r>
      <w:r w:rsidR="008B7E53" w:rsidRPr="000A7FCF">
        <w:rPr>
          <w:rFonts w:ascii="Times New Roman" w:hAnsi="Times New Roman" w:cs="Times New Roman"/>
          <w:strike/>
          <w:sz w:val="24"/>
          <w:szCs w:val="24"/>
        </w:rPr>
        <w:t>.</w:t>
      </w:r>
      <w:r w:rsidR="008B7E53" w:rsidRPr="002000BC">
        <w:rPr>
          <w:rFonts w:ascii="Times New Roman" w:hAnsi="Times New Roman" w:cs="Times New Roman"/>
          <w:sz w:val="24"/>
          <w:szCs w:val="24"/>
        </w:rPr>
        <w:t xml:space="preserve"> </w:t>
      </w:r>
      <w:r w:rsidR="00DF4C4C">
        <w:rPr>
          <w:rFonts w:ascii="Times New Roman" w:hAnsi="Times New Roman" w:cs="Times New Roman"/>
          <w:sz w:val="24"/>
          <w:szCs w:val="24"/>
        </w:rPr>
        <w:t xml:space="preserve">The slurries </w:t>
      </w:r>
      <w:proofErr w:type="gramStart"/>
      <w:r w:rsidR="00DF4C4C">
        <w:rPr>
          <w:rFonts w:ascii="Times New Roman" w:hAnsi="Times New Roman" w:cs="Times New Roman"/>
          <w:sz w:val="24"/>
          <w:szCs w:val="24"/>
        </w:rPr>
        <w:t>were dried</w:t>
      </w:r>
      <w:proofErr w:type="gramEnd"/>
      <w:r w:rsidR="00DF4C4C">
        <w:rPr>
          <w:rFonts w:ascii="Times New Roman" w:hAnsi="Times New Roman" w:cs="Times New Roman"/>
          <w:sz w:val="24"/>
          <w:szCs w:val="24"/>
        </w:rPr>
        <w:t xml:space="preserve"> by</w:t>
      </w:r>
      <w:r w:rsidR="002E332E" w:rsidRPr="002000BC">
        <w:rPr>
          <w:rFonts w:ascii="Times New Roman" w:hAnsi="Times New Roman" w:cs="Times New Roman"/>
          <w:sz w:val="24"/>
          <w:szCs w:val="24"/>
        </w:rPr>
        <w:t xml:space="preserve"> </w:t>
      </w:r>
      <w:proofErr w:type="spellStart"/>
      <w:r w:rsidR="002E332E" w:rsidRPr="002000BC">
        <w:rPr>
          <w:rFonts w:ascii="Times New Roman" w:hAnsi="Times New Roman" w:cs="Times New Roman"/>
          <w:sz w:val="24"/>
          <w:szCs w:val="24"/>
        </w:rPr>
        <w:t>rotor</w:t>
      </w:r>
      <w:r w:rsidR="00B1150E" w:rsidRPr="002000BC">
        <w:rPr>
          <w:rFonts w:ascii="Times New Roman" w:hAnsi="Times New Roman" w:cs="Times New Roman"/>
          <w:sz w:val="24"/>
          <w:szCs w:val="24"/>
        </w:rPr>
        <w:t>y</w:t>
      </w:r>
      <w:proofErr w:type="spellEnd"/>
      <w:r w:rsidR="00DF4C4C">
        <w:rPr>
          <w:rFonts w:ascii="Times New Roman" w:hAnsi="Times New Roman" w:cs="Times New Roman"/>
          <w:sz w:val="24"/>
          <w:szCs w:val="24"/>
        </w:rPr>
        <w:t xml:space="preserve"> evaporation</w:t>
      </w:r>
      <w:r w:rsidR="002E332E" w:rsidRPr="002000BC">
        <w:rPr>
          <w:rFonts w:ascii="Times New Roman" w:hAnsi="Times New Roman" w:cs="Times New Roman"/>
          <w:sz w:val="24"/>
          <w:szCs w:val="24"/>
        </w:rPr>
        <w:t xml:space="preserve"> </w:t>
      </w:r>
      <w:r w:rsidR="00DF4C4C">
        <w:rPr>
          <w:rFonts w:ascii="Times New Roman" w:hAnsi="Times New Roman" w:cs="Times New Roman"/>
          <w:sz w:val="24"/>
          <w:szCs w:val="24"/>
        </w:rPr>
        <w:t>(</w:t>
      </w:r>
      <w:r w:rsidR="002E332E" w:rsidRPr="002000BC">
        <w:rPr>
          <w:rFonts w:ascii="Times New Roman" w:hAnsi="Times New Roman" w:cs="Times New Roman"/>
          <w:sz w:val="24"/>
          <w:szCs w:val="24"/>
        </w:rPr>
        <w:t>R-20</w:t>
      </w:r>
      <w:r w:rsidR="00DF4C4C">
        <w:rPr>
          <w:rFonts w:ascii="Times New Roman" w:hAnsi="Times New Roman" w:cs="Times New Roman"/>
          <w:sz w:val="24"/>
          <w:szCs w:val="24"/>
        </w:rPr>
        <w:t xml:space="preserve"> </w:t>
      </w:r>
      <w:r w:rsidR="002E332E" w:rsidRPr="002000BC">
        <w:rPr>
          <w:rFonts w:ascii="Times New Roman" w:hAnsi="Times New Roman" w:cs="Times New Roman"/>
          <w:sz w:val="24"/>
          <w:szCs w:val="24"/>
        </w:rPr>
        <w:t xml:space="preserve">BUCHI </w:t>
      </w:r>
      <w:proofErr w:type="spellStart"/>
      <w:r w:rsidR="002E332E" w:rsidRPr="002000BC">
        <w:rPr>
          <w:rFonts w:ascii="Times New Roman" w:hAnsi="Times New Roman" w:cs="Times New Roman"/>
          <w:sz w:val="24"/>
          <w:szCs w:val="24"/>
        </w:rPr>
        <w:t>Rotavapor</w:t>
      </w:r>
      <w:proofErr w:type="spellEnd"/>
      <w:r w:rsidR="002E332E" w:rsidRPr="002000BC">
        <w:rPr>
          <w:rFonts w:ascii="Times New Roman" w:hAnsi="Times New Roman" w:cs="Times New Roman"/>
          <w:sz w:val="24"/>
          <w:szCs w:val="24"/>
        </w:rPr>
        <w:t xml:space="preserve">, Switzerland). </w:t>
      </w:r>
      <w:r w:rsidR="008B7E53" w:rsidRPr="002000BC">
        <w:rPr>
          <w:rFonts w:ascii="Times New Roman" w:hAnsi="Times New Roman" w:cs="Times New Roman"/>
          <w:sz w:val="24"/>
          <w:szCs w:val="24"/>
        </w:rPr>
        <w:t xml:space="preserve">After </w:t>
      </w:r>
      <w:r w:rsidR="008F494D" w:rsidRPr="002000BC">
        <w:rPr>
          <w:rFonts w:ascii="Times New Roman" w:hAnsi="Times New Roman" w:cs="Times New Roman"/>
          <w:sz w:val="24"/>
          <w:szCs w:val="24"/>
        </w:rPr>
        <w:t>drying, the powders were crushed</w:t>
      </w:r>
      <w:r w:rsidR="008B7E53" w:rsidRPr="002000BC">
        <w:rPr>
          <w:rFonts w:ascii="Times New Roman" w:hAnsi="Times New Roman" w:cs="Times New Roman"/>
          <w:sz w:val="24"/>
          <w:szCs w:val="24"/>
        </w:rPr>
        <w:t xml:space="preserve"> and sieved through a </w:t>
      </w:r>
      <w:proofErr w:type="gramStart"/>
      <w:r w:rsidR="008B7E53" w:rsidRPr="002000BC">
        <w:rPr>
          <w:rFonts w:ascii="Times New Roman" w:hAnsi="Times New Roman" w:cs="Times New Roman"/>
          <w:sz w:val="24"/>
          <w:szCs w:val="24"/>
        </w:rPr>
        <w:t>100 µm</w:t>
      </w:r>
      <w:proofErr w:type="gramEnd"/>
      <w:r w:rsidR="008B7E53" w:rsidRPr="002000BC">
        <w:rPr>
          <w:rFonts w:ascii="Times New Roman" w:hAnsi="Times New Roman" w:cs="Times New Roman"/>
          <w:sz w:val="24"/>
          <w:szCs w:val="24"/>
        </w:rPr>
        <w:t xml:space="preserve"> sieve. </w:t>
      </w:r>
      <w:r w:rsidR="00AD3D72" w:rsidRPr="002000BC">
        <w:rPr>
          <w:rFonts w:ascii="Times New Roman" w:hAnsi="Times New Roman" w:cs="Times New Roman"/>
          <w:sz w:val="24"/>
          <w:szCs w:val="24"/>
        </w:rPr>
        <w:t xml:space="preserve">Hot pressing </w:t>
      </w:r>
      <w:proofErr w:type="gramStart"/>
      <w:r w:rsidR="00AD3D72" w:rsidRPr="002000BC">
        <w:rPr>
          <w:rFonts w:ascii="Times New Roman" w:hAnsi="Times New Roman" w:cs="Times New Roman"/>
          <w:sz w:val="24"/>
          <w:szCs w:val="24"/>
        </w:rPr>
        <w:t>was conducted</w:t>
      </w:r>
      <w:proofErr w:type="gramEnd"/>
      <w:r w:rsidR="00AD3D72" w:rsidRPr="002000BC">
        <w:rPr>
          <w:rFonts w:ascii="Times New Roman" w:hAnsi="Times New Roman" w:cs="Times New Roman"/>
          <w:sz w:val="24"/>
          <w:szCs w:val="24"/>
        </w:rPr>
        <w:t xml:space="preserve"> in 80 mm</w:t>
      </w:r>
      <w:r w:rsidR="00DF4C4C">
        <w:rPr>
          <w:rFonts w:ascii="Times New Roman" w:hAnsi="Times New Roman" w:cs="Times New Roman"/>
          <w:sz w:val="24"/>
          <w:szCs w:val="24"/>
        </w:rPr>
        <w:t xml:space="preserve"> diameter</w:t>
      </w:r>
      <w:r w:rsidR="00AD3D72" w:rsidRPr="002000BC">
        <w:rPr>
          <w:rFonts w:ascii="Times New Roman" w:hAnsi="Times New Roman" w:cs="Times New Roman"/>
          <w:sz w:val="24"/>
          <w:szCs w:val="24"/>
        </w:rPr>
        <w:t xml:space="preserve"> graphite dies </w:t>
      </w:r>
      <w:r w:rsidR="002E332E" w:rsidRPr="002000BC">
        <w:rPr>
          <w:rFonts w:ascii="Times New Roman" w:hAnsi="Times New Roman" w:cs="Times New Roman"/>
          <w:sz w:val="24"/>
          <w:szCs w:val="24"/>
        </w:rPr>
        <w:t>at heating rate of 10</w:t>
      </w:r>
      <w:r w:rsidR="002E332E" w:rsidRPr="002000BC">
        <w:rPr>
          <w:rFonts w:ascii="Cambria Math" w:hAnsi="Cambria Math" w:cs="Cambria Math"/>
          <w:sz w:val="24"/>
          <w:szCs w:val="24"/>
        </w:rPr>
        <w:t>⁰</w:t>
      </w:r>
      <w:r w:rsidR="002E332E" w:rsidRPr="002000BC">
        <w:rPr>
          <w:rFonts w:ascii="Times New Roman" w:hAnsi="Times New Roman" w:cs="Times New Roman"/>
          <w:sz w:val="24"/>
          <w:szCs w:val="24"/>
        </w:rPr>
        <w:t>C min</w:t>
      </w:r>
      <w:r w:rsidR="002E332E" w:rsidRPr="002000BC">
        <w:rPr>
          <w:rFonts w:ascii="Times New Roman" w:hAnsi="Times New Roman" w:cs="Times New Roman"/>
          <w:sz w:val="24"/>
          <w:szCs w:val="24"/>
          <w:vertAlign w:val="superscript"/>
        </w:rPr>
        <w:t>-1</w:t>
      </w:r>
      <w:r w:rsidR="002E332E" w:rsidRPr="002000BC">
        <w:rPr>
          <w:rFonts w:ascii="Times New Roman" w:hAnsi="Times New Roman" w:cs="Times New Roman"/>
          <w:sz w:val="24"/>
          <w:szCs w:val="24"/>
        </w:rPr>
        <w:t xml:space="preserve"> </w:t>
      </w:r>
      <w:r w:rsidR="00E351F7" w:rsidRPr="002000BC">
        <w:rPr>
          <w:rFonts w:ascii="Times New Roman" w:hAnsi="Times New Roman" w:cs="Times New Roman"/>
          <w:sz w:val="24"/>
          <w:szCs w:val="24"/>
        </w:rPr>
        <w:t>under flowing a</w:t>
      </w:r>
      <w:r w:rsidR="00AD3D72" w:rsidRPr="002000BC">
        <w:rPr>
          <w:rFonts w:ascii="Times New Roman" w:hAnsi="Times New Roman" w:cs="Times New Roman"/>
          <w:sz w:val="24"/>
          <w:szCs w:val="24"/>
        </w:rPr>
        <w:t xml:space="preserve">rgon </w:t>
      </w:r>
      <w:r w:rsidR="002E332E" w:rsidRPr="002000BC">
        <w:rPr>
          <w:rFonts w:ascii="Times New Roman" w:hAnsi="Times New Roman" w:cs="Times New Roman"/>
          <w:sz w:val="24"/>
          <w:szCs w:val="24"/>
        </w:rPr>
        <w:t xml:space="preserve">gas </w:t>
      </w:r>
      <w:r w:rsidR="005C70E2">
        <w:rPr>
          <w:rFonts w:ascii="Times New Roman" w:hAnsi="Times New Roman" w:cs="Times New Roman"/>
          <w:sz w:val="24"/>
          <w:szCs w:val="24"/>
        </w:rPr>
        <w:t xml:space="preserve">in a graphite furnace </w:t>
      </w:r>
      <w:r w:rsidR="00AD3D72" w:rsidRPr="002000BC">
        <w:rPr>
          <w:rFonts w:ascii="Times New Roman" w:hAnsi="Times New Roman" w:cs="Times New Roman"/>
          <w:sz w:val="24"/>
          <w:szCs w:val="24"/>
        </w:rPr>
        <w:t xml:space="preserve">(FCT, </w:t>
      </w:r>
      <w:proofErr w:type="spellStart"/>
      <w:r w:rsidR="00AD3D72" w:rsidRPr="002000BC">
        <w:rPr>
          <w:rFonts w:ascii="Times New Roman" w:hAnsi="Times New Roman" w:cs="Times New Roman"/>
          <w:sz w:val="24"/>
          <w:szCs w:val="24"/>
        </w:rPr>
        <w:t>Rauenstein</w:t>
      </w:r>
      <w:proofErr w:type="spellEnd"/>
      <w:r w:rsidR="00AD3D72" w:rsidRPr="002000BC">
        <w:rPr>
          <w:rFonts w:ascii="Times New Roman" w:hAnsi="Times New Roman" w:cs="Times New Roman"/>
          <w:sz w:val="24"/>
          <w:szCs w:val="24"/>
        </w:rPr>
        <w:t xml:space="preserve">, Germany) under </w:t>
      </w:r>
      <w:r w:rsidR="00DF4C4C">
        <w:rPr>
          <w:rFonts w:ascii="Times New Roman" w:hAnsi="Times New Roman" w:cs="Times New Roman"/>
          <w:sz w:val="24"/>
          <w:szCs w:val="24"/>
        </w:rPr>
        <w:t xml:space="preserve">a pressure of </w:t>
      </w:r>
      <w:r w:rsidR="00AD3D72" w:rsidRPr="002000BC">
        <w:rPr>
          <w:rFonts w:ascii="Times New Roman" w:hAnsi="Times New Roman" w:cs="Times New Roman"/>
          <w:sz w:val="24"/>
          <w:szCs w:val="24"/>
        </w:rPr>
        <w:t>25 MPa.</w:t>
      </w:r>
      <w:r w:rsidR="002E332E" w:rsidRPr="002000BC">
        <w:rPr>
          <w:rFonts w:ascii="Times New Roman" w:hAnsi="Times New Roman" w:cs="Times New Roman"/>
          <w:sz w:val="24"/>
          <w:szCs w:val="24"/>
        </w:rPr>
        <w:t xml:space="preserve"> </w:t>
      </w:r>
    </w:p>
    <w:p w:rsidR="004F769E" w:rsidRPr="002000BC" w:rsidRDefault="004F769E" w:rsidP="002000BC">
      <w:pPr>
        <w:spacing w:line="480" w:lineRule="auto"/>
        <w:rPr>
          <w:rFonts w:ascii="Times New Roman" w:hAnsi="Times New Roman" w:cs="Times New Roman"/>
          <w:i/>
          <w:sz w:val="24"/>
          <w:szCs w:val="24"/>
        </w:rPr>
      </w:pPr>
    </w:p>
    <w:p w:rsidR="00AD3D72" w:rsidRPr="00640E7A" w:rsidRDefault="00974CB1" w:rsidP="002000BC">
      <w:pPr>
        <w:spacing w:line="480" w:lineRule="auto"/>
        <w:rPr>
          <w:rFonts w:ascii="Times New Roman" w:hAnsi="Times New Roman" w:cs="Times New Roman"/>
          <w:i/>
          <w:sz w:val="24"/>
          <w:szCs w:val="24"/>
        </w:rPr>
      </w:pPr>
      <w:r w:rsidRPr="00640E7A">
        <w:rPr>
          <w:rFonts w:ascii="Times New Roman" w:hAnsi="Times New Roman" w:cs="Times New Roman"/>
          <w:i/>
          <w:sz w:val="24"/>
          <w:szCs w:val="24"/>
        </w:rPr>
        <w:t xml:space="preserve">2.2 </w:t>
      </w:r>
      <w:r w:rsidR="00AD3D72" w:rsidRPr="00640E7A">
        <w:rPr>
          <w:rFonts w:ascii="Times New Roman" w:hAnsi="Times New Roman" w:cs="Times New Roman"/>
          <w:i/>
          <w:sz w:val="24"/>
          <w:szCs w:val="24"/>
        </w:rPr>
        <w:t>Characterisation</w:t>
      </w:r>
    </w:p>
    <w:p w:rsidR="007C6164" w:rsidRDefault="0098056A"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The density was d</w:t>
      </w:r>
      <w:r w:rsidR="00775265" w:rsidRPr="002000BC">
        <w:rPr>
          <w:rFonts w:ascii="Times New Roman" w:hAnsi="Times New Roman" w:cs="Times New Roman"/>
          <w:sz w:val="24"/>
          <w:szCs w:val="24"/>
        </w:rPr>
        <w:t xml:space="preserve">etermined by Archimedes method </w:t>
      </w:r>
      <w:r w:rsidR="00750A54" w:rsidRPr="002000BC">
        <w:rPr>
          <w:rFonts w:ascii="Times New Roman" w:hAnsi="Times New Roman" w:cs="Times New Roman"/>
          <w:sz w:val="24"/>
          <w:szCs w:val="24"/>
        </w:rPr>
        <w:t>with</w:t>
      </w:r>
      <w:r w:rsidR="001B6927" w:rsidRPr="002000BC">
        <w:rPr>
          <w:rFonts w:ascii="Times New Roman" w:hAnsi="Times New Roman" w:cs="Times New Roman"/>
          <w:sz w:val="24"/>
          <w:szCs w:val="24"/>
        </w:rPr>
        <w:t xml:space="preserve"> distilled water as the immersion medium</w:t>
      </w:r>
      <w:r w:rsidR="00074CB7" w:rsidRPr="002000BC">
        <w:rPr>
          <w:rFonts w:ascii="Times New Roman" w:hAnsi="Times New Roman" w:cs="Times New Roman"/>
          <w:sz w:val="24"/>
          <w:szCs w:val="24"/>
        </w:rPr>
        <w:t xml:space="preserve"> according to ASTM standard C8300-00</w:t>
      </w:r>
      <w:r w:rsidR="00442CFC" w:rsidRPr="002000BC">
        <w:rPr>
          <w:rFonts w:ascii="Times New Roman" w:hAnsi="Times New Roman" w:cs="Times New Roman"/>
          <w:sz w:val="24"/>
          <w:szCs w:val="24"/>
        </w:rPr>
        <w:t xml:space="preserve"> </w:t>
      </w:r>
      <w:r w:rsidR="00442CFC" w:rsidRPr="002000BC">
        <w:rPr>
          <w:rFonts w:ascii="Times New Roman" w:hAnsi="Times New Roman" w:cs="Times New Roman"/>
          <w:sz w:val="24"/>
          <w:szCs w:val="24"/>
        </w:rPr>
        <w:fldChar w:fldCharType="begin"/>
      </w:r>
      <w:r w:rsidR="00445E7C">
        <w:rPr>
          <w:rFonts w:ascii="Times New Roman" w:hAnsi="Times New Roman" w:cs="Times New Roman"/>
          <w:sz w:val="24"/>
          <w:szCs w:val="24"/>
        </w:rPr>
        <w:instrText xml:space="preserve"> ADDIN EN.CITE &lt;EndNote&gt;&lt;Cite&gt;&lt;Year&gt;2011&lt;/Year&gt;&lt;RecNum&gt;286&lt;/RecNum&gt;&lt;DisplayText&gt;[22]&lt;/DisplayText&gt;&lt;record&gt;&lt;rec-number&gt;286&lt;/rec-number&gt;&lt;foreign-keys&gt;&lt;key app="EN" db-id="e2st5zsfa9ptwce25agpsrayxrrwas905a50" timestamp="0"&gt;286&lt;/key&gt;&lt;/foreign-keys&gt;&lt;ref-type name="Journal Article"&gt;17&lt;/ref-type&gt;&lt;contributors&gt;&lt;/contributors&gt;&lt;titles&gt;&lt;title&gt;ASTM C830-00: Standard Test Methods for Apparent Porosity, Liquid Absorption, Apparent Specific Gravity, and Bulk Density of Refractory Shapes byVacuum Pressure.&lt;/title&gt;&lt;/titles&gt;&lt;pages&gt;1-5&lt;/pages&gt;&lt;dates&gt;&lt;year&gt;2011&lt;/year&gt;&lt;/dates&gt;&lt;urls&gt;&lt;/urls&gt;&lt;/record&gt;&lt;/Cite&gt;&lt;/EndNote&gt;</w:instrText>
      </w:r>
      <w:r w:rsidR="00442CFC" w:rsidRPr="002000BC">
        <w:rPr>
          <w:rFonts w:ascii="Times New Roman" w:hAnsi="Times New Roman" w:cs="Times New Roman"/>
          <w:sz w:val="24"/>
          <w:szCs w:val="24"/>
        </w:rPr>
        <w:fldChar w:fldCharType="separate"/>
      </w:r>
      <w:r w:rsidR="0066787F" w:rsidRPr="002000BC">
        <w:rPr>
          <w:rFonts w:ascii="Times New Roman" w:hAnsi="Times New Roman" w:cs="Times New Roman"/>
          <w:noProof/>
          <w:sz w:val="24"/>
          <w:szCs w:val="24"/>
        </w:rPr>
        <w:t>[</w:t>
      </w:r>
      <w:hyperlink w:anchor="_ENREF_22" w:tooltip=", 2011 #286" w:history="1">
        <w:r w:rsidR="000A456D" w:rsidRPr="002000BC">
          <w:rPr>
            <w:rFonts w:ascii="Times New Roman" w:hAnsi="Times New Roman" w:cs="Times New Roman"/>
            <w:noProof/>
            <w:sz w:val="24"/>
            <w:szCs w:val="24"/>
          </w:rPr>
          <w:t>22</w:t>
        </w:r>
      </w:hyperlink>
      <w:r w:rsidR="0066787F" w:rsidRPr="002000BC">
        <w:rPr>
          <w:rFonts w:ascii="Times New Roman" w:hAnsi="Times New Roman" w:cs="Times New Roman"/>
          <w:noProof/>
          <w:sz w:val="24"/>
          <w:szCs w:val="24"/>
        </w:rPr>
        <w:t>]</w:t>
      </w:r>
      <w:r w:rsidR="00442CFC" w:rsidRPr="002000BC">
        <w:rPr>
          <w:rFonts w:ascii="Times New Roman" w:hAnsi="Times New Roman" w:cs="Times New Roman"/>
          <w:sz w:val="24"/>
          <w:szCs w:val="24"/>
        </w:rPr>
        <w:fldChar w:fldCharType="end"/>
      </w:r>
      <w:r w:rsidR="000A6F94" w:rsidRPr="002000BC">
        <w:rPr>
          <w:rFonts w:ascii="Times New Roman" w:hAnsi="Times New Roman" w:cs="Times New Roman"/>
          <w:sz w:val="24"/>
          <w:szCs w:val="24"/>
        </w:rPr>
        <w:t>. T</w:t>
      </w:r>
      <w:r w:rsidR="00F20364" w:rsidRPr="002000BC">
        <w:rPr>
          <w:rFonts w:ascii="Times New Roman" w:hAnsi="Times New Roman" w:cs="Times New Roman"/>
          <w:sz w:val="24"/>
          <w:szCs w:val="24"/>
        </w:rPr>
        <w:t>he</w:t>
      </w:r>
      <w:r w:rsidR="00531F06" w:rsidRPr="002000BC">
        <w:rPr>
          <w:rFonts w:ascii="Times New Roman" w:hAnsi="Times New Roman" w:cs="Times New Roman"/>
          <w:sz w:val="24"/>
          <w:szCs w:val="24"/>
        </w:rPr>
        <w:t xml:space="preserve"> </w:t>
      </w:r>
      <w:r w:rsidR="00F20364" w:rsidRPr="002000BC">
        <w:rPr>
          <w:rFonts w:ascii="Times New Roman" w:hAnsi="Times New Roman" w:cs="Times New Roman"/>
          <w:sz w:val="24"/>
          <w:szCs w:val="24"/>
        </w:rPr>
        <w:t xml:space="preserve">densities </w:t>
      </w:r>
      <w:proofErr w:type="gramStart"/>
      <w:r w:rsidR="00F20364" w:rsidRPr="002000BC">
        <w:rPr>
          <w:rFonts w:ascii="Times New Roman" w:hAnsi="Times New Roman" w:cs="Times New Roman"/>
          <w:sz w:val="24"/>
          <w:szCs w:val="24"/>
        </w:rPr>
        <w:t>were compared</w:t>
      </w:r>
      <w:proofErr w:type="gramEnd"/>
      <w:r w:rsidR="00F20364" w:rsidRPr="002000BC">
        <w:rPr>
          <w:rFonts w:ascii="Times New Roman" w:hAnsi="Times New Roman" w:cs="Times New Roman"/>
          <w:sz w:val="24"/>
          <w:szCs w:val="24"/>
        </w:rPr>
        <w:t xml:space="preserve"> to a theoretical density </w:t>
      </w:r>
      <w:r w:rsidR="008B5154" w:rsidRPr="002000BC">
        <w:rPr>
          <w:rFonts w:ascii="Times New Roman" w:hAnsi="Times New Roman" w:cs="Times New Roman"/>
          <w:sz w:val="24"/>
          <w:szCs w:val="24"/>
        </w:rPr>
        <w:t xml:space="preserve">value </w:t>
      </w:r>
      <w:r w:rsidR="00F20364" w:rsidRPr="002000BC">
        <w:rPr>
          <w:rFonts w:ascii="Times New Roman" w:hAnsi="Times New Roman" w:cs="Times New Roman"/>
          <w:sz w:val="24"/>
          <w:szCs w:val="24"/>
        </w:rPr>
        <w:t xml:space="preserve">of </w:t>
      </w:r>
      <w:r w:rsidR="00DC12FD" w:rsidRPr="002000BC">
        <w:rPr>
          <w:rFonts w:ascii="Times New Roman" w:hAnsi="Times New Roman" w:cs="Times New Roman"/>
          <w:sz w:val="24"/>
          <w:szCs w:val="24"/>
        </w:rPr>
        <w:t>3.2</w:t>
      </w:r>
      <w:r w:rsidR="004A2A1E" w:rsidRPr="002000BC">
        <w:rPr>
          <w:rFonts w:ascii="Times New Roman" w:hAnsi="Times New Roman" w:cs="Times New Roman"/>
          <w:sz w:val="24"/>
          <w:szCs w:val="24"/>
        </w:rPr>
        <w:t>8</w:t>
      </w:r>
      <w:r w:rsidR="000269E3" w:rsidRPr="002000BC">
        <w:rPr>
          <w:rFonts w:ascii="Times New Roman" w:hAnsi="Times New Roman" w:cs="Times New Roman"/>
          <w:sz w:val="24"/>
          <w:szCs w:val="24"/>
        </w:rPr>
        <w:t xml:space="preserve"> </w:t>
      </w:r>
      <w:r w:rsidR="00F20364" w:rsidRPr="002000BC">
        <w:rPr>
          <w:rFonts w:ascii="Times New Roman" w:hAnsi="Times New Roman" w:cs="Times New Roman"/>
          <w:sz w:val="24"/>
          <w:szCs w:val="24"/>
        </w:rPr>
        <w:t>g/cm</w:t>
      </w:r>
      <w:r w:rsidR="00F20364" w:rsidRPr="002000BC">
        <w:rPr>
          <w:rFonts w:ascii="Times New Roman" w:hAnsi="Times New Roman" w:cs="Times New Roman"/>
          <w:sz w:val="24"/>
          <w:szCs w:val="24"/>
          <w:vertAlign w:val="superscript"/>
        </w:rPr>
        <w:t>3</w:t>
      </w:r>
      <w:r w:rsidR="00DC12FD" w:rsidRPr="002000BC">
        <w:rPr>
          <w:rFonts w:ascii="Times New Roman" w:hAnsi="Times New Roman" w:cs="Times New Roman"/>
          <w:sz w:val="24"/>
          <w:szCs w:val="24"/>
        </w:rPr>
        <w:t xml:space="preserve"> and 3.</w:t>
      </w:r>
      <w:r w:rsidR="004A2A1E" w:rsidRPr="002000BC">
        <w:rPr>
          <w:rFonts w:ascii="Times New Roman" w:hAnsi="Times New Roman" w:cs="Times New Roman"/>
          <w:sz w:val="24"/>
          <w:szCs w:val="24"/>
        </w:rPr>
        <w:t>2</w:t>
      </w:r>
      <w:r w:rsidR="00DC12FD" w:rsidRPr="002000BC">
        <w:rPr>
          <w:rFonts w:ascii="Times New Roman" w:hAnsi="Times New Roman" w:cs="Times New Roman"/>
          <w:sz w:val="24"/>
          <w:szCs w:val="24"/>
        </w:rPr>
        <w:t>1</w:t>
      </w:r>
      <w:r w:rsidR="000269E3" w:rsidRPr="002000BC">
        <w:rPr>
          <w:rFonts w:ascii="Times New Roman" w:hAnsi="Times New Roman" w:cs="Times New Roman"/>
          <w:sz w:val="24"/>
          <w:szCs w:val="24"/>
        </w:rPr>
        <w:t xml:space="preserve"> </w:t>
      </w:r>
      <w:r w:rsidR="00DC12FD" w:rsidRPr="002000BC">
        <w:rPr>
          <w:rFonts w:ascii="Times New Roman" w:hAnsi="Times New Roman" w:cs="Times New Roman"/>
          <w:sz w:val="24"/>
          <w:szCs w:val="24"/>
        </w:rPr>
        <w:t>g/cm</w:t>
      </w:r>
      <w:r w:rsidR="00DC12FD" w:rsidRPr="002000BC">
        <w:rPr>
          <w:rFonts w:ascii="Times New Roman" w:hAnsi="Times New Roman" w:cs="Times New Roman"/>
          <w:sz w:val="24"/>
          <w:szCs w:val="24"/>
          <w:vertAlign w:val="superscript"/>
        </w:rPr>
        <w:t>3</w:t>
      </w:r>
      <w:r w:rsidR="00DC12FD" w:rsidRPr="002000BC">
        <w:rPr>
          <w:rFonts w:ascii="Times New Roman" w:hAnsi="Times New Roman" w:cs="Times New Roman"/>
          <w:sz w:val="24"/>
          <w:szCs w:val="24"/>
        </w:rPr>
        <w:t xml:space="preserve"> for the</w:t>
      </w:r>
      <w:r w:rsidR="005C70E2">
        <w:rPr>
          <w:rFonts w:ascii="Times New Roman" w:hAnsi="Times New Roman" w:cs="Times New Roman"/>
          <w:sz w:val="24"/>
          <w:szCs w:val="24"/>
        </w:rPr>
        <w:t xml:space="preserve"> LP-</w:t>
      </w:r>
      <w:proofErr w:type="spellStart"/>
      <w:r w:rsidR="00A302F8" w:rsidRPr="002000BC">
        <w:rPr>
          <w:rFonts w:ascii="Times New Roman" w:hAnsi="Times New Roman" w:cs="Times New Roman"/>
          <w:sz w:val="24"/>
          <w:szCs w:val="24"/>
        </w:rPr>
        <w:t>SiC</w:t>
      </w:r>
      <w:proofErr w:type="spellEnd"/>
      <w:r w:rsidR="005C70E2">
        <w:rPr>
          <w:rFonts w:ascii="Times New Roman" w:hAnsi="Times New Roman" w:cs="Times New Roman"/>
          <w:sz w:val="24"/>
          <w:szCs w:val="24"/>
        </w:rPr>
        <w:t xml:space="preserve"> and SS-</w:t>
      </w:r>
      <w:proofErr w:type="spellStart"/>
      <w:r w:rsidR="005C70E2">
        <w:rPr>
          <w:rFonts w:ascii="Times New Roman" w:hAnsi="Times New Roman" w:cs="Times New Roman"/>
          <w:sz w:val="24"/>
          <w:szCs w:val="24"/>
        </w:rPr>
        <w:t>SiC</w:t>
      </w:r>
      <w:proofErr w:type="spellEnd"/>
      <w:r w:rsidR="00A302F8" w:rsidRPr="002000BC">
        <w:rPr>
          <w:rFonts w:ascii="Times New Roman" w:hAnsi="Times New Roman" w:cs="Times New Roman"/>
          <w:sz w:val="24"/>
          <w:szCs w:val="24"/>
        </w:rPr>
        <w:t xml:space="preserve"> </w:t>
      </w:r>
      <w:r w:rsidR="00DF4C4C">
        <w:rPr>
          <w:rFonts w:ascii="Times New Roman" w:hAnsi="Times New Roman" w:cs="Times New Roman"/>
          <w:sz w:val="24"/>
          <w:szCs w:val="24"/>
        </w:rPr>
        <w:t xml:space="preserve">materials </w:t>
      </w:r>
      <w:r w:rsidR="00DC12FD" w:rsidRPr="002000BC">
        <w:rPr>
          <w:rFonts w:ascii="Times New Roman" w:hAnsi="Times New Roman" w:cs="Times New Roman"/>
          <w:sz w:val="24"/>
          <w:szCs w:val="24"/>
        </w:rPr>
        <w:t>respectively</w:t>
      </w:r>
      <w:r w:rsidR="00F20364" w:rsidRPr="002000BC">
        <w:rPr>
          <w:rFonts w:ascii="Times New Roman" w:hAnsi="Times New Roman" w:cs="Times New Roman"/>
          <w:sz w:val="24"/>
          <w:szCs w:val="24"/>
        </w:rPr>
        <w:t xml:space="preserve">. </w:t>
      </w:r>
      <w:r w:rsidRPr="002000BC">
        <w:rPr>
          <w:rFonts w:ascii="Times New Roman" w:hAnsi="Times New Roman" w:cs="Times New Roman"/>
          <w:sz w:val="24"/>
          <w:szCs w:val="24"/>
        </w:rPr>
        <w:t xml:space="preserve"> </w:t>
      </w:r>
    </w:p>
    <w:p w:rsidR="0044199A" w:rsidRPr="002000BC" w:rsidRDefault="0044199A" w:rsidP="002000BC">
      <w:pPr>
        <w:spacing w:line="480" w:lineRule="auto"/>
        <w:rPr>
          <w:rFonts w:ascii="Times New Roman" w:hAnsi="Times New Roman" w:cs="Times New Roman"/>
          <w:sz w:val="24"/>
          <w:szCs w:val="24"/>
        </w:rPr>
      </w:pPr>
    </w:p>
    <w:p w:rsidR="00C5104F" w:rsidRPr="002000BC" w:rsidRDefault="00AE150D" w:rsidP="002000BC">
      <w:pPr>
        <w:spacing w:line="480" w:lineRule="auto"/>
        <w:rPr>
          <w:rFonts w:ascii="Times New Roman" w:eastAsiaTheme="minorEastAsia" w:hAnsi="Times New Roman" w:cs="Times New Roman"/>
          <w:color w:val="000000"/>
          <w:sz w:val="24"/>
          <w:szCs w:val="24"/>
          <w:lang w:val="en-US" w:eastAsia="zh-CN"/>
        </w:rPr>
      </w:pPr>
      <w:r w:rsidRPr="002000BC">
        <w:rPr>
          <w:rFonts w:ascii="Times New Roman" w:hAnsi="Times New Roman" w:cs="Times New Roman"/>
          <w:sz w:val="24"/>
          <w:szCs w:val="24"/>
        </w:rPr>
        <w:t xml:space="preserve">The microstructure </w:t>
      </w:r>
      <w:r w:rsidR="00AD000C" w:rsidRPr="002000BC">
        <w:rPr>
          <w:rFonts w:ascii="Times New Roman" w:hAnsi="Times New Roman" w:cs="Times New Roman"/>
          <w:sz w:val="24"/>
          <w:szCs w:val="24"/>
        </w:rPr>
        <w:t>was examined using</w:t>
      </w:r>
      <w:r w:rsidRPr="002000BC">
        <w:rPr>
          <w:rFonts w:ascii="Times New Roman" w:hAnsi="Times New Roman" w:cs="Times New Roman"/>
          <w:sz w:val="24"/>
          <w:szCs w:val="24"/>
        </w:rPr>
        <w:t xml:space="preserve"> scanning el</w:t>
      </w:r>
      <w:r w:rsidR="00963A77">
        <w:rPr>
          <w:rFonts w:ascii="Times New Roman" w:hAnsi="Times New Roman" w:cs="Times New Roman"/>
          <w:sz w:val="24"/>
          <w:szCs w:val="24"/>
        </w:rPr>
        <w:t>ectron microscopy</w:t>
      </w:r>
      <w:r w:rsidR="00775265" w:rsidRPr="002000BC">
        <w:rPr>
          <w:rFonts w:ascii="Times New Roman" w:hAnsi="Times New Roman" w:cs="Times New Roman"/>
          <w:sz w:val="24"/>
          <w:szCs w:val="24"/>
        </w:rPr>
        <w:t xml:space="preserve"> </w:t>
      </w:r>
      <w:r w:rsidR="00AD3D72" w:rsidRPr="002000BC">
        <w:rPr>
          <w:rFonts w:ascii="Times New Roman" w:hAnsi="Times New Roman" w:cs="Times New Roman"/>
          <w:sz w:val="24"/>
          <w:szCs w:val="24"/>
        </w:rPr>
        <w:t>(</w:t>
      </w:r>
      <w:r w:rsidR="00775265" w:rsidRPr="002000BC">
        <w:rPr>
          <w:rFonts w:ascii="Times New Roman" w:hAnsi="Times New Roman" w:cs="Times New Roman"/>
          <w:sz w:val="24"/>
          <w:szCs w:val="24"/>
        </w:rPr>
        <w:t>SEM</w:t>
      </w:r>
      <w:r w:rsidR="00AD3D72" w:rsidRPr="002000BC">
        <w:rPr>
          <w:rFonts w:ascii="Times New Roman" w:hAnsi="Times New Roman" w:cs="Times New Roman"/>
          <w:sz w:val="24"/>
          <w:szCs w:val="24"/>
        </w:rPr>
        <w:t xml:space="preserve">, </w:t>
      </w:r>
      <w:r w:rsidR="00530DBF" w:rsidRPr="002000BC">
        <w:rPr>
          <w:rFonts w:ascii="Times New Roman" w:hAnsi="Times New Roman" w:cs="Times New Roman"/>
          <w:sz w:val="24"/>
          <w:szCs w:val="24"/>
        </w:rPr>
        <w:t>S-3400N</w:t>
      </w:r>
      <w:r w:rsidR="00AD3D72" w:rsidRPr="002000BC">
        <w:rPr>
          <w:rFonts w:ascii="Times New Roman" w:hAnsi="Times New Roman" w:cs="Times New Roman"/>
          <w:sz w:val="24"/>
          <w:szCs w:val="24"/>
        </w:rPr>
        <w:t xml:space="preserve">, </w:t>
      </w:r>
      <w:proofErr w:type="gramStart"/>
      <w:r w:rsidR="00530DBF" w:rsidRPr="002000BC">
        <w:rPr>
          <w:rFonts w:ascii="Times New Roman" w:hAnsi="Times New Roman" w:cs="Times New Roman"/>
          <w:sz w:val="24"/>
          <w:szCs w:val="24"/>
        </w:rPr>
        <w:t>Hitachi</w:t>
      </w:r>
      <w:proofErr w:type="gramEnd"/>
      <w:r w:rsidR="00AD3D72" w:rsidRPr="002000BC">
        <w:rPr>
          <w:rFonts w:ascii="Times New Roman" w:hAnsi="Times New Roman" w:cs="Times New Roman"/>
          <w:sz w:val="24"/>
          <w:szCs w:val="24"/>
        </w:rPr>
        <w:t xml:space="preserve">, </w:t>
      </w:r>
      <w:r w:rsidR="00530DBF" w:rsidRPr="002000BC">
        <w:rPr>
          <w:rFonts w:ascii="Times New Roman" w:hAnsi="Times New Roman" w:cs="Times New Roman"/>
          <w:sz w:val="24"/>
          <w:szCs w:val="24"/>
        </w:rPr>
        <w:t>Japan</w:t>
      </w:r>
      <w:r w:rsidR="00AD3D72" w:rsidRPr="002000BC">
        <w:rPr>
          <w:rFonts w:ascii="Times New Roman" w:hAnsi="Times New Roman" w:cs="Times New Roman"/>
          <w:sz w:val="24"/>
          <w:szCs w:val="24"/>
        </w:rPr>
        <w:t>)</w:t>
      </w:r>
      <w:r w:rsidR="00164643" w:rsidRPr="002000BC">
        <w:rPr>
          <w:rFonts w:ascii="Times New Roman" w:hAnsi="Times New Roman" w:cs="Times New Roman"/>
          <w:sz w:val="24"/>
          <w:szCs w:val="24"/>
        </w:rPr>
        <w:t>.</w:t>
      </w:r>
      <w:r w:rsidR="00AD3D72" w:rsidRPr="002000BC">
        <w:rPr>
          <w:rFonts w:ascii="Times New Roman" w:hAnsi="Times New Roman" w:cs="Times New Roman"/>
          <w:sz w:val="24"/>
          <w:szCs w:val="24"/>
        </w:rPr>
        <w:t xml:space="preserve"> </w:t>
      </w:r>
      <w:r w:rsidRPr="002000BC">
        <w:rPr>
          <w:rFonts w:ascii="Times New Roman" w:hAnsi="Times New Roman" w:cs="Times New Roman"/>
          <w:sz w:val="24"/>
          <w:szCs w:val="24"/>
        </w:rPr>
        <w:t xml:space="preserve">The specimens were polished to 1 µm </w:t>
      </w:r>
      <w:r w:rsidR="00E351F7" w:rsidRPr="002000BC">
        <w:rPr>
          <w:rFonts w:ascii="Times New Roman" w:hAnsi="Times New Roman" w:cs="Times New Roman"/>
          <w:sz w:val="24"/>
          <w:szCs w:val="24"/>
        </w:rPr>
        <w:t xml:space="preserve">using </w:t>
      </w:r>
      <w:r w:rsidRPr="002000BC">
        <w:rPr>
          <w:rFonts w:ascii="Times New Roman" w:hAnsi="Times New Roman" w:cs="Times New Roman"/>
          <w:sz w:val="24"/>
          <w:szCs w:val="24"/>
        </w:rPr>
        <w:t>diamond suspension</w:t>
      </w:r>
      <w:r w:rsidR="00775265" w:rsidRPr="002000BC">
        <w:rPr>
          <w:rFonts w:ascii="Times New Roman" w:hAnsi="Times New Roman" w:cs="Times New Roman"/>
          <w:sz w:val="24"/>
          <w:szCs w:val="24"/>
        </w:rPr>
        <w:t xml:space="preserve"> and </w:t>
      </w:r>
      <w:r w:rsidR="00963A77">
        <w:rPr>
          <w:rFonts w:ascii="Times New Roman" w:hAnsi="Times New Roman" w:cs="Times New Roman"/>
          <w:sz w:val="24"/>
          <w:szCs w:val="24"/>
        </w:rPr>
        <w:t>chemically etched with</w:t>
      </w:r>
      <w:r w:rsidR="006777DA" w:rsidRPr="002000BC">
        <w:rPr>
          <w:rFonts w:ascii="Times New Roman" w:hAnsi="Times New Roman" w:cs="Times New Roman"/>
          <w:sz w:val="24"/>
          <w:szCs w:val="24"/>
        </w:rPr>
        <w:t xml:space="preserve"> </w:t>
      </w:r>
      <w:r w:rsidR="00AD3D72" w:rsidRPr="002000BC">
        <w:rPr>
          <w:rFonts w:ascii="Times New Roman" w:hAnsi="Times New Roman" w:cs="Times New Roman"/>
          <w:sz w:val="24"/>
          <w:szCs w:val="24"/>
        </w:rPr>
        <w:t xml:space="preserve">boiling </w:t>
      </w:r>
      <w:r w:rsidR="006777DA" w:rsidRPr="002000BC">
        <w:rPr>
          <w:rFonts w:ascii="Times New Roman" w:hAnsi="Times New Roman" w:cs="Times New Roman"/>
          <w:sz w:val="24"/>
          <w:szCs w:val="24"/>
        </w:rPr>
        <w:t>Mu</w:t>
      </w:r>
      <w:r w:rsidRPr="002000BC">
        <w:rPr>
          <w:rFonts w:ascii="Times New Roman" w:hAnsi="Times New Roman" w:cs="Times New Roman"/>
          <w:sz w:val="24"/>
          <w:szCs w:val="24"/>
        </w:rPr>
        <w:t>rakami’s solution</w:t>
      </w:r>
      <w:r w:rsidR="004A2A1E" w:rsidRPr="002000BC">
        <w:rPr>
          <w:rFonts w:ascii="Times New Roman" w:hAnsi="Times New Roman" w:cs="Times New Roman"/>
          <w:sz w:val="24"/>
          <w:szCs w:val="24"/>
        </w:rPr>
        <w:t xml:space="preserve"> </w:t>
      </w:r>
      <w:r w:rsidR="00D97869" w:rsidRPr="002000BC">
        <w:rPr>
          <w:rFonts w:ascii="Times New Roman" w:hAnsi="Times New Roman" w:cs="Times New Roman"/>
          <w:sz w:val="24"/>
          <w:szCs w:val="24"/>
        </w:rPr>
        <w:fldChar w:fldCharType="begin"/>
      </w:r>
      <w:r w:rsidR="00445E7C">
        <w:rPr>
          <w:rFonts w:ascii="Times New Roman" w:hAnsi="Times New Roman" w:cs="Times New Roman"/>
          <w:sz w:val="24"/>
          <w:szCs w:val="24"/>
        </w:rPr>
        <w:instrText xml:space="preserve"> ADDIN EN.CITE &lt;EndNote&gt;&lt;Cite&gt;&lt;Author&gt;W. Lee&lt;/Author&gt;&lt;Year&gt;1994&lt;/Year&gt;&lt;RecNum&gt;210&lt;/RecNum&gt;&lt;DisplayText&gt;[23]&lt;/DisplayText&gt;&lt;record&gt;&lt;rec-number&gt;210&lt;/rec-number&gt;&lt;foreign-keys&gt;&lt;key app="EN" db-id="e2st5zsfa9ptwce25agpsrayxrrwas905a50" timestamp="0"&gt;210&lt;/key&gt;&lt;/foreign-keys&gt;&lt;ref-type name="Book"&gt;6&lt;/ref-type&gt;&lt;contributors&gt;&lt;authors&gt;&lt;author&gt;W. Lee,&lt;/author&gt;&lt;author&gt;W. Rainforth,&lt;/author&gt;&lt;/authors&gt;&lt;/contributors&gt;&lt;titles&gt;&lt;title&gt;Ceramic Microstructure&lt;/title&gt;&lt;/titles&gt;&lt;section&gt;604&lt;/section&gt;&lt;dates&gt;&lt;year&gt;1994&lt;/year&gt;&lt;/dates&gt;&lt;publisher&gt;Kluwer Academic Publishers&lt;/publisher&gt;&lt;urls&gt;&lt;/urls&gt;&lt;/record&gt;&lt;/Cite&gt;&lt;/EndNote&gt;</w:instrText>
      </w:r>
      <w:r w:rsidR="00D97869" w:rsidRPr="002000BC">
        <w:rPr>
          <w:rFonts w:ascii="Times New Roman" w:hAnsi="Times New Roman" w:cs="Times New Roman"/>
          <w:sz w:val="24"/>
          <w:szCs w:val="24"/>
        </w:rPr>
        <w:fldChar w:fldCharType="separate"/>
      </w:r>
      <w:r w:rsidR="0066787F" w:rsidRPr="002000BC">
        <w:rPr>
          <w:rFonts w:ascii="Times New Roman" w:hAnsi="Times New Roman" w:cs="Times New Roman"/>
          <w:noProof/>
          <w:sz w:val="24"/>
          <w:szCs w:val="24"/>
        </w:rPr>
        <w:t>[</w:t>
      </w:r>
      <w:hyperlink w:anchor="_ENREF_23" w:tooltip="W. Lee, 1994 #210" w:history="1">
        <w:r w:rsidR="000A456D" w:rsidRPr="002000BC">
          <w:rPr>
            <w:rFonts w:ascii="Times New Roman" w:hAnsi="Times New Roman" w:cs="Times New Roman"/>
            <w:noProof/>
            <w:sz w:val="24"/>
            <w:szCs w:val="24"/>
          </w:rPr>
          <w:t>23</w:t>
        </w:r>
      </w:hyperlink>
      <w:r w:rsidR="0066787F" w:rsidRPr="002000BC">
        <w:rPr>
          <w:rFonts w:ascii="Times New Roman" w:hAnsi="Times New Roman" w:cs="Times New Roman"/>
          <w:noProof/>
          <w:sz w:val="24"/>
          <w:szCs w:val="24"/>
        </w:rPr>
        <w:t>]</w:t>
      </w:r>
      <w:r w:rsidR="00D97869" w:rsidRPr="002000BC">
        <w:rPr>
          <w:rFonts w:ascii="Times New Roman" w:hAnsi="Times New Roman" w:cs="Times New Roman"/>
          <w:sz w:val="24"/>
          <w:szCs w:val="24"/>
        </w:rPr>
        <w:fldChar w:fldCharType="end"/>
      </w:r>
      <w:r w:rsidR="004A2A1E" w:rsidRPr="002000BC">
        <w:rPr>
          <w:rFonts w:ascii="Times New Roman" w:hAnsi="Times New Roman" w:cs="Times New Roman"/>
          <w:sz w:val="24"/>
          <w:szCs w:val="24"/>
        </w:rPr>
        <w:t xml:space="preserve">. </w:t>
      </w:r>
      <w:r w:rsidR="001B6927" w:rsidRPr="002000BC">
        <w:rPr>
          <w:rFonts w:ascii="Times New Roman" w:hAnsi="Times New Roman" w:cs="Times New Roman"/>
          <w:sz w:val="24"/>
          <w:szCs w:val="24"/>
        </w:rPr>
        <w:t xml:space="preserve">The </w:t>
      </w:r>
      <w:r w:rsidR="00074CB7" w:rsidRPr="002000BC">
        <w:rPr>
          <w:rFonts w:ascii="Times New Roman" w:hAnsi="Times New Roman" w:cs="Times New Roman"/>
          <w:sz w:val="24"/>
          <w:szCs w:val="24"/>
        </w:rPr>
        <w:t xml:space="preserve">average </w:t>
      </w:r>
      <w:r w:rsidR="001B6927" w:rsidRPr="002000BC">
        <w:rPr>
          <w:rFonts w:ascii="Times New Roman" w:hAnsi="Times New Roman" w:cs="Times New Roman"/>
          <w:sz w:val="24"/>
          <w:szCs w:val="24"/>
        </w:rPr>
        <w:t>grain size</w:t>
      </w:r>
      <w:r w:rsidR="00074CB7" w:rsidRPr="002000BC">
        <w:rPr>
          <w:rFonts w:ascii="Times New Roman" w:hAnsi="Times New Roman" w:cs="Times New Roman"/>
          <w:sz w:val="24"/>
          <w:szCs w:val="24"/>
        </w:rPr>
        <w:t xml:space="preserve"> of 300 grains</w:t>
      </w:r>
      <w:r w:rsidR="001B6927" w:rsidRPr="002000BC">
        <w:rPr>
          <w:rFonts w:ascii="Times New Roman" w:hAnsi="Times New Roman" w:cs="Times New Roman"/>
          <w:sz w:val="24"/>
          <w:szCs w:val="24"/>
        </w:rPr>
        <w:t xml:space="preserve"> was calculated using the linear intercept method</w:t>
      </w:r>
      <w:r w:rsidR="00442CFC" w:rsidRPr="002000BC">
        <w:rPr>
          <w:rFonts w:ascii="Times New Roman" w:hAnsi="Times New Roman" w:cs="Times New Roman"/>
          <w:sz w:val="24"/>
          <w:szCs w:val="24"/>
        </w:rPr>
        <w:t xml:space="preserve"> </w:t>
      </w:r>
      <w:r w:rsidR="00D97869" w:rsidRPr="002000BC">
        <w:rPr>
          <w:rFonts w:ascii="Times New Roman" w:hAnsi="Times New Roman" w:cs="Times New Roman"/>
          <w:sz w:val="24"/>
          <w:szCs w:val="24"/>
        </w:rPr>
        <w:fldChar w:fldCharType="begin"/>
      </w:r>
      <w:r w:rsidR="00445E7C">
        <w:rPr>
          <w:rFonts w:ascii="Times New Roman" w:hAnsi="Times New Roman" w:cs="Times New Roman"/>
          <w:sz w:val="24"/>
          <w:szCs w:val="24"/>
        </w:rPr>
        <w:instrText xml:space="preserve"> ADDIN EN.CITE &lt;EndNote&gt;&lt;Cite&gt;&lt;Author&gt;M. Mendelson&lt;/Author&gt;&lt;Year&gt;1969&lt;/Year&gt;&lt;RecNum&gt;141&lt;/RecNum&gt;&lt;DisplayText&gt;[24]&lt;/DisplayText&gt;&lt;record&gt;&lt;rec-number&gt;141&lt;/rec-number&gt;&lt;foreign-keys&gt;&lt;key app="EN" db-id="e2st5zsfa9ptwce25agpsrayxrrwas905a50" timestamp="0"&gt;141&lt;/key&gt;&lt;/foreign-keys&gt;&lt;ref-type name="Journal Article"&gt;17&lt;/ref-type&gt;&lt;contributors&gt;&lt;authors&gt;&lt;author&gt;M. Mendelson,&lt;/author&gt;&lt;/authors&gt;&lt;/contributors&gt;&lt;titles&gt;&lt;title&gt;Average grain size in polycrystalline ceramics&lt;/title&gt;&lt;secondary-title&gt;American Society for Testing and Materials&lt;/secondary-title&gt;&lt;/titles&gt;&lt;pages&gt;443-446&lt;/pages&gt;&lt;volume&gt;52&lt;/volume&gt;&lt;number&gt;8&lt;/number&gt;&lt;dates&gt;&lt;year&gt;1969&lt;/year&gt;&lt;/dates&gt;&lt;urls&gt;&lt;/urls&gt;&lt;/record&gt;&lt;/Cite&gt;&lt;/EndNote&gt;</w:instrText>
      </w:r>
      <w:r w:rsidR="00D97869" w:rsidRPr="002000BC">
        <w:rPr>
          <w:rFonts w:ascii="Times New Roman" w:hAnsi="Times New Roman" w:cs="Times New Roman"/>
          <w:sz w:val="24"/>
          <w:szCs w:val="24"/>
        </w:rPr>
        <w:fldChar w:fldCharType="separate"/>
      </w:r>
      <w:r w:rsidR="0066787F" w:rsidRPr="002000BC">
        <w:rPr>
          <w:rFonts w:ascii="Times New Roman" w:hAnsi="Times New Roman" w:cs="Times New Roman"/>
          <w:noProof/>
          <w:sz w:val="24"/>
          <w:szCs w:val="24"/>
        </w:rPr>
        <w:t>[</w:t>
      </w:r>
      <w:hyperlink w:anchor="_ENREF_24" w:tooltip="M. Mendelson, 1969 #141" w:history="1">
        <w:r w:rsidR="000A456D" w:rsidRPr="002000BC">
          <w:rPr>
            <w:rFonts w:ascii="Times New Roman" w:hAnsi="Times New Roman" w:cs="Times New Roman"/>
            <w:noProof/>
            <w:sz w:val="24"/>
            <w:szCs w:val="24"/>
          </w:rPr>
          <w:t>24</w:t>
        </w:r>
      </w:hyperlink>
      <w:r w:rsidR="0066787F" w:rsidRPr="002000BC">
        <w:rPr>
          <w:rFonts w:ascii="Times New Roman" w:hAnsi="Times New Roman" w:cs="Times New Roman"/>
          <w:noProof/>
          <w:sz w:val="24"/>
          <w:szCs w:val="24"/>
        </w:rPr>
        <w:t>]</w:t>
      </w:r>
      <w:r w:rsidR="00D97869" w:rsidRPr="002000BC">
        <w:rPr>
          <w:rFonts w:ascii="Times New Roman" w:hAnsi="Times New Roman" w:cs="Times New Roman"/>
          <w:sz w:val="24"/>
          <w:szCs w:val="24"/>
        </w:rPr>
        <w:fldChar w:fldCharType="end"/>
      </w:r>
      <w:r w:rsidR="00E6136E" w:rsidRPr="002000BC">
        <w:rPr>
          <w:rFonts w:ascii="Times New Roman" w:hAnsi="Times New Roman" w:cs="Times New Roman"/>
          <w:sz w:val="24"/>
          <w:szCs w:val="24"/>
        </w:rPr>
        <w:t xml:space="preserve">. </w:t>
      </w:r>
      <w:r w:rsidR="00E03294">
        <w:rPr>
          <w:rFonts w:ascii="Times New Roman" w:hAnsi="Times New Roman" w:cs="Times New Roman"/>
          <w:sz w:val="24"/>
          <w:szCs w:val="24"/>
        </w:rPr>
        <w:t xml:space="preserve">For the </w:t>
      </w:r>
      <w:r w:rsidR="00963A77">
        <w:rPr>
          <w:rFonts w:ascii="Times New Roman" w:hAnsi="Times New Roman" w:cs="Times New Roman"/>
          <w:sz w:val="24"/>
          <w:szCs w:val="24"/>
        </w:rPr>
        <w:t>large grain samples</w:t>
      </w:r>
      <w:r w:rsidR="00E03294">
        <w:rPr>
          <w:rFonts w:ascii="Times New Roman" w:hAnsi="Times New Roman" w:cs="Times New Roman"/>
          <w:sz w:val="24"/>
          <w:szCs w:val="24"/>
        </w:rPr>
        <w:t xml:space="preserve">, the average </w:t>
      </w:r>
      <w:r w:rsidR="00963A77">
        <w:rPr>
          <w:rFonts w:ascii="Times New Roman" w:hAnsi="Times New Roman" w:cs="Times New Roman"/>
          <w:sz w:val="24"/>
          <w:szCs w:val="24"/>
        </w:rPr>
        <w:t xml:space="preserve">grain </w:t>
      </w:r>
      <w:r w:rsidR="00E03294">
        <w:rPr>
          <w:rFonts w:ascii="Times New Roman" w:hAnsi="Times New Roman" w:cs="Times New Roman"/>
          <w:sz w:val="24"/>
          <w:szCs w:val="24"/>
        </w:rPr>
        <w:t xml:space="preserve">length and width </w:t>
      </w:r>
      <w:proofErr w:type="gramStart"/>
      <w:r w:rsidR="00E03294">
        <w:rPr>
          <w:rFonts w:ascii="Times New Roman" w:hAnsi="Times New Roman" w:cs="Times New Roman"/>
          <w:sz w:val="24"/>
          <w:szCs w:val="24"/>
        </w:rPr>
        <w:t xml:space="preserve">was </w:t>
      </w:r>
      <w:r w:rsidR="00963A77">
        <w:rPr>
          <w:rFonts w:ascii="Times New Roman" w:hAnsi="Times New Roman" w:cs="Times New Roman"/>
          <w:sz w:val="24"/>
          <w:szCs w:val="24"/>
        </w:rPr>
        <w:t>calculated</w:t>
      </w:r>
      <w:proofErr w:type="gramEnd"/>
      <w:r w:rsidR="00963A77">
        <w:rPr>
          <w:rFonts w:ascii="Times New Roman" w:hAnsi="Times New Roman" w:cs="Times New Roman"/>
          <w:sz w:val="24"/>
          <w:szCs w:val="24"/>
        </w:rPr>
        <w:t xml:space="preserve"> after measuring</w:t>
      </w:r>
      <w:r w:rsidR="00E03294">
        <w:rPr>
          <w:rFonts w:ascii="Times New Roman" w:hAnsi="Times New Roman" w:cs="Times New Roman"/>
          <w:sz w:val="24"/>
          <w:szCs w:val="24"/>
        </w:rPr>
        <w:t xml:space="preserve"> 300 grains. </w:t>
      </w:r>
    </w:p>
    <w:p w:rsidR="00C5104F" w:rsidRPr="002000BC" w:rsidRDefault="00C5104F" w:rsidP="002000BC">
      <w:pPr>
        <w:spacing w:line="480" w:lineRule="auto"/>
        <w:rPr>
          <w:rFonts w:ascii="Times New Roman" w:eastAsiaTheme="minorEastAsia" w:hAnsi="Times New Roman" w:cs="Times New Roman"/>
          <w:color w:val="000000"/>
          <w:sz w:val="24"/>
          <w:szCs w:val="24"/>
          <w:lang w:val="en-US" w:eastAsia="zh-CN"/>
        </w:rPr>
      </w:pPr>
    </w:p>
    <w:p w:rsidR="007C6164" w:rsidRPr="002000BC" w:rsidRDefault="00431A8B" w:rsidP="002000BC">
      <w:pPr>
        <w:spacing w:line="480" w:lineRule="auto"/>
        <w:rPr>
          <w:rFonts w:ascii="Times New Roman" w:hAnsi="Times New Roman" w:cs="Times New Roman"/>
          <w:sz w:val="24"/>
          <w:szCs w:val="24"/>
        </w:rPr>
      </w:pPr>
      <w:r w:rsidRPr="002000BC">
        <w:rPr>
          <w:rFonts w:ascii="Times New Roman" w:eastAsiaTheme="minorEastAsia" w:hAnsi="Times New Roman" w:cs="Times New Roman"/>
          <w:color w:val="000000"/>
          <w:sz w:val="24"/>
          <w:szCs w:val="24"/>
          <w:lang w:val="en-US" w:eastAsia="zh-CN"/>
        </w:rPr>
        <w:t xml:space="preserve">The structures and chemistries of the grain boundaries were characterized by </w:t>
      </w:r>
      <w:r w:rsidR="00074CB7" w:rsidRPr="002000BC">
        <w:rPr>
          <w:rFonts w:ascii="Times New Roman" w:eastAsiaTheme="minorEastAsia" w:hAnsi="Times New Roman" w:cs="Times New Roman"/>
          <w:color w:val="000000"/>
          <w:sz w:val="24"/>
          <w:szCs w:val="24"/>
          <w:lang w:val="en-US" w:eastAsia="zh-CN"/>
        </w:rPr>
        <w:t>T</w:t>
      </w:r>
      <w:r w:rsidRPr="002000BC">
        <w:rPr>
          <w:rFonts w:ascii="Times New Roman" w:eastAsiaTheme="minorEastAsia" w:hAnsi="Times New Roman" w:cs="Times New Roman"/>
          <w:color w:val="000000"/>
          <w:sz w:val="24"/>
          <w:szCs w:val="24"/>
          <w:lang w:val="en-US" w:eastAsia="zh-CN"/>
        </w:rPr>
        <w:t xml:space="preserve">ransmission </w:t>
      </w:r>
      <w:r w:rsidR="00074CB7" w:rsidRPr="002000BC">
        <w:rPr>
          <w:rFonts w:ascii="Times New Roman" w:eastAsiaTheme="minorEastAsia" w:hAnsi="Times New Roman" w:cs="Times New Roman"/>
          <w:color w:val="000000"/>
          <w:sz w:val="24"/>
          <w:szCs w:val="24"/>
          <w:lang w:val="en-US" w:eastAsia="zh-CN"/>
        </w:rPr>
        <w:t>Electron M</w:t>
      </w:r>
      <w:r w:rsidRPr="002000BC">
        <w:rPr>
          <w:rFonts w:ascii="Times New Roman" w:eastAsiaTheme="minorEastAsia" w:hAnsi="Times New Roman" w:cs="Times New Roman"/>
          <w:color w:val="000000"/>
          <w:sz w:val="24"/>
          <w:szCs w:val="24"/>
          <w:lang w:val="en-US" w:eastAsia="zh-CN"/>
        </w:rPr>
        <w:t xml:space="preserve">icroscopy (TEM). Cross-sectional TEM foils were prepared by focused ion beam </w:t>
      </w:r>
      <w:r w:rsidRPr="002000BC">
        <w:rPr>
          <w:rFonts w:ascii="Times New Roman" w:eastAsiaTheme="minorEastAsia" w:hAnsi="Times New Roman" w:cs="Times New Roman"/>
          <w:color w:val="000000"/>
          <w:sz w:val="24"/>
          <w:szCs w:val="24"/>
          <w:lang w:val="en-US" w:eastAsia="zh-CN"/>
        </w:rPr>
        <w:lastRenderedPageBreak/>
        <w:t>(FIB</w:t>
      </w:r>
      <w:r w:rsidR="004D271C" w:rsidRPr="002000BC">
        <w:rPr>
          <w:rFonts w:ascii="Times New Roman" w:eastAsiaTheme="minorEastAsia" w:hAnsi="Times New Roman" w:cs="Times New Roman"/>
          <w:color w:val="000000"/>
          <w:sz w:val="24"/>
          <w:szCs w:val="24"/>
          <w:lang w:val="en-US" w:eastAsia="zh-CN"/>
        </w:rPr>
        <w:t>)</w:t>
      </w:r>
      <w:r w:rsidR="00E351F7" w:rsidRPr="002000BC">
        <w:rPr>
          <w:rFonts w:ascii="Times New Roman" w:eastAsiaTheme="minorEastAsia" w:hAnsi="Times New Roman" w:cs="Times New Roman"/>
          <w:color w:val="000000"/>
          <w:sz w:val="24"/>
          <w:szCs w:val="24"/>
          <w:lang w:val="en-US" w:eastAsia="zh-CN"/>
        </w:rPr>
        <w:t xml:space="preserve"> milling</w:t>
      </w:r>
      <w:r w:rsidR="004D271C" w:rsidRPr="002000BC">
        <w:rPr>
          <w:rFonts w:ascii="Times New Roman" w:eastAsiaTheme="minorEastAsia" w:hAnsi="Times New Roman" w:cs="Times New Roman"/>
          <w:color w:val="000000"/>
          <w:sz w:val="24"/>
          <w:szCs w:val="24"/>
          <w:lang w:val="en-US" w:eastAsia="zh-CN"/>
        </w:rPr>
        <w:t xml:space="preserve"> </w:t>
      </w:r>
      <w:r w:rsidR="00E351F7" w:rsidRPr="002000BC">
        <w:rPr>
          <w:rFonts w:ascii="Times New Roman" w:eastAsiaTheme="minorEastAsia" w:hAnsi="Times New Roman" w:cs="Times New Roman"/>
          <w:color w:val="000000"/>
          <w:sz w:val="24"/>
          <w:szCs w:val="24"/>
          <w:lang w:val="en-US" w:eastAsia="zh-CN"/>
        </w:rPr>
        <w:t>(</w:t>
      </w:r>
      <w:r w:rsidR="004D271C" w:rsidRPr="002000BC">
        <w:rPr>
          <w:rFonts w:ascii="Times New Roman" w:eastAsiaTheme="minorEastAsia" w:hAnsi="Times New Roman" w:cs="Times New Roman"/>
          <w:color w:val="000000"/>
          <w:sz w:val="24"/>
          <w:szCs w:val="24"/>
          <w:lang w:val="en-US" w:eastAsia="zh-CN"/>
        </w:rPr>
        <w:t xml:space="preserve">Helios </w:t>
      </w:r>
      <w:proofErr w:type="spellStart"/>
      <w:r w:rsidR="004D271C" w:rsidRPr="002000BC">
        <w:rPr>
          <w:rFonts w:ascii="Times New Roman" w:eastAsiaTheme="minorEastAsia" w:hAnsi="Times New Roman" w:cs="Times New Roman"/>
          <w:color w:val="000000"/>
          <w:sz w:val="24"/>
          <w:szCs w:val="24"/>
          <w:lang w:val="en-US" w:eastAsia="zh-CN"/>
        </w:rPr>
        <w:t>NanoLab</w:t>
      </w:r>
      <w:proofErr w:type="spellEnd"/>
      <w:r w:rsidR="004D271C" w:rsidRPr="002000BC">
        <w:rPr>
          <w:rFonts w:ascii="Times New Roman" w:eastAsiaTheme="minorEastAsia" w:hAnsi="Times New Roman" w:cs="Times New Roman"/>
          <w:color w:val="000000"/>
          <w:sz w:val="24"/>
          <w:szCs w:val="24"/>
          <w:lang w:val="en-US" w:eastAsia="zh-CN"/>
        </w:rPr>
        <w:t xml:space="preserve"> 600</w:t>
      </w:r>
      <w:r w:rsidR="00E351F7" w:rsidRPr="002000BC">
        <w:rPr>
          <w:rFonts w:ascii="Times New Roman" w:eastAsiaTheme="minorEastAsia" w:hAnsi="Times New Roman" w:cs="Times New Roman"/>
          <w:color w:val="000000"/>
          <w:sz w:val="24"/>
          <w:szCs w:val="24"/>
          <w:lang w:val="en-US" w:eastAsia="zh-CN"/>
        </w:rPr>
        <w:t>)</w:t>
      </w:r>
      <w:r w:rsidR="004D271C" w:rsidRPr="002000BC">
        <w:rPr>
          <w:rFonts w:ascii="Times New Roman" w:eastAsiaTheme="minorEastAsia" w:hAnsi="Times New Roman" w:cs="Times New Roman"/>
          <w:color w:val="000000"/>
          <w:sz w:val="24"/>
          <w:szCs w:val="24"/>
          <w:lang w:val="en-US" w:eastAsia="zh-CN"/>
        </w:rPr>
        <w:t xml:space="preserve">. </w:t>
      </w:r>
      <w:r w:rsidRPr="002000BC">
        <w:rPr>
          <w:rFonts w:ascii="Times New Roman" w:eastAsiaTheme="minorEastAsia" w:hAnsi="Times New Roman" w:cs="Times New Roman"/>
          <w:color w:val="000000"/>
          <w:sz w:val="24"/>
          <w:szCs w:val="24"/>
          <w:lang w:val="en-US" w:eastAsia="zh-CN"/>
        </w:rPr>
        <w:t>TEM work was carried out on a FEI Titan 8</w:t>
      </w:r>
      <w:r w:rsidR="005C70E2">
        <w:rPr>
          <w:rFonts w:ascii="Times New Roman" w:eastAsiaTheme="minorEastAsia" w:hAnsi="Times New Roman" w:cs="Times New Roman"/>
          <w:color w:val="000000"/>
          <w:sz w:val="24"/>
          <w:szCs w:val="24"/>
          <w:lang w:val="en-US" w:eastAsia="zh-CN"/>
        </w:rPr>
        <w:t xml:space="preserve">0-300 S/TEM operated at 300 kV. </w:t>
      </w:r>
      <w:r w:rsidRPr="002000BC">
        <w:rPr>
          <w:rFonts w:ascii="Times New Roman" w:eastAsiaTheme="minorEastAsia" w:hAnsi="Times New Roman" w:cs="Times New Roman"/>
          <w:color w:val="000000"/>
          <w:sz w:val="24"/>
          <w:szCs w:val="24"/>
          <w:lang w:val="en-US" w:eastAsia="zh-CN"/>
        </w:rPr>
        <w:t xml:space="preserve">Energy dispersive X-ray spectroscopy (EDS) </w:t>
      </w:r>
      <w:r w:rsidR="00345ECE" w:rsidRPr="002000BC">
        <w:rPr>
          <w:rFonts w:ascii="Times New Roman" w:eastAsiaTheme="minorEastAsia" w:hAnsi="Times New Roman" w:cs="Times New Roman"/>
          <w:color w:val="000000"/>
          <w:sz w:val="24"/>
          <w:szCs w:val="24"/>
          <w:lang w:val="en-US" w:eastAsia="zh-CN"/>
        </w:rPr>
        <w:t xml:space="preserve">and electron energy loss spectroscopy (EELS) were performed in </w:t>
      </w:r>
      <w:r w:rsidRPr="002000BC">
        <w:rPr>
          <w:rFonts w:ascii="Times New Roman" w:eastAsiaTheme="minorEastAsia" w:hAnsi="Times New Roman" w:cs="Times New Roman"/>
          <w:color w:val="000000"/>
          <w:sz w:val="24"/>
          <w:szCs w:val="24"/>
          <w:lang w:val="en-US" w:eastAsia="zh-CN"/>
        </w:rPr>
        <w:t>STEM mode,</w:t>
      </w:r>
      <w:r w:rsidR="00AA7BF9" w:rsidRPr="002000BC">
        <w:rPr>
          <w:rFonts w:ascii="Times New Roman" w:eastAsiaTheme="minorEastAsia" w:hAnsi="Times New Roman" w:cs="Times New Roman"/>
          <w:color w:val="000000"/>
          <w:sz w:val="24"/>
          <w:szCs w:val="24"/>
          <w:lang w:val="en-US" w:eastAsia="zh-CN"/>
        </w:rPr>
        <w:t xml:space="preserve"> and the incident angle α and collection angle β for EELS acquisitions were </w:t>
      </w:r>
      <w:r w:rsidR="00AA7BF9" w:rsidRPr="002000BC">
        <w:rPr>
          <w:rFonts w:ascii="Times New Roman" w:hAnsi="Times New Roman" w:cs="Times New Roman"/>
          <w:sz w:val="24"/>
          <w:szCs w:val="24"/>
        </w:rPr>
        <w:t>~10 and ~14 </w:t>
      </w:r>
      <w:proofErr w:type="spellStart"/>
      <w:r w:rsidR="00AA7BF9" w:rsidRPr="002000BC">
        <w:rPr>
          <w:rFonts w:ascii="Times New Roman" w:hAnsi="Times New Roman" w:cs="Times New Roman"/>
          <w:sz w:val="24"/>
          <w:szCs w:val="24"/>
        </w:rPr>
        <w:t>mrad</w:t>
      </w:r>
      <w:proofErr w:type="spellEnd"/>
      <w:r w:rsidR="00AA7BF9" w:rsidRPr="002000BC">
        <w:rPr>
          <w:rFonts w:ascii="Times New Roman" w:hAnsi="Times New Roman" w:cs="Times New Roman"/>
          <w:sz w:val="24"/>
          <w:szCs w:val="24"/>
        </w:rPr>
        <w:t>, respectively</w:t>
      </w:r>
      <w:r w:rsidR="00AA7BF9" w:rsidRPr="002000BC">
        <w:rPr>
          <w:rFonts w:ascii="Times New Roman" w:eastAsiaTheme="minorEastAsia" w:hAnsi="Times New Roman" w:cs="Times New Roman"/>
          <w:color w:val="000000"/>
          <w:sz w:val="24"/>
          <w:szCs w:val="24"/>
          <w:lang w:val="en-US" w:eastAsia="zh-CN"/>
        </w:rPr>
        <w:t>.</w:t>
      </w:r>
    </w:p>
    <w:p w:rsidR="00B37F61" w:rsidRPr="002000BC" w:rsidRDefault="00B37F61" w:rsidP="00B37F61">
      <w:pPr>
        <w:spacing w:line="480" w:lineRule="auto"/>
        <w:rPr>
          <w:rFonts w:ascii="Times New Roman" w:hAnsi="Times New Roman" w:cs="Times New Roman"/>
          <w:sz w:val="24"/>
          <w:szCs w:val="24"/>
        </w:rPr>
      </w:pPr>
      <w:r w:rsidRPr="002000BC">
        <w:rPr>
          <w:rFonts w:ascii="Times New Roman" w:hAnsi="Times New Roman" w:cs="Times New Roman"/>
          <w:sz w:val="24"/>
          <w:szCs w:val="24"/>
        </w:rPr>
        <w:t xml:space="preserve">The Young’s modulus was measured by means of the impulse excitation method </w:t>
      </w:r>
      <w:r w:rsidRPr="002000BC">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 Roebben&lt;/Author&gt;&lt;Year&gt;1997&lt;/Year&gt;&lt;RecNum&gt;178&lt;/RecNum&gt;&lt;DisplayText&gt;[25]&lt;/DisplayText&gt;&lt;record&gt;&lt;rec-number&gt;178&lt;/rec-number&gt;&lt;foreign-keys&gt;&lt;key app="EN" db-id="e2st5zsfa9ptwce25agpsrayxrrwas905a50" timestamp="0"&gt;178&lt;/key&gt;&lt;/foreign-keys&gt;&lt;ref-type name="Journal Article"&gt;17&lt;/ref-type&gt;&lt;contributors&gt;&lt;authors&gt;&lt;author&gt;G. Roebben,&lt;/author&gt;&lt;author&gt;B. Bollen,&lt;/author&gt;&lt;author&gt;A. Brebels,&lt;/author&gt;&lt;author&gt;J. Van Humbeeck,&lt;/author&gt;&lt;author&gt;O. Van der Biest,&lt;/author&gt;&lt;/authors&gt;&lt;/contributors&gt;&lt;titles&gt;&lt;title&gt;Impulse excitation apparatus to measure resonant frequencies, elastic moduli and internal friction at room and high temperature&lt;/title&gt;&lt;secondary-title&gt;American Institute of Physics&lt;/secondary-title&gt;&lt;/titles&gt;&lt;pages&gt;4512-4515&lt;/pages&gt;&lt;volume&gt;68&lt;/volume&gt;&lt;number&gt;12&lt;/number&gt;&lt;dates&gt;&lt;year&gt;1997&lt;/year&gt;&lt;/dates&gt;&lt;urls&gt;&lt;/urls&gt;&lt;/record&gt;&lt;/Cite&gt;&lt;/EndNote&gt;</w:instrText>
      </w:r>
      <w:r w:rsidRPr="002000BC">
        <w:rPr>
          <w:rFonts w:ascii="Times New Roman" w:hAnsi="Times New Roman" w:cs="Times New Roman"/>
          <w:sz w:val="24"/>
          <w:szCs w:val="24"/>
        </w:rPr>
        <w:fldChar w:fldCharType="separate"/>
      </w:r>
      <w:r w:rsidRPr="002000BC">
        <w:rPr>
          <w:rFonts w:ascii="Times New Roman" w:hAnsi="Times New Roman" w:cs="Times New Roman"/>
          <w:noProof/>
          <w:sz w:val="24"/>
          <w:szCs w:val="24"/>
        </w:rPr>
        <w:t>[</w:t>
      </w:r>
      <w:hyperlink w:anchor="_ENREF_25" w:tooltip="G. Roebben, 1997 #178" w:history="1">
        <w:r w:rsidR="000A456D" w:rsidRPr="002000BC">
          <w:rPr>
            <w:rFonts w:ascii="Times New Roman" w:hAnsi="Times New Roman" w:cs="Times New Roman"/>
            <w:noProof/>
            <w:sz w:val="24"/>
            <w:szCs w:val="24"/>
          </w:rPr>
          <w:t>25</w:t>
        </w:r>
      </w:hyperlink>
      <w:r w:rsidRPr="002000BC">
        <w:rPr>
          <w:rFonts w:ascii="Times New Roman" w:hAnsi="Times New Roman" w:cs="Times New Roman"/>
          <w:noProof/>
          <w:sz w:val="24"/>
          <w:szCs w:val="24"/>
        </w:rPr>
        <w:t>]</w:t>
      </w:r>
      <w:r w:rsidRPr="002000BC">
        <w:rPr>
          <w:rFonts w:ascii="Times New Roman" w:hAnsi="Times New Roman" w:cs="Times New Roman"/>
          <w:sz w:val="24"/>
          <w:szCs w:val="24"/>
        </w:rPr>
        <w:fldChar w:fldCharType="end"/>
      </w:r>
      <w:r w:rsidRPr="002000BC">
        <w:rPr>
          <w:rFonts w:ascii="Times New Roman" w:hAnsi="Times New Roman" w:cs="Times New Roman"/>
          <w:sz w:val="24"/>
          <w:szCs w:val="24"/>
        </w:rPr>
        <w:t xml:space="preserve">. The resistance to fracture </w:t>
      </w:r>
      <w:proofErr w:type="gramStart"/>
      <w:r w:rsidRPr="002000BC">
        <w:rPr>
          <w:rFonts w:ascii="Times New Roman" w:hAnsi="Times New Roman" w:cs="Times New Roman"/>
          <w:sz w:val="24"/>
          <w:szCs w:val="24"/>
        </w:rPr>
        <w:t>was measured</w:t>
      </w:r>
      <w:proofErr w:type="gramEnd"/>
      <w:r w:rsidRPr="002000BC">
        <w:rPr>
          <w:rFonts w:ascii="Times New Roman" w:hAnsi="Times New Roman" w:cs="Times New Roman"/>
          <w:sz w:val="24"/>
          <w:szCs w:val="24"/>
        </w:rPr>
        <w:t xml:space="preserve"> in two ways. Firstly, toughness measurements in 3 point bending were performed according to ASTM 1421 using the single notched edge beam (SENB) method </w:t>
      </w:r>
      <w:r w:rsidRPr="002000BC">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ExcludeAuth="1"&gt;&lt;Year&gt;2010&lt;/Year&gt;&lt;RecNum&gt;154&lt;/RecNum&gt;&lt;DisplayText&gt;[26]&lt;/DisplayText&gt;&lt;record&gt;&lt;rec-number&gt;154&lt;/rec-number&gt;&lt;foreign-keys&gt;&lt;key app="EN" db-id="e2st5zsfa9ptwce25agpsrayxrrwas905a50" timestamp="0"&gt;154&lt;/key&gt;&lt;/foreign-keys&gt;&lt;ref-type name="Journal Article"&gt;17&lt;/ref-type&gt;&lt;contributors&gt;&lt;/contributors&gt;&lt;titles&gt;&lt;title&gt;ASTM C1421-10: Standard Test Methods for Determination of Fracture Toughness of Advanced Ceramics at Ambient Temperature&lt;/title&gt;&lt;secondary-title&gt;The American Ceramic Society&lt;/secondary-title&gt;&lt;/titles&gt;&lt;pages&gt;1-31&lt;/pages&gt;&lt;dates&gt;&lt;year&gt;2010&lt;/year&gt;&lt;/dates&gt;&lt;urls&gt;&lt;/urls&gt;&lt;/record&gt;&lt;/Cite&gt;&lt;/EndNote&gt;</w:instrText>
      </w:r>
      <w:r w:rsidRPr="002000BC">
        <w:rPr>
          <w:rFonts w:ascii="Times New Roman" w:hAnsi="Times New Roman" w:cs="Times New Roman"/>
          <w:sz w:val="24"/>
          <w:szCs w:val="24"/>
        </w:rPr>
        <w:fldChar w:fldCharType="separate"/>
      </w:r>
      <w:r w:rsidRPr="002000BC">
        <w:rPr>
          <w:rFonts w:ascii="Times New Roman" w:hAnsi="Times New Roman" w:cs="Times New Roman"/>
          <w:noProof/>
          <w:sz w:val="24"/>
          <w:szCs w:val="24"/>
        </w:rPr>
        <w:t>[</w:t>
      </w:r>
      <w:hyperlink w:anchor="_ENREF_26" w:tooltip=", 2010 #154" w:history="1">
        <w:r w:rsidR="000A456D" w:rsidRPr="002000BC">
          <w:rPr>
            <w:rFonts w:ascii="Times New Roman" w:hAnsi="Times New Roman" w:cs="Times New Roman"/>
            <w:noProof/>
            <w:sz w:val="24"/>
            <w:szCs w:val="24"/>
          </w:rPr>
          <w:t>26</w:t>
        </w:r>
      </w:hyperlink>
      <w:r w:rsidRPr="002000BC">
        <w:rPr>
          <w:rFonts w:ascii="Times New Roman" w:hAnsi="Times New Roman" w:cs="Times New Roman"/>
          <w:noProof/>
          <w:sz w:val="24"/>
          <w:szCs w:val="24"/>
        </w:rPr>
        <w:t>]</w:t>
      </w:r>
      <w:r w:rsidRPr="002000BC">
        <w:rPr>
          <w:rFonts w:ascii="Times New Roman" w:hAnsi="Times New Roman" w:cs="Times New Roman"/>
          <w:sz w:val="24"/>
          <w:szCs w:val="24"/>
        </w:rPr>
        <w:fldChar w:fldCharType="end"/>
      </w:r>
      <w:r w:rsidRPr="002000BC">
        <w:rPr>
          <w:rFonts w:ascii="Times New Roman" w:hAnsi="Times New Roman" w:cs="Times New Roman"/>
          <w:sz w:val="24"/>
          <w:szCs w:val="24"/>
        </w:rPr>
        <w:t xml:space="preserve"> with root notch radius of 15 µm. Then R-curve measurements were carried out </w:t>
      </w:r>
      <w:r w:rsidRPr="005C70E2">
        <w:rPr>
          <w:rFonts w:ascii="Times New Roman" w:hAnsi="Times New Roman" w:cs="Times New Roman"/>
          <w:i/>
          <w:sz w:val="24"/>
          <w:szCs w:val="24"/>
        </w:rPr>
        <w:t>in</w:t>
      </w:r>
      <w:r w:rsidRPr="002000BC">
        <w:rPr>
          <w:rFonts w:ascii="Times New Roman" w:hAnsi="Times New Roman" w:cs="Times New Roman"/>
          <w:sz w:val="24"/>
          <w:szCs w:val="24"/>
        </w:rPr>
        <w:t xml:space="preserve"> </w:t>
      </w:r>
      <w:r w:rsidRPr="002000BC">
        <w:rPr>
          <w:rFonts w:ascii="Times New Roman" w:hAnsi="Times New Roman" w:cs="Times New Roman"/>
          <w:i/>
          <w:sz w:val="24"/>
          <w:szCs w:val="24"/>
        </w:rPr>
        <w:t>situ</w:t>
      </w:r>
      <w:r w:rsidRPr="002000BC">
        <w:rPr>
          <w:rFonts w:ascii="Times New Roman" w:hAnsi="Times New Roman" w:cs="Times New Roman"/>
          <w:sz w:val="24"/>
          <w:szCs w:val="24"/>
        </w:rPr>
        <w:t xml:space="preserve"> </w:t>
      </w:r>
      <w:r w:rsidR="005C70E2">
        <w:rPr>
          <w:rFonts w:ascii="Times New Roman" w:hAnsi="Times New Roman" w:cs="Times New Roman"/>
          <w:sz w:val="24"/>
          <w:szCs w:val="24"/>
        </w:rPr>
        <w:t>in the SEM</w:t>
      </w:r>
      <w:r w:rsidR="00C6249F">
        <w:rPr>
          <w:rFonts w:ascii="Times New Roman" w:hAnsi="Times New Roman" w:cs="Times New Roman"/>
          <w:sz w:val="24"/>
          <w:szCs w:val="24"/>
        </w:rPr>
        <w:t xml:space="preserve"> (</w:t>
      </w:r>
      <w:r w:rsidR="00640F44">
        <w:rPr>
          <w:rFonts w:ascii="Times New Roman" w:hAnsi="Times New Roman" w:cs="Times New Roman"/>
          <w:color w:val="FF0000"/>
          <w:sz w:val="24"/>
          <w:szCs w:val="24"/>
          <w:highlight w:val="yellow"/>
        </w:rPr>
        <w:t>vacuum</w:t>
      </w:r>
      <w:r w:rsidR="00691C8A">
        <w:rPr>
          <w:rFonts w:ascii="Times New Roman" w:hAnsi="Times New Roman" w:cs="Times New Roman"/>
          <w:color w:val="FF0000"/>
          <w:sz w:val="24"/>
          <w:szCs w:val="24"/>
          <w:highlight w:val="yellow"/>
        </w:rPr>
        <w:t xml:space="preserve"> level of</w:t>
      </w:r>
      <w:r w:rsidR="00C6249F">
        <w:rPr>
          <w:rFonts w:ascii="Times New Roman" w:hAnsi="Times New Roman" w:cs="Times New Roman"/>
          <w:color w:val="FF0000"/>
          <w:sz w:val="24"/>
          <w:szCs w:val="24"/>
          <w:highlight w:val="yellow"/>
        </w:rPr>
        <w:t xml:space="preserve"> </w:t>
      </w:r>
      <w:r w:rsidR="00640F44" w:rsidRPr="00640F44">
        <w:rPr>
          <w:rFonts w:ascii="Times New Roman" w:hAnsi="Times New Roman" w:cs="Times New Roman"/>
          <w:color w:val="FF0000"/>
          <w:sz w:val="24"/>
          <w:szCs w:val="24"/>
          <w:highlight w:val="yellow"/>
        </w:rPr>
        <w:t xml:space="preserve">1 x </w:t>
      </w:r>
      <w:r w:rsidR="00640F44" w:rsidRPr="00C6249F">
        <w:rPr>
          <w:rFonts w:ascii="Times New Roman" w:hAnsi="Times New Roman" w:cs="Times New Roman"/>
          <w:color w:val="FF0000"/>
          <w:sz w:val="24"/>
          <w:szCs w:val="24"/>
          <w:highlight w:val="yellow"/>
        </w:rPr>
        <w:t>10</w:t>
      </w:r>
      <w:r w:rsidR="00C6249F" w:rsidRPr="00C6249F">
        <w:rPr>
          <w:rFonts w:ascii="Times New Roman" w:hAnsi="Times New Roman" w:cs="Times New Roman"/>
          <w:color w:val="FF0000"/>
          <w:sz w:val="24"/>
          <w:szCs w:val="24"/>
          <w:highlight w:val="yellow"/>
          <w:vertAlign w:val="superscript"/>
        </w:rPr>
        <w:t xml:space="preserve">-3 </w:t>
      </w:r>
      <w:r w:rsidR="00C6249F" w:rsidRPr="00C6249F">
        <w:rPr>
          <w:rFonts w:ascii="Times New Roman" w:hAnsi="Times New Roman" w:cs="Times New Roman"/>
          <w:color w:val="FF0000"/>
          <w:sz w:val="24"/>
          <w:szCs w:val="24"/>
          <w:highlight w:val="yellow"/>
        </w:rPr>
        <w:t>Pa)</w:t>
      </w:r>
      <w:r w:rsidR="00C6249F">
        <w:rPr>
          <w:rFonts w:ascii="Times New Roman" w:hAnsi="Times New Roman" w:cs="Times New Roman"/>
          <w:color w:val="FF0000"/>
          <w:sz w:val="24"/>
          <w:szCs w:val="24"/>
        </w:rPr>
        <w:t xml:space="preserve"> </w:t>
      </w:r>
      <w:r w:rsidR="005C70E2" w:rsidRPr="00640F44">
        <w:rPr>
          <w:rFonts w:ascii="Times New Roman" w:hAnsi="Times New Roman" w:cs="Times New Roman"/>
          <w:color w:val="FF0000"/>
          <w:sz w:val="24"/>
          <w:szCs w:val="24"/>
        </w:rPr>
        <w:t xml:space="preserve"> </w:t>
      </w:r>
      <w:r w:rsidRPr="002000BC">
        <w:rPr>
          <w:rFonts w:ascii="Times New Roman" w:hAnsi="Times New Roman" w:cs="Times New Roman"/>
          <w:sz w:val="24"/>
          <w:szCs w:val="24"/>
        </w:rPr>
        <w:t xml:space="preserve">using a constant moment double </w:t>
      </w:r>
      <w:r w:rsidR="005C70E2">
        <w:rPr>
          <w:rFonts w:ascii="Times New Roman" w:hAnsi="Times New Roman" w:cs="Times New Roman"/>
          <w:sz w:val="24"/>
          <w:szCs w:val="24"/>
        </w:rPr>
        <w:t>cantilevered test rig</w:t>
      </w:r>
      <w:r w:rsidR="00963A77">
        <w:rPr>
          <w:rFonts w:ascii="Times New Roman" w:hAnsi="Times New Roman" w:cs="Times New Roman"/>
          <w:sz w:val="24"/>
          <w:szCs w:val="24"/>
        </w:rPr>
        <w:t>, built in line with the set-up</w:t>
      </w:r>
      <w:r w:rsidRPr="002000BC">
        <w:rPr>
          <w:rFonts w:ascii="Times New Roman" w:hAnsi="Times New Roman" w:cs="Times New Roman"/>
          <w:sz w:val="24"/>
          <w:szCs w:val="24"/>
        </w:rPr>
        <w:t xml:space="preserve"> proposed by Sorensen et al. </w:t>
      </w:r>
      <w:r w:rsidRPr="002000BC">
        <w:rPr>
          <w:rFonts w:ascii="Times New Roman" w:hAnsi="Times New Roman" w:cs="Times New Roman"/>
          <w:sz w:val="24"/>
          <w:szCs w:val="24"/>
        </w:rPr>
        <w:fldChar w:fldCharType="begin"/>
      </w:r>
      <w:r w:rsidR="00640F44">
        <w:rPr>
          <w:rFonts w:ascii="Times New Roman" w:hAnsi="Times New Roman" w:cs="Times New Roman"/>
          <w:sz w:val="24"/>
          <w:szCs w:val="24"/>
        </w:rPr>
        <w:instrText xml:space="preserve"> ADDIN EN.CITE &lt;EndNote&gt;&lt;Cite&gt;&lt;Author&gt;B. Sorensen&lt;/Author&gt;&lt;Year&gt;1998&lt;/Year&gt;&lt;RecNum&gt;67&lt;/RecNum&gt;&lt;DisplayText&gt;[27]&lt;/DisplayText&gt;&lt;record&gt;&lt;rec-number&gt;67&lt;/rec-number&gt;&lt;foreign-keys&gt;&lt;key app="EN" db-id="e2st5zsfa9ptwce25agpsrayxrrwas905a50" timestamp="0"&gt;67&lt;/key&gt;&lt;/foreign-keys&gt;&lt;ref-type name="Journal Article"&gt;17&lt;/ref-type&gt;&lt;contributors&gt;&lt;authors&gt;&lt;author&gt;B. Sorensen, &lt;/author&gt;&lt;author&gt;A. Horsewell, &lt;/author&gt;&lt;author&gt;O. Jorgensen, &lt;/author&gt;&lt;author&gt;A. Kumar, &lt;/author&gt;&lt;/authors&gt;&lt;/contributors&gt;&lt;titles&gt;&lt;title&gt;Fracture Resistance measurement method for in situ observation of crack mechanisms&lt;/title&gt;&lt;secondary-title&gt;Journal of the American Ceramic Society&lt;/secondary-title&gt;&lt;/titles&gt;&lt;periodical&gt;&lt;full-title&gt;Journal of the American Ceramic Society&lt;/full-title&gt;&lt;/periodical&gt;&lt;pages&gt;661-669&lt;/pages&gt;&lt;volume&gt;81&lt;/volume&gt;&lt;number&gt;3&lt;/number&gt;&lt;dates&gt;&lt;year&gt;1998&lt;/year&gt;&lt;/dates&gt;&lt;urls&gt;&lt;/urls&gt;&lt;/record&gt;&lt;/Cite&gt;&lt;/EndNote&gt;</w:instrText>
      </w:r>
      <w:r w:rsidRPr="002000BC">
        <w:rPr>
          <w:rFonts w:ascii="Times New Roman" w:hAnsi="Times New Roman" w:cs="Times New Roman"/>
          <w:sz w:val="24"/>
          <w:szCs w:val="24"/>
        </w:rPr>
        <w:fldChar w:fldCharType="separate"/>
      </w:r>
      <w:r w:rsidRPr="002000BC">
        <w:rPr>
          <w:rFonts w:ascii="Times New Roman" w:hAnsi="Times New Roman" w:cs="Times New Roman"/>
          <w:noProof/>
          <w:sz w:val="24"/>
          <w:szCs w:val="24"/>
        </w:rPr>
        <w:t>[</w:t>
      </w:r>
      <w:hyperlink w:anchor="_ENREF_27" w:tooltip="B. Sorensen, 1998 #67" w:history="1">
        <w:r w:rsidR="000A456D" w:rsidRPr="002000BC">
          <w:rPr>
            <w:rFonts w:ascii="Times New Roman" w:hAnsi="Times New Roman" w:cs="Times New Roman"/>
            <w:noProof/>
            <w:sz w:val="24"/>
            <w:szCs w:val="24"/>
          </w:rPr>
          <w:t>27</w:t>
        </w:r>
      </w:hyperlink>
      <w:r w:rsidRPr="002000BC">
        <w:rPr>
          <w:rFonts w:ascii="Times New Roman" w:hAnsi="Times New Roman" w:cs="Times New Roman"/>
          <w:noProof/>
          <w:sz w:val="24"/>
          <w:szCs w:val="24"/>
        </w:rPr>
        <w:t>]</w:t>
      </w:r>
      <w:r w:rsidRPr="002000BC">
        <w:rPr>
          <w:rFonts w:ascii="Times New Roman" w:hAnsi="Times New Roman" w:cs="Times New Roman"/>
          <w:sz w:val="24"/>
          <w:szCs w:val="24"/>
        </w:rPr>
        <w:fldChar w:fldCharType="end"/>
      </w:r>
      <w:r w:rsidRPr="002000BC">
        <w:rPr>
          <w:rFonts w:ascii="Times New Roman" w:hAnsi="Times New Roman" w:cs="Times New Roman"/>
          <w:sz w:val="24"/>
          <w:szCs w:val="24"/>
        </w:rPr>
        <w:t xml:space="preserve">. The silicon carbide specimens were 65 mm by 10 mm by 5 mm. One side of the samples </w:t>
      </w:r>
      <w:proofErr w:type="gramStart"/>
      <w:r w:rsidRPr="002000BC">
        <w:rPr>
          <w:rFonts w:ascii="Times New Roman" w:hAnsi="Times New Roman" w:cs="Times New Roman"/>
          <w:sz w:val="24"/>
          <w:szCs w:val="24"/>
        </w:rPr>
        <w:t>was polished</w:t>
      </w:r>
      <w:proofErr w:type="gramEnd"/>
      <w:r w:rsidRPr="002000BC">
        <w:rPr>
          <w:rFonts w:ascii="Times New Roman" w:hAnsi="Times New Roman" w:cs="Times New Roman"/>
          <w:sz w:val="24"/>
          <w:szCs w:val="24"/>
        </w:rPr>
        <w:t xml:space="preserve"> to facilitate the observation of the crack tip. The s</w:t>
      </w:r>
      <w:r w:rsidR="005C70E2">
        <w:rPr>
          <w:rFonts w:ascii="Times New Roman" w:hAnsi="Times New Roman" w:cs="Times New Roman"/>
          <w:sz w:val="24"/>
          <w:szCs w:val="24"/>
        </w:rPr>
        <w:t>peed of the stage motor was 0.1 </w:t>
      </w:r>
      <w:r w:rsidRPr="002000BC">
        <w:rPr>
          <w:rFonts w:ascii="Times New Roman" w:hAnsi="Times New Roman" w:cs="Times New Roman"/>
          <w:sz w:val="24"/>
          <w:szCs w:val="24"/>
        </w:rPr>
        <w:t>mm min</w:t>
      </w:r>
      <w:r w:rsidRPr="002000BC">
        <w:rPr>
          <w:rFonts w:ascii="Times New Roman" w:hAnsi="Times New Roman" w:cs="Times New Roman"/>
          <w:sz w:val="24"/>
          <w:szCs w:val="24"/>
          <w:vertAlign w:val="superscript"/>
        </w:rPr>
        <w:noBreakHyphen/>
        <w:t>1</w:t>
      </w:r>
      <w:r w:rsidRPr="002000BC">
        <w:rPr>
          <w:rFonts w:ascii="Times New Roman" w:hAnsi="Times New Roman" w:cs="Times New Roman"/>
          <w:sz w:val="24"/>
          <w:szCs w:val="24"/>
        </w:rPr>
        <w:t xml:space="preserve">. Every time crack propagation </w:t>
      </w:r>
      <w:proofErr w:type="gramStart"/>
      <w:r w:rsidRPr="002000BC">
        <w:rPr>
          <w:rFonts w:ascii="Times New Roman" w:hAnsi="Times New Roman" w:cs="Times New Roman"/>
          <w:sz w:val="24"/>
          <w:szCs w:val="24"/>
        </w:rPr>
        <w:t>was observed</w:t>
      </w:r>
      <w:proofErr w:type="gramEnd"/>
      <w:r w:rsidRPr="002000BC">
        <w:rPr>
          <w:rFonts w:ascii="Times New Roman" w:hAnsi="Times New Roman" w:cs="Times New Roman"/>
          <w:sz w:val="24"/>
          <w:szCs w:val="24"/>
        </w:rPr>
        <w:t>, the applied load w</w:t>
      </w:r>
      <w:r w:rsidR="005C70E2">
        <w:rPr>
          <w:rFonts w:ascii="Times New Roman" w:hAnsi="Times New Roman" w:cs="Times New Roman"/>
          <w:sz w:val="24"/>
          <w:szCs w:val="24"/>
        </w:rPr>
        <w:t xml:space="preserve">as recorded and </w:t>
      </w:r>
      <w:r w:rsidR="00DF4C4C">
        <w:rPr>
          <w:rFonts w:ascii="Times New Roman" w:hAnsi="Times New Roman" w:cs="Times New Roman"/>
          <w:sz w:val="24"/>
          <w:szCs w:val="24"/>
        </w:rPr>
        <w:t xml:space="preserve">a </w:t>
      </w:r>
      <w:r w:rsidR="005C70E2">
        <w:rPr>
          <w:rFonts w:ascii="Times New Roman" w:hAnsi="Times New Roman" w:cs="Times New Roman"/>
          <w:sz w:val="24"/>
          <w:szCs w:val="24"/>
        </w:rPr>
        <w:t xml:space="preserve">SEM micrograph </w:t>
      </w:r>
      <w:r w:rsidRPr="002000BC">
        <w:rPr>
          <w:rFonts w:ascii="Times New Roman" w:hAnsi="Times New Roman" w:cs="Times New Roman"/>
          <w:sz w:val="24"/>
          <w:szCs w:val="24"/>
        </w:rPr>
        <w:t>w</w:t>
      </w:r>
      <w:r w:rsidR="005C70E2">
        <w:rPr>
          <w:rFonts w:ascii="Times New Roman" w:hAnsi="Times New Roman" w:cs="Times New Roman"/>
          <w:sz w:val="24"/>
          <w:szCs w:val="24"/>
        </w:rPr>
        <w:t>as</w:t>
      </w:r>
      <w:r w:rsidRPr="002000BC">
        <w:rPr>
          <w:rFonts w:ascii="Times New Roman" w:hAnsi="Times New Roman" w:cs="Times New Roman"/>
          <w:sz w:val="24"/>
          <w:szCs w:val="24"/>
        </w:rPr>
        <w:t xml:space="preserve"> taken. </w:t>
      </w:r>
    </w:p>
    <w:p w:rsidR="00280076" w:rsidRPr="002000BC" w:rsidRDefault="00280076" w:rsidP="002000BC">
      <w:pPr>
        <w:spacing w:line="480" w:lineRule="auto"/>
        <w:rPr>
          <w:rFonts w:ascii="Times New Roman" w:hAnsi="Times New Roman" w:cs="Times New Roman"/>
          <w:sz w:val="24"/>
          <w:szCs w:val="24"/>
        </w:rPr>
      </w:pPr>
    </w:p>
    <w:p w:rsidR="00074CB7" w:rsidRPr="00CC6C8E" w:rsidRDefault="00B64BEE"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Slow crack growth (SCG)</w:t>
      </w:r>
      <w:r w:rsidR="00C762DF" w:rsidRPr="002000BC">
        <w:rPr>
          <w:rFonts w:ascii="Times New Roman" w:hAnsi="Times New Roman" w:cs="Times New Roman"/>
          <w:sz w:val="24"/>
          <w:szCs w:val="24"/>
        </w:rPr>
        <w:t xml:space="preserve"> testing</w:t>
      </w:r>
      <w:r w:rsidR="0094310B" w:rsidRPr="002000BC">
        <w:rPr>
          <w:rFonts w:ascii="Times New Roman" w:hAnsi="Times New Roman" w:cs="Times New Roman"/>
          <w:sz w:val="24"/>
          <w:szCs w:val="24"/>
        </w:rPr>
        <w:t xml:space="preserve"> was</w:t>
      </w:r>
      <w:r w:rsidR="00D85733" w:rsidRPr="002000BC">
        <w:rPr>
          <w:rFonts w:ascii="Times New Roman" w:hAnsi="Times New Roman" w:cs="Times New Roman"/>
          <w:sz w:val="24"/>
          <w:szCs w:val="24"/>
        </w:rPr>
        <w:t xml:space="preserve"> carried out using </w:t>
      </w:r>
      <w:r w:rsidR="007374F6" w:rsidRPr="002000BC">
        <w:rPr>
          <w:rFonts w:ascii="Times New Roman" w:hAnsi="Times New Roman" w:cs="Times New Roman"/>
          <w:sz w:val="24"/>
          <w:szCs w:val="24"/>
        </w:rPr>
        <w:t xml:space="preserve">both </w:t>
      </w:r>
      <w:r w:rsidR="00D85733" w:rsidRPr="002000BC">
        <w:rPr>
          <w:rFonts w:ascii="Times New Roman" w:hAnsi="Times New Roman" w:cs="Times New Roman"/>
          <w:sz w:val="24"/>
          <w:szCs w:val="24"/>
        </w:rPr>
        <w:t xml:space="preserve">the </w:t>
      </w:r>
      <w:r w:rsidR="005C70E2">
        <w:rPr>
          <w:rFonts w:ascii="Times New Roman" w:hAnsi="Times New Roman" w:cs="Times New Roman"/>
          <w:sz w:val="24"/>
          <w:szCs w:val="24"/>
        </w:rPr>
        <w:t>constant stress rate t</w:t>
      </w:r>
      <w:r w:rsidR="00074CB7" w:rsidRPr="002000BC">
        <w:rPr>
          <w:rFonts w:ascii="Times New Roman" w:hAnsi="Times New Roman" w:cs="Times New Roman"/>
          <w:sz w:val="24"/>
          <w:szCs w:val="24"/>
        </w:rPr>
        <w:t>est</w:t>
      </w:r>
      <w:r w:rsidR="00911AC5" w:rsidRPr="002000BC">
        <w:rPr>
          <w:rFonts w:ascii="Times New Roman" w:hAnsi="Times New Roman" w:cs="Times New Roman"/>
          <w:sz w:val="24"/>
          <w:szCs w:val="24"/>
        </w:rPr>
        <w:t xml:space="preserve"> </w:t>
      </w:r>
      <w:r w:rsidR="00963A77">
        <w:rPr>
          <w:rFonts w:ascii="Times New Roman" w:hAnsi="Times New Roman" w:cs="Times New Roman"/>
          <w:sz w:val="24"/>
          <w:szCs w:val="24"/>
        </w:rPr>
        <w:t>in four point bending</w:t>
      </w:r>
      <w:r w:rsidR="00D97869" w:rsidRPr="002000BC">
        <w:rPr>
          <w:rFonts w:ascii="Times New Roman" w:hAnsi="Times New Roman" w:cs="Times New Roman"/>
          <w:sz w:val="24"/>
          <w:szCs w:val="24"/>
        </w:rPr>
        <w:fldChar w:fldCharType="begin"/>
      </w:r>
      <w:r w:rsidR="00B37F61">
        <w:rPr>
          <w:rFonts w:ascii="Times New Roman" w:hAnsi="Times New Roman" w:cs="Times New Roman"/>
          <w:sz w:val="24"/>
          <w:szCs w:val="24"/>
        </w:rPr>
        <w:instrText xml:space="preserve"> ADDIN EN.CITE &lt;EndNote&gt;&lt;Cite&gt;&lt;Author&gt;S. M. Wiederhorn&lt;/Author&gt;&lt;Year&gt;1974&lt;/Year&gt;&lt;RecNum&gt;150&lt;/RecNum&gt;&lt;DisplayText&gt;[28]&lt;/DisplayText&gt;&lt;record&gt;&lt;rec-number&gt;150&lt;/rec-number&gt;&lt;foreign-keys&gt;&lt;key app="EN" db-id="rs2dx2x9i9sxdoeex2mpe5s29xfx5vfwr2fx"&gt;150&lt;/key&gt;&lt;/foreign-keys&gt;&lt;ref-type name="Book Section"&gt;5&lt;/ref-type&gt;&lt;contributors&gt;&lt;authors&gt;&lt;author&gt;S. M. Wiederhorn, &lt;/author&gt;&lt;/authors&gt;&lt;secondary-authors&gt;&lt;author&gt;Bradt, R.C.&lt;/author&gt;&lt;author&gt;Hasselman, D.P.H.&lt;/author&gt;&lt;author&gt;Lange, F.F.&lt;/author&gt;&lt;/secondary-authors&gt;&lt;/contributors&gt;&lt;titles&gt;&lt;title&gt;Subcritical crack growth in ceramics&lt;/title&gt;&lt;secondary-title&gt;Fracture Mechanics in ceramics&lt;/secondary-title&gt;&lt;/titles&gt;&lt;pages&gt;613-646&lt;/pages&gt;&lt;volume&gt;2&lt;/volume&gt;&lt;dates&gt;&lt;year&gt;1974&lt;/year&gt;&lt;/dates&gt;&lt;pub-location&gt;New York&lt;/pub-location&gt;&lt;publisher&gt;Pelnum Press&lt;/publisher&gt;&lt;urls&gt;&lt;/urls&gt;&lt;/record&gt;&lt;/Cite&gt;&lt;/EndNote&gt;</w:instrText>
      </w:r>
      <w:r w:rsidR="00D97869" w:rsidRPr="002000BC">
        <w:rPr>
          <w:rFonts w:ascii="Times New Roman" w:hAnsi="Times New Roman" w:cs="Times New Roman"/>
          <w:sz w:val="24"/>
          <w:szCs w:val="24"/>
        </w:rPr>
        <w:fldChar w:fldCharType="separate"/>
      </w:r>
      <w:r w:rsidR="00B37F61">
        <w:rPr>
          <w:rFonts w:ascii="Times New Roman" w:hAnsi="Times New Roman" w:cs="Times New Roman"/>
          <w:noProof/>
          <w:sz w:val="24"/>
          <w:szCs w:val="24"/>
        </w:rPr>
        <w:t>[</w:t>
      </w:r>
      <w:hyperlink w:anchor="_ENREF_28" w:tooltip="S. M. Wiederhorn, 1974 #150" w:history="1">
        <w:r w:rsidR="000A456D">
          <w:rPr>
            <w:rFonts w:ascii="Times New Roman" w:hAnsi="Times New Roman" w:cs="Times New Roman"/>
            <w:noProof/>
            <w:sz w:val="24"/>
            <w:szCs w:val="24"/>
          </w:rPr>
          <w:t>28</w:t>
        </w:r>
      </w:hyperlink>
      <w:r w:rsidR="00B37F61">
        <w:rPr>
          <w:rFonts w:ascii="Times New Roman" w:hAnsi="Times New Roman" w:cs="Times New Roman"/>
          <w:noProof/>
          <w:sz w:val="24"/>
          <w:szCs w:val="24"/>
        </w:rPr>
        <w:t>]</w:t>
      </w:r>
      <w:r w:rsidR="00D97869" w:rsidRPr="002000BC">
        <w:rPr>
          <w:rFonts w:ascii="Times New Roman" w:hAnsi="Times New Roman" w:cs="Times New Roman"/>
          <w:sz w:val="24"/>
          <w:szCs w:val="24"/>
        </w:rPr>
        <w:fldChar w:fldCharType="end"/>
      </w:r>
      <w:r w:rsidR="00911AC5" w:rsidRPr="002000BC">
        <w:rPr>
          <w:rFonts w:ascii="Times New Roman" w:hAnsi="Times New Roman" w:cs="Times New Roman"/>
          <w:sz w:val="24"/>
          <w:szCs w:val="24"/>
        </w:rPr>
        <w:t xml:space="preserve"> </w:t>
      </w:r>
      <w:r w:rsidR="005C70E2">
        <w:rPr>
          <w:rFonts w:ascii="Times New Roman" w:hAnsi="Times New Roman" w:cs="Times New Roman"/>
          <w:sz w:val="24"/>
          <w:szCs w:val="24"/>
        </w:rPr>
        <w:t>and the</w:t>
      </w:r>
      <w:r w:rsidR="00074CB7" w:rsidRPr="002000BC">
        <w:rPr>
          <w:rFonts w:ascii="Times New Roman" w:hAnsi="Times New Roman" w:cs="Times New Roman"/>
          <w:sz w:val="24"/>
          <w:szCs w:val="24"/>
        </w:rPr>
        <w:t xml:space="preserve"> </w:t>
      </w:r>
      <w:r w:rsidR="005C70E2">
        <w:rPr>
          <w:rFonts w:ascii="Times New Roman" w:hAnsi="Times New Roman" w:cs="Times New Roman"/>
          <w:sz w:val="24"/>
          <w:szCs w:val="24"/>
        </w:rPr>
        <w:t>double torsion test</w:t>
      </w:r>
      <w:r w:rsidR="00A302F8" w:rsidRPr="002000BC">
        <w:rPr>
          <w:rFonts w:ascii="Times New Roman" w:hAnsi="Times New Roman" w:cs="Times New Roman"/>
          <w:sz w:val="24"/>
          <w:szCs w:val="24"/>
        </w:rPr>
        <w:t xml:space="preserve"> </w:t>
      </w:r>
      <w:r w:rsidR="007374F6" w:rsidRPr="002000BC">
        <w:rPr>
          <w:rFonts w:ascii="Times New Roman" w:hAnsi="Times New Roman" w:cs="Times New Roman"/>
          <w:sz w:val="24"/>
          <w:szCs w:val="24"/>
        </w:rPr>
        <w:fldChar w:fldCharType="begin"/>
      </w:r>
      <w:r w:rsidR="000A456D">
        <w:rPr>
          <w:rFonts w:ascii="Times New Roman" w:hAnsi="Times New Roman" w:cs="Times New Roman"/>
          <w:sz w:val="24"/>
          <w:szCs w:val="24"/>
        </w:rPr>
        <w:instrText xml:space="preserve"> ADDIN EN.CITE &lt;EndNote&gt;&lt;Cite&gt;&lt;Author&gt;J. Chevalier&lt;/Author&gt;&lt;Year&gt;1996&lt;/Year&gt;&lt;RecNum&gt;70&lt;/RecNum&gt;&lt;DisplayText&gt;[29]&lt;/DisplayText&gt;&lt;record&gt;&lt;rec-number&gt;70&lt;/rec-number&gt;&lt;foreign-keys&gt;&lt;key app="EN" db-id="e2st5zsfa9ptwce25agpsrayxrrwas905a50" timestamp="0"&gt;70&lt;/key&gt;&lt;/foreign-keys&gt;&lt;ref-type name="Journal Article"&gt;17&lt;/ref-type&gt;&lt;contributors&gt;&lt;authors&gt;&lt;author&gt;J. Chevalier, &lt;/author&gt;&lt;author&gt;M. Saâdaoui, &lt;/author&gt;&lt;author&gt;C. Olagnon,&lt;/author&gt;&lt;author&gt;G. Fantozzi, &lt;/author&gt;&lt;/authors&gt;&lt;/contributors&gt;&lt;titles&gt;&lt;title&gt;Double Torsion Testing of a 3Y-TZP Ceramic&lt;/title&gt;&lt;secondary-title&gt;Ceramics International&lt;/secondary-title&gt;&lt;/titles&gt;&lt;periodical&gt;&lt;full-title&gt;Ceramics International&lt;/full-title&gt;&lt;/periodical&gt;&lt;pages&gt;171-177&lt;/pages&gt;&lt;volume&gt;22&lt;/volume&gt;&lt;number&gt;2&lt;/number&gt;&lt;dates&gt;&lt;year&gt;1996&lt;/year&gt;&lt;/dates&gt;&lt;urls&gt;&lt;/urls&gt;&lt;/record&gt;&lt;/Cite&gt;&lt;/EndNote&gt;</w:instrText>
      </w:r>
      <w:r w:rsidR="007374F6" w:rsidRPr="002000BC">
        <w:rPr>
          <w:rFonts w:ascii="Times New Roman" w:hAnsi="Times New Roman" w:cs="Times New Roman"/>
          <w:sz w:val="24"/>
          <w:szCs w:val="24"/>
        </w:rPr>
        <w:fldChar w:fldCharType="separate"/>
      </w:r>
      <w:r w:rsidR="00B37F61">
        <w:rPr>
          <w:rFonts w:ascii="Times New Roman" w:hAnsi="Times New Roman" w:cs="Times New Roman"/>
          <w:noProof/>
          <w:sz w:val="24"/>
          <w:szCs w:val="24"/>
        </w:rPr>
        <w:t>[</w:t>
      </w:r>
      <w:hyperlink w:anchor="_ENREF_29" w:tooltip="J. Chevalier, 1996 #70" w:history="1">
        <w:r w:rsidR="000A456D">
          <w:rPr>
            <w:rFonts w:ascii="Times New Roman" w:hAnsi="Times New Roman" w:cs="Times New Roman"/>
            <w:noProof/>
            <w:sz w:val="24"/>
            <w:szCs w:val="24"/>
          </w:rPr>
          <w:t>29</w:t>
        </w:r>
      </w:hyperlink>
      <w:r w:rsidR="00B37F61">
        <w:rPr>
          <w:rFonts w:ascii="Times New Roman" w:hAnsi="Times New Roman" w:cs="Times New Roman"/>
          <w:noProof/>
          <w:sz w:val="24"/>
          <w:szCs w:val="24"/>
        </w:rPr>
        <w:t>]</w:t>
      </w:r>
      <w:r w:rsidR="007374F6" w:rsidRPr="002000BC">
        <w:rPr>
          <w:rFonts w:ascii="Times New Roman" w:hAnsi="Times New Roman" w:cs="Times New Roman"/>
          <w:sz w:val="24"/>
          <w:szCs w:val="24"/>
        </w:rPr>
        <w:fldChar w:fldCharType="end"/>
      </w:r>
      <w:r w:rsidR="0094310B" w:rsidRPr="002000BC">
        <w:rPr>
          <w:rFonts w:ascii="Times New Roman" w:hAnsi="Times New Roman" w:cs="Times New Roman"/>
          <w:sz w:val="24"/>
          <w:szCs w:val="24"/>
        </w:rPr>
        <w:t xml:space="preserve">. </w:t>
      </w:r>
      <w:r w:rsidR="007374F6" w:rsidRPr="002000BC">
        <w:rPr>
          <w:rFonts w:ascii="Times New Roman" w:hAnsi="Times New Roman" w:cs="Times New Roman"/>
          <w:sz w:val="24"/>
          <w:szCs w:val="24"/>
        </w:rPr>
        <w:t xml:space="preserve">For constant stress rate testing, </w:t>
      </w:r>
      <w:r w:rsidR="00DF4C4C">
        <w:rPr>
          <w:rFonts w:ascii="Times New Roman" w:hAnsi="Times New Roman" w:cs="Times New Roman"/>
          <w:sz w:val="24"/>
          <w:szCs w:val="24"/>
        </w:rPr>
        <w:t xml:space="preserve">the </w:t>
      </w:r>
      <w:r w:rsidR="007374F6" w:rsidRPr="002000BC">
        <w:rPr>
          <w:rFonts w:ascii="Times New Roman" w:hAnsi="Times New Roman" w:cs="Times New Roman"/>
          <w:sz w:val="24"/>
          <w:szCs w:val="24"/>
        </w:rPr>
        <w:t>s</w:t>
      </w:r>
      <w:r w:rsidR="00F819BA" w:rsidRPr="002000BC">
        <w:rPr>
          <w:rFonts w:ascii="Times New Roman" w:hAnsi="Times New Roman" w:cs="Times New Roman"/>
          <w:sz w:val="24"/>
          <w:szCs w:val="24"/>
        </w:rPr>
        <w:t xml:space="preserve">pecimens </w:t>
      </w:r>
      <w:r w:rsidR="00DF4C4C">
        <w:rPr>
          <w:rFonts w:ascii="Times New Roman" w:hAnsi="Times New Roman" w:cs="Times New Roman"/>
          <w:sz w:val="24"/>
          <w:szCs w:val="24"/>
        </w:rPr>
        <w:t>measured</w:t>
      </w:r>
      <w:r w:rsidR="0094310B" w:rsidRPr="002000BC">
        <w:rPr>
          <w:rFonts w:ascii="Times New Roman" w:hAnsi="Times New Roman" w:cs="Times New Roman"/>
          <w:sz w:val="24"/>
          <w:szCs w:val="24"/>
        </w:rPr>
        <w:t xml:space="preserve"> </w:t>
      </w:r>
      <w:r w:rsidR="00F819BA" w:rsidRPr="002000BC">
        <w:rPr>
          <w:rFonts w:ascii="Times New Roman" w:hAnsi="Times New Roman" w:cs="Times New Roman"/>
          <w:sz w:val="24"/>
          <w:szCs w:val="24"/>
        </w:rPr>
        <w:t>4 mm</w:t>
      </w:r>
      <w:r w:rsidR="0094310B" w:rsidRPr="002000BC">
        <w:rPr>
          <w:rFonts w:ascii="Times New Roman" w:hAnsi="Times New Roman" w:cs="Times New Roman"/>
          <w:sz w:val="24"/>
          <w:szCs w:val="24"/>
        </w:rPr>
        <w:t xml:space="preserve"> by</w:t>
      </w:r>
      <w:r w:rsidR="00F819BA" w:rsidRPr="002000BC">
        <w:rPr>
          <w:rFonts w:ascii="Times New Roman" w:hAnsi="Times New Roman" w:cs="Times New Roman"/>
          <w:sz w:val="24"/>
          <w:szCs w:val="24"/>
        </w:rPr>
        <w:t xml:space="preserve"> 3 mm </w:t>
      </w:r>
      <w:r w:rsidR="0094310B" w:rsidRPr="002000BC">
        <w:rPr>
          <w:rFonts w:ascii="Times New Roman" w:hAnsi="Times New Roman" w:cs="Times New Roman"/>
          <w:sz w:val="24"/>
          <w:szCs w:val="24"/>
        </w:rPr>
        <w:t xml:space="preserve">by </w:t>
      </w:r>
      <w:r w:rsidR="00C669E0" w:rsidRPr="002000BC">
        <w:rPr>
          <w:rFonts w:ascii="Times New Roman" w:hAnsi="Times New Roman" w:cs="Times New Roman"/>
          <w:sz w:val="24"/>
          <w:szCs w:val="24"/>
        </w:rPr>
        <w:t>4</w:t>
      </w:r>
      <w:r w:rsidR="00F819BA" w:rsidRPr="002000BC">
        <w:rPr>
          <w:rFonts w:ascii="Times New Roman" w:hAnsi="Times New Roman" w:cs="Times New Roman"/>
          <w:sz w:val="24"/>
          <w:szCs w:val="24"/>
        </w:rPr>
        <w:t>0 mm</w:t>
      </w:r>
      <w:r w:rsidR="00C2626D">
        <w:rPr>
          <w:rFonts w:ascii="Times New Roman" w:hAnsi="Times New Roman" w:cs="Times New Roman"/>
          <w:sz w:val="24"/>
          <w:szCs w:val="24"/>
        </w:rPr>
        <w:t xml:space="preserve">. The tensile face was polished </w:t>
      </w:r>
      <w:r w:rsidR="00DF4C4C">
        <w:rPr>
          <w:rFonts w:ascii="Times New Roman" w:hAnsi="Times New Roman" w:cs="Times New Roman"/>
          <w:sz w:val="24"/>
          <w:szCs w:val="24"/>
        </w:rPr>
        <w:t>with</w:t>
      </w:r>
      <w:r w:rsidR="00F819BA" w:rsidRPr="002000BC">
        <w:rPr>
          <w:rFonts w:ascii="Times New Roman" w:hAnsi="Times New Roman" w:cs="Times New Roman"/>
          <w:sz w:val="24"/>
          <w:szCs w:val="24"/>
        </w:rPr>
        <w:t xml:space="preserve"> </w:t>
      </w:r>
      <w:proofErr w:type="gramStart"/>
      <w:r w:rsidR="00F819BA" w:rsidRPr="002000BC">
        <w:rPr>
          <w:rFonts w:ascii="Times New Roman" w:hAnsi="Times New Roman" w:cs="Times New Roman"/>
          <w:sz w:val="24"/>
          <w:szCs w:val="24"/>
        </w:rPr>
        <w:t>1</w:t>
      </w:r>
      <w:proofErr w:type="gramEnd"/>
      <w:r w:rsidR="00F819BA" w:rsidRPr="002000BC">
        <w:rPr>
          <w:rFonts w:ascii="Times New Roman" w:hAnsi="Times New Roman" w:cs="Times New Roman"/>
          <w:sz w:val="24"/>
          <w:szCs w:val="24"/>
        </w:rPr>
        <w:t xml:space="preserve"> µm diamond suspension</w:t>
      </w:r>
      <w:r w:rsidR="00C2626D">
        <w:rPr>
          <w:rFonts w:ascii="Times New Roman" w:hAnsi="Times New Roman" w:cs="Times New Roman"/>
          <w:sz w:val="24"/>
          <w:szCs w:val="24"/>
        </w:rPr>
        <w:t xml:space="preserve"> and all the edges were bevelled to eliminate stress concentrations</w:t>
      </w:r>
      <w:r w:rsidR="00F819BA" w:rsidRPr="002000BC">
        <w:rPr>
          <w:rFonts w:ascii="Times New Roman" w:hAnsi="Times New Roman" w:cs="Times New Roman"/>
          <w:sz w:val="24"/>
          <w:szCs w:val="24"/>
        </w:rPr>
        <w:t xml:space="preserve">. </w:t>
      </w:r>
      <w:r w:rsidR="003E632C" w:rsidRPr="002000BC">
        <w:rPr>
          <w:rFonts w:ascii="Times New Roman" w:hAnsi="Times New Roman" w:cs="Times New Roman"/>
          <w:sz w:val="24"/>
          <w:szCs w:val="24"/>
        </w:rPr>
        <w:t xml:space="preserve"> </w:t>
      </w:r>
      <w:r w:rsidR="0094310B" w:rsidRPr="002000BC">
        <w:rPr>
          <w:rFonts w:ascii="Times New Roman" w:hAnsi="Times New Roman" w:cs="Times New Roman"/>
          <w:sz w:val="24"/>
          <w:szCs w:val="24"/>
        </w:rPr>
        <w:t xml:space="preserve">A </w:t>
      </w:r>
      <w:r w:rsidR="000754D5" w:rsidRPr="002000BC">
        <w:rPr>
          <w:rFonts w:ascii="Times New Roman" w:hAnsi="Times New Roman" w:cs="Times New Roman"/>
          <w:sz w:val="24"/>
          <w:szCs w:val="24"/>
        </w:rPr>
        <w:t>2</w:t>
      </w:r>
      <w:r w:rsidR="00303048" w:rsidRPr="002000BC">
        <w:rPr>
          <w:rFonts w:ascii="Times New Roman" w:hAnsi="Times New Roman" w:cs="Times New Roman"/>
          <w:sz w:val="24"/>
          <w:szCs w:val="24"/>
        </w:rPr>
        <w:t> </w:t>
      </w:r>
      <w:r w:rsidR="000754D5" w:rsidRPr="002000BC">
        <w:rPr>
          <w:rFonts w:ascii="Times New Roman" w:hAnsi="Times New Roman" w:cs="Times New Roman"/>
          <w:sz w:val="24"/>
          <w:szCs w:val="24"/>
        </w:rPr>
        <w:t xml:space="preserve">kg Vickers indent </w:t>
      </w:r>
      <w:r w:rsidR="00753148" w:rsidRPr="002000BC">
        <w:rPr>
          <w:rFonts w:ascii="Times New Roman" w:hAnsi="Times New Roman" w:cs="Times New Roman"/>
          <w:sz w:val="24"/>
          <w:szCs w:val="24"/>
        </w:rPr>
        <w:t>was</w:t>
      </w:r>
      <w:r w:rsidR="000754D5" w:rsidRPr="002000BC">
        <w:rPr>
          <w:rFonts w:ascii="Times New Roman" w:hAnsi="Times New Roman" w:cs="Times New Roman"/>
          <w:sz w:val="24"/>
          <w:szCs w:val="24"/>
        </w:rPr>
        <w:t xml:space="preserve"> placed</w:t>
      </w:r>
      <w:r w:rsidR="00904A2C" w:rsidRPr="002000BC">
        <w:rPr>
          <w:rFonts w:ascii="Times New Roman" w:hAnsi="Times New Roman" w:cs="Times New Roman"/>
          <w:sz w:val="24"/>
          <w:szCs w:val="24"/>
        </w:rPr>
        <w:t xml:space="preserve"> </w:t>
      </w:r>
      <w:r w:rsidR="00C2626D">
        <w:rPr>
          <w:rFonts w:ascii="Times New Roman" w:hAnsi="Times New Roman" w:cs="Times New Roman"/>
          <w:sz w:val="24"/>
          <w:szCs w:val="24"/>
        </w:rPr>
        <w:t>in</w:t>
      </w:r>
      <w:r w:rsidR="00753148" w:rsidRPr="002000BC">
        <w:rPr>
          <w:rFonts w:ascii="Times New Roman" w:hAnsi="Times New Roman" w:cs="Times New Roman"/>
          <w:sz w:val="24"/>
          <w:szCs w:val="24"/>
        </w:rPr>
        <w:t xml:space="preserve"> the centre of the tensile face with t</w:t>
      </w:r>
      <w:r w:rsidR="0094310B" w:rsidRPr="002000BC">
        <w:rPr>
          <w:rFonts w:ascii="Times New Roman" w:hAnsi="Times New Roman" w:cs="Times New Roman"/>
          <w:sz w:val="24"/>
          <w:szCs w:val="24"/>
        </w:rPr>
        <w:t xml:space="preserve">he </w:t>
      </w:r>
      <w:r w:rsidR="00DF4C4C">
        <w:rPr>
          <w:rFonts w:ascii="Times New Roman" w:hAnsi="Times New Roman" w:cs="Times New Roman"/>
          <w:sz w:val="24"/>
          <w:szCs w:val="24"/>
        </w:rPr>
        <w:t>indent orientated</w:t>
      </w:r>
      <w:r w:rsidR="0094310B" w:rsidRPr="002000BC">
        <w:rPr>
          <w:rFonts w:ascii="Times New Roman" w:hAnsi="Times New Roman" w:cs="Times New Roman"/>
          <w:sz w:val="24"/>
          <w:szCs w:val="24"/>
        </w:rPr>
        <w:t xml:space="preserve"> </w:t>
      </w:r>
      <w:r w:rsidR="00753148" w:rsidRPr="002000BC">
        <w:rPr>
          <w:rFonts w:ascii="Times New Roman" w:hAnsi="Times New Roman" w:cs="Times New Roman"/>
          <w:sz w:val="24"/>
          <w:szCs w:val="24"/>
        </w:rPr>
        <w:t>s</w:t>
      </w:r>
      <w:r w:rsidR="0094310B" w:rsidRPr="002000BC">
        <w:rPr>
          <w:rFonts w:ascii="Times New Roman" w:hAnsi="Times New Roman" w:cs="Times New Roman"/>
          <w:sz w:val="24"/>
          <w:szCs w:val="24"/>
        </w:rPr>
        <w:t xml:space="preserve">uch that </w:t>
      </w:r>
      <w:proofErr w:type="gramStart"/>
      <w:r w:rsidR="0094310B" w:rsidRPr="002000BC">
        <w:rPr>
          <w:rFonts w:ascii="Times New Roman" w:hAnsi="Times New Roman" w:cs="Times New Roman"/>
          <w:sz w:val="24"/>
          <w:szCs w:val="24"/>
        </w:rPr>
        <w:t>2</w:t>
      </w:r>
      <w:proofErr w:type="gramEnd"/>
      <w:r w:rsidR="0094310B" w:rsidRPr="002000BC">
        <w:rPr>
          <w:rFonts w:ascii="Times New Roman" w:hAnsi="Times New Roman" w:cs="Times New Roman"/>
          <w:sz w:val="24"/>
          <w:szCs w:val="24"/>
        </w:rPr>
        <w:t xml:space="preserve"> of the cracks emanating from the corners created a crack perpendicular to the applied tensile stress. The</w:t>
      </w:r>
      <w:r w:rsidR="00904A2C" w:rsidRPr="002000BC">
        <w:rPr>
          <w:rFonts w:ascii="Times New Roman" w:hAnsi="Times New Roman" w:cs="Times New Roman"/>
          <w:sz w:val="24"/>
          <w:szCs w:val="24"/>
        </w:rPr>
        <w:t xml:space="preserve"> indentation</w:t>
      </w:r>
      <w:r w:rsidR="0094310B" w:rsidRPr="002000BC">
        <w:rPr>
          <w:rFonts w:ascii="Times New Roman" w:hAnsi="Times New Roman" w:cs="Times New Roman"/>
          <w:sz w:val="24"/>
          <w:szCs w:val="24"/>
        </w:rPr>
        <w:t>s</w:t>
      </w:r>
      <w:r w:rsidR="00904A2C" w:rsidRPr="002000BC">
        <w:rPr>
          <w:rFonts w:ascii="Times New Roman" w:hAnsi="Times New Roman" w:cs="Times New Roman"/>
          <w:sz w:val="24"/>
          <w:szCs w:val="24"/>
        </w:rPr>
        <w:t xml:space="preserve"> w</w:t>
      </w:r>
      <w:r w:rsidR="0094310B" w:rsidRPr="002000BC">
        <w:rPr>
          <w:rFonts w:ascii="Times New Roman" w:hAnsi="Times New Roman" w:cs="Times New Roman"/>
          <w:sz w:val="24"/>
          <w:szCs w:val="24"/>
        </w:rPr>
        <w:t>ere</w:t>
      </w:r>
      <w:r w:rsidR="00904A2C" w:rsidRPr="002000BC">
        <w:rPr>
          <w:rFonts w:ascii="Times New Roman" w:hAnsi="Times New Roman" w:cs="Times New Roman"/>
          <w:sz w:val="24"/>
          <w:szCs w:val="24"/>
        </w:rPr>
        <w:t xml:space="preserve"> made in air with </w:t>
      </w:r>
      <w:r w:rsidR="00DF4C4C">
        <w:rPr>
          <w:rFonts w:ascii="Times New Roman" w:hAnsi="Times New Roman" w:cs="Times New Roman"/>
          <w:sz w:val="24"/>
          <w:szCs w:val="24"/>
        </w:rPr>
        <w:t xml:space="preserve">a </w:t>
      </w:r>
      <w:proofErr w:type="gramStart"/>
      <w:r w:rsidR="00DF4C4C">
        <w:rPr>
          <w:rFonts w:ascii="Times New Roman" w:hAnsi="Times New Roman" w:cs="Times New Roman"/>
          <w:sz w:val="24"/>
          <w:szCs w:val="24"/>
        </w:rPr>
        <w:t>10 second</w:t>
      </w:r>
      <w:proofErr w:type="gramEnd"/>
      <w:r w:rsidR="00904A2C" w:rsidRPr="002000BC">
        <w:rPr>
          <w:rFonts w:ascii="Times New Roman" w:hAnsi="Times New Roman" w:cs="Times New Roman"/>
          <w:sz w:val="24"/>
          <w:szCs w:val="24"/>
        </w:rPr>
        <w:t xml:space="preserve"> holding time</w:t>
      </w:r>
      <w:r w:rsidR="00DF4C4C">
        <w:rPr>
          <w:rFonts w:ascii="Times New Roman" w:hAnsi="Times New Roman" w:cs="Times New Roman"/>
          <w:sz w:val="24"/>
          <w:szCs w:val="24"/>
        </w:rPr>
        <w:t>,</w:t>
      </w:r>
      <w:r w:rsidR="00904A2C" w:rsidRPr="002000BC">
        <w:rPr>
          <w:rFonts w:ascii="Times New Roman" w:hAnsi="Times New Roman" w:cs="Times New Roman"/>
          <w:sz w:val="24"/>
          <w:szCs w:val="24"/>
        </w:rPr>
        <w:t xml:space="preserve"> </w:t>
      </w:r>
      <w:r w:rsidR="0094310B" w:rsidRPr="002000BC">
        <w:rPr>
          <w:rFonts w:ascii="Times New Roman" w:hAnsi="Times New Roman" w:cs="Times New Roman"/>
          <w:sz w:val="24"/>
          <w:szCs w:val="24"/>
        </w:rPr>
        <w:t>immediately prior to starting the bend</w:t>
      </w:r>
      <w:r w:rsidR="00963A77">
        <w:rPr>
          <w:rFonts w:ascii="Times New Roman" w:hAnsi="Times New Roman" w:cs="Times New Roman"/>
          <w:sz w:val="24"/>
          <w:szCs w:val="24"/>
        </w:rPr>
        <w:t>ing</w:t>
      </w:r>
      <w:r w:rsidR="0094310B" w:rsidRPr="002000BC">
        <w:rPr>
          <w:rFonts w:ascii="Times New Roman" w:hAnsi="Times New Roman" w:cs="Times New Roman"/>
          <w:sz w:val="24"/>
          <w:szCs w:val="24"/>
        </w:rPr>
        <w:t xml:space="preserve"> test</w:t>
      </w:r>
      <w:r w:rsidR="00DF4C4C">
        <w:rPr>
          <w:rFonts w:ascii="Times New Roman" w:hAnsi="Times New Roman" w:cs="Times New Roman"/>
          <w:sz w:val="24"/>
          <w:szCs w:val="24"/>
        </w:rPr>
        <w:t xml:space="preserve"> the samples were</w:t>
      </w:r>
      <w:r w:rsidR="0094310B" w:rsidRPr="002000BC">
        <w:rPr>
          <w:rFonts w:ascii="Times New Roman" w:hAnsi="Times New Roman" w:cs="Times New Roman"/>
          <w:sz w:val="24"/>
          <w:szCs w:val="24"/>
        </w:rPr>
        <w:t xml:space="preserve"> immersed in </w:t>
      </w:r>
      <w:r w:rsidR="004401CF" w:rsidRPr="002000BC">
        <w:rPr>
          <w:rFonts w:ascii="Times New Roman" w:hAnsi="Times New Roman" w:cs="Times New Roman"/>
          <w:sz w:val="24"/>
          <w:szCs w:val="24"/>
        </w:rPr>
        <w:t>distilled water</w:t>
      </w:r>
      <w:r w:rsidR="0094310B" w:rsidRPr="002000BC">
        <w:rPr>
          <w:rFonts w:ascii="Times New Roman" w:hAnsi="Times New Roman" w:cs="Times New Roman"/>
          <w:sz w:val="24"/>
          <w:szCs w:val="24"/>
        </w:rPr>
        <w:t xml:space="preserve">. </w:t>
      </w:r>
      <w:r w:rsidR="00FA2A80" w:rsidRPr="002000BC">
        <w:rPr>
          <w:rFonts w:ascii="Times New Roman" w:hAnsi="Times New Roman" w:cs="Times New Roman"/>
          <w:sz w:val="24"/>
          <w:szCs w:val="24"/>
        </w:rPr>
        <w:t xml:space="preserve">The </w:t>
      </w:r>
      <w:r w:rsidR="008C4ADD" w:rsidRPr="002000BC">
        <w:rPr>
          <w:rFonts w:ascii="Times New Roman" w:hAnsi="Times New Roman" w:cs="Times New Roman"/>
          <w:sz w:val="24"/>
          <w:szCs w:val="24"/>
        </w:rPr>
        <w:t>fracture</w:t>
      </w:r>
      <w:r w:rsidR="000F5282" w:rsidRPr="002000BC">
        <w:rPr>
          <w:rFonts w:ascii="Times New Roman" w:hAnsi="Times New Roman" w:cs="Times New Roman"/>
          <w:sz w:val="24"/>
          <w:szCs w:val="24"/>
        </w:rPr>
        <w:t xml:space="preserve"> stress</w:t>
      </w:r>
      <w:r w:rsidR="004401CF" w:rsidRPr="002000BC">
        <w:rPr>
          <w:rFonts w:ascii="Times New Roman" w:hAnsi="Times New Roman" w:cs="Times New Roman"/>
          <w:sz w:val="24"/>
          <w:szCs w:val="24"/>
        </w:rPr>
        <w:t xml:space="preserve"> </w:t>
      </w:r>
      <w:proofErr w:type="gramStart"/>
      <w:r w:rsidR="004401CF" w:rsidRPr="002000BC">
        <w:rPr>
          <w:rFonts w:ascii="Times New Roman" w:hAnsi="Times New Roman" w:cs="Times New Roman"/>
          <w:sz w:val="24"/>
          <w:szCs w:val="24"/>
        </w:rPr>
        <w:t>was measured</w:t>
      </w:r>
      <w:proofErr w:type="gramEnd"/>
      <w:r w:rsidR="004401CF" w:rsidRPr="002000BC">
        <w:rPr>
          <w:rFonts w:ascii="Times New Roman" w:hAnsi="Times New Roman" w:cs="Times New Roman"/>
          <w:sz w:val="24"/>
          <w:szCs w:val="24"/>
        </w:rPr>
        <w:t xml:space="preserve"> with an inner spa</w:t>
      </w:r>
      <w:r w:rsidR="003C3E51" w:rsidRPr="002000BC">
        <w:rPr>
          <w:rFonts w:ascii="Times New Roman" w:hAnsi="Times New Roman" w:cs="Times New Roman"/>
          <w:sz w:val="24"/>
          <w:szCs w:val="24"/>
        </w:rPr>
        <w:t xml:space="preserve">n of 10 mm and </w:t>
      </w:r>
      <w:r w:rsidR="00DF4C4C">
        <w:rPr>
          <w:rFonts w:ascii="Times New Roman" w:hAnsi="Times New Roman" w:cs="Times New Roman"/>
          <w:sz w:val="24"/>
          <w:szCs w:val="24"/>
        </w:rPr>
        <w:t xml:space="preserve">an </w:t>
      </w:r>
      <w:r w:rsidR="003C3E51" w:rsidRPr="002000BC">
        <w:rPr>
          <w:rFonts w:ascii="Times New Roman" w:hAnsi="Times New Roman" w:cs="Times New Roman"/>
          <w:sz w:val="24"/>
          <w:szCs w:val="24"/>
        </w:rPr>
        <w:t>outer span of 20</w:t>
      </w:r>
      <w:r w:rsidR="00B1150E" w:rsidRPr="002000BC">
        <w:rPr>
          <w:rFonts w:ascii="Times New Roman" w:hAnsi="Times New Roman" w:cs="Times New Roman"/>
          <w:sz w:val="24"/>
          <w:szCs w:val="24"/>
        </w:rPr>
        <w:t xml:space="preserve"> </w:t>
      </w:r>
      <w:r w:rsidR="004401CF" w:rsidRPr="002000BC">
        <w:rPr>
          <w:rFonts w:ascii="Times New Roman" w:hAnsi="Times New Roman" w:cs="Times New Roman"/>
          <w:sz w:val="24"/>
          <w:szCs w:val="24"/>
        </w:rPr>
        <w:t>mm at cross head speed</w:t>
      </w:r>
      <w:r w:rsidR="0094310B" w:rsidRPr="002000BC">
        <w:rPr>
          <w:rFonts w:ascii="Times New Roman" w:hAnsi="Times New Roman" w:cs="Times New Roman"/>
          <w:sz w:val="24"/>
          <w:szCs w:val="24"/>
        </w:rPr>
        <w:t>s</w:t>
      </w:r>
      <w:r w:rsidR="004401CF" w:rsidRPr="002000BC">
        <w:rPr>
          <w:rFonts w:ascii="Times New Roman" w:hAnsi="Times New Roman" w:cs="Times New Roman"/>
          <w:sz w:val="24"/>
          <w:szCs w:val="24"/>
        </w:rPr>
        <w:t xml:space="preserve"> ranging from </w:t>
      </w:r>
      <w:r w:rsidR="00CA7114" w:rsidRPr="002000BC">
        <w:rPr>
          <w:rFonts w:ascii="Times New Roman" w:hAnsi="Times New Roman" w:cs="Times New Roman"/>
          <w:sz w:val="24"/>
          <w:szCs w:val="24"/>
        </w:rPr>
        <w:t>0.001 mm</w:t>
      </w:r>
      <w:r w:rsidR="0094310B" w:rsidRPr="002000BC">
        <w:rPr>
          <w:rFonts w:ascii="Times New Roman" w:hAnsi="Times New Roman" w:cs="Times New Roman"/>
          <w:sz w:val="24"/>
          <w:szCs w:val="24"/>
        </w:rPr>
        <w:t> </w:t>
      </w:r>
      <w:r w:rsidR="00CA7114" w:rsidRPr="002000BC">
        <w:rPr>
          <w:rFonts w:ascii="Times New Roman" w:hAnsi="Times New Roman" w:cs="Times New Roman"/>
          <w:sz w:val="24"/>
          <w:szCs w:val="24"/>
        </w:rPr>
        <w:t>min</w:t>
      </w:r>
      <w:r w:rsidR="0094310B" w:rsidRPr="002000BC">
        <w:rPr>
          <w:rFonts w:ascii="Times New Roman" w:hAnsi="Times New Roman" w:cs="Times New Roman"/>
          <w:sz w:val="24"/>
          <w:szCs w:val="24"/>
          <w:vertAlign w:val="superscript"/>
        </w:rPr>
        <w:noBreakHyphen/>
        <w:t>1</w:t>
      </w:r>
      <w:r w:rsidR="00CA7114" w:rsidRPr="002000BC">
        <w:rPr>
          <w:rFonts w:ascii="Times New Roman" w:hAnsi="Times New Roman" w:cs="Times New Roman"/>
          <w:sz w:val="24"/>
          <w:szCs w:val="24"/>
        </w:rPr>
        <w:t xml:space="preserve"> to 1 </w:t>
      </w:r>
      <w:r w:rsidR="004401CF" w:rsidRPr="002000BC">
        <w:rPr>
          <w:rFonts w:ascii="Times New Roman" w:hAnsi="Times New Roman" w:cs="Times New Roman"/>
          <w:sz w:val="24"/>
          <w:szCs w:val="24"/>
        </w:rPr>
        <w:t>mm</w:t>
      </w:r>
      <w:r w:rsidR="0094310B" w:rsidRPr="002000BC">
        <w:rPr>
          <w:rFonts w:ascii="Times New Roman" w:hAnsi="Times New Roman" w:cs="Times New Roman"/>
          <w:sz w:val="24"/>
          <w:szCs w:val="24"/>
        </w:rPr>
        <w:t> </w:t>
      </w:r>
      <w:r w:rsidR="004401CF" w:rsidRPr="002000BC">
        <w:rPr>
          <w:rFonts w:ascii="Times New Roman" w:hAnsi="Times New Roman" w:cs="Times New Roman"/>
          <w:sz w:val="24"/>
          <w:szCs w:val="24"/>
        </w:rPr>
        <w:t>min</w:t>
      </w:r>
      <w:r w:rsidR="0094310B" w:rsidRPr="002000BC">
        <w:rPr>
          <w:rFonts w:ascii="Times New Roman" w:hAnsi="Times New Roman" w:cs="Times New Roman"/>
          <w:sz w:val="24"/>
          <w:szCs w:val="24"/>
          <w:vertAlign w:val="superscript"/>
        </w:rPr>
        <w:noBreakHyphen/>
        <w:t>1</w:t>
      </w:r>
      <w:r w:rsidR="004401CF" w:rsidRPr="002000BC">
        <w:rPr>
          <w:rFonts w:ascii="Times New Roman" w:hAnsi="Times New Roman" w:cs="Times New Roman"/>
          <w:sz w:val="24"/>
          <w:szCs w:val="24"/>
        </w:rPr>
        <w:t xml:space="preserve">. For every test, the fracture </w:t>
      </w:r>
      <w:r w:rsidR="004401CF" w:rsidRPr="002000BC">
        <w:rPr>
          <w:rFonts w:ascii="Times New Roman" w:hAnsi="Times New Roman" w:cs="Times New Roman"/>
          <w:sz w:val="24"/>
          <w:szCs w:val="24"/>
        </w:rPr>
        <w:lastRenderedPageBreak/>
        <w:t xml:space="preserve">force and time </w:t>
      </w:r>
      <w:proofErr w:type="gramStart"/>
      <w:r w:rsidR="004401CF" w:rsidRPr="002000BC">
        <w:rPr>
          <w:rFonts w:ascii="Times New Roman" w:hAnsi="Times New Roman" w:cs="Times New Roman"/>
          <w:sz w:val="24"/>
          <w:szCs w:val="24"/>
        </w:rPr>
        <w:t>were recorded</w:t>
      </w:r>
      <w:proofErr w:type="gramEnd"/>
      <w:r w:rsidR="004401CF" w:rsidRPr="002000BC">
        <w:rPr>
          <w:rFonts w:ascii="Times New Roman" w:hAnsi="Times New Roman" w:cs="Times New Roman"/>
          <w:sz w:val="24"/>
          <w:szCs w:val="24"/>
        </w:rPr>
        <w:t xml:space="preserve"> in order to calculate the </w:t>
      </w:r>
      <w:r w:rsidR="008C4ADD" w:rsidRPr="002000BC">
        <w:rPr>
          <w:rFonts w:ascii="Times New Roman" w:hAnsi="Times New Roman" w:cs="Times New Roman"/>
          <w:sz w:val="24"/>
          <w:szCs w:val="24"/>
        </w:rPr>
        <w:t>fracture</w:t>
      </w:r>
      <w:r w:rsidR="000F5282" w:rsidRPr="002000BC">
        <w:rPr>
          <w:rFonts w:ascii="Times New Roman" w:hAnsi="Times New Roman" w:cs="Times New Roman"/>
          <w:sz w:val="24"/>
          <w:szCs w:val="24"/>
        </w:rPr>
        <w:t xml:space="preserve"> stress</w:t>
      </w:r>
      <w:r w:rsidR="004401CF" w:rsidRPr="002000BC">
        <w:rPr>
          <w:rFonts w:ascii="Times New Roman" w:hAnsi="Times New Roman" w:cs="Times New Roman"/>
          <w:sz w:val="24"/>
          <w:szCs w:val="24"/>
        </w:rPr>
        <w:t xml:space="preserve"> and stress rate. </w:t>
      </w:r>
      <w:r w:rsidR="00326294" w:rsidRPr="002000BC">
        <w:rPr>
          <w:rFonts w:ascii="Times New Roman" w:hAnsi="Times New Roman" w:cs="Times New Roman"/>
          <w:sz w:val="24"/>
          <w:szCs w:val="24"/>
        </w:rPr>
        <w:t xml:space="preserve"> </w:t>
      </w:r>
      <w:r w:rsidR="00074CB7" w:rsidRPr="002000BC">
        <w:rPr>
          <w:rFonts w:ascii="Times New Roman" w:hAnsi="Times New Roman" w:cs="Times New Roman"/>
          <w:sz w:val="24"/>
          <w:szCs w:val="24"/>
        </w:rPr>
        <w:t xml:space="preserve">To determine the exponent </w:t>
      </w:r>
      <w:r w:rsidR="00074CB7" w:rsidRPr="002000BC">
        <w:rPr>
          <w:rFonts w:ascii="Times New Roman" w:hAnsi="Times New Roman" w:cs="Times New Roman"/>
          <w:i/>
          <w:sz w:val="24"/>
          <w:szCs w:val="24"/>
        </w:rPr>
        <w:t>n</w:t>
      </w:r>
      <w:r w:rsidR="00074CB7" w:rsidRPr="002000BC">
        <w:rPr>
          <w:rFonts w:ascii="Times New Roman" w:hAnsi="Times New Roman" w:cs="Times New Roman"/>
          <w:sz w:val="24"/>
          <w:szCs w:val="24"/>
        </w:rPr>
        <w:t xml:space="preserve"> of the </w:t>
      </w:r>
      <w:r w:rsidR="00DF4C4C">
        <w:rPr>
          <w:rFonts w:ascii="Times New Roman" w:hAnsi="Times New Roman" w:cs="Times New Roman"/>
          <w:sz w:val="24"/>
          <w:szCs w:val="24"/>
        </w:rPr>
        <w:t>SCG</w:t>
      </w:r>
      <w:r w:rsidR="00074CB7" w:rsidRPr="002000BC">
        <w:rPr>
          <w:rFonts w:ascii="Times New Roman" w:hAnsi="Times New Roman" w:cs="Times New Roman"/>
          <w:sz w:val="24"/>
          <w:szCs w:val="24"/>
        </w:rPr>
        <w:t xml:space="preserve"> law</w:t>
      </w:r>
      <w:r w:rsidR="00DF4C4C">
        <w:rPr>
          <w:rFonts w:ascii="Times New Roman" w:hAnsi="Times New Roman" w:cs="Times New Roman"/>
          <w:sz w:val="24"/>
          <w:szCs w:val="24"/>
        </w:rPr>
        <w:t>, the following relationship was used</w:t>
      </w:r>
      <w:r w:rsidR="00373481" w:rsidRPr="002000BC">
        <w:rPr>
          <w:rFonts w:ascii="Times New Roman" w:hAnsi="Times New Roman" w:cs="Times New Roman"/>
          <w:sz w:val="24"/>
          <w:szCs w:val="24"/>
        </w:rPr>
        <w:t xml:space="preserve"> </w:t>
      </w:r>
      <w:r w:rsidR="00373481" w:rsidRPr="002000BC">
        <w:rPr>
          <w:rFonts w:ascii="Times New Roman" w:hAnsi="Times New Roman" w:cs="Times New Roman"/>
          <w:sz w:val="24"/>
          <w:szCs w:val="24"/>
        </w:rPr>
        <w:fldChar w:fldCharType="begin"/>
      </w:r>
      <w:r w:rsidR="00445E7C">
        <w:rPr>
          <w:rFonts w:ascii="Times New Roman" w:hAnsi="Times New Roman" w:cs="Times New Roman"/>
          <w:sz w:val="24"/>
          <w:szCs w:val="24"/>
        </w:rPr>
        <w:instrText xml:space="preserve"> ADDIN EN.CITE &lt;EndNote&gt;&lt;Cite&gt;&lt;Author&gt;B. Lawn&lt;/Author&gt;&lt;Year&gt;1993&lt;/Year&gt;&lt;RecNum&gt;25&lt;/RecNum&gt;&lt;DisplayText&gt;[12]&lt;/DisplayText&gt;&lt;record&gt;&lt;rec-number&gt;25&lt;/rec-number&gt;&lt;foreign-keys&gt;&lt;key app="EN" db-id="e2st5zsfa9ptwce25agpsrayxrrwas905a50" timestamp="0"&gt;25&lt;/key&gt;&lt;/foreign-keys&gt;&lt;ref-type name="Book"&gt;6&lt;/ref-type&gt;&lt;contributors&gt;&lt;authors&gt;&lt;author&gt;B. Lawn, &lt;/author&gt;&lt;/authors&gt;&lt;/contributors&gt;&lt;titles&gt;&lt;title&gt;Fracture of brittle solids&lt;/title&gt;&lt;/titles&gt;&lt;edition&gt;2n&lt;/edition&gt;&lt;dates&gt;&lt;year&gt;1993&lt;/year&gt;&lt;/dates&gt;&lt;pub-location&gt;Cambridge&lt;/pub-location&gt;&lt;publisher&gt;Cambridge University Press&lt;/publisher&gt;&lt;urls&gt;&lt;/urls&gt;&lt;/record&gt;&lt;/Cite&gt;&lt;/EndNote&gt;</w:instrText>
      </w:r>
      <w:r w:rsidR="00373481" w:rsidRPr="002000BC">
        <w:rPr>
          <w:rFonts w:ascii="Times New Roman" w:hAnsi="Times New Roman" w:cs="Times New Roman"/>
          <w:sz w:val="24"/>
          <w:szCs w:val="24"/>
        </w:rPr>
        <w:fldChar w:fldCharType="separate"/>
      </w:r>
      <w:r w:rsidR="00373481" w:rsidRPr="002000BC">
        <w:rPr>
          <w:rFonts w:ascii="Times New Roman" w:hAnsi="Times New Roman" w:cs="Times New Roman"/>
          <w:noProof/>
          <w:sz w:val="24"/>
          <w:szCs w:val="24"/>
        </w:rPr>
        <w:t>[</w:t>
      </w:r>
      <w:hyperlink w:anchor="_ENREF_12" w:tooltip="B. Lawn, 1993 #25" w:history="1">
        <w:r w:rsidR="000A456D" w:rsidRPr="002000BC">
          <w:rPr>
            <w:rFonts w:ascii="Times New Roman" w:hAnsi="Times New Roman" w:cs="Times New Roman"/>
            <w:noProof/>
            <w:sz w:val="24"/>
            <w:szCs w:val="24"/>
          </w:rPr>
          <w:t>12</w:t>
        </w:r>
      </w:hyperlink>
      <w:r w:rsidR="00373481" w:rsidRPr="002000BC">
        <w:rPr>
          <w:rFonts w:ascii="Times New Roman" w:hAnsi="Times New Roman" w:cs="Times New Roman"/>
          <w:noProof/>
          <w:sz w:val="24"/>
          <w:szCs w:val="24"/>
        </w:rPr>
        <w:t>]</w:t>
      </w:r>
      <w:r w:rsidR="00373481" w:rsidRPr="002000BC">
        <w:rPr>
          <w:rFonts w:ascii="Times New Roman" w:hAnsi="Times New Roman" w:cs="Times New Roman"/>
          <w:sz w:val="24"/>
          <w:szCs w:val="24"/>
        </w:rPr>
        <w:fldChar w:fldCharType="end"/>
      </w:r>
      <w:r w:rsidR="00074CB7" w:rsidRPr="002000BC">
        <w:rPr>
          <w:rFonts w:ascii="Times New Roman" w:hAnsi="Times New Roman" w:cs="Times New Roman"/>
          <w:sz w:val="24"/>
          <w:szCs w:val="24"/>
        </w:rPr>
        <w:t xml:space="preserve">: </w:t>
      </w:r>
    </w:p>
    <w:p w:rsidR="00074CB7" w:rsidRPr="002000BC" w:rsidRDefault="00074CB7" w:rsidP="002000BC">
      <w:pPr>
        <w:pStyle w:val="Caption"/>
        <w:keepNext/>
        <w:spacing w:line="480" w:lineRule="auto"/>
        <w:rPr>
          <w:rFonts w:ascii="Times New Roman" w:hAnsi="Times New Roman" w:cs="Times New Roman"/>
          <w:sz w:val="24"/>
          <w:szCs w:val="24"/>
        </w:rPr>
      </w:pPr>
      <m:oMath>
        <m:r>
          <m:rPr>
            <m:sty m:val="bi"/>
          </m:rPr>
          <w:rPr>
            <w:rFonts w:ascii="Cambria Math" w:hAnsi="Cambria Math" w:cs="Times New Roman"/>
            <w:color w:val="auto"/>
            <w:sz w:val="24"/>
            <w:szCs w:val="24"/>
          </w:rPr>
          <m:t>v=A</m:t>
        </m:r>
        <m:sSup>
          <m:sSupPr>
            <m:ctrlPr>
              <w:rPr>
                <w:rFonts w:ascii="Cambria Math" w:hAnsi="Cambria Math" w:cs="Times New Roman"/>
                <w:i/>
                <w:color w:val="auto"/>
                <w:sz w:val="24"/>
                <w:szCs w:val="24"/>
              </w:rPr>
            </m:ctrlPr>
          </m:sSupPr>
          <m:e>
            <m:sSub>
              <m:sSubPr>
                <m:ctrlPr>
                  <w:rPr>
                    <w:rFonts w:ascii="Cambria Math" w:hAnsi="Cambria Math" w:cs="Times New Roman"/>
                    <w:i/>
                    <w:color w:val="auto"/>
                    <w:sz w:val="24"/>
                    <w:szCs w:val="24"/>
                  </w:rPr>
                </m:ctrlPr>
              </m:sSubPr>
              <m:e>
                <m:r>
                  <m:rPr>
                    <m:sty m:val="bi"/>
                  </m:rPr>
                  <w:rPr>
                    <w:rFonts w:ascii="Cambria Math" w:hAnsi="Cambria Math" w:cs="Times New Roman"/>
                    <w:color w:val="auto"/>
                    <w:sz w:val="24"/>
                    <w:szCs w:val="24"/>
                  </w:rPr>
                  <m:t>K</m:t>
                </m:r>
              </m:e>
              <m:sub>
                <m:r>
                  <m:rPr>
                    <m:sty m:val="bi"/>
                  </m:rPr>
                  <w:rPr>
                    <w:rFonts w:ascii="Cambria Math" w:hAnsi="Cambria Math" w:cs="Times New Roman"/>
                    <w:color w:val="auto"/>
                    <w:sz w:val="24"/>
                    <w:szCs w:val="24"/>
                  </w:rPr>
                  <m:t>I</m:t>
                </m:r>
              </m:sub>
            </m:sSub>
          </m:e>
          <m:sup>
            <m:r>
              <m:rPr>
                <m:sty m:val="bi"/>
              </m:rPr>
              <w:rPr>
                <w:rFonts w:ascii="Cambria Math" w:hAnsi="Cambria Math" w:cs="Times New Roman"/>
                <w:color w:val="auto"/>
                <w:sz w:val="24"/>
                <w:szCs w:val="24"/>
              </w:rPr>
              <m:t>n</m:t>
            </m:r>
          </m:sup>
        </m:sSup>
      </m:oMath>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0044199A">
        <w:rPr>
          <w:rFonts w:ascii="Times New Roman" w:hAnsi="Times New Roman" w:cs="Times New Roman"/>
          <w:color w:val="auto"/>
          <w:sz w:val="24"/>
          <w:szCs w:val="24"/>
        </w:rPr>
        <w:t>(</w:t>
      </w:r>
      <w:r w:rsidRPr="002000BC">
        <w:rPr>
          <w:rFonts w:ascii="Times New Roman" w:hAnsi="Times New Roman" w:cs="Times New Roman"/>
          <w:color w:val="auto"/>
          <w:sz w:val="24"/>
          <w:szCs w:val="24"/>
        </w:rPr>
        <w:fldChar w:fldCharType="begin"/>
      </w:r>
      <w:r w:rsidRPr="002000BC">
        <w:rPr>
          <w:rFonts w:ascii="Times New Roman" w:hAnsi="Times New Roman" w:cs="Times New Roman"/>
          <w:color w:val="auto"/>
          <w:sz w:val="24"/>
          <w:szCs w:val="24"/>
        </w:rPr>
        <w:instrText xml:space="preserve"> SEQ ( \* ARABIC </w:instrText>
      </w:r>
      <w:r w:rsidRPr="002000BC">
        <w:rPr>
          <w:rFonts w:ascii="Times New Roman" w:hAnsi="Times New Roman" w:cs="Times New Roman"/>
          <w:color w:val="auto"/>
          <w:sz w:val="24"/>
          <w:szCs w:val="24"/>
        </w:rPr>
        <w:fldChar w:fldCharType="separate"/>
      </w:r>
      <w:r w:rsidR="00445E7C">
        <w:rPr>
          <w:rFonts w:ascii="Times New Roman" w:hAnsi="Times New Roman" w:cs="Times New Roman"/>
          <w:noProof/>
          <w:color w:val="auto"/>
          <w:sz w:val="24"/>
          <w:szCs w:val="24"/>
        </w:rPr>
        <w:t>1</w:t>
      </w:r>
      <w:r w:rsidRPr="002000BC">
        <w:rPr>
          <w:rFonts w:ascii="Times New Roman" w:hAnsi="Times New Roman" w:cs="Times New Roman"/>
          <w:color w:val="auto"/>
          <w:sz w:val="24"/>
          <w:szCs w:val="24"/>
        </w:rPr>
        <w:fldChar w:fldCharType="end"/>
      </w:r>
      <w:r w:rsidRPr="002000BC">
        <w:rPr>
          <w:rFonts w:ascii="Times New Roman" w:hAnsi="Times New Roman" w:cs="Times New Roman"/>
          <w:color w:val="auto"/>
          <w:sz w:val="24"/>
          <w:szCs w:val="24"/>
        </w:rPr>
        <w:t>)</w:t>
      </w:r>
    </w:p>
    <w:p w:rsidR="00074CB7" w:rsidRPr="002000BC" w:rsidRDefault="00481AEE" w:rsidP="002000BC">
      <w:pPr>
        <w:spacing w:line="480" w:lineRule="auto"/>
        <w:rPr>
          <w:rFonts w:ascii="Times New Roman" w:hAnsi="Times New Roman" w:cs="Times New Roman"/>
          <w:sz w:val="24"/>
          <w:szCs w:val="24"/>
        </w:rPr>
      </w:pPr>
      <w:proofErr w:type="gramStart"/>
      <w:r w:rsidRPr="002000BC">
        <w:rPr>
          <w:rFonts w:ascii="Times New Roman" w:hAnsi="Times New Roman" w:cs="Times New Roman"/>
          <w:sz w:val="24"/>
          <w:szCs w:val="24"/>
        </w:rPr>
        <w:t>w</w:t>
      </w:r>
      <w:r w:rsidR="00074CB7" w:rsidRPr="002000BC">
        <w:rPr>
          <w:rFonts w:ascii="Times New Roman" w:hAnsi="Times New Roman" w:cs="Times New Roman"/>
          <w:sz w:val="24"/>
          <w:szCs w:val="24"/>
        </w:rPr>
        <w:t>here</w:t>
      </w:r>
      <w:proofErr w:type="gramEnd"/>
      <w:r w:rsidR="00074CB7" w:rsidRPr="002000BC">
        <w:rPr>
          <w:rFonts w:ascii="Times New Roman" w:hAnsi="Times New Roman" w:cs="Times New Roman"/>
          <w:sz w:val="24"/>
          <w:szCs w:val="24"/>
        </w:rPr>
        <w:t xml:space="preserve">, </w:t>
      </w:r>
      <m:oMath>
        <m:r>
          <w:rPr>
            <w:rFonts w:ascii="Cambria Math" w:hAnsi="Cambria Math" w:cs="Times New Roman"/>
            <w:sz w:val="24"/>
            <w:szCs w:val="24"/>
          </w:rPr>
          <m:t>v</m:t>
        </m:r>
      </m:oMath>
      <w:r w:rsidR="00074CB7" w:rsidRPr="002000BC">
        <w:rPr>
          <w:rFonts w:ascii="Times New Roman" w:hAnsi="Times New Roman" w:cs="Times New Roman"/>
          <w:sz w:val="24"/>
          <w:szCs w:val="24"/>
        </w:rPr>
        <w:t xml:space="preserve"> is the crack velocity, </w:t>
      </w:r>
      <w:r w:rsidR="00074CB7" w:rsidRPr="002000BC">
        <w:rPr>
          <w:rFonts w:ascii="Times New Roman" w:hAnsi="Times New Roman" w:cs="Times New Roman"/>
          <w:i/>
          <w:sz w:val="24"/>
          <w:szCs w:val="24"/>
        </w:rPr>
        <w:t>K</w:t>
      </w:r>
      <w:r w:rsidR="00074CB7" w:rsidRPr="002000BC">
        <w:rPr>
          <w:rFonts w:ascii="Times New Roman" w:hAnsi="Times New Roman" w:cs="Times New Roman"/>
          <w:i/>
          <w:sz w:val="24"/>
          <w:szCs w:val="24"/>
          <w:vertAlign w:val="subscript"/>
        </w:rPr>
        <w:t>I</w:t>
      </w:r>
      <w:r w:rsidR="00074CB7" w:rsidRPr="002000BC">
        <w:rPr>
          <w:rFonts w:ascii="Times New Roman" w:hAnsi="Times New Roman" w:cs="Times New Roman"/>
          <w:sz w:val="24"/>
          <w:szCs w:val="24"/>
        </w:rPr>
        <w:t xml:space="preserve"> is the applied stress intensity factor, </w:t>
      </w:r>
      <w:r w:rsidR="00074CB7" w:rsidRPr="002000BC">
        <w:rPr>
          <w:rFonts w:ascii="Times New Roman" w:hAnsi="Times New Roman" w:cs="Times New Roman"/>
          <w:i/>
          <w:sz w:val="24"/>
          <w:szCs w:val="24"/>
        </w:rPr>
        <w:t>A</w:t>
      </w:r>
      <w:r w:rsidR="00074CB7" w:rsidRPr="002000BC">
        <w:rPr>
          <w:rFonts w:ascii="Times New Roman" w:hAnsi="Times New Roman" w:cs="Times New Roman"/>
          <w:sz w:val="24"/>
          <w:szCs w:val="24"/>
        </w:rPr>
        <w:t xml:space="preserve"> and </w:t>
      </w:r>
      <w:r w:rsidR="00074CB7" w:rsidRPr="002000BC">
        <w:rPr>
          <w:rFonts w:ascii="Times New Roman" w:hAnsi="Times New Roman" w:cs="Times New Roman"/>
          <w:i/>
          <w:sz w:val="24"/>
          <w:szCs w:val="24"/>
        </w:rPr>
        <w:t>n</w:t>
      </w:r>
      <w:r w:rsidR="00074CB7" w:rsidRPr="002000BC">
        <w:rPr>
          <w:rFonts w:ascii="Times New Roman" w:hAnsi="Times New Roman" w:cs="Times New Roman"/>
          <w:sz w:val="24"/>
          <w:szCs w:val="24"/>
        </w:rPr>
        <w:t xml:space="preserve"> are material and environment dependent </w:t>
      </w:r>
      <w:r w:rsidR="00DF4C4C">
        <w:rPr>
          <w:rFonts w:ascii="Times New Roman" w:hAnsi="Times New Roman" w:cs="Times New Roman"/>
          <w:sz w:val="24"/>
          <w:szCs w:val="24"/>
        </w:rPr>
        <w:t>SCG parameters.</w:t>
      </w:r>
      <w:r w:rsidR="00074CB7" w:rsidRPr="002000BC">
        <w:rPr>
          <w:rFonts w:ascii="Times New Roman" w:hAnsi="Times New Roman" w:cs="Times New Roman"/>
          <w:sz w:val="24"/>
          <w:szCs w:val="24"/>
        </w:rPr>
        <w:t xml:space="preserve"> </w:t>
      </w:r>
      <w:r w:rsidR="00DF4C4C">
        <w:rPr>
          <w:rFonts w:ascii="Times New Roman" w:hAnsi="Times New Roman" w:cs="Times New Roman"/>
          <w:sz w:val="24"/>
          <w:szCs w:val="24"/>
        </w:rPr>
        <w:t>T</w:t>
      </w:r>
      <w:r w:rsidR="00074CB7" w:rsidRPr="002000BC">
        <w:rPr>
          <w:rFonts w:ascii="Times New Roman" w:hAnsi="Times New Roman" w:cs="Times New Roman"/>
          <w:sz w:val="24"/>
          <w:szCs w:val="24"/>
        </w:rPr>
        <w:t xml:space="preserve">he slope of </w:t>
      </w:r>
      <w:r w:rsidR="00C2626D">
        <w:rPr>
          <w:rFonts w:ascii="Times New Roman" w:hAnsi="Times New Roman" w:cs="Times New Roman"/>
          <w:sz w:val="24"/>
          <w:szCs w:val="24"/>
        </w:rPr>
        <w:t>log fracture</w:t>
      </w:r>
      <w:r w:rsidR="00074CB7" w:rsidRPr="002000BC">
        <w:rPr>
          <w:rFonts w:ascii="Times New Roman" w:hAnsi="Times New Roman" w:cs="Times New Roman"/>
          <w:sz w:val="24"/>
          <w:szCs w:val="24"/>
        </w:rPr>
        <w:t xml:space="preserve"> stress</w:t>
      </w:r>
      <w:r w:rsidR="00373481" w:rsidRPr="002000BC">
        <w:rPr>
          <w:rFonts w:ascii="Times New Roman" w:hAnsi="Times New Roman" w:cs="Times New Roman"/>
          <w:sz w:val="24"/>
          <w:szCs w:val="24"/>
        </w:rPr>
        <w:t xml:space="preserve"> versus th</w:t>
      </w:r>
      <w:r w:rsidR="00C2626D">
        <w:rPr>
          <w:rFonts w:ascii="Times New Roman" w:hAnsi="Times New Roman" w:cs="Times New Roman"/>
          <w:sz w:val="24"/>
          <w:szCs w:val="24"/>
        </w:rPr>
        <w:t xml:space="preserve">e log </w:t>
      </w:r>
      <w:r w:rsidR="00074CB7" w:rsidRPr="002000BC">
        <w:rPr>
          <w:rFonts w:ascii="Times New Roman" w:hAnsi="Times New Roman" w:cs="Times New Roman"/>
          <w:sz w:val="24"/>
          <w:szCs w:val="24"/>
        </w:rPr>
        <w:t>stress rate,</w:t>
      </w:r>
      <m:oMath>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oMath>
      <w:r w:rsidR="00074CB7" w:rsidRPr="002000BC">
        <w:rPr>
          <w:rFonts w:ascii="Times New Roman" w:hAnsi="Times New Roman" w:cs="Times New Roman"/>
          <w:sz w:val="24"/>
          <w:szCs w:val="24"/>
        </w:rPr>
        <w:t>, was converted</w:t>
      </w:r>
      <w:r w:rsidR="00DF4C4C">
        <w:rPr>
          <w:rFonts w:ascii="Times New Roman" w:hAnsi="Times New Roman" w:cs="Times New Roman"/>
          <w:sz w:val="24"/>
          <w:szCs w:val="24"/>
        </w:rPr>
        <w:t xml:space="preserve"> to </w:t>
      </w:r>
      <w:r w:rsidR="00DF4C4C" w:rsidRPr="00DF4C4C">
        <w:rPr>
          <w:rFonts w:ascii="Times New Roman" w:hAnsi="Times New Roman" w:cs="Times New Roman"/>
          <w:i/>
          <w:sz w:val="24"/>
          <w:szCs w:val="24"/>
        </w:rPr>
        <w:t>n</w:t>
      </w:r>
      <w:r w:rsidR="00074CB7" w:rsidRPr="002000BC">
        <w:rPr>
          <w:rFonts w:ascii="Times New Roman" w:hAnsi="Times New Roman" w:cs="Times New Roman"/>
          <w:sz w:val="24"/>
          <w:szCs w:val="24"/>
        </w:rPr>
        <w:t xml:space="preserve"> using </w:t>
      </w:r>
      <w:r w:rsidR="00074CB7" w:rsidRPr="002000BC">
        <w:rPr>
          <w:rFonts w:ascii="Times New Roman" w:hAnsi="Times New Roman" w:cs="Times New Roman"/>
          <w:sz w:val="24"/>
          <w:szCs w:val="24"/>
        </w:rPr>
        <w:fldChar w:fldCharType="begin"/>
      </w:r>
      <w:r w:rsidR="00640F44">
        <w:rPr>
          <w:rFonts w:ascii="Times New Roman" w:hAnsi="Times New Roman" w:cs="Times New Roman"/>
          <w:sz w:val="24"/>
          <w:szCs w:val="24"/>
        </w:rPr>
        <w:instrText xml:space="preserve"> ADDIN EN.CITE &lt;EndNote&gt;&lt;Cite&gt;&lt;Author&gt;Fuller&lt;/Author&gt;&lt;Year&gt;1983&lt;/Year&gt;&lt;RecNum&gt;156&lt;/RecNum&gt;&lt;DisplayText&gt;[30]&lt;/DisplayText&gt;&lt;record&gt;&lt;rec-number&gt;156&lt;/rec-number&gt;&lt;foreign-keys&gt;&lt;key app="EN" db-id="e2st5zsfa9ptwce25agpsrayxrrwas905a50" timestamp="0"&gt;156&lt;/key&gt;&lt;/foreign-keys&gt;&lt;ref-type name="Journal Article"&gt;17&lt;/ref-type&gt;&lt;contributors&gt;&lt;authors&gt;&lt;author&gt;E. Fuller, &lt;/author&gt;&lt;author&gt;B. Lawn, &lt;/author&gt;&lt;author&gt;R. Cook, &lt;/author&gt;&lt;/authors&gt;&lt;/contributors&gt;&lt;titles&gt;&lt;title&gt;Theory of fatigue for brittle flaws originating from residual stress concentrations&lt;/title&gt;&lt;secondary-title&gt;Journal of The American Ceramic Society&lt;/secondary-title&gt;&lt;/titles&gt;&lt;periodical&gt;&lt;full-title&gt;Journal of the American Ceramic Society&lt;/full-title&gt;&lt;/periodical&gt;&lt;pages&gt;314-321&lt;/pages&gt;&lt;volume&gt;66&lt;/volume&gt;&lt;number&gt;5&lt;/number&gt;&lt;dates&gt;&lt;year&gt;1983&lt;/year&gt;&lt;/dates&gt;&lt;urls&gt;&lt;/urls&gt;&lt;/record&gt;&lt;/Cite&gt;&lt;/EndNote&gt;</w:instrText>
      </w:r>
      <w:r w:rsidR="00074CB7" w:rsidRPr="002000BC">
        <w:rPr>
          <w:rFonts w:ascii="Times New Roman" w:hAnsi="Times New Roman" w:cs="Times New Roman"/>
          <w:sz w:val="24"/>
          <w:szCs w:val="24"/>
        </w:rPr>
        <w:fldChar w:fldCharType="separate"/>
      </w:r>
      <w:r w:rsidR="00B37F61">
        <w:rPr>
          <w:rFonts w:ascii="Times New Roman" w:hAnsi="Times New Roman" w:cs="Times New Roman"/>
          <w:noProof/>
          <w:sz w:val="24"/>
          <w:szCs w:val="24"/>
        </w:rPr>
        <w:t>[</w:t>
      </w:r>
      <w:hyperlink w:anchor="_ENREF_30" w:tooltip="E. Fuller, 1983 #156" w:history="1">
        <w:r w:rsidR="000A456D">
          <w:rPr>
            <w:rFonts w:ascii="Times New Roman" w:hAnsi="Times New Roman" w:cs="Times New Roman"/>
            <w:noProof/>
            <w:sz w:val="24"/>
            <w:szCs w:val="24"/>
          </w:rPr>
          <w:t>30</w:t>
        </w:r>
      </w:hyperlink>
      <w:r w:rsidR="00B37F61">
        <w:rPr>
          <w:rFonts w:ascii="Times New Roman" w:hAnsi="Times New Roman" w:cs="Times New Roman"/>
          <w:noProof/>
          <w:sz w:val="24"/>
          <w:szCs w:val="24"/>
        </w:rPr>
        <w:t>]</w:t>
      </w:r>
      <w:r w:rsidR="00074CB7" w:rsidRPr="002000BC">
        <w:rPr>
          <w:rFonts w:ascii="Times New Roman" w:hAnsi="Times New Roman" w:cs="Times New Roman"/>
          <w:sz w:val="24"/>
          <w:szCs w:val="24"/>
        </w:rPr>
        <w:fldChar w:fldCharType="end"/>
      </w:r>
      <w:r w:rsidR="00074CB7" w:rsidRPr="002000BC">
        <w:rPr>
          <w:rFonts w:ascii="Times New Roman" w:hAnsi="Times New Roman" w:cs="Times New Roman"/>
          <w:sz w:val="24"/>
          <w:szCs w:val="24"/>
        </w:rPr>
        <w:t>:</w:t>
      </w:r>
    </w:p>
    <w:p w:rsidR="00074CB7" w:rsidRPr="002000BC" w:rsidRDefault="00074CB7" w:rsidP="002000BC">
      <w:pPr>
        <w:pStyle w:val="Caption"/>
        <w:keepNext/>
        <w:spacing w:line="480" w:lineRule="auto"/>
        <w:rPr>
          <w:rFonts w:ascii="Times New Roman" w:hAnsi="Times New Roman" w:cs="Times New Roman"/>
          <w:sz w:val="24"/>
          <w:szCs w:val="24"/>
        </w:rPr>
      </w:pPr>
      <m:oMath>
        <m:r>
          <m:rPr>
            <m:sty m:val="bi"/>
          </m:rPr>
          <w:rPr>
            <w:rFonts w:ascii="Cambria Math" w:hAnsi="Cambria Math" w:cs="Times New Roman"/>
            <w:color w:val="auto"/>
            <w:sz w:val="24"/>
            <w:szCs w:val="24"/>
          </w:rPr>
          <m:t>n=</m:t>
        </m:r>
        <m:f>
          <m:fPr>
            <m:ctrlPr>
              <w:rPr>
                <w:rFonts w:ascii="Cambria Math" w:hAnsi="Cambria Math" w:cs="Times New Roman"/>
                <w:i/>
                <w:color w:val="auto"/>
                <w:sz w:val="24"/>
                <w:szCs w:val="24"/>
              </w:rPr>
            </m:ctrlPr>
          </m:fPr>
          <m:num>
            <m:r>
              <m:rPr>
                <m:sty m:val="bi"/>
              </m:rPr>
              <w:rPr>
                <w:rFonts w:ascii="Cambria Math" w:hAnsi="Cambria Math" w:cs="Times New Roman"/>
                <w:color w:val="auto"/>
                <w:sz w:val="24"/>
                <w:szCs w:val="24"/>
              </w:rPr>
              <m:t>4</m:t>
            </m:r>
            <m:sSup>
              <m:sSupPr>
                <m:ctrlPr>
                  <w:rPr>
                    <w:rFonts w:ascii="Cambria Math" w:hAnsi="Cambria Math" w:cs="Times New Roman"/>
                    <w:i/>
                    <w:color w:val="auto"/>
                    <w:sz w:val="24"/>
                    <w:szCs w:val="24"/>
                  </w:rPr>
                </m:ctrlPr>
              </m:sSupPr>
              <m:e>
                <m:r>
                  <m:rPr>
                    <m:sty m:val="bi"/>
                  </m:rPr>
                  <w:rPr>
                    <w:rFonts w:ascii="Cambria Math" w:hAnsi="Cambria Math" w:cs="Times New Roman"/>
                    <w:color w:val="auto"/>
                    <w:sz w:val="24"/>
                    <w:szCs w:val="24"/>
                  </w:rPr>
                  <m:t>n</m:t>
                </m:r>
              </m:e>
              <m:sup>
                <m:r>
                  <m:rPr>
                    <m:sty m:val="bi"/>
                  </m:rPr>
                  <w:rPr>
                    <w:rFonts w:ascii="Cambria Math" w:hAnsi="Cambria Math" w:cs="Times New Roman"/>
                    <w:color w:val="auto"/>
                    <w:sz w:val="24"/>
                    <w:szCs w:val="24"/>
                  </w:rPr>
                  <m:t>'</m:t>
                </m:r>
              </m:sup>
            </m:sSup>
            <m:r>
              <m:rPr>
                <m:sty m:val="bi"/>
              </m:rPr>
              <w:rPr>
                <w:rFonts w:ascii="Cambria Math" w:hAnsi="Cambria Math" w:cs="Times New Roman"/>
                <w:color w:val="auto"/>
                <w:sz w:val="24"/>
                <w:szCs w:val="24"/>
              </w:rPr>
              <m:t>-2</m:t>
            </m:r>
          </m:num>
          <m:den>
            <m:r>
              <m:rPr>
                <m:sty m:val="bi"/>
              </m:rPr>
              <w:rPr>
                <w:rFonts w:ascii="Cambria Math" w:hAnsi="Cambria Math" w:cs="Times New Roman"/>
                <w:color w:val="auto"/>
                <w:sz w:val="24"/>
                <w:szCs w:val="24"/>
              </w:rPr>
              <m:t>3</m:t>
            </m:r>
          </m:den>
        </m:f>
      </m:oMath>
      <w:r w:rsidRPr="002000BC">
        <w:rPr>
          <w:rFonts w:ascii="Times New Roman" w:eastAsiaTheme="minorEastAsia" w:hAnsi="Times New Roman" w:cs="Times New Roman"/>
          <w:color w:val="auto"/>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Pr="002000BC">
        <w:rPr>
          <w:rFonts w:ascii="Times New Roman" w:eastAsiaTheme="minorEastAsia" w:hAnsi="Times New Roman" w:cs="Times New Roman"/>
          <w:sz w:val="24"/>
          <w:szCs w:val="24"/>
        </w:rPr>
        <w:tab/>
      </w:r>
      <w:r w:rsidR="0044199A">
        <w:rPr>
          <w:rFonts w:ascii="Times New Roman" w:hAnsi="Times New Roman" w:cs="Times New Roman"/>
          <w:color w:val="auto"/>
          <w:sz w:val="24"/>
          <w:szCs w:val="24"/>
        </w:rPr>
        <w:t>(</w:t>
      </w:r>
      <w:r w:rsidRPr="002000BC">
        <w:rPr>
          <w:rFonts w:ascii="Times New Roman" w:hAnsi="Times New Roman" w:cs="Times New Roman"/>
          <w:color w:val="auto"/>
          <w:sz w:val="24"/>
          <w:szCs w:val="24"/>
        </w:rPr>
        <w:fldChar w:fldCharType="begin"/>
      </w:r>
      <w:r w:rsidRPr="002000BC">
        <w:rPr>
          <w:rFonts w:ascii="Times New Roman" w:hAnsi="Times New Roman" w:cs="Times New Roman"/>
          <w:color w:val="auto"/>
          <w:sz w:val="24"/>
          <w:szCs w:val="24"/>
        </w:rPr>
        <w:instrText xml:space="preserve"> SEQ ( \* ARABIC </w:instrText>
      </w:r>
      <w:r w:rsidRPr="002000BC">
        <w:rPr>
          <w:rFonts w:ascii="Times New Roman" w:hAnsi="Times New Roman" w:cs="Times New Roman"/>
          <w:color w:val="auto"/>
          <w:sz w:val="24"/>
          <w:szCs w:val="24"/>
        </w:rPr>
        <w:fldChar w:fldCharType="separate"/>
      </w:r>
      <w:r w:rsidR="00445E7C">
        <w:rPr>
          <w:rFonts w:ascii="Times New Roman" w:hAnsi="Times New Roman" w:cs="Times New Roman"/>
          <w:noProof/>
          <w:color w:val="auto"/>
          <w:sz w:val="24"/>
          <w:szCs w:val="24"/>
        </w:rPr>
        <w:t>2</w:t>
      </w:r>
      <w:r w:rsidRPr="002000BC">
        <w:rPr>
          <w:rFonts w:ascii="Times New Roman" w:hAnsi="Times New Roman" w:cs="Times New Roman"/>
          <w:color w:val="auto"/>
          <w:sz w:val="24"/>
          <w:szCs w:val="24"/>
        </w:rPr>
        <w:fldChar w:fldCharType="end"/>
      </w:r>
      <w:r w:rsidRPr="002000BC">
        <w:rPr>
          <w:rFonts w:ascii="Times New Roman" w:hAnsi="Times New Roman" w:cs="Times New Roman"/>
          <w:color w:val="auto"/>
          <w:sz w:val="24"/>
          <w:szCs w:val="24"/>
        </w:rPr>
        <w:t>)</w:t>
      </w:r>
    </w:p>
    <w:p w:rsidR="00775265" w:rsidRPr="002000BC" w:rsidRDefault="00326294"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 xml:space="preserve">All fractured samples </w:t>
      </w:r>
      <w:proofErr w:type="gramStart"/>
      <w:r w:rsidRPr="002000BC">
        <w:rPr>
          <w:rFonts w:ascii="Times New Roman" w:hAnsi="Times New Roman" w:cs="Times New Roman"/>
          <w:sz w:val="24"/>
          <w:szCs w:val="24"/>
        </w:rPr>
        <w:t>were checked</w:t>
      </w:r>
      <w:proofErr w:type="gramEnd"/>
      <w:r w:rsidRPr="002000BC">
        <w:rPr>
          <w:rFonts w:ascii="Times New Roman" w:hAnsi="Times New Roman" w:cs="Times New Roman"/>
          <w:sz w:val="24"/>
          <w:szCs w:val="24"/>
        </w:rPr>
        <w:t xml:space="preserve"> after the test to confirm</w:t>
      </w:r>
      <w:r w:rsidR="00AF0BD4" w:rsidRPr="002000BC">
        <w:rPr>
          <w:rFonts w:ascii="Times New Roman" w:hAnsi="Times New Roman" w:cs="Times New Roman"/>
          <w:sz w:val="24"/>
          <w:szCs w:val="24"/>
        </w:rPr>
        <w:t xml:space="preserve"> </w:t>
      </w:r>
      <w:r w:rsidR="00C2626D">
        <w:rPr>
          <w:rFonts w:ascii="Times New Roman" w:hAnsi="Times New Roman" w:cs="Times New Roman"/>
          <w:sz w:val="24"/>
          <w:szCs w:val="24"/>
        </w:rPr>
        <w:t xml:space="preserve">that </w:t>
      </w:r>
      <w:r w:rsidR="00AF0BD4" w:rsidRPr="002000BC">
        <w:rPr>
          <w:rFonts w:ascii="Times New Roman" w:hAnsi="Times New Roman" w:cs="Times New Roman"/>
          <w:sz w:val="24"/>
          <w:szCs w:val="24"/>
        </w:rPr>
        <w:t xml:space="preserve">the fracture occurred </w:t>
      </w:r>
      <w:r w:rsidR="00C2626D" w:rsidRPr="002000BC">
        <w:rPr>
          <w:rFonts w:ascii="Times New Roman" w:hAnsi="Times New Roman" w:cs="Times New Roman"/>
          <w:sz w:val="24"/>
          <w:szCs w:val="24"/>
        </w:rPr>
        <w:t>because</w:t>
      </w:r>
      <w:r w:rsidR="00AF0BD4" w:rsidRPr="002000BC">
        <w:rPr>
          <w:rFonts w:ascii="Times New Roman" w:hAnsi="Times New Roman" w:cs="Times New Roman"/>
          <w:sz w:val="24"/>
          <w:szCs w:val="24"/>
        </w:rPr>
        <w:t xml:space="preserve"> of</w:t>
      </w:r>
      <w:r w:rsidRPr="002000BC">
        <w:rPr>
          <w:rFonts w:ascii="Times New Roman" w:hAnsi="Times New Roman" w:cs="Times New Roman"/>
          <w:sz w:val="24"/>
          <w:szCs w:val="24"/>
        </w:rPr>
        <w:t xml:space="preserve"> the indent.</w:t>
      </w:r>
      <w:r w:rsidR="007C4EB9" w:rsidRPr="002000BC">
        <w:rPr>
          <w:rFonts w:ascii="Times New Roman" w:hAnsi="Times New Roman" w:cs="Times New Roman"/>
          <w:sz w:val="24"/>
          <w:szCs w:val="24"/>
        </w:rPr>
        <w:t xml:space="preserve"> </w:t>
      </w:r>
      <w:proofErr w:type="gramStart"/>
      <w:r w:rsidR="00F80EE7" w:rsidRPr="002000BC">
        <w:rPr>
          <w:rFonts w:ascii="Times New Roman" w:hAnsi="Times New Roman" w:cs="Times New Roman"/>
          <w:sz w:val="24"/>
          <w:szCs w:val="24"/>
        </w:rPr>
        <w:t>A total of 5</w:t>
      </w:r>
      <w:proofErr w:type="gramEnd"/>
      <w:r w:rsidR="00F80EE7" w:rsidRPr="002000BC">
        <w:rPr>
          <w:rFonts w:ascii="Times New Roman" w:hAnsi="Times New Roman" w:cs="Times New Roman"/>
          <w:sz w:val="24"/>
          <w:szCs w:val="24"/>
        </w:rPr>
        <w:t xml:space="preserve"> specimens were tested at each stress rate. </w:t>
      </w:r>
      <w:r w:rsidR="00753148" w:rsidRPr="002000BC">
        <w:rPr>
          <w:rFonts w:ascii="Times New Roman" w:hAnsi="Times New Roman" w:cs="Times New Roman"/>
          <w:sz w:val="24"/>
          <w:szCs w:val="24"/>
        </w:rPr>
        <w:t>For comparison</w:t>
      </w:r>
      <w:r w:rsidR="005F55D9" w:rsidRPr="002000BC">
        <w:rPr>
          <w:rFonts w:ascii="Times New Roman" w:hAnsi="Times New Roman" w:cs="Times New Roman"/>
          <w:sz w:val="24"/>
          <w:szCs w:val="24"/>
        </w:rPr>
        <w:t xml:space="preserve">, </w:t>
      </w:r>
      <w:r w:rsidR="00753148" w:rsidRPr="002000BC">
        <w:rPr>
          <w:rFonts w:ascii="Times New Roman" w:hAnsi="Times New Roman" w:cs="Times New Roman"/>
          <w:sz w:val="24"/>
          <w:szCs w:val="24"/>
        </w:rPr>
        <w:t xml:space="preserve">one set of </w:t>
      </w:r>
      <w:r w:rsidR="005F55D9" w:rsidRPr="002000BC">
        <w:rPr>
          <w:rFonts w:ascii="Times New Roman" w:hAnsi="Times New Roman" w:cs="Times New Roman"/>
          <w:sz w:val="24"/>
          <w:szCs w:val="24"/>
        </w:rPr>
        <w:t>indented samples were tested in mineral oil with silica de</w:t>
      </w:r>
      <w:r w:rsidR="00753148" w:rsidRPr="002000BC">
        <w:rPr>
          <w:rFonts w:ascii="Times New Roman" w:hAnsi="Times New Roman" w:cs="Times New Roman"/>
          <w:sz w:val="24"/>
          <w:szCs w:val="24"/>
        </w:rPr>
        <w:t>sic</w:t>
      </w:r>
      <w:r w:rsidR="005F55D9" w:rsidRPr="002000BC">
        <w:rPr>
          <w:rFonts w:ascii="Times New Roman" w:hAnsi="Times New Roman" w:cs="Times New Roman"/>
          <w:sz w:val="24"/>
          <w:szCs w:val="24"/>
        </w:rPr>
        <w:t>c</w:t>
      </w:r>
      <w:r w:rsidR="00753148" w:rsidRPr="002000BC">
        <w:rPr>
          <w:rFonts w:ascii="Times New Roman" w:hAnsi="Times New Roman" w:cs="Times New Roman"/>
          <w:sz w:val="24"/>
          <w:szCs w:val="24"/>
        </w:rPr>
        <w:t xml:space="preserve">ant </w:t>
      </w:r>
      <w:r w:rsidR="005F55D9" w:rsidRPr="002000BC">
        <w:rPr>
          <w:rFonts w:ascii="Times New Roman" w:hAnsi="Times New Roman" w:cs="Times New Roman"/>
          <w:sz w:val="24"/>
          <w:szCs w:val="24"/>
        </w:rPr>
        <w:t>balls</w:t>
      </w:r>
      <w:r w:rsidR="00640F44">
        <w:rPr>
          <w:rFonts w:ascii="Times New Roman" w:hAnsi="Times New Roman" w:cs="Times New Roman"/>
          <w:sz w:val="24"/>
          <w:szCs w:val="24"/>
        </w:rPr>
        <w:t xml:space="preserve"> </w:t>
      </w:r>
      <w:r w:rsidR="00640F44" w:rsidRPr="00640F44">
        <w:rPr>
          <w:rFonts w:ascii="Times New Roman" w:hAnsi="Times New Roman" w:cs="Times New Roman"/>
          <w:color w:val="FF0000"/>
          <w:sz w:val="24"/>
          <w:szCs w:val="24"/>
          <w:highlight w:val="yellow"/>
        </w:rPr>
        <w:t>with an estimate</w:t>
      </w:r>
      <w:r w:rsidR="00640F44">
        <w:rPr>
          <w:rFonts w:ascii="Times New Roman" w:hAnsi="Times New Roman" w:cs="Times New Roman"/>
          <w:color w:val="FF0000"/>
          <w:sz w:val="24"/>
          <w:szCs w:val="24"/>
          <w:highlight w:val="yellow"/>
        </w:rPr>
        <w:t>d</w:t>
      </w:r>
      <w:r w:rsidR="00640F44" w:rsidRPr="00640F44">
        <w:rPr>
          <w:rFonts w:ascii="Times New Roman" w:hAnsi="Times New Roman" w:cs="Times New Roman"/>
          <w:color w:val="FF0000"/>
          <w:sz w:val="24"/>
          <w:szCs w:val="24"/>
          <w:highlight w:val="yellow"/>
        </w:rPr>
        <w:t xml:space="preserve"> humidity of less than 1 %</w:t>
      </w:r>
      <w:r w:rsidR="00223485" w:rsidRPr="00640F44">
        <w:rPr>
          <w:rFonts w:ascii="Times New Roman" w:hAnsi="Times New Roman" w:cs="Times New Roman"/>
          <w:color w:val="FF0000"/>
          <w:sz w:val="24"/>
          <w:szCs w:val="24"/>
        </w:rPr>
        <w:t xml:space="preserve"> </w:t>
      </w:r>
      <w:r w:rsidR="00223485" w:rsidRPr="00640F44">
        <w:rPr>
          <w:rFonts w:ascii="Times New Roman" w:hAnsi="Times New Roman" w:cs="Times New Roman"/>
          <w:strike/>
          <w:sz w:val="24"/>
          <w:szCs w:val="24"/>
        </w:rPr>
        <w:t xml:space="preserve">to obtain </w:t>
      </w:r>
      <w:r w:rsidR="00DF4C4C" w:rsidRPr="00640F44">
        <w:rPr>
          <w:rFonts w:ascii="Times New Roman" w:hAnsi="Times New Roman" w:cs="Times New Roman"/>
          <w:strike/>
          <w:sz w:val="24"/>
          <w:szCs w:val="24"/>
        </w:rPr>
        <w:t xml:space="preserve">a </w:t>
      </w:r>
      <w:r w:rsidR="00223485" w:rsidRPr="00640F44">
        <w:rPr>
          <w:rFonts w:ascii="Times New Roman" w:hAnsi="Times New Roman" w:cs="Times New Roman"/>
          <w:strike/>
          <w:sz w:val="24"/>
          <w:szCs w:val="24"/>
        </w:rPr>
        <w:t xml:space="preserve">100% </w:t>
      </w:r>
      <w:r w:rsidR="00D85733" w:rsidRPr="00640F44">
        <w:rPr>
          <w:rFonts w:ascii="Times New Roman" w:hAnsi="Times New Roman" w:cs="Times New Roman"/>
          <w:strike/>
          <w:sz w:val="24"/>
          <w:szCs w:val="24"/>
        </w:rPr>
        <w:t>water free</w:t>
      </w:r>
      <w:r w:rsidR="00223485" w:rsidRPr="00640F44">
        <w:rPr>
          <w:rFonts w:ascii="Times New Roman" w:hAnsi="Times New Roman" w:cs="Times New Roman"/>
          <w:strike/>
          <w:sz w:val="24"/>
          <w:szCs w:val="24"/>
        </w:rPr>
        <w:t xml:space="preserve"> environment</w:t>
      </w:r>
      <w:r w:rsidR="005F55D9" w:rsidRPr="002000BC">
        <w:rPr>
          <w:rFonts w:ascii="Times New Roman" w:hAnsi="Times New Roman" w:cs="Times New Roman"/>
          <w:sz w:val="24"/>
          <w:szCs w:val="24"/>
        </w:rPr>
        <w:t xml:space="preserve"> at</w:t>
      </w:r>
      <w:r w:rsidR="00DF4C4C">
        <w:rPr>
          <w:rFonts w:ascii="Times New Roman" w:hAnsi="Times New Roman" w:cs="Times New Roman"/>
          <w:sz w:val="24"/>
          <w:szCs w:val="24"/>
        </w:rPr>
        <w:t xml:space="preserve"> a</w:t>
      </w:r>
      <w:r w:rsidR="005F55D9" w:rsidRPr="002000BC">
        <w:rPr>
          <w:rFonts w:ascii="Times New Roman" w:hAnsi="Times New Roman" w:cs="Times New Roman"/>
          <w:sz w:val="24"/>
          <w:szCs w:val="24"/>
        </w:rPr>
        <w:t xml:space="preserve"> stress rate of</w:t>
      </w:r>
      <w:r w:rsidR="00CA7114" w:rsidRPr="002000BC">
        <w:rPr>
          <w:rFonts w:ascii="Times New Roman" w:hAnsi="Times New Roman" w:cs="Times New Roman"/>
          <w:sz w:val="24"/>
          <w:szCs w:val="24"/>
        </w:rPr>
        <w:t xml:space="preserve"> 1 mm</w:t>
      </w:r>
      <w:r w:rsidR="0094310B" w:rsidRPr="002000BC">
        <w:rPr>
          <w:rFonts w:ascii="Times New Roman" w:hAnsi="Times New Roman" w:cs="Times New Roman"/>
          <w:sz w:val="24"/>
          <w:szCs w:val="24"/>
        </w:rPr>
        <w:t> </w:t>
      </w:r>
      <w:r w:rsidR="00CA7114" w:rsidRPr="002000BC">
        <w:rPr>
          <w:rFonts w:ascii="Times New Roman" w:hAnsi="Times New Roman" w:cs="Times New Roman"/>
          <w:sz w:val="24"/>
          <w:szCs w:val="24"/>
        </w:rPr>
        <w:t>min</w:t>
      </w:r>
      <w:r w:rsidR="0094310B" w:rsidRPr="002000BC">
        <w:rPr>
          <w:rFonts w:ascii="Times New Roman" w:hAnsi="Times New Roman" w:cs="Times New Roman"/>
          <w:sz w:val="24"/>
          <w:szCs w:val="24"/>
          <w:vertAlign w:val="superscript"/>
        </w:rPr>
        <w:noBreakHyphen/>
        <w:t>1</w:t>
      </w:r>
      <w:r w:rsidR="005F55D9" w:rsidRPr="002000BC">
        <w:rPr>
          <w:rFonts w:ascii="Times New Roman" w:hAnsi="Times New Roman" w:cs="Times New Roman"/>
          <w:sz w:val="24"/>
          <w:szCs w:val="24"/>
        </w:rPr>
        <w:t>.</w:t>
      </w:r>
    </w:p>
    <w:p w:rsidR="007374F6" w:rsidRPr="002000BC" w:rsidRDefault="007374F6" w:rsidP="002000BC">
      <w:pPr>
        <w:spacing w:line="480" w:lineRule="auto"/>
        <w:rPr>
          <w:rFonts w:ascii="Times New Roman" w:hAnsi="Times New Roman" w:cs="Times New Roman"/>
          <w:sz w:val="24"/>
          <w:szCs w:val="24"/>
        </w:rPr>
      </w:pPr>
    </w:p>
    <w:p w:rsidR="00243E9D" w:rsidRPr="002000BC" w:rsidRDefault="007374F6"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 xml:space="preserve">For double torsion testing, specimens were 40 </w:t>
      </w:r>
      <w:r w:rsidR="00074CB7" w:rsidRPr="002000BC">
        <w:rPr>
          <w:rFonts w:ascii="Times New Roman" w:hAnsi="Times New Roman" w:cs="Times New Roman"/>
          <w:sz w:val="24"/>
          <w:szCs w:val="24"/>
        </w:rPr>
        <w:t xml:space="preserve">mm </w:t>
      </w:r>
      <w:r w:rsidRPr="002000BC">
        <w:rPr>
          <w:rFonts w:ascii="Times New Roman" w:hAnsi="Times New Roman" w:cs="Times New Roman"/>
          <w:sz w:val="24"/>
          <w:szCs w:val="24"/>
        </w:rPr>
        <w:t xml:space="preserve">by </w:t>
      </w:r>
      <w:r w:rsidR="008C4ADD" w:rsidRPr="002000BC">
        <w:rPr>
          <w:rFonts w:ascii="Times New Roman" w:hAnsi="Times New Roman" w:cs="Times New Roman"/>
          <w:sz w:val="24"/>
          <w:szCs w:val="24"/>
        </w:rPr>
        <w:t>20</w:t>
      </w:r>
      <w:r w:rsidR="00074CB7" w:rsidRPr="002000BC">
        <w:rPr>
          <w:rFonts w:ascii="Times New Roman" w:hAnsi="Times New Roman" w:cs="Times New Roman"/>
          <w:sz w:val="24"/>
          <w:szCs w:val="24"/>
        </w:rPr>
        <w:t xml:space="preserve"> mm</w:t>
      </w:r>
      <w:r w:rsidR="00DF4C4C">
        <w:rPr>
          <w:rFonts w:ascii="Times New Roman" w:hAnsi="Times New Roman" w:cs="Times New Roman"/>
          <w:sz w:val="24"/>
          <w:szCs w:val="24"/>
        </w:rPr>
        <w:t xml:space="preserve"> by 2 mm polished with </w:t>
      </w:r>
      <w:proofErr w:type="gramStart"/>
      <w:r w:rsidR="00DF4C4C">
        <w:rPr>
          <w:rFonts w:ascii="Times New Roman" w:hAnsi="Times New Roman" w:cs="Times New Roman"/>
          <w:sz w:val="24"/>
          <w:szCs w:val="24"/>
        </w:rPr>
        <w:t>1</w:t>
      </w:r>
      <w:proofErr w:type="gramEnd"/>
      <w:r w:rsidR="00DF4C4C">
        <w:rPr>
          <w:rFonts w:ascii="Times New Roman" w:hAnsi="Times New Roman" w:cs="Times New Roman"/>
          <w:sz w:val="24"/>
          <w:szCs w:val="24"/>
        </w:rPr>
        <w:t xml:space="preserve"> µm diamond suspension. A notch 10 mm long</w:t>
      </w:r>
      <w:r w:rsidRPr="002000BC">
        <w:rPr>
          <w:rFonts w:ascii="Times New Roman" w:hAnsi="Times New Roman" w:cs="Times New Roman"/>
          <w:sz w:val="24"/>
          <w:szCs w:val="24"/>
        </w:rPr>
        <w:t xml:space="preserve"> (</w:t>
      </w:r>
      <w:r w:rsidRPr="00C2626D">
        <w:rPr>
          <w:rFonts w:ascii="Times New Roman" w:hAnsi="Times New Roman" w:cs="Times New Roman"/>
          <w:i/>
          <w:sz w:val="24"/>
          <w:szCs w:val="24"/>
        </w:rPr>
        <w:t>a</w:t>
      </w:r>
      <w:r w:rsidRPr="00C2626D">
        <w:rPr>
          <w:rFonts w:ascii="Times New Roman" w:hAnsi="Times New Roman" w:cs="Times New Roman"/>
          <w:i/>
          <w:sz w:val="24"/>
          <w:szCs w:val="24"/>
          <w:vertAlign w:val="subscript"/>
        </w:rPr>
        <w:t>0</w:t>
      </w:r>
      <w:r w:rsidR="00DF4C4C">
        <w:rPr>
          <w:rFonts w:ascii="Times New Roman" w:hAnsi="Times New Roman" w:cs="Times New Roman"/>
          <w:sz w:val="24"/>
          <w:szCs w:val="24"/>
        </w:rPr>
        <w:t>) with a</w:t>
      </w:r>
      <w:r w:rsidRPr="002000BC">
        <w:rPr>
          <w:rFonts w:ascii="Times New Roman" w:hAnsi="Times New Roman" w:cs="Times New Roman"/>
          <w:sz w:val="24"/>
          <w:szCs w:val="24"/>
        </w:rPr>
        <w:t xml:space="preserve"> root radius of 0.3 mm was introduced using </w:t>
      </w:r>
      <w:r w:rsidR="00074CB7" w:rsidRPr="002000BC">
        <w:rPr>
          <w:rFonts w:ascii="Times New Roman" w:hAnsi="Times New Roman" w:cs="Times New Roman"/>
          <w:sz w:val="24"/>
          <w:szCs w:val="24"/>
        </w:rPr>
        <w:t xml:space="preserve">a </w:t>
      </w:r>
      <w:r w:rsidRPr="002000BC">
        <w:rPr>
          <w:rFonts w:ascii="Times New Roman" w:hAnsi="Times New Roman" w:cs="Times New Roman"/>
          <w:sz w:val="24"/>
          <w:szCs w:val="24"/>
        </w:rPr>
        <w:t xml:space="preserve">diamond blade. </w:t>
      </w:r>
      <w:r w:rsidR="005B5F62" w:rsidRPr="002000BC">
        <w:rPr>
          <w:rFonts w:ascii="Times New Roman" w:hAnsi="Times New Roman" w:cs="Times New Roman"/>
          <w:sz w:val="24"/>
          <w:szCs w:val="24"/>
        </w:rPr>
        <w:t>At the end of the notch, two Vickers indentations of 10 kg</w:t>
      </w:r>
      <w:r w:rsidR="00DF4C4C">
        <w:rPr>
          <w:rFonts w:ascii="Times New Roman" w:hAnsi="Times New Roman" w:cs="Times New Roman"/>
          <w:sz w:val="24"/>
          <w:szCs w:val="24"/>
        </w:rPr>
        <w:t xml:space="preserve"> each</w:t>
      </w:r>
      <w:r w:rsidR="005B5F62" w:rsidRPr="002000BC">
        <w:rPr>
          <w:rFonts w:ascii="Times New Roman" w:hAnsi="Times New Roman" w:cs="Times New Roman"/>
          <w:sz w:val="24"/>
          <w:szCs w:val="24"/>
        </w:rPr>
        <w:t xml:space="preserve"> </w:t>
      </w:r>
      <w:proofErr w:type="gramStart"/>
      <w:r w:rsidR="005B5F62" w:rsidRPr="002000BC">
        <w:rPr>
          <w:rFonts w:ascii="Times New Roman" w:hAnsi="Times New Roman" w:cs="Times New Roman"/>
          <w:sz w:val="24"/>
          <w:szCs w:val="24"/>
        </w:rPr>
        <w:t>were placed</w:t>
      </w:r>
      <w:proofErr w:type="gramEnd"/>
      <w:r w:rsidR="005B5F62" w:rsidRPr="002000BC">
        <w:rPr>
          <w:rFonts w:ascii="Times New Roman" w:hAnsi="Times New Roman" w:cs="Times New Roman"/>
          <w:sz w:val="24"/>
          <w:szCs w:val="24"/>
        </w:rPr>
        <w:t xml:space="preserve"> in order to </w:t>
      </w:r>
      <w:r w:rsidR="00963A77">
        <w:rPr>
          <w:rFonts w:ascii="Times New Roman" w:hAnsi="Times New Roman" w:cs="Times New Roman"/>
          <w:sz w:val="24"/>
          <w:szCs w:val="24"/>
        </w:rPr>
        <w:t>obtain</w:t>
      </w:r>
      <w:r w:rsidR="005B5F62" w:rsidRPr="002000BC">
        <w:rPr>
          <w:rFonts w:ascii="Times New Roman" w:hAnsi="Times New Roman" w:cs="Times New Roman"/>
          <w:sz w:val="24"/>
          <w:szCs w:val="24"/>
        </w:rPr>
        <w:t xml:space="preserve"> a well-aligned sharp crack. A sharp pre-crack length (</w:t>
      </w:r>
      <w:proofErr w:type="spellStart"/>
      <w:r w:rsidR="005B5F62" w:rsidRPr="00C2626D">
        <w:rPr>
          <w:rFonts w:ascii="Times New Roman" w:hAnsi="Times New Roman" w:cs="Times New Roman"/>
          <w:i/>
          <w:sz w:val="24"/>
          <w:szCs w:val="24"/>
        </w:rPr>
        <w:t>a</w:t>
      </w:r>
      <w:r w:rsidR="005B5F62" w:rsidRPr="00C2626D">
        <w:rPr>
          <w:rFonts w:ascii="Times New Roman" w:hAnsi="Times New Roman" w:cs="Times New Roman"/>
          <w:i/>
          <w:sz w:val="24"/>
          <w:szCs w:val="24"/>
          <w:vertAlign w:val="subscript"/>
        </w:rPr>
        <w:t>i</w:t>
      </w:r>
      <w:proofErr w:type="spellEnd"/>
      <w:r w:rsidR="005B5F62" w:rsidRPr="002000BC">
        <w:rPr>
          <w:rFonts w:ascii="Times New Roman" w:hAnsi="Times New Roman" w:cs="Times New Roman"/>
          <w:sz w:val="24"/>
          <w:szCs w:val="24"/>
        </w:rPr>
        <w:t xml:space="preserve">) of 12-13 mm was achieved by loading the specimen slowly at </w:t>
      </w:r>
      <w:r w:rsidR="00DF4C4C">
        <w:rPr>
          <w:rFonts w:ascii="Times New Roman" w:hAnsi="Times New Roman" w:cs="Times New Roman"/>
          <w:sz w:val="24"/>
          <w:szCs w:val="24"/>
        </w:rPr>
        <w:t xml:space="preserve">a </w:t>
      </w:r>
      <w:proofErr w:type="gramStart"/>
      <w:r w:rsidR="00DF4C4C" w:rsidRPr="002000BC">
        <w:rPr>
          <w:rFonts w:ascii="Times New Roman" w:hAnsi="Times New Roman" w:cs="Times New Roman"/>
          <w:sz w:val="24"/>
          <w:szCs w:val="24"/>
        </w:rPr>
        <w:t>cross head</w:t>
      </w:r>
      <w:proofErr w:type="gramEnd"/>
      <w:r w:rsidR="00DF4C4C" w:rsidRPr="002000BC">
        <w:rPr>
          <w:rFonts w:ascii="Times New Roman" w:hAnsi="Times New Roman" w:cs="Times New Roman"/>
          <w:sz w:val="24"/>
          <w:szCs w:val="24"/>
        </w:rPr>
        <w:t xml:space="preserve"> speed </w:t>
      </w:r>
      <w:r w:rsidR="00DF4C4C">
        <w:rPr>
          <w:rFonts w:ascii="Times New Roman" w:hAnsi="Times New Roman" w:cs="Times New Roman"/>
          <w:sz w:val="24"/>
          <w:szCs w:val="24"/>
        </w:rPr>
        <w:t xml:space="preserve">of </w:t>
      </w:r>
      <w:r w:rsidR="005B5F62" w:rsidRPr="002000BC">
        <w:rPr>
          <w:rFonts w:ascii="Times New Roman" w:hAnsi="Times New Roman" w:cs="Times New Roman"/>
          <w:sz w:val="24"/>
          <w:szCs w:val="24"/>
        </w:rPr>
        <w:t>0.05 mm min</w:t>
      </w:r>
      <w:r w:rsidR="005B5F62" w:rsidRPr="002000BC">
        <w:rPr>
          <w:rFonts w:ascii="Times New Roman" w:hAnsi="Times New Roman" w:cs="Times New Roman"/>
          <w:sz w:val="24"/>
          <w:szCs w:val="24"/>
          <w:vertAlign w:val="superscript"/>
        </w:rPr>
        <w:t>-1</w:t>
      </w:r>
      <w:r w:rsidR="005B5F62" w:rsidRPr="002000BC">
        <w:rPr>
          <w:rFonts w:ascii="Times New Roman" w:hAnsi="Times New Roman" w:cs="Times New Roman"/>
          <w:sz w:val="24"/>
          <w:szCs w:val="24"/>
        </w:rPr>
        <w:t xml:space="preserve"> followed by fast unloading once the crack propagation was noted by a load drop of 1%.  The pre-crack load </w:t>
      </w:r>
      <w:proofErr w:type="gramStart"/>
      <w:r w:rsidR="005B5F62" w:rsidRPr="002000BC">
        <w:rPr>
          <w:rFonts w:ascii="Times New Roman" w:hAnsi="Times New Roman" w:cs="Times New Roman"/>
          <w:sz w:val="24"/>
          <w:szCs w:val="24"/>
        </w:rPr>
        <w:t>was recorded</w:t>
      </w:r>
      <w:proofErr w:type="gramEnd"/>
      <w:r w:rsidR="005B5F62" w:rsidRPr="002000BC">
        <w:rPr>
          <w:rFonts w:ascii="Times New Roman" w:hAnsi="Times New Roman" w:cs="Times New Roman"/>
          <w:sz w:val="24"/>
          <w:szCs w:val="24"/>
        </w:rPr>
        <w:t xml:space="preserve"> and the crack length was measured by means of an optical microscope. The specimen was later loaded at </w:t>
      </w:r>
      <w:r w:rsidR="00DF4C4C">
        <w:rPr>
          <w:rFonts w:ascii="Times New Roman" w:hAnsi="Times New Roman" w:cs="Times New Roman"/>
          <w:sz w:val="24"/>
          <w:szCs w:val="24"/>
        </w:rPr>
        <w:t xml:space="preserve">a </w:t>
      </w:r>
      <w:proofErr w:type="gramStart"/>
      <w:r w:rsidR="00DF4C4C" w:rsidRPr="002000BC">
        <w:rPr>
          <w:rFonts w:ascii="Times New Roman" w:hAnsi="Times New Roman" w:cs="Times New Roman"/>
          <w:sz w:val="24"/>
          <w:szCs w:val="24"/>
        </w:rPr>
        <w:t>cross head</w:t>
      </w:r>
      <w:proofErr w:type="gramEnd"/>
      <w:r w:rsidR="00DF4C4C" w:rsidRPr="002000BC">
        <w:rPr>
          <w:rFonts w:ascii="Times New Roman" w:hAnsi="Times New Roman" w:cs="Times New Roman"/>
          <w:sz w:val="24"/>
          <w:szCs w:val="24"/>
        </w:rPr>
        <w:t xml:space="preserve"> speed </w:t>
      </w:r>
      <w:r w:rsidR="00DF4C4C">
        <w:rPr>
          <w:rFonts w:ascii="Times New Roman" w:hAnsi="Times New Roman" w:cs="Times New Roman"/>
          <w:sz w:val="24"/>
          <w:szCs w:val="24"/>
        </w:rPr>
        <w:t xml:space="preserve">of </w:t>
      </w:r>
      <w:r w:rsidR="005B5F62" w:rsidRPr="002000BC">
        <w:rPr>
          <w:rFonts w:ascii="Times New Roman" w:hAnsi="Times New Roman" w:cs="Times New Roman"/>
          <w:sz w:val="24"/>
          <w:szCs w:val="24"/>
        </w:rPr>
        <w:t>0.2 mm min</w:t>
      </w:r>
      <w:r w:rsidR="005B5F62" w:rsidRPr="002000BC">
        <w:rPr>
          <w:rFonts w:ascii="Times New Roman" w:hAnsi="Times New Roman" w:cs="Times New Roman"/>
          <w:sz w:val="24"/>
          <w:szCs w:val="24"/>
          <w:vertAlign w:val="superscript"/>
        </w:rPr>
        <w:t>-1</w:t>
      </w:r>
      <w:r w:rsidR="00963A77">
        <w:rPr>
          <w:rFonts w:ascii="Times New Roman" w:hAnsi="Times New Roman" w:cs="Times New Roman"/>
          <w:sz w:val="24"/>
          <w:szCs w:val="24"/>
        </w:rPr>
        <w:t xml:space="preserve"> and once</w:t>
      </w:r>
      <w:r w:rsidR="005B5F62" w:rsidRPr="002000BC">
        <w:rPr>
          <w:rFonts w:ascii="Times New Roman" w:hAnsi="Times New Roman" w:cs="Times New Roman"/>
          <w:sz w:val="24"/>
          <w:szCs w:val="24"/>
        </w:rPr>
        <w:t xml:space="preserve"> 90-95% of </w:t>
      </w:r>
      <w:r w:rsidR="00963A77">
        <w:rPr>
          <w:rFonts w:ascii="Times New Roman" w:hAnsi="Times New Roman" w:cs="Times New Roman"/>
          <w:sz w:val="24"/>
          <w:szCs w:val="24"/>
        </w:rPr>
        <w:t xml:space="preserve">the </w:t>
      </w:r>
      <w:r w:rsidR="005B5F62" w:rsidRPr="002000BC">
        <w:rPr>
          <w:rFonts w:ascii="Times New Roman" w:hAnsi="Times New Roman" w:cs="Times New Roman"/>
          <w:sz w:val="24"/>
          <w:szCs w:val="24"/>
        </w:rPr>
        <w:t xml:space="preserve">pre-crack loading value was </w:t>
      </w:r>
      <w:r w:rsidR="00963A77">
        <w:rPr>
          <w:rFonts w:ascii="Times New Roman" w:hAnsi="Times New Roman" w:cs="Times New Roman"/>
          <w:sz w:val="24"/>
          <w:szCs w:val="24"/>
        </w:rPr>
        <w:t>reached</w:t>
      </w:r>
      <w:r w:rsidR="005B5F62" w:rsidRPr="002000BC">
        <w:rPr>
          <w:rFonts w:ascii="Times New Roman" w:hAnsi="Times New Roman" w:cs="Times New Roman"/>
          <w:sz w:val="24"/>
          <w:szCs w:val="24"/>
        </w:rPr>
        <w:t>, the cross head position was held fixed t</w:t>
      </w:r>
      <w:r w:rsidR="00963A77">
        <w:rPr>
          <w:rFonts w:ascii="Times New Roman" w:hAnsi="Times New Roman" w:cs="Times New Roman"/>
          <w:sz w:val="24"/>
          <w:szCs w:val="24"/>
        </w:rPr>
        <w:t xml:space="preserve">o allow load </w:t>
      </w:r>
      <w:r w:rsidR="00300F85">
        <w:rPr>
          <w:rFonts w:ascii="Times New Roman" w:hAnsi="Times New Roman" w:cs="Times New Roman"/>
          <w:sz w:val="24"/>
          <w:szCs w:val="24"/>
        </w:rPr>
        <w:t>relaxation with time</w:t>
      </w:r>
      <w:r w:rsidR="005B5F62" w:rsidRPr="002000BC">
        <w:rPr>
          <w:rFonts w:ascii="Times New Roman" w:hAnsi="Times New Roman" w:cs="Times New Roman"/>
          <w:sz w:val="24"/>
          <w:szCs w:val="24"/>
        </w:rPr>
        <w:t xml:space="preserve">. </w:t>
      </w:r>
      <w:r w:rsidR="00243E9D" w:rsidRPr="002000BC">
        <w:rPr>
          <w:rFonts w:ascii="Times New Roman" w:hAnsi="Times New Roman" w:cs="Times New Roman"/>
          <w:sz w:val="24"/>
          <w:szCs w:val="24"/>
        </w:rPr>
        <w:t xml:space="preserve">The crack velocity was calculated from </w:t>
      </w:r>
      <w:r w:rsidR="00963A77">
        <w:rPr>
          <w:rFonts w:ascii="Times New Roman" w:hAnsi="Times New Roman" w:cs="Times New Roman"/>
          <w:sz w:val="24"/>
          <w:szCs w:val="24"/>
        </w:rPr>
        <w:t>variation of load versus time during</w:t>
      </w:r>
      <w:r w:rsidR="00DF4C4C">
        <w:rPr>
          <w:rFonts w:ascii="Times New Roman" w:hAnsi="Times New Roman" w:cs="Times New Roman"/>
          <w:sz w:val="24"/>
          <w:szCs w:val="24"/>
        </w:rPr>
        <w:t xml:space="preserve"> </w:t>
      </w:r>
      <w:r w:rsidR="00243E9D" w:rsidRPr="002000BC">
        <w:rPr>
          <w:rFonts w:ascii="Times New Roman" w:hAnsi="Times New Roman" w:cs="Times New Roman"/>
          <w:sz w:val="24"/>
          <w:szCs w:val="24"/>
        </w:rPr>
        <w:t>relaxation</w:t>
      </w:r>
      <w:r w:rsidR="00373481" w:rsidRPr="002000BC">
        <w:rPr>
          <w:rFonts w:ascii="Times New Roman" w:hAnsi="Times New Roman" w:cs="Times New Roman"/>
          <w:sz w:val="24"/>
          <w:szCs w:val="24"/>
        </w:rPr>
        <w:t xml:space="preserve"> </w:t>
      </w:r>
      <w:r w:rsidR="00243E9D" w:rsidRPr="002000BC">
        <w:rPr>
          <w:rFonts w:ascii="Times New Roman" w:hAnsi="Times New Roman" w:cs="Times New Roman"/>
          <w:sz w:val="24"/>
          <w:szCs w:val="24"/>
        </w:rPr>
        <w:t xml:space="preserve">using the following equation </w:t>
      </w:r>
      <w:r w:rsidR="00243E9D" w:rsidRPr="002000BC">
        <w:rPr>
          <w:rFonts w:ascii="Times New Roman" w:hAnsi="Times New Roman" w:cs="Times New Roman"/>
          <w:sz w:val="24"/>
          <w:szCs w:val="24"/>
        </w:rPr>
        <w:fldChar w:fldCharType="begin"/>
      </w:r>
      <w:r w:rsidR="00640F44">
        <w:rPr>
          <w:rFonts w:ascii="Times New Roman" w:hAnsi="Times New Roman" w:cs="Times New Roman"/>
          <w:sz w:val="24"/>
          <w:szCs w:val="24"/>
        </w:rPr>
        <w:instrText xml:space="preserve"> ADDIN EN.CITE &lt;EndNote&gt;&lt;Cite&gt;&lt;Author&gt;J. Chevalier&lt;/Author&gt;&lt;Year&gt;1995&lt;/Year&gt;&lt;RecNum&gt;270&lt;/RecNum&gt;&lt;DisplayText&gt;[31]&lt;/DisplayText&gt;&lt;record&gt;&lt;rec-number&gt;270&lt;/rec-number&gt;&lt;foreign-keys&gt;&lt;key app="EN" db-id="e2st5zsfa9ptwce25agpsrayxrrwas905a50" timestamp="0"&gt;270&lt;/key&gt;&lt;/foreign-keys&gt;&lt;ref-type name="Journal Article"&gt;17&lt;/ref-type&gt;&lt;contributors&gt;&lt;authors&gt;&lt;author&gt;J. Chevalier,&lt;/author&gt;&lt;author&gt;C. Olagnon,&lt;/author&gt;&lt;author&gt;G. Fantozzi,&lt;/author&gt;&lt;author&gt;B. Cales,&lt;/author&gt;&lt;/authors&gt;&lt;/contributors&gt;&lt;titles&gt;&lt;title&gt;Crack propagation behavior of Y-TZP ceramics&lt;/title&gt;&lt;secondary-title&gt;Journal of the American Ceramic Society&lt;/secondary-title&gt;&lt;/titles&gt;&lt;periodical&gt;&lt;full-title&gt;Journal of the American Ceramic Society&lt;/full-title&gt;&lt;/periodical&gt;&lt;pages&gt;1889-1894&lt;/pages&gt;&lt;volume&gt;78&lt;/volume&gt;&lt;number&gt;7&lt;/number&gt;&lt;dates&gt;&lt;year&gt;1995&lt;/year&gt;&lt;/dates&gt;&lt;urls&gt;&lt;/urls&gt;&lt;/record&gt;&lt;/Cite&gt;&lt;/EndNote&gt;</w:instrText>
      </w:r>
      <w:r w:rsidR="00243E9D" w:rsidRPr="002000BC">
        <w:rPr>
          <w:rFonts w:ascii="Times New Roman" w:hAnsi="Times New Roman" w:cs="Times New Roman"/>
          <w:sz w:val="24"/>
          <w:szCs w:val="24"/>
        </w:rPr>
        <w:fldChar w:fldCharType="separate"/>
      </w:r>
      <w:r w:rsidR="00B37F61">
        <w:rPr>
          <w:rFonts w:ascii="Times New Roman" w:hAnsi="Times New Roman" w:cs="Times New Roman"/>
          <w:noProof/>
          <w:sz w:val="24"/>
          <w:szCs w:val="24"/>
        </w:rPr>
        <w:t>[</w:t>
      </w:r>
      <w:hyperlink w:anchor="_ENREF_31" w:tooltip="J. Chevalier, 1995 #270" w:history="1">
        <w:r w:rsidR="000A456D">
          <w:rPr>
            <w:rFonts w:ascii="Times New Roman" w:hAnsi="Times New Roman" w:cs="Times New Roman"/>
            <w:noProof/>
            <w:sz w:val="24"/>
            <w:szCs w:val="24"/>
          </w:rPr>
          <w:t>31</w:t>
        </w:r>
      </w:hyperlink>
      <w:r w:rsidR="00B37F61">
        <w:rPr>
          <w:rFonts w:ascii="Times New Roman" w:hAnsi="Times New Roman" w:cs="Times New Roman"/>
          <w:noProof/>
          <w:sz w:val="24"/>
          <w:szCs w:val="24"/>
        </w:rPr>
        <w:t>]</w:t>
      </w:r>
      <w:r w:rsidR="00243E9D" w:rsidRPr="002000BC">
        <w:rPr>
          <w:rFonts w:ascii="Times New Roman" w:hAnsi="Times New Roman" w:cs="Times New Roman"/>
          <w:sz w:val="24"/>
          <w:szCs w:val="24"/>
        </w:rPr>
        <w:fldChar w:fldCharType="end"/>
      </w:r>
      <w:r w:rsidR="00243E9D" w:rsidRPr="002000BC">
        <w:rPr>
          <w:rFonts w:ascii="Times New Roman" w:hAnsi="Times New Roman" w:cs="Times New Roman"/>
          <w:sz w:val="24"/>
          <w:szCs w:val="24"/>
        </w:rPr>
        <w:t>:</w:t>
      </w:r>
    </w:p>
    <w:p w:rsidR="00243E9D" w:rsidRPr="002000BC" w:rsidRDefault="00243E9D" w:rsidP="002000BC">
      <w:pPr>
        <w:pStyle w:val="Caption"/>
        <w:keepNext/>
        <w:spacing w:line="480" w:lineRule="auto"/>
        <w:rPr>
          <w:rFonts w:ascii="Times New Roman" w:hAnsi="Times New Roman" w:cs="Times New Roman"/>
          <w:color w:val="auto"/>
          <w:sz w:val="24"/>
          <w:szCs w:val="24"/>
        </w:rPr>
      </w:pPr>
      <m:oMath>
        <m:r>
          <m:rPr>
            <m:sty m:val="bi"/>
          </m:rPr>
          <w:rPr>
            <w:rFonts w:ascii="Cambria Math" w:hAnsi="Cambria Math" w:cs="Times New Roman"/>
            <w:color w:val="auto"/>
            <w:sz w:val="24"/>
            <w:szCs w:val="24"/>
          </w:rPr>
          <w:lastRenderedPageBreak/>
          <m:t>v=</m:t>
        </m:r>
        <m:f>
          <m:fPr>
            <m:ctrlPr>
              <w:rPr>
                <w:rFonts w:ascii="Cambria Math" w:hAnsi="Cambria Math" w:cs="Times New Roman"/>
                <w:i/>
                <w:color w:val="auto"/>
                <w:sz w:val="24"/>
                <w:szCs w:val="24"/>
              </w:rPr>
            </m:ctrlPr>
          </m:fPr>
          <m:num>
            <m:r>
              <m:rPr>
                <m:sty m:val="bi"/>
              </m:rPr>
              <w:rPr>
                <w:rFonts w:ascii="Cambria Math" w:hAnsi="Cambria Math" w:cs="Times New Roman"/>
                <w:color w:val="auto"/>
                <w:sz w:val="24"/>
                <w:szCs w:val="24"/>
              </w:rPr>
              <m:t>-</m:t>
            </m:r>
            <m:sSub>
              <m:sSubPr>
                <m:ctrlPr>
                  <w:rPr>
                    <w:rFonts w:ascii="Cambria Math" w:hAnsi="Cambria Math" w:cs="Times New Roman"/>
                    <w:i/>
                    <w:color w:val="auto"/>
                    <w:sz w:val="24"/>
                    <w:szCs w:val="24"/>
                  </w:rPr>
                </m:ctrlPr>
              </m:sSubPr>
              <m:e>
                <m:r>
                  <m:rPr>
                    <m:sty m:val="bi"/>
                  </m:rPr>
                  <w:rPr>
                    <w:rFonts w:ascii="Cambria Math" w:hAnsi="Cambria Math" w:cs="Times New Roman"/>
                    <w:color w:val="auto"/>
                    <w:sz w:val="24"/>
                    <w:szCs w:val="24"/>
                  </w:rPr>
                  <m:t>a</m:t>
                </m:r>
              </m:e>
              <m:sub>
                <m:r>
                  <m:rPr>
                    <m:sty m:val="bi"/>
                  </m:rPr>
                  <w:rPr>
                    <w:rFonts w:ascii="Cambria Math" w:hAnsi="Cambria Math" w:cs="Times New Roman"/>
                    <w:color w:val="auto"/>
                    <w:sz w:val="24"/>
                    <w:szCs w:val="24"/>
                  </w:rPr>
                  <m:t>f</m:t>
                </m:r>
              </m:sub>
            </m:sSub>
            <m:r>
              <m:rPr>
                <m:sty m:val="bi"/>
              </m:rPr>
              <w:rPr>
                <w:rFonts w:ascii="Cambria Math" w:hAnsi="Cambria Math" w:cs="Times New Roman"/>
                <w:sz w:val="24"/>
                <w:szCs w:val="24"/>
              </w:rPr>
              <m:t>.</m:t>
            </m:r>
            <m:sSub>
              <m:sSubPr>
                <m:ctrlPr>
                  <w:rPr>
                    <w:rFonts w:ascii="Cambria Math" w:hAnsi="Cambria Math" w:cs="Times New Roman"/>
                    <w:i/>
                    <w:color w:val="auto"/>
                    <w:sz w:val="24"/>
                    <w:szCs w:val="24"/>
                  </w:rPr>
                </m:ctrlPr>
              </m:sSubPr>
              <m:e>
                <m:r>
                  <m:rPr>
                    <m:sty m:val="bi"/>
                  </m:rPr>
                  <w:rPr>
                    <w:rFonts w:ascii="Cambria Math" w:hAnsi="Cambria Math" w:cs="Times New Roman"/>
                    <w:color w:val="auto"/>
                    <w:sz w:val="24"/>
                    <w:szCs w:val="24"/>
                  </w:rPr>
                  <m:t>P</m:t>
                </m:r>
              </m:e>
              <m:sub>
                <m:r>
                  <m:rPr>
                    <m:sty m:val="bi"/>
                  </m:rPr>
                  <w:rPr>
                    <w:rFonts w:ascii="Cambria Math" w:hAnsi="Cambria Math" w:cs="Times New Roman"/>
                    <w:color w:val="auto"/>
                    <w:sz w:val="24"/>
                    <w:szCs w:val="24"/>
                  </w:rPr>
                  <m:t>f</m:t>
                </m:r>
              </m:sub>
            </m:sSub>
          </m:num>
          <m:den>
            <m:sSup>
              <m:sSupPr>
                <m:ctrlPr>
                  <w:rPr>
                    <w:rFonts w:ascii="Cambria Math" w:hAnsi="Cambria Math" w:cs="Times New Roman"/>
                    <w:i/>
                    <w:color w:val="auto"/>
                    <w:sz w:val="24"/>
                    <w:szCs w:val="24"/>
                  </w:rPr>
                </m:ctrlPr>
              </m:sSupPr>
              <m:e>
                <m:r>
                  <m:rPr>
                    <m:sty m:val="bi"/>
                  </m:rPr>
                  <w:rPr>
                    <w:rFonts w:ascii="Cambria Math" w:hAnsi="Cambria Math" w:cs="Times New Roman"/>
                    <w:color w:val="auto"/>
                    <w:sz w:val="24"/>
                    <w:szCs w:val="24"/>
                  </w:rPr>
                  <m:t>P</m:t>
                </m:r>
              </m:e>
              <m:sup>
                <m:r>
                  <m:rPr>
                    <m:sty m:val="bi"/>
                  </m:rPr>
                  <w:rPr>
                    <w:rFonts w:ascii="Cambria Math" w:hAnsi="Cambria Math" w:cs="Times New Roman"/>
                    <w:color w:val="auto"/>
                    <w:sz w:val="24"/>
                    <w:szCs w:val="24"/>
                  </w:rPr>
                  <m:t>2</m:t>
                </m:r>
              </m:sup>
            </m:sSup>
          </m:den>
        </m:f>
        <m:r>
          <m:rPr>
            <m:sty m:val="bi"/>
          </m:rPr>
          <w:rPr>
            <w:rFonts w:ascii="Cambria Math" w:hAnsi="Cambria Math" w:cs="Times New Roman"/>
            <w:sz w:val="24"/>
            <w:szCs w:val="24"/>
          </w:rPr>
          <m:t>.</m:t>
        </m:r>
        <m:f>
          <m:fPr>
            <m:ctrlPr>
              <w:rPr>
                <w:rFonts w:ascii="Cambria Math" w:hAnsi="Cambria Math" w:cs="Times New Roman"/>
                <w:i/>
                <w:color w:val="auto"/>
                <w:sz w:val="24"/>
                <w:szCs w:val="24"/>
              </w:rPr>
            </m:ctrlPr>
          </m:fPr>
          <m:num>
            <m:r>
              <m:rPr>
                <m:sty m:val="bi"/>
              </m:rPr>
              <w:rPr>
                <w:rFonts w:ascii="Cambria Math" w:hAnsi="Cambria Math" w:cs="Times New Roman"/>
                <w:color w:val="auto"/>
                <w:sz w:val="24"/>
                <w:szCs w:val="24"/>
              </w:rPr>
              <m:t>dP</m:t>
            </m:r>
          </m:num>
          <m:den>
            <m:r>
              <m:rPr>
                <m:sty m:val="bi"/>
              </m:rPr>
              <w:rPr>
                <w:rFonts w:ascii="Cambria Math" w:hAnsi="Cambria Math" w:cs="Times New Roman"/>
                <w:color w:val="auto"/>
                <w:sz w:val="24"/>
                <w:szCs w:val="24"/>
              </w:rPr>
              <m:t>dt</m:t>
            </m:r>
          </m:den>
        </m:f>
      </m:oMath>
      <w:r w:rsidRPr="002000BC">
        <w:rPr>
          <w:rFonts w:ascii="Times New Roman" w:eastAsiaTheme="minorEastAsia" w:hAnsi="Times New Roman" w:cs="Times New Roman"/>
          <w:color w:val="auto"/>
          <w:sz w:val="24"/>
          <w:szCs w:val="24"/>
        </w:rPr>
        <w:tab/>
      </w:r>
      <w:r w:rsidRPr="002000BC">
        <w:rPr>
          <w:rFonts w:ascii="Times New Roman" w:eastAsiaTheme="minorEastAsia" w:hAnsi="Times New Roman" w:cs="Times New Roman"/>
          <w:color w:val="auto"/>
          <w:sz w:val="24"/>
          <w:szCs w:val="24"/>
        </w:rPr>
        <w:tab/>
      </w:r>
      <w:r w:rsidRPr="002000BC">
        <w:rPr>
          <w:rFonts w:ascii="Times New Roman" w:eastAsiaTheme="minorEastAsia" w:hAnsi="Times New Roman" w:cs="Times New Roman"/>
          <w:color w:val="auto"/>
          <w:sz w:val="24"/>
          <w:szCs w:val="24"/>
        </w:rPr>
        <w:tab/>
      </w:r>
      <w:r w:rsidRPr="002000BC">
        <w:rPr>
          <w:rFonts w:ascii="Times New Roman" w:eastAsiaTheme="minorEastAsia" w:hAnsi="Times New Roman" w:cs="Times New Roman"/>
          <w:color w:val="auto"/>
          <w:sz w:val="24"/>
          <w:szCs w:val="24"/>
        </w:rPr>
        <w:tab/>
      </w:r>
      <w:r w:rsidRPr="002000BC">
        <w:rPr>
          <w:rFonts w:ascii="Times New Roman" w:eastAsiaTheme="minorEastAsia" w:hAnsi="Times New Roman" w:cs="Times New Roman"/>
          <w:color w:val="auto"/>
          <w:sz w:val="24"/>
          <w:szCs w:val="24"/>
        </w:rPr>
        <w:tab/>
      </w:r>
      <w:r w:rsidRPr="002000BC">
        <w:rPr>
          <w:rFonts w:ascii="Times New Roman" w:eastAsiaTheme="minorEastAsia" w:hAnsi="Times New Roman" w:cs="Times New Roman"/>
          <w:color w:val="auto"/>
          <w:sz w:val="24"/>
          <w:szCs w:val="24"/>
        </w:rPr>
        <w:tab/>
      </w:r>
      <w:r w:rsidRPr="002000BC">
        <w:rPr>
          <w:rFonts w:ascii="Times New Roman" w:eastAsiaTheme="minorEastAsia" w:hAnsi="Times New Roman" w:cs="Times New Roman"/>
          <w:color w:val="auto"/>
          <w:sz w:val="24"/>
          <w:szCs w:val="24"/>
        </w:rPr>
        <w:tab/>
      </w:r>
      <w:r w:rsidRPr="002000BC">
        <w:rPr>
          <w:rFonts w:ascii="Times New Roman" w:eastAsiaTheme="minorEastAsia" w:hAnsi="Times New Roman" w:cs="Times New Roman"/>
          <w:color w:val="auto"/>
          <w:sz w:val="24"/>
          <w:szCs w:val="24"/>
        </w:rPr>
        <w:tab/>
      </w:r>
      <w:r w:rsidRPr="002000BC">
        <w:rPr>
          <w:rFonts w:ascii="Times New Roman" w:eastAsiaTheme="minorEastAsia" w:hAnsi="Times New Roman" w:cs="Times New Roman"/>
          <w:color w:val="auto"/>
          <w:sz w:val="24"/>
          <w:szCs w:val="24"/>
        </w:rPr>
        <w:tab/>
      </w:r>
      <w:r w:rsidR="00773DAA">
        <w:rPr>
          <w:rFonts w:ascii="Times New Roman" w:eastAsiaTheme="minorEastAsia" w:hAnsi="Times New Roman" w:cs="Times New Roman"/>
          <w:color w:val="auto"/>
          <w:sz w:val="24"/>
          <w:szCs w:val="24"/>
        </w:rPr>
        <w:tab/>
      </w:r>
      <w:r w:rsidRPr="002000BC">
        <w:rPr>
          <w:rFonts w:ascii="Times New Roman" w:eastAsiaTheme="minorEastAsia" w:hAnsi="Times New Roman" w:cs="Times New Roman"/>
          <w:color w:val="auto"/>
          <w:sz w:val="24"/>
          <w:szCs w:val="24"/>
        </w:rPr>
        <w:tab/>
      </w:r>
      <w:r w:rsidR="0044199A">
        <w:rPr>
          <w:rFonts w:ascii="Times New Roman" w:hAnsi="Times New Roman" w:cs="Times New Roman"/>
          <w:color w:val="auto"/>
          <w:sz w:val="24"/>
          <w:szCs w:val="24"/>
        </w:rPr>
        <w:t>(</w:t>
      </w:r>
      <w:r w:rsidRPr="002000BC">
        <w:rPr>
          <w:rFonts w:ascii="Times New Roman" w:hAnsi="Times New Roman" w:cs="Times New Roman"/>
          <w:color w:val="auto"/>
          <w:sz w:val="24"/>
          <w:szCs w:val="24"/>
        </w:rPr>
        <w:fldChar w:fldCharType="begin"/>
      </w:r>
      <w:r w:rsidRPr="002000BC">
        <w:rPr>
          <w:rFonts w:ascii="Times New Roman" w:hAnsi="Times New Roman" w:cs="Times New Roman"/>
          <w:color w:val="auto"/>
          <w:sz w:val="24"/>
          <w:szCs w:val="24"/>
        </w:rPr>
        <w:instrText xml:space="preserve"> SEQ ( \* ARABIC </w:instrText>
      </w:r>
      <w:r w:rsidRPr="002000BC">
        <w:rPr>
          <w:rFonts w:ascii="Times New Roman" w:hAnsi="Times New Roman" w:cs="Times New Roman"/>
          <w:color w:val="auto"/>
          <w:sz w:val="24"/>
          <w:szCs w:val="24"/>
        </w:rPr>
        <w:fldChar w:fldCharType="separate"/>
      </w:r>
      <w:r w:rsidR="00445E7C">
        <w:rPr>
          <w:rFonts w:ascii="Times New Roman" w:hAnsi="Times New Roman" w:cs="Times New Roman"/>
          <w:noProof/>
          <w:color w:val="auto"/>
          <w:sz w:val="24"/>
          <w:szCs w:val="24"/>
        </w:rPr>
        <w:t>3</w:t>
      </w:r>
      <w:r w:rsidRPr="002000BC">
        <w:rPr>
          <w:rFonts w:ascii="Times New Roman" w:hAnsi="Times New Roman" w:cs="Times New Roman"/>
          <w:color w:val="auto"/>
          <w:sz w:val="24"/>
          <w:szCs w:val="24"/>
        </w:rPr>
        <w:fldChar w:fldCharType="end"/>
      </w:r>
      <w:r w:rsidRPr="002000BC">
        <w:rPr>
          <w:rFonts w:ascii="Times New Roman" w:hAnsi="Times New Roman" w:cs="Times New Roman"/>
          <w:color w:val="auto"/>
          <w:sz w:val="24"/>
          <w:szCs w:val="24"/>
        </w:rPr>
        <w:t>)</w:t>
      </w:r>
    </w:p>
    <w:p w:rsidR="00243E9D" w:rsidRPr="002000BC" w:rsidRDefault="00481AEE" w:rsidP="002000BC">
      <w:pPr>
        <w:spacing w:line="480" w:lineRule="auto"/>
        <w:rPr>
          <w:rFonts w:ascii="Times New Roman" w:hAnsi="Times New Roman" w:cs="Times New Roman"/>
          <w:sz w:val="24"/>
          <w:szCs w:val="24"/>
        </w:rPr>
      </w:pPr>
      <w:proofErr w:type="gramStart"/>
      <w:r w:rsidRPr="002000BC">
        <w:rPr>
          <w:rFonts w:ascii="Times New Roman" w:hAnsi="Times New Roman" w:cs="Times New Roman"/>
          <w:sz w:val="24"/>
          <w:szCs w:val="24"/>
        </w:rPr>
        <w:t>w</w:t>
      </w:r>
      <w:r w:rsidR="00243E9D" w:rsidRPr="002000BC">
        <w:rPr>
          <w:rFonts w:ascii="Times New Roman" w:hAnsi="Times New Roman" w:cs="Times New Roman"/>
          <w:sz w:val="24"/>
          <w:szCs w:val="24"/>
        </w:rPr>
        <w:t>here</w:t>
      </w:r>
      <w:proofErr w:type="gramEnd"/>
      <w:r w:rsidR="00243E9D" w:rsidRPr="002000BC">
        <w:rPr>
          <w:rFonts w:ascii="Times New Roman" w:hAnsi="Times New Roman" w:cs="Times New Roman"/>
          <w:sz w:val="24"/>
          <w:szCs w:val="24"/>
        </w:rPr>
        <w:t xml:space="preserve">, </w:t>
      </w:r>
      <m:oMath>
        <m:r>
          <w:rPr>
            <w:rFonts w:ascii="Cambria Math" w:hAnsi="Cambria Math" w:cs="Times New Roman"/>
            <w:sz w:val="24"/>
            <w:szCs w:val="24"/>
          </w:rPr>
          <m:t>v</m:t>
        </m:r>
      </m:oMath>
      <w:r w:rsidR="00243E9D" w:rsidRPr="002000BC">
        <w:rPr>
          <w:rFonts w:ascii="Times New Roman" w:hAnsi="Times New Roman" w:cs="Times New Roman"/>
          <w:sz w:val="24"/>
          <w:szCs w:val="24"/>
        </w:rPr>
        <w:t xml:space="preserve"> is the crack velocity, </w:t>
      </w:r>
      <w:proofErr w:type="spellStart"/>
      <w:r w:rsidR="00243E9D" w:rsidRPr="002000BC">
        <w:rPr>
          <w:rFonts w:ascii="Times New Roman" w:hAnsi="Times New Roman" w:cs="Times New Roman"/>
          <w:i/>
          <w:sz w:val="24"/>
          <w:szCs w:val="24"/>
        </w:rPr>
        <w:t>a</w:t>
      </w:r>
      <w:r w:rsidR="00373481" w:rsidRPr="002000BC">
        <w:rPr>
          <w:rFonts w:ascii="Times New Roman" w:hAnsi="Times New Roman" w:cs="Times New Roman"/>
          <w:i/>
          <w:sz w:val="24"/>
          <w:szCs w:val="24"/>
          <w:vertAlign w:val="subscript"/>
        </w:rPr>
        <w:t>f</w:t>
      </w:r>
      <w:proofErr w:type="spellEnd"/>
      <w:r w:rsidR="00DF4C4C">
        <w:rPr>
          <w:rFonts w:ascii="Times New Roman" w:hAnsi="Times New Roman" w:cs="Times New Roman"/>
          <w:i/>
          <w:sz w:val="24"/>
          <w:szCs w:val="24"/>
          <w:vertAlign w:val="subscript"/>
        </w:rPr>
        <w:t xml:space="preserve">  </w:t>
      </w:r>
      <w:r w:rsidR="00DF4C4C">
        <w:rPr>
          <w:rFonts w:ascii="Times New Roman" w:hAnsi="Times New Roman" w:cs="Times New Roman"/>
          <w:sz w:val="24"/>
          <w:szCs w:val="24"/>
        </w:rPr>
        <w:t xml:space="preserve">is </w:t>
      </w:r>
      <w:r w:rsidR="00DF4C4C" w:rsidRPr="002000BC">
        <w:rPr>
          <w:rFonts w:ascii="Times New Roman" w:hAnsi="Times New Roman" w:cs="Times New Roman"/>
          <w:sz w:val="24"/>
          <w:szCs w:val="24"/>
        </w:rPr>
        <w:t>the final crack length</w:t>
      </w:r>
      <w:r w:rsidR="00DF4C4C">
        <w:rPr>
          <w:rFonts w:ascii="Times New Roman" w:hAnsi="Times New Roman" w:cs="Times New Roman"/>
          <w:sz w:val="24"/>
          <w:szCs w:val="24"/>
        </w:rPr>
        <w:t>,</w:t>
      </w:r>
      <w:r w:rsidR="00243E9D" w:rsidRPr="002000BC">
        <w:rPr>
          <w:rFonts w:ascii="Times New Roman" w:hAnsi="Times New Roman" w:cs="Times New Roman"/>
          <w:i/>
          <w:sz w:val="24"/>
          <w:szCs w:val="24"/>
        </w:rPr>
        <w:t xml:space="preserve"> P</w:t>
      </w:r>
      <w:r w:rsidR="00373481" w:rsidRPr="002000BC">
        <w:rPr>
          <w:rFonts w:ascii="Times New Roman" w:hAnsi="Times New Roman" w:cs="Times New Roman"/>
          <w:i/>
          <w:sz w:val="24"/>
          <w:szCs w:val="24"/>
          <w:vertAlign w:val="subscript"/>
        </w:rPr>
        <w:t>f</w:t>
      </w:r>
      <w:r w:rsidR="00DF4C4C">
        <w:rPr>
          <w:rFonts w:ascii="Times New Roman" w:hAnsi="Times New Roman" w:cs="Times New Roman"/>
          <w:sz w:val="24"/>
          <w:szCs w:val="24"/>
        </w:rPr>
        <w:t xml:space="preserve"> is the </w:t>
      </w:r>
      <w:r w:rsidR="00373481" w:rsidRPr="002000BC">
        <w:rPr>
          <w:rFonts w:ascii="Times New Roman" w:hAnsi="Times New Roman" w:cs="Times New Roman"/>
          <w:sz w:val="24"/>
          <w:szCs w:val="24"/>
        </w:rPr>
        <w:t>final</w:t>
      </w:r>
      <w:r w:rsidR="00243E9D" w:rsidRPr="002000BC">
        <w:rPr>
          <w:rFonts w:ascii="Times New Roman" w:hAnsi="Times New Roman" w:cs="Times New Roman"/>
          <w:sz w:val="24"/>
          <w:szCs w:val="24"/>
        </w:rPr>
        <w:t xml:space="preserve"> crack lengt</w:t>
      </w:r>
      <w:r w:rsidR="00DF4C4C">
        <w:rPr>
          <w:rFonts w:ascii="Times New Roman" w:hAnsi="Times New Roman" w:cs="Times New Roman"/>
          <w:sz w:val="24"/>
          <w:szCs w:val="24"/>
        </w:rPr>
        <w:t xml:space="preserve">h load </w:t>
      </w:r>
      <w:r w:rsidR="00243E9D" w:rsidRPr="002000BC">
        <w:rPr>
          <w:rFonts w:ascii="Times New Roman" w:hAnsi="Times New Roman" w:cs="Times New Roman"/>
          <w:sz w:val="24"/>
          <w:szCs w:val="24"/>
        </w:rPr>
        <w:t xml:space="preserve">and </w:t>
      </w:r>
      <m:oMath>
        <m:f>
          <m:fPr>
            <m:ctrlPr>
              <w:rPr>
                <w:rFonts w:ascii="Cambria Math" w:hAnsi="Cambria Math" w:cs="Times New Roman"/>
                <w:i/>
                <w:sz w:val="24"/>
                <w:szCs w:val="24"/>
              </w:rPr>
            </m:ctrlPr>
          </m:fPr>
          <m:num>
            <m:r>
              <w:rPr>
                <w:rFonts w:ascii="Cambria Math" w:hAnsi="Cambria Math" w:cs="Times New Roman"/>
                <w:sz w:val="24"/>
                <w:szCs w:val="24"/>
              </w:rPr>
              <m:t>dP</m:t>
            </m:r>
          </m:num>
          <m:den>
            <m:r>
              <w:rPr>
                <w:rFonts w:ascii="Cambria Math" w:hAnsi="Cambria Math" w:cs="Times New Roman"/>
                <w:sz w:val="24"/>
                <w:szCs w:val="24"/>
              </w:rPr>
              <m:t>dt</m:t>
            </m:r>
          </m:den>
        </m:f>
      </m:oMath>
      <w:r w:rsidR="00243E9D" w:rsidRPr="002000BC">
        <w:rPr>
          <w:rFonts w:ascii="Times New Roman" w:eastAsiaTheme="minorEastAsia" w:hAnsi="Times New Roman" w:cs="Times New Roman"/>
          <w:sz w:val="24"/>
          <w:szCs w:val="24"/>
        </w:rPr>
        <w:t xml:space="preserve"> </w:t>
      </w:r>
      <w:r w:rsidR="00DF4C4C">
        <w:rPr>
          <w:rFonts w:ascii="Times New Roman" w:eastAsiaTheme="minorEastAsia" w:hAnsi="Times New Roman" w:cs="Times New Roman"/>
          <w:sz w:val="24"/>
          <w:szCs w:val="24"/>
        </w:rPr>
        <w:t xml:space="preserve">is </w:t>
      </w:r>
      <w:r w:rsidR="00243E9D" w:rsidRPr="002000BC">
        <w:rPr>
          <w:rFonts w:ascii="Times New Roman" w:eastAsiaTheme="minorEastAsia" w:hAnsi="Times New Roman" w:cs="Times New Roman"/>
          <w:sz w:val="24"/>
          <w:szCs w:val="24"/>
        </w:rPr>
        <w:t xml:space="preserve">the slope of </w:t>
      </w:r>
      <w:r w:rsidR="00243E9D" w:rsidRPr="002000BC">
        <w:rPr>
          <w:rFonts w:ascii="Times New Roman" w:eastAsiaTheme="minorEastAsia" w:hAnsi="Times New Roman" w:cs="Times New Roman"/>
          <w:i/>
          <w:sz w:val="24"/>
          <w:szCs w:val="24"/>
        </w:rPr>
        <w:t>P(t)</w:t>
      </w:r>
      <w:r w:rsidR="00243E9D" w:rsidRPr="002000BC">
        <w:rPr>
          <w:rFonts w:ascii="Times New Roman" w:eastAsiaTheme="minorEastAsia" w:hAnsi="Times New Roman" w:cs="Times New Roman"/>
          <w:sz w:val="24"/>
          <w:szCs w:val="24"/>
        </w:rPr>
        <w:t xml:space="preserve"> at a given time</w:t>
      </w:r>
      <w:r w:rsidR="00243E9D" w:rsidRPr="002000BC">
        <w:rPr>
          <w:rFonts w:ascii="Times New Roman" w:hAnsi="Times New Roman" w:cs="Times New Roman"/>
          <w:sz w:val="24"/>
          <w:szCs w:val="24"/>
        </w:rPr>
        <w:t xml:space="preserve">. The applied stress intensity was calculated from the load at each time from </w:t>
      </w:r>
      <w:r w:rsidR="00243E9D" w:rsidRPr="002000BC">
        <w:rPr>
          <w:rFonts w:ascii="Times New Roman" w:hAnsi="Times New Roman" w:cs="Times New Roman"/>
          <w:sz w:val="24"/>
          <w:szCs w:val="24"/>
        </w:rPr>
        <w:fldChar w:fldCharType="begin"/>
      </w:r>
      <w:r w:rsidR="00B37F61">
        <w:rPr>
          <w:rFonts w:ascii="Times New Roman" w:hAnsi="Times New Roman" w:cs="Times New Roman"/>
          <w:sz w:val="24"/>
          <w:szCs w:val="24"/>
        </w:rPr>
        <w:instrText xml:space="preserve"> ADDIN EN.CITE &lt;EndNote&gt;&lt;Cite&gt;&lt;Author&gt;A. G. Evans&lt;/Author&gt;&lt;Year&gt;1972&lt;/Year&gt;&lt;RecNum&gt;155&lt;/RecNum&gt;&lt;DisplayText&gt;[32]&lt;/DisplayText&gt;&lt;record&gt;&lt;rec-number&gt;155&lt;/rec-number&gt;&lt;foreign-keys&gt;&lt;key app="EN" db-id="rs2dx2x9i9sxdoeex2mpe5s29xfx5vfwr2fx"&gt;155&lt;/key&gt;&lt;/foreign-keys&gt;&lt;ref-type name="Journal Article"&gt;17&lt;/ref-type&gt;&lt;contributors&gt;&lt;authors&gt;&lt;author&gt;A. G. Evans,&lt;/author&gt;&lt;/authors&gt;&lt;/contributors&gt;&lt;titles&gt;&lt;title&gt;A method for evaluating the time dependent failure characteristic of brittle materials and its application to polycrystalline alumina&lt;/title&gt;&lt;secondary-title&gt;Journal Materials Science&lt;/secondary-title&gt;&lt;/titles&gt;&lt;periodical&gt;&lt;full-title&gt;Journal Materials Science&lt;/full-title&gt;&lt;/periodical&gt;&lt;pages&gt;1137-1146&lt;/pages&gt;&lt;volume&gt;7&lt;/volume&gt;&lt;dates&gt;&lt;year&gt;1972&lt;/year&gt;&lt;/dates&gt;&lt;urls&gt;&lt;/urls&gt;&lt;/record&gt;&lt;/Cite&gt;&lt;/EndNote&gt;</w:instrText>
      </w:r>
      <w:r w:rsidR="00243E9D" w:rsidRPr="002000BC">
        <w:rPr>
          <w:rFonts w:ascii="Times New Roman" w:hAnsi="Times New Roman" w:cs="Times New Roman"/>
          <w:sz w:val="24"/>
          <w:szCs w:val="24"/>
        </w:rPr>
        <w:fldChar w:fldCharType="separate"/>
      </w:r>
      <w:r w:rsidR="00B37F61">
        <w:rPr>
          <w:rFonts w:ascii="Times New Roman" w:hAnsi="Times New Roman" w:cs="Times New Roman"/>
          <w:noProof/>
          <w:sz w:val="24"/>
          <w:szCs w:val="24"/>
        </w:rPr>
        <w:t>[</w:t>
      </w:r>
      <w:hyperlink w:anchor="_ENREF_32" w:tooltip="A. G. Evans, 1972 #155" w:history="1">
        <w:r w:rsidR="000A456D">
          <w:rPr>
            <w:rFonts w:ascii="Times New Roman" w:hAnsi="Times New Roman" w:cs="Times New Roman"/>
            <w:noProof/>
            <w:sz w:val="24"/>
            <w:szCs w:val="24"/>
          </w:rPr>
          <w:t>32</w:t>
        </w:r>
      </w:hyperlink>
      <w:r w:rsidR="00B37F61">
        <w:rPr>
          <w:rFonts w:ascii="Times New Roman" w:hAnsi="Times New Roman" w:cs="Times New Roman"/>
          <w:noProof/>
          <w:sz w:val="24"/>
          <w:szCs w:val="24"/>
        </w:rPr>
        <w:t>]</w:t>
      </w:r>
      <w:r w:rsidR="00243E9D" w:rsidRPr="002000BC">
        <w:rPr>
          <w:rFonts w:ascii="Times New Roman" w:hAnsi="Times New Roman" w:cs="Times New Roman"/>
          <w:sz w:val="24"/>
          <w:szCs w:val="24"/>
        </w:rPr>
        <w:fldChar w:fldCharType="end"/>
      </w:r>
      <w:r w:rsidR="00243E9D" w:rsidRPr="002000BC">
        <w:rPr>
          <w:rFonts w:ascii="Times New Roman" w:hAnsi="Times New Roman" w:cs="Times New Roman"/>
          <w:sz w:val="24"/>
          <w:szCs w:val="24"/>
        </w:rPr>
        <w:t>:</w:t>
      </w:r>
    </w:p>
    <w:p w:rsidR="00243E9D" w:rsidRPr="002000BC" w:rsidRDefault="000C0752" w:rsidP="002000BC">
      <w:pPr>
        <w:pStyle w:val="Caption"/>
        <w:keepNext/>
        <w:spacing w:line="480" w:lineRule="auto"/>
        <w:rPr>
          <w:rFonts w:ascii="Times New Roman" w:hAnsi="Times New Roman" w:cs="Times New Roman"/>
          <w:color w:val="auto"/>
          <w:sz w:val="24"/>
          <w:szCs w:val="24"/>
        </w:rPr>
      </w:pPr>
      <m:oMath>
        <m:sSub>
          <m:sSubPr>
            <m:ctrlPr>
              <w:rPr>
                <w:rFonts w:ascii="Cambria Math" w:hAnsi="Cambria Math" w:cs="Times New Roman"/>
                <w:i/>
                <w:color w:val="auto"/>
                <w:sz w:val="24"/>
                <w:szCs w:val="24"/>
              </w:rPr>
            </m:ctrlPr>
          </m:sSubPr>
          <m:e>
            <m:r>
              <m:rPr>
                <m:sty m:val="bi"/>
              </m:rPr>
              <w:rPr>
                <w:rFonts w:ascii="Cambria Math" w:hAnsi="Cambria Math" w:cs="Times New Roman"/>
                <w:color w:val="auto"/>
                <w:sz w:val="24"/>
                <w:szCs w:val="24"/>
              </w:rPr>
              <m:t>K</m:t>
            </m:r>
          </m:e>
          <m:sub>
            <m:r>
              <m:rPr>
                <m:sty m:val="bi"/>
              </m:rPr>
              <w:rPr>
                <w:rFonts w:ascii="Cambria Math" w:hAnsi="Cambria Math" w:cs="Times New Roman"/>
                <w:color w:val="auto"/>
                <w:sz w:val="24"/>
                <w:szCs w:val="24"/>
              </w:rPr>
              <m:t>I</m:t>
            </m:r>
          </m:sub>
        </m:sSub>
        <m:r>
          <m:rPr>
            <m:sty m:val="bi"/>
          </m:rPr>
          <w:rPr>
            <w:rFonts w:ascii="Cambria Math" w:hAnsi="Cambria Math" w:cs="Times New Roman"/>
            <w:color w:val="auto"/>
            <w:sz w:val="24"/>
            <w:szCs w:val="24"/>
          </w:rPr>
          <m:t>=</m:t>
        </m:r>
        <m:f>
          <m:fPr>
            <m:ctrlPr>
              <w:rPr>
                <w:rFonts w:ascii="Cambria Math" w:hAnsi="Cambria Math" w:cs="Times New Roman"/>
                <w:i/>
                <w:color w:val="auto"/>
                <w:sz w:val="24"/>
                <w:szCs w:val="24"/>
              </w:rPr>
            </m:ctrlPr>
          </m:fPr>
          <m:num>
            <m:sSub>
              <m:sSubPr>
                <m:ctrlPr>
                  <w:rPr>
                    <w:rFonts w:ascii="Cambria Math" w:hAnsi="Cambria Math" w:cs="Times New Roman"/>
                    <w:i/>
                    <w:color w:val="auto"/>
                    <w:sz w:val="24"/>
                    <w:szCs w:val="24"/>
                  </w:rPr>
                </m:ctrlPr>
              </m:sSubPr>
              <m:e>
                <m:r>
                  <m:rPr>
                    <m:sty m:val="bi"/>
                  </m:rPr>
                  <w:rPr>
                    <w:rFonts w:ascii="Cambria Math" w:hAnsi="Cambria Math" w:cs="Times New Roman"/>
                    <w:color w:val="auto"/>
                    <w:sz w:val="24"/>
                    <w:szCs w:val="24"/>
                  </w:rPr>
                  <m:t>w</m:t>
                </m:r>
              </m:e>
              <m:sub>
                <m:r>
                  <m:rPr>
                    <m:sty m:val="bi"/>
                  </m:rPr>
                  <w:rPr>
                    <w:rFonts w:ascii="Cambria Math" w:hAnsi="Cambria Math" w:cs="Times New Roman"/>
                    <w:color w:val="auto"/>
                    <w:sz w:val="24"/>
                    <w:szCs w:val="24"/>
                  </w:rPr>
                  <m:t>m</m:t>
                </m:r>
              </m:sub>
            </m:sSub>
          </m:num>
          <m:den>
            <m:sSup>
              <m:sSupPr>
                <m:ctrlPr>
                  <w:rPr>
                    <w:rFonts w:ascii="Cambria Math" w:hAnsi="Cambria Math" w:cs="Times New Roman"/>
                    <w:i/>
                    <w:color w:val="auto"/>
                    <w:sz w:val="24"/>
                    <w:szCs w:val="24"/>
                  </w:rPr>
                </m:ctrlPr>
              </m:sSupPr>
              <m:e>
                <m:r>
                  <m:rPr>
                    <m:sty m:val="bi"/>
                  </m:rPr>
                  <w:rPr>
                    <w:rFonts w:ascii="Cambria Math" w:hAnsi="Cambria Math" w:cs="Times New Roman"/>
                    <w:color w:val="auto"/>
                    <w:sz w:val="24"/>
                    <w:szCs w:val="24"/>
                  </w:rPr>
                  <m:t>t</m:t>
                </m:r>
              </m:e>
              <m:sup>
                <m:r>
                  <m:rPr>
                    <m:sty m:val="bi"/>
                  </m:rPr>
                  <w:rPr>
                    <w:rFonts w:ascii="Cambria Math" w:hAnsi="Cambria Math" w:cs="Times New Roman"/>
                    <w:color w:val="auto"/>
                    <w:sz w:val="24"/>
                    <w:szCs w:val="24"/>
                  </w:rPr>
                  <m:t>2</m:t>
                </m:r>
              </m:sup>
            </m:sSup>
          </m:den>
        </m:f>
        <m:r>
          <m:rPr>
            <m:sty m:val="bi"/>
          </m:rPr>
          <w:rPr>
            <w:rFonts w:ascii="Cambria Math" w:hAnsi="Cambria Math" w:cs="Times New Roman"/>
            <w:sz w:val="24"/>
            <w:szCs w:val="24"/>
          </w:rPr>
          <m:t>.</m:t>
        </m:r>
        <m:rad>
          <m:radPr>
            <m:degHide m:val="1"/>
            <m:ctrlPr>
              <w:rPr>
                <w:rFonts w:ascii="Cambria Math" w:hAnsi="Cambria Math" w:cs="Times New Roman"/>
                <w:i/>
                <w:color w:val="auto"/>
                <w:sz w:val="24"/>
                <w:szCs w:val="24"/>
              </w:rPr>
            </m:ctrlPr>
          </m:radPr>
          <m:deg/>
          <m:e>
            <m:f>
              <m:fPr>
                <m:ctrlPr>
                  <w:rPr>
                    <w:rFonts w:ascii="Cambria Math" w:hAnsi="Cambria Math" w:cs="Times New Roman"/>
                    <w:i/>
                    <w:color w:val="auto"/>
                    <w:sz w:val="24"/>
                    <w:szCs w:val="24"/>
                  </w:rPr>
                </m:ctrlPr>
              </m:fPr>
              <m:num>
                <m:r>
                  <m:rPr>
                    <m:sty m:val="bi"/>
                  </m:rPr>
                  <w:rPr>
                    <w:rFonts w:ascii="Cambria Math" w:hAnsi="Cambria Math" w:cs="Times New Roman"/>
                    <w:color w:val="auto"/>
                    <w:sz w:val="24"/>
                    <w:szCs w:val="24"/>
                  </w:rPr>
                  <m:t>3</m:t>
                </m:r>
                <m:d>
                  <m:dPr>
                    <m:ctrlPr>
                      <w:rPr>
                        <w:rFonts w:ascii="Cambria Math" w:hAnsi="Cambria Math" w:cs="Times New Roman"/>
                        <w:i/>
                        <w:color w:val="auto"/>
                        <w:sz w:val="24"/>
                        <w:szCs w:val="24"/>
                      </w:rPr>
                    </m:ctrlPr>
                  </m:dPr>
                  <m:e>
                    <m:r>
                      <m:rPr>
                        <m:sty m:val="bi"/>
                      </m:rPr>
                      <w:rPr>
                        <w:rFonts w:ascii="Cambria Math" w:hAnsi="Cambria Math" w:cs="Times New Roman"/>
                        <w:color w:val="auto"/>
                        <w:sz w:val="24"/>
                        <w:szCs w:val="24"/>
                      </w:rPr>
                      <m:t>1+v</m:t>
                    </m:r>
                  </m:e>
                </m:d>
              </m:num>
              <m:den>
                <m:r>
                  <m:rPr>
                    <m:sty m:val="bi"/>
                  </m:rPr>
                  <w:rPr>
                    <w:rFonts w:ascii="Cambria Math" w:hAnsi="Cambria Math" w:cs="Times New Roman"/>
                    <w:color w:val="auto"/>
                    <w:sz w:val="24"/>
                    <w:szCs w:val="24"/>
                  </w:rPr>
                  <m:t>Wφ</m:t>
                </m:r>
              </m:den>
            </m:f>
          </m:e>
        </m:rad>
        <m:r>
          <m:rPr>
            <m:sty m:val="bi"/>
          </m:rPr>
          <w:rPr>
            <w:rFonts w:ascii="Cambria Math" w:hAnsi="Cambria Math" w:cs="Times New Roman"/>
            <w:sz w:val="24"/>
            <w:szCs w:val="24"/>
          </w:rPr>
          <m:t>.</m:t>
        </m:r>
        <m:r>
          <m:rPr>
            <m:sty m:val="bi"/>
          </m:rPr>
          <w:rPr>
            <w:rFonts w:ascii="Cambria Math" w:hAnsi="Cambria Math" w:cs="Times New Roman"/>
            <w:color w:val="auto"/>
            <w:sz w:val="24"/>
            <w:szCs w:val="24"/>
          </w:rPr>
          <m:t>P</m:t>
        </m:r>
        <m:r>
          <m:rPr>
            <m:sty m:val="bi"/>
          </m:rPr>
          <w:rPr>
            <w:rFonts w:ascii="Cambria Math" w:hAnsi="Cambria Math" w:cs="Times New Roman"/>
            <w:sz w:val="24"/>
            <w:szCs w:val="24"/>
          </w:rPr>
          <m:t>.</m:t>
        </m:r>
        <m:sSup>
          <m:sSupPr>
            <m:ctrlPr>
              <w:rPr>
                <w:rFonts w:ascii="Cambria Math" w:hAnsi="Cambria Math" w:cs="Times New Roman"/>
                <w:i/>
                <w:color w:val="auto"/>
                <w:sz w:val="24"/>
                <w:szCs w:val="24"/>
              </w:rPr>
            </m:ctrlPr>
          </m:sSupPr>
          <m:e>
            <m:d>
              <m:dPr>
                <m:ctrlPr>
                  <w:rPr>
                    <w:rFonts w:ascii="Cambria Math" w:hAnsi="Cambria Math" w:cs="Times New Roman"/>
                    <w:i/>
                    <w:color w:val="auto"/>
                    <w:sz w:val="24"/>
                    <w:szCs w:val="24"/>
                  </w:rPr>
                </m:ctrlPr>
              </m:dPr>
              <m:e>
                <m:f>
                  <m:fPr>
                    <m:ctrlPr>
                      <w:rPr>
                        <w:rFonts w:ascii="Cambria Math" w:hAnsi="Cambria Math" w:cs="Times New Roman"/>
                        <w:i/>
                        <w:color w:val="auto"/>
                        <w:sz w:val="24"/>
                        <w:szCs w:val="24"/>
                      </w:rPr>
                    </m:ctrlPr>
                  </m:fPr>
                  <m:num>
                    <m:r>
                      <m:rPr>
                        <m:sty m:val="bi"/>
                      </m:rPr>
                      <w:rPr>
                        <w:rFonts w:ascii="Cambria Math" w:hAnsi="Cambria Math" w:cs="Times New Roman"/>
                        <w:color w:val="auto"/>
                        <w:sz w:val="24"/>
                        <w:szCs w:val="24"/>
                      </w:rPr>
                      <m:t>a</m:t>
                    </m:r>
                  </m:num>
                  <m:den>
                    <m:sSub>
                      <m:sSubPr>
                        <m:ctrlPr>
                          <w:rPr>
                            <w:rFonts w:ascii="Cambria Math" w:hAnsi="Cambria Math" w:cs="Times New Roman"/>
                            <w:i/>
                            <w:color w:val="auto"/>
                            <w:sz w:val="24"/>
                            <w:szCs w:val="24"/>
                          </w:rPr>
                        </m:ctrlPr>
                      </m:sSubPr>
                      <m:e>
                        <m:r>
                          <m:rPr>
                            <m:sty m:val="bi"/>
                          </m:rPr>
                          <w:rPr>
                            <w:rFonts w:ascii="Cambria Math" w:hAnsi="Cambria Math" w:cs="Times New Roman"/>
                            <w:color w:val="auto"/>
                            <w:sz w:val="24"/>
                            <w:szCs w:val="24"/>
                          </w:rPr>
                          <m:t>a</m:t>
                        </m:r>
                      </m:e>
                      <m:sub>
                        <m:r>
                          <m:rPr>
                            <m:sty m:val="bi"/>
                          </m:rPr>
                          <w:rPr>
                            <w:rFonts w:ascii="Cambria Math" w:hAnsi="Cambria Math" w:cs="Times New Roman"/>
                            <w:color w:val="auto"/>
                            <w:sz w:val="24"/>
                            <w:szCs w:val="24"/>
                          </w:rPr>
                          <m:t>0</m:t>
                        </m:r>
                      </m:sub>
                    </m:sSub>
                  </m:den>
                </m:f>
              </m:e>
            </m:d>
          </m:e>
          <m:sup>
            <m:f>
              <m:fPr>
                <m:type m:val="skw"/>
                <m:ctrlPr>
                  <w:rPr>
                    <w:rFonts w:ascii="Cambria Math" w:hAnsi="Cambria Math" w:cs="Times New Roman"/>
                    <w:i/>
                    <w:color w:val="auto"/>
                    <w:sz w:val="24"/>
                    <w:szCs w:val="24"/>
                  </w:rPr>
                </m:ctrlPr>
              </m:fPr>
              <m:num>
                <m:r>
                  <m:rPr>
                    <m:sty m:val="bi"/>
                  </m:rPr>
                  <w:rPr>
                    <w:rFonts w:ascii="Cambria Math" w:hAnsi="Cambria Math" w:cs="Times New Roman"/>
                    <w:color w:val="auto"/>
                    <w:sz w:val="24"/>
                    <w:szCs w:val="24"/>
                  </w:rPr>
                  <m:t>m</m:t>
                </m:r>
              </m:num>
              <m:den>
                <m:r>
                  <m:rPr>
                    <m:sty m:val="bi"/>
                  </m:rPr>
                  <w:rPr>
                    <w:rFonts w:ascii="Cambria Math" w:hAnsi="Cambria Math" w:cs="Times New Roman"/>
                    <w:color w:val="auto"/>
                    <w:sz w:val="24"/>
                    <w:szCs w:val="24"/>
                  </w:rPr>
                  <m:t>k</m:t>
                </m:r>
              </m:den>
            </m:f>
          </m:sup>
        </m:sSup>
      </m:oMath>
      <w:r w:rsidR="00243E9D" w:rsidRPr="002000BC">
        <w:rPr>
          <w:rFonts w:ascii="Times New Roman" w:eastAsiaTheme="minorEastAsia" w:hAnsi="Times New Roman" w:cs="Times New Roman"/>
          <w:color w:val="auto"/>
          <w:sz w:val="24"/>
          <w:szCs w:val="24"/>
        </w:rPr>
        <w:tab/>
      </w:r>
      <w:r w:rsidR="00243E9D" w:rsidRPr="002000BC">
        <w:rPr>
          <w:rFonts w:ascii="Times New Roman" w:eastAsiaTheme="minorEastAsia" w:hAnsi="Times New Roman" w:cs="Times New Roman"/>
          <w:color w:val="auto"/>
          <w:sz w:val="24"/>
          <w:szCs w:val="24"/>
        </w:rPr>
        <w:tab/>
      </w:r>
      <w:r w:rsidR="00243E9D" w:rsidRPr="002000BC">
        <w:rPr>
          <w:rFonts w:ascii="Times New Roman" w:eastAsiaTheme="minorEastAsia" w:hAnsi="Times New Roman" w:cs="Times New Roman"/>
          <w:color w:val="auto"/>
          <w:sz w:val="24"/>
          <w:szCs w:val="24"/>
        </w:rPr>
        <w:tab/>
      </w:r>
      <w:r w:rsidR="00243E9D" w:rsidRPr="002000BC">
        <w:rPr>
          <w:rFonts w:ascii="Times New Roman" w:eastAsiaTheme="minorEastAsia" w:hAnsi="Times New Roman" w:cs="Times New Roman"/>
          <w:color w:val="auto"/>
          <w:sz w:val="24"/>
          <w:szCs w:val="24"/>
        </w:rPr>
        <w:tab/>
      </w:r>
      <w:r w:rsidR="00243E9D" w:rsidRPr="002000BC">
        <w:rPr>
          <w:rFonts w:ascii="Times New Roman" w:eastAsiaTheme="minorEastAsia" w:hAnsi="Times New Roman" w:cs="Times New Roman"/>
          <w:color w:val="auto"/>
          <w:sz w:val="24"/>
          <w:szCs w:val="24"/>
        </w:rPr>
        <w:tab/>
      </w:r>
      <w:r w:rsidR="00243E9D" w:rsidRPr="002000BC">
        <w:rPr>
          <w:rFonts w:ascii="Times New Roman" w:eastAsiaTheme="minorEastAsia" w:hAnsi="Times New Roman" w:cs="Times New Roman"/>
          <w:color w:val="auto"/>
          <w:sz w:val="24"/>
          <w:szCs w:val="24"/>
        </w:rPr>
        <w:tab/>
      </w:r>
      <w:r w:rsidR="00243E9D" w:rsidRPr="002000BC">
        <w:rPr>
          <w:rFonts w:ascii="Times New Roman" w:eastAsiaTheme="minorEastAsia" w:hAnsi="Times New Roman" w:cs="Times New Roman"/>
          <w:color w:val="auto"/>
          <w:sz w:val="24"/>
          <w:szCs w:val="24"/>
        </w:rPr>
        <w:tab/>
      </w:r>
      <w:r w:rsidR="00243E9D" w:rsidRPr="002000BC">
        <w:rPr>
          <w:rFonts w:ascii="Times New Roman" w:eastAsiaTheme="minorEastAsia" w:hAnsi="Times New Roman" w:cs="Times New Roman"/>
          <w:color w:val="auto"/>
          <w:sz w:val="24"/>
          <w:szCs w:val="24"/>
        </w:rPr>
        <w:tab/>
      </w:r>
      <w:r w:rsidR="0044199A">
        <w:rPr>
          <w:rFonts w:ascii="Times New Roman" w:hAnsi="Times New Roman" w:cs="Times New Roman"/>
          <w:color w:val="auto"/>
          <w:sz w:val="24"/>
          <w:szCs w:val="24"/>
        </w:rPr>
        <w:t>(</w:t>
      </w:r>
      <w:r w:rsidR="00243E9D" w:rsidRPr="002000BC">
        <w:rPr>
          <w:rFonts w:ascii="Times New Roman" w:hAnsi="Times New Roman" w:cs="Times New Roman"/>
          <w:color w:val="auto"/>
          <w:sz w:val="24"/>
          <w:szCs w:val="24"/>
        </w:rPr>
        <w:fldChar w:fldCharType="begin"/>
      </w:r>
      <w:r w:rsidR="00243E9D" w:rsidRPr="002000BC">
        <w:rPr>
          <w:rFonts w:ascii="Times New Roman" w:hAnsi="Times New Roman" w:cs="Times New Roman"/>
          <w:color w:val="auto"/>
          <w:sz w:val="24"/>
          <w:szCs w:val="24"/>
        </w:rPr>
        <w:instrText xml:space="preserve"> SEQ ( \* ARABIC </w:instrText>
      </w:r>
      <w:r w:rsidR="00243E9D" w:rsidRPr="002000BC">
        <w:rPr>
          <w:rFonts w:ascii="Times New Roman" w:hAnsi="Times New Roman" w:cs="Times New Roman"/>
          <w:color w:val="auto"/>
          <w:sz w:val="24"/>
          <w:szCs w:val="24"/>
        </w:rPr>
        <w:fldChar w:fldCharType="separate"/>
      </w:r>
      <w:r w:rsidR="00445E7C">
        <w:rPr>
          <w:rFonts w:ascii="Times New Roman" w:hAnsi="Times New Roman" w:cs="Times New Roman"/>
          <w:noProof/>
          <w:color w:val="auto"/>
          <w:sz w:val="24"/>
          <w:szCs w:val="24"/>
        </w:rPr>
        <w:t>4</w:t>
      </w:r>
      <w:r w:rsidR="00243E9D" w:rsidRPr="002000BC">
        <w:rPr>
          <w:rFonts w:ascii="Times New Roman" w:hAnsi="Times New Roman" w:cs="Times New Roman"/>
          <w:color w:val="auto"/>
          <w:sz w:val="24"/>
          <w:szCs w:val="24"/>
        </w:rPr>
        <w:fldChar w:fldCharType="end"/>
      </w:r>
      <w:r w:rsidR="00243E9D" w:rsidRPr="002000BC">
        <w:rPr>
          <w:rFonts w:ascii="Times New Roman" w:hAnsi="Times New Roman" w:cs="Times New Roman"/>
          <w:color w:val="auto"/>
          <w:sz w:val="24"/>
          <w:szCs w:val="24"/>
        </w:rPr>
        <w:t>)</w:t>
      </w:r>
    </w:p>
    <w:p w:rsidR="0010712B" w:rsidRDefault="00481AEE"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w</w:t>
      </w:r>
      <w:r w:rsidR="00243E9D" w:rsidRPr="002000BC">
        <w:rPr>
          <w:rFonts w:ascii="Times New Roman" w:hAnsi="Times New Roman" w:cs="Times New Roman"/>
          <w:sz w:val="24"/>
          <w:szCs w:val="24"/>
        </w:rPr>
        <w:t xml:space="preserve">here, </w:t>
      </w:r>
      <w:proofErr w:type="spellStart"/>
      <w:r w:rsidR="00243E9D" w:rsidRPr="002000BC">
        <w:rPr>
          <w:rFonts w:ascii="Times New Roman" w:hAnsi="Times New Roman" w:cs="Times New Roman"/>
          <w:i/>
          <w:sz w:val="24"/>
          <w:szCs w:val="24"/>
        </w:rPr>
        <w:t>w</w:t>
      </w:r>
      <w:r w:rsidR="00243E9D" w:rsidRPr="002000BC">
        <w:rPr>
          <w:rFonts w:ascii="Times New Roman" w:hAnsi="Times New Roman" w:cs="Times New Roman"/>
          <w:i/>
          <w:sz w:val="24"/>
          <w:szCs w:val="24"/>
          <w:vertAlign w:val="subscript"/>
        </w:rPr>
        <w:t>m</w:t>
      </w:r>
      <w:proofErr w:type="spellEnd"/>
      <w:r w:rsidR="00243E9D" w:rsidRPr="002000BC">
        <w:rPr>
          <w:rFonts w:ascii="Times New Roman" w:hAnsi="Times New Roman" w:cs="Times New Roman"/>
          <w:sz w:val="24"/>
          <w:szCs w:val="24"/>
        </w:rPr>
        <w:t xml:space="preserve"> is the span length, </w:t>
      </w:r>
      <w:r w:rsidR="00243E9D" w:rsidRPr="002000BC">
        <w:rPr>
          <w:rFonts w:ascii="Times New Roman" w:hAnsi="Times New Roman" w:cs="Times New Roman"/>
          <w:i/>
          <w:sz w:val="24"/>
          <w:szCs w:val="24"/>
        </w:rPr>
        <w:t>t</w:t>
      </w:r>
      <w:r w:rsidR="00243E9D" w:rsidRPr="002000BC">
        <w:rPr>
          <w:rFonts w:ascii="Times New Roman" w:hAnsi="Times New Roman" w:cs="Times New Roman"/>
          <w:sz w:val="24"/>
          <w:szCs w:val="24"/>
        </w:rPr>
        <w:t xml:space="preserve"> </w:t>
      </w:r>
      <w:r w:rsidR="000A7FCF">
        <w:rPr>
          <w:rFonts w:ascii="Times New Roman" w:hAnsi="Times New Roman" w:cs="Times New Roman"/>
          <w:sz w:val="24"/>
          <w:szCs w:val="24"/>
        </w:rPr>
        <w:t xml:space="preserve">is the </w:t>
      </w:r>
      <w:r w:rsidR="000A7FCF" w:rsidRPr="000A7FCF">
        <w:rPr>
          <w:rFonts w:ascii="Times New Roman" w:hAnsi="Times New Roman" w:cs="Times New Roman"/>
          <w:color w:val="FF0000"/>
          <w:sz w:val="24"/>
          <w:szCs w:val="24"/>
          <w:highlight w:val="yellow"/>
        </w:rPr>
        <w:t>specimen’s</w:t>
      </w:r>
      <w:r w:rsidR="00DF4C4C">
        <w:rPr>
          <w:rFonts w:ascii="Times New Roman" w:hAnsi="Times New Roman" w:cs="Times New Roman"/>
          <w:sz w:val="24"/>
          <w:szCs w:val="24"/>
        </w:rPr>
        <w:t xml:space="preserve"> thickness, </w:t>
      </w:r>
      <w:r w:rsidR="00243E9D" w:rsidRPr="002000BC">
        <w:rPr>
          <w:rFonts w:ascii="Times New Roman" w:hAnsi="Times New Roman" w:cs="Times New Roman"/>
          <w:i/>
          <w:sz w:val="24"/>
          <w:szCs w:val="24"/>
        </w:rPr>
        <w:t>w</w:t>
      </w:r>
      <w:r w:rsidR="00243E9D" w:rsidRPr="002000BC">
        <w:rPr>
          <w:rFonts w:ascii="Times New Roman" w:hAnsi="Times New Roman" w:cs="Times New Roman"/>
          <w:sz w:val="24"/>
          <w:szCs w:val="24"/>
        </w:rPr>
        <w:t xml:space="preserve"> </w:t>
      </w:r>
      <w:r w:rsidR="00DF4C4C">
        <w:rPr>
          <w:rFonts w:ascii="Times New Roman" w:hAnsi="Times New Roman" w:cs="Times New Roman"/>
          <w:sz w:val="24"/>
          <w:szCs w:val="24"/>
        </w:rPr>
        <w:t>is the specimen’s width</w:t>
      </w:r>
      <w:r w:rsidR="00243E9D" w:rsidRPr="002000BC">
        <w:rPr>
          <w:rFonts w:ascii="Times New Roman" w:hAnsi="Times New Roman" w:cs="Times New Roman"/>
          <w:sz w:val="24"/>
          <w:szCs w:val="24"/>
        </w:rPr>
        <w:t xml:space="preserve">, </w:t>
      </w:r>
      <w:r w:rsidR="00300F85" w:rsidRPr="00300F85">
        <w:rPr>
          <w:rFonts w:ascii="Times New Roman" w:hAnsi="Times New Roman" w:cs="Times New Roman"/>
          <w:i/>
          <w:sz w:val="24"/>
          <w:szCs w:val="24"/>
        </w:rPr>
        <w:t>ν</w:t>
      </w:r>
      <w:r w:rsidR="00300F85">
        <w:rPr>
          <w:rFonts w:ascii="Times New Roman" w:hAnsi="Times New Roman" w:cs="Times New Roman"/>
          <w:sz w:val="24"/>
          <w:szCs w:val="24"/>
        </w:rPr>
        <w:t xml:space="preserve"> </w:t>
      </w:r>
      <w:r w:rsidR="00243E9D" w:rsidRPr="002000BC">
        <w:rPr>
          <w:rFonts w:ascii="Times New Roman" w:hAnsi="Times New Roman" w:cs="Times New Roman"/>
          <w:sz w:val="24"/>
          <w:szCs w:val="24"/>
        </w:rPr>
        <w:t xml:space="preserve">is the Poisson ratio, </w:t>
      </w:r>
      <m:oMath>
        <m:r>
          <w:rPr>
            <w:rFonts w:ascii="Cambria Math" w:hAnsi="Cambria Math" w:cs="Times New Roman"/>
            <w:sz w:val="24"/>
            <w:szCs w:val="24"/>
          </w:rPr>
          <m:t>φ</m:t>
        </m:r>
      </m:oMath>
      <w:r w:rsidR="00243E9D" w:rsidRPr="002000BC">
        <w:rPr>
          <w:rFonts w:ascii="Times New Roman" w:hAnsi="Times New Roman" w:cs="Times New Roman"/>
          <w:sz w:val="24"/>
          <w:szCs w:val="24"/>
        </w:rPr>
        <w:t xml:space="preserve"> is a calibration factor</w:t>
      </w:r>
      <w:r w:rsidR="00C35B2C" w:rsidRPr="002000BC">
        <w:rPr>
          <w:rFonts w:ascii="Times New Roman" w:hAnsi="Times New Roman" w:cs="Times New Roman"/>
          <w:sz w:val="24"/>
          <w:szCs w:val="24"/>
        </w:rPr>
        <w:t xml:space="preserve"> for thick specimen determined usin</w:t>
      </w:r>
      <w:r w:rsidR="00373481" w:rsidRPr="002000BC">
        <w:rPr>
          <w:rFonts w:ascii="Times New Roman" w:hAnsi="Times New Roman" w:cs="Times New Roman"/>
          <w:sz w:val="24"/>
          <w:szCs w:val="24"/>
        </w:rPr>
        <w:t>g elastic theory</w:t>
      </w:r>
      <w:r w:rsidR="00243E9D" w:rsidRPr="002000BC">
        <w:rPr>
          <w:rFonts w:ascii="Times New Roman" w:hAnsi="Times New Roman" w:cs="Times New Roman"/>
          <w:sz w:val="24"/>
          <w:szCs w:val="24"/>
        </w:rPr>
        <w:t xml:space="preserve"> </w:t>
      </w:r>
      <w:r w:rsidR="00243E9D" w:rsidRPr="002000BC">
        <w:rPr>
          <w:rFonts w:ascii="Times New Roman" w:hAnsi="Times New Roman" w:cs="Times New Roman"/>
          <w:sz w:val="24"/>
          <w:szCs w:val="24"/>
        </w:rPr>
        <w:fldChar w:fldCharType="begin"/>
      </w:r>
      <w:r w:rsidR="00B37F61">
        <w:rPr>
          <w:rFonts w:ascii="Times New Roman" w:hAnsi="Times New Roman" w:cs="Times New Roman"/>
          <w:sz w:val="24"/>
          <w:szCs w:val="24"/>
        </w:rPr>
        <w:instrText xml:space="preserve"> ADDIN EN.CITE &lt;EndNote&gt;&lt;Cite&gt;&lt;Author&gt;B. J. Pletka&lt;/Author&gt;&lt;Year&gt;1979&lt;/Year&gt;&lt;RecNum&gt;272&lt;/RecNum&gt;&lt;DisplayText&gt;[33]&lt;/DisplayText&gt;&lt;record&gt;&lt;rec-number&gt;272&lt;/rec-number&gt;&lt;foreign-keys&gt;&lt;key app="EN" db-id="rs2dx2x9i9sxdoeex2mpe5s29xfx5vfwr2fx"&gt;272&lt;/key&gt;&lt;/foreign-keys&gt;&lt;ref-type name="Journal Article"&gt;17&lt;/ref-type&gt;&lt;contributors&gt;&lt;authors&gt;&lt;author&gt;B. J. Pletka,&lt;/author&gt;&lt;author&gt;E. R. Fuller,&lt;/author&gt;&lt;author&gt;B. G. Koepka,&lt;/author&gt;&lt;/authors&gt;&lt;/contributors&gt;&lt;titles&gt;&lt;title&gt;An Evaluation of double torsion testing-experimental&lt;/title&gt;&lt;secondary-title&gt;ASTM STP 678&lt;/secondary-title&gt;&lt;/titles&gt;&lt;periodical&gt;&lt;full-title&gt;ASTM STP 678&lt;/full-title&gt;&lt;/periodical&gt;&lt;pages&gt;29-45&lt;/pages&gt;&lt;volume&gt;12&lt;/volume&gt;&lt;dates&gt;&lt;year&gt;1979&lt;/year&gt;&lt;/dates&gt;&lt;urls&gt;&lt;/urls&gt;&lt;/record&gt;&lt;/Cite&gt;&lt;/EndNote&gt;</w:instrText>
      </w:r>
      <w:r w:rsidR="00243E9D" w:rsidRPr="002000BC">
        <w:rPr>
          <w:rFonts w:ascii="Times New Roman" w:hAnsi="Times New Roman" w:cs="Times New Roman"/>
          <w:sz w:val="24"/>
          <w:szCs w:val="24"/>
        </w:rPr>
        <w:fldChar w:fldCharType="separate"/>
      </w:r>
      <w:r w:rsidR="00B37F61">
        <w:rPr>
          <w:rFonts w:ascii="Times New Roman" w:hAnsi="Times New Roman" w:cs="Times New Roman"/>
          <w:noProof/>
          <w:sz w:val="24"/>
          <w:szCs w:val="24"/>
        </w:rPr>
        <w:t>[</w:t>
      </w:r>
      <w:hyperlink w:anchor="_ENREF_33" w:tooltip="B. J. Pletka, 1979 #272" w:history="1">
        <w:r w:rsidR="000A456D">
          <w:rPr>
            <w:rFonts w:ascii="Times New Roman" w:hAnsi="Times New Roman" w:cs="Times New Roman"/>
            <w:noProof/>
            <w:sz w:val="24"/>
            <w:szCs w:val="24"/>
          </w:rPr>
          <w:t>33</w:t>
        </w:r>
      </w:hyperlink>
      <w:r w:rsidR="00B37F61">
        <w:rPr>
          <w:rFonts w:ascii="Times New Roman" w:hAnsi="Times New Roman" w:cs="Times New Roman"/>
          <w:noProof/>
          <w:sz w:val="24"/>
          <w:szCs w:val="24"/>
        </w:rPr>
        <w:t>]</w:t>
      </w:r>
      <w:r w:rsidR="00243E9D" w:rsidRPr="002000BC">
        <w:rPr>
          <w:rFonts w:ascii="Times New Roman" w:hAnsi="Times New Roman" w:cs="Times New Roman"/>
          <w:sz w:val="24"/>
          <w:szCs w:val="24"/>
        </w:rPr>
        <w:fldChar w:fldCharType="end"/>
      </w:r>
      <w:r w:rsidR="00243E9D" w:rsidRPr="002000BC">
        <w:rPr>
          <w:rFonts w:ascii="Times New Roman" w:hAnsi="Times New Roman" w:cs="Times New Roman"/>
          <w:sz w:val="24"/>
          <w:szCs w:val="24"/>
        </w:rPr>
        <w:t xml:space="preserve"> and </w:t>
      </w:r>
      <w:r w:rsidR="00243E9D" w:rsidRPr="002000BC">
        <w:rPr>
          <w:rFonts w:ascii="Times New Roman" w:hAnsi="Times New Roman" w:cs="Times New Roman"/>
          <w:i/>
          <w:sz w:val="24"/>
          <w:szCs w:val="24"/>
        </w:rPr>
        <w:t>m/k</w:t>
      </w:r>
      <w:r w:rsidR="00243E9D" w:rsidRPr="002000BC">
        <w:rPr>
          <w:rFonts w:ascii="Times New Roman" w:hAnsi="Times New Roman" w:cs="Times New Roman"/>
          <w:sz w:val="24"/>
          <w:szCs w:val="24"/>
        </w:rPr>
        <w:t xml:space="preserve"> is a material dependant correction factor determined using the method explained by Chevalier et al</w:t>
      </w:r>
      <w:r w:rsidR="006E4FAA" w:rsidRPr="002000BC">
        <w:rPr>
          <w:rFonts w:ascii="Times New Roman" w:hAnsi="Times New Roman" w:cs="Times New Roman"/>
          <w:sz w:val="24"/>
          <w:szCs w:val="24"/>
        </w:rPr>
        <w:t>.</w:t>
      </w:r>
      <w:r w:rsidR="00243E9D" w:rsidRPr="002000BC">
        <w:rPr>
          <w:rFonts w:ascii="Times New Roman" w:hAnsi="Times New Roman" w:cs="Times New Roman"/>
          <w:sz w:val="24"/>
          <w:szCs w:val="24"/>
        </w:rPr>
        <w:t xml:space="preserve"> </w:t>
      </w:r>
      <w:r w:rsidR="00243E9D" w:rsidRPr="002000BC">
        <w:rPr>
          <w:rFonts w:ascii="Times New Roman" w:hAnsi="Times New Roman" w:cs="Times New Roman"/>
          <w:sz w:val="24"/>
          <w:szCs w:val="24"/>
        </w:rPr>
        <w:fldChar w:fldCharType="begin"/>
      </w:r>
      <w:r w:rsidR="000A456D">
        <w:rPr>
          <w:rFonts w:ascii="Times New Roman" w:hAnsi="Times New Roman" w:cs="Times New Roman"/>
          <w:sz w:val="24"/>
          <w:szCs w:val="24"/>
        </w:rPr>
        <w:instrText xml:space="preserve"> ADDIN EN.CITE &lt;EndNote&gt;&lt;Cite&gt;&lt;Author&gt;J. Chevalier&lt;/Author&gt;&lt;Year&gt;1996&lt;/Year&gt;&lt;RecNum&gt;70&lt;/RecNum&gt;&lt;DisplayText&gt;[29]&lt;/DisplayText&gt;&lt;record&gt;&lt;rec-number&gt;70&lt;/rec-number&gt;&lt;foreign-keys&gt;&lt;key app="EN" db-id="e2st5zsfa9ptwce25agpsrayxrrwas905a50" timestamp="0"&gt;70&lt;/key&gt;&lt;/foreign-keys&gt;&lt;ref-type name="Journal Article"&gt;17&lt;/ref-type&gt;&lt;contributors&gt;&lt;authors&gt;&lt;author&gt;J. Chevalier, &lt;/author&gt;&lt;author&gt;M. Saâdaoui, &lt;/author&gt;&lt;author&gt;C. Olagnon,&lt;/author&gt;&lt;author&gt;G. Fantozzi, &lt;/author&gt;&lt;/authors&gt;&lt;/contributors&gt;&lt;titles&gt;&lt;title&gt;Double Torsion Testing of a 3Y-TZP Ceramic&lt;/title&gt;&lt;secondary-title&gt;Ceramics International&lt;/secondary-title&gt;&lt;/titles&gt;&lt;periodical&gt;&lt;full-title&gt;Ceramics International&lt;/full-title&gt;&lt;/periodical&gt;&lt;pages&gt;171-177&lt;/pages&gt;&lt;volume&gt;22&lt;/volume&gt;&lt;number&gt;2&lt;/number&gt;&lt;dates&gt;&lt;year&gt;1996&lt;/year&gt;&lt;/dates&gt;&lt;urls&gt;&lt;/urls&gt;&lt;/record&gt;&lt;/Cite&gt;&lt;/EndNote&gt;</w:instrText>
      </w:r>
      <w:r w:rsidR="00243E9D" w:rsidRPr="002000BC">
        <w:rPr>
          <w:rFonts w:ascii="Times New Roman" w:hAnsi="Times New Roman" w:cs="Times New Roman"/>
          <w:sz w:val="24"/>
          <w:szCs w:val="24"/>
        </w:rPr>
        <w:fldChar w:fldCharType="separate"/>
      </w:r>
      <w:r w:rsidR="00B37F61">
        <w:rPr>
          <w:rFonts w:ascii="Times New Roman" w:hAnsi="Times New Roman" w:cs="Times New Roman"/>
          <w:noProof/>
          <w:sz w:val="24"/>
          <w:szCs w:val="24"/>
        </w:rPr>
        <w:t>[</w:t>
      </w:r>
      <w:hyperlink w:anchor="_ENREF_29" w:tooltip="J. Chevalier, 1996 #70" w:history="1">
        <w:r w:rsidR="000A456D">
          <w:rPr>
            <w:rFonts w:ascii="Times New Roman" w:hAnsi="Times New Roman" w:cs="Times New Roman"/>
            <w:noProof/>
            <w:sz w:val="24"/>
            <w:szCs w:val="24"/>
          </w:rPr>
          <w:t>29</w:t>
        </w:r>
      </w:hyperlink>
      <w:r w:rsidR="00B37F61">
        <w:rPr>
          <w:rFonts w:ascii="Times New Roman" w:hAnsi="Times New Roman" w:cs="Times New Roman"/>
          <w:noProof/>
          <w:sz w:val="24"/>
          <w:szCs w:val="24"/>
        </w:rPr>
        <w:t>]</w:t>
      </w:r>
      <w:r w:rsidR="00243E9D" w:rsidRPr="002000BC">
        <w:rPr>
          <w:rFonts w:ascii="Times New Roman" w:hAnsi="Times New Roman" w:cs="Times New Roman"/>
          <w:sz w:val="24"/>
          <w:szCs w:val="24"/>
        </w:rPr>
        <w:fldChar w:fldCharType="end"/>
      </w:r>
      <w:r w:rsidR="00B1150E" w:rsidRPr="002000BC">
        <w:rPr>
          <w:rFonts w:ascii="Times New Roman" w:hAnsi="Times New Roman" w:cs="Times New Roman"/>
          <w:sz w:val="24"/>
          <w:szCs w:val="24"/>
        </w:rPr>
        <w:t>. T</w:t>
      </w:r>
      <w:r w:rsidR="00243E9D" w:rsidRPr="002000BC">
        <w:rPr>
          <w:rFonts w:ascii="Times New Roman" w:hAnsi="Times New Roman" w:cs="Times New Roman"/>
          <w:sz w:val="24"/>
          <w:szCs w:val="24"/>
        </w:rPr>
        <w:t>he values</w:t>
      </w:r>
      <w:r w:rsidR="00B1150E" w:rsidRPr="002000BC">
        <w:rPr>
          <w:rFonts w:ascii="Times New Roman" w:hAnsi="Times New Roman" w:cs="Times New Roman"/>
          <w:sz w:val="24"/>
          <w:szCs w:val="24"/>
        </w:rPr>
        <w:t xml:space="preserve"> obtained for </w:t>
      </w:r>
      <w:proofErr w:type="spellStart"/>
      <w:r w:rsidR="00B1150E" w:rsidRPr="002000BC">
        <w:rPr>
          <w:rFonts w:ascii="Times New Roman" w:hAnsi="Times New Roman" w:cs="Times New Roman"/>
          <w:sz w:val="24"/>
          <w:szCs w:val="24"/>
        </w:rPr>
        <w:t>SiC</w:t>
      </w:r>
      <w:proofErr w:type="spellEnd"/>
      <w:r w:rsidR="00243E9D" w:rsidRPr="002000BC">
        <w:rPr>
          <w:rFonts w:ascii="Times New Roman" w:hAnsi="Times New Roman" w:cs="Times New Roman"/>
          <w:sz w:val="24"/>
          <w:szCs w:val="24"/>
        </w:rPr>
        <w:t xml:space="preserve"> </w:t>
      </w:r>
      <w:proofErr w:type="gramStart"/>
      <w:r w:rsidR="00243E9D" w:rsidRPr="002000BC">
        <w:rPr>
          <w:rFonts w:ascii="Times New Roman" w:hAnsi="Times New Roman" w:cs="Times New Roman"/>
          <w:sz w:val="24"/>
          <w:szCs w:val="24"/>
        </w:rPr>
        <w:t>are given</w:t>
      </w:r>
      <w:proofErr w:type="gramEnd"/>
      <w:r w:rsidR="00243E9D" w:rsidRPr="002000BC">
        <w:rPr>
          <w:rFonts w:ascii="Times New Roman" w:hAnsi="Times New Roman" w:cs="Times New Roman"/>
          <w:sz w:val="24"/>
          <w:szCs w:val="24"/>
        </w:rPr>
        <w:t xml:space="preserve"> in</w:t>
      </w:r>
      <w:r w:rsidR="00300F85">
        <w:rPr>
          <w:rFonts w:ascii="Times New Roman" w:hAnsi="Times New Roman" w:cs="Times New Roman"/>
          <w:sz w:val="24"/>
          <w:szCs w:val="24"/>
        </w:rPr>
        <w:t xml:space="preserve"> Table 2</w:t>
      </w:r>
      <w:r w:rsidR="00243E9D" w:rsidRPr="002000BC">
        <w:rPr>
          <w:rFonts w:ascii="Times New Roman" w:hAnsi="Times New Roman" w:cs="Times New Roman"/>
          <w:sz w:val="24"/>
          <w:szCs w:val="24"/>
        </w:rPr>
        <w:t xml:space="preserve">. For each material, two samples </w:t>
      </w:r>
      <w:proofErr w:type="gramStart"/>
      <w:r w:rsidR="00243E9D" w:rsidRPr="002000BC">
        <w:rPr>
          <w:rFonts w:ascii="Times New Roman" w:hAnsi="Times New Roman" w:cs="Times New Roman"/>
          <w:sz w:val="24"/>
          <w:szCs w:val="24"/>
        </w:rPr>
        <w:t>were tested</w:t>
      </w:r>
      <w:proofErr w:type="gramEnd"/>
      <w:r w:rsidR="00243E9D" w:rsidRPr="002000BC">
        <w:rPr>
          <w:rFonts w:ascii="Times New Roman" w:hAnsi="Times New Roman" w:cs="Times New Roman"/>
          <w:sz w:val="24"/>
          <w:szCs w:val="24"/>
        </w:rPr>
        <w:t xml:space="preserve"> in air (45% humidity) and two samples were tested in water.</w:t>
      </w:r>
    </w:p>
    <w:p w:rsidR="003403B7" w:rsidRPr="000D59DF" w:rsidRDefault="001171FA" w:rsidP="002000BC">
      <w:pPr>
        <w:spacing w:line="480" w:lineRule="auto"/>
        <w:rPr>
          <w:rFonts w:ascii="Times New Roman" w:hAnsi="Times New Roman" w:cs="Times New Roman"/>
          <w:sz w:val="24"/>
          <w:szCs w:val="24"/>
        </w:rPr>
      </w:pPr>
      <w:r w:rsidRPr="000D59DF">
        <w:rPr>
          <w:rFonts w:ascii="Times New Roman" w:hAnsi="Times New Roman" w:cs="Times New Roman"/>
          <w:sz w:val="24"/>
          <w:szCs w:val="24"/>
        </w:rPr>
        <w:t xml:space="preserve">The applied stress intensity </w:t>
      </w:r>
      <w:r w:rsidRPr="000D59DF">
        <w:rPr>
          <w:rFonts w:ascii="Times New Roman" w:hAnsi="Times New Roman" w:cs="Times New Roman"/>
          <w:i/>
          <w:sz w:val="24"/>
          <w:szCs w:val="24"/>
        </w:rPr>
        <w:t>K</w:t>
      </w:r>
      <w:r w:rsidRPr="000D59DF">
        <w:rPr>
          <w:rFonts w:ascii="Times New Roman" w:hAnsi="Times New Roman" w:cs="Times New Roman"/>
          <w:i/>
          <w:sz w:val="24"/>
          <w:szCs w:val="24"/>
          <w:vertAlign w:val="subscript"/>
        </w:rPr>
        <w:t>I</w:t>
      </w:r>
      <w:r w:rsidRPr="000D59DF">
        <w:rPr>
          <w:rFonts w:ascii="Times New Roman" w:hAnsi="Times New Roman" w:cs="Times New Roman"/>
          <w:i/>
          <w:sz w:val="24"/>
          <w:szCs w:val="24"/>
        </w:rPr>
        <w:t xml:space="preserve"> </w:t>
      </w:r>
      <w:r w:rsidRPr="000D59DF">
        <w:rPr>
          <w:rFonts w:ascii="Times New Roman" w:hAnsi="Times New Roman" w:cs="Times New Roman"/>
          <w:sz w:val="24"/>
          <w:szCs w:val="24"/>
        </w:rPr>
        <w:t>was also calculated according to the approach suggested by Evans</w:t>
      </w:r>
      <w:r w:rsidR="0010712B" w:rsidRPr="000D59DF">
        <w:rPr>
          <w:rFonts w:ascii="Times New Roman" w:hAnsi="Times New Roman" w:cs="Times New Roman"/>
          <w:sz w:val="24"/>
          <w:szCs w:val="24"/>
        </w:rPr>
        <w:t xml:space="preserve"> </w:t>
      </w:r>
      <w:r w:rsidR="0010712B" w:rsidRPr="000D59DF">
        <w:rPr>
          <w:rFonts w:ascii="Times New Roman" w:hAnsi="Times New Roman" w:cs="Times New Roman"/>
          <w:sz w:val="24"/>
          <w:szCs w:val="24"/>
        </w:rPr>
        <w:fldChar w:fldCharType="begin"/>
      </w:r>
      <w:r w:rsidR="00B37F61">
        <w:rPr>
          <w:rFonts w:ascii="Times New Roman" w:hAnsi="Times New Roman" w:cs="Times New Roman"/>
          <w:sz w:val="24"/>
          <w:szCs w:val="24"/>
        </w:rPr>
        <w:instrText xml:space="preserve"> ADDIN EN.CITE &lt;EndNote&gt;&lt;Cite&gt;&lt;Author&gt;A. Evans&lt;/Author&gt;&lt;Year&gt;1972&lt;/Year&gt;&lt;RecNum&gt;155&lt;/RecNum&gt;&lt;DisplayText&gt;[34]&lt;/DisplayText&gt;&lt;record&gt;&lt;rec-number&gt;155&lt;/rec-number&gt;&lt;foreign-keys&gt;&lt;key app="EN" db-id="e2st5zsfa9ptwce25agpsrayxrrwas905a50" timestamp="0"&gt;155&lt;/key&gt;&lt;/foreign-keys&gt;&lt;ref-type name="Journal Article"&gt;17&lt;/ref-type&gt;&lt;contributors&gt;&lt;authors&gt;&lt;author&gt;A. Evans,&lt;/author&gt;&lt;/authors&gt;&lt;/contributors&gt;&lt;titles&gt;&lt;title&gt;A method for evaluating the time dependent failure characteristic of brittle materials and its application to polycrystalline alumina&lt;/title&gt;&lt;secondary-title&gt;Journal of Materials Science&lt;/secondary-title&gt;&lt;/titles&gt;&lt;pages&gt;1137-1146&lt;/pages&gt;&lt;volume&gt;7&lt;/volume&gt;&lt;number&gt;10&lt;/number&gt;&lt;dates&gt;&lt;year&gt;1972&lt;/year&gt;&lt;/dates&gt;&lt;urls&gt;&lt;/urls&gt;&lt;/record&gt;&lt;/Cite&gt;&lt;/EndNote&gt;</w:instrText>
      </w:r>
      <w:r w:rsidR="0010712B" w:rsidRPr="000D59DF">
        <w:rPr>
          <w:rFonts w:ascii="Times New Roman" w:hAnsi="Times New Roman" w:cs="Times New Roman"/>
          <w:sz w:val="24"/>
          <w:szCs w:val="24"/>
        </w:rPr>
        <w:fldChar w:fldCharType="separate"/>
      </w:r>
      <w:r w:rsidR="00B37F61">
        <w:rPr>
          <w:rFonts w:ascii="Times New Roman" w:hAnsi="Times New Roman" w:cs="Times New Roman"/>
          <w:noProof/>
          <w:sz w:val="24"/>
          <w:szCs w:val="24"/>
        </w:rPr>
        <w:t>[</w:t>
      </w:r>
      <w:hyperlink w:anchor="_ENREF_34" w:tooltip="A. Evans, 1972 #155" w:history="1">
        <w:r w:rsidR="000A456D">
          <w:rPr>
            <w:rFonts w:ascii="Times New Roman" w:hAnsi="Times New Roman" w:cs="Times New Roman"/>
            <w:noProof/>
            <w:sz w:val="24"/>
            <w:szCs w:val="24"/>
          </w:rPr>
          <w:t>34</w:t>
        </w:r>
      </w:hyperlink>
      <w:r w:rsidR="00B37F61">
        <w:rPr>
          <w:rFonts w:ascii="Times New Roman" w:hAnsi="Times New Roman" w:cs="Times New Roman"/>
          <w:noProof/>
          <w:sz w:val="24"/>
          <w:szCs w:val="24"/>
        </w:rPr>
        <w:t>]</w:t>
      </w:r>
      <w:r w:rsidR="0010712B" w:rsidRPr="000D59DF">
        <w:rPr>
          <w:rFonts w:ascii="Times New Roman" w:hAnsi="Times New Roman" w:cs="Times New Roman"/>
          <w:sz w:val="24"/>
          <w:szCs w:val="24"/>
        </w:rPr>
        <w:fldChar w:fldCharType="end"/>
      </w:r>
      <w:r w:rsidRPr="000D59DF">
        <w:rPr>
          <w:rFonts w:ascii="Times New Roman" w:hAnsi="Times New Roman" w:cs="Times New Roman"/>
          <w:sz w:val="24"/>
          <w:szCs w:val="24"/>
        </w:rPr>
        <w:t xml:space="preserve">. </w:t>
      </w:r>
      <w:r w:rsidRPr="000D59DF">
        <w:rPr>
          <w:rFonts w:ascii="Times New Roman" w:hAnsi="Times New Roman" w:cs="Times New Roman"/>
          <w:i/>
          <w:sz w:val="24"/>
          <w:szCs w:val="24"/>
        </w:rPr>
        <w:t>K</w:t>
      </w:r>
      <w:r w:rsidRPr="000D59DF">
        <w:rPr>
          <w:rFonts w:ascii="Times New Roman" w:hAnsi="Times New Roman" w:cs="Times New Roman"/>
          <w:i/>
          <w:sz w:val="24"/>
          <w:szCs w:val="24"/>
          <w:vertAlign w:val="subscript"/>
        </w:rPr>
        <w:t>I</w:t>
      </w:r>
      <w:r w:rsidRPr="000D59DF">
        <w:rPr>
          <w:rFonts w:ascii="Times New Roman" w:hAnsi="Times New Roman" w:cs="Times New Roman"/>
          <w:sz w:val="24"/>
          <w:szCs w:val="24"/>
        </w:rPr>
        <w:t xml:space="preserve"> is directly proportional to the applied load:</w:t>
      </w:r>
    </w:p>
    <w:p w:rsidR="0010712B" w:rsidRPr="000D59DF" w:rsidRDefault="000C0752" w:rsidP="002000BC">
      <w:pPr>
        <w:spacing w:line="480" w:lineRule="auto"/>
        <w:rPr>
          <w:rFonts w:ascii="Times New Roman" w:hAnsi="Times New Roman" w:cs="Times New Roman"/>
          <w:sz w:val="24"/>
          <w:szCs w:val="24"/>
        </w:rPr>
      </w:pP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K</m:t>
            </m:r>
          </m:e>
          <m:sub>
            <m:r>
              <m:rPr>
                <m:sty m:val="bi"/>
              </m:rPr>
              <w:rPr>
                <w:rFonts w:ascii="Cambria Math" w:hAnsi="Cambria Math" w:cs="Times New Roman"/>
                <w:sz w:val="24"/>
                <w:szCs w:val="24"/>
              </w:rPr>
              <m:t>I</m:t>
            </m:r>
          </m:sub>
        </m:sSub>
        <m:r>
          <m:rPr>
            <m:sty m:val="bi"/>
          </m:rPr>
          <w:rPr>
            <w:rFonts w:ascii="Cambria Math" w:hAnsi="Cambria Math" w:cs="Times New Roman"/>
            <w:sz w:val="24"/>
            <w:szCs w:val="24"/>
          </w:rPr>
          <m:t>=B.P</m:t>
        </m:r>
      </m:oMath>
      <w:r w:rsidR="0010712B" w:rsidRPr="000D59DF">
        <w:rPr>
          <w:rFonts w:ascii="Times New Roman" w:eastAsiaTheme="minorEastAsia" w:hAnsi="Times New Roman" w:cs="Times New Roman"/>
          <w:sz w:val="24"/>
          <w:szCs w:val="24"/>
        </w:rPr>
        <w:tab/>
      </w:r>
      <w:r w:rsidR="0010712B" w:rsidRPr="000D59DF">
        <w:rPr>
          <w:rFonts w:ascii="Times New Roman" w:eastAsiaTheme="minorEastAsia" w:hAnsi="Times New Roman" w:cs="Times New Roman"/>
          <w:sz w:val="24"/>
          <w:szCs w:val="24"/>
        </w:rPr>
        <w:tab/>
      </w:r>
      <w:r w:rsidR="0010712B" w:rsidRPr="000D59DF">
        <w:rPr>
          <w:rFonts w:ascii="Times New Roman" w:eastAsiaTheme="minorEastAsia" w:hAnsi="Times New Roman" w:cs="Times New Roman"/>
          <w:sz w:val="24"/>
          <w:szCs w:val="24"/>
        </w:rPr>
        <w:tab/>
      </w:r>
      <w:r w:rsidR="0010712B" w:rsidRPr="000D59DF">
        <w:rPr>
          <w:rFonts w:ascii="Times New Roman" w:eastAsiaTheme="minorEastAsia" w:hAnsi="Times New Roman" w:cs="Times New Roman"/>
          <w:sz w:val="24"/>
          <w:szCs w:val="24"/>
        </w:rPr>
        <w:tab/>
      </w:r>
      <w:r w:rsidR="0010712B" w:rsidRPr="000D59DF">
        <w:rPr>
          <w:rFonts w:ascii="Times New Roman" w:eastAsiaTheme="minorEastAsia" w:hAnsi="Times New Roman" w:cs="Times New Roman"/>
          <w:sz w:val="24"/>
          <w:szCs w:val="24"/>
        </w:rPr>
        <w:tab/>
      </w:r>
      <w:r w:rsidR="0010712B" w:rsidRPr="000D59DF">
        <w:rPr>
          <w:rFonts w:ascii="Times New Roman" w:eastAsiaTheme="minorEastAsia" w:hAnsi="Times New Roman" w:cs="Times New Roman"/>
          <w:sz w:val="24"/>
          <w:szCs w:val="24"/>
        </w:rPr>
        <w:tab/>
      </w:r>
      <w:r w:rsidR="0010712B" w:rsidRPr="000D59DF">
        <w:rPr>
          <w:rFonts w:ascii="Times New Roman" w:eastAsiaTheme="minorEastAsia" w:hAnsi="Times New Roman" w:cs="Times New Roman"/>
          <w:sz w:val="24"/>
          <w:szCs w:val="24"/>
        </w:rPr>
        <w:tab/>
      </w:r>
      <w:r w:rsidR="0010712B" w:rsidRPr="000D59DF">
        <w:rPr>
          <w:rFonts w:ascii="Times New Roman" w:eastAsiaTheme="minorEastAsia" w:hAnsi="Times New Roman" w:cs="Times New Roman"/>
          <w:sz w:val="24"/>
          <w:szCs w:val="24"/>
        </w:rPr>
        <w:tab/>
      </w:r>
      <w:r w:rsidR="0010712B" w:rsidRPr="000D59DF">
        <w:rPr>
          <w:rFonts w:ascii="Times New Roman" w:eastAsiaTheme="minorEastAsia" w:hAnsi="Times New Roman" w:cs="Times New Roman"/>
          <w:sz w:val="24"/>
          <w:szCs w:val="24"/>
        </w:rPr>
        <w:tab/>
      </w:r>
      <w:r w:rsidR="0010712B" w:rsidRPr="000D59DF">
        <w:rPr>
          <w:rFonts w:ascii="Times New Roman" w:eastAsiaTheme="minorEastAsia" w:hAnsi="Times New Roman" w:cs="Times New Roman"/>
          <w:sz w:val="24"/>
          <w:szCs w:val="24"/>
        </w:rPr>
        <w:tab/>
      </w:r>
      <w:r w:rsidR="0010712B" w:rsidRPr="000D59DF">
        <w:rPr>
          <w:rFonts w:ascii="Times New Roman" w:eastAsiaTheme="minorEastAsia" w:hAnsi="Times New Roman" w:cs="Times New Roman"/>
          <w:sz w:val="24"/>
          <w:szCs w:val="24"/>
        </w:rPr>
        <w:tab/>
      </w:r>
      <w:r w:rsidR="0044199A">
        <w:rPr>
          <w:rFonts w:ascii="Times New Roman" w:hAnsi="Times New Roman" w:cs="Times New Roman"/>
          <w:b/>
          <w:sz w:val="24"/>
          <w:szCs w:val="24"/>
        </w:rPr>
        <w:t>(</w:t>
      </w:r>
      <w:r w:rsidR="0010712B" w:rsidRPr="000D59DF">
        <w:rPr>
          <w:rFonts w:ascii="Times New Roman" w:hAnsi="Times New Roman" w:cs="Times New Roman"/>
          <w:b/>
          <w:sz w:val="24"/>
          <w:szCs w:val="24"/>
        </w:rPr>
        <w:t>5)</w:t>
      </w:r>
    </w:p>
    <w:p w:rsidR="00963A77" w:rsidRDefault="001171FA" w:rsidP="001171FA">
      <w:pPr>
        <w:spacing w:line="480" w:lineRule="auto"/>
        <w:rPr>
          <w:rFonts w:ascii="Times New Roman" w:hAnsi="Times New Roman" w:cs="Times New Roman"/>
          <w:sz w:val="24"/>
          <w:szCs w:val="24"/>
        </w:rPr>
      </w:pPr>
      <w:proofErr w:type="gramStart"/>
      <w:r w:rsidRPr="000D59DF">
        <w:rPr>
          <w:rFonts w:ascii="Times New Roman" w:hAnsi="Times New Roman" w:cs="Times New Roman"/>
          <w:sz w:val="24"/>
          <w:szCs w:val="24"/>
        </w:rPr>
        <w:t>where</w:t>
      </w:r>
      <w:proofErr w:type="gramEnd"/>
      <w:r w:rsidRPr="000D59DF">
        <w:rPr>
          <w:rFonts w:ascii="Times New Roman" w:hAnsi="Times New Roman" w:cs="Times New Roman"/>
          <w:sz w:val="24"/>
          <w:szCs w:val="24"/>
        </w:rPr>
        <w:t xml:space="preserve">, </w:t>
      </w:r>
      <w:r w:rsidR="00300F85">
        <w:rPr>
          <w:rFonts w:ascii="Times New Roman" w:hAnsi="Times New Roman" w:cs="Times New Roman"/>
          <w:i/>
          <w:sz w:val="24"/>
          <w:szCs w:val="24"/>
        </w:rPr>
        <w:t>B</w:t>
      </w:r>
      <w:r w:rsidRPr="000D59DF">
        <w:rPr>
          <w:rFonts w:ascii="Times New Roman" w:hAnsi="Times New Roman" w:cs="Times New Roman"/>
          <w:sz w:val="24"/>
          <w:szCs w:val="24"/>
        </w:rPr>
        <w:t xml:space="preserve"> a constant</w:t>
      </w:r>
      <w:r w:rsidR="00963A77">
        <w:rPr>
          <w:rFonts w:ascii="Times New Roman" w:hAnsi="Times New Roman" w:cs="Times New Roman"/>
          <w:sz w:val="24"/>
          <w:szCs w:val="24"/>
        </w:rPr>
        <w:t xml:space="preserve"> that</w:t>
      </w:r>
      <w:r w:rsidRPr="000D59DF">
        <w:rPr>
          <w:rFonts w:ascii="Times New Roman" w:hAnsi="Times New Roman" w:cs="Times New Roman"/>
          <w:sz w:val="24"/>
          <w:szCs w:val="24"/>
        </w:rPr>
        <w:t xml:space="preserve"> depends on the </w:t>
      </w:r>
      <w:r w:rsidR="00963A77">
        <w:rPr>
          <w:rFonts w:ascii="Times New Roman" w:hAnsi="Times New Roman" w:cs="Times New Roman"/>
          <w:sz w:val="24"/>
          <w:szCs w:val="24"/>
        </w:rPr>
        <w:t xml:space="preserve">specimen </w:t>
      </w:r>
      <w:r w:rsidRPr="000D59DF">
        <w:rPr>
          <w:rFonts w:ascii="Times New Roman" w:hAnsi="Times New Roman" w:cs="Times New Roman"/>
          <w:sz w:val="24"/>
          <w:szCs w:val="24"/>
        </w:rPr>
        <w:t>dimensions and the test device</w:t>
      </w:r>
      <w:r w:rsidR="00963A77">
        <w:rPr>
          <w:rFonts w:ascii="Times New Roman" w:hAnsi="Times New Roman" w:cs="Times New Roman"/>
          <w:sz w:val="24"/>
          <w:szCs w:val="24"/>
        </w:rPr>
        <w:t>, which</w:t>
      </w:r>
      <w:r w:rsidR="00300F85">
        <w:rPr>
          <w:rFonts w:ascii="Times New Roman" w:hAnsi="Times New Roman" w:cs="Times New Roman"/>
          <w:sz w:val="24"/>
          <w:szCs w:val="24"/>
        </w:rPr>
        <w:t xml:space="preserve"> </w:t>
      </w:r>
      <w:r w:rsidRPr="000D59DF">
        <w:rPr>
          <w:rFonts w:ascii="Times New Roman" w:hAnsi="Times New Roman" w:cs="Times New Roman"/>
          <w:sz w:val="24"/>
          <w:szCs w:val="24"/>
        </w:rPr>
        <w:t>can be calculated using the fracture toughness (</w:t>
      </w:r>
      <w:r w:rsidRPr="000D59DF">
        <w:rPr>
          <w:rFonts w:ascii="Times New Roman" w:hAnsi="Times New Roman" w:cs="Times New Roman"/>
          <w:i/>
          <w:sz w:val="24"/>
          <w:szCs w:val="24"/>
        </w:rPr>
        <w:t>K</w:t>
      </w:r>
      <w:r w:rsidRPr="000D59DF">
        <w:rPr>
          <w:rFonts w:ascii="Times New Roman" w:hAnsi="Times New Roman" w:cs="Times New Roman"/>
          <w:i/>
          <w:sz w:val="24"/>
          <w:szCs w:val="24"/>
          <w:vertAlign w:val="subscript"/>
        </w:rPr>
        <w:t>IC</w:t>
      </w:r>
      <w:r w:rsidRPr="000D59DF">
        <w:rPr>
          <w:rFonts w:ascii="Times New Roman" w:hAnsi="Times New Roman" w:cs="Times New Roman"/>
          <w:sz w:val="24"/>
          <w:szCs w:val="24"/>
        </w:rPr>
        <w:t>) of the m</w:t>
      </w:r>
      <w:r w:rsidR="00300F85">
        <w:rPr>
          <w:rFonts w:ascii="Times New Roman" w:hAnsi="Times New Roman" w:cs="Times New Roman"/>
          <w:sz w:val="24"/>
          <w:szCs w:val="24"/>
        </w:rPr>
        <w:t>aterial</w:t>
      </w:r>
      <w:r w:rsidRPr="000D59DF">
        <w:rPr>
          <w:rFonts w:ascii="Times New Roman" w:hAnsi="Times New Roman" w:cs="Times New Roman"/>
          <w:sz w:val="24"/>
          <w:szCs w:val="24"/>
        </w:rPr>
        <w:t xml:space="preserve"> and the force needed to break the double torsion specimen.  For each material, one sample </w:t>
      </w:r>
      <w:proofErr w:type="gramStart"/>
      <w:r w:rsidRPr="000D59DF">
        <w:rPr>
          <w:rFonts w:ascii="Times New Roman" w:hAnsi="Times New Roman" w:cs="Times New Roman"/>
          <w:sz w:val="24"/>
          <w:szCs w:val="24"/>
        </w:rPr>
        <w:t>was tested</w:t>
      </w:r>
      <w:proofErr w:type="gramEnd"/>
      <w:r w:rsidRPr="000D59DF">
        <w:rPr>
          <w:rFonts w:ascii="Times New Roman" w:hAnsi="Times New Roman" w:cs="Times New Roman"/>
          <w:sz w:val="24"/>
          <w:szCs w:val="24"/>
        </w:rPr>
        <w:t xml:space="preserve"> in air (45% humidity) at a crosshead speed of 1 mm min</w:t>
      </w:r>
      <w:r w:rsidRPr="000D59DF">
        <w:rPr>
          <w:rFonts w:ascii="Times New Roman" w:hAnsi="Times New Roman" w:cs="Times New Roman"/>
          <w:sz w:val="24"/>
          <w:szCs w:val="24"/>
          <w:vertAlign w:val="superscript"/>
        </w:rPr>
        <w:t>-1</w:t>
      </w:r>
      <w:r w:rsidRPr="000D59DF">
        <w:rPr>
          <w:rFonts w:ascii="Times New Roman" w:hAnsi="Times New Roman" w:cs="Times New Roman"/>
          <w:sz w:val="24"/>
          <w:szCs w:val="24"/>
        </w:rPr>
        <w:t xml:space="preserve">. The applied stress intensity </w:t>
      </w:r>
      <w:proofErr w:type="gramStart"/>
      <w:r w:rsidRPr="000D59DF">
        <w:rPr>
          <w:rFonts w:ascii="Times New Roman" w:hAnsi="Times New Roman" w:cs="Times New Roman"/>
          <w:sz w:val="24"/>
          <w:szCs w:val="24"/>
        </w:rPr>
        <w:t>was calculated</w:t>
      </w:r>
      <w:proofErr w:type="gramEnd"/>
      <w:r w:rsidRPr="000D59DF">
        <w:rPr>
          <w:rFonts w:ascii="Times New Roman" w:hAnsi="Times New Roman" w:cs="Times New Roman"/>
          <w:sz w:val="24"/>
          <w:szCs w:val="24"/>
        </w:rPr>
        <w:t xml:space="preserve"> using the constant </w:t>
      </w:r>
      <w:r w:rsidR="00300F85" w:rsidRPr="00300F85">
        <w:rPr>
          <w:rFonts w:ascii="Times New Roman" w:hAnsi="Times New Roman" w:cs="Times New Roman"/>
          <w:i/>
          <w:sz w:val="24"/>
          <w:szCs w:val="24"/>
        </w:rPr>
        <w:t>B</w:t>
      </w:r>
      <w:r w:rsidRPr="000D59DF">
        <w:rPr>
          <w:rFonts w:ascii="Times New Roman" w:hAnsi="Times New Roman" w:cs="Times New Roman"/>
          <w:i/>
          <w:sz w:val="24"/>
          <w:szCs w:val="24"/>
        </w:rPr>
        <w:t xml:space="preserve"> </w:t>
      </w:r>
      <w:r w:rsidRPr="000D59DF">
        <w:rPr>
          <w:rFonts w:ascii="Times New Roman" w:hAnsi="Times New Roman" w:cs="Times New Roman"/>
          <w:sz w:val="24"/>
          <w:szCs w:val="24"/>
        </w:rPr>
        <w:t>and the force values from the load-relaxation data.</w:t>
      </w:r>
      <w:r w:rsidRPr="001171FA">
        <w:rPr>
          <w:rFonts w:ascii="Times New Roman" w:hAnsi="Times New Roman" w:cs="Times New Roman"/>
          <w:sz w:val="24"/>
          <w:szCs w:val="24"/>
        </w:rPr>
        <w:t xml:space="preserve">  </w:t>
      </w:r>
    </w:p>
    <w:p w:rsidR="00F60C39" w:rsidRPr="001171FA" w:rsidRDefault="00F60C39" w:rsidP="001171FA">
      <w:pPr>
        <w:spacing w:line="480" w:lineRule="auto"/>
        <w:rPr>
          <w:rFonts w:ascii="Times New Roman" w:hAnsi="Times New Roman" w:cs="Times New Roman"/>
          <w:sz w:val="24"/>
          <w:szCs w:val="24"/>
        </w:rPr>
      </w:pPr>
    </w:p>
    <w:p w:rsidR="00AC4879" w:rsidRPr="00640E7A" w:rsidRDefault="00AD0B5F" w:rsidP="002000BC">
      <w:pPr>
        <w:pStyle w:val="ListParagraph"/>
        <w:numPr>
          <w:ilvl w:val="0"/>
          <w:numId w:val="9"/>
        </w:numPr>
        <w:spacing w:line="480" w:lineRule="auto"/>
        <w:rPr>
          <w:rFonts w:ascii="Times New Roman" w:hAnsi="Times New Roman" w:cs="Times New Roman"/>
          <w:b/>
          <w:sz w:val="24"/>
          <w:szCs w:val="24"/>
        </w:rPr>
      </w:pPr>
      <w:r w:rsidRPr="002000BC">
        <w:rPr>
          <w:rFonts w:ascii="Times New Roman" w:hAnsi="Times New Roman" w:cs="Times New Roman"/>
          <w:b/>
          <w:sz w:val="24"/>
          <w:szCs w:val="24"/>
        </w:rPr>
        <w:t>Result</w:t>
      </w:r>
      <w:r w:rsidR="00AC4879" w:rsidRPr="002000BC">
        <w:rPr>
          <w:rFonts w:ascii="Times New Roman" w:hAnsi="Times New Roman" w:cs="Times New Roman"/>
          <w:b/>
          <w:sz w:val="24"/>
          <w:szCs w:val="24"/>
        </w:rPr>
        <w:t>s</w:t>
      </w:r>
      <w:r w:rsidRPr="002000BC">
        <w:rPr>
          <w:rFonts w:ascii="Times New Roman" w:hAnsi="Times New Roman" w:cs="Times New Roman"/>
          <w:b/>
          <w:sz w:val="24"/>
          <w:szCs w:val="24"/>
        </w:rPr>
        <w:t xml:space="preserve"> </w:t>
      </w:r>
      <w:r w:rsidR="003F664B" w:rsidRPr="002000BC">
        <w:rPr>
          <w:rFonts w:ascii="Times New Roman" w:hAnsi="Times New Roman" w:cs="Times New Roman"/>
          <w:b/>
          <w:sz w:val="24"/>
          <w:szCs w:val="24"/>
        </w:rPr>
        <w:t>and discussions</w:t>
      </w:r>
    </w:p>
    <w:p w:rsidR="00963A77" w:rsidRDefault="00963A77" w:rsidP="00963A77">
      <w:pPr>
        <w:spacing w:line="480" w:lineRule="auto"/>
        <w:rPr>
          <w:rFonts w:ascii="Times New Roman" w:eastAsiaTheme="minorEastAsia" w:hAnsi="Times New Roman" w:cs="Times New Roman"/>
          <w:sz w:val="24"/>
          <w:szCs w:val="24"/>
        </w:rPr>
      </w:pPr>
      <w:r w:rsidRPr="00963A77">
        <w:rPr>
          <w:rFonts w:ascii="Times New Roman" w:hAnsi="Times New Roman" w:cs="Times New Roman"/>
          <w:sz w:val="24"/>
          <w:szCs w:val="24"/>
        </w:rPr>
        <w:t xml:space="preserve">The microstructures </w:t>
      </w:r>
      <w:proofErr w:type="gramStart"/>
      <w:r w:rsidRPr="00963A77">
        <w:rPr>
          <w:rFonts w:ascii="Times New Roman" w:hAnsi="Times New Roman" w:cs="Times New Roman"/>
          <w:sz w:val="24"/>
          <w:szCs w:val="24"/>
        </w:rPr>
        <w:t>are shown</w:t>
      </w:r>
      <w:proofErr w:type="gramEnd"/>
      <w:r w:rsidRPr="00963A77">
        <w:rPr>
          <w:rFonts w:ascii="Times New Roman" w:hAnsi="Times New Roman" w:cs="Times New Roman"/>
          <w:sz w:val="24"/>
          <w:szCs w:val="24"/>
        </w:rPr>
        <w:t xml:space="preserve"> in Figure 1. The LP-Fine consists of homogenous fine </w:t>
      </w:r>
      <w:proofErr w:type="spellStart"/>
      <w:r w:rsidRPr="00963A77">
        <w:rPr>
          <w:rFonts w:ascii="Times New Roman" w:hAnsi="Times New Roman" w:cs="Times New Roman"/>
          <w:sz w:val="24"/>
          <w:szCs w:val="24"/>
        </w:rPr>
        <w:t>equiaxed</w:t>
      </w:r>
      <w:proofErr w:type="spellEnd"/>
      <w:r w:rsidRPr="00963A77">
        <w:rPr>
          <w:rFonts w:ascii="Times New Roman" w:hAnsi="Times New Roman" w:cs="Times New Roman"/>
          <w:sz w:val="24"/>
          <w:szCs w:val="24"/>
        </w:rPr>
        <w:t xml:space="preserve"> grains with average grain size of 1.0 ± 0.1 µm. LP-Coarse has elongated grains with a length of 16 ± 1 µm and a width of 5 ± 0.</w:t>
      </w:r>
      <w:r w:rsidR="00F60C39">
        <w:rPr>
          <w:rFonts w:ascii="Times New Roman" w:hAnsi="Times New Roman" w:cs="Times New Roman"/>
          <w:sz w:val="24"/>
          <w:szCs w:val="24"/>
        </w:rPr>
        <w:t xml:space="preserve">3 µm. This has been achieved </w:t>
      </w:r>
      <w:r w:rsidRPr="00963A77">
        <w:rPr>
          <w:rFonts w:ascii="Times New Roman" w:hAnsi="Times New Roman" w:cs="Times New Roman"/>
          <w:sz w:val="24"/>
          <w:szCs w:val="24"/>
        </w:rPr>
        <w:t>using β-</w:t>
      </w:r>
      <w:proofErr w:type="spellStart"/>
      <w:r w:rsidRPr="00963A77">
        <w:rPr>
          <w:rFonts w:ascii="Times New Roman" w:hAnsi="Times New Roman" w:cs="Times New Roman"/>
          <w:sz w:val="24"/>
          <w:szCs w:val="24"/>
        </w:rPr>
        <w:t>SiC</w:t>
      </w:r>
      <w:proofErr w:type="spellEnd"/>
      <w:r w:rsidRPr="00963A77">
        <w:rPr>
          <w:rFonts w:ascii="Times New Roman" w:hAnsi="Times New Roman" w:cs="Times New Roman"/>
          <w:sz w:val="24"/>
          <w:szCs w:val="24"/>
        </w:rPr>
        <w:t xml:space="preserve"> </w:t>
      </w:r>
      <w:r w:rsidRPr="00963A77">
        <w:rPr>
          <w:rFonts w:ascii="Times New Roman" w:hAnsi="Times New Roman" w:cs="Times New Roman"/>
          <w:sz w:val="24"/>
          <w:szCs w:val="24"/>
        </w:rPr>
        <w:lastRenderedPageBreak/>
        <w:t>powder, which is known to lead to elongated grains due to the enhanced β</w:t>
      </w:r>
      <m:oMath>
        <m:r>
          <w:rPr>
            <w:rFonts w:ascii="Cambria Math" w:hAnsi="Cambria Math" w:cs="Times New Roman"/>
            <w:sz w:val="24"/>
            <w:szCs w:val="24"/>
          </w:rPr>
          <m:t xml:space="preserve"> →</m:t>
        </m:r>
      </m:oMath>
      <w:r w:rsidRPr="00963A77">
        <w:rPr>
          <w:rFonts w:ascii="Times New Roman" w:hAnsi="Times New Roman" w:cs="Times New Roman"/>
          <w:sz w:val="24"/>
          <w:szCs w:val="24"/>
        </w:rPr>
        <w:t xml:space="preserve"> α transformation at temperatures above 1850</w:t>
      </w:r>
      <w:r w:rsidRPr="00963A77">
        <w:rPr>
          <w:rFonts w:ascii="Cambria Math" w:hAnsi="Cambria Math" w:cs="Cambria Math"/>
          <w:sz w:val="24"/>
          <w:szCs w:val="24"/>
        </w:rPr>
        <w:t>⁰</w:t>
      </w:r>
      <w:r w:rsidRPr="00963A77">
        <w:rPr>
          <w:rFonts w:ascii="Times New Roman" w:hAnsi="Times New Roman" w:cs="Times New Roman"/>
          <w:sz w:val="24"/>
          <w:szCs w:val="24"/>
        </w:rPr>
        <w:t xml:space="preserve">C </w:t>
      </w:r>
      <w:r w:rsidRPr="00963A77">
        <w:rPr>
          <w:rFonts w:ascii="Times New Roman" w:hAnsi="Times New Roman" w:cs="Times New Roman"/>
          <w:sz w:val="24"/>
          <w:szCs w:val="24"/>
        </w:rPr>
        <w:fldChar w:fldCharType="begin">
          <w:fldData xml:space="preserve">PEVuZE5vdGU+PENpdGU+PEF1dGhvcj5BLiBILiBIZXVlcjwvQXV0aG9yPjxZZWFyPjE5Nzg8L1ll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</w:fldData>
        </w:fldChar>
      </w:r>
      <w:r w:rsidR="00640F44">
        <w:rPr>
          <w:rFonts w:ascii="Times New Roman" w:hAnsi="Times New Roman" w:cs="Times New Roman"/>
          <w:sz w:val="24"/>
          <w:szCs w:val="24"/>
        </w:rPr>
        <w:instrText xml:space="preserve"> ADDIN EN.CITE </w:instrText>
      </w:r>
      <w:r w:rsidR="00640F44">
        <w:rPr>
          <w:rFonts w:ascii="Times New Roman" w:hAnsi="Times New Roman" w:cs="Times New Roman"/>
          <w:sz w:val="24"/>
          <w:szCs w:val="24"/>
        </w:rPr>
        <w:fldChar w:fldCharType="begin">
          <w:fldData xml:space="preserve">PEVuZE5vdGU+PENpdGU+PEF1dGhvcj5BLiBILiBIZXVlcjwvQXV0aG9yPjxZZWFyPjE5Nzg8L1ll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</w:fldData>
        </w:fldChar>
      </w:r>
      <w:r w:rsidR="00640F44">
        <w:rPr>
          <w:rFonts w:ascii="Times New Roman" w:hAnsi="Times New Roman" w:cs="Times New Roman"/>
          <w:sz w:val="24"/>
          <w:szCs w:val="24"/>
        </w:rPr>
        <w:instrText xml:space="preserve"> ADDIN EN.CITE.DATA </w:instrText>
      </w:r>
      <w:r w:rsidR="00640F44">
        <w:rPr>
          <w:rFonts w:ascii="Times New Roman" w:hAnsi="Times New Roman" w:cs="Times New Roman"/>
          <w:sz w:val="24"/>
          <w:szCs w:val="24"/>
        </w:rPr>
      </w:r>
      <w:r w:rsidR="00640F44">
        <w:rPr>
          <w:rFonts w:ascii="Times New Roman" w:hAnsi="Times New Roman" w:cs="Times New Roman"/>
          <w:sz w:val="24"/>
          <w:szCs w:val="24"/>
        </w:rPr>
        <w:fldChar w:fldCharType="end"/>
      </w:r>
      <w:r w:rsidRPr="00963A77">
        <w:rPr>
          <w:rFonts w:ascii="Times New Roman" w:hAnsi="Times New Roman" w:cs="Times New Roman"/>
          <w:sz w:val="24"/>
          <w:szCs w:val="24"/>
        </w:rPr>
      </w:r>
      <w:r w:rsidRPr="00963A77">
        <w:rPr>
          <w:rFonts w:ascii="Times New Roman" w:hAnsi="Times New Roman" w:cs="Times New Roman"/>
          <w:sz w:val="24"/>
          <w:szCs w:val="24"/>
        </w:rPr>
        <w:fldChar w:fldCharType="separate"/>
      </w:r>
      <w:r w:rsidR="00254194">
        <w:rPr>
          <w:rFonts w:ascii="Times New Roman" w:hAnsi="Times New Roman" w:cs="Times New Roman"/>
          <w:noProof/>
          <w:sz w:val="24"/>
          <w:szCs w:val="24"/>
        </w:rPr>
        <w:t>[</w:t>
      </w:r>
      <w:hyperlink w:anchor="_ENREF_18" w:tooltip="N. Padture, 1994 #74" w:history="1">
        <w:r w:rsidR="000A456D">
          <w:rPr>
            <w:rFonts w:ascii="Times New Roman" w:hAnsi="Times New Roman" w:cs="Times New Roman"/>
            <w:noProof/>
            <w:sz w:val="24"/>
            <w:szCs w:val="24"/>
          </w:rPr>
          <w:t>18</w:t>
        </w:r>
      </w:hyperlink>
      <w:r w:rsidR="00254194">
        <w:rPr>
          <w:rFonts w:ascii="Times New Roman" w:hAnsi="Times New Roman" w:cs="Times New Roman"/>
          <w:noProof/>
          <w:sz w:val="24"/>
          <w:szCs w:val="24"/>
        </w:rPr>
        <w:t xml:space="preserve">, </w:t>
      </w:r>
      <w:hyperlink w:anchor="_ENREF_35" w:tooltip="A. H. Heuer, 1978 #183" w:history="1">
        <w:r w:rsidR="000A456D">
          <w:rPr>
            <w:rFonts w:ascii="Times New Roman" w:hAnsi="Times New Roman" w:cs="Times New Roman"/>
            <w:noProof/>
            <w:sz w:val="24"/>
            <w:szCs w:val="24"/>
          </w:rPr>
          <w:t>35-38</w:t>
        </w:r>
      </w:hyperlink>
      <w:r w:rsidR="00254194">
        <w:rPr>
          <w:rFonts w:ascii="Times New Roman" w:hAnsi="Times New Roman" w:cs="Times New Roman"/>
          <w:noProof/>
          <w:sz w:val="24"/>
          <w:szCs w:val="24"/>
        </w:rPr>
        <w:t>]</w:t>
      </w:r>
      <w:r w:rsidRPr="00963A77">
        <w:rPr>
          <w:rFonts w:ascii="Times New Roman" w:hAnsi="Times New Roman" w:cs="Times New Roman"/>
          <w:sz w:val="24"/>
          <w:szCs w:val="24"/>
        </w:rPr>
        <w:fldChar w:fldCharType="end"/>
      </w:r>
      <w:r w:rsidRPr="00963A77">
        <w:rPr>
          <w:rFonts w:ascii="Times New Roman" w:hAnsi="Times New Roman" w:cs="Times New Roman"/>
          <w:sz w:val="24"/>
          <w:szCs w:val="24"/>
        </w:rPr>
        <w:t xml:space="preserve">. For the SS-Fine, the grains have an average size of 4.0 </w:t>
      </w:r>
      <w:r w:rsidRPr="00963A77">
        <w:rPr>
          <w:rFonts w:ascii="Times New Roman" w:eastAsiaTheme="minorEastAsia" w:hAnsi="Times New Roman" w:cs="Times New Roman"/>
          <w:sz w:val="24"/>
          <w:szCs w:val="24"/>
        </w:rPr>
        <w:t>± 0.4</w:t>
      </w:r>
      <w:r w:rsidRPr="00963A77">
        <w:rPr>
          <w:rFonts w:ascii="Times New Roman" w:hAnsi="Times New Roman" w:cs="Times New Roman"/>
          <w:sz w:val="24"/>
          <w:szCs w:val="24"/>
        </w:rPr>
        <w:t xml:space="preserve"> µm and are therefore larger than the LP-Fine grains, this is due to the boron addition which enhances grain growth </w:t>
      </w:r>
      <w:r w:rsidRPr="00963A77">
        <w:rPr>
          <w:rFonts w:ascii="Times New Roman" w:hAnsi="Times New Roman" w:cs="Times New Roman"/>
          <w:sz w:val="24"/>
          <w:szCs w:val="24"/>
        </w:rPr>
        <w:fldChar w:fldCharType="begin"/>
      </w:r>
      <w:r w:rsidR="00254194">
        <w:rPr>
          <w:rFonts w:ascii="Times New Roman" w:hAnsi="Times New Roman" w:cs="Times New Roman"/>
          <w:sz w:val="24"/>
          <w:szCs w:val="24"/>
        </w:rPr>
        <w:instrText xml:space="preserve"> ADDIN EN.CITE &lt;EndNote&gt;&lt;Cite&gt;&lt;Author&gt;PROCHAZKA&lt;/Author&gt;&lt;Year&gt;1974&lt;/Year&gt;&lt;RecNum&gt;157&lt;/RecNum&gt;&lt;DisplayText&gt;[39]&lt;/DisplayText&gt;&lt;record&gt;&lt;rec-number&gt;157&lt;/rec-number&gt;&lt;foreign-keys&gt;&lt;key app="EN" db-id="e2st5zsfa9ptwce25agpsrayxrrwas905a50" timestamp="0"&gt;157&lt;/key&gt;&lt;/foreign-keys&gt;&lt;ref-type name="Conference Paper"&gt;47&lt;/ref-type&gt;&lt;contributors&gt;&lt;authors&gt;&lt;author&gt;S. Prochazka,&lt;/author&gt;&lt;/authors&gt;&lt;/contributors&gt;&lt;titles&gt;&lt;title&gt;The role of boron and carbon in the sintering of silicon carbide&lt;/title&gt;&lt;secondary-title&gt;Special ceramics 6; Proceedings of the Sixth Symposium, Stoke-on-Trent, Staffs&lt;/secondary-title&gt;&lt;/titles&gt;&lt;pages&gt;171-181&lt;/pages&gt;&lt;volume&gt;6&lt;/volume&gt;&lt;dates&gt;&lt;year&gt;1974&lt;/year&gt;&lt;/dates&gt;&lt;pub-location&gt;England; United Kingdom&lt;/pub-location&gt;&lt;urls&gt;&lt;/urls&gt;&lt;/record&gt;&lt;/Cite&gt;&lt;/EndNote&gt;</w:instrText>
      </w:r>
      <w:r w:rsidRPr="00963A77">
        <w:rPr>
          <w:rFonts w:ascii="Times New Roman" w:hAnsi="Times New Roman" w:cs="Times New Roman"/>
          <w:sz w:val="24"/>
          <w:szCs w:val="24"/>
        </w:rPr>
        <w:fldChar w:fldCharType="separate"/>
      </w:r>
      <w:r w:rsidR="00254194">
        <w:rPr>
          <w:rFonts w:ascii="Times New Roman" w:hAnsi="Times New Roman" w:cs="Times New Roman"/>
          <w:noProof/>
          <w:sz w:val="24"/>
          <w:szCs w:val="24"/>
        </w:rPr>
        <w:t>[</w:t>
      </w:r>
      <w:hyperlink w:anchor="_ENREF_39" w:tooltip="S. Prochazka, 1974 #157" w:history="1">
        <w:r w:rsidR="000A456D">
          <w:rPr>
            <w:rFonts w:ascii="Times New Roman" w:hAnsi="Times New Roman" w:cs="Times New Roman"/>
            <w:noProof/>
            <w:sz w:val="24"/>
            <w:szCs w:val="24"/>
          </w:rPr>
          <w:t>39</w:t>
        </w:r>
      </w:hyperlink>
      <w:r w:rsidR="00254194">
        <w:rPr>
          <w:rFonts w:ascii="Times New Roman" w:hAnsi="Times New Roman" w:cs="Times New Roman"/>
          <w:noProof/>
          <w:sz w:val="24"/>
          <w:szCs w:val="24"/>
        </w:rPr>
        <w:t>]</w:t>
      </w:r>
      <w:r w:rsidRPr="00963A77">
        <w:rPr>
          <w:rFonts w:ascii="Times New Roman" w:hAnsi="Times New Roman" w:cs="Times New Roman"/>
          <w:sz w:val="24"/>
          <w:szCs w:val="24"/>
        </w:rPr>
        <w:fldChar w:fldCharType="end"/>
      </w:r>
      <w:r w:rsidRPr="00963A77">
        <w:rPr>
          <w:rFonts w:ascii="Times New Roman" w:hAnsi="Times New Roman" w:cs="Times New Roman"/>
          <w:sz w:val="24"/>
          <w:szCs w:val="24"/>
        </w:rPr>
        <w:t xml:space="preserve">. The grains in the SS-Coarse have a length of 18 ± 1 µm and a width of </w:t>
      </w:r>
      <w:proofErr w:type="gramStart"/>
      <w:r w:rsidRPr="00963A77">
        <w:rPr>
          <w:rFonts w:ascii="Times New Roman" w:hAnsi="Times New Roman" w:cs="Times New Roman"/>
          <w:sz w:val="24"/>
          <w:szCs w:val="24"/>
        </w:rPr>
        <w:t>5</w:t>
      </w:r>
      <w:proofErr w:type="gramEnd"/>
      <w:r w:rsidRPr="00963A77">
        <w:rPr>
          <w:rFonts w:ascii="Times New Roman" w:hAnsi="Times New Roman" w:cs="Times New Roman"/>
          <w:sz w:val="24"/>
          <w:szCs w:val="24"/>
        </w:rPr>
        <w:t xml:space="preserve"> ± 0.3 µm.</w:t>
      </w:r>
      <w:r w:rsidRPr="00963A77">
        <w:rPr>
          <w:rFonts w:ascii="Times New Roman" w:eastAsiaTheme="minorEastAsia" w:hAnsi="Times New Roman" w:cs="Times New Roman"/>
          <w:sz w:val="24"/>
          <w:szCs w:val="24"/>
        </w:rPr>
        <w:t xml:space="preserve"> </w:t>
      </w:r>
    </w:p>
    <w:p w:rsidR="00963A77" w:rsidRDefault="00963A77" w:rsidP="002000BC">
      <w:pPr>
        <w:spacing w:line="480" w:lineRule="auto"/>
        <w:rPr>
          <w:rFonts w:ascii="Times New Roman" w:hAnsi="Times New Roman" w:cs="Times New Roman"/>
          <w:sz w:val="24"/>
          <w:szCs w:val="24"/>
        </w:rPr>
      </w:pPr>
    </w:p>
    <w:p w:rsidR="00CC6C8E" w:rsidRDefault="00640E7A" w:rsidP="00963A77">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1 </w:t>
      </w:r>
      <w:r w:rsidR="00AD3D72" w:rsidRPr="002000BC">
        <w:rPr>
          <w:rFonts w:ascii="Times New Roman" w:hAnsi="Times New Roman" w:cs="Times New Roman"/>
          <w:sz w:val="24"/>
          <w:szCs w:val="24"/>
        </w:rPr>
        <w:t xml:space="preserve">shows </w:t>
      </w:r>
      <w:r w:rsidR="000F5966" w:rsidRPr="002000BC">
        <w:rPr>
          <w:rFonts w:ascii="Times New Roman" w:hAnsi="Times New Roman" w:cs="Times New Roman"/>
          <w:sz w:val="24"/>
          <w:szCs w:val="24"/>
        </w:rPr>
        <w:t xml:space="preserve">a </w:t>
      </w:r>
      <w:r w:rsidR="00AD3D72" w:rsidRPr="002000BC">
        <w:rPr>
          <w:rFonts w:ascii="Times New Roman" w:hAnsi="Times New Roman" w:cs="Times New Roman"/>
          <w:sz w:val="24"/>
          <w:szCs w:val="24"/>
        </w:rPr>
        <w:t xml:space="preserve">summary of the </w:t>
      </w:r>
      <w:r w:rsidR="003C3E51" w:rsidRPr="002000BC">
        <w:rPr>
          <w:rFonts w:ascii="Times New Roman" w:hAnsi="Times New Roman" w:cs="Times New Roman"/>
          <w:sz w:val="24"/>
          <w:szCs w:val="24"/>
        </w:rPr>
        <w:t xml:space="preserve">density, Young’s modulus and </w:t>
      </w:r>
      <w:r w:rsidR="003C3E51" w:rsidRPr="002000BC">
        <w:rPr>
          <w:rFonts w:ascii="Times New Roman" w:hAnsi="Times New Roman" w:cs="Times New Roman"/>
          <w:i/>
          <w:sz w:val="24"/>
          <w:szCs w:val="24"/>
        </w:rPr>
        <w:t>K</w:t>
      </w:r>
      <w:r w:rsidR="003C3E51" w:rsidRPr="002000BC">
        <w:rPr>
          <w:rFonts w:ascii="Times New Roman" w:hAnsi="Times New Roman" w:cs="Times New Roman"/>
          <w:i/>
          <w:sz w:val="24"/>
          <w:szCs w:val="24"/>
          <w:vertAlign w:val="subscript"/>
        </w:rPr>
        <w:t>IC</w:t>
      </w:r>
      <w:r w:rsidR="00447F6F" w:rsidRPr="002000BC">
        <w:rPr>
          <w:rFonts w:ascii="Times New Roman" w:hAnsi="Times New Roman" w:cs="Times New Roman"/>
          <w:sz w:val="24"/>
          <w:szCs w:val="24"/>
        </w:rPr>
        <w:t xml:space="preserve"> </w:t>
      </w:r>
      <w:r w:rsidR="00AC4879" w:rsidRPr="002000BC">
        <w:rPr>
          <w:rFonts w:ascii="Times New Roman" w:hAnsi="Times New Roman" w:cs="Times New Roman"/>
          <w:sz w:val="24"/>
          <w:szCs w:val="24"/>
        </w:rPr>
        <w:t xml:space="preserve">for </w:t>
      </w:r>
      <w:r w:rsidR="00AD3D72" w:rsidRPr="002000BC">
        <w:rPr>
          <w:rFonts w:ascii="Times New Roman" w:hAnsi="Times New Roman" w:cs="Times New Roman"/>
          <w:sz w:val="24"/>
          <w:szCs w:val="24"/>
        </w:rPr>
        <w:t xml:space="preserve">each </w:t>
      </w:r>
      <w:r w:rsidR="00AC4879" w:rsidRPr="002000BC">
        <w:rPr>
          <w:rFonts w:ascii="Times New Roman" w:hAnsi="Times New Roman" w:cs="Times New Roman"/>
          <w:sz w:val="24"/>
          <w:szCs w:val="24"/>
        </w:rPr>
        <w:t xml:space="preserve">of the </w:t>
      </w:r>
      <w:r w:rsidR="00AD3D72" w:rsidRPr="002000BC">
        <w:rPr>
          <w:rFonts w:ascii="Times New Roman" w:hAnsi="Times New Roman" w:cs="Times New Roman"/>
          <w:sz w:val="24"/>
          <w:szCs w:val="24"/>
        </w:rPr>
        <w:t>material</w:t>
      </w:r>
      <w:r w:rsidR="000F5966" w:rsidRPr="002000BC">
        <w:rPr>
          <w:rFonts w:ascii="Times New Roman" w:hAnsi="Times New Roman" w:cs="Times New Roman"/>
          <w:sz w:val="24"/>
          <w:szCs w:val="24"/>
        </w:rPr>
        <w:t xml:space="preserve">s. </w:t>
      </w:r>
      <w:r w:rsidR="00447F6F" w:rsidRPr="002000BC">
        <w:rPr>
          <w:rFonts w:ascii="Times New Roman" w:hAnsi="Times New Roman" w:cs="Times New Roman"/>
          <w:sz w:val="24"/>
          <w:szCs w:val="24"/>
        </w:rPr>
        <w:t>The values of</w:t>
      </w:r>
      <w:r w:rsidR="00E03294">
        <w:rPr>
          <w:rFonts w:ascii="Times New Roman" w:hAnsi="Times New Roman" w:cs="Times New Roman"/>
          <w:sz w:val="24"/>
          <w:szCs w:val="24"/>
        </w:rPr>
        <w:t xml:space="preserve"> the Young</w:t>
      </w:r>
      <w:r w:rsidR="00DF4C4C">
        <w:rPr>
          <w:rFonts w:ascii="Times New Roman" w:hAnsi="Times New Roman" w:cs="Times New Roman"/>
          <w:sz w:val="24"/>
          <w:szCs w:val="24"/>
        </w:rPr>
        <w:t>’s moduli</w:t>
      </w:r>
      <w:r w:rsidR="00E03294">
        <w:rPr>
          <w:rFonts w:ascii="Times New Roman" w:hAnsi="Times New Roman" w:cs="Times New Roman"/>
          <w:sz w:val="24"/>
          <w:szCs w:val="24"/>
        </w:rPr>
        <w:t xml:space="preserve"> are </w:t>
      </w:r>
      <w:r w:rsidR="00447F6F" w:rsidRPr="002000BC">
        <w:rPr>
          <w:rFonts w:ascii="Times New Roman" w:hAnsi="Times New Roman" w:cs="Times New Roman"/>
          <w:sz w:val="24"/>
          <w:szCs w:val="24"/>
        </w:rPr>
        <w:t xml:space="preserve">within the </w:t>
      </w:r>
      <w:r w:rsidR="00DF4C4C">
        <w:rPr>
          <w:rFonts w:ascii="Times New Roman" w:hAnsi="Times New Roman" w:cs="Times New Roman"/>
          <w:sz w:val="24"/>
          <w:szCs w:val="24"/>
        </w:rPr>
        <w:t xml:space="preserve">range of 421-554 </w:t>
      </w:r>
      <w:proofErr w:type="spellStart"/>
      <w:r w:rsidR="00DF4C4C">
        <w:rPr>
          <w:rFonts w:ascii="Times New Roman" w:hAnsi="Times New Roman" w:cs="Times New Roman"/>
          <w:sz w:val="24"/>
          <w:szCs w:val="24"/>
        </w:rPr>
        <w:t>GPa</w:t>
      </w:r>
      <w:proofErr w:type="spellEnd"/>
      <w:r w:rsidR="00447F6F" w:rsidRPr="002000BC">
        <w:rPr>
          <w:rFonts w:ascii="Times New Roman" w:hAnsi="Times New Roman" w:cs="Times New Roman"/>
          <w:sz w:val="24"/>
          <w:szCs w:val="24"/>
        </w:rPr>
        <w:t xml:space="preserve"> predicted from the single crystal elastic constants</w:t>
      </w:r>
      <w:r w:rsidR="003504C8" w:rsidRPr="002000BC">
        <w:rPr>
          <w:rFonts w:ascii="Times New Roman" w:hAnsi="Times New Roman" w:cs="Times New Roman"/>
          <w:sz w:val="24"/>
          <w:szCs w:val="24"/>
        </w:rPr>
        <w:t xml:space="preserve"> </w:t>
      </w:r>
      <w:r w:rsidR="00D97869" w:rsidRPr="002000BC">
        <w:rPr>
          <w:rFonts w:ascii="Times New Roman" w:hAnsi="Times New Roman" w:cs="Times New Roman"/>
          <w:sz w:val="24"/>
          <w:szCs w:val="24"/>
        </w:rPr>
        <w:fldChar w:fldCharType="begin"/>
      </w:r>
      <w:r w:rsidR="00254194">
        <w:rPr>
          <w:rFonts w:ascii="Times New Roman" w:hAnsi="Times New Roman" w:cs="Times New Roman"/>
          <w:sz w:val="24"/>
          <w:szCs w:val="24"/>
        </w:rPr>
        <w:instrText xml:space="preserve"> ADDIN EN.CITE &lt;EndNote&gt;&lt;Cite&gt;&lt;Author&gt;H. A. Bornstein&lt;/Author&gt;&lt;Year&gt;1979&lt;/Year&gt;&lt;RecNum&gt;206&lt;/RecNum&gt;&lt;DisplayText&gt;[40]&lt;/DisplayText&gt;&lt;record&gt;&lt;rec-number&gt;206&lt;/rec-number&gt;&lt;foreign-keys&gt;&lt;key app="EN" db-id="rs2dx2x9i9sxdoeex2mpe5s29xfx5vfwr2fx"&gt;206&lt;/key&gt;&lt;/foreign-keys&gt;&lt;ref-type name="Report"&gt;27&lt;/ref-type&gt;&lt;contributors&gt;&lt;authors&gt;&lt;author&gt;H. A. Bornstein,&lt;/author&gt;&lt;/authors&gt;&lt;secondary-authors&gt;&lt;author&gt;Springer&lt;/author&gt;&lt;/secondary-authors&gt;&lt;/contributors&gt;&lt;titles&gt;&lt;title&gt;Elektrische, Piezoelektrische, Pyroelektrische, Piezooptische, Elektrooptische Konstanten und Nichtlineare Dielektrische Suszeptibilitaten&lt;/title&gt;&lt;/titles&gt;&lt;dates&gt;&lt;year&gt;1979&lt;/year&gt;&lt;/dates&gt;&lt;pub-location&gt;Berlin&lt;/pub-location&gt;&lt;urls&gt;&lt;/urls&gt;&lt;/record&gt;&lt;/Cite&gt;&lt;/EndNote&gt;</w:instrText>
      </w:r>
      <w:r w:rsidR="00D97869" w:rsidRPr="002000BC">
        <w:rPr>
          <w:rFonts w:ascii="Times New Roman" w:hAnsi="Times New Roman" w:cs="Times New Roman"/>
          <w:sz w:val="24"/>
          <w:szCs w:val="24"/>
        </w:rPr>
        <w:fldChar w:fldCharType="separate"/>
      </w:r>
      <w:r w:rsidR="00254194">
        <w:rPr>
          <w:rFonts w:ascii="Times New Roman" w:hAnsi="Times New Roman" w:cs="Times New Roman"/>
          <w:noProof/>
          <w:sz w:val="24"/>
          <w:szCs w:val="24"/>
        </w:rPr>
        <w:t>[</w:t>
      </w:r>
      <w:hyperlink w:anchor="_ENREF_40" w:tooltip="H. A. Bornstein, 1979 #206" w:history="1">
        <w:r w:rsidR="000A456D">
          <w:rPr>
            <w:rFonts w:ascii="Times New Roman" w:hAnsi="Times New Roman" w:cs="Times New Roman"/>
            <w:noProof/>
            <w:sz w:val="24"/>
            <w:szCs w:val="24"/>
          </w:rPr>
          <w:t>40</w:t>
        </w:r>
      </w:hyperlink>
      <w:r w:rsidR="00254194">
        <w:rPr>
          <w:rFonts w:ascii="Times New Roman" w:hAnsi="Times New Roman" w:cs="Times New Roman"/>
          <w:noProof/>
          <w:sz w:val="24"/>
          <w:szCs w:val="24"/>
        </w:rPr>
        <w:t>]</w:t>
      </w:r>
      <w:r w:rsidR="00D97869" w:rsidRPr="002000BC">
        <w:rPr>
          <w:rFonts w:ascii="Times New Roman" w:hAnsi="Times New Roman" w:cs="Times New Roman"/>
          <w:sz w:val="24"/>
          <w:szCs w:val="24"/>
        </w:rPr>
        <w:fldChar w:fldCharType="end"/>
      </w:r>
      <w:r w:rsidR="00B1150E" w:rsidRPr="002000BC">
        <w:rPr>
          <w:rFonts w:ascii="Times New Roman" w:hAnsi="Times New Roman" w:cs="Times New Roman"/>
          <w:sz w:val="24"/>
          <w:szCs w:val="24"/>
        </w:rPr>
        <w:t xml:space="preserve">. </w:t>
      </w:r>
      <w:r w:rsidR="00963A77">
        <w:rPr>
          <w:rFonts w:ascii="Times New Roman" w:hAnsi="Times New Roman" w:cs="Times New Roman"/>
          <w:sz w:val="24"/>
          <w:szCs w:val="24"/>
        </w:rPr>
        <w:t>The toughness</w:t>
      </w:r>
      <w:r w:rsidR="00BC2EE8" w:rsidRPr="002000BC">
        <w:rPr>
          <w:rFonts w:ascii="Times New Roman" w:hAnsi="Times New Roman" w:cs="Times New Roman"/>
          <w:sz w:val="24"/>
          <w:szCs w:val="24"/>
        </w:rPr>
        <w:t xml:space="preserve"> mea</w:t>
      </w:r>
      <w:r w:rsidR="00963A77">
        <w:rPr>
          <w:rFonts w:ascii="Times New Roman" w:hAnsi="Times New Roman" w:cs="Times New Roman"/>
          <w:sz w:val="24"/>
          <w:szCs w:val="24"/>
        </w:rPr>
        <w:t>sured using 3-</w:t>
      </w:r>
      <w:r w:rsidR="00E03294">
        <w:rPr>
          <w:rFonts w:ascii="Times New Roman" w:hAnsi="Times New Roman" w:cs="Times New Roman"/>
          <w:sz w:val="24"/>
          <w:szCs w:val="24"/>
        </w:rPr>
        <w:t>point bend</w:t>
      </w:r>
      <w:r w:rsidR="00963A77">
        <w:rPr>
          <w:rFonts w:ascii="Times New Roman" w:hAnsi="Times New Roman" w:cs="Times New Roman"/>
          <w:sz w:val="24"/>
          <w:szCs w:val="24"/>
        </w:rPr>
        <w:t>ing</w:t>
      </w:r>
      <w:r w:rsidR="00BC2EE8" w:rsidRPr="002000BC">
        <w:rPr>
          <w:rFonts w:ascii="Times New Roman" w:hAnsi="Times New Roman" w:cs="Times New Roman"/>
          <w:sz w:val="24"/>
          <w:szCs w:val="24"/>
        </w:rPr>
        <w:t>, ag</w:t>
      </w:r>
      <w:r w:rsidR="0060642E" w:rsidRPr="002000BC">
        <w:rPr>
          <w:rFonts w:ascii="Times New Roman" w:hAnsi="Times New Roman" w:cs="Times New Roman"/>
          <w:sz w:val="24"/>
          <w:szCs w:val="24"/>
        </w:rPr>
        <w:t>ree with typical values reported for these materials</w:t>
      </w:r>
      <w:r w:rsidR="00963A77">
        <w:rPr>
          <w:rFonts w:ascii="Times New Roman" w:hAnsi="Times New Roman" w:cs="Times New Roman"/>
          <w:sz w:val="24"/>
          <w:szCs w:val="24"/>
        </w:rPr>
        <w:t>.</w:t>
      </w:r>
      <w:r w:rsidR="00BC2EE8" w:rsidRPr="002000BC">
        <w:rPr>
          <w:rFonts w:ascii="Times New Roman" w:hAnsi="Times New Roman" w:cs="Times New Roman"/>
          <w:sz w:val="24"/>
          <w:szCs w:val="24"/>
        </w:rPr>
        <w:t xml:space="preserve"> </w:t>
      </w:r>
      <w:r w:rsidR="00963A77">
        <w:rPr>
          <w:rFonts w:ascii="Times New Roman" w:hAnsi="Times New Roman" w:cs="Times New Roman"/>
          <w:sz w:val="24"/>
          <w:szCs w:val="24"/>
        </w:rPr>
        <w:t>T</w:t>
      </w:r>
      <w:r w:rsidR="00BC2EE8" w:rsidRPr="002000BC">
        <w:rPr>
          <w:rFonts w:ascii="Times New Roman" w:hAnsi="Times New Roman" w:cs="Times New Roman"/>
          <w:sz w:val="24"/>
          <w:szCs w:val="24"/>
        </w:rPr>
        <w:t>he toughnes</w:t>
      </w:r>
      <w:r w:rsidR="00E03294">
        <w:rPr>
          <w:rFonts w:ascii="Times New Roman" w:hAnsi="Times New Roman" w:cs="Times New Roman"/>
          <w:sz w:val="24"/>
          <w:szCs w:val="24"/>
        </w:rPr>
        <w:t xml:space="preserve">s </w:t>
      </w:r>
      <w:r w:rsidR="00DF4C4C">
        <w:rPr>
          <w:rFonts w:ascii="Times New Roman" w:hAnsi="Times New Roman" w:cs="Times New Roman"/>
          <w:sz w:val="24"/>
          <w:szCs w:val="24"/>
        </w:rPr>
        <w:t>of LP-</w:t>
      </w:r>
      <w:proofErr w:type="spellStart"/>
      <w:r w:rsidR="00DF4C4C">
        <w:rPr>
          <w:rFonts w:ascii="Times New Roman" w:hAnsi="Times New Roman" w:cs="Times New Roman"/>
          <w:sz w:val="24"/>
          <w:szCs w:val="24"/>
        </w:rPr>
        <w:t>SiC</w:t>
      </w:r>
      <w:proofErr w:type="spellEnd"/>
      <w:r w:rsidR="00E03294">
        <w:rPr>
          <w:rFonts w:ascii="Times New Roman" w:hAnsi="Times New Roman" w:cs="Times New Roman"/>
          <w:sz w:val="24"/>
          <w:szCs w:val="24"/>
        </w:rPr>
        <w:t xml:space="preserve"> </w:t>
      </w:r>
      <w:r w:rsidR="00DF4C4C">
        <w:rPr>
          <w:rFonts w:ascii="Times New Roman" w:hAnsi="Times New Roman" w:cs="Times New Roman"/>
          <w:sz w:val="24"/>
          <w:szCs w:val="24"/>
        </w:rPr>
        <w:t xml:space="preserve">with </w:t>
      </w:r>
      <w:proofErr w:type="spellStart"/>
      <w:r w:rsidR="00E03294">
        <w:rPr>
          <w:rFonts w:ascii="Times New Roman" w:hAnsi="Times New Roman" w:cs="Times New Roman"/>
          <w:sz w:val="24"/>
          <w:szCs w:val="24"/>
        </w:rPr>
        <w:t>equi</w:t>
      </w:r>
      <w:r w:rsidR="00DF4C4C">
        <w:rPr>
          <w:rFonts w:ascii="Times New Roman" w:hAnsi="Times New Roman" w:cs="Times New Roman"/>
          <w:sz w:val="24"/>
          <w:szCs w:val="24"/>
        </w:rPr>
        <w:t>axed</w:t>
      </w:r>
      <w:proofErr w:type="spellEnd"/>
      <w:r w:rsidR="00BC2EE8" w:rsidRPr="002000BC">
        <w:rPr>
          <w:rFonts w:ascii="Times New Roman" w:hAnsi="Times New Roman" w:cs="Times New Roman"/>
          <w:sz w:val="24"/>
          <w:szCs w:val="24"/>
        </w:rPr>
        <w:t xml:space="preserve"> </w:t>
      </w:r>
      <w:r w:rsidR="00DF4C4C">
        <w:rPr>
          <w:rFonts w:ascii="Times New Roman" w:hAnsi="Times New Roman" w:cs="Times New Roman"/>
          <w:sz w:val="24"/>
          <w:szCs w:val="24"/>
        </w:rPr>
        <w:t xml:space="preserve">grains </w:t>
      </w:r>
      <w:r w:rsidR="00BC2EE8" w:rsidRPr="002000BC">
        <w:rPr>
          <w:rFonts w:ascii="Times New Roman" w:hAnsi="Times New Roman" w:cs="Times New Roman"/>
          <w:sz w:val="24"/>
          <w:szCs w:val="24"/>
        </w:rPr>
        <w:t xml:space="preserve">is typically reported to be in the </w:t>
      </w:r>
      <w:r w:rsidR="00E03294">
        <w:rPr>
          <w:rFonts w:ascii="Times New Roman" w:hAnsi="Times New Roman" w:cs="Times New Roman"/>
          <w:sz w:val="24"/>
          <w:szCs w:val="24"/>
        </w:rPr>
        <w:t xml:space="preserve">range of </w:t>
      </w:r>
      <w:r w:rsidR="00BC2EE8" w:rsidRPr="002000BC">
        <w:rPr>
          <w:rFonts w:ascii="Times New Roman" w:hAnsi="Times New Roman" w:cs="Times New Roman"/>
          <w:sz w:val="24"/>
          <w:szCs w:val="24"/>
        </w:rPr>
        <w:t>4.0 to 4.6 MPa m</w:t>
      </w:r>
      <w:r w:rsidR="00BC2EE8" w:rsidRPr="002000BC">
        <w:rPr>
          <w:rFonts w:ascii="Times New Roman" w:hAnsi="Times New Roman" w:cs="Times New Roman"/>
          <w:sz w:val="24"/>
          <w:szCs w:val="24"/>
          <w:vertAlign w:val="superscript"/>
        </w:rPr>
        <w:t>1/2</w:t>
      </w:r>
      <w:r w:rsidR="00BC2EE8" w:rsidRPr="002000BC">
        <w:rPr>
          <w:rFonts w:ascii="Times New Roman" w:hAnsi="Times New Roman" w:cs="Times New Roman"/>
          <w:sz w:val="24"/>
          <w:szCs w:val="24"/>
        </w:rPr>
        <w:t xml:space="preserve"> </w:t>
      </w:r>
      <w:r w:rsidR="00BC2EE8" w:rsidRPr="002000BC">
        <w:rPr>
          <w:rFonts w:ascii="Times New Roman" w:hAnsi="Times New Roman" w:cs="Times New Roman"/>
          <w:sz w:val="24"/>
          <w:szCs w:val="24"/>
        </w:rPr>
        <w:fldChar w:fldCharType="begin">
          <w:fldData xml:space="preserve">PEVuZE5vdGU+PENpdGU+PEF1dGhvcj5MZWU8L0F1dGhvcj48WWVhcj4xOTk0PC9ZZWFyPjxSZWNO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</w:fldData>
        </w:fldChar>
      </w:r>
      <w:r w:rsidR="00640F44">
        <w:rPr>
          <w:rFonts w:ascii="Times New Roman" w:hAnsi="Times New Roman" w:cs="Times New Roman"/>
          <w:sz w:val="24"/>
          <w:szCs w:val="24"/>
        </w:rPr>
        <w:instrText xml:space="preserve"> ADDIN EN.CITE </w:instrText>
      </w:r>
      <w:r w:rsidR="00640F44">
        <w:rPr>
          <w:rFonts w:ascii="Times New Roman" w:hAnsi="Times New Roman" w:cs="Times New Roman"/>
          <w:sz w:val="24"/>
          <w:szCs w:val="24"/>
        </w:rPr>
        <w:fldChar w:fldCharType="begin">
          <w:fldData xml:space="preserve">PEVuZE5vdGU+PENpdGU+PEF1dGhvcj5MZWU8L0F1dGhvcj48WWVhcj4xOTk0PC9ZZWFyPjxSZWNO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</w:fldData>
        </w:fldChar>
      </w:r>
      <w:r w:rsidR="00640F44">
        <w:rPr>
          <w:rFonts w:ascii="Times New Roman" w:hAnsi="Times New Roman" w:cs="Times New Roman"/>
          <w:sz w:val="24"/>
          <w:szCs w:val="24"/>
        </w:rPr>
        <w:instrText xml:space="preserve"> ADDIN EN.CITE.DATA </w:instrText>
      </w:r>
      <w:r w:rsidR="00640F44">
        <w:rPr>
          <w:rFonts w:ascii="Times New Roman" w:hAnsi="Times New Roman" w:cs="Times New Roman"/>
          <w:sz w:val="24"/>
          <w:szCs w:val="24"/>
        </w:rPr>
      </w:r>
      <w:r w:rsidR="00640F44">
        <w:rPr>
          <w:rFonts w:ascii="Times New Roman" w:hAnsi="Times New Roman" w:cs="Times New Roman"/>
          <w:sz w:val="24"/>
          <w:szCs w:val="24"/>
        </w:rPr>
        <w:fldChar w:fldCharType="end"/>
      </w:r>
      <w:r w:rsidR="00BC2EE8" w:rsidRPr="002000BC">
        <w:rPr>
          <w:rFonts w:ascii="Times New Roman" w:hAnsi="Times New Roman" w:cs="Times New Roman"/>
          <w:sz w:val="24"/>
          <w:szCs w:val="24"/>
        </w:rPr>
      </w:r>
      <w:r w:rsidR="00BC2EE8" w:rsidRPr="002000BC">
        <w:rPr>
          <w:rFonts w:ascii="Times New Roman" w:hAnsi="Times New Roman" w:cs="Times New Roman"/>
          <w:sz w:val="24"/>
          <w:szCs w:val="24"/>
        </w:rPr>
        <w:fldChar w:fldCharType="separate"/>
      </w:r>
      <w:r w:rsidR="00254194">
        <w:rPr>
          <w:rFonts w:ascii="Times New Roman" w:hAnsi="Times New Roman" w:cs="Times New Roman"/>
          <w:noProof/>
          <w:sz w:val="24"/>
          <w:szCs w:val="24"/>
        </w:rPr>
        <w:t>[</w:t>
      </w:r>
      <w:hyperlink w:anchor="_ENREF_18" w:tooltip="N. Padture, 1994 #74" w:history="1">
        <w:r w:rsidR="000A456D">
          <w:rPr>
            <w:rFonts w:ascii="Times New Roman" w:hAnsi="Times New Roman" w:cs="Times New Roman"/>
            <w:noProof/>
            <w:sz w:val="24"/>
            <w:szCs w:val="24"/>
          </w:rPr>
          <w:t>18</w:t>
        </w:r>
      </w:hyperlink>
      <w:r w:rsidR="00254194">
        <w:rPr>
          <w:rFonts w:ascii="Times New Roman" w:hAnsi="Times New Roman" w:cs="Times New Roman"/>
          <w:noProof/>
          <w:sz w:val="24"/>
          <w:szCs w:val="24"/>
        </w:rPr>
        <w:t xml:space="preserve">, </w:t>
      </w:r>
      <w:hyperlink w:anchor="_ENREF_19" w:tooltip="S. Lee, 1994 #72" w:history="1">
        <w:r w:rsidR="000A456D">
          <w:rPr>
            <w:rFonts w:ascii="Times New Roman" w:hAnsi="Times New Roman" w:cs="Times New Roman"/>
            <w:noProof/>
            <w:sz w:val="24"/>
            <w:szCs w:val="24"/>
          </w:rPr>
          <w:t>19</w:t>
        </w:r>
      </w:hyperlink>
      <w:r w:rsidR="00254194">
        <w:rPr>
          <w:rFonts w:ascii="Times New Roman" w:hAnsi="Times New Roman" w:cs="Times New Roman"/>
          <w:noProof/>
          <w:sz w:val="24"/>
          <w:szCs w:val="24"/>
        </w:rPr>
        <w:t xml:space="preserve">, </w:t>
      </w:r>
      <w:hyperlink w:anchor="_ENREF_37" w:tooltip="M. Nader, 1999 #161" w:history="1">
        <w:r w:rsidR="000A456D">
          <w:rPr>
            <w:rFonts w:ascii="Times New Roman" w:hAnsi="Times New Roman" w:cs="Times New Roman"/>
            <w:noProof/>
            <w:sz w:val="24"/>
            <w:szCs w:val="24"/>
          </w:rPr>
          <w:t>37</w:t>
        </w:r>
      </w:hyperlink>
      <w:r w:rsidR="00254194">
        <w:rPr>
          <w:rFonts w:ascii="Times New Roman" w:hAnsi="Times New Roman" w:cs="Times New Roman"/>
          <w:noProof/>
          <w:sz w:val="24"/>
          <w:szCs w:val="24"/>
        </w:rPr>
        <w:t>]</w:t>
      </w:r>
      <w:r w:rsidR="00BC2EE8" w:rsidRPr="002000BC">
        <w:rPr>
          <w:rFonts w:ascii="Times New Roman" w:hAnsi="Times New Roman" w:cs="Times New Roman"/>
          <w:sz w:val="24"/>
          <w:szCs w:val="24"/>
        </w:rPr>
        <w:fldChar w:fldCharType="end"/>
      </w:r>
      <w:r w:rsidR="00BC2EE8" w:rsidRPr="002000BC">
        <w:rPr>
          <w:rFonts w:ascii="Times New Roman" w:hAnsi="Times New Roman" w:cs="Times New Roman"/>
          <w:sz w:val="24"/>
          <w:szCs w:val="24"/>
        </w:rPr>
        <w:t xml:space="preserve">, while elongated grains </w:t>
      </w:r>
      <w:r w:rsidR="00E03294">
        <w:rPr>
          <w:rFonts w:ascii="Times New Roman" w:hAnsi="Times New Roman" w:cs="Times New Roman"/>
          <w:sz w:val="24"/>
          <w:szCs w:val="24"/>
        </w:rPr>
        <w:t>can</w:t>
      </w:r>
      <w:r w:rsidR="00BC2EE8" w:rsidRPr="002000BC">
        <w:rPr>
          <w:rFonts w:ascii="Times New Roman" w:hAnsi="Times New Roman" w:cs="Times New Roman"/>
          <w:sz w:val="24"/>
          <w:szCs w:val="24"/>
        </w:rPr>
        <w:t xml:space="preserve"> lead to toughness values between 6.0 and 7.5 MPa m</w:t>
      </w:r>
      <w:r w:rsidR="00BC2EE8" w:rsidRPr="002000BC">
        <w:rPr>
          <w:rFonts w:ascii="Times New Roman" w:hAnsi="Times New Roman" w:cs="Times New Roman"/>
          <w:sz w:val="24"/>
          <w:szCs w:val="24"/>
          <w:vertAlign w:val="superscript"/>
        </w:rPr>
        <w:t xml:space="preserve">1/2  </w:t>
      </w:r>
      <w:r w:rsidR="00BC2EE8" w:rsidRPr="002000BC">
        <w:rPr>
          <w:rFonts w:ascii="Times New Roman" w:hAnsi="Times New Roman" w:cs="Times New Roman"/>
          <w:sz w:val="24"/>
          <w:szCs w:val="24"/>
        </w:rPr>
        <w:fldChar w:fldCharType="begin">
          <w:fldData xml:space="preserve">PEVuZE5vdGU+PENpdGU+PEF1dGhvcj5ELkguIENobzwvQXV0aG9yPjxZZWFyPjE5OTc8L1llYXI+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</w:fldData>
        </w:fldChar>
      </w:r>
      <w:r w:rsidR="00640F44">
        <w:rPr>
          <w:rFonts w:ascii="Times New Roman" w:hAnsi="Times New Roman" w:cs="Times New Roman"/>
          <w:sz w:val="24"/>
          <w:szCs w:val="24"/>
        </w:rPr>
        <w:instrText xml:space="preserve"> ADDIN EN.CITE </w:instrText>
      </w:r>
      <w:r w:rsidR="00640F44">
        <w:rPr>
          <w:rFonts w:ascii="Times New Roman" w:hAnsi="Times New Roman" w:cs="Times New Roman"/>
          <w:sz w:val="24"/>
          <w:szCs w:val="24"/>
        </w:rPr>
        <w:fldChar w:fldCharType="begin">
          <w:fldData xml:space="preserve">PEVuZE5vdGU+PENpdGU+PEF1dGhvcj5ELkguIENobzwvQXV0aG9yPjxZZWFyPjE5OTc8L1llYXI+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</w:fldData>
        </w:fldChar>
      </w:r>
      <w:r w:rsidR="00640F44">
        <w:rPr>
          <w:rFonts w:ascii="Times New Roman" w:hAnsi="Times New Roman" w:cs="Times New Roman"/>
          <w:sz w:val="24"/>
          <w:szCs w:val="24"/>
        </w:rPr>
        <w:instrText xml:space="preserve"> ADDIN EN.CITE.DATA </w:instrText>
      </w:r>
      <w:r w:rsidR="00640F44">
        <w:rPr>
          <w:rFonts w:ascii="Times New Roman" w:hAnsi="Times New Roman" w:cs="Times New Roman"/>
          <w:sz w:val="24"/>
          <w:szCs w:val="24"/>
        </w:rPr>
      </w:r>
      <w:r w:rsidR="00640F44">
        <w:rPr>
          <w:rFonts w:ascii="Times New Roman" w:hAnsi="Times New Roman" w:cs="Times New Roman"/>
          <w:sz w:val="24"/>
          <w:szCs w:val="24"/>
        </w:rPr>
        <w:fldChar w:fldCharType="end"/>
      </w:r>
      <w:r w:rsidR="00BC2EE8" w:rsidRPr="002000BC">
        <w:rPr>
          <w:rFonts w:ascii="Times New Roman" w:hAnsi="Times New Roman" w:cs="Times New Roman"/>
          <w:sz w:val="24"/>
          <w:szCs w:val="24"/>
        </w:rPr>
      </w:r>
      <w:r w:rsidR="00BC2EE8" w:rsidRPr="002000BC">
        <w:rPr>
          <w:rFonts w:ascii="Times New Roman" w:hAnsi="Times New Roman" w:cs="Times New Roman"/>
          <w:sz w:val="24"/>
          <w:szCs w:val="24"/>
        </w:rPr>
        <w:fldChar w:fldCharType="separate"/>
      </w:r>
      <w:r w:rsidR="00254194">
        <w:rPr>
          <w:rFonts w:ascii="Times New Roman" w:hAnsi="Times New Roman" w:cs="Times New Roman"/>
          <w:noProof/>
          <w:sz w:val="24"/>
          <w:szCs w:val="24"/>
        </w:rPr>
        <w:t>[</w:t>
      </w:r>
      <w:hyperlink w:anchor="_ENREF_19" w:tooltip="S. Lee, 1994 #72" w:history="1">
        <w:r w:rsidR="000A456D">
          <w:rPr>
            <w:rFonts w:ascii="Times New Roman" w:hAnsi="Times New Roman" w:cs="Times New Roman"/>
            <w:noProof/>
            <w:sz w:val="24"/>
            <w:szCs w:val="24"/>
          </w:rPr>
          <w:t>19-21</w:t>
        </w:r>
      </w:hyperlink>
      <w:r w:rsidR="00254194">
        <w:rPr>
          <w:rFonts w:ascii="Times New Roman" w:hAnsi="Times New Roman" w:cs="Times New Roman"/>
          <w:noProof/>
          <w:sz w:val="24"/>
          <w:szCs w:val="24"/>
        </w:rPr>
        <w:t xml:space="preserve">, </w:t>
      </w:r>
      <w:hyperlink w:anchor="_ENREF_41" w:tooltip="D.H. Cho, 1997 #166" w:history="1">
        <w:r w:rsidR="000A456D">
          <w:rPr>
            <w:rFonts w:ascii="Times New Roman" w:hAnsi="Times New Roman" w:cs="Times New Roman"/>
            <w:noProof/>
            <w:sz w:val="24"/>
            <w:szCs w:val="24"/>
          </w:rPr>
          <w:t>41</w:t>
        </w:r>
      </w:hyperlink>
      <w:r w:rsidR="00254194">
        <w:rPr>
          <w:rFonts w:ascii="Times New Roman" w:hAnsi="Times New Roman" w:cs="Times New Roman"/>
          <w:noProof/>
          <w:sz w:val="24"/>
          <w:szCs w:val="24"/>
        </w:rPr>
        <w:t xml:space="preserve">, </w:t>
      </w:r>
      <w:hyperlink w:anchor="_ENREF_42" w:tooltip="Y.W. Kim, 1995 #169" w:history="1">
        <w:r w:rsidR="000A456D">
          <w:rPr>
            <w:rFonts w:ascii="Times New Roman" w:hAnsi="Times New Roman" w:cs="Times New Roman"/>
            <w:noProof/>
            <w:sz w:val="24"/>
            <w:szCs w:val="24"/>
          </w:rPr>
          <w:t>42</w:t>
        </w:r>
      </w:hyperlink>
      <w:r w:rsidR="00254194">
        <w:rPr>
          <w:rFonts w:ascii="Times New Roman" w:hAnsi="Times New Roman" w:cs="Times New Roman"/>
          <w:noProof/>
          <w:sz w:val="24"/>
          <w:szCs w:val="24"/>
        </w:rPr>
        <w:t>]</w:t>
      </w:r>
      <w:r w:rsidR="00BC2EE8" w:rsidRPr="002000BC">
        <w:rPr>
          <w:rFonts w:ascii="Times New Roman" w:hAnsi="Times New Roman" w:cs="Times New Roman"/>
          <w:sz w:val="24"/>
          <w:szCs w:val="24"/>
        </w:rPr>
        <w:fldChar w:fldCharType="end"/>
      </w:r>
      <w:r w:rsidR="00DF4C4C">
        <w:rPr>
          <w:rFonts w:ascii="Times New Roman" w:hAnsi="Times New Roman" w:cs="Times New Roman"/>
          <w:sz w:val="24"/>
          <w:szCs w:val="24"/>
        </w:rPr>
        <w:t>. The</w:t>
      </w:r>
      <w:r w:rsidR="00BC2EE8" w:rsidRPr="002000BC">
        <w:rPr>
          <w:rFonts w:ascii="Times New Roman" w:hAnsi="Times New Roman" w:cs="Times New Roman"/>
          <w:sz w:val="24"/>
          <w:szCs w:val="24"/>
        </w:rPr>
        <w:t xml:space="preserve"> toughness of </w:t>
      </w:r>
      <w:proofErr w:type="spellStart"/>
      <w:r w:rsidR="00BC2EE8" w:rsidRPr="002000BC">
        <w:rPr>
          <w:rFonts w:ascii="Times New Roman" w:hAnsi="Times New Roman" w:cs="Times New Roman"/>
          <w:sz w:val="24"/>
          <w:szCs w:val="24"/>
        </w:rPr>
        <w:t>SiC</w:t>
      </w:r>
      <w:proofErr w:type="spellEnd"/>
      <w:r w:rsidR="00BC2EE8" w:rsidRPr="002000BC">
        <w:rPr>
          <w:rFonts w:ascii="Times New Roman" w:hAnsi="Times New Roman" w:cs="Times New Roman"/>
          <w:sz w:val="24"/>
          <w:szCs w:val="24"/>
        </w:rPr>
        <w:t xml:space="preserve"> sintered with boron and carbon is consistent with</w:t>
      </w:r>
      <w:r w:rsidR="00963A77">
        <w:rPr>
          <w:rFonts w:ascii="Times New Roman" w:hAnsi="Times New Roman" w:cs="Times New Roman"/>
          <w:sz w:val="24"/>
          <w:szCs w:val="24"/>
        </w:rPr>
        <w:t xml:space="preserve"> typical literature</w:t>
      </w:r>
      <w:r w:rsidR="00BC2EE8" w:rsidRPr="002000BC">
        <w:rPr>
          <w:rFonts w:ascii="Times New Roman" w:hAnsi="Times New Roman" w:cs="Times New Roman"/>
          <w:sz w:val="24"/>
          <w:szCs w:val="24"/>
        </w:rPr>
        <w:t xml:space="preserve"> values</w:t>
      </w:r>
      <w:r w:rsidR="00963A77">
        <w:rPr>
          <w:rFonts w:ascii="Times New Roman" w:hAnsi="Times New Roman" w:cs="Times New Roman"/>
          <w:sz w:val="24"/>
          <w:szCs w:val="24"/>
        </w:rPr>
        <w:t xml:space="preserve"> of</w:t>
      </w:r>
      <w:r w:rsidR="00DF4C4C">
        <w:rPr>
          <w:rFonts w:ascii="Times New Roman" w:hAnsi="Times New Roman" w:cs="Times New Roman"/>
          <w:sz w:val="24"/>
          <w:szCs w:val="24"/>
        </w:rPr>
        <w:t xml:space="preserve"> </w:t>
      </w:r>
      <w:r w:rsidR="004B269D" w:rsidRPr="002000BC">
        <w:rPr>
          <w:rFonts w:ascii="Times New Roman" w:hAnsi="Times New Roman" w:cs="Times New Roman"/>
          <w:sz w:val="24"/>
          <w:szCs w:val="24"/>
        </w:rPr>
        <w:t>3 </w:t>
      </w:r>
      <w:r w:rsidR="00BC2EE8" w:rsidRPr="002000BC">
        <w:rPr>
          <w:rFonts w:ascii="Times New Roman" w:hAnsi="Times New Roman" w:cs="Times New Roman"/>
          <w:sz w:val="24"/>
          <w:szCs w:val="24"/>
        </w:rPr>
        <w:t>MPa m</w:t>
      </w:r>
      <w:r w:rsidR="00BC2EE8" w:rsidRPr="002000BC">
        <w:rPr>
          <w:rFonts w:ascii="Times New Roman" w:hAnsi="Times New Roman" w:cs="Times New Roman"/>
          <w:sz w:val="24"/>
          <w:szCs w:val="24"/>
          <w:vertAlign w:val="superscript"/>
        </w:rPr>
        <w:t xml:space="preserve">1/2 </w:t>
      </w:r>
      <w:r w:rsidR="004B269D" w:rsidRPr="002000BC">
        <w:rPr>
          <w:rFonts w:ascii="Times New Roman" w:hAnsi="Times New Roman" w:cs="Times New Roman"/>
          <w:sz w:val="24"/>
          <w:szCs w:val="24"/>
        </w:rPr>
        <w:t>and 3.5 MPa m</w:t>
      </w:r>
      <w:r w:rsidR="004B269D" w:rsidRPr="002000BC">
        <w:rPr>
          <w:rFonts w:ascii="Times New Roman" w:hAnsi="Times New Roman" w:cs="Times New Roman"/>
          <w:sz w:val="24"/>
          <w:szCs w:val="24"/>
          <w:vertAlign w:val="superscript"/>
        </w:rPr>
        <w:t xml:space="preserve">1/2 </w:t>
      </w:r>
      <w:r w:rsidR="009C1B88" w:rsidRPr="002000BC">
        <w:rPr>
          <w:rFonts w:ascii="Times New Roman" w:hAnsi="Times New Roman" w:cs="Times New Roman"/>
          <w:sz w:val="24"/>
          <w:szCs w:val="24"/>
        </w:rPr>
        <w:t>for</w:t>
      </w:r>
      <w:r w:rsidR="004B269D" w:rsidRPr="002000BC">
        <w:rPr>
          <w:rFonts w:ascii="Times New Roman" w:hAnsi="Times New Roman" w:cs="Times New Roman"/>
          <w:sz w:val="24"/>
          <w:szCs w:val="24"/>
        </w:rPr>
        <w:t xml:space="preserve"> fine and coa</w:t>
      </w:r>
      <w:r w:rsidR="00963A77">
        <w:rPr>
          <w:rFonts w:ascii="Times New Roman" w:hAnsi="Times New Roman" w:cs="Times New Roman"/>
          <w:sz w:val="24"/>
          <w:szCs w:val="24"/>
        </w:rPr>
        <w:t xml:space="preserve">rse grained system respectively </w:t>
      </w:r>
      <w:r w:rsidR="004B269D" w:rsidRPr="002000BC">
        <w:rPr>
          <w:rFonts w:ascii="Times New Roman" w:hAnsi="Times New Roman" w:cs="Times New Roman"/>
          <w:sz w:val="24"/>
          <w:szCs w:val="24"/>
        </w:rPr>
        <w:fldChar w:fldCharType="begin"/>
      </w:r>
      <w:r w:rsidR="0066787F" w:rsidRPr="002000BC">
        <w:rPr>
          <w:rFonts w:ascii="Times New Roman" w:hAnsi="Times New Roman" w:cs="Times New Roman"/>
          <w:sz w:val="24"/>
          <w:szCs w:val="24"/>
        </w:rPr>
        <w:instrText xml:space="preserve"> ADDIN EN.CITE &lt;EndNote&gt;&lt;Cite&gt;&lt;Author&gt;S.K. Lee&lt;/Author&gt;&lt;Year&gt;1994&lt;/Year&gt;&lt;RecNum&gt;165&lt;/RecNum&gt;&lt;DisplayText&gt;[20, 21]&lt;/DisplayText&gt;&lt;record&gt;&lt;rec-number&gt;165&lt;/rec-number&gt;&lt;foreign-keys&gt;&lt;key app="EN" db-id="rs2dx2x9i9sxdoeex2mpe5s29xfx5vfwr2fx"&gt;165&lt;/key&gt;&lt;/foreign-keys&gt;&lt;ref-type name="Journal Article"&gt;17&lt;/ref-type&gt;&lt;contributors&gt;&lt;authors&gt;&lt;author&gt;S.K. Lee,&lt;/author&gt;&lt;author&gt;Y.C. Kim,&lt;/author&gt;&lt;author&gt;C.H. Kim,&lt;/author&gt;&lt;/authors&gt;&lt;/contributors&gt;&lt;titles&gt;&lt;title&gt;Microstructural development and mechanical properties -sintered SiC with plate-like grains using Al2O3-Y2O3 additives&lt;/title&gt;&lt;secondary-title&gt;Journal Materials Science&lt;/secondary-title&gt;&lt;/titles&gt;&lt;periodical&gt;&lt;full-title&gt;Journal Materials Science&lt;/full-title&gt;&lt;/periodical&gt;&lt;pages&gt;5321-5326&lt;/pages&gt;&lt;volume&gt;29&lt;/volume&gt;&lt;dates&gt;&lt;year&gt;1994&lt;/year&gt;&lt;/dates&gt;&lt;urls&gt;&lt;/urls&gt;&lt;/record&gt;&lt;/Cite&gt;&lt;Cite&gt;&lt;Author&gt;S.K. Lee&lt;/Author&gt;&lt;Year&gt;1995&lt;/Year&gt;&lt;RecNum&gt;167&lt;/RecNum&gt;&lt;record&gt;&lt;rec-number&gt;167&lt;/rec-number&gt;&lt;foreign-keys&gt;&lt;key app="EN" db-id="rs2dx2x9i9sxdoeex2mpe5s29xfx5vfwr2fx"&gt;167&lt;/key&gt;&lt;/foreign-keys&gt;&lt;ref-type name="Journal Article"&gt;17&lt;/ref-type&gt;&lt;contributors&gt;&lt;authors&gt;&lt;author&gt;S.K. Lee,&lt;/author&gt;&lt;author&gt;D.K. Kim,&lt;/author&gt;&lt;author&gt;C.H. Kim,&lt;/author&gt;&lt;/authors&gt;&lt;/contributors&gt;&lt;titles&gt;&lt;title&gt;Flaw-tolerance and R-curve behavior of liquid phase sintered silicon carbide with different microstructures&lt;/title&gt;&lt;secondary-title&gt;Journal of the American Ceramic Society&lt;/secondary-title&gt;&lt;/titles&gt;&lt;periodical&gt;&lt;full-title&gt;Journal of the American Ceramic Society&lt;/full-title&gt;&lt;/periodical&gt;&lt;pages&gt;65-70&lt;/pages&gt;&lt;volume&gt;78&lt;/volume&gt;&lt;number&gt;11&lt;/number&gt;&lt;dates&gt;&lt;year&gt;1995&lt;/year&gt;&lt;/dates&gt;&lt;urls&gt;&lt;/urls&gt;&lt;/record&gt;&lt;/Cite&gt;&lt;/EndNote&gt;</w:instrText>
      </w:r>
      <w:r w:rsidR="004B269D" w:rsidRPr="002000BC">
        <w:rPr>
          <w:rFonts w:ascii="Times New Roman" w:hAnsi="Times New Roman" w:cs="Times New Roman"/>
          <w:sz w:val="24"/>
          <w:szCs w:val="24"/>
        </w:rPr>
        <w:fldChar w:fldCharType="separate"/>
      </w:r>
      <w:r w:rsidR="0066787F" w:rsidRPr="002000BC">
        <w:rPr>
          <w:rFonts w:ascii="Times New Roman" w:hAnsi="Times New Roman" w:cs="Times New Roman"/>
          <w:noProof/>
          <w:sz w:val="24"/>
          <w:szCs w:val="24"/>
        </w:rPr>
        <w:t>[</w:t>
      </w:r>
      <w:hyperlink w:anchor="_ENREF_20" w:tooltip="S.K. Lee, 1995 #167" w:history="1">
        <w:r w:rsidR="000A456D" w:rsidRPr="002000BC">
          <w:rPr>
            <w:rFonts w:ascii="Times New Roman" w:hAnsi="Times New Roman" w:cs="Times New Roman"/>
            <w:noProof/>
            <w:sz w:val="24"/>
            <w:szCs w:val="24"/>
          </w:rPr>
          <w:t>20</w:t>
        </w:r>
      </w:hyperlink>
      <w:r w:rsidR="0066787F" w:rsidRPr="002000BC">
        <w:rPr>
          <w:rFonts w:ascii="Times New Roman" w:hAnsi="Times New Roman" w:cs="Times New Roman"/>
          <w:noProof/>
          <w:sz w:val="24"/>
          <w:szCs w:val="24"/>
        </w:rPr>
        <w:t xml:space="preserve">, </w:t>
      </w:r>
      <w:hyperlink w:anchor="_ENREF_21" w:tooltip="S.K. Lee, 1994 #165" w:history="1">
        <w:r w:rsidR="000A456D" w:rsidRPr="002000BC">
          <w:rPr>
            <w:rFonts w:ascii="Times New Roman" w:hAnsi="Times New Roman" w:cs="Times New Roman"/>
            <w:noProof/>
            <w:sz w:val="24"/>
            <w:szCs w:val="24"/>
          </w:rPr>
          <w:t>21</w:t>
        </w:r>
      </w:hyperlink>
      <w:r w:rsidR="0066787F" w:rsidRPr="002000BC">
        <w:rPr>
          <w:rFonts w:ascii="Times New Roman" w:hAnsi="Times New Roman" w:cs="Times New Roman"/>
          <w:noProof/>
          <w:sz w:val="24"/>
          <w:szCs w:val="24"/>
        </w:rPr>
        <w:t>]</w:t>
      </w:r>
      <w:r w:rsidR="004B269D" w:rsidRPr="002000BC">
        <w:rPr>
          <w:rFonts w:ascii="Times New Roman" w:hAnsi="Times New Roman" w:cs="Times New Roman"/>
          <w:sz w:val="24"/>
          <w:szCs w:val="24"/>
        </w:rPr>
        <w:fldChar w:fldCharType="end"/>
      </w:r>
      <w:r w:rsidR="00BC2EE8" w:rsidRPr="002000BC">
        <w:rPr>
          <w:rFonts w:ascii="Times New Roman" w:hAnsi="Times New Roman" w:cs="Times New Roman"/>
          <w:sz w:val="24"/>
          <w:szCs w:val="24"/>
        </w:rPr>
        <w:t>. This confirms that the observations made here are for</w:t>
      </w:r>
      <w:r w:rsidR="00904DBD" w:rsidRPr="002000BC">
        <w:rPr>
          <w:rFonts w:ascii="Times New Roman" w:hAnsi="Times New Roman" w:cs="Times New Roman"/>
          <w:sz w:val="24"/>
          <w:szCs w:val="24"/>
        </w:rPr>
        <w:t xml:space="preserve"> materials </w:t>
      </w:r>
      <w:r w:rsidR="00BC2EE8" w:rsidRPr="002000BC">
        <w:rPr>
          <w:rFonts w:ascii="Times New Roman" w:hAnsi="Times New Roman" w:cs="Times New Roman"/>
          <w:sz w:val="24"/>
          <w:szCs w:val="24"/>
        </w:rPr>
        <w:t xml:space="preserve">comparable with </w:t>
      </w:r>
      <w:r w:rsidR="00DF4C4C">
        <w:rPr>
          <w:rFonts w:ascii="Times New Roman" w:hAnsi="Times New Roman" w:cs="Times New Roman"/>
          <w:sz w:val="24"/>
          <w:szCs w:val="24"/>
        </w:rPr>
        <w:t xml:space="preserve">other </w:t>
      </w:r>
      <w:r w:rsidR="00CC6C8E">
        <w:rPr>
          <w:rFonts w:ascii="Times New Roman" w:hAnsi="Times New Roman" w:cs="Times New Roman"/>
          <w:sz w:val="24"/>
          <w:szCs w:val="24"/>
        </w:rPr>
        <w:t xml:space="preserve">published </w:t>
      </w:r>
      <w:proofErr w:type="spellStart"/>
      <w:r w:rsidR="00CC6C8E">
        <w:rPr>
          <w:rFonts w:ascii="Times New Roman" w:hAnsi="Times New Roman" w:cs="Times New Roman"/>
          <w:sz w:val="24"/>
          <w:szCs w:val="24"/>
        </w:rPr>
        <w:t>SiC</w:t>
      </w:r>
      <w:proofErr w:type="spellEnd"/>
      <w:r w:rsidR="00CC6C8E">
        <w:rPr>
          <w:rFonts w:ascii="Times New Roman" w:hAnsi="Times New Roman" w:cs="Times New Roman"/>
          <w:sz w:val="24"/>
          <w:szCs w:val="24"/>
        </w:rPr>
        <w:t xml:space="preserve"> systems.</w:t>
      </w:r>
    </w:p>
    <w:p w:rsidR="00F60C39" w:rsidRDefault="00F60C39" w:rsidP="002000BC">
      <w:pPr>
        <w:spacing w:line="480" w:lineRule="auto"/>
        <w:rPr>
          <w:rFonts w:ascii="Times New Roman" w:hAnsi="Times New Roman" w:cs="Times New Roman"/>
          <w:sz w:val="24"/>
          <w:szCs w:val="24"/>
        </w:rPr>
      </w:pPr>
    </w:p>
    <w:p w:rsidR="007F0A72" w:rsidRPr="000C0752" w:rsidRDefault="00911AC5" w:rsidP="000C0752">
      <w:pPr>
        <w:spacing w:line="480" w:lineRule="auto"/>
        <w:rPr>
          <w:rFonts w:ascii="Times New Roman" w:hAnsi="Times New Roman" w:cs="Times New Roman"/>
          <w:sz w:val="24"/>
          <w:szCs w:val="24"/>
        </w:rPr>
      </w:pPr>
      <w:r w:rsidRPr="002000BC">
        <w:rPr>
          <w:rFonts w:ascii="Times New Roman" w:hAnsi="Times New Roman" w:cs="Times New Roman"/>
          <w:sz w:val="24"/>
          <w:szCs w:val="24"/>
        </w:rPr>
        <w:t xml:space="preserve">The TEM analysis </w:t>
      </w:r>
      <w:r w:rsidR="00373481" w:rsidRPr="002000BC">
        <w:rPr>
          <w:rFonts w:ascii="Times New Roman" w:hAnsi="Times New Roman" w:cs="Times New Roman"/>
          <w:sz w:val="24"/>
          <w:szCs w:val="24"/>
        </w:rPr>
        <w:t>of both</w:t>
      </w:r>
      <w:r w:rsidR="00683F9F">
        <w:rPr>
          <w:rFonts w:ascii="Times New Roman" w:hAnsi="Times New Roman" w:cs="Times New Roman"/>
          <w:sz w:val="24"/>
          <w:szCs w:val="24"/>
        </w:rPr>
        <w:t xml:space="preserve"> LP-Fine and SS-Fine</w:t>
      </w:r>
      <w:r w:rsidR="008C4ADD" w:rsidRPr="002000BC">
        <w:rPr>
          <w:rFonts w:ascii="Times New Roman" w:hAnsi="Times New Roman" w:cs="Times New Roman"/>
          <w:sz w:val="24"/>
          <w:szCs w:val="24"/>
        </w:rPr>
        <w:t xml:space="preserve"> </w:t>
      </w:r>
      <w:r w:rsidRPr="002000BC">
        <w:rPr>
          <w:rFonts w:ascii="Times New Roman" w:hAnsi="Times New Roman" w:cs="Times New Roman"/>
          <w:sz w:val="24"/>
          <w:szCs w:val="24"/>
        </w:rPr>
        <w:t>shows e</w:t>
      </w:r>
      <w:r w:rsidR="00E6136E" w:rsidRPr="002000BC">
        <w:rPr>
          <w:rFonts w:ascii="Times New Roman" w:hAnsi="Times New Roman" w:cs="Times New Roman"/>
          <w:sz w:val="24"/>
          <w:szCs w:val="24"/>
        </w:rPr>
        <w:t xml:space="preserve">vidence of </w:t>
      </w:r>
      <w:r w:rsidRPr="002000BC">
        <w:rPr>
          <w:rFonts w:ascii="Times New Roman" w:hAnsi="Times New Roman" w:cs="Times New Roman"/>
          <w:sz w:val="24"/>
          <w:szCs w:val="24"/>
        </w:rPr>
        <w:t xml:space="preserve">the formation of </w:t>
      </w:r>
      <w:r w:rsidR="00683F9F">
        <w:rPr>
          <w:rFonts w:ascii="Times New Roman" w:hAnsi="Times New Roman" w:cs="Times New Roman"/>
          <w:sz w:val="24"/>
          <w:szCs w:val="24"/>
        </w:rPr>
        <w:t xml:space="preserve">an </w:t>
      </w:r>
      <w:r w:rsidRPr="002000BC">
        <w:rPr>
          <w:rFonts w:ascii="Times New Roman" w:hAnsi="Times New Roman" w:cs="Times New Roman"/>
          <w:sz w:val="24"/>
          <w:szCs w:val="24"/>
        </w:rPr>
        <w:t>am</w:t>
      </w:r>
      <w:r w:rsidR="008C4ADD" w:rsidRPr="002000BC">
        <w:rPr>
          <w:rFonts w:ascii="Times New Roman" w:hAnsi="Times New Roman" w:cs="Times New Roman"/>
          <w:sz w:val="24"/>
          <w:szCs w:val="24"/>
        </w:rPr>
        <w:t>orphous grain boundary film</w:t>
      </w:r>
      <w:r w:rsidR="004D271C" w:rsidRPr="002000BC">
        <w:rPr>
          <w:rFonts w:ascii="Times New Roman" w:hAnsi="Times New Roman" w:cs="Times New Roman"/>
          <w:sz w:val="24"/>
          <w:szCs w:val="24"/>
        </w:rPr>
        <w:t xml:space="preserve"> </w:t>
      </w:r>
      <w:r w:rsidR="008C4ADD" w:rsidRPr="002000BC">
        <w:rPr>
          <w:rFonts w:ascii="Times New Roman" w:hAnsi="Times New Roman" w:cs="Times New Roman"/>
          <w:sz w:val="24"/>
          <w:szCs w:val="24"/>
        </w:rPr>
        <w:t>(</w:t>
      </w:r>
      <w:r w:rsidR="00640E7A">
        <w:rPr>
          <w:rFonts w:ascii="Times New Roman" w:hAnsi="Times New Roman" w:cs="Times New Roman"/>
          <w:sz w:val="24"/>
          <w:szCs w:val="24"/>
        </w:rPr>
        <w:t>Figure 2</w:t>
      </w:r>
      <w:r w:rsidR="000110E5" w:rsidRPr="002000BC">
        <w:rPr>
          <w:rFonts w:ascii="Times New Roman" w:hAnsi="Times New Roman" w:cs="Times New Roman"/>
          <w:sz w:val="24"/>
          <w:szCs w:val="24"/>
        </w:rPr>
        <w:t>)</w:t>
      </w:r>
      <w:r w:rsidRPr="002000BC">
        <w:rPr>
          <w:rFonts w:ascii="Times New Roman" w:hAnsi="Times New Roman" w:cs="Times New Roman"/>
          <w:sz w:val="24"/>
          <w:szCs w:val="24"/>
        </w:rPr>
        <w:t xml:space="preserve">. In the case of </w:t>
      </w:r>
      <w:r w:rsidR="00554344">
        <w:rPr>
          <w:rFonts w:ascii="Times New Roman" w:hAnsi="Times New Roman" w:cs="Times New Roman"/>
          <w:sz w:val="24"/>
          <w:szCs w:val="24"/>
        </w:rPr>
        <w:t>LP-Fine</w:t>
      </w:r>
      <w:r w:rsidRPr="002000BC">
        <w:rPr>
          <w:rFonts w:ascii="Times New Roman" w:hAnsi="Times New Roman" w:cs="Times New Roman"/>
          <w:sz w:val="24"/>
          <w:szCs w:val="24"/>
        </w:rPr>
        <w:t>, t</w:t>
      </w:r>
      <w:r w:rsidR="00963A77">
        <w:rPr>
          <w:rFonts w:ascii="Times New Roman" w:hAnsi="Times New Roman" w:cs="Times New Roman"/>
          <w:sz w:val="24"/>
          <w:szCs w:val="24"/>
        </w:rPr>
        <w:t xml:space="preserve">he </w:t>
      </w:r>
      <w:r w:rsidR="00C35B2C" w:rsidRPr="002000BC">
        <w:rPr>
          <w:rFonts w:ascii="Times New Roman" w:hAnsi="Times New Roman" w:cs="Times New Roman"/>
          <w:sz w:val="24"/>
          <w:szCs w:val="24"/>
        </w:rPr>
        <w:t>X</w:t>
      </w:r>
      <w:r w:rsidR="00E6136E" w:rsidRPr="002000BC">
        <w:rPr>
          <w:rFonts w:ascii="Times New Roman" w:hAnsi="Times New Roman" w:cs="Times New Roman"/>
          <w:sz w:val="24"/>
          <w:szCs w:val="24"/>
        </w:rPr>
        <w:t>-ray energy dispersive spe</w:t>
      </w:r>
      <w:r w:rsidR="00B1150E" w:rsidRPr="002000BC">
        <w:rPr>
          <w:rFonts w:ascii="Times New Roman" w:hAnsi="Times New Roman" w:cs="Times New Roman"/>
          <w:sz w:val="24"/>
          <w:szCs w:val="24"/>
        </w:rPr>
        <w:t>ctroscopy (EDS) analysis of th</w:t>
      </w:r>
      <w:r w:rsidR="00963A77">
        <w:rPr>
          <w:rFonts w:ascii="Times New Roman" w:hAnsi="Times New Roman" w:cs="Times New Roman"/>
          <w:sz w:val="24"/>
          <w:szCs w:val="24"/>
        </w:rPr>
        <w:t>is f</w:t>
      </w:r>
      <w:r w:rsidR="00C35B2C" w:rsidRPr="002000BC">
        <w:rPr>
          <w:rFonts w:ascii="Times New Roman" w:hAnsi="Times New Roman" w:cs="Times New Roman"/>
          <w:sz w:val="24"/>
          <w:szCs w:val="24"/>
        </w:rPr>
        <w:t>ilm</w:t>
      </w:r>
      <w:r w:rsidR="00E6136E" w:rsidRPr="002000BC">
        <w:rPr>
          <w:rFonts w:ascii="Times New Roman" w:hAnsi="Times New Roman" w:cs="Times New Roman"/>
          <w:sz w:val="24"/>
          <w:szCs w:val="24"/>
        </w:rPr>
        <w:t xml:space="preserve"> showed </w:t>
      </w:r>
      <w:r w:rsidR="006A1857" w:rsidRPr="002000BC">
        <w:rPr>
          <w:rFonts w:ascii="Times New Roman" w:hAnsi="Times New Roman" w:cs="Times New Roman"/>
          <w:sz w:val="24"/>
          <w:szCs w:val="24"/>
        </w:rPr>
        <w:t>enrichment</w:t>
      </w:r>
      <w:r w:rsidRPr="002000BC">
        <w:rPr>
          <w:rFonts w:ascii="Times New Roman" w:hAnsi="Times New Roman" w:cs="Times New Roman"/>
          <w:sz w:val="24"/>
          <w:szCs w:val="24"/>
        </w:rPr>
        <w:t xml:space="preserve"> in </w:t>
      </w:r>
      <w:r w:rsidR="00E6136E" w:rsidRPr="002000BC">
        <w:rPr>
          <w:rFonts w:ascii="Times New Roman" w:hAnsi="Times New Roman" w:cs="Times New Roman"/>
          <w:sz w:val="24"/>
          <w:szCs w:val="24"/>
        </w:rPr>
        <w:t xml:space="preserve">aluminium, oxygen and </w:t>
      </w:r>
      <w:r w:rsidR="00C35B2C" w:rsidRPr="002000BC">
        <w:rPr>
          <w:rFonts w:ascii="Times New Roman" w:hAnsi="Times New Roman" w:cs="Times New Roman"/>
          <w:sz w:val="24"/>
          <w:szCs w:val="24"/>
        </w:rPr>
        <w:t>yttrium</w:t>
      </w:r>
      <w:r w:rsidR="006A1857" w:rsidRPr="002000BC">
        <w:rPr>
          <w:rFonts w:ascii="Times New Roman" w:hAnsi="Times New Roman" w:cs="Times New Roman"/>
          <w:sz w:val="24"/>
          <w:szCs w:val="24"/>
        </w:rPr>
        <w:t xml:space="preserve">. </w:t>
      </w:r>
      <w:r w:rsidR="00683F9F">
        <w:rPr>
          <w:rFonts w:ascii="Times New Roman" w:hAnsi="Times New Roman" w:cs="Times New Roman"/>
          <w:sz w:val="24"/>
          <w:szCs w:val="24"/>
        </w:rPr>
        <w:t>However, f</w:t>
      </w:r>
      <w:r w:rsidR="007F0A72" w:rsidRPr="002000BC">
        <w:rPr>
          <w:rFonts w:ascii="Times New Roman" w:hAnsi="Times New Roman" w:cs="Times New Roman"/>
          <w:sz w:val="24"/>
          <w:szCs w:val="24"/>
        </w:rPr>
        <w:t>or the SS-</w:t>
      </w:r>
      <w:r w:rsidR="00683F9F">
        <w:rPr>
          <w:rFonts w:ascii="Times New Roman" w:hAnsi="Times New Roman" w:cs="Times New Roman"/>
          <w:sz w:val="24"/>
          <w:szCs w:val="24"/>
        </w:rPr>
        <w:t>Fine</w:t>
      </w:r>
      <w:r w:rsidR="007F0A72" w:rsidRPr="002000BC">
        <w:rPr>
          <w:rFonts w:ascii="Times New Roman" w:hAnsi="Times New Roman" w:cs="Times New Roman"/>
          <w:sz w:val="24"/>
          <w:szCs w:val="24"/>
        </w:rPr>
        <w:t xml:space="preserve">, </w:t>
      </w:r>
      <w:r w:rsidR="00F60C39">
        <w:rPr>
          <w:rFonts w:ascii="Times New Roman" w:hAnsi="Times New Roman" w:cs="Times New Roman"/>
          <w:sz w:val="24"/>
          <w:szCs w:val="24"/>
        </w:rPr>
        <w:t xml:space="preserve">neither </w:t>
      </w:r>
      <w:r w:rsidR="007F0A72" w:rsidRPr="00656D8F">
        <w:rPr>
          <w:rFonts w:ascii="Times New Roman" w:hAnsi="Times New Roman" w:cs="Times New Roman"/>
          <w:sz w:val="24"/>
          <w:szCs w:val="24"/>
        </w:rPr>
        <w:t>boron</w:t>
      </w:r>
      <w:r w:rsidR="00554344">
        <w:rPr>
          <w:rFonts w:ascii="Times New Roman" w:hAnsi="Times New Roman" w:cs="Times New Roman"/>
          <w:sz w:val="24"/>
          <w:szCs w:val="24"/>
        </w:rPr>
        <w:t xml:space="preserve"> or carbon enrichment nor oxide</w:t>
      </w:r>
      <w:r w:rsidR="007F0A72" w:rsidRPr="00656D8F">
        <w:rPr>
          <w:rFonts w:ascii="Times New Roman" w:hAnsi="Times New Roman" w:cs="Times New Roman"/>
          <w:sz w:val="24"/>
          <w:szCs w:val="24"/>
        </w:rPr>
        <w:t xml:space="preserve"> </w:t>
      </w:r>
      <w:r w:rsidR="00683F9F" w:rsidRPr="00656D8F">
        <w:rPr>
          <w:rFonts w:ascii="Times New Roman" w:hAnsi="Times New Roman" w:cs="Times New Roman"/>
          <w:sz w:val="24"/>
          <w:szCs w:val="24"/>
        </w:rPr>
        <w:t xml:space="preserve">enrichment </w:t>
      </w:r>
      <w:proofErr w:type="gramStart"/>
      <w:r w:rsidR="00554344">
        <w:rPr>
          <w:rFonts w:ascii="Times New Roman" w:hAnsi="Times New Roman" w:cs="Times New Roman"/>
          <w:sz w:val="24"/>
          <w:szCs w:val="24"/>
        </w:rPr>
        <w:t>was</w:t>
      </w:r>
      <w:r w:rsidR="00683F9F" w:rsidRPr="00656D8F">
        <w:rPr>
          <w:rFonts w:ascii="Times New Roman" w:hAnsi="Times New Roman" w:cs="Times New Roman"/>
          <w:sz w:val="24"/>
          <w:szCs w:val="24"/>
        </w:rPr>
        <w:t xml:space="preserve"> </w:t>
      </w:r>
      <w:r w:rsidR="00963A77">
        <w:rPr>
          <w:rFonts w:ascii="Times New Roman" w:hAnsi="Times New Roman" w:cs="Times New Roman"/>
          <w:sz w:val="24"/>
          <w:szCs w:val="24"/>
        </w:rPr>
        <w:t>observed</w:t>
      </w:r>
      <w:proofErr w:type="gramEnd"/>
      <w:r w:rsidR="00963A77">
        <w:rPr>
          <w:rFonts w:ascii="Times New Roman" w:hAnsi="Times New Roman" w:cs="Times New Roman"/>
          <w:sz w:val="24"/>
          <w:szCs w:val="24"/>
        </w:rPr>
        <w:t xml:space="preserve"> and oxygen could not be detected </w:t>
      </w:r>
      <w:r w:rsidR="00C15D1E">
        <w:rPr>
          <w:rFonts w:ascii="Times New Roman" w:hAnsi="Times New Roman" w:cs="Times New Roman"/>
          <w:sz w:val="24"/>
          <w:szCs w:val="24"/>
        </w:rPr>
        <w:t>in the</w:t>
      </w:r>
      <w:r w:rsidR="007F0A72" w:rsidRPr="00656D8F">
        <w:rPr>
          <w:rFonts w:ascii="Times New Roman" w:hAnsi="Times New Roman" w:cs="Times New Roman"/>
          <w:sz w:val="24"/>
          <w:szCs w:val="24"/>
        </w:rPr>
        <w:t xml:space="preserve"> film. </w:t>
      </w:r>
      <w:r w:rsidR="00C15D1E">
        <w:rPr>
          <w:rFonts w:ascii="Times New Roman" w:hAnsi="Times New Roman" w:cs="Times New Roman"/>
          <w:sz w:val="24"/>
          <w:szCs w:val="24"/>
        </w:rPr>
        <w:t>Isolated p</w:t>
      </w:r>
      <w:r w:rsidR="00656D8F">
        <w:rPr>
          <w:rFonts w:ascii="Times New Roman" w:hAnsi="Times New Roman" w:cs="Times New Roman"/>
          <w:sz w:val="24"/>
          <w:szCs w:val="24"/>
        </w:rPr>
        <w:t>ocket</w:t>
      </w:r>
      <w:r w:rsidR="00554344">
        <w:rPr>
          <w:rFonts w:ascii="Times New Roman" w:hAnsi="Times New Roman" w:cs="Times New Roman"/>
          <w:sz w:val="24"/>
          <w:szCs w:val="24"/>
        </w:rPr>
        <w:t xml:space="preserve">s </w:t>
      </w:r>
      <w:r w:rsidR="00C15D1E">
        <w:rPr>
          <w:rFonts w:ascii="Times New Roman" w:hAnsi="Times New Roman" w:cs="Times New Roman"/>
          <w:sz w:val="24"/>
          <w:szCs w:val="24"/>
        </w:rPr>
        <w:t xml:space="preserve">of a second phase </w:t>
      </w:r>
      <w:proofErr w:type="gramStart"/>
      <w:r w:rsidR="00C15D1E">
        <w:rPr>
          <w:rFonts w:ascii="Times New Roman" w:hAnsi="Times New Roman" w:cs="Times New Roman"/>
          <w:sz w:val="24"/>
          <w:szCs w:val="24"/>
        </w:rPr>
        <w:t>were observed</w:t>
      </w:r>
      <w:proofErr w:type="gramEnd"/>
      <w:r w:rsidR="00C15D1E">
        <w:rPr>
          <w:rFonts w:ascii="Times New Roman" w:hAnsi="Times New Roman" w:cs="Times New Roman"/>
          <w:sz w:val="24"/>
          <w:szCs w:val="24"/>
        </w:rPr>
        <w:t xml:space="preserve"> at the t</w:t>
      </w:r>
      <w:r w:rsidR="00554344">
        <w:rPr>
          <w:rFonts w:ascii="Times New Roman" w:hAnsi="Times New Roman" w:cs="Times New Roman"/>
          <w:sz w:val="24"/>
          <w:szCs w:val="24"/>
        </w:rPr>
        <w:t>riple junctions</w:t>
      </w:r>
      <w:r w:rsidR="00C15D1E">
        <w:rPr>
          <w:rFonts w:ascii="Times New Roman" w:hAnsi="Times New Roman" w:cs="Times New Roman"/>
          <w:sz w:val="24"/>
          <w:szCs w:val="24"/>
        </w:rPr>
        <w:t xml:space="preserve"> in LP-Coarse. This phase is </w:t>
      </w:r>
      <w:r w:rsidR="00554344">
        <w:rPr>
          <w:rFonts w:ascii="Times New Roman" w:hAnsi="Times New Roman" w:cs="Times New Roman"/>
          <w:sz w:val="24"/>
          <w:szCs w:val="24"/>
        </w:rPr>
        <w:t>amorphous</w:t>
      </w:r>
      <w:r w:rsidR="00C15D1E">
        <w:rPr>
          <w:rFonts w:ascii="Times New Roman" w:hAnsi="Times New Roman" w:cs="Times New Roman"/>
          <w:sz w:val="24"/>
          <w:szCs w:val="24"/>
        </w:rPr>
        <w:t xml:space="preserve"> and enriched in aluminium, oxygen and yttrium</w:t>
      </w:r>
      <w:r w:rsidR="0060642E" w:rsidRPr="00656D8F">
        <w:rPr>
          <w:rFonts w:ascii="Times New Roman" w:hAnsi="Times New Roman" w:cs="Times New Roman"/>
          <w:sz w:val="24"/>
          <w:szCs w:val="24"/>
        </w:rPr>
        <w:t xml:space="preserve"> (</w:t>
      </w:r>
      <w:r w:rsidR="00640E7A" w:rsidRPr="00656D8F">
        <w:rPr>
          <w:rFonts w:ascii="Times New Roman" w:hAnsi="Times New Roman" w:cs="Times New Roman"/>
          <w:sz w:val="24"/>
          <w:szCs w:val="24"/>
        </w:rPr>
        <w:t>Figure 3</w:t>
      </w:r>
      <w:r w:rsidR="0060642E" w:rsidRPr="00656D8F">
        <w:rPr>
          <w:rFonts w:ascii="Times New Roman" w:hAnsi="Times New Roman" w:cs="Times New Roman"/>
          <w:sz w:val="24"/>
          <w:szCs w:val="24"/>
        </w:rPr>
        <w:t xml:space="preserve">). </w:t>
      </w:r>
      <w:r w:rsidR="00656D8F" w:rsidRPr="00656D8F">
        <w:rPr>
          <w:rFonts w:ascii="Times New Roman" w:hAnsi="Times New Roman" w:cs="Times New Roman"/>
          <w:sz w:val="24"/>
          <w:szCs w:val="24"/>
        </w:rPr>
        <w:t xml:space="preserve"> </w:t>
      </w:r>
    </w:p>
    <w:p w:rsidR="00D85C2D" w:rsidRDefault="00C15D1E" w:rsidP="000C075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R-curve measurements using </w:t>
      </w:r>
      <w:r w:rsidR="00B37F61" w:rsidRPr="002000BC">
        <w:rPr>
          <w:rFonts w:ascii="Times New Roman" w:hAnsi="Times New Roman" w:cs="Times New Roman"/>
          <w:sz w:val="24"/>
          <w:szCs w:val="24"/>
        </w:rPr>
        <w:t xml:space="preserve">double cantilever </w:t>
      </w:r>
      <w:r w:rsidR="00656D8F">
        <w:rPr>
          <w:rFonts w:ascii="Times New Roman" w:hAnsi="Times New Roman" w:cs="Times New Roman"/>
          <w:sz w:val="24"/>
          <w:szCs w:val="24"/>
        </w:rPr>
        <w:t>beam test</w:t>
      </w:r>
      <w:r>
        <w:rPr>
          <w:rFonts w:ascii="Times New Roman" w:hAnsi="Times New Roman" w:cs="Times New Roman"/>
          <w:sz w:val="24"/>
          <w:szCs w:val="24"/>
        </w:rPr>
        <w:t>s</w:t>
      </w:r>
      <w:r w:rsidR="00656D8F">
        <w:rPr>
          <w:rFonts w:ascii="Times New Roman" w:hAnsi="Times New Roman" w:cs="Times New Roman"/>
          <w:sz w:val="24"/>
          <w:szCs w:val="24"/>
        </w:rPr>
        <w:t xml:space="preserve"> </w:t>
      </w:r>
      <w:proofErr w:type="gramStart"/>
      <w:r w:rsidR="00656D8F">
        <w:rPr>
          <w:rFonts w:ascii="Times New Roman" w:hAnsi="Times New Roman" w:cs="Times New Roman"/>
          <w:sz w:val="24"/>
          <w:szCs w:val="24"/>
        </w:rPr>
        <w:t xml:space="preserve">were </w:t>
      </w:r>
      <w:r>
        <w:rPr>
          <w:rFonts w:ascii="Times New Roman" w:hAnsi="Times New Roman" w:cs="Times New Roman"/>
          <w:sz w:val="24"/>
          <w:szCs w:val="24"/>
        </w:rPr>
        <w:t>performed</w:t>
      </w:r>
      <w:proofErr w:type="gramEnd"/>
      <w:r w:rsidR="00F60C39">
        <w:rPr>
          <w:rFonts w:ascii="Times New Roman" w:hAnsi="Times New Roman" w:cs="Times New Roman"/>
          <w:sz w:val="24"/>
          <w:szCs w:val="24"/>
        </w:rPr>
        <w:t xml:space="preserve"> for cracks up to 3 </w:t>
      </w:r>
      <w:r w:rsidR="00656D8F">
        <w:rPr>
          <w:rFonts w:ascii="Times New Roman" w:hAnsi="Times New Roman" w:cs="Times New Roman"/>
          <w:sz w:val="24"/>
          <w:szCs w:val="24"/>
        </w:rPr>
        <w:t>mm</w:t>
      </w:r>
      <w:r w:rsidR="00F60C39">
        <w:rPr>
          <w:rFonts w:ascii="Times New Roman" w:hAnsi="Times New Roman" w:cs="Times New Roman"/>
          <w:sz w:val="24"/>
          <w:szCs w:val="24"/>
        </w:rPr>
        <w:t xml:space="preserve"> </w:t>
      </w:r>
      <w:r>
        <w:rPr>
          <w:rFonts w:ascii="Times New Roman" w:hAnsi="Times New Roman" w:cs="Times New Roman"/>
          <w:sz w:val="24"/>
          <w:szCs w:val="24"/>
        </w:rPr>
        <w:t>(</w:t>
      </w:r>
      <w:r w:rsidR="00B37F61">
        <w:rPr>
          <w:rFonts w:ascii="Times New Roman" w:hAnsi="Times New Roman" w:cs="Times New Roman"/>
          <w:sz w:val="24"/>
          <w:szCs w:val="24"/>
        </w:rPr>
        <w:t>Figure 4</w:t>
      </w:r>
      <w:r>
        <w:rPr>
          <w:rFonts w:ascii="Times New Roman" w:hAnsi="Times New Roman" w:cs="Times New Roman"/>
          <w:sz w:val="24"/>
          <w:szCs w:val="24"/>
        </w:rPr>
        <w:t>)</w:t>
      </w:r>
      <w:r w:rsidR="00B37F61" w:rsidRPr="002000BC">
        <w:rPr>
          <w:rFonts w:ascii="Times New Roman" w:hAnsi="Times New Roman" w:cs="Times New Roman"/>
          <w:sz w:val="24"/>
          <w:szCs w:val="24"/>
        </w:rPr>
        <w:t xml:space="preserve">. The short crack toughness values </w:t>
      </w:r>
      <w:r>
        <w:rPr>
          <w:rFonts w:ascii="Times New Roman" w:hAnsi="Times New Roman" w:cs="Times New Roman"/>
          <w:sz w:val="24"/>
          <w:szCs w:val="24"/>
        </w:rPr>
        <w:t>measured</w:t>
      </w:r>
      <w:r w:rsidR="00B37F61" w:rsidRPr="002000BC">
        <w:rPr>
          <w:rFonts w:ascii="Times New Roman" w:hAnsi="Times New Roman" w:cs="Times New Roman"/>
          <w:sz w:val="24"/>
          <w:szCs w:val="24"/>
        </w:rPr>
        <w:t xml:space="preserve"> from the bend</w:t>
      </w:r>
      <w:r>
        <w:rPr>
          <w:rFonts w:ascii="Times New Roman" w:hAnsi="Times New Roman" w:cs="Times New Roman"/>
          <w:sz w:val="24"/>
          <w:szCs w:val="24"/>
        </w:rPr>
        <w:t>ing tests</w:t>
      </w:r>
      <w:r w:rsidR="00B37F61" w:rsidRPr="002000BC">
        <w:rPr>
          <w:rFonts w:ascii="Times New Roman" w:hAnsi="Times New Roman" w:cs="Times New Roman"/>
          <w:sz w:val="24"/>
          <w:szCs w:val="24"/>
        </w:rPr>
        <w:t xml:space="preserve"> agree quite well with the values for short cracks obtained from the </w:t>
      </w:r>
      <w:r>
        <w:rPr>
          <w:rFonts w:ascii="Times New Roman" w:hAnsi="Times New Roman" w:cs="Times New Roman"/>
          <w:sz w:val="24"/>
          <w:szCs w:val="24"/>
        </w:rPr>
        <w:t>R-curve</w:t>
      </w:r>
      <w:r w:rsidR="00554344">
        <w:rPr>
          <w:rFonts w:ascii="Times New Roman" w:hAnsi="Times New Roman" w:cs="Times New Roman"/>
          <w:sz w:val="24"/>
          <w:szCs w:val="24"/>
        </w:rPr>
        <w:t>. T</w:t>
      </w:r>
      <w:r w:rsidR="00B37F61" w:rsidRPr="002000BC">
        <w:rPr>
          <w:rFonts w:ascii="Times New Roman" w:hAnsi="Times New Roman" w:cs="Times New Roman"/>
          <w:sz w:val="24"/>
          <w:szCs w:val="24"/>
        </w:rPr>
        <w:t xml:space="preserve">he bend test results are somewhat higher even though care </w:t>
      </w:r>
      <w:proofErr w:type="gramStart"/>
      <w:r w:rsidR="00B37F61" w:rsidRPr="002000BC">
        <w:rPr>
          <w:rFonts w:ascii="Times New Roman" w:hAnsi="Times New Roman" w:cs="Times New Roman"/>
          <w:sz w:val="24"/>
          <w:szCs w:val="24"/>
        </w:rPr>
        <w:t>was taken</w:t>
      </w:r>
      <w:proofErr w:type="gramEnd"/>
      <w:r w:rsidR="00B37F61" w:rsidRPr="002000BC">
        <w:rPr>
          <w:rFonts w:ascii="Times New Roman" w:hAnsi="Times New Roman" w:cs="Times New Roman"/>
          <w:sz w:val="24"/>
          <w:szCs w:val="24"/>
        </w:rPr>
        <w:t xml:space="preserve"> to minimize the notch radius to below 50 µm by sharpening with diamond paste. </w:t>
      </w:r>
      <w:r w:rsidR="00554344">
        <w:rPr>
          <w:rFonts w:ascii="Times New Roman" w:hAnsi="Times New Roman" w:cs="Times New Roman"/>
          <w:sz w:val="24"/>
          <w:szCs w:val="24"/>
        </w:rPr>
        <w:t xml:space="preserve">However, </w:t>
      </w:r>
      <w:r w:rsidR="00554344" w:rsidRPr="002000BC">
        <w:rPr>
          <w:rFonts w:ascii="Times New Roman" w:hAnsi="Times New Roman" w:cs="Times New Roman"/>
          <w:sz w:val="24"/>
          <w:szCs w:val="24"/>
        </w:rPr>
        <w:t>the difference is within the range that might be expected</w:t>
      </w:r>
      <w:r w:rsidR="00554344">
        <w:rPr>
          <w:rFonts w:ascii="Times New Roman" w:hAnsi="Times New Roman" w:cs="Times New Roman"/>
          <w:sz w:val="24"/>
          <w:szCs w:val="24"/>
        </w:rPr>
        <w:t>.</w:t>
      </w:r>
      <w:r w:rsidR="00554344" w:rsidRPr="002000BC">
        <w:rPr>
          <w:rFonts w:ascii="Times New Roman" w:hAnsi="Times New Roman" w:cs="Times New Roman"/>
          <w:sz w:val="24"/>
          <w:szCs w:val="24"/>
        </w:rPr>
        <w:t xml:space="preserve"> </w:t>
      </w:r>
      <w:r w:rsidR="00B37F61" w:rsidRPr="002000BC">
        <w:rPr>
          <w:rFonts w:ascii="Times New Roman" w:hAnsi="Times New Roman" w:cs="Times New Roman"/>
          <w:sz w:val="24"/>
          <w:szCs w:val="24"/>
        </w:rPr>
        <w:t xml:space="preserve">The remarkable rise in the R-curve in </w:t>
      </w:r>
      <w:r w:rsidR="00554344">
        <w:rPr>
          <w:rFonts w:ascii="Times New Roman" w:hAnsi="Times New Roman" w:cs="Times New Roman"/>
          <w:sz w:val="24"/>
          <w:szCs w:val="24"/>
        </w:rPr>
        <w:t>LP-Coarse</w:t>
      </w:r>
      <w:r w:rsidR="00B37F61" w:rsidRPr="002000BC">
        <w:rPr>
          <w:rFonts w:ascii="Times New Roman" w:hAnsi="Times New Roman" w:cs="Times New Roman"/>
          <w:sz w:val="24"/>
          <w:szCs w:val="24"/>
        </w:rPr>
        <w:t xml:space="preserve"> was believed to be due to crack deflection</w:t>
      </w:r>
      <w:r w:rsidR="00656D8F">
        <w:rPr>
          <w:rFonts w:ascii="Times New Roman" w:hAnsi="Times New Roman" w:cs="Times New Roman"/>
          <w:sz w:val="24"/>
          <w:szCs w:val="24"/>
        </w:rPr>
        <w:t xml:space="preserve"> and grain bridging </w:t>
      </w:r>
      <w:r w:rsidR="00B37F61" w:rsidRPr="002000BC">
        <w:rPr>
          <w:rFonts w:ascii="Times New Roman" w:hAnsi="Times New Roman" w:cs="Times New Roman"/>
          <w:sz w:val="24"/>
          <w:szCs w:val="24"/>
        </w:rPr>
        <w:t xml:space="preserve">mechanisms </w:t>
      </w:r>
      <w:r>
        <w:rPr>
          <w:rFonts w:ascii="Times New Roman" w:hAnsi="Times New Roman" w:cs="Times New Roman"/>
          <w:sz w:val="24"/>
          <w:szCs w:val="24"/>
        </w:rPr>
        <w:t xml:space="preserve">as a result of </w:t>
      </w:r>
      <w:proofErr w:type="spellStart"/>
      <w:r>
        <w:rPr>
          <w:rFonts w:ascii="Times New Roman" w:hAnsi="Times New Roman" w:cs="Times New Roman"/>
          <w:sz w:val="24"/>
          <w:szCs w:val="24"/>
        </w:rPr>
        <w:t>intergranular</w:t>
      </w:r>
      <w:proofErr w:type="spellEnd"/>
      <w:r>
        <w:rPr>
          <w:rFonts w:ascii="Times New Roman" w:hAnsi="Times New Roman" w:cs="Times New Roman"/>
          <w:sz w:val="24"/>
          <w:szCs w:val="24"/>
        </w:rPr>
        <w:t xml:space="preserve"> fracture mode </w:t>
      </w:r>
      <w:r w:rsidR="00B37F61" w:rsidRPr="002000BC">
        <w:rPr>
          <w:rFonts w:ascii="Times New Roman" w:hAnsi="Times New Roman" w:cs="Times New Roman"/>
          <w:sz w:val="24"/>
          <w:szCs w:val="24"/>
        </w:rPr>
        <w:t>(</w:t>
      </w:r>
      <w:r w:rsidR="00B37F61">
        <w:rPr>
          <w:rFonts w:ascii="Times New Roman" w:hAnsi="Times New Roman" w:cs="Times New Roman"/>
          <w:sz w:val="24"/>
          <w:szCs w:val="24"/>
        </w:rPr>
        <w:t>Figure 5</w:t>
      </w:r>
      <w:r w:rsidR="00B37F61" w:rsidRPr="002000BC">
        <w:rPr>
          <w:rFonts w:ascii="Times New Roman" w:hAnsi="Times New Roman" w:cs="Times New Roman"/>
          <w:sz w:val="24"/>
          <w:szCs w:val="24"/>
        </w:rPr>
        <w:t xml:space="preserve">), while these toughening mechanisms were absent in the </w:t>
      </w:r>
      <w:r w:rsidR="00554344">
        <w:rPr>
          <w:rFonts w:ascii="Times New Roman" w:hAnsi="Times New Roman" w:cs="Times New Roman"/>
          <w:sz w:val="24"/>
          <w:szCs w:val="24"/>
        </w:rPr>
        <w:t>SS-Coarse</w:t>
      </w:r>
      <w:r>
        <w:rPr>
          <w:rFonts w:ascii="Times New Roman" w:hAnsi="Times New Roman" w:cs="Times New Roman"/>
          <w:sz w:val="24"/>
          <w:szCs w:val="24"/>
        </w:rPr>
        <w:t xml:space="preserve"> due to their </w:t>
      </w:r>
      <w:proofErr w:type="spellStart"/>
      <w:r>
        <w:rPr>
          <w:rFonts w:ascii="Times New Roman" w:hAnsi="Times New Roman" w:cs="Times New Roman"/>
          <w:sz w:val="24"/>
          <w:szCs w:val="24"/>
        </w:rPr>
        <w:t>transgranular</w:t>
      </w:r>
      <w:proofErr w:type="spellEnd"/>
      <w:r>
        <w:rPr>
          <w:rFonts w:ascii="Times New Roman" w:hAnsi="Times New Roman" w:cs="Times New Roman"/>
          <w:sz w:val="24"/>
          <w:szCs w:val="24"/>
        </w:rPr>
        <w:t xml:space="preserve"> </w:t>
      </w:r>
      <w:r w:rsidR="003037F2">
        <w:rPr>
          <w:rFonts w:ascii="Times New Roman" w:hAnsi="Times New Roman" w:cs="Times New Roman"/>
          <w:sz w:val="24"/>
          <w:szCs w:val="24"/>
        </w:rPr>
        <w:t>fracture</w:t>
      </w:r>
      <w:r w:rsidR="00B37F61" w:rsidRPr="002000BC">
        <w:rPr>
          <w:rFonts w:ascii="Times New Roman" w:hAnsi="Times New Roman" w:cs="Times New Roman"/>
          <w:sz w:val="24"/>
          <w:szCs w:val="24"/>
        </w:rPr>
        <w:t xml:space="preserve"> as shown in</w:t>
      </w:r>
      <w:r w:rsidR="00B37F61">
        <w:rPr>
          <w:rFonts w:ascii="Times New Roman" w:hAnsi="Times New Roman" w:cs="Times New Roman"/>
          <w:sz w:val="24"/>
          <w:szCs w:val="24"/>
        </w:rPr>
        <w:t xml:space="preserve"> Figure 5</w:t>
      </w:r>
      <w:r w:rsidR="00B37F61" w:rsidRPr="002000BC">
        <w:rPr>
          <w:rFonts w:ascii="Times New Roman" w:hAnsi="Times New Roman" w:cs="Times New Roman"/>
          <w:sz w:val="24"/>
          <w:szCs w:val="24"/>
        </w:rPr>
        <w:t>.</w:t>
      </w:r>
    </w:p>
    <w:p w:rsidR="000C0752" w:rsidRPr="000C0752" w:rsidRDefault="000C0752" w:rsidP="000C0752">
      <w:pPr>
        <w:spacing w:line="480" w:lineRule="auto"/>
        <w:rPr>
          <w:rFonts w:ascii="Times New Roman" w:hAnsi="Times New Roman" w:cs="Times New Roman"/>
          <w:sz w:val="24"/>
          <w:szCs w:val="24"/>
        </w:rPr>
      </w:pPr>
    </w:p>
    <w:p w:rsidR="0013625F" w:rsidRDefault="00C82349"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The fracture</w:t>
      </w:r>
      <w:r w:rsidR="004747BD" w:rsidRPr="002000BC">
        <w:rPr>
          <w:rFonts w:ascii="Times New Roman" w:hAnsi="Times New Roman" w:cs="Times New Roman"/>
          <w:sz w:val="24"/>
          <w:szCs w:val="24"/>
        </w:rPr>
        <w:t xml:space="preserve"> stress</w:t>
      </w:r>
      <w:r w:rsidR="00C15D1E">
        <w:rPr>
          <w:rFonts w:ascii="Times New Roman" w:hAnsi="Times New Roman" w:cs="Times New Roman"/>
          <w:sz w:val="24"/>
          <w:szCs w:val="24"/>
        </w:rPr>
        <w:t xml:space="preserve"> of the indented samples</w:t>
      </w:r>
      <w:r w:rsidR="00656D8F">
        <w:rPr>
          <w:rFonts w:ascii="Times New Roman" w:hAnsi="Times New Roman" w:cs="Times New Roman"/>
          <w:sz w:val="24"/>
          <w:szCs w:val="24"/>
        </w:rPr>
        <w:t xml:space="preserve"> measured</w:t>
      </w:r>
      <w:r w:rsidR="0065158E" w:rsidRPr="002000BC">
        <w:rPr>
          <w:rFonts w:ascii="Times New Roman" w:hAnsi="Times New Roman" w:cs="Times New Roman"/>
          <w:sz w:val="24"/>
          <w:szCs w:val="24"/>
        </w:rPr>
        <w:t xml:space="preserve"> in water as a function of the stressing rate </w:t>
      </w:r>
      <w:proofErr w:type="gramStart"/>
      <w:r w:rsidR="0065158E" w:rsidRPr="002000BC">
        <w:rPr>
          <w:rFonts w:ascii="Times New Roman" w:hAnsi="Times New Roman" w:cs="Times New Roman"/>
          <w:sz w:val="24"/>
          <w:szCs w:val="24"/>
        </w:rPr>
        <w:t>is plotted</w:t>
      </w:r>
      <w:proofErr w:type="gramEnd"/>
      <w:r w:rsidR="0065158E" w:rsidRPr="002000BC">
        <w:rPr>
          <w:rFonts w:ascii="Times New Roman" w:hAnsi="Times New Roman" w:cs="Times New Roman"/>
          <w:sz w:val="24"/>
          <w:szCs w:val="24"/>
        </w:rPr>
        <w:t xml:space="preserve"> in</w:t>
      </w:r>
      <w:r w:rsidR="00D85C2D">
        <w:rPr>
          <w:rFonts w:ascii="Times New Roman" w:hAnsi="Times New Roman" w:cs="Times New Roman"/>
          <w:sz w:val="24"/>
          <w:szCs w:val="24"/>
        </w:rPr>
        <w:t xml:space="preserve"> Figure 6</w:t>
      </w:r>
      <w:r w:rsidR="0065158E" w:rsidRPr="002000BC">
        <w:rPr>
          <w:rFonts w:ascii="Times New Roman" w:hAnsi="Times New Roman" w:cs="Times New Roman"/>
          <w:sz w:val="24"/>
          <w:szCs w:val="24"/>
        </w:rPr>
        <w:t xml:space="preserve">. </w:t>
      </w:r>
      <w:r w:rsidR="00656D8F">
        <w:rPr>
          <w:rFonts w:ascii="Times New Roman" w:hAnsi="Times New Roman" w:cs="Times New Roman"/>
          <w:sz w:val="24"/>
          <w:szCs w:val="24"/>
        </w:rPr>
        <w:t xml:space="preserve">Higher fracture stresses </w:t>
      </w:r>
      <w:proofErr w:type="gramStart"/>
      <w:r w:rsidR="00656D8F">
        <w:rPr>
          <w:rFonts w:ascii="Times New Roman" w:hAnsi="Times New Roman" w:cs="Times New Roman"/>
          <w:sz w:val="24"/>
          <w:szCs w:val="24"/>
        </w:rPr>
        <w:t>were observed</w:t>
      </w:r>
      <w:proofErr w:type="gramEnd"/>
      <w:r w:rsidR="00656D8F">
        <w:rPr>
          <w:rFonts w:ascii="Times New Roman" w:hAnsi="Times New Roman" w:cs="Times New Roman"/>
          <w:sz w:val="24"/>
          <w:szCs w:val="24"/>
        </w:rPr>
        <w:t xml:space="preserve"> for </w:t>
      </w:r>
      <w:r w:rsidR="0013625F">
        <w:rPr>
          <w:rFonts w:ascii="Times New Roman" w:hAnsi="Times New Roman" w:cs="Times New Roman"/>
          <w:sz w:val="24"/>
          <w:szCs w:val="24"/>
        </w:rPr>
        <w:t xml:space="preserve">the </w:t>
      </w:r>
      <w:r w:rsidR="00656D8F">
        <w:rPr>
          <w:rFonts w:ascii="Times New Roman" w:hAnsi="Times New Roman" w:cs="Times New Roman"/>
          <w:sz w:val="24"/>
          <w:szCs w:val="24"/>
        </w:rPr>
        <w:t>LP-</w:t>
      </w:r>
      <w:proofErr w:type="spellStart"/>
      <w:r w:rsidR="00656D8F">
        <w:rPr>
          <w:rFonts w:ascii="Times New Roman" w:hAnsi="Times New Roman" w:cs="Times New Roman"/>
          <w:sz w:val="24"/>
          <w:szCs w:val="24"/>
        </w:rPr>
        <w:t>SiC</w:t>
      </w:r>
      <w:proofErr w:type="spellEnd"/>
      <w:r w:rsidR="00656D8F">
        <w:rPr>
          <w:rFonts w:ascii="Times New Roman" w:hAnsi="Times New Roman" w:cs="Times New Roman"/>
          <w:sz w:val="24"/>
          <w:szCs w:val="24"/>
        </w:rPr>
        <w:t xml:space="preserve"> materials</w:t>
      </w:r>
      <w:r w:rsidR="00B2345B">
        <w:rPr>
          <w:rFonts w:ascii="Times New Roman" w:hAnsi="Times New Roman" w:cs="Times New Roman"/>
          <w:sz w:val="24"/>
          <w:szCs w:val="24"/>
        </w:rPr>
        <w:t>,</w:t>
      </w:r>
      <w:r w:rsidR="00656D8F">
        <w:rPr>
          <w:rFonts w:ascii="Times New Roman" w:hAnsi="Times New Roman" w:cs="Times New Roman"/>
          <w:sz w:val="24"/>
          <w:szCs w:val="24"/>
        </w:rPr>
        <w:t xml:space="preserve"> </w:t>
      </w:r>
      <w:r w:rsidR="0065158E" w:rsidRPr="002000BC">
        <w:rPr>
          <w:rFonts w:ascii="Times New Roman" w:hAnsi="Times New Roman" w:cs="Times New Roman"/>
          <w:sz w:val="24"/>
          <w:szCs w:val="24"/>
        </w:rPr>
        <w:t xml:space="preserve">but more important is the fact that the </w:t>
      </w:r>
      <w:r w:rsidR="00C52A5C" w:rsidRPr="002000BC">
        <w:rPr>
          <w:rFonts w:ascii="Times New Roman" w:hAnsi="Times New Roman" w:cs="Times New Roman"/>
          <w:sz w:val="24"/>
          <w:szCs w:val="24"/>
        </w:rPr>
        <w:t>fracture stress</w:t>
      </w:r>
      <w:r w:rsidR="0065158E" w:rsidRPr="002000BC">
        <w:rPr>
          <w:rFonts w:ascii="Times New Roman" w:hAnsi="Times New Roman" w:cs="Times New Roman"/>
          <w:sz w:val="24"/>
          <w:szCs w:val="24"/>
        </w:rPr>
        <w:t xml:space="preserve"> of the solid state sintered </w:t>
      </w:r>
      <w:proofErr w:type="spellStart"/>
      <w:r w:rsidR="0065158E" w:rsidRPr="002000BC">
        <w:rPr>
          <w:rFonts w:ascii="Times New Roman" w:hAnsi="Times New Roman" w:cs="Times New Roman"/>
          <w:sz w:val="24"/>
          <w:szCs w:val="24"/>
        </w:rPr>
        <w:t>SiC</w:t>
      </w:r>
      <w:r w:rsidR="00A41023" w:rsidRPr="002000BC">
        <w:rPr>
          <w:rFonts w:ascii="Times New Roman" w:hAnsi="Times New Roman" w:cs="Times New Roman"/>
          <w:sz w:val="24"/>
          <w:szCs w:val="24"/>
        </w:rPr>
        <w:t>’s</w:t>
      </w:r>
      <w:proofErr w:type="spellEnd"/>
      <w:r w:rsidR="0065158E" w:rsidRPr="002000BC">
        <w:rPr>
          <w:rFonts w:ascii="Times New Roman" w:hAnsi="Times New Roman" w:cs="Times New Roman"/>
          <w:sz w:val="24"/>
          <w:szCs w:val="24"/>
        </w:rPr>
        <w:t xml:space="preserve"> hardly varies with loa</w:t>
      </w:r>
      <w:r w:rsidR="00C52A5C" w:rsidRPr="002000BC">
        <w:rPr>
          <w:rFonts w:ascii="Times New Roman" w:hAnsi="Times New Roman" w:cs="Times New Roman"/>
          <w:sz w:val="24"/>
          <w:szCs w:val="24"/>
        </w:rPr>
        <w:t>ding rate</w:t>
      </w:r>
      <w:r w:rsidR="00B2345B">
        <w:rPr>
          <w:rFonts w:ascii="Times New Roman" w:hAnsi="Times New Roman" w:cs="Times New Roman"/>
          <w:sz w:val="24"/>
          <w:szCs w:val="24"/>
        </w:rPr>
        <w:t>. On the other hand,</w:t>
      </w:r>
      <w:r w:rsidR="00C52A5C" w:rsidRPr="002000BC">
        <w:rPr>
          <w:rFonts w:ascii="Times New Roman" w:hAnsi="Times New Roman" w:cs="Times New Roman"/>
          <w:sz w:val="24"/>
          <w:szCs w:val="24"/>
        </w:rPr>
        <w:t xml:space="preserve"> the </w:t>
      </w:r>
      <w:r w:rsidR="00303048" w:rsidRPr="002000BC">
        <w:rPr>
          <w:rFonts w:ascii="Times New Roman" w:hAnsi="Times New Roman" w:cs="Times New Roman"/>
          <w:sz w:val="24"/>
          <w:szCs w:val="24"/>
        </w:rPr>
        <w:t>fracture stress</w:t>
      </w:r>
      <w:r w:rsidR="00B2345B">
        <w:rPr>
          <w:rFonts w:ascii="Times New Roman" w:hAnsi="Times New Roman" w:cs="Times New Roman"/>
          <w:sz w:val="24"/>
          <w:szCs w:val="24"/>
        </w:rPr>
        <w:t>es</w:t>
      </w:r>
      <w:r w:rsidR="00303048" w:rsidRPr="002000BC">
        <w:rPr>
          <w:rFonts w:ascii="Times New Roman" w:hAnsi="Times New Roman" w:cs="Times New Roman"/>
          <w:sz w:val="24"/>
          <w:szCs w:val="24"/>
        </w:rPr>
        <w:t xml:space="preserve"> </w:t>
      </w:r>
      <w:r w:rsidR="0065158E" w:rsidRPr="002000BC">
        <w:rPr>
          <w:rFonts w:ascii="Times New Roman" w:hAnsi="Times New Roman" w:cs="Times New Roman"/>
          <w:sz w:val="24"/>
          <w:szCs w:val="24"/>
        </w:rPr>
        <w:t xml:space="preserve">of the </w:t>
      </w:r>
      <w:r w:rsidR="00B2345B">
        <w:rPr>
          <w:rFonts w:ascii="Times New Roman" w:hAnsi="Times New Roman" w:cs="Times New Roman"/>
          <w:sz w:val="24"/>
          <w:szCs w:val="24"/>
        </w:rPr>
        <w:t>LP-</w:t>
      </w:r>
      <w:proofErr w:type="spellStart"/>
      <w:r w:rsidR="00B2345B">
        <w:rPr>
          <w:rFonts w:ascii="Times New Roman" w:hAnsi="Times New Roman" w:cs="Times New Roman"/>
          <w:sz w:val="24"/>
          <w:szCs w:val="24"/>
        </w:rPr>
        <w:t>SiC</w:t>
      </w:r>
      <w:proofErr w:type="spellEnd"/>
      <w:r w:rsidR="0065158E" w:rsidRPr="002000BC">
        <w:rPr>
          <w:rFonts w:ascii="Times New Roman" w:hAnsi="Times New Roman" w:cs="Times New Roman"/>
          <w:sz w:val="24"/>
          <w:szCs w:val="24"/>
        </w:rPr>
        <w:t xml:space="preserve"> decrease when the loading rate </w:t>
      </w:r>
      <w:proofErr w:type="gramStart"/>
      <w:r w:rsidR="0065158E" w:rsidRPr="002000BC">
        <w:rPr>
          <w:rFonts w:ascii="Times New Roman" w:hAnsi="Times New Roman" w:cs="Times New Roman"/>
          <w:sz w:val="24"/>
          <w:szCs w:val="24"/>
        </w:rPr>
        <w:t>is r</w:t>
      </w:r>
      <w:r w:rsidR="00DF1098" w:rsidRPr="002000BC">
        <w:rPr>
          <w:rFonts w:ascii="Times New Roman" w:hAnsi="Times New Roman" w:cs="Times New Roman"/>
          <w:sz w:val="24"/>
          <w:szCs w:val="24"/>
        </w:rPr>
        <w:t>educed</w:t>
      </w:r>
      <w:proofErr w:type="gramEnd"/>
      <w:r w:rsidR="00DF1098" w:rsidRPr="002000BC">
        <w:rPr>
          <w:rFonts w:ascii="Times New Roman" w:hAnsi="Times New Roman" w:cs="Times New Roman"/>
          <w:sz w:val="24"/>
          <w:szCs w:val="24"/>
        </w:rPr>
        <w:t xml:space="preserve">. </w:t>
      </w:r>
    </w:p>
    <w:p w:rsidR="00066166" w:rsidRDefault="00066166" w:rsidP="000C0752">
      <w:pPr>
        <w:keepNext/>
        <w:spacing w:line="480" w:lineRule="auto"/>
      </w:pPr>
    </w:p>
    <w:p w:rsidR="0044199A" w:rsidRDefault="006777DA"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 xml:space="preserve">The </w:t>
      </w:r>
      <w:r w:rsidR="008B238D" w:rsidRPr="002000BC">
        <w:rPr>
          <w:rFonts w:ascii="Times New Roman" w:hAnsi="Times New Roman" w:cs="Times New Roman"/>
          <w:sz w:val="24"/>
          <w:szCs w:val="24"/>
        </w:rPr>
        <w:t>exponents</w:t>
      </w:r>
      <w:r w:rsidR="00223485" w:rsidRPr="002000BC">
        <w:rPr>
          <w:rFonts w:ascii="Times New Roman" w:hAnsi="Times New Roman" w:cs="Times New Roman"/>
          <w:sz w:val="24"/>
          <w:szCs w:val="24"/>
        </w:rPr>
        <w:t xml:space="preserve">, </w:t>
      </w:r>
      <w:r w:rsidR="00223485" w:rsidRPr="002000BC">
        <w:rPr>
          <w:rFonts w:ascii="Times New Roman" w:hAnsi="Times New Roman" w:cs="Times New Roman"/>
          <w:i/>
          <w:sz w:val="24"/>
          <w:szCs w:val="24"/>
        </w:rPr>
        <w:t>n</w:t>
      </w:r>
      <w:r w:rsidR="008B238D" w:rsidRPr="002000BC">
        <w:rPr>
          <w:rFonts w:ascii="Times New Roman" w:hAnsi="Times New Roman" w:cs="Times New Roman"/>
          <w:sz w:val="24"/>
          <w:szCs w:val="24"/>
        </w:rPr>
        <w:t>, and the</w:t>
      </w:r>
      <w:r w:rsidR="007F308F" w:rsidRPr="002000BC">
        <w:rPr>
          <w:rFonts w:ascii="Times New Roman" w:hAnsi="Times New Roman" w:cs="Times New Roman"/>
          <w:sz w:val="24"/>
          <w:szCs w:val="24"/>
        </w:rPr>
        <w:t xml:space="preserve"> values</w:t>
      </w:r>
      <w:r w:rsidR="00603C34" w:rsidRPr="002000BC">
        <w:rPr>
          <w:rFonts w:ascii="Times New Roman" w:hAnsi="Times New Roman" w:cs="Times New Roman"/>
          <w:sz w:val="24"/>
          <w:szCs w:val="24"/>
        </w:rPr>
        <w:t xml:space="preserve"> </w:t>
      </w:r>
      <w:r w:rsidR="00B2345B">
        <w:rPr>
          <w:rFonts w:ascii="Times New Roman" w:hAnsi="Times New Roman" w:cs="Times New Roman"/>
          <w:sz w:val="24"/>
          <w:szCs w:val="24"/>
        </w:rPr>
        <w:t>of</w:t>
      </w:r>
      <w:r w:rsidR="008B238D" w:rsidRPr="002000BC">
        <w:rPr>
          <w:rFonts w:ascii="Times New Roman" w:hAnsi="Times New Roman" w:cs="Times New Roman"/>
          <w:sz w:val="24"/>
          <w:szCs w:val="24"/>
        </w:rPr>
        <w:t xml:space="preserve"> </w:t>
      </w:r>
      <w:r w:rsidR="002F7A17" w:rsidRPr="002000BC">
        <w:rPr>
          <w:rFonts w:ascii="Times New Roman" w:hAnsi="Times New Roman" w:cs="Times New Roman"/>
          <w:sz w:val="24"/>
          <w:szCs w:val="24"/>
        </w:rPr>
        <w:t>the</w:t>
      </w:r>
      <w:r w:rsidR="00C52A5C" w:rsidRPr="002000BC">
        <w:rPr>
          <w:rFonts w:ascii="Times New Roman" w:hAnsi="Times New Roman" w:cs="Times New Roman"/>
          <w:sz w:val="24"/>
          <w:szCs w:val="24"/>
        </w:rPr>
        <w:t xml:space="preserve"> fracture stress</w:t>
      </w:r>
      <w:r w:rsidR="00B2345B">
        <w:rPr>
          <w:rFonts w:ascii="Times New Roman" w:hAnsi="Times New Roman" w:cs="Times New Roman"/>
          <w:sz w:val="24"/>
          <w:szCs w:val="24"/>
        </w:rPr>
        <w:t>es</w:t>
      </w:r>
      <w:r w:rsidR="002F7A17" w:rsidRPr="002000BC">
        <w:rPr>
          <w:rFonts w:ascii="Times New Roman" w:hAnsi="Times New Roman" w:cs="Times New Roman"/>
          <w:sz w:val="24"/>
          <w:szCs w:val="24"/>
        </w:rPr>
        <w:t xml:space="preserve"> </w:t>
      </w:r>
      <w:r w:rsidR="008B238D" w:rsidRPr="002000BC">
        <w:rPr>
          <w:rFonts w:ascii="Times New Roman" w:hAnsi="Times New Roman" w:cs="Times New Roman"/>
          <w:sz w:val="24"/>
          <w:szCs w:val="24"/>
        </w:rPr>
        <w:t xml:space="preserve">measured in oil </w:t>
      </w:r>
      <w:proofErr w:type="gramStart"/>
      <w:r w:rsidR="00603C34" w:rsidRPr="002000BC">
        <w:rPr>
          <w:rFonts w:ascii="Times New Roman" w:hAnsi="Times New Roman" w:cs="Times New Roman"/>
          <w:sz w:val="24"/>
          <w:szCs w:val="24"/>
        </w:rPr>
        <w:t>a</w:t>
      </w:r>
      <w:r w:rsidR="000F12F3" w:rsidRPr="002000BC">
        <w:rPr>
          <w:rFonts w:ascii="Times New Roman" w:hAnsi="Times New Roman" w:cs="Times New Roman"/>
          <w:sz w:val="24"/>
          <w:szCs w:val="24"/>
        </w:rPr>
        <w:t>re listed</w:t>
      </w:r>
      <w:proofErr w:type="gramEnd"/>
      <w:r w:rsidR="000F12F3" w:rsidRPr="002000BC">
        <w:rPr>
          <w:rFonts w:ascii="Times New Roman" w:hAnsi="Times New Roman" w:cs="Times New Roman"/>
          <w:sz w:val="24"/>
          <w:szCs w:val="24"/>
        </w:rPr>
        <w:t xml:space="preserve"> in</w:t>
      </w:r>
      <w:r w:rsidR="00066166">
        <w:rPr>
          <w:rFonts w:ascii="Times New Roman" w:hAnsi="Times New Roman" w:cs="Times New Roman"/>
          <w:sz w:val="24"/>
          <w:szCs w:val="24"/>
        </w:rPr>
        <w:t xml:space="preserve"> Table 2</w:t>
      </w:r>
      <w:r w:rsidR="00B37F87" w:rsidRPr="002000BC">
        <w:rPr>
          <w:rFonts w:ascii="Times New Roman" w:hAnsi="Times New Roman" w:cs="Times New Roman"/>
          <w:sz w:val="24"/>
          <w:szCs w:val="24"/>
        </w:rPr>
        <w:t>.</w:t>
      </w:r>
      <w:r w:rsidR="002F7A17" w:rsidRPr="002000BC">
        <w:rPr>
          <w:rFonts w:ascii="Times New Roman" w:hAnsi="Times New Roman" w:cs="Times New Roman"/>
          <w:sz w:val="24"/>
          <w:szCs w:val="24"/>
        </w:rPr>
        <w:t xml:space="preserve"> </w:t>
      </w:r>
      <w:r w:rsidR="00790150" w:rsidRPr="002000BC">
        <w:rPr>
          <w:rFonts w:ascii="Times New Roman" w:hAnsi="Times New Roman" w:cs="Times New Roman"/>
          <w:sz w:val="24"/>
          <w:szCs w:val="24"/>
        </w:rPr>
        <w:t xml:space="preserve">The insensitivity to slow crack growth of the </w:t>
      </w:r>
      <w:r w:rsidR="0013625F">
        <w:rPr>
          <w:rFonts w:ascii="Times New Roman" w:hAnsi="Times New Roman" w:cs="Times New Roman"/>
          <w:sz w:val="24"/>
          <w:szCs w:val="24"/>
        </w:rPr>
        <w:t>SS-</w:t>
      </w:r>
      <w:proofErr w:type="spellStart"/>
      <w:r w:rsidR="00790150" w:rsidRPr="002000BC">
        <w:rPr>
          <w:rFonts w:ascii="Times New Roman" w:hAnsi="Times New Roman" w:cs="Times New Roman"/>
          <w:sz w:val="24"/>
          <w:szCs w:val="24"/>
        </w:rPr>
        <w:t>SiC</w:t>
      </w:r>
      <w:proofErr w:type="spellEnd"/>
      <w:r w:rsidR="00790150" w:rsidRPr="002000BC">
        <w:rPr>
          <w:rFonts w:ascii="Times New Roman" w:hAnsi="Times New Roman" w:cs="Times New Roman"/>
          <w:sz w:val="24"/>
          <w:szCs w:val="24"/>
        </w:rPr>
        <w:t xml:space="preserve"> </w:t>
      </w:r>
      <w:proofErr w:type="gramStart"/>
      <w:r w:rsidR="00790150" w:rsidRPr="002000BC">
        <w:rPr>
          <w:rFonts w:ascii="Times New Roman" w:hAnsi="Times New Roman" w:cs="Times New Roman"/>
          <w:sz w:val="24"/>
          <w:szCs w:val="24"/>
        </w:rPr>
        <w:t>is reflected</w:t>
      </w:r>
      <w:proofErr w:type="gramEnd"/>
      <w:r w:rsidR="00790150" w:rsidRPr="002000BC">
        <w:rPr>
          <w:rFonts w:ascii="Times New Roman" w:hAnsi="Times New Roman" w:cs="Times New Roman"/>
          <w:sz w:val="24"/>
          <w:szCs w:val="24"/>
        </w:rPr>
        <w:t xml:space="preserve"> in the higher value of </w:t>
      </w:r>
      <w:r w:rsidR="00790150" w:rsidRPr="002000BC">
        <w:rPr>
          <w:rFonts w:ascii="Times New Roman" w:hAnsi="Times New Roman" w:cs="Times New Roman"/>
          <w:i/>
          <w:sz w:val="24"/>
          <w:szCs w:val="24"/>
        </w:rPr>
        <w:t>n</w:t>
      </w:r>
      <w:r w:rsidR="00790150" w:rsidRPr="002000BC">
        <w:rPr>
          <w:rFonts w:ascii="Times New Roman" w:hAnsi="Times New Roman" w:cs="Times New Roman"/>
          <w:sz w:val="24"/>
          <w:szCs w:val="24"/>
        </w:rPr>
        <w:t xml:space="preserve"> comparing to the ones of the </w:t>
      </w:r>
      <w:r w:rsidR="0013625F">
        <w:rPr>
          <w:rFonts w:ascii="Times New Roman" w:hAnsi="Times New Roman" w:cs="Times New Roman"/>
          <w:sz w:val="24"/>
          <w:szCs w:val="24"/>
        </w:rPr>
        <w:t>LP-</w:t>
      </w:r>
      <w:proofErr w:type="spellStart"/>
      <w:r w:rsidR="0013625F">
        <w:rPr>
          <w:rFonts w:ascii="Times New Roman" w:hAnsi="Times New Roman" w:cs="Times New Roman"/>
          <w:sz w:val="24"/>
          <w:szCs w:val="24"/>
        </w:rPr>
        <w:t>SiC</w:t>
      </w:r>
      <w:r w:rsidR="00790150" w:rsidRPr="002000BC">
        <w:rPr>
          <w:rFonts w:ascii="Times New Roman" w:hAnsi="Times New Roman" w:cs="Times New Roman"/>
          <w:sz w:val="24"/>
          <w:szCs w:val="24"/>
        </w:rPr>
        <w:t>.</w:t>
      </w:r>
      <w:proofErr w:type="spellEnd"/>
      <w:r w:rsidR="00790150" w:rsidRPr="002000BC">
        <w:rPr>
          <w:rFonts w:ascii="Times New Roman" w:hAnsi="Times New Roman" w:cs="Times New Roman"/>
          <w:sz w:val="24"/>
          <w:szCs w:val="24"/>
        </w:rPr>
        <w:t xml:space="preserve"> It is also noticeable that the materials with coarse grains exhibit higher </w:t>
      </w:r>
      <w:r w:rsidR="00790150" w:rsidRPr="002000BC">
        <w:rPr>
          <w:rFonts w:ascii="Times New Roman" w:hAnsi="Times New Roman" w:cs="Times New Roman"/>
          <w:i/>
          <w:sz w:val="24"/>
          <w:szCs w:val="24"/>
        </w:rPr>
        <w:t>n</w:t>
      </w:r>
      <w:r w:rsidR="00790150" w:rsidRPr="002000BC">
        <w:rPr>
          <w:rFonts w:ascii="Times New Roman" w:hAnsi="Times New Roman" w:cs="Times New Roman"/>
          <w:sz w:val="24"/>
          <w:szCs w:val="24"/>
        </w:rPr>
        <w:t xml:space="preserve"> values </w:t>
      </w:r>
      <w:r w:rsidR="00C15D1E">
        <w:rPr>
          <w:rFonts w:ascii="Times New Roman" w:hAnsi="Times New Roman" w:cs="Times New Roman"/>
          <w:sz w:val="24"/>
          <w:szCs w:val="24"/>
        </w:rPr>
        <w:t>than the</w:t>
      </w:r>
      <w:r w:rsidR="00790150" w:rsidRPr="002000BC">
        <w:rPr>
          <w:rFonts w:ascii="Times New Roman" w:hAnsi="Times New Roman" w:cs="Times New Roman"/>
          <w:sz w:val="24"/>
          <w:szCs w:val="24"/>
        </w:rPr>
        <w:t xml:space="preserve"> materials with fine grains. </w:t>
      </w:r>
    </w:p>
    <w:p w:rsidR="00066166" w:rsidRPr="002000BC" w:rsidRDefault="00066166" w:rsidP="002000BC">
      <w:pPr>
        <w:spacing w:line="480" w:lineRule="auto"/>
        <w:rPr>
          <w:rFonts w:ascii="Times New Roman" w:hAnsi="Times New Roman" w:cs="Times New Roman"/>
          <w:sz w:val="24"/>
          <w:szCs w:val="24"/>
        </w:rPr>
      </w:pPr>
    </w:p>
    <w:p w:rsidR="002669DE" w:rsidRDefault="00E6136E" w:rsidP="002000BC">
      <w:pPr>
        <w:spacing w:line="480" w:lineRule="auto"/>
        <w:rPr>
          <w:rFonts w:ascii="Times New Roman" w:hAnsi="Times New Roman" w:cs="Times New Roman"/>
          <w:color w:val="FF0000"/>
          <w:sz w:val="24"/>
          <w:szCs w:val="24"/>
        </w:rPr>
      </w:pPr>
      <w:r w:rsidRPr="002000BC">
        <w:rPr>
          <w:rFonts w:ascii="Times New Roman" w:hAnsi="Times New Roman" w:cs="Times New Roman"/>
          <w:sz w:val="24"/>
          <w:szCs w:val="24"/>
        </w:rPr>
        <w:t xml:space="preserve">The crack velocity </w:t>
      </w:r>
      <w:r w:rsidRPr="000D59DF">
        <w:rPr>
          <w:rFonts w:ascii="Times New Roman" w:hAnsi="Times New Roman" w:cs="Times New Roman"/>
          <w:sz w:val="24"/>
          <w:szCs w:val="24"/>
        </w:rPr>
        <w:t>versus the applied stress intensity (</w:t>
      </w:r>
      <m:oMath>
        <m:r>
          <w:rPr>
            <w:rFonts w:ascii="Cambria Math" w:hAnsi="Cambria Math" w:cs="Times New Roman"/>
            <w:sz w:val="24"/>
            <w:szCs w:val="24"/>
          </w:rPr>
          <m:t>v</m:t>
        </m:r>
      </m:oMath>
      <w:r w:rsidR="006B1441" w:rsidRPr="000D59DF">
        <w:rPr>
          <w:rFonts w:ascii="Times New Roman" w:hAnsi="Times New Roman" w:cs="Times New Roman"/>
          <w:i/>
          <w:sz w:val="24"/>
          <w:szCs w:val="24"/>
        </w:rPr>
        <w:t>-K</w:t>
      </w:r>
      <w:r w:rsidR="006B1441" w:rsidRPr="000D59DF">
        <w:rPr>
          <w:rFonts w:ascii="Times New Roman" w:hAnsi="Times New Roman" w:cs="Times New Roman"/>
          <w:i/>
          <w:sz w:val="24"/>
          <w:szCs w:val="24"/>
          <w:vertAlign w:val="subscript"/>
        </w:rPr>
        <w:t>I</w:t>
      </w:r>
      <w:r w:rsidRPr="000D59DF">
        <w:rPr>
          <w:rFonts w:ascii="Times New Roman" w:hAnsi="Times New Roman" w:cs="Times New Roman"/>
          <w:sz w:val="24"/>
          <w:szCs w:val="24"/>
        </w:rPr>
        <w:t>) curve</w:t>
      </w:r>
      <w:r w:rsidR="006B1441" w:rsidRPr="000D59DF">
        <w:rPr>
          <w:rFonts w:ascii="Times New Roman" w:hAnsi="Times New Roman" w:cs="Times New Roman"/>
          <w:sz w:val="24"/>
          <w:szCs w:val="24"/>
        </w:rPr>
        <w:t>s</w:t>
      </w:r>
      <w:r w:rsidRPr="000D59DF">
        <w:rPr>
          <w:rFonts w:ascii="Times New Roman" w:hAnsi="Times New Roman" w:cs="Times New Roman"/>
          <w:sz w:val="24"/>
          <w:szCs w:val="24"/>
        </w:rPr>
        <w:t xml:space="preserve"> </w:t>
      </w:r>
      <w:r w:rsidR="00B2345B">
        <w:rPr>
          <w:rFonts w:ascii="Times New Roman" w:hAnsi="Times New Roman" w:cs="Times New Roman"/>
          <w:sz w:val="24"/>
          <w:szCs w:val="24"/>
        </w:rPr>
        <w:t>measured</w:t>
      </w:r>
      <w:r w:rsidR="00C15D1E">
        <w:rPr>
          <w:rFonts w:ascii="Times New Roman" w:hAnsi="Times New Roman" w:cs="Times New Roman"/>
          <w:sz w:val="24"/>
          <w:szCs w:val="24"/>
        </w:rPr>
        <w:t xml:space="preserve"> using double torsion tests</w:t>
      </w:r>
      <w:r w:rsidR="00B2345B">
        <w:rPr>
          <w:rFonts w:ascii="Times New Roman" w:hAnsi="Times New Roman" w:cs="Times New Roman"/>
          <w:sz w:val="24"/>
          <w:szCs w:val="24"/>
        </w:rPr>
        <w:t xml:space="preserve"> </w:t>
      </w:r>
      <w:r w:rsidRPr="000D59DF">
        <w:rPr>
          <w:rFonts w:ascii="Times New Roman" w:hAnsi="Times New Roman" w:cs="Times New Roman"/>
          <w:sz w:val="24"/>
          <w:szCs w:val="24"/>
        </w:rPr>
        <w:t>in air and</w:t>
      </w:r>
      <w:r w:rsidR="00C669E0" w:rsidRPr="000D59DF">
        <w:rPr>
          <w:rFonts w:ascii="Times New Roman" w:hAnsi="Times New Roman" w:cs="Times New Roman"/>
          <w:sz w:val="24"/>
          <w:szCs w:val="24"/>
        </w:rPr>
        <w:t xml:space="preserve"> in </w:t>
      </w:r>
      <w:r w:rsidRPr="000D59DF">
        <w:rPr>
          <w:rFonts w:ascii="Times New Roman" w:hAnsi="Times New Roman" w:cs="Times New Roman"/>
          <w:sz w:val="24"/>
          <w:szCs w:val="24"/>
        </w:rPr>
        <w:t>water are plotted in</w:t>
      </w:r>
      <w:r w:rsidR="00066166">
        <w:rPr>
          <w:rFonts w:ascii="Times New Roman" w:hAnsi="Times New Roman" w:cs="Times New Roman"/>
          <w:sz w:val="24"/>
          <w:szCs w:val="24"/>
        </w:rPr>
        <w:t xml:space="preserve"> Figure </w:t>
      </w:r>
      <w:r w:rsidR="00D85C2D">
        <w:rPr>
          <w:rFonts w:ascii="Times New Roman" w:hAnsi="Times New Roman" w:cs="Times New Roman"/>
          <w:sz w:val="24"/>
          <w:szCs w:val="24"/>
        </w:rPr>
        <w:t>7</w:t>
      </w:r>
      <w:r w:rsidRPr="000D59DF">
        <w:rPr>
          <w:rFonts w:ascii="Times New Roman" w:hAnsi="Times New Roman" w:cs="Times New Roman"/>
          <w:sz w:val="24"/>
          <w:szCs w:val="24"/>
        </w:rPr>
        <w:t xml:space="preserve">. </w:t>
      </w:r>
      <w:r w:rsidR="001171FA" w:rsidRPr="000D59DF">
        <w:rPr>
          <w:rFonts w:ascii="Times New Roman" w:hAnsi="Times New Roman" w:cs="Times New Roman"/>
          <w:sz w:val="24"/>
          <w:szCs w:val="24"/>
        </w:rPr>
        <w:t xml:space="preserve">The calculated values of </w:t>
      </w:r>
      <w:r w:rsidR="001171FA" w:rsidRPr="000D59DF">
        <w:rPr>
          <w:rFonts w:ascii="Times New Roman" w:hAnsi="Times New Roman" w:cs="Times New Roman"/>
          <w:i/>
          <w:sz w:val="24"/>
          <w:szCs w:val="24"/>
        </w:rPr>
        <w:t>K</w:t>
      </w:r>
      <w:r w:rsidR="001171FA" w:rsidRPr="000D59DF">
        <w:rPr>
          <w:rFonts w:ascii="Times New Roman" w:hAnsi="Times New Roman" w:cs="Times New Roman"/>
          <w:i/>
          <w:sz w:val="24"/>
          <w:szCs w:val="24"/>
          <w:vertAlign w:val="subscript"/>
        </w:rPr>
        <w:t>I</w:t>
      </w:r>
      <w:r w:rsidR="001171FA" w:rsidRPr="000D59DF">
        <w:rPr>
          <w:rFonts w:ascii="Times New Roman" w:hAnsi="Times New Roman" w:cs="Times New Roman"/>
          <w:sz w:val="24"/>
          <w:szCs w:val="24"/>
        </w:rPr>
        <w:t xml:space="preserve"> using Evan’s approach</w:t>
      </w:r>
      <w:r w:rsidR="00C15D1E">
        <w:rPr>
          <w:rFonts w:ascii="Times New Roman" w:hAnsi="Times New Roman" w:cs="Times New Roman"/>
          <w:sz w:val="24"/>
          <w:szCs w:val="24"/>
        </w:rPr>
        <w:t xml:space="preserve"> (equation 5)</w:t>
      </w:r>
      <w:r w:rsidR="001171FA" w:rsidRPr="000D59DF">
        <w:rPr>
          <w:rFonts w:ascii="Times New Roman" w:hAnsi="Times New Roman" w:cs="Times New Roman"/>
          <w:sz w:val="24"/>
          <w:szCs w:val="24"/>
        </w:rPr>
        <w:t xml:space="preserve"> were ~0.5 MPa m</w:t>
      </w:r>
      <w:r w:rsidR="001171FA" w:rsidRPr="000D59DF">
        <w:rPr>
          <w:rFonts w:ascii="Times New Roman" w:hAnsi="Times New Roman" w:cs="Times New Roman"/>
          <w:sz w:val="24"/>
          <w:szCs w:val="24"/>
          <w:vertAlign w:val="superscript"/>
        </w:rPr>
        <w:t>1/2</w:t>
      </w:r>
      <w:r w:rsidR="001171FA" w:rsidRPr="000D59DF">
        <w:rPr>
          <w:rFonts w:ascii="Times New Roman" w:hAnsi="Times New Roman" w:cs="Times New Roman"/>
          <w:sz w:val="24"/>
          <w:szCs w:val="24"/>
        </w:rPr>
        <w:t xml:space="preserve"> higher</w:t>
      </w:r>
      <w:r w:rsidR="00C15D1E">
        <w:rPr>
          <w:rFonts w:ascii="Times New Roman" w:hAnsi="Times New Roman" w:cs="Times New Roman"/>
          <w:sz w:val="24"/>
          <w:szCs w:val="24"/>
        </w:rPr>
        <w:t xml:space="preserve"> than those calculated using the correction factor (</w:t>
      </w:r>
      <w:r w:rsidR="00C15D1E" w:rsidRPr="00254194">
        <w:rPr>
          <w:rFonts w:ascii="Times New Roman" w:hAnsi="Times New Roman" w:cs="Times New Roman"/>
          <w:i/>
          <w:sz w:val="24"/>
          <w:szCs w:val="24"/>
        </w:rPr>
        <w:t>m/k</w:t>
      </w:r>
      <w:r w:rsidR="00C15D1E">
        <w:rPr>
          <w:rFonts w:ascii="Times New Roman" w:hAnsi="Times New Roman" w:cs="Times New Roman"/>
          <w:sz w:val="24"/>
          <w:szCs w:val="24"/>
        </w:rPr>
        <w:t>) from Chevalier et al.</w:t>
      </w:r>
      <w:r w:rsidR="00254194">
        <w:rPr>
          <w:rFonts w:ascii="Times New Roman" w:hAnsi="Times New Roman" w:cs="Times New Roman"/>
          <w:sz w:val="24"/>
          <w:szCs w:val="24"/>
        </w:rPr>
        <w:t xml:space="preserve"> </w:t>
      </w:r>
      <w:r w:rsidR="00254194">
        <w:rPr>
          <w:rFonts w:ascii="Times New Roman" w:hAnsi="Times New Roman" w:cs="Times New Roman"/>
          <w:sz w:val="24"/>
          <w:szCs w:val="24"/>
        </w:rPr>
        <w:fldChar w:fldCharType="begin"/>
      </w:r>
      <w:r w:rsidR="000A456D">
        <w:rPr>
          <w:rFonts w:ascii="Times New Roman" w:hAnsi="Times New Roman" w:cs="Times New Roman"/>
          <w:sz w:val="24"/>
          <w:szCs w:val="24"/>
        </w:rPr>
        <w:instrText xml:space="preserve"> ADDIN EN.CITE &lt;EndNote&gt;&lt;Cite&gt;&lt;Author&gt;J. Chevalier&lt;/Author&gt;&lt;Year&gt;1996&lt;/Year&gt;&lt;RecNum&gt;70&lt;/RecNum&gt;&lt;DisplayText&gt;[29]&lt;/DisplayText&gt;&lt;record&gt;&lt;rec-number&gt;70&lt;/rec-number&gt;&lt;foreign-keys&gt;&lt;key app="EN" db-id="e2st5zsfa9ptwce25agpsrayxrrwas905a50" timestamp="0"&gt;70&lt;/key&gt;&lt;/foreign-keys&gt;&lt;ref-type name="Journal Article"&gt;17&lt;/ref-type&gt;&lt;contributors&gt;&lt;authors&gt;&lt;author&gt;J. Chevalier, &lt;/author&gt;&lt;author&gt;M. Saâdaoui, &lt;/author&gt;&lt;author&gt;C. Olagnon,&lt;/author&gt;&lt;author&gt;G. Fantozzi, &lt;/author&gt;&lt;/authors&gt;&lt;/contributors&gt;&lt;titles&gt;&lt;title&gt;Double Torsion Testing of a 3Y-TZP Ceramic&lt;/title&gt;&lt;secondary-title&gt;Ceramics International&lt;/secondary-title&gt;&lt;/titles&gt;&lt;periodical&gt;&lt;full-title&gt;Ceramics International&lt;/full-title&gt;&lt;/periodical&gt;&lt;pages&gt;171-177&lt;/pages&gt;&lt;volume&gt;22&lt;/volume&gt;&lt;number&gt;2&lt;/number&gt;&lt;dates&gt;&lt;year&gt;1996&lt;/year&gt;&lt;/dates&gt;&lt;urls&gt;&lt;/urls&gt;&lt;/record&gt;&lt;/Cite&gt;&lt;/EndNote&gt;</w:instrText>
      </w:r>
      <w:r w:rsidR="00254194">
        <w:rPr>
          <w:rFonts w:ascii="Times New Roman" w:hAnsi="Times New Roman" w:cs="Times New Roman"/>
          <w:sz w:val="24"/>
          <w:szCs w:val="24"/>
        </w:rPr>
        <w:fldChar w:fldCharType="separate"/>
      </w:r>
      <w:r w:rsidR="00254194">
        <w:rPr>
          <w:rFonts w:ascii="Times New Roman" w:hAnsi="Times New Roman" w:cs="Times New Roman"/>
          <w:noProof/>
          <w:sz w:val="24"/>
          <w:szCs w:val="24"/>
        </w:rPr>
        <w:t>[</w:t>
      </w:r>
      <w:hyperlink w:anchor="_ENREF_29" w:tooltip="J. Chevalier, 1996 #70" w:history="1">
        <w:r w:rsidR="000A456D">
          <w:rPr>
            <w:rFonts w:ascii="Times New Roman" w:hAnsi="Times New Roman" w:cs="Times New Roman"/>
            <w:noProof/>
            <w:sz w:val="24"/>
            <w:szCs w:val="24"/>
          </w:rPr>
          <w:t>29</w:t>
        </w:r>
      </w:hyperlink>
      <w:r w:rsidR="00254194">
        <w:rPr>
          <w:rFonts w:ascii="Times New Roman" w:hAnsi="Times New Roman" w:cs="Times New Roman"/>
          <w:noProof/>
          <w:sz w:val="24"/>
          <w:szCs w:val="24"/>
        </w:rPr>
        <w:t>]</w:t>
      </w:r>
      <w:r w:rsidR="00254194">
        <w:rPr>
          <w:rFonts w:ascii="Times New Roman" w:hAnsi="Times New Roman" w:cs="Times New Roman"/>
          <w:sz w:val="24"/>
          <w:szCs w:val="24"/>
        </w:rPr>
        <w:fldChar w:fldCharType="end"/>
      </w:r>
      <w:r w:rsidR="00254194">
        <w:rPr>
          <w:rFonts w:ascii="Times New Roman" w:hAnsi="Times New Roman" w:cs="Times New Roman"/>
          <w:sz w:val="24"/>
          <w:szCs w:val="24"/>
        </w:rPr>
        <w:t>.</w:t>
      </w:r>
      <w:r w:rsidR="00C15D1E">
        <w:rPr>
          <w:rFonts w:ascii="Times New Roman" w:hAnsi="Times New Roman" w:cs="Times New Roman"/>
          <w:sz w:val="24"/>
          <w:szCs w:val="24"/>
        </w:rPr>
        <w:t xml:space="preserve"> This</w:t>
      </w:r>
      <w:r w:rsidR="001171FA" w:rsidRPr="000D59DF">
        <w:rPr>
          <w:rFonts w:ascii="Times New Roman" w:hAnsi="Times New Roman" w:cs="Times New Roman"/>
          <w:sz w:val="24"/>
          <w:szCs w:val="24"/>
        </w:rPr>
        <w:t xml:space="preserve"> shifts the stress intensity values closer </w:t>
      </w:r>
      <w:r w:rsidR="001171FA" w:rsidRPr="000D59DF">
        <w:rPr>
          <w:rFonts w:ascii="Times New Roman" w:hAnsi="Times New Roman" w:cs="Times New Roman"/>
          <w:sz w:val="24"/>
          <w:szCs w:val="24"/>
        </w:rPr>
        <w:lastRenderedPageBreak/>
        <w:t xml:space="preserve">to </w:t>
      </w:r>
      <w:r w:rsidR="001171FA" w:rsidRPr="000D59DF">
        <w:rPr>
          <w:rFonts w:ascii="Times New Roman" w:hAnsi="Times New Roman" w:cs="Times New Roman"/>
          <w:i/>
          <w:sz w:val="24"/>
          <w:szCs w:val="24"/>
        </w:rPr>
        <w:t>K</w:t>
      </w:r>
      <w:r w:rsidR="001171FA" w:rsidRPr="000D59DF">
        <w:rPr>
          <w:rFonts w:ascii="Times New Roman" w:hAnsi="Times New Roman" w:cs="Times New Roman"/>
          <w:i/>
          <w:sz w:val="24"/>
          <w:szCs w:val="24"/>
          <w:vertAlign w:val="subscript"/>
        </w:rPr>
        <w:t>IC</w:t>
      </w:r>
      <w:r w:rsidR="001171FA" w:rsidRPr="000D59DF">
        <w:rPr>
          <w:rFonts w:ascii="Times New Roman" w:hAnsi="Times New Roman" w:cs="Times New Roman"/>
          <w:sz w:val="24"/>
          <w:szCs w:val="24"/>
        </w:rPr>
        <w:t>.</w:t>
      </w:r>
      <w:r w:rsidR="00A44D43" w:rsidRPr="000D59DF">
        <w:rPr>
          <w:rFonts w:ascii="Times New Roman" w:hAnsi="Times New Roman" w:cs="Times New Roman"/>
          <w:sz w:val="24"/>
          <w:szCs w:val="24"/>
        </w:rPr>
        <w:t xml:space="preserve"> </w:t>
      </w:r>
      <w:r w:rsidR="00254194">
        <w:rPr>
          <w:rFonts w:ascii="Times New Roman" w:hAnsi="Times New Roman" w:cs="Times New Roman"/>
          <w:sz w:val="24"/>
          <w:szCs w:val="24"/>
        </w:rPr>
        <w:t xml:space="preserve">Overall, the differences are small compared to the error of the measurements and therefore the following discussion will be based on the results obtained using the analysis of Chevalier et al. in order to compare the trends for the different materials. </w:t>
      </w:r>
      <w:r w:rsidR="00790150" w:rsidRPr="000D59DF">
        <w:rPr>
          <w:rFonts w:ascii="Times New Roman" w:hAnsi="Times New Roman" w:cs="Times New Roman"/>
          <w:sz w:val="24"/>
          <w:szCs w:val="24"/>
        </w:rPr>
        <w:t>The</w:t>
      </w:r>
      <w:r w:rsidR="00790150" w:rsidRPr="002000BC">
        <w:rPr>
          <w:rFonts w:ascii="Times New Roman" w:hAnsi="Times New Roman" w:cs="Times New Roman"/>
          <w:sz w:val="24"/>
          <w:szCs w:val="24"/>
        </w:rPr>
        <w:t xml:space="preserve"> clear shift in the </w:t>
      </w:r>
      <m:oMath>
        <m:r>
          <w:rPr>
            <w:rFonts w:ascii="Cambria Math" w:hAnsi="Cambria Math" w:cs="Times New Roman"/>
            <w:sz w:val="24"/>
            <w:szCs w:val="24"/>
          </w:rPr>
          <m:t>v</m:t>
        </m:r>
      </m:oMath>
      <w:r w:rsidR="00192BE1" w:rsidRPr="002000BC">
        <w:rPr>
          <w:rFonts w:ascii="Times New Roman" w:hAnsi="Times New Roman" w:cs="Times New Roman"/>
          <w:i/>
          <w:sz w:val="24"/>
          <w:szCs w:val="24"/>
        </w:rPr>
        <w:t>-K</w:t>
      </w:r>
      <w:r w:rsidR="00192BE1" w:rsidRPr="002000BC">
        <w:rPr>
          <w:rFonts w:ascii="Times New Roman" w:hAnsi="Times New Roman" w:cs="Times New Roman"/>
          <w:i/>
          <w:sz w:val="24"/>
          <w:szCs w:val="24"/>
          <w:vertAlign w:val="subscript"/>
        </w:rPr>
        <w:t>I</w:t>
      </w:r>
      <w:r w:rsidR="00192BE1" w:rsidRPr="002000BC">
        <w:rPr>
          <w:rFonts w:ascii="Times New Roman" w:hAnsi="Times New Roman" w:cs="Times New Roman"/>
          <w:sz w:val="24"/>
          <w:szCs w:val="24"/>
        </w:rPr>
        <w:t xml:space="preserve"> </w:t>
      </w:r>
      <w:r w:rsidR="00790150" w:rsidRPr="002000BC">
        <w:rPr>
          <w:rFonts w:ascii="Times New Roman" w:hAnsi="Times New Roman" w:cs="Times New Roman"/>
          <w:sz w:val="24"/>
          <w:szCs w:val="24"/>
        </w:rPr>
        <w:t>curve</w:t>
      </w:r>
      <w:r w:rsidR="006B1441" w:rsidRPr="002000BC">
        <w:rPr>
          <w:rFonts w:ascii="Times New Roman" w:hAnsi="Times New Roman" w:cs="Times New Roman"/>
          <w:sz w:val="24"/>
          <w:szCs w:val="24"/>
        </w:rPr>
        <w:t xml:space="preserve"> </w:t>
      </w:r>
      <w:r w:rsidR="00790150" w:rsidRPr="002000BC">
        <w:rPr>
          <w:rFonts w:ascii="Times New Roman" w:hAnsi="Times New Roman" w:cs="Times New Roman"/>
          <w:sz w:val="24"/>
          <w:szCs w:val="24"/>
        </w:rPr>
        <w:t xml:space="preserve">of the LP- </w:t>
      </w:r>
      <w:proofErr w:type="spellStart"/>
      <w:r w:rsidR="00790150" w:rsidRPr="002000BC">
        <w:rPr>
          <w:rFonts w:ascii="Times New Roman" w:hAnsi="Times New Roman" w:cs="Times New Roman"/>
          <w:sz w:val="24"/>
          <w:szCs w:val="24"/>
        </w:rPr>
        <w:t>SiC</w:t>
      </w:r>
      <w:proofErr w:type="spellEnd"/>
      <w:r w:rsidR="006B1441" w:rsidRPr="002000BC">
        <w:rPr>
          <w:rFonts w:ascii="Times New Roman" w:hAnsi="Times New Roman" w:cs="Times New Roman"/>
          <w:sz w:val="24"/>
          <w:szCs w:val="24"/>
        </w:rPr>
        <w:t xml:space="preserve"> when the test environment </w:t>
      </w:r>
      <w:proofErr w:type="gramStart"/>
      <w:r w:rsidR="006B1441" w:rsidRPr="002000BC">
        <w:rPr>
          <w:rFonts w:ascii="Times New Roman" w:hAnsi="Times New Roman" w:cs="Times New Roman"/>
          <w:sz w:val="24"/>
          <w:szCs w:val="24"/>
        </w:rPr>
        <w:t>is changed</w:t>
      </w:r>
      <w:proofErr w:type="gramEnd"/>
      <w:r w:rsidR="006B1441" w:rsidRPr="002000BC">
        <w:rPr>
          <w:rFonts w:ascii="Times New Roman" w:hAnsi="Times New Roman" w:cs="Times New Roman"/>
          <w:sz w:val="24"/>
          <w:szCs w:val="24"/>
        </w:rPr>
        <w:t xml:space="preserve"> from air to water indicates that the data should </w:t>
      </w:r>
      <w:r w:rsidR="00790150" w:rsidRPr="002000BC">
        <w:rPr>
          <w:rFonts w:ascii="Times New Roman" w:hAnsi="Times New Roman" w:cs="Times New Roman"/>
          <w:sz w:val="24"/>
          <w:szCs w:val="24"/>
        </w:rPr>
        <w:t>correspond to region I</w:t>
      </w:r>
      <w:r w:rsidR="00B2345B">
        <w:rPr>
          <w:rFonts w:ascii="Times New Roman" w:hAnsi="Times New Roman" w:cs="Times New Roman"/>
          <w:sz w:val="24"/>
          <w:szCs w:val="24"/>
        </w:rPr>
        <w:t>,</w:t>
      </w:r>
      <w:r w:rsidR="00790150" w:rsidRPr="002000BC">
        <w:rPr>
          <w:rFonts w:ascii="Times New Roman" w:hAnsi="Times New Roman" w:cs="Times New Roman"/>
          <w:sz w:val="24"/>
          <w:szCs w:val="24"/>
        </w:rPr>
        <w:t xml:space="preserve"> where the crack growth is highly dependent on the applied stress intensity and testing environment. </w:t>
      </w:r>
      <w:r w:rsidR="006B1441" w:rsidRPr="002000BC">
        <w:rPr>
          <w:rFonts w:ascii="Times New Roman" w:hAnsi="Times New Roman" w:cs="Times New Roman"/>
          <w:sz w:val="24"/>
          <w:szCs w:val="24"/>
        </w:rPr>
        <w:t>A</w:t>
      </w:r>
      <w:r w:rsidR="00C41767" w:rsidRPr="002000BC">
        <w:rPr>
          <w:rFonts w:ascii="Times New Roman" w:hAnsi="Times New Roman" w:cs="Times New Roman"/>
          <w:sz w:val="24"/>
          <w:szCs w:val="24"/>
        </w:rPr>
        <w:t xml:space="preserve"> shift in </w:t>
      </w:r>
      <m:oMath>
        <m:r>
          <w:rPr>
            <w:rFonts w:ascii="Cambria Math" w:hAnsi="Cambria Math" w:cs="Times New Roman"/>
            <w:sz w:val="24"/>
            <w:szCs w:val="24"/>
          </w:rPr>
          <m:t>v</m:t>
        </m:r>
      </m:oMath>
      <w:r w:rsidR="00192BE1" w:rsidRPr="002000BC">
        <w:rPr>
          <w:rFonts w:ascii="Times New Roman" w:hAnsi="Times New Roman" w:cs="Times New Roman"/>
          <w:i/>
          <w:sz w:val="24"/>
          <w:szCs w:val="24"/>
        </w:rPr>
        <w:t>-K</w:t>
      </w:r>
      <w:r w:rsidR="00192BE1" w:rsidRPr="002000BC">
        <w:rPr>
          <w:rFonts w:ascii="Times New Roman" w:hAnsi="Times New Roman" w:cs="Times New Roman"/>
          <w:i/>
          <w:sz w:val="24"/>
          <w:szCs w:val="24"/>
          <w:vertAlign w:val="subscript"/>
        </w:rPr>
        <w:t>I</w:t>
      </w:r>
      <w:r w:rsidR="006B1441" w:rsidRPr="002000BC">
        <w:rPr>
          <w:rFonts w:ascii="Times New Roman" w:hAnsi="Times New Roman" w:cs="Times New Roman"/>
          <w:sz w:val="24"/>
          <w:szCs w:val="24"/>
        </w:rPr>
        <w:t xml:space="preserve"> </w:t>
      </w:r>
      <w:r w:rsidR="00C41767" w:rsidRPr="002000BC">
        <w:rPr>
          <w:rFonts w:ascii="Times New Roman" w:hAnsi="Times New Roman" w:cs="Times New Roman"/>
          <w:sz w:val="24"/>
          <w:szCs w:val="24"/>
        </w:rPr>
        <w:t xml:space="preserve">curve </w:t>
      </w:r>
      <w:r w:rsidR="006B1441" w:rsidRPr="002000BC">
        <w:rPr>
          <w:rFonts w:ascii="Times New Roman" w:hAnsi="Times New Roman" w:cs="Times New Roman"/>
          <w:sz w:val="24"/>
          <w:szCs w:val="24"/>
        </w:rPr>
        <w:t xml:space="preserve">between measurements made in </w:t>
      </w:r>
      <w:r w:rsidR="00C41767" w:rsidRPr="002000BC">
        <w:rPr>
          <w:rFonts w:ascii="Times New Roman" w:hAnsi="Times New Roman" w:cs="Times New Roman"/>
          <w:sz w:val="24"/>
          <w:szCs w:val="24"/>
        </w:rPr>
        <w:t>air and</w:t>
      </w:r>
      <w:r w:rsidR="006B1441" w:rsidRPr="002000BC">
        <w:rPr>
          <w:rFonts w:ascii="Times New Roman" w:hAnsi="Times New Roman" w:cs="Times New Roman"/>
          <w:sz w:val="24"/>
          <w:szCs w:val="24"/>
        </w:rPr>
        <w:t xml:space="preserve"> in</w:t>
      </w:r>
      <w:r w:rsidR="00C41767" w:rsidRPr="002000BC">
        <w:rPr>
          <w:rFonts w:ascii="Times New Roman" w:hAnsi="Times New Roman" w:cs="Times New Roman"/>
          <w:sz w:val="24"/>
          <w:szCs w:val="24"/>
        </w:rPr>
        <w:t xml:space="preserve"> water has</w:t>
      </w:r>
      <w:r w:rsidR="009A5C4E" w:rsidRPr="002000BC">
        <w:rPr>
          <w:rFonts w:ascii="Times New Roman" w:hAnsi="Times New Roman" w:cs="Times New Roman"/>
          <w:sz w:val="24"/>
          <w:szCs w:val="24"/>
        </w:rPr>
        <w:t xml:space="preserve"> also</w:t>
      </w:r>
      <w:r w:rsidR="00C41767" w:rsidRPr="002000BC">
        <w:rPr>
          <w:rFonts w:ascii="Times New Roman" w:hAnsi="Times New Roman" w:cs="Times New Roman"/>
          <w:sz w:val="24"/>
          <w:szCs w:val="24"/>
        </w:rPr>
        <w:t xml:space="preserve"> been observed in glass </w:t>
      </w:r>
      <w:r w:rsidR="00C41767" w:rsidRPr="002000BC">
        <w:rPr>
          <w:rFonts w:ascii="Times New Roman" w:hAnsi="Times New Roman" w:cs="Times New Roman"/>
          <w:sz w:val="24"/>
          <w:szCs w:val="24"/>
        </w:rPr>
        <w:fldChar w:fldCharType="begin"/>
      </w:r>
      <w:r w:rsidR="00B37F61">
        <w:rPr>
          <w:rFonts w:ascii="Times New Roman" w:hAnsi="Times New Roman" w:cs="Times New Roman"/>
          <w:sz w:val="24"/>
          <w:szCs w:val="24"/>
        </w:rPr>
        <w:instrText xml:space="preserve"> ADDIN EN.CITE &lt;EndNote&gt;&lt;Cite&gt;&lt;Author&gt;D. P. Williams&lt;/Author&gt;&lt;Year&gt;1973&lt;/Year&gt;&lt;RecNum&gt;267&lt;/RecNum&gt;&lt;DisplayText&gt;[43]&lt;/DisplayText&gt;&lt;record&gt;&lt;rec-number&gt;267&lt;/rec-number&gt;&lt;foreign-keys&gt;&lt;key app="EN" db-id="rs2dx2x9i9sxdoeex2mpe5s29xfx5vfwr2fx"&gt;267&lt;/key&gt;&lt;/foreign-keys&gt;&lt;ref-type name="Journal Article"&gt;17&lt;/ref-type&gt;&lt;contributors&gt;&lt;authors&gt;&lt;author&gt;D. P. Williams,&lt;/author&gt;&lt;author&gt;A. G. Evans,&lt;/author&gt;&lt;/authors&gt;&lt;/contributors&gt;&lt;titles&gt;&lt;title&gt;A simple method for studying slow crack growth&lt;/title&gt;&lt;secondary-title&gt;Journal of testing and evaluation&lt;/secondary-title&gt;&lt;/titles&gt;&lt;periodical&gt;&lt;full-title&gt;Journal of testing and evaluation&lt;/full-title&gt;&lt;/periodical&gt;&lt;pages&gt;264-270&lt;/pages&gt;&lt;dates&gt;&lt;year&gt;1973&lt;/year&gt;&lt;/dates&gt;&lt;urls&gt;&lt;/urls&gt;&lt;/record&gt;&lt;/Cite&gt;&lt;/EndNote&gt;</w:instrText>
      </w:r>
      <w:r w:rsidR="00C41767" w:rsidRPr="002000BC">
        <w:rPr>
          <w:rFonts w:ascii="Times New Roman" w:hAnsi="Times New Roman" w:cs="Times New Roman"/>
          <w:sz w:val="24"/>
          <w:szCs w:val="24"/>
        </w:rPr>
        <w:fldChar w:fldCharType="separate"/>
      </w:r>
      <w:r w:rsidR="00B37F61">
        <w:rPr>
          <w:rFonts w:ascii="Times New Roman" w:hAnsi="Times New Roman" w:cs="Times New Roman"/>
          <w:noProof/>
          <w:sz w:val="24"/>
          <w:szCs w:val="24"/>
        </w:rPr>
        <w:t>[</w:t>
      </w:r>
      <w:hyperlink w:anchor="_ENREF_43" w:tooltip="D. P. Williams, 1973 #267" w:history="1">
        <w:r w:rsidR="000A456D">
          <w:rPr>
            <w:rFonts w:ascii="Times New Roman" w:hAnsi="Times New Roman" w:cs="Times New Roman"/>
            <w:noProof/>
            <w:sz w:val="24"/>
            <w:szCs w:val="24"/>
          </w:rPr>
          <w:t>43</w:t>
        </w:r>
      </w:hyperlink>
      <w:r w:rsidR="00B37F61">
        <w:rPr>
          <w:rFonts w:ascii="Times New Roman" w:hAnsi="Times New Roman" w:cs="Times New Roman"/>
          <w:noProof/>
          <w:sz w:val="24"/>
          <w:szCs w:val="24"/>
        </w:rPr>
        <w:t>]</w:t>
      </w:r>
      <w:r w:rsidR="00C41767" w:rsidRPr="002000BC">
        <w:rPr>
          <w:rFonts w:ascii="Times New Roman" w:hAnsi="Times New Roman" w:cs="Times New Roman"/>
          <w:sz w:val="24"/>
          <w:szCs w:val="24"/>
        </w:rPr>
        <w:fldChar w:fldCharType="end"/>
      </w:r>
      <w:r w:rsidR="00C41767" w:rsidRPr="002000BC">
        <w:rPr>
          <w:rFonts w:ascii="Times New Roman" w:hAnsi="Times New Roman" w:cs="Times New Roman"/>
          <w:sz w:val="24"/>
          <w:szCs w:val="24"/>
        </w:rPr>
        <w:t xml:space="preserve">, alumina </w:t>
      </w:r>
      <w:r w:rsidR="00C41767" w:rsidRPr="002000BC">
        <w:rPr>
          <w:rFonts w:ascii="Times New Roman" w:hAnsi="Times New Roman" w:cs="Times New Roman"/>
          <w:sz w:val="24"/>
          <w:szCs w:val="24"/>
        </w:rPr>
        <w:fldChar w:fldCharType="begin">
          <w:fldData xml:space="preserve">PEVuZE5vdGU+PENpdGU+PEF1dGhvcj5BLiBHLiBFdmFuczwvQXV0aG9yPjxZZWFyPjE5NzI8L1ll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</w:fldData>
        </w:fldChar>
      </w:r>
      <w:r w:rsidR="00B37F61">
        <w:rPr>
          <w:rFonts w:ascii="Times New Roman" w:hAnsi="Times New Roman" w:cs="Times New Roman"/>
          <w:sz w:val="24"/>
          <w:szCs w:val="24"/>
        </w:rPr>
        <w:instrText xml:space="preserve"> ADDIN EN.CITE </w:instrText>
      </w:r>
      <w:r w:rsidR="00B37F61">
        <w:rPr>
          <w:rFonts w:ascii="Times New Roman" w:hAnsi="Times New Roman" w:cs="Times New Roman"/>
          <w:sz w:val="24"/>
          <w:szCs w:val="24"/>
        </w:rPr>
        <w:fldChar w:fldCharType="begin">
          <w:fldData xml:space="preserve">PEVuZE5vdGU+PENpdGU+PEF1dGhvcj5BLiBHLiBFdmFuczwvQXV0aG9yPjxZZWFyPjE5NzI8L1ll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</w:fldData>
        </w:fldChar>
      </w:r>
      <w:r w:rsidR="00B37F61">
        <w:rPr>
          <w:rFonts w:ascii="Times New Roman" w:hAnsi="Times New Roman" w:cs="Times New Roman"/>
          <w:sz w:val="24"/>
          <w:szCs w:val="24"/>
        </w:rPr>
        <w:instrText xml:space="preserve"> ADDIN EN.CITE.DATA </w:instrText>
      </w:r>
      <w:r w:rsidR="00B37F61">
        <w:rPr>
          <w:rFonts w:ascii="Times New Roman" w:hAnsi="Times New Roman" w:cs="Times New Roman"/>
          <w:sz w:val="24"/>
          <w:szCs w:val="24"/>
        </w:rPr>
      </w:r>
      <w:r w:rsidR="00B37F61">
        <w:rPr>
          <w:rFonts w:ascii="Times New Roman" w:hAnsi="Times New Roman" w:cs="Times New Roman"/>
          <w:sz w:val="24"/>
          <w:szCs w:val="24"/>
        </w:rPr>
        <w:fldChar w:fldCharType="end"/>
      </w:r>
      <w:r w:rsidR="00C41767" w:rsidRPr="002000BC">
        <w:rPr>
          <w:rFonts w:ascii="Times New Roman" w:hAnsi="Times New Roman" w:cs="Times New Roman"/>
          <w:sz w:val="24"/>
          <w:szCs w:val="24"/>
        </w:rPr>
      </w:r>
      <w:r w:rsidR="00C41767" w:rsidRPr="002000BC">
        <w:rPr>
          <w:rFonts w:ascii="Times New Roman" w:hAnsi="Times New Roman" w:cs="Times New Roman"/>
          <w:sz w:val="24"/>
          <w:szCs w:val="24"/>
        </w:rPr>
        <w:fldChar w:fldCharType="separate"/>
      </w:r>
      <w:r w:rsidR="00B37F61">
        <w:rPr>
          <w:rFonts w:ascii="Times New Roman" w:hAnsi="Times New Roman" w:cs="Times New Roman"/>
          <w:noProof/>
          <w:sz w:val="24"/>
          <w:szCs w:val="24"/>
        </w:rPr>
        <w:t>[</w:t>
      </w:r>
      <w:hyperlink w:anchor="_ENREF_32" w:tooltip="A. G. Evans, 1972 #155" w:history="1">
        <w:r w:rsidR="000A456D">
          <w:rPr>
            <w:rFonts w:ascii="Times New Roman" w:hAnsi="Times New Roman" w:cs="Times New Roman"/>
            <w:noProof/>
            <w:sz w:val="24"/>
            <w:szCs w:val="24"/>
          </w:rPr>
          <w:t>32</w:t>
        </w:r>
      </w:hyperlink>
      <w:r w:rsidR="00B37F61">
        <w:rPr>
          <w:rFonts w:ascii="Times New Roman" w:hAnsi="Times New Roman" w:cs="Times New Roman"/>
          <w:noProof/>
          <w:sz w:val="24"/>
          <w:szCs w:val="24"/>
        </w:rPr>
        <w:t xml:space="preserve">, </w:t>
      </w:r>
      <w:hyperlink w:anchor="_ENREF_44" w:tooltip="T.  Fett, 1985 #269" w:history="1">
        <w:r w:rsidR="000A456D">
          <w:rPr>
            <w:rFonts w:ascii="Times New Roman" w:hAnsi="Times New Roman" w:cs="Times New Roman"/>
            <w:noProof/>
            <w:sz w:val="24"/>
            <w:szCs w:val="24"/>
          </w:rPr>
          <w:t>44</w:t>
        </w:r>
      </w:hyperlink>
      <w:r w:rsidR="00B37F61">
        <w:rPr>
          <w:rFonts w:ascii="Times New Roman" w:hAnsi="Times New Roman" w:cs="Times New Roman"/>
          <w:noProof/>
          <w:sz w:val="24"/>
          <w:szCs w:val="24"/>
        </w:rPr>
        <w:t xml:space="preserve">, </w:t>
      </w:r>
      <w:hyperlink w:anchor="_ENREF_45" w:tooltip="M. E. Ebrahimi, 1999 #265" w:history="1">
        <w:r w:rsidR="000A456D">
          <w:rPr>
            <w:rFonts w:ascii="Times New Roman" w:hAnsi="Times New Roman" w:cs="Times New Roman"/>
            <w:noProof/>
            <w:sz w:val="24"/>
            <w:szCs w:val="24"/>
          </w:rPr>
          <w:t>45</w:t>
        </w:r>
      </w:hyperlink>
      <w:r w:rsidR="00B37F61">
        <w:rPr>
          <w:rFonts w:ascii="Times New Roman" w:hAnsi="Times New Roman" w:cs="Times New Roman"/>
          <w:noProof/>
          <w:sz w:val="24"/>
          <w:szCs w:val="24"/>
        </w:rPr>
        <w:t>]</w:t>
      </w:r>
      <w:r w:rsidR="00C41767" w:rsidRPr="002000BC">
        <w:rPr>
          <w:rFonts w:ascii="Times New Roman" w:hAnsi="Times New Roman" w:cs="Times New Roman"/>
          <w:sz w:val="24"/>
          <w:szCs w:val="24"/>
        </w:rPr>
        <w:fldChar w:fldCharType="end"/>
      </w:r>
      <w:r w:rsidR="00C41767" w:rsidRPr="002000BC">
        <w:rPr>
          <w:rFonts w:ascii="Times New Roman" w:hAnsi="Times New Roman" w:cs="Times New Roman"/>
          <w:sz w:val="24"/>
          <w:szCs w:val="24"/>
        </w:rPr>
        <w:t xml:space="preserve">, </w:t>
      </w:r>
      <w:proofErr w:type="spellStart"/>
      <w:r w:rsidR="00C41767" w:rsidRPr="002000BC">
        <w:rPr>
          <w:rFonts w:ascii="Times New Roman" w:hAnsi="Times New Roman" w:cs="Times New Roman"/>
          <w:sz w:val="24"/>
          <w:szCs w:val="24"/>
        </w:rPr>
        <w:t>yttria</w:t>
      </w:r>
      <w:proofErr w:type="spellEnd"/>
      <w:r w:rsidR="00C41767" w:rsidRPr="002000BC">
        <w:rPr>
          <w:rFonts w:ascii="Times New Roman" w:hAnsi="Times New Roman" w:cs="Times New Roman"/>
          <w:sz w:val="24"/>
          <w:szCs w:val="24"/>
        </w:rPr>
        <w:t xml:space="preserve"> stabilized zirconia </w:t>
      </w:r>
      <w:r w:rsidR="00C41767" w:rsidRPr="002000BC">
        <w:rPr>
          <w:rFonts w:ascii="Times New Roman" w:hAnsi="Times New Roman" w:cs="Times New Roman"/>
          <w:sz w:val="24"/>
          <w:szCs w:val="24"/>
        </w:rPr>
        <w:fldChar w:fldCharType="begin"/>
      </w:r>
      <w:r w:rsidR="00640F44">
        <w:rPr>
          <w:rFonts w:ascii="Times New Roman" w:hAnsi="Times New Roman" w:cs="Times New Roman"/>
          <w:sz w:val="24"/>
          <w:szCs w:val="24"/>
        </w:rPr>
        <w:instrText xml:space="preserve"> ADDIN EN.CITE &lt;EndNote&gt;&lt;Cite&gt;&lt;Author&gt;J. Chevalier&lt;/Author&gt;&lt;Year&gt;1995&lt;/Year&gt;&lt;RecNum&gt;270&lt;/RecNum&gt;&lt;DisplayText&gt;[31]&lt;/DisplayText&gt;&lt;record&gt;&lt;rec-number&gt;270&lt;/rec-number&gt;&lt;foreign-keys&gt;&lt;key app="EN" db-id="e2st5zsfa9ptwce25agpsrayxrrwas905a50" timestamp="0"&gt;270&lt;/key&gt;&lt;/foreign-keys&gt;&lt;ref-type name="Journal Article"&gt;17&lt;/ref-type&gt;&lt;contributors&gt;&lt;authors&gt;&lt;author&gt;J. Chevalier,&lt;/author&gt;&lt;author&gt;C. Olagnon,&lt;/author&gt;&lt;author&gt;G. Fantozzi,&lt;/author&gt;&lt;author&gt;B. Cales,&lt;/author&gt;&lt;/authors&gt;&lt;/contributors&gt;&lt;titles&gt;&lt;title&gt;Crack propagation behavior of Y-TZP ceramics&lt;/title&gt;&lt;secondary-title&gt;Journal of the American Ceramic Society&lt;/secondary-title&gt;&lt;/titles&gt;&lt;periodical&gt;&lt;full-title&gt;Journal of the American Ceramic Society&lt;/full-title&gt;&lt;/periodical&gt;&lt;pages&gt;1889-1894&lt;/pages&gt;&lt;volume&gt;78&lt;/volume&gt;&lt;number&gt;7&lt;/number&gt;&lt;dates&gt;&lt;year&gt;1995&lt;/year&gt;&lt;/dates&gt;&lt;urls&gt;&lt;/urls&gt;&lt;/record&gt;&lt;/Cite&gt;&lt;/EndNote&gt;</w:instrText>
      </w:r>
      <w:r w:rsidR="00C41767" w:rsidRPr="002000BC">
        <w:rPr>
          <w:rFonts w:ascii="Times New Roman" w:hAnsi="Times New Roman" w:cs="Times New Roman"/>
          <w:sz w:val="24"/>
          <w:szCs w:val="24"/>
        </w:rPr>
        <w:fldChar w:fldCharType="separate"/>
      </w:r>
      <w:r w:rsidR="00B37F61">
        <w:rPr>
          <w:rFonts w:ascii="Times New Roman" w:hAnsi="Times New Roman" w:cs="Times New Roman"/>
          <w:noProof/>
          <w:sz w:val="24"/>
          <w:szCs w:val="24"/>
        </w:rPr>
        <w:t>[</w:t>
      </w:r>
      <w:hyperlink w:anchor="_ENREF_31" w:tooltip="J. Chevalier, 1995 #270" w:history="1">
        <w:r w:rsidR="000A456D">
          <w:rPr>
            <w:rFonts w:ascii="Times New Roman" w:hAnsi="Times New Roman" w:cs="Times New Roman"/>
            <w:noProof/>
            <w:sz w:val="24"/>
            <w:szCs w:val="24"/>
          </w:rPr>
          <w:t>31</w:t>
        </w:r>
      </w:hyperlink>
      <w:r w:rsidR="00B37F61">
        <w:rPr>
          <w:rFonts w:ascii="Times New Roman" w:hAnsi="Times New Roman" w:cs="Times New Roman"/>
          <w:noProof/>
          <w:sz w:val="24"/>
          <w:szCs w:val="24"/>
        </w:rPr>
        <w:t>]</w:t>
      </w:r>
      <w:r w:rsidR="00C41767" w:rsidRPr="002000BC">
        <w:rPr>
          <w:rFonts w:ascii="Times New Roman" w:hAnsi="Times New Roman" w:cs="Times New Roman"/>
          <w:sz w:val="24"/>
          <w:szCs w:val="24"/>
        </w:rPr>
        <w:fldChar w:fldCharType="end"/>
      </w:r>
      <w:r w:rsidR="00C41767" w:rsidRPr="002000BC">
        <w:rPr>
          <w:rFonts w:ascii="Times New Roman" w:hAnsi="Times New Roman" w:cs="Times New Roman"/>
          <w:sz w:val="24"/>
          <w:szCs w:val="24"/>
        </w:rPr>
        <w:t xml:space="preserve"> and </w:t>
      </w:r>
      <w:r w:rsidR="006B1441" w:rsidRPr="002000BC">
        <w:rPr>
          <w:rFonts w:ascii="Times New Roman" w:hAnsi="Times New Roman" w:cs="Times New Roman"/>
          <w:sz w:val="24"/>
          <w:szCs w:val="24"/>
        </w:rPr>
        <w:t xml:space="preserve">some </w:t>
      </w:r>
      <w:r w:rsidR="00C41767" w:rsidRPr="002000BC">
        <w:rPr>
          <w:rFonts w:ascii="Times New Roman" w:hAnsi="Times New Roman" w:cs="Times New Roman"/>
          <w:sz w:val="24"/>
          <w:szCs w:val="24"/>
        </w:rPr>
        <w:t>silicon nitride</w:t>
      </w:r>
      <w:r w:rsidR="00BC5AEC" w:rsidRPr="002000BC">
        <w:rPr>
          <w:rFonts w:ascii="Times New Roman" w:hAnsi="Times New Roman" w:cs="Times New Roman"/>
          <w:sz w:val="24"/>
          <w:szCs w:val="24"/>
        </w:rPr>
        <w:t>s</w:t>
      </w:r>
      <w:r w:rsidR="0013625F">
        <w:rPr>
          <w:rFonts w:ascii="Times New Roman" w:hAnsi="Times New Roman" w:cs="Times New Roman"/>
          <w:sz w:val="24"/>
          <w:szCs w:val="24"/>
        </w:rPr>
        <w:t xml:space="preserve"> </w:t>
      </w:r>
      <w:r w:rsidR="0013625F" w:rsidRPr="002000BC">
        <w:rPr>
          <w:rFonts w:ascii="Times New Roman" w:hAnsi="Times New Roman" w:cs="Times New Roman"/>
          <w:sz w:val="24"/>
          <w:szCs w:val="24"/>
        </w:rPr>
        <w:t>with a certain amount of glassy phase</w:t>
      </w:r>
      <w:r w:rsidR="00C41767" w:rsidRPr="002000BC">
        <w:rPr>
          <w:rFonts w:ascii="Times New Roman" w:hAnsi="Times New Roman" w:cs="Times New Roman"/>
          <w:sz w:val="24"/>
          <w:szCs w:val="24"/>
        </w:rPr>
        <w:t xml:space="preserve"> </w:t>
      </w:r>
      <w:r w:rsidR="00C41767" w:rsidRPr="002000BC">
        <w:rPr>
          <w:rFonts w:ascii="Times New Roman" w:hAnsi="Times New Roman" w:cs="Times New Roman"/>
          <w:sz w:val="24"/>
          <w:szCs w:val="24"/>
        </w:rPr>
        <w:fldChar w:fldCharType="begin"/>
      </w:r>
      <w:r w:rsidR="00B37F61">
        <w:rPr>
          <w:rFonts w:ascii="Times New Roman" w:hAnsi="Times New Roman" w:cs="Times New Roman"/>
          <w:sz w:val="24"/>
          <w:szCs w:val="24"/>
        </w:rPr>
        <w:instrText xml:space="preserve"> ADDIN EN.CITE &lt;EndNote&gt;&lt;Cite&gt;&lt;Author&gt;W. Hongjie&lt;/Author&gt;&lt;Year&gt;1997&lt;/Year&gt;&lt;RecNum&gt;273&lt;/RecNum&gt;&lt;DisplayText&gt;[46]&lt;/DisplayText&gt;&lt;record&gt;&lt;rec-number&gt;273&lt;/rec-number&gt;&lt;foreign-keys&gt;&lt;key app="EN" db-id="e2st5zsfa9ptwce25agpsrayxrrwas905a50" timestamp="0"&gt;273&lt;/key&gt;&lt;/foreign-keys&gt;&lt;ref-type name="Journal Article"&gt;17&lt;/ref-type&gt;&lt;contributors&gt;&lt;authors&gt;&lt;author&gt;W. Hongjie,&lt;/author&gt;&lt;author&gt;W. Yonglan,&lt;/author&gt;&lt;author&gt;J. Zhihao,&lt;/author&gt;&lt;author&gt;Z. Huijiu,&lt;/author&gt;&lt;/authors&gt;&lt;/contributors&gt;&lt;titles&gt;&lt;title&gt;The effect of microstructure on the static fatigue behavior of Si3N4&lt;/title&gt;&lt;secondary-title&gt;Journal Materials Science&lt;/secondary-title&gt;&lt;/titles&gt;&lt;pages&gt;5775-5778&lt;/pages&gt;&lt;volume&gt;32&lt;/volume&gt;&lt;number&gt;21&lt;/number&gt;&lt;dates&gt;&lt;year&gt;1997&lt;/year&gt;&lt;/dates&gt;&lt;urls&gt;&lt;/urls&gt;&lt;/record&gt;&lt;/Cite&gt;&lt;/EndNote&gt;</w:instrText>
      </w:r>
      <w:r w:rsidR="00C41767" w:rsidRPr="002000BC">
        <w:rPr>
          <w:rFonts w:ascii="Times New Roman" w:hAnsi="Times New Roman" w:cs="Times New Roman"/>
          <w:sz w:val="24"/>
          <w:szCs w:val="24"/>
        </w:rPr>
        <w:fldChar w:fldCharType="separate"/>
      </w:r>
      <w:r w:rsidR="00B37F61">
        <w:rPr>
          <w:rFonts w:ascii="Times New Roman" w:hAnsi="Times New Roman" w:cs="Times New Roman"/>
          <w:noProof/>
          <w:sz w:val="24"/>
          <w:szCs w:val="24"/>
        </w:rPr>
        <w:t>[</w:t>
      </w:r>
      <w:hyperlink w:anchor="_ENREF_46" w:tooltip="W. Hongjie, 1997 #273" w:history="1">
        <w:r w:rsidR="000A456D">
          <w:rPr>
            <w:rFonts w:ascii="Times New Roman" w:hAnsi="Times New Roman" w:cs="Times New Roman"/>
            <w:noProof/>
            <w:sz w:val="24"/>
            <w:szCs w:val="24"/>
          </w:rPr>
          <w:t>46</w:t>
        </w:r>
      </w:hyperlink>
      <w:r w:rsidR="00B37F61">
        <w:rPr>
          <w:rFonts w:ascii="Times New Roman" w:hAnsi="Times New Roman" w:cs="Times New Roman"/>
          <w:noProof/>
          <w:sz w:val="24"/>
          <w:szCs w:val="24"/>
        </w:rPr>
        <w:t>]</w:t>
      </w:r>
      <w:r w:rsidR="00C41767" w:rsidRPr="002000BC">
        <w:rPr>
          <w:rFonts w:ascii="Times New Roman" w:hAnsi="Times New Roman" w:cs="Times New Roman"/>
          <w:sz w:val="24"/>
          <w:szCs w:val="24"/>
        </w:rPr>
        <w:fldChar w:fldCharType="end"/>
      </w:r>
      <w:r w:rsidR="0093784F" w:rsidRPr="002000BC">
        <w:rPr>
          <w:rFonts w:ascii="Times New Roman" w:hAnsi="Times New Roman" w:cs="Times New Roman"/>
          <w:sz w:val="24"/>
          <w:szCs w:val="24"/>
        </w:rPr>
        <w:t>.</w:t>
      </w:r>
      <w:r w:rsidR="00640F44">
        <w:rPr>
          <w:rFonts w:ascii="Times New Roman" w:hAnsi="Times New Roman" w:cs="Times New Roman"/>
          <w:sz w:val="24"/>
          <w:szCs w:val="24"/>
        </w:rPr>
        <w:t xml:space="preserve"> </w:t>
      </w:r>
      <w:r w:rsidR="00AF2D13">
        <w:rPr>
          <w:rFonts w:ascii="Times New Roman" w:hAnsi="Times New Roman" w:cs="Times New Roman"/>
          <w:color w:val="FF0000"/>
          <w:sz w:val="24"/>
          <w:szCs w:val="24"/>
          <w:highlight w:val="yellow"/>
        </w:rPr>
        <w:t xml:space="preserve">It is worth noting that </w:t>
      </w:r>
      <w:proofErr w:type="spellStart"/>
      <w:r w:rsidR="00640F44">
        <w:rPr>
          <w:rFonts w:ascii="Times New Roman" w:hAnsi="Times New Roman" w:cs="Times New Roman"/>
          <w:color w:val="FF0000"/>
          <w:sz w:val="24"/>
          <w:szCs w:val="24"/>
          <w:highlight w:val="yellow"/>
        </w:rPr>
        <w:t>B</w:t>
      </w:r>
      <w:r w:rsidR="00640F44" w:rsidRPr="00640F44">
        <w:rPr>
          <w:rFonts w:ascii="Times New Roman" w:hAnsi="Times New Roman" w:cs="Times New Roman"/>
          <w:color w:val="FF0000"/>
          <w:sz w:val="24"/>
          <w:szCs w:val="24"/>
          <w:highlight w:val="yellow"/>
        </w:rPr>
        <w:t>hatnagar</w:t>
      </w:r>
      <w:proofErr w:type="spellEnd"/>
      <w:r w:rsidR="00640F44" w:rsidRPr="00640F44">
        <w:rPr>
          <w:rFonts w:ascii="Times New Roman" w:hAnsi="Times New Roman" w:cs="Times New Roman"/>
          <w:color w:val="FF0000"/>
          <w:sz w:val="24"/>
          <w:szCs w:val="24"/>
          <w:highlight w:val="yellow"/>
        </w:rPr>
        <w:t xml:space="preserve"> et al. </w:t>
      </w:r>
      <w:r w:rsidR="00640F44" w:rsidRPr="00122C6C">
        <w:rPr>
          <w:rFonts w:ascii="Times New Roman" w:hAnsi="Times New Roman" w:cs="Times New Roman"/>
          <w:color w:val="FF0000"/>
          <w:sz w:val="24"/>
          <w:szCs w:val="24"/>
          <w:highlight w:val="yellow"/>
        </w:rPr>
        <w:fldChar w:fldCharType="begin"/>
      </w:r>
      <w:r w:rsidR="00640F44" w:rsidRPr="00122C6C">
        <w:rPr>
          <w:rFonts w:ascii="Times New Roman" w:hAnsi="Times New Roman" w:cs="Times New Roman"/>
          <w:color w:val="FF0000"/>
          <w:sz w:val="24"/>
          <w:szCs w:val="24"/>
          <w:highlight w:val="yellow"/>
        </w:rPr>
        <w:instrText xml:space="preserve"> ADDIN EN.CITE &lt;EndNote&gt;&lt;Cite&gt;&lt;Author&gt;A. Bhatnagar&lt;/Author&gt;&lt;Year&gt;2000&lt;/Year&gt;&lt;RecNum&gt;373&lt;/RecNum&gt;&lt;DisplayText&gt;[47]&lt;/DisplayText&gt;&lt;record&gt;&lt;rec-number&gt;373&lt;/rec-number&gt;&lt;foreign-keys&gt;&lt;key app="EN" db-id="e2st5zsfa9ptwce25agpsrayxrrwas905a50" timestamp="1423243726"&gt;373&lt;/key&gt;&lt;/foreign-keys&gt;&lt;ref-type name="Journal Article"&gt;17&lt;/ref-type&gt;&lt;contributors&gt;&lt;authors&gt;&lt;author&gt;A. Bhatnagar,&lt;/author&gt;&lt;author&gt;M. Hoffmann,&lt;/author&gt;&lt;author&gt;R. Dauskardt,&lt;/author&gt;&lt;/authors&gt;&lt;/contributors&gt;&lt;titles&gt;&lt;title&gt;Fracture and subcritical crack growth behavior of Y-Si-Al-O-N glasses and Si3N4 ceramics&lt;/title&gt;&lt;secondary-title&gt;Journal of the American Ceramic Society&lt;/secondary-title&gt;&lt;/titles&gt;&lt;periodical&gt;&lt;full-title&gt;Journal of the American Ceramic Society&lt;/full-title&gt;&lt;/periodical&gt;&lt;pages&gt;585-596&lt;/pages&gt;&lt;volume&gt;83&lt;/volume&gt;&lt;number&gt;3&lt;/number&gt;&lt;dates&gt;&lt;year&gt;2000&lt;/year&gt;&lt;/dates&gt;&lt;urls&gt;&lt;/urls&gt;&lt;/record&gt;&lt;/Cite&gt;&lt;/EndNote&gt;</w:instrText>
      </w:r>
      <w:r w:rsidR="00640F44" w:rsidRPr="00122C6C">
        <w:rPr>
          <w:rFonts w:ascii="Times New Roman" w:hAnsi="Times New Roman" w:cs="Times New Roman"/>
          <w:color w:val="FF0000"/>
          <w:sz w:val="24"/>
          <w:szCs w:val="24"/>
          <w:highlight w:val="yellow"/>
        </w:rPr>
        <w:fldChar w:fldCharType="separate"/>
      </w:r>
      <w:r w:rsidR="00640F44" w:rsidRPr="00122C6C">
        <w:rPr>
          <w:rFonts w:ascii="Times New Roman" w:hAnsi="Times New Roman" w:cs="Times New Roman"/>
          <w:noProof/>
          <w:color w:val="FF0000"/>
          <w:sz w:val="24"/>
          <w:szCs w:val="24"/>
          <w:highlight w:val="yellow"/>
        </w:rPr>
        <w:t>[</w:t>
      </w:r>
      <w:hyperlink w:anchor="_ENREF_47" w:tooltip="A. Bhatnagar, 2000 #373" w:history="1">
        <w:r w:rsidR="000A456D" w:rsidRPr="00122C6C">
          <w:rPr>
            <w:rFonts w:ascii="Times New Roman" w:hAnsi="Times New Roman" w:cs="Times New Roman"/>
            <w:noProof/>
            <w:color w:val="FF0000"/>
            <w:sz w:val="24"/>
            <w:szCs w:val="24"/>
            <w:highlight w:val="yellow"/>
          </w:rPr>
          <w:t>47</w:t>
        </w:r>
      </w:hyperlink>
      <w:r w:rsidR="00640F44" w:rsidRPr="00122C6C">
        <w:rPr>
          <w:rFonts w:ascii="Times New Roman" w:hAnsi="Times New Roman" w:cs="Times New Roman"/>
          <w:noProof/>
          <w:color w:val="FF0000"/>
          <w:sz w:val="24"/>
          <w:szCs w:val="24"/>
          <w:highlight w:val="yellow"/>
        </w:rPr>
        <w:t>]</w:t>
      </w:r>
      <w:r w:rsidR="00640F44" w:rsidRPr="00122C6C">
        <w:rPr>
          <w:rFonts w:ascii="Times New Roman" w:hAnsi="Times New Roman" w:cs="Times New Roman"/>
          <w:color w:val="FF0000"/>
          <w:sz w:val="24"/>
          <w:szCs w:val="24"/>
          <w:highlight w:val="yellow"/>
        </w:rPr>
        <w:fldChar w:fldCharType="end"/>
      </w:r>
      <w:r w:rsidR="00640F44" w:rsidRPr="00122C6C">
        <w:rPr>
          <w:rFonts w:ascii="Times New Roman" w:hAnsi="Times New Roman" w:cs="Times New Roman"/>
          <w:color w:val="FF0000"/>
          <w:sz w:val="24"/>
          <w:szCs w:val="24"/>
          <w:highlight w:val="yellow"/>
        </w:rPr>
        <w:t xml:space="preserve"> </w:t>
      </w:r>
      <w:r w:rsidR="00AF2D13" w:rsidRPr="00122C6C">
        <w:rPr>
          <w:rFonts w:ascii="Times New Roman" w:hAnsi="Times New Roman" w:cs="Times New Roman"/>
          <w:color w:val="FF0000"/>
          <w:sz w:val="24"/>
          <w:szCs w:val="24"/>
          <w:highlight w:val="yellow"/>
        </w:rPr>
        <w:t xml:space="preserve">didn’t </w:t>
      </w:r>
      <w:r w:rsidR="002669DE">
        <w:rPr>
          <w:rFonts w:ascii="Times New Roman" w:hAnsi="Times New Roman" w:cs="Times New Roman"/>
          <w:color w:val="FF0000"/>
          <w:sz w:val="24"/>
          <w:szCs w:val="24"/>
          <w:highlight w:val="yellow"/>
        </w:rPr>
        <w:t>observe a</w:t>
      </w:r>
      <w:r w:rsidR="00302F8D">
        <w:rPr>
          <w:rFonts w:ascii="Times New Roman" w:hAnsi="Times New Roman" w:cs="Times New Roman"/>
          <w:color w:val="FF0000"/>
          <w:sz w:val="24"/>
          <w:szCs w:val="24"/>
          <w:highlight w:val="yellow"/>
        </w:rPr>
        <w:t xml:space="preserve"> shift of</w:t>
      </w:r>
      <w:r w:rsidR="00122C6C">
        <w:rPr>
          <w:rFonts w:ascii="Times New Roman" w:hAnsi="Times New Roman" w:cs="Times New Roman"/>
          <w:color w:val="FF0000"/>
          <w:sz w:val="24"/>
          <w:szCs w:val="24"/>
          <w:highlight w:val="yellow"/>
        </w:rPr>
        <w:t xml:space="preserve"> the</w:t>
      </w:r>
      <w:r w:rsidR="00AF2D13" w:rsidRPr="00122C6C">
        <w:rPr>
          <w:rFonts w:ascii="Times New Roman" w:hAnsi="Times New Roman" w:cs="Times New Roman"/>
          <w:color w:val="FF0000"/>
          <w:sz w:val="24"/>
          <w:szCs w:val="24"/>
          <w:highlight w:val="yellow"/>
        </w:rPr>
        <w:t xml:space="preserve"> </w:t>
      </w:r>
      <m:oMath>
        <m:r>
          <w:rPr>
            <w:rFonts w:ascii="Cambria Math" w:hAnsi="Cambria Math" w:cs="Times New Roman"/>
            <w:color w:val="FF0000"/>
            <w:sz w:val="24"/>
            <w:szCs w:val="24"/>
            <w:highlight w:val="yellow"/>
          </w:rPr>
          <m:t>v</m:t>
        </m:r>
      </m:oMath>
      <w:r w:rsidR="00AF2D13" w:rsidRPr="00AF2D13">
        <w:rPr>
          <w:rFonts w:ascii="Times New Roman" w:hAnsi="Times New Roman" w:cs="Times New Roman"/>
          <w:i/>
          <w:color w:val="FF0000"/>
          <w:sz w:val="24"/>
          <w:szCs w:val="24"/>
          <w:highlight w:val="yellow"/>
        </w:rPr>
        <w:t>-K</w:t>
      </w:r>
      <w:r w:rsidR="00AF2D13" w:rsidRPr="00AF2D13">
        <w:rPr>
          <w:rFonts w:ascii="Times New Roman" w:hAnsi="Times New Roman" w:cs="Times New Roman"/>
          <w:i/>
          <w:color w:val="FF0000"/>
          <w:sz w:val="24"/>
          <w:szCs w:val="24"/>
          <w:highlight w:val="yellow"/>
          <w:vertAlign w:val="subscript"/>
        </w:rPr>
        <w:t>I</w:t>
      </w:r>
      <w:r w:rsidR="00AF2D13" w:rsidRPr="00AF2D13">
        <w:rPr>
          <w:rFonts w:ascii="Times New Roman" w:hAnsi="Times New Roman" w:cs="Times New Roman"/>
          <w:color w:val="FF0000"/>
          <w:sz w:val="24"/>
          <w:szCs w:val="24"/>
          <w:highlight w:val="yellow"/>
        </w:rPr>
        <w:t xml:space="preserve"> curve of silicon nitride </w:t>
      </w:r>
      <w:r w:rsidR="002669DE">
        <w:rPr>
          <w:rFonts w:ascii="Times New Roman" w:hAnsi="Times New Roman" w:cs="Times New Roman"/>
          <w:color w:val="FF0000"/>
          <w:sz w:val="24"/>
          <w:szCs w:val="24"/>
          <w:highlight w:val="yellow"/>
        </w:rPr>
        <w:t>ceramic sintered with Al</w:t>
      </w:r>
      <w:r w:rsidR="002669DE" w:rsidRPr="00407E5B">
        <w:rPr>
          <w:rFonts w:ascii="Times New Roman" w:hAnsi="Times New Roman" w:cs="Times New Roman"/>
          <w:color w:val="FF0000"/>
          <w:sz w:val="24"/>
          <w:szCs w:val="24"/>
          <w:highlight w:val="yellow"/>
          <w:vertAlign w:val="subscript"/>
        </w:rPr>
        <w:t>2</w:t>
      </w:r>
      <w:r w:rsidR="00407E5B">
        <w:rPr>
          <w:rFonts w:ascii="Times New Roman" w:hAnsi="Times New Roman" w:cs="Times New Roman"/>
          <w:color w:val="FF0000"/>
          <w:sz w:val="24"/>
          <w:szCs w:val="24"/>
          <w:highlight w:val="yellow"/>
        </w:rPr>
        <w:t>O</w:t>
      </w:r>
      <w:r w:rsidR="00407E5B">
        <w:rPr>
          <w:rFonts w:ascii="Times New Roman" w:hAnsi="Times New Roman" w:cs="Times New Roman"/>
          <w:color w:val="FF0000"/>
          <w:sz w:val="24"/>
          <w:szCs w:val="24"/>
          <w:highlight w:val="yellow"/>
          <w:vertAlign w:val="subscript"/>
        </w:rPr>
        <w:t>3</w:t>
      </w:r>
      <w:r w:rsidR="00302F8D" w:rsidRPr="00302F8D">
        <w:rPr>
          <w:rFonts w:ascii="Times New Roman" w:hAnsi="Times New Roman" w:cs="Times New Roman"/>
          <w:color w:val="FF0000"/>
          <w:sz w:val="24"/>
          <w:szCs w:val="24"/>
          <w:highlight w:val="yellow"/>
        </w:rPr>
        <w:t>,</w:t>
      </w:r>
      <w:r w:rsidR="00302F8D">
        <w:rPr>
          <w:rFonts w:ascii="Times New Roman" w:hAnsi="Times New Roman" w:cs="Times New Roman"/>
          <w:color w:val="FF0000"/>
          <w:sz w:val="24"/>
          <w:szCs w:val="24"/>
          <w:highlight w:val="yellow"/>
        </w:rPr>
        <w:t xml:space="preserve"> </w:t>
      </w:r>
      <w:r w:rsidR="002669DE">
        <w:rPr>
          <w:rFonts w:ascii="Times New Roman" w:hAnsi="Times New Roman" w:cs="Times New Roman"/>
          <w:color w:val="FF0000"/>
          <w:sz w:val="24"/>
          <w:szCs w:val="24"/>
          <w:highlight w:val="yellow"/>
        </w:rPr>
        <w:t>Y</w:t>
      </w:r>
      <w:r w:rsidR="002669DE" w:rsidRPr="00407E5B">
        <w:rPr>
          <w:rFonts w:ascii="Times New Roman" w:hAnsi="Times New Roman" w:cs="Times New Roman"/>
          <w:color w:val="FF0000"/>
          <w:sz w:val="24"/>
          <w:szCs w:val="24"/>
          <w:highlight w:val="yellow"/>
          <w:vertAlign w:val="subscript"/>
        </w:rPr>
        <w:t>2</w:t>
      </w:r>
      <w:r w:rsidR="002669DE">
        <w:rPr>
          <w:rFonts w:ascii="Times New Roman" w:hAnsi="Times New Roman" w:cs="Times New Roman"/>
          <w:color w:val="FF0000"/>
          <w:sz w:val="24"/>
          <w:szCs w:val="24"/>
          <w:highlight w:val="yellow"/>
        </w:rPr>
        <w:t>O</w:t>
      </w:r>
      <w:r w:rsidR="002669DE" w:rsidRPr="00407E5B">
        <w:rPr>
          <w:rFonts w:ascii="Times New Roman" w:hAnsi="Times New Roman" w:cs="Times New Roman"/>
          <w:color w:val="FF0000"/>
          <w:sz w:val="24"/>
          <w:szCs w:val="24"/>
          <w:highlight w:val="yellow"/>
          <w:vertAlign w:val="subscript"/>
        </w:rPr>
        <w:t>3</w:t>
      </w:r>
      <w:r w:rsidR="002669DE">
        <w:rPr>
          <w:rFonts w:ascii="Times New Roman" w:hAnsi="Times New Roman" w:cs="Times New Roman"/>
          <w:color w:val="FF0000"/>
          <w:sz w:val="24"/>
          <w:szCs w:val="24"/>
          <w:highlight w:val="yellow"/>
        </w:rPr>
        <w:t xml:space="preserve"> and </w:t>
      </w:r>
      <w:proofErr w:type="spellStart"/>
      <w:r w:rsidR="002669DE">
        <w:rPr>
          <w:rFonts w:ascii="Times New Roman" w:hAnsi="Times New Roman" w:cs="Times New Roman"/>
          <w:color w:val="FF0000"/>
          <w:sz w:val="24"/>
          <w:szCs w:val="24"/>
          <w:highlight w:val="yellow"/>
        </w:rPr>
        <w:t>MgO</w:t>
      </w:r>
      <w:proofErr w:type="spellEnd"/>
      <w:r w:rsidR="002669DE">
        <w:rPr>
          <w:rFonts w:ascii="Times New Roman" w:hAnsi="Times New Roman" w:cs="Times New Roman"/>
          <w:color w:val="FF0000"/>
          <w:sz w:val="24"/>
          <w:szCs w:val="24"/>
          <w:highlight w:val="yellow"/>
        </w:rPr>
        <w:t xml:space="preserve"> addit</w:t>
      </w:r>
      <w:r w:rsidR="002142A7">
        <w:rPr>
          <w:rFonts w:ascii="Times New Roman" w:hAnsi="Times New Roman" w:cs="Times New Roman"/>
          <w:color w:val="FF0000"/>
          <w:sz w:val="24"/>
          <w:szCs w:val="24"/>
          <w:highlight w:val="yellow"/>
        </w:rPr>
        <w:t xml:space="preserve">ives </w:t>
      </w:r>
      <w:r w:rsidR="00302F8D">
        <w:rPr>
          <w:rFonts w:ascii="Times New Roman" w:hAnsi="Times New Roman" w:cs="Times New Roman"/>
          <w:color w:val="FF0000"/>
          <w:sz w:val="24"/>
          <w:szCs w:val="24"/>
          <w:highlight w:val="yellow"/>
        </w:rPr>
        <w:t>tested</w:t>
      </w:r>
      <w:r w:rsidR="002142A7">
        <w:rPr>
          <w:rFonts w:ascii="Times New Roman" w:hAnsi="Times New Roman" w:cs="Times New Roman"/>
          <w:color w:val="FF0000"/>
          <w:sz w:val="24"/>
          <w:szCs w:val="24"/>
          <w:highlight w:val="yellow"/>
        </w:rPr>
        <w:t xml:space="preserve"> in </w:t>
      </w:r>
      <w:r w:rsidR="00302F8D">
        <w:rPr>
          <w:rFonts w:ascii="Times New Roman" w:hAnsi="Times New Roman" w:cs="Times New Roman"/>
          <w:color w:val="FF0000"/>
          <w:sz w:val="24"/>
          <w:szCs w:val="24"/>
          <w:highlight w:val="yellow"/>
        </w:rPr>
        <w:t xml:space="preserve">water versus those tested in </w:t>
      </w:r>
      <w:r w:rsidR="002142A7">
        <w:rPr>
          <w:rFonts w:ascii="Times New Roman" w:hAnsi="Times New Roman" w:cs="Times New Roman"/>
          <w:color w:val="FF0000"/>
          <w:sz w:val="24"/>
          <w:szCs w:val="24"/>
          <w:highlight w:val="yellow"/>
        </w:rPr>
        <w:t>dry air</w:t>
      </w:r>
      <w:r w:rsidR="002669DE">
        <w:rPr>
          <w:rFonts w:ascii="Times New Roman" w:hAnsi="Times New Roman" w:cs="Times New Roman"/>
          <w:color w:val="FF0000"/>
          <w:sz w:val="24"/>
          <w:szCs w:val="24"/>
          <w:highlight w:val="yellow"/>
        </w:rPr>
        <w:t xml:space="preserve">. </w:t>
      </w:r>
      <w:proofErr w:type="spellStart"/>
      <w:r w:rsidR="002669DE" w:rsidRPr="00AF2D13">
        <w:rPr>
          <w:rFonts w:ascii="Times New Roman" w:hAnsi="Times New Roman" w:cs="Times New Roman"/>
          <w:color w:val="FF0000"/>
          <w:sz w:val="24"/>
          <w:szCs w:val="24"/>
          <w:highlight w:val="yellow"/>
        </w:rPr>
        <w:t>Kruzic</w:t>
      </w:r>
      <w:proofErr w:type="spellEnd"/>
      <w:r w:rsidR="002669DE" w:rsidRPr="00AF2D13">
        <w:rPr>
          <w:rFonts w:ascii="Times New Roman" w:hAnsi="Times New Roman" w:cs="Times New Roman"/>
          <w:color w:val="FF0000"/>
          <w:sz w:val="24"/>
          <w:szCs w:val="24"/>
          <w:highlight w:val="yellow"/>
        </w:rPr>
        <w:t xml:space="preserve"> et al</w:t>
      </w:r>
      <w:r w:rsidR="002669DE">
        <w:rPr>
          <w:rFonts w:ascii="Times New Roman" w:hAnsi="Times New Roman" w:cs="Times New Roman"/>
          <w:color w:val="FF0000"/>
          <w:sz w:val="24"/>
          <w:szCs w:val="24"/>
          <w:highlight w:val="yellow"/>
        </w:rPr>
        <w:t xml:space="preserve"> </w:t>
      </w:r>
      <w:r w:rsidR="002669DE">
        <w:rPr>
          <w:rFonts w:ascii="Times New Roman" w:hAnsi="Times New Roman" w:cs="Times New Roman"/>
          <w:color w:val="FF0000"/>
          <w:sz w:val="24"/>
          <w:szCs w:val="24"/>
          <w:highlight w:val="yellow"/>
        </w:rPr>
        <w:fldChar w:fldCharType="begin"/>
      </w:r>
      <w:r w:rsidR="000A456D">
        <w:rPr>
          <w:rFonts w:ascii="Times New Roman" w:hAnsi="Times New Roman" w:cs="Times New Roman"/>
          <w:color w:val="FF0000"/>
          <w:sz w:val="24"/>
          <w:szCs w:val="24"/>
          <w:highlight w:val="yellow"/>
        </w:rPr>
        <w:instrText xml:space="preserve"> ADDIN EN.CITE &lt;EndNote&gt;&lt;Cite&gt;&lt;Author&gt;J. Kruzic&lt;/Author&gt;&lt;Year&gt;2005&lt;/Year&gt;&lt;RecNum&gt;37&lt;/RecNum&gt;&lt;DisplayText&gt;[48]&lt;/DisplayText&gt;&lt;record&gt;&lt;rec-number&gt;37&lt;/rec-number&gt;&lt;foreign-keys&gt;&lt;key app="EN" db-id="e2st5zsfa9ptwce25agpsrayxrrwas905a50" timestamp="0"&gt;37&lt;/key&gt;&lt;/foreign-keys&gt;&lt;ref-type name="Journal Article"&gt;17&lt;/ref-type&gt;&lt;contributors&gt;&lt;authors&gt;&lt;author&gt;J. Kruzic,&lt;/author&gt;&lt;author&gt;R. M. Cannon, &lt;/author&gt;&lt;author&gt;R. Ritchie, &lt;/author&gt;&lt;/authors&gt;&lt;/contributors&gt;&lt;titles&gt;&lt;title&gt;Effects of Moisture on Grain-Boundary Strength, Fracture, and Fatigue Properties of Alumina&lt;/title&gt;&lt;secondary-title&gt;Journal of the American Ceramic Society&lt;/secondary-title&gt;&lt;/titles&gt;&lt;periodical&gt;&lt;full-title&gt;Journal of the American Ceramic Society&lt;/full-title&gt;&lt;/periodical&gt;&lt;pages&gt;2236-2245&lt;/pages&gt;&lt;volume&gt;88&lt;/volume&gt;&lt;number&gt;8&lt;/number&gt;&lt;dates&gt;&lt;year&gt;2005&lt;/year&gt;&lt;/dates&gt;&lt;isbn&gt;00027820&amp;#xD;15512916&lt;/isbn&gt;&lt;urls&gt;&lt;/urls&gt;&lt;electronic-resource-num&gt;10.1111/j.1551-2916.2005.00434.x&lt;/electronic-resource-num&gt;&lt;/record&gt;&lt;/Cite&gt;&lt;/EndNote&gt;</w:instrText>
      </w:r>
      <w:r w:rsidR="002669DE">
        <w:rPr>
          <w:rFonts w:ascii="Times New Roman" w:hAnsi="Times New Roman" w:cs="Times New Roman"/>
          <w:color w:val="FF0000"/>
          <w:sz w:val="24"/>
          <w:szCs w:val="24"/>
          <w:highlight w:val="yellow"/>
        </w:rPr>
        <w:fldChar w:fldCharType="separate"/>
      </w:r>
      <w:r w:rsidR="000A456D">
        <w:rPr>
          <w:rFonts w:ascii="Times New Roman" w:hAnsi="Times New Roman" w:cs="Times New Roman"/>
          <w:noProof/>
          <w:color w:val="FF0000"/>
          <w:sz w:val="24"/>
          <w:szCs w:val="24"/>
          <w:highlight w:val="yellow"/>
        </w:rPr>
        <w:t>[</w:t>
      </w:r>
      <w:hyperlink w:anchor="_ENREF_48" w:tooltip="J. Kruzic, 2005 #37" w:history="1">
        <w:r w:rsidR="000A456D">
          <w:rPr>
            <w:rFonts w:ascii="Times New Roman" w:hAnsi="Times New Roman" w:cs="Times New Roman"/>
            <w:noProof/>
            <w:color w:val="FF0000"/>
            <w:sz w:val="24"/>
            <w:szCs w:val="24"/>
            <w:highlight w:val="yellow"/>
          </w:rPr>
          <w:t>48</w:t>
        </w:r>
      </w:hyperlink>
      <w:r w:rsidR="000A456D">
        <w:rPr>
          <w:rFonts w:ascii="Times New Roman" w:hAnsi="Times New Roman" w:cs="Times New Roman"/>
          <w:noProof/>
          <w:color w:val="FF0000"/>
          <w:sz w:val="24"/>
          <w:szCs w:val="24"/>
          <w:highlight w:val="yellow"/>
        </w:rPr>
        <w:t>]</w:t>
      </w:r>
      <w:r w:rsidR="002669DE">
        <w:rPr>
          <w:rFonts w:ascii="Times New Roman" w:hAnsi="Times New Roman" w:cs="Times New Roman"/>
          <w:color w:val="FF0000"/>
          <w:sz w:val="24"/>
          <w:szCs w:val="24"/>
          <w:highlight w:val="yellow"/>
        </w:rPr>
        <w:fldChar w:fldCharType="end"/>
      </w:r>
      <w:r w:rsidR="002669DE" w:rsidRPr="00AF2D13">
        <w:rPr>
          <w:rFonts w:ascii="Times New Roman" w:hAnsi="Times New Roman" w:cs="Times New Roman"/>
          <w:color w:val="FF0000"/>
          <w:sz w:val="24"/>
          <w:szCs w:val="24"/>
          <w:highlight w:val="yellow"/>
        </w:rPr>
        <w:t xml:space="preserve"> </w:t>
      </w:r>
      <w:r w:rsidR="002669DE">
        <w:rPr>
          <w:rFonts w:ascii="Times New Roman" w:hAnsi="Times New Roman" w:cs="Times New Roman"/>
          <w:color w:val="FF0000"/>
          <w:sz w:val="24"/>
          <w:szCs w:val="24"/>
          <w:highlight w:val="yellow"/>
        </w:rPr>
        <w:t xml:space="preserve">also did not </w:t>
      </w:r>
      <w:r w:rsidR="002669DE" w:rsidRPr="00AF2D13">
        <w:rPr>
          <w:rFonts w:ascii="Times New Roman" w:hAnsi="Times New Roman" w:cs="Times New Roman"/>
          <w:color w:val="FF0000"/>
          <w:sz w:val="24"/>
          <w:szCs w:val="24"/>
          <w:highlight w:val="yellow"/>
        </w:rPr>
        <w:t>obs</w:t>
      </w:r>
      <w:r w:rsidR="002669DE">
        <w:rPr>
          <w:rFonts w:ascii="Times New Roman" w:hAnsi="Times New Roman" w:cs="Times New Roman"/>
          <w:color w:val="FF0000"/>
          <w:sz w:val="24"/>
          <w:szCs w:val="24"/>
          <w:highlight w:val="yellow"/>
        </w:rPr>
        <w:t>erve a shift for</w:t>
      </w:r>
      <w:r w:rsidR="002669DE" w:rsidRPr="00AF2D13">
        <w:rPr>
          <w:rFonts w:ascii="Times New Roman" w:hAnsi="Times New Roman" w:cs="Times New Roman"/>
          <w:color w:val="FF0000"/>
          <w:sz w:val="24"/>
          <w:szCs w:val="24"/>
          <w:highlight w:val="yellow"/>
        </w:rPr>
        <w:t xml:space="preserve"> long crack</w:t>
      </w:r>
      <w:r w:rsidR="002669DE">
        <w:rPr>
          <w:rFonts w:ascii="Times New Roman" w:hAnsi="Times New Roman" w:cs="Times New Roman"/>
          <w:color w:val="FF0000"/>
          <w:sz w:val="24"/>
          <w:szCs w:val="24"/>
          <w:highlight w:val="yellow"/>
        </w:rPr>
        <w:t>s</w:t>
      </w:r>
      <w:r w:rsidR="002669DE" w:rsidRPr="00AF2D13">
        <w:rPr>
          <w:rFonts w:ascii="Times New Roman" w:hAnsi="Times New Roman" w:cs="Times New Roman"/>
          <w:color w:val="FF0000"/>
          <w:sz w:val="24"/>
          <w:szCs w:val="24"/>
          <w:highlight w:val="yellow"/>
        </w:rPr>
        <w:t xml:space="preserve"> in alumina</w:t>
      </w:r>
      <w:r w:rsidR="002142A7">
        <w:rPr>
          <w:rFonts w:ascii="Times New Roman" w:hAnsi="Times New Roman" w:cs="Times New Roman"/>
          <w:color w:val="FF0000"/>
          <w:sz w:val="24"/>
          <w:szCs w:val="24"/>
          <w:highlight w:val="yellow"/>
        </w:rPr>
        <w:t xml:space="preserve"> </w:t>
      </w:r>
      <w:r w:rsidR="002669DE">
        <w:rPr>
          <w:rFonts w:ascii="Times New Roman" w:hAnsi="Times New Roman" w:cs="Times New Roman"/>
          <w:color w:val="FF0000"/>
          <w:sz w:val="24"/>
          <w:szCs w:val="24"/>
          <w:highlight w:val="yellow"/>
        </w:rPr>
        <w:t>in dry and moist air</w:t>
      </w:r>
      <w:r w:rsidR="002669DE" w:rsidRPr="00AF2D13">
        <w:rPr>
          <w:rFonts w:ascii="Times New Roman" w:hAnsi="Times New Roman" w:cs="Times New Roman"/>
          <w:color w:val="FF0000"/>
          <w:sz w:val="24"/>
          <w:szCs w:val="24"/>
          <w:highlight w:val="yellow"/>
        </w:rPr>
        <w:t>.</w:t>
      </w:r>
      <w:r w:rsidR="002669DE">
        <w:rPr>
          <w:rFonts w:ascii="Times New Roman" w:hAnsi="Times New Roman" w:cs="Times New Roman"/>
          <w:color w:val="FF0000"/>
          <w:sz w:val="24"/>
          <w:szCs w:val="24"/>
        </w:rPr>
        <w:t xml:space="preserve">  </w:t>
      </w:r>
      <w:r w:rsidR="002669DE">
        <w:rPr>
          <w:rFonts w:ascii="Times New Roman" w:hAnsi="Times New Roman" w:cs="Times New Roman"/>
          <w:color w:val="FF0000"/>
          <w:sz w:val="24"/>
          <w:szCs w:val="24"/>
          <w:highlight w:val="yellow"/>
        </w:rPr>
        <w:t xml:space="preserve"> </w:t>
      </w:r>
      <w:r w:rsidR="002142A7">
        <w:rPr>
          <w:rFonts w:ascii="Times New Roman" w:hAnsi="Times New Roman" w:cs="Times New Roman"/>
          <w:color w:val="FF0000"/>
          <w:sz w:val="24"/>
          <w:szCs w:val="24"/>
          <w:highlight w:val="yellow"/>
        </w:rPr>
        <w:t>However, both</w:t>
      </w:r>
      <w:r w:rsidR="002669DE">
        <w:rPr>
          <w:rFonts w:ascii="Times New Roman" w:hAnsi="Times New Roman" w:cs="Times New Roman"/>
          <w:color w:val="FF0000"/>
          <w:sz w:val="24"/>
          <w:szCs w:val="24"/>
          <w:highlight w:val="yellow"/>
        </w:rPr>
        <w:t xml:space="preserve"> </w:t>
      </w:r>
      <w:r w:rsidR="00302F8D">
        <w:rPr>
          <w:rFonts w:ascii="Times New Roman" w:hAnsi="Times New Roman" w:cs="Times New Roman"/>
          <w:color w:val="FF0000"/>
          <w:sz w:val="24"/>
          <w:szCs w:val="24"/>
          <w:highlight w:val="yellow"/>
        </w:rPr>
        <w:t xml:space="preserve">investigations </w:t>
      </w:r>
      <w:proofErr w:type="gramStart"/>
      <w:r w:rsidR="002669DE">
        <w:rPr>
          <w:rFonts w:ascii="Times New Roman" w:hAnsi="Times New Roman" w:cs="Times New Roman"/>
          <w:color w:val="FF0000"/>
          <w:sz w:val="24"/>
          <w:szCs w:val="24"/>
          <w:highlight w:val="yellow"/>
        </w:rPr>
        <w:t xml:space="preserve">were </w:t>
      </w:r>
      <w:r w:rsidR="00302F8D">
        <w:rPr>
          <w:rFonts w:ascii="Times New Roman" w:hAnsi="Times New Roman" w:cs="Times New Roman"/>
          <w:color w:val="FF0000"/>
          <w:sz w:val="24"/>
          <w:szCs w:val="24"/>
          <w:highlight w:val="yellow"/>
        </w:rPr>
        <w:t>conducted</w:t>
      </w:r>
      <w:proofErr w:type="gramEnd"/>
      <w:r w:rsidR="00302F8D">
        <w:rPr>
          <w:rFonts w:ascii="Times New Roman" w:hAnsi="Times New Roman" w:cs="Times New Roman"/>
          <w:color w:val="FF0000"/>
          <w:sz w:val="24"/>
          <w:szCs w:val="24"/>
          <w:highlight w:val="yellow"/>
        </w:rPr>
        <w:t xml:space="preserve"> using</w:t>
      </w:r>
      <w:r w:rsidR="00AF2D13" w:rsidRPr="00AF2D13">
        <w:rPr>
          <w:rFonts w:ascii="Times New Roman" w:hAnsi="Times New Roman" w:cs="Times New Roman"/>
          <w:color w:val="FF0000"/>
          <w:sz w:val="24"/>
          <w:szCs w:val="24"/>
          <w:highlight w:val="yellow"/>
        </w:rPr>
        <w:t xml:space="preserve"> cyclic loading.</w:t>
      </w:r>
      <w:r w:rsidR="00AF2D13" w:rsidRPr="00AF2D13">
        <w:rPr>
          <w:rFonts w:ascii="Times New Roman" w:hAnsi="Times New Roman" w:cs="Times New Roman"/>
          <w:color w:val="FF0000"/>
          <w:sz w:val="24"/>
          <w:szCs w:val="24"/>
        </w:rPr>
        <w:t xml:space="preserve"> </w:t>
      </w:r>
      <w:r w:rsidR="00AF2D13" w:rsidRPr="00AF2D13">
        <w:rPr>
          <w:rFonts w:ascii="Times New Roman" w:hAnsi="Times New Roman" w:cs="Times New Roman"/>
          <w:color w:val="FF0000"/>
          <w:sz w:val="24"/>
          <w:szCs w:val="24"/>
          <w:highlight w:val="yellow"/>
        </w:rPr>
        <w:t xml:space="preserve">It has been shown by </w:t>
      </w:r>
      <w:proofErr w:type="spellStart"/>
      <w:r w:rsidR="00AF2D13" w:rsidRPr="00AF2D13">
        <w:rPr>
          <w:rFonts w:ascii="Times New Roman" w:hAnsi="Times New Roman" w:cs="Times New Roman"/>
          <w:color w:val="FF0000"/>
          <w:sz w:val="24"/>
          <w:szCs w:val="24"/>
          <w:highlight w:val="yellow"/>
        </w:rPr>
        <w:t>Bloyer</w:t>
      </w:r>
      <w:proofErr w:type="spellEnd"/>
      <w:r w:rsidR="00AF2D13" w:rsidRPr="00AF2D13">
        <w:rPr>
          <w:rFonts w:ascii="Times New Roman" w:hAnsi="Times New Roman" w:cs="Times New Roman"/>
          <w:color w:val="FF0000"/>
          <w:sz w:val="24"/>
          <w:szCs w:val="24"/>
          <w:highlight w:val="yellow"/>
        </w:rPr>
        <w:t xml:space="preserve"> et al. </w:t>
      </w:r>
      <w:r w:rsidR="00AF2D13" w:rsidRPr="00AF2D13">
        <w:rPr>
          <w:rFonts w:ascii="Times New Roman" w:hAnsi="Times New Roman" w:cs="Times New Roman"/>
          <w:color w:val="FF0000"/>
          <w:sz w:val="24"/>
          <w:szCs w:val="24"/>
          <w:highlight w:val="yellow"/>
        </w:rPr>
        <w:fldChar w:fldCharType="begin"/>
      </w:r>
      <w:r w:rsidR="000A456D">
        <w:rPr>
          <w:rFonts w:ascii="Times New Roman" w:hAnsi="Times New Roman" w:cs="Times New Roman"/>
          <w:color w:val="FF0000"/>
          <w:sz w:val="24"/>
          <w:szCs w:val="24"/>
          <w:highlight w:val="yellow"/>
        </w:rPr>
        <w:instrText xml:space="preserve"> ADDIN EN.CITE &lt;EndNote&gt;&lt;Cite&gt;&lt;Author&gt;D. Bloyer&lt;/Author&gt;&lt;Year&gt;2007&lt;/Year&gt;&lt;RecNum&gt;304&lt;/RecNum&gt;&lt;DisplayText&gt;[49]&lt;/DisplayText&gt;&lt;record&gt;&lt;rec-number&gt;304&lt;/rec-number&gt;&lt;foreign-keys&gt;&lt;key app="EN" db-id="e2st5zsfa9ptwce25agpsrayxrrwas905a50" timestamp="0"&gt;304&lt;/key&gt;&lt;/foreign-keys&gt;&lt;ref-type name="Journal Article"&gt;17&lt;/ref-type&gt;&lt;contributors&gt;&lt;authors&gt;&lt;author&gt;D. Bloyer,&lt;/author&gt;&lt;author&gt;J. McNaney,&lt;/author&gt;&lt;author&gt;R. Cannon,&lt;/author&gt;&lt;author&gt;E. Saiz,&lt;/author&gt;&lt;author&gt;A. Tomsia,&lt;/author&gt;&lt;author&gt;R. Ritchie,&lt;/author&gt;&lt;/authors&gt;&lt;/contributors&gt;&lt;titles&gt;&lt;title&gt;Stress corrosion crack growth of Si-Na-K-Mg-Ca-P-O bioactive glasses in simulated human physiological environment&lt;/title&gt;&lt;secondary-title&gt;Biomaterials&lt;/secondary-title&gt;&lt;/titles&gt;&lt;pages&gt;4901-4911&lt;/pages&gt;&lt;volume&gt;28&lt;/volume&gt;&lt;dates&gt;&lt;year&gt;2007&lt;/year&gt;&lt;/dates&gt;&lt;urls&gt;&lt;/urls&gt;&lt;/record&gt;&lt;/Cite&gt;&lt;/EndNote&gt;</w:instrText>
      </w:r>
      <w:r w:rsidR="00AF2D13" w:rsidRPr="00AF2D13">
        <w:rPr>
          <w:rFonts w:ascii="Times New Roman" w:hAnsi="Times New Roman" w:cs="Times New Roman"/>
          <w:color w:val="FF0000"/>
          <w:sz w:val="24"/>
          <w:szCs w:val="24"/>
          <w:highlight w:val="yellow"/>
        </w:rPr>
        <w:fldChar w:fldCharType="separate"/>
      </w:r>
      <w:r w:rsidR="000A456D">
        <w:rPr>
          <w:rFonts w:ascii="Times New Roman" w:hAnsi="Times New Roman" w:cs="Times New Roman"/>
          <w:noProof/>
          <w:color w:val="FF0000"/>
          <w:sz w:val="24"/>
          <w:szCs w:val="24"/>
          <w:highlight w:val="yellow"/>
        </w:rPr>
        <w:t>[</w:t>
      </w:r>
      <w:hyperlink w:anchor="_ENREF_49" w:tooltip="D. Bloyer, 2007 #304" w:history="1">
        <w:r w:rsidR="000A456D">
          <w:rPr>
            <w:rFonts w:ascii="Times New Roman" w:hAnsi="Times New Roman" w:cs="Times New Roman"/>
            <w:noProof/>
            <w:color w:val="FF0000"/>
            <w:sz w:val="24"/>
            <w:szCs w:val="24"/>
            <w:highlight w:val="yellow"/>
          </w:rPr>
          <w:t>49</w:t>
        </w:r>
      </w:hyperlink>
      <w:r w:rsidR="000A456D">
        <w:rPr>
          <w:rFonts w:ascii="Times New Roman" w:hAnsi="Times New Roman" w:cs="Times New Roman"/>
          <w:noProof/>
          <w:color w:val="FF0000"/>
          <w:sz w:val="24"/>
          <w:szCs w:val="24"/>
          <w:highlight w:val="yellow"/>
        </w:rPr>
        <w:t>]</w:t>
      </w:r>
      <w:r w:rsidR="00AF2D13" w:rsidRPr="00AF2D13">
        <w:rPr>
          <w:rFonts w:ascii="Times New Roman" w:hAnsi="Times New Roman" w:cs="Times New Roman"/>
          <w:color w:val="FF0000"/>
          <w:sz w:val="24"/>
          <w:szCs w:val="24"/>
          <w:highlight w:val="yellow"/>
        </w:rPr>
        <w:fldChar w:fldCharType="end"/>
      </w:r>
      <w:r w:rsidR="00AF2D13" w:rsidRPr="00AF2D13">
        <w:rPr>
          <w:rFonts w:ascii="Times New Roman" w:hAnsi="Times New Roman" w:cs="Times New Roman"/>
          <w:color w:val="FF0000"/>
          <w:sz w:val="24"/>
          <w:szCs w:val="24"/>
          <w:highlight w:val="yellow"/>
        </w:rPr>
        <w:t xml:space="preserve"> </w:t>
      </w:r>
      <w:r w:rsidR="002669DE">
        <w:rPr>
          <w:rFonts w:ascii="Times New Roman" w:hAnsi="Times New Roman" w:cs="Times New Roman"/>
          <w:color w:val="FF0000"/>
          <w:sz w:val="24"/>
          <w:szCs w:val="24"/>
          <w:highlight w:val="yellow"/>
        </w:rPr>
        <w:t xml:space="preserve">that </w:t>
      </w:r>
      <w:r w:rsidR="00122C6C">
        <w:rPr>
          <w:rFonts w:ascii="Times New Roman" w:hAnsi="Times New Roman" w:cs="Times New Roman"/>
          <w:color w:val="FF0000"/>
          <w:sz w:val="24"/>
          <w:szCs w:val="24"/>
          <w:highlight w:val="yellow"/>
        </w:rPr>
        <w:t>crack growth rates</w:t>
      </w:r>
      <w:r w:rsidR="00122C6C" w:rsidRPr="00AF2D13">
        <w:rPr>
          <w:rFonts w:ascii="Times New Roman" w:hAnsi="Times New Roman" w:cs="Times New Roman"/>
          <w:color w:val="FF0000"/>
          <w:sz w:val="24"/>
          <w:szCs w:val="24"/>
          <w:highlight w:val="yellow"/>
        </w:rPr>
        <w:t xml:space="preserve"> </w:t>
      </w:r>
      <w:r w:rsidR="00122C6C">
        <w:rPr>
          <w:rFonts w:ascii="Times New Roman" w:hAnsi="Times New Roman" w:cs="Times New Roman"/>
          <w:color w:val="FF0000"/>
          <w:sz w:val="24"/>
          <w:szCs w:val="24"/>
          <w:highlight w:val="yellow"/>
        </w:rPr>
        <w:t xml:space="preserve">under </w:t>
      </w:r>
      <w:r w:rsidR="00122C6C" w:rsidRPr="00AF2D13">
        <w:rPr>
          <w:rFonts w:ascii="Times New Roman" w:hAnsi="Times New Roman" w:cs="Times New Roman"/>
          <w:color w:val="FF0000"/>
          <w:sz w:val="24"/>
          <w:szCs w:val="24"/>
          <w:highlight w:val="yellow"/>
        </w:rPr>
        <w:t xml:space="preserve">cyclic loading </w:t>
      </w:r>
      <w:r w:rsidR="00302F8D">
        <w:rPr>
          <w:rFonts w:ascii="Times New Roman" w:hAnsi="Times New Roman" w:cs="Times New Roman"/>
          <w:color w:val="FF0000"/>
          <w:sz w:val="24"/>
          <w:szCs w:val="24"/>
          <w:highlight w:val="yellow"/>
        </w:rPr>
        <w:t xml:space="preserve">in an aqueous environment </w:t>
      </w:r>
      <w:r w:rsidR="00122C6C">
        <w:rPr>
          <w:rFonts w:ascii="Times New Roman" w:hAnsi="Times New Roman" w:cs="Times New Roman"/>
          <w:color w:val="FF0000"/>
          <w:sz w:val="24"/>
          <w:szCs w:val="24"/>
          <w:highlight w:val="yellow"/>
        </w:rPr>
        <w:t xml:space="preserve">are lower than </w:t>
      </w:r>
      <w:r w:rsidR="00302F8D">
        <w:rPr>
          <w:rFonts w:ascii="Times New Roman" w:hAnsi="Times New Roman" w:cs="Times New Roman"/>
          <w:color w:val="FF0000"/>
          <w:sz w:val="24"/>
          <w:szCs w:val="24"/>
          <w:highlight w:val="yellow"/>
        </w:rPr>
        <w:t xml:space="preserve">what could be expected from </w:t>
      </w:r>
      <w:r w:rsidR="00122C6C">
        <w:rPr>
          <w:rFonts w:ascii="Times New Roman" w:hAnsi="Times New Roman" w:cs="Times New Roman"/>
          <w:color w:val="FF0000"/>
          <w:sz w:val="24"/>
          <w:szCs w:val="24"/>
          <w:highlight w:val="yellow"/>
        </w:rPr>
        <w:t xml:space="preserve">static </w:t>
      </w:r>
      <w:r w:rsidR="00302F8D">
        <w:rPr>
          <w:rFonts w:ascii="Times New Roman" w:hAnsi="Times New Roman" w:cs="Times New Roman"/>
          <w:color w:val="FF0000"/>
          <w:sz w:val="24"/>
          <w:szCs w:val="24"/>
          <w:highlight w:val="yellow"/>
        </w:rPr>
        <w:t>experiments</w:t>
      </w:r>
      <w:r w:rsidR="002669DE">
        <w:rPr>
          <w:rFonts w:ascii="Times New Roman" w:hAnsi="Times New Roman" w:cs="Times New Roman"/>
          <w:color w:val="FF0000"/>
          <w:sz w:val="24"/>
          <w:szCs w:val="24"/>
          <w:highlight w:val="yellow"/>
        </w:rPr>
        <w:t xml:space="preserve">. </w:t>
      </w:r>
      <w:r w:rsidR="00122C6C">
        <w:rPr>
          <w:rFonts w:ascii="Times New Roman" w:hAnsi="Times New Roman" w:cs="Times New Roman"/>
          <w:color w:val="FF0000"/>
          <w:sz w:val="24"/>
          <w:szCs w:val="24"/>
          <w:highlight w:val="yellow"/>
        </w:rPr>
        <w:t xml:space="preserve"> </w:t>
      </w:r>
      <w:r w:rsidR="002669DE">
        <w:rPr>
          <w:rFonts w:ascii="Times New Roman" w:hAnsi="Times New Roman" w:cs="Times New Roman"/>
          <w:color w:val="FF0000"/>
          <w:sz w:val="24"/>
          <w:szCs w:val="24"/>
          <w:highlight w:val="yellow"/>
        </w:rPr>
        <w:t xml:space="preserve">This could explain the </w:t>
      </w:r>
      <w:r w:rsidR="002142A7">
        <w:rPr>
          <w:rFonts w:ascii="Times New Roman" w:hAnsi="Times New Roman" w:cs="Times New Roman"/>
          <w:color w:val="FF0000"/>
          <w:sz w:val="24"/>
          <w:szCs w:val="24"/>
          <w:highlight w:val="yellow"/>
        </w:rPr>
        <w:t xml:space="preserve">difference with our observation of </w:t>
      </w:r>
      <w:r w:rsidR="002669DE">
        <w:rPr>
          <w:rFonts w:ascii="Times New Roman" w:hAnsi="Times New Roman" w:cs="Times New Roman"/>
          <w:color w:val="FF0000"/>
          <w:sz w:val="24"/>
          <w:szCs w:val="24"/>
          <w:highlight w:val="yellow"/>
        </w:rPr>
        <w:t xml:space="preserve">a shift </w:t>
      </w:r>
      <w:r w:rsidR="002142A7">
        <w:rPr>
          <w:rFonts w:ascii="Times New Roman" w:hAnsi="Times New Roman" w:cs="Times New Roman"/>
          <w:color w:val="FF0000"/>
          <w:sz w:val="24"/>
          <w:szCs w:val="24"/>
          <w:highlight w:val="yellow"/>
        </w:rPr>
        <w:t>under static loading</w:t>
      </w:r>
      <w:r w:rsidR="00AF2D13" w:rsidRPr="00AF2D13">
        <w:rPr>
          <w:rFonts w:ascii="Times New Roman" w:hAnsi="Times New Roman" w:cs="Times New Roman"/>
          <w:color w:val="FF0000"/>
          <w:sz w:val="24"/>
          <w:szCs w:val="24"/>
          <w:highlight w:val="yellow"/>
        </w:rPr>
        <w:t>.</w:t>
      </w:r>
      <w:r w:rsidR="00AF2D13">
        <w:rPr>
          <w:rFonts w:ascii="Times New Roman" w:hAnsi="Times New Roman" w:cs="Times New Roman"/>
          <w:color w:val="FF0000"/>
          <w:sz w:val="24"/>
          <w:szCs w:val="24"/>
        </w:rPr>
        <w:t xml:space="preserve">  </w:t>
      </w:r>
    </w:p>
    <w:p w:rsidR="003037F2" w:rsidRDefault="003037F2" w:rsidP="002000BC">
      <w:pPr>
        <w:spacing w:line="480" w:lineRule="auto"/>
        <w:rPr>
          <w:rFonts w:ascii="Times New Roman" w:hAnsi="Times New Roman" w:cs="Times New Roman"/>
          <w:color w:val="FF0000"/>
          <w:sz w:val="24"/>
          <w:szCs w:val="24"/>
        </w:rPr>
      </w:pPr>
      <w:bookmarkStart w:id="0" w:name="_GoBack"/>
      <w:bookmarkEnd w:id="0"/>
    </w:p>
    <w:p w:rsidR="00B42B6F" w:rsidRDefault="0093784F"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 xml:space="preserve">It </w:t>
      </w:r>
      <w:proofErr w:type="gramStart"/>
      <w:r w:rsidRPr="002000BC">
        <w:rPr>
          <w:rFonts w:ascii="Times New Roman" w:hAnsi="Times New Roman" w:cs="Times New Roman"/>
          <w:sz w:val="24"/>
          <w:szCs w:val="24"/>
        </w:rPr>
        <w:t>is generally argued</w:t>
      </w:r>
      <w:proofErr w:type="gramEnd"/>
      <w:r w:rsidRPr="002000BC">
        <w:rPr>
          <w:rFonts w:ascii="Times New Roman" w:hAnsi="Times New Roman" w:cs="Times New Roman"/>
          <w:sz w:val="24"/>
          <w:szCs w:val="24"/>
        </w:rPr>
        <w:t xml:space="preserve"> that oxide ceramics are prone to slow crack growth because of stress corrosion cracking assisted by water molecules. Indeed, the slow crack growth sensitivity of a given material depends on its affinity to water. Materials presenting ionic bonds are more sensitive to water than covalent bond materials. </w:t>
      </w:r>
      <w:r w:rsidR="009A5C4E" w:rsidRPr="002000BC">
        <w:rPr>
          <w:rFonts w:ascii="Times New Roman" w:hAnsi="Times New Roman" w:cs="Times New Roman"/>
          <w:sz w:val="24"/>
          <w:szCs w:val="24"/>
        </w:rPr>
        <w:t>However, when failure occurs at the grain boundary of covalent materials</w:t>
      </w:r>
      <w:r w:rsidRPr="002000BC">
        <w:rPr>
          <w:rFonts w:ascii="Times New Roman" w:hAnsi="Times New Roman" w:cs="Times New Roman"/>
          <w:sz w:val="24"/>
          <w:szCs w:val="24"/>
        </w:rPr>
        <w:t xml:space="preserve"> (as it is the case of the two </w:t>
      </w:r>
      <w:r w:rsidR="00B2345B">
        <w:rPr>
          <w:rFonts w:ascii="Times New Roman" w:hAnsi="Times New Roman" w:cs="Times New Roman"/>
          <w:sz w:val="24"/>
          <w:szCs w:val="24"/>
        </w:rPr>
        <w:t>LP-</w:t>
      </w:r>
      <w:proofErr w:type="spellStart"/>
      <w:r w:rsidR="00B2345B">
        <w:rPr>
          <w:rFonts w:ascii="Times New Roman" w:hAnsi="Times New Roman" w:cs="Times New Roman"/>
          <w:sz w:val="24"/>
          <w:szCs w:val="24"/>
        </w:rPr>
        <w:t>SiC</w:t>
      </w:r>
      <w:proofErr w:type="spellEnd"/>
      <w:r w:rsidR="00B2345B">
        <w:rPr>
          <w:rFonts w:ascii="Times New Roman" w:hAnsi="Times New Roman" w:cs="Times New Roman"/>
          <w:sz w:val="24"/>
          <w:szCs w:val="24"/>
        </w:rPr>
        <w:t xml:space="preserve"> materials of this</w:t>
      </w:r>
      <w:r w:rsidR="00BC5AEC" w:rsidRPr="002000BC">
        <w:rPr>
          <w:rFonts w:ascii="Times New Roman" w:hAnsi="Times New Roman" w:cs="Times New Roman"/>
          <w:sz w:val="24"/>
          <w:szCs w:val="24"/>
        </w:rPr>
        <w:t xml:space="preserve"> study),</w:t>
      </w:r>
      <w:r w:rsidRPr="002000BC">
        <w:rPr>
          <w:rFonts w:ascii="Times New Roman" w:hAnsi="Times New Roman" w:cs="Times New Roman"/>
          <w:sz w:val="24"/>
          <w:szCs w:val="24"/>
        </w:rPr>
        <w:t xml:space="preserve"> </w:t>
      </w:r>
      <w:r w:rsidR="00254194">
        <w:rPr>
          <w:rFonts w:ascii="Times New Roman" w:hAnsi="Times New Roman" w:cs="Times New Roman"/>
          <w:sz w:val="24"/>
          <w:szCs w:val="24"/>
        </w:rPr>
        <w:t xml:space="preserve">it </w:t>
      </w:r>
      <w:r w:rsidRPr="002000BC">
        <w:rPr>
          <w:rFonts w:ascii="Times New Roman" w:hAnsi="Times New Roman" w:cs="Times New Roman"/>
          <w:sz w:val="24"/>
          <w:szCs w:val="24"/>
        </w:rPr>
        <w:t xml:space="preserve">is the </w:t>
      </w:r>
      <w:r w:rsidR="00BC5AEC" w:rsidRPr="002000BC">
        <w:rPr>
          <w:rFonts w:ascii="Times New Roman" w:hAnsi="Times New Roman" w:cs="Times New Roman"/>
          <w:sz w:val="24"/>
          <w:szCs w:val="24"/>
        </w:rPr>
        <w:t>grain boundary</w:t>
      </w:r>
      <w:r w:rsidR="002B64DD" w:rsidRPr="002000BC">
        <w:rPr>
          <w:rFonts w:ascii="Times New Roman" w:hAnsi="Times New Roman" w:cs="Times New Roman"/>
          <w:sz w:val="24"/>
          <w:szCs w:val="24"/>
        </w:rPr>
        <w:t xml:space="preserve"> chemistry</w:t>
      </w:r>
      <w:r w:rsidR="00B2345B">
        <w:rPr>
          <w:rFonts w:ascii="Times New Roman" w:hAnsi="Times New Roman" w:cs="Times New Roman"/>
          <w:sz w:val="24"/>
          <w:szCs w:val="24"/>
        </w:rPr>
        <w:t xml:space="preserve"> </w:t>
      </w:r>
      <w:r w:rsidR="00254194">
        <w:rPr>
          <w:rFonts w:ascii="Times New Roman" w:hAnsi="Times New Roman" w:cs="Times New Roman"/>
          <w:sz w:val="24"/>
          <w:szCs w:val="24"/>
        </w:rPr>
        <w:t xml:space="preserve">what </w:t>
      </w:r>
      <w:r w:rsidR="0013625F">
        <w:rPr>
          <w:rFonts w:ascii="Times New Roman" w:hAnsi="Times New Roman" w:cs="Times New Roman"/>
          <w:sz w:val="24"/>
          <w:szCs w:val="24"/>
        </w:rPr>
        <w:t>dominates</w:t>
      </w:r>
      <w:r w:rsidRPr="002000BC">
        <w:rPr>
          <w:rFonts w:ascii="Times New Roman" w:hAnsi="Times New Roman" w:cs="Times New Roman"/>
          <w:sz w:val="24"/>
          <w:szCs w:val="24"/>
        </w:rPr>
        <w:t xml:space="preserve"> the sensitivity to wate</w:t>
      </w:r>
      <w:r w:rsidR="00B2345B">
        <w:rPr>
          <w:rFonts w:ascii="Times New Roman" w:hAnsi="Times New Roman" w:cs="Times New Roman"/>
          <w:sz w:val="24"/>
          <w:szCs w:val="24"/>
        </w:rPr>
        <w:t xml:space="preserve">r, hence to slow crack growth. There was </w:t>
      </w:r>
      <w:r w:rsidR="00790150" w:rsidRPr="002000BC">
        <w:rPr>
          <w:rFonts w:ascii="Times New Roman" w:hAnsi="Times New Roman" w:cs="Times New Roman"/>
          <w:sz w:val="24"/>
          <w:szCs w:val="24"/>
        </w:rPr>
        <w:t>no evidence of plateau value</w:t>
      </w:r>
      <w:r w:rsidRPr="002000BC">
        <w:rPr>
          <w:rFonts w:ascii="Times New Roman" w:hAnsi="Times New Roman" w:cs="Times New Roman"/>
          <w:sz w:val="24"/>
          <w:szCs w:val="24"/>
        </w:rPr>
        <w:t xml:space="preserve">, i.e. region </w:t>
      </w:r>
      <w:r w:rsidR="00790150" w:rsidRPr="002000BC">
        <w:rPr>
          <w:rFonts w:ascii="Times New Roman" w:hAnsi="Times New Roman" w:cs="Times New Roman"/>
          <w:sz w:val="24"/>
          <w:szCs w:val="24"/>
        </w:rPr>
        <w:t>II</w:t>
      </w:r>
      <w:r w:rsidRPr="002000BC">
        <w:rPr>
          <w:rFonts w:ascii="Times New Roman" w:hAnsi="Times New Roman" w:cs="Times New Roman"/>
          <w:sz w:val="24"/>
          <w:szCs w:val="24"/>
        </w:rPr>
        <w:t xml:space="preserve">, </w:t>
      </w:r>
      <w:r w:rsidR="00015DB7" w:rsidRPr="002000BC">
        <w:rPr>
          <w:rFonts w:ascii="Times New Roman" w:hAnsi="Times New Roman" w:cs="Times New Roman"/>
          <w:sz w:val="24"/>
          <w:szCs w:val="24"/>
        </w:rPr>
        <w:t>where the crack velocity becomes</w:t>
      </w:r>
      <w:r w:rsidR="00790150" w:rsidRPr="002000BC">
        <w:rPr>
          <w:rFonts w:ascii="Times New Roman" w:hAnsi="Times New Roman" w:cs="Times New Roman"/>
          <w:sz w:val="24"/>
          <w:szCs w:val="24"/>
        </w:rPr>
        <w:t xml:space="preserve"> </w:t>
      </w:r>
      <w:r w:rsidRPr="002000BC">
        <w:rPr>
          <w:rFonts w:ascii="Times New Roman" w:hAnsi="Times New Roman" w:cs="Times New Roman"/>
          <w:sz w:val="24"/>
          <w:szCs w:val="24"/>
        </w:rPr>
        <w:t xml:space="preserve">independent </w:t>
      </w:r>
      <w:r w:rsidR="00790150" w:rsidRPr="002000BC">
        <w:rPr>
          <w:rFonts w:ascii="Times New Roman" w:hAnsi="Times New Roman" w:cs="Times New Roman"/>
          <w:sz w:val="24"/>
          <w:szCs w:val="24"/>
        </w:rPr>
        <w:t>on the applied s</w:t>
      </w:r>
      <w:r w:rsidR="009A5C4E" w:rsidRPr="002000BC">
        <w:rPr>
          <w:rFonts w:ascii="Times New Roman" w:hAnsi="Times New Roman" w:cs="Times New Roman"/>
          <w:sz w:val="24"/>
          <w:szCs w:val="24"/>
        </w:rPr>
        <w:t xml:space="preserve">tress, </w:t>
      </w:r>
      <w:r w:rsidR="0013625F">
        <w:rPr>
          <w:rFonts w:ascii="Times New Roman" w:hAnsi="Times New Roman" w:cs="Times New Roman"/>
          <w:sz w:val="24"/>
          <w:szCs w:val="24"/>
        </w:rPr>
        <w:t>as</w:t>
      </w:r>
      <w:r w:rsidR="009A5C4E" w:rsidRPr="002000BC">
        <w:rPr>
          <w:rFonts w:ascii="Times New Roman" w:hAnsi="Times New Roman" w:cs="Times New Roman"/>
          <w:sz w:val="24"/>
          <w:szCs w:val="24"/>
        </w:rPr>
        <w:t xml:space="preserve"> corrosion </w:t>
      </w:r>
      <w:proofErr w:type="gramStart"/>
      <w:r w:rsidR="009A5C4E" w:rsidRPr="002000BC">
        <w:rPr>
          <w:rFonts w:ascii="Times New Roman" w:hAnsi="Times New Roman" w:cs="Times New Roman"/>
          <w:sz w:val="24"/>
          <w:szCs w:val="24"/>
        </w:rPr>
        <w:t>is</w:t>
      </w:r>
      <w:r w:rsidR="00790150" w:rsidRPr="002000BC">
        <w:rPr>
          <w:rFonts w:ascii="Times New Roman" w:hAnsi="Times New Roman" w:cs="Times New Roman"/>
          <w:sz w:val="24"/>
          <w:szCs w:val="24"/>
        </w:rPr>
        <w:t xml:space="preserve"> controlled</w:t>
      </w:r>
      <w:proofErr w:type="gramEnd"/>
      <w:r w:rsidR="00790150" w:rsidRPr="002000BC">
        <w:rPr>
          <w:rFonts w:ascii="Times New Roman" w:hAnsi="Times New Roman" w:cs="Times New Roman"/>
          <w:sz w:val="24"/>
          <w:szCs w:val="24"/>
        </w:rPr>
        <w:t xml:space="preserve"> by the </w:t>
      </w:r>
      <w:r w:rsidR="0013625F">
        <w:rPr>
          <w:rFonts w:ascii="Times New Roman" w:hAnsi="Times New Roman" w:cs="Times New Roman"/>
          <w:sz w:val="24"/>
          <w:szCs w:val="24"/>
        </w:rPr>
        <w:t xml:space="preserve">diffusion </w:t>
      </w:r>
      <w:r w:rsidR="00790150" w:rsidRPr="002000BC">
        <w:rPr>
          <w:rFonts w:ascii="Times New Roman" w:hAnsi="Times New Roman" w:cs="Times New Roman"/>
          <w:sz w:val="24"/>
          <w:szCs w:val="24"/>
        </w:rPr>
        <w:t xml:space="preserve">rate at </w:t>
      </w:r>
      <w:r w:rsidR="00790150" w:rsidRPr="002000BC">
        <w:rPr>
          <w:rFonts w:ascii="Times New Roman" w:hAnsi="Times New Roman" w:cs="Times New Roman"/>
          <w:sz w:val="24"/>
          <w:szCs w:val="24"/>
        </w:rPr>
        <w:lastRenderedPageBreak/>
        <w:t xml:space="preserve">which water can reach the tip of the crack. </w:t>
      </w:r>
      <w:r w:rsidR="00B2345B">
        <w:rPr>
          <w:rFonts w:ascii="Times New Roman" w:hAnsi="Times New Roman" w:cs="Times New Roman"/>
          <w:sz w:val="24"/>
          <w:szCs w:val="24"/>
        </w:rPr>
        <w:t xml:space="preserve">Region II develops approximately at crack velocity above </w:t>
      </w:r>
      <w:r w:rsidRPr="002000BC">
        <w:rPr>
          <w:rFonts w:ascii="Times New Roman" w:hAnsi="Times New Roman" w:cs="Times New Roman"/>
          <w:sz w:val="24"/>
          <w:szCs w:val="24"/>
        </w:rPr>
        <w:t>10</w:t>
      </w:r>
      <w:r w:rsidRPr="002000BC">
        <w:rPr>
          <w:rFonts w:ascii="Times New Roman" w:hAnsi="Times New Roman" w:cs="Times New Roman"/>
          <w:sz w:val="24"/>
          <w:szCs w:val="24"/>
          <w:vertAlign w:val="superscript"/>
        </w:rPr>
        <w:t>-4</w:t>
      </w:r>
      <w:r w:rsidRPr="002000BC">
        <w:rPr>
          <w:rFonts w:ascii="Times New Roman" w:hAnsi="Times New Roman" w:cs="Times New Roman"/>
          <w:sz w:val="24"/>
          <w:szCs w:val="24"/>
        </w:rPr>
        <w:t xml:space="preserve"> ms</w:t>
      </w:r>
      <w:r w:rsidRPr="002000BC">
        <w:rPr>
          <w:rFonts w:ascii="Times New Roman" w:hAnsi="Times New Roman" w:cs="Times New Roman"/>
          <w:sz w:val="24"/>
          <w:szCs w:val="24"/>
          <w:vertAlign w:val="superscript"/>
        </w:rPr>
        <w:t>-1</w:t>
      </w:r>
      <w:r w:rsidR="007A2361" w:rsidRPr="002000BC">
        <w:rPr>
          <w:rFonts w:ascii="Times New Roman" w:hAnsi="Times New Roman" w:cs="Times New Roman"/>
          <w:sz w:val="24"/>
          <w:szCs w:val="24"/>
        </w:rPr>
        <w:t xml:space="preserve"> </w:t>
      </w:r>
      <w:r w:rsidR="007A2361" w:rsidRPr="002000BC">
        <w:rPr>
          <w:rFonts w:ascii="Times New Roman" w:hAnsi="Times New Roman" w:cs="Times New Roman"/>
          <w:sz w:val="24"/>
          <w:szCs w:val="24"/>
        </w:rPr>
        <w:fldChar w:fldCharType="begin"/>
      </w:r>
      <w:r w:rsidR="00445E7C">
        <w:rPr>
          <w:rFonts w:ascii="Times New Roman" w:hAnsi="Times New Roman" w:cs="Times New Roman"/>
          <w:sz w:val="24"/>
          <w:szCs w:val="24"/>
        </w:rPr>
        <w:instrText xml:space="preserve"> ADDIN EN.CITE &lt;EndNote&gt;&lt;Cite&gt;&lt;Author&gt;B. Lawn&lt;/Author&gt;&lt;Year&gt;1993&lt;/Year&gt;&lt;RecNum&gt;25&lt;/RecNum&gt;&lt;DisplayText&gt;[12]&lt;/DisplayText&gt;&lt;record&gt;&lt;rec-number&gt;25&lt;/rec-number&gt;&lt;foreign-keys&gt;&lt;key app="EN" db-id="e2st5zsfa9ptwce25agpsrayxrrwas905a50" timestamp="0"&gt;25&lt;/key&gt;&lt;/foreign-keys&gt;&lt;ref-type name="Book"&gt;6&lt;/ref-type&gt;&lt;contributors&gt;&lt;authors&gt;&lt;author&gt;B. Lawn, &lt;/author&gt;&lt;/authors&gt;&lt;/contributors&gt;&lt;titles&gt;&lt;title&gt;Fracture of brittle solids&lt;/title&gt;&lt;/titles&gt;&lt;edition&gt;2n&lt;/edition&gt;&lt;dates&gt;&lt;year&gt;1993&lt;/year&gt;&lt;/dates&gt;&lt;pub-location&gt;Cambridge&lt;/pub-location&gt;&lt;publisher&gt;Cambridge University Press&lt;/publisher&gt;&lt;urls&gt;&lt;/urls&gt;&lt;/record&gt;&lt;/Cite&gt;&lt;/EndNote&gt;</w:instrText>
      </w:r>
      <w:r w:rsidR="007A2361" w:rsidRPr="002000BC">
        <w:rPr>
          <w:rFonts w:ascii="Times New Roman" w:hAnsi="Times New Roman" w:cs="Times New Roman"/>
          <w:sz w:val="24"/>
          <w:szCs w:val="24"/>
        </w:rPr>
        <w:fldChar w:fldCharType="separate"/>
      </w:r>
      <w:r w:rsidR="007A2361" w:rsidRPr="002000BC">
        <w:rPr>
          <w:rFonts w:ascii="Times New Roman" w:hAnsi="Times New Roman" w:cs="Times New Roman"/>
          <w:noProof/>
          <w:sz w:val="24"/>
          <w:szCs w:val="24"/>
        </w:rPr>
        <w:t>[</w:t>
      </w:r>
      <w:hyperlink w:anchor="_ENREF_12" w:tooltip="B. Lawn, 1993 #25" w:history="1">
        <w:r w:rsidR="000A456D" w:rsidRPr="002000BC">
          <w:rPr>
            <w:rFonts w:ascii="Times New Roman" w:hAnsi="Times New Roman" w:cs="Times New Roman"/>
            <w:noProof/>
            <w:sz w:val="24"/>
            <w:szCs w:val="24"/>
          </w:rPr>
          <w:t>12</w:t>
        </w:r>
      </w:hyperlink>
      <w:r w:rsidR="007A2361" w:rsidRPr="002000BC">
        <w:rPr>
          <w:rFonts w:ascii="Times New Roman" w:hAnsi="Times New Roman" w:cs="Times New Roman"/>
          <w:noProof/>
          <w:sz w:val="24"/>
          <w:szCs w:val="24"/>
        </w:rPr>
        <w:t>]</w:t>
      </w:r>
      <w:r w:rsidR="007A2361" w:rsidRPr="002000BC">
        <w:rPr>
          <w:rFonts w:ascii="Times New Roman" w:hAnsi="Times New Roman" w:cs="Times New Roman"/>
          <w:sz w:val="24"/>
          <w:szCs w:val="24"/>
        </w:rPr>
        <w:fldChar w:fldCharType="end"/>
      </w:r>
      <w:r w:rsidR="00254194">
        <w:rPr>
          <w:rFonts w:ascii="Times New Roman" w:hAnsi="Times New Roman" w:cs="Times New Roman"/>
          <w:sz w:val="24"/>
          <w:szCs w:val="24"/>
        </w:rPr>
        <w:t>, w</w:t>
      </w:r>
      <w:r w:rsidR="00B2345B">
        <w:rPr>
          <w:rFonts w:ascii="Times New Roman" w:hAnsi="Times New Roman" w:cs="Times New Roman"/>
          <w:sz w:val="24"/>
          <w:szCs w:val="24"/>
        </w:rPr>
        <w:t xml:space="preserve">hereas, the measurement of the </w:t>
      </w:r>
      <m:oMath>
        <m:r>
          <w:rPr>
            <w:rFonts w:ascii="Cambria Math" w:hAnsi="Cambria Math" w:cs="Times New Roman"/>
            <w:sz w:val="24"/>
            <w:szCs w:val="24"/>
          </w:rPr>
          <m:t>v</m:t>
        </m:r>
      </m:oMath>
      <w:r w:rsidR="00B2345B" w:rsidRPr="002000BC">
        <w:rPr>
          <w:rFonts w:ascii="Times New Roman" w:hAnsi="Times New Roman" w:cs="Times New Roman"/>
          <w:i/>
          <w:sz w:val="24"/>
          <w:szCs w:val="24"/>
        </w:rPr>
        <w:t>-K</w:t>
      </w:r>
      <w:r w:rsidR="00B2345B" w:rsidRPr="002000BC">
        <w:rPr>
          <w:rFonts w:ascii="Times New Roman" w:hAnsi="Times New Roman" w:cs="Times New Roman"/>
          <w:i/>
          <w:sz w:val="24"/>
          <w:szCs w:val="24"/>
          <w:vertAlign w:val="subscript"/>
        </w:rPr>
        <w:t>I</w:t>
      </w:r>
      <w:r w:rsidR="00B2345B">
        <w:rPr>
          <w:rFonts w:ascii="Times New Roman" w:hAnsi="Times New Roman" w:cs="Times New Roman"/>
          <w:i/>
          <w:sz w:val="24"/>
          <w:szCs w:val="24"/>
          <w:vertAlign w:val="subscript"/>
        </w:rPr>
        <w:t xml:space="preserve"> </w:t>
      </w:r>
      <w:r w:rsidR="00B2345B">
        <w:rPr>
          <w:rFonts w:ascii="Times New Roman" w:hAnsi="Times New Roman" w:cs="Times New Roman"/>
          <w:sz w:val="24"/>
          <w:szCs w:val="24"/>
        </w:rPr>
        <w:t xml:space="preserve"> of this work was limited to crack growth rates below </w:t>
      </w:r>
      <w:r w:rsidR="00B2345B" w:rsidRPr="002000BC">
        <w:rPr>
          <w:rFonts w:ascii="Times New Roman" w:hAnsi="Times New Roman" w:cs="Times New Roman"/>
          <w:sz w:val="24"/>
          <w:szCs w:val="24"/>
        </w:rPr>
        <w:t>10</w:t>
      </w:r>
      <w:r w:rsidR="00B2345B" w:rsidRPr="002000BC">
        <w:rPr>
          <w:rFonts w:ascii="Times New Roman" w:hAnsi="Times New Roman" w:cs="Times New Roman"/>
          <w:sz w:val="24"/>
          <w:szCs w:val="24"/>
          <w:vertAlign w:val="superscript"/>
        </w:rPr>
        <w:t>-4</w:t>
      </w:r>
      <w:r w:rsidR="00B2345B" w:rsidRPr="002000BC">
        <w:rPr>
          <w:rFonts w:ascii="Times New Roman" w:hAnsi="Times New Roman" w:cs="Times New Roman"/>
          <w:sz w:val="24"/>
          <w:szCs w:val="24"/>
        </w:rPr>
        <w:t xml:space="preserve"> ms</w:t>
      </w:r>
      <w:r w:rsidR="00B2345B" w:rsidRPr="002000BC">
        <w:rPr>
          <w:rFonts w:ascii="Times New Roman" w:hAnsi="Times New Roman" w:cs="Times New Roman"/>
          <w:sz w:val="24"/>
          <w:szCs w:val="24"/>
          <w:vertAlign w:val="superscript"/>
        </w:rPr>
        <w:t>-1</w:t>
      </w:r>
      <w:r w:rsidR="00B2345B" w:rsidRPr="002000BC">
        <w:rPr>
          <w:rFonts w:ascii="Times New Roman" w:hAnsi="Times New Roman" w:cs="Times New Roman"/>
          <w:sz w:val="24"/>
          <w:szCs w:val="24"/>
        </w:rPr>
        <w:t xml:space="preserve"> </w:t>
      </w:r>
      <w:r w:rsidR="00B2345B">
        <w:rPr>
          <w:rFonts w:ascii="Times New Roman" w:hAnsi="Times New Roman" w:cs="Times New Roman"/>
          <w:sz w:val="24"/>
          <w:szCs w:val="24"/>
        </w:rPr>
        <w:t>and this may explain the absence of region II</w:t>
      </w:r>
      <w:r w:rsidR="00742420" w:rsidRPr="002000BC">
        <w:rPr>
          <w:rFonts w:ascii="Times New Roman" w:hAnsi="Times New Roman" w:cs="Times New Roman"/>
          <w:sz w:val="24"/>
          <w:szCs w:val="24"/>
        </w:rPr>
        <w:t xml:space="preserve">. </w:t>
      </w:r>
      <w:r w:rsidR="00790150" w:rsidRPr="002000BC">
        <w:rPr>
          <w:rFonts w:ascii="Times New Roman" w:hAnsi="Times New Roman" w:cs="Times New Roman"/>
          <w:sz w:val="24"/>
          <w:szCs w:val="24"/>
        </w:rPr>
        <w:t xml:space="preserve">In </w:t>
      </w:r>
      <w:r w:rsidRPr="002000BC">
        <w:rPr>
          <w:rFonts w:ascii="Times New Roman" w:hAnsi="Times New Roman" w:cs="Times New Roman"/>
          <w:sz w:val="24"/>
          <w:szCs w:val="24"/>
        </w:rPr>
        <w:t>contrast, for th</w:t>
      </w:r>
      <w:r w:rsidR="00790150" w:rsidRPr="002000BC">
        <w:rPr>
          <w:rFonts w:ascii="Times New Roman" w:hAnsi="Times New Roman" w:cs="Times New Roman"/>
          <w:sz w:val="24"/>
          <w:szCs w:val="24"/>
        </w:rPr>
        <w:t>e</w:t>
      </w:r>
      <w:r w:rsidRPr="002000BC">
        <w:rPr>
          <w:rFonts w:ascii="Times New Roman" w:hAnsi="Times New Roman" w:cs="Times New Roman"/>
          <w:sz w:val="24"/>
          <w:szCs w:val="24"/>
        </w:rPr>
        <w:t xml:space="preserve"> </w:t>
      </w:r>
      <w:r w:rsidR="0013625F">
        <w:rPr>
          <w:rFonts w:ascii="Times New Roman" w:hAnsi="Times New Roman" w:cs="Times New Roman"/>
          <w:sz w:val="24"/>
          <w:szCs w:val="24"/>
        </w:rPr>
        <w:t>SS-</w:t>
      </w:r>
      <w:proofErr w:type="spellStart"/>
      <w:r w:rsidR="0013625F">
        <w:rPr>
          <w:rFonts w:ascii="Times New Roman" w:hAnsi="Times New Roman" w:cs="Times New Roman"/>
          <w:sz w:val="24"/>
          <w:szCs w:val="24"/>
        </w:rPr>
        <w:t>SiC</w:t>
      </w:r>
      <w:proofErr w:type="spellEnd"/>
      <w:r w:rsidRPr="002000BC">
        <w:rPr>
          <w:rFonts w:ascii="Times New Roman" w:hAnsi="Times New Roman" w:cs="Times New Roman"/>
          <w:sz w:val="24"/>
          <w:szCs w:val="24"/>
        </w:rPr>
        <w:t xml:space="preserve"> there is </w:t>
      </w:r>
      <w:r w:rsidR="00B2345B">
        <w:rPr>
          <w:rFonts w:ascii="Times New Roman" w:hAnsi="Times New Roman" w:cs="Times New Roman"/>
          <w:sz w:val="24"/>
          <w:szCs w:val="24"/>
        </w:rPr>
        <w:t xml:space="preserve">no difference in </w:t>
      </w:r>
      <w:r w:rsidR="00254194">
        <w:rPr>
          <w:rFonts w:ascii="Times New Roman" w:hAnsi="Times New Roman" w:cs="Times New Roman"/>
          <w:sz w:val="24"/>
          <w:szCs w:val="24"/>
        </w:rPr>
        <w:t>the crack velocities</w:t>
      </w:r>
      <w:r w:rsidR="00B2345B">
        <w:rPr>
          <w:rFonts w:ascii="Times New Roman" w:hAnsi="Times New Roman" w:cs="Times New Roman"/>
          <w:sz w:val="24"/>
          <w:szCs w:val="24"/>
        </w:rPr>
        <w:t xml:space="preserve"> </w:t>
      </w:r>
      <w:r w:rsidR="00BE3564">
        <w:rPr>
          <w:rFonts w:ascii="Times New Roman" w:hAnsi="Times New Roman" w:cs="Times New Roman"/>
          <w:sz w:val="24"/>
          <w:szCs w:val="24"/>
        </w:rPr>
        <w:t>measure</w:t>
      </w:r>
      <w:r w:rsidR="00254194">
        <w:rPr>
          <w:rFonts w:ascii="Times New Roman" w:hAnsi="Times New Roman" w:cs="Times New Roman"/>
          <w:sz w:val="24"/>
          <w:szCs w:val="24"/>
        </w:rPr>
        <w:t>d</w:t>
      </w:r>
      <w:r w:rsidR="00BE3564">
        <w:rPr>
          <w:rFonts w:ascii="Times New Roman" w:hAnsi="Times New Roman" w:cs="Times New Roman"/>
          <w:sz w:val="24"/>
          <w:szCs w:val="24"/>
        </w:rPr>
        <w:t xml:space="preserve"> in </w:t>
      </w:r>
      <w:r w:rsidRPr="002000BC">
        <w:rPr>
          <w:rFonts w:ascii="Times New Roman" w:hAnsi="Times New Roman" w:cs="Times New Roman"/>
          <w:sz w:val="24"/>
          <w:szCs w:val="24"/>
        </w:rPr>
        <w:t xml:space="preserve">air and </w:t>
      </w:r>
      <w:r w:rsidR="00BE3564">
        <w:rPr>
          <w:rFonts w:ascii="Times New Roman" w:hAnsi="Times New Roman" w:cs="Times New Roman"/>
          <w:sz w:val="24"/>
          <w:szCs w:val="24"/>
        </w:rPr>
        <w:t xml:space="preserve">in </w:t>
      </w:r>
      <w:r w:rsidRPr="002000BC">
        <w:rPr>
          <w:rFonts w:ascii="Times New Roman" w:hAnsi="Times New Roman" w:cs="Times New Roman"/>
          <w:sz w:val="24"/>
          <w:szCs w:val="24"/>
        </w:rPr>
        <w:t xml:space="preserve">water and the very </w:t>
      </w:r>
      <w:r w:rsidR="00790150" w:rsidRPr="002000BC">
        <w:rPr>
          <w:rFonts w:ascii="Times New Roman" w:hAnsi="Times New Roman" w:cs="Times New Roman"/>
          <w:sz w:val="24"/>
          <w:szCs w:val="24"/>
        </w:rPr>
        <w:t>steep slope of the graphs</w:t>
      </w:r>
      <w:r w:rsidRPr="002000BC">
        <w:rPr>
          <w:rFonts w:ascii="Times New Roman" w:hAnsi="Times New Roman" w:cs="Times New Roman"/>
          <w:sz w:val="24"/>
          <w:szCs w:val="24"/>
        </w:rPr>
        <w:t xml:space="preserve"> suggest that </w:t>
      </w:r>
      <w:r w:rsidR="00BE3564">
        <w:rPr>
          <w:rFonts w:ascii="Times New Roman" w:hAnsi="Times New Roman" w:cs="Times New Roman"/>
          <w:sz w:val="24"/>
          <w:szCs w:val="24"/>
        </w:rPr>
        <w:t>this may</w:t>
      </w:r>
      <w:r w:rsidR="00F22DB2" w:rsidRPr="002000BC">
        <w:rPr>
          <w:rFonts w:ascii="Times New Roman" w:hAnsi="Times New Roman" w:cs="Times New Roman"/>
          <w:sz w:val="24"/>
          <w:szCs w:val="24"/>
        </w:rPr>
        <w:t xml:space="preserve"> correspond</w:t>
      </w:r>
      <w:r w:rsidRPr="002000BC">
        <w:rPr>
          <w:rFonts w:ascii="Times New Roman" w:hAnsi="Times New Roman" w:cs="Times New Roman"/>
          <w:sz w:val="24"/>
          <w:szCs w:val="24"/>
        </w:rPr>
        <w:t xml:space="preserve"> to </w:t>
      </w:r>
      <w:r w:rsidR="009A5C4E" w:rsidRPr="002000BC">
        <w:rPr>
          <w:rFonts w:ascii="Times New Roman" w:hAnsi="Times New Roman" w:cs="Times New Roman"/>
          <w:sz w:val="24"/>
          <w:szCs w:val="24"/>
        </w:rPr>
        <w:t>fast fracture (</w:t>
      </w:r>
      <w:r w:rsidRPr="002000BC">
        <w:rPr>
          <w:rFonts w:ascii="Times New Roman" w:hAnsi="Times New Roman" w:cs="Times New Roman"/>
          <w:sz w:val="24"/>
          <w:szCs w:val="24"/>
        </w:rPr>
        <w:t>region III</w:t>
      </w:r>
      <w:r w:rsidR="009A5C4E" w:rsidRPr="002000BC">
        <w:rPr>
          <w:rFonts w:ascii="Times New Roman" w:hAnsi="Times New Roman" w:cs="Times New Roman"/>
          <w:sz w:val="24"/>
          <w:szCs w:val="24"/>
        </w:rPr>
        <w:t>)</w:t>
      </w:r>
      <w:r w:rsidR="00780FCF" w:rsidRPr="002000BC">
        <w:rPr>
          <w:rFonts w:ascii="Times New Roman" w:hAnsi="Times New Roman" w:cs="Times New Roman"/>
          <w:sz w:val="24"/>
          <w:szCs w:val="24"/>
        </w:rPr>
        <w:t xml:space="preserve"> only (no effect of water molecules on the crack propagation, ev</w:t>
      </w:r>
      <w:r w:rsidR="009A5C4E" w:rsidRPr="002000BC">
        <w:rPr>
          <w:rFonts w:ascii="Times New Roman" w:hAnsi="Times New Roman" w:cs="Times New Roman"/>
          <w:sz w:val="24"/>
          <w:szCs w:val="24"/>
        </w:rPr>
        <w:t>en for slow crack rates).</w:t>
      </w:r>
    </w:p>
    <w:p w:rsidR="002669DE" w:rsidRDefault="002669DE" w:rsidP="000A456D">
      <w:pPr>
        <w:spacing w:line="240" w:lineRule="auto"/>
        <w:rPr>
          <w:b/>
          <w:sz w:val="18"/>
          <w:szCs w:val="18"/>
        </w:rPr>
      </w:pPr>
    </w:p>
    <w:p w:rsidR="00254194" w:rsidRPr="00ED4A50" w:rsidRDefault="00254194" w:rsidP="00ED4A50">
      <w:pPr>
        <w:spacing w:line="240" w:lineRule="auto"/>
        <w:jc w:val="center"/>
        <w:rPr>
          <w:rFonts w:ascii="Times New Roman" w:hAnsi="Times New Roman" w:cs="Times New Roman"/>
          <w:b/>
          <w:sz w:val="18"/>
          <w:szCs w:val="18"/>
          <w:lang w:eastAsia="en-US"/>
        </w:rPr>
      </w:pPr>
    </w:p>
    <w:p w:rsidR="002235A9" w:rsidRDefault="00E6136E"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The</w:t>
      </w:r>
      <w:r w:rsidR="003C3E51" w:rsidRPr="002000BC">
        <w:rPr>
          <w:rFonts w:ascii="Times New Roman" w:hAnsi="Times New Roman" w:cs="Times New Roman"/>
          <w:sz w:val="24"/>
          <w:szCs w:val="24"/>
        </w:rPr>
        <w:t xml:space="preserve"> exponen</w:t>
      </w:r>
      <w:r w:rsidR="00455D4C">
        <w:rPr>
          <w:rFonts w:ascii="Times New Roman" w:hAnsi="Times New Roman" w:cs="Times New Roman"/>
          <w:sz w:val="24"/>
          <w:szCs w:val="24"/>
        </w:rPr>
        <w:t xml:space="preserve">ts of </w:t>
      </w:r>
      <w:r w:rsidR="0013625F">
        <w:rPr>
          <w:rFonts w:ascii="Times New Roman" w:hAnsi="Times New Roman" w:cs="Times New Roman"/>
          <w:sz w:val="24"/>
          <w:szCs w:val="24"/>
        </w:rPr>
        <w:t>SCG</w:t>
      </w:r>
      <w:r w:rsidR="003C3E51" w:rsidRPr="002000BC">
        <w:rPr>
          <w:rFonts w:ascii="Times New Roman" w:hAnsi="Times New Roman" w:cs="Times New Roman"/>
          <w:sz w:val="24"/>
          <w:szCs w:val="24"/>
        </w:rPr>
        <w:t>,</w:t>
      </w:r>
      <w:r w:rsidRPr="002000BC">
        <w:rPr>
          <w:rFonts w:ascii="Times New Roman" w:hAnsi="Times New Roman" w:cs="Times New Roman"/>
          <w:sz w:val="24"/>
          <w:szCs w:val="24"/>
        </w:rPr>
        <w:t xml:space="preserve"> </w:t>
      </w:r>
      <w:r w:rsidRPr="002000BC">
        <w:rPr>
          <w:rFonts w:ascii="Times New Roman" w:hAnsi="Times New Roman" w:cs="Times New Roman"/>
          <w:i/>
          <w:sz w:val="24"/>
          <w:szCs w:val="24"/>
        </w:rPr>
        <w:t>n</w:t>
      </w:r>
      <w:r w:rsidR="003C3E51" w:rsidRPr="002000BC">
        <w:rPr>
          <w:rFonts w:ascii="Times New Roman" w:hAnsi="Times New Roman" w:cs="Times New Roman"/>
          <w:sz w:val="24"/>
          <w:szCs w:val="24"/>
        </w:rPr>
        <w:t xml:space="preserve">, </w:t>
      </w:r>
      <w:r w:rsidRPr="002000BC">
        <w:rPr>
          <w:rFonts w:ascii="Times New Roman" w:hAnsi="Times New Roman" w:cs="Times New Roman"/>
          <w:sz w:val="24"/>
          <w:szCs w:val="24"/>
        </w:rPr>
        <w:t>of all materials were calculated using the</w:t>
      </w:r>
      <w:r w:rsidR="003C3E51" w:rsidRPr="002000BC">
        <w:rPr>
          <w:rFonts w:ascii="Times New Roman" w:hAnsi="Times New Roman" w:cs="Times New Roman"/>
          <w:sz w:val="24"/>
          <w:szCs w:val="24"/>
        </w:rPr>
        <w:t xml:space="preserve"> same power relationship</w:t>
      </w:r>
      <w:r w:rsidR="001E3428">
        <w:rPr>
          <w:rFonts w:ascii="Times New Roman" w:hAnsi="Times New Roman" w:cs="Times New Roman"/>
          <w:sz w:val="24"/>
          <w:szCs w:val="24"/>
        </w:rPr>
        <w:t xml:space="preserve"> (equation 1)</w:t>
      </w:r>
      <w:r w:rsidR="003C3E51" w:rsidRPr="002000BC">
        <w:rPr>
          <w:rFonts w:ascii="Times New Roman" w:hAnsi="Times New Roman" w:cs="Times New Roman"/>
          <w:sz w:val="24"/>
          <w:szCs w:val="24"/>
        </w:rPr>
        <w:t xml:space="preserve"> and have been added to</w:t>
      </w:r>
      <w:r w:rsidR="00066166">
        <w:rPr>
          <w:rFonts w:ascii="Times New Roman" w:hAnsi="Times New Roman" w:cs="Times New Roman"/>
          <w:sz w:val="24"/>
          <w:szCs w:val="24"/>
        </w:rPr>
        <w:t xml:space="preserve"> Table 2</w:t>
      </w:r>
      <w:r w:rsidRPr="002000BC">
        <w:rPr>
          <w:rFonts w:ascii="Times New Roman" w:hAnsi="Times New Roman" w:cs="Times New Roman"/>
          <w:sz w:val="24"/>
          <w:szCs w:val="24"/>
        </w:rPr>
        <w:t xml:space="preserve">.  </w:t>
      </w:r>
      <w:r w:rsidR="0093784F" w:rsidRPr="002000BC">
        <w:rPr>
          <w:rFonts w:ascii="Times New Roman" w:hAnsi="Times New Roman" w:cs="Times New Roman"/>
          <w:sz w:val="24"/>
          <w:szCs w:val="24"/>
        </w:rPr>
        <w:t>T</w:t>
      </w:r>
      <w:r w:rsidR="00146AAD" w:rsidRPr="002000BC">
        <w:rPr>
          <w:rFonts w:ascii="Times New Roman" w:hAnsi="Times New Roman" w:cs="Times New Roman"/>
          <w:sz w:val="24"/>
          <w:szCs w:val="24"/>
        </w:rPr>
        <w:t xml:space="preserve">he </w:t>
      </w:r>
      <w:r w:rsidR="00146AAD" w:rsidRPr="002000BC">
        <w:rPr>
          <w:rFonts w:ascii="Times New Roman" w:hAnsi="Times New Roman" w:cs="Times New Roman"/>
          <w:i/>
          <w:sz w:val="24"/>
          <w:szCs w:val="24"/>
        </w:rPr>
        <w:t>n</w:t>
      </w:r>
      <w:r w:rsidR="00146AAD" w:rsidRPr="002000BC">
        <w:rPr>
          <w:rFonts w:ascii="Times New Roman" w:hAnsi="Times New Roman" w:cs="Times New Roman"/>
          <w:sz w:val="24"/>
          <w:szCs w:val="24"/>
        </w:rPr>
        <w:t xml:space="preserve"> values obtained from both</w:t>
      </w:r>
      <w:r w:rsidR="0093784F" w:rsidRPr="002000BC">
        <w:rPr>
          <w:rFonts w:ascii="Times New Roman" w:hAnsi="Times New Roman" w:cs="Times New Roman"/>
          <w:sz w:val="24"/>
          <w:szCs w:val="24"/>
        </w:rPr>
        <w:t xml:space="preserve"> types of tests</w:t>
      </w:r>
      <w:r w:rsidR="00146AAD" w:rsidRPr="002000BC">
        <w:rPr>
          <w:rFonts w:ascii="Times New Roman" w:hAnsi="Times New Roman" w:cs="Times New Roman"/>
          <w:sz w:val="24"/>
          <w:szCs w:val="24"/>
        </w:rPr>
        <w:t xml:space="preserve"> are very similar, which confirms the validity of the results.</w:t>
      </w:r>
      <w:r w:rsidR="0045160B" w:rsidRPr="002000BC">
        <w:rPr>
          <w:rFonts w:ascii="Times New Roman" w:hAnsi="Times New Roman" w:cs="Times New Roman"/>
          <w:sz w:val="24"/>
          <w:szCs w:val="24"/>
        </w:rPr>
        <w:t xml:space="preserve"> </w:t>
      </w:r>
      <w:r w:rsidR="0013625F">
        <w:rPr>
          <w:rFonts w:ascii="Times New Roman" w:hAnsi="Times New Roman" w:cs="Times New Roman"/>
          <w:sz w:val="24"/>
          <w:szCs w:val="24"/>
        </w:rPr>
        <w:t xml:space="preserve">Previously, </w:t>
      </w:r>
      <w:proofErr w:type="spellStart"/>
      <w:r w:rsidR="0013625F">
        <w:rPr>
          <w:rFonts w:ascii="Times New Roman" w:hAnsi="Times New Roman" w:cs="Times New Roman"/>
          <w:sz w:val="24"/>
          <w:szCs w:val="24"/>
        </w:rPr>
        <w:t>SiC</w:t>
      </w:r>
      <w:proofErr w:type="spellEnd"/>
      <w:r w:rsidR="002235A9" w:rsidRPr="002000BC">
        <w:rPr>
          <w:rFonts w:ascii="Times New Roman" w:hAnsi="Times New Roman" w:cs="Times New Roman"/>
          <w:sz w:val="24"/>
          <w:szCs w:val="24"/>
        </w:rPr>
        <w:t xml:space="preserve"> was </w:t>
      </w:r>
      <w:r w:rsidR="00254194">
        <w:rPr>
          <w:rFonts w:ascii="Times New Roman" w:hAnsi="Times New Roman" w:cs="Times New Roman"/>
          <w:sz w:val="24"/>
          <w:szCs w:val="24"/>
        </w:rPr>
        <w:t xml:space="preserve">not </w:t>
      </w:r>
      <w:r w:rsidR="002235A9" w:rsidRPr="002000BC">
        <w:rPr>
          <w:rFonts w:ascii="Times New Roman" w:hAnsi="Times New Roman" w:cs="Times New Roman"/>
          <w:sz w:val="24"/>
          <w:szCs w:val="24"/>
        </w:rPr>
        <w:t>co</w:t>
      </w:r>
      <w:r w:rsidR="00254194">
        <w:rPr>
          <w:rFonts w:ascii="Times New Roman" w:hAnsi="Times New Roman" w:cs="Times New Roman"/>
          <w:sz w:val="24"/>
          <w:szCs w:val="24"/>
        </w:rPr>
        <w:t xml:space="preserve">nsidered </w:t>
      </w:r>
      <w:r w:rsidR="002235A9" w:rsidRPr="002000BC">
        <w:rPr>
          <w:rFonts w:ascii="Times New Roman" w:hAnsi="Times New Roman" w:cs="Times New Roman"/>
          <w:sz w:val="24"/>
          <w:szCs w:val="24"/>
        </w:rPr>
        <w:t xml:space="preserve">susceptible to slow crack growth </w:t>
      </w:r>
      <w:r w:rsidR="0013625F" w:rsidRPr="002000BC">
        <w:rPr>
          <w:rFonts w:ascii="Times New Roman" w:hAnsi="Times New Roman" w:cs="Times New Roman"/>
          <w:sz w:val="24"/>
          <w:szCs w:val="24"/>
        </w:rPr>
        <w:t>due to its strong covalent bon</w:t>
      </w:r>
      <w:r w:rsidR="0013625F">
        <w:rPr>
          <w:rFonts w:ascii="Times New Roman" w:hAnsi="Times New Roman" w:cs="Times New Roman"/>
          <w:sz w:val="24"/>
          <w:szCs w:val="24"/>
        </w:rPr>
        <w:t>ding</w:t>
      </w:r>
      <w:r w:rsidR="0013625F" w:rsidRPr="002000BC">
        <w:rPr>
          <w:rFonts w:ascii="Times New Roman" w:hAnsi="Times New Roman" w:cs="Times New Roman"/>
          <w:sz w:val="24"/>
          <w:szCs w:val="24"/>
        </w:rPr>
        <w:t xml:space="preserve"> </w:t>
      </w:r>
      <w:r w:rsidR="002235A9" w:rsidRPr="002000BC">
        <w:rPr>
          <w:rFonts w:ascii="Times New Roman" w:hAnsi="Times New Roman" w:cs="Times New Roman"/>
          <w:sz w:val="24"/>
          <w:szCs w:val="24"/>
        </w:rPr>
        <w:fldChar w:fldCharType="begin"/>
      </w:r>
      <w:r w:rsidR="004E08D3">
        <w:rPr>
          <w:rFonts w:ascii="Times New Roman" w:hAnsi="Times New Roman" w:cs="Times New Roman"/>
          <w:sz w:val="24"/>
          <w:szCs w:val="24"/>
        </w:rPr>
        <w:instrText xml:space="preserve"> ADDIN EN.CITE &lt;EndNote&gt;&lt;Cite&gt;&lt;Author&gt;R. F. Pabst&lt;/Author&gt;&lt;Year&gt;1983&lt;/Year&gt;&lt;RecNum&gt;207&lt;/RecNum&gt;&lt;DisplayText&gt;[50]&lt;/DisplayText&gt;&lt;record&gt;&lt;rec-number&gt;207&lt;/rec-number&gt;&lt;foreign-keys&gt;&lt;key app="EN" db-id="rs2dx2x9i9sxdoeex2mpe5s29xfx5vfwr2fx"&gt;207&lt;/key&gt;&lt;/foreign-keys&gt;&lt;ref-type name="Book"&gt;6&lt;/ref-type&gt;&lt;contributors&gt;&lt;authors&gt;&lt;author&gt;R. F. Pabst,&lt;/author&gt;&lt;author&gt;G. Popp,&lt;/author&gt;&lt;/authors&gt;&lt;secondary-authors&gt;&lt;author&gt;R.C. Bradt,&lt;/author&gt;&lt;author&gt;A.G. Evans,&lt;/author&gt;&lt;author&gt;D.P.H. Hasselman,&lt;/author&gt;&lt;author&gt;F.F. Lange,&lt;/author&gt;&lt;/secondary-authors&gt;&lt;/contributors&gt;&lt;titles&gt;&lt;title&gt;Critical and subcritical crack extension in Al2O3 and SiC as functions of temperature, environment and loading rate&lt;/title&gt;&lt;secondary-title&gt;Surface Flaws, Statistics and Microcracking&lt;/secondary-title&gt;&lt;/titles&gt;&lt;volume&gt;5&lt;/volume&gt;&lt;dates&gt;&lt;year&gt;1983&lt;/year&gt;&lt;/dates&gt;&lt;pub-location&gt;New York&lt;/pub-location&gt;&lt;publisher&gt;Plenum Press&lt;/publisher&gt;&lt;urls&gt;&lt;/urls&gt;&lt;/record&gt;&lt;/Cite&gt;&lt;/EndNote&gt;</w:instrText>
      </w:r>
      <w:r w:rsidR="002235A9" w:rsidRPr="002000BC">
        <w:rPr>
          <w:rFonts w:ascii="Times New Roman" w:hAnsi="Times New Roman" w:cs="Times New Roman"/>
          <w:sz w:val="24"/>
          <w:szCs w:val="24"/>
        </w:rPr>
        <w:fldChar w:fldCharType="separate"/>
      </w:r>
      <w:r w:rsidR="004E08D3">
        <w:rPr>
          <w:rFonts w:ascii="Times New Roman" w:hAnsi="Times New Roman" w:cs="Times New Roman"/>
          <w:noProof/>
          <w:sz w:val="24"/>
          <w:szCs w:val="24"/>
        </w:rPr>
        <w:t>[</w:t>
      </w:r>
      <w:hyperlink w:anchor="_ENREF_50" w:tooltip="R. F. Pabst, 1983 #207" w:history="1">
        <w:r w:rsidR="000A456D">
          <w:rPr>
            <w:rFonts w:ascii="Times New Roman" w:hAnsi="Times New Roman" w:cs="Times New Roman"/>
            <w:noProof/>
            <w:sz w:val="24"/>
            <w:szCs w:val="24"/>
          </w:rPr>
          <w:t>50</w:t>
        </w:r>
      </w:hyperlink>
      <w:r w:rsidR="004E08D3">
        <w:rPr>
          <w:rFonts w:ascii="Times New Roman" w:hAnsi="Times New Roman" w:cs="Times New Roman"/>
          <w:noProof/>
          <w:sz w:val="24"/>
          <w:szCs w:val="24"/>
        </w:rPr>
        <w:t>]</w:t>
      </w:r>
      <w:r w:rsidR="002235A9" w:rsidRPr="002000BC">
        <w:rPr>
          <w:rFonts w:ascii="Times New Roman" w:hAnsi="Times New Roman" w:cs="Times New Roman"/>
          <w:sz w:val="24"/>
          <w:szCs w:val="24"/>
        </w:rPr>
        <w:fldChar w:fldCharType="end"/>
      </w:r>
      <w:r w:rsidR="0013625F">
        <w:rPr>
          <w:rFonts w:ascii="Times New Roman" w:hAnsi="Times New Roman" w:cs="Times New Roman"/>
          <w:sz w:val="24"/>
          <w:szCs w:val="24"/>
        </w:rPr>
        <w:t xml:space="preserve"> and th</w:t>
      </w:r>
      <w:r w:rsidR="001E3428">
        <w:rPr>
          <w:rFonts w:ascii="Times New Roman" w:hAnsi="Times New Roman" w:cs="Times New Roman"/>
          <w:sz w:val="24"/>
          <w:szCs w:val="24"/>
        </w:rPr>
        <w:t>e very high exponents of</w:t>
      </w:r>
      <w:r w:rsidR="002235A9" w:rsidRPr="002000BC">
        <w:rPr>
          <w:rFonts w:ascii="Times New Roman" w:hAnsi="Times New Roman" w:cs="Times New Roman"/>
          <w:sz w:val="24"/>
          <w:szCs w:val="24"/>
        </w:rPr>
        <w:t xml:space="preserve"> the </w:t>
      </w:r>
      <w:r w:rsidR="001E3428">
        <w:rPr>
          <w:rFonts w:ascii="Times New Roman" w:hAnsi="Times New Roman" w:cs="Times New Roman"/>
          <w:sz w:val="24"/>
          <w:szCs w:val="24"/>
        </w:rPr>
        <w:t>SS-</w:t>
      </w:r>
      <w:proofErr w:type="spellStart"/>
      <w:r w:rsidR="001E3428">
        <w:rPr>
          <w:rFonts w:ascii="Times New Roman" w:hAnsi="Times New Roman" w:cs="Times New Roman"/>
          <w:sz w:val="24"/>
          <w:szCs w:val="24"/>
        </w:rPr>
        <w:t>SiC</w:t>
      </w:r>
      <w:proofErr w:type="spellEnd"/>
      <w:r w:rsidR="002235A9" w:rsidRPr="002000BC">
        <w:rPr>
          <w:rFonts w:ascii="Times New Roman" w:hAnsi="Times New Roman" w:cs="Times New Roman"/>
          <w:sz w:val="24"/>
          <w:szCs w:val="24"/>
        </w:rPr>
        <w:t xml:space="preserve"> confirm that slow crack growth is negligibly slow below </w:t>
      </w:r>
      <w:r w:rsidR="002235A9" w:rsidRPr="002000BC">
        <w:rPr>
          <w:rFonts w:ascii="Times New Roman" w:hAnsi="Times New Roman" w:cs="Times New Roman"/>
          <w:i/>
          <w:sz w:val="24"/>
          <w:szCs w:val="24"/>
        </w:rPr>
        <w:t>K</w:t>
      </w:r>
      <w:r w:rsidR="002235A9" w:rsidRPr="002000BC">
        <w:rPr>
          <w:rFonts w:ascii="Times New Roman" w:hAnsi="Times New Roman" w:cs="Times New Roman"/>
          <w:i/>
          <w:sz w:val="24"/>
          <w:szCs w:val="24"/>
          <w:vertAlign w:val="subscript"/>
        </w:rPr>
        <w:t>IC</w:t>
      </w:r>
      <w:r w:rsidR="009A5C4E" w:rsidRPr="002000BC">
        <w:rPr>
          <w:rFonts w:ascii="Times New Roman" w:hAnsi="Times New Roman" w:cs="Times New Roman"/>
          <w:sz w:val="24"/>
          <w:szCs w:val="24"/>
        </w:rPr>
        <w:t xml:space="preserve"> in these </w:t>
      </w:r>
      <w:r w:rsidR="002235A9" w:rsidRPr="002000BC">
        <w:rPr>
          <w:rFonts w:ascii="Times New Roman" w:hAnsi="Times New Roman" w:cs="Times New Roman"/>
          <w:sz w:val="24"/>
          <w:szCs w:val="24"/>
        </w:rPr>
        <w:t>mat</w:t>
      </w:r>
      <w:r w:rsidR="009A5C4E" w:rsidRPr="002000BC">
        <w:rPr>
          <w:rFonts w:ascii="Times New Roman" w:hAnsi="Times New Roman" w:cs="Times New Roman"/>
          <w:sz w:val="24"/>
          <w:szCs w:val="24"/>
        </w:rPr>
        <w:t>erials</w:t>
      </w:r>
      <w:r w:rsidR="002235A9" w:rsidRPr="002000BC">
        <w:rPr>
          <w:rFonts w:ascii="Times New Roman" w:hAnsi="Times New Roman" w:cs="Times New Roman"/>
          <w:sz w:val="24"/>
          <w:szCs w:val="24"/>
        </w:rPr>
        <w:t xml:space="preserve">. However, for the </w:t>
      </w:r>
      <w:r w:rsidR="001E3428">
        <w:rPr>
          <w:rFonts w:ascii="Times New Roman" w:hAnsi="Times New Roman" w:cs="Times New Roman"/>
          <w:sz w:val="24"/>
          <w:szCs w:val="24"/>
        </w:rPr>
        <w:t>LP-</w:t>
      </w:r>
      <w:proofErr w:type="spellStart"/>
      <w:r w:rsidR="001E3428">
        <w:rPr>
          <w:rFonts w:ascii="Times New Roman" w:hAnsi="Times New Roman" w:cs="Times New Roman"/>
          <w:sz w:val="24"/>
          <w:szCs w:val="24"/>
        </w:rPr>
        <w:t>SiC</w:t>
      </w:r>
      <w:proofErr w:type="spellEnd"/>
      <w:r w:rsidR="002235A9" w:rsidRPr="002000BC">
        <w:rPr>
          <w:rFonts w:ascii="Times New Roman" w:hAnsi="Times New Roman" w:cs="Times New Roman"/>
          <w:sz w:val="24"/>
          <w:szCs w:val="24"/>
        </w:rPr>
        <w:t>, the strength does reduce for sl</w:t>
      </w:r>
      <w:r w:rsidR="009A5C4E" w:rsidRPr="002000BC">
        <w:rPr>
          <w:rFonts w:ascii="Times New Roman" w:hAnsi="Times New Roman" w:cs="Times New Roman"/>
          <w:sz w:val="24"/>
          <w:szCs w:val="24"/>
        </w:rPr>
        <w:t xml:space="preserve">ower loading and therefore </w:t>
      </w:r>
      <w:r w:rsidR="0013625F">
        <w:rPr>
          <w:rFonts w:ascii="Times New Roman" w:hAnsi="Times New Roman" w:cs="Times New Roman"/>
          <w:sz w:val="24"/>
          <w:szCs w:val="24"/>
        </w:rPr>
        <w:t xml:space="preserve">SCG </w:t>
      </w:r>
      <w:proofErr w:type="gramStart"/>
      <w:r w:rsidR="0013625F">
        <w:rPr>
          <w:rFonts w:ascii="Times New Roman" w:hAnsi="Times New Roman" w:cs="Times New Roman"/>
          <w:sz w:val="24"/>
          <w:szCs w:val="24"/>
        </w:rPr>
        <w:t>can be observed</w:t>
      </w:r>
      <w:proofErr w:type="gramEnd"/>
      <w:r w:rsidR="0013625F">
        <w:rPr>
          <w:rFonts w:ascii="Times New Roman" w:hAnsi="Times New Roman" w:cs="Times New Roman"/>
          <w:sz w:val="24"/>
          <w:szCs w:val="24"/>
        </w:rPr>
        <w:t xml:space="preserve"> </w:t>
      </w:r>
      <w:r w:rsidR="002235A9" w:rsidRPr="002000BC">
        <w:rPr>
          <w:rFonts w:ascii="Times New Roman" w:hAnsi="Times New Roman" w:cs="Times New Roman"/>
          <w:sz w:val="24"/>
          <w:szCs w:val="24"/>
        </w:rPr>
        <w:t xml:space="preserve">below </w:t>
      </w:r>
      <w:r w:rsidR="002235A9" w:rsidRPr="002000BC">
        <w:rPr>
          <w:rFonts w:ascii="Times New Roman" w:hAnsi="Times New Roman" w:cs="Times New Roman"/>
          <w:i/>
          <w:sz w:val="24"/>
          <w:szCs w:val="24"/>
        </w:rPr>
        <w:t>K</w:t>
      </w:r>
      <w:r w:rsidR="002235A9" w:rsidRPr="002000BC">
        <w:rPr>
          <w:rFonts w:ascii="Times New Roman" w:hAnsi="Times New Roman" w:cs="Times New Roman"/>
          <w:i/>
          <w:sz w:val="24"/>
          <w:szCs w:val="24"/>
          <w:vertAlign w:val="subscript"/>
        </w:rPr>
        <w:t>IC</w:t>
      </w:r>
      <w:r w:rsidR="002235A9" w:rsidRPr="002000BC">
        <w:rPr>
          <w:rFonts w:ascii="Times New Roman" w:hAnsi="Times New Roman" w:cs="Times New Roman"/>
          <w:sz w:val="24"/>
          <w:szCs w:val="24"/>
        </w:rPr>
        <w:t xml:space="preserve">. At </w:t>
      </w:r>
      <w:r w:rsidR="002235A9" w:rsidRPr="002000BC">
        <w:rPr>
          <w:rFonts w:ascii="Times New Roman" w:hAnsi="Times New Roman" w:cs="Times New Roman"/>
          <w:i/>
          <w:sz w:val="24"/>
          <w:szCs w:val="24"/>
        </w:rPr>
        <w:t>n</w:t>
      </w:r>
      <w:r w:rsidR="00557898" w:rsidRPr="002000BC">
        <w:rPr>
          <w:rFonts w:ascii="Times New Roman" w:hAnsi="Times New Roman" w:cs="Times New Roman"/>
          <w:sz w:val="24"/>
          <w:szCs w:val="24"/>
        </w:rPr>
        <w:t> = 60 and 68</w:t>
      </w:r>
      <w:r w:rsidR="002235A9" w:rsidRPr="002000BC">
        <w:rPr>
          <w:rFonts w:ascii="Times New Roman" w:hAnsi="Times New Roman" w:cs="Times New Roman"/>
          <w:sz w:val="24"/>
          <w:szCs w:val="24"/>
        </w:rPr>
        <w:t xml:space="preserve">, the exponent for the </w:t>
      </w:r>
      <w:r w:rsidR="001E3428">
        <w:rPr>
          <w:rFonts w:ascii="Times New Roman" w:hAnsi="Times New Roman" w:cs="Times New Roman"/>
          <w:sz w:val="24"/>
          <w:szCs w:val="24"/>
        </w:rPr>
        <w:t>LP-Coarse</w:t>
      </w:r>
      <w:r w:rsidR="00174DEB" w:rsidRPr="002000BC">
        <w:rPr>
          <w:rFonts w:ascii="Times New Roman" w:hAnsi="Times New Roman" w:cs="Times New Roman"/>
          <w:sz w:val="24"/>
          <w:szCs w:val="24"/>
        </w:rPr>
        <w:t xml:space="preserve"> is similar </w:t>
      </w:r>
      <w:r w:rsidR="002235A9" w:rsidRPr="002000BC">
        <w:rPr>
          <w:rFonts w:ascii="Times New Roman" w:hAnsi="Times New Roman" w:cs="Times New Roman"/>
          <w:sz w:val="24"/>
          <w:szCs w:val="24"/>
        </w:rPr>
        <w:t xml:space="preserve">as what has been measured for Si-Y-Al-O-N glasses </w:t>
      </w:r>
      <w:r w:rsidR="002235A9" w:rsidRPr="002000BC">
        <w:rPr>
          <w:rFonts w:ascii="Times New Roman" w:hAnsi="Times New Roman" w:cs="Times New Roman"/>
          <w:sz w:val="24"/>
          <w:szCs w:val="24"/>
        </w:rPr>
        <w:fldChar w:fldCharType="begin"/>
      </w:r>
      <w:r w:rsidR="004E08D3">
        <w:rPr>
          <w:rFonts w:ascii="Times New Roman" w:hAnsi="Times New Roman" w:cs="Times New Roman"/>
          <w:sz w:val="24"/>
          <w:szCs w:val="24"/>
        </w:rPr>
        <w:instrText xml:space="preserve"> ADDIN EN.CITE &lt;EndNote&gt;&lt;Cite&gt;&lt;Author&gt;D. De Graaf&lt;/Author&gt;&lt;Year&gt;2006&lt;/Year&gt;&lt;RecNum&gt;208&lt;/RecNum&gt;&lt;DisplayText&gt;[51]&lt;/DisplayText&gt;&lt;record&gt;&lt;rec-number&gt;208&lt;/rec-number&gt;&lt;foreign-keys&gt;&lt;key app="EN" db-id="e2st5zsfa9ptwce25agpsrayxrrwas905a50" timestamp="0"&gt;208&lt;/key&gt;&lt;/foreign-keys&gt;&lt;ref-type name="Journal Article"&gt;17&lt;/ref-type&gt;&lt;contributors&gt;&lt;authors&gt;&lt;author&gt;D. De Graaf,&lt;/author&gt;&lt;author&gt;H. Hintzen,&lt;/author&gt;&lt;author&gt;G. De With,&lt;/author&gt;&lt;/authors&gt;&lt;/contributors&gt;&lt;titles&gt;&lt;title&gt;Subcritical crack growth and power law exponent of Y-Si-Al-O-(-N) glasses in aqueous environment&lt;/title&gt;&lt;secondary-title&gt;Journal of Materials Science&lt;/secondary-title&gt;&lt;/titles&gt;&lt;pages&gt;6031&lt;/pages&gt;&lt;volume&gt;41&lt;/volume&gt;&lt;number&gt;18&lt;/number&gt;&lt;dates&gt;&lt;year&gt;2006&lt;/year&gt;&lt;/dates&gt;&lt;urls&gt;&lt;/urls&gt;&lt;/record&gt;&lt;/Cite&gt;&lt;/EndNote&gt;</w:instrText>
      </w:r>
      <w:r w:rsidR="002235A9" w:rsidRPr="002000BC">
        <w:rPr>
          <w:rFonts w:ascii="Times New Roman" w:hAnsi="Times New Roman" w:cs="Times New Roman"/>
          <w:sz w:val="24"/>
          <w:szCs w:val="24"/>
        </w:rPr>
        <w:fldChar w:fldCharType="separate"/>
      </w:r>
      <w:r w:rsidR="004E08D3">
        <w:rPr>
          <w:rFonts w:ascii="Times New Roman" w:hAnsi="Times New Roman" w:cs="Times New Roman"/>
          <w:noProof/>
          <w:sz w:val="24"/>
          <w:szCs w:val="24"/>
        </w:rPr>
        <w:t>[</w:t>
      </w:r>
      <w:hyperlink w:anchor="_ENREF_51" w:tooltip="D. De Graaf, 2006 #208" w:history="1">
        <w:r w:rsidR="000A456D">
          <w:rPr>
            <w:rFonts w:ascii="Times New Roman" w:hAnsi="Times New Roman" w:cs="Times New Roman"/>
            <w:noProof/>
            <w:sz w:val="24"/>
            <w:szCs w:val="24"/>
          </w:rPr>
          <w:t>51</w:t>
        </w:r>
      </w:hyperlink>
      <w:r w:rsidR="004E08D3">
        <w:rPr>
          <w:rFonts w:ascii="Times New Roman" w:hAnsi="Times New Roman" w:cs="Times New Roman"/>
          <w:noProof/>
          <w:sz w:val="24"/>
          <w:szCs w:val="24"/>
        </w:rPr>
        <w:t>]</w:t>
      </w:r>
      <w:r w:rsidR="002235A9" w:rsidRPr="002000BC">
        <w:rPr>
          <w:rFonts w:ascii="Times New Roman" w:hAnsi="Times New Roman" w:cs="Times New Roman"/>
          <w:sz w:val="24"/>
          <w:szCs w:val="24"/>
        </w:rPr>
        <w:fldChar w:fldCharType="end"/>
      </w:r>
      <w:r w:rsidR="002235A9" w:rsidRPr="002000BC">
        <w:rPr>
          <w:rFonts w:ascii="Times New Roman" w:hAnsi="Times New Roman" w:cs="Times New Roman"/>
          <w:sz w:val="24"/>
          <w:szCs w:val="24"/>
        </w:rPr>
        <w:t xml:space="preserve"> and the value of the </w:t>
      </w:r>
      <w:r w:rsidR="001E3428">
        <w:rPr>
          <w:rFonts w:ascii="Times New Roman" w:hAnsi="Times New Roman" w:cs="Times New Roman"/>
          <w:sz w:val="24"/>
          <w:szCs w:val="24"/>
        </w:rPr>
        <w:t xml:space="preserve">LP-Fine, </w:t>
      </w:r>
      <w:r w:rsidR="002235A9" w:rsidRPr="002000BC">
        <w:rPr>
          <w:rFonts w:ascii="Times New Roman" w:hAnsi="Times New Roman" w:cs="Times New Roman"/>
          <w:i/>
          <w:sz w:val="24"/>
          <w:szCs w:val="24"/>
        </w:rPr>
        <w:t>n</w:t>
      </w:r>
      <w:r w:rsidR="002235A9" w:rsidRPr="002000BC">
        <w:rPr>
          <w:rFonts w:ascii="Times New Roman" w:hAnsi="Times New Roman" w:cs="Times New Roman"/>
          <w:sz w:val="24"/>
          <w:szCs w:val="24"/>
        </w:rPr>
        <w:t xml:space="preserve"> = 45 and 44, is comparable to the </w:t>
      </w:r>
      <w:r w:rsidR="002235A9" w:rsidRPr="002000BC">
        <w:rPr>
          <w:rFonts w:ascii="Times New Roman" w:hAnsi="Times New Roman" w:cs="Times New Roman"/>
          <w:i/>
          <w:sz w:val="24"/>
          <w:szCs w:val="24"/>
        </w:rPr>
        <w:t>n</w:t>
      </w:r>
      <w:r w:rsidR="002235A9" w:rsidRPr="002000BC">
        <w:rPr>
          <w:rFonts w:ascii="Times New Roman" w:hAnsi="Times New Roman" w:cs="Times New Roman"/>
          <w:sz w:val="24"/>
          <w:szCs w:val="24"/>
        </w:rPr>
        <w:t xml:space="preserve"> = 43 that has been observed for alumina in water </w:t>
      </w:r>
      <w:r w:rsidR="002235A9" w:rsidRPr="002000BC">
        <w:rPr>
          <w:rFonts w:ascii="Times New Roman" w:hAnsi="Times New Roman" w:cs="Times New Roman"/>
          <w:sz w:val="24"/>
          <w:szCs w:val="24"/>
        </w:rPr>
        <w:fldChar w:fldCharType="begin"/>
      </w:r>
      <w:r w:rsidR="004E08D3">
        <w:rPr>
          <w:rFonts w:ascii="Times New Roman" w:hAnsi="Times New Roman" w:cs="Times New Roman"/>
          <w:sz w:val="24"/>
          <w:szCs w:val="24"/>
        </w:rPr>
        <w:instrText xml:space="preserve"> ADDIN EN.CITE &lt;EndNote&gt;&lt;Cite&gt;&lt;Author&gt;R. F. Pabst&lt;/Author&gt;&lt;Year&gt;1983&lt;/Year&gt;&lt;RecNum&gt;207&lt;/RecNum&gt;&lt;DisplayText&gt;[50]&lt;/DisplayText&gt;&lt;record&gt;&lt;rec-number&gt;207&lt;/rec-number&gt;&lt;foreign-keys&gt;&lt;key app="EN" db-id="rs2dx2x9i9sxdoeex2mpe5s29xfx5vfwr2fx"&gt;207&lt;/key&gt;&lt;/foreign-keys&gt;&lt;ref-type name="Book"&gt;6&lt;/ref-type&gt;&lt;contributors&gt;&lt;authors&gt;&lt;author&gt;R. F. Pabst,&lt;/author&gt;&lt;author&gt;G. Popp,&lt;/author&gt;&lt;/authors&gt;&lt;secondary-authors&gt;&lt;author&gt;R.C. Bradt,&lt;/author&gt;&lt;author&gt;A.G. Evans,&lt;/author&gt;&lt;author&gt;D.P.H. Hasselman,&lt;/author&gt;&lt;author&gt;F.F. Lange,&lt;/author&gt;&lt;/secondary-authors&gt;&lt;/contributors&gt;&lt;titles&gt;&lt;title&gt;Critical and subcritical crack extension in Al2O3 and SiC as functions of temperature, environment and loading rate&lt;/title&gt;&lt;secondary-title&gt;Surface Flaws, Statistics and Microcracking&lt;/secondary-title&gt;&lt;/titles&gt;&lt;volume&gt;5&lt;/volume&gt;&lt;dates&gt;&lt;year&gt;1983&lt;/year&gt;&lt;/dates&gt;&lt;pub-location&gt;New York&lt;/pub-location&gt;&lt;publisher&gt;Plenum Press&lt;/publisher&gt;&lt;urls&gt;&lt;/urls&gt;&lt;/record&gt;&lt;/Cite&gt;&lt;/EndNote&gt;</w:instrText>
      </w:r>
      <w:r w:rsidR="002235A9" w:rsidRPr="002000BC">
        <w:rPr>
          <w:rFonts w:ascii="Times New Roman" w:hAnsi="Times New Roman" w:cs="Times New Roman"/>
          <w:sz w:val="24"/>
          <w:szCs w:val="24"/>
        </w:rPr>
        <w:fldChar w:fldCharType="separate"/>
      </w:r>
      <w:r w:rsidR="004E08D3">
        <w:rPr>
          <w:rFonts w:ascii="Times New Roman" w:hAnsi="Times New Roman" w:cs="Times New Roman"/>
          <w:noProof/>
          <w:sz w:val="24"/>
          <w:szCs w:val="24"/>
        </w:rPr>
        <w:t>[</w:t>
      </w:r>
      <w:hyperlink w:anchor="_ENREF_50" w:tooltip="R. F. Pabst, 1983 #207" w:history="1">
        <w:r w:rsidR="000A456D">
          <w:rPr>
            <w:rFonts w:ascii="Times New Roman" w:hAnsi="Times New Roman" w:cs="Times New Roman"/>
            <w:noProof/>
            <w:sz w:val="24"/>
            <w:szCs w:val="24"/>
          </w:rPr>
          <w:t>50</w:t>
        </w:r>
      </w:hyperlink>
      <w:r w:rsidR="004E08D3">
        <w:rPr>
          <w:rFonts w:ascii="Times New Roman" w:hAnsi="Times New Roman" w:cs="Times New Roman"/>
          <w:noProof/>
          <w:sz w:val="24"/>
          <w:szCs w:val="24"/>
        </w:rPr>
        <w:t>]</w:t>
      </w:r>
      <w:r w:rsidR="002235A9" w:rsidRPr="002000BC">
        <w:rPr>
          <w:rFonts w:ascii="Times New Roman" w:hAnsi="Times New Roman" w:cs="Times New Roman"/>
          <w:sz w:val="24"/>
          <w:szCs w:val="24"/>
        </w:rPr>
        <w:fldChar w:fldCharType="end"/>
      </w:r>
      <w:r w:rsidR="002235A9" w:rsidRPr="002000BC">
        <w:rPr>
          <w:rFonts w:ascii="Times New Roman" w:hAnsi="Times New Roman" w:cs="Times New Roman"/>
          <w:sz w:val="24"/>
          <w:szCs w:val="24"/>
        </w:rPr>
        <w:t xml:space="preserve">. </w:t>
      </w:r>
      <w:r w:rsidR="0013625F">
        <w:rPr>
          <w:rFonts w:ascii="Times New Roman" w:hAnsi="Times New Roman" w:cs="Times New Roman"/>
          <w:sz w:val="24"/>
          <w:szCs w:val="24"/>
        </w:rPr>
        <w:t xml:space="preserve">This clearly indicates that the grain boundary chemistry is the dominant factor controlling SCG in these materials. </w:t>
      </w:r>
      <w:proofErr w:type="gramStart"/>
      <w:r w:rsidR="00254194">
        <w:rPr>
          <w:rFonts w:ascii="Times New Roman" w:hAnsi="Times New Roman" w:cs="Times New Roman"/>
          <w:sz w:val="24"/>
          <w:szCs w:val="24"/>
        </w:rPr>
        <w:t>Oxide grain boundary films</w:t>
      </w:r>
      <w:proofErr w:type="gramEnd"/>
      <w:r w:rsidR="00254194">
        <w:rPr>
          <w:rFonts w:ascii="Times New Roman" w:hAnsi="Times New Roman" w:cs="Times New Roman"/>
          <w:sz w:val="24"/>
          <w:szCs w:val="24"/>
        </w:rPr>
        <w:t xml:space="preserve"> promote slow crack that is suppressed for materials with oxygen-free interfaces. </w:t>
      </w:r>
      <w:r w:rsidR="002235A9" w:rsidRPr="002000BC">
        <w:rPr>
          <w:rFonts w:ascii="Times New Roman" w:hAnsi="Times New Roman" w:cs="Times New Roman"/>
          <w:sz w:val="24"/>
          <w:szCs w:val="24"/>
        </w:rPr>
        <w:t xml:space="preserve">This is also in agreement with the observation that slow crack growth occurs in silicon nitride </w:t>
      </w:r>
      <w:r w:rsidR="00373481" w:rsidRPr="002000BC">
        <w:rPr>
          <w:rFonts w:ascii="Times New Roman" w:hAnsi="Times New Roman" w:cs="Times New Roman"/>
          <w:sz w:val="24"/>
          <w:szCs w:val="24"/>
        </w:rPr>
        <w:t>(</w:t>
      </w:r>
      <w:r w:rsidR="002235A9" w:rsidRPr="002000BC">
        <w:rPr>
          <w:rFonts w:ascii="Times New Roman" w:hAnsi="Times New Roman" w:cs="Times New Roman"/>
          <w:sz w:val="24"/>
          <w:szCs w:val="24"/>
        </w:rPr>
        <w:t xml:space="preserve">with </w:t>
      </w:r>
      <w:r w:rsidR="002235A9" w:rsidRPr="002000BC">
        <w:rPr>
          <w:rFonts w:ascii="Times New Roman" w:hAnsi="Times New Roman" w:cs="Times New Roman"/>
          <w:i/>
          <w:sz w:val="24"/>
          <w:szCs w:val="24"/>
        </w:rPr>
        <w:t xml:space="preserve">n </w:t>
      </w:r>
      <w:r w:rsidR="002235A9" w:rsidRPr="002000BC">
        <w:rPr>
          <w:rFonts w:ascii="Times New Roman" w:hAnsi="Times New Roman" w:cs="Times New Roman"/>
          <w:sz w:val="24"/>
          <w:szCs w:val="24"/>
        </w:rPr>
        <w:t>= 30</w:t>
      </w:r>
      <w:r w:rsidR="001E3428">
        <w:rPr>
          <w:rFonts w:ascii="Times New Roman" w:hAnsi="Times New Roman" w:cs="Times New Roman"/>
          <w:sz w:val="24"/>
          <w:szCs w:val="24"/>
        </w:rPr>
        <w:t xml:space="preserve">) sintered using oxide </w:t>
      </w:r>
      <w:r w:rsidR="002235A9" w:rsidRPr="002000BC">
        <w:rPr>
          <w:rFonts w:ascii="Times New Roman" w:hAnsi="Times New Roman" w:cs="Times New Roman"/>
          <w:sz w:val="24"/>
          <w:szCs w:val="24"/>
        </w:rPr>
        <w:t xml:space="preserve">additives </w:t>
      </w:r>
      <w:r w:rsidR="002235A9" w:rsidRPr="002000BC">
        <w:rPr>
          <w:rFonts w:ascii="Times New Roman" w:hAnsi="Times New Roman" w:cs="Times New Roman"/>
          <w:sz w:val="24"/>
          <w:szCs w:val="24"/>
        </w:rPr>
        <w:fldChar w:fldCharType="begin"/>
      </w:r>
      <w:r w:rsidR="004E08D3">
        <w:rPr>
          <w:rFonts w:ascii="Times New Roman" w:hAnsi="Times New Roman" w:cs="Times New Roman"/>
          <w:sz w:val="24"/>
          <w:szCs w:val="24"/>
        </w:rPr>
        <w:instrText xml:space="preserve"> ADDIN EN.CITE &lt;EndNote&gt;&lt;Cite&gt;&lt;Author&gt;G. G. Trantina&lt;/Author&gt;&lt;Year&gt;1978&lt;/Year&gt;&lt;RecNum&gt;151&lt;/RecNum&gt;&lt;DisplayText&gt;[52]&lt;/DisplayText&gt;&lt;record&gt;&lt;rec-number&gt;151&lt;/rec-number&gt;&lt;foreign-keys&gt;&lt;key app="EN" db-id="e2st5zsfa9ptwce25agpsrayxrrwas905a50" timestamp="0"&gt;151&lt;/key&gt;&lt;/foreign-keys&gt;&lt;ref-type name="Journal Article"&gt;17&lt;/ref-type&gt;&lt;contributors&gt;&lt;authors&gt;&lt;author&gt;G. G. Trantina,&lt;/author&gt;&lt;/authors&gt;&lt;/contributors&gt;&lt;titles&gt;&lt;title&gt;Strength and life prediction for hot presses Silicon Nitride&lt;/title&gt;&lt;secondary-title&gt;The American Ceramic Society&lt;/secondary-title&gt;&lt;/titles&gt;&lt;pages&gt;377-380&lt;/pages&gt;&lt;dates&gt;&lt;year&gt;1978&lt;/year&gt;&lt;/dates&gt;&lt;urls&gt;&lt;/urls&gt;&lt;/record&gt;&lt;/Cite&gt;&lt;/EndNote&gt;</w:instrText>
      </w:r>
      <w:r w:rsidR="002235A9" w:rsidRPr="002000BC">
        <w:rPr>
          <w:rFonts w:ascii="Times New Roman" w:hAnsi="Times New Roman" w:cs="Times New Roman"/>
          <w:sz w:val="24"/>
          <w:szCs w:val="24"/>
        </w:rPr>
        <w:fldChar w:fldCharType="separate"/>
      </w:r>
      <w:r w:rsidR="004E08D3">
        <w:rPr>
          <w:rFonts w:ascii="Times New Roman" w:hAnsi="Times New Roman" w:cs="Times New Roman"/>
          <w:noProof/>
          <w:sz w:val="24"/>
          <w:szCs w:val="24"/>
        </w:rPr>
        <w:t>[</w:t>
      </w:r>
      <w:hyperlink w:anchor="_ENREF_52" w:tooltip="G. G. Trantina, 1978 #151" w:history="1">
        <w:r w:rsidR="000A456D">
          <w:rPr>
            <w:rFonts w:ascii="Times New Roman" w:hAnsi="Times New Roman" w:cs="Times New Roman"/>
            <w:noProof/>
            <w:sz w:val="24"/>
            <w:szCs w:val="24"/>
          </w:rPr>
          <w:t>52</w:t>
        </w:r>
      </w:hyperlink>
      <w:r w:rsidR="004E08D3">
        <w:rPr>
          <w:rFonts w:ascii="Times New Roman" w:hAnsi="Times New Roman" w:cs="Times New Roman"/>
          <w:noProof/>
          <w:sz w:val="24"/>
          <w:szCs w:val="24"/>
        </w:rPr>
        <w:t>]</w:t>
      </w:r>
      <w:r w:rsidR="002235A9" w:rsidRPr="002000BC">
        <w:rPr>
          <w:rFonts w:ascii="Times New Roman" w:hAnsi="Times New Roman" w:cs="Times New Roman"/>
          <w:sz w:val="24"/>
          <w:szCs w:val="24"/>
        </w:rPr>
        <w:fldChar w:fldCharType="end"/>
      </w:r>
      <w:r w:rsidR="002235A9" w:rsidRPr="002000BC">
        <w:rPr>
          <w:rFonts w:ascii="Times New Roman" w:hAnsi="Times New Roman" w:cs="Times New Roman"/>
          <w:sz w:val="24"/>
          <w:szCs w:val="24"/>
        </w:rPr>
        <w:t xml:space="preserve">. </w:t>
      </w:r>
    </w:p>
    <w:p w:rsidR="002235A9" w:rsidRPr="002000BC" w:rsidRDefault="002235A9" w:rsidP="002000BC">
      <w:pPr>
        <w:spacing w:line="480" w:lineRule="auto"/>
        <w:rPr>
          <w:rFonts w:ascii="Times New Roman" w:hAnsi="Times New Roman" w:cs="Times New Roman"/>
          <w:sz w:val="24"/>
          <w:szCs w:val="24"/>
        </w:rPr>
      </w:pPr>
    </w:p>
    <w:p w:rsidR="002D3885" w:rsidRPr="002000BC" w:rsidRDefault="007D234A"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It is worth mentioning</w:t>
      </w:r>
      <w:r w:rsidR="0045160B" w:rsidRPr="002000BC">
        <w:rPr>
          <w:rFonts w:ascii="Times New Roman" w:hAnsi="Times New Roman" w:cs="Times New Roman"/>
          <w:sz w:val="24"/>
          <w:szCs w:val="24"/>
        </w:rPr>
        <w:t xml:space="preserve"> that the exponent </w:t>
      </w:r>
      <w:r w:rsidR="0045160B" w:rsidRPr="002000BC">
        <w:rPr>
          <w:rFonts w:ascii="Times New Roman" w:hAnsi="Times New Roman" w:cs="Times New Roman"/>
          <w:i/>
          <w:sz w:val="24"/>
          <w:szCs w:val="24"/>
        </w:rPr>
        <w:t>n</w:t>
      </w:r>
      <w:r w:rsidR="0045160B" w:rsidRPr="002000BC">
        <w:rPr>
          <w:rFonts w:ascii="Times New Roman" w:hAnsi="Times New Roman" w:cs="Times New Roman"/>
          <w:sz w:val="24"/>
          <w:szCs w:val="24"/>
        </w:rPr>
        <w:t xml:space="preserve"> </w:t>
      </w:r>
      <w:r w:rsidRPr="002000BC">
        <w:rPr>
          <w:rFonts w:ascii="Times New Roman" w:hAnsi="Times New Roman" w:cs="Times New Roman"/>
          <w:sz w:val="24"/>
          <w:szCs w:val="24"/>
        </w:rPr>
        <w:t>increases</w:t>
      </w:r>
      <w:r w:rsidR="0045160B" w:rsidRPr="002000BC">
        <w:rPr>
          <w:rFonts w:ascii="Times New Roman" w:hAnsi="Times New Roman" w:cs="Times New Roman"/>
          <w:sz w:val="24"/>
          <w:szCs w:val="24"/>
        </w:rPr>
        <w:t xml:space="preserve"> with grain size even within the same grain boundary chemistry, which suggests that coarse grained materials have more resistan</w:t>
      </w:r>
      <w:r w:rsidR="0013625F">
        <w:rPr>
          <w:rFonts w:ascii="Times New Roman" w:hAnsi="Times New Roman" w:cs="Times New Roman"/>
          <w:sz w:val="24"/>
          <w:szCs w:val="24"/>
        </w:rPr>
        <w:t xml:space="preserve">ce to slow crack growth than </w:t>
      </w:r>
      <w:proofErr w:type="gramStart"/>
      <w:r w:rsidR="0045160B" w:rsidRPr="002000BC">
        <w:rPr>
          <w:rFonts w:ascii="Times New Roman" w:hAnsi="Times New Roman" w:cs="Times New Roman"/>
          <w:sz w:val="24"/>
          <w:szCs w:val="24"/>
        </w:rPr>
        <w:t>fine grained</w:t>
      </w:r>
      <w:proofErr w:type="gramEnd"/>
      <w:r w:rsidR="0045160B" w:rsidRPr="002000BC">
        <w:rPr>
          <w:rFonts w:ascii="Times New Roman" w:hAnsi="Times New Roman" w:cs="Times New Roman"/>
          <w:sz w:val="24"/>
          <w:szCs w:val="24"/>
        </w:rPr>
        <w:t xml:space="preserve"> materials. </w:t>
      </w:r>
      <w:proofErr w:type="spellStart"/>
      <w:r w:rsidR="0068241E" w:rsidRPr="002000BC">
        <w:rPr>
          <w:rFonts w:ascii="Times New Roman" w:hAnsi="Times New Roman" w:cs="Times New Roman"/>
          <w:sz w:val="24"/>
          <w:szCs w:val="24"/>
        </w:rPr>
        <w:t>Ebrahimi</w:t>
      </w:r>
      <w:proofErr w:type="spellEnd"/>
      <w:r w:rsidR="0068241E" w:rsidRPr="002000BC">
        <w:rPr>
          <w:rFonts w:ascii="Times New Roman" w:hAnsi="Times New Roman" w:cs="Times New Roman"/>
          <w:sz w:val="24"/>
          <w:szCs w:val="24"/>
        </w:rPr>
        <w:t xml:space="preserve"> et al. </w:t>
      </w:r>
      <w:r w:rsidR="0068241E" w:rsidRPr="002000BC">
        <w:rPr>
          <w:rFonts w:ascii="Times New Roman" w:hAnsi="Times New Roman" w:cs="Times New Roman"/>
          <w:sz w:val="24"/>
          <w:szCs w:val="24"/>
        </w:rPr>
        <w:fldChar w:fldCharType="begin"/>
      </w:r>
      <w:r w:rsidR="00B37F61">
        <w:rPr>
          <w:rFonts w:ascii="Times New Roman" w:hAnsi="Times New Roman" w:cs="Times New Roman"/>
          <w:sz w:val="24"/>
          <w:szCs w:val="24"/>
        </w:rPr>
        <w:instrText xml:space="preserve"> ADDIN EN.CITE &lt;EndNote&gt;&lt;Cite&gt;&lt;Author&gt;M. E. Ebrahimi&lt;/Author&gt;&lt;Year&gt;1999&lt;/Year&gt;&lt;RecNum&gt;265&lt;/RecNum&gt;&lt;DisplayText&gt;[45]&lt;/DisplayText&gt;&lt;record&gt;&lt;rec-number&gt;265&lt;/rec-number&gt;&lt;foreign-keys&gt;&lt;key app="EN" db-id="rs2dx2x9i9sxdoeex2mpe5s29xfx5vfwr2fx"&gt;265&lt;/key&gt;&lt;/foreign-keys&gt;&lt;ref-type name="Journal Article"&gt;17&lt;/ref-type&gt;&lt;contributors&gt;&lt;authors&gt;&lt;author&gt;M. E. Ebrahimi,&lt;/author&gt;&lt;author&gt;J. Chevalier,&lt;/author&gt;&lt;author&gt;G. Fantozzi,&lt;/author&gt;&lt;/authors&gt;&lt;/contributors&gt;&lt;titles&gt;&lt;title&gt;Slow crack growth behavior of alumina ceramics&lt;/title&gt;&lt;secondary-title&gt;Journal Materials Science&lt;/secondary-title&gt;&lt;/titles&gt;&lt;periodical&gt;&lt;full-title&gt;Journal Materials Science&lt;/full-title&gt;&lt;/periodical&gt;&lt;pages&gt;142-147&lt;/pages&gt;&lt;volume&gt;15&lt;/volume&gt;&lt;number&gt;1&lt;/number&gt;&lt;dates&gt;&lt;year&gt;1999&lt;/year&gt;&lt;/dates&gt;&lt;urls&gt;&lt;/urls&gt;&lt;/record&gt;&lt;/Cite&gt;&lt;/EndNote&gt;</w:instrText>
      </w:r>
      <w:r w:rsidR="0068241E" w:rsidRPr="002000BC">
        <w:rPr>
          <w:rFonts w:ascii="Times New Roman" w:hAnsi="Times New Roman" w:cs="Times New Roman"/>
          <w:sz w:val="24"/>
          <w:szCs w:val="24"/>
        </w:rPr>
        <w:fldChar w:fldCharType="separate"/>
      </w:r>
      <w:r w:rsidR="00B37F61">
        <w:rPr>
          <w:rFonts w:ascii="Times New Roman" w:hAnsi="Times New Roman" w:cs="Times New Roman"/>
          <w:noProof/>
          <w:sz w:val="24"/>
          <w:szCs w:val="24"/>
        </w:rPr>
        <w:t>[</w:t>
      </w:r>
      <w:hyperlink w:anchor="_ENREF_45" w:tooltip="M. E. Ebrahimi, 1999 #265" w:history="1">
        <w:r w:rsidR="000A456D">
          <w:rPr>
            <w:rFonts w:ascii="Times New Roman" w:hAnsi="Times New Roman" w:cs="Times New Roman"/>
            <w:noProof/>
            <w:sz w:val="24"/>
            <w:szCs w:val="24"/>
          </w:rPr>
          <w:t>45</w:t>
        </w:r>
      </w:hyperlink>
      <w:r w:rsidR="00B37F61">
        <w:rPr>
          <w:rFonts w:ascii="Times New Roman" w:hAnsi="Times New Roman" w:cs="Times New Roman"/>
          <w:noProof/>
          <w:sz w:val="24"/>
          <w:szCs w:val="24"/>
        </w:rPr>
        <w:t>]</w:t>
      </w:r>
      <w:r w:rsidR="0068241E" w:rsidRPr="002000BC">
        <w:rPr>
          <w:rFonts w:ascii="Times New Roman" w:hAnsi="Times New Roman" w:cs="Times New Roman"/>
          <w:sz w:val="24"/>
          <w:szCs w:val="24"/>
        </w:rPr>
        <w:fldChar w:fldCharType="end"/>
      </w:r>
      <w:r w:rsidR="002D3885" w:rsidRPr="002000BC">
        <w:rPr>
          <w:rFonts w:ascii="Times New Roman" w:hAnsi="Times New Roman" w:cs="Times New Roman"/>
          <w:sz w:val="24"/>
          <w:szCs w:val="24"/>
        </w:rPr>
        <w:t xml:space="preserve"> also</w:t>
      </w:r>
      <w:r w:rsidR="0068241E" w:rsidRPr="002000BC">
        <w:rPr>
          <w:rFonts w:ascii="Times New Roman" w:hAnsi="Times New Roman" w:cs="Times New Roman"/>
          <w:sz w:val="24"/>
          <w:szCs w:val="24"/>
        </w:rPr>
        <w:t xml:space="preserve"> showed that</w:t>
      </w:r>
      <w:r w:rsidR="002D3885" w:rsidRPr="002000BC">
        <w:rPr>
          <w:rFonts w:ascii="Times New Roman" w:hAnsi="Times New Roman" w:cs="Times New Roman"/>
          <w:sz w:val="24"/>
          <w:szCs w:val="24"/>
        </w:rPr>
        <w:t xml:space="preserve"> the (</w:t>
      </w:r>
      <m:oMath>
        <m:r>
          <w:rPr>
            <w:rFonts w:ascii="Cambria Math" w:hAnsi="Cambria Math" w:cs="Times New Roman"/>
            <w:sz w:val="24"/>
            <w:szCs w:val="24"/>
          </w:rPr>
          <m:t>v</m:t>
        </m:r>
      </m:oMath>
      <w:r w:rsidR="002D3885" w:rsidRPr="002000BC">
        <w:rPr>
          <w:rFonts w:ascii="Times New Roman" w:hAnsi="Times New Roman" w:cs="Times New Roman"/>
          <w:i/>
          <w:sz w:val="24"/>
          <w:szCs w:val="24"/>
        </w:rPr>
        <w:t>-</w:t>
      </w:r>
      <w:r w:rsidR="002D3885" w:rsidRPr="002000BC">
        <w:rPr>
          <w:rFonts w:ascii="Times New Roman" w:hAnsi="Times New Roman" w:cs="Times New Roman"/>
          <w:i/>
          <w:sz w:val="24"/>
          <w:szCs w:val="24"/>
        </w:rPr>
        <w:lastRenderedPageBreak/>
        <w:t>K</w:t>
      </w:r>
      <w:r w:rsidR="002D3885" w:rsidRPr="002000BC">
        <w:rPr>
          <w:rFonts w:ascii="Times New Roman" w:hAnsi="Times New Roman" w:cs="Times New Roman"/>
          <w:i/>
          <w:sz w:val="24"/>
          <w:szCs w:val="24"/>
          <w:vertAlign w:val="subscript"/>
        </w:rPr>
        <w:t>I</w:t>
      </w:r>
      <w:r w:rsidR="002D3885" w:rsidRPr="002000BC">
        <w:rPr>
          <w:rFonts w:ascii="Times New Roman" w:hAnsi="Times New Roman" w:cs="Times New Roman"/>
          <w:sz w:val="24"/>
          <w:szCs w:val="24"/>
        </w:rPr>
        <w:t>) curve for</w:t>
      </w:r>
      <w:r w:rsidR="0068241E" w:rsidRPr="002000BC">
        <w:rPr>
          <w:rFonts w:ascii="Times New Roman" w:hAnsi="Times New Roman" w:cs="Times New Roman"/>
          <w:sz w:val="24"/>
          <w:szCs w:val="24"/>
        </w:rPr>
        <w:t xml:space="preserve"> coarse </w:t>
      </w:r>
      <w:r w:rsidR="0045160B" w:rsidRPr="002000BC">
        <w:rPr>
          <w:rFonts w:ascii="Times New Roman" w:hAnsi="Times New Roman" w:cs="Times New Roman"/>
          <w:sz w:val="24"/>
          <w:szCs w:val="24"/>
        </w:rPr>
        <w:t>alumina</w:t>
      </w:r>
      <w:r w:rsidR="0068241E" w:rsidRPr="002000BC">
        <w:rPr>
          <w:rFonts w:ascii="Times New Roman" w:hAnsi="Times New Roman" w:cs="Times New Roman"/>
          <w:sz w:val="24"/>
          <w:szCs w:val="24"/>
        </w:rPr>
        <w:t xml:space="preserve"> (12.7 µm) has a higher </w:t>
      </w:r>
      <w:r w:rsidR="002D3885" w:rsidRPr="002000BC">
        <w:rPr>
          <w:rFonts w:ascii="Times New Roman" w:hAnsi="Times New Roman" w:cs="Times New Roman"/>
          <w:sz w:val="24"/>
          <w:szCs w:val="24"/>
        </w:rPr>
        <w:t>slope in</w:t>
      </w:r>
      <w:r w:rsidR="002D105F" w:rsidRPr="002000BC">
        <w:rPr>
          <w:rFonts w:ascii="Times New Roman" w:hAnsi="Times New Roman" w:cs="Times New Roman"/>
          <w:sz w:val="24"/>
          <w:szCs w:val="24"/>
        </w:rPr>
        <w:t xml:space="preserve"> region I </w:t>
      </w:r>
      <w:r w:rsidR="00174DEB" w:rsidRPr="002000BC">
        <w:rPr>
          <w:rFonts w:ascii="Times New Roman" w:hAnsi="Times New Roman" w:cs="Times New Roman"/>
          <w:sz w:val="24"/>
          <w:szCs w:val="24"/>
        </w:rPr>
        <w:t>accompanied</w:t>
      </w:r>
      <w:r w:rsidR="00AA1538" w:rsidRPr="002000BC">
        <w:rPr>
          <w:rFonts w:ascii="Times New Roman" w:hAnsi="Times New Roman" w:cs="Times New Roman"/>
          <w:sz w:val="24"/>
          <w:szCs w:val="24"/>
        </w:rPr>
        <w:t xml:space="preserve"> with</w:t>
      </w:r>
      <w:r w:rsidR="002D105F" w:rsidRPr="002000BC">
        <w:rPr>
          <w:rFonts w:ascii="Times New Roman" w:hAnsi="Times New Roman" w:cs="Times New Roman"/>
          <w:sz w:val="24"/>
          <w:szCs w:val="24"/>
        </w:rPr>
        <w:t xml:space="preserve"> a shift to higher </w:t>
      </w:r>
      <w:r w:rsidR="002D105F" w:rsidRPr="002000BC">
        <w:rPr>
          <w:rFonts w:ascii="Times New Roman" w:hAnsi="Times New Roman" w:cs="Times New Roman"/>
          <w:i/>
          <w:sz w:val="24"/>
          <w:szCs w:val="24"/>
        </w:rPr>
        <w:t>K</w:t>
      </w:r>
      <w:r w:rsidR="002D105F" w:rsidRPr="002000BC">
        <w:rPr>
          <w:rFonts w:ascii="Times New Roman" w:hAnsi="Times New Roman" w:cs="Times New Roman"/>
          <w:i/>
          <w:sz w:val="24"/>
          <w:szCs w:val="24"/>
          <w:vertAlign w:val="subscript"/>
        </w:rPr>
        <w:t>I</w:t>
      </w:r>
      <w:r w:rsidR="002D105F" w:rsidRPr="002000BC">
        <w:rPr>
          <w:rFonts w:ascii="Times New Roman" w:hAnsi="Times New Roman" w:cs="Times New Roman"/>
          <w:sz w:val="24"/>
          <w:szCs w:val="24"/>
        </w:rPr>
        <w:t xml:space="preserve"> </w:t>
      </w:r>
      <w:r w:rsidR="002D3885" w:rsidRPr="002000BC">
        <w:rPr>
          <w:rFonts w:ascii="Times New Roman" w:hAnsi="Times New Roman" w:cs="Times New Roman"/>
          <w:sz w:val="24"/>
          <w:szCs w:val="24"/>
        </w:rPr>
        <w:t>compared</w:t>
      </w:r>
      <w:r w:rsidR="0068241E" w:rsidRPr="002000BC">
        <w:rPr>
          <w:rFonts w:ascii="Times New Roman" w:hAnsi="Times New Roman" w:cs="Times New Roman"/>
          <w:sz w:val="24"/>
          <w:szCs w:val="24"/>
        </w:rPr>
        <w:t xml:space="preserve"> to fine alumina (1.9 µm). </w:t>
      </w:r>
      <w:r w:rsidR="002D3885" w:rsidRPr="002000BC">
        <w:rPr>
          <w:rFonts w:ascii="Times New Roman" w:hAnsi="Times New Roman" w:cs="Times New Roman"/>
          <w:sz w:val="24"/>
          <w:szCs w:val="24"/>
        </w:rPr>
        <w:t>B</w:t>
      </w:r>
      <w:r w:rsidR="00254194">
        <w:rPr>
          <w:rFonts w:ascii="Times New Roman" w:hAnsi="Times New Roman" w:cs="Times New Roman"/>
          <w:sz w:val="24"/>
          <w:szCs w:val="24"/>
        </w:rPr>
        <w:t xml:space="preserve">ridging </w:t>
      </w:r>
      <w:r w:rsidR="00994594" w:rsidRPr="002000BC">
        <w:rPr>
          <w:rFonts w:ascii="Times New Roman" w:hAnsi="Times New Roman" w:cs="Times New Roman"/>
          <w:sz w:val="24"/>
          <w:szCs w:val="24"/>
        </w:rPr>
        <w:t>can shift the (</w:t>
      </w:r>
      <m:oMath>
        <m:r>
          <w:rPr>
            <w:rFonts w:ascii="Cambria Math" w:hAnsi="Cambria Math" w:cs="Times New Roman"/>
            <w:sz w:val="24"/>
            <w:szCs w:val="24"/>
          </w:rPr>
          <m:t>v</m:t>
        </m:r>
      </m:oMath>
      <w:r w:rsidR="00994594" w:rsidRPr="002000BC">
        <w:rPr>
          <w:rFonts w:ascii="Times New Roman" w:hAnsi="Times New Roman" w:cs="Times New Roman"/>
          <w:i/>
          <w:sz w:val="24"/>
          <w:szCs w:val="24"/>
        </w:rPr>
        <w:t>-K</w:t>
      </w:r>
      <w:r w:rsidR="00994594" w:rsidRPr="002000BC">
        <w:rPr>
          <w:rFonts w:ascii="Times New Roman" w:hAnsi="Times New Roman" w:cs="Times New Roman"/>
          <w:i/>
          <w:sz w:val="24"/>
          <w:szCs w:val="24"/>
          <w:vertAlign w:val="subscript"/>
        </w:rPr>
        <w:t>I</w:t>
      </w:r>
      <w:r w:rsidR="00994594" w:rsidRPr="002000BC">
        <w:rPr>
          <w:rFonts w:ascii="Times New Roman" w:hAnsi="Times New Roman" w:cs="Times New Roman"/>
          <w:sz w:val="24"/>
          <w:szCs w:val="24"/>
        </w:rPr>
        <w:t xml:space="preserve">) curve to higher </w:t>
      </w:r>
      <w:r w:rsidR="00994594" w:rsidRPr="002000BC">
        <w:rPr>
          <w:rFonts w:ascii="Times New Roman" w:hAnsi="Times New Roman" w:cs="Times New Roman"/>
          <w:i/>
          <w:sz w:val="24"/>
          <w:szCs w:val="24"/>
        </w:rPr>
        <w:t>K</w:t>
      </w:r>
      <w:r w:rsidR="00994594" w:rsidRPr="002000BC">
        <w:rPr>
          <w:rFonts w:ascii="Times New Roman" w:hAnsi="Times New Roman" w:cs="Times New Roman"/>
          <w:i/>
          <w:sz w:val="24"/>
          <w:szCs w:val="24"/>
          <w:vertAlign w:val="subscript"/>
        </w:rPr>
        <w:t>I</w:t>
      </w:r>
      <w:r w:rsidR="00994594" w:rsidRPr="002000BC">
        <w:rPr>
          <w:rFonts w:ascii="Times New Roman" w:hAnsi="Times New Roman" w:cs="Times New Roman"/>
          <w:sz w:val="24"/>
          <w:szCs w:val="24"/>
        </w:rPr>
        <w:t xml:space="preserve"> values, </w:t>
      </w:r>
      <w:r w:rsidR="00E164AB" w:rsidRPr="002000BC">
        <w:rPr>
          <w:rFonts w:ascii="Times New Roman" w:hAnsi="Times New Roman" w:cs="Times New Roman"/>
          <w:sz w:val="24"/>
          <w:szCs w:val="24"/>
        </w:rPr>
        <w:t>but</w:t>
      </w:r>
      <w:r w:rsidR="00B5362E" w:rsidRPr="002000BC">
        <w:rPr>
          <w:rFonts w:ascii="Times New Roman" w:hAnsi="Times New Roman" w:cs="Times New Roman"/>
          <w:sz w:val="24"/>
          <w:szCs w:val="24"/>
        </w:rPr>
        <w:t xml:space="preserve"> </w:t>
      </w:r>
      <w:r w:rsidR="002D3885" w:rsidRPr="002000BC">
        <w:rPr>
          <w:rFonts w:ascii="Times New Roman" w:hAnsi="Times New Roman" w:cs="Times New Roman"/>
          <w:sz w:val="24"/>
          <w:szCs w:val="24"/>
        </w:rPr>
        <w:t xml:space="preserve">the </w:t>
      </w:r>
      <w:r w:rsidR="00B5362E" w:rsidRPr="002000BC">
        <w:rPr>
          <w:rFonts w:ascii="Times New Roman" w:hAnsi="Times New Roman" w:cs="Times New Roman"/>
          <w:sz w:val="24"/>
          <w:szCs w:val="24"/>
        </w:rPr>
        <w:t xml:space="preserve">shift varies with crack </w:t>
      </w:r>
      <w:r w:rsidR="002D3885" w:rsidRPr="002000BC">
        <w:rPr>
          <w:rFonts w:ascii="Times New Roman" w:hAnsi="Times New Roman" w:cs="Times New Roman"/>
          <w:sz w:val="24"/>
          <w:szCs w:val="24"/>
        </w:rPr>
        <w:t>length</w:t>
      </w:r>
      <w:r w:rsidR="00B5362E" w:rsidRPr="002000BC">
        <w:rPr>
          <w:rFonts w:ascii="Times New Roman" w:hAnsi="Times New Roman" w:cs="Times New Roman"/>
          <w:sz w:val="24"/>
          <w:szCs w:val="24"/>
        </w:rPr>
        <w:t xml:space="preserve"> as it was suggested by Lawn</w:t>
      </w:r>
      <w:r w:rsidR="00E164AB" w:rsidRPr="002000BC">
        <w:rPr>
          <w:rFonts w:ascii="Times New Roman" w:hAnsi="Times New Roman" w:cs="Times New Roman"/>
          <w:sz w:val="24"/>
          <w:szCs w:val="24"/>
        </w:rPr>
        <w:t xml:space="preserve"> </w:t>
      </w:r>
      <w:r w:rsidR="00E164AB" w:rsidRPr="002000BC">
        <w:rPr>
          <w:rFonts w:ascii="Times New Roman" w:hAnsi="Times New Roman" w:cs="Times New Roman"/>
          <w:sz w:val="24"/>
          <w:szCs w:val="24"/>
        </w:rPr>
        <w:fldChar w:fldCharType="begin"/>
      </w:r>
      <w:r w:rsidR="000D5B09">
        <w:rPr>
          <w:rFonts w:ascii="Times New Roman" w:hAnsi="Times New Roman" w:cs="Times New Roman"/>
          <w:sz w:val="24"/>
          <w:szCs w:val="24"/>
        </w:rPr>
        <w:instrText xml:space="preserve"> ADDIN EN.CITE &lt;EndNote&gt;&lt;Cite&gt;&lt;Author&gt;B. Lawn&lt;/Author&gt;&lt;Year&gt;1993&lt;/Year&gt;&lt;RecNum&gt;25&lt;/RecNum&gt;&lt;DisplayText&gt;[12]&lt;/DisplayText&gt;&lt;record&gt;&lt;rec-number&gt;25&lt;/rec-number&gt;&lt;foreign-keys&gt;&lt;key app="EN" db-id="e2st5zsfa9ptwce25agpsrayxrrwas905a50" timestamp="0"&gt;25&lt;/key&gt;&lt;/foreign-keys&gt;&lt;ref-type name="Book"&gt;6&lt;/ref-type&gt;&lt;contributors&gt;&lt;authors&gt;&lt;author&gt;B. Lawn, &lt;/author&gt;&lt;/authors&gt;&lt;/contributors&gt;&lt;titles&gt;&lt;title&gt;Fracture of brittle solids&lt;/title&gt;&lt;/titles&gt;&lt;edition&gt;2n&lt;/edition&gt;&lt;dates&gt;&lt;year&gt;1993&lt;/year&gt;&lt;/dates&gt;&lt;pub-location&gt;Cambridge&lt;/pub-location&gt;&lt;publisher&gt;Cambridge University Press&lt;/publisher&gt;&lt;urls&gt;&lt;/urls&gt;&lt;/record&gt;&lt;/Cite&gt;&lt;/EndNote&gt;</w:instrText>
      </w:r>
      <w:r w:rsidR="00E164AB" w:rsidRPr="002000BC">
        <w:rPr>
          <w:rFonts w:ascii="Times New Roman" w:hAnsi="Times New Roman" w:cs="Times New Roman"/>
          <w:sz w:val="24"/>
          <w:szCs w:val="24"/>
        </w:rPr>
        <w:fldChar w:fldCharType="separate"/>
      </w:r>
      <w:r w:rsidR="000D5B09">
        <w:rPr>
          <w:rFonts w:ascii="Times New Roman" w:hAnsi="Times New Roman" w:cs="Times New Roman"/>
          <w:noProof/>
          <w:sz w:val="24"/>
          <w:szCs w:val="24"/>
        </w:rPr>
        <w:t>[</w:t>
      </w:r>
      <w:hyperlink w:anchor="_ENREF_12" w:tooltip="B. Lawn, 1993 #25" w:history="1">
        <w:r w:rsidR="000A456D">
          <w:rPr>
            <w:rFonts w:ascii="Times New Roman" w:hAnsi="Times New Roman" w:cs="Times New Roman"/>
            <w:noProof/>
            <w:sz w:val="24"/>
            <w:szCs w:val="24"/>
          </w:rPr>
          <w:t>12</w:t>
        </w:r>
      </w:hyperlink>
      <w:r w:rsidR="000D5B09">
        <w:rPr>
          <w:rFonts w:ascii="Times New Roman" w:hAnsi="Times New Roman" w:cs="Times New Roman"/>
          <w:noProof/>
          <w:sz w:val="24"/>
          <w:szCs w:val="24"/>
        </w:rPr>
        <w:t>]</w:t>
      </w:r>
      <w:r w:rsidR="00E164AB" w:rsidRPr="002000BC">
        <w:rPr>
          <w:rFonts w:ascii="Times New Roman" w:hAnsi="Times New Roman" w:cs="Times New Roman"/>
          <w:sz w:val="24"/>
          <w:szCs w:val="24"/>
        </w:rPr>
        <w:fldChar w:fldCharType="end"/>
      </w:r>
      <w:r w:rsidR="00E164AB" w:rsidRPr="002000BC">
        <w:rPr>
          <w:rFonts w:ascii="Times New Roman" w:hAnsi="Times New Roman" w:cs="Times New Roman"/>
          <w:sz w:val="24"/>
          <w:szCs w:val="24"/>
        </w:rPr>
        <w:t xml:space="preserve">. </w:t>
      </w:r>
      <w:r w:rsidR="0013625F">
        <w:rPr>
          <w:rFonts w:ascii="Times New Roman" w:hAnsi="Times New Roman" w:cs="Times New Roman"/>
          <w:sz w:val="24"/>
          <w:szCs w:val="24"/>
        </w:rPr>
        <w:t xml:space="preserve">Therefore, it </w:t>
      </w:r>
      <w:proofErr w:type="gramStart"/>
      <w:r w:rsidR="0013625F">
        <w:rPr>
          <w:rFonts w:ascii="Times New Roman" w:hAnsi="Times New Roman" w:cs="Times New Roman"/>
          <w:sz w:val="24"/>
          <w:szCs w:val="24"/>
        </w:rPr>
        <w:t>is suggested</w:t>
      </w:r>
      <w:proofErr w:type="gramEnd"/>
      <w:r w:rsidR="00953255">
        <w:rPr>
          <w:rFonts w:ascii="Times New Roman" w:hAnsi="Times New Roman" w:cs="Times New Roman"/>
          <w:sz w:val="24"/>
          <w:szCs w:val="24"/>
        </w:rPr>
        <w:t xml:space="preserve"> here</w:t>
      </w:r>
      <w:r w:rsidR="0013625F">
        <w:rPr>
          <w:rFonts w:ascii="Times New Roman" w:hAnsi="Times New Roman" w:cs="Times New Roman"/>
          <w:sz w:val="24"/>
          <w:szCs w:val="24"/>
        </w:rPr>
        <w:t xml:space="preserve"> that f</w:t>
      </w:r>
      <w:r w:rsidR="00EE0715">
        <w:rPr>
          <w:rFonts w:ascii="Times New Roman" w:hAnsi="Times New Roman" w:cs="Times New Roman"/>
          <w:sz w:val="24"/>
          <w:szCs w:val="24"/>
        </w:rPr>
        <w:t>or short cracks, t</w:t>
      </w:r>
      <w:r w:rsidR="004D6EA7" w:rsidRPr="002000BC">
        <w:rPr>
          <w:rFonts w:ascii="Times New Roman" w:hAnsi="Times New Roman" w:cs="Times New Roman"/>
          <w:sz w:val="24"/>
          <w:szCs w:val="24"/>
        </w:rPr>
        <w:t xml:space="preserve">he </w:t>
      </w:r>
      <w:r w:rsidR="002D3885" w:rsidRPr="002000BC">
        <w:rPr>
          <w:rFonts w:ascii="Times New Roman" w:hAnsi="Times New Roman" w:cs="Times New Roman"/>
          <w:sz w:val="24"/>
          <w:szCs w:val="24"/>
        </w:rPr>
        <w:t>elastic bridging</w:t>
      </w:r>
      <w:r w:rsidR="004D6EA7" w:rsidRPr="002000BC">
        <w:rPr>
          <w:rFonts w:ascii="Times New Roman" w:hAnsi="Times New Roman" w:cs="Times New Roman"/>
          <w:sz w:val="24"/>
          <w:szCs w:val="24"/>
        </w:rPr>
        <w:t xml:space="preserve"> is not constant and it varies proportionally </w:t>
      </w:r>
      <w:r w:rsidR="00B5362E" w:rsidRPr="002000BC">
        <w:rPr>
          <w:rFonts w:ascii="Times New Roman" w:hAnsi="Times New Roman" w:cs="Times New Roman"/>
          <w:sz w:val="24"/>
          <w:szCs w:val="24"/>
        </w:rPr>
        <w:t>with</w:t>
      </w:r>
      <w:r w:rsidR="004D6EA7" w:rsidRPr="002000BC">
        <w:rPr>
          <w:rFonts w:ascii="Times New Roman" w:hAnsi="Times New Roman" w:cs="Times New Roman"/>
          <w:sz w:val="24"/>
          <w:szCs w:val="24"/>
        </w:rPr>
        <w:t xml:space="preserve"> the applied load and the fracture toughness</w:t>
      </w:r>
      <w:r w:rsidR="00E77135" w:rsidRPr="002000BC">
        <w:rPr>
          <w:rFonts w:ascii="Times New Roman" w:hAnsi="Times New Roman" w:cs="Times New Roman"/>
          <w:sz w:val="24"/>
          <w:szCs w:val="24"/>
        </w:rPr>
        <w:t xml:space="preserve"> as follows:</w:t>
      </w:r>
    </w:p>
    <w:p w:rsidR="002D3885" w:rsidRPr="002000BC" w:rsidRDefault="000C0752" w:rsidP="002000BC">
      <w:pPr>
        <w:spacing w:line="480" w:lineRule="auto"/>
        <w:rPr>
          <w:rFonts w:ascii="Times New Roman" w:hAnsi="Times New Roman" w:cs="Times New Roman"/>
          <w:sz w:val="24"/>
          <w:szCs w:val="24"/>
        </w:rPr>
      </w:pPr>
      <m:oMath>
        <m:sSub>
          <m:sSubPr>
            <m:ctrlPr>
              <w:rPr>
                <w:rFonts w:ascii="Cambria Math" w:eastAsiaTheme="minorEastAsia" w:hAnsi="Cambria Math" w:cs="Times New Roman"/>
                <w:b/>
                <w:bCs/>
                <w:i/>
                <w:sz w:val="24"/>
                <w:szCs w:val="24"/>
                <w:lang w:eastAsia="en-US"/>
              </w:rPr>
            </m:ctrlPr>
          </m:sSubPr>
          <m:e>
            <m:r>
              <m:rPr>
                <m:sty m:val="bi"/>
              </m:rPr>
              <w:rPr>
                <w:rFonts w:ascii="Cambria Math" w:eastAsiaTheme="minorEastAsia" w:hAnsi="Cambria Math" w:cs="Times New Roman"/>
                <w:sz w:val="24"/>
                <w:szCs w:val="24"/>
                <w:lang w:eastAsia="en-US"/>
              </w:rPr>
              <m:t>K</m:t>
            </m:r>
          </m:e>
          <m:sub>
            <m:r>
              <m:rPr>
                <m:sty m:val="bi"/>
              </m:rPr>
              <w:rPr>
                <w:rFonts w:ascii="Cambria Math" w:eastAsiaTheme="minorEastAsia" w:hAnsi="Cambria Math" w:cs="Times New Roman"/>
                <w:sz w:val="24"/>
                <w:szCs w:val="24"/>
                <w:lang w:eastAsia="en-US"/>
              </w:rPr>
              <m:t>bridging</m:t>
            </m:r>
          </m:sub>
        </m:sSub>
        <m:r>
          <m:rPr>
            <m:sty m:val="bi"/>
          </m:rPr>
          <w:rPr>
            <w:rFonts w:ascii="Cambria Math" w:eastAsiaTheme="minorEastAsia" w:hAnsi="Cambria Math" w:cs="Times New Roman"/>
            <w:sz w:val="24"/>
            <w:szCs w:val="24"/>
            <w:lang w:eastAsia="en-US"/>
          </w:rPr>
          <m:t>=</m:t>
        </m:r>
        <m:sSub>
          <m:sSubPr>
            <m:ctrlPr>
              <w:rPr>
                <w:rFonts w:ascii="Cambria Math" w:eastAsiaTheme="minorEastAsia" w:hAnsi="Cambria Math" w:cs="Times New Roman"/>
                <w:b/>
                <w:bCs/>
                <w:i/>
                <w:sz w:val="24"/>
                <w:szCs w:val="24"/>
                <w:lang w:eastAsia="en-US"/>
              </w:rPr>
            </m:ctrlPr>
          </m:sSubPr>
          <m:e>
            <m:r>
              <m:rPr>
                <m:sty m:val="bi"/>
              </m:rPr>
              <w:rPr>
                <w:rFonts w:ascii="Cambria Math" w:eastAsiaTheme="minorEastAsia" w:hAnsi="Cambria Math" w:cs="Times New Roman"/>
                <w:sz w:val="24"/>
                <w:szCs w:val="24"/>
                <w:lang w:eastAsia="en-US"/>
              </w:rPr>
              <m:t>[K</m:t>
            </m:r>
          </m:e>
          <m:sub>
            <m:r>
              <m:rPr>
                <m:sty m:val="bi"/>
              </m:rPr>
              <w:rPr>
                <w:rFonts w:ascii="Cambria Math" w:eastAsiaTheme="minorEastAsia" w:hAnsi="Cambria Math" w:cs="Times New Roman"/>
                <w:sz w:val="24"/>
                <w:szCs w:val="24"/>
                <w:lang w:eastAsia="en-US"/>
              </w:rPr>
              <m:t>IC</m:t>
            </m:r>
          </m:sub>
        </m:sSub>
        <m:d>
          <m:dPr>
            <m:ctrlPr>
              <w:rPr>
                <w:rFonts w:ascii="Cambria Math" w:eastAsiaTheme="minorEastAsia" w:hAnsi="Cambria Math" w:cs="Times New Roman"/>
                <w:b/>
                <w:bCs/>
                <w:i/>
                <w:sz w:val="24"/>
                <w:szCs w:val="24"/>
                <w:lang w:eastAsia="en-US"/>
              </w:rPr>
            </m:ctrlPr>
          </m:dPr>
          <m:e>
            <m:r>
              <m:rPr>
                <m:sty m:val="bi"/>
              </m:rPr>
              <w:rPr>
                <w:rFonts w:ascii="Cambria Math" w:eastAsiaTheme="minorEastAsia" w:hAnsi="Cambria Math" w:cs="Times New Roman"/>
                <w:sz w:val="24"/>
                <w:szCs w:val="24"/>
                <w:lang w:eastAsia="en-US"/>
              </w:rPr>
              <m:t>a</m:t>
            </m:r>
          </m:e>
        </m:d>
        <m:r>
          <m:rPr>
            <m:sty m:val="bi"/>
          </m:rPr>
          <w:rPr>
            <w:rFonts w:ascii="Cambria Math" w:eastAsiaTheme="minorEastAsia" w:hAnsi="Cambria Math" w:cs="Times New Roman"/>
            <w:sz w:val="24"/>
            <w:szCs w:val="24"/>
            <w:lang w:eastAsia="en-US"/>
          </w:rPr>
          <m:t>-</m:t>
        </m:r>
        <m:sSub>
          <m:sSubPr>
            <m:ctrlPr>
              <w:rPr>
                <w:rFonts w:ascii="Cambria Math" w:eastAsiaTheme="minorEastAsia" w:hAnsi="Cambria Math" w:cs="Times New Roman"/>
                <w:b/>
                <w:bCs/>
                <w:i/>
                <w:sz w:val="24"/>
                <w:szCs w:val="24"/>
                <w:lang w:eastAsia="en-US"/>
              </w:rPr>
            </m:ctrlPr>
          </m:sSubPr>
          <m:e>
            <m:r>
              <m:rPr>
                <m:sty m:val="bi"/>
              </m:rPr>
              <w:rPr>
                <w:rFonts w:ascii="Cambria Math" w:eastAsiaTheme="minorEastAsia" w:hAnsi="Cambria Math" w:cs="Times New Roman"/>
                <w:sz w:val="24"/>
                <w:szCs w:val="24"/>
                <w:lang w:eastAsia="en-US"/>
              </w:rPr>
              <m:t>K</m:t>
            </m:r>
          </m:e>
          <m:sub>
            <m:r>
              <m:rPr>
                <m:sty m:val="bi"/>
              </m:rPr>
              <w:rPr>
                <w:rFonts w:ascii="Cambria Math" w:eastAsiaTheme="minorEastAsia" w:hAnsi="Cambria Math" w:cs="Times New Roman"/>
                <w:sz w:val="24"/>
                <w:szCs w:val="24"/>
                <w:lang w:eastAsia="en-US"/>
              </w:rPr>
              <m:t>0</m:t>
            </m:r>
          </m:sub>
        </m:sSub>
        <m:r>
          <m:rPr>
            <m:sty m:val="bi"/>
          </m:rPr>
          <w:rPr>
            <w:rFonts w:ascii="Cambria Math" w:eastAsiaTheme="minorEastAsia" w:hAnsi="Cambria Math" w:cs="Times New Roman"/>
            <w:sz w:val="24"/>
            <w:szCs w:val="24"/>
            <w:lang w:eastAsia="en-US"/>
          </w:rPr>
          <m:t>]</m:t>
        </m:r>
        <m:r>
          <w:rPr>
            <w:rFonts w:ascii="Cambria Math" w:hAnsi="Cambria Math" w:cs="Times New Roman"/>
            <w:sz w:val="24"/>
            <w:szCs w:val="24"/>
          </w:rPr>
          <m:t>.</m:t>
        </m:r>
        <m:f>
          <m:fPr>
            <m:ctrlPr>
              <w:rPr>
                <w:rFonts w:ascii="Cambria Math" w:eastAsiaTheme="minorEastAsia" w:hAnsi="Cambria Math" w:cs="Times New Roman"/>
                <w:b/>
                <w:bCs/>
                <w:i/>
                <w:sz w:val="24"/>
                <w:szCs w:val="24"/>
                <w:lang w:eastAsia="en-US"/>
              </w:rPr>
            </m:ctrlPr>
          </m:fPr>
          <m:num>
            <m:sSub>
              <m:sSubPr>
                <m:ctrlPr>
                  <w:rPr>
                    <w:rFonts w:ascii="Cambria Math" w:eastAsiaTheme="minorEastAsia" w:hAnsi="Cambria Math" w:cs="Times New Roman"/>
                    <w:b/>
                    <w:bCs/>
                    <w:i/>
                    <w:sz w:val="24"/>
                    <w:szCs w:val="24"/>
                    <w:lang w:eastAsia="en-US"/>
                  </w:rPr>
                </m:ctrlPr>
              </m:sSubPr>
              <m:e>
                <m:r>
                  <m:rPr>
                    <m:sty m:val="bi"/>
                  </m:rPr>
                  <w:rPr>
                    <w:rFonts w:ascii="Cambria Math" w:eastAsiaTheme="minorEastAsia" w:hAnsi="Cambria Math" w:cs="Times New Roman"/>
                    <w:sz w:val="24"/>
                    <w:szCs w:val="24"/>
                    <w:lang w:eastAsia="en-US"/>
                  </w:rPr>
                  <m:t>K</m:t>
                </m:r>
              </m:e>
              <m:sub>
                <m:r>
                  <m:rPr>
                    <m:sty m:val="bi"/>
                  </m:rPr>
                  <w:rPr>
                    <w:rFonts w:ascii="Cambria Math" w:eastAsiaTheme="minorEastAsia" w:hAnsi="Cambria Math" w:cs="Times New Roman"/>
                    <w:sz w:val="24"/>
                    <w:szCs w:val="24"/>
                    <w:lang w:eastAsia="en-US"/>
                  </w:rPr>
                  <m:t>I</m:t>
                </m:r>
              </m:sub>
            </m:sSub>
          </m:num>
          <m:den>
            <m:sSub>
              <m:sSubPr>
                <m:ctrlPr>
                  <w:rPr>
                    <w:rFonts w:ascii="Cambria Math" w:eastAsiaTheme="minorEastAsia" w:hAnsi="Cambria Math" w:cs="Times New Roman"/>
                    <w:b/>
                    <w:bCs/>
                    <w:i/>
                    <w:sz w:val="24"/>
                    <w:szCs w:val="24"/>
                    <w:lang w:eastAsia="en-US"/>
                  </w:rPr>
                </m:ctrlPr>
              </m:sSubPr>
              <m:e>
                <m:r>
                  <m:rPr>
                    <m:sty m:val="bi"/>
                  </m:rPr>
                  <w:rPr>
                    <w:rFonts w:ascii="Cambria Math" w:eastAsiaTheme="minorEastAsia" w:hAnsi="Cambria Math" w:cs="Times New Roman"/>
                    <w:sz w:val="24"/>
                    <w:szCs w:val="24"/>
                    <w:lang w:eastAsia="en-US"/>
                  </w:rPr>
                  <m:t>K</m:t>
                </m:r>
              </m:e>
              <m:sub>
                <m:r>
                  <m:rPr>
                    <m:sty m:val="bi"/>
                  </m:rPr>
                  <w:rPr>
                    <w:rFonts w:ascii="Cambria Math" w:eastAsiaTheme="minorEastAsia" w:hAnsi="Cambria Math" w:cs="Times New Roman"/>
                    <w:sz w:val="24"/>
                    <w:szCs w:val="24"/>
                    <w:lang w:eastAsia="en-US"/>
                  </w:rPr>
                  <m:t>IC</m:t>
                </m:r>
              </m:sub>
            </m:sSub>
            <m:r>
              <m:rPr>
                <m:sty m:val="bi"/>
              </m:rPr>
              <w:rPr>
                <w:rFonts w:ascii="Cambria Math" w:eastAsiaTheme="minorEastAsia" w:hAnsi="Cambria Math" w:cs="Times New Roman"/>
                <w:sz w:val="24"/>
                <w:szCs w:val="24"/>
                <w:lang w:eastAsia="en-US"/>
              </w:rPr>
              <m:t>(a)</m:t>
            </m:r>
          </m:den>
        </m:f>
      </m:oMath>
      <w:r w:rsidR="00AA75E2">
        <w:rPr>
          <w:rFonts w:ascii="Times New Roman" w:eastAsiaTheme="minorEastAsia" w:hAnsi="Times New Roman" w:cs="Times New Roman"/>
          <w:b/>
          <w:bCs/>
          <w:sz w:val="24"/>
          <w:szCs w:val="24"/>
          <w:lang w:eastAsia="en-US"/>
        </w:rPr>
        <w:tab/>
      </w:r>
      <w:r w:rsidR="00AA75E2">
        <w:rPr>
          <w:rFonts w:ascii="Times New Roman" w:eastAsiaTheme="minorEastAsia" w:hAnsi="Times New Roman" w:cs="Times New Roman"/>
          <w:b/>
          <w:bCs/>
          <w:sz w:val="24"/>
          <w:szCs w:val="24"/>
          <w:lang w:eastAsia="en-US"/>
        </w:rPr>
        <w:tab/>
      </w:r>
      <w:r w:rsidR="00AA75E2">
        <w:rPr>
          <w:rFonts w:ascii="Times New Roman" w:eastAsiaTheme="minorEastAsia" w:hAnsi="Times New Roman" w:cs="Times New Roman"/>
          <w:b/>
          <w:bCs/>
          <w:sz w:val="24"/>
          <w:szCs w:val="24"/>
          <w:lang w:eastAsia="en-US"/>
        </w:rPr>
        <w:tab/>
      </w:r>
      <w:r w:rsidR="00AA75E2">
        <w:rPr>
          <w:rFonts w:ascii="Times New Roman" w:eastAsiaTheme="minorEastAsia" w:hAnsi="Times New Roman" w:cs="Times New Roman"/>
          <w:b/>
          <w:bCs/>
          <w:sz w:val="24"/>
          <w:szCs w:val="24"/>
          <w:lang w:eastAsia="en-US"/>
        </w:rPr>
        <w:tab/>
      </w:r>
      <w:r w:rsidR="00AA75E2">
        <w:rPr>
          <w:rFonts w:ascii="Times New Roman" w:eastAsiaTheme="minorEastAsia" w:hAnsi="Times New Roman" w:cs="Times New Roman"/>
          <w:b/>
          <w:bCs/>
          <w:sz w:val="24"/>
          <w:szCs w:val="24"/>
          <w:lang w:eastAsia="en-US"/>
        </w:rPr>
        <w:tab/>
      </w:r>
      <w:r w:rsidR="00AA75E2">
        <w:rPr>
          <w:rFonts w:ascii="Times New Roman" w:eastAsiaTheme="minorEastAsia" w:hAnsi="Times New Roman" w:cs="Times New Roman"/>
          <w:b/>
          <w:bCs/>
          <w:sz w:val="24"/>
          <w:szCs w:val="24"/>
          <w:lang w:eastAsia="en-US"/>
        </w:rPr>
        <w:tab/>
      </w:r>
      <w:r w:rsidR="00AA75E2">
        <w:rPr>
          <w:rFonts w:ascii="Times New Roman" w:eastAsiaTheme="minorEastAsia" w:hAnsi="Times New Roman" w:cs="Times New Roman"/>
          <w:b/>
          <w:bCs/>
          <w:sz w:val="24"/>
          <w:szCs w:val="24"/>
          <w:lang w:eastAsia="en-US"/>
        </w:rPr>
        <w:tab/>
      </w:r>
      <w:r w:rsidR="00BD495F">
        <w:rPr>
          <w:rFonts w:ascii="Times New Roman" w:eastAsiaTheme="minorEastAsia" w:hAnsi="Times New Roman" w:cs="Times New Roman"/>
          <w:b/>
          <w:bCs/>
          <w:sz w:val="24"/>
          <w:szCs w:val="24"/>
          <w:lang w:eastAsia="en-US"/>
        </w:rPr>
        <w:t xml:space="preserve">           </w:t>
      </w:r>
      <w:r w:rsidR="00B5362E" w:rsidRPr="00640E7A">
        <w:rPr>
          <w:rFonts w:ascii="Times New Roman" w:hAnsi="Times New Roman" w:cs="Times New Roman"/>
          <w:b/>
          <w:sz w:val="24"/>
          <w:szCs w:val="24"/>
        </w:rPr>
        <w:t>(</w:t>
      </w:r>
      <w:r w:rsidR="00564B7A">
        <w:rPr>
          <w:rFonts w:ascii="Times New Roman" w:hAnsi="Times New Roman" w:cs="Times New Roman"/>
          <w:b/>
          <w:sz w:val="24"/>
          <w:szCs w:val="24"/>
        </w:rPr>
        <w:t>8</w:t>
      </w:r>
      <w:r w:rsidR="00B5362E" w:rsidRPr="00640E7A">
        <w:rPr>
          <w:rFonts w:ascii="Times New Roman" w:hAnsi="Times New Roman" w:cs="Times New Roman"/>
          <w:b/>
          <w:sz w:val="24"/>
          <w:szCs w:val="24"/>
        </w:rPr>
        <w:t>)</w:t>
      </w:r>
    </w:p>
    <w:p w:rsidR="005F29C1" w:rsidRPr="002000BC" w:rsidRDefault="005F29C1" w:rsidP="002000BC">
      <w:pPr>
        <w:spacing w:line="480" w:lineRule="auto"/>
        <w:rPr>
          <w:rFonts w:ascii="Times New Roman" w:hAnsi="Times New Roman" w:cs="Times New Roman"/>
          <w:sz w:val="24"/>
          <w:szCs w:val="24"/>
        </w:rPr>
      </w:pPr>
      <w:proofErr w:type="gramStart"/>
      <w:r w:rsidRPr="002000BC">
        <w:rPr>
          <w:rFonts w:ascii="Times New Roman" w:hAnsi="Times New Roman" w:cs="Times New Roman"/>
          <w:sz w:val="24"/>
          <w:szCs w:val="24"/>
        </w:rPr>
        <w:t>where</w:t>
      </w:r>
      <w:proofErr w:type="gramEnd"/>
      <w:r w:rsidRPr="002000BC">
        <w:rPr>
          <w:rFonts w:ascii="Times New Roman" w:hAnsi="Times New Roman" w:cs="Times New Roman"/>
          <w:sz w:val="24"/>
          <w:szCs w:val="24"/>
        </w:rPr>
        <w:t xml:space="preserve">, </w:t>
      </w:r>
      <w:r w:rsidRPr="002000BC">
        <w:rPr>
          <w:rFonts w:ascii="Times New Roman" w:hAnsi="Times New Roman" w:cs="Times New Roman"/>
          <w:i/>
          <w:sz w:val="24"/>
          <w:szCs w:val="24"/>
        </w:rPr>
        <w:t>K</w:t>
      </w:r>
      <w:r w:rsidRPr="002000BC">
        <w:rPr>
          <w:rFonts w:ascii="Times New Roman" w:hAnsi="Times New Roman" w:cs="Times New Roman"/>
          <w:i/>
          <w:sz w:val="24"/>
          <w:szCs w:val="24"/>
          <w:vertAlign w:val="subscript"/>
        </w:rPr>
        <w:t>0</w:t>
      </w:r>
      <w:r w:rsidRPr="002000BC">
        <w:rPr>
          <w:rFonts w:ascii="Times New Roman" w:hAnsi="Times New Roman" w:cs="Times New Roman"/>
          <w:sz w:val="24"/>
          <w:szCs w:val="24"/>
        </w:rPr>
        <w:t xml:space="preserve"> is a constant value, </w:t>
      </w:r>
      <w:r w:rsidRPr="002000BC">
        <w:rPr>
          <w:rFonts w:ascii="Times New Roman" w:hAnsi="Times New Roman" w:cs="Times New Roman"/>
          <w:i/>
          <w:sz w:val="24"/>
          <w:szCs w:val="24"/>
        </w:rPr>
        <w:t>K</w:t>
      </w:r>
      <w:r w:rsidRPr="002000BC">
        <w:rPr>
          <w:rFonts w:ascii="Times New Roman" w:hAnsi="Times New Roman" w:cs="Times New Roman"/>
          <w:i/>
          <w:sz w:val="24"/>
          <w:szCs w:val="24"/>
          <w:vertAlign w:val="subscript"/>
        </w:rPr>
        <w:t>IC</w:t>
      </w:r>
      <w:r w:rsidRPr="002000BC">
        <w:rPr>
          <w:rFonts w:ascii="Times New Roman" w:hAnsi="Times New Roman" w:cs="Times New Roman"/>
          <w:i/>
          <w:sz w:val="24"/>
          <w:szCs w:val="24"/>
        </w:rPr>
        <w:t>(a)</w:t>
      </w:r>
      <w:r w:rsidRPr="002000BC">
        <w:rPr>
          <w:rFonts w:ascii="Times New Roman" w:hAnsi="Times New Roman" w:cs="Times New Roman"/>
          <w:sz w:val="24"/>
          <w:szCs w:val="24"/>
        </w:rPr>
        <w:t xml:space="preserve"> is a function of the crack length, </w:t>
      </w:r>
      <w:r w:rsidRPr="002000BC">
        <w:rPr>
          <w:rFonts w:ascii="Times New Roman" w:hAnsi="Times New Roman" w:cs="Times New Roman"/>
          <w:i/>
          <w:sz w:val="24"/>
          <w:szCs w:val="24"/>
        </w:rPr>
        <w:t>a</w:t>
      </w:r>
      <w:r w:rsidRPr="002000BC">
        <w:rPr>
          <w:rFonts w:ascii="Times New Roman" w:hAnsi="Times New Roman" w:cs="Times New Roman"/>
          <w:sz w:val="24"/>
          <w:szCs w:val="24"/>
        </w:rPr>
        <w:t xml:space="preserve">. </w:t>
      </w:r>
      <w:r w:rsidR="000A7FCF">
        <w:rPr>
          <w:rFonts w:ascii="Times New Roman" w:hAnsi="Times New Roman" w:cs="Times New Roman"/>
          <w:sz w:val="24"/>
          <w:szCs w:val="24"/>
        </w:rPr>
        <w:t xml:space="preserve"> </w:t>
      </w:r>
      <w:r w:rsidR="000A7FCF" w:rsidRPr="000A7FCF">
        <w:rPr>
          <w:rFonts w:ascii="Times New Roman" w:hAnsi="Times New Roman" w:cs="Times New Roman"/>
          <w:color w:val="FF0000"/>
          <w:sz w:val="24"/>
          <w:szCs w:val="24"/>
          <w:highlight w:val="yellow"/>
        </w:rPr>
        <w:t xml:space="preserve">Grain </w:t>
      </w:r>
      <w:r w:rsidR="00254194" w:rsidRPr="000A7FCF">
        <w:rPr>
          <w:rFonts w:ascii="Times New Roman" w:hAnsi="Times New Roman" w:cs="Times New Roman"/>
          <w:color w:val="FF0000"/>
          <w:sz w:val="24"/>
          <w:szCs w:val="24"/>
          <w:highlight w:val="yellow"/>
        </w:rPr>
        <w:t>bridging</w:t>
      </w:r>
      <w:r w:rsidR="00254194" w:rsidRPr="000A7FCF">
        <w:rPr>
          <w:rFonts w:ascii="Times New Roman" w:hAnsi="Times New Roman" w:cs="Times New Roman"/>
          <w:color w:val="FF0000"/>
          <w:sz w:val="24"/>
          <w:szCs w:val="24"/>
        </w:rPr>
        <w:t xml:space="preserve"> </w:t>
      </w:r>
      <w:r w:rsidR="00254194">
        <w:rPr>
          <w:rFonts w:ascii="Times New Roman" w:hAnsi="Times New Roman" w:cs="Times New Roman"/>
          <w:sz w:val="24"/>
          <w:szCs w:val="24"/>
        </w:rPr>
        <w:t xml:space="preserve">shields the crack tip from the applied stress and stress concentration at the tip, </w:t>
      </w:r>
      <w:proofErr w:type="spellStart"/>
      <w:r w:rsidR="00254194" w:rsidRPr="00254194">
        <w:rPr>
          <w:rFonts w:ascii="Times New Roman" w:hAnsi="Times New Roman" w:cs="Times New Roman"/>
          <w:i/>
          <w:sz w:val="24"/>
          <w:szCs w:val="24"/>
        </w:rPr>
        <w:t>K</w:t>
      </w:r>
      <w:r w:rsidR="00254194" w:rsidRPr="00254194">
        <w:rPr>
          <w:rFonts w:ascii="Times New Roman" w:hAnsi="Times New Roman" w:cs="Times New Roman"/>
          <w:i/>
          <w:sz w:val="24"/>
          <w:szCs w:val="24"/>
          <w:vertAlign w:val="subscript"/>
        </w:rPr>
        <w:t>tip</w:t>
      </w:r>
      <w:proofErr w:type="spellEnd"/>
      <w:r w:rsidR="00254194">
        <w:rPr>
          <w:rFonts w:ascii="Times New Roman" w:hAnsi="Times New Roman" w:cs="Times New Roman"/>
          <w:sz w:val="24"/>
          <w:szCs w:val="24"/>
        </w:rPr>
        <w:t>, is</w:t>
      </w:r>
      <w:r w:rsidR="00B5362E" w:rsidRPr="002000BC">
        <w:rPr>
          <w:rFonts w:ascii="Times New Roman" w:hAnsi="Times New Roman" w:cs="Times New Roman"/>
          <w:sz w:val="24"/>
          <w:szCs w:val="24"/>
        </w:rPr>
        <w:t>:</w:t>
      </w:r>
    </w:p>
    <w:p w:rsidR="00781A21" w:rsidRPr="0044199A" w:rsidRDefault="000C0752" w:rsidP="002000BC">
      <w:pPr>
        <w:spacing w:line="480" w:lineRule="auto"/>
        <w:rPr>
          <w:rFonts w:ascii="Times New Roman" w:hAnsi="Times New Roman" w:cs="Times New Roman"/>
          <w:b/>
          <w:sz w:val="24"/>
          <w:szCs w:val="24"/>
        </w:rPr>
      </w:pPr>
      <m:oMath>
        <m:sSub>
          <m:sSubPr>
            <m:ctrlPr>
              <w:rPr>
                <w:rFonts w:ascii="Cambria Math" w:eastAsiaTheme="minorEastAsia" w:hAnsi="Cambria Math" w:cs="Times New Roman"/>
                <w:b/>
                <w:bCs/>
                <w:i/>
                <w:sz w:val="24"/>
                <w:szCs w:val="24"/>
                <w:lang w:eastAsia="en-US"/>
              </w:rPr>
            </m:ctrlPr>
          </m:sSubPr>
          <m:e>
            <m:r>
              <m:rPr>
                <m:sty m:val="bi"/>
              </m:rPr>
              <w:rPr>
                <w:rFonts w:ascii="Cambria Math" w:eastAsiaTheme="minorEastAsia" w:hAnsi="Cambria Math" w:cs="Times New Roman"/>
                <w:sz w:val="24"/>
                <w:szCs w:val="24"/>
                <w:lang w:eastAsia="en-US"/>
              </w:rPr>
              <m:t>K</m:t>
            </m:r>
          </m:e>
          <m:sub>
            <m:r>
              <m:rPr>
                <m:sty m:val="bi"/>
              </m:rPr>
              <w:rPr>
                <w:rFonts w:ascii="Cambria Math" w:eastAsiaTheme="minorEastAsia" w:hAnsi="Cambria Math" w:cs="Times New Roman"/>
                <w:sz w:val="24"/>
                <w:szCs w:val="24"/>
                <w:lang w:eastAsia="en-US"/>
              </w:rPr>
              <m:t>tip</m:t>
            </m:r>
          </m:sub>
        </m:sSub>
        <m:r>
          <m:rPr>
            <m:sty m:val="bi"/>
          </m:rPr>
          <w:rPr>
            <w:rFonts w:ascii="Cambria Math" w:eastAsiaTheme="minorEastAsia" w:hAnsi="Cambria Math" w:cs="Times New Roman"/>
            <w:sz w:val="24"/>
            <w:szCs w:val="24"/>
            <w:lang w:eastAsia="en-US"/>
          </w:rPr>
          <m:t>=</m:t>
        </m:r>
        <m:sSub>
          <m:sSubPr>
            <m:ctrlPr>
              <w:rPr>
                <w:rFonts w:ascii="Cambria Math" w:eastAsiaTheme="minorEastAsia" w:hAnsi="Cambria Math" w:cs="Times New Roman"/>
                <w:b/>
                <w:bCs/>
                <w:i/>
                <w:sz w:val="24"/>
                <w:szCs w:val="24"/>
                <w:lang w:eastAsia="en-US"/>
              </w:rPr>
            </m:ctrlPr>
          </m:sSubPr>
          <m:e>
            <m:r>
              <m:rPr>
                <m:sty m:val="bi"/>
              </m:rPr>
              <w:rPr>
                <w:rFonts w:ascii="Cambria Math" w:eastAsiaTheme="minorEastAsia" w:hAnsi="Cambria Math" w:cs="Times New Roman"/>
                <w:sz w:val="24"/>
                <w:szCs w:val="24"/>
                <w:lang w:eastAsia="en-US"/>
              </w:rPr>
              <m:t>K</m:t>
            </m:r>
          </m:e>
          <m:sub>
            <m:r>
              <m:rPr>
                <m:sty m:val="bi"/>
              </m:rPr>
              <w:rPr>
                <w:rFonts w:ascii="Cambria Math" w:eastAsiaTheme="minorEastAsia" w:hAnsi="Cambria Math" w:cs="Times New Roman"/>
                <w:sz w:val="24"/>
                <w:szCs w:val="24"/>
                <w:lang w:eastAsia="en-US"/>
              </w:rPr>
              <m:t>I</m:t>
            </m:r>
          </m:sub>
        </m:sSub>
        <m:r>
          <m:rPr>
            <m:sty m:val="bi"/>
          </m:rPr>
          <w:rPr>
            <w:rFonts w:ascii="Cambria Math" w:eastAsiaTheme="minorEastAsia" w:hAnsi="Cambria Math" w:cs="Times New Roman"/>
            <w:sz w:val="24"/>
            <w:szCs w:val="24"/>
            <w:lang w:eastAsia="en-US"/>
          </w:rPr>
          <m:t>-</m:t>
        </m:r>
        <m:sSub>
          <m:sSubPr>
            <m:ctrlPr>
              <w:rPr>
                <w:rFonts w:ascii="Cambria Math" w:eastAsiaTheme="minorEastAsia" w:hAnsi="Cambria Math" w:cs="Times New Roman"/>
                <w:b/>
                <w:bCs/>
                <w:i/>
                <w:sz w:val="24"/>
                <w:szCs w:val="24"/>
                <w:lang w:eastAsia="en-US"/>
              </w:rPr>
            </m:ctrlPr>
          </m:sSubPr>
          <m:e>
            <m:r>
              <m:rPr>
                <m:sty m:val="bi"/>
              </m:rPr>
              <w:rPr>
                <w:rFonts w:ascii="Cambria Math" w:eastAsiaTheme="minorEastAsia" w:hAnsi="Cambria Math" w:cs="Times New Roman"/>
                <w:sz w:val="24"/>
                <w:szCs w:val="24"/>
                <w:lang w:eastAsia="en-US"/>
              </w:rPr>
              <m:t>K</m:t>
            </m:r>
          </m:e>
          <m:sub>
            <m:r>
              <m:rPr>
                <m:sty m:val="bi"/>
              </m:rPr>
              <w:rPr>
                <w:rFonts w:ascii="Cambria Math" w:eastAsiaTheme="minorEastAsia" w:hAnsi="Cambria Math" w:cs="Times New Roman"/>
                <w:sz w:val="24"/>
                <w:szCs w:val="24"/>
                <w:lang w:eastAsia="en-US"/>
              </w:rPr>
              <m:t>bridging</m:t>
            </m:r>
          </m:sub>
        </m:sSub>
      </m:oMath>
      <w:r w:rsidR="00AA75E2">
        <w:rPr>
          <w:rFonts w:ascii="Times New Roman" w:eastAsiaTheme="minorEastAsia" w:hAnsi="Times New Roman" w:cs="Times New Roman"/>
          <w:b/>
          <w:bCs/>
          <w:sz w:val="24"/>
          <w:szCs w:val="24"/>
          <w:lang w:eastAsia="en-US"/>
        </w:rPr>
        <w:tab/>
      </w:r>
      <w:r w:rsidR="00AA75E2">
        <w:rPr>
          <w:rFonts w:ascii="Times New Roman" w:eastAsiaTheme="minorEastAsia" w:hAnsi="Times New Roman" w:cs="Times New Roman"/>
          <w:b/>
          <w:bCs/>
          <w:sz w:val="24"/>
          <w:szCs w:val="24"/>
          <w:lang w:eastAsia="en-US"/>
        </w:rPr>
        <w:tab/>
      </w:r>
      <w:r w:rsidR="00AA75E2">
        <w:rPr>
          <w:rFonts w:ascii="Times New Roman" w:eastAsiaTheme="minorEastAsia" w:hAnsi="Times New Roman" w:cs="Times New Roman"/>
          <w:b/>
          <w:bCs/>
          <w:sz w:val="24"/>
          <w:szCs w:val="24"/>
          <w:lang w:eastAsia="en-US"/>
        </w:rPr>
        <w:tab/>
      </w:r>
      <w:r w:rsidR="00AA75E2">
        <w:rPr>
          <w:rFonts w:ascii="Times New Roman" w:eastAsiaTheme="minorEastAsia" w:hAnsi="Times New Roman" w:cs="Times New Roman"/>
          <w:b/>
          <w:bCs/>
          <w:sz w:val="24"/>
          <w:szCs w:val="24"/>
          <w:lang w:eastAsia="en-US"/>
        </w:rPr>
        <w:tab/>
      </w:r>
      <w:r w:rsidR="00AA75E2">
        <w:rPr>
          <w:rFonts w:ascii="Times New Roman" w:eastAsiaTheme="minorEastAsia" w:hAnsi="Times New Roman" w:cs="Times New Roman"/>
          <w:b/>
          <w:bCs/>
          <w:sz w:val="24"/>
          <w:szCs w:val="24"/>
          <w:lang w:eastAsia="en-US"/>
        </w:rPr>
        <w:tab/>
      </w:r>
      <w:r w:rsidR="00AA75E2">
        <w:rPr>
          <w:rFonts w:ascii="Times New Roman" w:eastAsiaTheme="minorEastAsia" w:hAnsi="Times New Roman" w:cs="Times New Roman"/>
          <w:b/>
          <w:bCs/>
          <w:sz w:val="24"/>
          <w:szCs w:val="24"/>
          <w:lang w:eastAsia="en-US"/>
        </w:rPr>
        <w:tab/>
      </w:r>
      <w:r w:rsidR="00AA75E2">
        <w:rPr>
          <w:rFonts w:ascii="Times New Roman" w:eastAsiaTheme="minorEastAsia" w:hAnsi="Times New Roman" w:cs="Times New Roman"/>
          <w:b/>
          <w:bCs/>
          <w:sz w:val="24"/>
          <w:szCs w:val="24"/>
          <w:lang w:eastAsia="en-US"/>
        </w:rPr>
        <w:tab/>
      </w:r>
      <w:r w:rsidR="00AA75E2">
        <w:rPr>
          <w:rFonts w:ascii="Times New Roman" w:eastAsiaTheme="minorEastAsia" w:hAnsi="Times New Roman" w:cs="Times New Roman"/>
          <w:b/>
          <w:bCs/>
          <w:sz w:val="24"/>
          <w:szCs w:val="24"/>
          <w:lang w:eastAsia="en-US"/>
        </w:rPr>
        <w:tab/>
      </w:r>
      <w:r w:rsidR="00BD495F">
        <w:rPr>
          <w:rFonts w:ascii="Times New Roman" w:eastAsiaTheme="minorEastAsia" w:hAnsi="Times New Roman" w:cs="Times New Roman"/>
          <w:b/>
          <w:bCs/>
          <w:sz w:val="24"/>
          <w:szCs w:val="24"/>
          <w:lang w:eastAsia="en-US"/>
        </w:rPr>
        <w:t xml:space="preserve">           </w:t>
      </w:r>
      <w:r w:rsidR="0044199A">
        <w:rPr>
          <w:rFonts w:ascii="Times New Roman" w:hAnsi="Times New Roman" w:cs="Times New Roman"/>
          <w:b/>
          <w:sz w:val="24"/>
          <w:szCs w:val="24"/>
        </w:rPr>
        <w:t>(</w:t>
      </w:r>
      <w:r w:rsidR="00564B7A">
        <w:rPr>
          <w:rFonts w:ascii="Times New Roman" w:hAnsi="Times New Roman" w:cs="Times New Roman"/>
          <w:b/>
          <w:sz w:val="24"/>
          <w:szCs w:val="24"/>
        </w:rPr>
        <w:t>9</w:t>
      </w:r>
      <w:r w:rsidR="005F29C1" w:rsidRPr="002000BC">
        <w:rPr>
          <w:rFonts w:ascii="Times New Roman" w:hAnsi="Times New Roman" w:cs="Times New Roman"/>
          <w:b/>
          <w:sz w:val="24"/>
          <w:szCs w:val="24"/>
        </w:rPr>
        <w:t>)</w:t>
      </w:r>
    </w:p>
    <w:p w:rsidR="005F29C1" w:rsidRPr="002000BC" w:rsidRDefault="001E3428" w:rsidP="002000BC">
      <w:pPr>
        <w:spacing w:line="480" w:lineRule="auto"/>
        <w:rPr>
          <w:rFonts w:ascii="Times New Roman" w:hAnsi="Times New Roman" w:cs="Times New Roman"/>
          <w:sz w:val="24"/>
          <w:szCs w:val="24"/>
        </w:rPr>
      </w:pPr>
      <w:r>
        <w:rPr>
          <w:rFonts w:ascii="Times New Roman" w:hAnsi="Times New Roman" w:cs="Times New Roman"/>
          <w:sz w:val="24"/>
          <w:szCs w:val="24"/>
        </w:rPr>
        <w:t>Substituting equation (8) into equation (9</w:t>
      </w:r>
      <w:r w:rsidR="005F29C1" w:rsidRPr="002000BC">
        <w:rPr>
          <w:rFonts w:ascii="Times New Roman" w:hAnsi="Times New Roman" w:cs="Times New Roman"/>
          <w:sz w:val="24"/>
          <w:szCs w:val="24"/>
        </w:rPr>
        <w:t>)</w:t>
      </w:r>
      <w:r>
        <w:rPr>
          <w:rFonts w:ascii="Times New Roman" w:hAnsi="Times New Roman" w:cs="Times New Roman"/>
          <w:sz w:val="24"/>
          <w:szCs w:val="24"/>
        </w:rPr>
        <w:t xml:space="preserve"> and r</w:t>
      </w:r>
      <w:r w:rsidR="00254194">
        <w:rPr>
          <w:rFonts w:ascii="Times New Roman" w:hAnsi="Times New Roman" w:cs="Times New Roman"/>
          <w:sz w:val="24"/>
          <w:szCs w:val="24"/>
        </w:rPr>
        <w:t>earranging the SCG equation (1)</w:t>
      </w:r>
      <w:r>
        <w:rPr>
          <w:rFonts w:ascii="Times New Roman" w:hAnsi="Times New Roman" w:cs="Times New Roman"/>
          <w:sz w:val="24"/>
          <w:szCs w:val="24"/>
        </w:rPr>
        <w:t>:</w:t>
      </w:r>
    </w:p>
    <w:p w:rsidR="00756830" w:rsidRPr="002000BC" w:rsidRDefault="00756830" w:rsidP="002000BC">
      <w:pPr>
        <w:spacing w:line="480" w:lineRule="auto"/>
        <w:rPr>
          <w:rFonts w:ascii="Times New Roman" w:hAnsi="Times New Roman" w:cs="Times New Roman"/>
          <w:b/>
          <w:sz w:val="24"/>
          <w:szCs w:val="24"/>
        </w:rPr>
      </w:pPr>
      <m:oMath>
        <m:r>
          <m:rPr>
            <m:sty m:val="bi"/>
          </m:rPr>
          <w:rPr>
            <w:rFonts w:ascii="Cambria Math" w:eastAsiaTheme="minorEastAsia" w:hAnsi="Cambria Math" w:cs="Times New Roman"/>
            <w:sz w:val="24"/>
            <w:szCs w:val="24"/>
            <w:lang w:eastAsia="en-US"/>
          </w:rPr>
          <m:t>v=A</m:t>
        </m:r>
        <m:sSup>
          <m:sSupPr>
            <m:ctrlPr>
              <w:rPr>
                <w:rFonts w:ascii="Cambria Math" w:eastAsiaTheme="minorEastAsia" w:hAnsi="Cambria Math" w:cs="Times New Roman"/>
                <w:b/>
                <w:bCs/>
                <w:i/>
                <w:sz w:val="24"/>
                <w:szCs w:val="24"/>
                <w:lang w:eastAsia="en-US"/>
              </w:rPr>
            </m:ctrlPr>
          </m:sSupPr>
          <m:e>
            <m:d>
              <m:dPr>
                <m:begChr m:val="["/>
                <m:endChr m:val="]"/>
                <m:ctrlPr>
                  <w:rPr>
                    <w:rFonts w:ascii="Cambria Math" w:eastAsiaTheme="minorEastAsia" w:hAnsi="Cambria Math" w:cs="Times New Roman"/>
                    <w:b/>
                    <w:bCs/>
                    <w:i/>
                    <w:sz w:val="24"/>
                    <w:szCs w:val="24"/>
                    <w:lang w:eastAsia="en-US"/>
                  </w:rPr>
                </m:ctrlPr>
              </m:dPr>
              <m:e>
                <m:f>
                  <m:fPr>
                    <m:ctrlPr>
                      <w:rPr>
                        <w:rFonts w:ascii="Cambria Math" w:eastAsiaTheme="minorEastAsia" w:hAnsi="Cambria Math" w:cs="Times New Roman"/>
                        <w:b/>
                        <w:bCs/>
                        <w:i/>
                        <w:sz w:val="24"/>
                        <w:szCs w:val="24"/>
                        <w:lang w:eastAsia="en-US"/>
                      </w:rPr>
                    </m:ctrlPr>
                  </m:fPr>
                  <m:num>
                    <m:sSub>
                      <m:sSubPr>
                        <m:ctrlPr>
                          <w:rPr>
                            <w:rFonts w:ascii="Cambria Math" w:eastAsiaTheme="minorEastAsia" w:hAnsi="Cambria Math" w:cs="Times New Roman"/>
                            <w:b/>
                            <w:bCs/>
                            <w:i/>
                            <w:sz w:val="24"/>
                            <w:szCs w:val="24"/>
                            <w:lang w:eastAsia="en-US"/>
                          </w:rPr>
                        </m:ctrlPr>
                      </m:sSubPr>
                      <m:e>
                        <m:r>
                          <m:rPr>
                            <m:sty m:val="bi"/>
                          </m:rPr>
                          <w:rPr>
                            <w:rFonts w:ascii="Cambria Math" w:eastAsiaTheme="minorEastAsia" w:hAnsi="Cambria Math" w:cs="Times New Roman"/>
                            <w:sz w:val="24"/>
                            <w:szCs w:val="24"/>
                            <w:lang w:eastAsia="en-US"/>
                          </w:rPr>
                          <m:t>K</m:t>
                        </m:r>
                      </m:e>
                      <m:sub>
                        <m:r>
                          <m:rPr>
                            <m:sty m:val="bi"/>
                          </m:rPr>
                          <w:rPr>
                            <w:rFonts w:ascii="Cambria Math" w:eastAsiaTheme="minorEastAsia" w:hAnsi="Cambria Math" w:cs="Times New Roman"/>
                            <w:sz w:val="24"/>
                            <w:szCs w:val="24"/>
                            <w:lang w:eastAsia="en-US"/>
                          </w:rPr>
                          <m:t>0</m:t>
                        </m:r>
                      </m:sub>
                    </m:sSub>
                  </m:num>
                  <m:den>
                    <m:sSub>
                      <m:sSubPr>
                        <m:ctrlPr>
                          <w:rPr>
                            <w:rFonts w:ascii="Cambria Math" w:eastAsiaTheme="minorEastAsia" w:hAnsi="Cambria Math" w:cs="Times New Roman"/>
                            <w:b/>
                            <w:bCs/>
                            <w:i/>
                            <w:sz w:val="24"/>
                            <w:szCs w:val="24"/>
                            <w:lang w:eastAsia="en-US"/>
                          </w:rPr>
                        </m:ctrlPr>
                      </m:sSubPr>
                      <m:e>
                        <m:r>
                          <m:rPr>
                            <m:sty m:val="bi"/>
                          </m:rPr>
                          <w:rPr>
                            <w:rFonts w:ascii="Cambria Math" w:eastAsiaTheme="minorEastAsia" w:hAnsi="Cambria Math" w:cs="Times New Roman"/>
                            <w:sz w:val="24"/>
                            <w:szCs w:val="24"/>
                            <w:lang w:eastAsia="en-US"/>
                          </w:rPr>
                          <m:t>K</m:t>
                        </m:r>
                      </m:e>
                      <m:sub>
                        <m:r>
                          <m:rPr>
                            <m:sty m:val="bi"/>
                          </m:rPr>
                          <w:rPr>
                            <w:rFonts w:ascii="Cambria Math" w:eastAsiaTheme="minorEastAsia" w:hAnsi="Cambria Math" w:cs="Times New Roman"/>
                            <w:sz w:val="24"/>
                            <w:szCs w:val="24"/>
                            <w:lang w:eastAsia="en-US"/>
                          </w:rPr>
                          <m:t>IC</m:t>
                        </m:r>
                      </m:sub>
                    </m:sSub>
                    <m:r>
                      <m:rPr>
                        <m:sty m:val="bi"/>
                      </m:rPr>
                      <w:rPr>
                        <w:rFonts w:ascii="Cambria Math" w:eastAsiaTheme="minorEastAsia" w:hAnsi="Cambria Math" w:cs="Times New Roman"/>
                        <w:sz w:val="24"/>
                        <w:szCs w:val="24"/>
                        <w:lang w:eastAsia="en-US"/>
                      </w:rPr>
                      <m:t>(a)</m:t>
                    </m:r>
                  </m:den>
                </m:f>
                <m:r>
                  <m:rPr>
                    <m:sty m:val="bi"/>
                  </m:rPr>
                  <w:rPr>
                    <w:rFonts w:ascii="Cambria Math" w:eastAsiaTheme="minorEastAsia" w:hAnsi="Cambria Math" w:cs="Times New Roman"/>
                    <w:sz w:val="24"/>
                    <w:szCs w:val="24"/>
                    <w:lang w:eastAsia="en-US"/>
                  </w:rPr>
                  <m:t xml:space="preserve"> </m:t>
                </m:r>
                <m:sSub>
                  <m:sSubPr>
                    <m:ctrlPr>
                      <w:rPr>
                        <w:rFonts w:ascii="Cambria Math" w:eastAsiaTheme="minorEastAsia" w:hAnsi="Cambria Math" w:cs="Times New Roman"/>
                        <w:b/>
                        <w:bCs/>
                        <w:i/>
                        <w:sz w:val="24"/>
                        <w:szCs w:val="24"/>
                        <w:lang w:eastAsia="en-US"/>
                      </w:rPr>
                    </m:ctrlPr>
                  </m:sSubPr>
                  <m:e>
                    <m:r>
                      <w:rPr>
                        <w:rFonts w:ascii="Cambria Math" w:hAnsi="Cambria Math" w:cs="Times New Roman"/>
                        <w:sz w:val="24"/>
                        <w:szCs w:val="24"/>
                      </w:rPr>
                      <m:t>.</m:t>
                    </m:r>
                    <m:r>
                      <m:rPr>
                        <m:sty m:val="bi"/>
                      </m:rPr>
                      <w:rPr>
                        <w:rFonts w:ascii="Cambria Math" w:eastAsiaTheme="minorEastAsia" w:hAnsi="Cambria Math" w:cs="Times New Roman"/>
                        <w:sz w:val="24"/>
                        <w:szCs w:val="24"/>
                        <w:lang w:eastAsia="en-US"/>
                      </w:rPr>
                      <m:t>K</m:t>
                    </m:r>
                  </m:e>
                  <m:sub>
                    <m:r>
                      <m:rPr>
                        <m:sty m:val="bi"/>
                      </m:rPr>
                      <w:rPr>
                        <w:rFonts w:ascii="Cambria Math" w:eastAsiaTheme="minorEastAsia" w:hAnsi="Cambria Math" w:cs="Times New Roman"/>
                        <w:sz w:val="24"/>
                        <w:szCs w:val="24"/>
                        <w:lang w:eastAsia="en-US"/>
                      </w:rPr>
                      <m:t>I</m:t>
                    </m:r>
                  </m:sub>
                </m:sSub>
              </m:e>
            </m:d>
          </m:e>
          <m:sup>
            <m:r>
              <m:rPr>
                <m:sty m:val="bi"/>
              </m:rPr>
              <w:rPr>
                <w:rFonts w:ascii="Cambria Math" w:eastAsiaTheme="minorEastAsia" w:hAnsi="Cambria Math" w:cs="Times New Roman"/>
                <w:sz w:val="24"/>
                <w:szCs w:val="24"/>
                <w:lang w:eastAsia="en-US"/>
              </w:rPr>
              <m:t>n</m:t>
            </m:r>
          </m:sup>
        </m:sSup>
      </m:oMath>
      <w:r w:rsidRPr="002000BC">
        <w:rPr>
          <w:rFonts w:ascii="Times New Roman" w:eastAsiaTheme="minorEastAsia" w:hAnsi="Times New Roman" w:cs="Times New Roman"/>
          <w:b/>
          <w:bCs/>
          <w:sz w:val="24"/>
          <w:szCs w:val="24"/>
          <w:lang w:eastAsia="en-US"/>
        </w:rPr>
        <w:tab/>
      </w:r>
      <w:r w:rsidRPr="002000BC">
        <w:rPr>
          <w:rFonts w:ascii="Times New Roman" w:eastAsiaTheme="minorEastAsia" w:hAnsi="Times New Roman" w:cs="Times New Roman"/>
          <w:b/>
          <w:bCs/>
          <w:sz w:val="24"/>
          <w:szCs w:val="24"/>
          <w:lang w:eastAsia="en-US"/>
        </w:rPr>
        <w:tab/>
      </w:r>
      <w:r w:rsidRPr="002000BC">
        <w:rPr>
          <w:rFonts w:ascii="Times New Roman" w:eastAsiaTheme="minorEastAsia" w:hAnsi="Times New Roman" w:cs="Times New Roman"/>
          <w:b/>
          <w:bCs/>
          <w:sz w:val="24"/>
          <w:szCs w:val="24"/>
          <w:lang w:eastAsia="en-US"/>
        </w:rPr>
        <w:tab/>
      </w:r>
      <w:r w:rsidRPr="002000BC">
        <w:rPr>
          <w:rFonts w:ascii="Times New Roman" w:eastAsiaTheme="minorEastAsia" w:hAnsi="Times New Roman" w:cs="Times New Roman"/>
          <w:b/>
          <w:bCs/>
          <w:sz w:val="24"/>
          <w:szCs w:val="24"/>
          <w:lang w:eastAsia="en-US"/>
        </w:rPr>
        <w:tab/>
      </w:r>
      <w:r w:rsidRPr="002000BC">
        <w:rPr>
          <w:rFonts w:ascii="Times New Roman" w:eastAsiaTheme="minorEastAsia" w:hAnsi="Times New Roman" w:cs="Times New Roman"/>
          <w:b/>
          <w:bCs/>
          <w:sz w:val="24"/>
          <w:szCs w:val="24"/>
          <w:lang w:eastAsia="en-US"/>
        </w:rPr>
        <w:tab/>
      </w:r>
      <w:r w:rsidRPr="002000BC">
        <w:rPr>
          <w:rFonts w:ascii="Times New Roman" w:eastAsiaTheme="minorEastAsia" w:hAnsi="Times New Roman" w:cs="Times New Roman"/>
          <w:b/>
          <w:bCs/>
          <w:sz w:val="24"/>
          <w:szCs w:val="24"/>
          <w:lang w:eastAsia="en-US"/>
        </w:rPr>
        <w:tab/>
      </w:r>
      <w:r w:rsidRPr="002000BC">
        <w:rPr>
          <w:rFonts w:ascii="Times New Roman" w:eastAsiaTheme="minorEastAsia" w:hAnsi="Times New Roman" w:cs="Times New Roman"/>
          <w:b/>
          <w:bCs/>
          <w:sz w:val="24"/>
          <w:szCs w:val="24"/>
          <w:lang w:eastAsia="en-US"/>
        </w:rPr>
        <w:tab/>
      </w:r>
      <w:r w:rsidRPr="002000BC">
        <w:rPr>
          <w:rFonts w:ascii="Times New Roman" w:eastAsiaTheme="minorEastAsia" w:hAnsi="Times New Roman" w:cs="Times New Roman"/>
          <w:b/>
          <w:bCs/>
          <w:sz w:val="24"/>
          <w:szCs w:val="24"/>
          <w:lang w:eastAsia="en-US"/>
        </w:rPr>
        <w:tab/>
      </w:r>
      <w:r w:rsidRPr="002000BC">
        <w:rPr>
          <w:rFonts w:ascii="Times New Roman" w:eastAsiaTheme="minorEastAsia" w:hAnsi="Times New Roman" w:cs="Times New Roman"/>
          <w:b/>
          <w:bCs/>
          <w:sz w:val="24"/>
          <w:szCs w:val="24"/>
          <w:lang w:eastAsia="en-US"/>
        </w:rPr>
        <w:tab/>
      </w:r>
      <w:r w:rsidR="00640E7A">
        <w:rPr>
          <w:rFonts w:ascii="Times New Roman" w:eastAsiaTheme="minorEastAsia" w:hAnsi="Times New Roman" w:cs="Times New Roman"/>
          <w:b/>
          <w:bCs/>
          <w:sz w:val="24"/>
          <w:szCs w:val="24"/>
          <w:lang w:eastAsia="en-US"/>
        </w:rPr>
        <w:t xml:space="preserve"> </w:t>
      </w:r>
      <w:r w:rsidR="00BD495F">
        <w:rPr>
          <w:rFonts w:ascii="Times New Roman" w:eastAsiaTheme="minorEastAsia" w:hAnsi="Times New Roman" w:cs="Times New Roman"/>
          <w:b/>
          <w:bCs/>
          <w:sz w:val="24"/>
          <w:szCs w:val="24"/>
          <w:lang w:eastAsia="en-US"/>
        </w:rPr>
        <w:t xml:space="preserve">         </w:t>
      </w:r>
      <w:r w:rsidR="0044199A">
        <w:rPr>
          <w:rFonts w:ascii="Times New Roman" w:hAnsi="Times New Roman" w:cs="Times New Roman"/>
          <w:b/>
          <w:sz w:val="24"/>
          <w:szCs w:val="24"/>
        </w:rPr>
        <w:t>(</w:t>
      </w:r>
      <w:r w:rsidR="00564B7A">
        <w:rPr>
          <w:rFonts w:ascii="Times New Roman" w:hAnsi="Times New Roman" w:cs="Times New Roman"/>
          <w:b/>
          <w:sz w:val="24"/>
          <w:szCs w:val="24"/>
        </w:rPr>
        <w:t>1</w:t>
      </w:r>
      <w:r w:rsidR="001E3428">
        <w:rPr>
          <w:rFonts w:ascii="Times New Roman" w:hAnsi="Times New Roman" w:cs="Times New Roman"/>
          <w:b/>
          <w:sz w:val="24"/>
          <w:szCs w:val="24"/>
        </w:rPr>
        <w:t>0</w:t>
      </w:r>
      <w:r w:rsidRPr="002000BC">
        <w:rPr>
          <w:rFonts w:ascii="Times New Roman" w:hAnsi="Times New Roman" w:cs="Times New Roman"/>
          <w:b/>
          <w:sz w:val="24"/>
          <w:szCs w:val="24"/>
        </w:rPr>
        <w:t>)</w:t>
      </w:r>
    </w:p>
    <w:p w:rsidR="00756830" w:rsidRPr="002000BC" w:rsidRDefault="00756830" w:rsidP="002000BC">
      <w:pPr>
        <w:spacing w:line="480" w:lineRule="auto"/>
        <w:rPr>
          <w:rFonts w:ascii="Times New Roman" w:hAnsi="Times New Roman" w:cs="Times New Roman"/>
          <w:sz w:val="24"/>
          <w:szCs w:val="24"/>
        </w:rPr>
      </w:pPr>
      <w:proofErr w:type="gramStart"/>
      <w:r w:rsidRPr="002000BC">
        <w:rPr>
          <w:rFonts w:ascii="Times New Roman" w:hAnsi="Times New Roman" w:cs="Times New Roman"/>
          <w:sz w:val="24"/>
          <w:szCs w:val="24"/>
        </w:rPr>
        <w:t>or</w:t>
      </w:r>
      <w:proofErr w:type="gramEnd"/>
    </w:p>
    <w:p w:rsidR="00C35946" w:rsidRPr="0044199A" w:rsidRDefault="00756830" w:rsidP="00C35946">
      <w:pPr>
        <w:spacing w:line="480" w:lineRule="auto"/>
        <w:rPr>
          <w:rFonts w:ascii="Times New Roman" w:hAnsi="Times New Roman" w:cs="Times New Roman"/>
          <w:b/>
          <w:sz w:val="24"/>
          <w:szCs w:val="24"/>
        </w:rPr>
      </w:pPr>
      <m:oMath>
        <m:r>
          <m:rPr>
            <m:sty m:val="bi"/>
          </m:rPr>
          <w:rPr>
            <w:rFonts w:ascii="Cambria Math" w:eastAsiaTheme="minorEastAsia" w:hAnsi="Cambria Math" w:cs="Times New Roman"/>
            <w:sz w:val="24"/>
            <w:szCs w:val="24"/>
            <w:lang w:eastAsia="en-US"/>
          </w:rPr>
          <m:t>log</m:t>
        </m:r>
        <m:d>
          <m:dPr>
            <m:ctrlPr>
              <w:rPr>
                <w:rFonts w:ascii="Cambria Math" w:eastAsiaTheme="minorEastAsia" w:hAnsi="Cambria Math" w:cs="Times New Roman"/>
                <w:b/>
                <w:bCs/>
                <w:i/>
                <w:sz w:val="24"/>
                <w:szCs w:val="24"/>
                <w:lang w:eastAsia="en-US"/>
              </w:rPr>
            </m:ctrlPr>
          </m:dPr>
          <m:e>
            <m:r>
              <m:rPr>
                <m:sty m:val="bi"/>
              </m:rPr>
              <w:rPr>
                <w:rFonts w:ascii="Cambria Math" w:eastAsiaTheme="minorEastAsia" w:hAnsi="Cambria Math" w:cs="Times New Roman"/>
                <w:sz w:val="24"/>
                <w:szCs w:val="24"/>
                <w:lang w:eastAsia="en-US"/>
              </w:rPr>
              <m:t>v</m:t>
            </m:r>
          </m:e>
        </m:d>
        <m:r>
          <m:rPr>
            <m:sty m:val="bi"/>
          </m:rPr>
          <w:rPr>
            <w:rFonts w:ascii="Cambria Math" w:eastAsiaTheme="minorEastAsia" w:hAnsi="Cambria Math" w:cs="Times New Roman"/>
            <w:sz w:val="24"/>
            <w:szCs w:val="24"/>
            <w:lang w:eastAsia="en-US"/>
          </w:rPr>
          <m:t>=log</m:t>
        </m:r>
        <m:d>
          <m:dPr>
            <m:ctrlPr>
              <w:rPr>
                <w:rFonts w:ascii="Cambria Math" w:eastAsiaTheme="minorEastAsia" w:hAnsi="Cambria Math" w:cs="Times New Roman"/>
                <w:b/>
                <w:bCs/>
                <w:i/>
                <w:sz w:val="24"/>
                <w:szCs w:val="24"/>
                <w:lang w:eastAsia="en-US"/>
              </w:rPr>
            </m:ctrlPr>
          </m:dPr>
          <m:e>
            <m:r>
              <m:rPr>
                <m:sty m:val="bi"/>
              </m:rPr>
              <w:rPr>
                <w:rFonts w:ascii="Cambria Math" w:eastAsiaTheme="minorEastAsia" w:hAnsi="Cambria Math" w:cs="Times New Roman"/>
                <w:sz w:val="24"/>
                <w:szCs w:val="24"/>
                <w:lang w:eastAsia="en-US"/>
              </w:rPr>
              <m:t>A</m:t>
            </m:r>
          </m:e>
        </m:d>
        <m:r>
          <m:rPr>
            <m:sty m:val="bi"/>
          </m:rPr>
          <w:rPr>
            <w:rFonts w:ascii="Cambria Math" w:eastAsiaTheme="minorEastAsia" w:hAnsi="Cambria Math" w:cs="Times New Roman"/>
            <w:sz w:val="24"/>
            <w:szCs w:val="24"/>
            <w:lang w:eastAsia="en-US"/>
          </w:rPr>
          <m:t>+n</m:t>
        </m:r>
        <m:d>
          <m:dPr>
            <m:begChr m:val="["/>
            <m:endChr m:val="]"/>
            <m:ctrlPr>
              <w:rPr>
                <w:rFonts w:ascii="Cambria Math" w:eastAsiaTheme="minorEastAsia" w:hAnsi="Cambria Math" w:cs="Times New Roman"/>
                <w:b/>
                <w:bCs/>
                <w:i/>
                <w:sz w:val="24"/>
                <w:szCs w:val="24"/>
                <w:lang w:eastAsia="en-US"/>
              </w:rPr>
            </m:ctrlPr>
          </m:dPr>
          <m:e>
            <m:r>
              <m:rPr>
                <m:sty m:val="bi"/>
              </m:rPr>
              <w:rPr>
                <w:rFonts w:ascii="Cambria Math" w:eastAsiaTheme="minorEastAsia" w:hAnsi="Cambria Math" w:cs="Times New Roman"/>
                <w:sz w:val="24"/>
                <w:szCs w:val="24"/>
                <w:lang w:eastAsia="en-US"/>
              </w:rPr>
              <m:t>log</m:t>
            </m:r>
            <m:f>
              <m:fPr>
                <m:ctrlPr>
                  <w:rPr>
                    <w:rFonts w:ascii="Cambria Math" w:eastAsiaTheme="minorEastAsia" w:hAnsi="Cambria Math" w:cs="Times New Roman"/>
                    <w:b/>
                    <w:bCs/>
                    <w:i/>
                    <w:sz w:val="24"/>
                    <w:szCs w:val="24"/>
                    <w:lang w:eastAsia="en-US"/>
                  </w:rPr>
                </m:ctrlPr>
              </m:fPr>
              <m:num>
                <m:sSub>
                  <m:sSubPr>
                    <m:ctrlPr>
                      <w:rPr>
                        <w:rFonts w:ascii="Cambria Math" w:eastAsiaTheme="minorEastAsia" w:hAnsi="Cambria Math" w:cs="Times New Roman"/>
                        <w:b/>
                        <w:bCs/>
                        <w:i/>
                        <w:sz w:val="24"/>
                        <w:szCs w:val="24"/>
                        <w:lang w:eastAsia="en-US"/>
                      </w:rPr>
                    </m:ctrlPr>
                  </m:sSubPr>
                  <m:e>
                    <m:r>
                      <m:rPr>
                        <m:sty m:val="bi"/>
                      </m:rPr>
                      <w:rPr>
                        <w:rFonts w:ascii="Cambria Math" w:eastAsiaTheme="minorEastAsia" w:hAnsi="Cambria Math" w:cs="Times New Roman"/>
                        <w:sz w:val="24"/>
                        <w:szCs w:val="24"/>
                        <w:lang w:eastAsia="en-US"/>
                      </w:rPr>
                      <m:t>K</m:t>
                    </m:r>
                  </m:e>
                  <m:sub>
                    <m:r>
                      <m:rPr>
                        <m:sty m:val="bi"/>
                      </m:rPr>
                      <w:rPr>
                        <w:rFonts w:ascii="Cambria Math" w:eastAsiaTheme="minorEastAsia" w:hAnsi="Cambria Math" w:cs="Times New Roman"/>
                        <w:sz w:val="24"/>
                        <w:szCs w:val="24"/>
                        <w:lang w:eastAsia="en-US"/>
                      </w:rPr>
                      <m:t>0</m:t>
                    </m:r>
                  </m:sub>
                </m:sSub>
              </m:num>
              <m:den>
                <m:sSub>
                  <m:sSubPr>
                    <m:ctrlPr>
                      <w:rPr>
                        <w:rFonts w:ascii="Cambria Math" w:eastAsiaTheme="minorEastAsia" w:hAnsi="Cambria Math" w:cs="Times New Roman"/>
                        <w:b/>
                        <w:bCs/>
                        <w:i/>
                        <w:sz w:val="24"/>
                        <w:szCs w:val="24"/>
                        <w:lang w:eastAsia="en-US"/>
                      </w:rPr>
                    </m:ctrlPr>
                  </m:sSubPr>
                  <m:e>
                    <m:r>
                      <m:rPr>
                        <m:sty m:val="bi"/>
                      </m:rPr>
                      <w:rPr>
                        <w:rFonts w:ascii="Cambria Math" w:eastAsiaTheme="minorEastAsia" w:hAnsi="Cambria Math" w:cs="Times New Roman"/>
                        <w:sz w:val="24"/>
                        <w:szCs w:val="24"/>
                        <w:lang w:eastAsia="en-US"/>
                      </w:rPr>
                      <m:t>K</m:t>
                    </m:r>
                  </m:e>
                  <m:sub>
                    <m:r>
                      <m:rPr>
                        <m:sty m:val="bi"/>
                      </m:rPr>
                      <w:rPr>
                        <w:rFonts w:ascii="Cambria Math" w:eastAsiaTheme="minorEastAsia" w:hAnsi="Cambria Math" w:cs="Times New Roman"/>
                        <w:sz w:val="24"/>
                        <w:szCs w:val="24"/>
                        <w:lang w:eastAsia="en-US"/>
                      </w:rPr>
                      <m:t>IC</m:t>
                    </m:r>
                  </m:sub>
                </m:sSub>
                <m:d>
                  <m:dPr>
                    <m:ctrlPr>
                      <w:rPr>
                        <w:rFonts w:ascii="Cambria Math" w:eastAsiaTheme="minorEastAsia" w:hAnsi="Cambria Math" w:cs="Times New Roman"/>
                        <w:b/>
                        <w:bCs/>
                        <w:i/>
                        <w:sz w:val="24"/>
                        <w:szCs w:val="24"/>
                        <w:lang w:eastAsia="en-US"/>
                      </w:rPr>
                    </m:ctrlPr>
                  </m:dPr>
                  <m:e>
                    <m:r>
                      <m:rPr>
                        <m:sty m:val="bi"/>
                      </m:rPr>
                      <w:rPr>
                        <w:rFonts w:ascii="Cambria Math" w:eastAsiaTheme="minorEastAsia" w:hAnsi="Cambria Math" w:cs="Times New Roman"/>
                        <w:sz w:val="24"/>
                        <w:szCs w:val="24"/>
                        <w:lang w:eastAsia="en-US"/>
                      </w:rPr>
                      <m:t>a</m:t>
                    </m:r>
                  </m:e>
                </m:d>
              </m:den>
            </m:f>
          </m:e>
        </m:d>
        <m:r>
          <m:rPr>
            <m:sty m:val="bi"/>
          </m:rPr>
          <w:rPr>
            <w:rFonts w:ascii="Cambria Math" w:eastAsiaTheme="minorEastAsia" w:hAnsi="Cambria Math" w:cs="Times New Roman"/>
            <w:sz w:val="24"/>
            <w:szCs w:val="24"/>
            <w:lang w:eastAsia="en-US"/>
          </w:rPr>
          <m:t>+n[log</m:t>
        </m:r>
        <m:sSub>
          <m:sSubPr>
            <m:ctrlPr>
              <w:rPr>
                <w:rFonts w:ascii="Cambria Math" w:eastAsiaTheme="minorEastAsia" w:hAnsi="Cambria Math" w:cs="Times New Roman"/>
                <w:b/>
                <w:bCs/>
                <w:i/>
                <w:sz w:val="24"/>
                <w:szCs w:val="24"/>
                <w:lang w:eastAsia="en-US"/>
              </w:rPr>
            </m:ctrlPr>
          </m:sSubPr>
          <m:e>
            <m:r>
              <m:rPr>
                <m:sty m:val="bi"/>
              </m:rPr>
              <w:rPr>
                <w:rFonts w:ascii="Cambria Math" w:eastAsiaTheme="minorEastAsia" w:hAnsi="Cambria Math" w:cs="Times New Roman"/>
                <w:sz w:val="24"/>
                <w:szCs w:val="24"/>
                <w:lang w:eastAsia="en-US"/>
              </w:rPr>
              <m:t>K</m:t>
            </m:r>
          </m:e>
          <m:sub>
            <m:r>
              <m:rPr>
                <m:sty m:val="bi"/>
              </m:rPr>
              <w:rPr>
                <w:rFonts w:ascii="Cambria Math" w:eastAsiaTheme="minorEastAsia" w:hAnsi="Cambria Math" w:cs="Times New Roman"/>
                <w:sz w:val="24"/>
                <w:szCs w:val="24"/>
                <w:lang w:eastAsia="en-US"/>
              </w:rPr>
              <m:t>I</m:t>
            </m:r>
          </m:sub>
        </m:sSub>
        <m:r>
          <m:rPr>
            <m:sty m:val="bi"/>
          </m:rPr>
          <w:rPr>
            <w:rFonts w:ascii="Cambria Math" w:eastAsiaTheme="minorEastAsia" w:hAnsi="Cambria Math" w:cs="Times New Roman"/>
            <w:sz w:val="24"/>
            <w:szCs w:val="24"/>
            <w:lang w:eastAsia="en-US"/>
          </w:rPr>
          <m:t>]</m:t>
        </m:r>
      </m:oMath>
      <w:r w:rsidR="00640E7A">
        <w:rPr>
          <w:rFonts w:ascii="Times New Roman" w:eastAsiaTheme="minorEastAsia" w:hAnsi="Times New Roman" w:cs="Times New Roman"/>
          <w:b/>
          <w:bCs/>
          <w:sz w:val="24"/>
          <w:szCs w:val="24"/>
          <w:lang w:eastAsia="en-US"/>
        </w:rPr>
        <w:tab/>
      </w:r>
      <w:r w:rsidR="00640E7A">
        <w:rPr>
          <w:rFonts w:ascii="Times New Roman" w:eastAsiaTheme="minorEastAsia" w:hAnsi="Times New Roman" w:cs="Times New Roman"/>
          <w:b/>
          <w:bCs/>
          <w:sz w:val="24"/>
          <w:szCs w:val="24"/>
          <w:lang w:eastAsia="en-US"/>
        </w:rPr>
        <w:tab/>
      </w:r>
      <w:r w:rsidR="00640E7A">
        <w:rPr>
          <w:rFonts w:ascii="Times New Roman" w:eastAsiaTheme="minorEastAsia" w:hAnsi="Times New Roman" w:cs="Times New Roman"/>
          <w:b/>
          <w:bCs/>
          <w:sz w:val="24"/>
          <w:szCs w:val="24"/>
          <w:lang w:eastAsia="en-US"/>
        </w:rPr>
        <w:tab/>
      </w:r>
      <w:r w:rsidR="00640E7A">
        <w:rPr>
          <w:rFonts w:ascii="Times New Roman" w:eastAsiaTheme="minorEastAsia" w:hAnsi="Times New Roman" w:cs="Times New Roman"/>
          <w:b/>
          <w:bCs/>
          <w:sz w:val="24"/>
          <w:szCs w:val="24"/>
          <w:lang w:eastAsia="en-US"/>
        </w:rPr>
        <w:tab/>
      </w:r>
      <w:r w:rsidR="00640E7A">
        <w:rPr>
          <w:rFonts w:ascii="Times New Roman" w:eastAsiaTheme="minorEastAsia" w:hAnsi="Times New Roman" w:cs="Times New Roman"/>
          <w:b/>
          <w:bCs/>
          <w:sz w:val="24"/>
          <w:szCs w:val="24"/>
          <w:lang w:eastAsia="en-US"/>
        </w:rPr>
        <w:tab/>
        <w:t xml:space="preserve"> </w:t>
      </w:r>
      <w:r w:rsidR="00BD495F">
        <w:rPr>
          <w:rFonts w:ascii="Times New Roman" w:eastAsiaTheme="minorEastAsia" w:hAnsi="Times New Roman" w:cs="Times New Roman"/>
          <w:b/>
          <w:bCs/>
          <w:sz w:val="24"/>
          <w:szCs w:val="24"/>
          <w:lang w:eastAsia="en-US"/>
        </w:rPr>
        <w:t xml:space="preserve">        </w:t>
      </w:r>
      <w:r w:rsidR="0044199A">
        <w:rPr>
          <w:rFonts w:ascii="Times New Roman" w:hAnsi="Times New Roman" w:cs="Times New Roman"/>
          <w:b/>
          <w:sz w:val="24"/>
          <w:szCs w:val="24"/>
        </w:rPr>
        <w:t>(</w:t>
      </w:r>
      <w:r w:rsidR="00564B7A">
        <w:rPr>
          <w:rFonts w:ascii="Times New Roman" w:hAnsi="Times New Roman" w:cs="Times New Roman"/>
          <w:b/>
          <w:sz w:val="24"/>
          <w:szCs w:val="24"/>
        </w:rPr>
        <w:t>1</w:t>
      </w:r>
      <w:r w:rsidR="001E3428">
        <w:rPr>
          <w:rFonts w:ascii="Times New Roman" w:hAnsi="Times New Roman" w:cs="Times New Roman"/>
          <w:b/>
          <w:sz w:val="24"/>
          <w:szCs w:val="24"/>
        </w:rPr>
        <w:t>1</w:t>
      </w:r>
      <w:r w:rsidRPr="002000BC">
        <w:rPr>
          <w:rFonts w:ascii="Times New Roman" w:hAnsi="Times New Roman" w:cs="Times New Roman"/>
          <w:b/>
          <w:sz w:val="24"/>
          <w:szCs w:val="24"/>
        </w:rPr>
        <w:t>)</w:t>
      </w:r>
    </w:p>
    <w:p w:rsidR="00C35946" w:rsidRPr="00C35946" w:rsidRDefault="00C35946" w:rsidP="00C35946">
      <w:pPr>
        <w:spacing w:line="480" w:lineRule="auto"/>
        <w:rPr>
          <w:rFonts w:ascii="Times New Roman" w:hAnsi="Times New Roman" w:cs="Times New Roman"/>
          <w:sz w:val="24"/>
          <w:szCs w:val="24"/>
        </w:rPr>
      </w:pPr>
      <w:r w:rsidRPr="00C35946">
        <w:rPr>
          <w:rFonts w:ascii="Times New Roman" w:hAnsi="Times New Roman"/>
          <w:sz w:val="24"/>
          <w:szCs w:val="24"/>
        </w:rPr>
        <w:t xml:space="preserve">Following this model, two different situations may occur. For long cracks, which are on the plateau of the R-curve, no change in </w:t>
      </w:r>
      <w:proofErr w:type="spellStart"/>
      <w:r w:rsidRPr="00C35946">
        <w:rPr>
          <w:rFonts w:ascii="Times New Roman" w:hAnsi="Times New Roman"/>
          <w:i/>
          <w:iCs/>
          <w:sz w:val="24"/>
          <w:szCs w:val="24"/>
        </w:rPr>
        <w:t>K</w:t>
      </w:r>
      <w:r w:rsidRPr="00C35946">
        <w:rPr>
          <w:rFonts w:ascii="Times New Roman" w:hAnsi="Times New Roman"/>
          <w:i/>
          <w:iCs/>
          <w:sz w:val="24"/>
          <w:szCs w:val="24"/>
          <w:vertAlign w:val="subscript"/>
        </w:rPr>
        <w:t>tip</w:t>
      </w:r>
      <w:proofErr w:type="spellEnd"/>
      <w:r w:rsidRPr="00C35946">
        <w:rPr>
          <w:rFonts w:ascii="Times New Roman" w:hAnsi="Times New Roman"/>
          <w:i/>
          <w:iCs/>
          <w:sz w:val="24"/>
          <w:szCs w:val="24"/>
        </w:rPr>
        <w:t xml:space="preserve"> </w:t>
      </w:r>
      <w:r w:rsidRPr="00C35946">
        <w:rPr>
          <w:rFonts w:ascii="Times New Roman" w:hAnsi="Times New Roman"/>
          <w:sz w:val="24"/>
          <w:szCs w:val="24"/>
        </w:rPr>
        <w:t>is expected</w:t>
      </w:r>
      <w:r w:rsidRPr="00C35946">
        <w:rPr>
          <w:rFonts w:ascii="Times New Roman" w:hAnsi="Times New Roman"/>
          <w:i/>
          <w:iCs/>
          <w:sz w:val="24"/>
          <w:szCs w:val="24"/>
        </w:rPr>
        <w:t xml:space="preserve"> </w:t>
      </w:r>
      <w:r w:rsidRPr="00C35946">
        <w:rPr>
          <w:rFonts w:ascii="Times New Roman" w:hAnsi="Times New Roman"/>
          <w:sz w:val="24"/>
          <w:szCs w:val="24"/>
        </w:rPr>
        <w:t>and hence no change in slope (</w:t>
      </w:r>
      <w:r w:rsidRPr="00C35946">
        <w:rPr>
          <w:rFonts w:ascii="Times New Roman" w:hAnsi="Times New Roman"/>
          <w:i/>
          <w:iCs/>
          <w:sz w:val="24"/>
          <w:szCs w:val="24"/>
        </w:rPr>
        <w:t>n</w:t>
      </w:r>
      <w:r w:rsidRPr="00C35946">
        <w:rPr>
          <w:rFonts w:ascii="Times New Roman" w:hAnsi="Times New Roman"/>
          <w:sz w:val="24"/>
          <w:szCs w:val="24"/>
        </w:rPr>
        <w:t xml:space="preserve">). However, for short cracks on the rising R-curve, the change in will give a change in </w:t>
      </w:r>
      <w:r w:rsidRPr="00C35946">
        <w:rPr>
          <w:rFonts w:ascii="Times New Roman" w:hAnsi="Times New Roman"/>
          <w:i/>
          <w:iCs/>
          <w:sz w:val="24"/>
          <w:szCs w:val="24"/>
        </w:rPr>
        <w:t>n</w:t>
      </w:r>
      <w:r w:rsidRPr="00C35946">
        <w:rPr>
          <w:rFonts w:ascii="Times New Roman" w:hAnsi="Times New Roman"/>
          <w:sz w:val="24"/>
          <w:szCs w:val="24"/>
        </w:rPr>
        <w:t xml:space="preserve">.  During the double torsion tests, it is likely </w:t>
      </w:r>
      <w:r>
        <w:rPr>
          <w:rFonts w:ascii="Times New Roman" w:hAnsi="Times New Roman"/>
          <w:sz w:val="24"/>
          <w:szCs w:val="24"/>
        </w:rPr>
        <w:t>that the</w:t>
      </w:r>
      <w:r w:rsidRPr="00C35946">
        <w:rPr>
          <w:rFonts w:ascii="Times New Roman" w:hAnsi="Times New Roman"/>
          <w:sz w:val="24"/>
          <w:szCs w:val="24"/>
        </w:rPr>
        <w:t> different microstructures</w:t>
      </w:r>
      <w:r>
        <w:rPr>
          <w:rFonts w:ascii="Times New Roman" w:hAnsi="Times New Roman"/>
          <w:sz w:val="24"/>
          <w:szCs w:val="24"/>
        </w:rPr>
        <w:t xml:space="preserve"> </w:t>
      </w:r>
      <w:r w:rsidRPr="00C35946">
        <w:rPr>
          <w:rFonts w:ascii="Times New Roman" w:hAnsi="Times New Roman"/>
          <w:sz w:val="24"/>
          <w:szCs w:val="24"/>
        </w:rPr>
        <w:t xml:space="preserve">are in different regions of the R-curve leading </w:t>
      </w:r>
      <w:r>
        <w:rPr>
          <w:rFonts w:ascii="Times New Roman" w:hAnsi="Times New Roman"/>
          <w:sz w:val="24"/>
          <w:szCs w:val="24"/>
        </w:rPr>
        <w:t xml:space="preserve">to </w:t>
      </w:r>
      <w:r w:rsidRPr="00C35946">
        <w:rPr>
          <w:rFonts w:ascii="Times New Roman" w:hAnsi="Times New Roman"/>
          <w:sz w:val="24"/>
          <w:szCs w:val="24"/>
        </w:rPr>
        <w:t xml:space="preserve">changes in the value of </w:t>
      </w:r>
      <w:proofErr w:type="spellStart"/>
      <w:r w:rsidRPr="00C35946">
        <w:rPr>
          <w:rFonts w:ascii="Times New Roman" w:hAnsi="Times New Roman"/>
          <w:i/>
          <w:iCs/>
          <w:sz w:val="24"/>
          <w:szCs w:val="24"/>
        </w:rPr>
        <w:t>K</w:t>
      </w:r>
      <w:r w:rsidRPr="00C35946">
        <w:rPr>
          <w:rFonts w:ascii="Times New Roman" w:hAnsi="Times New Roman"/>
          <w:i/>
          <w:iCs/>
          <w:sz w:val="24"/>
          <w:szCs w:val="24"/>
          <w:vertAlign w:val="subscript"/>
        </w:rPr>
        <w:t>Itip</w:t>
      </w:r>
      <w:proofErr w:type="spellEnd"/>
      <w:r w:rsidRPr="00C35946">
        <w:rPr>
          <w:rFonts w:ascii="Times New Roman" w:hAnsi="Times New Roman"/>
          <w:sz w:val="24"/>
          <w:szCs w:val="24"/>
        </w:rPr>
        <w:t xml:space="preserve"> and therefore variations in the value of </w:t>
      </w:r>
      <w:r w:rsidRPr="00C35946">
        <w:rPr>
          <w:rFonts w:ascii="Times New Roman" w:hAnsi="Times New Roman"/>
          <w:i/>
          <w:iCs/>
          <w:sz w:val="24"/>
          <w:szCs w:val="24"/>
        </w:rPr>
        <w:t>n</w:t>
      </w:r>
      <w:r w:rsidRPr="00C35946">
        <w:rPr>
          <w:rFonts w:ascii="Times New Roman" w:hAnsi="Times New Roman"/>
          <w:sz w:val="24"/>
          <w:szCs w:val="24"/>
        </w:rPr>
        <w:t xml:space="preserve">. </w:t>
      </w:r>
    </w:p>
    <w:p w:rsidR="00BA2943" w:rsidRDefault="00C35946" w:rsidP="002000BC">
      <w:pPr>
        <w:spacing w:line="480" w:lineRule="auto"/>
        <w:rPr>
          <w:rFonts w:ascii="Times New Roman" w:hAnsi="Times New Roman"/>
          <w:sz w:val="24"/>
          <w:szCs w:val="24"/>
        </w:rPr>
      </w:pPr>
      <w:r w:rsidRPr="00C35946">
        <w:rPr>
          <w:rFonts w:ascii="Times New Roman" w:hAnsi="Times New Roman"/>
          <w:sz w:val="24"/>
          <w:szCs w:val="24"/>
        </w:rPr>
        <w:t xml:space="preserve">Alternatively, it may be that diffusion of water </w:t>
      </w:r>
      <w:r w:rsidR="00254194">
        <w:rPr>
          <w:rFonts w:ascii="Times New Roman" w:hAnsi="Times New Roman"/>
          <w:sz w:val="24"/>
          <w:szCs w:val="24"/>
        </w:rPr>
        <w:t xml:space="preserve">through a tortuous </w:t>
      </w:r>
      <w:r w:rsidRPr="00C35946">
        <w:rPr>
          <w:rFonts w:ascii="Times New Roman" w:hAnsi="Times New Roman"/>
          <w:sz w:val="24"/>
          <w:szCs w:val="24"/>
        </w:rPr>
        <w:t>crack is more difficult</w:t>
      </w:r>
      <w:r w:rsidR="00254194">
        <w:rPr>
          <w:rFonts w:ascii="Times New Roman" w:hAnsi="Times New Roman"/>
          <w:sz w:val="24"/>
          <w:szCs w:val="24"/>
        </w:rPr>
        <w:t xml:space="preserve"> than through a flat crack leading to </w:t>
      </w:r>
      <w:r w:rsidRPr="00C35946">
        <w:rPr>
          <w:rFonts w:ascii="Times New Roman" w:hAnsi="Times New Roman"/>
          <w:sz w:val="24"/>
          <w:szCs w:val="24"/>
        </w:rPr>
        <w:t xml:space="preserve">higher </w:t>
      </w:r>
      <w:r w:rsidRPr="00C35946">
        <w:rPr>
          <w:rFonts w:ascii="Times New Roman" w:hAnsi="Times New Roman"/>
          <w:i/>
          <w:sz w:val="24"/>
          <w:szCs w:val="24"/>
        </w:rPr>
        <w:t>n</w:t>
      </w:r>
      <w:r w:rsidRPr="00C35946">
        <w:rPr>
          <w:rFonts w:ascii="Times New Roman" w:hAnsi="Times New Roman"/>
          <w:sz w:val="24"/>
          <w:szCs w:val="24"/>
        </w:rPr>
        <w:t xml:space="preserve"> values. </w:t>
      </w:r>
    </w:p>
    <w:p w:rsidR="000A456D" w:rsidRPr="00C35946" w:rsidRDefault="000A456D" w:rsidP="002000BC">
      <w:pPr>
        <w:spacing w:line="480" w:lineRule="auto"/>
        <w:rPr>
          <w:rFonts w:ascii="Times New Roman" w:hAnsi="Times New Roman"/>
          <w:sz w:val="24"/>
          <w:szCs w:val="24"/>
        </w:rPr>
      </w:pPr>
    </w:p>
    <w:p w:rsidR="000A456D" w:rsidRDefault="000A456D">
      <w:pPr>
        <w:spacing w:after="200" w:line="276" w:lineRule="auto"/>
        <w:jc w:val="left"/>
        <w:rPr>
          <w:rFonts w:ascii="Times New Roman" w:hAnsi="Times New Roman" w:cs="Times New Roman"/>
          <w:b/>
          <w:sz w:val="24"/>
          <w:szCs w:val="24"/>
        </w:rPr>
      </w:pPr>
      <w:r>
        <w:rPr>
          <w:rFonts w:ascii="Times New Roman" w:hAnsi="Times New Roman" w:cs="Times New Roman"/>
          <w:b/>
          <w:sz w:val="24"/>
          <w:szCs w:val="24"/>
        </w:rPr>
        <w:br w:type="page"/>
      </w:r>
    </w:p>
    <w:p w:rsidR="00B803C9" w:rsidRPr="002000BC" w:rsidRDefault="00974CB1" w:rsidP="002000BC">
      <w:pPr>
        <w:spacing w:line="480" w:lineRule="auto"/>
        <w:rPr>
          <w:rFonts w:ascii="Times New Roman" w:hAnsi="Times New Roman" w:cs="Times New Roman"/>
          <w:b/>
          <w:sz w:val="24"/>
          <w:szCs w:val="24"/>
        </w:rPr>
      </w:pPr>
      <w:r w:rsidRPr="002000BC">
        <w:rPr>
          <w:rFonts w:ascii="Times New Roman" w:hAnsi="Times New Roman" w:cs="Times New Roman"/>
          <w:b/>
          <w:sz w:val="24"/>
          <w:szCs w:val="24"/>
        </w:rPr>
        <w:lastRenderedPageBreak/>
        <w:t>5.</w:t>
      </w:r>
      <w:r w:rsidRPr="002000BC">
        <w:rPr>
          <w:rFonts w:ascii="Times New Roman" w:hAnsi="Times New Roman" w:cs="Times New Roman"/>
          <w:b/>
          <w:sz w:val="24"/>
          <w:szCs w:val="24"/>
        </w:rPr>
        <w:tab/>
      </w:r>
      <w:r w:rsidR="00326294" w:rsidRPr="002000BC">
        <w:rPr>
          <w:rFonts w:ascii="Times New Roman" w:hAnsi="Times New Roman" w:cs="Times New Roman"/>
          <w:b/>
          <w:sz w:val="24"/>
          <w:szCs w:val="24"/>
        </w:rPr>
        <w:t>Conclusion</w:t>
      </w:r>
      <w:r w:rsidR="0036758B" w:rsidRPr="002000BC">
        <w:rPr>
          <w:rFonts w:ascii="Times New Roman" w:hAnsi="Times New Roman" w:cs="Times New Roman"/>
          <w:b/>
          <w:sz w:val="24"/>
          <w:szCs w:val="24"/>
        </w:rPr>
        <w:t>s</w:t>
      </w:r>
    </w:p>
    <w:p w:rsidR="0044199A" w:rsidRDefault="002B64DD"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 xml:space="preserve">Silicon carbide materials with different grain sizes and grain boundary chemistries </w:t>
      </w:r>
      <w:proofErr w:type="gramStart"/>
      <w:r w:rsidR="009F0768">
        <w:rPr>
          <w:rFonts w:ascii="Times New Roman" w:hAnsi="Times New Roman" w:cs="Times New Roman"/>
          <w:sz w:val="24"/>
          <w:szCs w:val="24"/>
        </w:rPr>
        <w:t>were produced</w:t>
      </w:r>
      <w:proofErr w:type="gramEnd"/>
      <w:r w:rsidR="009F0768">
        <w:rPr>
          <w:rFonts w:ascii="Times New Roman" w:hAnsi="Times New Roman" w:cs="Times New Roman"/>
          <w:sz w:val="24"/>
          <w:szCs w:val="24"/>
        </w:rPr>
        <w:t xml:space="preserve">. </w:t>
      </w:r>
      <w:r w:rsidR="00254194">
        <w:rPr>
          <w:rFonts w:ascii="Times New Roman" w:hAnsi="Times New Roman" w:cs="Times New Roman"/>
          <w:sz w:val="24"/>
          <w:szCs w:val="24"/>
        </w:rPr>
        <w:t xml:space="preserve">Due to the formation of grain boundary films containing oxygen, </w:t>
      </w:r>
      <w:proofErr w:type="spellStart"/>
      <w:proofErr w:type="gramStart"/>
      <w:r w:rsidR="00B72AD3" w:rsidRPr="002000BC">
        <w:rPr>
          <w:rFonts w:ascii="Times New Roman" w:hAnsi="Times New Roman" w:cs="Times New Roman"/>
          <w:sz w:val="24"/>
          <w:szCs w:val="24"/>
        </w:rPr>
        <w:t>SiC</w:t>
      </w:r>
      <w:proofErr w:type="spellEnd"/>
      <w:proofErr w:type="gramEnd"/>
      <w:r w:rsidR="00B72AD3" w:rsidRPr="002000BC">
        <w:rPr>
          <w:rFonts w:ascii="Times New Roman" w:hAnsi="Times New Roman" w:cs="Times New Roman"/>
          <w:sz w:val="24"/>
          <w:szCs w:val="24"/>
        </w:rPr>
        <w:t xml:space="preserve"> sintered with oxide </w:t>
      </w:r>
      <w:r w:rsidR="00742420" w:rsidRPr="002000BC">
        <w:rPr>
          <w:rFonts w:ascii="Times New Roman" w:hAnsi="Times New Roman" w:cs="Times New Roman"/>
          <w:sz w:val="24"/>
          <w:szCs w:val="24"/>
        </w:rPr>
        <w:t>additives</w:t>
      </w:r>
      <w:r w:rsidR="001D5142" w:rsidRPr="002000BC">
        <w:rPr>
          <w:rFonts w:ascii="Times New Roman" w:hAnsi="Times New Roman" w:cs="Times New Roman"/>
          <w:sz w:val="24"/>
          <w:szCs w:val="24"/>
        </w:rPr>
        <w:t xml:space="preserve"> showed</w:t>
      </w:r>
      <w:r w:rsidR="00411579">
        <w:rPr>
          <w:rFonts w:ascii="Times New Roman" w:hAnsi="Times New Roman" w:cs="Times New Roman"/>
          <w:sz w:val="24"/>
          <w:szCs w:val="24"/>
        </w:rPr>
        <w:t xml:space="preserve"> a </w:t>
      </w:r>
      <w:r w:rsidR="001D5142" w:rsidRPr="002000BC">
        <w:rPr>
          <w:rFonts w:ascii="Times New Roman" w:hAnsi="Times New Roman" w:cs="Times New Roman"/>
          <w:sz w:val="24"/>
          <w:szCs w:val="24"/>
        </w:rPr>
        <w:t>clear evidence of slow crack growth whereas it was v</w:t>
      </w:r>
      <w:r w:rsidR="00B72AD3" w:rsidRPr="002000BC">
        <w:rPr>
          <w:rFonts w:ascii="Times New Roman" w:hAnsi="Times New Roman" w:cs="Times New Roman"/>
          <w:sz w:val="24"/>
          <w:szCs w:val="24"/>
        </w:rPr>
        <w:t xml:space="preserve">irtually non-existing in the solid state </w:t>
      </w:r>
      <w:r w:rsidR="001D5142" w:rsidRPr="002000BC">
        <w:rPr>
          <w:rFonts w:ascii="Times New Roman" w:hAnsi="Times New Roman" w:cs="Times New Roman"/>
          <w:sz w:val="24"/>
          <w:szCs w:val="24"/>
        </w:rPr>
        <w:t xml:space="preserve">sintered materials. </w:t>
      </w:r>
      <w:r w:rsidR="00B72AD3" w:rsidRPr="002000BC">
        <w:rPr>
          <w:rFonts w:ascii="Times New Roman" w:hAnsi="Times New Roman" w:cs="Times New Roman"/>
          <w:sz w:val="24"/>
          <w:szCs w:val="24"/>
        </w:rPr>
        <w:t xml:space="preserve"> The measured slow crack growth exponents</w:t>
      </w:r>
      <w:r w:rsidR="00FD3AFD">
        <w:rPr>
          <w:rFonts w:ascii="Times New Roman" w:hAnsi="Times New Roman" w:cs="Times New Roman"/>
          <w:sz w:val="24"/>
          <w:szCs w:val="24"/>
        </w:rPr>
        <w:t xml:space="preserve">, </w:t>
      </w:r>
      <w:r w:rsidR="00FD3AFD" w:rsidRPr="00FD3AFD">
        <w:rPr>
          <w:rFonts w:ascii="Times New Roman" w:hAnsi="Times New Roman" w:cs="Times New Roman"/>
          <w:i/>
          <w:sz w:val="24"/>
          <w:szCs w:val="24"/>
        </w:rPr>
        <w:t>n</w:t>
      </w:r>
      <w:r w:rsidR="00FD3AFD">
        <w:rPr>
          <w:rFonts w:ascii="Times New Roman" w:hAnsi="Times New Roman" w:cs="Times New Roman"/>
          <w:sz w:val="24"/>
          <w:szCs w:val="24"/>
        </w:rPr>
        <w:t xml:space="preserve">, </w:t>
      </w:r>
      <w:r w:rsidR="00B72AD3" w:rsidRPr="002000BC">
        <w:rPr>
          <w:rFonts w:ascii="Times New Roman" w:hAnsi="Times New Roman" w:cs="Times New Roman"/>
          <w:sz w:val="24"/>
          <w:szCs w:val="24"/>
        </w:rPr>
        <w:t xml:space="preserve">for </w:t>
      </w:r>
      <w:r w:rsidR="00411579">
        <w:rPr>
          <w:rFonts w:ascii="Times New Roman" w:hAnsi="Times New Roman" w:cs="Times New Roman"/>
          <w:sz w:val="24"/>
          <w:szCs w:val="24"/>
        </w:rPr>
        <w:t>LP-</w:t>
      </w:r>
      <w:proofErr w:type="spellStart"/>
      <w:r w:rsidR="00411579">
        <w:rPr>
          <w:rFonts w:ascii="Times New Roman" w:hAnsi="Times New Roman" w:cs="Times New Roman"/>
          <w:sz w:val="24"/>
          <w:szCs w:val="24"/>
        </w:rPr>
        <w:t>SiC</w:t>
      </w:r>
      <w:proofErr w:type="spellEnd"/>
      <w:r w:rsidR="00B72AD3" w:rsidRPr="002000BC">
        <w:rPr>
          <w:rFonts w:ascii="Times New Roman" w:hAnsi="Times New Roman" w:cs="Times New Roman"/>
          <w:sz w:val="24"/>
          <w:szCs w:val="24"/>
        </w:rPr>
        <w:t xml:space="preserve"> are similar to thos</w:t>
      </w:r>
      <w:r w:rsidR="00FD3AFD">
        <w:rPr>
          <w:rFonts w:ascii="Times New Roman" w:hAnsi="Times New Roman" w:cs="Times New Roman"/>
          <w:sz w:val="24"/>
          <w:szCs w:val="24"/>
        </w:rPr>
        <w:t>e reported for glasses and</w:t>
      </w:r>
      <w:r w:rsidR="00411579">
        <w:rPr>
          <w:rFonts w:ascii="Times New Roman" w:hAnsi="Times New Roman" w:cs="Times New Roman"/>
          <w:sz w:val="24"/>
          <w:szCs w:val="24"/>
        </w:rPr>
        <w:t xml:space="preserve"> oxide ceramics</w:t>
      </w:r>
      <w:r w:rsidR="00B72AD3" w:rsidRPr="002000BC">
        <w:rPr>
          <w:rFonts w:ascii="Times New Roman" w:hAnsi="Times New Roman" w:cs="Times New Roman"/>
          <w:sz w:val="24"/>
          <w:szCs w:val="24"/>
        </w:rPr>
        <w:t xml:space="preserve"> despite the fact tha</w:t>
      </w:r>
      <w:r w:rsidR="00742420" w:rsidRPr="002000BC">
        <w:rPr>
          <w:rFonts w:ascii="Times New Roman" w:hAnsi="Times New Roman" w:cs="Times New Roman"/>
          <w:sz w:val="24"/>
          <w:szCs w:val="24"/>
        </w:rPr>
        <w:t>t</w:t>
      </w:r>
      <w:r w:rsidR="00B72AD3" w:rsidRPr="002000BC">
        <w:rPr>
          <w:rFonts w:ascii="Times New Roman" w:hAnsi="Times New Roman" w:cs="Times New Roman"/>
          <w:sz w:val="24"/>
          <w:szCs w:val="24"/>
        </w:rPr>
        <w:t xml:space="preserve"> the amount of </w:t>
      </w:r>
      <w:r w:rsidR="00742420" w:rsidRPr="002000BC">
        <w:rPr>
          <w:rFonts w:ascii="Times New Roman" w:hAnsi="Times New Roman" w:cs="Times New Roman"/>
          <w:sz w:val="24"/>
          <w:szCs w:val="24"/>
        </w:rPr>
        <w:t>additives</w:t>
      </w:r>
      <w:r w:rsidR="00B72AD3" w:rsidRPr="002000BC">
        <w:rPr>
          <w:rFonts w:ascii="Times New Roman" w:hAnsi="Times New Roman" w:cs="Times New Roman"/>
          <w:sz w:val="24"/>
          <w:szCs w:val="24"/>
        </w:rPr>
        <w:t xml:space="preserve"> is lim</w:t>
      </w:r>
      <w:r w:rsidR="00411579">
        <w:rPr>
          <w:rFonts w:ascii="Times New Roman" w:hAnsi="Times New Roman" w:cs="Times New Roman"/>
          <w:sz w:val="24"/>
          <w:szCs w:val="24"/>
        </w:rPr>
        <w:t xml:space="preserve">ited </w:t>
      </w:r>
      <w:r w:rsidR="007E70AB">
        <w:rPr>
          <w:rFonts w:ascii="Times New Roman" w:hAnsi="Times New Roman" w:cs="Times New Roman"/>
          <w:sz w:val="24"/>
          <w:szCs w:val="24"/>
        </w:rPr>
        <w:t>to 10</w:t>
      </w:r>
      <w:r w:rsidR="00254194">
        <w:rPr>
          <w:rFonts w:ascii="Times New Roman" w:hAnsi="Times New Roman" w:cs="Times New Roman"/>
          <w:sz w:val="24"/>
          <w:szCs w:val="24"/>
        </w:rPr>
        <w:t xml:space="preserve"> </w:t>
      </w:r>
      <w:proofErr w:type="spellStart"/>
      <w:r w:rsidR="00254194">
        <w:rPr>
          <w:rFonts w:ascii="Times New Roman" w:hAnsi="Times New Roman" w:cs="Times New Roman"/>
          <w:sz w:val="24"/>
          <w:szCs w:val="24"/>
        </w:rPr>
        <w:t>wt</w:t>
      </w:r>
      <w:proofErr w:type="spellEnd"/>
      <w:r w:rsidR="007E70AB">
        <w:rPr>
          <w:rFonts w:ascii="Times New Roman" w:hAnsi="Times New Roman" w:cs="Times New Roman"/>
          <w:sz w:val="24"/>
          <w:szCs w:val="24"/>
        </w:rPr>
        <w:t xml:space="preserve">% </w:t>
      </w:r>
      <w:r w:rsidR="00411579">
        <w:rPr>
          <w:rFonts w:ascii="Times New Roman" w:hAnsi="Times New Roman" w:cs="Times New Roman"/>
          <w:sz w:val="24"/>
          <w:szCs w:val="24"/>
        </w:rPr>
        <w:t>and there is</w:t>
      </w:r>
      <w:r w:rsidR="00AC56BA">
        <w:rPr>
          <w:rFonts w:ascii="Times New Roman" w:hAnsi="Times New Roman" w:cs="Times New Roman"/>
          <w:sz w:val="24"/>
          <w:szCs w:val="24"/>
        </w:rPr>
        <w:t xml:space="preserve"> </w:t>
      </w:r>
      <w:r w:rsidR="002669DE">
        <w:rPr>
          <w:rFonts w:ascii="Times New Roman" w:hAnsi="Times New Roman" w:cs="Times New Roman"/>
          <w:color w:val="FF0000"/>
          <w:sz w:val="24"/>
          <w:szCs w:val="24"/>
          <w:highlight w:val="yellow"/>
        </w:rPr>
        <w:t xml:space="preserve">a </w:t>
      </w:r>
      <w:r w:rsidR="00691C8A">
        <w:rPr>
          <w:rFonts w:ascii="Times New Roman" w:hAnsi="Times New Roman" w:cs="Times New Roman"/>
          <w:color w:val="FF0000"/>
          <w:sz w:val="24"/>
          <w:szCs w:val="24"/>
          <w:highlight w:val="yellow"/>
        </w:rPr>
        <w:t>continuous</w:t>
      </w:r>
      <w:r w:rsidR="00884FB9">
        <w:rPr>
          <w:rFonts w:ascii="Times New Roman" w:hAnsi="Times New Roman" w:cs="Times New Roman"/>
          <w:color w:val="FF0000"/>
          <w:sz w:val="24"/>
          <w:szCs w:val="24"/>
          <w:highlight w:val="yellow"/>
        </w:rPr>
        <w:t xml:space="preserve"> network of</w:t>
      </w:r>
      <w:r w:rsidR="00AC56BA" w:rsidRPr="00AC56BA">
        <w:rPr>
          <w:rFonts w:ascii="Times New Roman" w:hAnsi="Times New Roman" w:cs="Times New Roman"/>
          <w:color w:val="FF0000"/>
          <w:sz w:val="24"/>
          <w:szCs w:val="24"/>
          <w:highlight w:val="yellow"/>
        </w:rPr>
        <w:t xml:space="preserve"> grain boundary of oxide nature</w:t>
      </w:r>
      <w:r w:rsidR="00411579">
        <w:rPr>
          <w:rFonts w:ascii="Times New Roman" w:hAnsi="Times New Roman" w:cs="Times New Roman"/>
          <w:sz w:val="24"/>
          <w:szCs w:val="24"/>
        </w:rPr>
        <w:t xml:space="preserve"> </w:t>
      </w:r>
      <w:r w:rsidR="00411579" w:rsidRPr="00AC56BA">
        <w:rPr>
          <w:rFonts w:ascii="Times New Roman" w:hAnsi="Times New Roman" w:cs="Times New Roman"/>
          <w:strike/>
          <w:sz w:val="24"/>
          <w:szCs w:val="24"/>
        </w:rPr>
        <w:t>no continuous</w:t>
      </w:r>
      <w:r w:rsidR="00B72AD3" w:rsidRPr="00AC56BA">
        <w:rPr>
          <w:rFonts w:ascii="Times New Roman" w:hAnsi="Times New Roman" w:cs="Times New Roman"/>
          <w:strike/>
          <w:sz w:val="24"/>
          <w:szCs w:val="24"/>
        </w:rPr>
        <w:t xml:space="preserve"> oxide phase</w:t>
      </w:r>
      <w:r w:rsidR="00B72AD3" w:rsidRPr="002000BC">
        <w:rPr>
          <w:rFonts w:ascii="Times New Roman" w:hAnsi="Times New Roman" w:cs="Times New Roman"/>
          <w:sz w:val="24"/>
          <w:szCs w:val="24"/>
        </w:rPr>
        <w:t xml:space="preserve"> in the structure. The exponent is not only sensitive to chemistry, but also to microstructure and can be ~ 50% higher for materials with </w:t>
      </w:r>
      <w:r w:rsidR="00411579">
        <w:rPr>
          <w:rFonts w:ascii="Times New Roman" w:hAnsi="Times New Roman" w:cs="Times New Roman"/>
          <w:sz w:val="24"/>
          <w:szCs w:val="24"/>
        </w:rPr>
        <w:t xml:space="preserve">the </w:t>
      </w:r>
      <w:r w:rsidR="00B72AD3" w:rsidRPr="002000BC">
        <w:rPr>
          <w:rFonts w:ascii="Times New Roman" w:hAnsi="Times New Roman" w:cs="Times New Roman"/>
          <w:sz w:val="24"/>
          <w:szCs w:val="24"/>
        </w:rPr>
        <w:t xml:space="preserve">same chemistry but </w:t>
      </w:r>
      <w:r w:rsidR="00411579">
        <w:rPr>
          <w:rFonts w:ascii="Times New Roman" w:hAnsi="Times New Roman" w:cs="Times New Roman"/>
          <w:sz w:val="24"/>
          <w:szCs w:val="24"/>
        </w:rPr>
        <w:t xml:space="preserve">exhibiting </w:t>
      </w:r>
      <w:r w:rsidR="007E70AB">
        <w:rPr>
          <w:rFonts w:ascii="Times New Roman" w:hAnsi="Times New Roman" w:cs="Times New Roman"/>
          <w:sz w:val="24"/>
          <w:szCs w:val="24"/>
        </w:rPr>
        <w:t>larger grain size.</w:t>
      </w:r>
    </w:p>
    <w:p w:rsidR="0044199A" w:rsidRPr="00A73BF1" w:rsidRDefault="0044199A" w:rsidP="002000BC">
      <w:pPr>
        <w:spacing w:line="480" w:lineRule="auto"/>
        <w:rPr>
          <w:rFonts w:ascii="Times New Roman" w:hAnsi="Times New Roman" w:cs="Times New Roman"/>
          <w:sz w:val="24"/>
          <w:szCs w:val="24"/>
        </w:rPr>
      </w:pPr>
    </w:p>
    <w:p w:rsidR="00A46E0B" w:rsidRPr="002000BC" w:rsidRDefault="00A46E0B" w:rsidP="002000BC">
      <w:pPr>
        <w:spacing w:line="480" w:lineRule="auto"/>
        <w:rPr>
          <w:rFonts w:ascii="Times New Roman" w:hAnsi="Times New Roman" w:cs="Times New Roman"/>
          <w:b/>
          <w:sz w:val="24"/>
          <w:szCs w:val="24"/>
        </w:rPr>
      </w:pPr>
      <w:r w:rsidRPr="002000BC">
        <w:rPr>
          <w:rFonts w:ascii="Times New Roman" w:hAnsi="Times New Roman" w:cs="Times New Roman"/>
          <w:b/>
          <w:sz w:val="24"/>
          <w:szCs w:val="24"/>
        </w:rPr>
        <w:t>Acknowledgment</w:t>
      </w:r>
      <w:r w:rsidR="007A70D6" w:rsidRPr="002000BC">
        <w:rPr>
          <w:rFonts w:ascii="Times New Roman" w:hAnsi="Times New Roman" w:cs="Times New Roman"/>
          <w:b/>
          <w:sz w:val="24"/>
          <w:szCs w:val="24"/>
        </w:rPr>
        <w:t>s</w:t>
      </w:r>
    </w:p>
    <w:p w:rsidR="005D4B14" w:rsidRPr="00FD3AFD" w:rsidRDefault="00A46E0B" w:rsidP="002000BC">
      <w:pPr>
        <w:spacing w:line="480" w:lineRule="auto"/>
        <w:rPr>
          <w:rFonts w:ascii="Times New Roman" w:hAnsi="Times New Roman" w:cs="Times New Roman"/>
          <w:sz w:val="24"/>
          <w:szCs w:val="24"/>
        </w:rPr>
      </w:pPr>
      <w:r w:rsidRPr="002000BC">
        <w:rPr>
          <w:rFonts w:ascii="Times New Roman" w:hAnsi="Times New Roman" w:cs="Times New Roman"/>
          <w:sz w:val="24"/>
          <w:szCs w:val="24"/>
        </w:rPr>
        <w:t xml:space="preserve">The authors would like to thank the Engineering and Physical Sciences Research Council (EPSRC) </w:t>
      </w:r>
      <w:r w:rsidR="007A70D6" w:rsidRPr="002000BC">
        <w:rPr>
          <w:rFonts w:ascii="Times New Roman" w:hAnsi="Times New Roman" w:cs="Times New Roman"/>
          <w:sz w:val="24"/>
          <w:szCs w:val="24"/>
        </w:rPr>
        <w:t xml:space="preserve">of the UK </w:t>
      </w:r>
      <w:r w:rsidRPr="002000BC">
        <w:rPr>
          <w:rFonts w:ascii="Times New Roman" w:hAnsi="Times New Roman" w:cs="Times New Roman"/>
          <w:sz w:val="24"/>
          <w:szCs w:val="24"/>
        </w:rPr>
        <w:t xml:space="preserve">for </w:t>
      </w:r>
      <w:r w:rsidR="007A70D6" w:rsidRPr="002000BC">
        <w:rPr>
          <w:rFonts w:ascii="Times New Roman" w:hAnsi="Times New Roman" w:cs="Times New Roman"/>
          <w:sz w:val="24"/>
          <w:szCs w:val="24"/>
        </w:rPr>
        <w:t xml:space="preserve">the funding of this project through grant EP/F033605/1. </w:t>
      </w:r>
    </w:p>
    <w:p w:rsidR="00322088" w:rsidRDefault="00322088" w:rsidP="002000BC">
      <w:pPr>
        <w:spacing w:line="480" w:lineRule="auto"/>
        <w:rPr>
          <w:rFonts w:ascii="Times New Roman" w:hAnsi="Times New Roman" w:cs="Times New Roman"/>
          <w:b/>
          <w:sz w:val="24"/>
          <w:szCs w:val="24"/>
        </w:rPr>
      </w:pPr>
    </w:p>
    <w:p w:rsidR="00FE3046" w:rsidRPr="000A456D" w:rsidRDefault="001864F7" w:rsidP="000A456D">
      <w:pPr>
        <w:spacing w:line="480" w:lineRule="auto"/>
        <w:rPr>
          <w:rFonts w:ascii="Times New Roman" w:hAnsi="Times New Roman" w:cs="Times New Roman"/>
          <w:b/>
          <w:sz w:val="24"/>
          <w:szCs w:val="24"/>
        </w:rPr>
      </w:pPr>
      <w:r w:rsidRPr="000A456D">
        <w:rPr>
          <w:rFonts w:ascii="Times New Roman" w:hAnsi="Times New Roman" w:cs="Times New Roman"/>
          <w:b/>
          <w:sz w:val="24"/>
          <w:szCs w:val="24"/>
        </w:rPr>
        <w:t>References</w:t>
      </w:r>
    </w:p>
    <w:p w:rsidR="000A456D" w:rsidRPr="000A456D" w:rsidRDefault="00D97869" w:rsidP="000A456D">
      <w:pPr>
        <w:pStyle w:val="EndNoteBibliography"/>
        <w:spacing w:line="480" w:lineRule="auto"/>
        <w:ind w:left="720" w:hanging="720"/>
        <w:rPr>
          <w:rFonts w:ascii="Times New Roman" w:hAnsi="Times New Roman" w:cs="Times New Roman"/>
          <w:sz w:val="24"/>
          <w:szCs w:val="24"/>
        </w:rPr>
      </w:pPr>
      <w:r w:rsidRPr="000A456D">
        <w:rPr>
          <w:rFonts w:ascii="Times New Roman" w:hAnsi="Times New Roman" w:cs="Times New Roman"/>
          <w:sz w:val="24"/>
          <w:szCs w:val="24"/>
        </w:rPr>
        <w:fldChar w:fldCharType="begin"/>
      </w:r>
      <w:r w:rsidR="00FE3046" w:rsidRPr="000A456D">
        <w:rPr>
          <w:rFonts w:ascii="Times New Roman" w:hAnsi="Times New Roman" w:cs="Times New Roman"/>
          <w:sz w:val="24"/>
          <w:szCs w:val="24"/>
        </w:rPr>
        <w:instrText xml:space="preserve"> ADDIN EN.REFLIST </w:instrText>
      </w:r>
      <w:r w:rsidRPr="000A456D">
        <w:rPr>
          <w:rFonts w:ascii="Times New Roman" w:hAnsi="Times New Roman" w:cs="Times New Roman"/>
          <w:sz w:val="24"/>
          <w:szCs w:val="24"/>
        </w:rPr>
        <w:fldChar w:fldCharType="separate"/>
      </w:r>
      <w:bookmarkStart w:id="1" w:name="_ENREF_1"/>
      <w:r w:rsidR="000A456D" w:rsidRPr="000A456D">
        <w:rPr>
          <w:rFonts w:ascii="Times New Roman" w:hAnsi="Times New Roman" w:cs="Times New Roman"/>
          <w:sz w:val="24"/>
          <w:szCs w:val="24"/>
        </w:rPr>
        <w:t>1.</w:t>
      </w:r>
      <w:r w:rsidR="000A456D" w:rsidRPr="000A456D">
        <w:rPr>
          <w:rFonts w:ascii="Times New Roman" w:hAnsi="Times New Roman" w:cs="Times New Roman"/>
          <w:sz w:val="24"/>
          <w:szCs w:val="24"/>
        </w:rPr>
        <w:tab/>
        <w:t xml:space="preserve">D. J. Rowcliffe and P. A. Huber, </w:t>
      </w:r>
      <w:r w:rsidR="000A456D" w:rsidRPr="000A456D">
        <w:rPr>
          <w:rFonts w:ascii="Times New Roman" w:hAnsi="Times New Roman" w:cs="Times New Roman"/>
          <w:i/>
          <w:sz w:val="24"/>
          <w:szCs w:val="24"/>
        </w:rPr>
        <w:t>Hot Gas Stress Corossion of Silicon Nitride and Silicon Carbide.</w:t>
      </w:r>
      <w:r w:rsidR="000A456D" w:rsidRPr="000A456D">
        <w:rPr>
          <w:rFonts w:ascii="Times New Roman" w:hAnsi="Times New Roman" w:cs="Times New Roman"/>
          <w:sz w:val="24"/>
          <w:szCs w:val="24"/>
        </w:rPr>
        <w:t xml:space="preserve"> Proc. Br. Ceram. Soc., 1975. </w:t>
      </w:r>
      <w:r w:rsidR="000A456D" w:rsidRPr="000A456D">
        <w:rPr>
          <w:rFonts w:ascii="Times New Roman" w:hAnsi="Times New Roman" w:cs="Times New Roman"/>
          <w:b/>
          <w:sz w:val="24"/>
          <w:szCs w:val="24"/>
        </w:rPr>
        <w:t>25</w:t>
      </w:r>
      <w:r w:rsidR="000A456D" w:rsidRPr="000A456D">
        <w:rPr>
          <w:rFonts w:ascii="Times New Roman" w:hAnsi="Times New Roman" w:cs="Times New Roman"/>
          <w:sz w:val="24"/>
          <w:szCs w:val="24"/>
        </w:rPr>
        <w:t>: p. 239-259.</w:t>
      </w:r>
      <w:bookmarkEnd w:id="1"/>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2" w:name="_ENREF_2"/>
      <w:r w:rsidRPr="000A456D">
        <w:rPr>
          <w:rFonts w:ascii="Times New Roman" w:hAnsi="Times New Roman" w:cs="Times New Roman"/>
          <w:sz w:val="24"/>
          <w:szCs w:val="24"/>
        </w:rPr>
        <w:t>2.</w:t>
      </w:r>
      <w:r w:rsidRPr="000A456D">
        <w:rPr>
          <w:rFonts w:ascii="Times New Roman" w:hAnsi="Times New Roman" w:cs="Times New Roman"/>
          <w:sz w:val="24"/>
          <w:szCs w:val="24"/>
        </w:rPr>
        <w:tab/>
        <w:t xml:space="preserve">J. Henshall and D. Rowcliffe, </w:t>
      </w:r>
      <w:r w:rsidRPr="000A456D">
        <w:rPr>
          <w:rFonts w:ascii="Times New Roman" w:hAnsi="Times New Roman" w:cs="Times New Roman"/>
          <w:i/>
          <w:sz w:val="24"/>
          <w:szCs w:val="24"/>
        </w:rPr>
        <w:t>KIc and delayed fracture measurements on hot pressed SiC.</w:t>
      </w:r>
      <w:r w:rsidRPr="000A456D">
        <w:rPr>
          <w:rFonts w:ascii="Times New Roman" w:hAnsi="Times New Roman" w:cs="Times New Roman"/>
          <w:sz w:val="24"/>
          <w:szCs w:val="24"/>
        </w:rPr>
        <w:t xml:space="preserve"> Journal of the American Ceramic Society, 1978. </w:t>
      </w:r>
      <w:r w:rsidRPr="000A456D">
        <w:rPr>
          <w:rFonts w:ascii="Times New Roman" w:hAnsi="Times New Roman" w:cs="Times New Roman"/>
          <w:b/>
          <w:sz w:val="24"/>
          <w:szCs w:val="24"/>
        </w:rPr>
        <w:t>60</w:t>
      </w:r>
      <w:r w:rsidRPr="000A456D">
        <w:rPr>
          <w:rFonts w:ascii="Times New Roman" w:hAnsi="Times New Roman" w:cs="Times New Roman"/>
          <w:sz w:val="24"/>
          <w:szCs w:val="24"/>
        </w:rPr>
        <w:t>(1-2): p. 36-41.</w:t>
      </w:r>
      <w:bookmarkEnd w:id="2"/>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3" w:name="_ENREF_3"/>
      <w:r w:rsidRPr="000A456D">
        <w:rPr>
          <w:rFonts w:ascii="Times New Roman" w:hAnsi="Times New Roman" w:cs="Times New Roman"/>
          <w:sz w:val="24"/>
          <w:szCs w:val="24"/>
        </w:rPr>
        <w:t>3.</w:t>
      </w:r>
      <w:r w:rsidRPr="000A456D">
        <w:rPr>
          <w:rFonts w:ascii="Times New Roman" w:hAnsi="Times New Roman" w:cs="Times New Roman"/>
          <w:sz w:val="24"/>
          <w:szCs w:val="24"/>
        </w:rPr>
        <w:tab/>
        <w:t xml:space="preserve">K. D. Mchenry, E. Richard, and R. E. Tressler, </w:t>
      </w:r>
      <w:r w:rsidRPr="000A456D">
        <w:rPr>
          <w:rFonts w:ascii="Times New Roman" w:hAnsi="Times New Roman" w:cs="Times New Roman"/>
          <w:i/>
          <w:sz w:val="24"/>
          <w:szCs w:val="24"/>
        </w:rPr>
        <w:t>High temperature dynamic fatigue of hot pressed SiC and sintered alpha SiC.</w:t>
      </w:r>
      <w:r w:rsidRPr="000A456D">
        <w:rPr>
          <w:rFonts w:ascii="Times New Roman" w:hAnsi="Times New Roman" w:cs="Times New Roman"/>
          <w:sz w:val="24"/>
          <w:szCs w:val="24"/>
        </w:rPr>
        <w:t xml:space="preserve"> The American Ceramic Society, 1980. </w:t>
      </w:r>
      <w:r w:rsidRPr="000A456D">
        <w:rPr>
          <w:rFonts w:ascii="Times New Roman" w:hAnsi="Times New Roman" w:cs="Times New Roman"/>
          <w:b/>
          <w:sz w:val="24"/>
          <w:szCs w:val="24"/>
        </w:rPr>
        <w:t>59</w:t>
      </w:r>
      <w:r w:rsidRPr="000A456D">
        <w:rPr>
          <w:rFonts w:ascii="Times New Roman" w:hAnsi="Times New Roman" w:cs="Times New Roman"/>
          <w:sz w:val="24"/>
          <w:szCs w:val="24"/>
        </w:rPr>
        <w:t>(4): p. 459-461.</w:t>
      </w:r>
      <w:bookmarkEnd w:id="3"/>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4" w:name="_ENREF_4"/>
      <w:r w:rsidRPr="000A456D">
        <w:rPr>
          <w:rFonts w:ascii="Times New Roman" w:hAnsi="Times New Roman" w:cs="Times New Roman"/>
          <w:sz w:val="24"/>
          <w:szCs w:val="24"/>
        </w:rPr>
        <w:t>4.</w:t>
      </w:r>
      <w:r w:rsidRPr="000A456D">
        <w:rPr>
          <w:rFonts w:ascii="Times New Roman" w:hAnsi="Times New Roman" w:cs="Times New Roman"/>
          <w:sz w:val="24"/>
          <w:szCs w:val="24"/>
        </w:rPr>
        <w:tab/>
        <w:t xml:space="preserve">K. Mchenry and R. Tressler, </w:t>
      </w:r>
      <w:r w:rsidRPr="000A456D">
        <w:rPr>
          <w:rFonts w:ascii="Times New Roman" w:hAnsi="Times New Roman" w:cs="Times New Roman"/>
          <w:i/>
          <w:sz w:val="24"/>
          <w:szCs w:val="24"/>
        </w:rPr>
        <w:t>Subcritical crack growth in silicon carbide.</w:t>
      </w:r>
      <w:r w:rsidRPr="000A456D">
        <w:rPr>
          <w:rFonts w:ascii="Times New Roman" w:hAnsi="Times New Roman" w:cs="Times New Roman"/>
          <w:sz w:val="24"/>
          <w:szCs w:val="24"/>
        </w:rPr>
        <w:t xml:space="preserve"> Journal of Materials Science, 1977. </w:t>
      </w:r>
      <w:r w:rsidRPr="000A456D">
        <w:rPr>
          <w:rFonts w:ascii="Times New Roman" w:hAnsi="Times New Roman" w:cs="Times New Roman"/>
          <w:b/>
          <w:sz w:val="24"/>
          <w:szCs w:val="24"/>
        </w:rPr>
        <w:t>12</w:t>
      </w:r>
      <w:r w:rsidRPr="000A456D">
        <w:rPr>
          <w:rFonts w:ascii="Times New Roman" w:hAnsi="Times New Roman" w:cs="Times New Roman"/>
          <w:sz w:val="24"/>
          <w:szCs w:val="24"/>
        </w:rPr>
        <w:t>(6): p. 1272-1278.</w:t>
      </w:r>
      <w:bookmarkEnd w:id="4"/>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5" w:name="_ENREF_5"/>
      <w:r w:rsidRPr="000A456D">
        <w:rPr>
          <w:rFonts w:ascii="Times New Roman" w:hAnsi="Times New Roman" w:cs="Times New Roman"/>
          <w:sz w:val="24"/>
          <w:szCs w:val="24"/>
        </w:rPr>
        <w:lastRenderedPageBreak/>
        <w:t>5.</w:t>
      </w:r>
      <w:r w:rsidRPr="000A456D">
        <w:rPr>
          <w:rFonts w:ascii="Times New Roman" w:hAnsi="Times New Roman" w:cs="Times New Roman"/>
          <w:sz w:val="24"/>
          <w:szCs w:val="24"/>
        </w:rPr>
        <w:tab/>
        <w:t xml:space="preserve">S. R. Choi, J. A. Salem, and N. N. Nemeth, </w:t>
      </w:r>
      <w:r w:rsidRPr="000A456D">
        <w:rPr>
          <w:rFonts w:ascii="Times New Roman" w:hAnsi="Times New Roman" w:cs="Times New Roman"/>
          <w:i/>
          <w:sz w:val="24"/>
          <w:szCs w:val="24"/>
        </w:rPr>
        <w:t>High temperature slow crack growth of silicon carbide determined by constant stress rate and constant stress testing.</w:t>
      </w:r>
      <w:r w:rsidRPr="000A456D">
        <w:rPr>
          <w:rFonts w:ascii="Times New Roman" w:hAnsi="Times New Roman" w:cs="Times New Roman"/>
          <w:sz w:val="24"/>
          <w:szCs w:val="24"/>
        </w:rPr>
        <w:t xml:space="preserve"> Journal of materials Science, 1998. </w:t>
      </w:r>
      <w:r w:rsidRPr="000A456D">
        <w:rPr>
          <w:rFonts w:ascii="Times New Roman" w:hAnsi="Times New Roman" w:cs="Times New Roman"/>
          <w:b/>
          <w:sz w:val="24"/>
          <w:szCs w:val="24"/>
        </w:rPr>
        <w:t>33</w:t>
      </w:r>
      <w:r w:rsidRPr="000A456D">
        <w:rPr>
          <w:rFonts w:ascii="Times New Roman" w:hAnsi="Times New Roman" w:cs="Times New Roman"/>
          <w:sz w:val="24"/>
          <w:szCs w:val="24"/>
        </w:rPr>
        <w:t>: p. 1325-1332.</w:t>
      </w:r>
      <w:bookmarkEnd w:id="5"/>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6" w:name="_ENREF_6"/>
      <w:r w:rsidRPr="000A456D">
        <w:rPr>
          <w:rFonts w:ascii="Times New Roman" w:hAnsi="Times New Roman" w:cs="Times New Roman"/>
          <w:sz w:val="24"/>
          <w:szCs w:val="24"/>
        </w:rPr>
        <w:t>6.</w:t>
      </w:r>
      <w:r w:rsidRPr="000A456D">
        <w:rPr>
          <w:rFonts w:ascii="Times New Roman" w:hAnsi="Times New Roman" w:cs="Times New Roman"/>
          <w:sz w:val="24"/>
          <w:szCs w:val="24"/>
        </w:rPr>
        <w:tab/>
        <w:t xml:space="preserve">T. E. Easler, R. C. Bradt, and R. E. Tressler, </w:t>
      </w:r>
      <w:r w:rsidRPr="000A456D">
        <w:rPr>
          <w:rFonts w:ascii="Times New Roman" w:hAnsi="Times New Roman" w:cs="Times New Roman"/>
          <w:i/>
          <w:sz w:val="24"/>
          <w:szCs w:val="24"/>
        </w:rPr>
        <w:t>Strength Distribution of SiC ceramics after oxidation and oxidation under load.</w:t>
      </w:r>
      <w:r w:rsidRPr="000A456D">
        <w:rPr>
          <w:rFonts w:ascii="Times New Roman" w:hAnsi="Times New Roman" w:cs="Times New Roman"/>
          <w:sz w:val="24"/>
          <w:szCs w:val="24"/>
        </w:rPr>
        <w:t xml:space="preserve"> The American Ceramic Society, 1981: p. 731-734.</w:t>
      </w:r>
      <w:bookmarkEnd w:id="6"/>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7" w:name="_ENREF_7"/>
      <w:r w:rsidRPr="000A456D">
        <w:rPr>
          <w:rFonts w:ascii="Times New Roman" w:hAnsi="Times New Roman" w:cs="Times New Roman"/>
          <w:sz w:val="24"/>
          <w:szCs w:val="24"/>
        </w:rPr>
        <w:t>7.</w:t>
      </w:r>
      <w:r w:rsidRPr="000A456D">
        <w:rPr>
          <w:rFonts w:ascii="Times New Roman" w:hAnsi="Times New Roman" w:cs="Times New Roman"/>
          <w:sz w:val="24"/>
          <w:szCs w:val="24"/>
        </w:rPr>
        <w:tab/>
        <w:t xml:space="preserve">T. Fett, D. Munz, and K. Keller, </w:t>
      </w:r>
      <w:r w:rsidRPr="000A456D">
        <w:rPr>
          <w:rFonts w:ascii="Times New Roman" w:hAnsi="Times New Roman" w:cs="Times New Roman"/>
          <w:i/>
          <w:sz w:val="24"/>
          <w:szCs w:val="24"/>
        </w:rPr>
        <w:t>Subcritical crack growth in silicon carbide.</w:t>
      </w:r>
      <w:r w:rsidRPr="000A456D">
        <w:rPr>
          <w:rFonts w:ascii="Times New Roman" w:hAnsi="Times New Roman" w:cs="Times New Roman"/>
          <w:sz w:val="24"/>
          <w:szCs w:val="24"/>
        </w:rPr>
        <w:t xml:space="preserve"> Journal of Materials Science Letters, 1997. </w:t>
      </w:r>
      <w:r w:rsidRPr="000A456D">
        <w:rPr>
          <w:rFonts w:ascii="Times New Roman" w:hAnsi="Times New Roman" w:cs="Times New Roman"/>
          <w:b/>
          <w:sz w:val="24"/>
          <w:szCs w:val="24"/>
        </w:rPr>
        <w:t>16</w:t>
      </w:r>
      <w:r w:rsidRPr="000A456D">
        <w:rPr>
          <w:rFonts w:ascii="Times New Roman" w:hAnsi="Times New Roman" w:cs="Times New Roman"/>
          <w:sz w:val="24"/>
          <w:szCs w:val="24"/>
        </w:rPr>
        <w:t>(4): p. 324-327.</w:t>
      </w:r>
      <w:bookmarkEnd w:id="7"/>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8" w:name="_ENREF_8"/>
      <w:r w:rsidRPr="000A456D">
        <w:rPr>
          <w:rFonts w:ascii="Times New Roman" w:hAnsi="Times New Roman" w:cs="Times New Roman"/>
          <w:sz w:val="24"/>
          <w:szCs w:val="24"/>
        </w:rPr>
        <w:t>8.</w:t>
      </w:r>
      <w:r w:rsidRPr="000A456D">
        <w:rPr>
          <w:rFonts w:ascii="Times New Roman" w:hAnsi="Times New Roman" w:cs="Times New Roman"/>
          <w:sz w:val="24"/>
          <w:szCs w:val="24"/>
        </w:rPr>
        <w:tab/>
        <w:t xml:space="preserve">ESA. </w:t>
      </w:r>
      <w:r w:rsidRPr="000A456D">
        <w:rPr>
          <w:rFonts w:ascii="Times New Roman" w:hAnsi="Times New Roman" w:cs="Times New Roman"/>
          <w:i/>
          <w:sz w:val="24"/>
          <w:szCs w:val="24"/>
        </w:rPr>
        <w:t>Small French firm behind Herschel’s giant mirror</w:t>
      </w:r>
      <w:r w:rsidRPr="000A456D">
        <w:rPr>
          <w:rFonts w:ascii="Times New Roman" w:hAnsi="Times New Roman" w:cs="Times New Roman"/>
          <w:sz w:val="24"/>
          <w:szCs w:val="24"/>
        </w:rPr>
        <w:t xml:space="preserve">. 2010; Available from: </w:t>
      </w:r>
      <w:hyperlink r:id="rId8" w:history="1">
        <w:r w:rsidRPr="000A456D">
          <w:rPr>
            <w:rStyle w:val="Hyperlink"/>
            <w:rFonts w:ascii="Times New Roman" w:hAnsi="Times New Roman" w:cs="Times New Roman"/>
            <w:sz w:val="24"/>
            <w:szCs w:val="24"/>
          </w:rPr>
          <w:t>http://www.esa.int/SPECIALS/Technology/SEMBD6ZNZBG_0.html</w:t>
        </w:r>
      </w:hyperlink>
      <w:r w:rsidRPr="000A456D">
        <w:rPr>
          <w:rFonts w:ascii="Times New Roman" w:hAnsi="Times New Roman" w:cs="Times New Roman"/>
          <w:sz w:val="24"/>
          <w:szCs w:val="24"/>
        </w:rPr>
        <w:t>.</w:t>
      </w:r>
      <w:bookmarkEnd w:id="8"/>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9" w:name="_ENREF_9"/>
      <w:r w:rsidRPr="000A456D">
        <w:rPr>
          <w:rFonts w:ascii="Times New Roman" w:hAnsi="Times New Roman" w:cs="Times New Roman"/>
          <w:sz w:val="24"/>
          <w:szCs w:val="24"/>
        </w:rPr>
        <w:t>9.</w:t>
      </w:r>
      <w:r w:rsidRPr="000A456D">
        <w:rPr>
          <w:rFonts w:ascii="Times New Roman" w:hAnsi="Times New Roman" w:cs="Times New Roman"/>
          <w:sz w:val="24"/>
          <w:szCs w:val="24"/>
        </w:rPr>
        <w:tab/>
        <w:t xml:space="preserve">J. Will, A. Hoppe, F. Müller, C. Raya, J. Fernández, and P. Greil, </w:t>
      </w:r>
      <w:r w:rsidRPr="000A456D">
        <w:rPr>
          <w:rFonts w:ascii="Times New Roman" w:hAnsi="Times New Roman" w:cs="Times New Roman"/>
          <w:i/>
          <w:sz w:val="24"/>
          <w:szCs w:val="24"/>
        </w:rPr>
        <w:t>Bioactivation of biomorphous silicon carbide bone implants.</w:t>
      </w:r>
      <w:r w:rsidRPr="000A456D">
        <w:rPr>
          <w:rFonts w:ascii="Times New Roman" w:hAnsi="Times New Roman" w:cs="Times New Roman"/>
          <w:sz w:val="24"/>
          <w:szCs w:val="24"/>
        </w:rPr>
        <w:t xml:space="preserve"> Acta Biomaterialia, 2010. </w:t>
      </w:r>
      <w:r w:rsidRPr="000A456D">
        <w:rPr>
          <w:rFonts w:ascii="Times New Roman" w:hAnsi="Times New Roman" w:cs="Times New Roman"/>
          <w:b/>
          <w:sz w:val="24"/>
          <w:szCs w:val="24"/>
        </w:rPr>
        <w:t>6</w:t>
      </w:r>
      <w:r w:rsidRPr="000A456D">
        <w:rPr>
          <w:rFonts w:ascii="Times New Roman" w:hAnsi="Times New Roman" w:cs="Times New Roman"/>
          <w:sz w:val="24"/>
          <w:szCs w:val="24"/>
        </w:rPr>
        <w:t>(12): p. 4488-4494.</w:t>
      </w:r>
      <w:bookmarkEnd w:id="9"/>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10" w:name="_ENREF_10"/>
      <w:r w:rsidRPr="000A456D">
        <w:rPr>
          <w:rFonts w:ascii="Times New Roman" w:hAnsi="Times New Roman" w:cs="Times New Roman"/>
          <w:sz w:val="24"/>
          <w:szCs w:val="24"/>
        </w:rPr>
        <w:t>10.</w:t>
      </w:r>
      <w:r w:rsidRPr="000A456D">
        <w:rPr>
          <w:rFonts w:ascii="Times New Roman" w:hAnsi="Times New Roman" w:cs="Times New Roman"/>
          <w:sz w:val="24"/>
          <w:szCs w:val="24"/>
        </w:rPr>
        <w:tab/>
        <w:t xml:space="preserve">J. Chevalier and L. Gremillard, </w:t>
      </w:r>
      <w:r w:rsidRPr="000A456D">
        <w:rPr>
          <w:rFonts w:ascii="Times New Roman" w:hAnsi="Times New Roman" w:cs="Times New Roman"/>
          <w:i/>
          <w:sz w:val="24"/>
          <w:szCs w:val="24"/>
        </w:rPr>
        <w:t>Ceramics for medical applications: A picture for the next 20 years.</w:t>
      </w:r>
      <w:r w:rsidRPr="000A456D">
        <w:rPr>
          <w:rFonts w:ascii="Times New Roman" w:hAnsi="Times New Roman" w:cs="Times New Roman"/>
          <w:sz w:val="24"/>
          <w:szCs w:val="24"/>
        </w:rPr>
        <w:t xml:space="preserve"> Journal of the European Ceramic Society, 2009. </w:t>
      </w:r>
      <w:r w:rsidRPr="000A456D">
        <w:rPr>
          <w:rFonts w:ascii="Times New Roman" w:hAnsi="Times New Roman" w:cs="Times New Roman"/>
          <w:b/>
          <w:sz w:val="24"/>
          <w:szCs w:val="24"/>
        </w:rPr>
        <w:t>29</w:t>
      </w:r>
      <w:r w:rsidRPr="000A456D">
        <w:rPr>
          <w:rFonts w:ascii="Times New Roman" w:hAnsi="Times New Roman" w:cs="Times New Roman"/>
          <w:sz w:val="24"/>
          <w:szCs w:val="24"/>
        </w:rPr>
        <w:t>(7): p. 1245-1255.</w:t>
      </w:r>
      <w:bookmarkEnd w:id="10"/>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11" w:name="_ENREF_11"/>
      <w:r w:rsidRPr="000A456D">
        <w:rPr>
          <w:rFonts w:ascii="Times New Roman" w:hAnsi="Times New Roman" w:cs="Times New Roman"/>
          <w:sz w:val="24"/>
          <w:szCs w:val="24"/>
        </w:rPr>
        <w:t>11.</w:t>
      </w:r>
      <w:r w:rsidRPr="000A456D">
        <w:rPr>
          <w:rFonts w:ascii="Times New Roman" w:hAnsi="Times New Roman" w:cs="Times New Roman"/>
          <w:sz w:val="24"/>
          <w:szCs w:val="24"/>
        </w:rPr>
        <w:tab/>
        <w:t xml:space="preserve">X ZHAO, Y. LIU, Q. WEN, and Y. WANG </w:t>
      </w:r>
      <w:r w:rsidRPr="000A456D">
        <w:rPr>
          <w:rFonts w:ascii="Times New Roman" w:hAnsi="Times New Roman" w:cs="Times New Roman"/>
          <w:i/>
          <w:sz w:val="24"/>
          <w:szCs w:val="24"/>
        </w:rPr>
        <w:t xml:space="preserve">Frictional performance of silicon carbide under different lubrication conditions </w:t>
      </w:r>
      <w:r w:rsidRPr="000A456D">
        <w:rPr>
          <w:rFonts w:ascii="Times New Roman" w:hAnsi="Times New Roman" w:cs="Times New Roman"/>
          <w:sz w:val="24"/>
          <w:szCs w:val="24"/>
        </w:rPr>
        <w:t>2013. 1-6 DOI: 10.1007/s40544-014-0039-1.</w:t>
      </w:r>
      <w:bookmarkEnd w:id="11"/>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12" w:name="_ENREF_12"/>
      <w:r w:rsidRPr="000A456D">
        <w:rPr>
          <w:rFonts w:ascii="Times New Roman" w:hAnsi="Times New Roman" w:cs="Times New Roman"/>
          <w:sz w:val="24"/>
          <w:szCs w:val="24"/>
        </w:rPr>
        <w:t>12.</w:t>
      </w:r>
      <w:r w:rsidRPr="000A456D">
        <w:rPr>
          <w:rFonts w:ascii="Times New Roman" w:hAnsi="Times New Roman" w:cs="Times New Roman"/>
          <w:sz w:val="24"/>
          <w:szCs w:val="24"/>
        </w:rPr>
        <w:tab/>
        <w:t xml:space="preserve">B. Lawn, </w:t>
      </w:r>
      <w:r w:rsidRPr="000A456D">
        <w:rPr>
          <w:rFonts w:ascii="Times New Roman" w:hAnsi="Times New Roman" w:cs="Times New Roman"/>
          <w:i/>
          <w:sz w:val="24"/>
          <w:szCs w:val="24"/>
        </w:rPr>
        <w:t>Fracture of brittle solids</w:t>
      </w:r>
      <w:r w:rsidRPr="000A456D">
        <w:rPr>
          <w:rFonts w:ascii="Times New Roman" w:hAnsi="Times New Roman" w:cs="Times New Roman"/>
          <w:sz w:val="24"/>
          <w:szCs w:val="24"/>
        </w:rPr>
        <w:t>. 2n ed. 1993, Cambridge: Cambridge University Press.</w:t>
      </w:r>
      <w:bookmarkEnd w:id="12"/>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13" w:name="_ENREF_13"/>
      <w:r w:rsidRPr="000A456D">
        <w:rPr>
          <w:rFonts w:ascii="Times New Roman" w:hAnsi="Times New Roman" w:cs="Times New Roman"/>
          <w:sz w:val="24"/>
          <w:szCs w:val="24"/>
        </w:rPr>
        <w:t>13.</w:t>
      </w:r>
      <w:r w:rsidRPr="000A456D">
        <w:rPr>
          <w:rFonts w:ascii="Times New Roman" w:hAnsi="Times New Roman" w:cs="Times New Roman"/>
          <w:sz w:val="24"/>
          <w:szCs w:val="24"/>
        </w:rPr>
        <w:tab/>
        <w:t xml:space="preserve">C. Olagnon, J. Chevalier, and V. Pauchard, </w:t>
      </w:r>
      <w:r w:rsidRPr="000A456D">
        <w:rPr>
          <w:rFonts w:ascii="Times New Roman" w:hAnsi="Times New Roman" w:cs="Times New Roman"/>
          <w:i/>
          <w:sz w:val="24"/>
          <w:szCs w:val="24"/>
        </w:rPr>
        <w:t>Global description of crack propagation in ceramics.</w:t>
      </w:r>
      <w:r w:rsidRPr="000A456D">
        <w:rPr>
          <w:rFonts w:ascii="Times New Roman" w:hAnsi="Times New Roman" w:cs="Times New Roman"/>
          <w:sz w:val="24"/>
          <w:szCs w:val="24"/>
        </w:rPr>
        <w:t xml:space="preserve"> Journal of the European Ceramic Society, 2006. </w:t>
      </w:r>
      <w:r w:rsidRPr="000A456D">
        <w:rPr>
          <w:rFonts w:ascii="Times New Roman" w:hAnsi="Times New Roman" w:cs="Times New Roman"/>
          <w:b/>
          <w:sz w:val="24"/>
          <w:szCs w:val="24"/>
        </w:rPr>
        <w:t>26</w:t>
      </w:r>
      <w:r w:rsidRPr="000A456D">
        <w:rPr>
          <w:rFonts w:ascii="Times New Roman" w:hAnsi="Times New Roman" w:cs="Times New Roman"/>
          <w:sz w:val="24"/>
          <w:szCs w:val="24"/>
        </w:rPr>
        <w:t>: p. 3051-2059.</w:t>
      </w:r>
      <w:bookmarkEnd w:id="13"/>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14" w:name="_ENREF_14"/>
      <w:r w:rsidRPr="000A456D">
        <w:rPr>
          <w:rFonts w:ascii="Times New Roman" w:hAnsi="Times New Roman" w:cs="Times New Roman"/>
          <w:sz w:val="24"/>
          <w:szCs w:val="24"/>
        </w:rPr>
        <w:t>14.</w:t>
      </w:r>
      <w:r w:rsidRPr="000A456D">
        <w:rPr>
          <w:rFonts w:ascii="Times New Roman" w:hAnsi="Times New Roman" w:cs="Times New Roman"/>
          <w:sz w:val="24"/>
          <w:szCs w:val="24"/>
        </w:rPr>
        <w:tab/>
        <w:t xml:space="preserve">G. Choi and S. Horibe, </w:t>
      </w:r>
      <w:r w:rsidRPr="000A456D">
        <w:rPr>
          <w:rFonts w:ascii="Times New Roman" w:hAnsi="Times New Roman" w:cs="Times New Roman"/>
          <w:i/>
          <w:sz w:val="24"/>
          <w:szCs w:val="24"/>
        </w:rPr>
        <w:t>Static fatigue in ceramic materials: Inflences of an intergranular glassy phase and fracture toughness.</w:t>
      </w:r>
      <w:r w:rsidRPr="000A456D">
        <w:rPr>
          <w:rFonts w:ascii="Times New Roman" w:hAnsi="Times New Roman" w:cs="Times New Roman"/>
          <w:sz w:val="24"/>
          <w:szCs w:val="24"/>
        </w:rPr>
        <w:t xml:space="preserve"> Journal of Materials Science, 1993. </w:t>
      </w:r>
      <w:r w:rsidRPr="000A456D">
        <w:rPr>
          <w:rFonts w:ascii="Times New Roman" w:hAnsi="Times New Roman" w:cs="Times New Roman"/>
          <w:b/>
          <w:sz w:val="24"/>
          <w:szCs w:val="24"/>
        </w:rPr>
        <w:t>28</w:t>
      </w:r>
      <w:r w:rsidRPr="000A456D">
        <w:rPr>
          <w:rFonts w:ascii="Times New Roman" w:hAnsi="Times New Roman" w:cs="Times New Roman"/>
          <w:sz w:val="24"/>
          <w:szCs w:val="24"/>
        </w:rPr>
        <w:t>(21): p. 5931-5936.</w:t>
      </w:r>
      <w:bookmarkEnd w:id="14"/>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15" w:name="_ENREF_15"/>
      <w:r w:rsidRPr="000A456D">
        <w:rPr>
          <w:rFonts w:ascii="Times New Roman" w:hAnsi="Times New Roman" w:cs="Times New Roman"/>
          <w:sz w:val="24"/>
          <w:szCs w:val="24"/>
        </w:rPr>
        <w:lastRenderedPageBreak/>
        <w:t>15.</w:t>
      </w:r>
      <w:r w:rsidRPr="000A456D">
        <w:rPr>
          <w:rFonts w:ascii="Times New Roman" w:hAnsi="Times New Roman" w:cs="Times New Roman"/>
          <w:sz w:val="24"/>
          <w:szCs w:val="24"/>
        </w:rPr>
        <w:tab/>
        <w:t xml:space="preserve">Y. Yamauchi, S. Sakai, M. Ito, T. Ohji, W. Kanematsu, and S. Ito, </w:t>
      </w:r>
      <w:r w:rsidRPr="000A456D">
        <w:rPr>
          <w:rFonts w:ascii="Times New Roman" w:hAnsi="Times New Roman" w:cs="Times New Roman"/>
          <w:i/>
          <w:sz w:val="24"/>
          <w:szCs w:val="24"/>
        </w:rPr>
        <w:t>Dynamic fatigue behavior of ceramics at room temperature.</w:t>
      </w:r>
      <w:r w:rsidRPr="000A456D">
        <w:rPr>
          <w:rFonts w:ascii="Times New Roman" w:hAnsi="Times New Roman" w:cs="Times New Roman"/>
          <w:sz w:val="24"/>
          <w:szCs w:val="24"/>
        </w:rPr>
        <w:t xml:space="preserve"> The Ceramic Society of Japan, 1988. </w:t>
      </w:r>
      <w:r w:rsidRPr="000A456D">
        <w:rPr>
          <w:rFonts w:ascii="Times New Roman" w:hAnsi="Times New Roman" w:cs="Times New Roman"/>
          <w:b/>
          <w:sz w:val="24"/>
          <w:szCs w:val="24"/>
        </w:rPr>
        <w:t>96</w:t>
      </w:r>
      <w:r w:rsidRPr="000A456D">
        <w:rPr>
          <w:rFonts w:ascii="Times New Roman" w:hAnsi="Times New Roman" w:cs="Times New Roman"/>
          <w:sz w:val="24"/>
          <w:szCs w:val="24"/>
        </w:rPr>
        <w:t>(9): p. 885-889.</w:t>
      </w:r>
      <w:bookmarkEnd w:id="15"/>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16" w:name="_ENREF_16"/>
      <w:r w:rsidRPr="000A456D">
        <w:rPr>
          <w:rFonts w:ascii="Times New Roman" w:hAnsi="Times New Roman" w:cs="Times New Roman"/>
          <w:sz w:val="24"/>
          <w:szCs w:val="24"/>
        </w:rPr>
        <w:t>16.</w:t>
      </w:r>
      <w:r w:rsidRPr="000A456D">
        <w:rPr>
          <w:rFonts w:ascii="Times New Roman" w:hAnsi="Times New Roman" w:cs="Times New Roman"/>
          <w:sz w:val="24"/>
          <w:szCs w:val="24"/>
        </w:rPr>
        <w:tab/>
        <w:t xml:space="preserve">S. J. Dillon, M. P. Harmer, and J. Luo, </w:t>
      </w:r>
      <w:r w:rsidRPr="000A456D">
        <w:rPr>
          <w:rFonts w:ascii="Times New Roman" w:hAnsi="Times New Roman" w:cs="Times New Roman"/>
          <w:i/>
          <w:sz w:val="24"/>
          <w:szCs w:val="24"/>
        </w:rPr>
        <w:t>Grain bounday complexions in ceramics and metals: An overview.</w:t>
      </w:r>
      <w:r w:rsidRPr="000A456D">
        <w:rPr>
          <w:rFonts w:ascii="Times New Roman" w:hAnsi="Times New Roman" w:cs="Times New Roman"/>
          <w:sz w:val="24"/>
          <w:szCs w:val="24"/>
        </w:rPr>
        <w:t xml:space="preserve"> The journal of the Minerals, Metals &amp; Materials Society, 2009. </w:t>
      </w:r>
      <w:r w:rsidRPr="000A456D">
        <w:rPr>
          <w:rFonts w:ascii="Times New Roman" w:hAnsi="Times New Roman" w:cs="Times New Roman"/>
          <w:b/>
          <w:sz w:val="24"/>
          <w:szCs w:val="24"/>
        </w:rPr>
        <w:t>61</w:t>
      </w:r>
      <w:r w:rsidRPr="000A456D">
        <w:rPr>
          <w:rFonts w:ascii="Times New Roman" w:hAnsi="Times New Roman" w:cs="Times New Roman"/>
          <w:sz w:val="24"/>
          <w:szCs w:val="24"/>
        </w:rPr>
        <w:t>(12): p. 38-44.</w:t>
      </w:r>
      <w:bookmarkEnd w:id="16"/>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17" w:name="_ENREF_17"/>
      <w:r w:rsidRPr="000A456D">
        <w:rPr>
          <w:rFonts w:ascii="Times New Roman" w:hAnsi="Times New Roman" w:cs="Times New Roman"/>
          <w:sz w:val="24"/>
          <w:szCs w:val="24"/>
        </w:rPr>
        <w:t>17.</w:t>
      </w:r>
      <w:r w:rsidRPr="000A456D">
        <w:rPr>
          <w:rFonts w:ascii="Times New Roman" w:hAnsi="Times New Roman" w:cs="Times New Roman"/>
          <w:sz w:val="24"/>
          <w:szCs w:val="24"/>
        </w:rPr>
        <w:tab/>
        <w:t xml:space="preserve">L. Stobierski and A. Gubernat, </w:t>
      </w:r>
      <w:r w:rsidRPr="000A456D">
        <w:rPr>
          <w:rFonts w:ascii="Times New Roman" w:hAnsi="Times New Roman" w:cs="Times New Roman"/>
          <w:i/>
          <w:sz w:val="24"/>
          <w:szCs w:val="24"/>
        </w:rPr>
        <w:t>Sintering of silicon carbide II Effect of boron.</w:t>
      </w:r>
      <w:r w:rsidRPr="000A456D">
        <w:rPr>
          <w:rFonts w:ascii="Times New Roman" w:hAnsi="Times New Roman" w:cs="Times New Roman"/>
          <w:sz w:val="24"/>
          <w:szCs w:val="24"/>
        </w:rPr>
        <w:t xml:space="preserve"> Ceramics international, 2003. </w:t>
      </w:r>
      <w:r w:rsidRPr="000A456D">
        <w:rPr>
          <w:rFonts w:ascii="Times New Roman" w:hAnsi="Times New Roman" w:cs="Times New Roman"/>
          <w:b/>
          <w:sz w:val="24"/>
          <w:szCs w:val="24"/>
        </w:rPr>
        <w:t>29</w:t>
      </w:r>
      <w:r w:rsidRPr="000A456D">
        <w:rPr>
          <w:rFonts w:ascii="Times New Roman" w:hAnsi="Times New Roman" w:cs="Times New Roman"/>
          <w:sz w:val="24"/>
          <w:szCs w:val="24"/>
        </w:rPr>
        <w:t>: p. 355-361.</w:t>
      </w:r>
      <w:bookmarkEnd w:id="17"/>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18" w:name="_ENREF_18"/>
      <w:r w:rsidRPr="000A456D">
        <w:rPr>
          <w:rFonts w:ascii="Times New Roman" w:hAnsi="Times New Roman" w:cs="Times New Roman"/>
          <w:sz w:val="24"/>
          <w:szCs w:val="24"/>
        </w:rPr>
        <w:t>18.</w:t>
      </w:r>
      <w:r w:rsidRPr="000A456D">
        <w:rPr>
          <w:rFonts w:ascii="Times New Roman" w:hAnsi="Times New Roman" w:cs="Times New Roman"/>
          <w:sz w:val="24"/>
          <w:szCs w:val="24"/>
        </w:rPr>
        <w:tab/>
        <w:t xml:space="preserve">N. Padture, </w:t>
      </w:r>
      <w:r w:rsidRPr="000A456D">
        <w:rPr>
          <w:rFonts w:ascii="Times New Roman" w:hAnsi="Times New Roman" w:cs="Times New Roman"/>
          <w:i/>
          <w:sz w:val="24"/>
          <w:szCs w:val="24"/>
        </w:rPr>
        <w:t>In situ toughened silicon carbide.</w:t>
      </w:r>
      <w:r w:rsidRPr="000A456D">
        <w:rPr>
          <w:rFonts w:ascii="Times New Roman" w:hAnsi="Times New Roman" w:cs="Times New Roman"/>
          <w:sz w:val="24"/>
          <w:szCs w:val="24"/>
        </w:rPr>
        <w:t xml:space="preserve"> Journal of the American Ceramic Society, 1994. </w:t>
      </w:r>
      <w:r w:rsidRPr="000A456D">
        <w:rPr>
          <w:rFonts w:ascii="Times New Roman" w:hAnsi="Times New Roman" w:cs="Times New Roman"/>
          <w:b/>
          <w:sz w:val="24"/>
          <w:szCs w:val="24"/>
        </w:rPr>
        <w:t>77</w:t>
      </w:r>
      <w:r w:rsidRPr="000A456D">
        <w:rPr>
          <w:rFonts w:ascii="Times New Roman" w:hAnsi="Times New Roman" w:cs="Times New Roman"/>
          <w:sz w:val="24"/>
          <w:szCs w:val="24"/>
        </w:rPr>
        <w:t>(2): p. 519-523.</w:t>
      </w:r>
      <w:bookmarkEnd w:id="18"/>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19" w:name="_ENREF_19"/>
      <w:r w:rsidRPr="000A456D">
        <w:rPr>
          <w:rFonts w:ascii="Times New Roman" w:hAnsi="Times New Roman" w:cs="Times New Roman"/>
          <w:sz w:val="24"/>
          <w:szCs w:val="24"/>
        </w:rPr>
        <w:t>19.</w:t>
      </w:r>
      <w:r w:rsidRPr="000A456D">
        <w:rPr>
          <w:rFonts w:ascii="Times New Roman" w:hAnsi="Times New Roman" w:cs="Times New Roman"/>
          <w:sz w:val="24"/>
          <w:szCs w:val="24"/>
        </w:rPr>
        <w:tab/>
        <w:t xml:space="preserve">S. Lee and C. Kim, </w:t>
      </w:r>
      <w:r w:rsidRPr="000A456D">
        <w:rPr>
          <w:rFonts w:ascii="Times New Roman" w:hAnsi="Times New Roman" w:cs="Times New Roman"/>
          <w:i/>
          <w:sz w:val="24"/>
          <w:szCs w:val="24"/>
        </w:rPr>
        <w:t>Effects of alpha SiC versus beta SiC powders on microstructure and fracture toughness of SiC sintered with Al2O3-Y2O3 additives.</w:t>
      </w:r>
      <w:r w:rsidRPr="000A456D">
        <w:rPr>
          <w:rFonts w:ascii="Times New Roman" w:hAnsi="Times New Roman" w:cs="Times New Roman"/>
          <w:sz w:val="24"/>
          <w:szCs w:val="24"/>
        </w:rPr>
        <w:t xml:space="preserve"> Journal of the American Ceramic Society, 1994. </w:t>
      </w:r>
      <w:r w:rsidRPr="000A456D">
        <w:rPr>
          <w:rFonts w:ascii="Times New Roman" w:hAnsi="Times New Roman" w:cs="Times New Roman"/>
          <w:b/>
          <w:sz w:val="24"/>
          <w:szCs w:val="24"/>
        </w:rPr>
        <w:t>77</w:t>
      </w:r>
      <w:r w:rsidRPr="000A456D">
        <w:rPr>
          <w:rFonts w:ascii="Times New Roman" w:hAnsi="Times New Roman" w:cs="Times New Roman"/>
          <w:sz w:val="24"/>
          <w:szCs w:val="24"/>
        </w:rPr>
        <w:t>(6): p. 1655-1658.</w:t>
      </w:r>
      <w:bookmarkEnd w:id="19"/>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20" w:name="_ENREF_20"/>
      <w:r w:rsidRPr="000A456D">
        <w:rPr>
          <w:rFonts w:ascii="Times New Roman" w:hAnsi="Times New Roman" w:cs="Times New Roman"/>
          <w:sz w:val="24"/>
          <w:szCs w:val="24"/>
        </w:rPr>
        <w:t>20.</w:t>
      </w:r>
      <w:r w:rsidRPr="000A456D">
        <w:rPr>
          <w:rFonts w:ascii="Times New Roman" w:hAnsi="Times New Roman" w:cs="Times New Roman"/>
          <w:sz w:val="24"/>
          <w:szCs w:val="24"/>
        </w:rPr>
        <w:tab/>
        <w:t xml:space="preserve">S.K. Lee, D.K. Kim, and C.H. Kim, </w:t>
      </w:r>
      <w:r w:rsidRPr="000A456D">
        <w:rPr>
          <w:rFonts w:ascii="Times New Roman" w:hAnsi="Times New Roman" w:cs="Times New Roman"/>
          <w:i/>
          <w:sz w:val="24"/>
          <w:szCs w:val="24"/>
        </w:rPr>
        <w:t>Flaw-tolerance and R-curve behavior of liquid phase sintered silicon carbide with different microstructures.</w:t>
      </w:r>
      <w:r w:rsidRPr="000A456D">
        <w:rPr>
          <w:rFonts w:ascii="Times New Roman" w:hAnsi="Times New Roman" w:cs="Times New Roman"/>
          <w:sz w:val="24"/>
          <w:szCs w:val="24"/>
        </w:rPr>
        <w:t xml:space="preserve"> Journal of the American Ceramic Society, 1995. </w:t>
      </w:r>
      <w:r w:rsidRPr="000A456D">
        <w:rPr>
          <w:rFonts w:ascii="Times New Roman" w:hAnsi="Times New Roman" w:cs="Times New Roman"/>
          <w:b/>
          <w:sz w:val="24"/>
          <w:szCs w:val="24"/>
        </w:rPr>
        <w:t>78</w:t>
      </w:r>
      <w:r w:rsidRPr="000A456D">
        <w:rPr>
          <w:rFonts w:ascii="Times New Roman" w:hAnsi="Times New Roman" w:cs="Times New Roman"/>
          <w:sz w:val="24"/>
          <w:szCs w:val="24"/>
        </w:rPr>
        <w:t>(11): p. 65-70.</w:t>
      </w:r>
      <w:bookmarkEnd w:id="20"/>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21" w:name="_ENREF_21"/>
      <w:r w:rsidRPr="000A456D">
        <w:rPr>
          <w:rFonts w:ascii="Times New Roman" w:hAnsi="Times New Roman" w:cs="Times New Roman"/>
          <w:sz w:val="24"/>
          <w:szCs w:val="24"/>
        </w:rPr>
        <w:t>21.</w:t>
      </w:r>
      <w:r w:rsidRPr="000A456D">
        <w:rPr>
          <w:rFonts w:ascii="Times New Roman" w:hAnsi="Times New Roman" w:cs="Times New Roman"/>
          <w:sz w:val="24"/>
          <w:szCs w:val="24"/>
        </w:rPr>
        <w:tab/>
        <w:t xml:space="preserve">S.K. Lee, Y.C. Kim, and C.H. Kim, </w:t>
      </w:r>
      <w:r w:rsidRPr="000A456D">
        <w:rPr>
          <w:rFonts w:ascii="Times New Roman" w:hAnsi="Times New Roman" w:cs="Times New Roman"/>
          <w:i/>
          <w:sz w:val="24"/>
          <w:szCs w:val="24"/>
        </w:rPr>
        <w:t>Microstructural development and mechanical properties -sintered SiC with plate-like grains using Al2O3-Y2O3 additives.</w:t>
      </w:r>
      <w:r w:rsidRPr="000A456D">
        <w:rPr>
          <w:rFonts w:ascii="Times New Roman" w:hAnsi="Times New Roman" w:cs="Times New Roman"/>
          <w:sz w:val="24"/>
          <w:szCs w:val="24"/>
        </w:rPr>
        <w:t xml:space="preserve"> Journal Materials Science, 1994. </w:t>
      </w:r>
      <w:r w:rsidRPr="000A456D">
        <w:rPr>
          <w:rFonts w:ascii="Times New Roman" w:hAnsi="Times New Roman" w:cs="Times New Roman"/>
          <w:b/>
          <w:sz w:val="24"/>
          <w:szCs w:val="24"/>
        </w:rPr>
        <w:t>29</w:t>
      </w:r>
      <w:r w:rsidRPr="000A456D">
        <w:rPr>
          <w:rFonts w:ascii="Times New Roman" w:hAnsi="Times New Roman" w:cs="Times New Roman"/>
          <w:sz w:val="24"/>
          <w:szCs w:val="24"/>
        </w:rPr>
        <w:t>: p. 5321-5326.</w:t>
      </w:r>
      <w:bookmarkEnd w:id="21"/>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22" w:name="_ENREF_22"/>
      <w:r w:rsidRPr="000A456D">
        <w:rPr>
          <w:rFonts w:ascii="Times New Roman" w:hAnsi="Times New Roman" w:cs="Times New Roman"/>
          <w:sz w:val="24"/>
          <w:szCs w:val="24"/>
        </w:rPr>
        <w:t>22.</w:t>
      </w:r>
      <w:r w:rsidRPr="000A456D">
        <w:rPr>
          <w:rFonts w:ascii="Times New Roman" w:hAnsi="Times New Roman" w:cs="Times New Roman"/>
          <w:sz w:val="24"/>
          <w:szCs w:val="24"/>
        </w:rPr>
        <w:tab/>
      </w:r>
      <w:r w:rsidRPr="000A456D">
        <w:rPr>
          <w:rFonts w:ascii="Times New Roman" w:hAnsi="Times New Roman" w:cs="Times New Roman"/>
          <w:i/>
          <w:sz w:val="24"/>
          <w:szCs w:val="24"/>
        </w:rPr>
        <w:t>ASTM C830-00: Standard Test Methods for Apparent Porosity, Liquid Absorption, Apparent Specific Gravity, and Bulk Density of Refractory Shapes byVacuum Pressure.</w:t>
      </w:r>
      <w:r w:rsidRPr="000A456D">
        <w:rPr>
          <w:rFonts w:ascii="Times New Roman" w:hAnsi="Times New Roman" w:cs="Times New Roman"/>
          <w:sz w:val="24"/>
          <w:szCs w:val="24"/>
        </w:rPr>
        <w:t xml:space="preserve"> 2011: p. 1-5.</w:t>
      </w:r>
      <w:bookmarkEnd w:id="22"/>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23" w:name="_ENREF_23"/>
      <w:r w:rsidRPr="000A456D">
        <w:rPr>
          <w:rFonts w:ascii="Times New Roman" w:hAnsi="Times New Roman" w:cs="Times New Roman"/>
          <w:sz w:val="24"/>
          <w:szCs w:val="24"/>
        </w:rPr>
        <w:t>23.</w:t>
      </w:r>
      <w:r w:rsidRPr="000A456D">
        <w:rPr>
          <w:rFonts w:ascii="Times New Roman" w:hAnsi="Times New Roman" w:cs="Times New Roman"/>
          <w:sz w:val="24"/>
          <w:szCs w:val="24"/>
        </w:rPr>
        <w:tab/>
        <w:t xml:space="preserve">W. Lee and W. Rainforth, </w:t>
      </w:r>
      <w:r w:rsidRPr="000A456D">
        <w:rPr>
          <w:rFonts w:ascii="Times New Roman" w:hAnsi="Times New Roman" w:cs="Times New Roman"/>
          <w:i/>
          <w:sz w:val="24"/>
          <w:szCs w:val="24"/>
        </w:rPr>
        <w:t>Ceramic Microstructure</w:t>
      </w:r>
      <w:r w:rsidRPr="000A456D">
        <w:rPr>
          <w:rFonts w:ascii="Times New Roman" w:hAnsi="Times New Roman" w:cs="Times New Roman"/>
          <w:sz w:val="24"/>
          <w:szCs w:val="24"/>
        </w:rPr>
        <w:t>. 1994: Kluwer Academic Publishers.</w:t>
      </w:r>
      <w:bookmarkEnd w:id="23"/>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24" w:name="_ENREF_24"/>
      <w:r w:rsidRPr="000A456D">
        <w:rPr>
          <w:rFonts w:ascii="Times New Roman" w:hAnsi="Times New Roman" w:cs="Times New Roman"/>
          <w:sz w:val="24"/>
          <w:szCs w:val="24"/>
        </w:rPr>
        <w:lastRenderedPageBreak/>
        <w:t>24.</w:t>
      </w:r>
      <w:r w:rsidRPr="000A456D">
        <w:rPr>
          <w:rFonts w:ascii="Times New Roman" w:hAnsi="Times New Roman" w:cs="Times New Roman"/>
          <w:sz w:val="24"/>
          <w:szCs w:val="24"/>
        </w:rPr>
        <w:tab/>
        <w:t xml:space="preserve">M. Mendelson, </w:t>
      </w:r>
      <w:r w:rsidRPr="000A456D">
        <w:rPr>
          <w:rFonts w:ascii="Times New Roman" w:hAnsi="Times New Roman" w:cs="Times New Roman"/>
          <w:i/>
          <w:sz w:val="24"/>
          <w:szCs w:val="24"/>
        </w:rPr>
        <w:t>Average grain size in polycrystalline ceramics.</w:t>
      </w:r>
      <w:r w:rsidRPr="000A456D">
        <w:rPr>
          <w:rFonts w:ascii="Times New Roman" w:hAnsi="Times New Roman" w:cs="Times New Roman"/>
          <w:sz w:val="24"/>
          <w:szCs w:val="24"/>
        </w:rPr>
        <w:t xml:space="preserve"> American Society for Testing and Materials, 1969. </w:t>
      </w:r>
      <w:r w:rsidRPr="000A456D">
        <w:rPr>
          <w:rFonts w:ascii="Times New Roman" w:hAnsi="Times New Roman" w:cs="Times New Roman"/>
          <w:b/>
          <w:sz w:val="24"/>
          <w:szCs w:val="24"/>
        </w:rPr>
        <w:t>52</w:t>
      </w:r>
      <w:r w:rsidRPr="000A456D">
        <w:rPr>
          <w:rFonts w:ascii="Times New Roman" w:hAnsi="Times New Roman" w:cs="Times New Roman"/>
          <w:sz w:val="24"/>
          <w:szCs w:val="24"/>
        </w:rPr>
        <w:t>(8): p. 443-446.</w:t>
      </w:r>
      <w:bookmarkEnd w:id="24"/>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25" w:name="_ENREF_25"/>
      <w:r w:rsidRPr="000A456D">
        <w:rPr>
          <w:rFonts w:ascii="Times New Roman" w:hAnsi="Times New Roman" w:cs="Times New Roman"/>
          <w:sz w:val="24"/>
          <w:szCs w:val="24"/>
        </w:rPr>
        <w:t>25.</w:t>
      </w:r>
      <w:r w:rsidRPr="000A456D">
        <w:rPr>
          <w:rFonts w:ascii="Times New Roman" w:hAnsi="Times New Roman" w:cs="Times New Roman"/>
          <w:sz w:val="24"/>
          <w:szCs w:val="24"/>
        </w:rPr>
        <w:tab/>
        <w:t xml:space="preserve">G. Roebben, B. Bollen, A. Brebels, J. Van Humbeeck, and O. Van der Biest, </w:t>
      </w:r>
      <w:r w:rsidRPr="000A456D">
        <w:rPr>
          <w:rFonts w:ascii="Times New Roman" w:hAnsi="Times New Roman" w:cs="Times New Roman"/>
          <w:i/>
          <w:sz w:val="24"/>
          <w:szCs w:val="24"/>
        </w:rPr>
        <w:t>Impulse excitation apparatus to measure resonant frequencies, elastic moduli and internal friction at room and high temperature.</w:t>
      </w:r>
      <w:r w:rsidRPr="000A456D">
        <w:rPr>
          <w:rFonts w:ascii="Times New Roman" w:hAnsi="Times New Roman" w:cs="Times New Roman"/>
          <w:sz w:val="24"/>
          <w:szCs w:val="24"/>
        </w:rPr>
        <w:t xml:space="preserve"> American Institute of Physics, 1997. </w:t>
      </w:r>
      <w:r w:rsidRPr="000A456D">
        <w:rPr>
          <w:rFonts w:ascii="Times New Roman" w:hAnsi="Times New Roman" w:cs="Times New Roman"/>
          <w:b/>
          <w:sz w:val="24"/>
          <w:szCs w:val="24"/>
        </w:rPr>
        <w:t>68</w:t>
      </w:r>
      <w:r w:rsidRPr="000A456D">
        <w:rPr>
          <w:rFonts w:ascii="Times New Roman" w:hAnsi="Times New Roman" w:cs="Times New Roman"/>
          <w:sz w:val="24"/>
          <w:szCs w:val="24"/>
        </w:rPr>
        <w:t>(12): p. 4512-4515.</w:t>
      </w:r>
      <w:bookmarkEnd w:id="25"/>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26" w:name="_ENREF_26"/>
      <w:r w:rsidRPr="000A456D">
        <w:rPr>
          <w:rFonts w:ascii="Times New Roman" w:hAnsi="Times New Roman" w:cs="Times New Roman"/>
          <w:sz w:val="24"/>
          <w:szCs w:val="24"/>
        </w:rPr>
        <w:t>26.</w:t>
      </w:r>
      <w:r w:rsidRPr="000A456D">
        <w:rPr>
          <w:rFonts w:ascii="Times New Roman" w:hAnsi="Times New Roman" w:cs="Times New Roman"/>
          <w:sz w:val="24"/>
          <w:szCs w:val="24"/>
        </w:rPr>
        <w:tab/>
      </w:r>
      <w:r w:rsidRPr="000A456D">
        <w:rPr>
          <w:rFonts w:ascii="Times New Roman" w:hAnsi="Times New Roman" w:cs="Times New Roman"/>
          <w:i/>
          <w:sz w:val="24"/>
          <w:szCs w:val="24"/>
        </w:rPr>
        <w:t>ASTM C1421-10: Standard Test Methods for Determination of Fracture Toughness of Advanced Ceramics at Ambient Temperature.</w:t>
      </w:r>
      <w:r w:rsidRPr="000A456D">
        <w:rPr>
          <w:rFonts w:ascii="Times New Roman" w:hAnsi="Times New Roman" w:cs="Times New Roman"/>
          <w:sz w:val="24"/>
          <w:szCs w:val="24"/>
        </w:rPr>
        <w:t xml:space="preserve"> The American Ceramic Society, 2010: p. 1-31.</w:t>
      </w:r>
      <w:bookmarkEnd w:id="26"/>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27" w:name="_ENREF_27"/>
      <w:r w:rsidRPr="000A456D">
        <w:rPr>
          <w:rFonts w:ascii="Times New Roman" w:hAnsi="Times New Roman" w:cs="Times New Roman"/>
          <w:sz w:val="24"/>
          <w:szCs w:val="24"/>
        </w:rPr>
        <w:t>27.</w:t>
      </w:r>
      <w:r w:rsidRPr="000A456D">
        <w:rPr>
          <w:rFonts w:ascii="Times New Roman" w:hAnsi="Times New Roman" w:cs="Times New Roman"/>
          <w:sz w:val="24"/>
          <w:szCs w:val="24"/>
        </w:rPr>
        <w:tab/>
        <w:t xml:space="preserve">B. Sorensen, A. Horsewell, O. Jorgensen, and A. Kumar, </w:t>
      </w:r>
      <w:r w:rsidRPr="000A456D">
        <w:rPr>
          <w:rFonts w:ascii="Times New Roman" w:hAnsi="Times New Roman" w:cs="Times New Roman"/>
          <w:i/>
          <w:sz w:val="24"/>
          <w:szCs w:val="24"/>
        </w:rPr>
        <w:t>Fracture Resistance measurement method for in situ observation of crack mechanisms.</w:t>
      </w:r>
      <w:r w:rsidRPr="000A456D">
        <w:rPr>
          <w:rFonts w:ascii="Times New Roman" w:hAnsi="Times New Roman" w:cs="Times New Roman"/>
          <w:sz w:val="24"/>
          <w:szCs w:val="24"/>
        </w:rPr>
        <w:t xml:space="preserve"> Journal of the American Ceramic Society, 1998. </w:t>
      </w:r>
      <w:r w:rsidRPr="000A456D">
        <w:rPr>
          <w:rFonts w:ascii="Times New Roman" w:hAnsi="Times New Roman" w:cs="Times New Roman"/>
          <w:b/>
          <w:sz w:val="24"/>
          <w:szCs w:val="24"/>
        </w:rPr>
        <w:t>81</w:t>
      </w:r>
      <w:r w:rsidRPr="000A456D">
        <w:rPr>
          <w:rFonts w:ascii="Times New Roman" w:hAnsi="Times New Roman" w:cs="Times New Roman"/>
          <w:sz w:val="24"/>
          <w:szCs w:val="24"/>
        </w:rPr>
        <w:t>(3): p. 661-669.</w:t>
      </w:r>
      <w:bookmarkEnd w:id="27"/>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28" w:name="_ENREF_28"/>
      <w:r w:rsidRPr="000A456D">
        <w:rPr>
          <w:rFonts w:ascii="Times New Roman" w:hAnsi="Times New Roman" w:cs="Times New Roman"/>
          <w:sz w:val="24"/>
          <w:szCs w:val="24"/>
        </w:rPr>
        <w:t>28.</w:t>
      </w:r>
      <w:r w:rsidRPr="000A456D">
        <w:rPr>
          <w:rFonts w:ascii="Times New Roman" w:hAnsi="Times New Roman" w:cs="Times New Roman"/>
          <w:sz w:val="24"/>
          <w:szCs w:val="24"/>
        </w:rPr>
        <w:tab/>
        <w:t xml:space="preserve">S. M. Wiederhorn, </w:t>
      </w:r>
      <w:r w:rsidRPr="000A456D">
        <w:rPr>
          <w:rFonts w:ascii="Times New Roman" w:hAnsi="Times New Roman" w:cs="Times New Roman"/>
          <w:i/>
          <w:sz w:val="24"/>
          <w:szCs w:val="24"/>
        </w:rPr>
        <w:t>Subcritical crack growth in ceramics</w:t>
      </w:r>
      <w:r w:rsidRPr="000A456D">
        <w:rPr>
          <w:rFonts w:ascii="Times New Roman" w:hAnsi="Times New Roman" w:cs="Times New Roman"/>
          <w:sz w:val="24"/>
          <w:szCs w:val="24"/>
        </w:rPr>
        <w:t xml:space="preserve">, in </w:t>
      </w:r>
      <w:r w:rsidRPr="000A456D">
        <w:rPr>
          <w:rFonts w:ascii="Times New Roman" w:hAnsi="Times New Roman" w:cs="Times New Roman"/>
          <w:i/>
          <w:sz w:val="24"/>
          <w:szCs w:val="24"/>
        </w:rPr>
        <w:t>Fracture Mechanics in ceramics</w:t>
      </w:r>
      <w:r w:rsidRPr="000A456D">
        <w:rPr>
          <w:rFonts w:ascii="Times New Roman" w:hAnsi="Times New Roman" w:cs="Times New Roman"/>
          <w:sz w:val="24"/>
          <w:szCs w:val="24"/>
        </w:rPr>
        <w:t>, R.C. Bradt, D.P.H. Hasselman, and F.F. Lange, Editors. 1974, Pelnum Press: New York. p. 613-646.</w:t>
      </w:r>
      <w:bookmarkEnd w:id="28"/>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29" w:name="_ENREF_29"/>
      <w:r w:rsidRPr="000A456D">
        <w:rPr>
          <w:rFonts w:ascii="Times New Roman" w:hAnsi="Times New Roman" w:cs="Times New Roman"/>
          <w:sz w:val="24"/>
          <w:szCs w:val="24"/>
        </w:rPr>
        <w:t>29.</w:t>
      </w:r>
      <w:r w:rsidRPr="000A456D">
        <w:rPr>
          <w:rFonts w:ascii="Times New Roman" w:hAnsi="Times New Roman" w:cs="Times New Roman"/>
          <w:sz w:val="24"/>
          <w:szCs w:val="24"/>
        </w:rPr>
        <w:tab/>
        <w:t xml:space="preserve">J. Chevalier, M. Saâdaoui, C. Olagnon, and G. Fantozzi, </w:t>
      </w:r>
      <w:r w:rsidRPr="000A456D">
        <w:rPr>
          <w:rFonts w:ascii="Times New Roman" w:hAnsi="Times New Roman" w:cs="Times New Roman"/>
          <w:i/>
          <w:sz w:val="24"/>
          <w:szCs w:val="24"/>
        </w:rPr>
        <w:t>Double Torsion Testing of a 3Y-TZP Ceramic.</w:t>
      </w:r>
      <w:r w:rsidRPr="000A456D">
        <w:rPr>
          <w:rFonts w:ascii="Times New Roman" w:hAnsi="Times New Roman" w:cs="Times New Roman"/>
          <w:sz w:val="24"/>
          <w:szCs w:val="24"/>
        </w:rPr>
        <w:t xml:space="preserve"> Ceramics International, 1996. </w:t>
      </w:r>
      <w:r w:rsidRPr="000A456D">
        <w:rPr>
          <w:rFonts w:ascii="Times New Roman" w:hAnsi="Times New Roman" w:cs="Times New Roman"/>
          <w:b/>
          <w:sz w:val="24"/>
          <w:szCs w:val="24"/>
        </w:rPr>
        <w:t>22</w:t>
      </w:r>
      <w:r w:rsidRPr="000A456D">
        <w:rPr>
          <w:rFonts w:ascii="Times New Roman" w:hAnsi="Times New Roman" w:cs="Times New Roman"/>
          <w:sz w:val="24"/>
          <w:szCs w:val="24"/>
        </w:rPr>
        <w:t>(2): p. 171-177.</w:t>
      </w:r>
      <w:bookmarkEnd w:id="29"/>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30" w:name="_ENREF_30"/>
      <w:r w:rsidRPr="000A456D">
        <w:rPr>
          <w:rFonts w:ascii="Times New Roman" w:hAnsi="Times New Roman" w:cs="Times New Roman"/>
          <w:sz w:val="24"/>
          <w:szCs w:val="24"/>
        </w:rPr>
        <w:t>30.</w:t>
      </w:r>
      <w:r w:rsidRPr="000A456D">
        <w:rPr>
          <w:rFonts w:ascii="Times New Roman" w:hAnsi="Times New Roman" w:cs="Times New Roman"/>
          <w:sz w:val="24"/>
          <w:szCs w:val="24"/>
        </w:rPr>
        <w:tab/>
        <w:t xml:space="preserve">E. Fuller, B. Lawn, and R. Cook, </w:t>
      </w:r>
      <w:r w:rsidRPr="000A456D">
        <w:rPr>
          <w:rFonts w:ascii="Times New Roman" w:hAnsi="Times New Roman" w:cs="Times New Roman"/>
          <w:i/>
          <w:sz w:val="24"/>
          <w:szCs w:val="24"/>
        </w:rPr>
        <w:t>Theory of fatigue for brittle flaws originating from residual stress concentrations.</w:t>
      </w:r>
      <w:r w:rsidRPr="000A456D">
        <w:rPr>
          <w:rFonts w:ascii="Times New Roman" w:hAnsi="Times New Roman" w:cs="Times New Roman"/>
          <w:sz w:val="24"/>
          <w:szCs w:val="24"/>
        </w:rPr>
        <w:t xml:space="preserve"> Journal of The American Ceramic Society, 1983. </w:t>
      </w:r>
      <w:r w:rsidRPr="000A456D">
        <w:rPr>
          <w:rFonts w:ascii="Times New Roman" w:hAnsi="Times New Roman" w:cs="Times New Roman"/>
          <w:b/>
          <w:sz w:val="24"/>
          <w:szCs w:val="24"/>
        </w:rPr>
        <w:t>66</w:t>
      </w:r>
      <w:r w:rsidRPr="000A456D">
        <w:rPr>
          <w:rFonts w:ascii="Times New Roman" w:hAnsi="Times New Roman" w:cs="Times New Roman"/>
          <w:sz w:val="24"/>
          <w:szCs w:val="24"/>
        </w:rPr>
        <w:t>(5): p. 314-321.</w:t>
      </w:r>
      <w:bookmarkEnd w:id="30"/>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31" w:name="_ENREF_31"/>
      <w:r w:rsidRPr="000A456D">
        <w:rPr>
          <w:rFonts w:ascii="Times New Roman" w:hAnsi="Times New Roman" w:cs="Times New Roman"/>
          <w:sz w:val="24"/>
          <w:szCs w:val="24"/>
        </w:rPr>
        <w:t>31.</w:t>
      </w:r>
      <w:r w:rsidRPr="000A456D">
        <w:rPr>
          <w:rFonts w:ascii="Times New Roman" w:hAnsi="Times New Roman" w:cs="Times New Roman"/>
          <w:sz w:val="24"/>
          <w:szCs w:val="24"/>
        </w:rPr>
        <w:tab/>
        <w:t xml:space="preserve">J. Chevalier, C. Olagnon, G. Fantozzi, and B. Cales, </w:t>
      </w:r>
      <w:r w:rsidRPr="000A456D">
        <w:rPr>
          <w:rFonts w:ascii="Times New Roman" w:hAnsi="Times New Roman" w:cs="Times New Roman"/>
          <w:i/>
          <w:sz w:val="24"/>
          <w:szCs w:val="24"/>
        </w:rPr>
        <w:t>Crack propagation behavior of Y-TZP ceramics.</w:t>
      </w:r>
      <w:r w:rsidRPr="000A456D">
        <w:rPr>
          <w:rFonts w:ascii="Times New Roman" w:hAnsi="Times New Roman" w:cs="Times New Roman"/>
          <w:sz w:val="24"/>
          <w:szCs w:val="24"/>
        </w:rPr>
        <w:t xml:space="preserve"> Journal of the American Ceramic Society, 1995. </w:t>
      </w:r>
      <w:r w:rsidRPr="000A456D">
        <w:rPr>
          <w:rFonts w:ascii="Times New Roman" w:hAnsi="Times New Roman" w:cs="Times New Roman"/>
          <w:b/>
          <w:sz w:val="24"/>
          <w:szCs w:val="24"/>
        </w:rPr>
        <w:t>78</w:t>
      </w:r>
      <w:r w:rsidRPr="000A456D">
        <w:rPr>
          <w:rFonts w:ascii="Times New Roman" w:hAnsi="Times New Roman" w:cs="Times New Roman"/>
          <w:sz w:val="24"/>
          <w:szCs w:val="24"/>
        </w:rPr>
        <w:t>(7): p. 1889-1894.</w:t>
      </w:r>
      <w:bookmarkEnd w:id="31"/>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32" w:name="_ENREF_32"/>
      <w:r w:rsidRPr="000A456D">
        <w:rPr>
          <w:rFonts w:ascii="Times New Roman" w:hAnsi="Times New Roman" w:cs="Times New Roman"/>
          <w:sz w:val="24"/>
          <w:szCs w:val="24"/>
        </w:rPr>
        <w:lastRenderedPageBreak/>
        <w:t>32.</w:t>
      </w:r>
      <w:r w:rsidRPr="000A456D">
        <w:rPr>
          <w:rFonts w:ascii="Times New Roman" w:hAnsi="Times New Roman" w:cs="Times New Roman"/>
          <w:sz w:val="24"/>
          <w:szCs w:val="24"/>
        </w:rPr>
        <w:tab/>
        <w:t xml:space="preserve">A. G. Evans, </w:t>
      </w:r>
      <w:r w:rsidRPr="000A456D">
        <w:rPr>
          <w:rFonts w:ascii="Times New Roman" w:hAnsi="Times New Roman" w:cs="Times New Roman"/>
          <w:i/>
          <w:sz w:val="24"/>
          <w:szCs w:val="24"/>
        </w:rPr>
        <w:t>A method for evaluating the time dependent failure characteristic of brittle materials and its application to polycrystalline alumina.</w:t>
      </w:r>
      <w:r w:rsidRPr="000A456D">
        <w:rPr>
          <w:rFonts w:ascii="Times New Roman" w:hAnsi="Times New Roman" w:cs="Times New Roman"/>
          <w:sz w:val="24"/>
          <w:szCs w:val="24"/>
        </w:rPr>
        <w:t xml:space="preserve"> Journal Materials Science, 1972. </w:t>
      </w:r>
      <w:r w:rsidRPr="000A456D">
        <w:rPr>
          <w:rFonts w:ascii="Times New Roman" w:hAnsi="Times New Roman" w:cs="Times New Roman"/>
          <w:b/>
          <w:sz w:val="24"/>
          <w:szCs w:val="24"/>
        </w:rPr>
        <w:t>7</w:t>
      </w:r>
      <w:r w:rsidRPr="000A456D">
        <w:rPr>
          <w:rFonts w:ascii="Times New Roman" w:hAnsi="Times New Roman" w:cs="Times New Roman"/>
          <w:sz w:val="24"/>
          <w:szCs w:val="24"/>
        </w:rPr>
        <w:t>: p. 1137-1146.</w:t>
      </w:r>
      <w:bookmarkEnd w:id="32"/>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33" w:name="_ENREF_33"/>
      <w:r w:rsidRPr="000A456D">
        <w:rPr>
          <w:rFonts w:ascii="Times New Roman" w:hAnsi="Times New Roman" w:cs="Times New Roman"/>
          <w:sz w:val="24"/>
          <w:szCs w:val="24"/>
        </w:rPr>
        <w:t>33.</w:t>
      </w:r>
      <w:r w:rsidRPr="000A456D">
        <w:rPr>
          <w:rFonts w:ascii="Times New Roman" w:hAnsi="Times New Roman" w:cs="Times New Roman"/>
          <w:sz w:val="24"/>
          <w:szCs w:val="24"/>
        </w:rPr>
        <w:tab/>
        <w:t xml:space="preserve">B. J. Pletka, E. R. Fuller, and B. G. Koepka, </w:t>
      </w:r>
      <w:r w:rsidRPr="000A456D">
        <w:rPr>
          <w:rFonts w:ascii="Times New Roman" w:hAnsi="Times New Roman" w:cs="Times New Roman"/>
          <w:i/>
          <w:sz w:val="24"/>
          <w:szCs w:val="24"/>
        </w:rPr>
        <w:t>An Evaluation of double torsion testing-experimental.</w:t>
      </w:r>
      <w:r w:rsidRPr="000A456D">
        <w:rPr>
          <w:rFonts w:ascii="Times New Roman" w:hAnsi="Times New Roman" w:cs="Times New Roman"/>
          <w:sz w:val="24"/>
          <w:szCs w:val="24"/>
        </w:rPr>
        <w:t xml:space="preserve"> ASTM STP 678, 1979. </w:t>
      </w:r>
      <w:r w:rsidRPr="000A456D">
        <w:rPr>
          <w:rFonts w:ascii="Times New Roman" w:hAnsi="Times New Roman" w:cs="Times New Roman"/>
          <w:b/>
          <w:sz w:val="24"/>
          <w:szCs w:val="24"/>
        </w:rPr>
        <w:t>12</w:t>
      </w:r>
      <w:r w:rsidRPr="000A456D">
        <w:rPr>
          <w:rFonts w:ascii="Times New Roman" w:hAnsi="Times New Roman" w:cs="Times New Roman"/>
          <w:sz w:val="24"/>
          <w:szCs w:val="24"/>
        </w:rPr>
        <w:t>: p. 29-45.</w:t>
      </w:r>
      <w:bookmarkEnd w:id="33"/>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34" w:name="_ENREF_34"/>
      <w:r w:rsidRPr="000A456D">
        <w:rPr>
          <w:rFonts w:ascii="Times New Roman" w:hAnsi="Times New Roman" w:cs="Times New Roman"/>
          <w:sz w:val="24"/>
          <w:szCs w:val="24"/>
        </w:rPr>
        <w:t>34.</w:t>
      </w:r>
      <w:r w:rsidRPr="000A456D">
        <w:rPr>
          <w:rFonts w:ascii="Times New Roman" w:hAnsi="Times New Roman" w:cs="Times New Roman"/>
          <w:sz w:val="24"/>
          <w:szCs w:val="24"/>
        </w:rPr>
        <w:tab/>
        <w:t xml:space="preserve">A. Evans, </w:t>
      </w:r>
      <w:r w:rsidRPr="000A456D">
        <w:rPr>
          <w:rFonts w:ascii="Times New Roman" w:hAnsi="Times New Roman" w:cs="Times New Roman"/>
          <w:i/>
          <w:sz w:val="24"/>
          <w:szCs w:val="24"/>
        </w:rPr>
        <w:t>A method for evaluating the time dependent failure characteristic of brittle materials and its application to polycrystalline alumina.</w:t>
      </w:r>
      <w:r w:rsidRPr="000A456D">
        <w:rPr>
          <w:rFonts w:ascii="Times New Roman" w:hAnsi="Times New Roman" w:cs="Times New Roman"/>
          <w:sz w:val="24"/>
          <w:szCs w:val="24"/>
        </w:rPr>
        <w:t xml:space="preserve"> Journal of Materials Science, 1972. </w:t>
      </w:r>
      <w:r w:rsidRPr="000A456D">
        <w:rPr>
          <w:rFonts w:ascii="Times New Roman" w:hAnsi="Times New Roman" w:cs="Times New Roman"/>
          <w:b/>
          <w:sz w:val="24"/>
          <w:szCs w:val="24"/>
        </w:rPr>
        <w:t>7</w:t>
      </w:r>
      <w:r w:rsidRPr="000A456D">
        <w:rPr>
          <w:rFonts w:ascii="Times New Roman" w:hAnsi="Times New Roman" w:cs="Times New Roman"/>
          <w:sz w:val="24"/>
          <w:szCs w:val="24"/>
        </w:rPr>
        <w:t>(10): p. 1137-1146.</w:t>
      </w:r>
      <w:bookmarkEnd w:id="34"/>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35" w:name="_ENREF_35"/>
      <w:r w:rsidRPr="000A456D">
        <w:rPr>
          <w:rFonts w:ascii="Times New Roman" w:hAnsi="Times New Roman" w:cs="Times New Roman"/>
          <w:sz w:val="24"/>
          <w:szCs w:val="24"/>
        </w:rPr>
        <w:t>35.</w:t>
      </w:r>
      <w:r w:rsidRPr="000A456D">
        <w:rPr>
          <w:rFonts w:ascii="Times New Roman" w:hAnsi="Times New Roman" w:cs="Times New Roman"/>
          <w:sz w:val="24"/>
          <w:szCs w:val="24"/>
        </w:rPr>
        <w:tab/>
        <w:t xml:space="preserve">A. H. Heuer, G. A. Fryburg, L.U. Ogbuji, and T. E. Mitchell, </w:t>
      </w:r>
      <w:r w:rsidRPr="000A456D">
        <w:rPr>
          <w:rFonts w:ascii="Times New Roman" w:hAnsi="Times New Roman" w:cs="Times New Roman"/>
          <w:i/>
          <w:sz w:val="24"/>
          <w:szCs w:val="24"/>
        </w:rPr>
        <w:t>The Beta to Alpha transformation in polycrystalline SiC: I, Microstructural aspects.</w:t>
      </w:r>
      <w:r w:rsidRPr="000A456D">
        <w:rPr>
          <w:rFonts w:ascii="Times New Roman" w:hAnsi="Times New Roman" w:cs="Times New Roman"/>
          <w:sz w:val="24"/>
          <w:szCs w:val="24"/>
        </w:rPr>
        <w:t xml:space="preserve"> Journal of the American Ceramic Society, 1978. </w:t>
      </w:r>
      <w:r w:rsidRPr="000A456D">
        <w:rPr>
          <w:rFonts w:ascii="Times New Roman" w:hAnsi="Times New Roman" w:cs="Times New Roman"/>
          <w:b/>
          <w:sz w:val="24"/>
          <w:szCs w:val="24"/>
        </w:rPr>
        <w:t>61</w:t>
      </w:r>
      <w:r w:rsidRPr="000A456D">
        <w:rPr>
          <w:rFonts w:ascii="Times New Roman" w:hAnsi="Times New Roman" w:cs="Times New Roman"/>
          <w:sz w:val="24"/>
          <w:szCs w:val="24"/>
        </w:rPr>
        <w:t>(9-10): p. 406-411.</w:t>
      </w:r>
      <w:bookmarkEnd w:id="35"/>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36" w:name="_ENREF_36"/>
      <w:r w:rsidRPr="000A456D">
        <w:rPr>
          <w:rFonts w:ascii="Times New Roman" w:hAnsi="Times New Roman" w:cs="Times New Roman"/>
          <w:sz w:val="24"/>
          <w:szCs w:val="24"/>
        </w:rPr>
        <w:t>36.</w:t>
      </w:r>
      <w:r w:rsidRPr="000A456D">
        <w:rPr>
          <w:rFonts w:ascii="Times New Roman" w:hAnsi="Times New Roman" w:cs="Times New Roman"/>
          <w:sz w:val="24"/>
          <w:szCs w:val="24"/>
        </w:rPr>
        <w:tab/>
        <w:t xml:space="preserve">C. Greskovich and J. Rosolowiski, </w:t>
      </w:r>
      <w:r w:rsidRPr="000A456D">
        <w:rPr>
          <w:rFonts w:ascii="Times New Roman" w:hAnsi="Times New Roman" w:cs="Times New Roman"/>
          <w:i/>
          <w:sz w:val="24"/>
          <w:szCs w:val="24"/>
        </w:rPr>
        <w:t>Sintering of covalent solids.</w:t>
      </w:r>
      <w:r w:rsidRPr="000A456D">
        <w:rPr>
          <w:rFonts w:ascii="Times New Roman" w:hAnsi="Times New Roman" w:cs="Times New Roman"/>
          <w:sz w:val="24"/>
          <w:szCs w:val="24"/>
        </w:rPr>
        <w:t xml:space="preserve"> Journal of the American Ceramic Society, 1976. </w:t>
      </w:r>
      <w:r w:rsidRPr="000A456D">
        <w:rPr>
          <w:rFonts w:ascii="Times New Roman" w:hAnsi="Times New Roman" w:cs="Times New Roman"/>
          <w:b/>
          <w:sz w:val="24"/>
          <w:szCs w:val="24"/>
        </w:rPr>
        <w:t>59</w:t>
      </w:r>
      <w:r w:rsidRPr="000A456D">
        <w:rPr>
          <w:rFonts w:ascii="Times New Roman" w:hAnsi="Times New Roman" w:cs="Times New Roman"/>
          <w:sz w:val="24"/>
          <w:szCs w:val="24"/>
        </w:rPr>
        <w:t>(7-8): p. 336-343.</w:t>
      </w:r>
      <w:bookmarkEnd w:id="36"/>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37" w:name="_ENREF_37"/>
      <w:r w:rsidRPr="000A456D">
        <w:rPr>
          <w:rFonts w:ascii="Times New Roman" w:hAnsi="Times New Roman" w:cs="Times New Roman"/>
          <w:sz w:val="24"/>
          <w:szCs w:val="24"/>
        </w:rPr>
        <w:t>37.</w:t>
      </w:r>
      <w:r w:rsidRPr="000A456D">
        <w:rPr>
          <w:rFonts w:ascii="Times New Roman" w:hAnsi="Times New Roman" w:cs="Times New Roman"/>
          <w:sz w:val="24"/>
          <w:szCs w:val="24"/>
        </w:rPr>
        <w:tab/>
        <w:t xml:space="preserve">M. Nader, F. Aldinger, and M. Hoffmann, </w:t>
      </w:r>
      <w:r w:rsidRPr="000A456D">
        <w:rPr>
          <w:rFonts w:ascii="Times New Roman" w:hAnsi="Times New Roman" w:cs="Times New Roman"/>
          <w:i/>
          <w:sz w:val="24"/>
          <w:szCs w:val="24"/>
        </w:rPr>
        <w:t>Influence of the alpha/beta SiC phase transformation on microstructural development and mechanical properties of liquid phase sintered silicon carbide.</w:t>
      </w:r>
      <w:r w:rsidRPr="000A456D">
        <w:rPr>
          <w:rFonts w:ascii="Times New Roman" w:hAnsi="Times New Roman" w:cs="Times New Roman"/>
          <w:sz w:val="24"/>
          <w:szCs w:val="24"/>
        </w:rPr>
        <w:t xml:space="preserve"> Journal of Materials Science, 1999. </w:t>
      </w:r>
      <w:r w:rsidRPr="000A456D">
        <w:rPr>
          <w:rFonts w:ascii="Times New Roman" w:hAnsi="Times New Roman" w:cs="Times New Roman"/>
          <w:b/>
          <w:sz w:val="24"/>
          <w:szCs w:val="24"/>
        </w:rPr>
        <w:t>34</w:t>
      </w:r>
      <w:r w:rsidRPr="000A456D">
        <w:rPr>
          <w:rFonts w:ascii="Times New Roman" w:hAnsi="Times New Roman" w:cs="Times New Roman"/>
          <w:sz w:val="24"/>
          <w:szCs w:val="24"/>
        </w:rPr>
        <w:t>(6): p. 1197-1204.</w:t>
      </w:r>
      <w:bookmarkEnd w:id="37"/>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38" w:name="_ENREF_38"/>
      <w:r w:rsidRPr="000A456D">
        <w:rPr>
          <w:rFonts w:ascii="Times New Roman" w:hAnsi="Times New Roman" w:cs="Times New Roman"/>
          <w:sz w:val="24"/>
          <w:szCs w:val="24"/>
        </w:rPr>
        <w:t>38.</w:t>
      </w:r>
      <w:r w:rsidRPr="000A456D">
        <w:rPr>
          <w:rFonts w:ascii="Times New Roman" w:hAnsi="Times New Roman" w:cs="Times New Roman"/>
          <w:sz w:val="24"/>
          <w:szCs w:val="24"/>
        </w:rPr>
        <w:tab/>
        <w:t xml:space="preserve">T.E. Mitchell, L. U. Ogbuji, and A.H. Heuer, </w:t>
      </w:r>
      <w:r w:rsidRPr="000A456D">
        <w:rPr>
          <w:rFonts w:ascii="Times New Roman" w:hAnsi="Times New Roman" w:cs="Times New Roman"/>
          <w:i/>
          <w:sz w:val="24"/>
          <w:szCs w:val="24"/>
        </w:rPr>
        <w:t>Beta to Alpha transformation in polycrystalline SiC: II, Interfacial energetics.</w:t>
      </w:r>
      <w:r w:rsidRPr="000A456D">
        <w:rPr>
          <w:rFonts w:ascii="Times New Roman" w:hAnsi="Times New Roman" w:cs="Times New Roman"/>
          <w:sz w:val="24"/>
          <w:szCs w:val="24"/>
        </w:rPr>
        <w:t xml:space="preserve"> Journal of the American Ceramic Society, 1978. </w:t>
      </w:r>
      <w:r w:rsidRPr="000A456D">
        <w:rPr>
          <w:rFonts w:ascii="Times New Roman" w:hAnsi="Times New Roman" w:cs="Times New Roman"/>
          <w:b/>
          <w:sz w:val="24"/>
          <w:szCs w:val="24"/>
        </w:rPr>
        <w:t>61</w:t>
      </w:r>
      <w:r w:rsidRPr="000A456D">
        <w:rPr>
          <w:rFonts w:ascii="Times New Roman" w:hAnsi="Times New Roman" w:cs="Times New Roman"/>
          <w:sz w:val="24"/>
          <w:szCs w:val="24"/>
        </w:rPr>
        <w:t>(9-10): p. 412-413.</w:t>
      </w:r>
      <w:bookmarkEnd w:id="38"/>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39" w:name="_ENREF_39"/>
      <w:r w:rsidRPr="000A456D">
        <w:rPr>
          <w:rFonts w:ascii="Times New Roman" w:hAnsi="Times New Roman" w:cs="Times New Roman"/>
          <w:sz w:val="24"/>
          <w:szCs w:val="24"/>
        </w:rPr>
        <w:t>39.</w:t>
      </w:r>
      <w:r w:rsidRPr="000A456D">
        <w:rPr>
          <w:rFonts w:ascii="Times New Roman" w:hAnsi="Times New Roman" w:cs="Times New Roman"/>
          <w:sz w:val="24"/>
          <w:szCs w:val="24"/>
        </w:rPr>
        <w:tab/>
        <w:t xml:space="preserve">S. Prochazka, </w:t>
      </w:r>
      <w:r w:rsidRPr="000A456D">
        <w:rPr>
          <w:rFonts w:ascii="Times New Roman" w:hAnsi="Times New Roman" w:cs="Times New Roman"/>
          <w:i/>
          <w:sz w:val="24"/>
          <w:szCs w:val="24"/>
        </w:rPr>
        <w:t>The role of boron and carbon in the sintering of silicon carbide</w:t>
      </w:r>
      <w:r w:rsidRPr="000A456D">
        <w:rPr>
          <w:rFonts w:ascii="Times New Roman" w:hAnsi="Times New Roman" w:cs="Times New Roman"/>
          <w:sz w:val="24"/>
          <w:szCs w:val="24"/>
        </w:rPr>
        <w:t xml:space="preserve">, in </w:t>
      </w:r>
      <w:r w:rsidRPr="000A456D">
        <w:rPr>
          <w:rFonts w:ascii="Times New Roman" w:hAnsi="Times New Roman" w:cs="Times New Roman"/>
          <w:i/>
          <w:sz w:val="24"/>
          <w:szCs w:val="24"/>
        </w:rPr>
        <w:t>Special ceramics 6; Proceedings of the Sixth Symposium, Stoke-on-Trent, Staffs</w:t>
      </w:r>
      <w:r w:rsidRPr="000A456D">
        <w:rPr>
          <w:rFonts w:ascii="Times New Roman" w:hAnsi="Times New Roman" w:cs="Times New Roman"/>
          <w:sz w:val="24"/>
          <w:szCs w:val="24"/>
        </w:rPr>
        <w:t>. 1974: England; United Kingdom. p. 171-181.</w:t>
      </w:r>
      <w:bookmarkEnd w:id="39"/>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40" w:name="_ENREF_40"/>
      <w:r w:rsidRPr="000A456D">
        <w:rPr>
          <w:rFonts w:ascii="Times New Roman" w:hAnsi="Times New Roman" w:cs="Times New Roman"/>
          <w:sz w:val="24"/>
          <w:szCs w:val="24"/>
        </w:rPr>
        <w:lastRenderedPageBreak/>
        <w:t>40.</w:t>
      </w:r>
      <w:r w:rsidRPr="000A456D">
        <w:rPr>
          <w:rFonts w:ascii="Times New Roman" w:hAnsi="Times New Roman" w:cs="Times New Roman"/>
          <w:sz w:val="24"/>
          <w:szCs w:val="24"/>
        </w:rPr>
        <w:tab/>
        <w:t xml:space="preserve">H. A. Bornstein, </w:t>
      </w:r>
      <w:r w:rsidRPr="000A456D">
        <w:rPr>
          <w:rFonts w:ascii="Times New Roman" w:hAnsi="Times New Roman" w:cs="Times New Roman"/>
          <w:i/>
          <w:sz w:val="24"/>
          <w:szCs w:val="24"/>
        </w:rPr>
        <w:t>Elektrische, Piezoelektrische, Pyroelektrische, Piezooptische, Elektrooptische Konstanten und Nichtlineare Dielektrische Suszeptibilitaten</w:t>
      </w:r>
      <w:r w:rsidRPr="000A456D">
        <w:rPr>
          <w:rFonts w:ascii="Times New Roman" w:hAnsi="Times New Roman" w:cs="Times New Roman"/>
          <w:sz w:val="24"/>
          <w:szCs w:val="24"/>
        </w:rPr>
        <w:t>, Springer, Editor. 1979: Berlin.</w:t>
      </w:r>
      <w:bookmarkEnd w:id="40"/>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41" w:name="_ENREF_41"/>
      <w:r w:rsidRPr="000A456D">
        <w:rPr>
          <w:rFonts w:ascii="Times New Roman" w:hAnsi="Times New Roman" w:cs="Times New Roman"/>
          <w:sz w:val="24"/>
          <w:szCs w:val="24"/>
        </w:rPr>
        <w:t>41.</w:t>
      </w:r>
      <w:r w:rsidRPr="000A456D">
        <w:rPr>
          <w:rFonts w:ascii="Times New Roman" w:hAnsi="Times New Roman" w:cs="Times New Roman"/>
          <w:sz w:val="24"/>
          <w:szCs w:val="24"/>
        </w:rPr>
        <w:tab/>
        <w:t xml:space="preserve">D.H. Cho, Y. W. Kim, and W. Kim, </w:t>
      </w:r>
      <w:r w:rsidRPr="000A456D">
        <w:rPr>
          <w:rFonts w:ascii="Times New Roman" w:hAnsi="Times New Roman" w:cs="Times New Roman"/>
          <w:i/>
          <w:sz w:val="24"/>
          <w:szCs w:val="24"/>
        </w:rPr>
        <w:t>Strength and fracture toughness of in situ toughened silicon carbide.</w:t>
      </w:r>
      <w:r w:rsidRPr="000A456D">
        <w:rPr>
          <w:rFonts w:ascii="Times New Roman" w:hAnsi="Times New Roman" w:cs="Times New Roman"/>
          <w:sz w:val="24"/>
          <w:szCs w:val="24"/>
        </w:rPr>
        <w:t xml:space="preserve"> Journal Materials Science, 1997. </w:t>
      </w:r>
      <w:r w:rsidRPr="000A456D">
        <w:rPr>
          <w:rFonts w:ascii="Times New Roman" w:hAnsi="Times New Roman" w:cs="Times New Roman"/>
          <w:b/>
          <w:sz w:val="24"/>
          <w:szCs w:val="24"/>
        </w:rPr>
        <w:t>32</w:t>
      </w:r>
      <w:r w:rsidRPr="000A456D">
        <w:rPr>
          <w:rFonts w:ascii="Times New Roman" w:hAnsi="Times New Roman" w:cs="Times New Roman"/>
          <w:sz w:val="24"/>
          <w:szCs w:val="24"/>
        </w:rPr>
        <w:t>: p. 4777-4782.</w:t>
      </w:r>
      <w:bookmarkEnd w:id="41"/>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42" w:name="_ENREF_42"/>
      <w:r w:rsidRPr="000A456D">
        <w:rPr>
          <w:rFonts w:ascii="Times New Roman" w:hAnsi="Times New Roman" w:cs="Times New Roman"/>
          <w:sz w:val="24"/>
          <w:szCs w:val="24"/>
        </w:rPr>
        <w:t>42.</w:t>
      </w:r>
      <w:r w:rsidRPr="000A456D">
        <w:rPr>
          <w:rFonts w:ascii="Times New Roman" w:hAnsi="Times New Roman" w:cs="Times New Roman"/>
          <w:sz w:val="24"/>
          <w:szCs w:val="24"/>
        </w:rPr>
        <w:tab/>
        <w:t xml:space="preserve">Y.W. Kim, M. Mitomo, and H. Hirotsuru, </w:t>
      </w:r>
      <w:r w:rsidRPr="000A456D">
        <w:rPr>
          <w:rFonts w:ascii="Times New Roman" w:hAnsi="Times New Roman" w:cs="Times New Roman"/>
          <w:i/>
          <w:sz w:val="24"/>
          <w:szCs w:val="24"/>
        </w:rPr>
        <w:t>Grain growth and fracture toughness of fine grained silicon carbide ceramics.</w:t>
      </w:r>
      <w:r w:rsidRPr="000A456D">
        <w:rPr>
          <w:rFonts w:ascii="Times New Roman" w:hAnsi="Times New Roman" w:cs="Times New Roman"/>
          <w:sz w:val="24"/>
          <w:szCs w:val="24"/>
        </w:rPr>
        <w:t xml:space="preserve"> Journal of the American Ceramic Society, 1995. </w:t>
      </w:r>
      <w:r w:rsidRPr="000A456D">
        <w:rPr>
          <w:rFonts w:ascii="Times New Roman" w:hAnsi="Times New Roman" w:cs="Times New Roman"/>
          <w:b/>
          <w:sz w:val="24"/>
          <w:szCs w:val="24"/>
        </w:rPr>
        <w:t>78</w:t>
      </w:r>
      <w:r w:rsidRPr="000A456D">
        <w:rPr>
          <w:rFonts w:ascii="Times New Roman" w:hAnsi="Times New Roman" w:cs="Times New Roman"/>
          <w:sz w:val="24"/>
          <w:szCs w:val="24"/>
        </w:rPr>
        <w:t>(11): p. 3145-3148.</w:t>
      </w:r>
      <w:bookmarkEnd w:id="42"/>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43" w:name="_ENREF_43"/>
      <w:r w:rsidRPr="000A456D">
        <w:rPr>
          <w:rFonts w:ascii="Times New Roman" w:hAnsi="Times New Roman" w:cs="Times New Roman"/>
          <w:sz w:val="24"/>
          <w:szCs w:val="24"/>
        </w:rPr>
        <w:t>43.</w:t>
      </w:r>
      <w:r w:rsidRPr="000A456D">
        <w:rPr>
          <w:rFonts w:ascii="Times New Roman" w:hAnsi="Times New Roman" w:cs="Times New Roman"/>
          <w:sz w:val="24"/>
          <w:szCs w:val="24"/>
        </w:rPr>
        <w:tab/>
        <w:t xml:space="preserve">D. P. Williams and A. G. Evans, </w:t>
      </w:r>
      <w:r w:rsidRPr="000A456D">
        <w:rPr>
          <w:rFonts w:ascii="Times New Roman" w:hAnsi="Times New Roman" w:cs="Times New Roman"/>
          <w:i/>
          <w:sz w:val="24"/>
          <w:szCs w:val="24"/>
        </w:rPr>
        <w:t>A simple method for studying slow crack growth.</w:t>
      </w:r>
      <w:r w:rsidRPr="000A456D">
        <w:rPr>
          <w:rFonts w:ascii="Times New Roman" w:hAnsi="Times New Roman" w:cs="Times New Roman"/>
          <w:sz w:val="24"/>
          <w:szCs w:val="24"/>
        </w:rPr>
        <w:t xml:space="preserve"> Journal of testing and evaluation, 1973: p. 264-270.</w:t>
      </w:r>
      <w:bookmarkEnd w:id="43"/>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44" w:name="_ENREF_44"/>
      <w:r w:rsidRPr="000A456D">
        <w:rPr>
          <w:rFonts w:ascii="Times New Roman" w:hAnsi="Times New Roman" w:cs="Times New Roman"/>
          <w:sz w:val="24"/>
          <w:szCs w:val="24"/>
        </w:rPr>
        <w:t>44.</w:t>
      </w:r>
      <w:r w:rsidRPr="000A456D">
        <w:rPr>
          <w:rFonts w:ascii="Times New Roman" w:hAnsi="Times New Roman" w:cs="Times New Roman"/>
          <w:sz w:val="24"/>
          <w:szCs w:val="24"/>
        </w:rPr>
        <w:tab/>
        <w:t xml:space="preserve">T.  Fett and D. Munz, </w:t>
      </w:r>
      <w:r w:rsidRPr="000A456D">
        <w:rPr>
          <w:rFonts w:ascii="Times New Roman" w:hAnsi="Times New Roman" w:cs="Times New Roman"/>
          <w:i/>
          <w:sz w:val="24"/>
          <w:szCs w:val="24"/>
        </w:rPr>
        <w:t>Determination of v-KI Curves by a Modified Evaluation of Lifetime Measurements in Static Bending Tests.</w:t>
      </w:r>
      <w:r w:rsidRPr="000A456D">
        <w:rPr>
          <w:rFonts w:ascii="Times New Roman" w:hAnsi="Times New Roman" w:cs="Times New Roman"/>
          <w:sz w:val="24"/>
          <w:szCs w:val="24"/>
        </w:rPr>
        <w:t xml:space="preserve"> Journal of the American Ceramic Society, 1985. </w:t>
      </w:r>
      <w:r w:rsidRPr="000A456D">
        <w:rPr>
          <w:rFonts w:ascii="Times New Roman" w:hAnsi="Times New Roman" w:cs="Times New Roman"/>
          <w:b/>
          <w:sz w:val="24"/>
          <w:szCs w:val="24"/>
        </w:rPr>
        <w:t>68</w:t>
      </w:r>
      <w:r w:rsidRPr="000A456D">
        <w:rPr>
          <w:rFonts w:ascii="Times New Roman" w:hAnsi="Times New Roman" w:cs="Times New Roman"/>
          <w:sz w:val="24"/>
          <w:szCs w:val="24"/>
        </w:rPr>
        <w:t>(8): p. C-213 to C-215.</w:t>
      </w:r>
      <w:bookmarkEnd w:id="44"/>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45" w:name="_ENREF_45"/>
      <w:r w:rsidRPr="000A456D">
        <w:rPr>
          <w:rFonts w:ascii="Times New Roman" w:hAnsi="Times New Roman" w:cs="Times New Roman"/>
          <w:sz w:val="24"/>
          <w:szCs w:val="24"/>
        </w:rPr>
        <w:t>45.</w:t>
      </w:r>
      <w:r w:rsidRPr="000A456D">
        <w:rPr>
          <w:rFonts w:ascii="Times New Roman" w:hAnsi="Times New Roman" w:cs="Times New Roman"/>
          <w:sz w:val="24"/>
          <w:szCs w:val="24"/>
        </w:rPr>
        <w:tab/>
        <w:t xml:space="preserve">M. E. Ebrahimi, J. Chevalier, and G. Fantozzi, </w:t>
      </w:r>
      <w:r w:rsidRPr="000A456D">
        <w:rPr>
          <w:rFonts w:ascii="Times New Roman" w:hAnsi="Times New Roman" w:cs="Times New Roman"/>
          <w:i/>
          <w:sz w:val="24"/>
          <w:szCs w:val="24"/>
        </w:rPr>
        <w:t>Slow crack growth behavior of alumina ceramics.</w:t>
      </w:r>
      <w:r w:rsidRPr="000A456D">
        <w:rPr>
          <w:rFonts w:ascii="Times New Roman" w:hAnsi="Times New Roman" w:cs="Times New Roman"/>
          <w:sz w:val="24"/>
          <w:szCs w:val="24"/>
        </w:rPr>
        <w:t xml:space="preserve"> Journal Materials Science, 1999. </w:t>
      </w:r>
      <w:r w:rsidRPr="000A456D">
        <w:rPr>
          <w:rFonts w:ascii="Times New Roman" w:hAnsi="Times New Roman" w:cs="Times New Roman"/>
          <w:b/>
          <w:sz w:val="24"/>
          <w:szCs w:val="24"/>
        </w:rPr>
        <w:t>15</w:t>
      </w:r>
      <w:r w:rsidRPr="000A456D">
        <w:rPr>
          <w:rFonts w:ascii="Times New Roman" w:hAnsi="Times New Roman" w:cs="Times New Roman"/>
          <w:sz w:val="24"/>
          <w:szCs w:val="24"/>
        </w:rPr>
        <w:t>(1): p. 142-147.</w:t>
      </w:r>
      <w:bookmarkEnd w:id="45"/>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46" w:name="_ENREF_46"/>
      <w:r w:rsidRPr="000A456D">
        <w:rPr>
          <w:rFonts w:ascii="Times New Roman" w:hAnsi="Times New Roman" w:cs="Times New Roman"/>
          <w:sz w:val="24"/>
          <w:szCs w:val="24"/>
        </w:rPr>
        <w:t>46.</w:t>
      </w:r>
      <w:r w:rsidRPr="000A456D">
        <w:rPr>
          <w:rFonts w:ascii="Times New Roman" w:hAnsi="Times New Roman" w:cs="Times New Roman"/>
          <w:sz w:val="24"/>
          <w:szCs w:val="24"/>
        </w:rPr>
        <w:tab/>
        <w:t xml:space="preserve">W. Hongjie, W. Yonglan, J. Zhihao, and Z. Huijiu, </w:t>
      </w:r>
      <w:r w:rsidRPr="000A456D">
        <w:rPr>
          <w:rFonts w:ascii="Times New Roman" w:hAnsi="Times New Roman" w:cs="Times New Roman"/>
          <w:i/>
          <w:sz w:val="24"/>
          <w:szCs w:val="24"/>
        </w:rPr>
        <w:t>The effect of microstructure on the static fatigue behavior of Si3N4.</w:t>
      </w:r>
      <w:r w:rsidRPr="000A456D">
        <w:rPr>
          <w:rFonts w:ascii="Times New Roman" w:hAnsi="Times New Roman" w:cs="Times New Roman"/>
          <w:sz w:val="24"/>
          <w:szCs w:val="24"/>
        </w:rPr>
        <w:t xml:space="preserve"> Journal Materials Science, 1997. </w:t>
      </w:r>
      <w:r w:rsidRPr="000A456D">
        <w:rPr>
          <w:rFonts w:ascii="Times New Roman" w:hAnsi="Times New Roman" w:cs="Times New Roman"/>
          <w:b/>
          <w:sz w:val="24"/>
          <w:szCs w:val="24"/>
        </w:rPr>
        <w:t>32</w:t>
      </w:r>
      <w:r w:rsidRPr="000A456D">
        <w:rPr>
          <w:rFonts w:ascii="Times New Roman" w:hAnsi="Times New Roman" w:cs="Times New Roman"/>
          <w:sz w:val="24"/>
          <w:szCs w:val="24"/>
        </w:rPr>
        <w:t>(21): p. 5775-5778.</w:t>
      </w:r>
      <w:bookmarkEnd w:id="46"/>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47" w:name="_ENREF_47"/>
      <w:r w:rsidRPr="000A456D">
        <w:rPr>
          <w:rFonts w:ascii="Times New Roman" w:hAnsi="Times New Roman" w:cs="Times New Roman"/>
          <w:sz w:val="24"/>
          <w:szCs w:val="24"/>
        </w:rPr>
        <w:t>47.</w:t>
      </w:r>
      <w:r w:rsidRPr="000A456D">
        <w:rPr>
          <w:rFonts w:ascii="Times New Roman" w:hAnsi="Times New Roman" w:cs="Times New Roman"/>
          <w:sz w:val="24"/>
          <w:szCs w:val="24"/>
        </w:rPr>
        <w:tab/>
        <w:t xml:space="preserve">A. Bhatnagar, M. Hoffmann, and R. Dauskardt, </w:t>
      </w:r>
      <w:r w:rsidRPr="000A456D">
        <w:rPr>
          <w:rFonts w:ascii="Times New Roman" w:hAnsi="Times New Roman" w:cs="Times New Roman"/>
          <w:i/>
          <w:sz w:val="24"/>
          <w:szCs w:val="24"/>
        </w:rPr>
        <w:t>Fracture and subcritical crack growth behavior of Y-Si-Al-O-N glasses and Si3N4 ceramics.</w:t>
      </w:r>
      <w:r w:rsidRPr="000A456D">
        <w:rPr>
          <w:rFonts w:ascii="Times New Roman" w:hAnsi="Times New Roman" w:cs="Times New Roman"/>
          <w:sz w:val="24"/>
          <w:szCs w:val="24"/>
        </w:rPr>
        <w:t xml:space="preserve"> Journal of the American Ceramic Society, 2000. </w:t>
      </w:r>
      <w:r w:rsidRPr="000A456D">
        <w:rPr>
          <w:rFonts w:ascii="Times New Roman" w:hAnsi="Times New Roman" w:cs="Times New Roman"/>
          <w:b/>
          <w:sz w:val="24"/>
          <w:szCs w:val="24"/>
        </w:rPr>
        <w:t>83</w:t>
      </w:r>
      <w:r w:rsidRPr="000A456D">
        <w:rPr>
          <w:rFonts w:ascii="Times New Roman" w:hAnsi="Times New Roman" w:cs="Times New Roman"/>
          <w:sz w:val="24"/>
          <w:szCs w:val="24"/>
        </w:rPr>
        <w:t>(3): p. 585-596.</w:t>
      </w:r>
      <w:bookmarkEnd w:id="47"/>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48" w:name="_ENREF_48"/>
      <w:r w:rsidRPr="000A456D">
        <w:rPr>
          <w:rFonts w:ascii="Times New Roman" w:hAnsi="Times New Roman" w:cs="Times New Roman"/>
          <w:sz w:val="24"/>
          <w:szCs w:val="24"/>
        </w:rPr>
        <w:t>48.</w:t>
      </w:r>
      <w:r w:rsidRPr="000A456D">
        <w:rPr>
          <w:rFonts w:ascii="Times New Roman" w:hAnsi="Times New Roman" w:cs="Times New Roman"/>
          <w:sz w:val="24"/>
          <w:szCs w:val="24"/>
        </w:rPr>
        <w:tab/>
        <w:t xml:space="preserve">J. Kruzic, R. M. Cannon, and R. Ritchie, </w:t>
      </w:r>
      <w:r w:rsidRPr="000A456D">
        <w:rPr>
          <w:rFonts w:ascii="Times New Roman" w:hAnsi="Times New Roman" w:cs="Times New Roman"/>
          <w:i/>
          <w:sz w:val="24"/>
          <w:szCs w:val="24"/>
        </w:rPr>
        <w:t>Effects of Moisture on Grain-Boundary Strength, Fracture, and Fatigue Properties of Alumina.</w:t>
      </w:r>
      <w:r w:rsidRPr="000A456D">
        <w:rPr>
          <w:rFonts w:ascii="Times New Roman" w:hAnsi="Times New Roman" w:cs="Times New Roman"/>
          <w:sz w:val="24"/>
          <w:szCs w:val="24"/>
        </w:rPr>
        <w:t xml:space="preserve"> Journal of the American Ceramic Society, 2005. </w:t>
      </w:r>
      <w:r w:rsidRPr="000A456D">
        <w:rPr>
          <w:rFonts w:ascii="Times New Roman" w:hAnsi="Times New Roman" w:cs="Times New Roman"/>
          <w:b/>
          <w:sz w:val="24"/>
          <w:szCs w:val="24"/>
        </w:rPr>
        <w:t>88</w:t>
      </w:r>
      <w:r w:rsidRPr="000A456D">
        <w:rPr>
          <w:rFonts w:ascii="Times New Roman" w:hAnsi="Times New Roman" w:cs="Times New Roman"/>
          <w:sz w:val="24"/>
          <w:szCs w:val="24"/>
        </w:rPr>
        <w:t>(8): p. 2236-2245.</w:t>
      </w:r>
      <w:bookmarkEnd w:id="48"/>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49" w:name="_ENREF_49"/>
      <w:r w:rsidRPr="000A456D">
        <w:rPr>
          <w:rFonts w:ascii="Times New Roman" w:hAnsi="Times New Roman" w:cs="Times New Roman"/>
          <w:sz w:val="24"/>
          <w:szCs w:val="24"/>
        </w:rPr>
        <w:lastRenderedPageBreak/>
        <w:t>49.</w:t>
      </w:r>
      <w:r w:rsidRPr="000A456D">
        <w:rPr>
          <w:rFonts w:ascii="Times New Roman" w:hAnsi="Times New Roman" w:cs="Times New Roman"/>
          <w:sz w:val="24"/>
          <w:szCs w:val="24"/>
        </w:rPr>
        <w:tab/>
        <w:t xml:space="preserve">D. Bloyer, J. McNaney, R. Cannon, E. Saiz, A. Tomsia, and R. Ritchie, </w:t>
      </w:r>
      <w:r w:rsidRPr="000A456D">
        <w:rPr>
          <w:rFonts w:ascii="Times New Roman" w:hAnsi="Times New Roman" w:cs="Times New Roman"/>
          <w:i/>
          <w:sz w:val="24"/>
          <w:szCs w:val="24"/>
        </w:rPr>
        <w:t>Stress corrosion crack growth of Si-Na-K-Mg-Ca-P-O bioactive glasses in simulated human physiological environment.</w:t>
      </w:r>
      <w:r w:rsidRPr="000A456D">
        <w:rPr>
          <w:rFonts w:ascii="Times New Roman" w:hAnsi="Times New Roman" w:cs="Times New Roman"/>
          <w:sz w:val="24"/>
          <w:szCs w:val="24"/>
        </w:rPr>
        <w:t xml:space="preserve"> Biomaterials, 2007. </w:t>
      </w:r>
      <w:r w:rsidRPr="000A456D">
        <w:rPr>
          <w:rFonts w:ascii="Times New Roman" w:hAnsi="Times New Roman" w:cs="Times New Roman"/>
          <w:b/>
          <w:sz w:val="24"/>
          <w:szCs w:val="24"/>
        </w:rPr>
        <w:t>28</w:t>
      </w:r>
      <w:r w:rsidRPr="000A456D">
        <w:rPr>
          <w:rFonts w:ascii="Times New Roman" w:hAnsi="Times New Roman" w:cs="Times New Roman"/>
          <w:sz w:val="24"/>
          <w:szCs w:val="24"/>
        </w:rPr>
        <w:t>: p. 4901-4911.</w:t>
      </w:r>
      <w:bookmarkEnd w:id="49"/>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50" w:name="_ENREF_50"/>
      <w:r w:rsidRPr="000A456D">
        <w:rPr>
          <w:rFonts w:ascii="Times New Roman" w:hAnsi="Times New Roman" w:cs="Times New Roman"/>
          <w:sz w:val="24"/>
          <w:szCs w:val="24"/>
        </w:rPr>
        <w:t>50.</w:t>
      </w:r>
      <w:r w:rsidRPr="000A456D">
        <w:rPr>
          <w:rFonts w:ascii="Times New Roman" w:hAnsi="Times New Roman" w:cs="Times New Roman"/>
          <w:sz w:val="24"/>
          <w:szCs w:val="24"/>
        </w:rPr>
        <w:tab/>
        <w:t xml:space="preserve">R. F. Pabst and G. Popp, </w:t>
      </w:r>
      <w:r w:rsidRPr="000A456D">
        <w:rPr>
          <w:rFonts w:ascii="Times New Roman" w:hAnsi="Times New Roman" w:cs="Times New Roman"/>
          <w:i/>
          <w:sz w:val="24"/>
          <w:szCs w:val="24"/>
        </w:rPr>
        <w:t>Critical and subcritical crack extension in Al2O3 and SiC as functions of temperature, environment and loading rate</w:t>
      </w:r>
      <w:r w:rsidRPr="000A456D">
        <w:rPr>
          <w:rFonts w:ascii="Times New Roman" w:hAnsi="Times New Roman" w:cs="Times New Roman"/>
          <w:sz w:val="24"/>
          <w:szCs w:val="24"/>
        </w:rPr>
        <w:t>. Surface Flaws, Statistics and Microcracking, ed. R.C. Bradt, A.G. Evans, D.P.H. Hasselman, and F.F. Lange. Vol. 5. 1983, New York: Plenum Press.</w:t>
      </w:r>
      <w:bookmarkEnd w:id="50"/>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51" w:name="_ENREF_51"/>
      <w:r w:rsidRPr="000A456D">
        <w:rPr>
          <w:rFonts w:ascii="Times New Roman" w:hAnsi="Times New Roman" w:cs="Times New Roman"/>
          <w:sz w:val="24"/>
          <w:szCs w:val="24"/>
        </w:rPr>
        <w:t>51.</w:t>
      </w:r>
      <w:r w:rsidRPr="000A456D">
        <w:rPr>
          <w:rFonts w:ascii="Times New Roman" w:hAnsi="Times New Roman" w:cs="Times New Roman"/>
          <w:sz w:val="24"/>
          <w:szCs w:val="24"/>
        </w:rPr>
        <w:tab/>
        <w:t xml:space="preserve">D. De Graaf, H. Hintzen, and G. De With, </w:t>
      </w:r>
      <w:r w:rsidRPr="000A456D">
        <w:rPr>
          <w:rFonts w:ascii="Times New Roman" w:hAnsi="Times New Roman" w:cs="Times New Roman"/>
          <w:i/>
          <w:sz w:val="24"/>
          <w:szCs w:val="24"/>
        </w:rPr>
        <w:t>Subcritical crack growth and power law exponent of Y-Si-Al-O-(-N) glasses in aqueous environment.</w:t>
      </w:r>
      <w:r w:rsidRPr="000A456D">
        <w:rPr>
          <w:rFonts w:ascii="Times New Roman" w:hAnsi="Times New Roman" w:cs="Times New Roman"/>
          <w:sz w:val="24"/>
          <w:szCs w:val="24"/>
        </w:rPr>
        <w:t xml:space="preserve"> Journal of Materials Science, 2006. </w:t>
      </w:r>
      <w:r w:rsidRPr="000A456D">
        <w:rPr>
          <w:rFonts w:ascii="Times New Roman" w:hAnsi="Times New Roman" w:cs="Times New Roman"/>
          <w:b/>
          <w:sz w:val="24"/>
          <w:szCs w:val="24"/>
        </w:rPr>
        <w:t>41</w:t>
      </w:r>
      <w:r w:rsidRPr="000A456D">
        <w:rPr>
          <w:rFonts w:ascii="Times New Roman" w:hAnsi="Times New Roman" w:cs="Times New Roman"/>
          <w:sz w:val="24"/>
          <w:szCs w:val="24"/>
        </w:rPr>
        <w:t>(18): p. 6031.</w:t>
      </w:r>
      <w:bookmarkEnd w:id="51"/>
    </w:p>
    <w:p w:rsidR="000A456D" w:rsidRPr="000A456D" w:rsidRDefault="000A456D" w:rsidP="000A456D">
      <w:pPr>
        <w:pStyle w:val="EndNoteBibliography"/>
        <w:spacing w:line="480" w:lineRule="auto"/>
        <w:ind w:left="720" w:hanging="720"/>
        <w:rPr>
          <w:rFonts w:ascii="Times New Roman" w:hAnsi="Times New Roman" w:cs="Times New Roman"/>
          <w:sz w:val="24"/>
          <w:szCs w:val="24"/>
        </w:rPr>
      </w:pPr>
      <w:bookmarkStart w:id="52" w:name="_ENREF_52"/>
      <w:r w:rsidRPr="000A456D">
        <w:rPr>
          <w:rFonts w:ascii="Times New Roman" w:hAnsi="Times New Roman" w:cs="Times New Roman"/>
          <w:sz w:val="24"/>
          <w:szCs w:val="24"/>
        </w:rPr>
        <w:t>52.</w:t>
      </w:r>
      <w:r w:rsidRPr="000A456D">
        <w:rPr>
          <w:rFonts w:ascii="Times New Roman" w:hAnsi="Times New Roman" w:cs="Times New Roman"/>
          <w:sz w:val="24"/>
          <w:szCs w:val="24"/>
        </w:rPr>
        <w:tab/>
        <w:t xml:space="preserve">G. G. Trantina, </w:t>
      </w:r>
      <w:r w:rsidRPr="000A456D">
        <w:rPr>
          <w:rFonts w:ascii="Times New Roman" w:hAnsi="Times New Roman" w:cs="Times New Roman"/>
          <w:i/>
          <w:sz w:val="24"/>
          <w:szCs w:val="24"/>
        </w:rPr>
        <w:t>Strength and life prediction for hot presses Silicon Nitride.</w:t>
      </w:r>
      <w:r w:rsidRPr="000A456D">
        <w:rPr>
          <w:rFonts w:ascii="Times New Roman" w:hAnsi="Times New Roman" w:cs="Times New Roman"/>
          <w:sz w:val="24"/>
          <w:szCs w:val="24"/>
        </w:rPr>
        <w:t xml:space="preserve"> The American Ceramic Society, 1978: p. 377-380.</w:t>
      </w:r>
      <w:bookmarkEnd w:id="52"/>
    </w:p>
    <w:p w:rsidR="00B02734" w:rsidRPr="000A456D" w:rsidRDefault="00D97869" w:rsidP="000A456D">
      <w:pPr>
        <w:spacing w:line="480" w:lineRule="auto"/>
        <w:rPr>
          <w:rFonts w:ascii="Times New Roman" w:hAnsi="Times New Roman" w:cs="Times New Roman"/>
          <w:sz w:val="24"/>
          <w:szCs w:val="24"/>
        </w:rPr>
      </w:pPr>
      <w:r w:rsidRPr="000A456D">
        <w:rPr>
          <w:rFonts w:ascii="Times New Roman" w:hAnsi="Times New Roman" w:cs="Times New Roman"/>
          <w:sz w:val="24"/>
          <w:szCs w:val="24"/>
        </w:rPr>
        <w:fldChar w:fldCharType="end"/>
      </w:r>
    </w:p>
    <w:sectPr w:rsidR="00B02734" w:rsidRPr="000A456D" w:rsidSect="002C357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865" w:rsidRDefault="006C6865" w:rsidP="00AD10D6">
      <w:r>
        <w:separator/>
      </w:r>
    </w:p>
  </w:endnote>
  <w:endnote w:type="continuationSeparator" w:id="0">
    <w:p w:rsidR="006C6865" w:rsidRDefault="006C6865" w:rsidP="00AD1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8404593"/>
      <w:docPartObj>
        <w:docPartGallery w:val="Page Numbers (Bottom of Page)"/>
        <w:docPartUnique/>
      </w:docPartObj>
    </w:sdtPr>
    <w:sdtEndPr>
      <w:rPr>
        <w:noProof/>
      </w:rPr>
    </w:sdtEndPr>
    <w:sdtContent>
      <w:p w:rsidR="000C0752" w:rsidRDefault="000C0752">
        <w:pPr>
          <w:pStyle w:val="Footer"/>
          <w:jc w:val="center"/>
        </w:pPr>
        <w:r>
          <w:fldChar w:fldCharType="begin"/>
        </w:r>
        <w:r>
          <w:instrText xml:space="preserve"> PAGE   \* MERGEFORMAT </w:instrText>
        </w:r>
        <w:r>
          <w:fldChar w:fldCharType="separate"/>
        </w:r>
        <w:r w:rsidR="000A456D">
          <w:rPr>
            <w:noProof/>
          </w:rPr>
          <w:t>1</w:t>
        </w:r>
        <w:r>
          <w:rPr>
            <w:noProof/>
          </w:rPr>
          <w:fldChar w:fldCharType="end"/>
        </w:r>
      </w:p>
    </w:sdtContent>
  </w:sdt>
  <w:p w:rsidR="000C0752" w:rsidRDefault="000C07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865" w:rsidRDefault="006C6865" w:rsidP="00AD10D6">
      <w:r>
        <w:separator/>
      </w:r>
    </w:p>
  </w:footnote>
  <w:footnote w:type="continuationSeparator" w:id="0">
    <w:p w:rsidR="006C6865" w:rsidRDefault="006C6865" w:rsidP="00AD10D6">
      <w:r>
        <w:continuationSeparator/>
      </w:r>
    </w:p>
  </w:footnote>
  <w:footnote w:id="1">
    <w:p w:rsidR="000C0752" w:rsidRDefault="000C0752" w:rsidP="0046455E">
      <w:pPr>
        <w:pStyle w:val="Footer"/>
      </w:pPr>
      <w:r>
        <w:rPr>
          <w:rStyle w:val="FootnoteReference"/>
        </w:rPr>
        <w:footnoteRef/>
      </w:r>
      <w:r>
        <w:t xml:space="preserve"> Corresponding author </w:t>
      </w:r>
      <w:proofErr w:type="spellStart"/>
      <w:r>
        <w:t>Dr.Nasrin</w:t>
      </w:r>
      <w:proofErr w:type="spellEnd"/>
      <w:r>
        <w:t xml:space="preserve"> Al Nasiri. Tel: +44 207 5895111</w:t>
      </w:r>
    </w:p>
    <w:p w:rsidR="000C0752" w:rsidRDefault="000C0752" w:rsidP="0046455E">
      <w:pPr>
        <w:pStyle w:val="Footer"/>
      </w:pPr>
      <w:r>
        <w:t xml:space="preserve">   Email address: n.al-nasiri10@imperial.ac.uk</w:t>
      </w:r>
    </w:p>
    <w:p w:rsidR="000C0752" w:rsidRDefault="000C075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37868"/>
    <w:multiLevelType w:val="hybridMultilevel"/>
    <w:tmpl w:val="ED5215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AD20C4"/>
    <w:multiLevelType w:val="hybridMultilevel"/>
    <w:tmpl w:val="90E062DC"/>
    <w:lvl w:ilvl="0" w:tplc="B48E54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49317A7"/>
    <w:multiLevelType w:val="hybridMultilevel"/>
    <w:tmpl w:val="681C9772"/>
    <w:lvl w:ilvl="0" w:tplc="ECD8E1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EB908DA"/>
    <w:multiLevelType w:val="hybridMultilevel"/>
    <w:tmpl w:val="972C0430"/>
    <w:lvl w:ilvl="0" w:tplc="B48E54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05378DA"/>
    <w:multiLevelType w:val="multilevel"/>
    <w:tmpl w:val="05B2F5B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45A048FA"/>
    <w:multiLevelType w:val="hybridMultilevel"/>
    <w:tmpl w:val="86145704"/>
    <w:lvl w:ilvl="0" w:tplc="7988F9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6D57CE9"/>
    <w:multiLevelType w:val="hybridMultilevel"/>
    <w:tmpl w:val="DA0CAB36"/>
    <w:lvl w:ilvl="0" w:tplc="B48E54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BDB1C4A"/>
    <w:multiLevelType w:val="hybridMultilevel"/>
    <w:tmpl w:val="DB1437AE"/>
    <w:lvl w:ilvl="0" w:tplc="BECC1982">
      <w:start w:val="1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D4B4453"/>
    <w:multiLevelType w:val="multilevel"/>
    <w:tmpl w:val="DF0A00C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6A476B47"/>
    <w:multiLevelType w:val="hybridMultilevel"/>
    <w:tmpl w:val="D730FA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66010C0"/>
    <w:multiLevelType w:val="hybridMultilevel"/>
    <w:tmpl w:val="90E062DC"/>
    <w:lvl w:ilvl="0" w:tplc="B48E54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10"/>
  </w:num>
  <w:num w:numId="5">
    <w:abstractNumId w:val="6"/>
  </w:num>
  <w:num w:numId="6">
    <w:abstractNumId w:val="8"/>
  </w:num>
  <w:num w:numId="7">
    <w:abstractNumId w:val="4"/>
  </w:num>
  <w:num w:numId="8">
    <w:abstractNumId w:val="3"/>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en-GB"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Numbered 2&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2st5zsfa9ptwce25agpsrayxrrwas905a50&quot;&gt;my librarry Copy&lt;record-ids&gt;&lt;item&gt;25&lt;/item&gt;&lt;item&gt;37&lt;/item&gt;&lt;item&gt;67&lt;/item&gt;&lt;item&gt;70&lt;/item&gt;&lt;item&gt;72&lt;/item&gt;&lt;item&gt;74&lt;/item&gt;&lt;item&gt;91&lt;/item&gt;&lt;item&gt;94&lt;/item&gt;&lt;item&gt;141&lt;/item&gt;&lt;item&gt;148&lt;/item&gt;&lt;item&gt;151&lt;/item&gt;&lt;item&gt;154&lt;/item&gt;&lt;item&gt;155&lt;/item&gt;&lt;item&gt;156&lt;/item&gt;&lt;item&gt;157&lt;/item&gt;&lt;item&gt;160&lt;/item&gt;&lt;item&gt;161&lt;/item&gt;&lt;item&gt;178&lt;/item&gt;&lt;item&gt;208&lt;/item&gt;&lt;item&gt;210&lt;/item&gt;&lt;item&gt;270&lt;/item&gt;&lt;item&gt;273&lt;/item&gt;&lt;item&gt;286&lt;/item&gt;&lt;item&gt;288&lt;/item&gt;&lt;item&gt;289&lt;/item&gt;&lt;item&gt;290&lt;/item&gt;&lt;item&gt;298&lt;/item&gt;&lt;item&gt;300&lt;/item&gt;&lt;item&gt;304&lt;/item&gt;&lt;item&gt;373&lt;/item&gt;&lt;/record-ids&gt;&lt;/item&gt;&lt;/Libraries&gt;"/>
  </w:docVars>
  <w:rsids>
    <w:rsidRoot w:val="00423E02"/>
    <w:rsid w:val="00003C03"/>
    <w:rsid w:val="00005860"/>
    <w:rsid w:val="000110E5"/>
    <w:rsid w:val="000159E8"/>
    <w:rsid w:val="00015DB7"/>
    <w:rsid w:val="00015DF9"/>
    <w:rsid w:val="00017901"/>
    <w:rsid w:val="00021E7D"/>
    <w:rsid w:val="000269E3"/>
    <w:rsid w:val="000272EF"/>
    <w:rsid w:val="0002760C"/>
    <w:rsid w:val="000307ED"/>
    <w:rsid w:val="000309E7"/>
    <w:rsid w:val="00032A79"/>
    <w:rsid w:val="0003398E"/>
    <w:rsid w:val="00034525"/>
    <w:rsid w:val="0003459A"/>
    <w:rsid w:val="00034DB0"/>
    <w:rsid w:val="0003667F"/>
    <w:rsid w:val="000437CF"/>
    <w:rsid w:val="00044891"/>
    <w:rsid w:val="000525B7"/>
    <w:rsid w:val="00052BA5"/>
    <w:rsid w:val="00057FA3"/>
    <w:rsid w:val="0006429C"/>
    <w:rsid w:val="00066166"/>
    <w:rsid w:val="0007268E"/>
    <w:rsid w:val="00072CD1"/>
    <w:rsid w:val="00074CB7"/>
    <w:rsid w:val="000754D5"/>
    <w:rsid w:val="00084059"/>
    <w:rsid w:val="00084490"/>
    <w:rsid w:val="00085A49"/>
    <w:rsid w:val="00090878"/>
    <w:rsid w:val="00091C3B"/>
    <w:rsid w:val="000922D7"/>
    <w:rsid w:val="0009430F"/>
    <w:rsid w:val="00096400"/>
    <w:rsid w:val="0009724B"/>
    <w:rsid w:val="000A2545"/>
    <w:rsid w:val="000A382C"/>
    <w:rsid w:val="000A3F59"/>
    <w:rsid w:val="000A456D"/>
    <w:rsid w:val="000A519B"/>
    <w:rsid w:val="000A6F94"/>
    <w:rsid w:val="000A7FCF"/>
    <w:rsid w:val="000B14A7"/>
    <w:rsid w:val="000B2335"/>
    <w:rsid w:val="000B2754"/>
    <w:rsid w:val="000B423E"/>
    <w:rsid w:val="000B4CCE"/>
    <w:rsid w:val="000B4D27"/>
    <w:rsid w:val="000C0752"/>
    <w:rsid w:val="000C0BC3"/>
    <w:rsid w:val="000D3297"/>
    <w:rsid w:val="000D59DF"/>
    <w:rsid w:val="000D5B09"/>
    <w:rsid w:val="000F12F3"/>
    <w:rsid w:val="000F13A9"/>
    <w:rsid w:val="000F1BA0"/>
    <w:rsid w:val="000F36A3"/>
    <w:rsid w:val="000F4FCA"/>
    <w:rsid w:val="000F5282"/>
    <w:rsid w:val="000F54E0"/>
    <w:rsid w:val="000F5966"/>
    <w:rsid w:val="000F7B6B"/>
    <w:rsid w:val="00101E32"/>
    <w:rsid w:val="00101F5D"/>
    <w:rsid w:val="00105CB6"/>
    <w:rsid w:val="0010712B"/>
    <w:rsid w:val="001105E3"/>
    <w:rsid w:val="001133D0"/>
    <w:rsid w:val="001140D1"/>
    <w:rsid w:val="001171FA"/>
    <w:rsid w:val="001214B8"/>
    <w:rsid w:val="00122C6C"/>
    <w:rsid w:val="001278FF"/>
    <w:rsid w:val="00132A87"/>
    <w:rsid w:val="0013625F"/>
    <w:rsid w:val="00136AED"/>
    <w:rsid w:val="00141B36"/>
    <w:rsid w:val="001466E6"/>
    <w:rsid w:val="00146AAD"/>
    <w:rsid w:val="001505A3"/>
    <w:rsid w:val="00154C96"/>
    <w:rsid w:val="00157712"/>
    <w:rsid w:val="00161D87"/>
    <w:rsid w:val="00164643"/>
    <w:rsid w:val="00165D98"/>
    <w:rsid w:val="00165E7E"/>
    <w:rsid w:val="001709DD"/>
    <w:rsid w:val="00171598"/>
    <w:rsid w:val="00172C60"/>
    <w:rsid w:val="00173AFC"/>
    <w:rsid w:val="00174DEB"/>
    <w:rsid w:val="00177892"/>
    <w:rsid w:val="001864F7"/>
    <w:rsid w:val="00190B3B"/>
    <w:rsid w:val="00192BE1"/>
    <w:rsid w:val="00194E44"/>
    <w:rsid w:val="001952CC"/>
    <w:rsid w:val="00197D4E"/>
    <w:rsid w:val="001A0BFB"/>
    <w:rsid w:val="001A0D98"/>
    <w:rsid w:val="001A1E53"/>
    <w:rsid w:val="001A46F5"/>
    <w:rsid w:val="001A5C73"/>
    <w:rsid w:val="001A7E9E"/>
    <w:rsid w:val="001B0583"/>
    <w:rsid w:val="001B41AD"/>
    <w:rsid w:val="001B4DEF"/>
    <w:rsid w:val="001B59BC"/>
    <w:rsid w:val="001B6742"/>
    <w:rsid w:val="001B6927"/>
    <w:rsid w:val="001B7C57"/>
    <w:rsid w:val="001C2182"/>
    <w:rsid w:val="001D18D3"/>
    <w:rsid w:val="001D5142"/>
    <w:rsid w:val="001D706F"/>
    <w:rsid w:val="001E1B11"/>
    <w:rsid w:val="001E3428"/>
    <w:rsid w:val="001E60FC"/>
    <w:rsid w:val="001E727D"/>
    <w:rsid w:val="002000BC"/>
    <w:rsid w:val="002053DF"/>
    <w:rsid w:val="00211351"/>
    <w:rsid w:val="002135F9"/>
    <w:rsid w:val="00213883"/>
    <w:rsid w:val="002142A7"/>
    <w:rsid w:val="00216E7B"/>
    <w:rsid w:val="00221590"/>
    <w:rsid w:val="00222C16"/>
    <w:rsid w:val="00223485"/>
    <w:rsid w:val="002235A9"/>
    <w:rsid w:val="00225E98"/>
    <w:rsid w:val="00242114"/>
    <w:rsid w:val="002421B1"/>
    <w:rsid w:val="00243E9D"/>
    <w:rsid w:val="002467AD"/>
    <w:rsid w:val="00246FF9"/>
    <w:rsid w:val="00247EC0"/>
    <w:rsid w:val="00251E1A"/>
    <w:rsid w:val="00254194"/>
    <w:rsid w:val="00255ED7"/>
    <w:rsid w:val="00260A93"/>
    <w:rsid w:val="002617EE"/>
    <w:rsid w:val="002624A1"/>
    <w:rsid w:val="002669DE"/>
    <w:rsid w:val="00270E93"/>
    <w:rsid w:val="00273F38"/>
    <w:rsid w:val="00280076"/>
    <w:rsid w:val="00283A9B"/>
    <w:rsid w:val="00283F06"/>
    <w:rsid w:val="00295030"/>
    <w:rsid w:val="002A06CD"/>
    <w:rsid w:val="002A61EF"/>
    <w:rsid w:val="002B2D68"/>
    <w:rsid w:val="002B3091"/>
    <w:rsid w:val="002B5CFA"/>
    <w:rsid w:val="002B64DD"/>
    <w:rsid w:val="002B7206"/>
    <w:rsid w:val="002C3578"/>
    <w:rsid w:val="002C3EC0"/>
    <w:rsid w:val="002D105F"/>
    <w:rsid w:val="002D2601"/>
    <w:rsid w:val="002D2782"/>
    <w:rsid w:val="002D2FFB"/>
    <w:rsid w:val="002D3885"/>
    <w:rsid w:val="002D5AD6"/>
    <w:rsid w:val="002D60C8"/>
    <w:rsid w:val="002D6127"/>
    <w:rsid w:val="002E332E"/>
    <w:rsid w:val="002F123B"/>
    <w:rsid w:val="002F191D"/>
    <w:rsid w:val="002F2537"/>
    <w:rsid w:val="002F2BCA"/>
    <w:rsid w:val="002F6264"/>
    <w:rsid w:val="002F7A17"/>
    <w:rsid w:val="00300E76"/>
    <w:rsid w:val="00300F85"/>
    <w:rsid w:val="00302F8D"/>
    <w:rsid w:val="00303048"/>
    <w:rsid w:val="003037F2"/>
    <w:rsid w:val="003038AD"/>
    <w:rsid w:val="003053A4"/>
    <w:rsid w:val="00306576"/>
    <w:rsid w:val="0031061D"/>
    <w:rsid w:val="00310BF3"/>
    <w:rsid w:val="003125A1"/>
    <w:rsid w:val="00313E6D"/>
    <w:rsid w:val="00316134"/>
    <w:rsid w:val="00317B1D"/>
    <w:rsid w:val="00322088"/>
    <w:rsid w:val="00323DD3"/>
    <w:rsid w:val="00326294"/>
    <w:rsid w:val="00327FA6"/>
    <w:rsid w:val="00332AF9"/>
    <w:rsid w:val="00333971"/>
    <w:rsid w:val="00334DB6"/>
    <w:rsid w:val="00335D04"/>
    <w:rsid w:val="003403B7"/>
    <w:rsid w:val="00343F3C"/>
    <w:rsid w:val="0034521D"/>
    <w:rsid w:val="00345ECE"/>
    <w:rsid w:val="003504C8"/>
    <w:rsid w:val="00350D97"/>
    <w:rsid w:val="003516D8"/>
    <w:rsid w:val="0035249E"/>
    <w:rsid w:val="00360152"/>
    <w:rsid w:val="00361F90"/>
    <w:rsid w:val="0036407C"/>
    <w:rsid w:val="003640E3"/>
    <w:rsid w:val="0036753B"/>
    <w:rsid w:val="0036758B"/>
    <w:rsid w:val="003713A3"/>
    <w:rsid w:val="00373481"/>
    <w:rsid w:val="00374F87"/>
    <w:rsid w:val="00376B7A"/>
    <w:rsid w:val="0038289C"/>
    <w:rsid w:val="00386EAE"/>
    <w:rsid w:val="003877E7"/>
    <w:rsid w:val="00390AE9"/>
    <w:rsid w:val="00393CE9"/>
    <w:rsid w:val="003957B9"/>
    <w:rsid w:val="00396081"/>
    <w:rsid w:val="003A6B3F"/>
    <w:rsid w:val="003B68A7"/>
    <w:rsid w:val="003C05D0"/>
    <w:rsid w:val="003C2D4B"/>
    <w:rsid w:val="003C365C"/>
    <w:rsid w:val="003C3E51"/>
    <w:rsid w:val="003C76A8"/>
    <w:rsid w:val="003D1D3D"/>
    <w:rsid w:val="003D1E22"/>
    <w:rsid w:val="003D6534"/>
    <w:rsid w:val="003D7B04"/>
    <w:rsid w:val="003E2005"/>
    <w:rsid w:val="003E3AB8"/>
    <w:rsid w:val="003E5849"/>
    <w:rsid w:val="003E632C"/>
    <w:rsid w:val="003E700E"/>
    <w:rsid w:val="003F4278"/>
    <w:rsid w:val="003F4F39"/>
    <w:rsid w:val="003F56CB"/>
    <w:rsid w:val="003F664B"/>
    <w:rsid w:val="003F7225"/>
    <w:rsid w:val="003F7DF5"/>
    <w:rsid w:val="00403871"/>
    <w:rsid w:val="00405F45"/>
    <w:rsid w:val="00407701"/>
    <w:rsid w:val="00407E5B"/>
    <w:rsid w:val="00411579"/>
    <w:rsid w:val="00411A8F"/>
    <w:rsid w:val="00416E6C"/>
    <w:rsid w:val="00417823"/>
    <w:rsid w:val="00421054"/>
    <w:rsid w:val="00421AE2"/>
    <w:rsid w:val="00422770"/>
    <w:rsid w:val="00423E02"/>
    <w:rsid w:val="00431A8B"/>
    <w:rsid w:val="00437DBD"/>
    <w:rsid w:val="004401CF"/>
    <w:rsid w:val="0044199A"/>
    <w:rsid w:val="00442CFC"/>
    <w:rsid w:val="004442E1"/>
    <w:rsid w:val="00445E7C"/>
    <w:rsid w:val="00446C8C"/>
    <w:rsid w:val="00447F6F"/>
    <w:rsid w:val="0045160B"/>
    <w:rsid w:val="0045173C"/>
    <w:rsid w:val="00451E67"/>
    <w:rsid w:val="0045233E"/>
    <w:rsid w:val="004539EA"/>
    <w:rsid w:val="0045420C"/>
    <w:rsid w:val="00454658"/>
    <w:rsid w:val="00455D4C"/>
    <w:rsid w:val="00461BC3"/>
    <w:rsid w:val="00463B95"/>
    <w:rsid w:val="0046455E"/>
    <w:rsid w:val="00466C00"/>
    <w:rsid w:val="00467467"/>
    <w:rsid w:val="00470850"/>
    <w:rsid w:val="00470D29"/>
    <w:rsid w:val="00472B90"/>
    <w:rsid w:val="00473770"/>
    <w:rsid w:val="004747BD"/>
    <w:rsid w:val="0047558C"/>
    <w:rsid w:val="00476A6F"/>
    <w:rsid w:val="00481AEE"/>
    <w:rsid w:val="0048306D"/>
    <w:rsid w:val="00486908"/>
    <w:rsid w:val="00487830"/>
    <w:rsid w:val="004923A9"/>
    <w:rsid w:val="004968AF"/>
    <w:rsid w:val="00497192"/>
    <w:rsid w:val="004976BE"/>
    <w:rsid w:val="004A0A4E"/>
    <w:rsid w:val="004A23CF"/>
    <w:rsid w:val="004A2A1E"/>
    <w:rsid w:val="004B024D"/>
    <w:rsid w:val="004B269D"/>
    <w:rsid w:val="004B56E5"/>
    <w:rsid w:val="004C006F"/>
    <w:rsid w:val="004C765E"/>
    <w:rsid w:val="004D271C"/>
    <w:rsid w:val="004D376A"/>
    <w:rsid w:val="004D4379"/>
    <w:rsid w:val="004D6EA7"/>
    <w:rsid w:val="004D78CC"/>
    <w:rsid w:val="004E08D3"/>
    <w:rsid w:val="004E6DA0"/>
    <w:rsid w:val="004E7253"/>
    <w:rsid w:val="004F48C9"/>
    <w:rsid w:val="004F5945"/>
    <w:rsid w:val="004F6C2F"/>
    <w:rsid w:val="004F769E"/>
    <w:rsid w:val="00503164"/>
    <w:rsid w:val="00504420"/>
    <w:rsid w:val="00504C89"/>
    <w:rsid w:val="0051091F"/>
    <w:rsid w:val="005116CE"/>
    <w:rsid w:val="00511A9F"/>
    <w:rsid w:val="00511CD6"/>
    <w:rsid w:val="005141B1"/>
    <w:rsid w:val="00515E41"/>
    <w:rsid w:val="00516461"/>
    <w:rsid w:val="005203F4"/>
    <w:rsid w:val="00527913"/>
    <w:rsid w:val="00527C34"/>
    <w:rsid w:val="00530CB2"/>
    <w:rsid w:val="00530DBF"/>
    <w:rsid w:val="00531C90"/>
    <w:rsid w:val="00531F06"/>
    <w:rsid w:val="005323D1"/>
    <w:rsid w:val="00532CF0"/>
    <w:rsid w:val="00532D04"/>
    <w:rsid w:val="00534183"/>
    <w:rsid w:val="00546185"/>
    <w:rsid w:val="00552BEF"/>
    <w:rsid w:val="00553A3B"/>
    <w:rsid w:val="00554344"/>
    <w:rsid w:val="00556EF8"/>
    <w:rsid w:val="0055786D"/>
    <w:rsid w:val="00557898"/>
    <w:rsid w:val="005602FD"/>
    <w:rsid w:val="0056105E"/>
    <w:rsid w:val="0056128E"/>
    <w:rsid w:val="00564B7A"/>
    <w:rsid w:val="00564F33"/>
    <w:rsid w:val="00566F92"/>
    <w:rsid w:val="00570997"/>
    <w:rsid w:val="00571247"/>
    <w:rsid w:val="00572B77"/>
    <w:rsid w:val="00577661"/>
    <w:rsid w:val="00583ED9"/>
    <w:rsid w:val="0058559C"/>
    <w:rsid w:val="005863E0"/>
    <w:rsid w:val="005957EE"/>
    <w:rsid w:val="005A10C4"/>
    <w:rsid w:val="005A1C30"/>
    <w:rsid w:val="005A6AA2"/>
    <w:rsid w:val="005A7F5E"/>
    <w:rsid w:val="005B1045"/>
    <w:rsid w:val="005B3F77"/>
    <w:rsid w:val="005B4BD1"/>
    <w:rsid w:val="005B510D"/>
    <w:rsid w:val="005B5A70"/>
    <w:rsid w:val="005B5F62"/>
    <w:rsid w:val="005B6F6A"/>
    <w:rsid w:val="005C17F4"/>
    <w:rsid w:val="005C1B3E"/>
    <w:rsid w:val="005C52B3"/>
    <w:rsid w:val="005C61DD"/>
    <w:rsid w:val="005C70E2"/>
    <w:rsid w:val="005D13B3"/>
    <w:rsid w:val="005D4B14"/>
    <w:rsid w:val="005D4DF3"/>
    <w:rsid w:val="005D6C3F"/>
    <w:rsid w:val="005E49E7"/>
    <w:rsid w:val="005E7C06"/>
    <w:rsid w:val="005F02FA"/>
    <w:rsid w:val="005F2815"/>
    <w:rsid w:val="005F29C1"/>
    <w:rsid w:val="005F5069"/>
    <w:rsid w:val="005F55D9"/>
    <w:rsid w:val="005F6300"/>
    <w:rsid w:val="0060068B"/>
    <w:rsid w:val="00603C34"/>
    <w:rsid w:val="006050F9"/>
    <w:rsid w:val="0060642E"/>
    <w:rsid w:val="00610FBE"/>
    <w:rsid w:val="00611C0C"/>
    <w:rsid w:val="006159A1"/>
    <w:rsid w:val="0062102F"/>
    <w:rsid w:val="00621703"/>
    <w:rsid w:val="006263E5"/>
    <w:rsid w:val="0063059B"/>
    <w:rsid w:val="00640E7A"/>
    <w:rsid w:val="00640EB1"/>
    <w:rsid w:val="00640F44"/>
    <w:rsid w:val="006426AC"/>
    <w:rsid w:val="006439BE"/>
    <w:rsid w:val="00643F5D"/>
    <w:rsid w:val="0064497C"/>
    <w:rsid w:val="006461FF"/>
    <w:rsid w:val="0065158E"/>
    <w:rsid w:val="006545C6"/>
    <w:rsid w:val="00656D8F"/>
    <w:rsid w:val="006607BD"/>
    <w:rsid w:val="0066091D"/>
    <w:rsid w:val="00660977"/>
    <w:rsid w:val="0066353D"/>
    <w:rsid w:val="0066787F"/>
    <w:rsid w:val="00670597"/>
    <w:rsid w:val="006777DA"/>
    <w:rsid w:val="00682387"/>
    <w:rsid w:val="0068241E"/>
    <w:rsid w:val="00683368"/>
    <w:rsid w:val="00683F9F"/>
    <w:rsid w:val="00687678"/>
    <w:rsid w:val="00691C8A"/>
    <w:rsid w:val="00694E22"/>
    <w:rsid w:val="006A0D6D"/>
    <w:rsid w:val="006A1857"/>
    <w:rsid w:val="006A24FE"/>
    <w:rsid w:val="006A4A13"/>
    <w:rsid w:val="006A4F87"/>
    <w:rsid w:val="006B1441"/>
    <w:rsid w:val="006B2D77"/>
    <w:rsid w:val="006B4CCF"/>
    <w:rsid w:val="006B5332"/>
    <w:rsid w:val="006B645E"/>
    <w:rsid w:val="006B663C"/>
    <w:rsid w:val="006B680A"/>
    <w:rsid w:val="006B7558"/>
    <w:rsid w:val="006B75B0"/>
    <w:rsid w:val="006C6865"/>
    <w:rsid w:val="006D47B3"/>
    <w:rsid w:val="006D4815"/>
    <w:rsid w:val="006D6E7B"/>
    <w:rsid w:val="006E140A"/>
    <w:rsid w:val="006E3848"/>
    <w:rsid w:val="006E4FAA"/>
    <w:rsid w:val="006E56F6"/>
    <w:rsid w:val="006F3DC5"/>
    <w:rsid w:val="006F5DDE"/>
    <w:rsid w:val="006F6913"/>
    <w:rsid w:val="006F71F7"/>
    <w:rsid w:val="006F7F53"/>
    <w:rsid w:val="0070055B"/>
    <w:rsid w:val="00703AAF"/>
    <w:rsid w:val="00704084"/>
    <w:rsid w:val="00717771"/>
    <w:rsid w:val="0073200B"/>
    <w:rsid w:val="007333EC"/>
    <w:rsid w:val="00733ED9"/>
    <w:rsid w:val="0073411B"/>
    <w:rsid w:val="007374F6"/>
    <w:rsid w:val="00740354"/>
    <w:rsid w:val="00740489"/>
    <w:rsid w:val="00741FFC"/>
    <w:rsid w:val="00742420"/>
    <w:rsid w:val="00743668"/>
    <w:rsid w:val="007449F9"/>
    <w:rsid w:val="00750A54"/>
    <w:rsid w:val="007527AB"/>
    <w:rsid w:val="00753148"/>
    <w:rsid w:val="00756830"/>
    <w:rsid w:val="00760A00"/>
    <w:rsid w:val="007614BA"/>
    <w:rsid w:val="00761519"/>
    <w:rsid w:val="0076151B"/>
    <w:rsid w:val="00764B55"/>
    <w:rsid w:val="0077205E"/>
    <w:rsid w:val="00773502"/>
    <w:rsid w:val="00773DAA"/>
    <w:rsid w:val="00775265"/>
    <w:rsid w:val="00780510"/>
    <w:rsid w:val="0078088A"/>
    <w:rsid w:val="00780FCF"/>
    <w:rsid w:val="00781A21"/>
    <w:rsid w:val="00783CD7"/>
    <w:rsid w:val="00783D36"/>
    <w:rsid w:val="00784EBC"/>
    <w:rsid w:val="00785851"/>
    <w:rsid w:val="00790150"/>
    <w:rsid w:val="0079467A"/>
    <w:rsid w:val="007946FF"/>
    <w:rsid w:val="007948B4"/>
    <w:rsid w:val="007948D3"/>
    <w:rsid w:val="00794B39"/>
    <w:rsid w:val="0079516D"/>
    <w:rsid w:val="00796648"/>
    <w:rsid w:val="007A1B79"/>
    <w:rsid w:val="007A2361"/>
    <w:rsid w:val="007A2786"/>
    <w:rsid w:val="007A29D3"/>
    <w:rsid w:val="007A3BFD"/>
    <w:rsid w:val="007A70D6"/>
    <w:rsid w:val="007B16C1"/>
    <w:rsid w:val="007B31B2"/>
    <w:rsid w:val="007B42F4"/>
    <w:rsid w:val="007C4EB9"/>
    <w:rsid w:val="007C6164"/>
    <w:rsid w:val="007D234A"/>
    <w:rsid w:val="007D3FAE"/>
    <w:rsid w:val="007E239D"/>
    <w:rsid w:val="007E3DAC"/>
    <w:rsid w:val="007E5DAA"/>
    <w:rsid w:val="007E669D"/>
    <w:rsid w:val="007E70AB"/>
    <w:rsid w:val="007E743E"/>
    <w:rsid w:val="007F022A"/>
    <w:rsid w:val="007F0A72"/>
    <w:rsid w:val="007F1E3B"/>
    <w:rsid w:val="007F308F"/>
    <w:rsid w:val="007F4468"/>
    <w:rsid w:val="0080281D"/>
    <w:rsid w:val="00803402"/>
    <w:rsid w:val="00806D69"/>
    <w:rsid w:val="00807626"/>
    <w:rsid w:val="008108D8"/>
    <w:rsid w:val="008137B4"/>
    <w:rsid w:val="00814675"/>
    <w:rsid w:val="008224A8"/>
    <w:rsid w:val="00822ADF"/>
    <w:rsid w:val="00823D2A"/>
    <w:rsid w:val="00824729"/>
    <w:rsid w:val="00824D92"/>
    <w:rsid w:val="0082581D"/>
    <w:rsid w:val="00825CF3"/>
    <w:rsid w:val="008262FE"/>
    <w:rsid w:val="00827A5A"/>
    <w:rsid w:val="00830EA6"/>
    <w:rsid w:val="008315B5"/>
    <w:rsid w:val="00834CA4"/>
    <w:rsid w:val="008350BC"/>
    <w:rsid w:val="008367E1"/>
    <w:rsid w:val="0085003E"/>
    <w:rsid w:val="008519B2"/>
    <w:rsid w:val="00852701"/>
    <w:rsid w:val="00871EF9"/>
    <w:rsid w:val="00874ED4"/>
    <w:rsid w:val="008760ED"/>
    <w:rsid w:val="00884FB9"/>
    <w:rsid w:val="008854D7"/>
    <w:rsid w:val="0089227B"/>
    <w:rsid w:val="00892305"/>
    <w:rsid w:val="00893770"/>
    <w:rsid w:val="00894210"/>
    <w:rsid w:val="0089772E"/>
    <w:rsid w:val="008A0AFF"/>
    <w:rsid w:val="008A46C8"/>
    <w:rsid w:val="008A6D55"/>
    <w:rsid w:val="008B114E"/>
    <w:rsid w:val="008B22EA"/>
    <w:rsid w:val="008B238D"/>
    <w:rsid w:val="008B5154"/>
    <w:rsid w:val="008B7E53"/>
    <w:rsid w:val="008C4ADD"/>
    <w:rsid w:val="008C634B"/>
    <w:rsid w:val="008C72FF"/>
    <w:rsid w:val="008D3231"/>
    <w:rsid w:val="008D731A"/>
    <w:rsid w:val="008D738A"/>
    <w:rsid w:val="008E2C00"/>
    <w:rsid w:val="008F494D"/>
    <w:rsid w:val="008F6BD2"/>
    <w:rsid w:val="00903271"/>
    <w:rsid w:val="00904A2C"/>
    <w:rsid w:val="00904DBD"/>
    <w:rsid w:val="00906D93"/>
    <w:rsid w:val="00907038"/>
    <w:rsid w:val="00911893"/>
    <w:rsid w:val="00911AC5"/>
    <w:rsid w:val="0091690D"/>
    <w:rsid w:val="0092020D"/>
    <w:rsid w:val="00920856"/>
    <w:rsid w:val="0092099F"/>
    <w:rsid w:val="00922D40"/>
    <w:rsid w:val="00922F8C"/>
    <w:rsid w:val="00924664"/>
    <w:rsid w:val="009269E1"/>
    <w:rsid w:val="00932482"/>
    <w:rsid w:val="0093784F"/>
    <w:rsid w:val="00942513"/>
    <w:rsid w:val="0094310B"/>
    <w:rsid w:val="00947B0C"/>
    <w:rsid w:val="00953255"/>
    <w:rsid w:val="009544F2"/>
    <w:rsid w:val="00962715"/>
    <w:rsid w:val="00963A77"/>
    <w:rsid w:val="00966E9F"/>
    <w:rsid w:val="00966FB0"/>
    <w:rsid w:val="00971216"/>
    <w:rsid w:val="00974CB1"/>
    <w:rsid w:val="00976F02"/>
    <w:rsid w:val="0098056A"/>
    <w:rsid w:val="009852B2"/>
    <w:rsid w:val="00992ACB"/>
    <w:rsid w:val="00994594"/>
    <w:rsid w:val="00994A27"/>
    <w:rsid w:val="00995592"/>
    <w:rsid w:val="009A10AC"/>
    <w:rsid w:val="009A3524"/>
    <w:rsid w:val="009A3D07"/>
    <w:rsid w:val="009A5C4E"/>
    <w:rsid w:val="009B01E8"/>
    <w:rsid w:val="009B0753"/>
    <w:rsid w:val="009B5263"/>
    <w:rsid w:val="009B622C"/>
    <w:rsid w:val="009B6A70"/>
    <w:rsid w:val="009B6CDF"/>
    <w:rsid w:val="009C1727"/>
    <w:rsid w:val="009C1B88"/>
    <w:rsid w:val="009D1808"/>
    <w:rsid w:val="009D1A58"/>
    <w:rsid w:val="009D457C"/>
    <w:rsid w:val="009E05B5"/>
    <w:rsid w:val="009E0C46"/>
    <w:rsid w:val="009E1CFF"/>
    <w:rsid w:val="009E7121"/>
    <w:rsid w:val="009F0768"/>
    <w:rsid w:val="009F1EFE"/>
    <w:rsid w:val="009F6DCF"/>
    <w:rsid w:val="00A0044F"/>
    <w:rsid w:val="00A05FFB"/>
    <w:rsid w:val="00A10396"/>
    <w:rsid w:val="00A22B47"/>
    <w:rsid w:val="00A27E0B"/>
    <w:rsid w:val="00A302F8"/>
    <w:rsid w:val="00A31BC8"/>
    <w:rsid w:val="00A3607F"/>
    <w:rsid w:val="00A37F03"/>
    <w:rsid w:val="00A41023"/>
    <w:rsid w:val="00A42401"/>
    <w:rsid w:val="00A42C64"/>
    <w:rsid w:val="00A44D43"/>
    <w:rsid w:val="00A46E0B"/>
    <w:rsid w:val="00A5575A"/>
    <w:rsid w:val="00A55D29"/>
    <w:rsid w:val="00A55DCE"/>
    <w:rsid w:val="00A57605"/>
    <w:rsid w:val="00A615E2"/>
    <w:rsid w:val="00A6401D"/>
    <w:rsid w:val="00A678F1"/>
    <w:rsid w:val="00A73BF1"/>
    <w:rsid w:val="00A75F7B"/>
    <w:rsid w:val="00A77B8D"/>
    <w:rsid w:val="00A80773"/>
    <w:rsid w:val="00A8186E"/>
    <w:rsid w:val="00A90528"/>
    <w:rsid w:val="00A91B31"/>
    <w:rsid w:val="00A94AC8"/>
    <w:rsid w:val="00AA044B"/>
    <w:rsid w:val="00AA0BBF"/>
    <w:rsid w:val="00AA1486"/>
    <w:rsid w:val="00AA1538"/>
    <w:rsid w:val="00AA75E2"/>
    <w:rsid w:val="00AA7BF9"/>
    <w:rsid w:val="00AA7C8F"/>
    <w:rsid w:val="00AB1004"/>
    <w:rsid w:val="00AB38F6"/>
    <w:rsid w:val="00AB48CB"/>
    <w:rsid w:val="00AB7E70"/>
    <w:rsid w:val="00AC298E"/>
    <w:rsid w:val="00AC4879"/>
    <w:rsid w:val="00AC56BA"/>
    <w:rsid w:val="00AC763D"/>
    <w:rsid w:val="00AC7ABF"/>
    <w:rsid w:val="00AD000C"/>
    <w:rsid w:val="00AD0B5F"/>
    <w:rsid w:val="00AD10D6"/>
    <w:rsid w:val="00AD112B"/>
    <w:rsid w:val="00AD32FD"/>
    <w:rsid w:val="00AD3D72"/>
    <w:rsid w:val="00AD404C"/>
    <w:rsid w:val="00AD4EC6"/>
    <w:rsid w:val="00AD74BA"/>
    <w:rsid w:val="00AE098B"/>
    <w:rsid w:val="00AE150D"/>
    <w:rsid w:val="00AE1A66"/>
    <w:rsid w:val="00AE2EB8"/>
    <w:rsid w:val="00AE42F5"/>
    <w:rsid w:val="00AE4C5A"/>
    <w:rsid w:val="00AF0BD4"/>
    <w:rsid w:val="00AF24D2"/>
    <w:rsid w:val="00AF2D13"/>
    <w:rsid w:val="00AF4CDD"/>
    <w:rsid w:val="00AF6242"/>
    <w:rsid w:val="00AF777D"/>
    <w:rsid w:val="00B0113A"/>
    <w:rsid w:val="00B02734"/>
    <w:rsid w:val="00B10C9C"/>
    <w:rsid w:val="00B1150E"/>
    <w:rsid w:val="00B130A8"/>
    <w:rsid w:val="00B13E93"/>
    <w:rsid w:val="00B148AC"/>
    <w:rsid w:val="00B150FD"/>
    <w:rsid w:val="00B1601D"/>
    <w:rsid w:val="00B17A2E"/>
    <w:rsid w:val="00B213A9"/>
    <w:rsid w:val="00B23456"/>
    <w:rsid w:val="00B2345B"/>
    <w:rsid w:val="00B25B76"/>
    <w:rsid w:val="00B310D4"/>
    <w:rsid w:val="00B3355E"/>
    <w:rsid w:val="00B33937"/>
    <w:rsid w:val="00B346C7"/>
    <w:rsid w:val="00B349B9"/>
    <w:rsid w:val="00B36079"/>
    <w:rsid w:val="00B37F61"/>
    <w:rsid w:val="00B37F87"/>
    <w:rsid w:val="00B42B6F"/>
    <w:rsid w:val="00B44FEE"/>
    <w:rsid w:val="00B4732F"/>
    <w:rsid w:val="00B50A39"/>
    <w:rsid w:val="00B52361"/>
    <w:rsid w:val="00B5304B"/>
    <w:rsid w:val="00B5362E"/>
    <w:rsid w:val="00B542D8"/>
    <w:rsid w:val="00B568E7"/>
    <w:rsid w:val="00B56EE4"/>
    <w:rsid w:val="00B602F1"/>
    <w:rsid w:val="00B61A89"/>
    <w:rsid w:val="00B63975"/>
    <w:rsid w:val="00B63D17"/>
    <w:rsid w:val="00B6479F"/>
    <w:rsid w:val="00B64BEE"/>
    <w:rsid w:val="00B71687"/>
    <w:rsid w:val="00B72AD3"/>
    <w:rsid w:val="00B744B6"/>
    <w:rsid w:val="00B7577B"/>
    <w:rsid w:val="00B763E5"/>
    <w:rsid w:val="00B803C9"/>
    <w:rsid w:val="00B8337E"/>
    <w:rsid w:val="00B8373C"/>
    <w:rsid w:val="00B85B78"/>
    <w:rsid w:val="00B86648"/>
    <w:rsid w:val="00B879C4"/>
    <w:rsid w:val="00B95498"/>
    <w:rsid w:val="00BA0ADB"/>
    <w:rsid w:val="00BA1C35"/>
    <w:rsid w:val="00BA2943"/>
    <w:rsid w:val="00BA6670"/>
    <w:rsid w:val="00BA67F2"/>
    <w:rsid w:val="00BA6C06"/>
    <w:rsid w:val="00BB38E8"/>
    <w:rsid w:val="00BB418F"/>
    <w:rsid w:val="00BB5AEF"/>
    <w:rsid w:val="00BB7AC4"/>
    <w:rsid w:val="00BB7D50"/>
    <w:rsid w:val="00BC2EE8"/>
    <w:rsid w:val="00BC435F"/>
    <w:rsid w:val="00BC5010"/>
    <w:rsid w:val="00BC5AEC"/>
    <w:rsid w:val="00BC77F2"/>
    <w:rsid w:val="00BD2B27"/>
    <w:rsid w:val="00BD361E"/>
    <w:rsid w:val="00BD495F"/>
    <w:rsid w:val="00BD5BDD"/>
    <w:rsid w:val="00BD79E7"/>
    <w:rsid w:val="00BE1386"/>
    <w:rsid w:val="00BE1D41"/>
    <w:rsid w:val="00BE3564"/>
    <w:rsid w:val="00BE63F9"/>
    <w:rsid w:val="00BE75FB"/>
    <w:rsid w:val="00BF2376"/>
    <w:rsid w:val="00BF34FE"/>
    <w:rsid w:val="00C00B2B"/>
    <w:rsid w:val="00C0379C"/>
    <w:rsid w:val="00C03B5A"/>
    <w:rsid w:val="00C0487D"/>
    <w:rsid w:val="00C10184"/>
    <w:rsid w:val="00C15D1E"/>
    <w:rsid w:val="00C17C3D"/>
    <w:rsid w:val="00C227DC"/>
    <w:rsid w:val="00C22EE8"/>
    <w:rsid w:val="00C2626D"/>
    <w:rsid w:val="00C26C63"/>
    <w:rsid w:val="00C26C6B"/>
    <w:rsid w:val="00C307DA"/>
    <w:rsid w:val="00C32C8F"/>
    <w:rsid w:val="00C35946"/>
    <w:rsid w:val="00C35B2C"/>
    <w:rsid w:val="00C405A0"/>
    <w:rsid w:val="00C41767"/>
    <w:rsid w:val="00C5104F"/>
    <w:rsid w:val="00C517DB"/>
    <w:rsid w:val="00C52A5C"/>
    <w:rsid w:val="00C53202"/>
    <w:rsid w:val="00C533FA"/>
    <w:rsid w:val="00C61F13"/>
    <w:rsid w:val="00C6249F"/>
    <w:rsid w:val="00C669E0"/>
    <w:rsid w:val="00C673C1"/>
    <w:rsid w:val="00C700AB"/>
    <w:rsid w:val="00C71241"/>
    <w:rsid w:val="00C75291"/>
    <w:rsid w:val="00C762DF"/>
    <w:rsid w:val="00C77374"/>
    <w:rsid w:val="00C80BDF"/>
    <w:rsid w:val="00C82349"/>
    <w:rsid w:val="00C843AD"/>
    <w:rsid w:val="00C90154"/>
    <w:rsid w:val="00C91F74"/>
    <w:rsid w:val="00C9251E"/>
    <w:rsid w:val="00C940E2"/>
    <w:rsid w:val="00C95367"/>
    <w:rsid w:val="00CA3A5C"/>
    <w:rsid w:val="00CA7114"/>
    <w:rsid w:val="00CA7B6C"/>
    <w:rsid w:val="00CB2350"/>
    <w:rsid w:val="00CC1002"/>
    <w:rsid w:val="00CC1135"/>
    <w:rsid w:val="00CC1765"/>
    <w:rsid w:val="00CC3690"/>
    <w:rsid w:val="00CC36F2"/>
    <w:rsid w:val="00CC3858"/>
    <w:rsid w:val="00CC6C8E"/>
    <w:rsid w:val="00CC72F5"/>
    <w:rsid w:val="00CD1FE5"/>
    <w:rsid w:val="00CD29A6"/>
    <w:rsid w:val="00CE6DFE"/>
    <w:rsid w:val="00CE7F3A"/>
    <w:rsid w:val="00CF3FFA"/>
    <w:rsid w:val="00CF5A88"/>
    <w:rsid w:val="00D01AFD"/>
    <w:rsid w:val="00D03372"/>
    <w:rsid w:val="00D100A8"/>
    <w:rsid w:val="00D1205D"/>
    <w:rsid w:val="00D139AC"/>
    <w:rsid w:val="00D20A6D"/>
    <w:rsid w:val="00D246DE"/>
    <w:rsid w:val="00D24EAF"/>
    <w:rsid w:val="00D27D0A"/>
    <w:rsid w:val="00D30A99"/>
    <w:rsid w:val="00D31B37"/>
    <w:rsid w:val="00D32409"/>
    <w:rsid w:val="00D36109"/>
    <w:rsid w:val="00D36141"/>
    <w:rsid w:val="00D36CE4"/>
    <w:rsid w:val="00D37D95"/>
    <w:rsid w:val="00D44561"/>
    <w:rsid w:val="00D5217E"/>
    <w:rsid w:val="00D53356"/>
    <w:rsid w:val="00D55FD3"/>
    <w:rsid w:val="00D575F6"/>
    <w:rsid w:val="00D632CE"/>
    <w:rsid w:val="00D63E06"/>
    <w:rsid w:val="00D6531C"/>
    <w:rsid w:val="00D736D0"/>
    <w:rsid w:val="00D749A4"/>
    <w:rsid w:val="00D74D9D"/>
    <w:rsid w:val="00D852F5"/>
    <w:rsid w:val="00D85733"/>
    <w:rsid w:val="00D85C2D"/>
    <w:rsid w:val="00D85F64"/>
    <w:rsid w:val="00D862AE"/>
    <w:rsid w:val="00D86BC7"/>
    <w:rsid w:val="00D8754F"/>
    <w:rsid w:val="00D91CC6"/>
    <w:rsid w:val="00D94950"/>
    <w:rsid w:val="00D97869"/>
    <w:rsid w:val="00DA41E2"/>
    <w:rsid w:val="00DB07D5"/>
    <w:rsid w:val="00DB0D57"/>
    <w:rsid w:val="00DB49CD"/>
    <w:rsid w:val="00DC12FD"/>
    <w:rsid w:val="00DC205E"/>
    <w:rsid w:val="00DC3790"/>
    <w:rsid w:val="00DC42E4"/>
    <w:rsid w:val="00DC4636"/>
    <w:rsid w:val="00DD0B91"/>
    <w:rsid w:val="00DD2E35"/>
    <w:rsid w:val="00DE0C27"/>
    <w:rsid w:val="00DF1098"/>
    <w:rsid w:val="00DF1567"/>
    <w:rsid w:val="00DF2543"/>
    <w:rsid w:val="00DF2A52"/>
    <w:rsid w:val="00DF4C4C"/>
    <w:rsid w:val="00DF5F2E"/>
    <w:rsid w:val="00DF7227"/>
    <w:rsid w:val="00E0212B"/>
    <w:rsid w:val="00E03294"/>
    <w:rsid w:val="00E05BF8"/>
    <w:rsid w:val="00E11972"/>
    <w:rsid w:val="00E160B5"/>
    <w:rsid w:val="00E164AB"/>
    <w:rsid w:val="00E20D0A"/>
    <w:rsid w:val="00E26689"/>
    <w:rsid w:val="00E27A44"/>
    <w:rsid w:val="00E30DAB"/>
    <w:rsid w:val="00E336D6"/>
    <w:rsid w:val="00E351F7"/>
    <w:rsid w:val="00E35764"/>
    <w:rsid w:val="00E37D66"/>
    <w:rsid w:val="00E40323"/>
    <w:rsid w:val="00E4118C"/>
    <w:rsid w:val="00E414FF"/>
    <w:rsid w:val="00E41FD0"/>
    <w:rsid w:val="00E51274"/>
    <w:rsid w:val="00E543DE"/>
    <w:rsid w:val="00E544F9"/>
    <w:rsid w:val="00E54E40"/>
    <w:rsid w:val="00E56E1C"/>
    <w:rsid w:val="00E6095F"/>
    <w:rsid w:val="00E60F7D"/>
    <w:rsid w:val="00E6136E"/>
    <w:rsid w:val="00E628A7"/>
    <w:rsid w:val="00E642C6"/>
    <w:rsid w:val="00E73763"/>
    <w:rsid w:val="00E76214"/>
    <w:rsid w:val="00E76EEE"/>
    <w:rsid w:val="00E77135"/>
    <w:rsid w:val="00E77F4D"/>
    <w:rsid w:val="00E81631"/>
    <w:rsid w:val="00E85743"/>
    <w:rsid w:val="00E859D6"/>
    <w:rsid w:val="00E900E2"/>
    <w:rsid w:val="00E94935"/>
    <w:rsid w:val="00E95492"/>
    <w:rsid w:val="00E96337"/>
    <w:rsid w:val="00E96F5E"/>
    <w:rsid w:val="00EA6612"/>
    <w:rsid w:val="00EB25B8"/>
    <w:rsid w:val="00EB304C"/>
    <w:rsid w:val="00EC2BA8"/>
    <w:rsid w:val="00EC3079"/>
    <w:rsid w:val="00ED4A50"/>
    <w:rsid w:val="00EE0137"/>
    <w:rsid w:val="00EE0715"/>
    <w:rsid w:val="00EE3109"/>
    <w:rsid w:val="00EE500D"/>
    <w:rsid w:val="00EE5221"/>
    <w:rsid w:val="00EE5982"/>
    <w:rsid w:val="00EE69DB"/>
    <w:rsid w:val="00EE7998"/>
    <w:rsid w:val="00EF11AA"/>
    <w:rsid w:val="00EF1388"/>
    <w:rsid w:val="00EF4A01"/>
    <w:rsid w:val="00EF5573"/>
    <w:rsid w:val="00EF6594"/>
    <w:rsid w:val="00F0757D"/>
    <w:rsid w:val="00F12517"/>
    <w:rsid w:val="00F12A2E"/>
    <w:rsid w:val="00F14ACE"/>
    <w:rsid w:val="00F166F7"/>
    <w:rsid w:val="00F20364"/>
    <w:rsid w:val="00F22DB2"/>
    <w:rsid w:val="00F30BE6"/>
    <w:rsid w:val="00F317CB"/>
    <w:rsid w:val="00F372D9"/>
    <w:rsid w:val="00F404EB"/>
    <w:rsid w:val="00F42DCA"/>
    <w:rsid w:val="00F443F9"/>
    <w:rsid w:val="00F45AB4"/>
    <w:rsid w:val="00F45B1C"/>
    <w:rsid w:val="00F4610F"/>
    <w:rsid w:val="00F50F05"/>
    <w:rsid w:val="00F51C7B"/>
    <w:rsid w:val="00F52E2A"/>
    <w:rsid w:val="00F53923"/>
    <w:rsid w:val="00F5424E"/>
    <w:rsid w:val="00F565D2"/>
    <w:rsid w:val="00F5791B"/>
    <w:rsid w:val="00F60C39"/>
    <w:rsid w:val="00F62E93"/>
    <w:rsid w:val="00F72DB9"/>
    <w:rsid w:val="00F734B3"/>
    <w:rsid w:val="00F76F87"/>
    <w:rsid w:val="00F80EE7"/>
    <w:rsid w:val="00F819BA"/>
    <w:rsid w:val="00F81E4C"/>
    <w:rsid w:val="00F82E8A"/>
    <w:rsid w:val="00F8565E"/>
    <w:rsid w:val="00F87EA2"/>
    <w:rsid w:val="00F93C70"/>
    <w:rsid w:val="00F9716F"/>
    <w:rsid w:val="00F9758A"/>
    <w:rsid w:val="00FA164A"/>
    <w:rsid w:val="00FA2A80"/>
    <w:rsid w:val="00FA3CAC"/>
    <w:rsid w:val="00FA7C31"/>
    <w:rsid w:val="00FB09DA"/>
    <w:rsid w:val="00FB1262"/>
    <w:rsid w:val="00FB395C"/>
    <w:rsid w:val="00FC0BB8"/>
    <w:rsid w:val="00FC1347"/>
    <w:rsid w:val="00FC49CA"/>
    <w:rsid w:val="00FC7CBC"/>
    <w:rsid w:val="00FD3AFD"/>
    <w:rsid w:val="00FD750A"/>
    <w:rsid w:val="00FE068C"/>
    <w:rsid w:val="00FE0705"/>
    <w:rsid w:val="00FE0A36"/>
    <w:rsid w:val="00FE1796"/>
    <w:rsid w:val="00FE3046"/>
    <w:rsid w:val="00FE4576"/>
    <w:rsid w:val="00FE68D8"/>
    <w:rsid w:val="00FE762A"/>
    <w:rsid w:val="00FF62E7"/>
    <w:rsid w:val="00FF6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2B0541-5EF5-4253-B395-B56CD03E4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114"/>
    <w:pPr>
      <w:spacing w:after="0" w:line="360" w:lineRule="auto"/>
      <w:jc w:val="both"/>
    </w:pPr>
    <w:rPr>
      <w:rFonts w:ascii="Arial" w:hAnsi="Arial" w:cs="Calibri"/>
      <w:sz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2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36109"/>
    <w:rPr>
      <w:color w:val="808080"/>
    </w:rPr>
  </w:style>
  <w:style w:type="paragraph" w:styleId="BalloonText">
    <w:name w:val="Balloon Text"/>
    <w:basedOn w:val="Normal"/>
    <w:link w:val="BalloonTextChar"/>
    <w:uiPriority w:val="99"/>
    <w:semiHidden/>
    <w:unhideWhenUsed/>
    <w:rsid w:val="00D36109"/>
    <w:rPr>
      <w:rFonts w:ascii="Tahoma" w:hAnsi="Tahoma" w:cs="Tahoma"/>
      <w:sz w:val="16"/>
      <w:szCs w:val="16"/>
    </w:rPr>
  </w:style>
  <w:style w:type="character" w:customStyle="1" w:styleId="BalloonTextChar">
    <w:name w:val="Balloon Text Char"/>
    <w:basedOn w:val="DefaultParagraphFont"/>
    <w:link w:val="BalloonText"/>
    <w:uiPriority w:val="99"/>
    <w:semiHidden/>
    <w:rsid w:val="00D36109"/>
    <w:rPr>
      <w:rFonts w:ascii="Tahoma" w:hAnsi="Tahoma" w:cs="Tahoma"/>
      <w:sz w:val="16"/>
      <w:szCs w:val="16"/>
      <w:lang w:eastAsia="en-GB"/>
    </w:rPr>
  </w:style>
  <w:style w:type="paragraph" w:styleId="Caption">
    <w:name w:val="caption"/>
    <w:basedOn w:val="Normal"/>
    <w:next w:val="Normal"/>
    <w:uiPriority w:val="99"/>
    <w:unhideWhenUsed/>
    <w:qFormat/>
    <w:rsid w:val="0098056A"/>
    <w:pPr>
      <w:spacing w:after="200"/>
    </w:pPr>
    <w:rPr>
      <w:rFonts w:cstheme="minorBidi"/>
      <w:b/>
      <w:bCs/>
      <w:color w:val="4F81BD" w:themeColor="accent1"/>
      <w:sz w:val="18"/>
      <w:szCs w:val="18"/>
      <w:lang w:eastAsia="en-US"/>
    </w:rPr>
  </w:style>
  <w:style w:type="character" w:styleId="Hyperlink">
    <w:name w:val="Hyperlink"/>
    <w:basedOn w:val="DefaultParagraphFont"/>
    <w:uiPriority w:val="99"/>
    <w:unhideWhenUsed/>
    <w:rsid w:val="00FE3046"/>
    <w:rPr>
      <w:color w:val="0000FF" w:themeColor="hyperlink"/>
      <w:u w:val="single"/>
    </w:rPr>
  </w:style>
  <w:style w:type="paragraph" w:styleId="ListParagraph">
    <w:name w:val="List Paragraph"/>
    <w:basedOn w:val="Normal"/>
    <w:uiPriority w:val="34"/>
    <w:qFormat/>
    <w:rsid w:val="00C26C63"/>
    <w:pPr>
      <w:ind w:left="720"/>
      <w:contextualSpacing/>
    </w:pPr>
  </w:style>
  <w:style w:type="paragraph" w:styleId="Header">
    <w:name w:val="header"/>
    <w:basedOn w:val="Normal"/>
    <w:link w:val="HeaderChar"/>
    <w:uiPriority w:val="99"/>
    <w:unhideWhenUsed/>
    <w:rsid w:val="00AD10D6"/>
    <w:pPr>
      <w:tabs>
        <w:tab w:val="center" w:pos="4513"/>
        <w:tab w:val="right" w:pos="9026"/>
      </w:tabs>
    </w:pPr>
  </w:style>
  <w:style w:type="character" w:customStyle="1" w:styleId="HeaderChar">
    <w:name w:val="Header Char"/>
    <w:basedOn w:val="DefaultParagraphFont"/>
    <w:link w:val="Header"/>
    <w:uiPriority w:val="99"/>
    <w:rsid w:val="00AD10D6"/>
    <w:rPr>
      <w:rFonts w:ascii="Calibri" w:hAnsi="Calibri" w:cs="Calibri"/>
      <w:lang w:eastAsia="en-GB"/>
    </w:rPr>
  </w:style>
  <w:style w:type="paragraph" w:styleId="Footer">
    <w:name w:val="footer"/>
    <w:basedOn w:val="Normal"/>
    <w:link w:val="FooterChar"/>
    <w:uiPriority w:val="99"/>
    <w:unhideWhenUsed/>
    <w:rsid w:val="00AD10D6"/>
    <w:pPr>
      <w:tabs>
        <w:tab w:val="center" w:pos="4513"/>
        <w:tab w:val="right" w:pos="9026"/>
      </w:tabs>
    </w:pPr>
  </w:style>
  <w:style w:type="character" w:customStyle="1" w:styleId="FooterChar">
    <w:name w:val="Footer Char"/>
    <w:basedOn w:val="DefaultParagraphFont"/>
    <w:link w:val="Footer"/>
    <w:uiPriority w:val="99"/>
    <w:rsid w:val="00AD10D6"/>
    <w:rPr>
      <w:rFonts w:ascii="Calibri" w:hAnsi="Calibri" w:cs="Calibri"/>
      <w:lang w:eastAsia="en-GB"/>
    </w:rPr>
  </w:style>
  <w:style w:type="character" w:styleId="CommentReference">
    <w:name w:val="annotation reference"/>
    <w:basedOn w:val="DefaultParagraphFont"/>
    <w:uiPriority w:val="99"/>
    <w:semiHidden/>
    <w:unhideWhenUsed/>
    <w:rsid w:val="00AD3D72"/>
    <w:rPr>
      <w:sz w:val="16"/>
      <w:szCs w:val="16"/>
    </w:rPr>
  </w:style>
  <w:style w:type="paragraph" w:styleId="CommentText">
    <w:name w:val="annotation text"/>
    <w:basedOn w:val="Normal"/>
    <w:link w:val="CommentTextChar"/>
    <w:uiPriority w:val="99"/>
    <w:semiHidden/>
    <w:unhideWhenUsed/>
    <w:rsid w:val="00AD3D72"/>
    <w:rPr>
      <w:szCs w:val="20"/>
    </w:rPr>
  </w:style>
  <w:style w:type="character" w:customStyle="1" w:styleId="CommentTextChar">
    <w:name w:val="Comment Text Char"/>
    <w:basedOn w:val="DefaultParagraphFont"/>
    <w:link w:val="CommentText"/>
    <w:uiPriority w:val="99"/>
    <w:semiHidden/>
    <w:rsid w:val="00AD3D72"/>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AD3D72"/>
    <w:rPr>
      <w:b/>
      <w:bCs/>
    </w:rPr>
  </w:style>
  <w:style w:type="character" w:customStyle="1" w:styleId="CommentSubjectChar">
    <w:name w:val="Comment Subject Char"/>
    <w:basedOn w:val="CommentTextChar"/>
    <w:link w:val="CommentSubject"/>
    <w:uiPriority w:val="99"/>
    <w:semiHidden/>
    <w:rsid w:val="00AD3D72"/>
    <w:rPr>
      <w:rFonts w:ascii="Calibri" w:hAnsi="Calibri" w:cs="Calibri"/>
      <w:b/>
      <w:bCs/>
      <w:sz w:val="20"/>
      <w:szCs w:val="20"/>
      <w:lang w:eastAsia="en-GB"/>
    </w:rPr>
  </w:style>
  <w:style w:type="paragraph" w:customStyle="1" w:styleId="equation">
    <w:name w:val="equation"/>
    <w:basedOn w:val="Normal"/>
    <w:qFormat/>
    <w:rsid w:val="006D6E7B"/>
    <w:pPr>
      <w:tabs>
        <w:tab w:val="center" w:pos="3969"/>
        <w:tab w:val="left" w:pos="7371"/>
      </w:tabs>
    </w:pPr>
    <w:rPr>
      <w:rFonts w:eastAsiaTheme="minorEastAsia"/>
    </w:rPr>
  </w:style>
  <w:style w:type="paragraph" w:styleId="Revision">
    <w:name w:val="Revision"/>
    <w:hidden/>
    <w:uiPriority w:val="99"/>
    <w:semiHidden/>
    <w:rsid w:val="007C6164"/>
    <w:pPr>
      <w:spacing w:after="0" w:line="240" w:lineRule="auto"/>
    </w:pPr>
    <w:rPr>
      <w:rFonts w:ascii="Calibri" w:hAnsi="Calibri" w:cs="Calibri"/>
      <w:lang w:eastAsia="en-GB"/>
    </w:rPr>
  </w:style>
  <w:style w:type="paragraph" w:customStyle="1" w:styleId="EndNoteBibliographyTitle">
    <w:name w:val="EndNote Bibliography Title"/>
    <w:basedOn w:val="Normal"/>
    <w:link w:val="EndNoteBibliographyTitleChar"/>
    <w:rsid w:val="0010712B"/>
    <w:pPr>
      <w:jc w:val="center"/>
    </w:pPr>
    <w:rPr>
      <w:rFonts w:ascii="Calibri" w:hAnsi="Calibri"/>
      <w:noProof/>
      <w:sz w:val="22"/>
    </w:rPr>
  </w:style>
  <w:style w:type="character" w:customStyle="1" w:styleId="EndNoteBibliographyTitleChar">
    <w:name w:val="EndNote Bibliography Title Char"/>
    <w:basedOn w:val="DefaultParagraphFont"/>
    <w:link w:val="EndNoteBibliographyTitle"/>
    <w:rsid w:val="0010712B"/>
    <w:rPr>
      <w:rFonts w:ascii="Calibri" w:hAnsi="Calibri" w:cs="Calibri"/>
      <w:noProof/>
      <w:lang w:eastAsia="en-GB"/>
    </w:rPr>
  </w:style>
  <w:style w:type="paragraph" w:customStyle="1" w:styleId="EndNoteBibliography">
    <w:name w:val="EndNote Bibliography"/>
    <w:basedOn w:val="Normal"/>
    <w:link w:val="EndNoteBibliographyChar"/>
    <w:rsid w:val="0010712B"/>
    <w:pPr>
      <w:spacing w:line="240" w:lineRule="auto"/>
    </w:pPr>
    <w:rPr>
      <w:rFonts w:ascii="Calibri" w:hAnsi="Calibri"/>
      <w:noProof/>
      <w:sz w:val="22"/>
    </w:rPr>
  </w:style>
  <w:style w:type="character" w:customStyle="1" w:styleId="EndNoteBibliographyChar">
    <w:name w:val="EndNote Bibliography Char"/>
    <w:basedOn w:val="DefaultParagraphFont"/>
    <w:link w:val="EndNoteBibliography"/>
    <w:rsid w:val="0010712B"/>
    <w:rPr>
      <w:rFonts w:ascii="Calibri" w:hAnsi="Calibri" w:cs="Calibri"/>
      <w:noProof/>
      <w:lang w:eastAsia="en-GB"/>
    </w:rPr>
  </w:style>
  <w:style w:type="character" w:styleId="FootnoteReference">
    <w:name w:val="footnote reference"/>
    <w:basedOn w:val="DefaultParagraphFont"/>
    <w:uiPriority w:val="99"/>
    <w:semiHidden/>
    <w:unhideWhenUsed/>
    <w:rsid w:val="0046455E"/>
    <w:rPr>
      <w:vertAlign w:val="superscript"/>
    </w:rPr>
  </w:style>
  <w:style w:type="paragraph" w:styleId="EndnoteText">
    <w:name w:val="endnote text"/>
    <w:basedOn w:val="Normal"/>
    <w:link w:val="EndnoteTextChar"/>
    <w:uiPriority w:val="99"/>
    <w:semiHidden/>
    <w:unhideWhenUsed/>
    <w:rsid w:val="0046455E"/>
    <w:pPr>
      <w:spacing w:line="240" w:lineRule="auto"/>
    </w:pPr>
    <w:rPr>
      <w:szCs w:val="20"/>
    </w:rPr>
  </w:style>
  <w:style w:type="character" w:customStyle="1" w:styleId="EndnoteTextChar">
    <w:name w:val="Endnote Text Char"/>
    <w:basedOn w:val="DefaultParagraphFont"/>
    <w:link w:val="EndnoteText"/>
    <w:uiPriority w:val="99"/>
    <w:semiHidden/>
    <w:rsid w:val="0046455E"/>
    <w:rPr>
      <w:rFonts w:ascii="Arial" w:hAnsi="Arial" w:cs="Calibri"/>
      <w:sz w:val="20"/>
      <w:szCs w:val="20"/>
      <w:lang w:eastAsia="en-GB"/>
    </w:rPr>
  </w:style>
  <w:style w:type="character" w:styleId="EndnoteReference">
    <w:name w:val="endnote reference"/>
    <w:basedOn w:val="DefaultParagraphFont"/>
    <w:uiPriority w:val="99"/>
    <w:semiHidden/>
    <w:unhideWhenUsed/>
    <w:rsid w:val="0046455E"/>
    <w:rPr>
      <w:vertAlign w:val="superscript"/>
    </w:rPr>
  </w:style>
  <w:style w:type="paragraph" w:styleId="FootnoteText">
    <w:name w:val="footnote text"/>
    <w:basedOn w:val="Normal"/>
    <w:link w:val="FootnoteTextChar"/>
    <w:uiPriority w:val="99"/>
    <w:semiHidden/>
    <w:unhideWhenUsed/>
    <w:rsid w:val="0046455E"/>
    <w:pPr>
      <w:spacing w:line="240" w:lineRule="auto"/>
    </w:pPr>
    <w:rPr>
      <w:szCs w:val="20"/>
    </w:rPr>
  </w:style>
  <w:style w:type="character" w:customStyle="1" w:styleId="FootnoteTextChar">
    <w:name w:val="Footnote Text Char"/>
    <w:basedOn w:val="DefaultParagraphFont"/>
    <w:link w:val="FootnoteText"/>
    <w:uiPriority w:val="99"/>
    <w:semiHidden/>
    <w:rsid w:val="0046455E"/>
    <w:rPr>
      <w:rFonts w:ascii="Arial" w:hAnsi="Arial" w:cs="Calibri"/>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82585">
      <w:bodyDiv w:val="1"/>
      <w:marLeft w:val="0"/>
      <w:marRight w:val="0"/>
      <w:marTop w:val="0"/>
      <w:marBottom w:val="0"/>
      <w:divBdr>
        <w:top w:val="none" w:sz="0" w:space="0" w:color="auto"/>
        <w:left w:val="none" w:sz="0" w:space="0" w:color="auto"/>
        <w:bottom w:val="none" w:sz="0" w:space="0" w:color="auto"/>
        <w:right w:val="none" w:sz="0" w:space="0" w:color="auto"/>
      </w:divBdr>
    </w:div>
    <w:div w:id="64110151">
      <w:bodyDiv w:val="1"/>
      <w:marLeft w:val="0"/>
      <w:marRight w:val="0"/>
      <w:marTop w:val="0"/>
      <w:marBottom w:val="0"/>
      <w:divBdr>
        <w:top w:val="none" w:sz="0" w:space="0" w:color="auto"/>
        <w:left w:val="none" w:sz="0" w:space="0" w:color="auto"/>
        <w:bottom w:val="none" w:sz="0" w:space="0" w:color="auto"/>
        <w:right w:val="none" w:sz="0" w:space="0" w:color="auto"/>
      </w:divBdr>
    </w:div>
    <w:div w:id="216167273">
      <w:bodyDiv w:val="1"/>
      <w:marLeft w:val="0"/>
      <w:marRight w:val="0"/>
      <w:marTop w:val="0"/>
      <w:marBottom w:val="0"/>
      <w:divBdr>
        <w:top w:val="none" w:sz="0" w:space="0" w:color="auto"/>
        <w:left w:val="none" w:sz="0" w:space="0" w:color="auto"/>
        <w:bottom w:val="none" w:sz="0" w:space="0" w:color="auto"/>
        <w:right w:val="none" w:sz="0" w:space="0" w:color="auto"/>
      </w:divBdr>
    </w:div>
    <w:div w:id="582686881">
      <w:bodyDiv w:val="1"/>
      <w:marLeft w:val="0"/>
      <w:marRight w:val="0"/>
      <w:marTop w:val="0"/>
      <w:marBottom w:val="0"/>
      <w:divBdr>
        <w:top w:val="none" w:sz="0" w:space="0" w:color="auto"/>
        <w:left w:val="none" w:sz="0" w:space="0" w:color="auto"/>
        <w:bottom w:val="none" w:sz="0" w:space="0" w:color="auto"/>
        <w:right w:val="none" w:sz="0" w:space="0" w:color="auto"/>
      </w:divBdr>
    </w:div>
    <w:div w:id="106433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a.int/SPECIALS/Technology/SEMBD6ZNZBG_0.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02B1C-0BD8-4B73-9762-50259DC3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19</Pages>
  <Words>10451</Words>
  <Characters>59574</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69886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Nasiri</dc:creator>
  <cp:lastModifiedBy>Al Nasiri, Nasrin</cp:lastModifiedBy>
  <cp:revision>48</cp:revision>
  <cp:lastPrinted>2014-11-07T11:46:00Z</cp:lastPrinted>
  <dcterms:created xsi:type="dcterms:W3CDTF">2014-11-06T16:19:00Z</dcterms:created>
  <dcterms:modified xsi:type="dcterms:W3CDTF">2015-02-13T13:08:00Z</dcterms:modified>
</cp:coreProperties>
</file>