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2EE9D" w14:textId="7588E329" w:rsidR="003F7547" w:rsidRPr="003F7547" w:rsidRDefault="003F7547" w:rsidP="003F7547">
      <w:pPr>
        <w:rPr>
          <w:b/>
        </w:rPr>
      </w:pPr>
      <w:bookmarkStart w:id="0" w:name="OLE_LINK1"/>
      <w:r w:rsidRPr="003F7547">
        <w:rPr>
          <w:b/>
        </w:rPr>
        <w:t>Commentary</w:t>
      </w:r>
    </w:p>
    <w:p w14:paraId="598E4DFD" w14:textId="77777777" w:rsidR="00A70F25" w:rsidRDefault="00A70F25" w:rsidP="00854554">
      <w:pPr>
        <w:pStyle w:val="Maintitle"/>
      </w:pPr>
    </w:p>
    <w:p w14:paraId="091C5827" w14:textId="26985FAC" w:rsidR="00EA190D" w:rsidRPr="0093047D" w:rsidRDefault="003039BB" w:rsidP="00854554">
      <w:pPr>
        <w:pStyle w:val="Maintitle"/>
      </w:pPr>
      <w:proofErr w:type="spellStart"/>
      <w:r>
        <w:t>Hopx</w:t>
      </w:r>
      <w:proofErr w:type="spellEnd"/>
      <w:r>
        <w:t xml:space="preserve"> and the </w:t>
      </w:r>
      <w:proofErr w:type="spellStart"/>
      <w:r>
        <w:t>Cardiomyocyte</w:t>
      </w:r>
      <w:proofErr w:type="spellEnd"/>
      <w:r>
        <w:t xml:space="preserve"> Parentage</w:t>
      </w:r>
    </w:p>
    <w:p w14:paraId="3582B9AF" w14:textId="5F2F4D10" w:rsidR="00D334AA" w:rsidRDefault="00B8037B" w:rsidP="00854554">
      <w:pPr>
        <w:pStyle w:val="Authors"/>
        <w:rPr>
          <w:vertAlign w:val="superscript"/>
        </w:rPr>
      </w:pPr>
      <w:r w:rsidRPr="007C559B">
        <w:t xml:space="preserve">Michael D. </w:t>
      </w:r>
      <w:r w:rsidR="00BF34FB" w:rsidRPr="007C559B">
        <w:t>Schneider</w:t>
      </w:r>
      <w:r w:rsidR="00EA190D">
        <w:t xml:space="preserve"> </w:t>
      </w:r>
      <w:r w:rsidR="007A013C">
        <w:t>*</w:t>
      </w:r>
      <w:r w:rsidR="003039BB" w:rsidRPr="003039BB">
        <w:rPr>
          <w:vertAlign w:val="superscript"/>
        </w:rPr>
        <w:t>1</w:t>
      </w:r>
      <w:r w:rsidR="003039BB">
        <w:t>, Andrew Baker</w:t>
      </w:r>
      <w:r w:rsidR="003039BB" w:rsidRPr="003039BB">
        <w:rPr>
          <w:vertAlign w:val="superscript"/>
        </w:rPr>
        <w:t>2</w:t>
      </w:r>
      <w:r w:rsidR="003039BB">
        <w:t>, Paul Riley</w:t>
      </w:r>
      <w:r w:rsidR="003039BB" w:rsidRPr="003039BB">
        <w:rPr>
          <w:vertAlign w:val="superscript"/>
        </w:rPr>
        <w:t>3</w:t>
      </w:r>
    </w:p>
    <w:p w14:paraId="3F592286" w14:textId="77777777" w:rsidR="00A70F25" w:rsidRDefault="00A70F25" w:rsidP="00854554">
      <w:pPr>
        <w:pStyle w:val="Authors"/>
        <w:rPr>
          <w:vertAlign w:val="superscript"/>
        </w:rPr>
      </w:pPr>
    </w:p>
    <w:p w14:paraId="367DB002" w14:textId="1165A544" w:rsidR="003039BB" w:rsidRDefault="003039BB" w:rsidP="00854554">
      <w:pPr>
        <w:pStyle w:val="Authors"/>
      </w:pPr>
      <w:r w:rsidRPr="003039BB">
        <w:rPr>
          <w:vertAlign w:val="superscript"/>
        </w:rPr>
        <w:t>1</w:t>
      </w:r>
      <w:r>
        <w:t>British Heart Foundation Centre of Regenerative Medicine</w:t>
      </w:r>
      <w:r w:rsidR="00D334AA" w:rsidRPr="0066759B">
        <w:t xml:space="preserve">, </w:t>
      </w:r>
      <w:r w:rsidR="003F7547">
        <w:t xml:space="preserve">National Heart and Lung Institute, </w:t>
      </w:r>
      <w:r w:rsidR="00D334AA" w:rsidRPr="0066759B">
        <w:t>Imperial College London, London W12 0NN, UK</w:t>
      </w:r>
    </w:p>
    <w:p w14:paraId="4526F61E" w14:textId="7A06CD67" w:rsidR="003039BB" w:rsidRDefault="003039BB" w:rsidP="00854554">
      <w:pPr>
        <w:pStyle w:val="Authors"/>
      </w:pPr>
      <w:r w:rsidRPr="003039BB">
        <w:rPr>
          <w:vertAlign w:val="superscript"/>
        </w:rPr>
        <w:t>2</w:t>
      </w:r>
      <w:r>
        <w:t>British Heart Foundation Centre of Regenerative Medicine</w:t>
      </w:r>
      <w:proofErr w:type="gramStart"/>
      <w:r>
        <w:t xml:space="preserve">, </w:t>
      </w:r>
      <w:r w:rsidR="003F7547" w:rsidRPr="003F7547">
        <w:rPr>
          <w:highlight w:val="yellow"/>
        </w:rPr>
        <w:t>…,</w:t>
      </w:r>
      <w:proofErr w:type="gramEnd"/>
      <w:r w:rsidR="003F7547">
        <w:t xml:space="preserve"> </w:t>
      </w:r>
      <w:r>
        <w:t xml:space="preserve">University of Glasgow, </w:t>
      </w:r>
      <w:r w:rsidRPr="003F7547">
        <w:rPr>
          <w:highlight w:val="yellow"/>
        </w:rPr>
        <w:t>…</w:t>
      </w:r>
    </w:p>
    <w:p w14:paraId="6BC9087E" w14:textId="2766BD2B" w:rsidR="003039BB" w:rsidRPr="003E645C" w:rsidRDefault="003039BB" w:rsidP="00854554">
      <w:pPr>
        <w:pStyle w:val="Authors"/>
      </w:pPr>
      <w:r w:rsidRPr="003039BB">
        <w:rPr>
          <w:vertAlign w:val="superscript"/>
        </w:rPr>
        <w:t>3</w:t>
      </w:r>
      <w:r>
        <w:t>Oxbridge BHF Centre of Regenerative Medicine</w:t>
      </w:r>
      <w:proofErr w:type="gramStart"/>
      <w:r>
        <w:t xml:space="preserve">, </w:t>
      </w:r>
      <w:r w:rsidR="003F7547" w:rsidRPr="003F7547">
        <w:rPr>
          <w:highlight w:val="yellow"/>
        </w:rPr>
        <w:t>…,</w:t>
      </w:r>
      <w:proofErr w:type="gramEnd"/>
      <w:r w:rsidR="003F7547">
        <w:t xml:space="preserve"> </w:t>
      </w:r>
      <w:r>
        <w:t xml:space="preserve">University of Oxford, </w:t>
      </w:r>
      <w:r w:rsidRPr="003F7547">
        <w:rPr>
          <w:highlight w:val="yellow"/>
        </w:rPr>
        <w:t>…</w:t>
      </w:r>
    </w:p>
    <w:p w14:paraId="3660EC61" w14:textId="77777777" w:rsidR="00A70F25" w:rsidRDefault="00A70F25" w:rsidP="00A70F25">
      <w:pPr>
        <w:pStyle w:val="Authors"/>
      </w:pPr>
    </w:p>
    <w:p w14:paraId="0DFADD9B" w14:textId="60DF53A9" w:rsidR="003F7547" w:rsidRDefault="007A013C" w:rsidP="00A70F25">
      <w:pPr>
        <w:pStyle w:val="Authors"/>
      </w:pPr>
      <w:r>
        <w:t>Correspondence</w:t>
      </w:r>
      <w:r w:rsidR="003F7547">
        <w:t xml:space="preserve"> should be addressed to M.D.S.</w:t>
      </w:r>
      <w:r w:rsidRPr="007A013C">
        <w:t xml:space="preserve"> </w:t>
      </w:r>
      <w:r w:rsidR="003F7547">
        <w:t>(</w:t>
      </w:r>
      <w:hyperlink r:id="rId9" w:history="1">
        <w:r w:rsidR="00E2103E" w:rsidRPr="007A013C">
          <w:t>m.d.schneider@imperial.ac.uk</w:t>
        </w:r>
      </w:hyperlink>
      <w:r w:rsidRPr="007A013C">
        <w:t>)</w:t>
      </w:r>
      <w:r w:rsidR="00EA190D">
        <w:t xml:space="preserve">. </w:t>
      </w:r>
    </w:p>
    <w:p w14:paraId="41283CFB" w14:textId="6C144671" w:rsidR="0093047D" w:rsidRDefault="0093047D" w:rsidP="003F7547">
      <w:pPr>
        <w:pStyle w:val="Authors"/>
        <w:numPr>
          <w:ilvl w:val="0"/>
          <w:numId w:val="5"/>
        </w:numPr>
        <w:rPr>
          <w:kern w:val="26"/>
          <w:lang w:val="en-GB"/>
        </w:rPr>
      </w:pPr>
      <w:r>
        <w:br w:type="page"/>
      </w:r>
    </w:p>
    <w:bookmarkEnd w:id="0"/>
    <w:p w14:paraId="01ADAF1E" w14:textId="0ADC38A7" w:rsidR="00943AC1" w:rsidRDefault="00425787" w:rsidP="00854554">
      <w:r>
        <w:lastRenderedPageBreak/>
        <w:t xml:space="preserve">For a multiplicity of reasons, a fundamental mechanistic understanding of the heart’s developmental origins in early life has emerged as instrumental to </w:t>
      </w:r>
      <w:r w:rsidR="002B42FB">
        <w:t>leading-edge</w:t>
      </w:r>
      <w:r>
        <w:t xml:space="preserve"> therapeutic o</w:t>
      </w:r>
      <w:r w:rsidR="008864E9">
        <w:t>pportunities. These include blocking the “</w:t>
      </w:r>
      <w:r>
        <w:t>fetal</w:t>
      </w:r>
      <w:r w:rsidR="008864E9">
        <w:t>”</w:t>
      </w:r>
      <w:r>
        <w:t xml:space="preserve"> transcriptional </w:t>
      </w:r>
      <w:proofErr w:type="spellStart"/>
      <w:r>
        <w:t>programme</w:t>
      </w:r>
      <w:proofErr w:type="spellEnd"/>
      <w:r>
        <w:t xml:space="preserve"> in stressed </w:t>
      </w:r>
      <w:proofErr w:type="spellStart"/>
      <w:r>
        <w:t>cardiomyocytes</w:t>
      </w:r>
      <w:proofErr w:type="spellEnd"/>
      <w:r>
        <w:t xml:space="preserve">, </w:t>
      </w:r>
      <w:r w:rsidR="008864E9">
        <w:t xml:space="preserve">which contributes to </w:t>
      </w:r>
      <w:proofErr w:type="spellStart"/>
      <w:r w:rsidR="008864E9">
        <w:t>myocyte</w:t>
      </w:r>
      <w:proofErr w:type="spellEnd"/>
      <w:r w:rsidR="008864E9">
        <w:t xml:space="preserve"> dysfunction; overriding the block to cell proliferation in post-mitotic </w:t>
      </w:r>
      <w:proofErr w:type="spellStart"/>
      <w:r w:rsidR="008864E9">
        <w:t>cardiomyocytes</w:t>
      </w:r>
      <w:proofErr w:type="spellEnd"/>
      <w:r w:rsidR="008864E9">
        <w:t xml:space="preserve">, which confounds restorative growth after injury; </w:t>
      </w:r>
      <w:r w:rsidR="002B42FB">
        <w:t>driving</w:t>
      </w:r>
      <w:r w:rsidR="008864E9">
        <w:t xml:space="preserve"> non-</w:t>
      </w:r>
      <w:proofErr w:type="spellStart"/>
      <w:r w:rsidR="008864E9">
        <w:t>myocytes</w:t>
      </w:r>
      <w:proofErr w:type="spellEnd"/>
      <w:r w:rsidR="008864E9">
        <w:t xml:space="preserve"> to </w:t>
      </w:r>
      <w:r w:rsidR="002B42FB">
        <w:t xml:space="preserve">a </w:t>
      </w:r>
      <w:r w:rsidR="008864E9">
        <w:t xml:space="preserve">cardiac fate, using a cocktail of </w:t>
      </w:r>
      <w:r w:rsidR="002B42FB">
        <w:t>heart-forming</w:t>
      </w:r>
      <w:r w:rsidR="008864E9">
        <w:t xml:space="preserve"> transcription factors; </w:t>
      </w:r>
      <w:r w:rsidR="002B42FB">
        <w:t xml:space="preserve">grafting </w:t>
      </w:r>
      <w:proofErr w:type="spellStart"/>
      <w:r w:rsidR="002B42FB">
        <w:t>cardiomyocytes</w:t>
      </w:r>
      <w:proofErr w:type="spellEnd"/>
      <w:r w:rsidR="002B42FB">
        <w:t xml:space="preserve"> created from pluripotent stem cells, using peptide growth factors </w:t>
      </w:r>
      <w:r w:rsidR="008864E9">
        <w:t xml:space="preserve">and </w:t>
      </w:r>
      <w:r w:rsidR="007B1858">
        <w:t xml:space="preserve">their inhibitors </w:t>
      </w:r>
      <w:proofErr w:type="spellStart"/>
      <w:r w:rsidR="007B1858">
        <w:t>sequentlally</w:t>
      </w:r>
      <w:proofErr w:type="spellEnd"/>
      <w:r w:rsidR="007B1858">
        <w:t xml:space="preserve"> to recapitulate developmental signals; and </w:t>
      </w:r>
      <w:r w:rsidR="008864E9">
        <w:t xml:space="preserve">exploiting the dormant stem cells in adult hearts, </w:t>
      </w:r>
      <w:r w:rsidR="002B42FB">
        <w:t xml:space="preserve">either </w:t>
      </w:r>
      <w:r w:rsidR="008864E9">
        <w:t xml:space="preserve">as a cell therapy product </w:t>
      </w:r>
      <w:r w:rsidR="002B42FB">
        <w:t xml:space="preserve">potentially superior to others </w:t>
      </w:r>
      <w:r w:rsidR="008864E9">
        <w:t xml:space="preserve">or </w:t>
      </w:r>
      <w:r w:rsidR="002B42FB">
        <w:t xml:space="preserve">as a </w:t>
      </w:r>
      <w:r w:rsidR="008864E9">
        <w:t>target for activation in situ</w:t>
      </w:r>
      <w:r w:rsidR="00F0732D">
        <w:t xml:space="preserve"> </w:t>
      </w:r>
      <w:hyperlink w:anchor="_ENREF_1" w:tooltip="Mercola, 2011 #19117" w:history="1">
        <w:r w:rsidR="003A4BD5">
          <w:fldChar w:fldCharType="begin">
            <w:fldData xml:space="preserve">PEVuZE5vdGU+PENpdGU+PEF1dGhvcj5NZXJjb2xhPC9BdXRob3I+PFllYXI+MjAxMTwvWWVhcj48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PEVuZE5vdGU+PENpdGU+PEF1dGhvcj5NZXJjb2xhPC9BdXRob3I+PFllYXI+MjAxMTwvWWVhcj48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1-5</w:t>
        </w:r>
        <w:r w:rsidR="003A4BD5">
          <w:fldChar w:fldCharType="end"/>
        </w:r>
      </w:hyperlink>
      <w:r w:rsidR="008864E9">
        <w:t xml:space="preserve">. </w:t>
      </w:r>
      <w:r w:rsidR="00471A2A">
        <w:t>C</w:t>
      </w:r>
      <w:r w:rsidR="007B1858">
        <w:t>ornerstone</w:t>
      </w:r>
      <w:r w:rsidR="00471A2A">
        <w:t>s</w:t>
      </w:r>
      <w:r w:rsidR="007B1858">
        <w:t xml:space="preserve"> of this current understanding ha</w:t>
      </w:r>
      <w:r w:rsidR="00471A2A">
        <w:t>ve</w:t>
      </w:r>
      <w:r w:rsidR="007B1858">
        <w:t xml:space="preserve"> been the dissection of steps that pattern primitive mesoderm (marked by the transcription factor Mesp1</w:t>
      </w:r>
      <w:r w:rsidR="00471A2A">
        <w:t xml:space="preserve"> </w:t>
      </w:r>
      <w:r w:rsidR="0084201C">
        <w:fldChar w:fldCharType="begin">
          <w:fldData xml:space="preserve">PEVuZE5vdGU+PENpdGU+PEF1dGhvcj5Cb25kdWU8L0F1dGhvcj48WWVhcj4yMDA4PC9ZZWFyPjxS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</w:fldData>
        </w:fldChar>
      </w:r>
      <w:r w:rsidR="00F0732D">
        <w:instrText xml:space="preserve"> ADDIN EN.CITE </w:instrText>
      </w:r>
      <w:r w:rsidR="00F0732D">
        <w:fldChar w:fldCharType="begin">
          <w:fldData xml:space="preserve">PEVuZE5vdGU+PENpdGU+PEF1dGhvcj5Cb25kdWU8L0F1dGhvcj48WWVhcj4yMDA4PC9ZZWFyPjxS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</w:fldData>
        </w:fldChar>
      </w:r>
      <w:r w:rsidR="00F0732D">
        <w:instrText xml:space="preserve"> ADDIN EN.CITE.DATA </w:instrText>
      </w:r>
      <w:r w:rsidR="00F0732D">
        <w:fldChar w:fldCharType="end"/>
      </w:r>
      <w:r w:rsidR="0084201C">
        <w:fldChar w:fldCharType="separate"/>
      </w:r>
      <w:hyperlink w:anchor="_ENREF_6" w:tooltip="Bondue, 2008 #14163" w:history="1">
        <w:r w:rsidR="003A4BD5" w:rsidRPr="00F0732D">
          <w:rPr>
            <w:noProof/>
            <w:vertAlign w:val="superscript"/>
          </w:rPr>
          <w:t>6</w:t>
        </w:r>
      </w:hyperlink>
      <w:r w:rsidR="00F0732D" w:rsidRPr="00F0732D">
        <w:rPr>
          <w:noProof/>
          <w:vertAlign w:val="superscript"/>
        </w:rPr>
        <w:t>,</w:t>
      </w:r>
      <w:hyperlink w:anchor="_ENREF_7" w:tooltip="Lescroart, 2014 #21905" w:history="1">
        <w:r w:rsidR="003A4BD5" w:rsidRPr="00F0732D">
          <w:rPr>
            <w:noProof/>
            <w:vertAlign w:val="superscript"/>
          </w:rPr>
          <w:t>7</w:t>
        </w:r>
      </w:hyperlink>
      <w:r w:rsidR="0084201C">
        <w:fldChar w:fldCharType="end"/>
      </w:r>
      <w:r w:rsidR="007B1858">
        <w:t>) toward the cardiovascular lineages</w:t>
      </w:r>
      <w:r w:rsidR="00471A2A">
        <w:t>, along with</w:t>
      </w:r>
      <w:r w:rsidR="007B1858">
        <w:t xml:space="preserve"> the identification of bi- and </w:t>
      </w:r>
      <w:proofErr w:type="spellStart"/>
      <w:r w:rsidR="007B1858">
        <w:t>multipotent</w:t>
      </w:r>
      <w:proofErr w:type="spellEnd"/>
      <w:r w:rsidR="007B1858">
        <w:t xml:space="preserve"> cardiovascular progenitor cells (markedly by the transcription factors </w:t>
      </w:r>
      <w:r w:rsidR="007B1858" w:rsidRPr="00471A2A">
        <w:rPr>
          <w:i/>
        </w:rPr>
        <w:t>Nkx2-5</w:t>
      </w:r>
      <w:r w:rsidR="007B1858">
        <w:t xml:space="preserve"> or </w:t>
      </w:r>
      <w:r w:rsidR="007B1858" w:rsidRPr="00471A2A">
        <w:rPr>
          <w:i/>
        </w:rPr>
        <w:t>Isl1</w:t>
      </w:r>
      <w:r w:rsidR="003A257D">
        <w:t>, indicators of the first and second heart-forming fields respectively</w:t>
      </w:r>
      <w:r w:rsidR="007B1858">
        <w:t>)</w:t>
      </w:r>
      <w:r w:rsidR="00471A2A" w:rsidRPr="00471A2A">
        <w:t xml:space="preserve"> </w:t>
      </w:r>
      <w:hyperlink w:anchor="_ENREF_8" w:tooltip="Wu, 2006 #14699" w:history="1">
        <w:r w:rsidR="003A4BD5">
          <w:fldChar w:fldCharType="begin">
            <w:fldData xml:space="preserve">PEVuZE5vdGU+PENpdGU+PEF1dGhvcj5XdTwvQXV0aG9yPjxZZWFyPjIwMDY8L1llYXI+PFJlY051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PEVuZE5vdGU+PENpdGU+PEF1dGhvcj5XdTwvQXV0aG9yPjxZZWFyPjIwMDY8L1llYXI+PFJlY051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8-10</w:t>
        </w:r>
        <w:r w:rsidR="003A4BD5">
          <w:fldChar w:fldCharType="end"/>
        </w:r>
      </w:hyperlink>
      <w:r w:rsidR="007B1858">
        <w:t>. What has been missing</w:t>
      </w:r>
      <w:r w:rsidR="003A257D">
        <w:t>, though,</w:t>
      </w:r>
      <w:r w:rsidR="007B1858">
        <w:t xml:space="preserve"> from this </w:t>
      </w:r>
      <w:r w:rsidR="003A257D">
        <w:t xml:space="preserve">intricate stepwise scheme is a molecular feature that is unique, within the heart, to the future </w:t>
      </w:r>
      <w:proofErr w:type="spellStart"/>
      <w:r w:rsidR="003A257D">
        <w:t>cardiomyocytes</w:t>
      </w:r>
      <w:proofErr w:type="spellEnd"/>
      <w:r w:rsidR="003A257D">
        <w:t xml:space="preserve"> themselves. </w:t>
      </w:r>
      <w:r w:rsidR="007B1858">
        <w:t xml:space="preserve"> </w:t>
      </w:r>
      <w:r w:rsidR="003A257D">
        <w:t xml:space="preserve">To illustrate, mapping the descendants of cells expressing </w:t>
      </w:r>
      <w:r w:rsidR="00735587">
        <w:t xml:space="preserve">either </w:t>
      </w:r>
      <w:r w:rsidR="003A257D" w:rsidRPr="00335459">
        <w:rPr>
          <w:i/>
        </w:rPr>
        <w:t>Nkx2-5</w:t>
      </w:r>
      <w:r w:rsidR="00735587">
        <w:t xml:space="preserve"> or </w:t>
      </w:r>
      <w:r w:rsidR="00735587" w:rsidRPr="00335459">
        <w:rPr>
          <w:i/>
        </w:rPr>
        <w:t>Isl1</w:t>
      </w:r>
      <w:r w:rsidR="003A257D">
        <w:t xml:space="preserve">, using the </w:t>
      </w:r>
      <w:proofErr w:type="spellStart"/>
      <w:r w:rsidR="003A257D">
        <w:t>Cre</w:t>
      </w:r>
      <w:proofErr w:type="spellEnd"/>
      <w:r w:rsidR="003A257D">
        <w:t xml:space="preserve">/lox system to indelibly label the progeny in vivo, encompasses virtually all cell types of the later heart including smooth muscle, endothelium, </w:t>
      </w:r>
      <w:proofErr w:type="spellStart"/>
      <w:r w:rsidR="003A257D">
        <w:t>epicardium</w:t>
      </w:r>
      <w:proofErr w:type="spellEnd"/>
      <w:r w:rsidR="003A257D">
        <w:t xml:space="preserve">, </w:t>
      </w:r>
      <w:r w:rsidR="00735587">
        <w:t>and fibroblasts</w:t>
      </w:r>
      <w:r w:rsidR="0074355B" w:rsidRPr="0074355B">
        <w:t xml:space="preserve"> </w:t>
      </w:r>
      <w:hyperlink w:anchor="_ENREF_11" w:tooltip="Jain, 2015 #21906" w:history="1"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11</w:t>
        </w:r>
        <w:r w:rsidR="003A4BD5">
          <w:fldChar w:fldCharType="end"/>
        </w:r>
      </w:hyperlink>
      <w:r w:rsidR="0074355B">
        <w:t xml:space="preserve">: this inclusiveness results from expression of </w:t>
      </w:r>
      <w:r w:rsidR="0074355B" w:rsidRPr="00335459">
        <w:rPr>
          <w:i/>
        </w:rPr>
        <w:t>Nkx2-5</w:t>
      </w:r>
      <w:r w:rsidR="0074355B">
        <w:t xml:space="preserve"> and </w:t>
      </w:r>
      <w:r w:rsidR="0074355B" w:rsidRPr="00335459">
        <w:rPr>
          <w:i/>
        </w:rPr>
        <w:t>Isl1</w:t>
      </w:r>
      <w:r w:rsidR="00735587">
        <w:t xml:space="preserve"> </w:t>
      </w:r>
      <w:r w:rsidR="0074355B">
        <w:t xml:space="preserve">in the </w:t>
      </w:r>
      <w:proofErr w:type="spellStart"/>
      <w:r w:rsidR="0074355B">
        <w:t>proepicardial</w:t>
      </w:r>
      <w:proofErr w:type="spellEnd"/>
      <w:r w:rsidR="0074355B">
        <w:t xml:space="preserve"> organ </w:t>
      </w:r>
      <w:hyperlink w:anchor="_ENREF_12" w:tooltip="Zhou, 2008 #14581" w:history="1">
        <w:r w:rsidR="003A4BD5">
          <w:fldChar w:fldCharType="begin"/>
        </w:r>
        <w:r w:rsidR="003A4BD5">
          <w:instrText xml:space="preserve"> ADDIN EN.CITE &lt;EndNote&gt;&lt;Cite&gt;&lt;Author&gt;Zhou&lt;/Author&gt;&lt;Year&gt;2008&lt;/Year&gt;&lt;RecNum&gt;14581&lt;/RecNum&gt;&lt;DisplayText&gt;&lt;style face="superscript"&gt;12&lt;/style&gt;&lt;/DisplayText&gt;&lt;record&gt;&lt;rec-number&gt;14581&lt;/rec-number&gt;&lt;foreign-keys&gt;&lt;key app="EN" db-id="advr9rxtiafez7edrasxspt7wdsrsea2xzww" timestamp="0"&gt;14581&lt;/key&gt;&lt;/foreign-keys&gt;&lt;ref-type name="Journal Article"&gt;17&lt;/ref-type&gt;&lt;contributors&gt;&lt;authors&gt;&lt;author&gt;Zhou, B.&lt;/author&gt;&lt;author&gt;von Gise, A.&lt;/author&gt;&lt;author&gt;Ma, Q.&lt;/author&gt;&lt;author&gt;Rivera-Feliciano, J.&lt;/author&gt;&lt;author&gt;Pu, W. T.&lt;/author&gt;&lt;/authors&gt;&lt;/contributors&gt;&lt;auth-address&gt;Harvard Stem Cell Institute and Department of Cardiology, Children&amp;apos;s Hospital Boston, 300 Longwood Avenue, Boston, MA 02115, USA.&lt;/auth-address&gt;&lt;titles&gt;&lt;title&gt;Nkx2-5- and Isl1-expressing cardiac progenitors contribute to proepicardium&lt;/title&gt;&lt;secondary-title&gt;Biochem Biophys Res Commun&lt;/secondary-title&gt;&lt;/titles&gt;&lt;periodical&gt;&lt;full-title&gt;Biochem Biophys Res Commun&lt;/full-title&gt;&lt;abbr-1&gt;Biochemical and biophysical research communications&lt;/abbr-1&gt;&lt;/periodical&gt;&lt;pages&gt;450-3&lt;/pages&gt;&lt;volume&gt;375&lt;/volume&gt;&lt;number&gt;3&lt;/number&gt;&lt;edition&gt;2008/08/30&lt;/edition&gt;&lt;keywords&gt;&lt;keyword&gt;Animals&lt;/keyword&gt;&lt;keyword&gt;Cell Lineage&lt;/keyword&gt;&lt;keyword&gt;Homeodomain Proteins/ biosynthesis/genetics&lt;/keyword&gt;&lt;keyword&gt;Mice&lt;/keyword&gt;&lt;keyword&gt;Mice, Knockout&lt;/keyword&gt;&lt;keyword&gt;Multipotent Stem Cells/ cytology/metabolism&lt;/keyword&gt;&lt;keyword&gt;Myoblasts, Cardiac/ cytology/metabolism&lt;/keyword&gt;&lt;keyword&gt;Pericardium/cytology/ embryology/metabolism&lt;/keyword&gt;&lt;keyword&gt;Transcription Factors/ biosynthesis/genetics&lt;/keyword&gt;&lt;/keywords&gt;&lt;dates&gt;&lt;year&gt;2008&lt;/year&gt;&lt;pub-dates&gt;&lt;date&gt;Oct 24&lt;/date&gt;&lt;/pub-dates&gt;&lt;/dates&gt;&lt;isbn&gt;1090-2104 (Electronic)&lt;/isbn&gt;&lt;accession-num&gt;18722343&lt;/accession-num&gt;&lt;urls&gt;&lt;/urls&gt;&lt;electronic-resource-num&gt;S0006-291X(08)01573-8 [pii]&amp;#xD;10.1016/j.bbrc.2008.08.044 [doi]&lt;/electronic-resource-num&gt;&lt;language&gt;eng&lt;/language&gt;&lt;/record&gt;&lt;/Cite&gt;&lt;/EndNote&gt;</w:instrText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12</w:t>
        </w:r>
        <w:r w:rsidR="003A4BD5">
          <w:fldChar w:fldCharType="end"/>
        </w:r>
      </w:hyperlink>
      <w:r w:rsidR="0074355B">
        <w:t xml:space="preserve">. </w:t>
      </w:r>
      <w:r w:rsidR="004A61B3">
        <w:t xml:space="preserve">In other words, what has been missing is a marker of </w:t>
      </w:r>
      <w:proofErr w:type="spellStart"/>
      <w:r w:rsidR="004A61B3">
        <w:t>cardiomyocytes</w:t>
      </w:r>
      <w:proofErr w:type="spellEnd"/>
      <w:r w:rsidR="004A61B3">
        <w:t xml:space="preserve">’ immediate and specific precursor, rather than earlier and multifarious ones. </w:t>
      </w:r>
      <w:r w:rsidR="00735587">
        <w:t xml:space="preserve">Recent work by Jain et al. proves that an atypical </w:t>
      </w:r>
      <w:proofErr w:type="spellStart"/>
      <w:r w:rsidR="00735587">
        <w:t>homeodomain</w:t>
      </w:r>
      <w:proofErr w:type="spellEnd"/>
      <w:r w:rsidR="00735587">
        <w:t xml:space="preserve"> transcription factor, </w:t>
      </w:r>
      <w:proofErr w:type="spellStart"/>
      <w:r w:rsidR="00735587">
        <w:t>Hopx</w:t>
      </w:r>
      <w:proofErr w:type="spellEnd"/>
      <w:r w:rsidR="00735587">
        <w:t xml:space="preserve">, is restricted solely to the parents of </w:t>
      </w:r>
      <w:proofErr w:type="spellStart"/>
      <w:r w:rsidR="00735587">
        <w:t>cardiomyocytes</w:t>
      </w:r>
      <w:proofErr w:type="spellEnd"/>
      <w:r w:rsidR="00735587">
        <w:t>, yet not ancestors of various other cardiac cells</w:t>
      </w:r>
      <w:r w:rsidR="0074355B">
        <w:t xml:space="preserve"> </w:t>
      </w:r>
      <w:hyperlink w:anchor="_ENREF_11" w:tooltip="Jain, 2015 #21906" w:history="1"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11</w:t>
        </w:r>
        <w:r w:rsidR="003A4BD5">
          <w:fldChar w:fldCharType="end"/>
        </w:r>
      </w:hyperlink>
      <w:r w:rsidR="00735587">
        <w:t>.</w:t>
      </w:r>
      <w:r w:rsidR="003A257D">
        <w:t xml:space="preserve"> </w:t>
      </w:r>
    </w:p>
    <w:p w14:paraId="287C6186" w14:textId="34FC8963" w:rsidR="004A61B3" w:rsidRDefault="00925D6E" w:rsidP="00854554">
      <w:proofErr w:type="spellStart"/>
      <w:r w:rsidRPr="00854554">
        <w:t>Hopx</w:t>
      </w:r>
      <w:proofErr w:type="spellEnd"/>
      <w:r w:rsidRPr="00854554">
        <w:t xml:space="preserve"> was first discovered </w:t>
      </w:r>
      <w:r w:rsidR="00A634B6" w:rsidRPr="00854554">
        <w:t xml:space="preserve">as </w:t>
      </w:r>
      <w:proofErr w:type="gramStart"/>
      <w:r w:rsidR="00A634B6" w:rsidRPr="00854554">
        <w:t>an</w:t>
      </w:r>
      <w:proofErr w:type="gramEnd"/>
      <w:r w:rsidR="00A634B6" w:rsidRPr="00854554">
        <w:t xml:space="preserve"> usual </w:t>
      </w:r>
      <w:proofErr w:type="spellStart"/>
      <w:r w:rsidR="00A634B6" w:rsidRPr="00854554">
        <w:t>homeodomain</w:t>
      </w:r>
      <w:proofErr w:type="spellEnd"/>
      <w:r w:rsidR="00A634B6" w:rsidRPr="00854554">
        <w:t xml:space="preserve"> protein lacking the usual residues for binding DNA, </w:t>
      </w:r>
      <w:r w:rsidRPr="00854554">
        <w:t xml:space="preserve">and </w:t>
      </w:r>
      <w:r w:rsidR="00A634B6" w:rsidRPr="00854554">
        <w:t xml:space="preserve">was </w:t>
      </w:r>
      <w:r w:rsidRPr="00854554">
        <w:t xml:space="preserve">shown </w:t>
      </w:r>
      <w:r w:rsidR="00A634B6" w:rsidRPr="00854554">
        <w:t xml:space="preserve">through loss-of-function mutations </w:t>
      </w:r>
      <w:r w:rsidRPr="00854554">
        <w:t xml:space="preserve">to be </w:t>
      </w:r>
      <w:r w:rsidR="00A634B6" w:rsidRPr="00854554">
        <w:t xml:space="preserve">required for normal myocardial development in mice and </w:t>
      </w:r>
      <w:proofErr w:type="spellStart"/>
      <w:r w:rsidR="00A634B6" w:rsidRPr="00854554">
        <w:t>zebrafish</w:t>
      </w:r>
      <w:proofErr w:type="spellEnd"/>
      <w:r w:rsidR="0020509E" w:rsidRPr="00854554">
        <w:t xml:space="preserve">, its absence resulting in </w:t>
      </w:r>
      <w:commentRangeStart w:id="1"/>
      <w:r w:rsidR="0020509E" w:rsidRPr="00F0732D">
        <w:t>hyperplasia</w:t>
      </w:r>
      <w:commentRangeEnd w:id="1"/>
      <w:r w:rsidR="00F0732D">
        <w:rPr>
          <w:rStyle w:val="CommentReference"/>
          <w:rFonts w:eastAsia="Times New Roman"/>
          <w:kern w:val="0"/>
          <w:lang w:val="it-IT" w:eastAsia="en-US"/>
        </w:rPr>
        <w:commentReference w:id="1"/>
      </w:r>
      <w:r w:rsidR="00A634B6" w:rsidRPr="00854554">
        <w:t xml:space="preserve"> </w:t>
      </w:r>
      <w:hyperlink w:anchor="_ENREF_13" w:tooltip="Chen, 2002 #1887" w:history="1">
        <w:r w:rsidR="003A4BD5">
          <w:fldChar w:fldCharType="begin">
            <w:fldData xml:space="preserve">PEVuZE5vdGU+PENpdGU+PEF1dGhvcj5DaGVuPC9BdXRob3I+PFllYXI+MjAwMjwvWWVhcj48UmVj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PEVuZE5vdGU+PENpdGU+PEF1dGhvcj5DaGVuPC9BdXRob3I+PFllYXI+MjAwMjwvWWVhcj48UmVj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13</w:t>
        </w:r>
        <w:r w:rsidR="003A4BD5">
          <w:fldChar w:fldCharType="end"/>
        </w:r>
      </w:hyperlink>
      <w:r w:rsidR="00A634B6" w:rsidRPr="00854554">
        <w:t>.</w:t>
      </w:r>
      <w:r w:rsidRPr="00854554">
        <w:t xml:space="preserve"> </w:t>
      </w:r>
      <w:r w:rsidR="00A634B6" w:rsidRPr="00854554">
        <w:t xml:space="preserve">While not </w:t>
      </w:r>
      <w:r w:rsidR="00EF3A4F" w:rsidRPr="00854554">
        <w:t>contacting</w:t>
      </w:r>
      <w:r w:rsidR="00A634B6" w:rsidRPr="00854554">
        <w:t xml:space="preserve"> DNA directly, </w:t>
      </w:r>
      <w:proofErr w:type="spellStart"/>
      <w:r w:rsidR="00A634B6" w:rsidRPr="00854554">
        <w:t>Hopx</w:t>
      </w:r>
      <w:proofErr w:type="spellEnd"/>
      <w:r w:rsidR="00A634B6" w:rsidRPr="00854554">
        <w:t xml:space="preserve"> is tethered indirectly serum response factor and </w:t>
      </w:r>
      <w:r w:rsidR="00EF3A4F" w:rsidRPr="00854554">
        <w:t>other proteins</w:t>
      </w:r>
      <w:r w:rsidR="00A634B6" w:rsidRPr="00854554">
        <w:t xml:space="preserve">, acting as a co-repressor of genes to which it is bound </w:t>
      </w:r>
      <w:hyperlink w:anchor="_ENREF_13" w:tooltip="Chen, 2002 #1887" w:history="1">
        <w:r w:rsidR="003A4BD5">
          <w:fldChar w:fldCharType="begin">
            <w:fldData xml:space="preserve">PEVuZE5vdGU+PENpdGU+PEF1dGhvcj5DaGVuPC9BdXRob3I+PFllYXI+MjAwMjwvWWVhcj48UmVj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PEVuZE5vdGU+PENpdGU+PEF1dGhvcj5DaGVuPC9BdXRob3I+PFllYXI+MjAwMjwvWWVhcj48UmVj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13</w:t>
        </w:r>
        <w:r w:rsidR="003A4BD5">
          <w:fldChar w:fldCharType="end"/>
        </w:r>
      </w:hyperlink>
      <w:r w:rsidR="0020509E" w:rsidRPr="00854554">
        <w:t xml:space="preserve">, through the recruitment of histone </w:t>
      </w:r>
      <w:proofErr w:type="spellStart"/>
      <w:r w:rsidR="0020509E" w:rsidRPr="00854554">
        <w:t>deacetylases</w:t>
      </w:r>
      <w:proofErr w:type="spellEnd"/>
      <w:r w:rsidR="0020509E" w:rsidRPr="00854554">
        <w:t xml:space="preserve"> (</w:t>
      </w:r>
      <w:proofErr w:type="spellStart"/>
      <w:r w:rsidR="0020509E" w:rsidRPr="00854554">
        <w:t>Hdac</w:t>
      </w:r>
      <w:proofErr w:type="spellEnd"/>
      <w:r w:rsidR="0020509E" w:rsidRPr="00854554">
        <w:t xml:space="preserve">) responsible for “repressed” chromatin </w:t>
      </w:r>
      <w:hyperlink w:anchor="_ENREF_14" w:tooltip="Kook, 2003 #5336" w:history="1">
        <w:r w:rsidR="003A4BD5">
          <w:fldChar w:fldCharType="begin"/>
        </w:r>
        <w:r w:rsidR="003A4BD5">
          <w:instrText xml:space="preserve"> ADDIN EN.CITE &lt;EndNote&gt;&lt;Cite&gt;&lt;Author&gt;Kook&lt;/Author&gt;&lt;Year&gt;2003&lt;/Year&gt;&lt;RecNum&gt;5336&lt;/RecNum&gt;&lt;DisplayText&gt;&lt;style face="superscript"&gt;14&lt;/style&gt;&lt;/DisplayText&gt;&lt;record&gt;&lt;rec-number&gt;5336&lt;/rec-number&gt;&lt;foreign-keys&gt;&lt;key app="EN" db-id="advr9rxtiafez7edrasxspt7wdsrsea2xzww" timestamp="0"&gt;5336&lt;/key&gt;&lt;/foreign-keys&gt;&lt;ref-type name="Journal Article"&gt;17&lt;/ref-type&gt;&lt;contributors&gt;&lt;authors&gt;&lt;author&gt;Kook, H.&lt;/author&gt;&lt;author&gt;Lepore, J. J.&lt;/author&gt;&lt;author&gt;Gitler, A. D.&lt;/author&gt;&lt;author&gt;Lu, M. M.&lt;/author&gt;&lt;author&gt;Wing-Man Yung, W.&lt;/author&gt;&lt;author&gt;Mackay, J.&lt;/author&gt;&lt;author&gt;Zhou, R.&lt;/author&gt;&lt;author&gt;Ferrari, V.&lt;/author&gt;&lt;author&gt;Gruber, P.&lt;/author&gt;&lt;author&gt;Epstein, J. A.&lt;/author&gt;&lt;/authors&gt;&lt;/contributors&gt;&lt;auth-address&gt;954 Biomedical Research Building II, 421 Curie Boulevard, Philadelphia, Pennsylvania 19104, USA. epsteinj@mail.med.upenn.edu&lt;/auth-address&gt;&lt;titles&gt;&lt;title&gt;Cardiac hypertrophy and histone deacetylase-dependent transcriptional repression mediated by the atypical homeodomain protein Hop&lt;/title&gt;&lt;secondary-title&gt;J Clin Invest&lt;/secondary-title&gt;&lt;/titles&gt;&lt;periodical&gt;&lt;full-title&gt;J Clin Invest&lt;/full-title&gt;&lt;abbr-1&gt;J Clin Invest&lt;/abbr-1&gt;&lt;/periodical&gt;&lt;pages&gt;863-71&lt;/pages&gt;&lt;volume&gt;112&lt;/volume&gt;&lt;number&gt;6&lt;/number&gt;&lt;dates&gt;&lt;year&gt;2003&lt;/year&gt;&lt;pub-dates&gt;&lt;date&gt;Sep&lt;/date&gt;&lt;/pub-dates&gt;&lt;/dates&gt;&lt;urls&gt;&lt;/urls&gt;&lt;/record&gt;&lt;/Cite&gt;&lt;/EndNote&gt;</w:instrText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14</w:t>
        </w:r>
        <w:r w:rsidR="003A4BD5">
          <w:fldChar w:fldCharType="end"/>
        </w:r>
      </w:hyperlink>
      <w:r w:rsidR="00A634B6" w:rsidRPr="00854554">
        <w:t xml:space="preserve">. </w:t>
      </w:r>
      <w:r w:rsidR="00EF3A4F" w:rsidRPr="00854554">
        <w:t xml:space="preserve">In the case of Gata4, </w:t>
      </w:r>
      <w:r w:rsidR="00EF3A4F" w:rsidRPr="00854554">
        <w:lastRenderedPageBreak/>
        <w:t xml:space="preserve">co-repression involves a ternary complex with </w:t>
      </w:r>
      <w:proofErr w:type="spellStart"/>
      <w:r w:rsidR="00EF3A4F" w:rsidRPr="00854554">
        <w:t>Hopx</w:t>
      </w:r>
      <w:proofErr w:type="spellEnd"/>
      <w:r w:rsidR="00EF3A4F" w:rsidRPr="00854554">
        <w:t xml:space="preserve"> and </w:t>
      </w:r>
      <w:r w:rsidR="0020509E" w:rsidRPr="00854554">
        <w:t>Hdac</w:t>
      </w:r>
      <w:r w:rsidR="00EF3A4F" w:rsidRPr="00854554">
        <w:t xml:space="preserve">2, the latter </w:t>
      </w:r>
      <w:proofErr w:type="spellStart"/>
      <w:r w:rsidR="00EF3A4F" w:rsidRPr="00854554">
        <w:t>deacetyla</w:t>
      </w:r>
      <w:r w:rsidR="0020509E" w:rsidRPr="00854554">
        <w:t>ting</w:t>
      </w:r>
      <w:proofErr w:type="spellEnd"/>
      <w:r w:rsidR="0020509E" w:rsidRPr="00854554">
        <w:t xml:space="preserve"> Gata4</w:t>
      </w:r>
      <w:r w:rsidR="00EF3A4F" w:rsidRPr="00854554">
        <w:t xml:space="preserve"> </w:t>
      </w:r>
      <w:hyperlink w:anchor="_ENREF_15" w:tooltip="Trivedi, 2010 #20402" w:history="1">
        <w:r w:rsidR="003A4BD5">
          <w:fldChar w:fldCharType="begin">
            <w:fldData xml:space="preserve">PEVuZE5vdGU+PENpdGU+PEF1dGhvcj5Ucml2ZWRpPC9BdXRob3I+PFllYXI+MjAxMDwvWWVhcj48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PEVuZE5vdGU+PENpdGU+PEF1dGhvcj5Ucml2ZWRpPC9BdXRob3I+PFllYXI+MjAxMDwvWWVhcj48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15</w:t>
        </w:r>
        <w:r w:rsidR="003A4BD5">
          <w:fldChar w:fldCharType="end"/>
        </w:r>
      </w:hyperlink>
      <w:r w:rsidR="00EF3A4F" w:rsidRPr="00854554">
        <w:t xml:space="preserve">.  </w:t>
      </w:r>
      <w:r w:rsidR="00DC6B22">
        <w:t>In the current report</w:t>
      </w:r>
      <w:r>
        <w:t xml:space="preserve">, Jain et al. used a </w:t>
      </w:r>
      <w:r w:rsidR="005B3082">
        <w:t xml:space="preserve">formidable </w:t>
      </w:r>
      <w:r>
        <w:t xml:space="preserve">series of refined genetic </w:t>
      </w:r>
      <w:r w:rsidR="00A634B6">
        <w:t xml:space="preserve">and genomic </w:t>
      </w:r>
      <w:r>
        <w:t xml:space="preserve">tools to </w:t>
      </w:r>
      <w:r w:rsidR="00A634B6">
        <w:t>establish</w:t>
      </w:r>
      <w:r>
        <w:t xml:space="preserve"> </w:t>
      </w:r>
      <w:r w:rsidR="00A634B6">
        <w:t xml:space="preserve">more exactly </w:t>
      </w:r>
      <w:r>
        <w:t xml:space="preserve">the involvement of </w:t>
      </w:r>
      <w:proofErr w:type="spellStart"/>
      <w:r>
        <w:t>Hopx</w:t>
      </w:r>
      <w:proofErr w:type="spellEnd"/>
      <w:r>
        <w:t xml:space="preserve"> in early cardiac development</w:t>
      </w:r>
      <w:r w:rsidR="003F7547">
        <w:t xml:space="preserve"> </w:t>
      </w:r>
      <w:hyperlink w:anchor="_ENREF_11" w:tooltip="Jain, 2015 #21906" w:history="1"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11</w:t>
        </w:r>
        <w:r w:rsidR="003A4BD5">
          <w:fldChar w:fldCharType="end"/>
        </w:r>
      </w:hyperlink>
      <w:r>
        <w:t xml:space="preserve">: </w:t>
      </w:r>
      <w:r w:rsidR="005B3082">
        <w:t xml:space="preserve">(1) </w:t>
      </w:r>
      <w:r>
        <w:t xml:space="preserve">epitope-tagged </w:t>
      </w:r>
      <w:proofErr w:type="spellStart"/>
      <w:r>
        <w:t>Hopx</w:t>
      </w:r>
      <w:proofErr w:type="spellEnd"/>
      <w:r>
        <w:t xml:space="preserve"> co-expressing green fluorescent protein, to track early expression; </w:t>
      </w:r>
      <w:r w:rsidR="005B3082">
        <w:t xml:space="preserve">(2) </w:t>
      </w:r>
      <w:proofErr w:type="spellStart"/>
      <w:r w:rsidRPr="00335459">
        <w:rPr>
          <w:i/>
        </w:rPr>
        <w:t>Hopx</w:t>
      </w:r>
      <w:proofErr w:type="spellEnd"/>
      <w:r>
        <w:t xml:space="preserve">-driven </w:t>
      </w:r>
      <w:proofErr w:type="spellStart"/>
      <w:r>
        <w:t>Cre</w:t>
      </w:r>
      <w:proofErr w:type="spellEnd"/>
      <w:r>
        <w:t xml:space="preserve"> </w:t>
      </w:r>
      <w:proofErr w:type="spellStart"/>
      <w:r>
        <w:t>recombinase</w:t>
      </w:r>
      <w:proofErr w:type="spellEnd"/>
      <w:r>
        <w:t xml:space="preserve"> and </w:t>
      </w:r>
      <w:proofErr w:type="spellStart"/>
      <w:r>
        <w:t>tamoxifen</w:t>
      </w:r>
      <w:proofErr w:type="spellEnd"/>
      <w:r>
        <w:t xml:space="preserve">-dependent </w:t>
      </w:r>
      <w:proofErr w:type="spellStart"/>
      <w:r>
        <w:t>Cre</w:t>
      </w:r>
      <w:proofErr w:type="spellEnd"/>
      <w:r>
        <w:t xml:space="preserve">, for fate-mapping; </w:t>
      </w:r>
      <w:r w:rsidR="005B3082">
        <w:t xml:space="preserve">(3) </w:t>
      </w:r>
      <w:proofErr w:type="spellStart"/>
      <w:r w:rsidRPr="00335459">
        <w:rPr>
          <w:i/>
        </w:rPr>
        <w:t>Hopx</w:t>
      </w:r>
      <w:proofErr w:type="spellEnd"/>
      <w:r>
        <w:t>-deficient embryonic stem cell lines</w:t>
      </w:r>
      <w:r w:rsidR="00A634B6">
        <w:t>,</w:t>
      </w:r>
      <w:r>
        <w:t xml:space="preserve"> for in vitro differentiation; </w:t>
      </w:r>
      <w:r w:rsidR="005B3082">
        <w:t xml:space="preserve">(4) </w:t>
      </w:r>
      <w:proofErr w:type="spellStart"/>
      <w:r w:rsidR="00A634B6">
        <w:t>transcriptome</w:t>
      </w:r>
      <w:proofErr w:type="spellEnd"/>
      <w:r w:rsidR="00A634B6">
        <w:t xml:space="preserve">-wide expression profiling; </w:t>
      </w:r>
      <w:r w:rsidR="005B3082">
        <w:t xml:space="preserve">(5) </w:t>
      </w:r>
      <w:r w:rsidR="00A634B6">
        <w:t xml:space="preserve">the identification of gene sequences bound by </w:t>
      </w:r>
      <w:r w:rsidR="005B3082">
        <w:t xml:space="preserve">indirectly </w:t>
      </w:r>
      <w:proofErr w:type="spellStart"/>
      <w:r w:rsidR="00A634B6">
        <w:t>Hopx</w:t>
      </w:r>
      <w:proofErr w:type="spellEnd"/>
      <w:r w:rsidR="00A634B6">
        <w:t xml:space="preserve">, a co-repressor, in embryonic </w:t>
      </w:r>
      <w:r w:rsidR="00A634B6" w:rsidRPr="006F10EA">
        <w:t>hearts</w:t>
      </w:r>
      <w:r w:rsidR="006F10EA" w:rsidRPr="006F10EA">
        <w:t xml:space="preserve"> (chromatin </w:t>
      </w:r>
      <w:proofErr w:type="spellStart"/>
      <w:r w:rsidR="006F10EA" w:rsidRPr="006F10EA">
        <w:t>immunoprecipitation</w:t>
      </w:r>
      <w:proofErr w:type="spellEnd"/>
      <w:r w:rsidR="006F10EA" w:rsidRPr="006F10EA">
        <w:t xml:space="preserve"> </w:t>
      </w:r>
      <w:r w:rsidR="006F10EA">
        <w:t>followed by massively parallel</w:t>
      </w:r>
      <w:r w:rsidR="006F10EA" w:rsidRPr="006F10EA">
        <w:t xml:space="preserve"> sequencing; </w:t>
      </w:r>
      <w:proofErr w:type="spellStart"/>
      <w:r w:rsidR="006F10EA" w:rsidRPr="006F10EA">
        <w:t>ChIP-seq</w:t>
      </w:r>
      <w:proofErr w:type="spellEnd"/>
      <w:r w:rsidR="006F10EA" w:rsidRPr="006F10EA">
        <w:t>)</w:t>
      </w:r>
      <w:r w:rsidR="005B3082">
        <w:t xml:space="preserve">; and (6) mass spectrometry </w:t>
      </w:r>
      <w:r w:rsidR="003F7547">
        <w:t xml:space="preserve">of </w:t>
      </w:r>
      <w:proofErr w:type="spellStart"/>
      <w:r w:rsidR="003F7547">
        <w:t>Hopx</w:t>
      </w:r>
      <w:proofErr w:type="spellEnd"/>
      <w:r w:rsidR="003F7547">
        <w:t xml:space="preserve"> protein-protein complexes </w:t>
      </w:r>
      <w:proofErr w:type="spellStart"/>
      <w:r w:rsidR="005B3082">
        <w:t>immunoprecipitat</w:t>
      </w:r>
      <w:r w:rsidR="003F7547">
        <w:t>ed</w:t>
      </w:r>
      <w:proofErr w:type="spellEnd"/>
      <w:r w:rsidR="005B3082">
        <w:t xml:space="preserve"> from </w:t>
      </w:r>
      <w:r w:rsidR="005B3082" w:rsidRPr="005B3082">
        <w:t>E9.5 Hopx</w:t>
      </w:r>
      <w:r w:rsidR="005B3082" w:rsidRPr="005B3082">
        <w:rPr>
          <w:vertAlign w:val="superscript"/>
        </w:rPr>
        <w:t xml:space="preserve">3XFlag/+ </w:t>
      </w:r>
      <w:r w:rsidR="005B3082">
        <w:t>hearts</w:t>
      </w:r>
      <w:r w:rsidR="00A634B6" w:rsidRPr="005B3082">
        <w:t>.</w:t>
      </w:r>
      <w:r w:rsidR="00A634B6" w:rsidRPr="006F10EA">
        <w:t xml:space="preserve"> </w:t>
      </w:r>
    </w:p>
    <w:p w14:paraId="7F23B470" w14:textId="78955F17" w:rsidR="00943AC1" w:rsidRPr="005B3082" w:rsidRDefault="0020509E" w:rsidP="00854554">
      <w:proofErr w:type="spellStart"/>
      <w:r w:rsidRPr="00335459">
        <w:rPr>
          <w:i/>
        </w:rPr>
        <w:t>Hopx</w:t>
      </w:r>
      <w:proofErr w:type="spellEnd"/>
      <w:r w:rsidRPr="006F10EA">
        <w:t xml:space="preserve"> </w:t>
      </w:r>
      <w:r w:rsidR="004A61B3">
        <w:t>wa</w:t>
      </w:r>
      <w:r w:rsidRPr="006F10EA">
        <w:t>s expressed at the</w:t>
      </w:r>
      <w:r>
        <w:t xml:space="preserve"> onset of heart form</w:t>
      </w:r>
      <w:r w:rsidR="00A52873">
        <w:t xml:space="preserve">ation, following </w:t>
      </w:r>
      <w:r w:rsidR="00A52873" w:rsidRPr="00335459">
        <w:rPr>
          <w:i/>
        </w:rPr>
        <w:t>Nkx2-5</w:t>
      </w:r>
      <w:r w:rsidR="00A52873">
        <w:t xml:space="preserve"> and </w:t>
      </w:r>
      <w:r w:rsidR="00A52873" w:rsidRPr="00335459">
        <w:rPr>
          <w:i/>
        </w:rPr>
        <w:t>Isl1</w:t>
      </w:r>
      <w:r>
        <w:t xml:space="preserve">, </w:t>
      </w:r>
      <w:r w:rsidR="00A52873">
        <w:t>contribute</w:t>
      </w:r>
      <w:r w:rsidR="004A61B3">
        <w:t>d</w:t>
      </w:r>
      <w:r w:rsidR="00A52873">
        <w:t xml:space="preserve"> to all four chambers of the heart, </w:t>
      </w:r>
      <w:r w:rsidR="002A32C4">
        <w:t xml:space="preserve">and </w:t>
      </w:r>
      <w:r>
        <w:t>preced</w:t>
      </w:r>
      <w:r w:rsidR="002A32C4">
        <w:t>ed</w:t>
      </w:r>
      <w:r>
        <w:t xml:space="preserve"> </w:t>
      </w:r>
      <w:r w:rsidR="00A52873">
        <w:t>cardiac troponin T (</w:t>
      </w:r>
      <w:r w:rsidR="00A52873" w:rsidRPr="00335459">
        <w:rPr>
          <w:i/>
        </w:rPr>
        <w:t>Tnnt2</w:t>
      </w:r>
      <w:r w:rsidR="00A52873">
        <w:t xml:space="preserve">), an early </w:t>
      </w:r>
      <w:proofErr w:type="spellStart"/>
      <w:r w:rsidR="00A52873">
        <w:t>sarcomeric</w:t>
      </w:r>
      <w:proofErr w:type="spellEnd"/>
      <w:r w:rsidR="00A52873">
        <w:t xml:space="preserve"> gene. </w:t>
      </w:r>
      <w:r w:rsidR="002E10BB">
        <w:t xml:space="preserve">Ablation of </w:t>
      </w:r>
      <w:proofErr w:type="spellStart"/>
      <w:r w:rsidR="002E10BB" w:rsidRPr="002E10BB">
        <w:rPr>
          <w:i/>
        </w:rPr>
        <w:t>Hopx</w:t>
      </w:r>
      <w:proofErr w:type="spellEnd"/>
      <w:r w:rsidR="00A52873">
        <w:t xml:space="preserve"> </w:t>
      </w:r>
      <w:commentRangeStart w:id="2"/>
      <w:r w:rsidR="00A52873" w:rsidRPr="00A52873">
        <w:rPr>
          <w:highlight w:val="yellow"/>
        </w:rPr>
        <w:t xml:space="preserve">reduced </w:t>
      </w:r>
      <w:proofErr w:type="spellStart"/>
      <w:r w:rsidR="00A52873" w:rsidRPr="00A52873">
        <w:rPr>
          <w:highlight w:val="yellow"/>
        </w:rPr>
        <w:t>cardiomyocyte</w:t>
      </w:r>
      <w:proofErr w:type="spellEnd"/>
      <w:r w:rsidR="00A52873" w:rsidRPr="00A52873">
        <w:rPr>
          <w:highlight w:val="yellow"/>
        </w:rPr>
        <w:t xml:space="preserve"> formation</w:t>
      </w:r>
      <w:r w:rsidR="00A52873" w:rsidRPr="00A52873">
        <w:t xml:space="preserve"> </w:t>
      </w:r>
      <w:commentRangeEnd w:id="2"/>
      <w:r w:rsidR="003F7547">
        <w:rPr>
          <w:rStyle w:val="CommentReference"/>
          <w:rFonts w:eastAsia="Times New Roman"/>
          <w:kern w:val="0"/>
          <w:lang w:val="it-IT" w:eastAsia="en-US"/>
        </w:rPr>
        <w:commentReference w:id="2"/>
      </w:r>
      <w:r w:rsidR="00A52873">
        <w:t xml:space="preserve">in differentiating ESCs, as measured </w:t>
      </w:r>
      <w:r w:rsidR="002A32C4">
        <w:t>in three ways:</w:t>
      </w:r>
      <w:r w:rsidR="00A52873">
        <w:t xml:space="preserve"> Tnnt2</w:t>
      </w:r>
      <w:r w:rsidR="00A52873" w:rsidRPr="00A52873">
        <w:rPr>
          <w:vertAlign w:val="superscript"/>
        </w:rPr>
        <w:t>+</w:t>
      </w:r>
      <w:r w:rsidR="00A52873">
        <w:t xml:space="preserve"> cells, beating clusters, and </w:t>
      </w:r>
      <w:proofErr w:type="spellStart"/>
      <w:r w:rsidR="006F10EA">
        <w:t>myocyte</w:t>
      </w:r>
      <w:proofErr w:type="spellEnd"/>
      <w:r w:rsidR="006F10EA">
        <w:t xml:space="preserve">-related genes </w:t>
      </w:r>
      <w:r w:rsidR="002A32C4">
        <w:t>by</w:t>
      </w:r>
      <w:r w:rsidR="006F10EA">
        <w:t xml:space="preserve"> </w:t>
      </w:r>
      <w:r w:rsidR="00A52873">
        <w:t>microarray profiling</w:t>
      </w:r>
      <w:r w:rsidR="006F10EA">
        <w:t xml:space="preserve">. Analogously, Tnnt2 expression in second heart field myoblasts was delayed in </w:t>
      </w:r>
      <w:proofErr w:type="spellStart"/>
      <w:r w:rsidR="006F10EA">
        <w:t>Hopx</w:t>
      </w:r>
      <w:proofErr w:type="spellEnd"/>
      <w:r w:rsidR="006F10EA" w:rsidRPr="006F10EA">
        <w:rPr>
          <w:vertAlign w:val="superscript"/>
        </w:rPr>
        <w:t xml:space="preserve">-/- </w:t>
      </w:r>
      <w:r w:rsidR="006F10EA">
        <w:t>hearts</w:t>
      </w:r>
      <w:r w:rsidR="00A52873">
        <w:t>.</w:t>
      </w:r>
      <w:r w:rsidR="006F10EA">
        <w:t xml:space="preserve"> Notably, however, rather than </w:t>
      </w:r>
      <w:proofErr w:type="spellStart"/>
      <w:r w:rsidR="006F10EA">
        <w:t>sarcomeric</w:t>
      </w:r>
      <w:proofErr w:type="spellEnd"/>
      <w:r w:rsidR="006F10EA">
        <w:t xml:space="preserve"> genes as the most common targets</w:t>
      </w:r>
      <w:r w:rsidR="00A52873">
        <w:t xml:space="preserve"> </w:t>
      </w:r>
      <w:r w:rsidR="006F10EA">
        <w:t xml:space="preserve">of </w:t>
      </w:r>
      <w:proofErr w:type="spellStart"/>
      <w:r w:rsidR="006F10EA">
        <w:t>Hopx</w:t>
      </w:r>
      <w:proofErr w:type="spellEnd"/>
      <w:r w:rsidR="006F10EA">
        <w:t xml:space="preserve">, as might be </w:t>
      </w:r>
      <w:proofErr w:type="spellStart"/>
      <w:r w:rsidR="002A32C4">
        <w:t>anticpa</w:t>
      </w:r>
      <w:r w:rsidR="006F10EA">
        <w:t>ted</w:t>
      </w:r>
      <w:proofErr w:type="spellEnd"/>
      <w:r w:rsidR="006F10EA">
        <w:t xml:space="preserve"> from the microarray results, </w:t>
      </w:r>
      <w:proofErr w:type="spellStart"/>
      <w:r w:rsidR="006F10EA">
        <w:t>Hopx</w:t>
      </w:r>
      <w:proofErr w:type="spellEnd"/>
      <w:r w:rsidR="006F10EA">
        <w:t xml:space="preserve"> was most often associated physically with genes for </w:t>
      </w:r>
      <w:proofErr w:type="spellStart"/>
      <w:r w:rsidR="006F10EA">
        <w:t>Wnt</w:t>
      </w:r>
      <w:proofErr w:type="spellEnd"/>
      <w:r w:rsidR="006F10EA">
        <w:t xml:space="preserve"> ligands and the </w:t>
      </w:r>
      <w:proofErr w:type="spellStart"/>
      <w:r w:rsidR="006F10EA">
        <w:t>Wnt</w:t>
      </w:r>
      <w:proofErr w:type="spellEnd"/>
      <w:r w:rsidR="006F10EA">
        <w:t xml:space="preserve"> signaling pathway. </w:t>
      </w:r>
      <w:r w:rsidR="002A32C4">
        <w:t xml:space="preserve">Indeed, </w:t>
      </w:r>
      <w:r w:rsidR="006F10EA" w:rsidRPr="00335459">
        <w:rPr>
          <w:i/>
        </w:rPr>
        <w:t>Wnt2</w:t>
      </w:r>
      <w:r w:rsidR="006F10EA">
        <w:t xml:space="preserve">, </w:t>
      </w:r>
      <w:r w:rsidR="006F10EA" w:rsidRPr="00335459">
        <w:rPr>
          <w:i/>
        </w:rPr>
        <w:t>Wnt5b</w:t>
      </w:r>
      <w:r w:rsidR="006F10EA">
        <w:t xml:space="preserve">, and </w:t>
      </w:r>
      <w:r w:rsidR="006F10EA" w:rsidRPr="00335459">
        <w:rPr>
          <w:i/>
        </w:rPr>
        <w:t>Wnt6</w:t>
      </w:r>
      <w:r w:rsidR="006F10EA">
        <w:t xml:space="preserve"> were </w:t>
      </w:r>
      <w:proofErr w:type="gramStart"/>
      <w:r w:rsidR="006F10EA">
        <w:t>u</w:t>
      </w:r>
      <w:r w:rsidR="00335459">
        <w:t>p-regulated</w:t>
      </w:r>
      <w:proofErr w:type="gramEnd"/>
      <w:r w:rsidR="00335459">
        <w:t xml:space="preserve"> in </w:t>
      </w:r>
      <w:proofErr w:type="spellStart"/>
      <w:r w:rsidR="00335459">
        <w:t>embryoid</w:t>
      </w:r>
      <w:proofErr w:type="spellEnd"/>
      <w:r w:rsidR="00335459">
        <w:t xml:space="preserve"> bodies lacking </w:t>
      </w:r>
      <w:r w:rsidR="002A32C4">
        <w:t xml:space="preserve">the co-repressor </w:t>
      </w:r>
      <w:proofErr w:type="spellStart"/>
      <w:r w:rsidR="00335459" w:rsidRPr="00335459">
        <w:rPr>
          <w:i/>
        </w:rPr>
        <w:t>Hopx</w:t>
      </w:r>
      <w:proofErr w:type="spellEnd"/>
      <w:r w:rsidR="00335459">
        <w:t xml:space="preserve">, and </w:t>
      </w:r>
      <w:proofErr w:type="spellStart"/>
      <w:r w:rsidR="006F10EA">
        <w:t>Hopx</w:t>
      </w:r>
      <w:proofErr w:type="spellEnd"/>
      <w:r w:rsidR="006F10EA">
        <w:t xml:space="preserve"> occupancy in the</w:t>
      </w:r>
      <w:r w:rsidR="00335459">
        <w:t>ir</w:t>
      </w:r>
      <w:r w:rsidR="006F10EA">
        <w:t xml:space="preserve"> proximal promoter regions was confirmed</w:t>
      </w:r>
      <w:r w:rsidR="00335459">
        <w:t xml:space="preserve">. Consistent with these findings, expression of the </w:t>
      </w:r>
      <w:proofErr w:type="spellStart"/>
      <w:r w:rsidR="00335459">
        <w:t>Wnt</w:t>
      </w:r>
      <w:proofErr w:type="spellEnd"/>
      <w:r w:rsidR="00335459">
        <w:t xml:space="preserve"> target gene </w:t>
      </w:r>
      <w:proofErr w:type="gramStart"/>
      <w:r w:rsidR="00335459" w:rsidRPr="00335459">
        <w:rPr>
          <w:i/>
        </w:rPr>
        <w:t>Axin2</w:t>
      </w:r>
      <w:r w:rsidR="00335459">
        <w:t>,</w:t>
      </w:r>
      <w:proofErr w:type="gramEnd"/>
      <w:r w:rsidR="00335459">
        <w:t xml:space="preserve"> increased more than 2-fold</w:t>
      </w:r>
      <w:r w:rsidR="002A32C4">
        <w:t xml:space="preserve"> in </w:t>
      </w:r>
      <w:proofErr w:type="spellStart"/>
      <w:r w:rsidR="002A32C4" w:rsidRPr="002A32C4">
        <w:rPr>
          <w:i/>
        </w:rPr>
        <w:t>Hopx</w:t>
      </w:r>
      <w:proofErr w:type="spellEnd"/>
      <w:r w:rsidR="002A32C4">
        <w:t>-null cells</w:t>
      </w:r>
      <w:r w:rsidR="00335459">
        <w:t>. XAV939</w:t>
      </w:r>
      <w:r w:rsidR="002A32C4">
        <w:t xml:space="preserve">, an inhibitor of the </w:t>
      </w:r>
      <w:r w:rsidR="002A32C4" w:rsidRPr="002A32C4">
        <w:rPr>
          <w:rFonts w:ascii="Symbol" w:hAnsi="Symbol"/>
        </w:rPr>
        <w:t></w:t>
      </w:r>
      <w:r w:rsidR="002A32C4">
        <w:t xml:space="preserve">-catenin-dependent </w:t>
      </w:r>
      <w:proofErr w:type="spellStart"/>
      <w:r w:rsidR="002A32C4">
        <w:t>Wnt</w:t>
      </w:r>
      <w:proofErr w:type="spellEnd"/>
      <w:r w:rsidR="002A32C4">
        <w:t xml:space="preserve"> pathway,</w:t>
      </w:r>
      <w:r w:rsidR="00335459">
        <w:t xml:space="preserve"> restored normal levels of </w:t>
      </w:r>
      <w:r w:rsidR="002A32C4">
        <w:t xml:space="preserve">both </w:t>
      </w:r>
      <w:r w:rsidR="00335459" w:rsidRPr="00335459">
        <w:rPr>
          <w:i/>
        </w:rPr>
        <w:t>Axin2</w:t>
      </w:r>
      <w:r w:rsidR="00335459">
        <w:t xml:space="preserve"> and </w:t>
      </w:r>
      <w:r w:rsidR="00335459" w:rsidRPr="00335459">
        <w:rPr>
          <w:i/>
        </w:rPr>
        <w:t>Nkx2-5</w:t>
      </w:r>
      <w:r w:rsidR="00335459">
        <w:t xml:space="preserve">, and </w:t>
      </w:r>
      <w:r w:rsidR="00335459" w:rsidRPr="005B3082">
        <w:t xml:space="preserve">partially corrected the defects in </w:t>
      </w:r>
      <w:proofErr w:type="spellStart"/>
      <w:r w:rsidR="005B3082">
        <w:t>sarcomeric</w:t>
      </w:r>
      <w:proofErr w:type="spellEnd"/>
      <w:r w:rsidR="005B3082">
        <w:t xml:space="preserve"> gene expression (</w:t>
      </w:r>
      <w:r w:rsidR="005B3082" w:rsidRPr="005B3082">
        <w:rPr>
          <w:i/>
        </w:rPr>
        <w:t>Myh6, Myh7, Myl7, Myl3, Tnnc1, Actn2, Actc1</w:t>
      </w:r>
      <w:r w:rsidR="005B3082">
        <w:t>).</w:t>
      </w:r>
      <w:r w:rsidR="006F10EA" w:rsidRPr="005B3082">
        <w:t xml:space="preserve"> </w:t>
      </w:r>
      <w:r w:rsidR="005B3082">
        <w:t xml:space="preserve">From this it can be inferred that normal </w:t>
      </w:r>
      <w:proofErr w:type="spellStart"/>
      <w:r w:rsidR="005B3082">
        <w:t>cardiomyogenesis</w:t>
      </w:r>
      <w:proofErr w:type="spellEnd"/>
      <w:r w:rsidR="005B3082">
        <w:t xml:space="preserve"> requires the inhibition of </w:t>
      </w:r>
      <w:proofErr w:type="spellStart"/>
      <w:r w:rsidR="005B3082">
        <w:t>Wnt</w:t>
      </w:r>
      <w:proofErr w:type="spellEnd"/>
      <w:r w:rsidR="005B3082">
        <w:t xml:space="preserve"> signals by </w:t>
      </w:r>
      <w:proofErr w:type="spellStart"/>
      <w:r w:rsidR="005B3082" w:rsidRPr="002A32C4">
        <w:rPr>
          <w:i/>
        </w:rPr>
        <w:t>Hopx</w:t>
      </w:r>
      <w:proofErr w:type="spellEnd"/>
      <w:r w:rsidR="00854554">
        <w:t>.</w:t>
      </w:r>
      <w:r w:rsidR="005B3082">
        <w:t xml:space="preserve"> </w:t>
      </w:r>
      <w:r w:rsidR="00A52873" w:rsidRPr="005B3082">
        <w:t xml:space="preserve">  </w:t>
      </w:r>
    </w:p>
    <w:p w14:paraId="17CE22C8" w14:textId="569212D6" w:rsidR="00943AC1" w:rsidRDefault="005B3082" w:rsidP="00854554">
      <w:proofErr w:type="spellStart"/>
      <w:r>
        <w:t>Hopx</w:t>
      </w:r>
      <w:proofErr w:type="spellEnd"/>
      <w:r>
        <w:t>-interacting proteins inclu</w:t>
      </w:r>
      <w:r w:rsidR="00854554">
        <w:t>ded Hdac2</w:t>
      </w:r>
      <w:r w:rsidR="002A32C4">
        <w:t>,</w:t>
      </w:r>
      <w:r>
        <w:t xml:space="preserve"> as expected, plus other members of the </w:t>
      </w:r>
      <w:r w:rsidR="00854554" w:rsidRPr="00854554">
        <w:t>nucleosome</w:t>
      </w:r>
      <w:r w:rsidR="00854554">
        <w:t xml:space="preserve"> </w:t>
      </w:r>
      <w:r w:rsidR="00854554" w:rsidRPr="00854554">
        <w:t xml:space="preserve">remodeling </w:t>
      </w:r>
      <w:proofErr w:type="spellStart"/>
      <w:r w:rsidR="00854554" w:rsidRPr="00854554">
        <w:t>deacetylase</w:t>
      </w:r>
      <w:proofErr w:type="spellEnd"/>
      <w:r w:rsidR="00854554">
        <w:t xml:space="preserve"> complex. Less foreseeably, </w:t>
      </w:r>
      <w:proofErr w:type="spellStart"/>
      <w:r w:rsidR="00854554">
        <w:t>Hopx</w:t>
      </w:r>
      <w:proofErr w:type="spellEnd"/>
      <w:r w:rsidR="00854554">
        <w:t xml:space="preserve"> also bound Smad4, a transcription factor </w:t>
      </w:r>
      <w:r w:rsidR="002A32C4">
        <w:t xml:space="preserve">that is </w:t>
      </w:r>
      <w:r w:rsidR="00854554">
        <w:t>crucial to signaling by the transforming growth factor-beta superfamily</w:t>
      </w:r>
      <w:r w:rsidR="002A32C4">
        <w:t>,</w:t>
      </w:r>
      <w:r w:rsidR="00854554">
        <w:t xml:space="preserve"> and was recovered in tandem with Smad4 and activated (</w:t>
      </w:r>
      <w:r w:rsidR="00854554" w:rsidRPr="00854554">
        <w:t>phospho</w:t>
      </w:r>
      <w:r w:rsidR="00854554">
        <w:t xml:space="preserve">rylated) </w:t>
      </w:r>
      <w:r w:rsidR="00854554" w:rsidRPr="00854554">
        <w:lastRenderedPageBreak/>
        <w:t>Smad1/5/8</w:t>
      </w:r>
      <w:r w:rsidR="002A32C4">
        <w:t xml:space="preserve"> from E9.5-10 embryo lysates</w:t>
      </w:r>
      <w:r w:rsidR="001323AA">
        <w:t>. These</w:t>
      </w:r>
      <w:r w:rsidR="00854554">
        <w:t xml:space="preserve"> </w:t>
      </w:r>
      <w:r w:rsidR="002A32C4">
        <w:t xml:space="preserve">ligand-activated </w:t>
      </w:r>
      <w:r w:rsidR="00854554">
        <w:t>partners of Smad4 are selective for bone morphogenetic proteins (BMPs)</w:t>
      </w:r>
      <w:r w:rsidR="001323AA">
        <w:t>, superfamily members</w:t>
      </w:r>
      <w:r w:rsidR="00854554">
        <w:t xml:space="preserve"> </w:t>
      </w:r>
      <w:r w:rsidR="002A32C4">
        <w:t>having</w:t>
      </w:r>
      <w:r w:rsidR="001323AA">
        <w:t xml:space="preserve"> particular importance to cardiac </w:t>
      </w:r>
      <w:proofErr w:type="spellStart"/>
      <w:r w:rsidR="001323AA">
        <w:t>myogenesis</w:t>
      </w:r>
      <w:proofErr w:type="spellEnd"/>
      <w:r w:rsidR="001323AA">
        <w:t xml:space="preserve">. Confirming their physical association, Smad4 and </w:t>
      </w:r>
      <w:proofErr w:type="spellStart"/>
      <w:r w:rsidR="001323AA">
        <w:t>Hopx</w:t>
      </w:r>
      <w:proofErr w:type="spellEnd"/>
      <w:r w:rsidR="001323AA">
        <w:t xml:space="preserve"> were co-enriched at the </w:t>
      </w:r>
      <w:proofErr w:type="spellStart"/>
      <w:r w:rsidR="001323AA">
        <w:t>Wnt</w:t>
      </w:r>
      <w:proofErr w:type="spellEnd"/>
      <w:r w:rsidR="001323AA">
        <w:t xml:space="preserve"> loci discussed </w:t>
      </w:r>
      <w:proofErr w:type="gramStart"/>
      <w:r w:rsidR="001323AA">
        <w:t>above,</w:t>
      </w:r>
      <w:proofErr w:type="gramEnd"/>
      <w:r w:rsidR="001323AA">
        <w:t xml:space="preserve"> suggesting further that inhibition of </w:t>
      </w:r>
      <w:proofErr w:type="spellStart"/>
      <w:r w:rsidR="001323AA">
        <w:t>Wnt</w:t>
      </w:r>
      <w:proofErr w:type="spellEnd"/>
      <w:r w:rsidR="001323AA">
        <w:t xml:space="preserve"> signals by </w:t>
      </w:r>
      <w:proofErr w:type="spellStart"/>
      <w:r w:rsidR="001323AA" w:rsidRPr="002A32C4">
        <w:rPr>
          <w:i/>
        </w:rPr>
        <w:t>Hopx</w:t>
      </w:r>
      <w:proofErr w:type="spellEnd"/>
      <w:r w:rsidR="001323AA">
        <w:t xml:space="preserve"> is driven by developmentally and spatially regulated BMPs. </w:t>
      </w:r>
      <w:r w:rsidR="004A61B3">
        <w:t>As f</w:t>
      </w:r>
      <w:r w:rsidR="001323AA">
        <w:t xml:space="preserve">urther proof </w:t>
      </w:r>
      <w:r w:rsidR="004A61B3">
        <w:t xml:space="preserve">of this circuit, </w:t>
      </w:r>
      <w:r w:rsidR="002E10BB">
        <w:t xml:space="preserve">the </w:t>
      </w:r>
      <w:proofErr w:type="spellStart"/>
      <w:r w:rsidR="002E10BB">
        <w:t>Wnt</w:t>
      </w:r>
      <w:proofErr w:type="spellEnd"/>
      <w:r w:rsidR="002E10BB">
        <w:t xml:space="preserve">-responsive gene </w:t>
      </w:r>
      <w:r w:rsidR="004A61B3" w:rsidRPr="002E10BB">
        <w:rPr>
          <w:i/>
        </w:rPr>
        <w:t>Axin2</w:t>
      </w:r>
      <w:r w:rsidR="004A61B3">
        <w:t xml:space="preserve"> was repressed by BMP4 in wild-type EBs, b</w:t>
      </w:r>
      <w:r w:rsidR="002E10BB">
        <w:t>ut</w:t>
      </w:r>
      <w:r w:rsidR="004A61B3">
        <w:t xml:space="preserve"> not in EBs lacking </w:t>
      </w:r>
      <w:proofErr w:type="spellStart"/>
      <w:r w:rsidR="004A61B3" w:rsidRPr="002E10BB">
        <w:rPr>
          <w:i/>
        </w:rPr>
        <w:t>Hopx</w:t>
      </w:r>
      <w:proofErr w:type="spellEnd"/>
      <w:r w:rsidR="004A61B3">
        <w:t>.</w:t>
      </w:r>
      <w:r w:rsidR="00A60D90">
        <w:t xml:space="preserve"> A possibly similar function coupling BMPs to </w:t>
      </w:r>
      <w:proofErr w:type="spellStart"/>
      <w:r w:rsidR="00A60D90">
        <w:t>Wnt</w:t>
      </w:r>
      <w:proofErr w:type="spellEnd"/>
      <w:r w:rsidR="00A60D90">
        <w:t xml:space="preserve"> suppression and differentiation has been </w:t>
      </w:r>
      <w:r w:rsidR="002A32C4">
        <w:t>hypothesized</w:t>
      </w:r>
      <w:r w:rsidR="00A60D90">
        <w:t xml:space="preserve"> for other </w:t>
      </w:r>
      <w:r w:rsidR="0041719D">
        <w:t xml:space="preserve">progenitor cell types that express </w:t>
      </w:r>
      <w:proofErr w:type="spellStart"/>
      <w:r w:rsidR="0041719D" w:rsidRPr="002A32C4">
        <w:rPr>
          <w:i/>
        </w:rPr>
        <w:t>Hopx</w:t>
      </w:r>
      <w:proofErr w:type="spellEnd"/>
      <w:r w:rsidR="0041719D">
        <w:t>, i</w:t>
      </w:r>
      <w:r w:rsidR="002A32C4">
        <w:t>ncluding stem cells of the inte</w:t>
      </w:r>
      <w:r w:rsidR="0041719D">
        <w:t>stine and hair follicle</w:t>
      </w:r>
      <w:r w:rsidR="002A32C4">
        <w:t xml:space="preserve"> </w:t>
      </w:r>
      <w:hyperlink w:anchor="_ENREF_11" w:tooltip="Jain, 2015 #21906" w:history="1"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 </w:instrText>
        </w:r>
        <w:r w:rsidR="003A4BD5">
          <w:fldChar w:fldCharType="begin">
            <w:fldData xml:space="preserve">PEVuZE5vdGU+PENpdGU+PEF1dGhvcj5KYWluPC9BdXRob3I+PFllYXI+MjAxNTwvWWVhcj48UmVj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==
</w:fldData>
          </w:fldChar>
        </w:r>
        <w:r w:rsidR="003A4BD5">
          <w:instrText xml:space="preserve"> ADDIN EN.CITE.DATA </w:instrText>
        </w:r>
        <w:r w:rsidR="003A4BD5">
          <w:fldChar w:fldCharType="end"/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11</w:t>
        </w:r>
        <w:r w:rsidR="003A4BD5">
          <w:fldChar w:fldCharType="end"/>
        </w:r>
      </w:hyperlink>
      <w:r w:rsidR="0041719D">
        <w:t>.</w:t>
      </w:r>
    </w:p>
    <w:p w14:paraId="6A982114" w14:textId="3B9FB81F" w:rsidR="002E10BB" w:rsidRPr="00854554" w:rsidRDefault="002E10BB" w:rsidP="00854554">
      <w:r>
        <w:t xml:space="preserve">The need to silence </w:t>
      </w:r>
      <w:proofErr w:type="spellStart"/>
      <w:r>
        <w:t>Wnt</w:t>
      </w:r>
      <w:proofErr w:type="spellEnd"/>
      <w:r>
        <w:t xml:space="preserve"> signaling for cardiac </w:t>
      </w:r>
      <w:proofErr w:type="spellStart"/>
      <w:r>
        <w:t>myogenesis</w:t>
      </w:r>
      <w:proofErr w:type="spellEnd"/>
      <w:r>
        <w:t xml:space="preserve"> to proceed </w:t>
      </w:r>
      <w:r w:rsidR="00A60D90">
        <w:t>is evident from diverse studies both in model organisms and in pluripotent stem cells, including human ones</w:t>
      </w:r>
      <w:r w:rsidR="003F7547" w:rsidRPr="003F7547">
        <w:t xml:space="preserve"> </w:t>
      </w:r>
      <w:hyperlink w:anchor="_ENREF_16" w:tooltip="Noseda, 2011 #19118" w:history="1">
        <w:r w:rsidR="003A4BD5">
          <w:fldChar w:fldCharType="begin"/>
        </w:r>
        <w:r w:rsidR="003A4BD5">
          <w:instrText xml:space="preserve"> ADDIN EN.CITE &lt;EndNote&gt;&lt;Cite&gt;&lt;Author&gt;Noseda&lt;/Author&gt;&lt;Year&gt;2011&lt;/Year&gt;&lt;RecNum&gt;19118&lt;/RecNum&gt;&lt;DisplayText&gt;&lt;style face="superscript"&gt;16&lt;/style&gt;&lt;/DisplayText&gt;&lt;record&gt;&lt;rec-number&gt;19118&lt;/rec-number&gt;&lt;foreign-keys&gt;&lt;key app="EN" db-id="advr9rxtiafez7edrasxspt7wdsrsea2xzww" timestamp="0"&gt;19118&lt;/key&gt;&lt;/foreign-keys&gt;&lt;ref-type name="Journal Article"&gt;17&lt;/ref-type&gt;&lt;contributors&gt;&lt;authors&gt;&lt;author&gt;Noseda, M.&lt;/author&gt;&lt;author&gt;Peterkin, T.&lt;/author&gt;&lt;author&gt;Simoes, F. C.&lt;/author&gt;&lt;author&gt;Patient, R.&lt;/author&gt;&lt;author&gt;Schneider, M. D.&lt;/author&gt;&lt;/authors&gt;&lt;/contributors&gt;&lt;auth-address&gt;British Heart Foundation Centre of Research Excellence, National Heart and Lung Institute, Imperial College London, United Kingdom.&lt;/auth-address&gt;&lt;titles&gt;&lt;title&gt;Cardiopoietic factors: extracellular signals for cardiac lineage commitment&lt;/title&gt;&lt;secondary-title&gt;Circ Res&lt;/secondary-title&gt;&lt;alt-title&gt;Circ Res&lt;/alt-title&gt;&lt;/titles&gt;&lt;periodical&gt;&lt;full-title&gt;Circ Res&lt;/full-title&gt;&lt;abbr-1&gt;Circulation research&lt;/abbr-1&gt;&lt;/periodical&gt;&lt;alt-periodical&gt;&lt;full-title&gt;Circ Res&lt;/full-title&gt;&lt;abbr-1&gt;Circulation research&lt;/abbr-1&gt;&lt;/alt-periodical&gt;&lt;pages&gt;129-52&lt;/pages&gt;&lt;volume&gt;108&lt;/volume&gt;&lt;number&gt;1&lt;/number&gt;&lt;edition&gt;2011/01/08&lt;/edition&gt;&lt;keywords&gt;&lt;keyword&gt;Animals&lt;/keyword&gt;&lt;keyword&gt;Cell Differentiation/*physiology&lt;/keyword&gt;&lt;keyword&gt;Humans&lt;/keyword&gt;&lt;keyword&gt;Intercellular Signaling Peptides and Proteins/*metabolism&lt;/keyword&gt;&lt;keyword&gt;Myocardium/*metabolism&lt;/keyword&gt;&lt;keyword&gt;Signal Transduction/*physiology&lt;/keyword&gt;&lt;keyword&gt;Stem Cells/cytology/*metabolism&lt;/keyword&gt;&lt;/keywords&gt;&lt;dates&gt;&lt;year&gt;2011&lt;/year&gt;&lt;pub-dates&gt;&lt;date&gt;Jan 7&lt;/date&gt;&lt;/pub-dates&gt;&lt;/dates&gt;&lt;isbn&gt;1524-4571 (Electronic)&amp;#xD;0009-7330 (Linking)&lt;/isbn&gt;&lt;accession-num&gt;21212394&lt;/accession-num&gt;&lt;work-type&gt;Research Support, Non-U.S. Gov&amp;apos;t&lt;/work-type&gt;&lt;urls&gt;&lt;related-urls&gt;&lt;url&gt;http://www.ncbi.nlm.nih.gov/pubmed/21212394&lt;/url&gt;&lt;/related-urls&gt;&lt;/urls&gt;&lt;electronic-resource-num&gt;10.1161/CIRCRESAHA.110.223792&lt;/electronic-resource-num&gt;&lt;language&gt;eng&lt;/language&gt;&lt;/record&gt;&lt;/Cite&gt;&lt;/EndNote&gt;</w:instrText>
        </w:r>
        <w:r w:rsidR="003A4BD5">
          <w:fldChar w:fldCharType="separate"/>
        </w:r>
        <w:r w:rsidR="003A4BD5" w:rsidRPr="00F0732D">
          <w:rPr>
            <w:noProof/>
            <w:vertAlign w:val="superscript"/>
          </w:rPr>
          <w:t>16</w:t>
        </w:r>
        <w:r w:rsidR="003A4BD5">
          <w:fldChar w:fldCharType="end"/>
        </w:r>
      </w:hyperlink>
      <w:r w:rsidR="00A60D90">
        <w:t>.</w:t>
      </w:r>
      <w:r>
        <w:t xml:space="preserve"> The specificity of </w:t>
      </w:r>
      <w:proofErr w:type="spellStart"/>
      <w:r w:rsidRPr="002E10BB">
        <w:rPr>
          <w:i/>
        </w:rPr>
        <w:t>Hopx</w:t>
      </w:r>
      <w:proofErr w:type="spellEnd"/>
      <w:r>
        <w:t xml:space="preserve"> as a prospective marker of future </w:t>
      </w:r>
      <w:proofErr w:type="spellStart"/>
      <w:r>
        <w:t>cardiomyocyes</w:t>
      </w:r>
      <w:proofErr w:type="spellEnd"/>
      <w:r w:rsidR="00A60D90">
        <w:t>, together with</w:t>
      </w:r>
      <w:r>
        <w:t xml:space="preserve"> its biolog</w:t>
      </w:r>
      <w:r w:rsidR="00A60D90">
        <w:t xml:space="preserve">ical role coupling BMPs to </w:t>
      </w:r>
      <w:proofErr w:type="spellStart"/>
      <w:r w:rsidR="00A60D90">
        <w:t>Wnt</w:t>
      </w:r>
      <w:proofErr w:type="spellEnd"/>
      <w:r w:rsidR="00A60D90">
        <w:t xml:space="preserve"> suppression, </w:t>
      </w:r>
      <w:r>
        <w:t xml:space="preserve">adds importantly </w:t>
      </w:r>
      <w:r w:rsidR="00A60D90">
        <w:t>to the developmental insights that guide cardiac regenerative medicine</w:t>
      </w:r>
      <w:r w:rsidR="003F7547">
        <w:t xml:space="preserve"> </w:t>
      </w:r>
      <w:r w:rsidR="003A4BD5">
        <w:fldChar w:fldCharType="begin">
          <w:fldData xml:space="preserve">PEVuZE5vdGU+PENpdGU+PEF1dGhvcj5NZXJjb2xhPC9BdXRob3I+PFllYXI+MjAxMTwvWWVhcj48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</w:fldData>
        </w:fldChar>
      </w:r>
      <w:r w:rsidR="003A4BD5">
        <w:instrText xml:space="preserve"> ADDIN EN.CITE </w:instrText>
      </w:r>
      <w:r w:rsidR="003A4BD5">
        <w:fldChar w:fldCharType="begin">
          <w:fldData xml:space="preserve">PEVuZE5vdGU+PENpdGU+PEF1dGhvcj5NZXJjb2xhPC9BdXRob3I+PFllYXI+MjAxMTwvWWVhcj48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</w:fldData>
        </w:fldChar>
      </w:r>
      <w:r w:rsidR="003A4BD5">
        <w:instrText xml:space="preserve"> ADDIN EN.CITE.DATA </w:instrText>
      </w:r>
      <w:r w:rsidR="003A4BD5">
        <w:fldChar w:fldCharType="end"/>
      </w:r>
      <w:r w:rsidR="003A4BD5">
        <w:fldChar w:fldCharType="separate"/>
      </w:r>
      <w:hyperlink w:anchor="_ENREF_1" w:tooltip="Mercola, 2011 #19117" w:history="1">
        <w:r w:rsidR="003A4BD5" w:rsidRPr="003A4BD5">
          <w:rPr>
            <w:noProof/>
            <w:vertAlign w:val="superscript"/>
          </w:rPr>
          <w:t>1-5</w:t>
        </w:r>
      </w:hyperlink>
      <w:r w:rsidR="003A4BD5" w:rsidRPr="003A4BD5">
        <w:rPr>
          <w:noProof/>
          <w:vertAlign w:val="superscript"/>
        </w:rPr>
        <w:t>,</w:t>
      </w:r>
      <w:hyperlink w:anchor="_ENREF_11" w:tooltip="Jain, 2015 #21906" w:history="1">
        <w:r w:rsidR="003A4BD5" w:rsidRPr="003A4BD5">
          <w:rPr>
            <w:noProof/>
            <w:vertAlign w:val="superscript"/>
          </w:rPr>
          <w:t>11</w:t>
        </w:r>
      </w:hyperlink>
      <w:r w:rsidR="003A4BD5">
        <w:fldChar w:fldCharType="end"/>
      </w:r>
      <w:hyperlink w:anchor="_ENREF_11" w:tooltip="Jain, 2015 #21906" w:history="1"/>
      <w:r w:rsidR="00A60D90">
        <w:t>.</w:t>
      </w:r>
    </w:p>
    <w:p w14:paraId="6B72B958" w14:textId="77777777" w:rsidR="00943AC1" w:rsidRDefault="00943AC1" w:rsidP="00854554"/>
    <w:p w14:paraId="65E34D32" w14:textId="01509AA0" w:rsidR="003F1C10" w:rsidRDefault="003F1C10" w:rsidP="00854554">
      <w:pPr>
        <w:pStyle w:val="Heading1"/>
      </w:pPr>
      <w:r>
        <w:t>References</w:t>
      </w:r>
    </w:p>
    <w:p w14:paraId="6DB5071A" w14:textId="77777777" w:rsidR="003A4BD5" w:rsidRPr="003A4BD5" w:rsidRDefault="003F1C10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r w:rsidRPr="003A4BD5">
        <w:rPr>
          <w:rFonts w:ascii="Helvetica" w:hAnsi="Helvetica"/>
        </w:rPr>
        <w:fldChar w:fldCharType="begin"/>
      </w:r>
      <w:r w:rsidRPr="003A4BD5">
        <w:rPr>
          <w:rFonts w:ascii="Helvetica" w:hAnsi="Helvetica"/>
        </w:rPr>
        <w:instrText xml:space="preserve"> ADDIN EN.REFLIST </w:instrText>
      </w:r>
      <w:r w:rsidRPr="003A4BD5">
        <w:rPr>
          <w:rFonts w:ascii="Helvetica" w:hAnsi="Helvetica"/>
        </w:rPr>
        <w:fldChar w:fldCharType="separate"/>
      </w:r>
      <w:bookmarkStart w:id="4" w:name="_ENREF_1"/>
      <w:r w:rsidR="003A4BD5" w:rsidRPr="003A4BD5">
        <w:rPr>
          <w:rFonts w:ascii="Helvetica" w:hAnsi="Helvetica"/>
          <w:noProof/>
        </w:rPr>
        <w:t>1.</w:t>
      </w:r>
      <w:r w:rsidR="003A4BD5" w:rsidRPr="003A4BD5">
        <w:rPr>
          <w:rFonts w:ascii="Helvetica" w:hAnsi="Helvetica"/>
          <w:noProof/>
        </w:rPr>
        <w:tab/>
        <w:t xml:space="preserve">Mercola, M., Ruiz-Lozano, P., Schneider, M. D. Cardiac muscle regeneration: lessons from development. </w:t>
      </w:r>
      <w:r w:rsidR="003A4BD5" w:rsidRPr="003A4BD5">
        <w:rPr>
          <w:rFonts w:ascii="Helvetica" w:hAnsi="Helvetica"/>
          <w:i/>
          <w:noProof/>
        </w:rPr>
        <w:t>Genes Dev</w:t>
      </w:r>
      <w:r w:rsidR="003A4BD5" w:rsidRPr="003A4BD5">
        <w:rPr>
          <w:rFonts w:ascii="Helvetica" w:hAnsi="Helvetica"/>
          <w:noProof/>
        </w:rPr>
        <w:t xml:space="preserve"> </w:t>
      </w:r>
      <w:r w:rsidR="003A4BD5" w:rsidRPr="003A4BD5">
        <w:rPr>
          <w:rFonts w:ascii="Helvetica" w:hAnsi="Helvetica"/>
          <w:b/>
          <w:noProof/>
        </w:rPr>
        <w:t>25</w:t>
      </w:r>
      <w:r w:rsidR="003A4BD5" w:rsidRPr="003A4BD5">
        <w:rPr>
          <w:rFonts w:ascii="Helvetica" w:hAnsi="Helvetica"/>
          <w:noProof/>
        </w:rPr>
        <w:t>, 299-309 (2011).</w:t>
      </w:r>
      <w:bookmarkEnd w:id="4"/>
    </w:p>
    <w:p w14:paraId="2B9614C1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5" w:name="_ENREF_2"/>
      <w:r w:rsidRPr="003A4BD5">
        <w:rPr>
          <w:rFonts w:ascii="Helvetica" w:hAnsi="Helvetica"/>
          <w:noProof/>
        </w:rPr>
        <w:t>2.</w:t>
      </w:r>
      <w:r w:rsidRPr="003A4BD5">
        <w:rPr>
          <w:rFonts w:ascii="Helvetica" w:hAnsi="Helvetica"/>
          <w:noProof/>
        </w:rPr>
        <w:tab/>
        <w:t xml:space="preserve">Xin, M., Olson, E. N., Bassel-Duby, R. Mending broken hearts: cardiac development as a basis for adult heart regeneration and repair. </w:t>
      </w:r>
      <w:r w:rsidRPr="003A4BD5">
        <w:rPr>
          <w:rFonts w:ascii="Helvetica" w:hAnsi="Helvetica"/>
          <w:i/>
          <w:noProof/>
        </w:rPr>
        <w:t>Nat Rev Mol Cell Biol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14</w:t>
      </w:r>
      <w:r w:rsidRPr="003A4BD5">
        <w:rPr>
          <w:rFonts w:ascii="Helvetica" w:hAnsi="Helvetica"/>
          <w:noProof/>
        </w:rPr>
        <w:t>, 529-541 (2013).</w:t>
      </w:r>
      <w:bookmarkEnd w:id="5"/>
    </w:p>
    <w:p w14:paraId="1A645349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6" w:name="_ENREF_3"/>
      <w:r w:rsidRPr="003A4BD5">
        <w:rPr>
          <w:rFonts w:ascii="Helvetica" w:hAnsi="Helvetica"/>
          <w:noProof/>
        </w:rPr>
        <w:t>3.</w:t>
      </w:r>
      <w:r w:rsidRPr="003A4BD5">
        <w:rPr>
          <w:rFonts w:ascii="Helvetica" w:hAnsi="Helvetica"/>
          <w:noProof/>
        </w:rPr>
        <w:tab/>
        <w:t xml:space="preserve">Burridge, P. W., Keller, G., Gold, J. D., Wu, J. C. Production of de novo cardiomyocytes: human pluripotent stem cell differentiation and direct reprogramming. </w:t>
      </w:r>
      <w:r w:rsidRPr="003A4BD5">
        <w:rPr>
          <w:rFonts w:ascii="Helvetica" w:hAnsi="Helvetica"/>
          <w:i/>
          <w:noProof/>
        </w:rPr>
        <w:t>Cell Stem Cell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10</w:t>
      </w:r>
      <w:r w:rsidRPr="003A4BD5">
        <w:rPr>
          <w:rFonts w:ascii="Helvetica" w:hAnsi="Helvetica"/>
          <w:noProof/>
        </w:rPr>
        <w:t>, 16-28 (2012).</w:t>
      </w:r>
      <w:bookmarkEnd w:id="6"/>
    </w:p>
    <w:p w14:paraId="2EF8886D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7" w:name="_ENREF_4"/>
      <w:r w:rsidRPr="003A4BD5">
        <w:rPr>
          <w:rFonts w:ascii="Helvetica" w:hAnsi="Helvetica"/>
          <w:noProof/>
        </w:rPr>
        <w:t>4.</w:t>
      </w:r>
      <w:r w:rsidRPr="003A4BD5">
        <w:rPr>
          <w:rFonts w:ascii="Helvetica" w:hAnsi="Helvetica"/>
          <w:noProof/>
        </w:rPr>
        <w:tab/>
        <w:t>Smart, N., Bollini, S., Dube, K. N., Vieira, J. M., Zhou, B., Davidson, S.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De novo cardiomyocytes from within the activated adult heart after injury. </w:t>
      </w:r>
      <w:r w:rsidRPr="003A4BD5">
        <w:rPr>
          <w:rFonts w:ascii="Helvetica" w:hAnsi="Helvetica"/>
          <w:i/>
          <w:noProof/>
        </w:rPr>
        <w:t>Nature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474</w:t>
      </w:r>
      <w:r w:rsidRPr="003A4BD5">
        <w:rPr>
          <w:rFonts w:ascii="Helvetica" w:hAnsi="Helvetica"/>
          <w:noProof/>
        </w:rPr>
        <w:t>, 640-644 (2011).</w:t>
      </w:r>
      <w:bookmarkEnd w:id="7"/>
    </w:p>
    <w:p w14:paraId="776E0C8E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8" w:name="_ENREF_5"/>
      <w:r w:rsidRPr="003A4BD5">
        <w:rPr>
          <w:rFonts w:ascii="Helvetica" w:hAnsi="Helvetica"/>
          <w:noProof/>
        </w:rPr>
        <w:t>5.</w:t>
      </w:r>
      <w:r w:rsidRPr="003A4BD5">
        <w:rPr>
          <w:rFonts w:ascii="Helvetica" w:hAnsi="Helvetica"/>
          <w:noProof/>
        </w:rPr>
        <w:tab/>
        <w:t>Noseda, M., Harada, M., McSweeney, S., Leja, T., Belian, E., Stuckey, D. J.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PDGFRalpha demarcates the cardiogenic clonogenic Sca1(+) stem/progenitor cell in adult murine myocardium. </w:t>
      </w:r>
      <w:r w:rsidRPr="003A4BD5">
        <w:rPr>
          <w:rFonts w:ascii="Helvetica" w:hAnsi="Helvetica"/>
          <w:i/>
          <w:noProof/>
        </w:rPr>
        <w:t>Nat Commun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6</w:t>
      </w:r>
      <w:r w:rsidRPr="003A4BD5">
        <w:rPr>
          <w:rFonts w:ascii="Helvetica" w:hAnsi="Helvetica"/>
          <w:noProof/>
        </w:rPr>
        <w:t>, 6930 (2015).</w:t>
      </w:r>
      <w:bookmarkEnd w:id="8"/>
    </w:p>
    <w:p w14:paraId="21277F2E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9" w:name="_ENREF_6"/>
      <w:r w:rsidRPr="003A4BD5">
        <w:rPr>
          <w:rFonts w:ascii="Helvetica" w:hAnsi="Helvetica"/>
          <w:noProof/>
        </w:rPr>
        <w:t>6.</w:t>
      </w:r>
      <w:r w:rsidRPr="003A4BD5">
        <w:rPr>
          <w:rFonts w:ascii="Helvetica" w:hAnsi="Helvetica"/>
          <w:noProof/>
        </w:rPr>
        <w:tab/>
        <w:t>Bondue, A., Lapouge, G., Paulissen, C., Semeraro, C., Iacovino, M., Kyba, M.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Mesp1 acts as a master regulator of multipotent cardiovascular progenitor specification. </w:t>
      </w:r>
      <w:r w:rsidRPr="003A4BD5">
        <w:rPr>
          <w:rFonts w:ascii="Helvetica" w:hAnsi="Helvetica"/>
          <w:i/>
          <w:noProof/>
        </w:rPr>
        <w:t>Cell Stem Cell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3</w:t>
      </w:r>
      <w:r w:rsidRPr="003A4BD5">
        <w:rPr>
          <w:rFonts w:ascii="Helvetica" w:hAnsi="Helvetica"/>
          <w:noProof/>
        </w:rPr>
        <w:t>, 69-84 (2008).</w:t>
      </w:r>
      <w:bookmarkEnd w:id="9"/>
    </w:p>
    <w:p w14:paraId="646EB209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0" w:name="_ENREF_7"/>
      <w:r w:rsidRPr="003A4BD5">
        <w:rPr>
          <w:rFonts w:ascii="Helvetica" w:hAnsi="Helvetica"/>
          <w:noProof/>
        </w:rPr>
        <w:t>7.</w:t>
      </w:r>
      <w:r w:rsidRPr="003A4BD5">
        <w:rPr>
          <w:rFonts w:ascii="Helvetica" w:hAnsi="Helvetica"/>
          <w:noProof/>
        </w:rPr>
        <w:tab/>
        <w:t>Lescroart, F., Chabab, S., Lin, X., Rulands, S., Paulissen, C., Rodolosse, A.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Early lineage restriction in temporally distinct populations of Mesp1 progenitors during mammalian heart development. </w:t>
      </w:r>
      <w:r w:rsidRPr="003A4BD5">
        <w:rPr>
          <w:rFonts w:ascii="Helvetica" w:hAnsi="Helvetica"/>
          <w:i/>
          <w:noProof/>
        </w:rPr>
        <w:t>Nat Cell Biol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16</w:t>
      </w:r>
      <w:r w:rsidRPr="003A4BD5">
        <w:rPr>
          <w:rFonts w:ascii="Helvetica" w:hAnsi="Helvetica"/>
          <w:noProof/>
        </w:rPr>
        <w:t>, 829-840 (2014).</w:t>
      </w:r>
      <w:bookmarkEnd w:id="10"/>
    </w:p>
    <w:p w14:paraId="29189998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1" w:name="_ENREF_8"/>
      <w:r w:rsidRPr="003A4BD5">
        <w:rPr>
          <w:rFonts w:ascii="Helvetica" w:hAnsi="Helvetica"/>
          <w:noProof/>
        </w:rPr>
        <w:t>8.</w:t>
      </w:r>
      <w:r w:rsidRPr="003A4BD5">
        <w:rPr>
          <w:rFonts w:ascii="Helvetica" w:hAnsi="Helvetica"/>
          <w:noProof/>
        </w:rPr>
        <w:tab/>
        <w:t>Wu, S. M., Fujiwara, Y., Cibulsky, S. M., Clapham, D. E., Lien, C. L., Schultheiss, T. M.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Developmental origin of a bipotential myocardial and smooth muscle cell precursor in the mammalian heart. </w:t>
      </w:r>
      <w:r w:rsidRPr="003A4BD5">
        <w:rPr>
          <w:rFonts w:ascii="Helvetica" w:hAnsi="Helvetica"/>
          <w:i/>
          <w:noProof/>
        </w:rPr>
        <w:t>Cell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127</w:t>
      </w:r>
      <w:r w:rsidRPr="003A4BD5">
        <w:rPr>
          <w:rFonts w:ascii="Helvetica" w:hAnsi="Helvetica"/>
          <w:noProof/>
        </w:rPr>
        <w:t>, 1137-1150 (2006).</w:t>
      </w:r>
      <w:bookmarkEnd w:id="11"/>
    </w:p>
    <w:p w14:paraId="53971B12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2" w:name="_ENREF_9"/>
      <w:r w:rsidRPr="003A4BD5">
        <w:rPr>
          <w:rFonts w:ascii="Helvetica" w:hAnsi="Helvetica"/>
          <w:noProof/>
        </w:rPr>
        <w:lastRenderedPageBreak/>
        <w:t>9.</w:t>
      </w:r>
      <w:r w:rsidRPr="003A4BD5">
        <w:rPr>
          <w:rFonts w:ascii="Helvetica" w:hAnsi="Helvetica"/>
          <w:noProof/>
        </w:rPr>
        <w:tab/>
        <w:t>Moretti, A., Caron, L., Nakano, A., Lam, J. T., Bernshausen, A., Chen, Y.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Multipotent embryonic isl1+ progenitor cells lead to cardiac, smooth muscle, and endothelial cell diversification. </w:t>
      </w:r>
      <w:r w:rsidRPr="003A4BD5">
        <w:rPr>
          <w:rFonts w:ascii="Helvetica" w:hAnsi="Helvetica"/>
          <w:i/>
          <w:noProof/>
        </w:rPr>
        <w:t>Cell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127</w:t>
      </w:r>
      <w:r w:rsidRPr="003A4BD5">
        <w:rPr>
          <w:rFonts w:ascii="Helvetica" w:hAnsi="Helvetica"/>
          <w:noProof/>
        </w:rPr>
        <w:t>, 1151-1165 (2006).</w:t>
      </w:r>
      <w:bookmarkEnd w:id="12"/>
    </w:p>
    <w:p w14:paraId="15BD3729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3" w:name="_ENREF_10"/>
      <w:r w:rsidRPr="003A4BD5">
        <w:rPr>
          <w:rFonts w:ascii="Helvetica" w:hAnsi="Helvetica"/>
          <w:noProof/>
        </w:rPr>
        <w:t>10.</w:t>
      </w:r>
      <w:r w:rsidRPr="003A4BD5">
        <w:rPr>
          <w:rFonts w:ascii="Helvetica" w:hAnsi="Helvetica"/>
          <w:noProof/>
        </w:rPr>
        <w:tab/>
        <w:t xml:space="preserve">Kattman, S. J., Huber, T. L., Keller, G. M. Multipotent flk-1+ cardiovascular progenitor cells give rise to the cardiomyocyte, endothelial, and vascular smooth muscle lineages. </w:t>
      </w:r>
      <w:r w:rsidRPr="003A4BD5">
        <w:rPr>
          <w:rFonts w:ascii="Helvetica" w:hAnsi="Helvetica"/>
          <w:i/>
          <w:noProof/>
        </w:rPr>
        <w:t>Dev Cell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11</w:t>
      </w:r>
      <w:r w:rsidRPr="003A4BD5">
        <w:rPr>
          <w:rFonts w:ascii="Helvetica" w:hAnsi="Helvetica"/>
          <w:noProof/>
        </w:rPr>
        <w:t>, 723-732 (2006).</w:t>
      </w:r>
      <w:bookmarkEnd w:id="13"/>
    </w:p>
    <w:p w14:paraId="43F2EC65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4" w:name="_ENREF_11"/>
      <w:r w:rsidRPr="003A4BD5">
        <w:rPr>
          <w:rFonts w:ascii="Helvetica" w:hAnsi="Helvetica"/>
          <w:noProof/>
        </w:rPr>
        <w:t>11.</w:t>
      </w:r>
      <w:r w:rsidRPr="003A4BD5">
        <w:rPr>
          <w:rFonts w:ascii="Helvetica" w:hAnsi="Helvetica"/>
          <w:noProof/>
        </w:rPr>
        <w:tab/>
        <w:t>Jain, R., Li, D., Gupta, M., Manderfield, L. J., Ifkovits, J. L., Wang, Q.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Integration of Bmp and Wnt signaling by Hopx specifies commitment of cardiomyoblasts. </w:t>
      </w:r>
      <w:r w:rsidRPr="003A4BD5">
        <w:rPr>
          <w:rFonts w:ascii="Helvetica" w:hAnsi="Helvetica"/>
          <w:i/>
          <w:noProof/>
        </w:rPr>
        <w:t>Science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348</w:t>
      </w:r>
      <w:r w:rsidRPr="003A4BD5">
        <w:rPr>
          <w:rFonts w:ascii="Helvetica" w:hAnsi="Helvetica"/>
          <w:noProof/>
        </w:rPr>
        <w:t>, aaa6071 (2015).</w:t>
      </w:r>
      <w:bookmarkEnd w:id="14"/>
    </w:p>
    <w:p w14:paraId="0FB98D37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5" w:name="_ENREF_12"/>
      <w:r w:rsidRPr="003A4BD5">
        <w:rPr>
          <w:rFonts w:ascii="Helvetica" w:hAnsi="Helvetica"/>
          <w:noProof/>
        </w:rPr>
        <w:t>12.</w:t>
      </w:r>
      <w:r w:rsidRPr="003A4BD5">
        <w:rPr>
          <w:rFonts w:ascii="Helvetica" w:hAnsi="Helvetica"/>
          <w:noProof/>
        </w:rPr>
        <w:tab/>
        <w:t xml:space="preserve">Zhou, B., von Gise, A., Ma, Q., Rivera-Feliciano, J., Pu, W. T. Nkx2-5- and Isl1-expressing cardiac progenitors contribute to proepicardium. </w:t>
      </w:r>
      <w:r w:rsidRPr="003A4BD5">
        <w:rPr>
          <w:rFonts w:ascii="Helvetica" w:hAnsi="Helvetica"/>
          <w:i/>
          <w:noProof/>
        </w:rPr>
        <w:t>Biochem Biophys Res Commun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375</w:t>
      </w:r>
      <w:r w:rsidRPr="003A4BD5">
        <w:rPr>
          <w:rFonts w:ascii="Helvetica" w:hAnsi="Helvetica"/>
          <w:noProof/>
        </w:rPr>
        <w:t>, 450-453 (2008).</w:t>
      </w:r>
      <w:bookmarkEnd w:id="15"/>
    </w:p>
    <w:p w14:paraId="3D194283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6" w:name="_ENREF_13"/>
      <w:r w:rsidRPr="003A4BD5">
        <w:rPr>
          <w:rFonts w:ascii="Helvetica" w:hAnsi="Helvetica"/>
          <w:noProof/>
        </w:rPr>
        <w:t>13.</w:t>
      </w:r>
      <w:r w:rsidRPr="003A4BD5">
        <w:rPr>
          <w:rFonts w:ascii="Helvetica" w:hAnsi="Helvetica"/>
          <w:noProof/>
        </w:rPr>
        <w:tab/>
        <w:t>Chen, F., Kook, H., Milewski, R., Gitler, A. D., Lu, M. M., Li, J.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Hop is an unusual homeobox gene that modulates cardiac development. </w:t>
      </w:r>
      <w:r w:rsidRPr="003A4BD5">
        <w:rPr>
          <w:rFonts w:ascii="Helvetica" w:hAnsi="Helvetica"/>
          <w:i/>
          <w:noProof/>
        </w:rPr>
        <w:t>Cell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110</w:t>
      </w:r>
      <w:r w:rsidRPr="003A4BD5">
        <w:rPr>
          <w:rFonts w:ascii="Helvetica" w:hAnsi="Helvetica"/>
          <w:noProof/>
        </w:rPr>
        <w:t>, 713-723 (2002).</w:t>
      </w:r>
      <w:bookmarkEnd w:id="16"/>
    </w:p>
    <w:p w14:paraId="1BBD4307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7" w:name="_ENREF_14"/>
      <w:r w:rsidRPr="003A4BD5">
        <w:rPr>
          <w:rFonts w:ascii="Helvetica" w:hAnsi="Helvetica"/>
          <w:noProof/>
        </w:rPr>
        <w:t>14.</w:t>
      </w:r>
      <w:r w:rsidRPr="003A4BD5">
        <w:rPr>
          <w:rFonts w:ascii="Helvetica" w:hAnsi="Helvetica"/>
          <w:noProof/>
        </w:rPr>
        <w:tab/>
        <w:t>Kook, H., Lepore, J. J., Gitler, A. D., Lu, M. M., Wing-Man Yung, W., Mackay, J.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Cardiac hypertrophy and histone deacetylase-dependent transcriptional repression mediated by the atypical homeodomain protein Hop. </w:t>
      </w:r>
      <w:r w:rsidRPr="003A4BD5">
        <w:rPr>
          <w:rFonts w:ascii="Helvetica" w:hAnsi="Helvetica"/>
          <w:i/>
          <w:noProof/>
        </w:rPr>
        <w:t>J Clin Invest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112</w:t>
      </w:r>
      <w:r w:rsidRPr="003A4BD5">
        <w:rPr>
          <w:rFonts w:ascii="Helvetica" w:hAnsi="Helvetica"/>
          <w:noProof/>
        </w:rPr>
        <w:t>, 863-871 (2003).</w:t>
      </w:r>
      <w:bookmarkEnd w:id="17"/>
    </w:p>
    <w:p w14:paraId="194BB3AB" w14:textId="77777777" w:rsidR="003A4BD5" w:rsidRPr="003A4BD5" w:rsidRDefault="003A4BD5" w:rsidP="003A4BD5">
      <w:pPr>
        <w:pStyle w:val="EndNoteBibliography"/>
        <w:spacing w:after="0"/>
        <w:ind w:left="720" w:hanging="720"/>
        <w:rPr>
          <w:rFonts w:ascii="Helvetica" w:hAnsi="Helvetica"/>
          <w:noProof/>
        </w:rPr>
      </w:pPr>
      <w:bookmarkStart w:id="18" w:name="_ENREF_15"/>
      <w:r w:rsidRPr="003A4BD5">
        <w:rPr>
          <w:rFonts w:ascii="Helvetica" w:hAnsi="Helvetica"/>
          <w:noProof/>
        </w:rPr>
        <w:t>15.</w:t>
      </w:r>
      <w:r w:rsidRPr="003A4BD5">
        <w:rPr>
          <w:rFonts w:ascii="Helvetica" w:hAnsi="Helvetica"/>
          <w:noProof/>
        </w:rPr>
        <w:tab/>
        <w:t>Trivedi, C. M., Zhu, W., Wang, Q., Jia, C., Kee, H. J., Li, L.</w:t>
      </w:r>
      <w:r w:rsidRPr="003A4BD5">
        <w:rPr>
          <w:rFonts w:ascii="Helvetica" w:hAnsi="Helvetica"/>
          <w:i/>
          <w:noProof/>
        </w:rPr>
        <w:t xml:space="preserve"> et al.</w:t>
      </w:r>
      <w:r w:rsidRPr="003A4BD5">
        <w:rPr>
          <w:rFonts w:ascii="Helvetica" w:hAnsi="Helvetica"/>
          <w:noProof/>
        </w:rPr>
        <w:t xml:space="preserve"> Hopx and Hdac2 interact to modulate Gata4 acetylation and embryonic cardiac myocyte proliferation. </w:t>
      </w:r>
      <w:r w:rsidRPr="003A4BD5">
        <w:rPr>
          <w:rFonts w:ascii="Helvetica" w:hAnsi="Helvetica"/>
          <w:i/>
          <w:noProof/>
        </w:rPr>
        <w:t>Dev Cell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19</w:t>
      </w:r>
      <w:r w:rsidRPr="003A4BD5">
        <w:rPr>
          <w:rFonts w:ascii="Helvetica" w:hAnsi="Helvetica"/>
          <w:noProof/>
        </w:rPr>
        <w:t>, 450-459 (2010).</w:t>
      </w:r>
      <w:bookmarkEnd w:id="18"/>
    </w:p>
    <w:p w14:paraId="774E565A" w14:textId="77777777" w:rsidR="003A4BD5" w:rsidRPr="003A4BD5" w:rsidRDefault="003A4BD5" w:rsidP="003A4BD5">
      <w:pPr>
        <w:pStyle w:val="EndNoteBibliography"/>
        <w:ind w:left="720" w:hanging="720"/>
        <w:rPr>
          <w:rFonts w:ascii="Helvetica" w:hAnsi="Helvetica"/>
          <w:noProof/>
        </w:rPr>
      </w:pPr>
      <w:bookmarkStart w:id="19" w:name="_ENREF_16"/>
      <w:r w:rsidRPr="003A4BD5">
        <w:rPr>
          <w:rFonts w:ascii="Helvetica" w:hAnsi="Helvetica"/>
          <w:noProof/>
        </w:rPr>
        <w:t>16.</w:t>
      </w:r>
      <w:r w:rsidRPr="003A4BD5">
        <w:rPr>
          <w:rFonts w:ascii="Helvetica" w:hAnsi="Helvetica"/>
          <w:noProof/>
        </w:rPr>
        <w:tab/>
        <w:t xml:space="preserve">Noseda, M., Peterkin, T., Simoes, F. C., Patient, R., Schneider, M. D. Cardiopoietic factors: extracellular signals for cardiac lineage commitment. </w:t>
      </w:r>
      <w:r w:rsidRPr="003A4BD5">
        <w:rPr>
          <w:rFonts w:ascii="Helvetica" w:hAnsi="Helvetica"/>
          <w:i/>
          <w:noProof/>
        </w:rPr>
        <w:t>Circ Res</w:t>
      </w:r>
      <w:r w:rsidRPr="003A4BD5">
        <w:rPr>
          <w:rFonts w:ascii="Helvetica" w:hAnsi="Helvetica"/>
          <w:noProof/>
        </w:rPr>
        <w:t xml:space="preserve"> </w:t>
      </w:r>
      <w:r w:rsidRPr="003A4BD5">
        <w:rPr>
          <w:rFonts w:ascii="Helvetica" w:hAnsi="Helvetica"/>
          <w:b/>
          <w:noProof/>
        </w:rPr>
        <w:t>108</w:t>
      </w:r>
      <w:r w:rsidRPr="003A4BD5">
        <w:rPr>
          <w:rFonts w:ascii="Helvetica" w:hAnsi="Helvetica"/>
          <w:noProof/>
        </w:rPr>
        <w:t>, 129-152 (2011).</w:t>
      </w:r>
      <w:bookmarkEnd w:id="19"/>
    </w:p>
    <w:p w14:paraId="20468E0C" w14:textId="08386A30" w:rsidR="003F1C10" w:rsidRPr="004A1705" w:rsidRDefault="003F1C10" w:rsidP="00854554">
      <w:pPr>
        <w:pStyle w:val="refs"/>
      </w:pPr>
      <w:r w:rsidRPr="003A4BD5">
        <w:fldChar w:fldCharType="end"/>
      </w:r>
    </w:p>
    <w:p w14:paraId="0C2EFA9A" w14:textId="77777777" w:rsidR="003F1C10" w:rsidRDefault="003F1C10" w:rsidP="00854554">
      <w:pPr>
        <w:pStyle w:val="flushleftparagraph"/>
      </w:pPr>
    </w:p>
    <w:p w14:paraId="0C4893D7" w14:textId="77777777" w:rsidR="003F1C10" w:rsidRDefault="003F1C10" w:rsidP="00854554">
      <w:pPr>
        <w:pStyle w:val="flushleftparagraph"/>
      </w:pPr>
    </w:p>
    <w:p w14:paraId="468A2D5E" w14:textId="05A1AEB9" w:rsidR="00777AF9" w:rsidRDefault="00777AF9" w:rsidP="00854554"/>
    <w:sectPr w:rsidR="00777AF9" w:rsidSect="00DB6270">
      <w:footerReference w:type="even" r:id="rId11"/>
      <w:footerReference w:type="default" r:id="rId12"/>
      <w:pgSz w:w="11900" w:h="16840"/>
      <w:pgMar w:top="1276" w:right="1440" w:bottom="1440" w:left="1440" w:header="851" w:footer="851" w:gutter="0"/>
      <w:pgNumType w:start="1"/>
      <w:cols w:space="425"/>
      <w:docGrid w:type="lines" w:linePitch="40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Michael D Schneider" w:date="2015-06-30T15:36:00Z" w:initials="MS">
    <w:p w14:paraId="647667D6" w14:textId="4CB3DD22" w:rsidR="00F0732D" w:rsidRDefault="00F0732D">
      <w:pPr>
        <w:pStyle w:val="CommentText"/>
      </w:pPr>
      <w:r>
        <w:rPr>
          <w:rStyle w:val="CommentReference"/>
        </w:rPr>
        <w:annotationRef/>
      </w:r>
      <w:proofErr w:type="spellStart"/>
      <w:r>
        <w:t>See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on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paragraph</w:t>
      </w:r>
      <w:proofErr w:type="spellEnd"/>
    </w:p>
  </w:comment>
  <w:comment w:id="2" w:author="Michael D Schneider" w:date="2015-06-30T15:54:00Z" w:initials="MS">
    <w:p w14:paraId="70A64E4C" w14:textId="39A9A5BE" w:rsidR="00F0732D" w:rsidRDefault="00F0732D">
      <w:pPr>
        <w:pStyle w:val="CommentText"/>
      </w:pPr>
      <w:r>
        <w:rPr>
          <w:rStyle w:val="CommentReference"/>
        </w:rPr>
        <w:annotationRef/>
      </w:r>
      <w:proofErr w:type="gramStart"/>
      <w:r>
        <w:t xml:space="preserve">The </w:t>
      </w:r>
      <w:proofErr w:type="spellStart"/>
      <w:r>
        <w:t>phenotypes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easy to </w:t>
      </w:r>
      <w:proofErr w:type="spellStart"/>
      <w:r>
        <w:t>reconcile</w:t>
      </w:r>
      <w:proofErr w:type="spellEnd"/>
      <w:r>
        <w:t xml:space="preserve"> with </w:t>
      </w:r>
      <w:proofErr w:type="spellStart"/>
      <w:r>
        <w:t>hyperplasia</w:t>
      </w:r>
      <w:proofErr w:type="spellEnd"/>
      <w:r>
        <w:t xml:space="preserve"> in Chen 2002</w:t>
      </w:r>
      <w:proofErr w:type="gramEnd"/>
      <w:r w:rsidR="00A65740">
        <w:t xml:space="preserve">. </w:t>
      </w:r>
      <w:proofErr w:type="spellStart"/>
      <w:proofErr w:type="gramStart"/>
      <w:r w:rsidR="00A65740">
        <w:t>It</w:t>
      </w:r>
      <w:proofErr w:type="spellEnd"/>
      <w:r w:rsidR="00A65740">
        <w:t xml:space="preserve"> </w:t>
      </w:r>
      <w:proofErr w:type="spellStart"/>
      <w:r w:rsidR="00A65740">
        <w:t>is</w:t>
      </w:r>
      <w:proofErr w:type="spellEnd"/>
      <w:r w:rsidR="00A65740">
        <w:t xml:space="preserve"> </w:t>
      </w:r>
      <w:proofErr w:type="spellStart"/>
      <w:r w:rsidR="00A65740">
        <w:t>always</w:t>
      </w:r>
      <w:proofErr w:type="spellEnd"/>
      <w:r w:rsidR="00A65740">
        <w:t xml:space="preserve"> </w:t>
      </w:r>
      <w:proofErr w:type="spellStart"/>
      <w:r w:rsidR="00A65740">
        <w:t>possible</w:t>
      </w:r>
      <w:proofErr w:type="spellEnd"/>
      <w:r w:rsidR="00A65740">
        <w:t xml:space="preserve"> </w:t>
      </w:r>
      <w:proofErr w:type="spellStart"/>
      <w:r w:rsidR="00A65740">
        <w:t>that</w:t>
      </w:r>
      <w:proofErr w:type="spellEnd"/>
      <w:r w:rsidR="00A65740">
        <w:t xml:space="preserve"> </w:t>
      </w:r>
      <w:proofErr w:type="spellStart"/>
      <w:r w:rsidR="00A65740">
        <w:t>delayed</w:t>
      </w:r>
      <w:proofErr w:type="spellEnd"/>
      <w:r w:rsidR="00A65740">
        <w:t xml:space="preserve"> </w:t>
      </w:r>
      <w:proofErr w:type="spellStart"/>
      <w:r w:rsidR="00A65740">
        <w:t>differentiation</w:t>
      </w:r>
      <w:proofErr w:type="spellEnd"/>
      <w:r w:rsidR="00A65740">
        <w:t xml:space="preserve"> </w:t>
      </w:r>
      <w:proofErr w:type="spellStart"/>
      <w:r w:rsidR="00A65740">
        <w:t>results</w:t>
      </w:r>
      <w:proofErr w:type="spellEnd"/>
      <w:r w:rsidR="00A65740">
        <w:t xml:space="preserve"> in </w:t>
      </w:r>
      <w:proofErr w:type="spellStart"/>
      <w:r w:rsidR="00A65740">
        <w:t>delayed</w:t>
      </w:r>
      <w:proofErr w:type="spellEnd"/>
      <w:r w:rsidR="00A65740">
        <w:t xml:space="preserve"> </w:t>
      </w:r>
      <w:proofErr w:type="spellStart"/>
      <w:r w:rsidR="00A65740">
        <w:t>cell</w:t>
      </w:r>
      <w:proofErr w:type="spellEnd"/>
      <w:r w:rsidR="00A65740">
        <w:t xml:space="preserve"> </w:t>
      </w:r>
      <w:proofErr w:type="spellStart"/>
      <w:r w:rsidR="00A65740">
        <w:t>cycle</w:t>
      </w:r>
      <w:proofErr w:type="spellEnd"/>
      <w:r w:rsidR="00A65740">
        <w:t xml:space="preserve"> exit, </w:t>
      </w:r>
      <w:proofErr w:type="spellStart"/>
      <w:r w:rsidR="00A65740">
        <w:t>hence</w:t>
      </w:r>
      <w:proofErr w:type="spellEnd"/>
      <w:r w:rsidR="00A65740">
        <w:t xml:space="preserve"> more </w:t>
      </w:r>
      <w:proofErr w:type="spellStart"/>
      <w:r w:rsidR="00A65740">
        <w:t>myocytes</w:t>
      </w:r>
      <w:proofErr w:type="spellEnd"/>
      <w:proofErr w:type="gramEnd"/>
      <w:r w:rsidR="00A65740">
        <w:t xml:space="preserve">. </w:t>
      </w:r>
      <w:r>
        <w:t xml:space="preserve"> </w:t>
      </w:r>
      <w:proofErr w:type="spellStart"/>
      <w:r w:rsidR="00A65740">
        <w:t>But</w:t>
      </w:r>
      <w:proofErr w:type="spellEnd"/>
      <w:r w:rsidR="00A65740">
        <w:t xml:space="preserve">, hard to </w:t>
      </w:r>
      <w:proofErr w:type="spellStart"/>
      <w:r w:rsidR="00A65740">
        <w:t>explain</w:t>
      </w:r>
      <w:proofErr w:type="spellEnd"/>
      <w:r w:rsidR="00A65740">
        <w:t xml:space="preserve"> the </w:t>
      </w:r>
      <w:proofErr w:type="spellStart"/>
      <w:r w:rsidR="00A65740">
        <w:t>directional</w:t>
      </w:r>
      <w:proofErr w:type="spellEnd"/>
      <w:r w:rsidR="00A65740">
        <w:t xml:space="preserve"> </w:t>
      </w:r>
      <w:proofErr w:type="spellStart"/>
      <w:r w:rsidR="00A65740">
        <w:t>difference</w:t>
      </w:r>
      <w:proofErr w:type="spellEnd"/>
      <w:r w:rsidR="00A65740">
        <w:t xml:space="preserve"> in </w:t>
      </w:r>
      <w:proofErr w:type="gramStart"/>
      <w:r w:rsidR="00A65740">
        <w:t xml:space="preserve">the </w:t>
      </w:r>
      <w:proofErr w:type="spellStart"/>
      <w:r w:rsidR="00A65740">
        <w:t>respective</w:t>
      </w:r>
      <w:proofErr w:type="spellEnd"/>
      <w:r w:rsidR="00A65740">
        <w:t xml:space="preserve"> </w:t>
      </w:r>
      <w:proofErr w:type="spellStart"/>
      <w:r w:rsidR="00A65740">
        <w:t>loss</w:t>
      </w:r>
      <w:proofErr w:type="spellEnd"/>
      <w:proofErr w:type="gramEnd"/>
      <w:r w:rsidR="00A65740">
        <w:t xml:space="preserve"> of </w:t>
      </w:r>
      <w:proofErr w:type="spellStart"/>
      <w:r w:rsidR="00A65740">
        <w:t>function</w:t>
      </w:r>
      <w:proofErr w:type="spellEnd"/>
      <w:r w:rsidR="00A65740">
        <w:t xml:space="preserve"> </w:t>
      </w:r>
      <w:proofErr w:type="spellStart"/>
      <w:r w:rsidR="00A65740">
        <w:t>experiments</w:t>
      </w:r>
      <w:proofErr w:type="spellEnd"/>
      <w:r w:rsidR="00A65740">
        <w:t xml:space="preserve">. </w:t>
      </w:r>
      <w:proofErr w:type="spellStart"/>
      <w:r w:rsidR="00A65740">
        <w:t>Perhaps</w:t>
      </w:r>
      <w:proofErr w:type="spellEnd"/>
      <w:r w:rsidR="00A65740">
        <w:t xml:space="preserve"> </w:t>
      </w:r>
      <w:proofErr w:type="spellStart"/>
      <w:r w:rsidR="00A65740">
        <w:t>I’m</w:t>
      </w:r>
      <w:proofErr w:type="spellEnd"/>
      <w:r w:rsidR="00A65740">
        <w:t xml:space="preserve"> </w:t>
      </w:r>
      <w:proofErr w:type="spellStart"/>
      <w:r w:rsidR="00A65740">
        <w:t>missing</w:t>
      </w:r>
      <w:proofErr w:type="spellEnd"/>
      <w:r w:rsidR="00A65740">
        <w:t xml:space="preserve"> something!!</w:t>
      </w:r>
      <w:bookmarkStart w:id="3" w:name="_GoBack"/>
      <w:bookmarkEnd w:id="3"/>
      <w:r>
        <w:t xml:space="preserve"> </w:t>
      </w:r>
    </w:p>
  </w:comment>
</w:comment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F01AC5" w14:textId="77777777" w:rsidR="00F0732D" w:rsidRDefault="00F0732D" w:rsidP="00854554">
      <w:r>
        <w:separator/>
      </w:r>
    </w:p>
  </w:endnote>
  <w:endnote w:type="continuationSeparator" w:id="0">
    <w:p w14:paraId="1F1DEDCE" w14:textId="77777777" w:rsidR="00F0732D" w:rsidRDefault="00F0732D" w:rsidP="00854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平成明朝">
    <w:altName w:val="Helvetic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badi MT Condensed Extra Bold">
    <w:panose1 w:val="020B0A060301010101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6DF0E" w14:textId="77777777" w:rsidR="00A70F25" w:rsidRDefault="00A70F25" w:rsidP="006B79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F6AA1E" w14:textId="11F57ADB" w:rsidR="00F0732D" w:rsidRDefault="00F0732D" w:rsidP="00854554">
    <w:pPr>
      <w:pStyle w:val="Footer"/>
      <w:rPr>
        <w:rStyle w:val="PageNumber"/>
      </w:rPr>
    </w:pPr>
  </w:p>
  <w:p w14:paraId="7AC4C240" w14:textId="77777777" w:rsidR="00F0732D" w:rsidRDefault="00F0732D" w:rsidP="0085455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0A4A3D" w14:textId="77777777" w:rsidR="00A70F25" w:rsidRDefault="00A70F25" w:rsidP="006B79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5740">
      <w:rPr>
        <w:rStyle w:val="PageNumber"/>
        <w:noProof/>
      </w:rPr>
      <w:t>5</w:t>
    </w:r>
    <w:r>
      <w:rPr>
        <w:rStyle w:val="PageNumber"/>
      </w:rPr>
      <w:fldChar w:fldCharType="end"/>
    </w:r>
  </w:p>
  <w:p w14:paraId="345C0AE7" w14:textId="77777777" w:rsidR="00F0732D" w:rsidRDefault="00F0732D" w:rsidP="0085455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42F33" w14:textId="77777777" w:rsidR="00F0732D" w:rsidRDefault="00F0732D" w:rsidP="00854554">
      <w:r>
        <w:separator/>
      </w:r>
    </w:p>
  </w:footnote>
  <w:footnote w:type="continuationSeparator" w:id="0">
    <w:p w14:paraId="4325854D" w14:textId="77777777" w:rsidR="00F0732D" w:rsidRDefault="00F0732D" w:rsidP="00854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1BEB"/>
    <w:multiLevelType w:val="hybridMultilevel"/>
    <w:tmpl w:val="46E63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B27E7"/>
    <w:multiLevelType w:val="hybridMultilevel"/>
    <w:tmpl w:val="EFAC4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6B55F9"/>
    <w:multiLevelType w:val="hybridMultilevel"/>
    <w:tmpl w:val="A62ED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DA0CF2"/>
    <w:multiLevelType w:val="hybridMultilevel"/>
    <w:tmpl w:val="A6C45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98025A"/>
    <w:multiLevelType w:val="hybridMultilevel"/>
    <w:tmpl w:val="E180820A"/>
    <w:lvl w:ilvl="0" w:tplc="4FB64880">
      <w:start w:val="2"/>
      <w:numFmt w:val="bullet"/>
      <w:lvlText w:val=""/>
      <w:lvlJc w:val="left"/>
      <w:pPr>
        <w:ind w:left="720" w:hanging="360"/>
      </w:pPr>
      <w:rPr>
        <w:rFonts w:ascii="Symbol" w:eastAsia="平成明朝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851"/>
  <w:hyphenationZone w:val="357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0&lt;/ScanChanges&gt;&lt;Suspended&gt;0&lt;/Suspended&gt;&lt;/ENInstantFormat&gt;"/>
    <w:docVar w:name="EN.Layout" w:val="&lt;ENLayout&gt;&lt;Style&gt;Molecular Therapy&lt;/Style&gt;&lt;LeftDelim&gt;{&lt;/LeftDelim&gt;&lt;RightDelim&gt;}&lt;/RightDelim&gt;&lt;FontName&gt;Abadi MT Condensed Extra Bold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dvr9rxtiafez7edrasxspt7wdsrsea2xzww&quot;&gt;MDS IC Library 171214&lt;record-ids&gt;&lt;item&gt;1887&lt;/item&gt;&lt;item&gt;5336&lt;/item&gt;&lt;item&gt;13443&lt;/item&gt;&lt;item&gt;14163&lt;/item&gt;&lt;item&gt;14581&lt;/item&gt;&lt;item&gt;14699&lt;/item&gt;&lt;item&gt;14744&lt;/item&gt;&lt;item&gt;19117&lt;/item&gt;&lt;item&gt;19118&lt;/item&gt;&lt;item&gt;19735&lt;/item&gt;&lt;item&gt;20402&lt;/item&gt;&lt;item&gt;20614&lt;/item&gt;&lt;item&gt;20708&lt;/item&gt;&lt;item&gt;21707&lt;/item&gt;&lt;item&gt;21905&lt;/item&gt;&lt;item&gt;21906&lt;/item&gt;&lt;/record-ids&gt;&lt;/item&gt;&lt;/Libraries&gt;"/>
  </w:docVars>
  <w:rsids>
    <w:rsidRoot w:val="00386161"/>
    <w:rsid w:val="00000F03"/>
    <w:rsid w:val="000011E4"/>
    <w:rsid w:val="00001762"/>
    <w:rsid w:val="0000178C"/>
    <w:rsid w:val="00001DE9"/>
    <w:rsid w:val="000023E6"/>
    <w:rsid w:val="0000268D"/>
    <w:rsid w:val="00003916"/>
    <w:rsid w:val="00003E26"/>
    <w:rsid w:val="00004736"/>
    <w:rsid w:val="0000483F"/>
    <w:rsid w:val="00004B82"/>
    <w:rsid w:val="0000533F"/>
    <w:rsid w:val="00005A43"/>
    <w:rsid w:val="00005AF8"/>
    <w:rsid w:val="00005DEB"/>
    <w:rsid w:val="00005EEA"/>
    <w:rsid w:val="00006C74"/>
    <w:rsid w:val="00006FFE"/>
    <w:rsid w:val="00007091"/>
    <w:rsid w:val="00010369"/>
    <w:rsid w:val="00010E3E"/>
    <w:rsid w:val="00010E97"/>
    <w:rsid w:val="000113C0"/>
    <w:rsid w:val="00011AAE"/>
    <w:rsid w:val="00011CEE"/>
    <w:rsid w:val="00011F39"/>
    <w:rsid w:val="000125FD"/>
    <w:rsid w:val="00013E3A"/>
    <w:rsid w:val="0001437C"/>
    <w:rsid w:val="00014D57"/>
    <w:rsid w:val="0001503A"/>
    <w:rsid w:val="00015C69"/>
    <w:rsid w:val="00015FCE"/>
    <w:rsid w:val="000166C6"/>
    <w:rsid w:val="0001693D"/>
    <w:rsid w:val="00016C2C"/>
    <w:rsid w:val="00016EF9"/>
    <w:rsid w:val="000179ED"/>
    <w:rsid w:val="00017BC6"/>
    <w:rsid w:val="00020019"/>
    <w:rsid w:val="0002105E"/>
    <w:rsid w:val="0002114B"/>
    <w:rsid w:val="000211C3"/>
    <w:rsid w:val="000221D3"/>
    <w:rsid w:val="000226BA"/>
    <w:rsid w:val="0002299F"/>
    <w:rsid w:val="00022A9B"/>
    <w:rsid w:val="00022FCD"/>
    <w:rsid w:val="000238F4"/>
    <w:rsid w:val="000242DE"/>
    <w:rsid w:val="00024382"/>
    <w:rsid w:val="00024E70"/>
    <w:rsid w:val="0002592A"/>
    <w:rsid w:val="00025B7D"/>
    <w:rsid w:val="00025CFA"/>
    <w:rsid w:val="00026409"/>
    <w:rsid w:val="00026900"/>
    <w:rsid w:val="00026DF5"/>
    <w:rsid w:val="00027443"/>
    <w:rsid w:val="00027803"/>
    <w:rsid w:val="00027F31"/>
    <w:rsid w:val="000306F5"/>
    <w:rsid w:val="00030899"/>
    <w:rsid w:val="0003098F"/>
    <w:rsid w:val="00030E59"/>
    <w:rsid w:val="00031177"/>
    <w:rsid w:val="000317F0"/>
    <w:rsid w:val="00031EDC"/>
    <w:rsid w:val="00032D4E"/>
    <w:rsid w:val="00033154"/>
    <w:rsid w:val="000339CD"/>
    <w:rsid w:val="000343A5"/>
    <w:rsid w:val="00034C4A"/>
    <w:rsid w:val="00035513"/>
    <w:rsid w:val="00035EDB"/>
    <w:rsid w:val="00036510"/>
    <w:rsid w:val="0003657B"/>
    <w:rsid w:val="00036A26"/>
    <w:rsid w:val="00036AE7"/>
    <w:rsid w:val="00036D2C"/>
    <w:rsid w:val="00037461"/>
    <w:rsid w:val="00037C98"/>
    <w:rsid w:val="000407C2"/>
    <w:rsid w:val="000413B3"/>
    <w:rsid w:val="000414C5"/>
    <w:rsid w:val="000419D4"/>
    <w:rsid w:val="00041CD5"/>
    <w:rsid w:val="00041E35"/>
    <w:rsid w:val="00042944"/>
    <w:rsid w:val="000435F2"/>
    <w:rsid w:val="000437C2"/>
    <w:rsid w:val="00043B51"/>
    <w:rsid w:val="000440D4"/>
    <w:rsid w:val="00044125"/>
    <w:rsid w:val="00044FC6"/>
    <w:rsid w:val="000458AB"/>
    <w:rsid w:val="000470F5"/>
    <w:rsid w:val="00047178"/>
    <w:rsid w:val="000472CE"/>
    <w:rsid w:val="0004739F"/>
    <w:rsid w:val="000475AD"/>
    <w:rsid w:val="0005185D"/>
    <w:rsid w:val="00051A71"/>
    <w:rsid w:val="00051ECD"/>
    <w:rsid w:val="00052585"/>
    <w:rsid w:val="00052814"/>
    <w:rsid w:val="000531D0"/>
    <w:rsid w:val="0005348A"/>
    <w:rsid w:val="00053820"/>
    <w:rsid w:val="00053B43"/>
    <w:rsid w:val="00053FD2"/>
    <w:rsid w:val="00054940"/>
    <w:rsid w:val="00054EC3"/>
    <w:rsid w:val="00056678"/>
    <w:rsid w:val="00057AD9"/>
    <w:rsid w:val="000604D2"/>
    <w:rsid w:val="000616AA"/>
    <w:rsid w:val="00061768"/>
    <w:rsid w:val="000618F6"/>
    <w:rsid w:val="000620B5"/>
    <w:rsid w:val="000628FB"/>
    <w:rsid w:val="00063126"/>
    <w:rsid w:val="00063390"/>
    <w:rsid w:val="0006396E"/>
    <w:rsid w:val="00063B99"/>
    <w:rsid w:val="0006411C"/>
    <w:rsid w:val="0006446F"/>
    <w:rsid w:val="00064557"/>
    <w:rsid w:val="000645B9"/>
    <w:rsid w:val="00064EF0"/>
    <w:rsid w:val="000651DF"/>
    <w:rsid w:val="0006530D"/>
    <w:rsid w:val="00065836"/>
    <w:rsid w:val="00065AD2"/>
    <w:rsid w:val="00065C00"/>
    <w:rsid w:val="00065C6E"/>
    <w:rsid w:val="00065CD0"/>
    <w:rsid w:val="00065EFE"/>
    <w:rsid w:val="00066343"/>
    <w:rsid w:val="00066714"/>
    <w:rsid w:val="00066ACD"/>
    <w:rsid w:val="0006770A"/>
    <w:rsid w:val="00070664"/>
    <w:rsid w:val="00070AAE"/>
    <w:rsid w:val="00070D9D"/>
    <w:rsid w:val="0007148F"/>
    <w:rsid w:val="00071516"/>
    <w:rsid w:val="000715C1"/>
    <w:rsid w:val="00071691"/>
    <w:rsid w:val="0007179D"/>
    <w:rsid w:val="000717A6"/>
    <w:rsid w:val="000718D4"/>
    <w:rsid w:val="0007260F"/>
    <w:rsid w:val="0007386F"/>
    <w:rsid w:val="00073F67"/>
    <w:rsid w:val="000750B8"/>
    <w:rsid w:val="00075AF1"/>
    <w:rsid w:val="00076122"/>
    <w:rsid w:val="000764DD"/>
    <w:rsid w:val="00076524"/>
    <w:rsid w:val="00077096"/>
    <w:rsid w:val="00077617"/>
    <w:rsid w:val="00077936"/>
    <w:rsid w:val="00077A49"/>
    <w:rsid w:val="00077E42"/>
    <w:rsid w:val="000803AE"/>
    <w:rsid w:val="00080CA6"/>
    <w:rsid w:val="00081099"/>
    <w:rsid w:val="000812C9"/>
    <w:rsid w:val="00081578"/>
    <w:rsid w:val="000815F1"/>
    <w:rsid w:val="0008186C"/>
    <w:rsid w:val="00081D62"/>
    <w:rsid w:val="00081DDD"/>
    <w:rsid w:val="00081EA7"/>
    <w:rsid w:val="0008296E"/>
    <w:rsid w:val="000839B1"/>
    <w:rsid w:val="00083E71"/>
    <w:rsid w:val="0008458D"/>
    <w:rsid w:val="000846E0"/>
    <w:rsid w:val="00084D76"/>
    <w:rsid w:val="00084E3F"/>
    <w:rsid w:val="00085A4A"/>
    <w:rsid w:val="00085F84"/>
    <w:rsid w:val="000869C7"/>
    <w:rsid w:val="00086B8B"/>
    <w:rsid w:val="00086D26"/>
    <w:rsid w:val="000873D7"/>
    <w:rsid w:val="000904D7"/>
    <w:rsid w:val="00090AB9"/>
    <w:rsid w:val="0009127B"/>
    <w:rsid w:val="000919A3"/>
    <w:rsid w:val="00091E5F"/>
    <w:rsid w:val="00093747"/>
    <w:rsid w:val="00093837"/>
    <w:rsid w:val="000940BE"/>
    <w:rsid w:val="000941EA"/>
    <w:rsid w:val="00095A36"/>
    <w:rsid w:val="0009605E"/>
    <w:rsid w:val="00096392"/>
    <w:rsid w:val="00096FF4"/>
    <w:rsid w:val="000971E7"/>
    <w:rsid w:val="000976ED"/>
    <w:rsid w:val="00097721"/>
    <w:rsid w:val="000978FB"/>
    <w:rsid w:val="000A0C4C"/>
    <w:rsid w:val="000A1148"/>
    <w:rsid w:val="000A16BA"/>
    <w:rsid w:val="000A19BC"/>
    <w:rsid w:val="000A1C0C"/>
    <w:rsid w:val="000A1CD8"/>
    <w:rsid w:val="000A2246"/>
    <w:rsid w:val="000A2C9D"/>
    <w:rsid w:val="000A3268"/>
    <w:rsid w:val="000A3581"/>
    <w:rsid w:val="000A3CBF"/>
    <w:rsid w:val="000A3FAB"/>
    <w:rsid w:val="000A405D"/>
    <w:rsid w:val="000A42E5"/>
    <w:rsid w:val="000A4334"/>
    <w:rsid w:val="000A5456"/>
    <w:rsid w:val="000A63D2"/>
    <w:rsid w:val="000A647A"/>
    <w:rsid w:val="000A64B6"/>
    <w:rsid w:val="000A65C4"/>
    <w:rsid w:val="000A65CE"/>
    <w:rsid w:val="000A69BE"/>
    <w:rsid w:val="000A6C52"/>
    <w:rsid w:val="000A6D65"/>
    <w:rsid w:val="000A70C3"/>
    <w:rsid w:val="000A7161"/>
    <w:rsid w:val="000A7461"/>
    <w:rsid w:val="000B07F8"/>
    <w:rsid w:val="000B0A3E"/>
    <w:rsid w:val="000B106C"/>
    <w:rsid w:val="000B1A23"/>
    <w:rsid w:val="000B1D10"/>
    <w:rsid w:val="000B2C07"/>
    <w:rsid w:val="000B2C6D"/>
    <w:rsid w:val="000B2D4D"/>
    <w:rsid w:val="000B304C"/>
    <w:rsid w:val="000B3CFA"/>
    <w:rsid w:val="000B3D0F"/>
    <w:rsid w:val="000B3FDA"/>
    <w:rsid w:val="000B4BA1"/>
    <w:rsid w:val="000B4D15"/>
    <w:rsid w:val="000B4FA1"/>
    <w:rsid w:val="000B5A39"/>
    <w:rsid w:val="000B5CE7"/>
    <w:rsid w:val="000B5ECA"/>
    <w:rsid w:val="000B613B"/>
    <w:rsid w:val="000B61FB"/>
    <w:rsid w:val="000B6941"/>
    <w:rsid w:val="000B6A84"/>
    <w:rsid w:val="000B6AC5"/>
    <w:rsid w:val="000B6CCC"/>
    <w:rsid w:val="000B6FF7"/>
    <w:rsid w:val="000B7475"/>
    <w:rsid w:val="000B74E9"/>
    <w:rsid w:val="000B7CC8"/>
    <w:rsid w:val="000B7CE2"/>
    <w:rsid w:val="000B7F7F"/>
    <w:rsid w:val="000C028A"/>
    <w:rsid w:val="000C0F4B"/>
    <w:rsid w:val="000C17C8"/>
    <w:rsid w:val="000C1EAE"/>
    <w:rsid w:val="000C1F3E"/>
    <w:rsid w:val="000C28CA"/>
    <w:rsid w:val="000C3510"/>
    <w:rsid w:val="000C3664"/>
    <w:rsid w:val="000C540F"/>
    <w:rsid w:val="000C55B2"/>
    <w:rsid w:val="000C594D"/>
    <w:rsid w:val="000C5A7E"/>
    <w:rsid w:val="000C5BFA"/>
    <w:rsid w:val="000C60CC"/>
    <w:rsid w:val="000C6463"/>
    <w:rsid w:val="000C6867"/>
    <w:rsid w:val="000C6B1D"/>
    <w:rsid w:val="000C73AF"/>
    <w:rsid w:val="000C782B"/>
    <w:rsid w:val="000C7D26"/>
    <w:rsid w:val="000C7E21"/>
    <w:rsid w:val="000D0A2C"/>
    <w:rsid w:val="000D0D5E"/>
    <w:rsid w:val="000D1139"/>
    <w:rsid w:val="000D19BC"/>
    <w:rsid w:val="000D1E64"/>
    <w:rsid w:val="000D1E88"/>
    <w:rsid w:val="000D227D"/>
    <w:rsid w:val="000D22E9"/>
    <w:rsid w:val="000D2D86"/>
    <w:rsid w:val="000D2D9C"/>
    <w:rsid w:val="000D3012"/>
    <w:rsid w:val="000D379F"/>
    <w:rsid w:val="000D38AF"/>
    <w:rsid w:val="000D3979"/>
    <w:rsid w:val="000D3A4B"/>
    <w:rsid w:val="000D3B4B"/>
    <w:rsid w:val="000D3CC3"/>
    <w:rsid w:val="000D3ED9"/>
    <w:rsid w:val="000D44A1"/>
    <w:rsid w:val="000D4C6C"/>
    <w:rsid w:val="000D5558"/>
    <w:rsid w:val="000D5A62"/>
    <w:rsid w:val="000D64A6"/>
    <w:rsid w:val="000D687D"/>
    <w:rsid w:val="000D6F10"/>
    <w:rsid w:val="000D700B"/>
    <w:rsid w:val="000D71E1"/>
    <w:rsid w:val="000D754F"/>
    <w:rsid w:val="000D7BBA"/>
    <w:rsid w:val="000D7F6A"/>
    <w:rsid w:val="000E0378"/>
    <w:rsid w:val="000E04C2"/>
    <w:rsid w:val="000E09EE"/>
    <w:rsid w:val="000E0CB0"/>
    <w:rsid w:val="000E12DA"/>
    <w:rsid w:val="000E1570"/>
    <w:rsid w:val="000E2A98"/>
    <w:rsid w:val="000E2D5E"/>
    <w:rsid w:val="000E32DB"/>
    <w:rsid w:val="000E33B8"/>
    <w:rsid w:val="000E3589"/>
    <w:rsid w:val="000E3717"/>
    <w:rsid w:val="000E45DD"/>
    <w:rsid w:val="000E4622"/>
    <w:rsid w:val="000E5072"/>
    <w:rsid w:val="000E5B73"/>
    <w:rsid w:val="000E5E7F"/>
    <w:rsid w:val="000E5ED2"/>
    <w:rsid w:val="000E6957"/>
    <w:rsid w:val="000E721B"/>
    <w:rsid w:val="000E7BB5"/>
    <w:rsid w:val="000F05D2"/>
    <w:rsid w:val="000F0D6F"/>
    <w:rsid w:val="000F1356"/>
    <w:rsid w:val="000F1867"/>
    <w:rsid w:val="000F200C"/>
    <w:rsid w:val="000F2A3F"/>
    <w:rsid w:val="000F2A54"/>
    <w:rsid w:val="000F2BD2"/>
    <w:rsid w:val="000F2C7A"/>
    <w:rsid w:val="000F2C83"/>
    <w:rsid w:val="000F2E10"/>
    <w:rsid w:val="000F32D6"/>
    <w:rsid w:val="000F3D3C"/>
    <w:rsid w:val="000F3FB4"/>
    <w:rsid w:val="000F4811"/>
    <w:rsid w:val="000F5C45"/>
    <w:rsid w:val="000F5DA7"/>
    <w:rsid w:val="000F61BB"/>
    <w:rsid w:val="000F6230"/>
    <w:rsid w:val="000F6369"/>
    <w:rsid w:val="000F64E3"/>
    <w:rsid w:val="000F6B45"/>
    <w:rsid w:val="000F781C"/>
    <w:rsid w:val="000F78D5"/>
    <w:rsid w:val="000F7EB8"/>
    <w:rsid w:val="001008D1"/>
    <w:rsid w:val="00100F87"/>
    <w:rsid w:val="0010131C"/>
    <w:rsid w:val="001016D5"/>
    <w:rsid w:val="00101B81"/>
    <w:rsid w:val="00101D43"/>
    <w:rsid w:val="00101ECE"/>
    <w:rsid w:val="00102353"/>
    <w:rsid w:val="00102987"/>
    <w:rsid w:val="0010300B"/>
    <w:rsid w:val="001036AE"/>
    <w:rsid w:val="00104DF8"/>
    <w:rsid w:val="0010550D"/>
    <w:rsid w:val="00105D77"/>
    <w:rsid w:val="00105F40"/>
    <w:rsid w:val="00106015"/>
    <w:rsid w:val="00106AC7"/>
    <w:rsid w:val="00107053"/>
    <w:rsid w:val="00107756"/>
    <w:rsid w:val="001079C0"/>
    <w:rsid w:val="00107AB9"/>
    <w:rsid w:val="0011091F"/>
    <w:rsid w:val="0011120C"/>
    <w:rsid w:val="00111729"/>
    <w:rsid w:val="001118BD"/>
    <w:rsid w:val="001118E4"/>
    <w:rsid w:val="00112497"/>
    <w:rsid w:val="0011259D"/>
    <w:rsid w:val="001125D5"/>
    <w:rsid w:val="00112946"/>
    <w:rsid w:val="001133B8"/>
    <w:rsid w:val="00114163"/>
    <w:rsid w:val="00114721"/>
    <w:rsid w:val="0011550E"/>
    <w:rsid w:val="00115882"/>
    <w:rsid w:val="00115C19"/>
    <w:rsid w:val="0011607C"/>
    <w:rsid w:val="001164B3"/>
    <w:rsid w:val="00116B33"/>
    <w:rsid w:val="0011721B"/>
    <w:rsid w:val="00117CEB"/>
    <w:rsid w:val="00120351"/>
    <w:rsid w:val="001206DF"/>
    <w:rsid w:val="001207EC"/>
    <w:rsid w:val="00120F4D"/>
    <w:rsid w:val="00120F8A"/>
    <w:rsid w:val="00121629"/>
    <w:rsid w:val="00122168"/>
    <w:rsid w:val="001222D7"/>
    <w:rsid w:val="00122CA1"/>
    <w:rsid w:val="00124243"/>
    <w:rsid w:val="0012440C"/>
    <w:rsid w:val="001252B5"/>
    <w:rsid w:val="00125CD6"/>
    <w:rsid w:val="00126A06"/>
    <w:rsid w:val="00127486"/>
    <w:rsid w:val="00127849"/>
    <w:rsid w:val="0012788B"/>
    <w:rsid w:val="00127D38"/>
    <w:rsid w:val="001301DB"/>
    <w:rsid w:val="001302BA"/>
    <w:rsid w:val="001302E6"/>
    <w:rsid w:val="00130538"/>
    <w:rsid w:val="00130578"/>
    <w:rsid w:val="00130B3B"/>
    <w:rsid w:val="00131190"/>
    <w:rsid w:val="00131D41"/>
    <w:rsid w:val="00131FA5"/>
    <w:rsid w:val="001323AA"/>
    <w:rsid w:val="00133618"/>
    <w:rsid w:val="00133908"/>
    <w:rsid w:val="00133E6E"/>
    <w:rsid w:val="00134AC7"/>
    <w:rsid w:val="00135992"/>
    <w:rsid w:val="00135CCC"/>
    <w:rsid w:val="00136DF2"/>
    <w:rsid w:val="00137556"/>
    <w:rsid w:val="00140483"/>
    <w:rsid w:val="001407F0"/>
    <w:rsid w:val="00140E2F"/>
    <w:rsid w:val="00141329"/>
    <w:rsid w:val="00141634"/>
    <w:rsid w:val="00141DA9"/>
    <w:rsid w:val="00141DC4"/>
    <w:rsid w:val="00141E55"/>
    <w:rsid w:val="00141EB8"/>
    <w:rsid w:val="001432A3"/>
    <w:rsid w:val="00143901"/>
    <w:rsid w:val="00143FBD"/>
    <w:rsid w:val="00144252"/>
    <w:rsid w:val="001443E7"/>
    <w:rsid w:val="001460F2"/>
    <w:rsid w:val="001465AC"/>
    <w:rsid w:val="00146A4B"/>
    <w:rsid w:val="00146C8E"/>
    <w:rsid w:val="001479E9"/>
    <w:rsid w:val="00147C0B"/>
    <w:rsid w:val="00147F7A"/>
    <w:rsid w:val="0015035F"/>
    <w:rsid w:val="00150416"/>
    <w:rsid w:val="00150567"/>
    <w:rsid w:val="001511CD"/>
    <w:rsid w:val="00151850"/>
    <w:rsid w:val="00151B02"/>
    <w:rsid w:val="0015325A"/>
    <w:rsid w:val="0015363A"/>
    <w:rsid w:val="00154256"/>
    <w:rsid w:val="00154562"/>
    <w:rsid w:val="00154BF2"/>
    <w:rsid w:val="0015578C"/>
    <w:rsid w:val="001558EE"/>
    <w:rsid w:val="00155900"/>
    <w:rsid w:val="00155BF1"/>
    <w:rsid w:val="0015676C"/>
    <w:rsid w:val="00156C56"/>
    <w:rsid w:val="00157DD0"/>
    <w:rsid w:val="00160277"/>
    <w:rsid w:val="00161019"/>
    <w:rsid w:val="001616AB"/>
    <w:rsid w:val="00161E67"/>
    <w:rsid w:val="001626FA"/>
    <w:rsid w:val="00162AFB"/>
    <w:rsid w:val="00162D75"/>
    <w:rsid w:val="00162DCC"/>
    <w:rsid w:val="00163701"/>
    <w:rsid w:val="001637DB"/>
    <w:rsid w:val="00163819"/>
    <w:rsid w:val="00163885"/>
    <w:rsid w:val="00163922"/>
    <w:rsid w:val="00164A35"/>
    <w:rsid w:val="00164D8E"/>
    <w:rsid w:val="0016534A"/>
    <w:rsid w:val="001654DA"/>
    <w:rsid w:val="0016571D"/>
    <w:rsid w:val="00165E96"/>
    <w:rsid w:val="00165F4C"/>
    <w:rsid w:val="00166285"/>
    <w:rsid w:val="00166B41"/>
    <w:rsid w:val="00167343"/>
    <w:rsid w:val="001677C4"/>
    <w:rsid w:val="00167914"/>
    <w:rsid w:val="00167B8B"/>
    <w:rsid w:val="0017026A"/>
    <w:rsid w:val="00170DA5"/>
    <w:rsid w:val="001714D1"/>
    <w:rsid w:val="00171ABB"/>
    <w:rsid w:val="0017200E"/>
    <w:rsid w:val="00172D26"/>
    <w:rsid w:val="00173636"/>
    <w:rsid w:val="00174081"/>
    <w:rsid w:val="00174664"/>
    <w:rsid w:val="00174902"/>
    <w:rsid w:val="001753E3"/>
    <w:rsid w:val="0017556F"/>
    <w:rsid w:val="001755D2"/>
    <w:rsid w:val="00176F52"/>
    <w:rsid w:val="00177284"/>
    <w:rsid w:val="00177528"/>
    <w:rsid w:val="001776F5"/>
    <w:rsid w:val="001779E6"/>
    <w:rsid w:val="00180BFE"/>
    <w:rsid w:val="00180CC9"/>
    <w:rsid w:val="001813B9"/>
    <w:rsid w:val="00182CA5"/>
    <w:rsid w:val="001834C2"/>
    <w:rsid w:val="00184251"/>
    <w:rsid w:val="00184526"/>
    <w:rsid w:val="001848D0"/>
    <w:rsid w:val="001849FD"/>
    <w:rsid w:val="00185B6B"/>
    <w:rsid w:val="00185B81"/>
    <w:rsid w:val="00185DFC"/>
    <w:rsid w:val="00186E89"/>
    <w:rsid w:val="00186F05"/>
    <w:rsid w:val="00186F80"/>
    <w:rsid w:val="00187099"/>
    <w:rsid w:val="0018764C"/>
    <w:rsid w:val="00187A74"/>
    <w:rsid w:val="0019005A"/>
    <w:rsid w:val="00190091"/>
    <w:rsid w:val="001902B1"/>
    <w:rsid w:val="0019052F"/>
    <w:rsid w:val="001906C3"/>
    <w:rsid w:val="001906DB"/>
    <w:rsid w:val="00190E6A"/>
    <w:rsid w:val="001920C5"/>
    <w:rsid w:val="001928BD"/>
    <w:rsid w:val="00192B3D"/>
    <w:rsid w:val="00193636"/>
    <w:rsid w:val="00193647"/>
    <w:rsid w:val="001946E2"/>
    <w:rsid w:val="00194862"/>
    <w:rsid w:val="00194CA8"/>
    <w:rsid w:val="00194E96"/>
    <w:rsid w:val="001954C9"/>
    <w:rsid w:val="001955E7"/>
    <w:rsid w:val="001957E1"/>
    <w:rsid w:val="001963FE"/>
    <w:rsid w:val="00196F4E"/>
    <w:rsid w:val="0019726E"/>
    <w:rsid w:val="00197318"/>
    <w:rsid w:val="00197648"/>
    <w:rsid w:val="00197C4F"/>
    <w:rsid w:val="00197C7C"/>
    <w:rsid w:val="001A0AD6"/>
    <w:rsid w:val="001A110E"/>
    <w:rsid w:val="001A1768"/>
    <w:rsid w:val="001A1A85"/>
    <w:rsid w:val="001A1BAC"/>
    <w:rsid w:val="001A1F0D"/>
    <w:rsid w:val="001A1F7A"/>
    <w:rsid w:val="001A2126"/>
    <w:rsid w:val="001A2641"/>
    <w:rsid w:val="001A2644"/>
    <w:rsid w:val="001A3145"/>
    <w:rsid w:val="001A32CF"/>
    <w:rsid w:val="001A3AF6"/>
    <w:rsid w:val="001A3E5A"/>
    <w:rsid w:val="001A407C"/>
    <w:rsid w:val="001A415C"/>
    <w:rsid w:val="001A5C0A"/>
    <w:rsid w:val="001A5C6A"/>
    <w:rsid w:val="001A6345"/>
    <w:rsid w:val="001A70EB"/>
    <w:rsid w:val="001A7D7D"/>
    <w:rsid w:val="001B046D"/>
    <w:rsid w:val="001B0701"/>
    <w:rsid w:val="001B0840"/>
    <w:rsid w:val="001B1103"/>
    <w:rsid w:val="001B195E"/>
    <w:rsid w:val="001B2325"/>
    <w:rsid w:val="001B2A81"/>
    <w:rsid w:val="001B2BB8"/>
    <w:rsid w:val="001B2F26"/>
    <w:rsid w:val="001B32EE"/>
    <w:rsid w:val="001B3552"/>
    <w:rsid w:val="001B38B5"/>
    <w:rsid w:val="001B3F33"/>
    <w:rsid w:val="001B4316"/>
    <w:rsid w:val="001B43BC"/>
    <w:rsid w:val="001B44FE"/>
    <w:rsid w:val="001B45AC"/>
    <w:rsid w:val="001B4CEE"/>
    <w:rsid w:val="001B519B"/>
    <w:rsid w:val="001B5527"/>
    <w:rsid w:val="001B57EE"/>
    <w:rsid w:val="001B5DF0"/>
    <w:rsid w:val="001B61C6"/>
    <w:rsid w:val="001B6975"/>
    <w:rsid w:val="001B7309"/>
    <w:rsid w:val="001B7598"/>
    <w:rsid w:val="001B7917"/>
    <w:rsid w:val="001B7935"/>
    <w:rsid w:val="001B7D7A"/>
    <w:rsid w:val="001B7EB6"/>
    <w:rsid w:val="001C021A"/>
    <w:rsid w:val="001C1B99"/>
    <w:rsid w:val="001C1BDF"/>
    <w:rsid w:val="001C207E"/>
    <w:rsid w:val="001C288E"/>
    <w:rsid w:val="001C29AD"/>
    <w:rsid w:val="001C32B7"/>
    <w:rsid w:val="001C3953"/>
    <w:rsid w:val="001C3F82"/>
    <w:rsid w:val="001C4012"/>
    <w:rsid w:val="001C4569"/>
    <w:rsid w:val="001C46D6"/>
    <w:rsid w:val="001C46ED"/>
    <w:rsid w:val="001C4CB8"/>
    <w:rsid w:val="001C5297"/>
    <w:rsid w:val="001C67C0"/>
    <w:rsid w:val="001C697D"/>
    <w:rsid w:val="001C699D"/>
    <w:rsid w:val="001C72EC"/>
    <w:rsid w:val="001C7378"/>
    <w:rsid w:val="001C7479"/>
    <w:rsid w:val="001C7A15"/>
    <w:rsid w:val="001D14DB"/>
    <w:rsid w:val="001D15C2"/>
    <w:rsid w:val="001D2EF3"/>
    <w:rsid w:val="001D3819"/>
    <w:rsid w:val="001D420A"/>
    <w:rsid w:val="001D49DA"/>
    <w:rsid w:val="001D6753"/>
    <w:rsid w:val="001D67FA"/>
    <w:rsid w:val="001D7520"/>
    <w:rsid w:val="001D77CD"/>
    <w:rsid w:val="001D78AC"/>
    <w:rsid w:val="001D796C"/>
    <w:rsid w:val="001E0B3F"/>
    <w:rsid w:val="001E134B"/>
    <w:rsid w:val="001E19D7"/>
    <w:rsid w:val="001E1EF5"/>
    <w:rsid w:val="001E2AE0"/>
    <w:rsid w:val="001E33C5"/>
    <w:rsid w:val="001E3818"/>
    <w:rsid w:val="001E3FD5"/>
    <w:rsid w:val="001E410D"/>
    <w:rsid w:val="001E479F"/>
    <w:rsid w:val="001E4FA1"/>
    <w:rsid w:val="001E51DE"/>
    <w:rsid w:val="001E52A0"/>
    <w:rsid w:val="001E5845"/>
    <w:rsid w:val="001E613B"/>
    <w:rsid w:val="001E740D"/>
    <w:rsid w:val="001F02C7"/>
    <w:rsid w:val="001F1736"/>
    <w:rsid w:val="001F1CC3"/>
    <w:rsid w:val="001F22FC"/>
    <w:rsid w:val="001F33FF"/>
    <w:rsid w:val="001F363D"/>
    <w:rsid w:val="001F3EC0"/>
    <w:rsid w:val="001F4089"/>
    <w:rsid w:val="001F41DD"/>
    <w:rsid w:val="001F4858"/>
    <w:rsid w:val="001F5D67"/>
    <w:rsid w:val="001F5E6F"/>
    <w:rsid w:val="001F61E9"/>
    <w:rsid w:val="001F6A42"/>
    <w:rsid w:val="001F7452"/>
    <w:rsid w:val="002003F7"/>
    <w:rsid w:val="002008CC"/>
    <w:rsid w:val="002009F6"/>
    <w:rsid w:val="00200E80"/>
    <w:rsid w:val="00201010"/>
    <w:rsid w:val="00201107"/>
    <w:rsid w:val="002016C9"/>
    <w:rsid w:val="0020176E"/>
    <w:rsid w:val="002034D7"/>
    <w:rsid w:val="0020382E"/>
    <w:rsid w:val="0020391E"/>
    <w:rsid w:val="00203AC1"/>
    <w:rsid w:val="0020406A"/>
    <w:rsid w:val="002043A9"/>
    <w:rsid w:val="0020509E"/>
    <w:rsid w:val="00205539"/>
    <w:rsid w:val="0020560E"/>
    <w:rsid w:val="00205866"/>
    <w:rsid w:val="00205D03"/>
    <w:rsid w:val="00206B3E"/>
    <w:rsid w:val="00207106"/>
    <w:rsid w:val="00207227"/>
    <w:rsid w:val="00207306"/>
    <w:rsid w:val="00207528"/>
    <w:rsid w:val="00207A02"/>
    <w:rsid w:val="00207DF6"/>
    <w:rsid w:val="00207EE2"/>
    <w:rsid w:val="002101D1"/>
    <w:rsid w:val="00210A5D"/>
    <w:rsid w:val="0021178A"/>
    <w:rsid w:val="002119FA"/>
    <w:rsid w:val="002131A1"/>
    <w:rsid w:val="00213D9E"/>
    <w:rsid w:val="00213E60"/>
    <w:rsid w:val="00214377"/>
    <w:rsid w:val="0021477D"/>
    <w:rsid w:val="00214882"/>
    <w:rsid w:val="00215A72"/>
    <w:rsid w:val="00215B96"/>
    <w:rsid w:val="00215DD5"/>
    <w:rsid w:val="002168BA"/>
    <w:rsid w:val="00216EFE"/>
    <w:rsid w:val="002170FD"/>
    <w:rsid w:val="002177E7"/>
    <w:rsid w:val="002178E0"/>
    <w:rsid w:val="00217F55"/>
    <w:rsid w:val="002206CB"/>
    <w:rsid w:val="00220A45"/>
    <w:rsid w:val="00220C74"/>
    <w:rsid w:val="00220F0D"/>
    <w:rsid w:val="00221213"/>
    <w:rsid w:val="002214CB"/>
    <w:rsid w:val="002217F0"/>
    <w:rsid w:val="00221A42"/>
    <w:rsid w:val="0022223C"/>
    <w:rsid w:val="0022224D"/>
    <w:rsid w:val="00223345"/>
    <w:rsid w:val="00225C16"/>
    <w:rsid w:val="0022618A"/>
    <w:rsid w:val="00226B38"/>
    <w:rsid w:val="0023013D"/>
    <w:rsid w:val="002307A4"/>
    <w:rsid w:val="00230879"/>
    <w:rsid w:val="00230BB5"/>
    <w:rsid w:val="00230FCC"/>
    <w:rsid w:val="00231193"/>
    <w:rsid w:val="002314D5"/>
    <w:rsid w:val="00231C8D"/>
    <w:rsid w:val="00232FEF"/>
    <w:rsid w:val="002332A8"/>
    <w:rsid w:val="002335B2"/>
    <w:rsid w:val="00233E3F"/>
    <w:rsid w:val="0023430A"/>
    <w:rsid w:val="002345EB"/>
    <w:rsid w:val="002346B0"/>
    <w:rsid w:val="00234E03"/>
    <w:rsid w:val="00235603"/>
    <w:rsid w:val="002363FF"/>
    <w:rsid w:val="0023656A"/>
    <w:rsid w:val="00237ACC"/>
    <w:rsid w:val="00240A39"/>
    <w:rsid w:val="002411DD"/>
    <w:rsid w:val="00241341"/>
    <w:rsid w:val="00241E0A"/>
    <w:rsid w:val="002424D7"/>
    <w:rsid w:val="002426C5"/>
    <w:rsid w:val="002430EB"/>
    <w:rsid w:val="002432BC"/>
    <w:rsid w:val="002452A6"/>
    <w:rsid w:val="002457EE"/>
    <w:rsid w:val="00246480"/>
    <w:rsid w:val="00246680"/>
    <w:rsid w:val="00246D31"/>
    <w:rsid w:val="00246E9E"/>
    <w:rsid w:val="00247246"/>
    <w:rsid w:val="002473A7"/>
    <w:rsid w:val="00247B13"/>
    <w:rsid w:val="00247FF8"/>
    <w:rsid w:val="00250167"/>
    <w:rsid w:val="0025021D"/>
    <w:rsid w:val="00250A77"/>
    <w:rsid w:val="00250F4A"/>
    <w:rsid w:val="00251A93"/>
    <w:rsid w:val="00251AB3"/>
    <w:rsid w:val="00251E77"/>
    <w:rsid w:val="002520AB"/>
    <w:rsid w:val="00252885"/>
    <w:rsid w:val="00252B7A"/>
    <w:rsid w:val="00252CD7"/>
    <w:rsid w:val="002531A2"/>
    <w:rsid w:val="002534E1"/>
    <w:rsid w:val="00253648"/>
    <w:rsid w:val="002536E8"/>
    <w:rsid w:val="00253B74"/>
    <w:rsid w:val="00253DC1"/>
    <w:rsid w:val="00254757"/>
    <w:rsid w:val="00254E2C"/>
    <w:rsid w:val="0025509B"/>
    <w:rsid w:val="0025515F"/>
    <w:rsid w:val="002552BB"/>
    <w:rsid w:val="0025551E"/>
    <w:rsid w:val="00255868"/>
    <w:rsid w:val="002559D2"/>
    <w:rsid w:val="00256128"/>
    <w:rsid w:val="00256AFF"/>
    <w:rsid w:val="00257025"/>
    <w:rsid w:val="00257712"/>
    <w:rsid w:val="00257B56"/>
    <w:rsid w:val="00257B95"/>
    <w:rsid w:val="00257C86"/>
    <w:rsid w:val="00257E0E"/>
    <w:rsid w:val="002601A3"/>
    <w:rsid w:val="00260278"/>
    <w:rsid w:val="002608BC"/>
    <w:rsid w:val="00261717"/>
    <w:rsid w:val="00261751"/>
    <w:rsid w:val="00261838"/>
    <w:rsid w:val="00261A57"/>
    <w:rsid w:val="00261D3A"/>
    <w:rsid w:val="002624AB"/>
    <w:rsid w:val="00262BFA"/>
    <w:rsid w:val="00263486"/>
    <w:rsid w:val="002636A0"/>
    <w:rsid w:val="002636E0"/>
    <w:rsid w:val="0026371A"/>
    <w:rsid w:val="00263D99"/>
    <w:rsid w:val="002640CC"/>
    <w:rsid w:val="002642CB"/>
    <w:rsid w:val="00264938"/>
    <w:rsid w:val="00264BA7"/>
    <w:rsid w:val="00264D05"/>
    <w:rsid w:val="00265D79"/>
    <w:rsid w:val="002661ED"/>
    <w:rsid w:val="002661F7"/>
    <w:rsid w:val="002665B9"/>
    <w:rsid w:val="002665BB"/>
    <w:rsid w:val="00266D2B"/>
    <w:rsid w:val="002676C3"/>
    <w:rsid w:val="0026777C"/>
    <w:rsid w:val="002677D6"/>
    <w:rsid w:val="00267930"/>
    <w:rsid w:val="00267E44"/>
    <w:rsid w:val="002707F2"/>
    <w:rsid w:val="00270E8A"/>
    <w:rsid w:val="002735D5"/>
    <w:rsid w:val="0027368F"/>
    <w:rsid w:val="0027403C"/>
    <w:rsid w:val="00274336"/>
    <w:rsid w:val="00274A62"/>
    <w:rsid w:val="002752FD"/>
    <w:rsid w:val="0027595D"/>
    <w:rsid w:val="00275CB6"/>
    <w:rsid w:val="00275D66"/>
    <w:rsid w:val="00276781"/>
    <w:rsid w:val="002768B8"/>
    <w:rsid w:val="00276B7A"/>
    <w:rsid w:val="00276F1C"/>
    <w:rsid w:val="00276F99"/>
    <w:rsid w:val="0027751B"/>
    <w:rsid w:val="00277AD8"/>
    <w:rsid w:val="00280503"/>
    <w:rsid w:val="00280B9B"/>
    <w:rsid w:val="00280BE3"/>
    <w:rsid w:val="00280CAB"/>
    <w:rsid w:val="0028164A"/>
    <w:rsid w:val="0028189D"/>
    <w:rsid w:val="0028202C"/>
    <w:rsid w:val="0028219E"/>
    <w:rsid w:val="0028245E"/>
    <w:rsid w:val="00282982"/>
    <w:rsid w:val="00282C2B"/>
    <w:rsid w:val="00282DFA"/>
    <w:rsid w:val="002838FB"/>
    <w:rsid w:val="00283981"/>
    <w:rsid w:val="00283DCC"/>
    <w:rsid w:val="00284530"/>
    <w:rsid w:val="0028474F"/>
    <w:rsid w:val="002848C7"/>
    <w:rsid w:val="00285138"/>
    <w:rsid w:val="0028576A"/>
    <w:rsid w:val="00285BB2"/>
    <w:rsid w:val="00285E4A"/>
    <w:rsid w:val="00286230"/>
    <w:rsid w:val="00286296"/>
    <w:rsid w:val="002863C6"/>
    <w:rsid w:val="00286C80"/>
    <w:rsid w:val="00286DED"/>
    <w:rsid w:val="002876A8"/>
    <w:rsid w:val="002876AB"/>
    <w:rsid w:val="002907A7"/>
    <w:rsid w:val="002918F7"/>
    <w:rsid w:val="00291C46"/>
    <w:rsid w:val="00292158"/>
    <w:rsid w:val="0029243E"/>
    <w:rsid w:val="00292BAA"/>
    <w:rsid w:val="00292CE1"/>
    <w:rsid w:val="00292D01"/>
    <w:rsid w:val="00292D86"/>
    <w:rsid w:val="00292F30"/>
    <w:rsid w:val="00293092"/>
    <w:rsid w:val="00293CCB"/>
    <w:rsid w:val="00293F6D"/>
    <w:rsid w:val="00294853"/>
    <w:rsid w:val="00295119"/>
    <w:rsid w:val="002952AA"/>
    <w:rsid w:val="0029569D"/>
    <w:rsid w:val="002956A5"/>
    <w:rsid w:val="00295E62"/>
    <w:rsid w:val="00296030"/>
    <w:rsid w:val="00296106"/>
    <w:rsid w:val="0029625C"/>
    <w:rsid w:val="002964DF"/>
    <w:rsid w:val="00296BDC"/>
    <w:rsid w:val="00297972"/>
    <w:rsid w:val="00297B1D"/>
    <w:rsid w:val="002A0154"/>
    <w:rsid w:val="002A06F4"/>
    <w:rsid w:val="002A09AA"/>
    <w:rsid w:val="002A0F3C"/>
    <w:rsid w:val="002A1085"/>
    <w:rsid w:val="002A1305"/>
    <w:rsid w:val="002A1804"/>
    <w:rsid w:val="002A1C4A"/>
    <w:rsid w:val="002A1F41"/>
    <w:rsid w:val="002A1F7E"/>
    <w:rsid w:val="002A2846"/>
    <w:rsid w:val="002A2DC0"/>
    <w:rsid w:val="002A32C4"/>
    <w:rsid w:val="002A337E"/>
    <w:rsid w:val="002A37E0"/>
    <w:rsid w:val="002A3C4F"/>
    <w:rsid w:val="002A3D8C"/>
    <w:rsid w:val="002A3E17"/>
    <w:rsid w:val="002A4A10"/>
    <w:rsid w:val="002A4C44"/>
    <w:rsid w:val="002A4E16"/>
    <w:rsid w:val="002A4E83"/>
    <w:rsid w:val="002A5C5F"/>
    <w:rsid w:val="002A5C64"/>
    <w:rsid w:val="002A61FE"/>
    <w:rsid w:val="002A674E"/>
    <w:rsid w:val="002A6A09"/>
    <w:rsid w:val="002A6F3C"/>
    <w:rsid w:val="002B0577"/>
    <w:rsid w:val="002B067F"/>
    <w:rsid w:val="002B0910"/>
    <w:rsid w:val="002B0E49"/>
    <w:rsid w:val="002B1B79"/>
    <w:rsid w:val="002B1F80"/>
    <w:rsid w:val="002B2E11"/>
    <w:rsid w:val="002B2E6D"/>
    <w:rsid w:val="002B2F45"/>
    <w:rsid w:val="002B2FF2"/>
    <w:rsid w:val="002B33DF"/>
    <w:rsid w:val="002B3916"/>
    <w:rsid w:val="002B3A56"/>
    <w:rsid w:val="002B42FB"/>
    <w:rsid w:val="002B4445"/>
    <w:rsid w:val="002B4EA8"/>
    <w:rsid w:val="002B5054"/>
    <w:rsid w:val="002B54F0"/>
    <w:rsid w:val="002B5959"/>
    <w:rsid w:val="002B675A"/>
    <w:rsid w:val="002B6DDD"/>
    <w:rsid w:val="002B6E5B"/>
    <w:rsid w:val="002B6F3A"/>
    <w:rsid w:val="002C056E"/>
    <w:rsid w:val="002C078E"/>
    <w:rsid w:val="002C0A84"/>
    <w:rsid w:val="002C12B5"/>
    <w:rsid w:val="002C1680"/>
    <w:rsid w:val="002C2213"/>
    <w:rsid w:val="002C24FD"/>
    <w:rsid w:val="002C2D0F"/>
    <w:rsid w:val="002C2EEA"/>
    <w:rsid w:val="002C2F9E"/>
    <w:rsid w:val="002C3237"/>
    <w:rsid w:val="002C3299"/>
    <w:rsid w:val="002C38ED"/>
    <w:rsid w:val="002C3DC2"/>
    <w:rsid w:val="002C4AF2"/>
    <w:rsid w:val="002C6587"/>
    <w:rsid w:val="002C6AC2"/>
    <w:rsid w:val="002C6E6B"/>
    <w:rsid w:val="002C73CA"/>
    <w:rsid w:val="002D022C"/>
    <w:rsid w:val="002D0947"/>
    <w:rsid w:val="002D0DD0"/>
    <w:rsid w:val="002D0DFC"/>
    <w:rsid w:val="002D1030"/>
    <w:rsid w:val="002D134F"/>
    <w:rsid w:val="002D1BAA"/>
    <w:rsid w:val="002D2ADE"/>
    <w:rsid w:val="002D2F23"/>
    <w:rsid w:val="002D3269"/>
    <w:rsid w:val="002D360C"/>
    <w:rsid w:val="002D3F8D"/>
    <w:rsid w:val="002D4209"/>
    <w:rsid w:val="002D4F5A"/>
    <w:rsid w:val="002D569D"/>
    <w:rsid w:val="002D5AFE"/>
    <w:rsid w:val="002D5F9D"/>
    <w:rsid w:val="002D6486"/>
    <w:rsid w:val="002D68A1"/>
    <w:rsid w:val="002D76A8"/>
    <w:rsid w:val="002D777E"/>
    <w:rsid w:val="002D7827"/>
    <w:rsid w:val="002E006B"/>
    <w:rsid w:val="002E050A"/>
    <w:rsid w:val="002E10BB"/>
    <w:rsid w:val="002E12B8"/>
    <w:rsid w:val="002E15B9"/>
    <w:rsid w:val="002E1C8E"/>
    <w:rsid w:val="002E22E1"/>
    <w:rsid w:val="002E4293"/>
    <w:rsid w:val="002E4AD9"/>
    <w:rsid w:val="002E4CE2"/>
    <w:rsid w:val="002E4CF0"/>
    <w:rsid w:val="002E4E9C"/>
    <w:rsid w:val="002E56A8"/>
    <w:rsid w:val="002E59B5"/>
    <w:rsid w:val="002E5C9D"/>
    <w:rsid w:val="002E606B"/>
    <w:rsid w:val="002E652A"/>
    <w:rsid w:val="002E7242"/>
    <w:rsid w:val="002E767B"/>
    <w:rsid w:val="002F0BC8"/>
    <w:rsid w:val="002F0F09"/>
    <w:rsid w:val="002F0F16"/>
    <w:rsid w:val="002F1427"/>
    <w:rsid w:val="002F14C1"/>
    <w:rsid w:val="002F1BA0"/>
    <w:rsid w:val="002F1E09"/>
    <w:rsid w:val="002F1EF2"/>
    <w:rsid w:val="002F2034"/>
    <w:rsid w:val="002F272F"/>
    <w:rsid w:val="002F3B8E"/>
    <w:rsid w:val="002F4042"/>
    <w:rsid w:val="002F5118"/>
    <w:rsid w:val="002F5137"/>
    <w:rsid w:val="002F5364"/>
    <w:rsid w:val="002F582D"/>
    <w:rsid w:val="002F620D"/>
    <w:rsid w:val="002F6225"/>
    <w:rsid w:val="002F6C1B"/>
    <w:rsid w:val="002F6ED5"/>
    <w:rsid w:val="002F7059"/>
    <w:rsid w:val="002F7A88"/>
    <w:rsid w:val="00300157"/>
    <w:rsid w:val="003005E7"/>
    <w:rsid w:val="00300C8E"/>
    <w:rsid w:val="00301172"/>
    <w:rsid w:val="00301FBF"/>
    <w:rsid w:val="003022CF"/>
    <w:rsid w:val="003026F0"/>
    <w:rsid w:val="00302735"/>
    <w:rsid w:val="003039BB"/>
    <w:rsid w:val="00303F3D"/>
    <w:rsid w:val="003045BE"/>
    <w:rsid w:val="00304786"/>
    <w:rsid w:val="00304B50"/>
    <w:rsid w:val="00304C90"/>
    <w:rsid w:val="00304D2F"/>
    <w:rsid w:val="00304D61"/>
    <w:rsid w:val="00305919"/>
    <w:rsid w:val="00305DC6"/>
    <w:rsid w:val="00305E40"/>
    <w:rsid w:val="0030619A"/>
    <w:rsid w:val="0030646E"/>
    <w:rsid w:val="003064AD"/>
    <w:rsid w:val="003064F8"/>
    <w:rsid w:val="0030693C"/>
    <w:rsid w:val="00307404"/>
    <w:rsid w:val="00311118"/>
    <w:rsid w:val="00311623"/>
    <w:rsid w:val="003116D1"/>
    <w:rsid w:val="0031177A"/>
    <w:rsid w:val="00311A0C"/>
    <w:rsid w:val="00311A6A"/>
    <w:rsid w:val="00312AA1"/>
    <w:rsid w:val="00312BCA"/>
    <w:rsid w:val="00312D7A"/>
    <w:rsid w:val="003130DF"/>
    <w:rsid w:val="0031348C"/>
    <w:rsid w:val="00314125"/>
    <w:rsid w:val="003144E2"/>
    <w:rsid w:val="00314900"/>
    <w:rsid w:val="00314C0B"/>
    <w:rsid w:val="00314DE1"/>
    <w:rsid w:val="00315D72"/>
    <w:rsid w:val="0031614B"/>
    <w:rsid w:val="00316C36"/>
    <w:rsid w:val="00316D4A"/>
    <w:rsid w:val="0031722B"/>
    <w:rsid w:val="00317542"/>
    <w:rsid w:val="003177EF"/>
    <w:rsid w:val="00317A3F"/>
    <w:rsid w:val="00317B3E"/>
    <w:rsid w:val="00317B46"/>
    <w:rsid w:val="00317E92"/>
    <w:rsid w:val="0032059C"/>
    <w:rsid w:val="00320EA2"/>
    <w:rsid w:val="00320FEA"/>
    <w:rsid w:val="00321B22"/>
    <w:rsid w:val="00321B4E"/>
    <w:rsid w:val="00322C27"/>
    <w:rsid w:val="00323898"/>
    <w:rsid w:val="003247E5"/>
    <w:rsid w:val="00324FA9"/>
    <w:rsid w:val="003250B3"/>
    <w:rsid w:val="00325A73"/>
    <w:rsid w:val="00325B29"/>
    <w:rsid w:val="00325D67"/>
    <w:rsid w:val="00326C31"/>
    <w:rsid w:val="003279B1"/>
    <w:rsid w:val="00327CA9"/>
    <w:rsid w:val="00330082"/>
    <w:rsid w:val="00330130"/>
    <w:rsid w:val="0033027F"/>
    <w:rsid w:val="003303E1"/>
    <w:rsid w:val="00330625"/>
    <w:rsid w:val="00330F0B"/>
    <w:rsid w:val="00331E82"/>
    <w:rsid w:val="003323C0"/>
    <w:rsid w:val="0033273A"/>
    <w:rsid w:val="0033274F"/>
    <w:rsid w:val="0033295E"/>
    <w:rsid w:val="00332CCD"/>
    <w:rsid w:val="003337D0"/>
    <w:rsid w:val="00333FCF"/>
    <w:rsid w:val="00334BBA"/>
    <w:rsid w:val="00334F13"/>
    <w:rsid w:val="00335343"/>
    <w:rsid w:val="00335459"/>
    <w:rsid w:val="003354D1"/>
    <w:rsid w:val="0033571C"/>
    <w:rsid w:val="00336B68"/>
    <w:rsid w:val="003374E1"/>
    <w:rsid w:val="003375FF"/>
    <w:rsid w:val="00337992"/>
    <w:rsid w:val="003407D0"/>
    <w:rsid w:val="003408C8"/>
    <w:rsid w:val="003413D9"/>
    <w:rsid w:val="00341E5F"/>
    <w:rsid w:val="00341FC5"/>
    <w:rsid w:val="00342754"/>
    <w:rsid w:val="00342A0D"/>
    <w:rsid w:val="00343B77"/>
    <w:rsid w:val="00343E6D"/>
    <w:rsid w:val="00344406"/>
    <w:rsid w:val="00344913"/>
    <w:rsid w:val="00344CE9"/>
    <w:rsid w:val="00344CF5"/>
    <w:rsid w:val="00345198"/>
    <w:rsid w:val="00345620"/>
    <w:rsid w:val="00345ACF"/>
    <w:rsid w:val="0034672B"/>
    <w:rsid w:val="0034682C"/>
    <w:rsid w:val="003468A8"/>
    <w:rsid w:val="00346EED"/>
    <w:rsid w:val="003473CC"/>
    <w:rsid w:val="00347C06"/>
    <w:rsid w:val="003512E4"/>
    <w:rsid w:val="00351C0D"/>
    <w:rsid w:val="00352197"/>
    <w:rsid w:val="003526BA"/>
    <w:rsid w:val="00352784"/>
    <w:rsid w:val="00352B11"/>
    <w:rsid w:val="00352D67"/>
    <w:rsid w:val="00353004"/>
    <w:rsid w:val="003531A8"/>
    <w:rsid w:val="00353627"/>
    <w:rsid w:val="0035388C"/>
    <w:rsid w:val="00353EDA"/>
    <w:rsid w:val="0035444B"/>
    <w:rsid w:val="00354AD2"/>
    <w:rsid w:val="0035520C"/>
    <w:rsid w:val="00355797"/>
    <w:rsid w:val="0035583C"/>
    <w:rsid w:val="00355A62"/>
    <w:rsid w:val="003565E0"/>
    <w:rsid w:val="00356B14"/>
    <w:rsid w:val="00356BCA"/>
    <w:rsid w:val="003570F0"/>
    <w:rsid w:val="00357237"/>
    <w:rsid w:val="00357A6E"/>
    <w:rsid w:val="0036088C"/>
    <w:rsid w:val="003609ED"/>
    <w:rsid w:val="00360CEC"/>
    <w:rsid w:val="003610DE"/>
    <w:rsid w:val="00361A3F"/>
    <w:rsid w:val="00362044"/>
    <w:rsid w:val="0036227A"/>
    <w:rsid w:val="00362AB6"/>
    <w:rsid w:val="0036399E"/>
    <w:rsid w:val="00364937"/>
    <w:rsid w:val="00364F40"/>
    <w:rsid w:val="0036550D"/>
    <w:rsid w:val="003657F9"/>
    <w:rsid w:val="003657FA"/>
    <w:rsid w:val="00365BF2"/>
    <w:rsid w:val="0036664B"/>
    <w:rsid w:val="00366D04"/>
    <w:rsid w:val="0036701C"/>
    <w:rsid w:val="00367613"/>
    <w:rsid w:val="00367DB1"/>
    <w:rsid w:val="0037024F"/>
    <w:rsid w:val="00370C56"/>
    <w:rsid w:val="00371061"/>
    <w:rsid w:val="00371400"/>
    <w:rsid w:val="00371A84"/>
    <w:rsid w:val="00371AE8"/>
    <w:rsid w:val="00371CEB"/>
    <w:rsid w:val="00372AC2"/>
    <w:rsid w:val="00374C35"/>
    <w:rsid w:val="00374F72"/>
    <w:rsid w:val="003751C4"/>
    <w:rsid w:val="00375B30"/>
    <w:rsid w:val="00376819"/>
    <w:rsid w:val="00376E83"/>
    <w:rsid w:val="0037707D"/>
    <w:rsid w:val="00377088"/>
    <w:rsid w:val="003800CC"/>
    <w:rsid w:val="00380D2B"/>
    <w:rsid w:val="00381045"/>
    <w:rsid w:val="003811CF"/>
    <w:rsid w:val="00381355"/>
    <w:rsid w:val="003815D3"/>
    <w:rsid w:val="003816D2"/>
    <w:rsid w:val="003816F2"/>
    <w:rsid w:val="00381ACB"/>
    <w:rsid w:val="00381D08"/>
    <w:rsid w:val="003823F3"/>
    <w:rsid w:val="0038269E"/>
    <w:rsid w:val="00382822"/>
    <w:rsid w:val="0038292F"/>
    <w:rsid w:val="00382A00"/>
    <w:rsid w:val="00382BB3"/>
    <w:rsid w:val="003835BD"/>
    <w:rsid w:val="0038398F"/>
    <w:rsid w:val="00383B6B"/>
    <w:rsid w:val="00383EDD"/>
    <w:rsid w:val="003842B1"/>
    <w:rsid w:val="00384345"/>
    <w:rsid w:val="0038487E"/>
    <w:rsid w:val="00384D30"/>
    <w:rsid w:val="00385A74"/>
    <w:rsid w:val="00386161"/>
    <w:rsid w:val="0038695A"/>
    <w:rsid w:val="00386DFA"/>
    <w:rsid w:val="00386F4B"/>
    <w:rsid w:val="00387770"/>
    <w:rsid w:val="0038778F"/>
    <w:rsid w:val="00387B9C"/>
    <w:rsid w:val="0039051B"/>
    <w:rsid w:val="00390D1F"/>
    <w:rsid w:val="003912C8"/>
    <w:rsid w:val="0039159C"/>
    <w:rsid w:val="0039183E"/>
    <w:rsid w:val="00391870"/>
    <w:rsid w:val="00391D78"/>
    <w:rsid w:val="00391F09"/>
    <w:rsid w:val="00392C98"/>
    <w:rsid w:val="0039343C"/>
    <w:rsid w:val="0039355A"/>
    <w:rsid w:val="003935C9"/>
    <w:rsid w:val="0039378A"/>
    <w:rsid w:val="00393A99"/>
    <w:rsid w:val="00393CCD"/>
    <w:rsid w:val="003941BC"/>
    <w:rsid w:val="00394B45"/>
    <w:rsid w:val="003953A8"/>
    <w:rsid w:val="00395BFF"/>
    <w:rsid w:val="00396222"/>
    <w:rsid w:val="00396673"/>
    <w:rsid w:val="0039669F"/>
    <w:rsid w:val="00397317"/>
    <w:rsid w:val="00397E65"/>
    <w:rsid w:val="003A1832"/>
    <w:rsid w:val="003A1DDB"/>
    <w:rsid w:val="003A22D9"/>
    <w:rsid w:val="003A24A2"/>
    <w:rsid w:val="003A24EA"/>
    <w:rsid w:val="003A257D"/>
    <w:rsid w:val="003A2714"/>
    <w:rsid w:val="003A2CF6"/>
    <w:rsid w:val="003A44BB"/>
    <w:rsid w:val="003A47A5"/>
    <w:rsid w:val="003A4BD5"/>
    <w:rsid w:val="003A4E4A"/>
    <w:rsid w:val="003A5058"/>
    <w:rsid w:val="003A569B"/>
    <w:rsid w:val="003A638E"/>
    <w:rsid w:val="003A6482"/>
    <w:rsid w:val="003A687F"/>
    <w:rsid w:val="003A740B"/>
    <w:rsid w:val="003A74B5"/>
    <w:rsid w:val="003A7B87"/>
    <w:rsid w:val="003A7E9A"/>
    <w:rsid w:val="003B0AF8"/>
    <w:rsid w:val="003B1020"/>
    <w:rsid w:val="003B1094"/>
    <w:rsid w:val="003B1307"/>
    <w:rsid w:val="003B138E"/>
    <w:rsid w:val="003B1824"/>
    <w:rsid w:val="003B1D2D"/>
    <w:rsid w:val="003B1EB7"/>
    <w:rsid w:val="003B27B5"/>
    <w:rsid w:val="003B2F6C"/>
    <w:rsid w:val="003B307E"/>
    <w:rsid w:val="003B352B"/>
    <w:rsid w:val="003B3C37"/>
    <w:rsid w:val="003B587C"/>
    <w:rsid w:val="003B5930"/>
    <w:rsid w:val="003B5E20"/>
    <w:rsid w:val="003B6B52"/>
    <w:rsid w:val="003B6DFA"/>
    <w:rsid w:val="003B7861"/>
    <w:rsid w:val="003B7957"/>
    <w:rsid w:val="003C0960"/>
    <w:rsid w:val="003C0ABE"/>
    <w:rsid w:val="003C0B84"/>
    <w:rsid w:val="003C0C1C"/>
    <w:rsid w:val="003C1674"/>
    <w:rsid w:val="003C1743"/>
    <w:rsid w:val="003C19AC"/>
    <w:rsid w:val="003C1B43"/>
    <w:rsid w:val="003C39E9"/>
    <w:rsid w:val="003C3E66"/>
    <w:rsid w:val="003C53CD"/>
    <w:rsid w:val="003C5C3B"/>
    <w:rsid w:val="003C5D4E"/>
    <w:rsid w:val="003C6AA1"/>
    <w:rsid w:val="003C6B00"/>
    <w:rsid w:val="003C6DFF"/>
    <w:rsid w:val="003C70E4"/>
    <w:rsid w:val="003C738E"/>
    <w:rsid w:val="003C777D"/>
    <w:rsid w:val="003C7BBD"/>
    <w:rsid w:val="003C7DDF"/>
    <w:rsid w:val="003D1406"/>
    <w:rsid w:val="003D1DF5"/>
    <w:rsid w:val="003D25D0"/>
    <w:rsid w:val="003D2900"/>
    <w:rsid w:val="003D2972"/>
    <w:rsid w:val="003D2E7C"/>
    <w:rsid w:val="003D2F69"/>
    <w:rsid w:val="003D364A"/>
    <w:rsid w:val="003D369F"/>
    <w:rsid w:val="003D38A8"/>
    <w:rsid w:val="003D38A9"/>
    <w:rsid w:val="003D3AA4"/>
    <w:rsid w:val="003D4DE9"/>
    <w:rsid w:val="003D51BD"/>
    <w:rsid w:val="003D521F"/>
    <w:rsid w:val="003D6944"/>
    <w:rsid w:val="003D6ADD"/>
    <w:rsid w:val="003D6E62"/>
    <w:rsid w:val="003D7A19"/>
    <w:rsid w:val="003D7B8E"/>
    <w:rsid w:val="003E0096"/>
    <w:rsid w:val="003E00B2"/>
    <w:rsid w:val="003E0FE3"/>
    <w:rsid w:val="003E1D49"/>
    <w:rsid w:val="003E20D5"/>
    <w:rsid w:val="003E23C1"/>
    <w:rsid w:val="003E2D9F"/>
    <w:rsid w:val="003E308E"/>
    <w:rsid w:val="003E30E0"/>
    <w:rsid w:val="003E37A7"/>
    <w:rsid w:val="003E3A78"/>
    <w:rsid w:val="003E3C17"/>
    <w:rsid w:val="003E41D6"/>
    <w:rsid w:val="003E4523"/>
    <w:rsid w:val="003E5673"/>
    <w:rsid w:val="003E5706"/>
    <w:rsid w:val="003E5B6D"/>
    <w:rsid w:val="003E645C"/>
    <w:rsid w:val="003E686C"/>
    <w:rsid w:val="003E6C5E"/>
    <w:rsid w:val="003E6F42"/>
    <w:rsid w:val="003F0B35"/>
    <w:rsid w:val="003F0C4D"/>
    <w:rsid w:val="003F0CC2"/>
    <w:rsid w:val="003F0D4F"/>
    <w:rsid w:val="003F1281"/>
    <w:rsid w:val="003F193F"/>
    <w:rsid w:val="003F1B7E"/>
    <w:rsid w:val="003F1C10"/>
    <w:rsid w:val="003F1D02"/>
    <w:rsid w:val="003F1E18"/>
    <w:rsid w:val="003F2181"/>
    <w:rsid w:val="003F25B9"/>
    <w:rsid w:val="003F3C7D"/>
    <w:rsid w:val="003F4F20"/>
    <w:rsid w:val="003F5798"/>
    <w:rsid w:val="003F5B67"/>
    <w:rsid w:val="003F66D6"/>
    <w:rsid w:val="003F6F56"/>
    <w:rsid w:val="003F7547"/>
    <w:rsid w:val="003F7987"/>
    <w:rsid w:val="003F7A21"/>
    <w:rsid w:val="003F7C12"/>
    <w:rsid w:val="00400418"/>
    <w:rsid w:val="0040096E"/>
    <w:rsid w:val="00400C4E"/>
    <w:rsid w:val="004015A2"/>
    <w:rsid w:val="004017E8"/>
    <w:rsid w:val="0040181A"/>
    <w:rsid w:val="00402619"/>
    <w:rsid w:val="0040271A"/>
    <w:rsid w:val="004027B2"/>
    <w:rsid w:val="004028DC"/>
    <w:rsid w:val="00402ACC"/>
    <w:rsid w:val="00402E85"/>
    <w:rsid w:val="00402F95"/>
    <w:rsid w:val="0040390F"/>
    <w:rsid w:val="00403D95"/>
    <w:rsid w:val="00403F0B"/>
    <w:rsid w:val="004040CC"/>
    <w:rsid w:val="00404351"/>
    <w:rsid w:val="00404F80"/>
    <w:rsid w:val="00404FAF"/>
    <w:rsid w:val="004053F3"/>
    <w:rsid w:val="00405A98"/>
    <w:rsid w:val="00405E58"/>
    <w:rsid w:val="00406321"/>
    <w:rsid w:val="004069D0"/>
    <w:rsid w:val="004070CE"/>
    <w:rsid w:val="00410001"/>
    <w:rsid w:val="00410338"/>
    <w:rsid w:val="00410AA5"/>
    <w:rsid w:val="00411951"/>
    <w:rsid w:val="00412049"/>
    <w:rsid w:val="004122B2"/>
    <w:rsid w:val="004126E2"/>
    <w:rsid w:val="004135A8"/>
    <w:rsid w:val="004137D9"/>
    <w:rsid w:val="004142F8"/>
    <w:rsid w:val="0041439B"/>
    <w:rsid w:val="00414438"/>
    <w:rsid w:val="00414539"/>
    <w:rsid w:val="00414F13"/>
    <w:rsid w:val="004150FD"/>
    <w:rsid w:val="00415138"/>
    <w:rsid w:val="004151C2"/>
    <w:rsid w:val="00415565"/>
    <w:rsid w:val="00415BC4"/>
    <w:rsid w:val="0041601F"/>
    <w:rsid w:val="00416249"/>
    <w:rsid w:val="00416451"/>
    <w:rsid w:val="004164F8"/>
    <w:rsid w:val="004168D1"/>
    <w:rsid w:val="00416F67"/>
    <w:rsid w:val="0041719D"/>
    <w:rsid w:val="004177C5"/>
    <w:rsid w:val="0042078D"/>
    <w:rsid w:val="00421785"/>
    <w:rsid w:val="00421C8E"/>
    <w:rsid w:val="00421FBA"/>
    <w:rsid w:val="00422253"/>
    <w:rsid w:val="004223BE"/>
    <w:rsid w:val="00422560"/>
    <w:rsid w:val="00422A0A"/>
    <w:rsid w:val="00423529"/>
    <w:rsid w:val="004236DF"/>
    <w:rsid w:val="00423A0F"/>
    <w:rsid w:val="004248FA"/>
    <w:rsid w:val="00424D30"/>
    <w:rsid w:val="00425020"/>
    <w:rsid w:val="00425787"/>
    <w:rsid w:val="00425FAD"/>
    <w:rsid w:val="004261C9"/>
    <w:rsid w:val="0042644E"/>
    <w:rsid w:val="0042697A"/>
    <w:rsid w:val="004271BB"/>
    <w:rsid w:val="0042731B"/>
    <w:rsid w:val="00427DC5"/>
    <w:rsid w:val="00427EEC"/>
    <w:rsid w:val="004306F1"/>
    <w:rsid w:val="00430865"/>
    <w:rsid w:val="00430B49"/>
    <w:rsid w:val="00430BBC"/>
    <w:rsid w:val="00430D0A"/>
    <w:rsid w:val="0043129E"/>
    <w:rsid w:val="004313B2"/>
    <w:rsid w:val="004316B8"/>
    <w:rsid w:val="00432572"/>
    <w:rsid w:val="004327BE"/>
    <w:rsid w:val="0043332B"/>
    <w:rsid w:val="00433C28"/>
    <w:rsid w:val="0043425D"/>
    <w:rsid w:val="0043480C"/>
    <w:rsid w:val="004356FE"/>
    <w:rsid w:val="00435847"/>
    <w:rsid w:val="004359F3"/>
    <w:rsid w:val="004365CD"/>
    <w:rsid w:val="0043792D"/>
    <w:rsid w:val="00440BEC"/>
    <w:rsid w:val="004427FF"/>
    <w:rsid w:val="0044281E"/>
    <w:rsid w:val="00443B7C"/>
    <w:rsid w:val="00443CE0"/>
    <w:rsid w:val="00443D42"/>
    <w:rsid w:val="00444565"/>
    <w:rsid w:val="004446E4"/>
    <w:rsid w:val="00445172"/>
    <w:rsid w:val="0044536C"/>
    <w:rsid w:val="00445463"/>
    <w:rsid w:val="00445D79"/>
    <w:rsid w:val="004468DA"/>
    <w:rsid w:val="00446A76"/>
    <w:rsid w:val="00446BE8"/>
    <w:rsid w:val="00447561"/>
    <w:rsid w:val="00447724"/>
    <w:rsid w:val="004502CA"/>
    <w:rsid w:val="00450E52"/>
    <w:rsid w:val="00451924"/>
    <w:rsid w:val="0045262A"/>
    <w:rsid w:val="00452997"/>
    <w:rsid w:val="00452FCB"/>
    <w:rsid w:val="0045512A"/>
    <w:rsid w:val="004553EB"/>
    <w:rsid w:val="0045545A"/>
    <w:rsid w:val="004575E6"/>
    <w:rsid w:val="00457637"/>
    <w:rsid w:val="00457AF2"/>
    <w:rsid w:val="00461791"/>
    <w:rsid w:val="00462596"/>
    <w:rsid w:val="004626AC"/>
    <w:rsid w:val="004627B5"/>
    <w:rsid w:val="00462987"/>
    <w:rsid w:val="00463A86"/>
    <w:rsid w:val="00463C7D"/>
    <w:rsid w:val="00463DE8"/>
    <w:rsid w:val="00464383"/>
    <w:rsid w:val="00464503"/>
    <w:rsid w:val="00464545"/>
    <w:rsid w:val="00464C61"/>
    <w:rsid w:val="00464D09"/>
    <w:rsid w:val="004659F7"/>
    <w:rsid w:val="00465E3C"/>
    <w:rsid w:val="00465E5F"/>
    <w:rsid w:val="00465F3A"/>
    <w:rsid w:val="00466037"/>
    <w:rsid w:val="00466120"/>
    <w:rsid w:val="00466214"/>
    <w:rsid w:val="00466E8C"/>
    <w:rsid w:val="004670DD"/>
    <w:rsid w:val="00467583"/>
    <w:rsid w:val="0046785D"/>
    <w:rsid w:val="00467C69"/>
    <w:rsid w:val="0047002B"/>
    <w:rsid w:val="00470162"/>
    <w:rsid w:val="0047030D"/>
    <w:rsid w:val="00470F8A"/>
    <w:rsid w:val="004712CB"/>
    <w:rsid w:val="004712F3"/>
    <w:rsid w:val="00471A2A"/>
    <w:rsid w:val="00471F46"/>
    <w:rsid w:val="0047241A"/>
    <w:rsid w:val="0047271C"/>
    <w:rsid w:val="004727EC"/>
    <w:rsid w:val="0047280D"/>
    <w:rsid w:val="00473173"/>
    <w:rsid w:val="0047379B"/>
    <w:rsid w:val="0047398A"/>
    <w:rsid w:val="004753AF"/>
    <w:rsid w:val="004753FA"/>
    <w:rsid w:val="00475414"/>
    <w:rsid w:val="004754EA"/>
    <w:rsid w:val="00475789"/>
    <w:rsid w:val="00475A57"/>
    <w:rsid w:val="00475B51"/>
    <w:rsid w:val="004764AB"/>
    <w:rsid w:val="00476540"/>
    <w:rsid w:val="0047661C"/>
    <w:rsid w:val="00476E23"/>
    <w:rsid w:val="0047777A"/>
    <w:rsid w:val="004805F1"/>
    <w:rsid w:val="004822AA"/>
    <w:rsid w:val="00482E1D"/>
    <w:rsid w:val="004830C5"/>
    <w:rsid w:val="0048361D"/>
    <w:rsid w:val="00483DC0"/>
    <w:rsid w:val="00483F7A"/>
    <w:rsid w:val="0048422F"/>
    <w:rsid w:val="004843D6"/>
    <w:rsid w:val="00484BEE"/>
    <w:rsid w:val="0048502A"/>
    <w:rsid w:val="004858B8"/>
    <w:rsid w:val="00485C78"/>
    <w:rsid w:val="00485EEC"/>
    <w:rsid w:val="00486124"/>
    <w:rsid w:val="0048620D"/>
    <w:rsid w:val="004863A3"/>
    <w:rsid w:val="00486C49"/>
    <w:rsid w:val="0048796C"/>
    <w:rsid w:val="00487EFD"/>
    <w:rsid w:val="0049071C"/>
    <w:rsid w:val="004916F1"/>
    <w:rsid w:val="00491AF5"/>
    <w:rsid w:val="00491CD4"/>
    <w:rsid w:val="004939A8"/>
    <w:rsid w:val="00493B94"/>
    <w:rsid w:val="00493B9B"/>
    <w:rsid w:val="00493D75"/>
    <w:rsid w:val="004940BD"/>
    <w:rsid w:val="00494579"/>
    <w:rsid w:val="00494933"/>
    <w:rsid w:val="00494FF8"/>
    <w:rsid w:val="004951CC"/>
    <w:rsid w:val="00495E16"/>
    <w:rsid w:val="00495F23"/>
    <w:rsid w:val="004962C5"/>
    <w:rsid w:val="004977E5"/>
    <w:rsid w:val="00497DF5"/>
    <w:rsid w:val="00497EFE"/>
    <w:rsid w:val="004A029F"/>
    <w:rsid w:val="004A057D"/>
    <w:rsid w:val="004A0DC5"/>
    <w:rsid w:val="004A1705"/>
    <w:rsid w:val="004A1D33"/>
    <w:rsid w:val="004A1DD0"/>
    <w:rsid w:val="004A23DB"/>
    <w:rsid w:val="004A2529"/>
    <w:rsid w:val="004A26B8"/>
    <w:rsid w:val="004A2DB6"/>
    <w:rsid w:val="004A3466"/>
    <w:rsid w:val="004A3752"/>
    <w:rsid w:val="004A3C61"/>
    <w:rsid w:val="004A3F52"/>
    <w:rsid w:val="004A44BD"/>
    <w:rsid w:val="004A4881"/>
    <w:rsid w:val="004A4A7A"/>
    <w:rsid w:val="004A5223"/>
    <w:rsid w:val="004A57C0"/>
    <w:rsid w:val="004A61B3"/>
    <w:rsid w:val="004A63F8"/>
    <w:rsid w:val="004A71ED"/>
    <w:rsid w:val="004A77CA"/>
    <w:rsid w:val="004B04BB"/>
    <w:rsid w:val="004B0CDF"/>
    <w:rsid w:val="004B0F39"/>
    <w:rsid w:val="004B18BB"/>
    <w:rsid w:val="004B322D"/>
    <w:rsid w:val="004B32DE"/>
    <w:rsid w:val="004B3618"/>
    <w:rsid w:val="004B3632"/>
    <w:rsid w:val="004B405A"/>
    <w:rsid w:val="004B443F"/>
    <w:rsid w:val="004B477B"/>
    <w:rsid w:val="004B58D8"/>
    <w:rsid w:val="004B5E70"/>
    <w:rsid w:val="004B62A3"/>
    <w:rsid w:val="004B6931"/>
    <w:rsid w:val="004B735E"/>
    <w:rsid w:val="004B7FCC"/>
    <w:rsid w:val="004C0238"/>
    <w:rsid w:val="004C0FAD"/>
    <w:rsid w:val="004C32EA"/>
    <w:rsid w:val="004C3341"/>
    <w:rsid w:val="004C3357"/>
    <w:rsid w:val="004C390A"/>
    <w:rsid w:val="004C39AE"/>
    <w:rsid w:val="004C56F4"/>
    <w:rsid w:val="004C5B5F"/>
    <w:rsid w:val="004C6005"/>
    <w:rsid w:val="004C64C1"/>
    <w:rsid w:val="004C65DC"/>
    <w:rsid w:val="004C67D7"/>
    <w:rsid w:val="004C6BFB"/>
    <w:rsid w:val="004C7956"/>
    <w:rsid w:val="004D08D1"/>
    <w:rsid w:val="004D0C9E"/>
    <w:rsid w:val="004D1334"/>
    <w:rsid w:val="004D13B2"/>
    <w:rsid w:val="004D2166"/>
    <w:rsid w:val="004D2212"/>
    <w:rsid w:val="004D23A2"/>
    <w:rsid w:val="004D2836"/>
    <w:rsid w:val="004D2FA0"/>
    <w:rsid w:val="004D3A17"/>
    <w:rsid w:val="004D3F7E"/>
    <w:rsid w:val="004D42FF"/>
    <w:rsid w:val="004D4A23"/>
    <w:rsid w:val="004D4AE4"/>
    <w:rsid w:val="004D549C"/>
    <w:rsid w:val="004D5B67"/>
    <w:rsid w:val="004D6306"/>
    <w:rsid w:val="004D6459"/>
    <w:rsid w:val="004D6E6A"/>
    <w:rsid w:val="004D7601"/>
    <w:rsid w:val="004D7E88"/>
    <w:rsid w:val="004E0455"/>
    <w:rsid w:val="004E04DC"/>
    <w:rsid w:val="004E1603"/>
    <w:rsid w:val="004E160D"/>
    <w:rsid w:val="004E3090"/>
    <w:rsid w:val="004E3138"/>
    <w:rsid w:val="004E316D"/>
    <w:rsid w:val="004E336D"/>
    <w:rsid w:val="004E3449"/>
    <w:rsid w:val="004E34FB"/>
    <w:rsid w:val="004E3A3D"/>
    <w:rsid w:val="004E3A8A"/>
    <w:rsid w:val="004E4079"/>
    <w:rsid w:val="004E41CB"/>
    <w:rsid w:val="004E51E8"/>
    <w:rsid w:val="004E53EC"/>
    <w:rsid w:val="004E594C"/>
    <w:rsid w:val="004E5953"/>
    <w:rsid w:val="004E5B55"/>
    <w:rsid w:val="004E61CA"/>
    <w:rsid w:val="004E6462"/>
    <w:rsid w:val="004F02A5"/>
    <w:rsid w:val="004F06A3"/>
    <w:rsid w:val="004F07DA"/>
    <w:rsid w:val="004F0C82"/>
    <w:rsid w:val="004F1690"/>
    <w:rsid w:val="004F16ED"/>
    <w:rsid w:val="004F22B0"/>
    <w:rsid w:val="004F2372"/>
    <w:rsid w:val="004F24BD"/>
    <w:rsid w:val="004F2E84"/>
    <w:rsid w:val="004F2EC3"/>
    <w:rsid w:val="004F2F47"/>
    <w:rsid w:val="004F3117"/>
    <w:rsid w:val="004F3EE5"/>
    <w:rsid w:val="004F4001"/>
    <w:rsid w:val="004F44E8"/>
    <w:rsid w:val="004F4E44"/>
    <w:rsid w:val="004F4FE5"/>
    <w:rsid w:val="004F51D0"/>
    <w:rsid w:val="004F5515"/>
    <w:rsid w:val="004F5E8A"/>
    <w:rsid w:val="004F61EE"/>
    <w:rsid w:val="004F67EF"/>
    <w:rsid w:val="004F6B18"/>
    <w:rsid w:val="004F723E"/>
    <w:rsid w:val="004F729F"/>
    <w:rsid w:val="004F7996"/>
    <w:rsid w:val="004F7A45"/>
    <w:rsid w:val="00500A09"/>
    <w:rsid w:val="00501338"/>
    <w:rsid w:val="005013BE"/>
    <w:rsid w:val="00501669"/>
    <w:rsid w:val="00501B2E"/>
    <w:rsid w:val="00502284"/>
    <w:rsid w:val="005025E1"/>
    <w:rsid w:val="005026FA"/>
    <w:rsid w:val="00504BEA"/>
    <w:rsid w:val="00504CC6"/>
    <w:rsid w:val="00504D69"/>
    <w:rsid w:val="005056F1"/>
    <w:rsid w:val="005057BB"/>
    <w:rsid w:val="0050612E"/>
    <w:rsid w:val="005062A8"/>
    <w:rsid w:val="005068A1"/>
    <w:rsid w:val="005069E7"/>
    <w:rsid w:val="00506A2E"/>
    <w:rsid w:val="005071AC"/>
    <w:rsid w:val="005074F1"/>
    <w:rsid w:val="00507522"/>
    <w:rsid w:val="005102D1"/>
    <w:rsid w:val="00510463"/>
    <w:rsid w:val="00510C4A"/>
    <w:rsid w:val="00510DCC"/>
    <w:rsid w:val="00511860"/>
    <w:rsid w:val="005118D1"/>
    <w:rsid w:val="00511AC5"/>
    <w:rsid w:val="00512952"/>
    <w:rsid w:val="00512BB0"/>
    <w:rsid w:val="005136F5"/>
    <w:rsid w:val="00513D81"/>
    <w:rsid w:val="0051460A"/>
    <w:rsid w:val="00514611"/>
    <w:rsid w:val="005147F2"/>
    <w:rsid w:val="00514E2C"/>
    <w:rsid w:val="00514FFE"/>
    <w:rsid w:val="00515D98"/>
    <w:rsid w:val="00516453"/>
    <w:rsid w:val="0051711D"/>
    <w:rsid w:val="005171B5"/>
    <w:rsid w:val="0051780B"/>
    <w:rsid w:val="00517943"/>
    <w:rsid w:val="00517E17"/>
    <w:rsid w:val="00520130"/>
    <w:rsid w:val="00520E30"/>
    <w:rsid w:val="00521598"/>
    <w:rsid w:val="005215A7"/>
    <w:rsid w:val="0052180A"/>
    <w:rsid w:val="00522A1E"/>
    <w:rsid w:val="005241F7"/>
    <w:rsid w:val="0052495A"/>
    <w:rsid w:val="005249FF"/>
    <w:rsid w:val="00524F16"/>
    <w:rsid w:val="005250B5"/>
    <w:rsid w:val="005256E8"/>
    <w:rsid w:val="00525D95"/>
    <w:rsid w:val="00525EE6"/>
    <w:rsid w:val="00526896"/>
    <w:rsid w:val="00526921"/>
    <w:rsid w:val="005272C1"/>
    <w:rsid w:val="0052743C"/>
    <w:rsid w:val="00527ACC"/>
    <w:rsid w:val="00531D19"/>
    <w:rsid w:val="0053222D"/>
    <w:rsid w:val="005324D0"/>
    <w:rsid w:val="00532902"/>
    <w:rsid w:val="0053292B"/>
    <w:rsid w:val="00532DE7"/>
    <w:rsid w:val="005330C1"/>
    <w:rsid w:val="005330E4"/>
    <w:rsid w:val="0053350F"/>
    <w:rsid w:val="00533610"/>
    <w:rsid w:val="00533F18"/>
    <w:rsid w:val="00534071"/>
    <w:rsid w:val="005343E8"/>
    <w:rsid w:val="00534CD2"/>
    <w:rsid w:val="00535932"/>
    <w:rsid w:val="00535992"/>
    <w:rsid w:val="005369AE"/>
    <w:rsid w:val="00537821"/>
    <w:rsid w:val="00537ADD"/>
    <w:rsid w:val="00537C13"/>
    <w:rsid w:val="005406E3"/>
    <w:rsid w:val="00540FD5"/>
    <w:rsid w:val="00541073"/>
    <w:rsid w:val="00541223"/>
    <w:rsid w:val="00541959"/>
    <w:rsid w:val="00541B4D"/>
    <w:rsid w:val="00541E62"/>
    <w:rsid w:val="00541FEA"/>
    <w:rsid w:val="00542783"/>
    <w:rsid w:val="00542F6E"/>
    <w:rsid w:val="005434D3"/>
    <w:rsid w:val="00544310"/>
    <w:rsid w:val="00544705"/>
    <w:rsid w:val="00544C27"/>
    <w:rsid w:val="00544D13"/>
    <w:rsid w:val="00545240"/>
    <w:rsid w:val="00545D15"/>
    <w:rsid w:val="00546368"/>
    <w:rsid w:val="00546483"/>
    <w:rsid w:val="00546A22"/>
    <w:rsid w:val="00546E2F"/>
    <w:rsid w:val="00547155"/>
    <w:rsid w:val="00547ECA"/>
    <w:rsid w:val="0055008A"/>
    <w:rsid w:val="00550572"/>
    <w:rsid w:val="00550D56"/>
    <w:rsid w:val="0055105D"/>
    <w:rsid w:val="00551290"/>
    <w:rsid w:val="005512EC"/>
    <w:rsid w:val="005516C5"/>
    <w:rsid w:val="005517E7"/>
    <w:rsid w:val="00551CBC"/>
    <w:rsid w:val="005520C8"/>
    <w:rsid w:val="00552317"/>
    <w:rsid w:val="00552CA7"/>
    <w:rsid w:val="0055304B"/>
    <w:rsid w:val="005530AE"/>
    <w:rsid w:val="0055362B"/>
    <w:rsid w:val="005537FF"/>
    <w:rsid w:val="005547DC"/>
    <w:rsid w:val="0055482A"/>
    <w:rsid w:val="00554A06"/>
    <w:rsid w:val="00554DC0"/>
    <w:rsid w:val="0055546A"/>
    <w:rsid w:val="0055553F"/>
    <w:rsid w:val="00555717"/>
    <w:rsid w:val="00555ECF"/>
    <w:rsid w:val="005561D3"/>
    <w:rsid w:val="00556439"/>
    <w:rsid w:val="00556474"/>
    <w:rsid w:val="005567C8"/>
    <w:rsid w:val="00556FA3"/>
    <w:rsid w:val="005570D8"/>
    <w:rsid w:val="0055766E"/>
    <w:rsid w:val="0055767B"/>
    <w:rsid w:val="00557C02"/>
    <w:rsid w:val="00557C2C"/>
    <w:rsid w:val="00557DE8"/>
    <w:rsid w:val="00560B23"/>
    <w:rsid w:val="00560B80"/>
    <w:rsid w:val="005614E6"/>
    <w:rsid w:val="0056165A"/>
    <w:rsid w:val="00561CE8"/>
    <w:rsid w:val="00561FE5"/>
    <w:rsid w:val="005622F1"/>
    <w:rsid w:val="00563486"/>
    <w:rsid w:val="00564887"/>
    <w:rsid w:val="00564A0D"/>
    <w:rsid w:val="00564B3D"/>
    <w:rsid w:val="00564DC3"/>
    <w:rsid w:val="005657D7"/>
    <w:rsid w:val="00565E53"/>
    <w:rsid w:val="0056683C"/>
    <w:rsid w:val="00566909"/>
    <w:rsid w:val="005671C8"/>
    <w:rsid w:val="0057055F"/>
    <w:rsid w:val="0057088F"/>
    <w:rsid w:val="00570B8F"/>
    <w:rsid w:val="00570E18"/>
    <w:rsid w:val="00570E58"/>
    <w:rsid w:val="00570F79"/>
    <w:rsid w:val="00571072"/>
    <w:rsid w:val="00572ECE"/>
    <w:rsid w:val="005730E6"/>
    <w:rsid w:val="00573C85"/>
    <w:rsid w:val="0057408C"/>
    <w:rsid w:val="00574236"/>
    <w:rsid w:val="00575035"/>
    <w:rsid w:val="005751B2"/>
    <w:rsid w:val="005756E1"/>
    <w:rsid w:val="00575F30"/>
    <w:rsid w:val="00575F81"/>
    <w:rsid w:val="005761D9"/>
    <w:rsid w:val="00576547"/>
    <w:rsid w:val="00576A84"/>
    <w:rsid w:val="00576EF2"/>
    <w:rsid w:val="005772BC"/>
    <w:rsid w:val="00577788"/>
    <w:rsid w:val="0058002E"/>
    <w:rsid w:val="00580159"/>
    <w:rsid w:val="005804D2"/>
    <w:rsid w:val="00580833"/>
    <w:rsid w:val="00580997"/>
    <w:rsid w:val="00581325"/>
    <w:rsid w:val="00582295"/>
    <w:rsid w:val="00582637"/>
    <w:rsid w:val="00583101"/>
    <w:rsid w:val="00583855"/>
    <w:rsid w:val="00583857"/>
    <w:rsid w:val="00583B68"/>
    <w:rsid w:val="00584763"/>
    <w:rsid w:val="00584E22"/>
    <w:rsid w:val="00585AFB"/>
    <w:rsid w:val="00585C5D"/>
    <w:rsid w:val="00587352"/>
    <w:rsid w:val="0058742E"/>
    <w:rsid w:val="005875A8"/>
    <w:rsid w:val="005875D0"/>
    <w:rsid w:val="0059005C"/>
    <w:rsid w:val="005902D8"/>
    <w:rsid w:val="00590AFD"/>
    <w:rsid w:val="00590D7C"/>
    <w:rsid w:val="00590DB5"/>
    <w:rsid w:val="005915F6"/>
    <w:rsid w:val="00591DED"/>
    <w:rsid w:val="00591FE8"/>
    <w:rsid w:val="005926F6"/>
    <w:rsid w:val="00592DC0"/>
    <w:rsid w:val="005932A6"/>
    <w:rsid w:val="00593F17"/>
    <w:rsid w:val="00594318"/>
    <w:rsid w:val="00594952"/>
    <w:rsid w:val="0059498D"/>
    <w:rsid w:val="00594E24"/>
    <w:rsid w:val="005951FA"/>
    <w:rsid w:val="00595F72"/>
    <w:rsid w:val="005964E3"/>
    <w:rsid w:val="00596524"/>
    <w:rsid w:val="0059664D"/>
    <w:rsid w:val="00596C3A"/>
    <w:rsid w:val="00597B3C"/>
    <w:rsid w:val="005A0668"/>
    <w:rsid w:val="005A06B0"/>
    <w:rsid w:val="005A0DBA"/>
    <w:rsid w:val="005A1C49"/>
    <w:rsid w:val="005A1CEE"/>
    <w:rsid w:val="005A1F01"/>
    <w:rsid w:val="005A2183"/>
    <w:rsid w:val="005A2588"/>
    <w:rsid w:val="005A32D2"/>
    <w:rsid w:val="005A3471"/>
    <w:rsid w:val="005A3983"/>
    <w:rsid w:val="005A424F"/>
    <w:rsid w:val="005A4474"/>
    <w:rsid w:val="005A506C"/>
    <w:rsid w:val="005A5743"/>
    <w:rsid w:val="005A5906"/>
    <w:rsid w:val="005A598F"/>
    <w:rsid w:val="005A606E"/>
    <w:rsid w:val="005A6097"/>
    <w:rsid w:val="005A6DEA"/>
    <w:rsid w:val="005A7096"/>
    <w:rsid w:val="005A7564"/>
    <w:rsid w:val="005A7A6D"/>
    <w:rsid w:val="005B0028"/>
    <w:rsid w:val="005B06F1"/>
    <w:rsid w:val="005B0844"/>
    <w:rsid w:val="005B11ED"/>
    <w:rsid w:val="005B1AC6"/>
    <w:rsid w:val="005B1B83"/>
    <w:rsid w:val="005B1BF2"/>
    <w:rsid w:val="005B1D5C"/>
    <w:rsid w:val="005B1D64"/>
    <w:rsid w:val="005B2922"/>
    <w:rsid w:val="005B2DD2"/>
    <w:rsid w:val="005B3082"/>
    <w:rsid w:val="005B35BD"/>
    <w:rsid w:val="005B367E"/>
    <w:rsid w:val="005B3874"/>
    <w:rsid w:val="005B393C"/>
    <w:rsid w:val="005B4AB3"/>
    <w:rsid w:val="005B4E18"/>
    <w:rsid w:val="005B5003"/>
    <w:rsid w:val="005B5365"/>
    <w:rsid w:val="005B5919"/>
    <w:rsid w:val="005B5BDE"/>
    <w:rsid w:val="005B5C2E"/>
    <w:rsid w:val="005B6E97"/>
    <w:rsid w:val="005C0102"/>
    <w:rsid w:val="005C03B4"/>
    <w:rsid w:val="005C05DC"/>
    <w:rsid w:val="005C076D"/>
    <w:rsid w:val="005C0936"/>
    <w:rsid w:val="005C0A3D"/>
    <w:rsid w:val="005C0C2C"/>
    <w:rsid w:val="005C2679"/>
    <w:rsid w:val="005C2AA6"/>
    <w:rsid w:val="005C2C0B"/>
    <w:rsid w:val="005C415F"/>
    <w:rsid w:val="005C4339"/>
    <w:rsid w:val="005C4C96"/>
    <w:rsid w:val="005C5928"/>
    <w:rsid w:val="005C5F68"/>
    <w:rsid w:val="005C6185"/>
    <w:rsid w:val="005C673A"/>
    <w:rsid w:val="005C68EF"/>
    <w:rsid w:val="005C74E4"/>
    <w:rsid w:val="005D016E"/>
    <w:rsid w:val="005D01A4"/>
    <w:rsid w:val="005D0BBA"/>
    <w:rsid w:val="005D0C33"/>
    <w:rsid w:val="005D0F7A"/>
    <w:rsid w:val="005D1200"/>
    <w:rsid w:val="005D12ED"/>
    <w:rsid w:val="005D12F0"/>
    <w:rsid w:val="005D13DF"/>
    <w:rsid w:val="005D1507"/>
    <w:rsid w:val="005D1CFA"/>
    <w:rsid w:val="005D1FD1"/>
    <w:rsid w:val="005D2015"/>
    <w:rsid w:val="005D2E35"/>
    <w:rsid w:val="005D33BE"/>
    <w:rsid w:val="005D473F"/>
    <w:rsid w:val="005D4885"/>
    <w:rsid w:val="005D4DE5"/>
    <w:rsid w:val="005D5A97"/>
    <w:rsid w:val="005D65E5"/>
    <w:rsid w:val="005D6B14"/>
    <w:rsid w:val="005D6BAB"/>
    <w:rsid w:val="005D750B"/>
    <w:rsid w:val="005D7C0D"/>
    <w:rsid w:val="005D7D2C"/>
    <w:rsid w:val="005E019E"/>
    <w:rsid w:val="005E0F16"/>
    <w:rsid w:val="005E0FF0"/>
    <w:rsid w:val="005E15F4"/>
    <w:rsid w:val="005E20F1"/>
    <w:rsid w:val="005E2266"/>
    <w:rsid w:val="005E243D"/>
    <w:rsid w:val="005E2C79"/>
    <w:rsid w:val="005E2E74"/>
    <w:rsid w:val="005E5699"/>
    <w:rsid w:val="005E60EA"/>
    <w:rsid w:val="005E6755"/>
    <w:rsid w:val="005E6815"/>
    <w:rsid w:val="005E6CF0"/>
    <w:rsid w:val="005E6E63"/>
    <w:rsid w:val="005E70C2"/>
    <w:rsid w:val="005E74D9"/>
    <w:rsid w:val="005E750A"/>
    <w:rsid w:val="005F0B46"/>
    <w:rsid w:val="005F0B82"/>
    <w:rsid w:val="005F0FE2"/>
    <w:rsid w:val="005F1742"/>
    <w:rsid w:val="005F18DA"/>
    <w:rsid w:val="005F1D29"/>
    <w:rsid w:val="005F1D95"/>
    <w:rsid w:val="005F4169"/>
    <w:rsid w:val="005F48B0"/>
    <w:rsid w:val="005F4EA7"/>
    <w:rsid w:val="005F4FF9"/>
    <w:rsid w:val="005F52AA"/>
    <w:rsid w:val="005F5323"/>
    <w:rsid w:val="005F56DD"/>
    <w:rsid w:val="005F57CB"/>
    <w:rsid w:val="005F609A"/>
    <w:rsid w:val="005F6151"/>
    <w:rsid w:val="005F69B9"/>
    <w:rsid w:val="005F6B00"/>
    <w:rsid w:val="00600710"/>
    <w:rsid w:val="0060125D"/>
    <w:rsid w:val="006019C9"/>
    <w:rsid w:val="0060256C"/>
    <w:rsid w:val="00602BF3"/>
    <w:rsid w:val="00602FCA"/>
    <w:rsid w:val="006054D8"/>
    <w:rsid w:val="00606CA3"/>
    <w:rsid w:val="00606D96"/>
    <w:rsid w:val="00607DDE"/>
    <w:rsid w:val="00610175"/>
    <w:rsid w:val="00610518"/>
    <w:rsid w:val="0061057D"/>
    <w:rsid w:val="0061173D"/>
    <w:rsid w:val="00611889"/>
    <w:rsid w:val="00611CB2"/>
    <w:rsid w:val="006120C0"/>
    <w:rsid w:val="006128E6"/>
    <w:rsid w:val="0061295A"/>
    <w:rsid w:val="00612B46"/>
    <w:rsid w:val="0061340C"/>
    <w:rsid w:val="00613781"/>
    <w:rsid w:val="006139B5"/>
    <w:rsid w:val="006143D0"/>
    <w:rsid w:val="006144F4"/>
    <w:rsid w:val="00614ACE"/>
    <w:rsid w:val="006155D4"/>
    <w:rsid w:val="00616935"/>
    <w:rsid w:val="006169C8"/>
    <w:rsid w:val="00616EF7"/>
    <w:rsid w:val="006172AA"/>
    <w:rsid w:val="0061732D"/>
    <w:rsid w:val="00617437"/>
    <w:rsid w:val="00617695"/>
    <w:rsid w:val="0061786E"/>
    <w:rsid w:val="006179E9"/>
    <w:rsid w:val="006200BD"/>
    <w:rsid w:val="006207A8"/>
    <w:rsid w:val="00620CE4"/>
    <w:rsid w:val="00620D4D"/>
    <w:rsid w:val="00620E4E"/>
    <w:rsid w:val="00620F84"/>
    <w:rsid w:val="00621130"/>
    <w:rsid w:val="006213E5"/>
    <w:rsid w:val="0062143F"/>
    <w:rsid w:val="0062224F"/>
    <w:rsid w:val="00622984"/>
    <w:rsid w:val="00622B6A"/>
    <w:rsid w:val="00623228"/>
    <w:rsid w:val="00623552"/>
    <w:rsid w:val="00624019"/>
    <w:rsid w:val="00624271"/>
    <w:rsid w:val="0062497C"/>
    <w:rsid w:val="006249B5"/>
    <w:rsid w:val="006249E5"/>
    <w:rsid w:val="00624EB6"/>
    <w:rsid w:val="0062511D"/>
    <w:rsid w:val="0062574E"/>
    <w:rsid w:val="00625D7F"/>
    <w:rsid w:val="0062648E"/>
    <w:rsid w:val="00626926"/>
    <w:rsid w:val="00626B0E"/>
    <w:rsid w:val="006270BC"/>
    <w:rsid w:val="00627477"/>
    <w:rsid w:val="00630984"/>
    <w:rsid w:val="00630C7E"/>
    <w:rsid w:val="00631796"/>
    <w:rsid w:val="00631CDC"/>
    <w:rsid w:val="00631D01"/>
    <w:rsid w:val="00631D5E"/>
    <w:rsid w:val="006320CB"/>
    <w:rsid w:val="0063222F"/>
    <w:rsid w:val="00633129"/>
    <w:rsid w:val="00633A64"/>
    <w:rsid w:val="0063430D"/>
    <w:rsid w:val="0063498A"/>
    <w:rsid w:val="006354B6"/>
    <w:rsid w:val="006379E8"/>
    <w:rsid w:val="00637CA5"/>
    <w:rsid w:val="00641113"/>
    <w:rsid w:val="00641304"/>
    <w:rsid w:val="00641662"/>
    <w:rsid w:val="00641DE0"/>
    <w:rsid w:val="00641F13"/>
    <w:rsid w:val="00641F6F"/>
    <w:rsid w:val="006421D4"/>
    <w:rsid w:val="00642365"/>
    <w:rsid w:val="00642441"/>
    <w:rsid w:val="0064283B"/>
    <w:rsid w:val="00642933"/>
    <w:rsid w:val="00642FC5"/>
    <w:rsid w:val="006432C8"/>
    <w:rsid w:val="0064380B"/>
    <w:rsid w:val="0064408F"/>
    <w:rsid w:val="00645091"/>
    <w:rsid w:val="00645162"/>
    <w:rsid w:val="00645CC3"/>
    <w:rsid w:val="00646112"/>
    <w:rsid w:val="00646162"/>
    <w:rsid w:val="0064664F"/>
    <w:rsid w:val="00646C42"/>
    <w:rsid w:val="00646E74"/>
    <w:rsid w:val="0064704C"/>
    <w:rsid w:val="00647551"/>
    <w:rsid w:val="00647766"/>
    <w:rsid w:val="00647D41"/>
    <w:rsid w:val="0065059F"/>
    <w:rsid w:val="00651086"/>
    <w:rsid w:val="00651402"/>
    <w:rsid w:val="006519A6"/>
    <w:rsid w:val="00651EB6"/>
    <w:rsid w:val="006520E0"/>
    <w:rsid w:val="006531FD"/>
    <w:rsid w:val="0065325B"/>
    <w:rsid w:val="00653284"/>
    <w:rsid w:val="006535E4"/>
    <w:rsid w:val="0065406A"/>
    <w:rsid w:val="00654F69"/>
    <w:rsid w:val="0065535C"/>
    <w:rsid w:val="006558C6"/>
    <w:rsid w:val="006558FD"/>
    <w:rsid w:val="00655AFB"/>
    <w:rsid w:val="00655BF3"/>
    <w:rsid w:val="00655C13"/>
    <w:rsid w:val="006560EF"/>
    <w:rsid w:val="00656E89"/>
    <w:rsid w:val="006572C7"/>
    <w:rsid w:val="006574B5"/>
    <w:rsid w:val="0065787C"/>
    <w:rsid w:val="00657FCC"/>
    <w:rsid w:val="00660A49"/>
    <w:rsid w:val="00660F7C"/>
    <w:rsid w:val="00661108"/>
    <w:rsid w:val="00661723"/>
    <w:rsid w:val="00661748"/>
    <w:rsid w:val="006619B7"/>
    <w:rsid w:val="00661A78"/>
    <w:rsid w:val="00661EB0"/>
    <w:rsid w:val="00661F11"/>
    <w:rsid w:val="006627CF"/>
    <w:rsid w:val="00662B6D"/>
    <w:rsid w:val="00662DC3"/>
    <w:rsid w:val="00662FA3"/>
    <w:rsid w:val="00663E79"/>
    <w:rsid w:val="00664AD5"/>
    <w:rsid w:val="00664C43"/>
    <w:rsid w:val="006650BE"/>
    <w:rsid w:val="00665CCD"/>
    <w:rsid w:val="00665F7E"/>
    <w:rsid w:val="00665FD1"/>
    <w:rsid w:val="00666309"/>
    <w:rsid w:val="0066630D"/>
    <w:rsid w:val="00666B8D"/>
    <w:rsid w:val="00666C89"/>
    <w:rsid w:val="00666FCA"/>
    <w:rsid w:val="006671FB"/>
    <w:rsid w:val="00667313"/>
    <w:rsid w:val="0066759B"/>
    <w:rsid w:val="006679F8"/>
    <w:rsid w:val="00667CAA"/>
    <w:rsid w:val="00670002"/>
    <w:rsid w:val="00670B95"/>
    <w:rsid w:val="006719D8"/>
    <w:rsid w:val="00671D72"/>
    <w:rsid w:val="00671FB5"/>
    <w:rsid w:val="006720D9"/>
    <w:rsid w:val="00672C45"/>
    <w:rsid w:val="00672D4B"/>
    <w:rsid w:val="00672E36"/>
    <w:rsid w:val="0067341B"/>
    <w:rsid w:val="0067362F"/>
    <w:rsid w:val="00673947"/>
    <w:rsid w:val="00674770"/>
    <w:rsid w:val="00674A7F"/>
    <w:rsid w:val="006753AD"/>
    <w:rsid w:val="00675806"/>
    <w:rsid w:val="006758FA"/>
    <w:rsid w:val="006760FF"/>
    <w:rsid w:val="00676401"/>
    <w:rsid w:val="00677267"/>
    <w:rsid w:val="00681347"/>
    <w:rsid w:val="006815BB"/>
    <w:rsid w:val="00682157"/>
    <w:rsid w:val="006823DB"/>
    <w:rsid w:val="006827FF"/>
    <w:rsid w:val="00683058"/>
    <w:rsid w:val="00683674"/>
    <w:rsid w:val="006839D5"/>
    <w:rsid w:val="00683C03"/>
    <w:rsid w:val="00684861"/>
    <w:rsid w:val="00685907"/>
    <w:rsid w:val="00685B06"/>
    <w:rsid w:val="00685C4A"/>
    <w:rsid w:val="00685F12"/>
    <w:rsid w:val="006860D8"/>
    <w:rsid w:val="00686375"/>
    <w:rsid w:val="0068695A"/>
    <w:rsid w:val="0068756E"/>
    <w:rsid w:val="00690103"/>
    <w:rsid w:val="006909C9"/>
    <w:rsid w:val="00690E28"/>
    <w:rsid w:val="00690F6D"/>
    <w:rsid w:val="00690FCB"/>
    <w:rsid w:val="006912E7"/>
    <w:rsid w:val="006914FE"/>
    <w:rsid w:val="00691904"/>
    <w:rsid w:val="00691ABD"/>
    <w:rsid w:val="00691E9F"/>
    <w:rsid w:val="006923A6"/>
    <w:rsid w:val="006926C7"/>
    <w:rsid w:val="006927E0"/>
    <w:rsid w:val="00692939"/>
    <w:rsid w:val="00692EA8"/>
    <w:rsid w:val="006930C7"/>
    <w:rsid w:val="00693BBF"/>
    <w:rsid w:val="0069406B"/>
    <w:rsid w:val="006946E8"/>
    <w:rsid w:val="00694FC5"/>
    <w:rsid w:val="00695925"/>
    <w:rsid w:val="00695960"/>
    <w:rsid w:val="0069627E"/>
    <w:rsid w:val="0069646B"/>
    <w:rsid w:val="0069681E"/>
    <w:rsid w:val="00696CD7"/>
    <w:rsid w:val="00696EB0"/>
    <w:rsid w:val="00697609"/>
    <w:rsid w:val="006977DB"/>
    <w:rsid w:val="006A0611"/>
    <w:rsid w:val="006A1146"/>
    <w:rsid w:val="006A1C91"/>
    <w:rsid w:val="006A2049"/>
    <w:rsid w:val="006A2186"/>
    <w:rsid w:val="006A233E"/>
    <w:rsid w:val="006A24DE"/>
    <w:rsid w:val="006A25F4"/>
    <w:rsid w:val="006A2B05"/>
    <w:rsid w:val="006A36D1"/>
    <w:rsid w:val="006A5374"/>
    <w:rsid w:val="006A57AB"/>
    <w:rsid w:val="006A5A54"/>
    <w:rsid w:val="006A627E"/>
    <w:rsid w:val="006A7053"/>
    <w:rsid w:val="006A723E"/>
    <w:rsid w:val="006A752D"/>
    <w:rsid w:val="006A76E1"/>
    <w:rsid w:val="006B0FCE"/>
    <w:rsid w:val="006B1C7E"/>
    <w:rsid w:val="006B27A4"/>
    <w:rsid w:val="006B2B24"/>
    <w:rsid w:val="006B2B57"/>
    <w:rsid w:val="006B3663"/>
    <w:rsid w:val="006B3B23"/>
    <w:rsid w:val="006B3C58"/>
    <w:rsid w:val="006B3DFA"/>
    <w:rsid w:val="006B455B"/>
    <w:rsid w:val="006B45E2"/>
    <w:rsid w:val="006B4C30"/>
    <w:rsid w:val="006B4EA9"/>
    <w:rsid w:val="006B4FDB"/>
    <w:rsid w:val="006B5FF9"/>
    <w:rsid w:val="006B6AB1"/>
    <w:rsid w:val="006B7831"/>
    <w:rsid w:val="006C0143"/>
    <w:rsid w:val="006C08C6"/>
    <w:rsid w:val="006C0BEC"/>
    <w:rsid w:val="006C0F83"/>
    <w:rsid w:val="006C1419"/>
    <w:rsid w:val="006C1E69"/>
    <w:rsid w:val="006C2E5C"/>
    <w:rsid w:val="006C3E11"/>
    <w:rsid w:val="006C412E"/>
    <w:rsid w:val="006C4332"/>
    <w:rsid w:val="006C44A5"/>
    <w:rsid w:val="006C4755"/>
    <w:rsid w:val="006C4AAD"/>
    <w:rsid w:val="006C4EDC"/>
    <w:rsid w:val="006C4F00"/>
    <w:rsid w:val="006C5190"/>
    <w:rsid w:val="006C5FB4"/>
    <w:rsid w:val="006C6147"/>
    <w:rsid w:val="006C66D2"/>
    <w:rsid w:val="006C6ECE"/>
    <w:rsid w:val="006C705C"/>
    <w:rsid w:val="006C750A"/>
    <w:rsid w:val="006C7930"/>
    <w:rsid w:val="006D0213"/>
    <w:rsid w:val="006D02FA"/>
    <w:rsid w:val="006D037C"/>
    <w:rsid w:val="006D03DF"/>
    <w:rsid w:val="006D0ADD"/>
    <w:rsid w:val="006D0BB2"/>
    <w:rsid w:val="006D1A13"/>
    <w:rsid w:val="006D1B72"/>
    <w:rsid w:val="006D22F5"/>
    <w:rsid w:val="006D29FE"/>
    <w:rsid w:val="006D2D62"/>
    <w:rsid w:val="006D34D9"/>
    <w:rsid w:val="006D395D"/>
    <w:rsid w:val="006D4035"/>
    <w:rsid w:val="006D40D6"/>
    <w:rsid w:val="006D449C"/>
    <w:rsid w:val="006D489A"/>
    <w:rsid w:val="006D4B4A"/>
    <w:rsid w:val="006D4F50"/>
    <w:rsid w:val="006D63AC"/>
    <w:rsid w:val="006D6725"/>
    <w:rsid w:val="006D68EF"/>
    <w:rsid w:val="006D6985"/>
    <w:rsid w:val="006D69B7"/>
    <w:rsid w:val="006D7495"/>
    <w:rsid w:val="006D7651"/>
    <w:rsid w:val="006D76C5"/>
    <w:rsid w:val="006D7D38"/>
    <w:rsid w:val="006E1281"/>
    <w:rsid w:val="006E2094"/>
    <w:rsid w:val="006E25B2"/>
    <w:rsid w:val="006E2A27"/>
    <w:rsid w:val="006E2BDC"/>
    <w:rsid w:val="006E3076"/>
    <w:rsid w:val="006E35CC"/>
    <w:rsid w:val="006E36AE"/>
    <w:rsid w:val="006E375D"/>
    <w:rsid w:val="006E3792"/>
    <w:rsid w:val="006E3A7C"/>
    <w:rsid w:val="006E3C15"/>
    <w:rsid w:val="006E43CA"/>
    <w:rsid w:val="006E48AF"/>
    <w:rsid w:val="006E491E"/>
    <w:rsid w:val="006E4C6C"/>
    <w:rsid w:val="006E4EC5"/>
    <w:rsid w:val="006E5023"/>
    <w:rsid w:val="006E525C"/>
    <w:rsid w:val="006E52A7"/>
    <w:rsid w:val="006E5811"/>
    <w:rsid w:val="006E743B"/>
    <w:rsid w:val="006E7ACC"/>
    <w:rsid w:val="006F10EA"/>
    <w:rsid w:val="006F1419"/>
    <w:rsid w:val="006F163E"/>
    <w:rsid w:val="006F1F2D"/>
    <w:rsid w:val="006F2A7E"/>
    <w:rsid w:val="006F31A7"/>
    <w:rsid w:val="006F31DB"/>
    <w:rsid w:val="006F359B"/>
    <w:rsid w:val="006F4454"/>
    <w:rsid w:val="006F477F"/>
    <w:rsid w:val="006F4C72"/>
    <w:rsid w:val="006F5738"/>
    <w:rsid w:val="006F589E"/>
    <w:rsid w:val="006F5D27"/>
    <w:rsid w:val="006F62DB"/>
    <w:rsid w:val="006F6710"/>
    <w:rsid w:val="006F6D70"/>
    <w:rsid w:val="006F6F7C"/>
    <w:rsid w:val="006F7226"/>
    <w:rsid w:val="006F7340"/>
    <w:rsid w:val="006F73DF"/>
    <w:rsid w:val="006F73F8"/>
    <w:rsid w:val="006F7B9E"/>
    <w:rsid w:val="007002EF"/>
    <w:rsid w:val="0070083B"/>
    <w:rsid w:val="007013EE"/>
    <w:rsid w:val="00701CD8"/>
    <w:rsid w:val="00701DF4"/>
    <w:rsid w:val="007029A6"/>
    <w:rsid w:val="00703054"/>
    <w:rsid w:val="00703574"/>
    <w:rsid w:val="00703C0C"/>
    <w:rsid w:val="0070467C"/>
    <w:rsid w:val="00705881"/>
    <w:rsid w:val="007058A9"/>
    <w:rsid w:val="00706197"/>
    <w:rsid w:val="007068D7"/>
    <w:rsid w:val="007070D0"/>
    <w:rsid w:val="00707A51"/>
    <w:rsid w:val="0071001F"/>
    <w:rsid w:val="007103CE"/>
    <w:rsid w:val="00710772"/>
    <w:rsid w:val="00710CF3"/>
    <w:rsid w:val="0071141B"/>
    <w:rsid w:val="00711437"/>
    <w:rsid w:val="007117D6"/>
    <w:rsid w:val="00711CDE"/>
    <w:rsid w:val="007122CA"/>
    <w:rsid w:val="007126A7"/>
    <w:rsid w:val="007127DB"/>
    <w:rsid w:val="00712CD2"/>
    <w:rsid w:val="00713951"/>
    <w:rsid w:val="007140D6"/>
    <w:rsid w:val="007143E0"/>
    <w:rsid w:val="007149EB"/>
    <w:rsid w:val="00714B0D"/>
    <w:rsid w:val="00714F5C"/>
    <w:rsid w:val="00715519"/>
    <w:rsid w:val="00716C09"/>
    <w:rsid w:val="0072061F"/>
    <w:rsid w:val="00720863"/>
    <w:rsid w:val="00721046"/>
    <w:rsid w:val="0072162B"/>
    <w:rsid w:val="007218E6"/>
    <w:rsid w:val="00722F36"/>
    <w:rsid w:val="007233E2"/>
    <w:rsid w:val="00723587"/>
    <w:rsid w:val="00723610"/>
    <w:rsid w:val="00723999"/>
    <w:rsid w:val="00723A43"/>
    <w:rsid w:val="00724091"/>
    <w:rsid w:val="00724660"/>
    <w:rsid w:val="00724921"/>
    <w:rsid w:val="00724973"/>
    <w:rsid w:val="00724EEA"/>
    <w:rsid w:val="00725290"/>
    <w:rsid w:val="00725436"/>
    <w:rsid w:val="007254CA"/>
    <w:rsid w:val="0072560D"/>
    <w:rsid w:val="0072580F"/>
    <w:rsid w:val="0072586E"/>
    <w:rsid w:val="00725983"/>
    <w:rsid w:val="00725AAE"/>
    <w:rsid w:val="00725CCC"/>
    <w:rsid w:val="00725D90"/>
    <w:rsid w:val="00726CD2"/>
    <w:rsid w:val="00726E91"/>
    <w:rsid w:val="00727029"/>
    <w:rsid w:val="007271FC"/>
    <w:rsid w:val="0072720C"/>
    <w:rsid w:val="00727390"/>
    <w:rsid w:val="00727559"/>
    <w:rsid w:val="0073026D"/>
    <w:rsid w:val="00730A66"/>
    <w:rsid w:val="00730C5B"/>
    <w:rsid w:val="00730D4A"/>
    <w:rsid w:val="00730DAD"/>
    <w:rsid w:val="0073153B"/>
    <w:rsid w:val="0073195D"/>
    <w:rsid w:val="00731AE3"/>
    <w:rsid w:val="00731B47"/>
    <w:rsid w:val="00732550"/>
    <w:rsid w:val="00732BEB"/>
    <w:rsid w:val="00732D6E"/>
    <w:rsid w:val="00733838"/>
    <w:rsid w:val="007338F1"/>
    <w:rsid w:val="00733EF2"/>
    <w:rsid w:val="007342FF"/>
    <w:rsid w:val="00734810"/>
    <w:rsid w:val="00734972"/>
    <w:rsid w:val="00734B72"/>
    <w:rsid w:val="00734E31"/>
    <w:rsid w:val="00734FCB"/>
    <w:rsid w:val="007351F6"/>
    <w:rsid w:val="00735258"/>
    <w:rsid w:val="00735587"/>
    <w:rsid w:val="00735A01"/>
    <w:rsid w:val="007361ED"/>
    <w:rsid w:val="00736891"/>
    <w:rsid w:val="00736E74"/>
    <w:rsid w:val="00736F8C"/>
    <w:rsid w:val="0074021E"/>
    <w:rsid w:val="00740B76"/>
    <w:rsid w:val="00740BCF"/>
    <w:rsid w:val="0074155E"/>
    <w:rsid w:val="007418E2"/>
    <w:rsid w:val="007421B7"/>
    <w:rsid w:val="007427A4"/>
    <w:rsid w:val="00742AD0"/>
    <w:rsid w:val="007433A7"/>
    <w:rsid w:val="00743434"/>
    <w:rsid w:val="00743545"/>
    <w:rsid w:val="0074355B"/>
    <w:rsid w:val="007454FF"/>
    <w:rsid w:val="00745DD9"/>
    <w:rsid w:val="007460D4"/>
    <w:rsid w:val="007464A3"/>
    <w:rsid w:val="007467C6"/>
    <w:rsid w:val="007471DA"/>
    <w:rsid w:val="00747799"/>
    <w:rsid w:val="007477AF"/>
    <w:rsid w:val="007479B5"/>
    <w:rsid w:val="0075017D"/>
    <w:rsid w:val="007501F1"/>
    <w:rsid w:val="00750572"/>
    <w:rsid w:val="00750A7B"/>
    <w:rsid w:val="007520E3"/>
    <w:rsid w:val="00752542"/>
    <w:rsid w:val="007525A2"/>
    <w:rsid w:val="00752986"/>
    <w:rsid w:val="00753231"/>
    <w:rsid w:val="007532CE"/>
    <w:rsid w:val="00753F23"/>
    <w:rsid w:val="007544FD"/>
    <w:rsid w:val="00754528"/>
    <w:rsid w:val="007549B2"/>
    <w:rsid w:val="007557D4"/>
    <w:rsid w:val="007559D2"/>
    <w:rsid w:val="00755DE5"/>
    <w:rsid w:val="00755E24"/>
    <w:rsid w:val="0075656B"/>
    <w:rsid w:val="00756916"/>
    <w:rsid w:val="0075699E"/>
    <w:rsid w:val="00756B63"/>
    <w:rsid w:val="00757510"/>
    <w:rsid w:val="00760235"/>
    <w:rsid w:val="0076060F"/>
    <w:rsid w:val="00760E0C"/>
    <w:rsid w:val="00760E7E"/>
    <w:rsid w:val="00760EA0"/>
    <w:rsid w:val="00760EC1"/>
    <w:rsid w:val="00761150"/>
    <w:rsid w:val="00761526"/>
    <w:rsid w:val="0076182D"/>
    <w:rsid w:val="00761CE6"/>
    <w:rsid w:val="00761FB6"/>
    <w:rsid w:val="00762779"/>
    <w:rsid w:val="007630F2"/>
    <w:rsid w:val="00763D9A"/>
    <w:rsid w:val="00764509"/>
    <w:rsid w:val="0076473B"/>
    <w:rsid w:val="007650C9"/>
    <w:rsid w:val="00765518"/>
    <w:rsid w:val="00765524"/>
    <w:rsid w:val="0076553C"/>
    <w:rsid w:val="00765A68"/>
    <w:rsid w:val="00765EBB"/>
    <w:rsid w:val="0076617E"/>
    <w:rsid w:val="0076624A"/>
    <w:rsid w:val="0076652E"/>
    <w:rsid w:val="00766562"/>
    <w:rsid w:val="00767038"/>
    <w:rsid w:val="007672A4"/>
    <w:rsid w:val="007678B4"/>
    <w:rsid w:val="00767919"/>
    <w:rsid w:val="00770981"/>
    <w:rsid w:val="00770FB7"/>
    <w:rsid w:val="00771718"/>
    <w:rsid w:val="00772742"/>
    <w:rsid w:val="00772EB4"/>
    <w:rsid w:val="00772FB9"/>
    <w:rsid w:val="00773433"/>
    <w:rsid w:val="0077355C"/>
    <w:rsid w:val="00773F00"/>
    <w:rsid w:val="00774004"/>
    <w:rsid w:val="00774328"/>
    <w:rsid w:val="00775151"/>
    <w:rsid w:val="00775665"/>
    <w:rsid w:val="00775FB9"/>
    <w:rsid w:val="0077652F"/>
    <w:rsid w:val="0077686A"/>
    <w:rsid w:val="00776A72"/>
    <w:rsid w:val="00776AC5"/>
    <w:rsid w:val="00776B21"/>
    <w:rsid w:val="00776D7E"/>
    <w:rsid w:val="00776D8D"/>
    <w:rsid w:val="00776F51"/>
    <w:rsid w:val="00777364"/>
    <w:rsid w:val="00777454"/>
    <w:rsid w:val="00777AF9"/>
    <w:rsid w:val="007800E6"/>
    <w:rsid w:val="007804EF"/>
    <w:rsid w:val="00780989"/>
    <w:rsid w:val="0078157D"/>
    <w:rsid w:val="00781DEE"/>
    <w:rsid w:val="007824F1"/>
    <w:rsid w:val="0078282D"/>
    <w:rsid w:val="00782CF0"/>
    <w:rsid w:val="007832B7"/>
    <w:rsid w:val="00783BD5"/>
    <w:rsid w:val="00784F45"/>
    <w:rsid w:val="00785036"/>
    <w:rsid w:val="00785739"/>
    <w:rsid w:val="007866AE"/>
    <w:rsid w:val="0078771A"/>
    <w:rsid w:val="00790297"/>
    <w:rsid w:val="0079153E"/>
    <w:rsid w:val="00794180"/>
    <w:rsid w:val="0079479C"/>
    <w:rsid w:val="007956F2"/>
    <w:rsid w:val="00797E6D"/>
    <w:rsid w:val="00797FDA"/>
    <w:rsid w:val="00797FDF"/>
    <w:rsid w:val="007A013C"/>
    <w:rsid w:val="007A04D2"/>
    <w:rsid w:val="007A0B1D"/>
    <w:rsid w:val="007A0FDA"/>
    <w:rsid w:val="007A12EE"/>
    <w:rsid w:val="007A147C"/>
    <w:rsid w:val="007A1D53"/>
    <w:rsid w:val="007A1DCE"/>
    <w:rsid w:val="007A1F4F"/>
    <w:rsid w:val="007A22FD"/>
    <w:rsid w:val="007A2338"/>
    <w:rsid w:val="007A23B8"/>
    <w:rsid w:val="007A293F"/>
    <w:rsid w:val="007A2941"/>
    <w:rsid w:val="007A2A22"/>
    <w:rsid w:val="007A3308"/>
    <w:rsid w:val="007A362C"/>
    <w:rsid w:val="007A49B1"/>
    <w:rsid w:val="007A4C21"/>
    <w:rsid w:val="007A59AE"/>
    <w:rsid w:val="007A66B9"/>
    <w:rsid w:val="007A6EAE"/>
    <w:rsid w:val="007A78D5"/>
    <w:rsid w:val="007A7F4E"/>
    <w:rsid w:val="007B03EA"/>
    <w:rsid w:val="007B1741"/>
    <w:rsid w:val="007B1858"/>
    <w:rsid w:val="007B1E06"/>
    <w:rsid w:val="007B26C4"/>
    <w:rsid w:val="007B27B1"/>
    <w:rsid w:val="007B3DED"/>
    <w:rsid w:val="007B3E36"/>
    <w:rsid w:val="007B464D"/>
    <w:rsid w:val="007B4997"/>
    <w:rsid w:val="007B4E6D"/>
    <w:rsid w:val="007B5B60"/>
    <w:rsid w:val="007B6021"/>
    <w:rsid w:val="007B60EA"/>
    <w:rsid w:val="007B6810"/>
    <w:rsid w:val="007B6956"/>
    <w:rsid w:val="007B6AC4"/>
    <w:rsid w:val="007B6C35"/>
    <w:rsid w:val="007B7013"/>
    <w:rsid w:val="007B7021"/>
    <w:rsid w:val="007B73FB"/>
    <w:rsid w:val="007B757B"/>
    <w:rsid w:val="007B7640"/>
    <w:rsid w:val="007B7C2E"/>
    <w:rsid w:val="007C0399"/>
    <w:rsid w:val="007C043B"/>
    <w:rsid w:val="007C09FC"/>
    <w:rsid w:val="007C0BD5"/>
    <w:rsid w:val="007C0D0D"/>
    <w:rsid w:val="007C0D90"/>
    <w:rsid w:val="007C1046"/>
    <w:rsid w:val="007C1E14"/>
    <w:rsid w:val="007C2D78"/>
    <w:rsid w:val="007C3889"/>
    <w:rsid w:val="007C3BD4"/>
    <w:rsid w:val="007C3CB3"/>
    <w:rsid w:val="007C3F26"/>
    <w:rsid w:val="007C417B"/>
    <w:rsid w:val="007C4658"/>
    <w:rsid w:val="007C559B"/>
    <w:rsid w:val="007C57C3"/>
    <w:rsid w:val="007C5BB5"/>
    <w:rsid w:val="007C5E02"/>
    <w:rsid w:val="007C7121"/>
    <w:rsid w:val="007C7A1A"/>
    <w:rsid w:val="007D09B5"/>
    <w:rsid w:val="007D0A36"/>
    <w:rsid w:val="007D11FE"/>
    <w:rsid w:val="007D172C"/>
    <w:rsid w:val="007D1D96"/>
    <w:rsid w:val="007D1DD7"/>
    <w:rsid w:val="007D1E7A"/>
    <w:rsid w:val="007D2185"/>
    <w:rsid w:val="007D2488"/>
    <w:rsid w:val="007D2678"/>
    <w:rsid w:val="007D2CD2"/>
    <w:rsid w:val="007D3031"/>
    <w:rsid w:val="007D39C0"/>
    <w:rsid w:val="007D39CE"/>
    <w:rsid w:val="007D39DF"/>
    <w:rsid w:val="007D3D52"/>
    <w:rsid w:val="007D4348"/>
    <w:rsid w:val="007D4F89"/>
    <w:rsid w:val="007D56BD"/>
    <w:rsid w:val="007D57AF"/>
    <w:rsid w:val="007D5992"/>
    <w:rsid w:val="007D611A"/>
    <w:rsid w:val="007D645F"/>
    <w:rsid w:val="007D6472"/>
    <w:rsid w:val="007D6BF2"/>
    <w:rsid w:val="007D6F6B"/>
    <w:rsid w:val="007D75E5"/>
    <w:rsid w:val="007D76AD"/>
    <w:rsid w:val="007D7C09"/>
    <w:rsid w:val="007E0800"/>
    <w:rsid w:val="007E141D"/>
    <w:rsid w:val="007E1520"/>
    <w:rsid w:val="007E1662"/>
    <w:rsid w:val="007E16F4"/>
    <w:rsid w:val="007E183F"/>
    <w:rsid w:val="007E1BBD"/>
    <w:rsid w:val="007E1F63"/>
    <w:rsid w:val="007E22B0"/>
    <w:rsid w:val="007E23AF"/>
    <w:rsid w:val="007E2CCB"/>
    <w:rsid w:val="007E33A8"/>
    <w:rsid w:val="007E3F0C"/>
    <w:rsid w:val="007E42AC"/>
    <w:rsid w:val="007E4579"/>
    <w:rsid w:val="007E45D7"/>
    <w:rsid w:val="007E4AB6"/>
    <w:rsid w:val="007E4B81"/>
    <w:rsid w:val="007E5092"/>
    <w:rsid w:val="007E523A"/>
    <w:rsid w:val="007E597D"/>
    <w:rsid w:val="007E5A23"/>
    <w:rsid w:val="007E6926"/>
    <w:rsid w:val="007E6E5D"/>
    <w:rsid w:val="007F0061"/>
    <w:rsid w:val="007F01A2"/>
    <w:rsid w:val="007F0413"/>
    <w:rsid w:val="007F089E"/>
    <w:rsid w:val="007F0F7A"/>
    <w:rsid w:val="007F1205"/>
    <w:rsid w:val="007F170F"/>
    <w:rsid w:val="007F20AF"/>
    <w:rsid w:val="007F2242"/>
    <w:rsid w:val="007F2900"/>
    <w:rsid w:val="007F2CD0"/>
    <w:rsid w:val="007F2CF1"/>
    <w:rsid w:val="007F360B"/>
    <w:rsid w:val="007F3885"/>
    <w:rsid w:val="007F38CA"/>
    <w:rsid w:val="007F393A"/>
    <w:rsid w:val="007F3A81"/>
    <w:rsid w:val="007F3E73"/>
    <w:rsid w:val="007F4197"/>
    <w:rsid w:val="007F4D26"/>
    <w:rsid w:val="007F5069"/>
    <w:rsid w:val="007F55A7"/>
    <w:rsid w:val="007F57C1"/>
    <w:rsid w:val="007F6F2D"/>
    <w:rsid w:val="007F7CCC"/>
    <w:rsid w:val="008004FE"/>
    <w:rsid w:val="008006B1"/>
    <w:rsid w:val="00800A73"/>
    <w:rsid w:val="00801094"/>
    <w:rsid w:val="00801126"/>
    <w:rsid w:val="00801128"/>
    <w:rsid w:val="00801151"/>
    <w:rsid w:val="00803347"/>
    <w:rsid w:val="00803624"/>
    <w:rsid w:val="00803AA0"/>
    <w:rsid w:val="00803B46"/>
    <w:rsid w:val="00803D2E"/>
    <w:rsid w:val="00803F0E"/>
    <w:rsid w:val="00803F5B"/>
    <w:rsid w:val="00804186"/>
    <w:rsid w:val="00804207"/>
    <w:rsid w:val="008049C6"/>
    <w:rsid w:val="008049D4"/>
    <w:rsid w:val="00804FE2"/>
    <w:rsid w:val="00805C1F"/>
    <w:rsid w:val="00806409"/>
    <w:rsid w:val="008064BD"/>
    <w:rsid w:val="0080653A"/>
    <w:rsid w:val="00810133"/>
    <w:rsid w:val="008107A4"/>
    <w:rsid w:val="00810B0A"/>
    <w:rsid w:val="00810C41"/>
    <w:rsid w:val="008111C8"/>
    <w:rsid w:val="00811664"/>
    <w:rsid w:val="00811A88"/>
    <w:rsid w:val="008120C4"/>
    <w:rsid w:val="00812859"/>
    <w:rsid w:val="00813326"/>
    <w:rsid w:val="00813AB6"/>
    <w:rsid w:val="0081453E"/>
    <w:rsid w:val="00814902"/>
    <w:rsid w:val="00814E54"/>
    <w:rsid w:val="0081534B"/>
    <w:rsid w:val="00815356"/>
    <w:rsid w:val="008153DC"/>
    <w:rsid w:val="00815753"/>
    <w:rsid w:val="00815E54"/>
    <w:rsid w:val="00816559"/>
    <w:rsid w:val="008168E5"/>
    <w:rsid w:val="00816ADD"/>
    <w:rsid w:val="008171C3"/>
    <w:rsid w:val="008173DA"/>
    <w:rsid w:val="00817E4A"/>
    <w:rsid w:val="00821311"/>
    <w:rsid w:val="00821CEA"/>
    <w:rsid w:val="008220E1"/>
    <w:rsid w:val="00822A2A"/>
    <w:rsid w:val="00822C73"/>
    <w:rsid w:val="00822D4A"/>
    <w:rsid w:val="00823799"/>
    <w:rsid w:val="008240F4"/>
    <w:rsid w:val="00824A13"/>
    <w:rsid w:val="00824D70"/>
    <w:rsid w:val="00824E08"/>
    <w:rsid w:val="00824F2A"/>
    <w:rsid w:val="00825382"/>
    <w:rsid w:val="008253A5"/>
    <w:rsid w:val="00825946"/>
    <w:rsid w:val="00825B3E"/>
    <w:rsid w:val="00825CFC"/>
    <w:rsid w:val="00826D2A"/>
    <w:rsid w:val="008270C3"/>
    <w:rsid w:val="0082777D"/>
    <w:rsid w:val="0083055D"/>
    <w:rsid w:val="008305F1"/>
    <w:rsid w:val="0083093F"/>
    <w:rsid w:val="00830B0F"/>
    <w:rsid w:val="00831F96"/>
    <w:rsid w:val="008328E5"/>
    <w:rsid w:val="00833218"/>
    <w:rsid w:val="0083337A"/>
    <w:rsid w:val="00833C1B"/>
    <w:rsid w:val="008351E4"/>
    <w:rsid w:val="00836956"/>
    <w:rsid w:val="008376E3"/>
    <w:rsid w:val="00837E23"/>
    <w:rsid w:val="00837FE1"/>
    <w:rsid w:val="00840086"/>
    <w:rsid w:val="008402AA"/>
    <w:rsid w:val="00840682"/>
    <w:rsid w:val="00840940"/>
    <w:rsid w:val="00840D7A"/>
    <w:rsid w:val="00840DB4"/>
    <w:rsid w:val="0084156C"/>
    <w:rsid w:val="0084201C"/>
    <w:rsid w:val="00842150"/>
    <w:rsid w:val="008425A4"/>
    <w:rsid w:val="0084288E"/>
    <w:rsid w:val="008439EA"/>
    <w:rsid w:val="0084411E"/>
    <w:rsid w:val="0084411F"/>
    <w:rsid w:val="00844839"/>
    <w:rsid w:val="00844B7D"/>
    <w:rsid w:val="00844CB7"/>
    <w:rsid w:val="0084509B"/>
    <w:rsid w:val="008451D9"/>
    <w:rsid w:val="00845771"/>
    <w:rsid w:val="00845F81"/>
    <w:rsid w:val="0084609F"/>
    <w:rsid w:val="00846C11"/>
    <w:rsid w:val="00847098"/>
    <w:rsid w:val="00847450"/>
    <w:rsid w:val="008500CC"/>
    <w:rsid w:val="00850AA2"/>
    <w:rsid w:val="00850FC2"/>
    <w:rsid w:val="008514AA"/>
    <w:rsid w:val="00851706"/>
    <w:rsid w:val="008519D4"/>
    <w:rsid w:val="00851B4E"/>
    <w:rsid w:val="0085244A"/>
    <w:rsid w:val="00852498"/>
    <w:rsid w:val="008526BD"/>
    <w:rsid w:val="00852DBC"/>
    <w:rsid w:val="008531C6"/>
    <w:rsid w:val="0085327C"/>
    <w:rsid w:val="00853CEB"/>
    <w:rsid w:val="00853F92"/>
    <w:rsid w:val="00854554"/>
    <w:rsid w:val="008549B4"/>
    <w:rsid w:val="00854F76"/>
    <w:rsid w:val="00855289"/>
    <w:rsid w:val="008552FF"/>
    <w:rsid w:val="0085545C"/>
    <w:rsid w:val="00855646"/>
    <w:rsid w:val="00855763"/>
    <w:rsid w:val="008557DA"/>
    <w:rsid w:val="00855AFE"/>
    <w:rsid w:val="008566DB"/>
    <w:rsid w:val="00856A92"/>
    <w:rsid w:val="0085707A"/>
    <w:rsid w:val="008578D0"/>
    <w:rsid w:val="00857E0E"/>
    <w:rsid w:val="00861020"/>
    <w:rsid w:val="00863795"/>
    <w:rsid w:val="008639C3"/>
    <w:rsid w:val="00863E32"/>
    <w:rsid w:val="00864C8D"/>
    <w:rsid w:val="00865245"/>
    <w:rsid w:val="008652FF"/>
    <w:rsid w:val="00865960"/>
    <w:rsid w:val="00865C17"/>
    <w:rsid w:val="00865C39"/>
    <w:rsid w:val="00866066"/>
    <w:rsid w:val="00866C4F"/>
    <w:rsid w:val="00866DF9"/>
    <w:rsid w:val="0086727A"/>
    <w:rsid w:val="00870425"/>
    <w:rsid w:val="00870851"/>
    <w:rsid w:val="008710D5"/>
    <w:rsid w:val="008712DB"/>
    <w:rsid w:val="00871352"/>
    <w:rsid w:val="008717A3"/>
    <w:rsid w:val="00871906"/>
    <w:rsid w:val="00872475"/>
    <w:rsid w:val="00872DE2"/>
    <w:rsid w:val="00873916"/>
    <w:rsid w:val="008746F2"/>
    <w:rsid w:val="00874953"/>
    <w:rsid w:val="008751D1"/>
    <w:rsid w:val="0087563A"/>
    <w:rsid w:val="00875D0F"/>
    <w:rsid w:val="00876461"/>
    <w:rsid w:val="00876DA4"/>
    <w:rsid w:val="00877677"/>
    <w:rsid w:val="0087773B"/>
    <w:rsid w:val="00877913"/>
    <w:rsid w:val="0088015F"/>
    <w:rsid w:val="00880E4E"/>
    <w:rsid w:val="00881B29"/>
    <w:rsid w:val="00881BCA"/>
    <w:rsid w:val="008821ED"/>
    <w:rsid w:val="008829DF"/>
    <w:rsid w:val="00882B48"/>
    <w:rsid w:val="0088312C"/>
    <w:rsid w:val="00883ADC"/>
    <w:rsid w:val="00884126"/>
    <w:rsid w:val="00884712"/>
    <w:rsid w:val="0088479D"/>
    <w:rsid w:val="00885008"/>
    <w:rsid w:val="0088530E"/>
    <w:rsid w:val="00885804"/>
    <w:rsid w:val="00885D1B"/>
    <w:rsid w:val="0088645E"/>
    <w:rsid w:val="008864E9"/>
    <w:rsid w:val="0088699C"/>
    <w:rsid w:val="00886C43"/>
    <w:rsid w:val="0088758F"/>
    <w:rsid w:val="00890B2B"/>
    <w:rsid w:val="00890F12"/>
    <w:rsid w:val="0089107E"/>
    <w:rsid w:val="0089161C"/>
    <w:rsid w:val="008927D9"/>
    <w:rsid w:val="00892907"/>
    <w:rsid w:val="00892DC4"/>
    <w:rsid w:val="00893110"/>
    <w:rsid w:val="0089324D"/>
    <w:rsid w:val="008934E3"/>
    <w:rsid w:val="00893C93"/>
    <w:rsid w:val="00893D06"/>
    <w:rsid w:val="00894638"/>
    <w:rsid w:val="008947E7"/>
    <w:rsid w:val="00894DF3"/>
    <w:rsid w:val="008950CC"/>
    <w:rsid w:val="008953C9"/>
    <w:rsid w:val="008953CB"/>
    <w:rsid w:val="008958C3"/>
    <w:rsid w:val="00895EE5"/>
    <w:rsid w:val="008965EE"/>
    <w:rsid w:val="00896F93"/>
    <w:rsid w:val="0089738F"/>
    <w:rsid w:val="00897E05"/>
    <w:rsid w:val="008A02B1"/>
    <w:rsid w:val="008A0A08"/>
    <w:rsid w:val="008A0EAC"/>
    <w:rsid w:val="008A15B7"/>
    <w:rsid w:val="008A15F0"/>
    <w:rsid w:val="008A1A46"/>
    <w:rsid w:val="008A2B81"/>
    <w:rsid w:val="008A2BC5"/>
    <w:rsid w:val="008A3292"/>
    <w:rsid w:val="008A3B18"/>
    <w:rsid w:val="008A3F30"/>
    <w:rsid w:val="008A4BDD"/>
    <w:rsid w:val="008A4F3E"/>
    <w:rsid w:val="008A4FB7"/>
    <w:rsid w:val="008A54DC"/>
    <w:rsid w:val="008A5561"/>
    <w:rsid w:val="008A599C"/>
    <w:rsid w:val="008A5C55"/>
    <w:rsid w:val="008A61C1"/>
    <w:rsid w:val="008A667B"/>
    <w:rsid w:val="008A66C3"/>
    <w:rsid w:val="008A67AA"/>
    <w:rsid w:val="008A6BCB"/>
    <w:rsid w:val="008A6F00"/>
    <w:rsid w:val="008A71E5"/>
    <w:rsid w:val="008A7261"/>
    <w:rsid w:val="008A7952"/>
    <w:rsid w:val="008B0096"/>
    <w:rsid w:val="008B0702"/>
    <w:rsid w:val="008B0E93"/>
    <w:rsid w:val="008B1309"/>
    <w:rsid w:val="008B145E"/>
    <w:rsid w:val="008B162C"/>
    <w:rsid w:val="008B18B9"/>
    <w:rsid w:val="008B18D7"/>
    <w:rsid w:val="008B1ABF"/>
    <w:rsid w:val="008B240C"/>
    <w:rsid w:val="008B2589"/>
    <w:rsid w:val="008B2C68"/>
    <w:rsid w:val="008B2FC6"/>
    <w:rsid w:val="008B305E"/>
    <w:rsid w:val="008B32B5"/>
    <w:rsid w:val="008B360A"/>
    <w:rsid w:val="008B3A8C"/>
    <w:rsid w:val="008B4372"/>
    <w:rsid w:val="008B4503"/>
    <w:rsid w:val="008B45DC"/>
    <w:rsid w:val="008B48D8"/>
    <w:rsid w:val="008B5A37"/>
    <w:rsid w:val="008B5B79"/>
    <w:rsid w:val="008B6CB6"/>
    <w:rsid w:val="008B6F1F"/>
    <w:rsid w:val="008B721B"/>
    <w:rsid w:val="008B7730"/>
    <w:rsid w:val="008B7745"/>
    <w:rsid w:val="008C024E"/>
    <w:rsid w:val="008C0376"/>
    <w:rsid w:val="008C0693"/>
    <w:rsid w:val="008C0817"/>
    <w:rsid w:val="008C0AFE"/>
    <w:rsid w:val="008C0F0A"/>
    <w:rsid w:val="008C1700"/>
    <w:rsid w:val="008C1755"/>
    <w:rsid w:val="008C18C4"/>
    <w:rsid w:val="008C1A9A"/>
    <w:rsid w:val="008C2C52"/>
    <w:rsid w:val="008C2D9C"/>
    <w:rsid w:val="008C3588"/>
    <w:rsid w:val="008C3752"/>
    <w:rsid w:val="008C4006"/>
    <w:rsid w:val="008C418F"/>
    <w:rsid w:val="008C4836"/>
    <w:rsid w:val="008C4BF2"/>
    <w:rsid w:val="008C630D"/>
    <w:rsid w:val="008C6536"/>
    <w:rsid w:val="008C6E7C"/>
    <w:rsid w:val="008C6F46"/>
    <w:rsid w:val="008C7368"/>
    <w:rsid w:val="008C7824"/>
    <w:rsid w:val="008C7901"/>
    <w:rsid w:val="008D0390"/>
    <w:rsid w:val="008D1CD9"/>
    <w:rsid w:val="008D1CE5"/>
    <w:rsid w:val="008D3C31"/>
    <w:rsid w:val="008D411D"/>
    <w:rsid w:val="008D4893"/>
    <w:rsid w:val="008D55CF"/>
    <w:rsid w:val="008D5E57"/>
    <w:rsid w:val="008D5EDD"/>
    <w:rsid w:val="008D65E7"/>
    <w:rsid w:val="008D6C74"/>
    <w:rsid w:val="008D6E88"/>
    <w:rsid w:val="008D7A24"/>
    <w:rsid w:val="008D7B4A"/>
    <w:rsid w:val="008E02EB"/>
    <w:rsid w:val="008E05A8"/>
    <w:rsid w:val="008E0EF2"/>
    <w:rsid w:val="008E1361"/>
    <w:rsid w:val="008E144E"/>
    <w:rsid w:val="008E1740"/>
    <w:rsid w:val="008E17C1"/>
    <w:rsid w:val="008E201A"/>
    <w:rsid w:val="008E20F8"/>
    <w:rsid w:val="008E28D1"/>
    <w:rsid w:val="008E2AEC"/>
    <w:rsid w:val="008E3432"/>
    <w:rsid w:val="008E381C"/>
    <w:rsid w:val="008E3CE0"/>
    <w:rsid w:val="008E4469"/>
    <w:rsid w:val="008E4553"/>
    <w:rsid w:val="008E46F6"/>
    <w:rsid w:val="008E4710"/>
    <w:rsid w:val="008E5517"/>
    <w:rsid w:val="008E6512"/>
    <w:rsid w:val="008E65F2"/>
    <w:rsid w:val="008E6919"/>
    <w:rsid w:val="008E6AFA"/>
    <w:rsid w:val="008E6D7A"/>
    <w:rsid w:val="008E717B"/>
    <w:rsid w:val="008E7405"/>
    <w:rsid w:val="008E76EC"/>
    <w:rsid w:val="008E7822"/>
    <w:rsid w:val="008E79E9"/>
    <w:rsid w:val="008F020B"/>
    <w:rsid w:val="008F0557"/>
    <w:rsid w:val="008F05F6"/>
    <w:rsid w:val="008F06B0"/>
    <w:rsid w:val="008F0B8A"/>
    <w:rsid w:val="008F0D5B"/>
    <w:rsid w:val="008F0D8B"/>
    <w:rsid w:val="008F0FF6"/>
    <w:rsid w:val="008F126A"/>
    <w:rsid w:val="008F18B7"/>
    <w:rsid w:val="008F1E5A"/>
    <w:rsid w:val="008F20AD"/>
    <w:rsid w:val="008F250B"/>
    <w:rsid w:val="008F2859"/>
    <w:rsid w:val="008F3417"/>
    <w:rsid w:val="008F3F9C"/>
    <w:rsid w:val="008F4476"/>
    <w:rsid w:val="008F4AB9"/>
    <w:rsid w:val="008F4E22"/>
    <w:rsid w:val="008F5605"/>
    <w:rsid w:val="008F5A1C"/>
    <w:rsid w:val="008F5AFE"/>
    <w:rsid w:val="008F6905"/>
    <w:rsid w:val="008F7595"/>
    <w:rsid w:val="008F7757"/>
    <w:rsid w:val="008F7F19"/>
    <w:rsid w:val="008F7FAF"/>
    <w:rsid w:val="0090035C"/>
    <w:rsid w:val="009012D7"/>
    <w:rsid w:val="00901E87"/>
    <w:rsid w:val="00904BDF"/>
    <w:rsid w:val="00904FD6"/>
    <w:rsid w:val="00904FEF"/>
    <w:rsid w:val="00905663"/>
    <w:rsid w:val="00905B25"/>
    <w:rsid w:val="00905BD1"/>
    <w:rsid w:val="00905BD5"/>
    <w:rsid w:val="00906062"/>
    <w:rsid w:val="00906147"/>
    <w:rsid w:val="00906476"/>
    <w:rsid w:val="00906539"/>
    <w:rsid w:val="0090657E"/>
    <w:rsid w:val="00906A16"/>
    <w:rsid w:val="00906AC6"/>
    <w:rsid w:val="00906EAD"/>
    <w:rsid w:val="009078EC"/>
    <w:rsid w:val="00907B5C"/>
    <w:rsid w:val="00910193"/>
    <w:rsid w:val="00910410"/>
    <w:rsid w:val="00910C1D"/>
    <w:rsid w:val="009112EC"/>
    <w:rsid w:val="00911C5B"/>
    <w:rsid w:val="00911D41"/>
    <w:rsid w:val="00911F08"/>
    <w:rsid w:val="00912662"/>
    <w:rsid w:val="00913A1D"/>
    <w:rsid w:val="00913B3D"/>
    <w:rsid w:val="00913DB5"/>
    <w:rsid w:val="00914584"/>
    <w:rsid w:val="009148C9"/>
    <w:rsid w:val="00915057"/>
    <w:rsid w:val="009158B8"/>
    <w:rsid w:val="00916090"/>
    <w:rsid w:val="00916C8A"/>
    <w:rsid w:val="00916E8A"/>
    <w:rsid w:val="009209C9"/>
    <w:rsid w:val="00920F42"/>
    <w:rsid w:val="00921330"/>
    <w:rsid w:val="00921563"/>
    <w:rsid w:val="00922DE4"/>
    <w:rsid w:val="00922F35"/>
    <w:rsid w:val="009231FF"/>
    <w:rsid w:val="00923805"/>
    <w:rsid w:val="009239F0"/>
    <w:rsid w:val="00923BAC"/>
    <w:rsid w:val="00923D19"/>
    <w:rsid w:val="00924642"/>
    <w:rsid w:val="00925973"/>
    <w:rsid w:val="00925D6E"/>
    <w:rsid w:val="00925ECB"/>
    <w:rsid w:val="00925EF3"/>
    <w:rsid w:val="00926195"/>
    <w:rsid w:val="00926D0B"/>
    <w:rsid w:val="00926E0E"/>
    <w:rsid w:val="00927372"/>
    <w:rsid w:val="00927926"/>
    <w:rsid w:val="00927C11"/>
    <w:rsid w:val="00927DFA"/>
    <w:rsid w:val="00927FBB"/>
    <w:rsid w:val="00930318"/>
    <w:rsid w:val="0093047D"/>
    <w:rsid w:val="00930850"/>
    <w:rsid w:val="00930BD3"/>
    <w:rsid w:val="00930FD7"/>
    <w:rsid w:val="00931898"/>
    <w:rsid w:val="00931C33"/>
    <w:rsid w:val="0093211C"/>
    <w:rsid w:val="0093246B"/>
    <w:rsid w:val="00932C95"/>
    <w:rsid w:val="00932FB6"/>
    <w:rsid w:val="00933BE7"/>
    <w:rsid w:val="00933F28"/>
    <w:rsid w:val="0093433B"/>
    <w:rsid w:val="009347AF"/>
    <w:rsid w:val="009349A1"/>
    <w:rsid w:val="00934B5D"/>
    <w:rsid w:val="00934F33"/>
    <w:rsid w:val="0093512E"/>
    <w:rsid w:val="0093540D"/>
    <w:rsid w:val="00935EDC"/>
    <w:rsid w:val="00936BAD"/>
    <w:rsid w:val="00937014"/>
    <w:rsid w:val="00937153"/>
    <w:rsid w:val="009377F7"/>
    <w:rsid w:val="00937F64"/>
    <w:rsid w:val="009407B7"/>
    <w:rsid w:val="00940A09"/>
    <w:rsid w:val="0094212A"/>
    <w:rsid w:val="00942491"/>
    <w:rsid w:val="00942724"/>
    <w:rsid w:val="00942F96"/>
    <w:rsid w:val="0094305F"/>
    <w:rsid w:val="00943AC1"/>
    <w:rsid w:val="0094435F"/>
    <w:rsid w:val="009449A1"/>
    <w:rsid w:val="00944DF6"/>
    <w:rsid w:val="00944E70"/>
    <w:rsid w:val="00945260"/>
    <w:rsid w:val="009456F8"/>
    <w:rsid w:val="00945A2E"/>
    <w:rsid w:val="00945E87"/>
    <w:rsid w:val="00945EA8"/>
    <w:rsid w:val="00946E59"/>
    <w:rsid w:val="00947779"/>
    <w:rsid w:val="00947E6F"/>
    <w:rsid w:val="00947F3A"/>
    <w:rsid w:val="00950501"/>
    <w:rsid w:val="009506D1"/>
    <w:rsid w:val="00950CAC"/>
    <w:rsid w:val="009518FB"/>
    <w:rsid w:val="009519D7"/>
    <w:rsid w:val="00953745"/>
    <w:rsid w:val="00953BE3"/>
    <w:rsid w:val="00954399"/>
    <w:rsid w:val="009543CF"/>
    <w:rsid w:val="00954485"/>
    <w:rsid w:val="00954562"/>
    <w:rsid w:val="0095462B"/>
    <w:rsid w:val="00954B07"/>
    <w:rsid w:val="00955030"/>
    <w:rsid w:val="00955CC3"/>
    <w:rsid w:val="00955D4C"/>
    <w:rsid w:val="00955F90"/>
    <w:rsid w:val="009561B0"/>
    <w:rsid w:val="0095635B"/>
    <w:rsid w:val="009567B8"/>
    <w:rsid w:val="0095683D"/>
    <w:rsid w:val="00957240"/>
    <w:rsid w:val="00957316"/>
    <w:rsid w:val="009575EA"/>
    <w:rsid w:val="0095790B"/>
    <w:rsid w:val="00960565"/>
    <w:rsid w:val="00960F1B"/>
    <w:rsid w:val="00961082"/>
    <w:rsid w:val="00961395"/>
    <w:rsid w:val="0096158C"/>
    <w:rsid w:val="009616CB"/>
    <w:rsid w:val="009618B4"/>
    <w:rsid w:val="00961971"/>
    <w:rsid w:val="009619CF"/>
    <w:rsid w:val="00962468"/>
    <w:rsid w:val="0096283A"/>
    <w:rsid w:val="00962A16"/>
    <w:rsid w:val="00962EC4"/>
    <w:rsid w:val="009632BE"/>
    <w:rsid w:val="00963EBD"/>
    <w:rsid w:val="00963F0B"/>
    <w:rsid w:val="0096423E"/>
    <w:rsid w:val="00964768"/>
    <w:rsid w:val="00965025"/>
    <w:rsid w:val="0096529F"/>
    <w:rsid w:val="00965448"/>
    <w:rsid w:val="00965640"/>
    <w:rsid w:val="00965961"/>
    <w:rsid w:val="00966B9B"/>
    <w:rsid w:val="00966C2B"/>
    <w:rsid w:val="00966DA9"/>
    <w:rsid w:val="009670C2"/>
    <w:rsid w:val="00967413"/>
    <w:rsid w:val="00970348"/>
    <w:rsid w:val="00971915"/>
    <w:rsid w:val="00973532"/>
    <w:rsid w:val="009740AF"/>
    <w:rsid w:val="00974B45"/>
    <w:rsid w:val="0097627E"/>
    <w:rsid w:val="00976721"/>
    <w:rsid w:val="00976FB5"/>
    <w:rsid w:val="0097753B"/>
    <w:rsid w:val="00977810"/>
    <w:rsid w:val="00977AA2"/>
    <w:rsid w:val="00977D53"/>
    <w:rsid w:val="0098083B"/>
    <w:rsid w:val="009809C9"/>
    <w:rsid w:val="00980DD4"/>
    <w:rsid w:val="00982B59"/>
    <w:rsid w:val="00982F63"/>
    <w:rsid w:val="00983301"/>
    <w:rsid w:val="00983A30"/>
    <w:rsid w:val="0098438F"/>
    <w:rsid w:val="00984834"/>
    <w:rsid w:val="00985D35"/>
    <w:rsid w:val="00987EE7"/>
    <w:rsid w:val="00990294"/>
    <w:rsid w:val="009907DF"/>
    <w:rsid w:val="009909B9"/>
    <w:rsid w:val="00990D55"/>
    <w:rsid w:val="00990D6D"/>
    <w:rsid w:val="00990F84"/>
    <w:rsid w:val="00991BE6"/>
    <w:rsid w:val="00992477"/>
    <w:rsid w:val="0099269A"/>
    <w:rsid w:val="00993355"/>
    <w:rsid w:val="009935D8"/>
    <w:rsid w:val="00993738"/>
    <w:rsid w:val="009938E2"/>
    <w:rsid w:val="00993DA1"/>
    <w:rsid w:val="00993E66"/>
    <w:rsid w:val="009943B1"/>
    <w:rsid w:val="009945F3"/>
    <w:rsid w:val="009947BA"/>
    <w:rsid w:val="00994BD1"/>
    <w:rsid w:val="00994C30"/>
    <w:rsid w:val="00994E79"/>
    <w:rsid w:val="00994F7D"/>
    <w:rsid w:val="00995380"/>
    <w:rsid w:val="00995415"/>
    <w:rsid w:val="00995510"/>
    <w:rsid w:val="00995F3D"/>
    <w:rsid w:val="0099701F"/>
    <w:rsid w:val="00997054"/>
    <w:rsid w:val="0099766D"/>
    <w:rsid w:val="00997685"/>
    <w:rsid w:val="009977BD"/>
    <w:rsid w:val="009A0C7C"/>
    <w:rsid w:val="009A1147"/>
    <w:rsid w:val="009A1271"/>
    <w:rsid w:val="009A14D9"/>
    <w:rsid w:val="009A1A83"/>
    <w:rsid w:val="009A1FAF"/>
    <w:rsid w:val="009A235A"/>
    <w:rsid w:val="009A2CCA"/>
    <w:rsid w:val="009A2DCB"/>
    <w:rsid w:val="009A2EE0"/>
    <w:rsid w:val="009A30C3"/>
    <w:rsid w:val="009A3509"/>
    <w:rsid w:val="009A378E"/>
    <w:rsid w:val="009A3842"/>
    <w:rsid w:val="009A45C9"/>
    <w:rsid w:val="009A5203"/>
    <w:rsid w:val="009A52AA"/>
    <w:rsid w:val="009A59E8"/>
    <w:rsid w:val="009A65ED"/>
    <w:rsid w:val="009A69A1"/>
    <w:rsid w:val="009A6A95"/>
    <w:rsid w:val="009A71B4"/>
    <w:rsid w:val="009A7393"/>
    <w:rsid w:val="009A76C8"/>
    <w:rsid w:val="009A7E70"/>
    <w:rsid w:val="009B0111"/>
    <w:rsid w:val="009B09CE"/>
    <w:rsid w:val="009B0EB6"/>
    <w:rsid w:val="009B210C"/>
    <w:rsid w:val="009B2660"/>
    <w:rsid w:val="009B3922"/>
    <w:rsid w:val="009B3FE1"/>
    <w:rsid w:val="009B4890"/>
    <w:rsid w:val="009B498C"/>
    <w:rsid w:val="009B4DBE"/>
    <w:rsid w:val="009B4EE0"/>
    <w:rsid w:val="009B5086"/>
    <w:rsid w:val="009B5D8F"/>
    <w:rsid w:val="009B6478"/>
    <w:rsid w:val="009B7288"/>
    <w:rsid w:val="009B72B4"/>
    <w:rsid w:val="009B74C5"/>
    <w:rsid w:val="009C016E"/>
    <w:rsid w:val="009C0A83"/>
    <w:rsid w:val="009C0EFC"/>
    <w:rsid w:val="009C172E"/>
    <w:rsid w:val="009C1984"/>
    <w:rsid w:val="009C19F3"/>
    <w:rsid w:val="009C1FE6"/>
    <w:rsid w:val="009C22AA"/>
    <w:rsid w:val="009C292D"/>
    <w:rsid w:val="009C367E"/>
    <w:rsid w:val="009C3925"/>
    <w:rsid w:val="009C500F"/>
    <w:rsid w:val="009C505A"/>
    <w:rsid w:val="009C55A7"/>
    <w:rsid w:val="009C55ED"/>
    <w:rsid w:val="009C59F6"/>
    <w:rsid w:val="009C6CC1"/>
    <w:rsid w:val="009C70B8"/>
    <w:rsid w:val="009C718E"/>
    <w:rsid w:val="009C79FA"/>
    <w:rsid w:val="009D069B"/>
    <w:rsid w:val="009D0AC7"/>
    <w:rsid w:val="009D0E4F"/>
    <w:rsid w:val="009D0FB0"/>
    <w:rsid w:val="009D1064"/>
    <w:rsid w:val="009D10BD"/>
    <w:rsid w:val="009D12CA"/>
    <w:rsid w:val="009D1A7E"/>
    <w:rsid w:val="009D2A7A"/>
    <w:rsid w:val="009D3234"/>
    <w:rsid w:val="009D3854"/>
    <w:rsid w:val="009D3AA5"/>
    <w:rsid w:val="009D3E1B"/>
    <w:rsid w:val="009D5AA2"/>
    <w:rsid w:val="009D66F2"/>
    <w:rsid w:val="009D7393"/>
    <w:rsid w:val="009D74D3"/>
    <w:rsid w:val="009D79C2"/>
    <w:rsid w:val="009D7D28"/>
    <w:rsid w:val="009D7D91"/>
    <w:rsid w:val="009E00D3"/>
    <w:rsid w:val="009E04E6"/>
    <w:rsid w:val="009E0907"/>
    <w:rsid w:val="009E15F1"/>
    <w:rsid w:val="009E191D"/>
    <w:rsid w:val="009E23FC"/>
    <w:rsid w:val="009E28A8"/>
    <w:rsid w:val="009E2E03"/>
    <w:rsid w:val="009E395D"/>
    <w:rsid w:val="009E3C5C"/>
    <w:rsid w:val="009E49E5"/>
    <w:rsid w:val="009E54A3"/>
    <w:rsid w:val="009E598C"/>
    <w:rsid w:val="009E5CA9"/>
    <w:rsid w:val="009E6D63"/>
    <w:rsid w:val="009E6D67"/>
    <w:rsid w:val="009E7408"/>
    <w:rsid w:val="009E77ED"/>
    <w:rsid w:val="009E781E"/>
    <w:rsid w:val="009E7B7C"/>
    <w:rsid w:val="009F00BB"/>
    <w:rsid w:val="009F027C"/>
    <w:rsid w:val="009F0E24"/>
    <w:rsid w:val="009F1012"/>
    <w:rsid w:val="009F22E0"/>
    <w:rsid w:val="009F2503"/>
    <w:rsid w:val="009F2846"/>
    <w:rsid w:val="009F3B1C"/>
    <w:rsid w:val="009F41F3"/>
    <w:rsid w:val="009F46B3"/>
    <w:rsid w:val="009F546F"/>
    <w:rsid w:val="009F6041"/>
    <w:rsid w:val="009F6994"/>
    <w:rsid w:val="009F6FC5"/>
    <w:rsid w:val="009F77D6"/>
    <w:rsid w:val="00A0011B"/>
    <w:rsid w:val="00A003CE"/>
    <w:rsid w:val="00A005D8"/>
    <w:rsid w:val="00A0089F"/>
    <w:rsid w:val="00A00CC8"/>
    <w:rsid w:val="00A01693"/>
    <w:rsid w:val="00A01883"/>
    <w:rsid w:val="00A01C71"/>
    <w:rsid w:val="00A01F30"/>
    <w:rsid w:val="00A0200B"/>
    <w:rsid w:val="00A02159"/>
    <w:rsid w:val="00A02255"/>
    <w:rsid w:val="00A02676"/>
    <w:rsid w:val="00A027E8"/>
    <w:rsid w:val="00A03F8A"/>
    <w:rsid w:val="00A04247"/>
    <w:rsid w:val="00A0459B"/>
    <w:rsid w:val="00A04B69"/>
    <w:rsid w:val="00A05478"/>
    <w:rsid w:val="00A05484"/>
    <w:rsid w:val="00A059F7"/>
    <w:rsid w:val="00A06E02"/>
    <w:rsid w:val="00A073F7"/>
    <w:rsid w:val="00A076AC"/>
    <w:rsid w:val="00A07D1F"/>
    <w:rsid w:val="00A10794"/>
    <w:rsid w:val="00A10B51"/>
    <w:rsid w:val="00A10E9F"/>
    <w:rsid w:val="00A11532"/>
    <w:rsid w:val="00A11C60"/>
    <w:rsid w:val="00A11E53"/>
    <w:rsid w:val="00A120B8"/>
    <w:rsid w:val="00A122E9"/>
    <w:rsid w:val="00A12848"/>
    <w:rsid w:val="00A12B7D"/>
    <w:rsid w:val="00A134E1"/>
    <w:rsid w:val="00A13738"/>
    <w:rsid w:val="00A13CDB"/>
    <w:rsid w:val="00A14314"/>
    <w:rsid w:val="00A14847"/>
    <w:rsid w:val="00A14AA7"/>
    <w:rsid w:val="00A15434"/>
    <w:rsid w:val="00A1573C"/>
    <w:rsid w:val="00A15BCC"/>
    <w:rsid w:val="00A15D0C"/>
    <w:rsid w:val="00A16266"/>
    <w:rsid w:val="00A16380"/>
    <w:rsid w:val="00A163CB"/>
    <w:rsid w:val="00A1641B"/>
    <w:rsid w:val="00A1699C"/>
    <w:rsid w:val="00A16A81"/>
    <w:rsid w:val="00A170CB"/>
    <w:rsid w:val="00A178EC"/>
    <w:rsid w:val="00A17A7E"/>
    <w:rsid w:val="00A17E8C"/>
    <w:rsid w:val="00A17F72"/>
    <w:rsid w:val="00A208BD"/>
    <w:rsid w:val="00A20C6B"/>
    <w:rsid w:val="00A20FF8"/>
    <w:rsid w:val="00A2173D"/>
    <w:rsid w:val="00A2184A"/>
    <w:rsid w:val="00A21AD1"/>
    <w:rsid w:val="00A21D8C"/>
    <w:rsid w:val="00A222B4"/>
    <w:rsid w:val="00A224C1"/>
    <w:rsid w:val="00A22C90"/>
    <w:rsid w:val="00A23291"/>
    <w:rsid w:val="00A23AA6"/>
    <w:rsid w:val="00A23C2B"/>
    <w:rsid w:val="00A23CA4"/>
    <w:rsid w:val="00A23E30"/>
    <w:rsid w:val="00A245E0"/>
    <w:rsid w:val="00A24F83"/>
    <w:rsid w:val="00A25A21"/>
    <w:rsid w:val="00A25AE8"/>
    <w:rsid w:val="00A25F75"/>
    <w:rsid w:val="00A26C93"/>
    <w:rsid w:val="00A27258"/>
    <w:rsid w:val="00A2737F"/>
    <w:rsid w:val="00A27505"/>
    <w:rsid w:val="00A27601"/>
    <w:rsid w:val="00A27806"/>
    <w:rsid w:val="00A278D6"/>
    <w:rsid w:val="00A27CFF"/>
    <w:rsid w:val="00A30343"/>
    <w:rsid w:val="00A30390"/>
    <w:rsid w:val="00A30E5F"/>
    <w:rsid w:val="00A32C81"/>
    <w:rsid w:val="00A32EFD"/>
    <w:rsid w:val="00A332B4"/>
    <w:rsid w:val="00A332FB"/>
    <w:rsid w:val="00A33BBF"/>
    <w:rsid w:val="00A33D5B"/>
    <w:rsid w:val="00A342B9"/>
    <w:rsid w:val="00A34BA0"/>
    <w:rsid w:val="00A34CC2"/>
    <w:rsid w:val="00A361CF"/>
    <w:rsid w:val="00A3671F"/>
    <w:rsid w:val="00A36D29"/>
    <w:rsid w:val="00A37418"/>
    <w:rsid w:val="00A377B4"/>
    <w:rsid w:val="00A37B45"/>
    <w:rsid w:val="00A4049A"/>
    <w:rsid w:val="00A40648"/>
    <w:rsid w:val="00A40B3B"/>
    <w:rsid w:val="00A418B2"/>
    <w:rsid w:val="00A42044"/>
    <w:rsid w:val="00A42D91"/>
    <w:rsid w:val="00A42F34"/>
    <w:rsid w:val="00A43878"/>
    <w:rsid w:val="00A44272"/>
    <w:rsid w:val="00A45F79"/>
    <w:rsid w:val="00A466BA"/>
    <w:rsid w:val="00A46D0A"/>
    <w:rsid w:val="00A471C4"/>
    <w:rsid w:val="00A478A6"/>
    <w:rsid w:val="00A4797C"/>
    <w:rsid w:val="00A47A0E"/>
    <w:rsid w:val="00A47B54"/>
    <w:rsid w:val="00A47CAC"/>
    <w:rsid w:val="00A47DE2"/>
    <w:rsid w:val="00A5043E"/>
    <w:rsid w:val="00A507DB"/>
    <w:rsid w:val="00A50EA3"/>
    <w:rsid w:val="00A51424"/>
    <w:rsid w:val="00A527F3"/>
    <w:rsid w:val="00A52852"/>
    <w:rsid w:val="00A52873"/>
    <w:rsid w:val="00A52C67"/>
    <w:rsid w:val="00A531F1"/>
    <w:rsid w:val="00A53DF9"/>
    <w:rsid w:val="00A5485A"/>
    <w:rsid w:val="00A54C56"/>
    <w:rsid w:val="00A56020"/>
    <w:rsid w:val="00A5610A"/>
    <w:rsid w:val="00A56172"/>
    <w:rsid w:val="00A561E6"/>
    <w:rsid w:val="00A56270"/>
    <w:rsid w:val="00A5651F"/>
    <w:rsid w:val="00A56743"/>
    <w:rsid w:val="00A568BD"/>
    <w:rsid w:val="00A57DB1"/>
    <w:rsid w:val="00A601F1"/>
    <w:rsid w:val="00A6073A"/>
    <w:rsid w:val="00A60D90"/>
    <w:rsid w:val="00A60E4F"/>
    <w:rsid w:val="00A60F85"/>
    <w:rsid w:val="00A6165B"/>
    <w:rsid w:val="00A61914"/>
    <w:rsid w:val="00A61EAB"/>
    <w:rsid w:val="00A627C9"/>
    <w:rsid w:val="00A6291C"/>
    <w:rsid w:val="00A62B66"/>
    <w:rsid w:val="00A630D1"/>
    <w:rsid w:val="00A632F3"/>
    <w:rsid w:val="00A634B6"/>
    <w:rsid w:val="00A6377E"/>
    <w:rsid w:val="00A637DE"/>
    <w:rsid w:val="00A640D9"/>
    <w:rsid w:val="00A64CC5"/>
    <w:rsid w:val="00A64E25"/>
    <w:rsid w:val="00A65740"/>
    <w:rsid w:val="00A65C54"/>
    <w:rsid w:val="00A66101"/>
    <w:rsid w:val="00A664DA"/>
    <w:rsid w:val="00A66638"/>
    <w:rsid w:val="00A7034B"/>
    <w:rsid w:val="00A70B77"/>
    <w:rsid w:val="00A70F25"/>
    <w:rsid w:val="00A71685"/>
    <w:rsid w:val="00A73F01"/>
    <w:rsid w:val="00A742D2"/>
    <w:rsid w:val="00A7485C"/>
    <w:rsid w:val="00A748B6"/>
    <w:rsid w:val="00A74B27"/>
    <w:rsid w:val="00A74CE8"/>
    <w:rsid w:val="00A74CEB"/>
    <w:rsid w:val="00A7520F"/>
    <w:rsid w:val="00A75432"/>
    <w:rsid w:val="00A75437"/>
    <w:rsid w:val="00A758E1"/>
    <w:rsid w:val="00A76444"/>
    <w:rsid w:val="00A7705E"/>
    <w:rsid w:val="00A770BA"/>
    <w:rsid w:val="00A7723C"/>
    <w:rsid w:val="00A772D1"/>
    <w:rsid w:val="00A77548"/>
    <w:rsid w:val="00A77C24"/>
    <w:rsid w:val="00A804DA"/>
    <w:rsid w:val="00A80BC7"/>
    <w:rsid w:val="00A8232E"/>
    <w:rsid w:val="00A82427"/>
    <w:rsid w:val="00A83387"/>
    <w:rsid w:val="00A83601"/>
    <w:rsid w:val="00A8423A"/>
    <w:rsid w:val="00A845C1"/>
    <w:rsid w:val="00A84AA5"/>
    <w:rsid w:val="00A84ED7"/>
    <w:rsid w:val="00A85275"/>
    <w:rsid w:val="00A85518"/>
    <w:rsid w:val="00A85B22"/>
    <w:rsid w:val="00A87BCA"/>
    <w:rsid w:val="00A90201"/>
    <w:rsid w:val="00A904F7"/>
    <w:rsid w:val="00A90588"/>
    <w:rsid w:val="00A908C7"/>
    <w:rsid w:val="00A9117E"/>
    <w:rsid w:val="00A915EB"/>
    <w:rsid w:val="00A9172F"/>
    <w:rsid w:val="00A9180A"/>
    <w:rsid w:val="00A921B6"/>
    <w:rsid w:val="00A9227C"/>
    <w:rsid w:val="00A922A8"/>
    <w:rsid w:val="00A92B86"/>
    <w:rsid w:val="00A9306D"/>
    <w:rsid w:val="00A937A3"/>
    <w:rsid w:val="00A93C6A"/>
    <w:rsid w:val="00A93DA3"/>
    <w:rsid w:val="00A9427D"/>
    <w:rsid w:val="00A9444D"/>
    <w:rsid w:val="00A94958"/>
    <w:rsid w:val="00A953C3"/>
    <w:rsid w:val="00A962C5"/>
    <w:rsid w:val="00A96340"/>
    <w:rsid w:val="00A9662D"/>
    <w:rsid w:val="00A96834"/>
    <w:rsid w:val="00A97999"/>
    <w:rsid w:val="00A97C2E"/>
    <w:rsid w:val="00A97EDA"/>
    <w:rsid w:val="00AA0940"/>
    <w:rsid w:val="00AA14F6"/>
    <w:rsid w:val="00AA176A"/>
    <w:rsid w:val="00AA189A"/>
    <w:rsid w:val="00AA2C7B"/>
    <w:rsid w:val="00AA3BBC"/>
    <w:rsid w:val="00AA40C8"/>
    <w:rsid w:val="00AA4526"/>
    <w:rsid w:val="00AA46F7"/>
    <w:rsid w:val="00AA4A1B"/>
    <w:rsid w:val="00AA4C30"/>
    <w:rsid w:val="00AA55C2"/>
    <w:rsid w:val="00AA6405"/>
    <w:rsid w:val="00AA6789"/>
    <w:rsid w:val="00AA6A73"/>
    <w:rsid w:val="00AA7243"/>
    <w:rsid w:val="00AA7543"/>
    <w:rsid w:val="00AB046A"/>
    <w:rsid w:val="00AB0949"/>
    <w:rsid w:val="00AB0D4E"/>
    <w:rsid w:val="00AB11C5"/>
    <w:rsid w:val="00AB1520"/>
    <w:rsid w:val="00AB1BDE"/>
    <w:rsid w:val="00AB22E6"/>
    <w:rsid w:val="00AB2339"/>
    <w:rsid w:val="00AB3210"/>
    <w:rsid w:val="00AB32C4"/>
    <w:rsid w:val="00AB3CB4"/>
    <w:rsid w:val="00AB4733"/>
    <w:rsid w:val="00AB48C0"/>
    <w:rsid w:val="00AB5A8E"/>
    <w:rsid w:val="00AB5B93"/>
    <w:rsid w:val="00AB5FBC"/>
    <w:rsid w:val="00AB60F6"/>
    <w:rsid w:val="00AB618B"/>
    <w:rsid w:val="00AB7AB5"/>
    <w:rsid w:val="00AB7D37"/>
    <w:rsid w:val="00AB7EA1"/>
    <w:rsid w:val="00AC03FF"/>
    <w:rsid w:val="00AC0E94"/>
    <w:rsid w:val="00AC0FA5"/>
    <w:rsid w:val="00AC1060"/>
    <w:rsid w:val="00AC1501"/>
    <w:rsid w:val="00AC1B2E"/>
    <w:rsid w:val="00AC1C0A"/>
    <w:rsid w:val="00AC1C58"/>
    <w:rsid w:val="00AC1DB8"/>
    <w:rsid w:val="00AC22B0"/>
    <w:rsid w:val="00AC2477"/>
    <w:rsid w:val="00AC3242"/>
    <w:rsid w:val="00AC35C3"/>
    <w:rsid w:val="00AC3803"/>
    <w:rsid w:val="00AC3BC0"/>
    <w:rsid w:val="00AC3D63"/>
    <w:rsid w:val="00AC3F91"/>
    <w:rsid w:val="00AC420A"/>
    <w:rsid w:val="00AC4336"/>
    <w:rsid w:val="00AC4BCD"/>
    <w:rsid w:val="00AC4EB1"/>
    <w:rsid w:val="00AC5222"/>
    <w:rsid w:val="00AC5493"/>
    <w:rsid w:val="00AC5DD3"/>
    <w:rsid w:val="00AC67A4"/>
    <w:rsid w:val="00AC6A46"/>
    <w:rsid w:val="00AC6B2E"/>
    <w:rsid w:val="00AC6C05"/>
    <w:rsid w:val="00AC6CDA"/>
    <w:rsid w:val="00AC7967"/>
    <w:rsid w:val="00AC7FA4"/>
    <w:rsid w:val="00AD0577"/>
    <w:rsid w:val="00AD1E7F"/>
    <w:rsid w:val="00AD2545"/>
    <w:rsid w:val="00AD3190"/>
    <w:rsid w:val="00AD31A8"/>
    <w:rsid w:val="00AD36CB"/>
    <w:rsid w:val="00AD37A1"/>
    <w:rsid w:val="00AD38B6"/>
    <w:rsid w:val="00AD4029"/>
    <w:rsid w:val="00AD4870"/>
    <w:rsid w:val="00AD5632"/>
    <w:rsid w:val="00AD5EF2"/>
    <w:rsid w:val="00AD66C3"/>
    <w:rsid w:val="00AD68CC"/>
    <w:rsid w:val="00AD6C90"/>
    <w:rsid w:val="00AD6F42"/>
    <w:rsid w:val="00AD70B5"/>
    <w:rsid w:val="00AD70DA"/>
    <w:rsid w:val="00AD7724"/>
    <w:rsid w:val="00AD7C8C"/>
    <w:rsid w:val="00AE0834"/>
    <w:rsid w:val="00AE30C0"/>
    <w:rsid w:val="00AE3238"/>
    <w:rsid w:val="00AE3BB6"/>
    <w:rsid w:val="00AE3E42"/>
    <w:rsid w:val="00AE470C"/>
    <w:rsid w:val="00AE4B2A"/>
    <w:rsid w:val="00AE4BC3"/>
    <w:rsid w:val="00AE4DFC"/>
    <w:rsid w:val="00AE50DE"/>
    <w:rsid w:val="00AE70BB"/>
    <w:rsid w:val="00AE7980"/>
    <w:rsid w:val="00AF0474"/>
    <w:rsid w:val="00AF06DC"/>
    <w:rsid w:val="00AF1893"/>
    <w:rsid w:val="00AF1C6A"/>
    <w:rsid w:val="00AF2809"/>
    <w:rsid w:val="00AF388B"/>
    <w:rsid w:val="00AF3C06"/>
    <w:rsid w:val="00AF4153"/>
    <w:rsid w:val="00AF4BE1"/>
    <w:rsid w:val="00AF5769"/>
    <w:rsid w:val="00AF58AA"/>
    <w:rsid w:val="00AF5C58"/>
    <w:rsid w:val="00AF66E1"/>
    <w:rsid w:val="00AF7313"/>
    <w:rsid w:val="00AF756A"/>
    <w:rsid w:val="00B0003C"/>
    <w:rsid w:val="00B00379"/>
    <w:rsid w:val="00B00857"/>
    <w:rsid w:val="00B00C57"/>
    <w:rsid w:val="00B00D45"/>
    <w:rsid w:val="00B01022"/>
    <w:rsid w:val="00B0119B"/>
    <w:rsid w:val="00B01838"/>
    <w:rsid w:val="00B01DC2"/>
    <w:rsid w:val="00B022D2"/>
    <w:rsid w:val="00B023A9"/>
    <w:rsid w:val="00B027F9"/>
    <w:rsid w:val="00B02980"/>
    <w:rsid w:val="00B02B09"/>
    <w:rsid w:val="00B0358E"/>
    <w:rsid w:val="00B038A9"/>
    <w:rsid w:val="00B046C6"/>
    <w:rsid w:val="00B0477F"/>
    <w:rsid w:val="00B04EA0"/>
    <w:rsid w:val="00B05132"/>
    <w:rsid w:val="00B05807"/>
    <w:rsid w:val="00B059A6"/>
    <w:rsid w:val="00B05AC4"/>
    <w:rsid w:val="00B05AFE"/>
    <w:rsid w:val="00B05DBA"/>
    <w:rsid w:val="00B06406"/>
    <w:rsid w:val="00B06449"/>
    <w:rsid w:val="00B0680A"/>
    <w:rsid w:val="00B06A67"/>
    <w:rsid w:val="00B06C03"/>
    <w:rsid w:val="00B06C13"/>
    <w:rsid w:val="00B06EED"/>
    <w:rsid w:val="00B06FF2"/>
    <w:rsid w:val="00B0741A"/>
    <w:rsid w:val="00B077B6"/>
    <w:rsid w:val="00B07B5B"/>
    <w:rsid w:val="00B07D2B"/>
    <w:rsid w:val="00B07F77"/>
    <w:rsid w:val="00B10D21"/>
    <w:rsid w:val="00B1142D"/>
    <w:rsid w:val="00B11B86"/>
    <w:rsid w:val="00B12332"/>
    <w:rsid w:val="00B124FA"/>
    <w:rsid w:val="00B128F0"/>
    <w:rsid w:val="00B12B5E"/>
    <w:rsid w:val="00B12EE2"/>
    <w:rsid w:val="00B13669"/>
    <w:rsid w:val="00B138B0"/>
    <w:rsid w:val="00B13BBE"/>
    <w:rsid w:val="00B13C4F"/>
    <w:rsid w:val="00B14E7C"/>
    <w:rsid w:val="00B15226"/>
    <w:rsid w:val="00B152B5"/>
    <w:rsid w:val="00B1552E"/>
    <w:rsid w:val="00B1579A"/>
    <w:rsid w:val="00B15A0F"/>
    <w:rsid w:val="00B16F5F"/>
    <w:rsid w:val="00B16FE3"/>
    <w:rsid w:val="00B1751E"/>
    <w:rsid w:val="00B1753D"/>
    <w:rsid w:val="00B17605"/>
    <w:rsid w:val="00B17698"/>
    <w:rsid w:val="00B20F17"/>
    <w:rsid w:val="00B21020"/>
    <w:rsid w:val="00B2111D"/>
    <w:rsid w:val="00B2130B"/>
    <w:rsid w:val="00B217EE"/>
    <w:rsid w:val="00B21BA5"/>
    <w:rsid w:val="00B21BC2"/>
    <w:rsid w:val="00B22414"/>
    <w:rsid w:val="00B225E8"/>
    <w:rsid w:val="00B227FE"/>
    <w:rsid w:val="00B22967"/>
    <w:rsid w:val="00B22FC9"/>
    <w:rsid w:val="00B231DD"/>
    <w:rsid w:val="00B23567"/>
    <w:rsid w:val="00B235CD"/>
    <w:rsid w:val="00B238D7"/>
    <w:rsid w:val="00B2419C"/>
    <w:rsid w:val="00B24915"/>
    <w:rsid w:val="00B24A9E"/>
    <w:rsid w:val="00B24B1B"/>
    <w:rsid w:val="00B2506D"/>
    <w:rsid w:val="00B254B9"/>
    <w:rsid w:val="00B259D7"/>
    <w:rsid w:val="00B26648"/>
    <w:rsid w:val="00B269A6"/>
    <w:rsid w:val="00B26DD0"/>
    <w:rsid w:val="00B26E4B"/>
    <w:rsid w:val="00B26F54"/>
    <w:rsid w:val="00B271DF"/>
    <w:rsid w:val="00B273A8"/>
    <w:rsid w:val="00B27774"/>
    <w:rsid w:val="00B27C73"/>
    <w:rsid w:val="00B27D0C"/>
    <w:rsid w:val="00B30437"/>
    <w:rsid w:val="00B30758"/>
    <w:rsid w:val="00B307AF"/>
    <w:rsid w:val="00B30A9C"/>
    <w:rsid w:val="00B30E81"/>
    <w:rsid w:val="00B30EC1"/>
    <w:rsid w:val="00B30F8C"/>
    <w:rsid w:val="00B313FF"/>
    <w:rsid w:val="00B324B3"/>
    <w:rsid w:val="00B32BF5"/>
    <w:rsid w:val="00B33AB8"/>
    <w:rsid w:val="00B34957"/>
    <w:rsid w:val="00B35849"/>
    <w:rsid w:val="00B35A41"/>
    <w:rsid w:val="00B37790"/>
    <w:rsid w:val="00B37EC4"/>
    <w:rsid w:val="00B405CB"/>
    <w:rsid w:val="00B41AE2"/>
    <w:rsid w:val="00B41C74"/>
    <w:rsid w:val="00B42572"/>
    <w:rsid w:val="00B42822"/>
    <w:rsid w:val="00B42AD2"/>
    <w:rsid w:val="00B42C0F"/>
    <w:rsid w:val="00B42EA0"/>
    <w:rsid w:val="00B4315B"/>
    <w:rsid w:val="00B43548"/>
    <w:rsid w:val="00B43570"/>
    <w:rsid w:val="00B43D3F"/>
    <w:rsid w:val="00B43DB4"/>
    <w:rsid w:val="00B440EE"/>
    <w:rsid w:val="00B45116"/>
    <w:rsid w:val="00B455F8"/>
    <w:rsid w:val="00B4569C"/>
    <w:rsid w:val="00B45D80"/>
    <w:rsid w:val="00B45D9F"/>
    <w:rsid w:val="00B46096"/>
    <w:rsid w:val="00B46312"/>
    <w:rsid w:val="00B463C6"/>
    <w:rsid w:val="00B469FF"/>
    <w:rsid w:val="00B46D62"/>
    <w:rsid w:val="00B50FBB"/>
    <w:rsid w:val="00B5104A"/>
    <w:rsid w:val="00B511F2"/>
    <w:rsid w:val="00B51413"/>
    <w:rsid w:val="00B5150A"/>
    <w:rsid w:val="00B51830"/>
    <w:rsid w:val="00B51A5A"/>
    <w:rsid w:val="00B51DA7"/>
    <w:rsid w:val="00B534E1"/>
    <w:rsid w:val="00B536C5"/>
    <w:rsid w:val="00B53F0B"/>
    <w:rsid w:val="00B540D8"/>
    <w:rsid w:val="00B543E6"/>
    <w:rsid w:val="00B547D7"/>
    <w:rsid w:val="00B548F4"/>
    <w:rsid w:val="00B55279"/>
    <w:rsid w:val="00B557E7"/>
    <w:rsid w:val="00B55C0F"/>
    <w:rsid w:val="00B55C26"/>
    <w:rsid w:val="00B55E96"/>
    <w:rsid w:val="00B560D9"/>
    <w:rsid w:val="00B562A1"/>
    <w:rsid w:val="00B563C2"/>
    <w:rsid w:val="00B57C63"/>
    <w:rsid w:val="00B57F13"/>
    <w:rsid w:val="00B607AA"/>
    <w:rsid w:val="00B60F77"/>
    <w:rsid w:val="00B61471"/>
    <w:rsid w:val="00B62D9F"/>
    <w:rsid w:val="00B62DB6"/>
    <w:rsid w:val="00B62DF0"/>
    <w:rsid w:val="00B63E1C"/>
    <w:rsid w:val="00B6414F"/>
    <w:rsid w:val="00B642B2"/>
    <w:rsid w:val="00B64D4F"/>
    <w:rsid w:val="00B64E1F"/>
    <w:rsid w:val="00B64F3D"/>
    <w:rsid w:val="00B653D1"/>
    <w:rsid w:val="00B6587F"/>
    <w:rsid w:val="00B65BE3"/>
    <w:rsid w:val="00B65FA2"/>
    <w:rsid w:val="00B66255"/>
    <w:rsid w:val="00B662EA"/>
    <w:rsid w:val="00B6630B"/>
    <w:rsid w:val="00B664BA"/>
    <w:rsid w:val="00B669C2"/>
    <w:rsid w:val="00B66F97"/>
    <w:rsid w:val="00B673F2"/>
    <w:rsid w:val="00B67A07"/>
    <w:rsid w:val="00B67B6C"/>
    <w:rsid w:val="00B70C19"/>
    <w:rsid w:val="00B70DCF"/>
    <w:rsid w:val="00B70FF8"/>
    <w:rsid w:val="00B72861"/>
    <w:rsid w:val="00B73FEF"/>
    <w:rsid w:val="00B74745"/>
    <w:rsid w:val="00B74A71"/>
    <w:rsid w:val="00B74CA4"/>
    <w:rsid w:val="00B74CAC"/>
    <w:rsid w:val="00B74D67"/>
    <w:rsid w:val="00B75537"/>
    <w:rsid w:val="00B755BA"/>
    <w:rsid w:val="00B75658"/>
    <w:rsid w:val="00B757D1"/>
    <w:rsid w:val="00B7699F"/>
    <w:rsid w:val="00B77E20"/>
    <w:rsid w:val="00B802C8"/>
    <w:rsid w:val="00B8037B"/>
    <w:rsid w:val="00B80918"/>
    <w:rsid w:val="00B810DD"/>
    <w:rsid w:val="00B82397"/>
    <w:rsid w:val="00B82676"/>
    <w:rsid w:val="00B82AA6"/>
    <w:rsid w:val="00B82E8F"/>
    <w:rsid w:val="00B8329D"/>
    <w:rsid w:val="00B8339C"/>
    <w:rsid w:val="00B83DB1"/>
    <w:rsid w:val="00B841C9"/>
    <w:rsid w:val="00B84891"/>
    <w:rsid w:val="00B8534C"/>
    <w:rsid w:val="00B85712"/>
    <w:rsid w:val="00B85A4D"/>
    <w:rsid w:val="00B85ACE"/>
    <w:rsid w:val="00B85DC1"/>
    <w:rsid w:val="00B85DE7"/>
    <w:rsid w:val="00B867B4"/>
    <w:rsid w:val="00B86C0C"/>
    <w:rsid w:val="00B86DDB"/>
    <w:rsid w:val="00B87038"/>
    <w:rsid w:val="00B87128"/>
    <w:rsid w:val="00B900A5"/>
    <w:rsid w:val="00B911E3"/>
    <w:rsid w:val="00B912E7"/>
    <w:rsid w:val="00B914AB"/>
    <w:rsid w:val="00B91957"/>
    <w:rsid w:val="00B9195B"/>
    <w:rsid w:val="00B91C55"/>
    <w:rsid w:val="00B91C57"/>
    <w:rsid w:val="00B9274C"/>
    <w:rsid w:val="00B934F3"/>
    <w:rsid w:val="00B938DA"/>
    <w:rsid w:val="00B93AA4"/>
    <w:rsid w:val="00B94466"/>
    <w:rsid w:val="00B947A5"/>
    <w:rsid w:val="00B94D2C"/>
    <w:rsid w:val="00B94E67"/>
    <w:rsid w:val="00B954B3"/>
    <w:rsid w:val="00B96C88"/>
    <w:rsid w:val="00B97056"/>
    <w:rsid w:val="00B972EE"/>
    <w:rsid w:val="00B972F5"/>
    <w:rsid w:val="00BA00D8"/>
    <w:rsid w:val="00BA0651"/>
    <w:rsid w:val="00BA15DF"/>
    <w:rsid w:val="00BA1644"/>
    <w:rsid w:val="00BA189E"/>
    <w:rsid w:val="00BA1BFE"/>
    <w:rsid w:val="00BA1E85"/>
    <w:rsid w:val="00BA237F"/>
    <w:rsid w:val="00BA2FEF"/>
    <w:rsid w:val="00BA338B"/>
    <w:rsid w:val="00BA3A4F"/>
    <w:rsid w:val="00BA3C5F"/>
    <w:rsid w:val="00BA4ED2"/>
    <w:rsid w:val="00BA50AA"/>
    <w:rsid w:val="00BA5420"/>
    <w:rsid w:val="00BA615A"/>
    <w:rsid w:val="00BA6BE4"/>
    <w:rsid w:val="00BA701A"/>
    <w:rsid w:val="00BA72BA"/>
    <w:rsid w:val="00BA7480"/>
    <w:rsid w:val="00BA76A8"/>
    <w:rsid w:val="00BA7A2C"/>
    <w:rsid w:val="00BA7C70"/>
    <w:rsid w:val="00BA7E6C"/>
    <w:rsid w:val="00BA7EF1"/>
    <w:rsid w:val="00BB0550"/>
    <w:rsid w:val="00BB0CA8"/>
    <w:rsid w:val="00BB0EB8"/>
    <w:rsid w:val="00BB10F9"/>
    <w:rsid w:val="00BB1293"/>
    <w:rsid w:val="00BB141D"/>
    <w:rsid w:val="00BB1B4E"/>
    <w:rsid w:val="00BB1F5F"/>
    <w:rsid w:val="00BB32B8"/>
    <w:rsid w:val="00BB3353"/>
    <w:rsid w:val="00BB36A6"/>
    <w:rsid w:val="00BB38F8"/>
    <w:rsid w:val="00BB3BDE"/>
    <w:rsid w:val="00BB401C"/>
    <w:rsid w:val="00BB43F9"/>
    <w:rsid w:val="00BB4536"/>
    <w:rsid w:val="00BB5306"/>
    <w:rsid w:val="00BB544E"/>
    <w:rsid w:val="00BB5538"/>
    <w:rsid w:val="00BB5625"/>
    <w:rsid w:val="00BB56B6"/>
    <w:rsid w:val="00BB61BC"/>
    <w:rsid w:val="00BB63F1"/>
    <w:rsid w:val="00BB6456"/>
    <w:rsid w:val="00BB64F0"/>
    <w:rsid w:val="00BB6E2B"/>
    <w:rsid w:val="00BB70DC"/>
    <w:rsid w:val="00BB761D"/>
    <w:rsid w:val="00BC045B"/>
    <w:rsid w:val="00BC08A8"/>
    <w:rsid w:val="00BC0B35"/>
    <w:rsid w:val="00BC105D"/>
    <w:rsid w:val="00BC169C"/>
    <w:rsid w:val="00BC19CC"/>
    <w:rsid w:val="00BC1EA6"/>
    <w:rsid w:val="00BC1FB4"/>
    <w:rsid w:val="00BC2757"/>
    <w:rsid w:val="00BC28FF"/>
    <w:rsid w:val="00BC3147"/>
    <w:rsid w:val="00BC346E"/>
    <w:rsid w:val="00BC35A8"/>
    <w:rsid w:val="00BC3A53"/>
    <w:rsid w:val="00BC3A7E"/>
    <w:rsid w:val="00BC3B07"/>
    <w:rsid w:val="00BC41D6"/>
    <w:rsid w:val="00BC4D7E"/>
    <w:rsid w:val="00BC53BE"/>
    <w:rsid w:val="00BC5A45"/>
    <w:rsid w:val="00BC5DA5"/>
    <w:rsid w:val="00BC5E41"/>
    <w:rsid w:val="00BC628C"/>
    <w:rsid w:val="00BC7A76"/>
    <w:rsid w:val="00BD0081"/>
    <w:rsid w:val="00BD024B"/>
    <w:rsid w:val="00BD02C5"/>
    <w:rsid w:val="00BD0636"/>
    <w:rsid w:val="00BD0792"/>
    <w:rsid w:val="00BD171B"/>
    <w:rsid w:val="00BD1A6A"/>
    <w:rsid w:val="00BD1AA6"/>
    <w:rsid w:val="00BD1E0B"/>
    <w:rsid w:val="00BD22B1"/>
    <w:rsid w:val="00BD24BC"/>
    <w:rsid w:val="00BD24CC"/>
    <w:rsid w:val="00BD3982"/>
    <w:rsid w:val="00BD39ED"/>
    <w:rsid w:val="00BD3E69"/>
    <w:rsid w:val="00BD5170"/>
    <w:rsid w:val="00BD527D"/>
    <w:rsid w:val="00BD620A"/>
    <w:rsid w:val="00BD6616"/>
    <w:rsid w:val="00BD671F"/>
    <w:rsid w:val="00BD6781"/>
    <w:rsid w:val="00BD778E"/>
    <w:rsid w:val="00BD7A1F"/>
    <w:rsid w:val="00BD7B54"/>
    <w:rsid w:val="00BE00E2"/>
    <w:rsid w:val="00BE028E"/>
    <w:rsid w:val="00BE0C34"/>
    <w:rsid w:val="00BE0DB1"/>
    <w:rsid w:val="00BE0DE7"/>
    <w:rsid w:val="00BE108A"/>
    <w:rsid w:val="00BE1121"/>
    <w:rsid w:val="00BE127C"/>
    <w:rsid w:val="00BE143E"/>
    <w:rsid w:val="00BE216D"/>
    <w:rsid w:val="00BE24C1"/>
    <w:rsid w:val="00BE398C"/>
    <w:rsid w:val="00BE3C5F"/>
    <w:rsid w:val="00BE3C60"/>
    <w:rsid w:val="00BE3E3D"/>
    <w:rsid w:val="00BE425B"/>
    <w:rsid w:val="00BE47E3"/>
    <w:rsid w:val="00BE4F35"/>
    <w:rsid w:val="00BE546A"/>
    <w:rsid w:val="00BE5B3F"/>
    <w:rsid w:val="00BE5B40"/>
    <w:rsid w:val="00BE6F24"/>
    <w:rsid w:val="00BE749C"/>
    <w:rsid w:val="00BE7CBF"/>
    <w:rsid w:val="00BF04FF"/>
    <w:rsid w:val="00BF05F5"/>
    <w:rsid w:val="00BF0A80"/>
    <w:rsid w:val="00BF0DAA"/>
    <w:rsid w:val="00BF1178"/>
    <w:rsid w:val="00BF12CC"/>
    <w:rsid w:val="00BF1586"/>
    <w:rsid w:val="00BF1588"/>
    <w:rsid w:val="00BF2224"/>
    <w:rsid w:val="00BF2CDB"/>
    <w:rsid w:val="00BF34EB"/>
    <w:rsid w:val="00BF34FB"/>
    <w:rsid w:val="00BF394C"/>
    <w:rsid w:val="00BF4450"/>
    <w:rsid w:val="00BF44AA"/>
    <w:rsid w:val="00BF4EB0"/>
    <w:rsid w:val="00BF5380"/>
    <w:rsid w:val="00BF670F"/>
    <w:rsid w:val="00BF6C5E"/>
    <w:rsid w:val="00BF6D13"/>
    <w:rsid w:val="00BF74A2"/>
    <w:rsid w:val="00C0129E"/>
    <w:rsid w:val="00C0141E"/>
    <w:rsid w:val="00C019E0"/>
    <w:rsid w:val="00C0306A"/>
    <w:rsid w:val="00C0435F"/>
    <w:rsid w:val="00C0533E"/>
    <w:rsid w:val="00C053C1"/>
    <w:rsid w:val="00C05A0C"/>
    <w:rsid w:val="00C05A23"/>
    <w:rsid w:val="00C066D5"/>
    <w:rsid w:val="00C071DE"/>
    <w:rsid w:val="00C074D3"/>
    <w:rsid w:val="00C07882"/>
    <w:rsid w:val="00C07A84"/>
    <w:rsid w:val="00C07CF5"/>
    <w:rsid w:val="00C10B1B"/>
    <w:rsid w:val="00C10B6A"/>
    <w:rsid w:val="00C10F6F"/>
    <w:rsid w:val="00C1167A"/>
    <w:rsid w:val="00C11700"/>
    <w:rsid w:val="00C12241"/>
    <w:rsid w:val="00C1278D"/>
    <w:rsid w:val="00C12810"/>
    <w:rsid w:val="00C12EDF"/>
    <w:rsid w:val="00C1352A"/>
    <w:rsid w:val="00C13D2F"/>
    <w:rsid w:val="00C14247"/>
    <w:rsid w:val="00C146C1"/>
    <w:rsid w:val="00C14C35"/>
    <w:rsid w:val="00C15236"/>
    <w:rsid w:val="00C154F7"/>
    <w:rsid w:val="00C15927"/>
    <w:rsid w:val="00C16173"/>
    <w:rsid w:val="00C167CC"/>
    <w:rsid w:val="00C16A68"/>
    <w:rsid w:val="00C174D2"/>
    <w:rsid w:val="00C1779B"/>
    <w:rsid w:val="00C203D0"/>
    <w:rsid w:val="00C2101C"/>
    <w:rsid w:val="00C21131"/>
    <w:rsid w:val="00C221EC"/>
    <w:rsid w:val="00C2242F"/>
    <w:rsid w:val="00C226E3"/>
    <w:rsid w:val="00C22922"/>
    <w:rsid w:val="00C230D8"/>
    <w:rsid w:val="00C2322B"/>
    <w:rsid w:val="00C232E9"/>
    <w:rsid w:val="00C2333F"/>
    <w:rsid w:val="00C234E1"/>
    <w:rsid w:val="00C23883"/>
    <w:rsid w:val="00C23A4C"/>
    <w:rsid w:val="00C240F6"/>
    <w:rsid w:val="00C24892"/>
    <w:rsid w:val="00C266AE"/>
    <w:rsid w:val="00C26E32"/>
    <w:rsid w:val="00C27759"/>
    <w:rsid w:val="00C27AAD"/>
    <w:rsid w:val="00C30303"/>
    <w:rsid w:val="00C30332"/>
    <w:rsid w:val="00C30916"/>
    <w:rsid w:val="00C30B73"/>
    <w:rsid w:val="00C317D2"/>
    <w:rsid w:val="00C31927"/>
    <w:rsid w:val="00C321B5"/>
    <w:rsid w:val="00C32691"/>
    <w:rsid w:val="00C32911"/>
    <w:rsid w:val="00C334C5"/>
    <w:rsid w:val="00C33507"/>
    <w:rsid w:val="00C33BAE"/>
    <w:rsid w:val="00C33FCD"/>
    <w:rsid w:val="00C3447B"/>
    <w:rsid w:val="00C34E0C"/>
    <w:rsid w:val="00C34F5C"/>
    <w:rsid w:val="00C3503F"/>
    <w:rsid w:val="00C35341"/>
    <w:rsid w:val="00C35452"/>
    <w:rsid w:val="00C3552A"/>
    <w:rsid w:val="00C36982"/>
    <w:rsid w:val="00C36A9D"/>
    <w:rsid w:val="00C37034"/>
    <w:rsid w:val="00C37110"/>
    <w:rsid w:val="00C37471"/>
    <w:rsid w:val="00C3748D"/>
    <w:rsid w:val="00C37E93"/>
    <w:rsid w:val="00C37F59"/>
    <w:rsid w:val="00C40517"/>
    <w:rsid w:val="00C40543"/>
    <w:rsid w:val="00C40974"/>
    <w:rsid w:val="00C40AF2"/>
    <w:rsid w:val="00C40B01"/>
    <w:rsid w:val="00C40B97"/>
    <w:rsid w:val="00C40CCF"/>
    <w:rsid w:val="00C41050"/>
    <w:rsid w:val="00C4171F"/>
    <w:rsid w:val="00C41773"/>
    <w:rsid w:val="00C42345"/>
    <w:rsid w:val="00C429A3"/>
    <w:rsid w:val="00C42E93"/>
    <w:rsid w:val="00C43790"/>
    <w:rsid w:val="00C4481F"/>
    <w:rsid w:val="00C45075"/>
    <w:rsid w:val="00C450A1"/>
    <w:rsid w:val="00C45266"/>
    <w:rsid w:val="00C45A66"/>
    <w:rsid w:val="00C4611E"/>
    <w:rsid w:val="00C469AD"/>
    <w:rsid w:val="00C46E51"/>
    <w:rsid w:val="00C47EDA"/>
    <w:rsid w:val="00C5018D"/>
    <w:rsid w:val="00C50699"/>
    <w:rsid w:val="00C507A1"/>
    <w:rsid w:val="00C509B6"/>
    <w:rsid w:val="00C51045"/>
    <w:rsid w:val="00C5111D"/>
    <w:rsid w:val="00C51775"/>
    <w:rsid w:val="00C52213"/>
    <w:rsid w:val="00C52958"/>
    <w:rsid w:val="00C52CD0"/>
    <w:rsid w:val="00C52F5D"/>
    <w:rsid w:val="00C53786"/>
    <w:rsid w:val="00C5473F"/>
    <w:rsid w:val="00C54EF7"/>
    <w:rsid w:val="00C556F5"/>
    <w:rsid w:val="00C55FDA"/>
    <w:rsid w:val="00C56F2F"/>
    <w:rsid w:val="00C574CB"/>
    <w:rsid w:val="00C601A3"/>
    <w:rsid w:val="00C60202"/>
    <w:rsid w:val="00C604CB"/>
    <w:rsid w:val="00C60AD8"/>
    <w:rsid w:val="00C60F60"/>
    <w:rsid w:val="00C62997"/>
    <w:rsid w:val="00C635D1"/>
    <w:rsid w:val="00C6382C"/>
    <w:rsid w:val="00C63E48"/>
    <w:rsid w:val="00C64789"/>
    <w:rsid w:val="00C64C28"/>
    <w:rsid w:val="00C6537C"/>
    <w:rsid w:val="00C65468"/>
    <w:rsid w:val="00C654D0"/>
    <w:rsid w:val="00C65DB6"/>
    <w:rsid w:val="00C65F46"/>
    <w:rsid w:val="00C661E0"/>
    <w:rsid w:val="00C66232"/>
    <w:rsid w:val="00C6644C"/>
    <w:rsid w:val="00C66A71"/>
    <w:rsid w:val="00C66E69"/>
    <w:rsid w:val="00C670AF"/>
    <w:rsid w:val="00C674F2"/>
    <w:rsid w:val="00C675AD"/>
    <w:rsid w:val="00C67702"/>
    <w:rsid w:val="00C7012A"/>
    <w:rsid w:val="00C705F2"/>
    <w:rsid w:val="00C70659"/>
    <w:rsid w:val="00C706EC"/>
    <w:rsid w:val="00C71B7E"/>
    <w:rsid w:val="00C7215C"/>
    <w:rsid w:val="00C729CB"/>
    <w:rsid w:val="00C72B13"/>
    <w:rsid w:val="00C73C9B"/>
    <w:rsid w:val="00C754DD"/>
    <w:rsid w:val="00C75642"/>
    <w:rsid w:val="00C7591B"/>
    <w:rsid w:val="00C75DE6"/>
    <w:rsid w:val="00C75EF2"/>
    <w:rsid w:val="00C772C8"/>
    <w:rsid w:val="00C8001A"/>
    <w:rsid w:val="00C80308"/>
    <w:rsid w:val="00C8095F"/>
    <w:rsid w:val="00C80C1E"/>
    <w:rsid w:val="00C80C49"/>
    <w:rsid w:val="00C80DF4"/>
    <w:rsid w:val="00C81154"/>
    <w:rsid w:val="00C8118C"/>
    <w:rsid w:val="00C8140C"/>
    <w:rsid w:val="00C81486"/>
    <w:rsid w:val="00C815A2"/>
    <w:rsid w:val="00C8167A"/>
    <w:rsid w:val="00C81DB5"/>
    <w:rsid w:val="00C81F47"/>
    <w:rsid w:val="00C822E1"/>
    <w:rsid w:val="00C825E9"/>
    <w:rsid w:val="00C8278C"/>
    <w:rsid w:val="00C829E7"/>
    <w:rsid w:val="00C82AC2"/>
    <w:rsid w:val="00C832B1"/>
    <w:rsid w:val="00C83BFE"/>
    <w:rsid w:val="00C83C8C"/>
    <w:rsid w:val="00C83F60"/>
    <w:rsid w:val="00C84841"/>
    <w:rsid w:val="00C84C27"/>
    <w:rsid w:val="00C85287"/>
    <w:rsid w:val="00C85589"/>
    <w:rsid w:val="00C8566E"/>
    <w:rsid w:val="00C85AAA"/>
    <w:rsid w:val="00C861BA"/>
    <w:rsid w:val="00C86560"/>
    <w:rsid w:val="00C86786"/>
    <w:rsid w:val="00C86EA0"/>
    <w:rsid w:val="00C874D6"/>
    <w:rsid w:val="00C9087C"/>
    <w:rsid w:val="00C90E9B"/>
    <w:rsid w:val="00C911BE"/>
    <w:rsid w:val="00C91801"/>
    <w:rsid w:val="00C91A13"/>
    <w:rsid w:val="00C91A87"/>
    <w:rsid w:val="00C91DC8"/>
    <w:rsid w:val="00C91F06"/>
    <w:rsid w:val="00C91F68"/>
    <w:rsid w:val="00C925A6"/>
    <w:rsid w:val="00C92760"/>
    <w:rsid w:val="00C92B1F"/>
    <w:rsid w:val="00C92E53"/>
    <w:rsid w:val="00C92F82"/>
    <w:rsid w:val="00C9335B"/>
    <w:rsid w:val="00C93443"/>
    <w:rsid w:val="00C9419E"/>
    <w:rsid w:val="00C94321"/>
    <w:rsid w:val="00C94406"/>
    <w:rsid w:val="00C9453B"/>
    <w:rsid w:val="00C94586"/>
    <w:rsid w:val="00C9536E"/>
    <w:rsid w:val="00C95575"/>
    <w:rsid w:val="00C957F7"/>
    <w:rsid w:val="00C95C7A"/>
    <w:rsid w:val="00C95CDE"/>
    <w:rsid w:val="00C9672A"/>
    <w:rsid w:val="00C96A8A"/>
    <w:rsid w:val="00C9702D"/>
    <w:rsid w:val="00C97252"/>
    <w:rsid w:val="00C9731D"/>
    <w:rsid w:val="00C9750E"/>
    <w:rsid w:val="00CA003E"/>
    <w:rsid w:val="00CA032F"/>
    <w:rsid w:val="00CA0330"/>
    <w:rsid w:val="00CA0501"/>
    <w:rsid w:val="00CA0700"/>
    <w:rsid w:val="00CA0D1F"/>
    <w:rsid w:val="00CA103A"/>
    <w:rsid w:val="00CA1A36"/>
    <w:rsid w:val="00CA1AC6"/>
    <w:rsid w:val="00CA2043"/>
    <w:rsid w:val="00CA238D"/>
    <w:rsid w:val="00CA2D71"/>
    <w:rsid w:val="00CA2E8F"/>
    <w:rsid w:val="00CA3495"/>
    <w:rsid w:val="00CA373C"/>
    <w:rsid w:val="00CA3A5E"/>
    <w:rsid w:val="00CA3B10"/>
    <w:rsid w:val="00CA442C"/>
    <w:rsid w:val="00CA4535"/>
    <w:rsid w:val="00CA4B86"/>
    <w:rsid w:val="00CA4B96"/>
    <w:rsid w:val="00CA5318"/>
    <w:rsid w:val="00CA54DD"/>
    <w:rsid w:val="00CA558C"/>
    <w:rsid w:val="00CA5A9A"/>
    <w:rsid w:val="00CA5CA3"/>
    <w:rsid w:val="00CA5D33"/>
    <w:rsid w:val="00CA771C"/>
    <w:rsid w:val="00CA7C7B"/>
    <w:rsid w:val="00CA7F1C"/>
    <w:rsid w:val="00CB038C"/>
    <w:rsid w:val="00CB0D2F"/>
    <w:rsid w:val="00CB0DA7"/>
    <w:rsid w:val="00CB147E"/>
    <w:rsid w:val="00CB1611"/>
    <w:rsid w:val="00CB1A29"/>
    <w:rsid w:val="00CB1D81"/>
    <w:rsid w:val="00CB247E"/>
    <w:rsid w:val="00CB2581"/>
    <w:rsid w:val="00CB4226"/>
    <w:rsid w:val="00CB4CE8"/>
    <w:rsid w:val="00CB51D5"/>
    <w:rsid w:val="00CB5CBF"/>
    <w:rsid w:val="00CB5CFE"/>
    <w:rsid w:val="00CB6471"/>
    <w:rsid w:val="00CB6FE9"/>
    <w:rsid w:val="00CB789E"/>
    <w:rsid w:val="00CC00B0"/>
    <w:rsid w:val="00CC0229"/>
    <w:rsid w:val="00CC0483"/>
    <w:rsid w:val="00CC0755"/>
    <w:rsid w:val="00CC0B04"/>
    <w:rsid w:val="00CC0CF5"/>
    <w:rsid w:val="00CC120D"/>
    <w:rsid w:val="00CC1A3A"/>
    <w:rsid w:val="00CC2177"/>
    <w:rsid w:val="00CC32F4"/>
    <w:rsid w:val="00CC3498"/>
    <w:rsid w:val="00CC361C"/>
    <w:rsid w:val="00CC3EFE"/>
    <w:rsid w:val="00CC46B9"/>
    <w:rsid w:val="00CC490A"/>
    <w:rsid w:val="00CC49D0"/>
    <w:rsid w:val="00CC5296"/>
    <w:rsid w:val="00CC52AB"/>
    <w:rsid w:val="00CC7442"/>
    <w:rsid w:val="00CC777F"/>
    <w:rsid w:val="00CD104E"/>
    <w:rsid w:val="00CD171F"/>
    <w:rsid w:val="00CD1F2B"/>
    <w:rsid w:val="00CD3591"/>
    <w:rsid w:val="00CD36C8"/>
    <w:rsid w:val="00CD3738"/>
    <w:rsid w:val="00CD3767"/>
    <w:rsid w:val="00CD3B3A"/>
    <w:rsid w:val="00CD3F39"/>
    <w:rsid w:val="00CD4A20"/>
    <w:rsid w:val="00CD4B25"/>
    <w:rsid w:val="00CD534B"/>
    <w:rsid w:val="00CD5A9E"/>
    <w:rsid w:val="00CD620F"/>
    <w:rsid w:val="00CD637E"/>
    <w:rsid w:val="00CD65EF"/>
    <w:rsid w:val="00CD6E5F"/>
    <w:rsid w:val="00CD724F"/>
    <w:rsid w:val="00CD74F5"/>
    <w:rsid w:val="00CD79D0"/>
    <w:rsid w:val="00CE0537"/>
    <w:rsid w:val="00CE0664"/>
    <w:rsid w:val="00CE0B6E"/>
    <w:rsid w:val="00CE1093"/>
    <w:rsid w:val="00CE1D88"/>
    <w:rsid w:val="00CE1EE1"/>
    <w:rsid w:val="00CE2E96"/>
    <w:rsid w:val="00CE337F"/>
    <w:rsid w:val="00CE3536"/>
    <w:rsid w:val="00CE3A58"/>
    <w:rsid w:val="00CE3F5C"/>
    <w:rsid w:val="00CE44AA"/>
    <w:rsid w:val="00CE4581"/>
    <w:rsid w:val="00CE5682"/>
    <w:rsid w:val="00CE57C8"/>
    <w:rsid w:val="00CE57CC"/>
    <w:rsid w:val="00CE5B6C"/>
    <w:rsid w:val="00CE5C02"/>
    <w:rsid w:val="00CE5CFA"/>
    <w:rsid w:val="00CE61E2"/>
    <w:rsid w:val="00CE647C"/>
    <w:rsid w:val="00CE6885"/>
    <w:rsid w:val="00CE6CC6"/>
    <w:rsid w:val="00CE6E9C"/>
    <w:rsid w:val="00CE7587"/>
    <w:rsid w:val="00CE78B9"/>
    <w:rsid w:val="00CE78E9"/>
    <w:rsid w:val="00CE7E57"/>
    <w:rsid w:val="00CF03A0"/>
    <w:rsid w:val="00CF0701"/>
    <w:rsid w:val="00CF0D5D"/>
    <w:rsid w:val="00CF0E3B"/>
    <w:rsid w:val="00CF1517"/>
    <w:rsid w:val="00CF1C6B"/>
    <w:rsid w:val="00CF2A71"/>
    <w:rsid w:val="00CF2C1F"/>
    <w:rsid w:val="00CF2F3A"/>
    <w:rsid w:val="00CF348E"/>
    <w:rsid w:val="00CF35FB"/>
    <w:rsid w:val="00CF41E2"/>
    <w:rsid w:val="00CF429C"/>
    <w:rsid w:val="00CF4FAB"/>
    <w:rsid w:val="00CF4FE9"/>
    <w:rsid w:val="00CF52F2"/>
    <w:rsid w:val="00CF5E39"/>
    <w:rsid w:val="00CF66CF"/>
    <w:rsid w:val="00CF6BD1"/>
    <w:rsid w:val="00CF6F09"/>
    <w:rsid w:val="00CF7C62"/>
    <w:rsid w:val="00CF7C90"/>
    <w:rsid w:val="00D002E3"/>
    <w:rsid w:val="00D0110E"/>
    <w:rsid w:val="00D01AF4"/>
    <w:rsid w:val="00D01E24"/>
    <w:rsid w:val="00D022B9"/>
    <w:rsid w:val="00D02473"/>
    <w:rsid w:val="00D02C34"/>
    <w:rsid w:val="00D031C6"/>
    <w:rsid w:val="00D03333"/>
    <w:rsid w:val="00D03C8C"/>
    <w:rsid w:val="00D04A47"/>
    <w:rsid w:val="00D04B3B"/>
    <w:rsid w:val="00D051A3"/>
    <w:rsid w:val="00D05B0A"/>
    <w:rsid w:val="00D05E51"/>
    <w:rsid w:val="00D05FF3"/>
    <w:rsid w:val="00D0673A"/>
    <w:rsid w:val="00D06816"/>
    <w:rsid w:val="00D06896"/>
    <w:rsid w:val="00D07173"/>
    <w:rsid w:val="00D07CAB"/>
    <w:rsid w:val="00D10919"/>
    <w:rsid w:val="00D10D33"/>
    <w:rsid w:val="00D10DE2"/>
    <w:rsid w:val="00D10F8B"/>
    <w:rsid w:val="00D111FC"/>
    <w:rsid w:val="00D118EC"/>
    <w:rsid w:val="00D12977"/>
    <w:rsid w:val="00D14446"/>
    <w:rsid w:val="00D14E65"/>
    <w:rsid w:val="00D15308"/>
    <w:rsid w:val="00D156AE"/>
    <w:rsid w:val="00D16A55"/>
    <w:rsid w:val="00D17589"/>
    <w:rsid w:val="00D17678"/>
    <w:rsid w:val="00D20A22"/>
    <w:rsid w:val="00D20CD9"/>
    <w:rsid w:val="00D2141E"/>
    <w:rsid w:val="00D215AE"/>
    <w:rsid w:val="00D21F4B"/>
    <w:rsid w:val="00D2248B"/>
    <w:rsid w:val="00D22FE9"/>
    <w:rsid w:val="00D23017"/>
    <w:rsid w:val="00D23804"/>
    <w:rsid w:val="00D243EC"/>
    <w:rsid w:val="00D24AD5"/>
    <w:rsid w:val="00D24DE1"/>
    <w:rsid w:val="00D25673"/>
    <w:rsid w:val="00D258A9"/>
    <w:rsid w:val="00D26194"/>
    <w:rsid w:val="00D2627C"/>
    <w:rsid w:val="00D266BF"/>
    <w:rsid w:val="00D268C5"/>
    <w:rsid w:val="00D26993"/>
    <w:rsid w:val="00D26EFD"/>
    <w:rsid w:val="00D26F6E"/>
    <w:rsid w:val="00D27F3D"/>
    <w:rsid w:val="00D27F40"/>
    <w:rsid w:val="00D30067"/>
    <w:rsid w:val="00D3086C"/>
    <w:rsid w:val="00D30B5B"/>
    <w:rsid w:val="00D30D59"/>
    <w:rsid w:val="00D31407"/>
    <w:rsid w:val="00D315D2"/>
    <w:rsid w:val="00D318E1"/>
    <w:rsid w:val="00D31DEA"/>
    <w:rsid w:val="00D32255"/>
    <w:rsid w:val="00D32416"/>
    <w:rsid w:val="00D32994"/>
    <w:rsid w:val="00D32B0F"/>
    <w:rsid w:val="00D33150"/>
    <w:rsid w:val="00D33235"/>
    <w:rsid w:val="00D333E4"/>
    <w:rsid w:val="00D334AA"/>
    <w:rsid w:val="00D3440D"/>
    <w:rsid w:val="00D34542"/>
    <w:rsid w:val="00D34AB5"/>
    <w:rsid w:val="00D35B8A"/>
    <w:rsid w:val="00D35F27"/>
    <w:rsid w:val="00D360D2"/>
    <w:rsid w:val="00D367C7"/>
    <w:rsid w:val="00D36D87"/>
    <w:rsid w:val="00D36FCF"/>
    <w:rsid w:val="00D370FF"/>
    <w:rsid w:val="00D37420"/>
    <w:rsid w:val="00D37910"/>
    <w:rsid w:val="00D37AB7"/>
    <w:rsid w:val="00D37C47"/>
    <w:rsid w:val="00D40CF1"/>
    <w:rsid w:val="00D40ECD"/>
    <w:rsid w:val="00D41270"/>
    <w:rsid w:val="00D41EB4"/>
    <w:rsid w:val="00D41F95"/>
    <w:rsid w:val="00D420C2"/>
    <w:rsid w:val="00D420DB"/>
    <w:rsid w:val="00D42D38"/>
    <w:rsid w:val="00D4358A"/>
    <w:rsid w:val="00D43903"/>
    <w:rsid w:val="00D44091"/>
    <w:rsid w:val="00D44323"/>
    <w:rsid w:val="00D44E7E"/>
    <w:rsid w:val="00D4612A"/>
    <w:rsid w:val="00D46458"/>
    <w:rsid w:val="00D4702D"/>
    <w:rsid w:val="00D4746F"/>
    <w:rsid w:val="00D47CE7"/>
    <w:rsid w:val="00D502D9"/>
    <w:rsid w:val="00D51255"/>
    <w:rsid w:val="00D5158A"/>
    <w:rsid w:val="00D518A4"/>
    <w:rsid w:val="00D520A7"/>
    <w:rsid w:val="00D52496"/>
    <w:rsid w:val="00D52FA5"/>
    <w:rsid w:val="00D53B13"/>
    <w:rsid w:val="00D54877"/>
    <w:rsid w:val="00D54B81"/>
    <w:rsid w:val="00D5524B"/>
    <w:rsid w:val="00D55372"/>
    <w:rsid w:val="00D55730"/>
    <w:rsid w:val="00D562F8"/>
    <w:rsid w:val="00D564F6"/>
    <w:rsid w:val="00D56731"/>
    <w:rsid w:val="00D56CFE"/>
    <w:rsid w:val="00D577EC"/>
    <w:rsid w:val="00D57E4C"/>
    <w:rsid w:val="00D610EC"/>
    <w:rsid w:val="00D61858"/>
    <w:rsid w:val="00D61947"/>
    <w:rsid w:val="00D61BB8"/>
    <w:rsid w:val="00D61D01"/>
    <w:rsid w:val="00D62180"/>
    <w:rsid w:val="00D623D6"/>
    <w:rsid w:val="00D628E4"/>
    <w:rsid w:val="00D62C8D"/>
    <w:rsid w:val="00D63037"/>
    <w:rsid w:val="00D6331F"/>
    <w:rsid w:val="00D634AD"/>
    <w:rsid w:val="00D6390E"/>
    <w:rsid w:val="00D63B2B"/>
    <w:rsid w:val="00D63D10"/>
    <w:rsid w:val="00D64D77"/>
    <w:rsid w:val="00D65730"/>
    <w:rsid w:val="00D66CF6"/>
    <w:rsid w:val="00D66F61"/>
    <w:rsid w:val="00D66F78"/>
    <w:rsid w:val="00D67657"/>
    <w:rsid w:val="00D6775A"/>
    <w:rsid w:val="00D67F2F"/>
    <w:rsid w:val="00D7040A"/>
    <w:rsid w:val="00D70B0A"/>
    <w:rsid w:val="00D7105D"/>
    <w:rsid w:val="00D712C8"/>
    <w:rsid w:val="00D73421"/>
    <w:rsid w:val="00D73827"/>
    <w:rsid w:val="00D73D0C"/>
    <w:rsid w:val="00D74C76"/>
    <w:rsid w:val="00D75179"/>
    <w:rsid w:val="00D753F9"/>
    <w:rsid w:val="00D75C9C"/>
    <w:rsid w:val="00D7666C"/>
    <w:rsid w:val="00D76B51"/>
    <w:rsid w:val="00D77DD6"/>
    <w:rsid w:val="00D77F15"/>
    <w:rsid w:val="00D80829"/>
    <w:rsid w:val="00D80FDD"/>
    <w:rsid w:val="00D81356"/>
    <w:rsid w:val="00D82070"/>
    <w:rsid w:val="00D8262F"/>
    <w:rsid w:val="00D82F4E"/>
    <w:rsid w:val="00D832F3"/>
    <w:rsid w:val="00D8334B"/>
    <w:rsid w:val="00D835D8"/>
    <w:rsid w:val="00D8377E"/>
    <w:rsid w:val="00D83951"/>
    <w:rsid w:val="00D843A5"/>
    <w:rsid w:val="00D8441B"/>
    <w:rsid w:val="00D84823"/>
    <w:rsid w:val="00D8510F"/>
    <w:rsid w:val="00D85543"/>
    <w:rsid w:val="00D860DA"/>
    <w:rsid w:val="00D8638C"/>
    <w:rsid w:val="00D86432"/>
    <w:rsid w:val="00D86FBC"/>
    <w:rsid w:val="00D8702A"/>
    <w:rsid w:val="00D900D9"/>
    <w:rsid w:val="00D909CF"/>
    <w:rsid w:val="00D92023"/>
    <w:rsid w:val="00D92A11"/>
    <w:rsid w:val="00D92D46"/>
    <w:rsid w:val="00D9333E"/>
    <w:rsid w:val="00D93646"/>
    <w:rsid w:val="00D93C01"/>
    <w:rsid w:val="00D93F7B"/>
    <w:rsid w:val="00D941A3"/>
    <w:rsid w:val="00D94334"/>
    <w:rsid w:val="00D946DB"/>
    <w:rsid w:val="00D94B30"/>
    <w:rsid w:val="00D94F71"/>
    <w:rsid w:val="00D95010"/>
    <w:rsid w:val="00D9545C"/>
    <w:rsid w:val="00D959CC"/>
    <w:rsid w:val="00D95F85"/>
    <w:rsid w:val="00D970C9"/>
    <w:rsid w:val="00D9742A"/>
    <w:rsid w:val="00D97622"/>
    <w:rsid w:val="00D977F6"/>
    <w:rsid w:val="00DA0260"/>
    <w:rsid w:val="00DA0338"/>
    <w:rsid w:val="00DA087D"/>
    <w:rsid w:val="00DA0890"/>
    <w:rsid w:val="00DA0AD0"/>
    <w:rsid w:val="00DA0CF2"/>
    <w:rsid w:val="00DA1B04"/>
    <w:rsid w:val="00DA2B1A"/>
    <w:rsid w:val="00DA2D4A"/>
    <w:rsid w:val="00DA42AB"/>
    <w:rsid w:val="00DA431C"/>
    <w:rsid w:val="00DA4324"/>
    <w:rsid w:val="00DA4B95"/>
    <w:rsid w:val="00DA4BAD"/>
    <w:rsid w:val="00DA5363"/>
    <w:rsid w:val="00DA5489"/>
    <w:rsid w:val="00DA6520"/>
    <w:rsid w:val="00DA6534"/>
    <w:rsid w:val="00DA65BD"/>
    <w:rsid w:val="00DA7053"/>
    <w:rsid w:val="00DA797B"/>
    <w:rsid w:val="00DA79A9"/>
    <w:rsid w:val="00DA7F52"/>
    <w:rsid w:val="00DB024B"/>
    <w:rsid w:val="00DB04C6"/>
    <w:rsid w:val="00DB06DA"/>
    <w:rsid w:val="00DB1285"/>
    <w:rsid w:val="00DB3196"/>
    <w:rsid w:val="00DB3624"/>
    <w:rsid w:val="00DB3670"/>
    <w:rsid w:val="00DB3A1F"/>
    <w:rsid w:val="00DB3AF7"/>
    <w:rsid w:val="00DB4146"/>
    <w:rsid w:val="00DB52EE"/>
    <w:rsid w:val="00DB576A"/>
    <w:rsid w:val="00DB5A73"/>
    <w:rsid w:val="00DB6093"/>
    <w:rsid w:val="00DB622D"/>
    <w:rsid w:val="00DB6270"/>
    <w:rsid w:val="00DB6633"/>
    <w:rsid w:val="00DB6B31"/>
    <w:rsid w:val="00DB6B9F"/>
    <w:rsid w:val="00DB6E60"/>
    <w:rsid w:val="00DB70C4"/>
    <w:rsid w:val="00DB72C8"/>
    <w:rsid w:val="00DB7641"/>
    <w:rsid w:val="00DC00EE"/>
    <w:rsid w:val="00DC193A"/>
    <w:rsid w:val="00DC1FF0"/>
    <w:rsid w:val="00DC2565"/>
    <w:rsid w:val="00DC27C4"/>
    <w:rsid w:val="00DC2A0A"/>
    <w:rsid w:val="00DC2E9A"/>
    <w:rsid w:val="00DC311B"/>
    <w:rsid w:val="00DC379B"/>
    <w:rsid w:val="00DC3B28"/>
    <w:rsid w:val="00DC43E5"/>
    <w:rsid w:val="00DC4414"/>
    <w:rsid w:val="00DC484E"/>
    <w:rsid w:val="00DC58C7"/>
    <w:rsid w:val="00DC5AD2"/>
    <w:rsid w:val="00DC5B38"/>
    <w:rsid w:val="00DC5FCC"/>
    <w:rsid w:val="00DC6110"/>
    <w:rsid w:val="00DC6B22"/>
    <w:rsid w:val="00DC702A"/>
    <w:rsid w:val="00DC76C2"/>
    <w:rsid w:val="00DD0CEC"/>
    <w:rsid w:val="00DD1640"/>
    <w:rsid w:val="00DD2077"/>
    <w:rsid w:val="00DD2C1D"/>
    <w:rsid w:val="00DD3201"/>
    <w:rsid w:val="00DD339C"/>
    <w:rsid w:val="00DD3A83"/>
    <w:rsid w:val="00DD3CFF"/>
    <w:rsid w:val="00DD48F2"/>
    <w:rsid w:val="00DD648D"/>
    <w:rsid w:val="00DD6814"/>
    <w:rsid w:val="00DD681C"/>
    <w:rsid w:val="00DD73C0"/>
    <w:rsid w:val="00DD7AA9"/>
    <w:rsid w:val="00DD7B7C"/>
    <w:rsid w:val="00DD7EB5"/>
    <w:rsid w:val="00DD7EC3"/>
    <w:rsid w:val="00DE0062"/>
    <w:rsid w:val="00DE0986"/>
    <w:rsid w:val="00DE09D2"/>
    <w:rsid w:val="00DE1898"/>
    <w:rsid w:val="00DE1B64"/>
    <w:rsid w:val="00DE1B7D"/>
    <w:rsid w:val="00DE25A1"/>
    <w:rsid w:val="00DE32EC"/>
    <w:rsid w:val="00DE35DC"/>
    <w:rsid w:val="00DE3EAA"/>
    <w:rsid w:val="00DE3EE3"/>
    <w:rsid w:val="00DE404D"/>
    <w:rsid w:val="00DE571F"/>
    <w:rsid w:val="00DE5F90"/>
    <w:rsid w:val="00DE64F8"/>
    <w:rsid w:val="00DE6923"/>
    <w:rsid w:val="00DE6C8E"/>
    <w:rsid w:val="00DE6F9E"/>
    <w:rsid w:val="00DE71FC"/>
    <w:rsid w:val="00DE7D2C"/>
    <w:rsid w:val="00DF0FD0"/>
    <w:rsid w:val="00DF13AA"/>
    <w:rsid w:val="00DF14E4"/>
    <w:rsid w:val="00DF1A96"/>
    <w:rsid w:val="00DF1DD7"/>
    <w:rsid w:val="00DF25CF"/>
    <w:rsid w:val="00DF28A0"/>
    <w:rsid w:val="00DF2E91"/>
    <w:rsid w:val="00DF340A"/>
    <w:rsid w:val="00DF3988"/>
    <w:rsid w:val="00DF4C0A"/>
    <w:rsid w:val="00DF4CC0"/>
    <w:rsid w:val="00DF5DED"/>
    <w:rsid w:val="00DF6364"/>
    <w:rsid w:val="00DF6398"/>
    <w:rsid w:val="00DF6979"/>
    <w:rsid w:val="00DF69B0"/>
    <w:rsid w:val="00DF6B4F"/>
    <w:rsid w:val="00E0027A"/>
    <w:rsid w:val="00E00528"/>
    <w:rsid w:val="00E00BAB"/>
    <w:rsid w:val="00E0124E"/>
    <w:rsid w:val="00E01A3F"/>
    <w:rsid w:val="00E01F0A"/>
    <w:rsid w:val="00E0256D"/>
    <w:rsid w:val="00E02F79"/>
    <w:rsid w:val="00E036EC"/>
    <w:rsid w:val="00E037EF"/>
    <w:rsid w:val="00E03DC3"/>
    <w:rsid w:val="00E04153"/>
    <w:rsid w:val="00E04D14"/>
    <w:rsid w:val="00E05775"/>
    <w:rsid w:val="00E05A04"/>
    <w:rsid w:val="00E05EA3"/>
    <w:rsid w:val="00E0600A"/>
    <w:rsid w:val="00E06512"/>
    <w:rsid w:val="00E0687D"/>
    <w:rsid w:val="00E0692F"/>
    <w:rsid w:val="00E06965"/>
    <w:rsid w:val="00E06B6B"/>
    <w:rsid w:val="00E06DC5"/>
    <w:rsid w:val="00E07413"/>
    <w:rsid w:val="00E07C55"/>
    <w:rsid w:val="00E07ED9"/>
    <w:rsid w:val="00E07FC4"/>
    <w:rsid w:val="00E07FED"/>
    <w:rsid w:val="00E12186"/>
    <w:rsid w:val="00E121CB"/>
    <w:rsid w:val="00E123A0"/>
    <w:rsid w:val="00E12C5D"/>
    <w:rsid w:val="00E132D0"/>
    <w:rsid w:val="00E14BD4"/>
    <w:rsid w:val="00E14CDF"/>
    <w:rsid w:val="00E14D5E"/>
    <w:rsid w:val="00E15077"/>
    <w:rsid w:val="00E1529C"/>
    <w:rsid w:val="00E154E2"/>
    <w:rsid w:val="00E15984"/>
    <w:rsid w:val="00E1624E"/>
    <w:rsid w:val="00E163B5"/>
    <w:rsid w:val="00E16594"/>
    <w:rsid w:val="00E168C6"/>
    <w:rsid w:val="00E16A87"/>
    <w:rsid w:val="00E1729D"/>
    <w:rsid w:val="00E17369"/>
    <w:rsid w:val="00E17A0E"/>
    <w:rsid w:val="00E17EE7"/>
    <w:rsid w:val="00E17F2B"/>
    <w:rsid w:val="00E17FFD"/>
    <w:rsid w:val="00E20942"/>
    <w:rsid w:val="00E209B3"/>
    <w:rsid w:val="00E20A98"/>
    <w:rsid w:val="00E20F95"/>
    <w:rsid w:val="00E2103E"/>
    <w:rsid w:val="00E214E5"/>
    <w:rsid w:val="00E21686"/>
    <w:rsid w:val="00E2208E"/>
    <w:rsid w:val="00E2209D"/>
    <w:rsid w:val="00E222BD"/>
    <w:rsid w:val="00E22674"/>
    <w:rsid w:val="00E2326D"/>
    <w:rsid w:val="00E23799"/>
    <w:rsid w:val="00E237C7"/>
    <w:rsid w:val="00E23F3E"/>
    <w:rsid w:val="00E24274"/>
    <w:rsid w:val="00E25EE0"/>
    <w:rsid w:val="00E25FB6"/>
    <w:rsid w:val="00E2694D"/>
    <w:rsid w:val="00E26B2F"/>
    <w:rsid w:val="00E26B73"/>
    <w:rsid w:val="00E26DA6"/>
    <w:rsid w:val="00E26EBD"/>
    <w:rsid w:val="00E271E2"/>
    <w:rsid w:val="00E279BD"/>
    <w:rsid w:val="00E27AE4"/>
    <w:rsid w:val="00E27C52"/>
    <w:rsid w:val="00E30298"/>
    <w:rsid w:val="00E302E8"/>
    <w:rsid w:val="00E30D5C"/>
    <w:rsid w:val="00E30E46"/>
    <w:rsid w:val="00E3121D"/>
    <w:rsid w:val="00E3124B"/>
    <w:rsid w:val="00E31948"/>
    <w:rsid w:val="00E31AD7"/>
    <w:rsid w:val="00E321D9"/>
    <w:rsid w:val="00E32577"/>
    <w:rsid w:val="00E32592"/>
    <w:rsid w:val="00E32ECB"/>
    <w:rsid w:val="00E3363F"/>
    <w:rsid w:val="00E33CBB"/>
    <w:rsid w:val="00E33DEE"/>
    <w:rsid w:val="00E34018"/>
    <w:rsid w:val="00E34AA5"/>
    <w:rsid w:val="00E34CA6"/>
    <w:rsid w:val="00E3547E"/>
    <w:rsid w:val="00E35486"/>
    <w:rsid w:val="00E358CB"/>
    <w:rsid w:val="00E35F70"/>
    <w:rsid w:val="00E36265"/>
    <w:rsid w:val="00E37F9F"/>
    <w:rsid w:val="00E40B20"/>
    <w:rsid w:val="00E41152"/>
    <w:rsid w:val="00E414E6"/>
    <w:rsid w:val="00E425A6"/>
    <w:rsid w:val="00E42F51"/>
    <w:rsid w:val="00E43181"/>
    <w:rsid w:val="00E439B9"/>
    <w:rsid w:val="00E44246"/>
    <w:rsid w:val="00E448EF"/>
    <w:rsid w:val="00E4533E"/>
    <w:rsid w:val="00E45A89"/>
    <w:rsid w:val="00E45AB6"/>
    <w:rsid w:val="00E461D3"/>
    <w:rsid w:val="00E46B5D"/>
    <w:rsid w:val="00E46CD4"/>
    <w:rsid w:val="00E46F07"/>
    <w:rsid w:val="00E47550"/>
    <w:rsid w:val="00E47582"/>
    <w:rsid w:val="00E47596"/>
    <w:rsid w:val="00E50047"/>
    <w:rsid w:val="00E5037D"/>
    <w:rsid w:val="00E51412"/>
    <w:rsid w:val="00E517CA"/>
    <w:rsid w:val="00E52CDB"/>
    <w:rsid w:val="00E5310E"/>
    <w:rsid w:val="00E534C0"/>
    <w:rsid w:val="00E5374E"/>
    <w:rsid w:val="00E53850"/>
    <w:rsid w:val="00E53E24"/>
    <w:rsid w:val="00E53E72"/>
    <w:rsid w:val="00E5411E"/>
    <w:rsid w:val="00E545AE"/>
    <w:rsid w:val="00E5491D"/>
    <w:rsid w:val="00E54AF5"/>
    <w:rsid w:val="00E54EEF"/>
    <w:rsid w:val="00E5565A"/>
    <w:rsid w:val="00E559F0"/>
    <w:rsid w:val="00E568C6"/>
    <w:rsid w:val="00E56D92"/>
    <w:rsid w:val="00E572CE"/>
    <w:rsid w:val="00E574B6"/>
    <w:rsid w:val="00E5771C"/>
    <w:rsid w:val="00E6085F"/>
    <w:rsid w:val="00E61639"/>
    <w:rsid w:val="00E61C8A"/>
    <w:rsid w:val="00E6212A"/>
    <w:rsid w:val="00E6218E"/>
    <w:rsid w:val="00E6247F"/>
    <w:rsid w:val="00E625AE"/>
    <w:rsid w:val="00E62FA2"/>
    <w:rsid w:val="00E62FC2"/>
    <w:rsid w:val="00E63023"/>
    <w:rsid w:val="00E63042"/>
    <w:rsid w:val="00E63CBC"/>
    <w:rsid w:val="00E64500"/>
    <w:rsid w:val="00E6464C"/>
    <w:rsid w:val="00E6499B"/>
    <w:rsid w:val="00E64B24"/>
    <w:rsid w:val="00E64FF5"/>
    <w:rsid w:val="00E6576E"/>
    <w:rsid w:val="00E65990"/>
    <w:rsid w:val="00E65C93"/>
    <w:rsid w:val="00E65EFC"/>
    <w:rsid w:val="00E65F8A"/>
    <w:rsid w:val="00E65F9C"/>
    <w:rsid w:val="00E661B7"/>
    <w:rsid w:val="00E66D49"/>
    <w:rsid w:val="00E674B2"/>
    <w:rsid w:val="00E67881"/>
    <w:rsid w:val="00E67E5A"/>
    <w:rsid w:val="00E70050"/>
    <w:rsid w:val="00E700AB"/>
    <w:rsid w:val="00E707CD"/>
    <w:rsid w:val="00E711DC"/>
    <w:rsid w:val="00E7136B"/>
    <w:rsid w:val="00E71389"/>
    <w:rsid w:val="00E716A1"/>
    <w:rsid w:val="00E71E3D"/>
    <w:rsid w:val="00E722CD"/>
    <w:rsid w:val="00E72811"/>
    <w:rsid w:val="00E732E2"/>
    <w:rsid w:val="00E73F8B"/>
    <w:rsid w:val="00E740A5"/>
    <w:rsid w:val="00E7423C"/>
    <w:rsid w:val="00E748C2"/>
    <w:rsid w:val="00E76583"/>
    <w:rsid w:val="00E76AB4"/>
    <w:rsid w:val="00E773A6"/>
    <w:rsid w:val="00E77A3D"/>
    <w:rsid w:val="00E80E85"/>
    <w:rsid w:val="00E81324"/>
    <w:rsid w:val="00E814D0"/>
    <w:rsid w:val="00E82316"/>
    <w:rsid w:val="00E82C0D"/>
    <w:rsid w:val="00E82CF8"/>
    <w:rsid w:val="00E8342E"/>
    <w:rsid w:val="00E839A1"/>
    <w:rsid w:val="00E83A20"/>
    <w:rsid w:val="00E83C61"/>
    <w:rsid w:val="00E83D99"/>
    <w:rsid w:val="00E84124"/>
    <w:rsid w:val="00E84276"/>
    <w:rsid w:val="00E842C8"/>
    <w:rsid w:val="00E85918"/>
    <w:rsid w:val="00E85E54"/>
    <w:rsid w:val="00E866AB"/>
    <w:rsid w:val="00E8671C"/>
    <w:rsid w:val="00E86A08"/>
    <w:rsid w:val="00E87752"/>
    <w:rsid w:val="00E87A03"/>
    <w:rsid w:val="00E87D2B"/>
    <w:rsid w:val="00E9016B"/>
    <w:rsid w:val="00E9107E"/>
    <w:rsid w:val="00E91172"/>
    <w:rsid w:val="00E91F11"/>
    <w:rsid w:val="00E9279B"/>
    <w:rsid w:val="00E92AB4"/>
    <w:rsid w:val="00E930DA"/>
    <w:rsid w:val="00E931BC"/>
    <w:rsid w:val="00E93690"/>
    <w:rsid w:val="00E93ACB"/>
    <w:rsid w:val="00E93B50"/>
    <w:rsid w:val="00E9460A"/>
    <w:rsid w:val="00E9557E"/>
    <w:rsid w:val="00E95C9F"/>
    <w:rsid w:val="00E95D21"/>
    <w:rsid w:val="00E96431"/>
    <w:rsid w:val="00E9689D"/>
    <w:rsid w:val="00EA0C2F"/>
    <w:rsid w:val="00EA10D2"/>
    <w:rsid w:val="00EA10FC"/>
    <w:rsid w:val="00EA1304"/>
    <w:rsid w:val="00EA190D"/>
    <w:rsid w:val="00EA1C6B"/>
    <w:rsid w:val="00EA2108"/>
    <w:rsid w:val="00EA2142"/>
    <w:rsid w:val="00EA24D2"/>
    <w:rsid w:val="00EA25F5"/>
    <w:rsid w:val="00EA303A"/>
    <w:rsid w:val="00EA40CB"/>
    <w:rsid w:val="00EA42B3"/>
    <w:rsid w:val="00EA44E7"/>
    <w:rsid w:val="00EA5010"/>
    <w:rsid w:val="00EA5D89"/>
    <w:rsid w:val="00EA69C1"/>
    <w:rsid w:val="00EA7D7B"/>
    <w:rsid w:val="00EB0580"/>
    <w:rsid w:val="00EB090A"/>
    <w:rsid w:val="00EB1ECD"/>
    <w:rsid w:val="00EB2342"/>
    <w:rsid w:val="00EB30E6"/>
    <w:rsid w:val="00EB345B"/>
    <w:rsid w:val="00EB36E8"/>
    <w:rsid w:val="00EB3E88"/>
    <w:rsid w:val="00EB4744"/>
    <w:rsid w:val="00EB4E63"/>
    <w:rsid w:val="00EB6A7B"/>
    <w:rsid w:val="00EB7A10"/>
    <w:rsid w:val="00EB7D79"/>
    <w:rsid w:val="00EB7E29"/>
    <w:rsid w:val="00EC0086"/>
    <w:rsid w:val="00EC1075"/>
    <w:rsid w:val="00EC1968"/>
    <w:rsid w:val="00EC1B9A"/>
    <w:rsid w:val="00EC1CA6"/>
    <w:rsid w:val="00EC21F1"/>
    <w:rsid w:val="00EC26B3"/>
    <w:rsid w:val="00EC353F"/>
    <w:rsid w:val="00EC3F74"/>
    <w:rsid w:val="00EC3FED"/>
    <w:rsid w:val="00EC412B"/>
    <w:rsid w:val="00EC447A"/>
    <w:rsid w:val="00EC4DF9"/>
    <w:rsid w:val="00EC4E5F"/>
    <w:rsid w:val="00EC54D7"/>
    <w:rsid w:val="00EC5713"/>
    <w:rsid w:val="00EC58D5"/>
    <w:rsid w:val="00EC66F8"/>
    <w:rsid w:val="00EC6A88"/>
    <w:rsid w:val="00EC7DA0"/>
    <w:rsid w:val="00EC7FFE"/>
    <w:rsid w:val="00ED13F6"/>
    <w:rsid w:val="00ED140B"/>
    <w:rsid w:val="00ED16D1"/>
    <w:rsid w:val="00ED1D19"/>
    <w:rsid w:val="00ED3DC4"/>
    <w:rsid w:val="00ED3E14"/>
    <w:rsid w:val="00ED3F6A"/>
    <w:rsid w:val="00ED3F78"/>
    <w:rsid w:val="00ED54D0"/>
    <w:rsid w:val="00ED755F"/>
    <w:rsid w:val="00ED7CDC"/>
    <w:rsid w:val="00ED7D7B"/>
    <w:rsid w:val="00EE15A8"/>
    <w:rsid w:val="00EE18D3"/>
    <w:rsid w:val="00EE2162"/>
    <w:rsid w:val="00EE2766"/>
    <w:rsid w:val="00EE2EB5"/>
    <w:rsid w:val="00EE33F1"/>
    <w:rsid w:val="00EE3751"/>
    <w:rsid w:val="00EE39B1"/>
    <w:rsid w:val="00EE457A"/>
    <w:rsid w:val="00EE46D4"/>
    <w:rsid w:val="00EE4879"/>
    <w:rsid w:val="00EE57F7"/>
    <w:rsid w:val="00EE68A2"/>
    <w:rsid w:val="00EE712F"/>
    <w:rsid w:val="00EE7251"/>
    <w:rsid w:val="00EE7C08"/>
    <w:rsid w:val="00EF056D"/>
    <w:rsid w:val="00EF072D"/>
    <w:rsid w:val="00EF0A9B"/>
    <w:rsid w:val="00EF15DE"/>
    <w:rsid w:val="00EF19C0"/>
    <w:rsid w:val="00EF1AE0"/>
    <w:rsid w:val="00EF1B9B"/>
    <w:rsid w:val="00EF2181"/>
    <w:rsid w:val="00EF2584"/>
    <w:rsid w:val="00EF29A0"/>
    <w:rsid w:val="00EF3322"/>
    <w:rsid w:val="00EF33CD"/>
    <w:rsid w:val="00EF3702"/>
    <w:rsid w:val="00EF3850"/>
    <w:rsid w:val="00EF393A"/>
    <w:rsid w:val="00EF3A4F"/>
    <w:rsid w:val="00EF400E"/>
    <w:rsid w:val="00EF4D76"/>
    <w:rsid w:val="00EF5E54"/>
    <w:rsid w:val="00EF64EF"/>
    <w:rsid w:val="00EF6A92"/>
    <w:rsid w:val="00EF7C57"/>
    <w:rsid w:val="00EF7D42"/>
    <w:rsid w:val="00F0019A"/>
    <w:rsid w:val="00F0043F"/>
    <w:rsid w:val="00F009D1"/>
    <w:rsid w:val="00F028C3"/>
    <w:rsid w:val="00F02A62"/>
    <w:rsid w:val="00F02C37"/>
    <w:rsid w:val="00F02D6E"/>
    <w:rsid w:val="00F039D1"/>
    <w:rsid w:val="00F03D13"/>
    <w:rsid w:val="00F03EEE"/>
    <w:rsid w:val="00F043DE"/>
    <w:rsid w:val="00F04AB4"/>
    <w:rsid w:val="00F04E1C"/>
    <w:rsid w:val="00F05171"/>
    <w:rsid w:val="00F05C68"/>
    <w:rsid w:val="00F05C9C"/>
    <w:rsid w:val="00F05EF2"/>
    <w:rsid w:val="00F060F2"/>
    <w:rsid w:val="00F06148"/>
    <w:rsid w:val="00F06F51"/>
    <w:rsid w:val="00F07197"/>
    <w:rsid w:val="00F0732D"/>
    <w:rsid w:val="00F079F9"/>
    <w:rsid w:val="00F10056"/>
    <w:rsid w:val="00F100B6"/>
    <w:rsid w:val="00F10461"/>
    <w:rsid w:val="00F1094E"/>
    <w:rsid w:val="00F10C87"/>
    <w:rsid w:val="00F11020"/>
    <w:rsid w:val="00F1108C"/>
    <w:rsid w:val="00F11347"/>
    <w:rsid w:val="00F11AF9"/>
    <w:rsid w:val="00F11B84"/>
    <w:rsid w:val="00F13005"/>
    <w:rsid w:val="00F13711"/>
    <w:rsid w:val="00F13F33"/>
    <w:rsid w:val="00F145F9"/>
    <w:rsid w:val="00F14A3F"/>
    <w:rsid w:val="00F14E16"/>
    <w:rsid w:val="00F151CD"/>
    <w:rsid w:val="00F15264"/>
    <w:rsid w:val="00F15EC4"/>
    <w:rsid w:val="00F1601D"/>
    <w:rsid w:val="00F173AC"/>
    <w:rsid w:val="00F17523"/>
    <w:rsid w:val="00F17CD4"/>
    <w:rsid w:val="00F17DD9"/>
    <w:rsid w:val="00F2113F"/>
    <w:rsid w:val="00F215B5"/>
    <w:rsid w:val="00F2185F"/>
    <w:rsid w:val="00F223FD"/>
    <w:rsid w:val="00F22A47"/>
    <w:rsid w:val="00F22C12"/>
    <w:rsid w:val="00F231AD"/>
    <w:rsid w:val="00F23CBC"/>
    <w:rsid w:val="00F23EB8"/>
    <w:rsid w:val="00F23F8D"/>
    <w:rsid w:val="00F24D6F"/>
    <w:rsid w:val="00F24DAA"/>
    <w:rsid w:val="00F2555B"/>
    <w:rsid w:val="00F25599"/>
    <w:rsid w:val="00F25A25"/>
    <w:rsid w:val="00F25D0A"/>
    <w:rsid w:val="00F25FEB"/>
    <w:rsid w:val="00F2673A"/>
    <w:rsid w:val="00F267AD"/>
    <w:rsid w:val="00F2694D"/>
    <w:rsid w:val="00F2757E"/>
    <w:rsid w:val="00F27743"/>
    <w:rsid w:val="00F27FAE"/>
    <w:rsid w:val="00F302AD"/>
    <w:rsid w:val="00F30CC5"/>
    <w:rsid w:val="00F30E88"/>
    <w:rsid w:val="00F31A4B"/>
    <w:rsid w:val="00F31AB3"/>
    <w:rsid w:val="00F31C4E"/>
    <w:rsid w:val="00F31C90"/>
    <w:rsid w:val="00F31DB6"/>
    <w:rsid w:val="00F32251"/>
    <w:rsid w:val="00F32B0A"/>
    <w:rsid w:val="00F32B3D"/>
    <w:rsid w:val="00F32DF5"/>
    <w:rsid w:val="00F33151"/>
    <w:rsid w:val="00F3347D"/>
    <w:rsid w:val="00F34357"/>
    <w:rsid w:val="00F34808"/>
    <w:rsid w:val="00F35643"/>
    <w:rsid w:val="00F35C08"/>
    <w:rsid w:val="00F363A1"/>
    <w:rsid w:val="00F369A3"/>
    <w:rsid w:val="00F36B6D"/>
    <w:rsid w:val="00F36D56"/>
    <w:rsid w:val="00F36F10"/>
    <w:rsid w:val="00F37097"/>
    <w:rsid w:val="00F37512"/>
    <w:rsid w:val="00F37746"/>
    <w:rsid w:val="00F37E3E"/>
    <w:rsid w:val="00F4012E"/>
    <w:rsid w:val="00F40499"/>
    <w:rsid w:val="00F407CB"/>
    <w:rsid w:val="00F41069"/>
    <w:rsid w:val="00F420BC"/>
    <w:rsid w:val="00F42A75"/>
    <w:rsid w:val="00F431E8"/>
    <w:rsid w:val="00F4322F"/>
    <w:rsid w:val="00F445AC"/>
    <w:rsid w:val="00F44A98"/>
    <w:rsid w:val="00F45380"/>
    <w:rsid w:val="00F453C6"/>
    <w:rsid w:val="00F45430"/>
    <w:rsid w:val="00F45E08"/>
    <w:rsid w:val="00F46581"/>
    <w:rsid w:val="00F4687C"/>
    <w:rsid w:val="00F479E2"/>
    <w:rsid w:val="00F47CA5"/>
    <w:rsid w:val="00F47DA2"/>
    <w:rsid w:val="00F50416"/>
    <w:rsid w:val="00F509FD"/>
    <w:rsid w:val="00F50A60"/>
    <w:rsid w:val="00F50B55"/>
    <w:rsid w:val="00F51498"/>
    <w:rsid w:val="00F5289B"/>
    <w:rsid w:val="00F52A76"/>
    <w:rsid w:val="00F52B1C"/>
    <w:rsid w:val="00F53397"/>
    <w:rsid w:val="00F54590"/>
    <w:rsid w:val="00F548FD"/>
    <w:rsid w:val="00F551FA"/>
    <w:rsid w:val="00F56114"/>
    <w:rsid w:val="00F566FA"/>
    <w:rsid w:val="00F568ED"/>
    <w:rsid w:val="00F571C5"/>
    <w:rsid w:val="00F577D4"/>
    <w:rsid w:val="00F57BA1"/>
    <w:rsid w:val="00F60684"/>
    <w:rsid w:val="00F606D4"/>
    <w:rsid w:val="00F60FA2"/>
    <w:rsid w:val="00F61371"/>
    <w:rsid w:val="00F616A9"/>
    <w:rsid w:val="00F625E1"/>
    <w:rsid w:val="00F62607"/>
    <w:rsid w:val="00F62789"/>
    <w:rsid w:val="00F627E1"/>
    <w:rsid w:val="00F62B3F"/>
    <w:rsid w:val="00F63799"/>
    <w:rsid w:val="00F63A7A"/>
    <w:rsid w:val="00F642CD"/>
    <w:rsid w:val="00F645FA"/>
    <w:rsid w:val="00F64601"/>
    <w:rsid w:val="00F64864"/>
    <w:rsid w:val="00F65784"/>
    <w:rsid w:val="00F664A1"/>
    <w:rsid w:val="00F66923"/>
    <w:rsid w:val="00F670DC"/>
    <w:rsid w:val="00F6739B"/>
    <w:rsid w:val="00F674F2"/>
    <w:rsid w:val="00F6750C"/>
    <w:rsid w:val="00F675A5"/>
    <w:rsid w:val="00F6779F"/>
    <w:rsid w:val="00F67A18"/>
    <w:rsid w:val="00F70EFF"/>
    <w:rsid w:val="00F71094"/>
    <w:rsid w:val="00F71139"/>
    <w:rsid w:val="00F713C0"/>
    <w:rsid w:val="00F7183D"/>
    <w:rsid w:val="00F7187D"/>
    <w:rsid w:val="00F71AAA"/>
    <w:rsid w:val="00F71D3F"/>
    <w:rsid w:val="00F71F50"/>
    <w:rsid w:val="00F7204B"/>
    <w:rsid w:val="00F72C5C"/>
    <w:rsid w:val="00F7327B"/>
    <w:rsid w:val="00F7445C"/>
    <w:rsid w:val="00F74806"/>
    <w:rsid w:val="00F74B4F"/>
    <w:rsid w:val="00F755DB"/>
    <w:rsid w:val="00F757D1"/>
    <w:rsid w:val="00F75CA3"/>
    <w:rsid w:val="00F7617B"/>
    <w:rsid w:val="00F762AE"/>
    <w:rsid w:val="00F772F8"/>
    <w:rsid w:val="00F778DA"/>
    <w:rsid w:val="00F778F5"/>
    <w:rsid w:val="00F80B88"/>
    <w:rsid w:val="00F814AE"/>
    <w:rsid w:val="00F82A55"/>
    <w:rsid w:val="00F82DCB"/>
    <w:rsid w:val="00F82E64"/>
    <w:rsid w:val="00F83FAC"/>
    <w:rsid w:val="00F83FC5"/>
    <w:rsid w:val="00F840C0"/>
    <w:rsid w:val="00F84342"/>
    <w:rsid w:val="00F84576"/>
    <w:rsid w:val="00F846D7"/>
    <w:rsid w:val="00F84832"/>
    <w:rsid w:val="00F84D4A"/>
    <w:rsid w:val="00F85268"/>
    <w:rsid w:val="00F85284"/>
    <w:rsid w:val="00F859BD"/>
    <w:rsid w:val="00F86089"/>
    <w:rsid w:val="00F8671E"/>
    <w:rsid w:val="00F8690F"/>
    <w:rsid w:val="00F86CBE"/>
    <w:rsid w:val="00F87212"/>
    <w:rsid w:val="00F8730E"/>
    <w:rsid w:val="00F8754C"/>
    <w:rsid w:val="00F90165"/>
    <w:rsid w:val="00F90425"/>
    <w:rsid w:val="00F90589"/>
    <w:rsid w:val="00F905BF"/>
    <w:rsid w:val="00F916BE"/>
    <w:rsid w:val="00F921E1"/>
    <w:rsid w:val="00F9224D"/>
    <w:rsid w:val="00F92BA6"/>
    <w:rsid w:val="00F92DEA"/>
    <w:rsid w:val="00F92FB9"/>
    <w:rsid w:val="00F93081"/>
    <w:rsid w:val="00F93382"/>
    <w:rsid w:val="00F93521"/>
    <w:rsid w:val="00F942BE"/>
    <w:rsid w:val="00F94A6F"/>
    <w:rsid w:val="00F95272"/>
    <w:rsid w:val="00F953B2"/>
    <w:rsid w:val="00F95446"/>
    <w:rsid w:val="00F95542"/>
    <w:rsid w:val="00F9574C"/>
    <w:rsid w:val="00F96034"/>
    <w:rsid w:val="00F97EC0"/>
    <w:rsid w:val="00FA08B8"/>
    <w:rsid w:val="00FA0DC7"/>
    <w:rsid w:val="00FA1FA0"/>
    <w:rsid w:val="00FA298F"/>
    <w:rsid w:val="00FA2AF3"/>
    <w:rsid w:val="00FA2EE2"/>
    <w:rsid w:val="00FA31B2"/>
    <w:rsid w:val="00FA3B03"/>
    <w:rsid w:val="00FA439F"/>
    <w:rsid w:val="00FA49B9"/>
    <w:rsid w:val="00FA4C2F"/>
    <w:rsid w:val="00FA550D"/>
    <w:rsid w:val="00FA5582"/>
    <w:rsid w:val="00FA562D"/>
    <w:rsid w:val="00FA5B7C"/>
    <w:rsid w:val="00FA5F86"/>
    <w:rsid w:val="00FA6068"/>
    <w:rsid w:val="00FA617E"/>
    <w:rsid w:val="00FA64DE"/>
    <w:rsid w:val="00FA6B45"/>
    <w:rsid w:val="00FA7529"/>
    <w:rsid w:val="00FB012B"/>
    <w:rsid w:val="00FB0ED5"/>
    <w:rsid w:val="00FB128A"/>
    <w:rsid w:val="00FB1761"/>
    <w:rsid w:val="00FB18CC"/>
    <w:rsid w:val="00FB1951"/>
    <w:rsid w:val="00FB1F3E"/>
    <w:rsid w:val="00FB21F6"/>
    <w:rsid w:val="00FB24E3"/>
    <w:rsid w:val="00FB2740"/>
    <w:rsid w:val="00FB2824"/>
    <w:rsid w:val="00FB2B63"/>
    <w:rsid w:val="00FB2E9F"/>
    <w:rsid w:val="00FB2FF5"/>
    <w:rsid w:val="00FB319A"/>
    <w:rsid w:val="00FB3669"/>
    <w:rsid w:val="00FB38A1"/>
    <w:rsid w:val="00FB3AA9"/>
    <w:rsid w:val="00FB3E77"/>
    <w:rsid w:val="00FB5FA2"/>
    <w:rsid w:val="00FB65D9"/>
    <w:rsid w:val="00FB674A"/>
    <w:rsid w:val="00FB7F1C"/>
    <w:rsid w:val="00FC01E2"/>
    <w:rsid w:val="00FC022F"/>
    <w:rsid w:val="00FC0565"/>
    <w:rsid w:val="00FC0927"/>
    <w:rsid w:val="00FC1688"/>
    <w:rsid w:val="00FC194E"/>
    <w:rsid w:val="00FC1C94"/>
    <w:rsid w:val="00FC1DE0"/>
    <w:rsid w:val="00FC2A72"/>
    <w:rsid w:val="00FC33F4"/>
    <w:rsid w:val="00FC38B0"/>
    <w:rsid w:val="00FC3C6A"/>
    <w:rsid w:val="00FC3D18"/>
    <w:rsid w:val="00FC40AE"/>
    <w:rsid w:val="00FC45AB"/>
    <w:rsid w:val="00FC4768"/>
    <w:rsid w:val="00FC535D"/>
    <w:rsid w:val="00FC5613"/>
    <w:rsid w:val="00FC5F8E"/>
    <w:rsid w:val="00FC69D8"/>
    <w:rsid w:val="00FC721C"/>
    <w:rsid w:val="00FC76D3"/>
    <w:rsid w:val="00FC77A7"/>
    <w:rsid w:val="00FC793A"/>
    <w:rsid w:val="00FC7D07"/>
    <w:rsid w:val="00FC7FD1"/>
    <w:rsid w:val="00FD00E9"/>
    <w:rsid w:val="00FD052E"/>
    <w:rsid w:val="00FD0875"/>
    <w:rsid w:val="00FD12C0"/>
    <w:rsid w:val="00FD1673"/>
    <w:rsid w:val="00FD1E44"/>
    <w:rsid w:val="00FD290B"/>
    <w:rsid w:val="00FD3654"/>
    <w:rsid w:val="00FD3787"/>
    <w:rsid w:val="00FD3A09"/>
    <w:rsid w:val="00FD3A18"/>
    <w:rsid w:val="00FD3CA2"/>
    <w:rsid w:val="00FD3D0E"/>
    <w:rsid w:val="00FD3E08"/>
    <w:rsid w:val="00FD4355"/>
    <w:rsid w:val="00FD4370"/>
    <w:rsid w:val="00FD48FF"/>
    <w:rsid w:val="00FD54B1"/>
    <w:rsid w:val="00FD567B"/>
    <w:rsid w:val="00FD5703"/>
    <w:rsid w:val="00FD573F"/>
    <w:rsid w:val="00FD5DF1"/>
    <w:rsid w:val="00FD6484"/>
    <w:rsid w:val="00FD7742"/>
    <w:rsid w:val="00FE01E8"/>
    <w:rsid w:val="00FE0607"/>
    <w:rsid w:val="00FE0C6C"/>
    <w:rsid w:val="00FE0E88"/>
    <w:rsid w:val="00FE10A0"/>
    <w:rsid w:val="00FE122C"/>
    <w:rsid w:val="00FE1955"/>
    <w:rsid w:val="00FE1A33"/>
    <w:rsid w:val="00FE20AC"/>
    <w:rsid w:val="00FE2ADD"/>
    <w:rsid w:val="00FE2F7F"/>
    <w:rsid w:val="00FE31AF"/>
    <w:rsid w:val="00FE37B6"/>
    <w:rsid w:val="00FE37FD"/>
    <w:rsid w:val="00FE399A"/>
    <w:rsid w:val="00FE3A2B"/>
    <w:rsid w:val="00FE3F1C"/>
    <w:rsid w:val="00FE5019"/>
    <w:rsid w:val="00FE5961"/>
    <w:rsid w:val="00FE5EC2"/>
    <w:rsid w:val="00FE5FBE"/>
    <w:rsid w:val="00FE6C53"/>
    <w:rsid w:val="00FE6FE8"/>
    <w:rsid w:val="00FE711F"/>
    <w:rsid w:val="00FE7479"/>
    <w:rsid w:val="00FF0141"/>
    <w:rsid w:val="00FF064D"/>
    <w:rsid w:val="00FF0668"/>
    <w:rsid w:val="00FF0A7E"/>
    <w:rsid w:val="00FF0C31"/>
    <w:rsid w:val="00FF1418"/>
    <w:rsid w:val="00FF1FDC"/>
    <w:rsid w:val="00FF2187"/>
    <w:rsid w:val="00FF23C7"/>
    <w:rsid w:val="00FF2F02"/>
    <w:rsid w:val="00FF2F60"/>
    <w:rsid w:val="00FF30F4"/>
    <w:rsid w:val="00FF3AC9"/>
    <w:rsid w:val="00FF440A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48D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平成明朝" w:hAnsi="Times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1" w:qFormat="1"/>
    <w:lsdException w:name="heading 2" w:qFormat="1"/>
    <w:lsdException w:name="heading 3" w:qFormat="1"/>
    <w:lsdException w:name="heading 4" w:qFormat="1"/>
    <w:lsdException w:name="heading 6" w:qFormat="1"/>
    <w:lsdException w:name="annotation text" w:uiPriority="99"/>
    <w:lsdException w:name="annotation reference" w:uiPriority="99"/>
    <w:lsdException w:name="Body Text" w:qFormat="1"/>
    <w:lsdException w:name="Hyperlink" w:uiPriority="99"/>
    <w:lsdException w:name="FollowedHyperlink" w:uiPriority="99"/>
    <w:lsdException w:name="Normal (Web)" w:uiPriority="99"/>
    <w:lsdException w:name="No List" w:uiPriority="99"/>
    <w:lsdException w:name="Table Grid" w:uiPriority="5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854554"/>
    <w:pPr>
      <w:widowControl w:val="0"/>
      <w:spacing w:after="440" w:line="440" w:lineRule="exact"/>
    </w:pPr>
    <w:rPr>
      <w:rFonts w:ascii="Helvetica" w:hAnsi="Helvetica"/>
      <w:color w:val="000000" w:themeColor="text1"/>
      <w:kern w:val="2"/>
      <w:sz w:val="22"/>
      <w:lang w:val="en-US" w:eastAsia="ja-JP"/>
    </w:rPr>
  </w:style>
  <w:style w:type="paragraph" w:styleId="Heading1">
    <w:name w:val="heading 1"/>
    <w:basedOn w:val="Normal"/>
    <w:next w:val="Normal"/>
    <w:qFormat/>
    <w:rsid w:val="00F50B55"/>
    <w:pPr>
      <w:keepNext/>
      <w:autoSpaceDE w:val="0"/>
      <w:autoSpaceDN w:val="0"/>
      <w:adjustRightInd w:val="0"/>
      <w:spacing w:before="480" w:after="60"/>
      <w:outlineLvl w:val="0"/>
    </w:pPr>
    <w:rPr>
      <w:b/>
      <w:bCs/>
      <w:caps/>
      <w:kern w:val="26"/>
      <w:lang w:val="en-GB"/>
    </w:rPr>
  </w:style>
  <w:style w:type="paragraph" w:styleId="Heading2">
    <w:name w:val="heading 2"/>
    <w:basedOn w:val="Normal"/>
    <w:next w:val="Normal"/>
    <w:qFormat/>
    <w:rsid w:val="00633A64"/>
    <w:pPr>
      <w:keepNext/>
      <w:spacing w:before="440" w:after="60"/>
      <w:outlineLvl w:val="1"/>
    </w:pPr>
    <w:rPr>
      <w:b/>
      <w:lang w:eastAsia="en-GB"/>
    </w:rPr>
  </w:style>
  <w:style w:type="paragraph" w:styleId="Heading3">
    <w:name w:val="heading 3"/>
    <w:basedOn w:val="Normal"/>
    <w:next w:val="Normal"/>
    <w:qFormat/>
    <w:rsid w:val="00EB6EA4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B6EA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C8001A"/>
    <w:pPr>
      <w:keepNext/>
      <w:spacing w:line="240" w:lineRule="auto"/>
      <w:jc w:val="both"/>
      <w:outlineLvl w:val="5"/>
    </w:pPr>
    <w:rPr>
      <w:rFonts w:eastAsia="MS Mincho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9A1271"/>
    <w:rPr>
      <w:rFonts w:ascii="Helvetica" w:hAnsi="Helvetica"/>
      <w:color w:val="000000" w:themeColor="text1"/>
      <w:kern w:val="2"/>
      <w:sz w:val="22"/>
      <w:lang w:val="en-US" w:eastAsia="ja-JP"/>
    </w:rPr>
  </w:style>
  <w:style w:type="paragraph" w:styleId="BodyText">
    <w:name w:val="Body Text"/>
    <w:basedOn w:val="Normal"/>
    <w:link w:val="BodyTextChar"/>
    <w:qFormat/>
    <w:rsid w:val="009A1271"/>
    <w:pPr>
      <w:spacing w:after="280"/>
    </w:pPr>
  </w:style>
  <w:style w:type="paragraph" w:customStyle="1" w:styleId="Authors">
    <w:name w:val="Authors"/>
    <w:basedOn w:val="Normal"/>
    <w:qFormat/>
    <w:rsid w:val="0038487E"/>
    <w:pPr>
      <w:keepNext/>
      <w:suppressLineNumbers/>
      <w:autoSpaceDE w:val="0"/>
      <w:autoSpaceDN w:val="0"/>
      <w:adjustRightInd w:val="0"/>
    </w:pPr>
    <w:rPr>
      <w:kern w:val="20"/>
    </w:rPr>
  </w:style>
  <w:style w:type="paragraph" w:styleId="BodyTextIndent">
    <w:name w:val="Body Text Indent"/>
    <w:basedOn w:val="Normal"/>
    <w:link w:val="BodyTextIndentChar"/>
    <w:rsid w:val="00EB6EA4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286DED"/>
    <w:rPr>
      <w:rFonts w:ascii="Helvetica" w:hAnsi="Helvetica"/>
      <w:kern w:val="2"/>
      <w:sz w:val="24"/>
      <w:szCs w:val="24"/>
      <w:lang w:val="en-US" w:eastAsia="ja-JP"/>
    </w:rPr>
  </w:style>
  <w:style w:type="paragraph" w:customStyle="1" w:styleId="abstract">
    <w:name w:val="abstract"/>
    <w:basedOn w:val="NoSpacing"/>
    <w:qFormat/>
    <w:rsid w:val="009A1271"/>
    <w:rPr>
      <w:rFonts w:ascii="Helvetica" w:hAnsi="Helvetica" w:cs="Times New Roman"/>
      <w:b/>
    </w:rPr>
  </w:style>
  <w:style w:type="paragraph" w:styleId="Header">
    <w:name w:val="header"/>
    <w:basedOn w:val="Normal"/>
    <w:link w:val="HeaderChar"/>
    <w:rsid w:val="00EB6E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12C8"/>
    <w:pPr>
      <w:tabs>
        <w:tab w:val="center" w:pos="4680"/>
        <w:tab w:val="right" w:pos="8640"/>
      </w:tabs>
      <w:spacing w:line="240" w:lineRule="exact"/>
    </w:pPr>
    <w:rPr>
      <w:sz w:val="18"/>
    </w:rPr>
  </w:style>
  <w:style w:type="character" w:styleId="PageNumber">
    <w:name w:val="page number"/>
    <w:rsid w:val="003912C8"/>
    <w:rPr>
      <w:sz w:val="22"/>
      <w:szCs w:val="22"/>
    </w:rPr>
  </w:style>
  <w:style w:type="paragraph" w:customStyle="1" w:styleId="tablecellsflushleft">
    <w:name w:val="table cells flush left"/>
    <w:basedOn w:val="Normal"/>
    <w:qFormat/>
    <w:rsid w:val="00022A9B"/>
    <w:pPr>
      <w:spacing w:before="60" w:after="60" w:line="240" w:lineRule="exact"/>
    </w:pPr>
    <w:rPr>
      <w:sz w:val="20"/>
    </w:rPr>
  </w:style>
  <w:style w:type="paragraph" w:customStyle="1" w:styleId="tablecellscentered">
    <w:name w:val="table cells centered"/>
    <w:basedOn w:val="tablecellsflushleft"/>
    <w:rsid w:val="00EB6EA4"/>
    <w:pPr>
      <w:jc w:val="center"/>
    </w:pPr>
  </w:style>
  <w:style w:type="paragraph" w:customStyle="1" w:styleId="figurelegend">
    <w:name w:val="figure legend"/>
    <w:basedOn w:val="Normal"/>
    <w:rsid w:val="00EB6EA4"/>
    <w:pPr>
      <w:spacing w:before="400" w:line="400" w:lineRule="exact"/>
    </w:pPr>
    <w:rPr>
      <w:b/>
    </w:rPr>
  </w:style>
  <w:style w:type="paragraph" w:customStyle="1" w:styleId="figurelegendbody">
    <w:name w:val="figure legend body"/>
    <w:basedOn w:val="Normal"/>
    <w:rsid w:val="00EB6EA4"/>
    <w:pPr>
      <w:spacing w:line="400" w:lineRule="exact"/>
    </w:pPr>
  </w:style>
  <w:style w:type="paragraph" w:customStyle="1" w:styleId="Maintitle">
    <w:name w:val="Main title"/>
    <w:basedOn w:val="Heading1"/>
    <w:qFormat/>
    <w:rsid w:val="0093047D"/>
    <w:pPr>
      <w:spacing w:after="440"/>
    </w:pPr>
    <w:rPr>
      <w:caps w:val="0"/>
      <w:sz w:val="28"/>
    </w:rPr>
  </w:style>
  <w:style w:type="paragraph" w:customStyle="1" w:styleId="refs">
    <w:name w:val="refs"/>
    <w:basedOn w:val="Normal"/>
    <w:qFormat/>
    <w:rsid w:val="000D3ED9"/>
    <w:pPr>
      <w:tabs>
        <w:tab w:val="left" w:pos="426"/>
      </w:tabs>
      <w:autoSpaceDE w:val="0"/>
      <w:autoSpaceDN w:val="0"/>
      <w:adjustRightInd w:val="0"/>
      <w:spacing w:after="0"/>
      <w:ind w:left="425" w:hanging="425"/>
    </w:pPr>
    <w:rPr>
      <w:kern w:val="22"/>
    </w:rPr>
  </w:style>
  <w:style w:type="paragraph" w:styleId="DocumentMap">
    <w:name w:val="Document Map"/>
    <w:basedOn w:val="Normal"/>
    <w:semiHidden/>
    <w:rsid w:val="00386161"/>
    <w:pPr>
      <w:shd w:val="clear" w:color="auto" w:fill="000080"/>
    </w:pPr>
    <w:rPr>
      <w:rFonts w:ascii="Tahoma" w:hAnsi="Tahoma" w:cs="Tahoma"/>
      <w:sz w:val="20"/>
    </w:rPr>
  </w:style>
  <w:style w:type="table" w:styleId="TableGrid">
    <w:name w:val="Table Grid"/>
    <w:basedOn w:val="TableNormal"/>
    <w:uiPriority w:val="59"/>
    <w:rsid w:val="005207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">
    <w:name w:val="figure"/>
    <w:basedOn w:val="Normal"/>
    <w:qFormat/>
    <w:rsid w:val="00D24DE1"/>
    <w:pPr>
      <w:widowControl/>
      <w:spacing w:line="240" w:lineRule="atLeast"/>
      <w:jc w:val="center"/>
    </w:pPr>
  </w:style>
  <w:style w:type="paragraph" w:customStyle="1" w:styleId="Heading1-newpage">
    <w:name w:val="Heading 1 - new page"/>
    <w:basedOn w:val="Heading1"/>
    <w:qFormat/>
    <w:rsid w:val="00C8566E"/>
    <w:pPr>
      <w:spacing w:before="0"/>
    </w:pPr>
  </w:style>
  <w:style w:type="paragraph" w:customStyle="1" w:styleId="flushleftparagraph">
    <w:name w:val="flush left paragraph"/>
    <w:basedOn w:val="Normal"/>
    <w:qFormat/>
    <w:rsid w:val="00F616A9"/>
    <w:pPr>
      <w:autoSpaceDE w:val="0"/>
      <w:autoSpaceDN w:val="0"/>
      <w:adjustRightInd w:val="0"/>
    </w:pPr>
  </w:style>
  <w:style w:type="character" w:styleId="CommentReference">
    <w:name w:val="annotation reference"/>
    <w:uiPriority w:val="99"/>
    <w:unhideWhenUsed/>
    <w:rsid w:val="00782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CF0"/>
    <w:pPr>
      <w:widowControl/>
      <w:spacing w:line="240" w:lineRule="auto"/>
    </w:pPr>
    <w:rPr>
      <w:rFonts w:eastAsia="Times New Roman"/>
      <w:kern w:val="0"/>
      <w:sz w:val="20"/>
      <w:szCs w:val="20"/>
      <w:lang w:val="it-IT" w:eastAsia="en-US"/>
    </w:rPr>
  </w:style>
  <w:style w:type="character" w:customStyle="1" w:styleId="CommentTextChar">
    <w:name w:val="Comment Text Char"/>
    <w:link w:val="CommentText"/>
    <w:uiPriority w:val="99"/>
    <w:rsid w:val="00782CF0"/>
    <w:rPr>
      <w:rFonts w:ascii="Times New Roman" w:eastAsia="Times New Roman" w:hAnsi="Times New Roman"/>
      <w:lang w:val="it-IT"/>
    </w:rPr>
  </w:style>
  <w:style w:type="paragraph" w:styleId="BalloonText">
    <w:name w:val="Balloon Text"/>
    <w:basedOn w:val="Normal"/>
    <w:link w:val="BalloonTextChar"/>
    <w:rsid w:val="00782CF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782CF0"/>
    <w:rPr>
      <w:rFonts w:ascii="Lucida Grande" w:hAnsi="Lucida Grande" w:cs="Lucida Grande"/>
      <w:kern w:val="2"/>
      <w:sz w:val="18"/>
      <w:szCs w:val="18"/>
      <w:lang w:val="en-US" w:eastAsia="ja-JP"/>
    </w:rPr>
  </w:style>
  <w:style w:type="character" w:styleId="Hyperlink">
    <w:name w:val="Hyperlink"/>
    <w:uiPriority w:val="99"/>
    <w:rsid w:val="0029569D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F4012E"/>
    <w:pPr>
      <w:widowControl w:val="0"/>
      <w:spacing w:line="480" w:lineRule="exact"/>
      <w:ind w:firstLine="720"/>
    </w:pPr>
    <w:rPr>
      <w:rFonts w:eastAsia="平成明朝"/>
      <w:b/>
      <w:bCs/>
      <w:kern w:val="2"/>
      <w:lang w:val="en-US" w:eastAsia="ja-JP"/>
    </w:rPr>
  </w:style>
  <w:style w:type="paragraph" w:customStyle="1" w:styleId="skipaspace">
    <w:name w:val="skip a space"/>
    <w:basedOn w:val="refs"/>
    <w:qFormat/>
    <w:rsid w:val="000E5B73"/>
  </w:style>
  <w:style w:type="character" w:customStyle="1" w:styleId="CommentSubjectChar">
    <w:name w:val="Comment Subject Char"/>
    <w:link w:val="CommentSubject"/>
    <w:rsid w:val="00F4012E"/>
    <w:rPr>
      <w:rFonts w:ascii="Helvetica" w:eastAsia="Times New Roman" w:hAnsi="Helvetica"/>
      <w:b/>
      <w:bCs/>
      <w:kern w:val="2"/>
      <w:lang w:val="en-US" w:eastAsia="ja-JP"/>
    </w:rPr>
  </w:style>
  <w:style w:type="character" w:customStyle="1" w:styleId="normal1">
    <w:name w:val="normal1"/>
    <w:rsid w:val="00BE47E3"/>
  </w:style>
  <w:style w:type="paragraph" w:styleId="ListParagraph">
    <w:name w:val="List Paragraph"/>
    <w:basedOn w:val="Normal"/>
    <w:uiPriority w:val="34"/>
    <w:qFormat/>
    <w:rsid w:val="002C6587"/>
    <w:pPr>
      <w:widowControl/>
      <w:spacing w:after="200" w:line="276" w:lineRule="auto"/>
      <w:ind w:left="720"/>
      <w:contextualSpacing/>
    </w:pPr>
    <w:rPr>
      <w:rFonts w:ascii="Calibri" w:eastAsia="Calibri" w:hAnsi="Calibri"/>
      <w:kern w:val="0"/>
      <w:szCs w:val="22"/>
      <w:lang w:val="en-GB" w:eastAsia="en-US"/>
    </w:rPr>
  </w:style>
  <w:style w:type="table" w:customStyle="1" w:styleId="LightShading1">
    <w:name w:val="Light Shading1"/>
    <w:basedOn w:val="TableNormal"/>
    <w:uiPriority w:val="60"/>
    <w:rsid w:val="00C64789"/>
    <w:rPr>
      <w:rFonts w:ascii="Calibri" w:eastAsia="Calibri" w:hAnsi="Calibri"/>
      <w:color w:val="000000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erChar">
    <w:name w:val="Header Char"/>
    <w:link w:val="Header"/>
    <w:rsid w:val="00C64789"/>
    <w:rPr>
      <w:rFonts w:ascii="Helvetica" w:hAnsi="Helvetica"/>
      <w:kern w:val="2"/>
      <w:sz w:val="24"/>
      <w:szCs w:val="24"/>
      <w:lang w:val="en-US" w:eastAsia="ja-JP"/>
    </w:rPr>
  </w:style>
  <w:style w:type="paragraph" w:styleId="Revision">
    <w:name w:val="Revision"/>
    <w:hidden/>
    <w:rsid w:val="00325B29"/>
    <w:rPr>
      <w:rFonts w:ascii="Helvetica" w:hAnsi="Helvetica"/>
      <w:kern w:val="2"/>
      <w:lang w:val="en-US" w:eastAsia="ja-JP"/>
    </w:rPr>
  </w:style>
  <w:style w:type="paragraph" w:customStyle="1" w:styleId="Normal10">
    <w:name w:val="Normal1"/>
    <w:rsid w:val="00C53786"/>
    <w:pPr>
      <w:spacing w:line="276" w:lineRule="auto"/>
    </w:pPr>
    <w:rPr>
      <w:rFonts w:ascii="Arial" w:eastAsia="Arial" w:hAnsi="Arial" w:cs="Arial"/>
      <w:color w:val="000000"/>
      <w:sz w:val="22"/>
      <w:lang w:val="en-US" w:eastAsia="ja-JP"/>
    </w:rPr>
  </w:style>
  <w:style w:type="character" w:styleId="FollowedHyperlink">
    <w:name w:val="FollowedHyperlink"/>
    <w:basedOn w:val="DefaultParagraphFont"/>
    <w:uiPriority w:val="99"/>
    <w:rsid w:val="00F616A9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F616A9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F616A9"/>
    <w:pPr>
      <w:widowControl/>
      <w:spacing w:before="100" w:beforeAutospacing="1" w:after="100" w:afterAutospacing="1" w:line="240" w:lineRule="auto"/>
    </w:pPr>
    <w:rPr>
      <w:rFonts w:eastAsia="Times New Roman"/>
      <w:color w:val="auto"/>
      <w:kern w:val="0"/>
      <w:lang w:val="en-GB" w:eastAsia="en-GB"/>
    </w:rPr>
  </w:style>
  <w:style w:type="character" w:customStyle="1" w:styleId="journal-title">
    <w:name w:val="journal-title"/>
    <w:basedOn w:val="DefaultParagraphFont"/>
    <w:rsid w:val="00F616A9"/>
  </w:style>
  <w:style w:type="character" w:customStyle="1" w:styleId="fn">
    <w:name w:val="fn"/>
    <w:basedOn w:val="DefaultParagraphFont"/>
    <w:rsid w:val="004316B8"/>
  </w:style>
  <w:style w:type="character" w:customStyle="1" w:styleId="Title1">
    <w:name w:val="Title1"/>
    <w:basedOn w:val="DefaultParagraphFont"/>
    <w:rsid w:val="004316B8"/>
  </w:style>
  <w:style w:type="character" w:customStyle="1" w:styleId="source-title">
    <w:name w:val="source-title"/>
    <w:basedOn w:val="DefaultParagraphFont"/>
    <w:rsid w:val="004316B8"/>
  </w:style>
  <w:style w:type="character" w:customStyle="1" w:styleId="volume">
    <w:name w:val="volume"/>
    <w:basedOn w:val="DefaultParagraphFont"/>
    <w:rsid w:val="004316B8"/>
  </w:style>
  <w:style w:type="character" w:customStyle="1" w:styleId="start-page">
    <w:name w:val="start-page"/>
    <w:basedOn w:val="DefaultParagraphFont"/>
    <w:rsid w:val="004316B8"/>
  </w:style>
  <w:style w:type="character" w:customStyle="1" w:styleId="end-page">
    <w:name w:val="end-page"/>
    <w:basedOn w:val="DefaultParagraphFont"/>
    <w:rsid w:val="004316B8"/>
  </w:style>
  <w:style w:type="character" w:customStyle="1" w:styleId="year">
    <w:name w:val="year"/>
    <w:basedOn w:val="DefaultParagraphFont"/>
    <w:rsid w:val="004316B8"/>
  </w:style>
  <w:style w:type="paragraph" w:customStyle="1" w:styleId="references">
    <w:name w:val="references"/>
    <w:basedOn w:val="Normal"/>
    <w:rsid w:val="004316B8"/>
    <w:pPr>
      <w:widowControl/>
      <w:suppressLineNumbers/>
      <w:tabs>
        <w:tab w:val="left" w:pos="-1440"/>
        <w:tab w:val="left" w:pos="-720"/>
        <w:tab w:val="left" w:pos="360"/>
      </w:tabs>
      <w:ind w:left="360" w:hanging="360"/>
    </w:pPr>
    <w:rPr>
      <w:rFonts w:eastAsia="Times New Roman"/>
      <w:color w:val="auto"/>
      <w:kern w:val="20"/>
      <w:szCs w:val="20"/>
      <w:lang w:eastAsia="zh-CN"/>
    </w:rPr>
  </w:style>
  <w:style w:type="character" w:customStyle="1" w:styleId="volume-value">
    <w:name w:val="volume-value"/>
    <w:basedOn w:val="DefaultParagraphFont"/>
    <w:rsid w:val="004316B8"/>
  </w:style>
  <w:style w:type="character" w:customStyle="1" w:styleId="vol-issue-comma">
    <w:name w:val="vol-issue-comma"/>
    <w:basedOn w:val="DefaultParagraphFont"/>
    <w:rsid w:val="004316B8"/>
  </w:style>
  <w:style w:type="character" w:customStyle="1" w:styleId="issue-value">
    <w:name w:val="issue-value"/>
    <w:basedOn w:val="DefaultParagraphFont"/>
    <w:rsid w:val="004316B8"/>
  </w:style>
  <w:style w:type="paragraph" w:customStyle="1" w:styleId="Extendeddatafigurelegend">
    <w:name w:val="Extended data figure legend"/>
    <w:basedOn w:val="flushleftparagraph"/>
    <w:qFormat/>
    <w:rsid w:val="00A44272"/>
    <w:pPr>
      <w:ind w:left="426" w:hanging="426"/>
    </w:pPr>
  </w:style>
  <w:style w:type="paragraph" w:customStyle="1" w:styleId="BodyText1">
    <w:name w:val="Body Text1"/>
    <w:basedOn w:val="Normal"/>
    <w:qFormat/>
    <w:rsid w:val="00475414"/>
  </w:style>
  <w:style w:type="paragraph" w:customStyle="1" w:styleId="table2rows">
    <w:name w:val="table 2 rows"/>
    <w:basedOn w:val="Normal"/>
    <w:qFormat/>
    <w:rsid w:val="00B30F8C"/>
  </w:style>
  <w:style w:type="paragraph" w:customStyle="1" w:styleId="EndNoteBibliographyTitle">
    <w:name w:val="EndNote Bibliography Title"/>
    <w:basedOn w:val="Normal"/>
    <w:rsid w:val="00D30D59"/>
    <w:pPr>
      <w:jc w:val="center"/>
    </w:pPr>
    <w:rPr>
      <w:rFonts w:ascii="Abadi MT Condensed Extra Bold" w:hAnsi="Abadi MT Condensed Extra Bold"/>
    </w:rPr>
  </w:style>
  <w:style w:type="paragraph" w:customStyle="1" w:styleId="EndNoteBibliography">
    <w:name w:val="EndNote Bibliography"/>
    <w:basedOn w:val="Normal"/>
    <w:rsid w:val="00D30D59"/>
    <w:pPr>
      <w:spacing w:line="240" w:lineRule="exact"/>
    </w:pPr>
    <w:rPr>
      <w:rFonts w:ascii="Abadi MT Condensed Extra Bold" w:hAnsi="Abadi MT Condensed Extra Bold"/>
    </w:rPr>
  </w:style>
  <w:style w:type="paragraph" w:customStyle="1" w:styleId="relevantabstracts">
    <w:name w:val="relevant abstracts"/>
    <w:basedOn w:val="refs"/>
    <w:qFormat/>
    <w:rsid w:val="004D2212"/>
    <w:pPr>
      <w:spacing w:line="240" w:lineRule="exact"/>
    </w:pPr>
    <w:rPr>
      <w:sz w:val="20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平成明朝" w:hAnsi="Times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1" w:qFormat="1"/>
    <w:lsdException w:name="heading 2" w:qFormat="1"/>
    <w:lsdException w:name="heading 3" w:qFormat="1"/>
    <w:lsdException w:name="heading 4" w:qFormat="1"/>
    <w:lsdException w:name="heading 6" w:qFormat="1"/>
    <w:lsdException w:name="annotation text" w:uiPriority="99"/>
    <w:lsdException w:name="annotation reference" w:uiPriority="99"/>
    <w:lsdException w:name="Body Text" w:qFormat="1"/>
    <w:lsdException w:name="Hyperlink" w:uiPriority="99"/>
    <w:lsdException w:name="FollowedHyperlink" w:uiPriority="99"/>
    <w:lsdException w:name="Normal (Web)" w:uiPriority="99"/>
    <w:lsdException w:name="No List" w:uiPriority="99"/>
    <w:lsdException w:name="Table Grid" w:uiPriority="5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854554"/>
    <w:pPr>
      <w:widowControl w:val="0"/>
      <w:spacing w:after="440" w:line="440" w:lineRule="exact"/>
    </w:pPr>
    <w:rPr>
      <w:rFonts w:ascii="Helvetica" w:hAnsi="Helvetica"/>
      <w:color w:val="000000" w:themeColor="text1"/>
      <w:kern w:val="2"/>
      <w:sz w:val="22"/>
      <w:lang w:val="en-US" w:eastAsia="ja-JP"/>
    </w:rPr>
  </w:style>
  <w:style w:type="paragraph" w:styleId="Heading1">
    <w:name w:val="heading 1"/>
    <w:basedOn w:val="Normal"/>
    <w:next w:val="Normal"/>
    <w:qFormat/>
    <w:rsid w:val="00F50B55"/>
    <w:pPr>
      <w:keepNext/>
      <w:autoSpaceDE w:val="0"/>
      <w:autoSpaceDN w:val="0"/>
      <w:adjustRightInd w:val="0"/>
      <w:spacing w:before="480" w:after="60"/>
      <w:outlineLvl w:val="0"/>
    </w:pPr>
    <w:rPr>
      <w:b/>
      <w:bCs/>
      <w:caps/>
      <w:kern w:val="26"/>
      <w:lang w:val="en-GB"/>
    </w:rPr>
  </w:style>
  <w:style w:type="paragraph" w:styleId="Heading2">
    <w:name w:val="heading 2"/>
    <w:basedOn w:val="Normal"/>
    <w:next w:val="Normal"/>
    <w:qFormat/>
    <w:rsid w:val="00633A64"/>
    <w:pPr>
      <w:keepNext/>
      <w:spacing w:before="440" w:after="60"/>
      <w:outlineLvl w:val="1"/>
    </w:pPr>
    <w:rPr>
      <w:b/>
      <w:lang w:eastAsia="en-GB"/>
    </w:rPr>
  </w:style>
  <w:style w:type="paragraph" w:styleId="Heading3">
    <w:name w:val="heading 3"/>
    <w:basedOn w:val="Normal"/>
    <w:next w:val="Normal"/>
    <w:qFormat/>
    <w:rsid w:val="00EB6EA4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B6EA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C8001A"/>
    <w:pPr>
      <w:keepNext/>
      <w:spacing w:line="240" w:lineRule="auto"/>
      <w:jc w:val="both"/>
      <w:outlineLvl w:val="5"/>
    </w:pPr>
    <w:rPr>
      <w:rFonts w:eastAsia="MS Mincho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9A1271"/>
    <w:rPr>
      <w:rFonts w:ascii="Helvetica" w:hAnsi="Helvetica"/>
      <w:color w:val="000000" w:themeColor="text1"/>
      <w:kern w:val="2"/>
      <w:sz w:val="22"/>
      <w:lang w:val="en-US" w:eastAsia="ja-JP"/>
    </w:rPr>
  </w:style>
  <w:style w:type="paragraph" w:styleId="BodyText">
    <w:name w:val="Body Text"/>
    <w:basedOn w:val="Normal"/>
    <w:link w:val="BodyTextChar"/>
    <w:qFormat/>
    <w:rsid w:val="009A1271"/>
    <w:pPr>
      <w:spacing w:after="280"/>
    </w:pPr>
  </w:style>
  <w:style w:type="paragraph" w:customStyle="1" w:styleId="Authors">
    <w:name w:val="Authors"/>
    <w:basedOn w:val="Normal"/>
    <w:qFormat/>
    <w:rsid w:val="0038487E"/>
    <w:pPr>
      <w:keepNext/>
      <w:suppressLineNumbers/>
      <w:autoSpaceDE w:val="0"/>
      <w:autoSpaceDN w:val="0"/>
      <w:adjustRightInd w:val="0"/>
    </w:pPr>
    <w:rPr>
      <w:kern w:val="20"/>
    </w:rPr>
  </w:style>
  <w:style w:type="paragraph" w:styleId="BodyTextIndent">
    <w:name w:val="Body Text Indent"/>
    <w:basedOn w:val="Normal"/>
    <w:link w:val="BodyTextIndentChar"/>
    <w:rsid w:val="00EB6EA4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286DED"/>
    <w:rPr>
      <w:rFonts w:ascii="Helvetica" w:hAnsi="Helvetica"/>
      <w:kern w:val="2"/>
      <w:sz w:val="24"/>
      <w:szCs w:val="24"/>
      <w:lang w:val="en-US" w:eastAsia="ja-JP"/>
    </w:rPr>
  </w:style>
  <w:style w:type="paragraph" w:customStyle="1" w:styleId="abstract">
    <w:name w:val="abstract"/>
    <w:basedOn w:val="NoSpacing"/>
    <w:qFormat/>
    <w:rsid w:val="009A1271"/>
    <w:rPr>
      <w:rFonts w:ascii="Helvetica" w:hAnsi="Helvetica" w:cs="Times New Roman"/>
      <w:b/>
    </w:rPr>
  </w:style>
  <w:style w:type="paragraph" w:styleId="Header">
    <w:name w:val="header"/>
    <w:basedOn w:val="Normal"/>
    <w:link w:val="HeaderChar"/>
    <w:rsid w:val="00EB6E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12C8"/>
    <w:pPr>
      <w:tabs>
        <w:tab w:val="center" w:pos="4680"/>
        <w:tab w:val="right" w:pos="8640"/>
      </w:tabs>
      <w:spacing w:line="240" w:lineRule="exact"/>
    </w:pPr>
    <w:rPr>
      <w:sz w:val="18"/>
    </w:rPr>
  </w:style>
  <w:style w:type="character" w:styleId="PageNumber">
    <w:name w:val="page number"/>
    <w:rsid w:val="003912C8"/>
    <w:rPr>
      <w:sz w:val="22"/>
      <w:szCs w:val="22"/>
    </w:rPr>
  </w:style>
  <w:style w:type="paragraph" w:customStyle="1" w:styleId="tablecellsflushleft">
    <w:name w:val="table cells flush left"/>
    <w:basedOn w:val="Normal"/>
    <w:qFormat/>
    <w:rsid w:val="00022A9B"/>
    <w:pPr>
      <w:spacing w:before="60" w:after="60" w:line="240" w:lineRule="exact"/>
    </w:pPr>
    <w:rPr>
      <w:sz w:val="20"/>
    </w:rPr>
  </w:style>
  <w:style w:type="paragraph" w:customStyle="1" w:styleId="tablecellscentered">
    <w:name w:val="table cells centered"/>
    <w:basedOn w:val="tablecellsflushleft"/>
    <w:rsid w:val="00EB6EA4"/>
    <w:pPr>
      <w:jc w:val="center"/>
    </w:pPr>
  </w:style>
  <w:style w:type="paragraph" w:customStyle="1" w:styleId="figurelegend">
    <w:name w:val="figure legend"/>
    <w:basedOn w:val="Normal"/>
    <w:rsid w:val="00EB6EA4"/>
    <w:pPr>
      <w:spacing w:before="400" w:line="400" w:lineRule="exact"/>
    </w:pPr>
    <w:rPr>
      <w:b/>
    </w:rPr>
  </w:style>
  <w:style w:type="paragraph" w:customStyle="1" w:styleId="figurelegendbody">
    <w:name w:val="figure legend body"/>
    <w:basedOn w:val="Normal"/>
    <w:rsid w:val="00EB6EA4"/>
    <w:pPr>
      <w:spacing w:line="400" w:lineRule="exact"/>
    </w:pPr>
  </w:style>
  <w:style w:type="paragraph" w:customStyle="1" w:styleId="Maintitle">
    <w:name w:val="Main title"/>
    <w:basedOn w:val="Heading1"/>
    <w:qFormat/>
    <w:rsid w:val="0093047D"/>
    <w:pPr>
      <w:spacing w:after="440"/>
    </w:pPr>
    <w:rPr>
      <w:caps w:val="0"/>
      <w:sz w:val="28"/>
    </w:rPr>
  </w:style>
  <w:style w:type="paragraph" w:customStyle="1" w:styleId="refs">
    <w:name w:val="refs"/>
    <w:basedOn w:val="Normal"/>
    <w:qFormat/>
    <w:rsid w:val="000D3ED9"/>
    <w:pPr>
      <w:tabs>
        <w:tab w:val="left" w:pos="426"/>
      </w:tabs>
      <w:autoSpaceDE w:val="0"/>
      <w:autoSpaceDN w:val="0"/>
      <w:adjustRightInd w:val="0"/>
      <w:spacing w:after="0"/>
      <w:ind w:left="425" w:hanging="425"/>
    </w:pPr>
    <w:rPr>
      <w:kern w:val="22"/>
    </w:rPr>
  </w:style>
  <w:style w:type="paragraph" w:styleId="DocumentMap">
    <w:name w:val="Document Map"/>
    <w:basedOn w:val="Normal"/>
    <w:semiHidden/>
    <w:rsid w:val="00386161"/>
    <w:pPr>
      <w:shd w:val="clear" w:color="auto" w:fill="000080"/>
    </w:pPr>
    <w:rPr>
      <w:rFonts w:ascii="Tahoma" w:hAnsi="Tahoma" w:cs="Tahoma"/>
      <w:sz w:val="20"/>
    </w:rPr>
  </w:style>
  <w:style w:type="table" w:styleId="TableGrid">
    <w:name w:val="Table Grid"/>
    <w:basedOn w:val="TableNormal"/>
    <w:uiPriority w:val="59"/>
    <w:rsid w:val="005207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ure">
    <w:name w:val="figure"/>
    <w:basedOn w:val="Normal"/>
    <w:qFormat/>
    <w:rsid w:val="00D24DE1"/>
    <w:pPr>
      <w:widowControl/>
      <w:spacing w:line="240" w:lineRule="atLeast"/>
      <w:jc w:val="center"/>
    </w:pPr>
  </w:style>
  <w:style w:type="paragraph" w:customStyle="1" w:styleId="Heading1-newpage">
    <w:name w:val="Heading 1 - new page"/>
    <w:basedOn w:val="Heading1"/>
    <w:qFormat/>
    <w:rsid w:val="00C8566E"/>
    <w:pPr>
      <w:spacing w:before="0"/>
    </w:pPr>
  </w:style>
  <w:style w:type="paragraph" w:customStyle="1" w:styleId="flushleftparagraph">
    <w:name w:val="flush left paragraph"/>
    <w:basedOn w:val="Normal"/>
    <w:qFormat/>
    <w:rsid w:val="00F616A9"/>
    <w:pPr>
      <w:autoSpaceDE w:val="0"/>
      <w:autoSpaceDN w:val="0"/>
      <w:adjustRightInd w:val="0"/>
    </w:pPr>
  </w:style>
  <w:style w:type="character" w:styleId="CommentReference">
    <w:name w:val="annotation reference"/>
    <w:uiPriority w:val="99"/>
    <w:unhideWhenUsed/>
    <w:rsid w:val="00782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CF0"/>
    <w:pPr>
      <w:widowControl/>
      <w:spacing w:line="240" w:lineRule="auto"/>
    </w:pPr>
    <w:rPr>
      <w:rFonts w:eastAsia="Times New Roman"/>
      <w:kern w:val="0"/>
      <w:sz w:val="20"/>
      <w:szCs w:val="20"/>
      <w:lang w:val="it-IT" w:eastAsia="en-US"/>
    </w:rPr>
  </w:style>
  <w:style w:type="character" w:customStyle="1" w:styleId="CommentTextChar">
    <w:name w:val="Comment Text Char"/>
    <w:link w:val="CommentText"/>
    <w:uiPriority w:val="99"/>
    <w:rsid w:val="00782CF0"/>
    <w:rPr>
      <w:rFonts w:ascii="Times New Roman" w:eastAsia="Times New Roman" w:hAnsi="Times New Roman"/>
      <w:lang w:val="it-IT"/>
    </w:rPr>
  </w:style>
  <w:style w:type="paragraph" w:styleId="BalloonText">
    <w:name w:val="Balloon Text"/>
    <w:basedOn w:val="Normal"/>
    <w:link w:val="BalloonTextChar"/>
    <w:rsid w:val="00782CF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782CF0"/>
    <w:rPr>
      <w:rFonts w:ascii="Lucida Grande" w:hAnsi="Lucida Grande" w:cs="Lucida Grande"/>
      <w:kern w:val="2"/>
      <w:sz w:val="18"/>
      <w:szCs w:val="18"/>
      <w:lang w:val="en-US" w:eastAsia="ja-JP"/>
    </w:rPr>
  </w:style>
  <w:style w:type="character" w:styleId="Hyperlink">
    <w:name w:val="Hyperlink"/>
    <w:uiPriority w:val="99"/>
    <w:rsid w:val="0029569D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F4012E"/>
    <w:pPr>
      <w:widowControl w:val="0"/>
      <w:spacing w:line="480" w:lineRule="exact"/>
      <w:ind w:firstLine="720"/>
    </w:pPr>
    <w:rPr>
      <w:rFonts w:eastAsia="平成明朝"/>
      <w:b/>
      <w:bCs/>
      <w:kern w:val="2"/>
      <w:lang w:val="en-US" w:eastAsia="ja-JP"/>
    </w:rPr>
  </w:style>
  <w:style w:type="paragraph" w:customStyle="1" w:styleId="skipaspace">
    <w:name w:val="skip a space"/>
    <w:basedOn w:val="refs"/>
    <w:qFormat/>
    <w:rsid w:val="000E5B73"/>
  </w:style>
  <w:style w:type="character" w:customStyle="1" w:styleId="CommentSubjectChar">
    <w:name w:val="Comment Subject Char"/>
    <w:link w:val="CommentSubject"/>
    <w:rsid w:val="00F4012E"/>
    <w:rPr>
      <w:rFonts w:ascii="Helvetica" w:eastAsia="Times New Roman" w:hAnsi="Helvetica"/>
      <w:b/>
      <w:bCs/>
      <w:kern w:val="2"/>
      <w:lang w:val="en-US" w:eastAsia="ja-JP"/>
    </w:rPr>
  </w:style>
  <w:style w:type="character" w:customStyle="1" w:styleId="normal1">
    <w:name w:val="normal1"/>
    <w:rsid w:val="00BE47E3"/>
  </w:style>
  <w:style w:type="paragraph" w:styleId="ListParagraph">
    <w:name w:val="List Paragraph"/>
    <w:basedOn w:val="Normal"/>
    <w:uiPriority w:val="34"/>
    <w:qFormat/>
    <w:rsid w:val="002C6587"/>
    <w:pPr>
      <w:widowControl/>
      <w:spacing w:after="200" w:line="276" w:lineRule="auto"/>
      <w:ind w:left="720"/>
      <w:contextualSpacing/>
    </w:pPr>
    <w:rPr>
      <w:rFonts w:ascii="Calibri" w:eastAsia="Calibri" w:hAnsi="Calibri"/>
      <w:kern w:val="0"/>
      <w:szCs w:val="22"/>
      <w:lang w:val="en-GB" w:eastAsia="en-US"/>
    </w:rPr>
  </w:style>
  <w:style w:type="table" w:customStyle="1" w:styleId="LightShading1">
    <w:name w:val="Light Shading1"/>
    <w:basedOn w:val="TableNormal"/>
    <w:uiPriority w:val="60"/>
    <w:rsid w:val="00C64789"/>
    <w:rPr>
      <w:rFonts w:ascii="Calibri" w:eastAsia="Calibri" w:hAnsi="Calibri"/>
      <w:color w:val="000000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erChar">
    <w:name w:val="Header Char"/>
    <w:link w:val="Header"/>
    <w:rsid w:val="00C64789"/>
    <w:rPr>
      <w:rFonts w:ascii="Helvetica" w:hAnsi="Helvetica"/>
      <w:kern w:val="2"/>
      <w:sz w:val="24"/>
      <w:szCs w:val="24"/>
      <w:lang w:val="en-US" w:eastAsia="ja-JP"/>
    </w:rPr>
  </w:style>
  <w:style w:type="paragraph" w:styleId="Revision">
    <w:name w:val="Revision"/>
    <w:hidden/>
    <w:rsid w:val="00325B29"/>
    <w:rPr>
      <w:rFonts w:ascii="Helvetica" w:hAnsi="Helvetica"/>
      <w:kern w:val="2"/>
      <w:lang w:val="en-US" w:eastAsia="ja-JP"/>
    </w:rPr>
  </w:style>
  <w:style w:type="paragraph" w:customStyle="1" w:styleId="Normal10">
    <w:name w:val="Normal1"/>
    <w:rsid w:val="00C53786"/>
    <w:pPr>
      <w:spacing w:line="276" w:lineRule="auto"/>
    </w:pPr>
    <w:rPr>
      <w:rFonts w:ascii="Arial" w:eastAsia="Arial" w:hAnsi="Arial" w:cs="Arial"/>
      <w:color w:val="000000"/>
      <w:sz w:val="22"/>
      <w:lang w:val="en-US" w:eastAsia="ja-JP"/>
    </w:rPr>
  </w:style>
  <w:style w:type="character" w:styleId="FollowedHyperlink">
    <w:name w:val="FollowedHyperlink"/>
    <w:basedOn w:val="DefaultParagraphFont"/>
    <w:uiPriority w:val="99"/>
    <w:rsid w:val="00F616A9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F616A9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F616A9"/>
    <w:pPr>
      <w:widowControl/>
      <w:spacing w:before="100" w:beforeAutospacing="1" w:after="100" w:afterAutospacing="1" w:line="240" w:lineRule="auto"/>
    </w:pPr>
    <w:rPr>
      <w:rFonts w:eastAsia="Times New Roman"/>
      <w:color w:val="auto"/>
      <w:kern w:val="0"/>
      <w:lang w:val="en-GB" w:eastAsia="en-GB"/>
    </w:rPr>
  </w:style>
  <w:style w:type="character" w:customStyle="1" w:styleId="journal-title">
    <w:name w:val="journal-title"/>
    <w:basedOn w:val="DefaultParagraphFont"/>
    <w:rsid w:val="00F616A9"/>
  </w:style>
  <w:style w:type="character" w:customStyle="1" w:styleId="fn">
    <w:name w:val="fn"/>
    <w:basedOn w:val="DefaultParagraphFont"/>
    <w:rsid w:val="004316B8"/>
  </w:style>
  <w:style w:type="character" w:customStyle="1" w:styleId="Title1">
    <w:name w:val="Title1"/>
    <w:basedOn w:val="DefaultParagraphFont"/>
    <w:rsid w:val="004316B8"/>
  </w:style>
  <w:style w:type="character" w:customStyle="1" w:styleId="source-title">
    <w:name w:val="source-title"/>
    <w:basedOn w:val="DefaultParagraphFont"/>
    <w:rsid w:val="004316B8"/>
  </w:style>
  <w:style w:type="character" w:customStyle="1" w:styleId="volume">
    <w:name w:val="volume"/>
    <w:basedOn w:val="DefaultParagraphFont"/>
    <w:rsid w:val="004316B8"/>
  </w:style>
  <w:style w:type="character" w:customStyle="1" w:styleId="start-page">
    <w:name w:val="start-page"/>
    <w:basedOn w:val="DefaultParagraphFont"/>
    <w:rsid w:val="004316B8"/>
  </w:style>
  <w:style w:type="character" w:customStyle="1" w:styleId="end-page">
    <w:name w:val="end-page"/>
    <w:basedOn w:val="DefaultParagraphFont"/>
    <w:rsid w:val="004316B8"/>
  </w:style>
  <w:style w:type="character" w:customStyle="1" w:styleId="year">
    <w:name w:val="year"/>
    <w:basedOn w:val="DefaultParagraphFont"/>
    <w:rsid w:val="004316B8"/>
  </w:style>
  <w:style w:type="paragraph" w:customStyle="1" w:styleId="references">
    <w:name w:val="references"/>
    <w:basedOn w:val="Normal"/>
    <w:rsid w:val="004316B8"/>
    <w:pPr>
      <w:widowControl/>
      <w:suppressLineNumbers/>
      <w:tabs>
        <w:tab w:val="left" w:pos="-1440"/>
        <w:tab w:val="left" w:pos="-720"/>
        <w:tab w:val="left" w:pos="360"/>
      </w:tabs>
      <w:ind w:left="360" w:hanging="360"/>
    </w:pPr>
    <w:rPr>
      <w:rFonts w:eastAsia="Times New Roman"/>
      <w:color w:val="auto"/>
      <w:kern w:val="20"/>
      <w:szCs w:val="20"/>
      <w:lang w:eastAsia="zh-CN"/>
    </w:rPr>
  </w:style>
  <w:style w:type="character" w:customStyle="1" w:styleId="volume-value">
    <w:name w:val="volume-value"/>
    <w:basedOn w:val="DefaultParagraphFont"/>
    <w:rsid w:val="004316B8"/>
  </w:style>
  <w:style w:type="character" w:customStyle="1" w:styleId="vol-issue-comma">
    <w:name w:val="vol-issue-comma"/>
    <w:basedOn w:val="DefaultParagraphFont"/>
    <w:rsid w:val="004316B8"/>
  </w:style>
  <w:style w:type="character" w:customStyle="1" w:styleId="issue-value">
    <w:name w:val="issue-value"/>
    <w:basedOn w:val="DefaultParagraphFont"/>
    <w:rsid w:val="004316B8"/>
  </w:style>
  <w:style w:type="paragraph" w:customStyle="1" w:styleId="Extendeddatafigurelegend">
    <w:name w:val="Extended data figure legend"/>
    <w:basedOn w:val="flushleftparagraph"/>
    <w:qFormat/>
    <w:rsid w:val="00A44272"/>
    <w:pPr>
      <w:ind w:left="426" w:hanging="426"/>
    </w:pPr>
  </w:style>
  <w:style w:type="paragraph" w:customStyle="1" w:styleId="BodyText1">
    <w:name w:val="Body Text1"/>
    <w:basedOn w:val="Normal"/>
    <w:qFormat/>
    <w:rsid w:val="00475414"/>
  </w:style>
  <w:style w:type="paragraph" w:customStyle="1" w:styleId="table2rows">
    <w:name w:val="table 2 rows"/>
    <w:basedOn w:val="Normal"/>
    <w:qFormat/>
    <w:rsid w:val="00B30F8C"/>
  </w:style>
  <w:style w:type="paragraph" w:customStyle="1" w:styleId="EndNoteBibliographyTitle">
    <w:name w:val="EndNote Bibliography Title"/>
    <w:basedOn w:val="Normal"/>
    <w:rsid w:val="00D30D59"/>
    <w:pPr>
      <w:jc w:val="center"/>
    </w:pPr>
    <w:rPr>
      <w:rFonts w:ascii="Abadi MT Condensed Extra Bold" w:hAnsi="Abadi MT Condensed Extra Bold"/>
    </w:rPr>
  </w:style>
  <w:style w:type="paragraph" w:customStyle="1" w:styleId="EndNoteBibliography">
    <w:name w:val="EndNote Bibliography"/>
    <w:basedOn w:val="Normal"/>
    <w:rsid w:val="00D30D59"/>
    <w:pPr>
      <w:spacing w:line="240" w:lineRule="exact"/>
    </w:pPr>
    <w:rPr>
      <w:rFonts w:ascii="Abadi MT Condensed Extra Bold" w:hAnsi="Abadi MT Condensed Extra Bold"/>
    </w:rPr>
  </w:style>
  <w:style w:type="paragraph" w:customStyle="1" w:styleId="relevantabstracts">
    <w:name w:val="relevant abstracts"/>
    <w:basedOn w:val="refs"/>
    <w:qFormat/>
    <w:rsid w:val="004D2212"/>
    <w:pPr>
      <w:spacing w:line="240" w:lineRule="exact"/>
    </w:pPr>
    <w:rPr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308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257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460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52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10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662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01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06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9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2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3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38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1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6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m.d.schneider@imperial.ac.uk" TargetMode="Externa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77B1DC-583E-8F44-ADF8-79542DFC1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2501</Words>
  <Characters>14260</Characters>
  <Application>Microsoft Macintosh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C-terminal domain of the large subunit of RNA polymerase II is composed of tandem repeats with consensus sequence Tyr-Ser-P</vt:lpstr>
    </vt:vector>
  </TitlesOfParts>
  <Company>慶應義塾大学医学部呼吸循環器内科</Company>
  <LinksUpToDate>false</LinksUpToDate>
  <CharactersWithSpaces>16728</CharactersWithSpaces>
  <SharedDoc>false</SharedDoc>
  <HLinks>
    <vt:vector size="468" baseType="variant">
      <vt:variant>
        <vt:i4>4390971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4522034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4522047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4325437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4456508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4325387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4390963</vt:i4>
      </vt:variant>
      <vt:variant>
        <vt:i4>373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4587531</vt:i4>
      </vt:variant>
      <vt:variant>
        <vt:i4>370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4456506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_ENREF_51</vt:lpwstr>
      </vt:variant>
      <vt:variant>
        <vt:i4>4522042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4522035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4456507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4194364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4194360</vt:i4>
      </vt:variant>
      <vt:variant>
        <vt:i4>331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4325433</vt:i4>
      </vt:variant>
      <vt:variant>
        <vt:i4>328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4456509</vt:i4>
      </vt:variant>
      <vt:variant>
        <vt:i4>325</vt:i4>
      </vt:variant>
      <vt:variant>
        <vt:i4>0</vt:i4>
      </vt:variant>
      <vt:variant>
        <vt:i4>5</vt:i4>
      </vt:variant>
      <vt:variant>
        <vt:lpwstr/>
      </vt:variant>
      <vt:variant>
        <vt:lpwstr>_ENREF_56</vt:lpwstr>
      </vt:variant>
      <vt:variant>
        <vt:i4>4390973</vt:i4>
      </vt:variant>
      <vt:variant>
        <vt:i4>322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4653067</vt:i4>
      </vt:variant>
      <vt:variant>
        <vt:i4>319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4194360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4325433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4784139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4456511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_ENREF_54</vt:lpwstr>
      </vt:variant>
      <vt:variant>
        <vt:i4>4325426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4194363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4390974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4325432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4194362</vt:i4>
      </vt:variant>
      <vt:variant>
        <vt:i4>271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4456499</vt:i4>
      </vt:variant>
      <vt:variant>
        <vt:i4>265</vt:i4>
      </vt:variant>
      <vt:variant>
        <vt:i4>0</vt:i4>
      </vt:variant>
      <vt:variant>
        <vt:i4>5</vt:i4>
      </vt:variant>
      <vt:variant>
        <vt:lpwstr/>
      </vt:variant>
      <vt:variant>
        <vt:lpwstr>_ENREF_58</vt:lpwstr>
      </vt:variant>
      <vt:variant>
        <vt:i4>4390975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4390962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4456459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4522044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4456498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_ENREF_59</vt:lpwstr>
      </vt:variant>
      <vt:variant>
        <vt:i4>4390969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4194355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4718603</vt:i4>
      </vt:variant>
      <vt:variant>
        <vt:i4>220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4325435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4522041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4718603</vt:i4>
      </vt:variant>
      <vt:variant>
        <vt:i4>205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4522043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4718603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4325437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4456508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4194315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4325438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4194366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4522045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4194365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4456508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4522047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4325437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4456508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4390923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4325387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4325434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4194367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4456504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4390972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4456510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_ENREF_55</vt:lpwstr>
      </vt:variant>
      <vt:variant>
        <vt:i4>4325436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4653115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_ENREF_60</vt:lpwstr>
      </vt:variant>
      <vt:variant>
        <vt:i4>4194361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4325439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4521995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4456505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_ENREF_52</vt:lpwstr>
      </vt:variant>
      <vt:variant>
        <vt:i4>4718603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4325427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4390973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4522040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4325438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4522043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4522046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4390968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4390970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4325434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4194354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3211298</vt:i4>
      </vt:variant>
      <vt:variant>
        <vt:i4>0</vt:i4>
      </vt:variant>
      <vt:variant>
        <vt:i4>0</vt:i4>
      </vt:variant>
      <vt:variant>
        <vt:i4>5</vt:i4>
      </vt:variant>
      <vt:variant>
        <vt:lpwstr>mailto:m.d.schneider@imperial.ac.uk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C-terminal domain of the large subunit of RNA polymerase II is composed of tandem repeats with consensus sequence Tyr-Ser-P</dc:title>
  <dc:creator>佐野　元昭</dc:creator>
  <cp:lastModifiedBy>Michael D Schneider</cp:lastModifiedBy>
  <cp:revision>14</cp:revision>
  <cp:lastPrinted>2015-05-22T14:23:00Z</cp:lastPrinted>
  <dcterms:created xsi:type="dcterms:W3CDTF">2015-06-30T09:21:00Z</dcterms:created>
  <dcterms:modified xsi:type="dcterms:W3CDTF">2015-06-30T14:54:00Z</dcterms:modified>
</cp:coreProperties>
</file>