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8"/>
        <w:gridCol w:w="1770"/>
        <w:gridCol w:w="2189"/>
        <w:gridCol w:w="2256"/>
        <w:gridCol w:w="1235"/>
      </w:tblGrid>
      <w:tr w:rsidR="004B2578" w:rsidRPr="00ED444D" w14:paraId="6B7AD072" w14:textId="77777777" w:rsidTr="00C91565">
        <w:tc>
          <w:tcPr>
            <w:tcW w:w="2398" w:type="dxa"/>
          </w:tcPr>
          <w:p w14:paraId="7AB79618" w14:textId="77777777" w:rsidR="004B2578" w:rsidRPr="00ED444D" w:rsidRDefault="004B2578"/>
        </w:tc>
        <w:tc>
          <w:tcPr>
            <w:tcW w:w="1770" w:type="dxa"/>
          </w:tcPr>
          <w:p w14:paraId="70060CCE" w14:textId="77777777" w:rsidR="004B2578" w:rsidRPr="00ED444D" w:rsidRDefault="004B2578">
            <w:r w:rsidRPr="00ED444D">
              <w:t>GROUP 1 (n=179)</w:t>
            </w:r>
          </w:p>
        </w:tc>
        <w:tc>
          <w:tcPr>
            <w:tcW w:w="2189" w:type="dxa"/>
          </w:tcPr>
          <w:p w14:paraId="33261EDE" w14:textId="77777777" w:rsidR="004B2578" w:rsidRPr="00ED444D" w:rsidRDefault="004B2578">
            <w:r w:rsidRPr="00ED444D">
              <w:t>GROUP 2 (n=67)</w:t>
            </w:r>
          </w:p>
        </w:tc>
        <w:tc>
          <w:tcPr>
            <w:tcW w:w="2256" w:type="dxa"/>
          </w:tcPr>
          <w:p w14:paraId="587AF101" w14:textId="77777777" w:rsidR="004B2578" w:rsidRPr="00ED444D" w:rsidRDefault="004B2578">
            <w:r w:rsidRPr="00ED444D">
              <w:t>GROUP 3 (n=152)</w:t>
            </w:r>
          </w:p>
        </w:tc>
        <w:tc>
          <w:tcPr>
            <w:tcW w:w="1235" w:type="dxa"/>
          </w:tcPr>
          <w:p w14:paraId="7F7CA2B4" w14:textId="77777777" w:rsidR="004B2578" w:rsidRPr="00ED444D" w:rsidRDefault="004B2578">
            <w:proofErr w:type="gramStart"/>
            <w:r w:rsidRPr="00ED444D">
              <w:t>p</w:t>
            </w:r>
            <w:proofErr w:type="gramEnd"/>
          </w:p>
        </w:tc>
      </w:tr>
      <w:tr w:rsidR="004B2578" w:rsidRPr="00ED444D" w14:paraId="2254C5E1" w14:textId="77777777" w:rsidTr="00C91565">
        <w:tc>
          <w:tcPr>
            <w:tcW w:w="2398" w:type="dxa"/>
          </w:tcPr>
          <w:p w14:paraId="619B8565" w14:textId="102F29E0" w:rsidR="004B2578" w:rsidRPr="00ED444D" w:rsidRDefault="004B2578"/>
        </w:tc>
        <w:tc>
          <w:tcPr>
            <w:tcW w:w="1770" w:type="dxa"/>
          </w:tcPr>
          <w:p w14:paraId="265967C2" w14:textId="6FBBBC2E" w:rsidR="004B2578" w:rsidRPr="00ED444D" w:rsidRDefault="004B2578"/>
        </w:tc>
        <w:tc>
          <w:tcPr>
            <w:tcW w:w="2189" w:type="dxa"/>
          </w:tcPr>
          <w:p w14:paraId="4EEE3ED0" w14:textId="6BFF9C6F" w:rsidR="004B2578" w:rsidRPr="00B12C6F" w:rsidRDefault="00B12C6F" w:rsidP="00B12C6F">
            <w:pPr>
              <w:jc w:val="center"/>
              <w:rPr>
                <w:b/>
              </w:rPr>
            </w:pPr>
            <w:r w:rsidRPr="00B12C6F">
              <w:rPr>
                <w:b/>
              </w:rPr>
              <w:t>CLINICAL DATA</w:t>
            </w:r>
          </w:p>
        </w:tc>
        <w:tc>
          <w:tcPr>
            <w:tcW w:w="2256" w:type="dxa"/>
          </w:tcPr>
          <w:p w14:paraId="24EC9A64" w14:textId="64A0E583" w:rsidR="004B2578" w:rsidRPr="00ED444D" w:rsidRDefault="004B2578"/>
        </w:tc>
        <w:tc>
          <w:tcPr>
            <w:tcW w:w="1235" w:type="dxa"/>
          </w:tcPr>
          <w:p w14:paraId="23EBA63A" w14:textId="55882FDC" w:rsidR="004B2578" w:rsidRPr="00ED444D" w:rsidRDefault="004B2578"/>
        </w:tc>
      </w:tr>
      <w:tr w:rsidR="00B12C6F" w:rsidRPr="00ED444D" w14:paraId="34CFDFC5" w14:textId="77777777" w:rsidTr="00C91565">
        <w:tc>
          <w:tcPr>
            <w:tcW w:w="2398" w:type="dxa"/>
          </w:tcPr>
          <w:p w14:paraId="2938152B" w14:textId="1D29A99E" w:rsidR="00B12C6F" w:rsidRPr="00ED444D" w:rsidRDefault="00B12C6F">
            <w:r w:rsidRPr="00ED444D">
              <w:t>Gender (F/M)</w:t>
            </w:r>
          </w:p>
        </w:tc>
        <w:tc>
          <w:tcPr>
            <w:tcW w:w="1770" w:type="dxa"/>
          </w:tcPr>
          <w:p w14:paraId="6790D096" w14:textId="625CC50C" w:rsidR="00B12C6F" w:rsidRPr="00ED444D" w:rsidRDefault="00B12C6F">
            <w:r w:rsidRPr="00ED444D">
              <w:t>67/112</w:t>
            </w:r>
          </w:p>
        </w:tc>
        <w:tc>
          <w:tcPr>
            <w:tcW w:w="2189" w:type="dxa"/>
          </w:tcPr>
          <w:p w14:paraId="399EECA6" w14:textId="1C005579" w:rsidR="00B12C6F" w:rsidRPr="00ED444D" w:rsidRDefault="00B12C6F">
            <w:r w:rsidRPr="00ED444D">
              <w:t>20/47</w:t>
            </w:r>
          </w:p>
        </w:tc>
        <w:tc>
          <w:tcPr>
            <w:tcW w:w="2256" w:type="dxa"/>
          </w:tcPr>
          <w:p w14:paraId="20E97433" w14:textId="53DBBCF3" w:rsidR="00B12C6F" w:rsidRPr="00ED444D" w:rsidRDefault="00B12C6F">
            <w:r w:rsidRPr="00ED444D">
              <w:t>54/98</w:t>
            </w:r>
          </w:p>
        </w:tc>
        <w:tc>
          <w:tcPr>
            <w:tcW w:w="1235" w:type="dxa"/>
          </w:tcPr>
          <w:p w14:paraId="371B7E7A" w14:textId="2FECA6BF" w:rsidR="00B12C6F" w:rsidRPr="00ED444D" w:rsidRDefault="00B12C6F">
            <w:r w:rsidRPr="00ED444D">
              <w:t>0.542</w:t>
            </w:r>
          </w:p>
        </w:tc>
      </w:tr>
      <w:tr w:rsidR="00B12C6F" w:rsidRPr="00ED444D" w14:paraId="30FAF31A" w14:textId="77777777" w:rsidTr="00C91565">
        <w:tc>
          <w:tcPr>
            <w:tcW w:w="2398" w:type="dxa"/>
          </w:tcPr>
          <w:p w14:paraId="25C84D0E" w14:textId="24C5B984" w:rsidR="00B12C6F" w:rsidRPr="00ED444D" w:rsidRDefault="00B12C6F">
            <w:r w:rsidRPr="00ED444D">
              <w:t xml:space="preserve">Age </w:t>
            </w:r>
            <w:proofErr w:type="spellStart"/>
            <w:proofErr w:type="gramStart"/>
            <w:r w:rsidRPr="00ED444D">
              <w:t>at</w:t>
            </w:r>
            <w:proofErr w:type="spellEnd"/>
            <w:proofErr w:type="gramEnd"/>
            <w:r w:rsidRPr="00ED444D">
              <w:t xml:space="preserve"> </w:t>
            </w:r>
            <w:proofErr w:type="spellStart"/>
            <w:r w:rsidRPr="00ED444D">
              <w:t>onset</w:t>
            </w:r>
            <w:proofErr w:type="spellEnd"/>
          </w:p>
        </w:tc>
        <w:tc>
          <w:tcPr>
            <w:tcW w:w="1770" w:type="dxa"/>
          </w:tcPr>
          <w:p w14:paraId="1040C650" w14:textId="506AC568" w:rsidR="00B12C6F" w:rsidRPr="00ED444D" w:rsidRDefault="00B12C6F">
            <w:r w:rsidRPr="00ED444D">
              <w:t xml:space="preserve">62.3 </w:t>
            </w:r>
            <w:r w:rsidRPr="00ED444D">
              <w:rPr>
                <w:rFonts w:eastAsia="ＭＳ ゴシック"/>
                <w:color w:val="000000"/>
              </w:rPr>
              <w:t xml:space="preserve">± </w:t>
            </w:r>
            <w:proofErr w:type="gramStart"/>
            <w:r w:rsidRPr="00ED444D">
              <w:rPr>
                <w:rFonts w:eastAsia="ＭＳ ゴシック"/>
                <w:color w:val="000000"/>
              </w:rPr>
              <w:t>9.9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 xml:space="preserve"> b</w:t>
            </w:r>
          </w:p>
        </w:tc>
        <w:tc>
          <w:tcPr>
            <w:tcW w:w="2189" w:type="dxa"/>
          </w:tcPr>
          <w:p w14:paraId="2004B5B1" w14:textId="2B24196C" w:rsidR="00B12C6F" w:rsidRPr="00ED444D" w:rsidRDefault="00B12C6F">
            <w:r w:rsidRPr="00ED444D">
              <w:t xml:space="preserve">60.6 </w:t>
            </w:r>
            <w:r w:rsidRPr="00ED444D">
              <w:rPr>
                <w:rFonts w:eastAsia="ＭＳ ゴシック"/>
                <w:color w:val="000000"/>
              </w:rPr>
              <w:t xml:space="preserve">± 10.2 </w:t>
            </w:r>
            <w:r w:rsidRPr="00ED444D">
              <w:rPr>
                <w:rFonts w:eastAsia="ＭＳ ゴシック"/>
                <w:color w:val="000000"/>
                <w:vertAlign w:val="superscript"/>
              </w:rPr>
              <w:t>c</w:t>
            </w:r>
          </w:p>
        </w:tc>
        <w:tc>
          <w:tcPr>
            <w:tcW w:w="2256" w:type="dxa"/>
          </w:tcPr>
          <w:p w14:paraId="6FBB1DD7" w14:textId="22F01AA1" w:rsidR="00B12C6F" w:rsidRPr="00ED444D" w:rsidRDefault="00B12C6F">
            <w:r w:rsidRPr="00ED444D">
              <w:t xml:space="preserve">65.4 </w:t>
            </w:r>
            <w:r w:rsidRPr="00ED444D">
              <w:rPr>
                <w:rFonts w:eastAsia="ＭＳ ゴシック"/>
                <w:color w:val="000000"/>
              </w:rPr>
              <w:t xml:space="preserve">± </w:t>
            </w:r>
            <w:proofErr w:type="gramStart"/>
            <w:r w:rsidRPr="00ED444D">
              <w:rPr>
                <w:rFonts w:eastAsia="ＭＳ ゴシック"/>
                <w:color w:val="000000"/>
              </w:rPr>
              <w:t>8.9</w:t>
            </w:r>
            <w:proofErr w:type="gramEnd"/>
            <w:r w:rsidRPr="00ED444D">
              <w:rPr>
                <w:rFonts w:eastAsia="ＭＳ ゴシック"/>
                <w:color w:val="000000"/>
              </w:rPr>
              <w:t xml:space="preserve"> </w:t>
            </w:r>
            <w:proofErr w:type="spellStart"/>
            <w:r w:rsidRPr="00ED444D">
              <w:rPr>
                <w:rFonts w:eastAsia="ＭＳ ゴシック"/>
                <w:color w:val="000000"/>
                <w:vertAlign w:val="superscript"/>
              </w:rPr>
              <w:t>b,c</w:t>
            </w:r>
            <w:proofErr w:type="spellEnd"/>
          </w:p>
        </w:tc>
        <w:tc>
          <w:tcPr>
            <w:tcW w:w="1235" w:type="dxa"/>
          </w:tcPr>
          <w:p w14:paraId="7874B970" w14:textId="703A5685" w:rsidR="00B12C6F" w:rsidRPr="00ED444D" w:rsidRDefault="00B12C6F">
            <w:r>
              <w:t>&lt;0.05</w:t>
            </w:r>
          </w:p>
        </w:tc>
      </w:tr>
      <w:tr w:rsidR="00B12C6F" w:rsidRPr="00ED444D" w14:paraId="7513AA10" w14:textId="77777777" w:rsidTr="00C91565">
        <w:tc>
          <w:tcPr>
            <w:tcW w:w="2398" w:type="dxa"/>
          </w:tcPr>
          <w:p w14:paraId="264CF833" w14:textId="091629D3" w:rsidR="00B12C6F" w:rsidRPr="00ED444D" w:rsidRDefault="00B12C6F">
            <w:pPr>
              <w:rPr>
                <w:sz w:val="20"/>
                <w:szCs w:val="20"/>
              </w:rPr>
            </w:pPr>
            <w:r w:rsidRPr="00ED444D">
              <w:t>MDS-UPDRS 3</w:t>
            </w:r>
          </w:p>
        </w:tc>
        <w:tc>
          <w:tcPr>
            <w:tcW w:w="1770" w:type="dxa"/>
          </w:tcPr>
          <w:p w14:paraId="71DA8880" w14:textId="324F40B8" w:rsidR="00B12C6F" w:rsidRPr="00ED444D" w:rsidRDefault="00B12C6F">
            <w:r w:rsidRPr="00ED444D">
              <w:t xml:space="preserve">14.4 </w:t>
            </w:r>
            <w:r w:rsidRPr="00ED444D">
              <w:rPr>
                <w:rFonts w:eastAsia="ＭＳ ゴシック"/>
                <w:color w:val="000000"/>
              </w:rPr>
              <w:t xml:space="preserve">± 6.0 </w:t>
            </w:r>
            <w:proofErr w:type="spell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,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189" w:type="dxa"/>
          </w:tcPr>
          <w:p w14:paraId="67B39DBE" w14:textId="2572AE1C" w:rsidR="00B12C6F" w:rsidRPr="00ED444D" w:rsidRDefault="00B12C6F">
            <w:r w:rsidRPr="00ED444D">
              <w:t xml:space="preserve">23.9 </w:t>
            </w:r>
            <w:r w:rsidRPr="00ED444D">
              <w:rPr>
                <w:rFonts w:eastAsia="ＭＳ ゴシック"/>
                <w:color w:val="000000"/>
              </w:rPr>
              <w:t xml:space="preserve">± 9.4 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End"/>
          </w:p>
        </w:tc>
        <w:tc>
          <w:tcPr>
            <w:tcW w:w="2256" w:type="dxa"/>
          </w:tcPr>
          <w:p w14:paraId="70B77CFA" w14:textId="3B8E24CA" w:rsidR="00B12C6F" w:rsidRPr="00ED444D" w:rsidRDefault="00B12C6F">
            <w:r w:rsidRPr="00ED444D">
              <w:t xml:space="preserve">24.9 </w:t>
            </w:r>
            <w:r w:rsidRPr="00ED444D">
              <w:rPr>
                <w:rFonts w:eastAsia="ＭＳ ゴシック"/>
                <w:color w:val="000000"/>
              </w:rPr>
              <w:t xml:space="preserve">± </w:t>
            </w:r>
            <w:proofErr w:type="gramStart"/>
            <w:r w:rsidRPr="00ED444D">
              <w:rPr>
                <w:rFonts w:eastAsia="ＭＳ ゴシック"/>
                <w:color w:val="000000"/>
              </w:rPr>
              <w:t>7.6</w:t>
            </w:r>
            <w:proofErr w:type="gramEnd"/>
            <w:r w:rsidRPr="00ED444D">
              <w:rPr>
                <w:rFonts w:eastAsia="ＭＳ ゴシック"/>
                <w:color w:val="000000"/>
              </w:rPr>
              <w:t xml:space="preserve"> </w:t>
            </w:r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</w:p>
        </w:tc>
        <w:tc>
          <w:tcPr>
            <w:tcW w:w="1235" w:type="dxa"/>
          </w:tcPr>
          <w:p w14:paraId="4A4285CB" w14:textId="57263133" w:rsidR="00B12C6F" w:rsidRPr="00ED444D" w:rsidRDefault="00B12C6F">
            <w:r>
              <w:t>&lt;0.01</w:t>
            </w:r>
          </w:p>
        </w:tc>
      </w:tr>
      <w:tr w:rsidR="00B12C6F" w:rsidRPr="00ED444D" w14:paraId="33E92772" w14:textId="77777777" w:rsidTr="00C91565">
        <w:tc>
          <w:tcPr>
            <w:tcW w:w="2398" w:type="dxa"/>
          </w:tcPr>
          <w:p w14:paraId="0E70288B" w14:textId="6F3A46DE" w:rsidR="00B12C6F" w:rsidRPr="00ED444D" w:rsidRDefault="00B12C6F">
            <w:pPr>
              <w:rPr>
                <w:sz w:val="20"/>
                <w:szCs w:val="20"/>
              </w:rPr>
            </w:pPr>
            <w:proofErr w:type="spellStart"/>
            <w:r w:rsidRPr="00ED444D">
              <w:rPr>
                <w:sz w:val="20"/>
                <w:szCs w:val="20"/>
              </w:rPr>
              <w:t>Tremor</w:t>
            </w:r>
            <w:proofErr w:type="spellEnd"/>
            <w:r w:rsidRPr="00ED444D">
              <w:rPr>
                <w:sz w:val="20"/>
                <w:szCs w:val="20"/>
              </w:rPr>
              <w:t xml:space="preserve"> sub-score</w:t>
            </w:r>
          </w:p>
        </w:tc>
        <w:tc>
          <w:tcPr>
            <w:tcW w:w="1770" w:type="dxa"/>
          </w:tcPr>
          <w:p w14:paraId="7FD0125E" w14:textId="29BDAE95" w:rsidR="00B12C6F" w:rsidRPr="00ED444D" w:rsidRDefault="00B12C6F">
            <w:r w:rsidRPr="00ED444D">
              <w:t xml:space="preserve">0.40 </w:t>
            </w:r>
            <w:r w:rsidRPr="00ED444D">
              <w:rPr>
                <w:rFonts w:eastAsia="ＭＳ ゴシック"/>
                <w:color w:val="000000"/>
              </w:rPr>
              <w:t>± 0.32</w:t>
            </w:r>
          </w:p>
        </w:tc>
        <w:tc>
          <w:tcPr>
            <w:tcW w:w="2189" w:type="dxa"/>
          </w:tcPr>
          <w:p w14:paraId="6C5D90FD" w14:textId="6CDF4E63" w:rsidR="00B12C6F" w:rsidRPr="00ED444D" w:rsidRDefault="00B12C6F">
            <w:r w:rsidRPr="00ED444D">
              <w:t xml:space="preserve">0.52 </w:t>
            </w:r>
            <w:r w:rsidRPr="00ED444D">
              <w:rPr>
                <w:rFonts w:eastAsia="ＭＳ ゴシック"/>
                <w:color w:val="000000"/>
              </w:rPr>
              <w:t>± 0.38</w:t>
            </w:r>
          </w:p>
        </w:tc>
        <w:tc>
          <w:tcPr>
            <w:tcW w:w="2256" w:type="dxa"/>
          </w:tcPr>
          <w:p w14:paraId="5C902907" w14:textId="4DCF1803" w:rsidR="00B12C6F" w:rsidRPr="00ED444D" w:rsidRDefault="00B12C6F">
            <w:r w:rsidRPr="00ED444D">
              <w:t xml:space="preserve">0.45 </w:t>
            </w:r>
            <w:r w:rsidRPr="00ED444D">
              <w:rPr>
                <w:rFonts w:eastAsia="ＭＳ ゴシック"/>
                <w:color w:val="000000"/>
              </w:rPr>
              <w:t>± 0.32</w:t>
            </w:r>
          </w:p>
        </w:tc>
        <w:tc>
          <w:tcPr>
            <w:tcW w:w="1235" w:type="dxa"/>
          </w:tcPr>
          <w:p w14:paraId="2182D9C5" w14:textId="1CD9023C" w:rsidR="00B12C6F" w:rsidRPr="00ED444D" w:rsidRDefault="00B12C6F">
            <w:r w:rsidRPr="00ED444D">
              <w:t>0.59</w:t>
            </w:r>
          </w:p>
        </w:tc>
      </w:tr>
      <w:tr w:rsidR="00B12C6F" w:rsidRPr="00ED444D" w14:paraId="252FCBAF" w14:textId="77777777" w:rsidTr="00C91565">
        <w:tc>
          <w:tcPr>
            <w:tcW w:w="2398" w:type="dxa"/>
          </w:tcPr>
          <w:p w14:paraId="129B01D4" w14:textId="4C3774CA" w:rsidR="00B12C6F" w:rsidRPr="00ED444D" w:rsidRDefault="00B12C6F">
            <w:pPr>
              <w:rPr>
                <w:sz w:val="20"/>
                <w:szCs w:val="20"/>
              </w:rPr>
            </w:pPr>
            <w:proofErr w:type="spellStart"/>
            <w:r w:rsidRPr="00ED444D">
              <w:rPr>
                <w:sz w:val="20"/>
                <w:szCs w:val="20"/>
              </w:rPr>
              <w:t>Bradykinesia</w:t>
            </w:r>
            <w:proofErr w:type="spellEnd"/>
            <w:r w:rsidRPr="00ED444D">
              <w:rPr>
                <w:sz w:val="20"/>
                <w:szCs w:val="20"/>
              </w:rPr>
              <w:t xml:space="preserve"> sub-score</w:t>
            </w:r>
          </w:p>
        </w:tc>
        <w:tc>
          <w:tcPr>
            <w:tcW w:w="1770" w:type="dxa"/>
          </w:tcPr>
          <w:p w14:paraId="5FA1EB72" w14:textId="06883DAE" w:rsidR="00B12C6F" w:rsidRPr="00ED444D" w:rsidRDefault="00B12C6F">
            <w:r w:rsidRPr="00ED444D">
              <w:t xml:space="preserve">0.52 </w:t>
            </w:r>
            <w:r w:rsidRPr="00ED444D">
              <w:rPr>
                <w:rFonts w:eastAsia="ＭＳ ゴシック"/>
                <w:color w:val="000000"/>
              </w:rPr>
              <w:t xml:space="preserve">± 0.32 </w:t>
            </w:r>
            <w:proofErr w:type="spell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,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189" w:type="dxa"/>
          </w:tcPr>
          <w:p w14:paraId="61D24E8D" w14:textId="33B2FCF3" w:rsidR="00B12C6F" w:rsidRPr="00ED444D" w:rsidRDefault="00B12C6F">
            <w:r w:rsidRPr="00ED444D">
              <w:t xml:space="preserve">0.92 </w:t>
            </w:r>
            <w:r w:rsidRPr="00ED444D">
              <w:rPr>
                <w:rFonts w:eastAsia="ＭＳ ゴシック"/>
                <w:color w:val="000000"/>
              </w:rPr>
              <w:t xml:space="preserve">± 0.47 </w:t>
            </w:r>
            <w:proofErr w:type="gramStart"/>
            <w:r w:rsidRPr="00ED444D">
              <w:rPr>
                <w:rFonts w:eastAsia="ＭＳ ゴシック"/>
                <w:color w:val="000000"/>
              </w:rPr>
              <w:t>a</w:t>
            </w:r>
            <w:proofErr w:type="gramEnd"/>
          </w:p>
        </w:tc>
        <w:tc>
          <w:tcPr>
            <w:tcW w:w="2256" w:type="dxa"/>
          </w:tcPr>
          <w:p w14:paraId="5C1C64C4" w14:textId="749ECDB7" w:rsidR="00B12C6F" w:rsidRPr="00ED444D" w:rsidRDefault="00B12C6F">
            <w:r w:rsidRPr="00ED444D">
              <w:t xml:space="preserve">1.0 </w:t>
            </w:r>
            <w:r w:rsidRPr="00ED444D">
              <w:rPr>
                <w:rFonts w:eastAsia="ＭＳ ゴシック"/>
                <w:color w:val="000000"/>
              </w:rPr>
              <w:t xml:space="preserve">± </w:t>
            </w:r>
            <w:proofErr w:type="gramStart"/>
            <w:r w:rsidRPr="00ED444D">
              <w:rPr>
                <w:rFonts w:eastAsia="ＭＳ ゴシック"/>
                <w:color w:val="000000"/>
              </w:rPr>
              <w:t>0.48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 xml:space="preserve"> b</w:t>
            </w:r>
          </w:p>
        </w:tc>
        <w:tc>
          <w:tcPr>
            <w:tcW w:w="1235" w:type="dxa"/>
          </w:tcPr>
          <w:p w14:paraId="4852A279" w14:textId="0B46E4B6" w:rsidR="00B12C6F" w:rsidRPr="00ED444D" w:rsidRDefault="00B12C6F">
            <w:r>
              <w:t>&lt;0.01</w:t>
            </w:r>
          </w:p>
        </w:tc>
      </w:tr>
      <w:tr w:rsidR="00B12C6F" w:rsidRPr="00ED444D" w14:paraId="663F5463" w14:textId="77777777" w:rsidTr="00C91565">
        <w:tc>
          <w:tcPr>
            <w:tcW w:w="2398" w:type="dxa"/>
          </w:tcPr>
          <w:p w14:paraId="35A5B63E" w14:textId="39C0DE14" w:rsidR="00B12C6F" w:rsidRPr="00ED444D" w:rsidRDefault="00B12C6F">
            <w:pPr>
              <w:rPr>
                <w:sz w:val="20"/>
                <w:szCs w:val="20"/>
              </w:rPr>
            </w:pPr>
            <w:proofErr w:type="spellStart"/>
            <w:r w:rsidRPr="00ED444D">
              <w:rPr>
                <w:sz w:val="20"/>
                <w:szCs w:val="20"/>
              </w:rPr>
              <w:t>Rigidity</w:t>
            </w:r>
            <w:proofErr w:type="spellEnd"/>
            <w:r w:rsidRPr="00ED444D">
              <w:rPr>
                <w:sz w:val="20"/>
                <w:szCs w:val="20"/>
              </w:rPr>
              <w:t xml:space="preserve"> sub-score</w:t>
            </w:r>
          </w:p>
        </w:tc>
        <w:tc>
          <w:tcPr>
            <w:tcW w:w="1770" w:type="dxa"/>
          </w:tcPr>
          <w:p w14:paraId="314D2ECF" w14:textId="37147571" w:rsidR="00B12C6F" w:rsidRPr="00ED444D" w:rsidRDefault="00B12C6F">
            <w:r w:rsidRPr="00ED444D">
              <w:t xml:space="preserve">0.45 </w:t>
            </w:r>
            <w:r w:rsidRPr="00ED444D">
              <w:rPr>
                <w:rFonts w:eastAsia="ＭＳ ゴシック"/>
                <w:color w:val="000000"/>
              </w:rPr>
              <w:t xml:space="preserve">± 0.34 </w:t>
            </w:r>
            <w:proofErr w:type="spell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,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189" w:type="dxa"/>
          </w:tcPr>
          <w:p w14:paraId="79097D35" w14:textId="26EA312A" w:rsidR="00B12C6F" w:rsidRPr="00ED444D" w:rsidRDefault="00B12C6F">
            <w:r w:rsidRPr="00ED444D">
              <w:t xml:space="preserve">0.92 </w:t>
            </w:r>
            <w:r w:rsidRPr="00ED444D">
              <w:rPr>
                <w:rFonts w:eastAsia="ＭＳ ゴシック"/>
                <w:color w:val="000000"/>
              </w:rPr>
              <w:t>± 0.53</w:t>
            </w:r>
            <w:r w:rsidRPr="00ED444D">
              <w:rPr>
                <w:rFonts w:eastAsia="ＭＳ ゴシック"/>
                <w:color w:val="000000"/>
                <w:vertAlign w:val="superscript"/>
              </w:rPr>
              <w:t xml:space="preserve"> 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End"/>
          </w:p>
        </w:tc>
        <w:tc>
          <w:tcPr>
            <w:tcW w:w="2256" w:type="dxa"/>
          </w:tcPr>
          <w:p w14:paraId="7C155B6D" w14:textId="016CEC2F" w:rsidR="00B12C6F" w:rsidRPr="00ED444D" w:rsidRDefault="00B12C6F">
            <w:r w:rsidRPr="00ED444D">
              <w:t xml:space="preserve">1.0 </w:t>
            </w:r>
            <w:r w:rsidRPr="00ED444D">
              <w:rPr>
                <w:rFonts w:eastAsia="ＭＳ ゴシック"/>
                <w:color w:val="000000"/>
              </w:rPr>
              <w:t xml:space="preserve">± </w:t>
            </w:r>
            <w:proofErr w:type="gramStart"/>
            <w:r w:rsidRPr="00ED444D">
              <w:rPr>
                <w:rFonts w:eastAsia="ＭＳ ゴシック"/>
                <w:color w:val="000000"/>
              </w:rPr>
              <w:t>0.51</w:t>
            </w:r>
            <w:proofErr w:type="gramEnd"/>
            <w:r w:rsidRPr="00ED444D">
              <w:rPr>
                <w:rFonts w:eastAsia="ＭＳ ゴシック"/>
                <w:color w:val="000000"/>
              </w:rPr>
              <w:t xml:space="preserve"> </w:t>
            </w:r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</w:p>
        </w:tc>
        <w:tc>
          <w:tcPr>
            <w:tcW w:w="1235" w:type="dxa"/>
          </w:tcPr>
          <w:p w14:paraId="5A616A7E" w14:textId="4AAD64F8" w:rsidR="00B12C6F" w:rsidRPr="00ED444D" w:rsidRDefault="00B12C6F">
            <w:r>
              <w:t>&lt;0.01</w:t>
            </w:r>
          </w:p>
        </w:tc>
      </w:tr>
      <w:tr w:rsidR="00B12C6F" w:rsidRPr="00ED444D" w14:paraId="5144CB88" w14:textId="77777777" w:rsidTr="00C91565">
        <w:tc>
          <w:tcPr>
            <w:tcW w:w="2398" w:type="dxa"/>
          </w:tcPr>
          <w:p w14:paraId="26955A65" w14:textId="79076A23" w:rsidR="00B12C6F" w:rsidRPr="00ED444D" w:rsidRDefault="00B12C6F">
            <w:proofErr w:type="spellStart"/>
            <w:r w:rsidRPr="00ED444D">
              <w:rPr>
                <w:sz w:val="20"/>
                <w:szCs w:val="20"/>
              </w:rPr>
              <w:t>Axial</w:t>
            </w:r>
            <w:proofErr w:type="spellEnd"/>
            <w:r w:rsidRPr="00ED444D">
              <w:rPr>
                <w:sz w:val="20"/>
                <w:szCs w:val="20"/>
              </w:rPr>
              <w:t xml:space="preserve"> sub-score</w:t>
            </w:r>
          </w:p>
        </w:tc>
        <w:tc>
          <w:tcPr>
            <w:tcW w:w="1770" w:type="dxa"/>
          </w:tcPr>
          <w:p w14:paraId="4AB994E8" w14:textId="2C7FC989" w:rsidR="00B12C6F" w:rsidRPr="00ED444D" w:rsidRDefault="00B12C6F">
            <w:r w:rsidRPr="00ED444D">
              <w:t xml:space="preserve">0.16 </w:t>
            </w:r>
            <w:r w:rsidRPr="00ED444D">
              <w:rPr>
                <w:rFonts w:eastAsia="ＭＳ ゴシック"/>
                <w:color w:val="000000"/>
              </w:rPr>
              <w:t xml:space="preserve">± 0.18 </w:t>
            </w:r>
            <w:proofErr w:type="spell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,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189" w:type="dxa"/>
          </w:tcPr>
          <w:p w14:paraId="4C92554F" w14:textId="3D635A52" w:rsidR="00B12C6F" w:rsidRPr="00ED444D" w:rsidRDefault="00B12C6F">
            <w:r w:rsidRPr="00ED444D">
              <w:t xml:space="preserve">0.33 </w:t>
            </w:r>
            <w:r w:rsidRPr="00ED444D">
              <w:rPr>
                <w:rFonts w:eastAsia="ＭＳ ゴシック"/>
                <w:color w:val="000000"/>
              </w:rPr>
              <w:t xml:space="preserve">± 0.25 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End"/>
          </w:p>
        </w:tc>
        <w:tc>
          <w:tcPr>
            <w:tcW w:w="2256" w:type="dxa"/>
          </w:tcPr>
          <w:p w14:paraId="24DF870D" w14:textId="278CD58E" w:rsidR="00B12C6F" w:rsidRPr="00ED444D" w:rsidRDefault="00B12C6F">
            <w:r w:rsidRPr="00ED444D">
              <w:t xml:space="preserve">0.38 </w:t>
            </w:r>
            <w:r w:rsidRPr="00ED444D">
              <w:rPr>
                <w:rFonts w:eastAsia="ＭＳ ゴシック"/>
                <w:color w:val="000000"/>
              </w:rPr>
              <w:t xml:space="preserve">± </w:t>
            </w:r>
            <w:proofErr w:type="gramStart"/>
            <w:r w:rsidRPr="00ED444D">
              <w:rPr>
                <w:rFonts w:eastAsia="ＭＳ ゴシック"/>
                <w:color w:val="000000"/>
              </w:rPr>
              <w:t>0.26</w:t>
            </w:r>
            <w:proofErr w:type="gramEnd"/>
            <w:r w:rsidRPr="00ED444D">
              <w:rPr>
                <w:rFonts w:eastAsia="ＭＳ ゴシック"/>
                <w:color w:val="000000"/>
              </w:rPr>
              <w:t xml:space="preserve"> </w:t>
            </w:r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</w:p>
        </w:tc>
        <w:tc>
          <w:tcPr>
            <w:tcW w:w="1235" w:type="dxa"/>
          </w:tcPr>
          <w:p w14:paraId="2E4CBEE9" w14:textId="60E9734A" w:rsidR="00B12C6F" w:rsidRPr="00ED444D" w:rsidRDefault="00B12C6F">
            <w:r>
              <w:t>&lt;0.01</w:t>
            </w:r>
          </w:p>
        </w:tc>
      </w:tr>
      <w:tr w:rsidR="00B12C6F" w:rsidRPr="00ED444D" w14:paraId="1A2AE44D" w14:textId="77777777" w:rsidTr="00C91565">
        <w:tc>
          <w:tcPr>
            <w:tcW w:w="2398" w:type="dxa"/>
          </w:tcPr>
          <w:p w14:paraId="574106E8" w14:textId="76F8BB64" w:rsidR="00B12C6F" w:rsidRPr="00ED444D" w:rsidRDefault="00B12C6F">
            <w:r w:rsidRPr="00ED444D">
              <w:t>UPSIT</w:t>
            </w:r>
          </w:p>
        </w:tc>
        <w:tc>
          <w:tcPr>
            <w:tcW w:w="1770" w:type="dxa"/>
          </w:tcPr>
          <w:p w14:paraId="74B2DEB3" w14:textId="3F39DF8B" w:rsidR="00B12C6F" w:rsidRPr="00ED444D" w:rsidRDefault="00B12C6F">
            <w:r w:rsidRPr="00ED444D">
              <w:t xml:space="preserve">22.5 </w:t>
            </w:r>
            <w:r w:rsidRPr="00ED444D">
              <w:rPr>
                <w:rFonts w:eastAsia="ＭＳ ゴシック"/>
                <w:color w:val="000000"/>
              </w:rPr>
              <w:t>± 8.2</w:t>
            </w:r>
          </w:p>
        </w:tc>
        <w:tc>
          <w:tcPr>
            <w:tcW w:w="2189" w:type="dxa"/>
          </w:tcPr>
          <w:p w14:paraId="0D1672DD" w14:textId="2A41A6D9" w:rsidR="00B12C6F" w:rsidRPr="00ED444D" w:rsidRDefault="00B12C6F">
            <w:r w:rsidRPr="00ED444D">
              <w:t xml:space="preserve">22.8 </w:t>
            </w:r>
            <w:r w:rsidRPr="00ED444D">
              <w:rPr>
                <w:rFonts w:eastAsia="ＭＳ ゴシック"/>
                <w:color w:val="000000"/>
              </w:rPr>
              <w:t>± 7.8</w:t>
            </w:r>
          </w:p>
        </w:tc>
        <w:tc>
          <w:tcPr>
            <w:tcW w:w="2256" w:type="dxa"/>
          </w:tcPr>
          <w:p w14:paraId="31414940" w14:textId="33AA9405" w:rsidR="00B12C6F" w:rsidRPr="00ED444D" w:rsidRDefault="00B12C6F">
            <w:r w:rsidRPr="00ED444D">
              <w:t xml:space="preserve">21.9 </w:t>
            </w:r>
            <w:r w:rsidRPr="00ED444D">
              <w:rPr>
                <w:rFonts w:eastAsia="ＭＳ ゴシック"/>
                <w:color w:val="000000"/>
              </w:rPr>
              <w:t>± 8.6</w:t>
            </w:r>
          </w:p>
        </w:tc>
        <w:tc>
          <w:tcPr>
            <w:tcW w:w="1235" w:type="dxa"/>
          </w:tcPr>
          <w:p w14:paraId="30A3E23C" w14:textId="31FD5EB5" w:rsidR="00B12C6F" w:rsidRPr="00ED444D" w:rsidRDefault="00B12C6F">
            <w:r w:rsidRPr="00ED444D">
              <w:t>0.74</w:t>
            </w:r>
          </w:p>
        </w:tc>
      </w:tr>
      <w:tr w:rsidR="00B12C6F" w:rsidRPr="00ED444D" w14:paraId="7AE6C5F2" w14:textId="77777777" w:rsidTr="00C91565">
        <w:tc>
          <w:tcPr>
            <w:tcW w:w="2398" w:type="dxa"/>
          </w:tcPr>
          <w:p w14:paraId="7A8522E7" w14:textId="602705E4" w:rsidR="00B12C6F" w:rsidRPr="00ED444D" w:rsidRDefault="00B12C6F">
            <w:r w:rsidRPr="00ED444D">
              <w:t>MOCA</w:t>
            </w:r>
          </w:p>
        </w:tc>
        <w:tc>
          <w:tcPr>
            <w:tcW w:w="1770" w:type="dxa"/>
          </w:tcPr>
          <w:p w14:paraId="6098FC51" w14:textId="5419E840" w:rsidR="00B12C6F" w:rsidRPr="00ED444D" w:rsidRDefault="00B12C6F">
            <w:r w:rsidRPr="00ED444D">
              <w:t xml:space="preserve">27.4 </w:t>
            </w:r>
            <w:r w:rsidRPr="00ED444D">
              <w:rPr>
                <w:rFonts w:eastAsia="ＭＳ ゴシック"/>
                <w:color w:val="000000"/>
              </w:rPr>
              <w:t>± 2.3</w:t>
            </w:r>
          </w:p>
        </w:tc>
        <w:tc>
          <w:tcPr>
            <w:tcW w:w="2189" w:type="dxa"/>
          </w:tcPr>
          <w:p w14:paraId="681487C4" w14:textId="00EFB2B9" w:rsidR="00B12C6F" w:rsidRPr="00ED444D" w:rsidRDefault="00B12C6F">
            <w:r w:rsidRPr="00ED444D">
              <w:t xml:space="preserve">26.6 </w:t>
            </w:r>
            <w:r w:rsidRPr="00ED444D">
              <w:rPr>
                <w:rFonts w:eastAsia="ＭＳ ゴシック"/>
                <w:color w:val="000000"/>
              </w:rPr>
              <w:t>±. 2.3</w:t>
            </w:r>
          </w:p>
        </w:tc>
        <w:tc>
          <w:tcPr>
            <w:tcW w:w="2256" w:type="dxa"/>
          </w:tcPr>
          <w:p w14:paraId="76A949F5" w14:textId="06A82406" w:rsidR="00B12C6F" w:rsidRPr="00ED444D" w:rsidRDefault="00B12C6F">
            <w:r w:rsidRPr="00ED444D">
              <w:t xml:space="preserve">27.0 </w:t>
            </w:r>
            <w:r w:rsidRPr="00ED444D">
              <w:rPr>
                <w:rFonts w:eastAsia="ＭＳ ゴシック"/>
                <w:color w:val="000000"/>
              </w:rPr>
              <w:t>± 2.3</w:t>
            </w:r>
          </w:p>
        </w:tc>
        <w:tc>
          <w:tcPr>
            <w:tcW w:w="1235" w:type="dxa"/>
          </w:tcPr>
          <w:p w14:paraId="57874173" w14:textId="7B7AB239" w:rsidR="00B12C6F" w:rsidRPr="00ED444D" w:rsidRDefault="00B12C6F">
            <w:r w:rsidRPr="00ED444D">
              <w:t>0.05</w:t>
            </w:r>
          </w:p>
        </w:tc>
      </w:tr>
      <w:tr w:rsidR="00B12C6F" w:rsidRPr="00ED444D" w14:paraId="1AEB7DF6" w14:textId="77777777" w:rsidTr="00C91565">
        <w:tc>
          <w:tcPr>
            <w:tcW w:w="2398" w:type="dxa"/>
          </w:tcPr>
          <w:p w14:paraId="0244C7B5" w14:textId="2D143B50" w:rsidR="00B12C6F" w:rsidRPr="00ED444D" w:rsidRDefault="00B12C6F">
            <w:r w:rsidRPr="00ED444D">
              <w:t>GDS</w:t>
            </w:r>
          </w:p>
        </w:tc>
        <w:tc>
          <w:tcPr>
            <w:tcW w:w="1770" w:type="dxa"/>
          </w:tcPr>
          <w:p w14:paraId="23AE28B9" w14:textId="7C34375D" w:rsidR="00B12C6F" w:rsidRPr="00ED444D" w:rsidRDefault="00B12C6F">
            <w:r w:rsidRPr="00ED444D">
              <w:t xml:space="preserve">3.1 </w:t>
            </w:r>
            <w:r w:rsidRPr="00ED444D">
              <w:rPr>
                <w:rFonts w:eastAsia="ＭＳ ゴシック"/>
                <w:color w:val="000000"/>
              </w:rPr>
              <w:t>± 1.5</w:t>
            </w:r>
          </w:p>
        </w:tc>
        <w:tc>
          <w:tcPr>
            <w:tcW w:w="2189" w:type="dxa"/>
          </w:tcPr>
          <w:p w14:paraId="6B5CFD00" w14:textId="7A3CD9AD" w:rsidR="00B12C6F" w:rsidRPr="00ED444D" w:rsidRDefault="00B12C6F">
            <w:r w:rsidRPr="00ED444D">
              <w:t xml:space="preserve">3.3 </w:t>
            </w:r>
            <w:r w:rsidRPr="00ED444D">
              <w:rPr>
                <w:rFonts w:eastAsia="ＭＳ ゴシック"/>
                <w:color w:val="000000"/>
              </w:rPr>
              <w:t>±1.</w:t>
            </w:r>
            <w:proofErr w:type="gramStart"/>
            <w:r w:rsidRPr="00ED444D">
              <w:rPr>
                <w:rFonts w:eastAsia="ＭＳ ゴシック"/>
                <w:color w:val="000000"/>
              </w:rPr>
              <w:t>6</w:t>
            </w:r>
            <w:proofErr w:type="gramEnd"/>
          </w:p>
        </w:tc>
        <w:tc>
          <w:tcPr>
            <w:tcW w:w="2256" w:type="dxa"/>
          </w:tcPr>
          <w:p w14:paraId="6962D7E4" w14:textId="0B77BB76" w:rsidR="00B12C6F" w:rsidRPr="00ED444D" w:rsidRDefault="00B12C6F">
            <w:r w:rsidRPr="00ED444D">
              <w:t xml:space="preserve">3.1 </w:t>
            </w:r>
            <w:r w:rsidRPr="00ED444D">
              <w:rPr>
                <w:rFonts w:eastAsia="ＭＳ ゴシック"/>
                <w:color w:val="000000"/>
              </w:rPr>
              <w:t>±1.</w:t>
            </w:r>
            <w:proofErr w:type="gramStart"/>
            <w:r w:rsidRPr="00ED444D">
              <w:rPr>
                <w:rFonts w:eastAsia="ＭＳ ゴシック"/>
                <w:color w:val="000000"/>
              </w:rPr>
              <w:t>5</w:t>
            </w:r>
            <w:proofErr w:type="gramEnd"/>
          </w:p>
        </w:tc>
        <w:tc>
          <w:tcPr>
            <w:tcW w:w="1235" w:type="dxa"/>
          </w:tcPr>
          <w:p w14:paraId="10013F71" w14:textId="0B5F49DB" w:rsidR="00B12C6F" w:rsidRPr="00ED444D" w:rsidRDefault="00B12C6F">
            <w:r w:rsidRPr="00ED444D">
              <w:t>0.53</w:t>
            </w:r>
          </w:p>
        </w:tc>
      </w:tr>
      <w:tr w:rsidR="00B12C6F" w:rsidRPr="00ED444D" w14:paraId="0D49B293" w14:textId="77777777" w:rsidTr="00C91565">
        <w:tc>
          <w:tcPr>
            <w:tcW w:w="2398" w:type="dxa"/>
          </w:tcPr>
          <w:p w14:paraId="574C0AC7" w14:textId="61A0FB92" w:rsidR="00B12C6F" w:rsidRPr="00285228" w:rsidRDefault="00B12C6F">
            <w:r w:rsidRPr="00ED444D">
              <w:t>STAI</w:t>
            </w:r>
          </w:p>
        </w:tc>
        <w:tc>
          <w:tcPr>
            <w:tcW w:w="1770" w:type="dxa"/>
          </w:tcPr>
          <w:p w14:paraId="1B4647EA" w14:textId="77E005E6" w:rsidR="00B12C6F" w:rsidRPr="00285228" w:rsidRDefault="00B12C6F">
            <w:r w:rsidRPr="00ED444D">
              <w:t xml:space="preserve">58.2 </w:t>
            </w:r>
            <w:r w:rsidRPr="00ED444D">
              <w:rPr>
                <w:rFonts w:eastAsia="ＭＳ ゴシック"/>
                <w:color w:val="000000"/>
              </w:rPr>
              <w:t xml:space="preserve">± 15.1 </w:t>
            </w:r>
            <w:proofErr w:type="spell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,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189" w:type="dxa"/>
          </w:tcPr>
          <w:p w14:paraId="7241AAC1" w14:textId="684F3E0A" w:rsidR="00B12C6F" w:rsidRPr="00285228" w:rsidRDefault="00B12C6F">
            <w:r w:rsidRPr="00ED444D">
              <w:t xml:space="preserve">74.2 </w:t>
            </w:r>
            <w:r w:rsidRPr="00ED444D">
              <w:rPr>
                <w:rFonts w:eastAsia="ＭＳ ゴシック"/>
                <w:color w:val="000000"/>
              </w:rPr>
              <w:t xml:space="preserve">± 19.5 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End"/>
          </w:p>
        </w:tc>
        <w:tc>
          <w:tcPr>
            <w:tcW w:w="2256" w:type="dxa"/>
          </w:tcPr>
          <w:p w14:paraId="5C40AAA5" w14:textId="430BFEA4" w:rsidR="00B12C6F" w:rsidRPr="00285228" w:rsidRDefault="00B12C6F">
            <w:r w:rsidRPr="00ED444D">
              <w:t xml:space="preserve">69.6 </w:t>
            </w:r>
            <w:r w:rsidRPr="00ED444D">
              <w:rPr>
                <w:rFonts w:eastAsia="ＭＳ ゴシック"/>
                <w:color w:val="000000"/>
              </w:rPr>
              <w:t xml:space="preserve">± </w:t>
            </w:r>
            <w:proofErr w:type="gramStart"/>
            <w:r w:rsidRPr="00ED444D">
              <w:rPr>
                <w:rFonts w:eastAsia="ＭＳ ゴシック"/>
                <w:color w:val="000000"/>
              </w:rPr>
              <w:t>18.8</w:t>
            </w:r>
            <w:proofErr w:type="gramEnd"/>
            <w:r w:rsidRPr="00ED444D">
              <w:rPr>
                <w:rFonts w:eastAsia="ＭＳ ゴシック"/>
                <w:color w:val="000000"/>
              </w:rPr>
              <w:t xml:space="preserve"> </w:t>
            </w:r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</w:p>
        </w:tc>
        <w:tc>
          <w:tcPr>
            <w:tcW w:w="1235" w:type="dxa"/>
          </w:tcPr>
          <w:p w14:paraId="37DF5196" w14:textId="3E34C0D4" w:rsidR="00B12C6F" w:rsidRPr="00285228" w:rsidRDefault="00B12C6F">
            <w:r>
              <w:t>&lt;0.01</w:t>
            </w:r>
          </w:p>
        </w:tc>
      </w:tr>
      <w:tr w:rsidR="00B12C6F" w:rsidRPr="00ED444D" w14:paraId="5B4D321F" w14:textId="77777777" w:rsidTr="00C91565">
        <w:tc>
          <w:tcPr>
            <w:tcW w:w="2398" w:type="dxa"/>
          </w:tcPr>
          <w:p w14:paraId="5F546507" w14:textId="7AF23DB7" w:rsidR="00B12C6F" w:rsidRPr="00285228" w:rsidRDefault="00B12C6F">
            <w:r w:rsidRPr="00285228">
              <w:t>APATHY (</w:t>
            </w:r>
            <w:proofErr w:type="spellStart"/>
            <w:r w:rsidR="00443185">
              <w:t>burden</w:t>
            </w:r>
            <w:proofErr w:type="spellEnd"/>
            <w:r w:rsidR="00443185">
              <w:t>*/</w:t>
            </w:r>
            <w:proofErr w:type="spellStart"/>
            <w:r w:rsidR="00443185">
              <w:t>frequency</w:t>
            </w:r>
            <w:proofErr w:type="spellEnd"/>
            <w:r w:rsidRPr="00285228">
              <w:t>)</w:t>
            </w:r>
          </w:p>
        </w:tc>
        <w:tc>
          <w:tcPr>
            <w:tcW w:w="1770" w:type="dxa"/>
          </w:tcPr>
          <w:p w14:paraId="43B49D27" w14:textId="5030305F" w:rsidR="00B12C6F" w:rsidRPr="00285228" w:rsidRDefault="00443185">
            <w:r>
              <w:t>1.5/</w:t>
            </w:r>
            <w:r w:rsidR="00B12C6F" w:rsidRPr="00285228">
              <w:t xml:space="preserve">5.59 </w:t>
            </w:r>
            <w:proofErr w:type="gramStart"/>
            <w:r w:rsidR="00B12C6F" w:rsidRPr="00285228">
              <w:rPr>
                <w:vertAlign w:val="superscript"/>
              </w:rPr>
              <w:t>a</w:t>
            </w:r>
            <w:proofErr w:type="gramEnd"/>
          </w:p>
        </w:tc>
        <w:tc>
          <w:tcPr>
            <w:tcW w:w="2189" w:type="dxa"/>
          </w:tcPr>
          <w:p w14:paraId="02FDB252" w14:textId="71F00A51" w:rsidR="00B12C6F" w:rsidRPr="00285228" w:rsidRDefault="00443185">
            <w:r>
              <w:t>30.5/</w:t>
            </w:r>
            <w:r w:rsidR="00B12C6F" w:rsidRPr="00285228">
              <w:t xml:space="preserve">100 </w:t>
            </w:r>
            <w:proofErr w:type="spellStart"/>
            <w:r w:rsidR="00B12C6F" w:rsidRPr="00285228">
              <w:rPr>
                <w:vertAlign w:val="superscript"/>
              </w:rPr>
              <w:t>a</w:t>
            </w:r>
            <w:proofErr w:type="gramStart"/>
            <w:r w:rsidR="00B12C6F" w:rsidRPr="00285228">
              <w:rPr>
                <w:vertAlign w:val="superscript"/>
              </w:rPr>
              <w:t>,</w:t>
            </w:r>
            <w:proofErr w:type="gramEnd"/>
            <w:r w:rsidR="00B12C6F" w:rsidRPr="00285228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2256" w:type="dxa"/>
          </w:tcPr>
          <w:p w14:paraId="59AE9C66" w14:textId="20C8BE10" w:rsidR="00B12C6F" w:rsidRPr="00285228" w:rsidRDefault="00443185">
            <w:r>
              <w:t>0.1/</w:t>
            </w:r>
            <w:r w:rsidR="00B12C6F" w:rsidRPr="00285228">
              <w:t xml:space="preserve">0.66 </w:t>
            </w:r>
            <w:r w:rsidR="00B12C6F" w:rsidRPr="00285228">
              <w:rPr>
                <w:vertAlign w:val="superscript"/>
              </w:rPr>
              <w:t>c</w:t>
            </w:r>
          </w:p>
        </w:tc>
        <w:tc>
          <w:tcPr>
            <w:tcW w:w="1235" w:type="dxa"/>
          </w:tcPr>
          <w:p w14:paraId="1AB2E022" w14:textId="65236B77" w:rsidR="00B12C6F" w:rsidRPr="00285228" w:rsidRDefault="00B12C6F">
            <w:r>
              <w:t>&lt;0.01</w:t>
            </w:r>
          </w:p>
        </w:tc>
      </w:tr>
      <w:tr w:rsidR="00B12C6F" w:rsidRPr="00ED444D" w14:paraId="61EB9CEC" w14:textId="77777777" w:rsidTr="00C91565">
        <w:tc>
          <w:tcPr>
            <w:tcW w:w="2398" w:type="dxa"/>
          </w:tcPr>
          <w:p w14:paraId="3B88AAD3" w14:textId="5AA9114A" w:rsidR="00B12C6F" w:rsidRPr="00285228" w:rsidRDefault="00B12C6F" w:rsidP="00443185">
            <w:r w:rsidRPr="00285228">
              <w:t xml:space="preserve">HALLUCINATIONS </w:t>
            </w:r>
            <w:r w:rsidR="00443185" w:rsidRPr="00285228">
              <w:t>(</w:t>
            </w:r>
            <w:proofErr w:type="spellStart"/>
            <w:r w:rsidR="00443185">
              <w:t>burden</w:t>
            </w:r>
            <w:proofErr w:type="spellEnd"/>
            <w:r w:rsidR="00443185">
              <w:t>*/</w:t>
            </w:r>
            <w:proofErr w:type="spellStart"/>
            <w:r w:rsidR="00443185">
              <w:t>frequency</w:t>
            </w:r>
            <w:proofErr w:type="spellEnd"/>
            <w:r w:rsidR="00443185" w:rsidRPr="00285228">
              <w:t>)</w:t>
            </w:r>
          </w:p>
        </w:tc>
        <w:tc>
          <w:tcPr>
            <w:tcW w:w="1770" w:type="dxa"/>
          </w:tcPr>
          <w:p w14:paraId="050E3926" w14:textId="63BC8E11" w:rsidR="00B12C6F" w:rsidRPr="00285228" w:rsidRDefault="00443185">
            <w:r>
              <w:t>0.1/</w:t>
            </w:r>
            <w:r w:rsidR="00B12C6F" w:rsidRPr="00285228">
              <w:t xml:space="preserve">0.56 </w:t>
            </w:r>
            <w:proofErr w:type="gramStart"/>
            <w:r w:rsidR="00B12C6F" w:rsidRPr="00285228">
              <w:rPr>
                <w:vertAlign w:val="superscript"/>
              </w:rPr>
              <w:t>a</w:t>
            </w:r>
            <w:proofErr w:type="gramEnd"/>
          </w:p>
        </w:tc>
        <w:tc>
          <w:tcPr>
            <w:tcW w:w="2189" w:type="dxa"/>
          </w:tcPr>
          <w:p w14:paraId="0DB307C7" w14:textId="53A30F0C" w:rsidR="00B12C6F" w:rsidRPr="00285228" w:rsidRDefault="00443185">
            <w:r>
              <w:t>2.2/</w:t>
            </w:r>
            <w:r w:rsidR="00B12C6F" w:rsidRPr="00285228">
              <w:t xml:space="preserve">7.46 </w:t>
            </w:r>
            <w:proofErr w:type="spellStart"/>
            <w:r w:rsidR="00B12C6F" w:rsidRPr="00285228">
              <w:rPr>
                <w:vertAlign w:val="superscript"/>
              </w:rPr>
              <w:t>a</w:t>
            </w:r>
            <w:proofErr w:type="gramStart"/>
            <w:r w:rsidR="00B12C6F" w:rsidRPr="00285228">
              <w:rPr>
                <w:vertAlign w:val="superscript"/>
              </w:rPr>
              <w:t>,</w:t>
            </w:r>
            <w:proofErr w:type="gramEnd"/>
            <w:r w:rsidR="00B12C6F" w:rsidRPr="00285228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2256" w:type="dxa"/>
          </w:tcPr>
          <w:p w14:paraId="283E0DC6" w14:textId="31851647" w:rsidR="00B12C6F" w:rsidRPr="00285228" w:rsidRDefault="00443185">
            <w:r>
              <w:t>0.6/</w:t>
            </w:r>
            <w:r w:rsidR="00B12C6F" w:rsidRPr="00285228">
              <w:t xml:space="preserve">2.63 </w:t>
            </w:r>
            <w:r w:rsidR="00B12C6F" w:rsidRPr="00285228">
              <w:rPr>
                <w:vertAlign w:val="superscript"/>
              </w:rPr>
              <w:t xml:space="preserve">c </w:t>
            </w:r>
          </w:p>
        </w:tc>
        <w:tc>
          <w:tcPr>
            <w:tcW w:w="1235" w:type="dxa"/>
          </w:tcPr>
          <w:p w14:paraId="6FA32C69" w14:textId="6B6C0C01" w:rsidR="00B12C6F" w:rsidRPr="00285228" w:rsidRDefault="00B12C6F">
            <w:r>
              <w:t>&lt;0.05</w:t>
            </w:r>
          </w:p>
        </w:tc>
      </w:tr>
      <w:tr w:rsidR="00B12C6F" w:rsidRPr="00ED444D" w14:paraId="4498E351" w14:textId="77777777" w:rsidTr="00C91565">
        <w:tc>
          <w:tcPr>
            <w:tcW w:w="2398" w:type="dxa"/>
          </w:tcPr>
          <w:p w14:paraId="26EFEF6A" w14:textId="2309248B" w:rsidR="00B12C6F" w:rsidRPr="00285228" w:rsidRDefault="00B12C6F">
            <w:r w:rsidRPr="00285228">
              <w:t xml:space="preserve">FATIGUE </w:t>
            </w:r>
            <w:r w:rsidR="00443185" w:rsidRPr="00285228">
              <w:t>(</w:t>
            </w:r>
            <w:proofErr w:type="spellStart"/>
            <w:r w:rsidR="00443185">
              <w:t>burden</w:t>
            </w:r>
            <w:proofErr w:type="spellEnd"/>
            <w:r w:rsidR="00443185">
              <w:t>*/</w:t>
            </w:r>
            <w:proofErr w:type="spellStart"/>
            <w:r w:rsidR="00443185">
              <w:t>frequency</w:t>
            </w:r>
            <w:proofErr w:type="spellEnd"/>
            <w:r w:rsidR="00443185" w:rsidRPr="00285228">
              <w:t>)</w:t>
            </w:r>
          </w:p>
        </w:tc>
        <w:tc>
          <w:tcPr>
            <w:tcW w:w="1770" w:type="dxa"/>
          </w:tcPr>
          <w:p w14:paraId="5DC07BA4" w14:textId="59B4703E" w:rsidR="00B12C6F" w:rsidRPr="00285228" w:rsidRDefault="00443185">
            <w:r>
              <w:t>7.9/</w:t>
            </w:r>
            <w:r w:rsidR="00B12C6F" w:rsidRPr="00285228">
              <w:t xml:space="preserve">27.93 </w:t>
            </w:r>
            <w:proofErr w:type="spellStart"/>
            <w:r w:rsidR="00B12C6F" w:rsidRPr="00285228">
              <w:rPr>
                <w:vertAlign w:val="superscript"/>
              </w:rPr>
              <w:t>a</w:t>
            </w:r>
            <w:proofErr w:type="gramStart"/>
            <w:r w:rsidR="00B12C6F" w:rsidRPr="00285228">
              <w:rPr>
                <w:vertAlign w:val="superscript"/>
              </w:rPr>
              <w:t>,</w:t>
            </w:r>
            <w:proofErr w:type="gramEnd"/>
            <w:r w:rsidR="00B12C6F" w:rsidRPr="00285228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2189" w:type="dxa"/>
          </w:tcPr>
          <w:p w14:paraId="3C541D04" w14:textId="7A42DB2D" w:rsidR="00B12C6F" w:rsidRPr="00285228" w:rsidRDefault="00443185">
            <w:r>
              <w:t>30.2/</w:t>
            </w:r>
            <w:r w:rsidR="00B12C6F" w:rsidRPr="00285228">
              <w:t xml:space="preserve">83.58 </w:t>
            </w:r>
            <w:proofErr w:type="spellStart"/>
            <w:r w:rsidR="00B12C6F" w:rsidRPr="00285228">
              <w:rPr>
                <w:vertAlign w:val="superscript"/>
              </w:rPr>
              <w:t>a</w:t>
            </w:r>
            <w:proofErr w:type="gramStart"/>
            <w:r w:rsidR="00B12C6F">
              <w:rPr>
                <w:vertAlign w:val="superscript"/>
              </w:rPr>
              <w:t>,</w:t>
            </w:r>
            <w:proofErr w:type="gramEnd"/>
            <w:r w:rsidR="00B12C6F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2256" w:type="dxa"/>
          </w:tcPr>
          <w:p w14:paraId="01EA0583" w14:textId="20809705" w:rsidR="00B12C6F" w:rsidRPr="00285228" w:rsidRDefault="00443185">
            <w:r>
              <w:t>20.7/</w:t>
            </w:r>
            <w:proofErr w:type="gramStart"/>
            <w:r w:rsidR="00B12C6F" w:rsidRPr="00285228">
              <w:t>66.45</w:t>
            </w:r>
            <w:proofErr w:type="gramEnd"/>
            <w:r w:rsidR="00B12C6F" w:rsidRPr="00285228">
              <w:t xml:space="preserve"> </w:t>
            </w:r>
            <w:proofErr w:type="spellStart"/>
            <w:r w:rsidR="00B12C6F" w:rsidRPr="00285228">
              <w:rPr>
                <w:vertAlign w:val="superscript"/>
              </w:rPr>
              <w:t>b</w:t>
            </w:r>
            <w:r>
              <w:rPr>
                <w:vertAlign w:val="superscript"/>
              </w:rPr>
              <w:t>,c</w:t>
            </w:r>
            <w:proofErr w:type="spellEnd"/>
          </w:p>
        </w:tc>
        <w:tc>
          <w:tcPr>
            <w:tcW w:w="1235" w:type="dxa"/>
          </w:tcPr>
          <w:p w14:paraId="09E22B04" w14:textId="5D1AF9F9" w:rsidR="00B12C6F" w:rsidRPr="00285228" w:rsidRDefault="00B12C6F">
            <w:r>
              <w:t>&lt;0.01</w:t>
            </w:r>
          </w:p>
        </w:tc>
      </w:tr>
      <w:tr w:rsidR="00B12C6F" w:rsidRPr="00ED444D" w14:paraId="15E323D3" w14:textId="77777777" w:rsidTr="00C91565">
        <w:tc>
          <w:tcPr>
            <w:tcW w:w="2398" w:type="dxa"/>
          </w:tcPr>
          <w:p w14:paraId="38556100" w14:textId="30CBA81D" w:rsidR="00B12C6F" w:rsidRPr="00ED444D" w:rsidRDefault="00B12C6F">
            <w:r w:rsidRPr="00285228">
              <w:t xml:space="preserve">PAIN </w:t>
            </w:r>
            <w:r w:rsidR="00443185" w:rsidRPr="00285228">
              <w:t>(</w:t>
            </w:r>
            <w:proofErr w:type="spellStart"/>
            <w:r w:rsidR="00443185">
              <w:t>burden</w:t>
            </w:r>
            <w:proofErr w:type="spellEnd"/>
            <w:r w:rsidR="00443185">
              <w:t>*/</w:t>
            </w:r>
            <w:proofErr w:type="spellStart"/>
            <w:r w:rsidR="00443185">
              <w:t>frequency</w:t>
            </w:r>
            <w:proofErr w:type="spellEnd"/>
            <w:r w:rsidR="00443185" w:rsidRPr="00285228">
              <w:t>)</w:t>
            </w:r>
            <w:r w:rsidRPr="00285228">
              <w:t xml:space="preserve"> </w:t>
            </w:r>
          </w:p>
        </w:tc>
        <w:tc>
          <w:tcPr>
            <w:tcW w:w="1770" w:type="dxa"/>
          </w:tcPr>
          <w:p w14:paraId="3E770B9A" w14:textId="002E6BD1" w:rsidR="00B12C6F" w:rsidRPr="00ED444D" w:rsidRDefault="00443185">
            <w:r>
              <w:t>7.6/</w:t>
            </w:r>
            <w:r w:rsidR="00B12C6F" w:rsidRPr="00285228">
              <w:t xml:space="preserve">25.14 </w:t>
            </w:r>
            <w:proofErr w:type="spellStart"/>
            <w:r w:rsidR="00B12C6F" w:rsidRPr="00285228">
              <w:rPr>
                <w:vertAlign w:val="superscript"/>
              </w:rPr>
              <w:t>a</w:t>
            </w:r>
            <w:proofErr w:type="gramStart"/>
            <w:r w:rsidR="00B12C6F" w:rsidRPr="00285228">
              <w:rPr>
                <w:vertAlign w:val="superscript"/>
              </w:rPr>
              <w:t>,</w:t>
            </w:r>
            <w:proofErr w:type="gramEnd"/>
            <w:r w:rsidR="00B12C6F" w:rsidRPr="00285228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2189" w:type="dxa"/>
          </w:tcPr>
          <w:p w14:paraId="7804DB2C" w14:textId="0FEAF1F8" w:rsidR="00B12C6F" w:rsidRPr="00ED444D" w:rsidRDefault="00443185">
            <w:r>
              <w:t>25/</w:t>
            </w:r>
            <w:r w:rsidR="00B12C6F" w:rsidRPr="00285228">
              <w:t xml:space="preserve">62.68 </w:t>
            </w:r>
            <w:proofErr w:type="gramStart"/>
            <w:r w:rsidR="00B12C6F" w:rsidRPr="00285228">
              <w:rPr>
                <w:vertAlign w:val="superscript"/>
              </w:rPr>
              <w:t>a</w:t>
            </w:r>
            <w:proofErr w:type="gramEnd"/>
          </w:p>
        </w:tc>
        <w:tc>
          <w:tcPr>
            <w:tcW w:w="2256" w:type="dxa"/>
          </w:tcPr>
          <w:p w14:paraId="6D592B15" w14:textId="43515DAF" w:rsidR="00B12C6F" w:rsidRPr="00ED444D" w:rsidRDefault="00443185">
            <w:r>
              <w:t>22.8/</w:t>
            </w:r>
            <w:proofErr w:type="gramStart"/>
            <w:r w:rsidR="00B12C6F" w:rsidRPr="00285228">
              <w:t>73.03</w:t>
            </w:r>
            <w:proofErr w:type="gramEnd"/>
            <w:r w:rsidR="00B12C6F" w:rsidRPr="00285228">
              <w:t xml:space="preserve"> </w:t>
            </w:r>
            <w:r w:rsidR="00B12C6F" w:rsidRPr="00285228">
              <w:rPr>
                <w:vertAlign w:val="superscript"/>
              </w:rPr>
              <w:t>b</w:t>
            </w:r>
          </w:p>
        </w:tc>
        <w:tc>
          <w:tcPr>
            <w:tcW w:w="1235" w:type="dxa"/>
          </w:tcPr>
          <w:p w14:paraId="10D6A776" w14:textId="3FCF6DA1" w:rsidR="00B12C6F" w:rsidRPr="00ED444D" w:rsidRDefault="00B12C6F">
            <w:r>
              <w:t>&lt;0.01</w:t>
            </w:r>
          </w:p>
        </w:tc>
      </w:tr>
      <w:tr w:rsidR="00B12C6F" w:rsidRPr="00ED444D" w14:paraId="14E0042E" w14:textId="77777777" w:rsidTr="00C91565">
        <w:tc>
          <w:tcPr>
            <w:tcW w:w="2398" w:type="dxa"/>
          </w:tcPr>
          <w:p w14:paraId="45E213D8" w14:textId="13AD7E6D" w:rsidR="00B12C6F" w:rsidRPr="00ED444D" w:rsidRDefault="00B12C6F">
            <w:r w:rsidRPr="00ED444D">
              <w:t>RBD</w:t>
            </w:r>
          </w:p>
        </w:tc>
        <w:tc>
          <w:tcPr>
            <w:tcW w:w="1770" w:type="dxa"/>
          </w:tcPr>
          <w:p w14:paraId="0D20162C" w14:textId="01D7D346" w:rsidR="00B12C6F" w:rsidRPr="00ED444D" w:rsidRDefault="00B12C6F">
            <w:r w:rsidRPr="00ED444D">
              <w:t xml:space="preserve">3.5 </w:t>
            </w:r>
            <w:r w:rsidRPr="00ED444D">
              <w:rPr>
                <w:rFonts w:eastAsia="ＭＳ ゴシック"/>
                <w:color w:val="000000"/>
              </w:rPr>
              <w:t xml:space="preserve">± 2.3 </w:t>
            </w:r>
            <w:proofErr w:type="spell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,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189" w:type="dxa"/>
          </w:tcPr>
          <w:p w14:paraId="22FF3B27" w14:textId="4FD0D655" w:rsidR="00B12C6F" w:rsidRPr="00ED444D" w:rsidRDefault="00B12C6F">
            <w:r w:rsidRPr="00ED444D">
              <w:t xml:space="preserve">5.1 </w:t>
            </w:r>
            <w:r w:rsidRPr="00ED444D">
              <w:rPr>
                <w:rFonts w:eastAsia="ＭＳ ゴシック"/>
                <w:color w:val="000000"/>
              </w:rPr>
              <w:t xml:space="preserve">± 3.1 </w:t>
            </w:r>
            <w:proofErr w:type="gramStart"/>
            <w:r w:rsidRPr="00ED444D">
              <w:rPr>
                <w:rFonts w:eastAsia="ＭＳ ゴシック"/>
                <w:color w:val="000000"/>
                <w:vertAlign w:val="superscript"/>
              </w:rPr>
              <w:t>a</w:t>
            </w:r>
            <w:proofErr w:type="gramEnd"/>
          </w:p>
        </w:tc>
        <w:tc>
          <w:tcPr>
            <w:tcW w:w="2256" w:type="dxa"/>
          </w:tcPr>
          <w:p w14:paraId="348CFE3E" w14:textId="19BB53AD" w:rsidR="00B12C6F" w:rsidRPr="00ED444D" w:rsidRDefault="00B12C6F">
            <w:r w:rsidRPr="00ED444D">
              <w:t xml:space="preserve">4.9 </w:t>
            </w:r>
            <w:r w:rsidRPr="00ED444D">
              <w:rPr>
                <w:rFonts w:eastAsia="ＭＳ ゴシック"/>
                <w:color w:val="000000"/>
              </w:rPr>
              <w:t xml:space="preserve">± </w:t>
            </w:r>
            <w:proofErr w:type="gramStart"/>
            <w:r w:rsidRPr="00ED444D">
              <w:rPr>
                <w:rFonts w:eastAsia="ＭＳ ゴシック"/>
                <w:color w:val="000000"/>
              </w:rPr>
              <w:t>2.7</w:t>
            </w:r>
            <w:proofErr w:type="gramEnd"/>
            <w:r w:rsidRPr="00ED444D">
              <w:rPr>
                <w:rFonts w:eastAsia="ＭＳ ゴシック"/>
                <w:color w:val="000000"/>
                <w:vertAlign w:val="superscript"/>
              </w:rPr>
              <w:t xml:space="preserve"> b</w:t>
            </w:r>
          </w:p>
        </w:tc>
        <w:tc>
          <w:tcPr>
            <w:tcW w:w="1235" w:type="dxa"/>
          </w:tcPr>
          <w:p w14:paraId="20025768" w14:textId="4285C154" w:rsidR="00B12C6F" w:rsidRPr="00ED444D" w:rsidRDefault="00B12C6F">
            <w:r>
              <w:t>&lt;0.01</w:t>
            </w:r>
          </w:p>
        </w:tc>
      </w:tr>
      <w:tr w:rsidR="00B12C6F" w:rsidRPr="00ED444D" w14:paraId="214404B2" w14:textId="77777777" w:rsidTr="00C91565">
        <w:tc>
          <w:tcPr>
            <w:tcW w:w="2398" w:type="dxa"/>
          </w:tcPr>
          <w:p w14:paraId="710D128E" w14:textId="2056972C" w:rsidR="00B12C6F" w:rsidRPr="00ED444D" w:rsidRDefault="00B12C6F">
            <w:pPr>
              <w:rPr>
                <w:sz w:val="20"/>
                <w:szCs w:val="20"/>
              </w:rPr>
            </w:pPr>
            <w:r w:rsidRPr="00ED444D">
              <w:t>SCOPA-TOT</w:t>
            </w:r>
          </w:p>
        </w:tc>
        <w:tc>
          <w:tcPr>
            <w:tcW w:w="1770" w:type="dxa"/>
          </w:tcPr>
          <w:p w14:paraId="1D8DB41E" w14:textId="34F23CCA" w:rsidR="00B12C6F" w:rsidRPr="00ED444D" w:rsidRDefault="00B12C6F">
            <w:r w:rsidRPr="00ED444D">
              <w:t xml:space="preserve">11.7 </w:t>
            </w:r>
            <w:r w:rsidRPr="00ED444D">
              <w:rPr>
                <w:rFonts w:eastAsia="ＭＳ ゴシック"/>
                <w:color w:val="000000"/>
              </w:rPr>
              <w:t>± 9.5</w:t>
            </w:r>
          </w:p>
        </w:tc>
        <w:tc>
          <w:tcPr>
            <w:tcW w:w="2189" w:type="dxa"/>
          </w:tcPr>
          <w:p w14:paraId="6043B757" w14:textId="4C12E800" w:rsidR="00B12C6F" w:rsidRPr="00ED444D" w:rsidRDefault="00B12C6F">
            <w:r w:rsidRPr="00ED444D">
              <w:t xml:space="preserve">13.1 </w:t>
            </w:r>
            <w:r w:rsidRPr="00ED444D">
              <w:rPr>
                <w:rFonts w:eastAsia="ＭＳ ゴシック"/>
                <w:color w:val="000000"/>
              </w:rPr>
              <w:t>± 8.5</w:t>
            </w:r>
          </w:p>
        </w:tc>
        <w:tc>
          <w:tcPr>
            <w:tcW w:w="2256" w:type="dxa"/>
          </w:tcPr>
          <w:p w14:paraId="20DD79A5" w14:textId="0C5B20F2" w:rsidR="00B12C6F" w:rsidRPr="00ED444D" w:rsidRDefault="00B12C6F">
            <w:r w:rsidRPr="00ED444D">
              <w:t xml:space="preserve">13.1 </w:t>
            </w:r>
            <w:r w:rsidRPr="00ED444D">
              <w:rPr>
                <w:rFonts w:eastAsia="ＭＳ ゴシック"/>
                <w:color w:val="000000"/>
              </w:rPr>
              <w:t>± 9.2</w:t>
            </w:r>
          </w:p>
        </w:tc>
        <w:tc>
          <w:tcPr>
            <w:tcW w:w="1235" w:type="dxa"/>
          </w:tcPr>
          <w:p w14:paraId="6B907E23" w14:textId="1F0B8855" w:rsidR="00B12C6F" w:rsidRPr="00ED444D" w:rsidRDefault="00B12C6F">
            <w:r w:rsidRPr="00ED444D">
              <w:t>0.24</w:t>
            </w:r>
          </w:p>
        </w:tc>
      </w:tr>
      <w:tr w:rsidR="00B12C6F" w:rsidRPr="00ED444D" w14:paraId="104F32BC" w14:textId="77777777" w:rsidTr="00C91565">
        <w:tc>
          <w:tcPr>
            <w:tcW w:w="2398" w:type="dxa"/>
          </w:tcPr>
          <w:p w14:paraId="4974DD6E" w14:textId="1879E2FF" w:rsidR="00B12C6F" w:rsidRPr="00ED444D" w:rsidRDefault="00B12C6F">
            <w:pPr>
              <w:rPr>
                <w:sz w:val="20"/>
                <w:szCs w:val="20"/>
              </w:rPr>
            </w:pPr>
            <w:r w:rsidRPr="00ED444D">
              <w:rPr>
                <w:sz w:val="20"/>
                <w:szCs w:val="20"/>
              </w:rPr>
              <w:t>SCOPA-G</w:t>
            </w:r>
          </w:p>
        </w:tc>
        <w:tc>
          <w:tcPr>
            <w:tcW w:w="1770" w:type="dxa"/>
          </w:tcPr>
          <w:p w14:paraId="235FAAB7" w14:textId="17061A5E" w:rsidR="00B12C6F" w:rsidRPr="00ED444D" w:rsidRDefault="00B12C6F">
            <w:r w:rsidRPr="00ED444D">
              <w:t xml:space="preserve">1.9 </w:t>
            </w:r>
            <w:r w:rsidRPr="00ED444D">
              <w:rPr>
                <w:rFonts w:eastAsia="ＭＳ ゴシック"/>
                <w:color w:val="000000"/>
              </w:rPr>
              <w:t>± 2.1</w:t>
            </w:r>
          </w:p>
        </w:tc>
        <w:tc>
          <w:tcPr>
            <w:tcW w:w="2189" w:type="dxa"/>
          </w:tcPr>
          <w:p w14:paraId="2824FB95" w14:textId="602E57CC" w:rsidR="00B12C6F" w:rsidRPr="00ED444D" w:rsidRDefault="00B12C6F">
            <w:r w:rsidRPr="00ED444D">
              <w:t xml:space="preserve">2.5 </w:t>
            </w:r>
            <w:r w:rsidRPr="00ED444D">
              <w:rPr>
                <w:rFonts w:eastAsia="ＭＳ ゴシック"/>
                <w:color w:val="000000"/>
              </w:rPr>
              <w:t>± 2.1</w:t>
            </w:r>
          </w:p>
        </w:tc>
        <w:tc>
          <w:tcPr>
            <w:tcW w:w="2256" w:type="dxa"/>
          </w:tcPr>
          <w:p w14:paraId="2DD45973" w14:textId="6CEB0A2B" w:rsidR="00B12C6F" w:rsidRPr="00ED444D" w:rsidRDefault="00B12C6F">
            <w:r w:rsidRPr="00ED444D">
              <w:t xml:space="preserve">2.3 </w:t>
            </w:r>
            <w:r w:rsidRPr="00ED444D">
              <w:rPr>
                <w:rFonts w:eastAsia="ＭＳ ゴシック"/>
                <w:color w:val="000000"/>
              </w:rPr>
              <w:t>±2.</w:t>
            </w:r>
            <w:proofErr w:type="gramStart"/>
            <w:r w:rsidRPr="00ED444D">
              <w:rPr>
                <w:rFonts w:eastAsia="ＭＳ ゴシック"/>
                <w:color w:val="000000"/>
              </w:rPr>
              <w:t>1</w:t>
            </w:r>
            <w:proofErr w:type="gramEnd"/>
          </w:p>
        </w:tc>
        <w:tc>
          <w:tcPr>
            <w:tcW w:w="1235" w:type="dxa"/>
          </w:tcPr>
          <w:p w14:paraId="46784DD8" w14:textId="0FF20464" w:rsidR="00B12C6F" w:rsidRPr="00ED444D" w:rsidRDefault="00B12C6F">
            <w:r w:rsidRPr="00ED444D">
              <w:t>0.06</w:t>
            </w:r>
          </w:p>
        </w:tc>
      </w:tr>
      <w:tr w:rsidR="00B12C6F" w:rsidRPr="00ED444D" w14:paraId="50344BE5" w14:textId="77777777" w:rsidTr="00C91565">
        <w:tc>
          <w:tcPr>
            <w:tcW w:w="2398" w:type="dxa"/>
          </w:tcPr>
          <w:p w14:paraId="495A12EA" w14:textId="529F320A" w:rsidR="00B12C6F" w:rsidRPr="00ED444D" w:rsidRDefault="00B12C6F">
            <w:pPr>
              <w:rPr>
                <w:sz w:val="20"/>
                <w:szCs w:val="20"/>
              </w:rPr>
            </w:pPr>
            <w:r w:rsidRPr="00ED444D">
              <w:rPr>
                <w:sz w:val="20"/>
                <w:szCs w:val="20"/>
              </w:rPr>
              <w:t>SCOPA-U</w:t>
            </w:r>
          </w:p>
        </w:tc>
        <w:tc>
          <w:tcPr>
            <w:tcW w:w="1770" w:type="dxa"/>
          </w:tcPr>
          <w:p w14:paraId="1F9472D3" w14:textId="404F8EF0" w:rsidR="00B12C6F" w:rsidRPr="00ED444D" w:rsidRDefault="00B12C6F">
            <w:r w:rsidRPr="00ED444D">
              <w:t xml:space="preserve">4.15 </w:t>
            </w:r>
            <w:r w:rsidRPr="00ED444D">
              <w:rPr>
                <w:rFonts w:eastAsia="ＭＳ ゴシック"/>
                <w:color w:val="000000"/>
              </w:rPr>
              <w:t>± 4.6</w:t>
            </w:r>
          </w:p>
        </w:tc>
        <w:tc>
          <w:tcPr>
            <w:tcW w:w="2189" w:type="dxa"/>
          </w:tcPr>
          <w:p w14:paraId="1D05DE00" w14:textId="472B56D8" w:rsidR="00B12C6F" w:rsidRPr="00ED444D" w:rsidRDefault="00B12C6F">
            <w:r w:rsidRPr="00ED444D">
              <w:t xml:space="preserve">4.3 </w:t>
            </w:r>
            <w:r w:rsidRPr="00ED444D">
              <w:rPr>
                <w:rFonts w:eastAsia="ＭＳ ゴシック"/>
                <w:color w:val="000000"/>
              </w:rPr>
              <w:t>± 2.9</w:t>
            </w:r>
          </w:p>
        </w:tc>
        <w:tc>
          <w:tcPr>
            <w:tcW w:w="2256" w:type="dxa"/>
          </w:tcPr>
          <w:p w14:paraId="05225535" w14:textId="64AF6526" w:rsidR="00B12C6F" w:rsidRPr="00ED444D" w:rsidRDefault="00B12C6F">
            <w:r w:rsidRPr="00ED444D">
              <w:t xml:space="preserve">4.7 </w:t>
            </w:r>
            <w:r w:rsidRPr="00ED444D">
              <w:rPr>
                <w:rFonts w:eastAsia="ＭＳ ゴシック"/>
                <w:color w:val="000000"/>
              </w:rPr>
              <w:t>± 5.1</w:t>
            </w:r>
          </w:p>
        </w:tc>
        <w:tc>
          <w:tcPr>
            <w:tcW w:w="1235" w:type="dxa"/>
          </w:tcPr>
          <w:p w14:paraId="112B965E" w14:textId="37C843FD" w:rsidR="00B12C6F" w:rsidRPr="00ED444D" w:rsidRDefault="00B12C6F">
            <w:r w:rsidRPr="00ED444D">
              <w:t>0.19</w:t>
            </w:r>
          </w:p>
        </w:tc>
      </w:tr>
      <w:tr w:rsidR="00B12C6F" w:rsidRPr="00ED444D" w14:paraId="3132E747" w14:textId="77777777" w:rsidTr="00C91565">
        <w:tc>
          <w:tcPr>
            <w:tcW w:w="2398" w:type="dxa"/>
          </w:tcPr>
          <w:p w14:paraId="01506F6E" w14:textId="18E50AF1" w:rsidR="00B12C6F" w:rsidRPr="00ED444D" w:rsidRDefault="00B12C6F">
            <w:pPr>
              <w:rPr>
                <w:sz w:val="20"/>
                <w:szCs w:val="20"/>
              </w:rPr>
            </w:pPr>
            <w:r w:rsidRPr="00ED444D">
              <w:rPr>
                <w:sz w:val="20"/>
                <w:szCs w:val="20"/>
              </w:rPr>
              <w:t>SCOPA-C</w:t>
            </w:r>
          </w:p>
        </w:tc>
        <w:tc>
          <w:tcPr>
            <w:tcW w:w="1770" w:type="dxa"/>
          </w:tcPr>
          <w:p w14:paraId="05CF7D45" w14:textId="25E184B6" w:rsidR="00B12C6F" w:rsidRPr="00ED444D" w:rsidRDefault="00B12C6F">
            <w:r w:rsidRPr="00ED444D">
              <w:t xml:space="preserve">0.36 </w:t>
            </w:r>
            <w:r w:rsidRPr="00ED444D">
              <w:rPr>
                <w:rFonts w:eastAsia="ＭＳ ゴシック"/>
                <w:color w:val="000000"/>
              </w:rPr>
              <w:t>± 0.62</w:t>
            </w:r>
          </w:p>
        </w:tc>
        <w:tc>
          <w:tcPr>
            <w:tcW w:w="2189" w:type="dxa"/>
          </w:tcPr>
          <w:p w14:paraId="04057D4A" w14:textId="57AD06B1" w:rsidR="00B12C6F" w:rsidRPr="00ED444D" w:rsidRDefault="00B12C6F">
            <w:r w:rsidRPr="00ED444D">
              <w:t>0.56</w:t>
            </w:r>
            <w:r w:rsidRPr="00ED444D">
              <w:rPr>
                <w:rFonts w:eastAsia="ＭＳ ゴシック"/>
                <w:color w:val="000000"/>
              </w:rPr>
              <w:t>±0.81</w:t>
            </w:r>
          </w:p>
        </w:tc>
        <w:tc>
          <w:tcPr>
            <w:tcW w:w="2256" w:type="dxa"/>
          </w:tcPr>
          <w:p w14:paraId="61A427DA" w14:textId="23E6A692" w:rsidR="00B12C6F" w:rsidRPr="00ED444D" w:rsidRDefault="00B12C6F">
            <w:r w:rsidRPr="00ED444D">
              <w:t>0.56</w:t>
            </w:r>
            <w:r w:rsidRPr="00ED444D">
              <w:rPr>
                <w:rFonts w:eastAsia="ＭＳ ゴシック"/>
                <w:color w:val="000000"/>
              </w:rPr>
              <w:t>±0.92</w:t>
            </w:r>
          </w:p>
        </w:tc>
        <w:tc>
          <w:tcPr>
            <w:tcW w:w="1235" w:type="dxa"/>
          </w:tcPr>
          <w:p w14:paraId="7199B7F3" w14:textId="6290E297" w:rsidR="00B12C6F" w:rsidRPr="00ED444D" w:rsidRDefault="00B12C6F">
            <w:r w:rsidRPr="00ED444D">
              <w:t>0.17</w:t>
            </w:r>
          </w:p>
        </w:tc>
      </w:tr>
      <w:tr w:rsidR="00B12C6F" w:rsidRPr="00ED444D" w14:paraId="51C511C3" w14:textId="77777777" w:rsidTr="00C91565">
        <w:tc>
          <w:tcPr>
            <w:tcW w:w="2398" w:type="dxa"/>
          </w:tcPr>
          <w:p w14:paraId="08DF6E55" w14:textId="6B51937E" w:rsidR="00B12C6F" w:rsidRPr="00ED444D" w:rsidRDefault="00B12C6F">
            <w:pPr>
              <w:rPr>
                <w:sz w:val="20"/>
                <w:szCs w:val="20"/>
              </w:rPr>
            </w:pPr>
            <w:r w:rsidRPr="00ED444D">
              <w:rPr>
                <w:sz w:val="20"/>
                <w:szCs w:val="20"/>
              </w:rPr>
              <w:t>SCOPA-T</w:t>
            </w:r>
          </w:p>
        </w:tc>
        <w:tc>
          <w:tcPr>
            <w:tcW w:w="1770" w:type="dxa"/>
          </w:tcPr>
          <w:p w14:paraId="7E9856B1" w14:textId="33944468" w:rsidR="00B12C6F" w:rsidRPr="00ED444D" w:rsidRDefault="00B12C6F">
            <w:r w:rsidRPr="00ED444D">
              <w:t xml:space="preserve">1.1 </w:t>
            </w:r>
            <w:r w:rsidRPr="00ED444D">
              <w:rPr>
                <w:rFonts w:eastAsia="ＭＳ ゴシック"/>
                <w:color w:val="000000"/>
              </w:rPr>
              <w:t>± 1.3</w:t>
            </w:r>
          </w:p>
        </w:tc>
        <w:tc>
          <w:tcPr>
            <w:tcW w:w="2189" w:type="dxa"/>
          </w:tcPr>
          <w:p w14:paraId="3542BDC3" w14:textId="5A111888" w:rsidR="00B12C6F" w:rsidRPr="00ED444D" w:rsidRDefault="00B12C6F">
            <w:r w:rsidRPr="00ED444D">
              <w:t xml:space="preserve">1.5 </w:t>
            </w:r>
            <w:r w:rsidRPr="00ED444D">
              <w:rPr>
                <w:rFonts w:eastAsia="ＭＳ ゴシック"/>
                <w:color w:val="000000"/>
              </w:rPr>
              <w:t>±1.</w:t>
            </w:r>
            <w:proofErr w:type="gramStart"/>
            <w:r w:rsidRPr="00ED444D">
              <w:rPr>
                <w:rFonts w:eastAsia="ＭＳ ゴシック"/>
                <w:color w:val="000000"/>
              </w:rPr>
              <w:t>7</w:t>
            </w:r>
            <w:proofErr w:type="gramEnd"/>
          </w:p>
        </w:tc>
        <w:tc>
          <w:tcPr>
            <w:tcW w:w="2256" w:type="dxa"/>
          </w:tcPr>
          <w:p w14:paraId="5C76A63F" w14:textId="5CE6EF93" w:rsidR="00B12C6F" w:rsidRPr="00ED444D" w:rsidRDefault="00B12C6F">
            <w:r w:rsidRPr="00ED444D">
              <w:t xml:space="preserve">1.1 </w:t>
            </w:r>
            <w:r w:rsidRPr="00ED444D">
              <w:rPr>
                <w:rFonts w:eastAsia="ＭＳ ゴシック"/>
                <w:color w:val="000000"/>
              </w:rPr>
              <w:t>±1.</w:t>
            </w:r>
            <w:proofErr w:type="gramStart"/>
            <w:r w:rsidRPr="00ED444D">
              <w:rPr>
                <w:rFonts w:eastAsia="ＭＳ ゴシック"/>
                <w:color w:val="000000"/>
              </w:rPr>
              <w:t>3</w:t>
            </w:r>
            <w:proofErr w:type="gramEnd"/>
          </w:p>
        </w:tc>
        <w:tc>
          <w:tcPr>
            <w:tcW w:w="1235" w:type="dxa"/>
          </w:tcPr>
          <w:p w14:paraId="4ED4B8DF" w14:textId="2281AFE6" w:rsidR="00B12C6F" w:rsidRPr="00ED444D" w:rsidRDefault="00B12C6F">
            <w:r w:rsidRPr="00ED444D">
              <w:t>0.23</w:t>
            </w:r>
          </w:p>
        </w:tc>
      </w:tr>
      <w:tr w:rsidR="00B12C6F" w:rsidRPr="00ED444D" w14:paraId="5CC6E2AC" w14:textId="77777777" w:rsidTr="00C91565">
        <w:tc>
          <w:tcPr>
            <w:tcW w:w="2398" w:type="dxa"/>
          </w:tcPr>
          <w:p w14:paraId="10473C03" w14:textId="6445C7B2" w:rsidR="00B12C6F" w:rsidRPr="00ED444D" w:rsidRDefault="00B12C6F">
            <w:pPr>
              <w:rPr>
                <w:sz w:val="20"/>
                <w:szCs w:val="20"/>
              </w:rPr>
            </w:pPr>
            <w:r w:rsidRPr="00ED444D">
              <w:rPr>
                <w:sz w:val="20"/>
                <w:szCs w:val="20"/>
              </w:rPr>
              <w:t>SCOPA-P</w:t>
            </w:r>
          </w:p>
        </w:tc>
        <w:tc>
          <w:tcPr>
            <w:tcW w:w="1770" w:type="dxa"/>
          </w:tcPr>
          <w:p w14:paraId="17D5EE39" w14:textId="640AD9E5" w:rsidR="00B12C6F" w:rsidRPr="00ED444D" w:rsidRDefault="00B12C6F">
            <w:r w:rsidRPr="00ED444D">
              <w:t>0.43</w:t>
            </w:r>
            <w:r w:rsidRPr="00ED444D">
              <w:rPr>
                <w:rFonts w:eastAsia="ＭＳ ゴシック"/>
                <w:color w:val="000000"/>
              </w:rPr>
              <w:t>±0.66</w:t>
            </w:r>
          </w:p>
        </w:tc>
        <w:tc>
          <w:tcPr>
            <w:tcW w:w="2189" w:type="dxa"/>
          </w:tcPr>
          <w:p w14:paraId="0520BDDA" w14:textId="0F56050E" w:rsidR="00B12C6F" w:rsidRPr="00ED444D" w:rsidRDefault="00B12C6F">
            <w:r w:rsidRPr="00ED444D">
              <w:t>0.53</w:t>
            </w:r>
            <w:r w:rsidRPr="00ED444D">
              <w:rPr>
                <w:rFonts w:eastAsia="ＭＳ ゴシック"/>
                <w:color w:val="000000"/>
              </w:rPr>
              <w:t>±0.71</w:t>
            </w:r>
          </w:p>
        </w:tc>
        <w:tc>
          <w:tcPr>
            <w:tcW w:w="2256" w:type="dxa"/>
          </w:tcPr>
          <w:p w14:paraId="54201010" w14:textId="720C9BE9" w:rsidR="00B12C6F" w:rsidRPr="00ED444D" w:rsidRDefault="00B12C6F">
            <w:r w:rsidRPr="00ED444D">
              <w:t>0.36</w:t>
            </w:r>
            <w:r w:rsidRPr="00ED444D">
              <w:rPr>
                <w:rFonts w:eastAsia="ＭＳ ゴシック"/>
                <w:color w:val="000000"/>
              </w:rPr>
              <w:t>±0.61</w:t>
            </w:r>
          </w:p>
        </w:tc>
        <w:tc>
          <w:tcPr>
            <w:tcW w:w="1235" w:type="dxa"/>
          </w:tcPr>
          <w:p w14:paraId="6D1514AB" w14:textId="68C631D4" w:rsidR="00B12C6F" w:rsidRPr="00ED444D" w:rsidRDefault="00B12C6F">
            <w:r w:rsidRPr="00ED444D">
              <w:t>0.18</w:t>
            </w:r>
          </w:p>
        </w:tc>
      </w:tr>
      <w:tr w:rsidR="00B12C6F" w:rsidRPr="00ED444D" w14:paraId="23F70A1B" w14:textId="77777777" w:rsidTr="00C91565">
        <w:tc>
          <w:tcPr>
            <w:tcW w:w="2398" w:type="dxa"/>
          </w:tcPr>
          <w:p w14:paraId="1CA911C8" w14:textId="40A5EAF4" w:rsidR="00B12C6F" w:rsidRPr="00B12C6F" w:rsidRDefault="00B12C6F">
            <w:pPr>
              <w:rPr>
                <w:b/>
                <w:sz w:val="20"/>
                <w:szCs w:val="20"/>
              </w:rPr>
            </w:pPr>
            <w:r w:rsidRPr="00ED444D">
              <w:rPr>
                <w:sz w:val="20"/>
                <w:szCs w:val="20"/>
              </w:rPr>
              <w:t>SCOPA-S</w:t>
            </w:r>
          </w:p>
        </w:tc>
        <w:tc>
          <w:tcPr>
            <w:tcW w:w="1770" w:type="dxa"/>
          </w:tcPr>
          <w:p w14:paraId="1D1BF682" w14:textId="38335F25" w:rsidR="00B12C6F" w:rsidRPr="00ED444D" w:rsidRDefault="00B12C6F">
            <w:r w:rsidRPr="00ED444D">
              <w:t>3.6</w:t>
            </w:r>
            <w:r w:rsidRPr="00ED444D">
              <w:rPr>
                <w:rFonts w:eastAsia="ＭＳ ゴシック"/>
                <w:color w:val="000000"/>
              </w:rPr>
              <w:t>±6.1</w:t>
            </w:r>
          </w:p>
        </w:tc>
        <w:tc>
          <w:tcPr>
            <w:tcW w:w="2189" w:type="dxa"/>
          </w:tcPr>
          <w:p w14:paraId="54CC8C54" w14:textId="25D5D361" w:rsidR="00B12C6F" w:rsidRPr="00B12C6F" w:rsidRDefault="00B12C6F" w:rsidP="00B12C6F">
            <w:pPr>
              <w:jc w:val="center"/>
            </w:pPr>
            <w:r w:rsidRPr="00ED444D">
              <w:t>3.6</w:t>
            </w:r>
            <w:r w:rsidRPr="00ED444D">
              <w:rPr>
                <w:rFonts w:eastAsia="ＭＳ ゴシック"/>
                <w:color w:val="000000"/>
              </w:rPr>
              <w:t>±5.8</w:t>
            </w:r>
          </w:p>
        </w:tc>
        <w:tc>
          <w:tcPr>
            <w:tcW w:w="2256" w:type="dxa"/>
          </w:tcPr>
          <w:p w14:paraId="463047B6" w14:textId="171AE7EA" w:rsidR="00B12C6F" w:rsidRPr="00ED444D" w:rsidRDefault="00B12C6F">
            <w:r w:rsidRPr="00ED444D">
              <w:t>4.1</w:t>
            </w:r>
            <w:r w:rsidRPr="00ED444D">
              <w:rPr>
                <w:rFonts w:eastAsia="ＭＳ ゴシック"/>
                <w:color w:val="000000"/>
              </w:rPr>
              <w:t>±5.9</w:t>
            </w:r>
          </w:p>
        </w:tc>
        <w:tc>
          <w:tcPr>
            <w:tcW w:w="1235" w:type="dxa"/>
          </w:tcPr>
          <w:p w14:paraId="453BD8C0" w14:textId="7E3FADE8" w:rsidR="00B12C6F" w:rsidRPr="00ED444D" w:rsidRDefault="00B12C6F">
            <w:r w:rsidRPr="00ED444D">
              <w:t>0.75</w:t>
            </w:r>
          </w:p>
        </w:tc>
      </w:tr>
      <w:tr w:rsidR="00B12C6F" w:rsidRPr="00ED444D" w14:paraId="4CE9F6A6" w14:textId="77777777" w:rsidTr="00C91565">
        <w:tc>
          <w:tcPr>
            <w:tcW w:w="2398" w:type="dxa"/>
          </w:tcPr>
          <w:p w14:paraId="006D627E" w14:textId="77777777" w:rsidR="00B12C6F" w:rsidRPr="00ED444D" w:rsidRDefault="00B12C6F">
            <w:pPr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7F681C10" w14:textId="77777777" w:rsidR="00B12C6F" w:rsidRPr="00ED444D" w:rsidRDefault="00B12C6F"/>
        </w:tc>
        <w:tc>
          <w:tcPr>
            <w:tcW w:w="2189" w:type="dxa"/>
          </w:tcPr>
          <w:p w14:paraId="58099D07" w14:textId="3CBFEBBE" w:rsidR="00B12C6F" w:rsidRPr="00ED444D" w:rsidRDefault="00B12C6F" w:rsidP="00B12C6F">
            <w:pPr>
              <w:jc w:val="center"/>
            </w:pPr>
            <w:r w:rsidRPr="00B12C6F">
              <w:rPr>
                <w:b/>
              </w:rPr>
              <w:t>IMAGING DATA</w:t>
            </w:r>
          </w:p>
        </w:tc>
        <w:tc>
          <w:tcPr>
            <w:tcW w:w="2256" w:type="dxa"/>
          </w:tcPr>
          <w:p w14:paraId="03DA0DA8" w14:textId="77777777" w:rsidR="00B12C6F" w:rsidRPr="00ED444D" w:rsidRDefault="00B12C6F"/>
        </w:tc>
        <w:tc>
          <w:tcPr>
            <w:tcW w:w="1235" w:type="dxa"/>
          </w:tcPr>
          <w:p w14:paraId="5F4AA006" w14:textId="77777777" w:rsidR="00B12C6F" w:rsidRPr="00ED444D" w:rsidRDefault="00B12C6F"/>
        </w:tc>
      </w:tr>
      <w:tr w:rsidR="00B12C6F" w:rsidRPr="00ED444D" w14:paraId="72AE29BB" w14:textId="77777777" w:rsidTr="00C91565">
        <w:tc>
          <w:tcPr>
            <w:tcW w:w="2398" w:type="dxa"/>
          </w:tcPr>
          <w:p w14:paraId="0EAF6C8A" w14:textId="2869F6F8" w:rsidR="00B12C6F" w:rsidRPr="00ED444D" w:rsidRDefault="00B12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N*</w:t>
            </w:r>
            <w:r w:rsidR="00443185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=</w:t>
            </w:r>
          </w:p>
        </w:tc>
        <w:tc>
          <w:tcPr>
            <w:tcW w:w="1770" w:type="dxa"/>
          </w:tcPr>
          <w:p w14:paraId="7AE3B13D" w14:textId="63024DAB" w:rsidR="00B12C6F" w:rsidRPr="00ED444D" w:rsidRDefault="00B12C6F">
            <w:r>
              <w:t>17</w:t>
            </w:r>
            <w:r w:rsidR="00ED60A1">
              <w:t>5</w:t>
            </w:r>
          </w:p>
        </w:tc>
        <w:tc>
          <w:tcPr>
            <w:tcW w:w="2189" w:type="dxa"/>
          </w:tcPr>
          <w:p w14:paraId="0C135977" w14:textId="7A2C0AE6" w:rsidR="00B12C6F" w:rsidRPr="00B12C6F" w:rsidRDefault="00ED60A1" w:rsidP="00ED60A1">
            <w:pPr>
              <w:rPr>
                <w:b/>
              </w:rPr>
            </w:pPr>
            <w:r>
              <w:t>66</w:t>
            </w:r>
          </w:p>
        </w:tc>
        <w:tc>
          <w:tcPr>
            <w:tcW w:w="2256" w:type="dxa"/>
          </w:tcPr>
          <w:p w14:paraId="5D5BD7B6" w14:textId="2E9C1F97" w:rsidR="00B12C6F" w:rsidRPr="00ED444D" w:rsidRDefault="00B12C6F">
            <w:r>
              <w:t>151</w:t>
            </w:r>
          </w:p>
        </w:tc>
        <w:tc>
          <w:tcPr>
            <w:tcW w:w="1235" w:type="dxa"/>
          </w:tcPr>
          <w:p w14:paraId="276F44C6" w14:textId="74D4B8CF" w:rsidR="00B12C6F" w:rsidRPr="00ED444D" w:rsidRDefault="00B12C6F">
            <w:proofErr w:type="gramStart"/>
            <w:r>
              <w:t>p</w:t>
            </w:r>
            <w:proofErr w:type="gramEnd"/>
          </w:p>
        </w:tc>
      </w:tr>
      <w:tr w:rsidR="00B12C6F" w:rsidRPr="00ED444D" w14:paraId="251901EE" w14:textId="77777777" w:rsidTr="00C91565">
        <w:tc>
          <w:tcPr>
            <w:tcW w:w="2398" w:type="dxa"/>
          </w:tcPr>
          <w:p w14:paraId="09C71B6F" w14:textId="1FC2C8F3" w:rsidR="00B12C6F" w:rsidRPr="00ED444D" w:rsidRDefault="00B12C6F">
            <w:pPr>
              <w:rPr>
                <w:sz w:val="20"/>
                <w:szCs w:val="20"/>
              </w:rPr>
            </w:pPr>
            <w:proofErr w:type="spellStart"/>
            <w:r>
              <w:t>Most</w:t>
            </w:r>
            <w:proofErr w:type="spellEnd"/>
            <w:r>
              <w:t xml:space="preserve"> </w:t>
            </w:r>
            <w:proofErr w:type="spellStart"/>
            <w:r>
              <w:t>affected</w:t>
            </w:r>
            <w:proofErr w:type="spellEnd"/>
            <w:r>
              <w:t xml:space="preserve"> </w:t>
            </w:r>
            <w:proofErr w:type="spellStart"/>
            <w:r>
              <w:t>putamen</w:t>
            </w:r>
            <w:proofErr w:type="spellEnd"/>
          </w:p>
        </w:tc>
        <w:tc>
          <w:tcPr>
            <w:tcW w:w="1770" w:type="dxa"/>
          </w:tcPr>
          <w:p w14:paraId="36742806" w14:textId="0EA3CD8D" w:rsidR="00B12C6F" w:rsidRPr="00ED444D" w:rsidRDefault="00B12C6F">
            <w:r>
              <w:t xml:space="preserve">0.73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0.28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2189" w:type="dxa"/>
          </w:tcPr>
          <w:p w14:paraId="21303896" w14:textId="3D114156" w:rsidR="00B12C6F" w:rsidRPr="00B12C6F" w:rsidRDefault="00B12C6F" w:rsidP="00B12C6F">
            <w:pPr>
              <w:jc w:val="center"/>
              <w:rPr>
                <w:b/>
              </w:rPr>
            </w:pPr>
            <w:r>
              <w:t xml:space="preserve">0.69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0.33</w:t>
            </w:r>
          </w:p>
        </w:tc>
        <w:tc>
          <w:tcPr>
            <w:tcW w:w="2256" w:type="dxa"/>
          </w:tcPr>
          <w:p w14:paraId="51F79421" w14:textId="5A045309" w:rsidR="00B12C6F" w:rsidRPr="00ED444D" w:rsidRDefault="00B12C6F">
            <w:r>
              <w:t xml:space="preserve">0.65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0.23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1235" w:type="dxa"/>
          </w:tcPr>
          <w:p w14:paraId="21FA9453" w14:textId="72F27574" w:rsidR="00B12C6F" w:rsidRPr="00ED444D" w:rsidRDefault="00B12C6F">
            <w:r>
              <w:t>&lt;0.05</w:t>
            </w:r>
          </w:p>
        </w:tc>
      </w:tr>
      <w:tr w:rsidR="00B12C6F" w:rsidRPr="00ED444D" w14:paraId="46CAEEC2" w14:textId="77777777" w:rsidTr="00C91565">
        <w:tc>
          <w:tcPr>
            <w:tcW w:w="2398" w:type="dxa"/>
          </w:tcPr>
          <w:p w14:paraId="6F024559" w14:textId="5A90E6A3" w:rsidR="00B12C6F" w:rsidRPr="00ED444D" w:rsidRDefault="00B12C6F">
            <w:pPr>
              <w:rPr>
                <w:sz w:val="20"/>
                <w:szCs w:val="20"/>
              </w:rPr>
            </w:pPr>
            <w:proofErr w:type="spellStart"/>
            <w:r>
              <w:t>Less</w:t>
            </w:r>
            <w:proofErr w:type="spellEnd"/>
            <w:r>
              <w:t xml:space="preserve"> </w:t>
            </w:r>
            <w:proofErr w:type="spellStart"/>
            <w:r>
              <w:t>affected</w:t>
            </w:r>
            <w:proofErr w:type="spellEnd"/>
            <w:r>
              <w:t xml:space="preserve"> </w:t>
            </w:r>
            <w:proofErr w:type="spellStart"/>
            <w:r>
              <w:t>putamen</w:t>
            </w:r>
            <w:proofErr w:type="spellEnd"/>
          </w:p>
        </w:tc>
        <w:tc>
          <w:tcPr>
            <w:tcW w:w="1770" w:type="dxa"/>
          </w:tcPr>
          <w:p w14:paraId="452B5AF2" w14:textId="03ECF307" w:rsidR="00B12C6F" w:rsidRPr="00ED444D" w:rsidRDefault="00B12C6F">
            <w:r>
              <w:t xml:space="preserve">1.03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0.38 </w:t>
            </w:r>
            <w:proofErr w:type="spellStart"/>
            <w:r>
              <w:rPr>
                <w:rFonts w:ascii="ＭＳ ゴシック" w:eastAsia="ＭＳ ゴシック"/>
                <w:color w:val="000000"/>
              </w:rPr>
              <w:t>a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,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>b</w:t>
            </w:r>
            <w:proofErr w:type="spellEnd"/>
          </w:p>
        </w:tc>
        <w:tc>
          <w:tcPr>
            <w:tcW w:w="2189" w:type="dxa"/>
          </w:tcPr>
          <w:p w14:paraId="2B4CDA3F" w14:textId="34341807" w:rsidR="00B12C6F" w:rsidRPr="00B12C6F" w:rsidRDefault="00B12C6F" w:rsidP="00B12C6F">
            <w:pPr>
              <w:jc w:val="center"/>
              <w:rPr>
                <w:b/>
              </w:rPr>
            </w:pPr>
            <w:r>
              <w:t xml:space="preserve">0.93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0.45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a</w:t>
            </w:r>
            <w:proofErr w:type="gramEnd"/>
          </w:p>
        </w:tc>
        <w:tc>
          <w:tcPr>
            <w:tcW w:w="2256" w:type="dxa"/>
          </w:tcPr>
          <w:p w14:paraId="3E5D5EAE" w14:textId="4D8A9F21" w:rsidR="00B12C6F" w:rsidRPr="00ED444D" w:rsidRDefault="00B12C6F">
            <w:r>
              <w:t xml:space="preserve">0.87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0.33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1235" w:type="dxa"/>
          </w:tcPr>
          <w:p w14:paraId="1F06111B" w14:textId="5A07A5FB" w:rsidR="00B12C6F" w:rsidRPr="00ED444D" w:rsidRDefault="00B12C6F">
            <w:r>
              <w:t>&lt;0.01</w:t>
            </w:r>
          </w:p>
        </w:tc>
      </w:tr>
      <w:tr w:rsidR="00B12C6F" w:rsidRPr="00ED444D" w14:paraId="28D126A0" w14:textId="77777777" w:rsidTr="00C91565">
        <w:tc>
          <w:tcPr>
            <w:tcW w:w="2398" w:type="dxa"/>
          </w:tcPr>
          <w:p w14:paraId="5564CB15" w14:textId="7AC38D35" w:rsidR="00B12C6F" w:rsidRDefault="00B12C6F">
            <w:proofErr w:type="spellStart"/>
            <w:r>
              <w:t>Most</w:t>
            </w:r>
            <w:proofErr w:type="spellEnd"/>
            <w:r>
              <w:t xml:space="preserve"> </w:t>
            </w:r>
            <w:proofErr w:type="spellStart"/>
            <w:r>
              <w:t>affected</w:t>
            </w:r>
            <w:proofErr w:type="spellEnd"/>
            <w:r>
              <w:t xml:space="preserve"> caudate</w:t>
            </w:r>
          </w:p>
        </w:tc>
        <w:tc>
          <w:tcPr>
            <w:tcW w:w="1770" w:type="dxa"/>
          </w:tcPr>
          <w:p w14:paraId="16CFB8C7" w14:textId="3B0D163A" w:rsidR="00B12C6F" w:rsidRDefault="00B12C6F">
            <w:r>
              <w:t xml:space="preserve">1.93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0.54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2189" w:type="dxa"/>
          </w:tcPr>
          <w:p w14:paraId="39F05D18" w14:textId="001A7F2C" w:rsidR="00B12C6F" w:rsidRDefault="00B12C6F" w:rsidP="00B12C6F">
            <w:pPr>
              <w:jc w:val="center"/>
            </w:pPr>
            <w:r>
              <w:t xml:space="preserve">1.80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0.61</w:t>
            </w:r>
          </w:p>
        </w:tc>
        <w:tc>
          <w:tcPr>
            <w:tcW w:w="2256" w:type="dxa"/>
          </w:tcPr>
          <w:p w14:paraId="55304167" w14:textId="138D7522" w:rsidR="00B12C6F" w:rsidRDefault="00B12C6F">
            <w:r>
              <w:t xml:space="preserve">1.73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0.51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1235" w:type="dxa"/>
          </w:tcPr>
          <w:p w14:paraId="3749E489" w14:textId="34D34B08" w:rsidR="00B12C6F" w:rsidRDefault="00B12C6F">
            <w:r>
              <w:t>&lt;0.01</w:t>
            </w:r>
          </w:p>
        </w:tc>
      </w:tr>
      <w:tr w:rsidR="00B12C6F" w:rsidRPr="00ED444D" w14:paraId="5ECB1839" w14:textId="77777777" w:rsidTr="00C91565">
        <w:tc>
          <w:tcPr>
            <w:tcW w:w="2398" w:type="dxa"/>
          </w:tcPr>
          <w:p w14:paraId="7D9DE23A" w14:textId="306D265D" w:rsidR="00B12C6F" w:rsidRDefault="00B12C6F">
            <w:proofErr w:type="spellStart"/>
            <w:r>
              <w:t>Less</w:t>
            </w:r>
            <w:proofErr w:type="spellEnd"/>
            <w:r>
              <w:t xml:space="preserve"> </w:t>
            </w:r>
            <w:proofErr w:type="spellStart"/>
            <w:r>
              <w:t>affected</w:t>
            </w:r>
            <w:proofErr w:type="spellEnd"/>
            <w:r>
              <w:t xml:space="preserve"> caudate</w:t>
            </w:r>
          </w:p>
        </w:tc>
        <w:tc>
          <w:tcPr>
            <w:tcW w:w="1770" w:type="dxa"/>
          </w:tcPr>
          <w:p w14:paraId="2CFCC8F4" w14:textId="66658796" w:rsidR="00B12C6F" w:rsidRDefault="00B12C6F">
            <w:r>
              <w:t xml:space="preserve">2.22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0.55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2189" w:type="dxa"/>
          </w:tcPr>
          <w:p w14:paraId="78B5F21C" w14:textId="600F8279" w:rsidR="00B12C6F" w:rsidRDefault="00B12C6F" w:rsidP="00B12C6F">
            <w:pPr>
              <w:jc w:val="center"/>
            </w:pPr>
            <w:r>
              <w:t xml:space="preserve">2.13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0.69</w:t>
            </w:r>
          </w:p>
        </w:tc>
        <w:tc>
          <w:tcPr>
            <w:tcW w:w="2256" w:type="dxa"/>
          </w:tcPr>
          <w:p w14:paraId="77160239" w14:textId="4E0D34E5" w:rsidR="00B12C6F" w:rsidRDefault="00B12C6F">
            <w:r>
              <w:t xml:space="preserve">2.05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0.58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1235" w:type="dxa"/>
          </w:tcPr>
          <w:p w14:paraId="22602DD5" w14:textId="6BB32655" w:rsidR="00B12C6F" w:rsidRDefault="00B12C6F">
            <w:r>
              <w:t>&lt;0.05</w:t>
            </w:r>
          </w:p>
        </w:tc>
      </w:tr>
      <w:tr w:rsidR="00B12C6F" w:rsidRPr="00ED444D" w14:paraId="42206DA7" w14:textId="77777777" w:rsidTr="00C91565">
        <w:tc>
          <w:tcPr>
            <w:tcW w:w="2398" w:type="dxa"/>
          </w:tcPr>
          <w:p w14:paraId="6884476E" w14:textId="711B7E00" w:rsidR="00B12C6F" w:rsidRDefault="00B12C6F">
            <w:r>
              <w:t xml:space="preserve">Right </w:t>
            </w:r>
            <w:proofErr w:type="spellStart"/>
            <w:r>
              <w:t>putamen</w:t>
            </w:r>
            <w:proofErr w:type="spellEnd"/>
          </w:p>
        </w:tc>
        <w:tc>
          <w:tcPr>
            <w:tcW w:w="1770" w:type="dxa"/>
          </w:tcPr>
          <w:p w14:paraId="35B5370E" w14:textId="46BDBA24" w:rsidR="00B12C6F" w:rsidRDefault="00B12C6F">
            <w:r>
              <w:t xml:space="preserve">0.93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0.37 </w:t>
            </w:r>
            <w:proofErr w:type="spellStart"/>
            <w:r>
              <w:rPr>
                <w:rFonts w:ascii="ＭＳ ゴシック" w:eastAsia="ＭＳ ゴシック"/>
                <w:color w:val="000000"/>
              </w:rPr>
              <w:t>a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,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>b</w:t>
            </w:r>
            <w:proofErr w:type="spellEnd"/>
          </w:p>
        </w:tc>
        <w:tc>
          <w:tcPr>
            <w:tcW w:w="2189" w:type="dxa"/>
          </w:tcPr>
          <w:p w14:paraId="040DE3BD" w14:textId="779ABF88" w:rsidR="00B12C6F" w:rsidRDefault="00B12C6F" w:rsidP="00B12C6F">
            <w:pPr>
              <w:jc w:val="center"/>
            </w:pPr>
            <w:r>
              <w:t xml:space="preserve">0.78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0.39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a</w:t>
            </w:r>
            <w:proofErr w:type="gramEnd"/>
          </w:p>
        </w:tc>
        <w:tc>
          <w:tcPr>
            <w:tcW w:w="2256" w:type="dxa"/>
          </w:tcPr>
          <w:p w14:paraId="23E6805C" w14:textId="06B2B70D" w:rsidR="00B12C6F" w:rsidRDefault="00B12C6F">
            <w:r>
              <w:t xml:space="preserve">0.76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0.30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1235" w:type="dxa"/>
          </w:tcPr>
          <w:p w14:paraId="5CD713D3" w14:textId="11251DE8" w:rsidR="00B12C6F" w:rsidRDefault="00B12C6F">
            <w:r>
              <w:t>&lt;0.01</w:t>
            </w:r>
          </w:p>
        </w:tc>
      </w:tr>
      <w:tr w:rsidR="00B12C6F" w:rsidRPr="00ED444D" w14:paraId="6B69C493" w14:textId="77777777" w:rsidTr="00C91565">
        <w:tc>
          <w:tcPr>
            <w:tcW w:w="2398" w:type="dxa"/>
          </w:tcPr>
          <w:p w14:paraId="3F5AAF95" w14:textId="53A71B62" w:rsidR="00B12C6F" w:rsidRDefault="00B12C6F">
            <w:r>
              <w:t xml:space="preserve">Left </w:t>
            </w:r>
            <w:proofErr w:type="spellStart"/>
            <w:r>
              <w:t>putamen</w:t>
            </w:r>
            <w:proofErr w:type="spellEnd"/>
          </w:p>
        </w:tc>
        <w:tc>
          <w:tcPr>
            <w:tcW w:w="1770" w:type="dxa"/>
          </w:tcPr>
          <w:p w14:paraId="150EAAB8" w14:textId="4CD272AA" w:rsidR="00B12C6F" w:rsidRDefault="00B12C6F">
            <w:r>
              <w:t xml:space="preserve">0.83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0.36</w:t>
            </w:r>
          </w:p>
        </w:tc>
        <w:tc>
          <w:tcPr>
            <w:tcW w:w="2189" w:type="dxa"/>
          </w:tcPr>
          <w:p w14:paraId="6EB8022C" w14:textId="4085CB75" w:rsidR="00B12C6F" w:rsidRDefault="00B12C6F" w:rsidP="00B12C6F">
            <w:pPr>
              <w:jc w:val="center"/>
            </w:pPr>
            <w:r>
              <w:t xml:space="preserve">0.84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0.43</w:t>
            </w:r>
          </w:p>
        </w:tc>
        <w:tc>
          <w:tcPr>
            <w:tcW w:w="2256" w:type="dxa"/>
          </w:tcPr>
          <w:p w14:paraId="24384E11" w14:textId="67DB3054" w:rsidR="00B12C6F" w:rsidRDefault="00B12C6F">
            <w:r>
              <w:t xml:space="preserve">0.76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0.32</w:t>
            </w:r>
          </w:p>
        </w:tc>
        <w:tc>
          <w:tcPr>
            <w:tcW w:w="1235" w:type="dxa"/>
          </w:tcPr>
          <w:p w14:paraId="1F17B439" w14:textId="5ED9E4C6" w:rsidR="00B12C6F" w:rsidRDefault="00B12C6F">
            <w:r>
              <w:t>0.143</w:t>
            </w:r>
          </w:p>
        </w:tc>
      </w:tr>
      <w:tr w:rsidR="00B12C6F" w:rsidRPr="00ED444D" w14:paraId="67B15E0C" w14:textId="77777777" w:rsidTr="00C91565">
        <w:tc>
          <w:tcPr>
            <w:tcW w:w="2398" w:type="dxa"/>
          </w:tcPr>
          <w:p w14:paraId="66732A3F" w14:textId="1A71CF46" w:rsidR="00B12C6F" w:rsidRDefault="00B12C6F">
            <w:r>
              <w:t>Right caudate</w:t>
            </w:r>
          </w:p>
        </w:tc>
        <w:tc>
          <w:tcPr>
            <w:tcW w:w="1770" w:type="dxa"/>
          </w:tcPr>
          <w:p w14:paraId="6B288FDF" w14:textId="1B296CE6" w:rsidR="00B12C6F" w:rsidRDefault="00B12C6F">
            <w:r>
              <w:t xml:space="preserve">2.11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0.56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2189" w:type="dxa"/>
          </w:tcPr>
          <w:p w14:paraId="0E2447D0" w14:textId="1F437D70" w:rsidR="00B12C6F" w:rsidRDefault="00B12C6F" w:rsidP="00B12C6F">
            <w:pPr>
              <w:jc w:val="center"/>
            </w:pPr>
            <w:r>
              <w:t xml:space="preserve">1.94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0.67</w:t>
            </w:r>
          </w:p>
        </w:tc>
        <w:tc>
          <w:tcPr>
            <w:tcW w:w="2256" w:type="dxa"/>
          </w:tcPr>
          <w:p w14:paraId="20E3BC53" w14:textId="7B2FE8E8" w:rsidR="00B12C6F" w:rsidRDefault="00B12C6F">
            <w:r>
              <w:t xml:space="preserve">1.86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0.55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1235" w:type="dxa"/>
          </w:tcPr>
          <w:p w14:paraId="5BBC73BF" w14:textId="78070776" w:rsidR="00B12C6F" w:rsidRDefault="00B12C6F">
            <w:r>
              <w:t>&lt;0.05</w:t>
            </w:r>
          </w:p>
        </w:tc>
      </w:tr>
      <w:tr w:rsidR="00B12C6F" w:rsidRPr="00ED444D" w14:paraId="54D099A5" w14:textId="77777777" w:rsidTr="00C91565">
        <w:tc>
          <w:tcPr>
            <w:tcW w:w="2398" w:type="dxa"/>
          </w:tcPr>
          <w:p w14:paraId="3B496D3F" w14:textId="61A331C5" w:rsidR="00B12C6F" w:rsidRDefault="00B12C6F">
            <w:r>
              <w:t>Left caudate</w:t>
            </w:r>
          </w:p>
        </w:tc>
        <w:tc>
          <w:tcPr>
            <w:tcW w:w="1770" w:type="dxa"/>
          </w:tcPr>
          <w:p w14:paraId="0AF0E288" w14:textId="4CB942CF" w:rsidR="00B12C6F" w:rsidRDefault="00B12C6F">
            <w:r>
              <w:t xml:space="preserve">2.04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0.57</w:t>
            </w:r>
          </w:p>
        </w:tc>
        <w:tc>
          <w:tcPr>
            <w:tcW w:w="2189" w:type="dxa"/>
          </w:tcPr>
          <w:p w14:paraId="562F2A4F" w14:textId="7A44DCC8" w:rsidR="00B12C6F" w:rsidRDefault="00B12C6F" w:rsidP="00B12C6F">
            <w:pPr>
              <w:jc w:val="center"/>
            </w:pPr>
            <w:r>
              <w:t xml:space="preserve">1.99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0.66</w:t>
            </w:r>
          </w:p>
        </w:tc>
        <w:tc>
          <w:tcPr>
            <w:tcW w:w="2256" w:type="dxa"/>
          </w:tcPr>
          <w:p w14:paraId="6A770DA9" w14:textId="3ED6DFD7" w:rsidR="00B12C6F" w:rsidRDefault="00B12C6F">
            <w:r>
              <w:t xml:space="preserve">1.91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0.58</w:t>
            </w:r>
          </w:p>
        </w:tc>
        <w:tc>
          <w:tcPr>
            <w:tcW w:w="1235" w:type="dxa"/>
          </w:tcPr>
          <w:p w14:paraId="7453FAFC" w14:textId="54560642" w:rsidR="00B12C6F" w:rsidRDefault="00B12C6F">
            <w:r>
              <w:t>0.149</w:t>
            </w:r>
          </w:p>
        </w:tc>
      </w:tr>
      <w:tr w:rsidR="00B12C6F" w:rsidRPr="00ED444D" w14:paraId="310E0FDD" w14:textId="77777777" w:rsidTr="00C91565">
        <w:tc>
          <w:tcPr>
            <w:tcW w:w="2398" w:type="dxa"/>
          </w:tcPr>
          <w:p w14:paraId="07BDB0DB" w14:textId="1DD26CF9" w:rsidR="00B12C6F" w:rsidRDefault="00C91565">
            <w:r>
              <w:t>Mean</w:t>
            </w:r>
            <w:bookmarkStart w:id="0" w:name="_GoBack"/>
            <w:bookmarkEnd w:id="0"/>
            <w:r w:rsidR="00B12C6F">
              <w:t xml:space="preserve"> </w:t>
            </w:r>
            <w:proofErr w:type="spellStart"/>
            <w:r w:rsidR="00B12C6F">
              <w:t>striatum</w:t>
            </w:r>
            <w:proofErr w:type="spellEnd"/>
          </w:p>
        </w:tc>
        <w:tc>
          <w:tcPr>
            <w:tcW w:w="1770" w:type="dxa"/>
          </w:tcPr>
          <w:p w14:paraId="13366AD9" w14:textId="61E2B11E" w:rsidR="00B12C6F" w:rsidRDefault="00B12C6F">
            <w:r>
              <w:t xml:space="preserve">1.48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0.39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2189" w:type="dxa"/>
          </w:tcPr>
          <w:p w14:paraId="29ADBD88" w14:textId="50B1B09A" w:rsidR="00B12C6F" w:rsidRDefault="00B12C6F" w:rsidP="00B12C6F">
            <w:pPr>
              <w:jc w:val="center"/>
            </w:pPr>
            <w:r>
              <w:t xml:space="preserve">1.39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0.46</w:t>
            </w:r>
          </w:p>
        </w:tc>
        <w:tc>
          <w:tcPr>
            <w:tcW w:w="2256" w:type="dxa"/>
          </w:tcPr>
          <w:p w14:paraId="094CD4D0" w14:textId="4BD0E294" w:rsidR="00B12C6F" w:rsidRDefault="00B12C6F">
            <w:r>
              <w:t xml:space="preserve">1.32 </w:t>
            </w:r>
            <w:r w:rsidRPr="00F976A1">
              <w:rPr>
                <w:rFonts w:ascii="ＭＳ ゴシック" w:eastAsia="ＭＳ ゴシック"/>
                <w:color w:val="000000"/>
              </w:rPr>
              <w:t>±</w:t>
            </w:r>
            <w:r>
              <w:rPr>
                <w:rFonts w:ascii="ＭＳ ゴシック" w:eastAsia="ＭＳ ゴシック"/>
                <w:color w:val="000000"/>
              </w:rPr>
              <w:t xml:space="preserve"> </w:t>
            </w:r>
            <w:proofErr w:type="gramStart"/>
            <w:r>
              <w:rPr>
                <w:rFonts w:ascii="ＭＳ ゴシック" w:eastAsia="ＭＳ ゴシック"/>
                <w:color w:val="000000"/>
              </w:rPr>
              <w:t>0.36</w:t>
            </w:r>
            <w:proofErr w:type="gramEnd"/>
            <w:r>
              <w:rPr>
                <w:rFonts w:ascii="ＭＳ ゴシック" w:eastAsia="ＭＳ ゴシック"/>
                <w:color w:val="000000"/>
              </w:rPr>
              <w:t xml:space="preserve"> b</w:t>
            </w:r>
          </w:p>
        </w:tc>
        <w:tc>
          <w:tcPr>
            <w:tcW w:w="1235" w:type="dxa"/>
          </w:tcPr>
          <w:p w14:paraId="638CF133" w14:textId="2791316B" w:rsidR="00B12C6F" w:rsidRDefault="00B12C6F">
            <w:r>
              <w:t>&lt;0.01</w:t>
            </w:r>
          </w:p>
        </w:tc>
      </w:tr>
    </w:tbl>
    <w:p w14:paraId="54F2D8BE" w14:textId="77777777" w:rsidR="00DD3F63" w:rsidRDefault="00DD3F63"/>
    <w:p w14:paraId="0371DF52" w14:textId="77777777" w:rsidR="004B2578" w:rsidRDefault="004B2578"/>
    <w:p w14:paraId="79C71FD2" w14:textId="028515F3" w:rsidR="006A1D32" w:rsidRDefault="006A1D32">
      <w:r w:rsidRPr="006A1D32">
        <w:rPr>
          <w:b/>
        </w:rPr>
        <w:t xml:space="preserve">TABLE 1. </w:t>
      </w:r>
      <w:r>
        <w:rPr>
          <w:b/>
        </w:rPr>
        <w:t xml:space="preserve"> </w:t>
      </w:r>
      <w:proofErr w:type="spellStart"/>
      <w:r>
        <w:t>Summary</w:t>
      </w:r>
      <w:proofErr w:type="spellEnd"/>
      <w:r>
        <w:t xml:space="preserve"> of </w:t>
      </w:r>
      <w:proofErr w:type="spellStart"/>
      <w:r w:rsidR="00B12C6F">
        <w:t>clinical</w:t>
      </w:r>
      <w:proofErr w:type="spellEnd"/>
      <w:r w:rsidR="00B12C6F">
        <w:t xml:space="preserve"> and </w:t>
      </w:r>
      <w:proofErr w:type="spellStart"/>
      <w:r w:rsidR="00B12C6F">
        <w:t>imaging</w:t>
      </w:r>
      <w:proofErr w:type="spellEnd"/>
      <w:r w:rsidR="00B12C6F">
        <w:t xml:space="preserve"> </w:t>
      </w:r>
      <w:proofErr w:type="spellStart"/>
      <w:r w:rsidR="00B12C6F">
        <w:t>findings</w:t>
      </w:r>
      <w:proofErr w:type="spellEnd"/>
      <w:r>
        <w:t xml:space="preserve"> in the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clusters. </w:t>
      </w:r>
    </w:p>
    <w:p w14:paraId="48A1A248" w14:textId="77777777" w:rsidR="006A1D32" w:rsidRDefault="006A1D32"/>
    <w:p w14:paraId="4A52D8AC" w14:textId="1F8EE987" w:rsidR="006A1D32" w:rsidRPr="006A1D32" w:rsidRDefault="006A1D32" w:rsidP="006A1D32">
      <w:pPr>
        <w:jc w:val="both"/>
        <w:rPr>
          <w:i/>
        </w:rPr>
      </w:pPr>
      <w:proofErr w:type="spellStart"/>
      <w:r w:rsidRPr="006A1D32">
        <w:rPr>
          <w:i/>
        </w:rPr>
        <w:t>Abb</w:t>
      </w:r>
      <w:proofErr w:type="spellEnd"/>
      <w:r w:rsidRPr="006A1D32">
        <w:rPr>
          <w:i/>
        </w:rPr>
        <w:t>: MDS-UPDRS part 3 (</w:t>
      </w:r>
      <w:proofErr w:type="spellStart"/>
      <w:r w:rsidRPr="006A1D32">
        <w:rPr>
          <w:i/>
        </w:rPr>
        <w:t>Movement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Disorder</w:t>
      </w:r>
      <w:proofErr w:type="spellEnd"/>
      <w:r w:rsidRPr="006A1D32">
        <w:rPr>
          <w:i/>
        </w:rPr>
        <w:t xml:space="preserve"> Society - </w:t>
      </w:r>
      <w:proofErr w:type="spellStart"/>
      <w:r w:rsidRPr="006A1D32">
        <w:rPr>
          <w:i/>
        </w:rPr>
        <w:t>unified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Parkinson's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disease</w:t>
      </w:r>
      <w:proofErr w:type="spellEnd"/>
      <w:r w:rsidRPr="006A1D32">
        <w:rPr>
          <w:i/>
        </w:rPr>
        <w:t xml:space="preserve"> rating scale - </w:t>
      </w:r>
      <w:proofErr w:type="spellStart"/>
      <w:r w:rsidRPr="006A1D32">
        <w:rPr>
          <w:i/>
        </w:rPr>
        <w:t>motor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evaluation</w:t>
      </w:r>
      <w:proofErr w:type="spellEnd"/>
      <w:r w:rsidRPr="006A1D32">
        <w:rPr>
          <w:i/>
        </w:rPr>
        <w:t>); UPSIT (</w:t>
      </w:r>
      <w:proofErr w:type="gramStart"/>
      <w:r w:rsidRPr="006A1D32">
        <w:rPr>
          <w:i/>
        </w:rPr>
        <w:t xml:space="preserve">the </w:t>
      </w:r>
      <w:proofErr w:type="spellStart"/>
      <w:r w:rsidRPr="006A1D32">
        <w:rPr>
          <w:i/>
        </w:rPr>
        <w:t>University</w:t>
      </w:r>
      <w:proofErr w:type="spellEnd"/>
      <w:proofErr w:type="gramEnd"/>
      <w:r w:rsidRPr="006A1D32">
        <w:rPr>
          <w:i/>
        </w:rPr>
        <w:t xml:space="preserve"> of Pennsylvania </w:t>
      </w:r>
      <w:proofErr w:type="spellStart"/>
      <w:r w:rsidRPr="006A1D32">
        <w:rPr>
          <w:i/>
        </w:rPr>
        <w:t>Smell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Identification</w:t>
      </w:r>
      <w:proofErr w:type="spellEnd"/>
      <w:r w:rsidRPr="006A1D32">
        <w:rPr>
          <w:i/>
        </w:rPr>
        <w:t xml:space="preserve"> Test); MOCA </w:t>
      </w:r>
      <w:proofErr w:type="gramStart"/>
      <w:r w:rsidRPr="006A1D32">
        <w:rPr>
          <w:i/>
        </w:rPr>
        <w:t xml:space="preserve">(Montreal Cognitive </w:t>
      </w:r>
      <w:proofErr w:type="spellStart"/>
      <w:r w:rsidRPr="006A1D32">
        <w:rPr>
          <w:i/>
        </w:rPr>
        <w:t>Assessment</w:t>
      </w:r>
      <w:proofErr w:type="spellEnd"/>
      <w:r w:rsidRPr="006A1D32">
        <w:rPr>
          <w:i/>
        </w:rPr>
        <w:t>); GDS (</w:t>
      </w:r>
      <w:proofErr w:type="spellStart"/>
      <w:r w:rsidRPr="006A1D32">
        <w:rPr>
          <w:i/>
        </w:rPr>
        <w:t>Geriatric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Depression</w:t>
      </w:r>
      <w:proofErr w:type="spellEnd"/>
      <w:r w:rsidRPr="006A1D32">
        <w:rPr>
          <w:i/>
        </w:rPr>
        <w:t xml:space="preserve"> Scale); STAI (the State-Trait </w:t>
      </w:r>
      <w:proofErr w:type="spellStart"/>
      <w:r w:rsidRPr="006A1D32">
        <w:rPr>
          <w:i/>
        </w:rPr>
        <w:t>Anxiety</w:t>
      </w:r>
      <w:proofErr w:type="spellEnd"/>
      <w:r w:rsidRPr="006A1D32">
        <w:rPr>
          <w:i/>
        </w:rPr>
        <w:t xml:space="preserve"> Inventory for </w:t>
      </w:r>
      <w:proofErr w:type="spellStart"/>
      <w:r w:rsidRPr="006A1D32">
        <w:rPr>
          <w:i/>
        </w:rPr>
        <w:t>Adults</w:t>
      </w:r>
      <w:proofErr w:type="spellEnd"/>
      <w:r w:rsidRPr="006A1D32">
        <w:rPr>
          <w:i/>
        </w:rPr>
        <w:t xml:space="preserve">); RBDSQ (REM </w:t>
      </w:r>
      <w:proofErr w:type="spellStart"/>
      <w:r w:rsidRPr="006A1D32">
        <w:rPr>
          <w:i/>
        </w:rPr>
        <w:t>Sleep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Beh</w:t>
      </w:r>
      <w:proofErr w:type="gramEnd"/>
      <w:r w:rsidRPr="006A1D32">
        <w:rPr>
          <w:i/>
        </w:rPr>
        <w:t>avior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Disorder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Questionnaire</w:t>
      </w:r>
      <w:proofErr w:type="spellEnd"/>
      <w:r w:rsidRPr="006A1D32">
        <w:rPr>
          <w:i/>
        </w:rPr>
        <w:t>); SCOPA-AUT (</w:t>
      </w:r>
      <w:proofErr w:type="spellStart"/>
      <w:r w:rsidRPr="006A1D32">
        <w:rPr>
          <w:i/>
        </w:rPr>
        <w:t>Scales</w:t>
      </w:r>
      <w:proofErr w:type="spellEnd"/>
      <w:r w:rsidRPr="006A1D32">
        <w:rPr>
          <w:i/>
        </w:rPr>
        <w:t xml:space="preserve"> for </w:t>
      </w:r>
      <w:proofErr w:type="spellStart"/>
      <w:r w:rsidRPr="006A1D32">
        <w:rPr>
          <w:i/>
        </w:rPr>
        <w:t>Outcomes</w:t>
      </w:r>
      <w:proofErr w:type="spellEnd"/>
      <w:r w:rsidRPr="006A1D32">
        <w:rPr>
          <w:i/>
        </w:rPr>
        <w:t xml:space="preserve"> in </w:t>
      </w:r>
      <w:proofErr w:type="spellStart"/>
      <w:r w:rsidRPr="006A1D32">
        <w:rPr>
          <w:i/>
        </w:rPr>
        <w:t>Parkinson’s</w:t>
      </w:r>
      <w:proofErr w:type="spellEnd"/>
      <w:r w:rsidRPr="006A1D32">
        <w:rPr>
          <w:i/>
        </w:rPr>
        <w:t xml:space="preserve"> </w:t>
      </w:r>
      <w:proofErr w:type="spellStart"/>
      <w:r w:rsidRPr="006A1D32">
        <w:rPr>
          <w:i/>
        </w:rPr>
        <w:t>Disease-Autonomic</w:t>
      </w:r>
      <w:proofErr w:type="spellEnd"/>
      <w:r w:rsidRPr="006A1D32">
        <w:rPr>
          <w:i/>
        </w:rPr>
        <w:t>).</w:t>
      </w:r>
    </w:p>
    <w:p w14:paraId="3FD57350" w14:textId="77777777" w:rsidR="00ED60A1" w:rsidRDefault="00ED60A1" w:rsidP="00ED60A1"/>
    <w:p w14:paraId="6498CDCB" w14:textId="551BCFAB" w:rsidR="00443185" w:rsidRDefault="00443185" w:rsidP="00ED60A1">
      <w:pPr>
        <w:rPr>
          <w:i/>
        </w:rPr>
      </w:pPr>
      <w:r>
        <w:rPr>
          <w:i/>
        </w:rPr>
        <w:t xml:space="preserve">* the </w:t>
      </w:r>
      <w:proofErr w:type="spellStart"/>
      <w:r>
        <w:rPr>
          <w:i/>
        </w:rPr>
        <w:t>burden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calculated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as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percentage</w:t>
      </w:r>
      <w:proofErr w:type="spellEnd"/>
      <w:r>
        <w:rPr>
          <w:i/>
        </w:rPr>
        <w:t xml:space="preserve"> of the </w:t>
      </w:r>
      <w:proofErr w:type="spellStart"/>
      <w:r>
        <w:rPr>
          <w:i/>
        </w:rPr>
        <w:t>maximal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severity</w:t>
      </w:r>
      <w:proofErr w:type="spellEnd"/>
      <w:proofErr w:type="gramEnd"/>
    </w:p>
    <w:p w14:paraId="7AB59B93" w14:textId="0434471D" w:rsidR="00ED60A1" w:rsidRPr="00C55C6F" w:rsidRDefault="00ED60A1" w:rsidP="00ED60A1">
      <w:pPr>
        <w:rPr>
          <w:i/>
        </w:rPr>
      </w:pPr>
      <w:r w:rsidRPr="00C55C6F">
        <w:rPr>
          <w:i/>
        </w:rPr>
        <w:t>*</w:t>
      </w:r>
      <w:r w:rsidR="00443185">
        <w:rPr>
          <w:i/>
        </w:rPr>
        <w:t>*</w:t>
      </w:r>
      <w:r w:rsidRPr="00C55C6F">
        <w:rPr>
          <w:i/>
        </w:rPr>
        <w:t xml:space="preserve"> For </w:t>
      </w:r>
      <w:proofErr w:type="gramStart"/>
      <w:r w:rsidRPr="00C55C6F">
        <w:rPr>
          <w:i/>
        </w:rPr>
        <w:t>6</w:t>
      </w:r>
      <w:proofErr w:type="gramEnd"/>
      <w:r w:rsidRPr="00C55C6F">
        <w:rPr>
          <w:i/>
        </w:rPr>
        <w:t xml:space="preserve"> </w:t>
      </w:r>
      <w:proofErr w:type="spellStart"/>
      <w:r w:rsidRPr="00C55C6F">
        <w:rPr>
          <w:i/>
        </w:rPr>
        <w:t>patients</w:t>
      </w:r>
      <w:proofErr w:type="spellEnd"/>
      <w:r w:rsidRPr="00C55C6F">
        <w:rPr>
          <w:i/>
        </w:rPr>
        <w:t xml:space="preserve"> </w:t>
      </w:r>
      <w:r w:rsidRPr="00C55C6F">
        <w:rPr>
          <w:rFonts w:eastAsia="ヒラギノ角ゴ Pro W3"/>
          <w:i/>
          <w:color w:val="000000"/>
          <w:vertAlign w:val="superscript"/>
          <w:lang w:val="en-US"/>
        </w:rPr>
        <w:t>123</w:t>
      </w:r>
      <w:r w:rsidRPr="00C55C6F">
        <w:rPr>
          <w:rFonts w:eastAsia="ヒラギノ角ゴ Pro W3"/>
          <w:i/>
          <w:color w:val="000000"/>
          <w:lang w:val="en-US"/>
        </w:rPr>
        <w:t>[I]-FP-CIT data</w:t>
      </w:r>
      <w:r w:rsidRPr="00C55C6F">
        <w:rPr>
          <w:i/>
        </w:rPr>
        <w:t xml:space="preserve"> </w:t>
      </w:r>
      <w:proofErr w:type="spellStart"/>
      <w:r w:rsidRPr="00C55C6F">
        <w:rPr>
          <w:i/>
        </w:rPr>
        <w:t>were</w:t>
      </w:r>
      <w:proofErr w:type="spellEnd"/>
      <w:r w:rsidRPr="00C55C6F">
        <w:rPr>
          <w:i/>
        </w:rPr>
        <w:t xml:space="preserve"> </w:t>
      </w:r>
      <w:proofErr w:type="spellStart"/>
      <w:r w:rsidRPr="00C55C6F">
        <w:rPr>
          <w:i/>
        </w:rPr>
        <w:t>not</w:t>
      </w:r>
      <w:proofErr w:type="spellEnd"/>
      <w:r w:rsidRPr="00C55C6F">
        <w:rPr>
          <w:i/>
        </w:rPr>
        <w:t xml:space="preserve"> </w:t>
      </w:r>
      <w:proofErr w:type="spellStart"/>
      <w:r w:rsidRPr="00C55C6F">
        <w:rPr>
          <w:i/>
        </w:rPr>
        <w:t>available</w:t>
      </w:r>
      <w:proofErr w:type="spellEnd"/>
      <w:r w:rsidRPr="00C55C6F">
        <w:rPr>
          <w:i/>
        </w:rPr>
        <w:t xml:space="preserve"> (4 in group1, 1 in </w:t>
      </w:r>
      <w:proofErr w:type="spellStart"/>
      <w:r w:rsidRPr="00C55C6F">
        <w:rPr>
          <w:i/>
        </w:rPr>
        <w:t>group</w:t>
      </w:r>
      <w:proofErr w:type="spellEnd"/>
      <w:r w:rsidRPr="00C55C6F">
        <w:rPr>
          <w:i/>
        </w:rPr>
        <w:t xml:space="preserve"> 2, 1 in </w:t>
      </w:r>
      <w:proofErr w:type="spellStart"/>
      <w:r w:rsidRPr="00C55C6F">
        <w:rPr>
          <w:i/>
        </w:rPr>
        <w:t>group</w:t>
      </w:r>
      <w:proofErr w:type="spellEnd"/>
      <w:r w:rsidRPr="00C55C6F">
        <w:rPr>
          <w:i/>
        </w:rPr>
        <w:t xml:space="preserve"> 3)</w:t>
      </w:r>
    </w:p>
    <w:p w14:paraId="671CBCB0" w14:textId="77777777" w:rsidR="006A1D32" w:rsidRPr="006A1D32" w:rsidRDefault="006A1D32" w:rsidP="006A1D32">
      <w:pPr>
        <w:jc w:val="both"/>
        <w:rPr>
          <w:i/>
        </w:rPr>
      </w:pPr>
    </w:p>
    <w:p w14:paraId="42910EA7" w14:textId="77777777" w:rsidR="004B2578" w:rsidRPr="006A1D32" w:rsidRDefault="004B2578" w:rsidP="006A1D32">
      <w:pPr>
        <w:jc w:val="both"/>
        <w:rPr>
          <w:i/>
        </w:rPr>
      </w:pPr>
      <w:proofErr w:type="gramStart"/>
      <w:r w:rsidRPr="006A1D32">
        <w:rPr>
          <w:i/>
        </w:rPr>
        <w:t>a</w:t>
      </w:r>
      <w:proofErr w:type="gramEnd"/>
      <w:r w:rsidRPr="006A1D32">
        <w:rPr>
          <w:i/>
        </w:rPr>
        <w:t xml:space="preserve"> 1 vs 2</w:t>
      </w:r>
    </w:p>
    <w:p w14:paraId="51EBE98B" w14:textId="77777777" w:rsidR="004B2578" w:rsidRPr="006A1D32" w:rsidRDefault="004B2578" w:rsidP="006A1D32">
      <w:pPr>
        <w:jc w:val="both"/>
        <w:rPr>
          <w:i/>
        </w:rPr>
      </w:pPr>
      <w:proofErr w:type="gramStart"/>
      <w:r w:rsidRPr="006A1D32">
        <w:rPr>
          <w:i/>
        </w:rPr>
        <w:t>b</w:t>
      </w:r>
      <w:proofErr w:type="gramEnd"/>
      <w:r w:rsidRPr="006A1D32">
        <w:rPr>
          <w:i/>
        </w:rPr>
        <w:t xml:space="preserve"> 1 vs 3</w:t>
      </w:r>
    </w:p>
    <w:p w14:paraId="626B6145" w14:textId="77777777" w:rsidR="004B2578" w:rsidRPr="006A1D32" w:rsidRDefault="004B2578" w:rsidP="006A1D32">
      <w:pPr>
        <w:jc w:val="both"/>
        <w:rPr>
          <w:i/>
        </w:rPr>
      </w:pPr>
      <w:proofErr w:type="gramStart"/>
      <w:r w:rsidRPr="006A1D32">
        <w:rPr>
          <w:i/>
        </w:rPr>
        <w:t>c</w:t>
      </w:r>
      <w:proofErr w:type="gramEnd"/>
      <w:r w:rsidRPr="006A1D32">
        <w:rPr>
          <w:i/>
        </w:rPr>
        <w:t xml:space="preserve"> 2 vs 3</w:t>
      </w:r>
    </w:p>
    <w:sectPr w:rsidR="004B2578" w:rsidRPr="006A1D32" w:rsidSect="008F79F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ヒラギノ角ゴ Pro W3">
    <w:charset w:val="80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578"/>
    <w:rsid w:val="00285228"/>
    <w:rsid w:val="00443185"/>
    <w:rsid w:val="004B2578"/>
    <w:rsid w:val="00587513"/>
    <w:rsid w:val="006A1D32"/>
    <w:rsid w:val="00865423"/>
    <w:rsid w:val="008A3207"/>
    <w:rsid w:val="008F79F6"/>
    <w:rsid w:val="00925E77"/>
    <w:rsid w:val="00B12C6F"/>
    <w:rsid w:val="00B44C42"/>
    <w:rsid w:val="00C91565"/>
    <w:rsid w:val="00D45AD2"/>
    <w:rsid w:val="00DD3F63"/>
    <w:rsid w:val="00DE4211"/>
    <w:rsid w:val="00ED444D"/>
    <w:rsid w:val="00ED60A1"/>
    <w:rsid w:val="00F94EB9"/>
    <w:rsid w:val="00FC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F269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B2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B257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211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E421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B2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B257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211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E421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396</Words>
  <Characters>2260</Characters>
  <Application>Microsoft Macintosh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Erro</dc:creator>
  <cp:keywords/>
  <dc:description/>
  <cp:lastModifiedBy>Roberto Erro</cp:lastModifiedBy>
  <cp:revision>9</cp:revision>
  <dcterms:created xsi:type="dcterms:W3CDTF">2015-08-01T07:55:00Z</dcterms:created>
  <dcterms:modified xsi:type="dcterms:W3CDTF">2016-04-11T14:18:00Z</dcterms:modified>
</cp:coreProperties>
</file>