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BCB" w:rsidRPr="00DA6735" w:rsidRDefault="001D6BCB" w:rsidP="00EA4E5D">
      <w:pPr>
        <w:spacing w:line="480" w:lineRule="auto"/>
        <w:contextualSpacing/>
        <w:jc w:val="both"/>
        <w:rPr>
          <w:rFonts w:ascii="Times New Roman" w:hAnsi="Times New Roman"/>
          <w:b/>
          <w:sz w:val="24"/>
          <w:szCs w:val="24"/>
          <w:lang w:val="en-US"/>
        </w:rPr>
      </w:pPr>
      <w:r w:rsidRPr="00DA6735">
        <w:rPr>
          <w:rFonts w:ascii="Times New Roman" w:hAnsi="Times New Roman"/>
          <w:b/>
          <w:sz w:val="24"/>
          <w:szCs w:val="24"/>
          <w:lang w:val="en-US"/>
        </w:rPr>
        <w:t>Nasal inflammation and its response to local glucocorticoid regular treatment in patients with persistent non</w:t>
      </w:r>
      <w:r w:rsidR="00100066" w:rsidRPr="00DA6735">
        <w:rPr>
          <w:rFonts w:ascii="Times New Roman" w:hAnsi="Times New Roman"/>
          <w:b/>
          <w:sz w:val="24"/>
          <w:szCs w:val="24"/>
          <w:lang w:val="en-US"/>
        </w:rPr>
        <w:t>-</w:t>
      </w:r>
      <w:r w:rsidRPr="00DA6735">
        <w:rPr>
          <w:rFonts w:ascii="Times New Roman" w:hAnsi="Times New Roman"/>
          <w:b/>
          <w:sz w:val="24"/>
          <w:szCs w:val="24"/>
          <w:lang w:val="en-US"/>
        </w:rPr>
        <w:t>allergic rhinitis</w:t>
      </w:r>
      <w:r w:rsidR="00395A35" w:rsidRPr="00DA6735">
        <w:rPr>
          <w:rFonts w:ascii="Times New Roman" w:hAnsi="Times New Roman"/>
          <w:b/>
          <w:sz w:val="24"/>
          <w:szCs w:val="24"/>
          <w:lang w:val="en-US"/>
        </w:rPr>
        <w:t>: a pilot study</w:t>
      </w:r>
      <w:r w:rsidRPr="00DA6735">
        <w:rPr>
          <w:rFonts w:ascii="Times New Roman" w:hAnsi="Times New Roman"/>
          <w:b/>
          <w:sz w:val="24"/>
          <w:szCs w:val="24"/>
          <w:lang w:val="en-US"/>
        </w:rPr>
        <w:t xml:space="preserve"> </w:t>
      </w:r>
    </w:p>
    <w:p w:rsidR="001D6BCB" w:rsidRPr="00DA6735" w:rsidRDefault="001D6BCB" w:rsidP="00EA4E5D">
      <w:pPr>
        <w:spacing w:line="480" w:lineRule="auto"/>
        <w:contextualSpacing/>
        <w:jc w:val="both"/>
        <w:rPr>
          <w:rFonts w:ascii="Times New Roman" w:hAnsi="Times New Roman"/>
          <w:b/>
          <w:sz w:val="24"/>
          <w:szCs w:val="24"/>
          <w:lang w:val="en-US"/>
        </w:rPr>
      </w:pPr>
    </w:p>
    <w:p w:rsidR="001D6BCB" w:rsidRPr="00DA6735" w:rsidRDefault="001D6BCB" w:rsidP="00EA4E5D">
      <w:pPr>
        <w:spacing w:line="480" w:lineRule="auto"/>
        <w:contextualSpacing/>
        <w:jc w:val="both"/>
        <w:rPr>
          <w:rFonts w:ascii="Times New Roman" w:hAnsi="Times New Roman"/>
          <w:sz w:val="24"/>
          <w:szCs w:val="24"/>
        </w:rPr>
      </w:pPr>
      <w:r w:rsidRPr="00DA6735">
        <w:rPr>
          <w:rFonts w:ascii="Times New Roman" w:hAnsi="Times New Roman"/>
          <w:sz w:val="24"/>
          <w:szCs w:val="24"/>
        </w:rPr>
        <w:t>Poletti D</w:t>
      </w:r>
      <w:r w:rsidR="00100066" w:rsidRPr="00DA6735">
        <w:rPr>
          <w:rFonts w:ascii="Times New Roman" w:hAnsi="Times New Roman"/>
          <w:sz w:val="24"/>
          <w:szCs w:val="24"/>
        </w:rPr>
        <w:t>onatella</w:t>
      </w:r>
      <w:r w:rsidRPr="00DA6735">
        <w:rPr>
          <w:rFonts w:ascii="Times New Roman" w:hAnsi="Times New Roman"/>
          <w:sz w:val="24"/>
          <w:szCs w:val="24"/>
        </w:rPr>
        <w:t>§, Iannini V</w:t>
      </w:r>
      <w:r w:rsidR="00100066" w:rsidRPr="00DA6735">
        <w:rPr>
          <w:rFonts w:ascii="Times New Roman" w:hAnsi="Times New Roman"/>
          <w:sz w:val="24"/>
          <w:szCs w:val="24"/>
        </w:rPr>
        <w:t>aleria</w:t>
      </w:r>
      <w:r w:rsidRPr="00DA6735">
        <w:rPr>
          <w:rFonts w:ascii="Times New Roman" w:hAnsi="Times New Roman"/>
          <w:sz w:val="24"/>
          <w:szCs w:val="24"/>
        </w:rPr>
        <w:t>, Casolari P</w:t>
      </w:r>
      <w:r w:rsidR="00100066" w:rsidRPr="00DA6735">
        <w:rPr>
          <w:rFonts w:ascii="Times New Roman" w:hAnsi="Times New Roman"/>
          <w:sz w:val="24"/>
          <w:szCs w:val="24"/>
        </w:rPr>
        <w:t>aolo</w:t>
      </w:r>
      <w:r w:rsidRPr="00DA6735">
        <w:rPr>
          <w:rFonts w:ascii="Times New Roman" w:hAnsi="Times New Roman"/>
          <w:sz w:val="24"/>
          <w:szCs w:val="24"/>
        </w:rPr>
        <w:t>*, Contoli M</w:t>
      </w:r>
      <w:r w:rsidR="00100066" w:rsidRPr="00DA6735">
        <w:rPr>
          <w:rFonts w:ascii="Times New Roman" w:hAnsi="Times New Roman"/>
          <w:sz w:val="24"/>
          <w:szCs w:val="24"/>
        </w:rPr>
        <w:t>arco</w:t>
      </w:r>
      <w:r w:rsidRPr="00DA6735">
        <w:rPr>
          <w:rFonts w:ascii="Times New Roman" w:hAnsi="Times New Roman"/>
          <w:sz w:val="24"/>
          <w:szCs w:val="24"/>
        </w:rPr>
        <w:t>*, Papi A</w:t>
      </w:r>
      <w:r w:rsidR="00100066" w:rsidRPr="00DA6735">
        <w:rPr>
          <w:rFonts w:ascii="Times New Roman" w:hAnsi="Times New Roman"/>
          <w:sz w:val="24"/>
          <w:szCs w:val="24"/>
        </w:rPr>
        <w:t>lberto</w:t>
      </w:r>
      <w:r w:rsidRPr="00DA6735">
        <w:rPr>
          <w:rFonts w:ascii="Times New Roman" w:hAnsi="Times New Roman"/>
          <w:sz w:val="24"/>
          <w:szCs w:val="24"/>
        </w:rPr>
        <w:t>*,  Kirkham P</w:t>
      </w:r>
      <w:r w:rsidR="00100066" w:rsidRPr="00DA6735">
        <w:rPr>
          <w:rFonts w:ascii="Times New Roman" w:hAnsi="Times New Roman"/>
          <w:sz w:val="24"/>
          <w:szCs w:val="24"/>
        </w:rPr>
        <w:t>aul</w:t>
      </w:r>
      <w:r w:rsidRPr="00DA6735">
        <w:rPr>
          <w:rFonts w:ascii="Times New Roman" w:hAnsi="Times New Roman"/>
          <w:sz w:val="24"/>
          <w:szCs w:val="24"/>
        </w:rPr>
        <w:t>^,</w:t>
      </w:r>
      <w:r w:rsidR="002D3887" w:rsidRPr="00DA6735">
        <w:rPr>
          <w:rFonts w:ascii="Times New Roman" w:hAnsi="Times New Roman"/>
          <w:sz w:val="24"/>
          <w:szCs w:val="24"/>
        </w:rPr>
        <w:t xml:space="preserve"> Hansel </w:t>
      </w:r>
      <w:r w:rsidR="00100066" w:rsidRPr="00DA6735">
        <w:rPr>
          <w:rFonts w:ascii="Times New Roman" w:hAnsi="Times New Roman"/>
          <w:sz w:val="24"/>
          <w:szCs w:val="24"/>
        </w:rPr>
        <w:t xml:space="preserve">T. </w:t>
      </w:r>
      <w:r w:rsidR="002D3887" w:rsidRPr="00DA6735">
        <w:rPr>
          <w:rFonts w:ascii="Times New Roman" w:hAnsi="Times New Roman"/>
          <w:sz w:val="24"/>
          <w:szCs w:val="24"/>
        </w:rPr>
        <w:t>T</w:t>
      </w:r>
      <w:r w:rsidR="00100066" w:rsidRPr="00DA6735">
        <w:rPr>
          <w:rFonts w:ascii="Times New Roman" w:hAnsi="Times New Roman"/>
          <w:sz w:val="24"/>
          <w:szCs w:val="24"/>
        </w:rPr>
        <w:t xml:space="preserve">revor </w:t>
      </w:r>
      <w:r w:rsidR="002D3887" w:rsidRPr="00DA6735">
        <w:rPr>
          <w:rFonts w:ascii="Times New Roman" w:hAnsi="Times New Roman"/>
          <w:sz w:val="24"/>
          <w:szCs w:val="24"/>
        </w:rPr>
        <w:t>#,</w:t>
      </w:r>
      <w:r w:rsidRPr="00DA6735">
        <w:rPr>
          <w:rFonts w:ascii="Times New Roman" w:hAnsi="Times New Roman"/>
          <w:sz w:val="24"/>
          <w:szCs w:val="24"/>
        </w:rPr>
        <w:t xml:space="preserve"> </w:t>
      </w:r>
      <w:r w:rsidR="007A134C" w:rsidRPr="00DA6735">
        <w:rPr>
          <w:rFonts w:ascii="Times New Roman" w:hAnsi="Times New Roman"/>
          <w:sz w:val="24"/>
          <w:szCs w:val="24"/>
        </w:rPr>
        <w:t>Chung K</w:t>
      </w:r>
      <w:r w:rsidR="00100066" w:rsidRPr="00DA6735">
        <w:rPr>
          <w:rFonts w:ascii="Times New Roman" w:hAnsi="Times New Roman"/>
          <w:sz w:val="24"/>
          <w:szCs w:val="24"/>
        </w:rPr>
        <w:t xml:space="preserve">ian </w:t>
      </w:r>
      <w:r w:rsidR="007A134C" w:rsidRPr="00DA6735">
        <w:rPr>
          <w:rFonts w:ascii="Times New Roman" w:hAnsi="Times New Roman"/>
          <w:sz w:val="24"/>
          <w:szCs w:val="24"/>
        </w:rPr>
        <w:t>F</w:t>
      </w:r>
      <w:r w:rsidR="00100066" w:rsidRPr="00DA6735">
        <w:rPr>
          <w:rFonts w:ascii="Times New Roman" w:hAnsi="Times New Roman"/>
          <w:sz w:val="24"/>
          <w:szCs w:val="24"/>
        </w:rPr>
        <w:t>an</w:t>
      </w:r>
      <w:r w:rsidR="007A134C" w:rsidRPr="00DA6735">
        <w:rPr>
          <w:rFonts w:ascii="Times New Roman" w:hAnsi="Times New Roman"/>
          <w:sz w:val="24"/>
          <w:szCs w:val="24"/>
        </w:rPr>
        <w:t xml:space="preserve">°, Barnes </w:t>
      </w:r>
      <w:r w:rsidR="00100066" w:rsidRPr="00DA6735">
        <w:rPr>
          <w:rFonts w:ascii="Times New Roman" w:hAnsi="Times New Roman"/>
          <w:sz w:val="24"/>
          <w:szCs w:val="24"/>
        </w:rPr>
        <w:t xml:space="preserve">J. </w:t>
      </w:r>
      <w:r w:rsidR="007A134C" w:rsidRPr="00DA6735">
        <w:rPr>
          <w:rFonts w:ascii="Times New Roman" w:hAnsi="Times New Roman"/>
          <w:sz w:val="24"/>
          <w:szCs w:val="24"/>
        </w:rPr>
        <w:t>P</w:t>
      </w:r>
      <w:r w:rsidR="00100066" w:rsidRPr="00DA6735">
        <w:rPr>
          <w:rFonts w:ascii="Times New Roman" w:hAnsi="Times New Roman"/>
          <w:sz w:val="24"/>
          <w:szCs w:val="24"/>
        </w:rPr>
        <w:t>eter</w:t>
      </w:r>
      <w:r w:rsidR="007A134C" w:rsidRPr="00DA6735">
        <w:rPr>
          <w:rFonts w:ascii="Times New Roman" w:hAnsi="Times New Roman"/>
          <w:sz w:val="24"/>
          <w:szCs w:val="24"/>
        </w:rPr>
        <w:t xml:space="preserve">°, </w:t>
      </w:r>
      <w:r w:rsidRPr="00DA6735">
        <w:rPr>
          <w:rFonts w:ascii="Times New Roman" w:hAnsi="Times New Roman"/>
          <w:sz w:val="24"/>
          <w:szCs w:val="24"/>
        </w:rPr>
        <w:t>Pastore A</w:t>
      </w:r>
      <w:r w:rsidR="00100066" w:rsidRPr="00DA6735">
        <w:rPr>
          <w:rFonts w:ascii="Times New Roman" w:hAnsi="Times New Roman"/>
          <w:sz w:val="24"/>
          <w:szCs w:val="24"/>
        </w:rPr>
        <w:t>ntonio</w:t>
      </w:r>
      <w:r w:rsidRPr="00DA6735">
        <w:rPr>
          <w:rFonts w:ascii="Times New Roman" w:hAnsi="Times New Roman"/>
          <w:sz w:val="24"/>
          <w:szCs w:val="24"/>
        </w:rPr>
        <w:t>, Pelucchi S</w:t>
      </w:r>
      <w:r w:rsidR="00100066" w:rsidRPr="00DA6735">
        <w:rPr>
          <w:rFonts w:ascii="Times New Roman" w:hAnsi="Times New Roman"/>
          <w:sz w:val="24"/>
          <w:szCs w:val="24"/>
        </w:rPr>
        <w:t>tefano</w:t>
      </w:r>
      <w:r w:rsidRPr="00DA6735">
        <w:rPr>
          <w:rFonts w:ascii="Times New Roman" w:hAnsi="Times New Roman"/>
          <w:sz w:val="24"/>
          <w:szCs w:val="24"/>
        </w:rPr>
        <w:t>, Adcock</w:t>
      </w:r>
      <w:r w:rsidR="00100066" w:rsidRPr="00DA6735">
        <w:rPr>
          <w:rFonts w:ascii="Times New Roman" w:hAnsi="Times New Roman"/>
          <w:sz w:val="24"/>
          <w:szCs w:val="24"/>
        </w:rPr>
        <w:t xml:space="preserve"> M.</w:t>
      </w:r>
      <w:r w:rsidRPr="00DA6735">
        <w:rPr>
          <w:rFonts w:ascii="Times New Roman" w:hAnsi="Times New Roman"/>
          <w:sz w:val="24"/>
          <w:szCs w:val="24"/>
        </w:rPr>
        <w:t xml:space="preserve"> I</w:t>
      </w:r>
      <w:r w:rsidR="00100066" w:rsidRPr="00DA6735">
        <w:rPr>
          <w:rFonts w:ascii="Times New Roman" w:hAnsi="Times New Roman"/>
          <w:sz w:val="24"/>
          <w:szCs w:val="24"/>
        </w:rPr>
        <w:t>an</w:t>
      </w:r>
      <w:r w:rsidRPr="00DA6735">
        <w:rPr>
          <w:rFonts w:ascii="Times New Roman" w:hAnsi="Times New Roman"/>
          <w:sz w:val="24"/>
          <w:szCs w:val="24"/>
        </w:rPr>
        <w:t>°, Caramori G</w:t>
      </w:r>
      <w:r w:rsidR="00100066" w:rsidRPr="00DA6735">
        <w:rPr>
          <w:rFonts w:ascii="Times New Roman" w:hAnsi="Times New Roman"/>
          <w:sz w:val="24"/>
          <w:szCs w:val="24"/>
        </w:rPr>
        <w:t>aetano</w:t>
      </w:r>
      <w:r w:rsidRPr="00DA6735">
        <w:rPr>
          <w:rFonts w:ascii="Times New Roman" w:hAnsi="Times New Roman"/>
          <w:sz w:val="24"/>
          <w:szCs w:val="24"/>
        </w:rPr>
        <w:t>*.</w:t>
      </w:r>
    </w:p>
    <w:p w:rsidR="001D6BCB" w:rsidRPr="00DA6735" w:rsidRDefault="001D6BCB" w:rsidP="00EA4E5D">
      <w:pPr>
        <w:spacing w:after="0" w:line="480" w:lineRule="auto"/>
        <w:contextualSpacing/>
        <w:jc w:val="both"/>
        <w:rPr>
          <w:rFonts w:ascii="Times New Roman" w:hAnsi="Times New Roman"/>
          <w:sz w:val="24"/>
          <w:szCs w:val="24"/>
        </w:rPr>
      </w:pPr>
      <w:r w:rsidRPr="00DA6735">
        <w:rPr>
          <w:rFonts w:ascii="Times New Roman" w:hAnsi="Times New Roman"/>
          <w:sz w:val="24"/>
          <w:szCs w:val="24"/>
        </w:rPr>
        <w:t>§</w:t>
      </w:r>
      <w:r w:rsidR="007A134C" w:rsidRPr="00DA6735">
        <w:rPr>
          <w:rFonts w:ascii="Times New Roman" w:hAnsi="Times New Roman"/>
          <w:sz w:val="24"/>
          <w:szCs w:val="24"/>
        </w:rPr>
        <w:t xml:space="preserve"> ORL, </w:t>
      </w:r>
      <w:r w:rsidRPr="00DA6735">
        <w:rPr>
          <w:rFonts w:ascii="Times New Roman" w:hAnsi="Times New Roman"/>
          <w:sz w:val="24"/>
          <w:szCs w:val="24"/>
        </w:rPr>
        <w:t>Azienda USL Ferrara, Italy, Sezione di Scienze Otorinolaringoiatriche e Fisica Medica, Departimento di Scienze Biomediche e Chirurgico Specialistiche, University of Ferrara, Ferrara, Italy, ^Department of Biomedical Sciences, Faculty of Science and Engineering, University of Wolverhampton, Wolverhampton, United Kingdom, °Airway Disease Section, National Heart and Lung Institute, Imperial College London, London, United Kingdom,</w:t>
      </w:r>
      <w:r w:rsidR="002D3887" w:rsidRPr="00DA6735">
        <w:t xml:space="preserve"> #</w:t>
      </w:r>
      <w:r w:rsidR="002D3887" w:rsidRPr="00DA6735">
        <w:rPr>
          <w:rFonts w:ascii="Times New Roman" w:hAnsi="Times New Roman"/>
          <w:sz w:val="24"/>
          <w:szCs w:val="24"/>
        </w:rPr>
        <w:t>Centre for Respiratory Infection, National Heart and Lung Institute at Imperial College, St. Mary’s Hospital: Mint Wing, Entrance C, Paddington, London, W2 1NY, United Kingdom,</w:t>
      </w:r>
      <w:r w:rsidRPr="00DA6735">
        <w:rPr>
          <w:rFonts w:ascii="Times New Roman" w:hAnsi="Times New Roman"/>
          <w:sz w:val="24"/>
          <w:szCs w:val="24"/>
        </w:rPr>
        <w:t xml:space="preserve"> *Centro Interdipartimentale per lo Studio delle Malattie Infiammatorie delle Vie Aeree e Patologie Fumo-correlate (CEMICEF), Dipartimento di Scienze Mediche, Sezione di Medicina Interna e Cardiorespiratoria, University of Ferrara, Ferrara, Italy.</w:t>
      </w:r>
    </w:p>
    <w:p w:rsidR="00D86828" w:rsidRPr="00DA6735" w:rsidRDefault="00D86828" w:rsidP="00EA4E5D">
      <w:pPr>
        <w:spacing w:after="0" w:line="480" w:lineRule="auto"/>
        <w:contextualSpacing/>
        <w:jc w:val="both"/>
        <w:rPr>
          <w:rFonts w:ascii="Times New Roman" w:hAnsi="Times New Roman"/>
          <w:sz w:val="24"/>
          <w:szCs w:val="24"/>
          <w:lang w:val="en-US"/>
        </w:rPr>
      </w:pPr>
      <w:r w:rsidRPr="00DA6735">
        <w:rPr>
          <w:rFonts w:ascii="Times New Roman" w:hAnsi="Times New Roman"/>
          <w:sz w:val="24"/>
          <w:szCs w:val="24"/>
          <w:lang w:val="en-US"/>
        </w:rPr>
        <w:t>E-mail addresses: donatella.poletti@libero.it; nnnvlr@unife.it; cslpla@unife.it; ctm@unife.it; ppa@unife.it; P.Kirkham@wlv.ac.uk; t.hansel@imperial.ac.uk; f.chung@imperial.ac.uk; p.j.barnes@ic.ac.uk; antonio.pastore@unife.it; stefano.pelucchi@unife.it; ian.adcock@imperial.ac.uk; gaetano.caramori@unife.it</w:t>
      </w:r>
    </w:p>
    <w:p w:rsidR="00D86828" w:rsidRPr="00DA6735" w:rsidRDefault="00D86828" w:rsidP="00EA4E5D">
      <w:pPr>
        <w:spacing w:after="0" w:line="480" w:lineRule="auto"/>
        <w:contextualSpacing/>
        <w:jc w:val="both"/>
        <w:rPr>
          <w:rFonts w:ascii="Times New Roman" w:hAnsi="Times New Roman"/>
          <w:sz w:val="24"/>
          <w:szCs w:val="24"/>
          <w:lang w:val="en-US"/>
        </w:rPr>
      </w:pPr>
    </w:p>
    <w:p w:rsidR="001D6BCB" w:rsidRPr="00DA6735" w:rsidRDefault="001D6BCB" w:rsidP="00EA4E5D">
      <w:pPr>
        <w:spacing w:after="0" w:line="480" w:lineRule="auto"/>
        <w:contextualSpacing/>
        <w:jc w:val="both"/>
        <w:rPr>
          <w:rFonts w:ascii="Times New Roman" w:hAnsi="Times New Roman"/>
          <w:sz w:val="24"/>
          <w:szCs w:val="24"/>
          <w:lang w:val="en-US"/>
        </w:rPr>
      </w:pPr>
      <w:r w:rsidRPr="00DA6735">
        <w:rPr>
          <w:rFonts w:ascii="Times New Roman" w:hAnsi="Times New Roman"/>
          <w:b/>
          <w:sz w:val="24"/>
          <w:szCs w:val="24"/>
        </w:rPr>
        <w:t>Corresponding author</w:t>
      </w:r>
      <w:r w:rsidRPr="00DA6735">
        <w:rPr>
          <w:rFonts w:ascii="Times New Roman" w:hAnsi="Times New Roman"/>
          <w:sz w:val="24"/>
          <w:szCs w:val="24"/>
        </w:rPr>
        <w:t xml:space="preserve">: Prof Gaetano Caramori, MD, PhD, Centro Interdipartimentale per lo Studio delle Malattie Infiammatorie delle Vie Aeree e Patologie Fumo-correlate (CEMICEF), Dipartimento di Scienze Mediche, Sezione di Medicina Interna e Cardiorespiratoria, </w:t>
      </w:r>
      <w:r w:rsidRPr="00DA6735">
        <w:rPr>
          <w:rFonts w:ascii="Times New Roman" w:hAnsi="Times New Roman"/>
          <w:sz w:val="24"/>
          <w:szCs w:val="24"/>
        </w:rPr>
        <w:lastRenderedPageBreak/>
        <w:t xml:space="preserve">Università di Ferrara, Via </w:t>
      </w:r>
      <w:r w:rsidR="007A134C" w:rsidRPr="00DA6735">
        <w:rPr>
          <w:rFonts w:ascii="Times New Roman" w:hAnsi="Times New Roman"/>
          <w:sz w:val="24"/>
          <w:szCs w:val="24"/>
        </w:rPr>
        <w:t>Ludovico Ariosto 35</w:t>
      </w:r>
      <w:r w:rsidRPr="00DA6735">
        <w:rPr>
          <w:rFonts w:ascii="Times New Roman" w:hAnsi="Times New Roman"/>
          <w:sz w:val="24"/>
          <w:szCs w:val="24"/>
        </w:rPr>
        <w:t xml:space="preserve">, 44121 Ferrara, Italy. </w:t>
      </w:r>
      <w:r w:rsidRPr="00DA6735">
        <w:rPr>
          <w:rFonts w:ascii="Times New Roman" w:hAnsi="Times New Roman"/>
          <w:sz w:val="24"/>
          <w:szCs w:val="24"/>
          <w:lang w:val="en-US"/>
        </w:rPr>
        <w:t xml:space="preserve">Phone: </w:t>
      </w:r>
      <w:smartTag w:uri="urn:schemas-microsoft-com:office:smarttags" w:element="phone">
        <w:smartTagPr>
          <w:attr w:name="ls" w:val="trans"/>
        </w:smartTagPr>
        <w:r w:rsidRPr="00DA6735">
          <w:rPr>
            <w:rFonts w:ascii="Times New Roman" w:hAnsi="Times New Roman"/>
            <w:sz w:val="24"/>
            <w:szCs w:val="24"/>
            <w:lang w:val="en-US"/>
          </w:rPr>
          <w:t>+39 0532 237855</w:t>
        </w:r>
      </w:smartTag>
      <w:r w:rsidRPr="00DA6735">
        <w:rPr>
          <w:rFonts w:ascii="Times New Roman" w:hAnsi="Times New Roman"/>
          <w:sz w:val="24"/>
          <w:szCs w:val="24"/>
          <w:lang w:val="en-US"/>
        </w:rPr>
        <w:t xml:space="preserve">, Fax: </w:t>
      </w:r>
      <w:smartTag w:uri="urn:schemas-microsoft-com:office:smarttags" w:element="phone">
        <w:smartTagPr>
          <w:attr w:name="ls" w:val="trans"/>
        </w:smartTagPr>
        <w:r w:rsidRPr="00DA6735">
          <w:rPr>
            <w:rFonts w:ascii="Times New Roman" w:hAnsi="Times New Roman"/>
            <w:sz w:val="24"/>
            <w:szCs w:val="24"/>
            <w:lang w:val="en-US"/>
          </w:rPr>
          <w:t>+39 0532 210297</w:t>
        </w:r>
      </w:smartTag>
      <w:r w:rsidRPr="00DA6735">
        <w:rPr>
          <w:rFonts w:ascii="Times New Roman" w:hAnsi="Times New Roman"/>
          <w:sz w:val="24"/>
          <w:szCs w:val="24"/>
          <w:lang w:val="en-US"/>
        </w:rPr>
        <w:t>, E-mail: gaetano.caramori@unife.it</w:t>
      </w:r>
    </w:p>
    <w:p w:rsidR="001D6BCB" w:rsidRPr="00DA6735" w:rsidRDefault="001D6BCB" w:rsidP="00EA4E5D">
      <w:pPr>
        <w:spacing w:after="0" w:line="480" w:lineRule="auto"/>
        <w:contextualSpacing/>
        <w:jc w:val="both"/>
        <w:rPr>
          <w:rFonts w:ascii="Times New Roman" w:hAnsi="Times New Roman"/>
          <w:sz w:val="24"/>
          <w:szCs w:val="24"/>
          <w:lang w:val="en-US"/>
        </w:rPr>
      </w:pPr>
    </w:p>
    <w:p w:rsidR="00DA6735" w:rsidRDefault="00DA6735">
      <w:pPr>
        <w:spacing w:after="0" w:line="240" w:lineRule="auto"/>
        <w:rPr>
          <w:rFonts w:ascii="Times New Roman" w:hAnsi="Times New Roman"/>
          <w:b/>
          <w:sz w:val="24"/>
          <w:szCs w:val="24"/>
          <w:lang w:val="en-US"/>
        </w:rPr>
      </w:pPr>
      <w:r>
        <w:rPr>
          <w:rFonts w:ascii="Times New Roman" w:hAnsi="Times New Roman"/>
          <w:b/>
          <w:sz w:val="24"/>
          <w:szCs w:val="24"/>
          <w:lang w:val="en-US"/>
        </w:rPr>
        <w:br w:type="page"/>
      </w:r>
    </w:p>
    <w:p w:rsidR="001D6BCB" w:rsidRPr="00DA6735" w:rsidRDefault="001D6BCB" w:rsidP="00EA4E5D">
      <w:pPr>
        <w:spacing w:line="480" w:lineRule="auto"/>
        <w:contextualSpacing/>
        <w:jc w:val="both"/>
        <w:rPr>
          <w:rFonts w:ascii="Times New Roman" w:hAnsi="Times New Roman"/>
          <w:b/>
          <w:sz w:val="24"/>
          <w:szCs w:val="24"/>
          <w:lang w:val="en-US"/>
        </w:rPr>
      </w:pPr>
      <w:r w:rsidRPr="00DA6735">
        <w:rPr>
          <w:rFonts w:ascii="Times New Roman" w:hAnsi="Times New Roman"/>
          <w:b/>
          <w:sz w:val="24"/>
          <w:szCs w:val="24"/>
          <w:lang w:val="en-US"/>
        </w:rPr>
        <w:t>Abstract</w:t>
      </w:r>
    </w:p>
    <w:p w:rsidR="001D6BCB" w:rsidRPr="00DA6735" w:rsidRDefault="001D6BCB" w:rsidP="00EA4E5D">
      <w:pPr>
        <w:spacing w:after="0" w:line="480" w:lineRule="auto"/>
        <w:contextualSpacing/>
        <w:jc w:val="both"/>
        <w:rPr>
          <w:rFonts w:ascii="Times New Roman" w:hAnsi="Times New Roman"/>
          <w:bCs/>
          <w:sz w:val="24"/>
          <w:szCs w:val="24"/>
          <w:lang w:val="en-US"/>
        </w:rPr>
      </w:pPr>
      <w:r w:rsidRPr="00DA6735">
        <w:rPr>
          <w:rFonts w:ascii="Times New Roman" w:hAnsi="Times New Roman"/>
          <w:b/>
          <w:sz w:val="24"/>
          <w:szCs w:val="24"/>
          <w:lang w:val="en-US"/>
        </w:rPr>
        <w:t>Background</w:t>
      </w:r>
      <w:r w:rsidRPr="00DA6735">
        <w:rPr>
          <w:rFonts w:ascii="Times New Roman" w:hAnsi="Times New Roman"/>
          <w:sz w:val="24"/>
          <w:szCs w:val="24"/>
          <w:lang w:val="en-US"/>
        </w:rPr>
        <w:t xml:space="preserve"> </w:t>
      </w:r>
      <w:r w:rsidRPr="00DA6735">
        <w:rPr>
          <w:rFonts w:ascii="Times New Roman" w:hAnsi="Times New Roman"/>
          <w:bCs/>
          <w:sz w:val="24"/>
          <w:szCs w:val="24"/>
          <w:lang w:val="en-US"/>
        </w:rPr>
        <w:t>The pathogenesis of non</w:t>
      </w:r>
      <w:r w:rsidR="00015142" w:rsidRPr="00DA6735">
        <w:rPr>
          <w:rFonts w:ascii="Times New Roman" w:hAnsi="Times New Roman"/>
          <w:bCs/>
          <w:sz w:val="24"/>
          <w:szCs w:val="24"/>
          <w:lang w:val="en-US"/>
        </w:rPr>
        <w:t>-</w:t>
      </w:r>
      <w:r w:rsidRPr="00DA6735">
        <w:rPr>
          <w:rFonts w:ascii="Times New Roman" w:hAnsi="Times New Roman"/>
          <w:bCs/>
          <w:sz w:val="24"/>
          <w:szCs w:val="24"/>
          <w:lang w:val="en-US"/>
        </w:rPr>
        <w:t xml:space="preserve">allergic rhinitis (NAR) is still largely unknown. </w:t>
      </w:r>
      <w:r w:rsidR="005D651E" w:rsidRPr="00DA6735">
        <w:rPr>
          <w:rFonts w:ascii="Times New Roman" w:hAnsi="Times New Roman"/>
          <w:bCs/>
          <w:sz w:val="24"/>
          <w:szCs w:val="24"/>
          <w:lang w:val="en-US"/>
        </w:rPr>
        <w:t>Furthermore, it is unclear whether there is a correlation between the effect of</w:t>
      </w:r>
      <w:r w:rsidRPr="00DA6735">
        <w:rPr>
          <w:rFonts w:ascii="Times New Roman" w:hAnsi="Times New Roman"/>
          <w:bCs/>
          <w:sz w:val="24"/>
          <w:szCs w:val="24"/>
          <w:lang w:val="en-US"/>
        </w:rPr>
        <w:t xml:space="preserve"> nasal glucocorticoids</w:t>
      </w:r>
      <w:r w:rsidR="00DB19D9" w:rsidRPr="00DA6735">
        <w:rPr>
          <w:rFonts w:ascii="Times New Roman" w:hAnsi="Times New Roman"/>
          <w:bCs/>
          <w:sz w:val="24"/>
          <w:szCs w:val="24"/>
          <w:lang w:val="en-US"/>
        </w:rPr>
        <w:t xml:space="preserve"> </w:t>
      </w:r>
      <w:r w:rsidR="005D651E" w:rsidRPr="00DA6735">
        <w:rPr>
          <w:rFonts w:ascii="Times New Roman" w:hAnsi="Times New Roman"/>
          <w:bCs/>
          <w:sz w:val="24"/>
          <w:szCs w:val="24"/>
          <w:lang w:val="en-US"/>
        </w:rPr>
        <w:t>on nasal inflammation and on</w:t>
      </w:r>
      <w:r w:rsidR="00C03F83" w:rsidRPr="00DA6735">
        <w:rPr>
          <w:rFonts w:ascii="Times New Roman" w:hAnsi="Times New Roman"/>
          <w:bCs/>
          <w:sz w:val="24"/>
          <w:szCs w:val="24"/>
          <w:lang w:val="en-US"/>
        </w:rPr>
        <w:t xml:space="preserve"> nasal symptoms and</w:t>
      </w:r>
      <w:r w:rsidRPr="00DA6735">
        <w:rPr>
          <w:rFonts w:ascii="Times New Roman" w:hAnsi="Times New Roman"/>
          <w:bCs/>
          <w:sz w:val="24"/>
          <w:szCs w:val="24"/>
          <w:lang w:val="en-US"/>
        </w:rPr>
        <w:t xml:space="preserve"> quality of life. </w:t>
      </w:r>
    </w:p>
    <w:p w:rsidR="001D6BCB" w:rsidRPr="00DA6735" w:rsidRDefault="001D6BCB" w:rsidP="00EA4E5D">
      <w:pPr>
        <w:spacing w:after="0" w:line="480" w:lineRule="auto"/>
        <w:contextualSpacing/>
        <w:jc w:val="both"/>
        <w:rPr>
          <w:rFonts w:ascii="Times New Roman" w:hAnsi="Times New Roman"/>
          <w:sz w:val="24"/>
          <w:szCs w:val="24"/>
          <w:lang w:val="en-US"/>
        </w:rPr>
      </w:pPr>
      <w:r w:rsidRPr="00DA6735">
        <w:rPr>
          <w:rFonts w:ascii="Times New Roman" w:hAnsi="Times New Roman"/>
          <w:b/>
          <w:sz w:val="24"/>
          <w:szCs w:val="24"/>
          <w:lang w:val="en-US"/>
        </w:rPr>
        <w:t>Methods</w:t>
      </w:r>
      <w:r w:rsidRPr="00DA6735">
        <w:rPr>
          <w:rFonts w:ascii="Times New Roman" w:hAnsi="Times New Roman"/>
          <w:sz w:val="24"/>
          <w:szCs w:val="24"/>
          <w:lang w:val="en-US"/>
        </w:rPr>
        <w:t xml:space="preserve"> </w:t>
      </w:r>
      <w:r w:rsidR="005D651E" w:rsidRPr="00DA6735">
        <w:rPr>
          <w:rFonts w:ascii="Times New Roman" w:hAnsi="Times New Roman"/>
          <w:sz w:val="24"/>
          <w:szCs w:val="24"/>
          <w:lang w:val="en-US"/>
        </w:rPr>
        <w:t>In this pilot study w</w:t>
      </w:r>
      <w:r w:rsidRPr="00DA6735">
        <w:rPr>
          <w:rFonts w:ascii="Times New Roman" w:hAnsi="Times New Roman"/>
          <w:sz w:val="24"/>
          <w:szCs w:val="24"/>
          <w:lang w:val="en-US"/>
        </w:rPr>
        <w:t xml:space="preserve">e recruited 12 healthy subjects and 24 patients with </w:t>
      </w:r>
      <w:r w:rsidR="00BB10C3" w:rsidRPr="00DA6735">
        <w:rPr>
          <w:rFonts w:ascii="Times New Roman" w:hAnsi="Times New Roman"/>
          <w:sz w:val="24"/>
          <w:szCs w:val="24"/>
          <w:lang w:val="en-US"/>
        </w:rPr>
        <w:t xml:space="preserve">recently diagnosed </w:t>
      </w:r>
      <w:r w:rsidRPr="00DA6735">
        <w:rPr>
          <w:rFonts w:ascii="Times New Roman" w:hAnsi="Times New Roman"/>
          <w:sz w:val="24"/>
          <w:szCs w:val="24"/>
          <w:lang w:val="en-US"/>
        </w:rPr>
        <w:t xml:space="preserve">persistent </w:t>
      </w:r>
      <w:r w:rsidRPr="00DA6735">
        <w:rPr>
          <w:rFonts w:ascii="Times New Roman" w:hAnsi="Times New Roman"/>
          <w:bCs/>
          <w:sz w:val="24"/>
          <w:szCs w:val="24"/>
          <w:lang w:val="en-US"/>
        </w:rPr>
        <w:t xml:space="preserve">NAR </w:t>
      </w:r>
      <w:r w:rsidR="00D447BE" w:rsidRPr="00DA6735">
        <w:rPr>
          <w:rFonts w:ascii="Times New Roman" w:hAnsi="Times New Roman"/>
          <w:bCs/>
          <w:sz w:val="24"/>
          <w:szCs w:val="24"/>
          <w:lang w:val="en-US"/>
        </w:rPr>
        <w:t>[</w:t>
      </w:r>
      <w:r w:rsidRPr="00DA6735">
        <w:rPr>
          <w:rFonts w:ascii="Times New Roman" w:hAnsi="Times New Roman"/>
          <w:bCs/>
          <w:sz w:val="24"/>
          <w:szCs w:val="24"/>
          <w:lang w:val="en-US"/>
        </w:rPr>
        <w:t xml:space="preserve">12 </w:t>
      </w:r>
      <w:r w:rsidRPr="00DA6735">
        <w:rPr>
          <w:rFonts w:ascii="Times New Roman" w:hAnsi="Times New Roman"/>
          <w:sz w:val="24"/>
          <w:szCs w:val="24"/>
          <w:lang w:val="en-US"/>
        </w:rPr>
        <w:t>untreated</w:t>
      </w:r>
      <w:r w:rsidRPr="00DA6735">
        <w:rPr>
          <w:rFonts w:ascii="Times New Roman" w:hAnsi="Times New Roman"/>
          <w:bCs/>
          <w:sz w:val="24"/>
          <w:szCs w:val="24"/>
          <w:lang w:val="en-US"/>
        </w:rPr>
        <w:t xml:space="preserve"> and 12 under regular treatment with nasal </w:t>
      </w:r>
      <w:r w:rsidR="00AF024F" w:rsidRPr="00DA6735">
        <w:rPr>
          <w:rFonts w:ascii="Times New Roman" w:hAnsi="Times New Roman"/>
          <w:bCs/>
          <w:sz w:val="24"/>
          <w:szCs w:val="24"/>
          <w:lang w:val="en-US"/>
        </w:rPr>
        <w:t xml:space="preserve">fluticasone </w:t>
      </w:r>
      <w:proofErr w:type="spellStart"/>
      <w:r w:rsidR="00AF024F" w:rsidRPr="00DA6735">
        <w:rPr>
          <w:rFonts w:ascii="Times New Roman" w:hAnsi="Times New Roman"/>
          <w:bCs/>
          <w:sz w:val="24"/>
          <w:szCs w:val="24"/>
          <w:lang w:val="en-US"/>
        </w:rPr>
        <w:t>furoate</w:t>
      </w:r>
      <w:proofErr w:type="spellEnd"/>
      <w:r w:rsidR="00264F8C" w:rsidRPr="00DA6735">
        <w:rPr>
          <w:rFonts w:ascii="Times New Roman" w:hAnsi="Times New Roman"/>
          <w:bCs/>
          <w:sz w:val="24"/>
          <w:szCs w:val="24"/>
          <w:lang w:val="en-US"/>
        </w:rPr>
        <w:t xml:space="preserve"> </w:t>
      </w:r>
      <w:r w:rsidR="00D447BE" w:rsidRPr="00DA6735">
        <w:rPr>
          <w:rFonts w:ascii="Times New Roman" w:hAnsi="Times New Roman"/>
          <w:bCs/>
          <w:sz w:val="24"/>
          <w:szCs w:val="24"/>
          <w:lang w:val="en-US"/>
        </w:rPr>
        <w:t>(two sprays of 27.5 µg each in each nostril once daily, total daily dose=110 µg)</w:t>
      </w:r>
      <w:r w:rsidRPr="00DA6735">
        <w:rPr>
          <w:rFonts w:ascii="Times New Roman" w:hAnsi="Times New Roman"/>
          <w:bCs/>
          <w:sz w:val="24"/>
          <w:szCs w:val="24"/>
          <w:lang w:val="en-US"/>
        </w:rPr>
        <w:t xml:space="preserve"> </w:t>
      </w:r>
      <w:r w:rsidR="005D651E" w:rsidRPr="00DA6735">
        <w:rPr>
          <w:rFonts w:ascii="Times New Roman" w:hAnsi="Times New Roman"/>
          <w:bCs/>
          <w:sz w:val="24"/>
          <w:szCs w:val="24"/>
          <w:lang w:val="en-US"/>
        </w:rPr>
        <w:t>for</w:t>
      </w:r>
      <w:r w:rsidR="00D447BE" w:rsidRPr="00DA6735">
        <w:rPr>
          <w:rFonts w:ascii="Times New Roman" w:hAnsi="Times New Roman"/>
          <w:bCs/>
          <w:sz w:val="24"/>
          <w:szCs w:val="24"/>
          <w:lang w:val="en-US"/>
        </w:rPr>
        <w:t xml:space="preserve"> at least 20 days]</w:t>
      </w:r>
      <w:r w:rsidRPr="00DA6735">
        <w:rPr>
          <w:rFonts w:ascii="Times New Roman" w:hAnsi="Times New Roman"/>
          <w:bCs/>
          <w:sz w:val="24"/>
          <w:szCs w:val="24"/>
          <w:lang w:val="en-US"/>
        </w:rPr>
        <w:t xml:space="preserve">. Each subject filled a mini </w:t>
      </w:r>
      <w:proofErr w:type="spellStart"/>
      <w:r w:rsidRPr="00DA6735">
        <w:rPr>
          <w:rFonts w:ascii="Times New Roman" w:hAnsi="Times New Roman"/>
          <w:bCs/>
          <w:sz w:val="24"/>
          <w:szCs w:val="24"/>
          <w:lang w:val="en-US"/>
        </w:rPr>
        <w:t>rhinoconjunctivitis</w:t>
      </w:r>
      <w:proofErr w:type="spellEnd"/>
      <w:r w:rsidRPr="00DA6735">
        <w:rPr>
          <w:rFonts w:ascii="Times New Roman" w:hAnsi="Times New Roman"/>
          <w:bCs/>
          <w:sz w:val="24"/>
          <w:szCs w:val="24"/>
          <w:lang w:val="en-US"/>
        </w:rPr>
        <w:t xml:space="preserve"> quality of life questionnaire </w:t>
      </w:r>
      <w:r w:rsidR="000F16E2" w:rsidRPr="00DA6735">
        <w:rPr>
          <w:rFonts w:ascii="Times New Roman" w:hAnsi="Times New Roman"/>
          <w:bCs/>
          <w:sz w:val="24"/>
          <w:szCs w:val="24"/>
          <w:lang w:val="en-US"/>
        </w:rPr>
        <w:t xml:space="preserve">(mini </w:t>
      </w:r>
      <w:proofErr w:type="spellStart"/>
      <w:r w:rsidRPr="00DA6735">
        <w:rPr>
          <w:rFonts w:ascii="Times New Roman" w:hAnsi="Times New Roman"/>
          <w:bCs/>
          <w:sz w:val="24"/>
          <w:szCs w:val="24"/>
          <w:lang w:val="en-US"/>
        </w:rPr>
        <w:t>RQLQ</w:t>
      </w:r>
      <w:proofErr w:type="spellEnd"/>
      <w:r w:rsidRPr="00DA6735">
        <w:rPr>
          <w:rFonts w:ascii="Times New Roman" w:hAnsi="Times New Roman"/>
          <w:bCs/>
          <w:sz w:val="24"/>
          <w:szCs w:val="24"/>
          <w:lang w:val="en-US"/>
        </w:rPr>
        <w:t>)</w:t>
      </w:r>
      <w:r w:rsidRPr="00DA6735">
        <w:rPr>
          <w:rFonts w:ascii="Times New Roman" w:hAnsi="Times New Roman"/>
          <w:sz w:val="24"/>
          <w:szCs w:val="24"/>
          <w:lang w:val="en-US"/>
        </w:rPr>
        <w:t xml:space="preserve">. </w:t>
      </w:r>
      <w:r w:rsidR="00DB19D9" w:rsidRPr="00DA6735">
        <w:rPr>
          <w:rFonts w:ascii="Times New Roman" w:hAnsi="Times New Roman"/>
          <w:bCs/>
          <w:sz w:val="24"/>
          <w:szCs w:val="24"/>
          <w:lang w:val="en-US"/>
        </w:rPr>
        <w:t>Nasal scraping</w:t>
      </w:r>
      <w:r w:rsidR="00764581" w:rsidRPr="00DA6735">
        <w:rPr>
          <w:rFonts w:ascii="Times New Roman" w:hAnsi="Times New Roman"/>
          <w:bCs/>
          <w:sz w:val="24"/>
          <w:szCs w:val="24"/>
          <w:lang w:val="en-US"/>
        </w:rPr>
        <w:t>s were</w:t>
      </w:r>
      <w:r w:rsidRPr="00DA6735">
        <w:rPr>
          <w:rFonts w:ascii="Times New Roman" w:hAnsi="Times New Roman"/>
          <w:bCs/>
          <w:sz w:val="24"/>
          <w:szCs w:val="24"/>
          <w:lang w:val="en-US"/>
        </w:rPr>
        <w:t xml:space="preserve"> obtained from each subject and used to prepare slides for Diff-</w:t>
      </w:r>
      <w:proofErr w:type="spellStart"/>
      <w:r w:rsidRPr="00DA6735">
        <w:rPr>
          <w:rFonts w:ascii="Times New Roman" w:hAnsi="Times New Roman"/>
          <w:bCs/>
          <w:sz w:val="24"/>
          <w:szCs w:val="24"/>
          <w:lang w:val="en-US"/>
        </w:rPr>
        <w:t>Quik</w:t>
      </w:r>
      <w:proofErr w:type="spellEnd"/>
      <w:r w:rsidRPr="00DA6735">
        <w:rPr>
          <w:rFonts w:ascii="Times New Roman" w:hAnsi="Times New Roman"/>
          <w:bCs/>
          <w:sz w:val="24"/>
          <w:szCs w:val="24"/>
          <w:lang w:val="en-US"/>
        </w:rPr>
        <w:t xml:space="preserve"> and </w:t>
      </w:r>
      <w:proofErr w:type="spellStart"/>
      <w:r w:rsidRPr="00DA6735">
        <w:rPr>
          <w:rFonts w:ascii="Times New Roman" w:hAnsi="Times New Roman"/>
          <w:bCs/>
          <w:sz w:val="24"/>
          <w:szCs w:val="24"/>
          <w:lang w:val="en-US"/>
        </w:rPr>
        <w:t>immunocytochemical</w:t>
      </w:r>
      <w:proofErr w:type="spellEnd"/>
      <w:r w:rsidRPr="00DA6735">
        <w:rPr>
          <w:rFonts w:ascii="Times New Roman" w:hAnsi="Times New Roman"/>
          <w:bCs/>
          <w:sz w:val="24"/>
          <w:szCs w:val="24"/>
          <w:lang w:val="en-US"/>
        </w:rPr>
        <w:t xml:space="preserve"> </w:t>
      </w:r>
      <w:r w:rsidR="000F16E2" w:rsidRPr="00DA6735">
        <w:rPr>
          <w:rFonts w:ascii="Times New Roman" w:hAnsi="Times New Roman"/>
          <w:bCs/>
          <w:sz w:val="24"/>
          <w:szCs w:val="24"/>
          <w:lang w:val="en-US"/>
        </w:rPr>
        <w:t>staining</w:t>
      </w:r>
      <w:r w:rsidR="00764581" w:rsidRPr="00DA6735">
        <w:rPr>
          <w:rFonts w:ascii="Times New Roman" w:hAnsi="Times New Roman"/>
          <w:bCs/>
          <w:sz w:val="24"/>
          <w:szCs w:val="24"/>
          <w:lang w:val="en-US"/>
        </w:rPr>
        <w:t xml:space="preserve"> for inflammatory and epithelial cells count, </w:t>
      </w:r>
      <w:proofErr w:type="spellStart"/>
      <w:r w:rsidR="00764581" w:rsidRPr="00DA6735">
        <w:rPr>
          <w:rFonts w:ascii="Times New Roman" w:hAnsi="Times New Roman"/>
          <w:bCs/>
          <w:sz w:val="24"/>
          <w:szCs w:val="24"/>
          <w:lang w:val="en-US"/>
        </w:rPr>
        <w:t>MUC5AC</w:t>
      </w:r>
      <w:proofErr w:type="spellEnd"/>
      <w:r w:rsidR="00764581" w:rsidRPr="00DA6735">
        <w:rPr>
          <w:rFonts w:ascii="Times New Roman" w:hAnsi="Times New Roman"/>
          <w:bCs/>
          <w:sz w:val="24"/>
          <w:szCs w:val="24"/>
          <w:lang w:val="en-US"/>
        </w:rPr>
        <w:t xml:space="preserve"> expression and the general pro-inflammatory transcription factor nuclear factor </w:t>
      </w:r>
      <w:r w:rsidR="00764581" w:rsidRPr="00DA6735">
        <w:rPr>
          <w:rFonts w:ascii="Times New Roman" w:hAnsi="Times New Roman"/>
          <w:bCs/>
          <w:sz w:val="24"/>
          <w:szCs w:val="24"/>
          <w:lang w:val="en-US"/>
        </w:rPr>
        <w:sym w:font="Symbol" w:char="F06B"/>
      </w:r>
      <w:r w:rsidR="00764581" w:rsidRPr="00DA6735">
        <w:rPr>
          <w:rFonts w:ascii="Times New Roman" w:hAnsi="Times New Roman"/>
          <w:bCs/>
          <w:sz w:val="24"/>
          <w:szCs w:val="24"/>
          <w:lang w:val="en-US"/>
        </w:rPr>
        <w:t>B (NF-</w:t>
      </w:r>
      <w:r w:rsidR="00764581" w:rsidRPr="00DA6735">
        <w:rPr>
          <w:rFonts w:ascii="Times New Roman" w:hAnsi="Times New Roman"/>
          <w:bCs/>
          <w:sz w:val="24"/>
          <w:szCs w:val="24"/>
          <w:lang w:val="en-US"/>
        </w:rPr>
        <w:sym w:font="Symbol" w:char="F06B"/>
      </w:r>
      <w:r w:rsidR="00764581" w:rsidRPr="00DA6735">
        <w:rPr>
          <w:rFonts w:ascii="Times New Roman" w:hAnsi="Times New Roman"/>
          <w:bCs/>
          <w:sz w:val="24"/>
          <w:szCs w:val="24"/>
          <w:lang w:val="en-US"/>
        </w:rPr>
        <w:t>B) activation</w:t>
      </w:r>
      <w:r w:rsidRPr="00DA6735">
        <w:rPr>
          <w:rFonts w:ascii="Times New Roman" w:hAnsi="Times New Roman"/>
          <w:bCs/>
          <w:sz w:val="24"/>
          <w:szCs w:val="24"/>
          <w:lang w:val="en-US"/>
        </w:rPr>
        <w:t>.</w:t>
      </w:r>
      <w:r w:rsidRPr="00DA6735">
        <w:rPr>
          <w:rFonts w:ascii="Times New Roman" w:hAnsi="Times New Roman"/>
          <w:sz w:val="24"/>
          <w:szCs w:val="24"/>
          <w:lang w:val="en-US"/>
        </w:rPr>
        <w:t xml:space="preserve"> </w:t>
      </w:r>
    </w:p>
    <w:p w:rsidR="001D6BCB" w:rsidRPr="00DA6735" w:rsidRDefault="001D6BCB" w:rsidP="00EA4E5D">
      <w:pPr>
        <w:spacing w:after="0" w:line="480" w:lineRule="auto"/>
        <w:contextualSpacing/>
        <w:jc w:val="both"/>
        <w:rPr>
          <w:rFonts w:ascii="Times New Roman" w:hAnsi="Times New Roman"/>
          <w:sz w:val="24"/>
          <w:szCs w:val="24"/>
          <w:lang w:val="en-US"/>
        </w:rPr>
      </w:pPr>
      <w:r w:rsidRPr="00DA6735">
        <w:rPr>
          <w:rFonts w:ascii="Times New Roman" w:hAnsi="Times New Roman"/>
          <w:b/>
          <w:sz w:val="24"/>
          <w:szCs w:val="24"/>
          <w:lang w:val="en-US"/>
        </w:rPr>
        <w:t>Results</w:t>
      </w:r>
      <w:r w:rsidRPr="00DA6735">
        <w:rPr>
          <w:rFonts w:ascii="Times New Roman" w:hAnsi="Times New Roman"/>
          <w:sz w:val="24"/>
          <w:szCs w:val="24"/>
          <w:lang w:val="en-US"/>
        </w:rPr>
        <w:t xml:space="preserve"> T</w:t>
      </w:r>
      <w:r w:rsidRPr="00DA6735">
        <w:rPr>
          <w:rFonts w:ascii="Times New Roman" w:hAnsi="Times New Roman"/>
          <w:bCs/>
          <w:sz w:val="24"/>
          <w:szCs w:val="24"/>
          <w:lang w:val="en-US"/>
        </w:rPr>
        <w:t>he nasal score of the mini</w:t>
      </w:r>
      <w:r w:rsidR="000F16E2"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RQLQ</w:t>
      </w:r>
      <w:proofErr w:type="spellEnd"/>
      <w:r w:rsidR="00A4784C" w:rsidRPr="00DA6735">
        <w:rPr>
          <w:rFonts w:ascii="Times New Roman" w:hAnsi="Times New Roman"/>
          <w:bCs/>
          <w:sz w:val="24"/>
          <w:szCs w:val="24"/>
          <w:lang w:val="en-US"/>
        </w:rPr>
        <w:t xml:space="preserve">, </w:t>
      </w:r>
      <w:r w:rsidRPr="00DA6735">
        <w:rPr>
          <w:rFonts w:ascii="Times New Roman" w:hAnsi="Times New Roman"/>
          <w:bCs/>
          <w:sz w:val="24"/>
          <w:szCs w:val="24"/>
          <w:lang w:val="en-US"/>
        </w:rPr>
        <w:t xml:space="preserve">the number </w:t>
      </w:r>
      <w:r w:rsidRPr="00DA6735">
        <w:rPr>
          <w:rFonts w:ascii="Times New Roman" w:hAnsi="Times New Roman"/>
          <w:sz w:val="24"/>
          <w:szCs w:val="24"/>
          <w:lang w:val="en-US"/>
        </w:rPr>
        <w:t xml:space="preserve">of nasal inflammatory cells (neutrophils, </w:t>
      </w:r>
      <w:proofErr w:type="spellStart"/>
      <w:r w:rsidRPr="00DA6735">
        <w:rPr>
          <w:rFonts w:ascii="Times New Roman" w:hAnsi="Times New Roman"/>
          <w:sz w:val="24"/>
          <w:szCs w:val="24"/>
          <w:lang w:val="en-US"/>
        </w:rPr>
        <w:t>eosinophils</w:t>
      </w:r>
      <w:proofErr w:type="spellEnd"/>
      <w:r w:rsidRPr="00DA6735">
        <w:rPr>
          <w:rFonts w:ascii="Times New Roman" w:hAnsi="Times New Roman"/>
          <w:sz w:val="24"/>
          <w:szCs w:val="24"/>
          <w:lang w:val="en-US"/>
        </w:rPr>
        <w:t>)</w:t>
      </w:r>
      <w:r w:rsidR="00A4784C" w:rsidRPr="00DA6735">
        <w:rPr>
          <w:rFonts w:ascii="Times New Roman" w:hAnsi="Times New Roman"/>
          <w:sz w:val="24"/>
          <w:szCs w:val="24"/>
          <w:lang w:val="en-US"/>
        </w:rPr>
        <w:t xml:space="preserve"> and the number of</w:t>
      </w:r>
      <w:r w:rsidRPr="00DA6735">
        <w:rPr>
          <w:rFonts w:ascii="Times New Roman" w:hAnsi="Times New Roman"/>
          <w:sz w:val="24"/>
          <w:szCs w:val="24"/>
          <w:lang w:val="en-US"/>
        </w:rPr>
        <w:t xml:space="preserve"> goblet cells </w:t>
      </w:r>
      <w:r w:rsidRPr="00DA6735">
        <w:rPr>
          <w:rFonts w:ascii="Times New Roman" w:hAnsi="Times New Roman"/>
          <w:bCs/>
          <w:sz w:val="24"/>
          <w:szCs w:val="24"/>
          <w:lang w:val="en-US"/>
        </w:rPr>
        <w:t>are significantly higher</w:t>
      </w:r>
      <w:r w:rsidR="00A4784C" w:rsidRPr="00DA6735">
        <w:rPr>
          <w:rFonts w:ascii="Times New Roman" w:hAnsi="Times New Roman"/>
          <w:bCs/>
          <w:sz w:val="24"/>
          <w:szCs w:val="24"/>
          <w:lang w:val="en-US"/>
        </w:rPr>
        <w:t xml:space="preserve"> </w:t>
      </w:r>
      <w:r w:rsidRPr="00DA6735">
        <w:rPr>
          <w:rFonts w:ascii="Times New Roman" w:hAnsi="Times New Roman"/>
          <w:bCs/>
          <w:sz w:val="24"/>
          <w:szCs w:val="24"/>
          <w:lang w:val="en-US"/>
        </w:rPr>
        <w:t xml:space="preserve">in untreated patients with persistent NAR </w:t>
      </w:r>
      <w:r w:rsidRPr="00DA6735">
        <w:rPr>
          <w:rFonts w:ascii="Times New Roman" w:hAnsi="Times New Roman"/>
          <w:sz w:val="24"/>
          <w:szCs w:val="24"/>
          <w:lang w:val="en-US"/>
        </w:rPr>
        <w:t xml:space="preserve">compared with control subjects and treated NAR patients. The percentage of </w:t>
      </w:r>
      <w:proofErr w:type="spellStart"/>
      <w:r w:rsidRPr="00DA6735">
        <w:rPr>
          <w:rFonts w:ascii="Times New Roman" w:hAnsi="Times New Roman"/>
          <w:sz w:val="24"/>
          <w:szCs w:val="24"/>
          <w:lang w:val="en-US"/>
        </w:rPr>
        <w:t>MUC5AC</w:t>
      </w:r>
      <w:proofErr w:type="spellEnd"/>
      <w:r w:rsidRPr="00DA6735">
        <w:rPr>
          <w:rFonts w:ascii="Times New Roman" w:hAnsi="Times New Roman"/>
          <w:sz w:val="24"/>
          <w:szCs w:val="24"/>
          <w:lang w:val="en-US"/>
        </w:rPr>
        <w:t xml:space="preserve">+ nasal epithelial cells is significantly increased in </w:t>
      </w:r>
      <w:r w:rsidRPr="00DA6735">
        <w:rPr>
          <w:rFonts w:ascii="Times New Roman" w:hAnsi="Times New Roman"/>
          <w:bCs/>
          <w:sz w:val="24"/>
          <w:szCs w:val="24"/>
          <w:lang w:val="en-US"/>
        </w:rPr>
        <w:t>untreated patients with persistent</w:t>
      </w:r>
      <w:r w:rsidRPr="00DA6735">
        <w:rPr>
          <w:rFonts w:ascii="Times New Roman" w:hAnsi="Times New Roman"/>
          <w:sz w:val="24"/>
          <w:szCs w:val="24"/>
          <w:lang w:val="en-US"/>
        </w:rPr>
        <w:t xml:space="preserve"> </w:t>
      </w:r>
      <w:r w:rsidRPr="00DA6735">
        <w:rPr>
          <w:rFonts w:ascii="Times New Roman" w:hAnsi="Times New Roman"/>
          <w:bCs/>
          <w:sz w:val="24"/>
          <w:szCs w:val="24"/>
          <w:lang w:val="en-US"/>
        </w:rPr>
        <w:t xml:space="preserve">NAR </w:t>
      </w:r>
      <w:r w:rsidRPr="00DA6735">
        <w:rPr>
          <w:rFonts w:ascii="Times New Roman" w:hAnsi="Times New Roman"/>
          <w:sz w:val="24"/>
          <w:szCs w:val="24"/>
          <w:lang w:val="en-US"/>
        </w:rPr>
        <w:t>compared with the control subjects</w:t>
      </w:r>
      <w:r w:rsidR="00F36403" w:rsidRPr="00DA6735">
        <w:rPr>
          <w:rFonts w:ascii="Times New Roman" w:hAnsi="Times New Roman"/>
          <w:sz w:val="24"/>
          <w:szCs w:val="24"/>
          <w:lang w:val="en-US"/>
        </w:rPr>
        <w:t xml:space="preserve"> </w:t>
      </w:r>
      <w:r w:rsidR="00F36403" w:rsidRPr="00DA6735">
        <w:rPr>
          <w:rFonts w:ascii="Times New Roman" w:hAnsi="Times New Roman"/>
          <w:bCs/>
          <w:sz w:val="24"/>
          <w:szCs w:val="24"/>
          <w:lang w:val="en-US"/>
        </w:rPr>
        <w:t>(</w:t>
      </w:r>
      <w:r w:rsidR="00F36403" w:rsidRPr="00DA6735">
        <w:rPr>
          <w:rFonts w:ascii="Times New Roman" w:hAnsi="Times New Roman"/>
          <w:sz w:val="24"/>
          <w:szCs w:val="24"/>
          <w:lang w:val="en-US"/>
        </w:rPr>
        <w:t>41.8</w:t>
      </w:r>
      <w:r w:rsidR="00F36403" w:rsidRPr="00DA6735">
        <w:rPr>
          <w:rFonts w:ascii="Times New Roman" w:hAnsi="Times New Roman"/>
          <w:bCs/>
          <w:sz w:val="24"/>
          <w:szCs w:val="24"/>
          <w:lang w:val="en-US"/>
        </w:rPr>
        <w:t>±6.4</w:t>
      </w:r>
      <w:r w:rsidR="00F36403" w:rsidRPr="00DA6735">
        <w:rPr>
          <w:rFonts w:ascii="Times New Roman" w:hAnsi="Times New Roman"/>
          <w:sz w:val="24"/>
          <w:szCs w:val="24"/>
          <w:lang w:val="en-US"/>
        </w:rPr>
        <w:t xml:space="preserve"> vs 22.3</w:t>
      </w:r>
      <w:r w:rsidR="00F36403" w:rsidRPr="00DA6735">
        <w:rPr>
          <w:rFonts w:ascii="Times New Roman" w:hAnsi="Times New Roman"/>
          <w:bCs/>
          <w:sz w:val="24"/>
          <w:szCs w:val="24"/>
          <w:lang w:val="en-US"/>
        </w:rPr>
        <w:t>±</w:t>
      </w:r>
      <w:r w:rsidR="00F36403" w:rsidRPr="00DA6735">
        <w:rPr>
          <w:rFonts w:ascii="Times New Roman" w:hAnsi="Times New Roman"/>
          <w:sz w:val="24"/>
          <w:szCs w:val="24"/>
          <w:lang w:val="en-US"/>
        </w:rPr>
        <w:t xml:space="preserve">4.8, respectively; p=0.0403) without significant differences between control subjects and </w:t>
      </w:r>
      <w:r w:rsidR="00F36403" w:rsidRPr="00DA6735">
        <w:rPr>
          <w:rFonts w:ascii="Times New Roman" w:hAnsi="Times New Roman"/>
          <w:bCs/>
          <w:sz w:val="24"/>
          <w:szCs w:val="24"/>
          <w:lang w:val="en-US"/>
        </w:rPr>
        <w:t xml:space="preserve">patients with persistent NAR </w:t>
      </w:r>
      <w:r w:rsidR="00BB10C3" w:rsidRPr="00DA6735">
        <w:rPr>
          <w:rFonts w:ascii="Times New Roman" w:hAnsi="Times New Roman"/>
          <w:bCs/>
          <w:sz w:val="24"/>
          <w:szCs w:val="24"/>
          <w:lang w:val="en-US"/>
        </w:rPr>
        <w:t>on</w:t>
      </w:r>
      <w:r w:rsidR="00F36403" w:rsidRPr="00DA6735">
        <w:rPr>
          <w:rFonts w:ascii="Times New Roman" w:hAnsi="Times New Roman"/>
          <w:bCs/>
          <w:sz w:val="24"/>
          <w:szCs w:val="24"/>
          <w:lang w:val="en-US"/>
        </w:rPr>
        <w:t xml:space="preserve"> regular </w:t>
      </w:r>
      <w:r w:rsidR="002305D4" w:rsidRPr="00DA6735">
        <w:rPr>
          <w:rFonts w:ascii="Times New Roman" w:hAnsi="Times New Roman"/>
          <w:bCs/>
          <w:sz w:val="24"/>
          <w:szCs w:val="24"/>
          <w:lang w:val="en-US"/>
        </w:rPr>
        <w:t xml:space="preserve">fluticasone </w:t>
      </w:r>
      <w:proofErr w:type="spellStart"/>
      <w:r w:rsidR="002305D4" w:rsidRPr="00DA6735">
        <w:rPr>
          <w:rFonts w:ascii="Times New Roman" w:hAnsi="Times New Roman"/>
          <w:bCs/>
          <w:sz w:val="24"/>
          <w:szCs w:val="24"/>
          <w:lang w:val="en-US"/>
        </w:rPr>
        <w:t>furoate</w:t>
      </w:r>
      <w:proofErr w:type="spellEnd"/>
      <w:r w:rsidR="002305D4" w:rsidRPr="00DA6735">
        <w:rPr>
          <w:rFonts w:ascii="Times New Roman" w:hAnsi="Times New Roman"/>
          <w:bCs/>
          <w:sz w:val="24"/>
          <w:szCs w:val="24"/>
          <w:lang w:val="en-US"/>
        </w:rPr>
        <w:t xml:space="preserve"> </w:t>
      </w:r>
      <w:r w:rsidR="00F36403" w:rsidRPr="00DA6735">
        <w:rPr>
          <w:rFonts w:ascii="Times New Roman" w:hAnsi="Times New Roman"/>
          <w:bCs/>
          <w:sz w:val="24"/>
          <w:szCs w:val="24"/>
          <w:lang w:val="en-US"/>
        </w:rPr>
        <w:t xml:space="preserve">treatment </w:t>
      </w:r>
      <w:r w:rsidR="00F36403" w:rsidRPr="00DA6735">
        <w:rPr>
          <w:rFonts w:ascii="Times New Roman" w:hAnsi="Times New Roman"/>
          <w:bCs/>
          <w:strike/>
          <w:sz w:val="24"/>
          <w:szCs w:val="24"/>
          <w:lang w:val="en-US"/>
        </w:rPr>
        <w:t>with nasal glucocorticoids</w:t>
      </w:r>
      <w:r w:rsidR="00F36403" w:rsidRPr="00DA6735">
        <w:rPr>
          <w:rFonts w:ascii="Times New Roman" w:hAnsi="Times New Roman"/>
          <w:sz w:val="24"/>
          <w:szCs w:val="24"/>
          <w:lang w:val="en-US"/>
        </w:rPr>
        <w:t xml:space="preserve"> (33.9</w:t>
      </w:r>
      <w:r w:rsidR="00F36403" w:rsidRPr="00DA6735">
        <w:rPr>
          <w:rFonts w:ascii="Times New Roman" w:hAnsi="Times New Roman"/>
          <w:bCs/>
          <w:sz w:val="24"/>
          <w:szCs w:val="24"/>
          <w:lang w:val="en-US"/>
        </w:rPr>
        <w:t>±5.0</w:t>
      </w:r>
      <w:r w:rsidR="00F36403" w:rsidRPr="00DA6735">
        <w:rPr>
          <w:rFonts w:ascii="Times New Roman" w:hAnsi="Times New Roman"/>
          <w:sz w:val="24"/>
          <w:szCs w:val="24"/>
          <w:lang w:val="en-US"/>
        </w:rPr>
        <w:t>%; p=0.0604) nor between</w:t>
      </w:r>
      <w:r w:rsidR="00F36403" w:rsidRPr="00DA6735">
        <w:rPr>
          <w:rFonts w:ascii="Times New Roman" w:hAnsi="Times New Roman"/>
          <w:bCs/>
          <w:sz w:val="24"/>
          <w:szCs w:val="24"/>
          <w:lang w:val="en-US"/>
        </w:rPr>
        <w:t xml:space="preserve"> </w:t>
      </w:r>
      <w:r w:rsidR="00F36403" w:rsidRPr="00DA6735">
        <w:rPr>
          <w:rFonts w:ascii="Times New Roman" w:hAnsi="Times New Roman"/>
          <w:sz w:val="24"/>
          <w:szCs w:val="24"/>
          <w:lang w:val="en-US"/>
        </w:rPr>
        <w:t>the 2 groups of persistent NAR subjects (p=0.3260)</w:t>
      </w:r>
      <w:r w:rsidR="00BB10C3" w:rsidRPr="00DA6735">
        <w:rPr>
          <w:rFonts w:ascii="Times New Roman" w:hAnsi="Times New Roman"/>
          <w:sz w:val="24"/>
          <w:szCs w:val="24"/>
          <w:lang w:val="en-US"/>
        </w:rPr>
        <w:t>.  T</w:t>
      </w:r>
      <w:r w:rsidRPr="00DA6735">
        <w:rPr>
          <w:rFonts w:ascii="Times New Roman" w:hAnsi="Times New Roman"/>
          <w:sz w:val="24"/>
          <w:szCs w:val="24"/>
          <w:lang w:val="en-US"/>
        </w:rPr>
        <w:t xml:space="preserve">he number of cytosolic and/or nuclear p65+ nasal epithelial </w:t>
      </w:r>
      <w:r w:rsidR="00DB19D9" w:rsidRPr="00DA6735">
        <w:rPr>
          <w:rFonts w:ascii="Times New Roman" w:hAnsi="Times New Roman"/>
          <w:sz w:val="24"/>
          <w:szCs w:val="24"/>
          <w:lang w:val="en-US"/>
        </w:rPr>
        <w:t xml:space="preserve">and inflammatory </w:t>
      </w:r>
      <w:r w:rsidRPr="00DA6735">
        <w:rPr>
          <w:rFonts w:ascii="Times New Roman" w:hAnsi="Times New Roman"/>
          <w:sz w:val="24"/>
          <w:szCs w:val="24"/>
          <w:lang w:val="en-US"/>
        </w:rPr>
        <w:t xml:space="preserve">cells was not significantly different between the </w:t>
      </w:r>
      <w:r w:rsidRPr="00DA6735">
        <w:rPr>
          <w:rFonts w:ascii="Times New Roman" w:hAnsi="Times New Roman"/>
          <w:bCs/>
          <w:sz w:val="24"/>
          <w:szCs w:val="24"/>
          <w:lang w:val="en-US"/>
        </w:rPr>
        <w:t xml:space="preserve">three groups. </w:t>
      </w:r>
    </w:p>
    <w:p w:rsidR="001D6BCB" w:rsidRPr="00DA6735" w:rsidRDefault="001D6BCB" w:rsidP="00EA4E5D">
      <w:pPr>
        <w:spacing w:after="0" w:line="480" w:lineRule="auto"/>
        <w:contextualSpacing/>
        <w:jc w:val="both"/>
        <w:rPr>
          <w:rFonts w:ascii="Times New Roman" w:hAnsi="Times New Roman"/>
          <w:sz w:val="24"/>
          <w:szCs w:val="24"/>
          <w:lang w:val="en-US"/>
        </w:rPr>
      </w:pPr>
      <w:r w:rsidRPr="00DA6735">
        <w:rPr>
          <w:rFonts w:ascii="Times New Roman" w:hAnsi="Times New Roman"/>
          <w:b/>
          <w:sz w:val="24"/>
          <w:szCs w:val="24"/>
          <w:lang w:val="en-US"/>
        </w:rPr>
        <w:lastRenderedPageBreak/>
        <w:t>Conclusions</w:t>
      </w:r>
      <w:r w:rsidRPr="00DA6735">
        <w:rPr>
          <w:rFonts w:ascii="Times New Roman" w:hAnsi="Times New Roman"/>
          <w:sz w:val="24"/>
          <w:szCs w:val="24"/>
          <w:lang w:val="en-US"/>
        </w:rPr>
        <w:t xml:space="preserve"> Patients with persistent </w:t>
      </w:r>
      <w:r w:rsidR="00015142" w:rsidRPr="00DA6735">
        <w:rPr>
          <w:rFonts w:ascii="Times New Roman" w:hAnsi="Times New Roman"/>
          <w:sz w:val="24"/>
          <w:szCs w:val="24"/>
          <w:lang w:val="en-US"/>
        </w:rPr>
        <w:t xml:space="preserve">untreated </w:t>
      </w:r>
      <w:r w:rsidRPr="00DA6735">
        <w:rPr>
          <w:rFonts w:ascii="Times New Roman" w:hAnsi="Times New Roman"/>
          <w:sz w:val="24"/>
          <w:szCs w:val="24"/>
          <w:lang w:val="en-US"/>
        </w:rPr>
        <w:t>NAR</w:t>
      </w:r>
      <w:r w:rsidR="00DB19D9" w:rsidRPr="00DA6735">
        <w:rPr>
          <w:rFonts w:ascii="Times New Roman" w:hAnsi="Times New Roman"/>
          <w:sz w:val="24"/>
          <w:szCs w:val="24"/>
          <w:lang w:val="en-US"/>
        </w:rPr>
        <w:t xml:space="preserve">, compared with normal control subjects and patients with persistent NAR under </w:t>
      </w:r>
      <w:r w:rsidR="00DB19D9" w:rsidRPr="00DA6735">
        <w:rPr>
          <w:rFonts w:ascii="Times New Roman" w:hAnsi="Times New Roman"/>
          <w:bCs/>
          <w:sz w:val="24"/>
          <w:szCs w:val="24"/>
          <w:lang w:val="en-US"/>
        </w:rPr>
        <w:t xml:space="preserve">regular treatment with nasal </w:t>
      </w:r>
      <w:r w:rsidR="002305D4" w:rsidRPr="00DA6735">
        <w:rPr>
          <w:rFonts w:ascii="Times New Roman" w:hAnsi="Times New Roman"/>
          <w:bCs/>
          <w:sz w:val="24"/>
          <w:szCs w:val="24"/>
          <w:lang w:val="en-US"/>
        </w:rPr>
        <w:t xml:space="preserve">fluticasone </w:t>
      </w:r>
      <w:proofErr w:type="spellStart"/>
      <w:r w:rsidR="002305D4" w:rsidRPr="00DA6735">
        <w:rPr>
          <w:rFonts w:ascii="Times New Roman" w:hAnsi="Times New Roman"/>
          <w:bCs/>
          <w:sz w:val="24"/>
          <w:szCs w:val="24"/>
          <w:lang w:val="en-US"/>
        </w:rPr>
        <w:t>furoate</w:t>
      </w:r>
      <w:proofErr w:type="spellEnd"/>
      <w:r w:rsidR="002305D4" w:rsidRPr="00DA6735">
        <w:rPr>
          <w:rFonts w:ascii="Times New Roman" w:hAnsi="Times New Roman"/>
          <w:bCs/>
          <w:sz w:val="24"/>
          <w:szCs w:val="24"/>
          <w:lang w:val="en-US"/>
        </w:rPr>
        <w:t xml:space="preserve"> </w:t>
      </w:r>
      <w:r w:rsidR="00DB19D9" w:rsidRPr="00DA6735">
        <w:rPr>
          <w:rFonts w:ascii="Times New Roman" w:hAnsi="Times New Roman"/>
          <w:bCs/>
          <w:strike/>
          <w:sz w:val="24"/>
          <w:szCs w:val="24"/>
          <w:lang w:val="en-US"/>
        </w:rPr>
        <w:t xml:space="preserve">glucocorticoids </w:t>
      </w:r>
      <w:r w:rsidR="00DB19D9" w:rsidRPr="00DA6735">
        <w:rPr>
          <w:rFonts w:ascii="Times New Roman" w:hAnsi="Times New Roman"/>
          <w:bCs/>
          <w:sz w:val="24"/>
          <w:szCs w:val="24"/>
          <w:lang w:val="en-US"/>
        </w:rPr>
        <w:t>by at least 20 days</w:t>
      </w:r>
      <w:r w:rsidR="00DB19D9" w:rsidRPr="00DA6735">
        <w:rPr>
          <w:rFonts w:ascii="Times New Roman" w:hAnsi="Times New Roman"/>
          <w:sz w:val="24"/>
          <w:szCs w:val="24"/>
          <w:lang w:val="en-US"/>
        </w:rPr>
        <w:t>,</w:t>
      </w:r>
      <w:r w:rsidRPr="00DA6735">
        <w:rPr>
          <w:rFonts w:ascii="Times New Roman" w:hAnsi="Times New Roman"/>
          <w:sz w:val="24"/>
          <w:szCs w:val="24"/>
          <w:lang w:val="en-US"/>
        </w:rPr>
        <w:t xml:space="preserve"> have</w:t>
      </w:r>
      <w:r w:rsidR="00F36403" w:rsidRPr="00DA6735">
        <w:rPr>
          <w:rFonts w:ascii="Times New Roman" w:hAnsi="Times New Roman"/>
          <w:sz w:val="24"/>
          <w:szCs w:val="24"/>
          <w:lang w:val="en-US"/>
        </w:rPr>
        <w:t xml:space="preserve"> more</w:t>
      </w:r>
      <w:r w:rsidR="00C03F83" w:rsidRPr="00DA6735">
        <w:rPr>
          <w:rFonts w:ascii="Times New Roman" w:hAnsi="Times New Roman"/>
          <w:sz w:val="24"/>
          <w:szCs w:val="24"/>
          <w:lang w:val="en-US"/>
        </w:rPr>
        <w:t xml:space="preserve"> nasal symptoms,</w:t>
      </w:r>
      <w:r w:rsidRPr="00DA6735">
        <w:rPr>
          <w:rFonts w:ascii="Times New Roman" w:hAnsi="Times New Roman"/>
          <w:sz w:val="24"/>
          <w:szCs w:val="24"/>
          <w:lang w:val="en-US"/>
        </w:rPr>
        <w:t xml:space="preserve"> </w:t>
      </w:r>
      <w:r w:rsidR="00DB19D9" w:rsidRPr="00DA6735">
        <w:rPr>
          <w:rFonts w:ascii="Times New Roman" w:hAnsi="Times New Roman"/>
          <w:sz w:val="24"/>
          <w:szCs w:val="24"/>
          <w:lang w:val="en-US"/>
        </w:rPr>
        <w:t>worst quality of</w:t>
      </w:r>
      <w:r w:rsidRPr="00DA6735">
        <w:rPr>
          <w:rFonts w:ascii="Times New Roman" w:hAnsi="Times New Roman"/>
          <w:bCs/>
          <w:sz w:val="24"/>
          <w:szCs w:val="24"/>
          <w:lang w:val="en-US"/>
        </w:rPr>
        <w:t xml:space="preserve"> </w:t>
      </w:r>
      <w:r w:rsidR="00DB19D9" w:rsidRPr="00DA6735">
        <w:rPr>
          <w:rFonts w:ascii="Times New Roman" w:hAnsi="Times New Roman"/>
          <w:bCs/>
          <w:sz w:val="24"/>
          <w:szCs w:val="24"/>
          <w:lang w:val="en-US"/>
        </w:rPr>
        <w:t xml:space="preserve">life </w:t>
      </w:r>
      <w:r w:rsidRPr="00DA6735">
        <w:rPr>
          <w:rFonts w:ascii="Times New Roman" w:hAnsi="Times New Roman"/>
          <w:bCs/>
          <w:sz w:val="24"/>
          <w:szCs w:val="24"/>
          <w:lang w:val="en-US"/>
        </w:rPr>
        <w:t>and an increased</w:t>
      </w:r>
      <w:r w:rsidRPr="00DA6735">
        <w:rPr>
          <w:rFonts w:ascii="Times New Roman" w:hAnsi="Times New Roman"/>
          <w:sz w:val="24"/>
          <w:szCs w:val="24"/>
          <w:lang w:val="en-US"/>
        </w:rPr>
        <w:t xml:space="preserve"> number of nasal inflammatory cells (neutrophils, </w:t>
      </w:r>
      <w:proofErr w:type="spellStart"/>
      <w:r w:rsidRPr="00DA6735">
        <w:rPr>
          <w:rFonts w:ascii="Times New Roman" w:hAnsi="Times New Roman"/>
          <w:sz w:val="24"/>
          <w:szCs w:val="24"/>
          <w:lang w:val="en-US"/>
        </w:rPr>
        <w:t>eosinophils</w:t>
      </w:r>
      <w:proofErr w:type="spellEnd"/>
      <w:r w:rsidRPr="00DA6735">
        <w:rPr>
          <w:rFonts w:ascii="Times New Roman" w:hAnsi="Times New Roman"/>
          <w:sz w:val="24"/>
          <w:szCs w:val="24"/>
          <w:lang w:val="en-US"/>
        </w:rPr>
        <w:t xml:space="preserve">), goblet cells and </w:t>
      </w:r>
      <w:proofErr w:type="spellStart"/>
      <w:r w:rsidRPr="00DA6735">
        <w:rPr>
          <w:rFonts w:ascii="Times New Roman" w:hAnsi="Times New Roman"/>
          <w:sz w:val="24"/>
          <w:szCs w:val="24"/>
          <w:lang w:val="en-US"/>
        </w:rPr>
        <w:t>MUC5AC</w:t>
      </w:r>
      <w:proofErr w:type="spellEnd"/>
      <w:r w:rsidRPr="00DA6735">
        <w:rPr>
          <w:rFonts w:ascii="Times New Roman" w:hAnsi="Times New Roman"/>
          <w:sz w:val="24"/>
          <w:szCs w:val="24"/>
          <w:lang w:val="en-US"/>
        </w:rPr>
        <w:t>+ nasal epithelial cells. Th</w:t>
      </w:r>
      <w:r w:rsidR="00DB19D9" w:rsidRPr="00DA6735">
        <w:rPr>
          <w:rFonts w:ascii="Times New Roman" w:hAnsi="Times New Roman"/>
          <w:sz w:val="24"/>
          <w:szCs w:val="24"/>
          <w:lang w:val="en-US"/>
        </w:rPr>
        <w:t xml:space="preserve">is nasal inflammation </w:t>
      </w:r>
      <w:r w:rsidR="00BA60AD" w:rsidRPr="00DA6735">
        <w:rPr>
          <w:rFonts w:ascii="Times New Roman" w:hAnsi="Times New Roman"/>
          <w:sz w:val="24"/>
          <w:szCs w:val="24"/>
          <w:lang w:val="en-US"/>
        </w:rPr>
        <w:t xml:space="preserve">seems </w:t>
      </w:r>
      <w:r w:rsidR="00BB10C3" w:rsidRPr="00DA6735">
        <w:rPr>
          <w:rFonts w:ascii="Times New Roman" w:hAnsi="Times New Roman"/>
          <w:sz w:val="24"/>
          <w:szCs w:val="24"/>
          <w:lang w:val="en-US"/>
        </w:rPr>
        <w:t xml:space="preserve">unrelated to </w:t>
      </w:r>
      <w:r w:rsidR="00DB19D9" w:rsidRPr="00DA6735">
        <w:rPr>
          <w:rFonts w:ascii="Times New Roman" w:hAnsi="Times New Roman"/>
          <w:sz w:val="24"/>
          <w:szCs w:val="24"/>
          <w:lang w:val="en-US"/>
        </w:rPr>
        <w:t>NF-</w:t>
      </w:r>
      <w:r w:rsidRPr="00DA6735">
        <w:rPr>
          <w:rFonts w:ascii="Times New Roman" w:hAnsi="Times New Roman"/>
          <w:sz w:val="24"/>
          <w:szCs w:val="24"/>
          <w:lang w:val="en-US"/>
        </w:rPr>
        <w:t xml:space="preserve">κB </w:t>
      </w:r>
      <w:r w:rsidR="00BB10C3" w:rsidRPr="00DA6735">
        <w:rPr>
          <w:rFonts w:ascii="Times New Roman" w:hAnsi="Times New Roman"/>
          <w:sz w:val="24"/>
          <w:szCs w:val="24"/>
          <w:lang w:val="en-US"/>
        </w:rPr>
        <w:t>activation</w:t>
      </w:r>
      <w:r w:rsidRPr="00DA6735">
        <w:rPr>
          <w:rFonts w:ascii="Times New Roman" w:hAnsi="Times New Roman"/>
          <w:sz w:val="24"/>
          <w:szCs w:val="24"/>
          <w:lang w:val="en-US"/>
        </w:rPr>
        <w:t xml:space="preserve">. </w:t>
      </w:r>
    </w:p>
    <w:p w:rsidR="001D6BCB" w:rsidRPr="00DA6735" w:rsidRDefault="001D6BCB" w:rsidP="00EA4E5D">
      <w:pPr>
        <w:spacing w:after="0" w:line="480" w:lineRule="auto"/>
        <w:contextualSpacing/>
        <w:jc w:val="both"/>
        <w:rPr>
          <w:rFonts w:ascii="Times New Roman" w:hAnsi="Times New Roman"/>
          <w:sz w:val="24"/>
          <w:szCs w:val="24"/>
          <w:lang w:val="en-US"/>
        </w:rPr>
      </w:pPr>
    </w:p>
    <w:p w:rsidR="001D6BCB" w:rsidRPr="00DA6735" w:rsidRDefault="001D6BCB" w:rsidP="00EA4E5D">
      <w:pPr>
        <w:spacing w:after="0" w:line="480" w:lineRule="auto"/>
        <w:contextualSpacing/>
        <w:jc w:val="both"/>
        <w:rPr>
          <w:rFonts w:ascii="Times New Roman" w:hAnsi="Times New Roman"/>
          <w:sz w:val="24"/>
          <w:szCs w:val="24"/>
          <w:lang w:val="en-US"/>
        </w:rPr>
      </w:pPr>
      <w:r w:rsidRPr="00DA6735">
        <w:rPr>
          <w:rFonts w:ascii="Times New Roman" w:hAnsi="Times New Roman"/>
          <w:b/>
          <w:sz w:val="24"/>
          <w:szCs w:val="24"/>
          <w:lang w:val="en-US"/>
        </w:rPr>
        <w:t>Abstract word count</w:t>
      </w:r>
      <w:r w:rsidRPr="00DA6735">
        <w:rPr>
          <w:rFonts w:ascii="Times New Roman" w:hAnsi="Times New Roman"/>
          <w:sz w:val="24"/>
          <w:szCs w:val="24"/>
          <w:lang w:val="en-US"/>
        </w:rPr>
        <w:t xml:space="preserve">: </w:t>
      </w:r>
      <w:r w:rsidR="00C03F83" w:rsidRPr="00DA6735">
        <w:rPr>
          <w:rFonts w:ascii="Times New Roman" w:hAnsi="Times New Roman"/>
          <w:sz w:val="24"/>
          <w:szCs w:val="24"/>
          <w:lang w:val="en-US"/>
        </w:rPr>
        <w:t>30</w:t>
      </w:r>
      <w:r w:rsidR="00264F8C" w:rsidRPr="00DA6735">
        <w:rPr>
          <w:rFonts w:ascii="Times New Roman" w:hAnsi="Times New Roman"/>
          <w:sz w:val="24"/>
          <w:szCs w:val="24"/>
          <w:lang w:val="en-US"/>
        </w:rPr>
        <w:t>8</w:t>
      </w:r>
      <w:r w:rsidR="000F16E2" w:rsidRPr="00DA6735">
        <w:rPr>
          <w:rFonts w:ascii="Times New Roman" w:hAnsi="Times New Roman"/>
          <w:sz w:val="24"/>
          <w:szCs w:val="24"/>
          <w:lang w:val="en-US"/>
        </w:rPr>
        <w:t xml:space="preserve"> (max 350 words)</w:t>
      </w:r>
    </w:p>
    <w:p w:rsidR="001D6BCB" w:rsidRPr="00DA6735" w:rsidRDefault="001D6BCB" w:rsidP="00EA4E5D">
      <w:pPr>
        <w:spacing w:after="0" w:line="480" w:lineRule="auto"/>
        <w:contextualSpacing/>
        <w:jc w:val="both"/>
        <w:rPr>
          <w:rFonts w:ascii="Times New Roman" w:hAnsi="Times New Roman"/>
          <w:sz w:val="24"/>
          <w:szCs w:val="24"/>
          <w:lang w:val="en-US"/>
        </w:rPr>
      </w:pPr>
    </w:p>
    <w:p w:rsidR="001D6BCB" w:rsidRPr="00DA6735" w:rsidRDefault="001D6BCB" w:rsidP="00EA4E5D">
      <w:pPr>
        <w:spacing w:after="0" w:line="480" w:lineRule="auto"/>
        <w:contextualSpacing/>
        <w:jc w:val="both"/>
        <w:rPr>
          <w:rFonts w:ascii="Times New Roman" w:hAnsi="Times New Roman"/>
          <w:sz w:val="24"/>
          <w:szCs w:val="24"/>
          <w:lang w:val="en-US"/>
        </w:rPr>
      </w:pPr>
      <w:r w:rsidRPr="00DA6735">
        <w:rPr>
          <w:rFonts w:ascii="Times New Roman" w:hAnsi="Times New Roman"/>
          <w:b/>
          <w:sz w:val="24"/>
          <w:szCs w:val="24"/>
          <w:lang w:val="en-US"/>
        </w:rPr>
        <w:t>Keywords</w:t>
      </w:r>
      <w:r w:rsidRPr="00DA6735">
        <w:rPr>
          <w:rFonts w:ascii="Times New Roman" w:hAnsi="Times New Roman"/>
          <w:sz w:val="24"/>
          <w:szCs w:val="24"/>
          <w:lang w:val="en-US"/>
        </w:rPr>
        <w:t xml:space="preserve">: </w:t>
      </w:r>
      <w:r w:rsidR="000F16E2" w:rsidRPr="00DA6735">
        <w:rPr>
          <w:rFonts w:ascii="Times New Roman" w:hAnsi="Times New Roman"/>
          <w:sz w:val="24"/>
          <w:szCs w:val="24"/>
          <w:lang w:val="en-US"/>
        </w:rPr>
        <w:t>n</w:t>
      </w:r>
      <w:r w:rsidRPr="00DA6735">
        <w:rPr>
          <w:rFonts w:ascii="Times New Roman" w:hAnsi="Times New Roman"/>
          <w:sz w:val="24"/>
          <w:szCs w:val="24"/>
          <w:lang w:val="en-US"/>
        </w:rPr>
        <w:t>on</w:t>
      </w:r>
      <w:r w:rsidR="00F36403" w:rsidRPr="00DA6735">
        <w:rPr>
          <w:rFonts w:ascii="Times New Roman" w:hAnsi="Times New Roman"/>
          <w:sz w:val="24"/>
          <w:szCs w:val="24"/>
          <w:lang w:val="en-US"/>
        </w:rPr>
        <w:t>-</w:t>
      </w:r>
      <w:r w:rsidRPr="00DA6735">
        <w:rPr>
          <w:rFonts w:ascii="Times New Roman" w:hAnsi="Times New Roman"/>
          <w:sz w:val="24"/>
          <w:szCs w:val="24"/>
          <w:lang w:val="en-US"/>
        </w:rPr>
        <w:t>allergic rhinitis, nasal scraping, nasal inflammation, nasal epithelial c</w:t>
      </w:r>
      <w:r w:rsidR="000F16E2" w:rsidRPr="00DA6735">
        <w:rPr>
          <w:rFonts w:ascii="Times New Roman" w:hAnsi="Times New Roman"/>
          <w:sz w:val="24"/>
          <w:szCs w:val="24"/>
          <w:lang w:val="en-US"/>
        </w:rPr>
        <w:t xml:space="preserve">ells, goblet cells, </w:t>
      </w:r>
      <w:proofErr w:type="spellStart"/>
      <w:r w:rsidR="000F16E2" w:rsidRPr="00DA6735">
        <w:rPr>
          <w:rFonts w:ascii="Times New Roman" w:hAnsi="Times New Roman"/>
          <w:sz w:val="24"/>
          <w:szCs w:val="24"/>
          <w:lang w:val="en-US"/>
        </w:rPr>
        <w:t>MUC5AC</w:t>
      </w:r>
      <w:proofErr w:type="spellEnd"/>
      <w:r w:rsidR="000F16E2" w:rsidRPr="00DA6735">
        <w:rPr>
          <w:rFonts w:ascii="Times New Roman" w:hAnsi="Times New Roman"/>
          <w:sz w:val="24"/>
          <w:szCs w:val="24"/>
          <w:lang w:val="en-US"/>
        </w:rPr>
        <w:t xml:space="preserve">, p65, </w:t>
      </w:r>
      <w:proofErr w:type="spellStart"/>
      <w:r w:rsidR="000F16E2" w:rsidRPr="00DA6735">
        <w:rPr>
          <w:rFonts w:ascii="Times New Roman" w:hAnsi="Times New Roman"/>
          <w:sz w:val="24"/>
          <w:szCs w:val="24"/>
          <w:lang w:val="en-US"/>
        </w:rPr>
        <w:t>eosinophils</w:t>
      </w:r>
      <w:proofErr w:type="spellEnd"/>
      <w:r w:rsidR="000F16E2" w:rsidRPr="00DA6735">
        <w:rPr>
          <w:rFonts w:ascii="Times New Roman" w:hAnsi="Times New Roman"/>
          <w:sz w:val="24"/>
          <w:szCs w:val="24"/>
          <w:lang w:val="en-US"/>
        </w:rPr>
        <w:t>.</w:t>
      </w:r>
    </w:p>
    <w:p w:rsidR="001D6BCB" w:rsidRPr="00DA6735" w:rsidRDefault="001D6BCB" w:rsidP="00EA4E5D">
      <w:pPr>
        <w:spacing w:after="0" w:line="480" w:lineRule="auto"/>
        <w:contextualSpacing/>
        <w:jc w:val="both"/>
        <w:rPr>
          <w:rFonts w:ascii="Times New Roman" w:hAnsi="Times New Roman"/>
          <w:sz w:val="24"/>
          <w:szCs w:val="24"/>
          <w:lang w:val="en-US"/>
        </w:rPr>
      </w:pPr>
    </w:p>
    <w:p w:rsidR="001D6BCB" w:rsidRPr="00DA6735" w:rsidRDefault="001D6BCB" w:rsidP="00EA4E5D">
      <w:pPr>
        <w:spacing w:after="0" w:line="480" w:lineRule="auto"/>
        <w:contextualSpacing/>
        <w:jc w:val="both"/>
        <w:rPr>
          <w:rFonts w:ascii="Times New Roman" w:hAnsi="Times New Roman"/>
          <w:sz w:val="24"/>
          <w:szCs w:val="24"/>
          <w:lang w:val="en-US"/>
        </w:rPr>
      </w:pPr>
      <w:r w:rsidRPr="00DA6735">
        <w:rPr>
          <w:rFonts w:ascii="Times New Roman" w:hAnsi="Times New Roman"/>
          <w:b/>
          <w:sz w:val="24"/>
          <w:szCs w:val="24"/>
          <w:lang w:val="en-US"/>
        </w:rPr>
        <w:t>Word text count</w:t>
      </w:r>
      <w:r w:rsidRPr="00DA6735">
        <w:rPr>
          <w:rFonts w:ascii="Times New Roman" w:hAnsi="Times New Roman"/>
          <w:sz w:val="24"/>
          <w:szCs w:val="24"/>
          <w:lang w:val="en-US"/>
        </w:rPr>
        <w:t xml:space="preserve">: </w:t>
      </w:r>
      <w:r w:rsidR="00D01DA8" w:rsidRPr="00DA6735">
        <w:rPr>
          <w:rFonts w:ascii="Times New Roman" w:hAnsi="Times New Roman"/>
          <w:sz w:val="24"/>
          <w:szCs w:val="24"/>
          <w:lang w:val="en-US"/>
        </w:rPr>
        <w:t>2</w:t>
      </w:r>
      <w:r w:rsidR="00FF51A5" w:rsidRPr="00DA6735">
        <w:rPr>
          <w:rFonts w:ascii="Times New Roman" w:hAnsi="Times New Roman"/>
          <w:sz w:val="24"/>
          <w:szCs w:val="24"/>
          <w:lang w:val="en-US"/>
        </w:rPr>
        <w:t>91</w:t>
      </w:r>
      <w:r w:rsidR="00871123" w:rsidRPr="00DA6735">
        <w:rPr>
          <w:rFonts w:ascii="Times New Roman" w:hAnsi="Times New Roman"/>
          <w:sz w:val="24"/>
          <w:szCs w:val="24"/>
          <w:lang w:val="en-US"/>
        </w:rPr>
        <w:t>8</w:t>
      </w:r>
    </w:p>
    <w:p w:rsidR="001D6BCB" w:rsidRPr="00DA6735" w:rsidRDefault="001D6BCB" w:rsidP="00EA4E5D">
      <w:pPr>
        <w:spacing w:after="0" w:line="480" w:lineRule="auto"/>
        <w:contextualSpacing/>
        <w:jc w:val="both"/>
        <w:rPr>
          <w:rFonts w:ascii="Times New Roman" w:hAnsi="Times New Roman"/>
          <w:b/>
          <w:sz w:val="24"/>
          <w:szCs w:val="24"/>
          <w:lang w:val="en-US"/>
        </w:rPr>
      </w:pPr>
    </w:p>
    <w:p w:rsidR="00DA6735" w:rsidRDefault="00DA6735">
      <w:pPr>
        <w:spacing w:after="0" w:line="240" w:lineRule="auto"/>
        <w:rPr>
          <w:rFonts w:ascii="Times New Roman" w:hAnsi="Times New Roman"/>
          <w:b/>
          <w:sz w:val="24"/>
          <w:szCs w:val="24"/>
          <w:lang w:val="en-US"/>
        </w:rPr>
      </w:pPr>
      <w:r>
        <w:rPr>
          <w:rFonts w:ascii="Times New Roman" w:hAnsi="Times New Roman"/>
          <w:b/>
          <w:sz w:val="24"/>
          <w:szCs w:val="24"/>
          <w:lang w:val="en-US"/>
        </w:rPr>
        <w:br w:type="page"/>
      </w:r>
    </w:p>
    <w:p w:rsidR="001D6BCB" w:rsidRPr="00DA6735" w:rsidRDefault="001D6BCB" w:rsidP="00EA4E5D">
      <w:pPr>
        <w:spacing w:line="480" w:lineRule="auto"/>
        <w:contextualSpacing/>
        <w:jc w:val="both"/>
        <w:rPr>
          <w:rFonts w:ascii="Times New Roman" w:hAnsi="Times New Roman"/>
          <w:b/>
          <w:sz w:val="24"/>
          <w:szCs w:val="24"/>
          <w:lang w:val="en-US"/>
        </w:rPr>
      </w:pPr>
      <w:r w:rsidRPr="00DA6735">
        <w:rPr>
          <w:rFonts w:ascii="Times New Roman" w:hAnsi="Times New Roman"/>
          <w:b/>
          <w:sz w:val="24"/>
          <w:szCs w:val="24"/>
          <w:lang w:val="en-US"/>
        </w:rPr>
        <w:t>Background</w:t>
      </w:r>
    </w:p>
    <w:p w:rsidR="001D6BCB" w:rsidRPr="00DA6735" w:rsidRDefault="001D6BCB" w:rsidP="00EA4E5D">
      <w:pPr>
        <w:spacing w:after="0" w:line="480" w:lineRule="auto"/>
        <w:contextualSpacing/>
        <w:jc w:val="both"/>
        <w:rPr>
          <w:rFonts w:ascii="Times New Roman" w:hAnsi="Times New Roman"/>
          <w:bCs/>
          <w:sz w:val="24"/>
          <w:szCs w:val="24"/>
          <w:lang w:val="en-US"/>
        </w:rPr>
      </w:pPr>
      <w:r w:rsidRPr="00DA6735">
        <w:rPr>
          <w:rFonts w:ascii="Times New Roman" w:hAnsi="Times New Roman"/>
          <w:bCs/>
          <w:sz w:val="24"/>
          <w:szCs w:val="24"/>
          <w:lang w:val="en-US"/>
        </w:rPr>
        <w:t>Non</w:t>
      </w:r>
      <w:r w:rsidR="00F36403" w:rsidRPr="00DA6735">
        <w:rPr>
          <w:rFonts w:ascii="Times New Roman" w:hAnsi="Times New Roman"/>
          <w:bCs/>
          <w:sz w:val="24"/>
          <w:szCs w:val="24"/>
          <w:lang w:val="en-US"/>
        </w:rPr>
        <w:t>-</w:t>
      </w:r>
      <w:r w:rsidRPr="00DA6735">
        <w:rPr>
          <w:rFonts w:ascii="Times New Roman" w:hAnsi="Times New Roman"/>
          <w:bCs/>
          <w:sz w:val="24"/>
          <w:szCs w:val="24"/>
          <w:lang w:val="en-US"/>
        </w:rPr>
        <w:t>allergic rhinitis (NAR) is a term that can be applied to any disease of the nose presenting with obstructive and secretory symptoms, with or without hyperirr</w:t>
      </w:r>
      <w:r w:rsidR="00F36403" w:rsidRPr="00DA6735">
        <w:rPr>
          <w:rFonts w:ascii="Times New Roman" w:hAnsi="Times New Roman"/>
          <w:bCs/>
          <w:sz w:val="24"/>
          <w:szCs w:val="24"/>
          <w:lang w:val="en-US"/>
        </w:rPr>
        <w:t>itability, that does not have a known</w:t>
      </w:r>
      <w:r w:rsidRPr="00DA6735">
        <w:rPr>
          <w:rFonts w:ascii="Times New Roman" w:hAnsi="Times New Roman"/>
          <w:bCs/>
          <w:sz w:val="24"/>
          <w:szCs w:val="24"/>
          <w:lang w:val="en-US"/>
        </w:rPr>
        <w:t xml:space="preserve"> allergic [immunoglobulin (Ig)E-mediated)] etiology. In fact, the disease is “non-allergic” when allergy has not been proven by proper allergy examination (history, skin prick testing, </w:t>
      </w:r>
      <w:proofErr w:type="gramStart"/>
      <w:r w:rsidRPr="00DA6735">
        <w:rPr>
          <w:rFonts w:ascii="Times New Roman" w:hAnsi="Times New Roman"/>
          <w:bCs/>
          <w:sz w:val="24"/>
          <w:szCs w:val="24"/>
          <w:lang w:val="en-US"/>
        </w:rPr>
        <w:t>measurement</w:t>
      </w:r>
      <w:proofErr w:type="gramEnd"/>
      <w:r w:rsidRPr="00DA6735">
        <w:rPr>
          <w:rFonts w:ascii="Times New Roman" w:hAnsi="Times New Roman"/>
          <w:bCs/>
          <w:sz w:val="24"/>
          <w:szCs w:val="24"/>
          <w:lang w:val="en-US"/>
        </w:rPr>
        <w:t xml:space="preserve"> of serum specific </w:t>
      </w:r>
      <w:proofErr w:type="spellStart"/>
      <w:r w:rsidRPr="00DA6735">
        <w:rPr>
          <w:rFonts w:ascii="Times New Roman" w:hAnsi="Times New Roman"/>
          <w:bCs/>
          <w:sz w:val="24"/>
          <w:szCs w:val="24"/>
          <w:lang w:val="en-US"/>
        </w:rPr>
        <w:t>IgE</w:t>
      </w:r>
      <w:proofErr w:type="spellEnd"/>
      <w:r w:rsidRPr="00DA6735">
        <w:rPr>
          <w:rFonts w:ascii="Times New Roman" w:hAnsi="Times New Roman"/>
          <w:bCs/>
          <w:sz w:val="24"/>
          <w:szCs w:val="24"/>
          <w:lang w:val="en-US"/>
        </w:rPr>
        <w:t xml:space="preserve"> antibodies) [1]. This definition can be narrowed by allowing only chronic conditions to be included and, therefore, by excluding acute viral and acute bacterial infections [</w:t>
      </w:r>
      <w:r w:rsidR="008953A5" w:rsidRPr="00DA6735">
        <w:rPr>
          <w:rFonts w:ascii="Times New Roman" w:hAnsi="Times New Roman"/>
          <w:bCs/>
          <w:sz w:val="24"/>
          <w:szCs w:val="24"/>
          <w:lang w:val="en-US"/>
        </w:rPr>
        <w:t>1</w:t>
      </w:r>
      <w:r w:rsidRPr="00DA6735">
        <w:rPr>
          <w:rFonts w:ascii="Times New Roman" w:hAnsi="Times New Roman"/>
          <w:bCs/>
          <w:sz w:val="24"/>
          <w:szCs w:val="24"/>
          <w:lang w:val="en-US"/>
        </w:rPr>
        <w:t>].</w:t>
      </w:r>
      <w:r w:rsidR="00D54684" w:rsidRPr="00DA6735">
        <w:rPr>
          <w:rFonts w:ascii="Times New Roman" w:hAnsi="Times New Roman"/>
          <w:bCs/>
          <w:sz w:val="24"/>
          <w:szCs w:val="24"/>
          <w:lang w:val="en-US"/>
        </w:rPr>
        <w:t xml:space="preserve"> </w:t>
      </w:r>
      <w:r w:rsidRPr="00DA6735">
        <w:rPr>
          <w:rFonts w:ascii="Times New Roman" w:hAnsi="Times New Roman"/>
          <w:bCs/>
          <w:sz w:val="24"/>
          <w:szCs w:val="24"/>
          <w:lang w:val="en-US"/>
        </w:rPr>
        <w:t xml:space="preserve">The pathogenesis of </w:t>
      </w:r>
      <w:r w:rsidR="00DB19D9" w:rsidRPr="00DA6735">
        <w:rPr>
          <w:rFonts w:ascii="Times New Roman" w:hAnsi="Times New Roman"/>
          <w:bCs/>
          <w:sz w:val="24"/>
          <w:szCs w:val="24"/>
          <w:lang w:val="en-US"/>
        </w:rPr>
        <w:t>persistent (</w:t>
      </w:r>
      <w:r w:rsidRPr="00DA6735">
        <w:rPr>
          <w:rFonts w:ascii="Times New Roman" w:hAnsi="Times New Roman"/>
          <w:bCs/>
          <w:sz w:val="24"/>
          <w:szCs w:val="24"/>
          <w:lang w:val="en-US"/>
        </w:rPr>
        <w:t>chronic</w:t>
      </w:r>
      <w:r w:rsidR="00DB19D9" w:rsidRPr="00DA6735">
        <w:rPr>
          <w:rFonts w:ascii="Times New Roman" w:hAnsi="Times New Roman"/>
          <w:bCs/>
          <w:sz w:val="24"/>
          <w:szCs w:val="24"/>
          <w:lang w:val="en-US"/>
        </w:rPr>
        <w:t>)</w:t>
      </w:r>
      <w:r w:rsidRPr="00DA6735">
        <w:rPr>
          <w:rFonts w:ascii="Times New Roman" w:hAnsi="Times New Roman"/>
          <w:bCs/>
          <w:sz w:val="24"/>
          <w:szCs w:val="24"/>
          <w:lang w:val="en-US"/>
        </w:rPr>
        <w:t xml:space="preserve"> NAR is still largely unknown</w:t>
      </w:r>
      <w:r w:rsidR="008953A5" w:rsidRPr="00DA6735">
        <w:rPr>
          <w:rFonts w:ascii="Times New Roman" w:hAnsi="Times New Roman"/>
          <w:bCs/>
          <w:sz w:val="24"/>
          <w:szCs w:val="24"/>
          <w:lang w:val="en-US"/>
        </w:rPr>
        <w:t xml:space="preserve"> [2]</w:t>
      </w:r>
      <w:r w:rsidRPr="00DA6735">
        <w:rPr>
          <w:rFonts w:ascii="Times New Roman" w:hAnsi="Times New Roman"/>
          <w:bCs/>
          <w:sz w:val="24"/>
          <w:szCs w:val="24"/>
          <w:lang w:val="en-US"/>
        </w:rPr>
        <w:t>.</w:t>
      </w:r>
    </w:p>
    <w:p w:rsidR="001D6BCB" w:rsidRPr="00DA6735" w:rsidRDefault="001D6BCB" w:rsidP="00EA4E5D">
      <w:pPr>
        <w:spacing w:after="0" w:line="480" w:lineRule="auto"/>
        <w:contextualSpacing/>
        <w:jc w:val="both"/>
        <w:rPr>
          <w:rFonts w:ascii="Times New Roman" w:hAnsi="Times New Roman"/>
          <w:bCs/>
          <w:sz w:val="24"/>
          <w:szCs w:val="24"/>
          <w:lang w:val="en-GB"/>
        </w:rPr>
      </w:pPr>
      <w:r w:rsidRPr="00DA6735">
        <w:rPr>
          <w:rFonts w:ascii="Times New Roman" w:hAnsi="Times New Roman"/>
          <w:bCs/>
          <w:sz w:val="24"/>
          <w:szCs w:val="24"/>
          <w:lang w:val="en-GB"/>
        </w:rPr>
        <w:t>Nasal cytology</w:t>
      </w:r>
      <w:r w:rsidR="00DB19D9" w:rsidRPr="00DA6735">
        <w:rPr>
          <w:rFonts w:ascii="Times New Roman" w:hAnsi="Times New Roman"/>
          <w:bCs/>
          <w:sz w:val="24"/>
          <w:szCs w:val="24"/>
          <w:lang w:val="en-GB"/>
        </w:rPr>
        <w:t>, obtained using nasal scraping</w:t>
      </w:r>
      <w:r w:rsidRPr="00DA6735">
        <w:rPr>
          <w:rFonts w:ascii="Times New Roman" w:hAnsi="Times New Roman"/>
          <w:bCs/>
          <w:sz w:val="24"/>
          <w:szCs w:val="24"/>
          <w:lang w:val="en-GB"/>
        </w:rPr>
        <w:t xml:space="preserve">, is a promising, scarcely invasive, tool to investigate nasal inflammation, but most of the studies have been performed so far in patients </w:t>
      </w:r>
      <w:r w:rsidRPr="00DA6735">
        <w:rPr>
          <w:rFonts w:ascii="Times New Roman" w:hAnsi="Times New Roman"/>
          <w:bCs/>
          <w:sz w:val="24"/>
          <w:szCs w:val="24"/>
          <w:lang w:val="en-GB"/>
        </w:rPr>
        <w:lastRenderedPageBreak/>
        <w:t xml:space="preserve">with allergic rhinitis only </w:t>
      </w:r>
      <w:r w:rsidRPr="00DA6735">
        <w:rPr>
          <w:rFonts w:ascii="Times New Roman" w:hAnsi="Times New Roman"/>
          <w:bCs/>
          <w:sz w:val="24"/>
          <w:szCs w:val="24"/>
          <w:lang w:val="en-US"/>
        </w:rPr>
        <w:t>[3].</w:t>
      </w:r>
      <w:r w:rsidR="00D54684" w:rsidRPr="00DA6735">
        <w:rPr>
          <w:rFonts w:ascii="Times New Roman" w:hAnsi="Times New Roman"/>
          <w:bCs/>
          <w:sz w:val="24"/>
          <w:szCs w:val="24"/>
          <w:lang w:val="en-GB"/>
        </w:rPr>
        <w:t xml:space="preserve"> </w:t>
      </w:r>
      <w:r w:rsidRPr="00DA6735">
        <w:rPr>
          <w:rFonts w:ascii="Times New Roman" w:hAnsi="Times New Roman"/>
          <w:bCs/>
          <w:sz w:val="24"/>
          <w:szCs w:val="24"/>
          <w:lang w:val="en-US"/>
        </w:rPr>
        <w:t>The aim of this study was to invest</w:t>
      </w:r>
      <w:r w:rsidR="00D54684" w:rsidRPr="00DA6735">
        <w:rPr>
          <w:rFonts w:ascii="Times New Roman" w:hAnsi="Times New Roman"/>
          <w:bCs/>
          <w:sz w:val="24"/>
          <w:szCs w:val="24"/>
          <w:lang w:val="en-US"/>
        </w:rPr>
        <w:t>igate, using nasal cytology,</w:t>
      </w:r>
      <w:r w:rsidRPr="00DA6735">
        <w:rPr>
          <w:rFonts w:ascii="Times New Roman" w:hAnsi="Times New Roman"/>
          <w:bCs/>
          <w:sz w:val="24"/>
          <w:szCs w:val="24"/>
          <w:lang w:val="en-US"/>
        </w:rPr>
        <w:t xml:space="preserve"> inflammatory cell counts, the </w:t>
      </w:r>
      <w:r w:rsidR="00DB19D9" w:rsidRPr="00DA6735">
        <w:rPr>
          <w:rFonts w:ascii="Times New Roman" w:hAnsi="Times New Roman"/>
          <w:bCs/>
          <w:sz w:val="24"/>
          <w:szCs w:val="24"/>
          <w:lang w:val="en-US"/>
        </w:rPr>
        <w:t>activation</w:t>
      </w:r>
      <w:r w:rsidRPr="00DA6735">
        <w:rPr>
          <w:rFonts w:ascii="Times New Roman" w:hAnsi="Times New Roman"/>
          <w:bCs/>
          <w:sz w:val="24"/>
          <w:szCs w:val="24"/>
          <w:lang w:val="en-US"/>
        </w:rPr>
        <w:t xml:space="preserve"> of the general pro-inflammatory transcription factor nuclear factor </w:t>
      </w:r>
      <w:r w:rsidRPr="00DA6735">
        <w:rPr>
          <w:rFonts w:ascii="Times New Roman" w:hAnsi="Times New Roman"/>
          <w:bCs/>
          <w:sz w:val="24"/>
          <w:szCs w:val="24"/>
          <w:lang w:val="en-US"/>
        </w:rPr>
        <w:sym w:font="Symbol" w:char="F06B"/>
      </w:r>
      <w:r w:rsidRPr="00DA6735">
        <w:rPr>
          <w:rFonts w:ascii="Times New Roman" w:hAnsi="Times New Roman"/>
          <w:bCs/>
          <w:sz w:val="24"/>
          <w:szCs w:val="24"/>
          <w:lang w:val="en-US"/>
        </w:rPr>
        <w:t>B (NF-</w:t>
      </w:r>
      <w:r w:rsidRPr="00DA6735">
        <w:rPr>
          <w:rFonts w:ascii="Times New Roman" w:hAnsi="Times New Roman"/>
          <w:bCs/>
          <w:sz w:val="24"/>
          <w:szCs w:val="24"/>
          <w:lang w:val="en-US"/>
        </w:rPr>
        <w:sym w:font="Symbol" w:char="F06B"/>
      </w:r>
      <w:r w:rsidRPr="00DA6735">
        <w:rPr>
          <w:rFonts w:ascii="Times New Roman" w:hAnsi="Times New Roman"/>
          <w:bCs/>
          <w:sz w:val="24"/>
          <w:szCs w:val="24"/>
          <w:lang w:val="en-US"/>
        </w:rPr>
        <w:t>B) and</w:t>
      </w:r>
      <w:r w:rsidR="00DB19D9" w:rsidRPr="00DA6735">
        <w:rPr>
          <w:rFonts w:ascii="Times New Roman" w:hAnsi="Times New Roman"/>
          <w:bCs/>
          <w:sz w:val="24"/>
          <w:szCs w:val="24"/>
          <w:lang w:val="en-US"/>
        </w:rPr>
        <w:t xml:space="preserve"> the expression</w:t>
      </w:r>
      <w:r w:rsidRPr="00DA6735">
        <w:rPr>
          <w:rFonts w:ascii="Times New Roman" w:hAnsi="Times New Roman"/>
          <w:bCs/>
          <w:sz w:val="24"/>
          <w:szCs w:val="24"/>
          <w:lang w:val="en-US"/>
        </w:rPr>
        <w:t xml:space="preserve"> of </w:t>
      </w:r>
      <w:proofErr w:type="spellStart"/>
      <w:r w:rsidRPr="00DA6735">
        <w:rPr>
          <w:rFonts w:ascii="Times New Roman" w:hAnsi="Times New Roman"/>
          <w:bCs/>
          <w:sz w:val="24"/>
          <w:szCs w:val="24"/>
          <w:lang w:val="en-US"/>
        </w:rPr>
        <w:t>MUC5AC</w:t>
      </w:r>
      <w:proofErr w:type="spellEnd"/>
      <w:r w:rsidRPr="00DA6735">
        <w:rPr>
          <w:rFonts w:ascii="Times New Roman" w:hAnsi="Times New Roman"/>
          <w:bCs/>
          <w:sz w:val="24"/>
          <w:szCs w:val="24"/>
          <w:lang w:val="en-US"/>
        </w:rPr>
        <w:t xml:space="preserve"> (the main secretory </w:t>
      </w:r>
      <w:proofErr w:type="spellStart"/>
      <w:r w:rsidRPr="00DA6735">
        <w:rPr>
          <w:rFonts w:ascii="Times New Roman" w:hAnsi="Times New Roman"/>
          <w:bCs/>
          <w:sz w:val="24"/>
          <w:szCs w:val="24"/>
          <w:lang w:val="en-US"/>
        </w:rPr>
        <w:t>mucin</w:t>
      </w:r>
      <w:proofErr w:type="spellEnd"/>
      <w:r w:rsidRPr="00DA6735">
        <w:rPr>
          <w:rFonts w:ascii="Times New Roman" w:hAnsi="Times New Roman"/>
          <w:bCs/>
          <w:sz w:val="24"/>
          <w:szCs w:val="24"/>
          <w:lang w:val="en-US"/>
        </w:rPr>
        <w:t xml:space="preserve"> expressed on the surface of the nasal epithelium), in patients with untreated persistent NAR and a control group of normal subjects and to investigate the response to the regular treatment with </w:t>
      </w:r>
      <w:proofErr w:type="spellStart"/>
      <w:r w:rsidRPr="00DA6735">
        <w:rPr>
          <w:rFonts w:ascii="Times New Roman" w:hAnsi="Times New Roman"/>
          <w:bCs/>
          <w:sz w:val="24"/>
          <w:szCs w:val="24"/>
          <w:lang w:val="en-US"/>
        </w:rPr>
        <w:t>endonasal</w:t>
      </w:r>
      <w:proofErr w:type="spellEnd"/>
      <w:r w:rsidRPr="00DA6735">
        <w:rPr>
          <w:rFonts w:ascii="Times New Roman" w:hAnsi="Times New Roman"/>
          <w:bCs/>
          <w:sz w:val="24"/>
          <w:szCs w:val="24"/>
          <w:lang w:val="en-US"/>
        </w:rPr>
        <w:t xml:space="preserve"> glucocorticoids, </w:t>
      </w:r>
      <w:r w:rsidRPr="00DA6735">
        <w:rPr>
          <w:rFonts w:ascii="Times New Roman" w:hAnsi="Times New Roman"/>
          <w:sz w:val="24"/>
          <w:szCs w:val="24"/>
          <w:lang w:val="en-US"/>
        </w:rPr>
        <w:t xml:space="preserve">the gold standard treatment, </w:t>
      </w:r>
      <w:r w:rsidRPr="00DA6735">
        <w:rPr>
          <w:rFonts w:ascii="Times New Roman" w:hAnsi="Times New Roman"/>
          <w:bCs/>
          <w:sz w:val="24"/>
          <w:szCs w:val="24"/>
          <w:lang w:val="en-US"/>
        </w:rPr>
        <w:t>in a separate cohort of patients with persistent NAR under regular treatment with nasal glucocorticoids by at least 20 days. We also have correlated these results with the quality of life of the subjects using a validated questionnaire.</w:t>
      </w:r>
    </w:p>
    <w:p w:rsidR="001D6BCB" w:rsidRPr="00DA6735" w:rsidRDefault="001D6BCB" w:rsidP="00EA4E5D">
      <w:pPr>
        <w:spacing w:line="480" w:lineRule="auto"/>
        <w:contextualSpacing/>
        <w:jc w:val="both"/>
        <w:rPr>
          <w:rFonts w:ascii="Times New Roman" w:hAnsi="Times New Roman"/>
          <w:sz w:val="24"/>
          <w:szCs w:val="24"/>
          <w:lang w:val="en-US"/>
        </w:rPr>
      </w:pPr>
    </w:p>
    <w:p w:rsidR="00DA6735" w:rsidRDefault="00DA6735">
      <w:pPr>
        <w:spacing w:after="0" w:line="240" w:lineRule="auto"/>
        <w:rPr>
          <w:rFonts w:ascii="Times New Roman" w:hAnsi="Times New Roman"/>
          <w:b/>
          <w:sz w:val="24"/>
          <w:szCs w:val="24"/>
          <w:lang w:val="en-GB"/>
        </w:rPr>
      </w:pPr>
      <w:r>
        <w:rPr>
          <w:rFonts w:ascii="Times New Roman" w:hAnsi="Times New Roman"/>
          <w:b/>
          <w:sz w:val="24"/>
          <w:szCs w:val="24"/>
          <w:lang w:val="en-GB"/>
        </w:rPr>
        <w:br w:type="page"/>
      </w:r>
    </w:p>
    <w:p w:rsidR="001D6BCB" w:rsidRPr="00DA6735" w:rsidRDefault="001D6BCB" w:rsidP="00EA4E5D">
      <w:pPr>
        <w:spacing w:line="480" w:lineRule="auto"/>
        <w:contextualSpacing/>
        <w:jc w:val="both"/>
        <w:rPr>
          <w:rFonts w:ascii="Times New Roman" w:hAnsi="Times New Roman"/>
          <w:b/>
          <w:sz w:val="24"/>
          <w:szCs w:val="24"/>
          <w:lang w:val="en-GB"/>
        </w:rPr>
      </w:pPr>
      <w:r w:rsidRPr="00DA6735">
        <w:rPr>
          <w:rFonts w:ascii="Times New Roman" w:hAnsi="Times New Roman"/>
          <w:b/>
          <w:sz w:val="24"/>
          <w:szCs w:val="24"/>
          <w:lang w:val="en-GB"/>
        </w:rPr>
        <w:t>Methods</w:t>
      </w:r>
    </w:p>
    <w:p w:rsidR="001D6BCB" w:rsidRPr="00DA6735" w:rsidRDefault="001D6BCB" w:rsidP="00EA4E5D">
      <w:pPr>
        <w:spacing w:line="480" w:lineRule="auto"/>
        <w:contextualSpacing/>
        <w:jc w:val="both"/>
        <w:rPr>
          <w:rFonts w:ascii="Times New Roman" w:hAnsi="Times New Roman"/>
          <w:b/>
          <w:sz w:val="24"/>
          <w:szCs w:val="24"/>
          <w:lang w:val="en-US"/>
        </w:rPr>
      </w:pPr>
      <w:r w:rsidRPr="00DA6735">
        <w:rPr>
          <w:rFonts w:ascii="Times New Roman" w:hAnsi="Times New Roman"/>
          <w:sz w:val="24"/>
          <w:szCs w:val="24"/>
          <w:lang w:val="en-US"/>
        </w:rPr>
        <w:t>The study was approved by the local ethics committee of the University Hospital of Ferrara,</w:t>
      </w:r>
      <w:r w:rsidR="00324EA5" w:rsidRPr="00DA6735">
        <w:rPr>
          <w:rFonts w:ascii="Times New Roman" w:hAnsi="Times New Roman"/>
          <w:sz w:val="24"/>
          <w:szCs w:val="24"/>
          <w:lang w:val="en-US"/>
        </w:rPr>
        <w:t xml:space="preserve"> Italy</w:t>
      </w:r>
      <w:r w:rsidR="00D54684" w:rsidRPr="00DA6735">
        <w:rPr>
          <w:rFonts w:ascii="Times New Roman" w:hAnsi="Times New Roman"/>
          <w:sz w:val="24"/>
          <w:szCs w:val="24"/>
          <w:lang w:val="en-US"/>
        </w:rPr>
        <w:t xml:space="preserve"> (www.ospfe.it)</w:t>
      </w:r>
      <w:r w:rsidR="00324EA5" w:rsidRPr="00DA6735">
        <w:rPr>
          <w:rFonts w:ascii="Times New Roman" w:hAnsi="Times New Roman"/>
          <w:sz w:val="24"/>
          <w:szCs w:val="24"/>
          <w:lang w:val="en-US"/>
        </w:rPr>
        <w:t>,</w:t>
      </w:r>
      <w:r w:rsidRPr="00DA6735">
        <w:rPr>
          <w:rFonts w:ascii="Times New Roman" w:hAnsi="Times New Roman"/>
          <w:sz w:val="24"/>
          <w:szCs w:val="24"/>
          <w:lang w:val="en-US"/>
        </w:rPr>
        <w:t xml:space="preserve"> and informed consent was obtained from each participant in accordance with the principles outlined in the Declaration of Helsinki.</w:t>
      </w:r>
    </w:p>
    <w:p w:rsidR="001D6BCB" w:rsidRPr="00DA6735" w:rsidRDefault="001D6BCB" w:rsidP="00EA4E5D">
      <w:pPr>
        <w:spacing w:after="0" w:line="480" w:lineRule="auto"/>
        <w:contextualSpacing/>
        <w:jc w:val="both"/>
        <w:rPr>
          <w:rFonts w:ascii="Times New Roman" w:hAnsi="Times New Roman"/>
          <w:bCs/>
          <w:sz w:val="24"/>
          <w:szCs w:val="24"/>
          <w:lang w:val="en-US"/>
        </w:rPr>
      </w:pPr>
      <w:r w:rsidRPr="00DA6735">
        <w:rPr>
          <w:rFonts w:ascii="Times New Roman" w:hAnsi="Times New Roman"/>
          <w:bCs/>
          <w:sz w:val="24"/>
          <w:szCs w:val="24"/>
          <w:lang w:val="en-US"/>
        </w:rPr>
        <w:t xml:space="preserve">We recruited </w:t>
      </w:r>
      <w:r w:rsidR="00D54684" w:rsidRPr="00DA6735">
        <w:rPr>
          <w:rFonts w:ascii="Times New Roman" w:hAnsi="Times New Roman"/>
          <w:bCs/>
          <w:sz w:val="24"/>
          <w:szCs w:val="24"/>
          <w:lang w:val="en-US"/>
        </w:rPr>
        <w:t xml:space="preserve">3 groups of subjects, </w:t>
      </w:r>
      <w:r w:rsidRPr="00DA6735">
        <w:rPr>
          <w:rFonts w:ascii="Times New Roman" w:hAnsi="Times New Roman"/>
          <w:bCs/>
          <w:sz w:val="24"/>
          <w:szCs w:val="24"/>
          <w:lang w:val="en-US"/>
        </w:rPr>
        <w:t>age</w:t>
      </w:r>
      <w:r w:rsidR="00D54684" w:rsidRPr="00DA6735">
        <w:rPr>
          <w:rFonts w:ascii="Times New Roman" w:hAnsi="Times New Roman"/>
          <w:bCs/>
          <w:sz w:val="24"/>
          <w:szCs w:val="24"/>
          <w:lang w:val="en-US"/>
        </w:rPr>
        <w:t>d</w:t>
      </w:r>
      <w:r w:rsidRPr="00DA6735">
        <w:rPr>
          <w:rFonts w:ascii="Times New Roman" w:hAnsi="Times New Roman"/>
          <w:bCs/>
          <w:sz w:val="24"/>
          <w:szCs w:val="24"/>
          <w:lang w:val="en-US"/>
        </w:rPr>
        <w:t xml:space="preserve"> between 18 and 65, all lifelong non</w:t>
      </w:r>
      <w:r w:rsidR="00D54684" w:rsidRPr="00DA6735">
        <w:rPr>
          <w:rFonts w:ascii="Times New Roman" w:hAnsi="Times New Roman"/>
          <w:bCs/>
          <w:sz w:val="24"/>
          <w:szCs w:val="24"/>
          <w:lang w:val="en-US"/>
        </w:rPr>
        <w:t>-</w:t>
      </w:r>
      <w:r w:rsidRPr="00DA6735">
        <w:rPr>
          <w:rFonts w:ascii="Times New Roman" w:hAnsi="Times New Roman"/>
          <w:bCs/>
          <w:sz w:val="24"/>
          <w:szCs w:val="24"/>
          <w:lang w:val="en-US"/>
        </w:rPr>
        <w:t xml:space="preserve">smokers, </w:t>
      </w:r>
      <w:proofErr w:type="spellStart"/>
      <w:r w:rsidRPr="00DA6735">
        <w:rPr>
          <w:rFonts w:ascii="Times New Roman" w:hAnsi="Times New Roman"/>
          <w:bCs/>
          <w:sz w:val="24"/>
          <w:szCs w:val="24"/>
          <w:lang w:val="en-US"/>
        </w:rPr>
        <w:t>nonatopic</w:t>
      </w:r>
      <w:proofErr w:type="spellEnd"/>
      <w:r w:rsidRPr="00DA6735">
        <w:rPr>
          <w:rFonts w:ascii="Times New Roman" w:hAnsi="Times New Roman"/>
          <w:bCs/>
          <w:sz w:val="24"/>
          <w:szCs w:val="24"/>
          <w:lang w:val="en-US"/>
        </w:rPr>
        <w:t xml:space="preserve"> (negative skin prick tests and </w:t>
      </w:r>
      <w:proofErr w:type="spellStart"/>
      <w:r w:rsidRPr="00DA6735">
        <w:rPr>
          <w:rFonts w:ascii="Times New Roman" w:hAnsi="Times New Roman"/>
          <w:bCs/>
          <w:sz w:val="24"/>
          <w:szCs w:val="24"/>
          <w:lang w:val="en-US"/>
        </w:rPr>
        <w:t>RAST</w:t>
      </w:r>
      <w:proofErr w:type="spellEnd"/>
      <w:r w:rsidRPr="00DA6735">
        <w:rPr>
          <w:rFonts w:ascii="Times New Roman" w:hAnsi="Times New Roman"/>
          <w:bCs/>
          <w:sz w:val="24"/>
          <w:szCs w:val="24"/>
          <w:lang w:val="en-US"/>
        </w:rPr>
        <w:t xml:space="preserve"> for the</w:t>
      </w:r>
      <w:r w:rsidR="00DB19D9" w:rsidRPr="00DA6735">
        <w:rPr>
          <w:rFonts w:ascii="Times New Roman" w:hAnsi="Times New Roman"/>
          <w:bCs/>
          <w:sz w:val="24"/>
          <w:szCs w:val="24"/>
          <w:lang w:val="en-US"/>
        </w:rPr>
        <w:t xml:space="preserve"> most common</w:t>
      </w:r>
      <w:r w:rsidRPr="00DA6735">
        <w:rPr>
          <w:rFonts w:ascii="Times New Roman" w:hAnsi="Times New Roman"/>
          <w:bCs/>
          <w:sz w:val="24"/>
          <w:szCs w:val="24"/>
          <w:lang w:val="en-US"/>
        </w:rPr>
        <w:t xml:space="preserve"> aeroallergens)</w:t>
      </w:r>
      <w:r w:rsidR="00324EA5" w:rsidRPr="00DA6735">
        <w:rPr>
          <w:rFonts w:ascii="Times New Roman" w:hAnsi="Times New Roman"/>
          <w:bCs/>
          <w:sz w:val="24"/>
          <w:szCs w:val="24"/>
          <w:lang w:val="en-US"/>
        </w:rPr>
        <w:t xml:space="preserve"> and non</w:t>
      </w:r>
      <w:r w:rsidR="00D54684" w:rsidRPr="00DA6735">
        <w:rPr>
          <w:rFonts w:ascii="Times New Roman" w:hAnsi="Times New Roman"/>
          <w:bCs/>
          <w:sz w:val="24"/>
          <w:szCs w:val="24"/>
          <w:lang w:val="en-US"/>
        </w:rPr>
        <w:t>-</w:t>
      </w:r>
      <w:r w:rsidR="00324EA5" w:rsidRPr="00DA6735">
        <w:rPr>
          <w:rFonts w:ascii="Times New Roman" w:hAnsi="Times New Roman"/>
          <w:bCs/>
          <w:sz w:val="24"/>
          <w:szCs w:val="24"/>
          <w:lang w:val="en-US"/>
        </w:rPr>
        <w:t>asthmatic</w:t>
      </w:r>
      <w:r w:rsidRPr="00DA6735">
        <w:rPr>
          <w:rFonts w:ascii="Times New Roman" w:hAnsi="Times New Roman"/>
          <w:bCs/>
          <w:sz w:val="24"/>
          <w:szCs w:val="24"/>
          <w:lang w:val="en-US"/>
        </w:rPr>
        <w:t xml:space="preserve">. Their demographic characteristics are </w:t>
      </w:r>
      <w:r w:rsidRPr="00DA6735">
        <w:rPr>
          <w:rFonts w:ascii="Times New Roman" w:hAnsi="Times New Roman"/>
          <w:bCs/>
          <w:sz w:val="24"/>
          <w:szCs w:val="24"/>
          <w:lang w:val="en-GB"/>
        </w:rPr>
        <w:t>summarised</w:t>
      </w:r>
      <w:r w:rsidRPr="00DA6735">
        <w:rPr>
          <w:rFonts w:ascii="Times New Roman" w:hAnsi="Times New Roman"/>
          <w:bCs/>
          <w:sz w:val="24"/>
          <w:szCs w:val="24"/>
          <w:lang w:val="en-US"/>
        </w:rPr>
        <w:t xml:space="preserve"> in Table 1. </w:t>
      </w:r>
      <w:r w:rsidR="00A872BD" w:rsidRPr="00DA6735">
        <w:rPr>
          <w:rFonts w:ascii="Times New Roman" w:hAnsi="Times New Roman"/>
          <w:bCs/>
          <w:sz w:val="24"/>
          <w:szCs w:val="24"/>
          <w:lang w:val="en-US"/>
        </w:rPr>
        <w:t xml:space="preserve">There is </w:t>
      </w:r>
      <w:r w:rsidR="00871123" w:rsidRPr="00DA6735">
        <w:rPr>
          <w:rFonts w:ascii="Times New Roman" w:hAnsi="Times New Roman"/>
          <w:bCs/>
          <w:sz w:val="24"/>
          <w:szCs w:val="24"/>
          <w:lang w:val="en-US"/>
        </w:rPr>
        <w:t xml:space="preserve">a </w:t>
      </w:r>
      <w:r w:rsidR="00A872BD" w:rsidRPr="00DA6735">
        <w:rPr>
          <w:rFonts w:ascii="Times New Roman" w:hAnsi="Times New Roman"/>
          <w:bCs/>
          <w:sz w:val="24"/>
          <w:szCs w:val="24"/>
          <w:lang w:val="en-US"/>
        </w:rPr>
        <w:t>significant difference in the mean age between the</w:t>
      </w:r>
      <w:r w:rsidR="00F54F18" w:rsidRPr="00DA6735">
        <w:rPr>
          <w:rFonts w:ascii="Times New Roman" w:hAnsi="Times New Roman"/>
          <w:bCs/>
          <w:sz w:val="24"/>
          <w:szCs w:val="24"/>
          <w:lang w:val="en-US"/>
        </w:rPr>
        <w:t xml:space="preserve"> healthy control group and the patients with </w:t>
      </w:r>
      <w:proofErr w:type="spellStart"/>
      <w:r w:rsidR="00F54F18" w:rsidRPr="00DA6735">
        <w:rPr>
          <w:rFonts w:ascii="Times New Roman" w:hAnsi="Times New Roman"/>
          <w:bCs/>
          <w:sz w:val="24"/>
          <w:szCs w:val="24"/>
          <w:lang w:val="en-US"/>
        </w:rPr>
        <w:t>NAR+nasal</w:t>
      </w:r>
      <w:proofErr w:type="spellEnd"/>
      <w:r w:rsidR="00F54F18" w:rsidRPr="00DA6735">
        <w:rPr>
          <w:rFonts w:ascii="Times New Roman" w:hAnsi="Times New Roman"/>
          <w:bCs/>
          <w:sz w:val="24"/>
          <w:szCs w:val="24"/>
          <w:lang w:val="en-US"/>
        </w:rPr>
        <w:t xml:space="preserve"> </w:t>
      </w:r>
      <w:r w:rsidR="002305D4" w:rsidRPr="00DA6735">
        <w:rPr>
          <w:rFonts w:ascii="Times New Roman" w:hAnsi="Times New Roman"/>
          <w:bCs/>
          <w:sz w:val="24"/>
          <w:szCs w:val="24"/>
          <w:lang w:val="en-US"/>
        </w:rPr>
        <w:t xml:space="preserve">fluticasone </w:t>
      </w:r>
      <w:proofErr w:type="spellStart"/>
      <w:r w:rsidR="002305D4" w:rsidRPr="00DA6735">
        <w:rPr>
          <w:rFonts w:ascii="Times New Roman" w:hAnsi="Times New Roman"/>
          <w:bCs/>
          <w:sz w:val="24"/>
          <w:szCs w:val="24"/>
          <w:lang w:val="en-US"/>
        </w:rPr>
        <w:t>furoate</w:t>
      </w:r>
      <w:proofErr w:type="spellEnd"/>
      <w:r w:rsidR="00F54F18" w:rsidRPr="00DA6735">
        <w:rPr>
          <w:rFonts w:ascii="Times New Roman" w:hAnsi="Times New Roman"/>
          <w:bCs/>
          <w:sz w:val="24"/>
          <w:szCs w:val="24"/>
          <w:lang w:val="en-US"/>
        </w:rPr>
        <w:t xml:space="preserve"> </w:t>
      </w:r>
      <w:r w:rsidR="00871123" w:rsidRPr="00DA6735">
        <w:rPr>
          <w:rFonts w:ascii="Times New Roman" w:hAnsi="Times New Roman"/>
          <w:bCs/>
          <w:sz w:val="24"/>
          <w:szCs w:val="24"/>
          <w:lang w:val="en-US"/>
        </w:rPr>
        <w:t>(</w:t>
      </w:r>
      <w:proofErr w:type="spellStart"/>
      <w:r w:rsidR="002305D4" w:rsidRPr="00DA6735">
        <w:rPr>
          <w:rFonts w:ascii="Times New Roman" w:hAnsi="Times New Roman"/>
          <w:bCs/>
          <w:sz w:val="24"/>
          <w:szCs w:val="24"/>
          <w:lang w:val="en-US"/>
        </w:rPr>
        <w:t>FF</w:t>
      </w:r>
      <w:proofErr w:type="spellEnd"/>
      <w:r w:rsidR="002305D4" w:rsidRPr="00DA6735">
        <w:rPr>
          <w:rFonts w:ascii="Times New Roman" w:hAnsi="Times New Roman"/>
          <w:bCs/>
          <w:sz w:val="24"/>
          <w:szCs w:val="24"/>
          <w:lang w:val="en-US"/>
        </w:rPr>
        <w:t xml:space="preserve">, </w:t>
      </w:r>
      <w:r w:rsidR="00871123" w:rsidRPr="00DA6735">
        <w:rPr>
          <w:rFonts w:ascii="Times New Roman" w:hAnsi="Times New Roman"/>
          <w:bCs/>
          <w:sz w:val="24"/>
          <w:szCs w:val="24"/>
          <w:lang w:val="en-US"/>
        </w:rPr>
        <w:t>32.5±2.7 vs 48.1±4.0, respectively; 95% confidence interval 26.6─38.4 vs 39.2─56.9, respectively; Mann-Whitney U test p=0.0091).</w:t>
      </w:r>
    </w:p>
    <w:p w:rsidR="0021419C" w:rsidRPr="00DA6735" w:rsidRDefault="0021419C" w:rsidP="00EA4E5D">
      <w:pPr>
        <w:spacing w:after="0" w:line="480" w:lineRule="auto"/>
        <w:contextualSpacing/>
        <w:jc w:val="both"/>
        <w:rPr>
          <w:rFonts w:ascii="Times New Roman" w:hAnsi="Times New Roman"/>
          <w:bCs/>
          <w:sz w:val="24"/>
          <w:szCs w:val="24"/>
          <w:lang w:val="en-US"/>
        </w:rPr>
      </w:pPr>
    </w:p>
    <w:p w:rsidR="0021419C" w:rsidRPr="00DA6735" w:rsidRDefault="0021419C" w:rsidP="00EA4E5D">
      <w:pPr>
        <w:spacing w:after="0" w:line="480" w:lineRule="auto"/>
        <w:contextualSpacing/>
        <w:jc w:val="both"/>
        <w:rPr>
          <w:rFonts w:ascii="Times New Roman" w:hAnsi="Times New Roman"/>
          <w:b/>
          <w:bCs/>
          <w:sz w:val="24"/>
          <w:szCs w:val="24"/>
          <w:lang w:val="en-US"/>
        </w:rPr>
      </w:pPr>
      <w:r w:rsidRPr="00DA6735">
        <w:rPr>
          <w:rFonts w:ascii="Times New Roman" w:hAnsi="Times New Roman"/>
          <w:b/>
          <w:bCs/>
          <w:sz w:val="24"/>
          <w:szCs w:val="24"/>
          <w:lang w:val="en-US"/>
        </w:rPr>
        <w:t>Table 1. Study subjects demographic characteristics</w:t>
      </w:r>
    </w:p>
    <w:tbl>
      <w:tblPr>
        <w:tblW w:w="8729" w:type="dxa"/>
        <w:tblInd w:w="55" w:type="dxa"/>
        <w:tblCellMar>
          <w:left w:w="70" w:type="dxa"/>
          <w:right w:w="70" w:type="dxa"/>
        </w:tblCellMar>
        <w:tblLook w:val="04A0" w:firstRow="1" w:lastRow="0" w:firstColumn="1" w:lastColumn="0" w:noHBand="0" w:noVBand="1"/>
      </w:tblPr>
      <w:tblGrid>
        <w:gridCol w:w="3342"/>
        <w:gridCol w:w="993"/>
        <w:gridCol w:w="1134"/>
        <w:gridCol w:w="992"/>
        <w:gridCol w:w="2268"/>
      </w:tblGrid>
      <w:tr w:rsidR="00A979F5" w:rsidRPr="00DA6735" w:rsidTr="007B1692">
        <w:trPr>
          <w:trHeight w:val="630"/>
        </w:trPr>
        <w:tc>
          <w:tcPr>
            <w:tcW w:w="3342" w:type="dxa"/>
            <w:tcBorders>
              <w:top w:val="single" w:sz="4" w:space="0" w:color="auto"/>
              <w:left w:val="single" w:sz="4" w:space="0" w:color="auto"/>
              <w:bottom w:val="single" w:sz="4" w:space="0" w:color="auto"/>
              <w:right w:val="single" w:sz="4" w:space="0" w:color="auto"/>
            </w:tcBorders>
            <w:vAlign w:val="center"/>
            <w:hideMark/>
          </w:tcPr>
          <w:p w:rsidR="0021419C" w:rsidRPr="00DA6735" w:rsidRDefault="0021419C" w:rsidP="0021419C">
            <w:pPr>
              <w:spacing w:after="0" w:line="240" w:lineRule="auto"/>
              <w:rPr>
                <w:rFonts w:ascii="Times New Roman" w:hAnsi="Times New Roman"/>
                <w:b/>
                <w:bCs/>
                <w:sz w:val="24"/>
                <w:szCs w:val="24"/>
                <w:lang w:val="en-US" w:eastAsia="it-IT"/>
              </w:rPr>
            </w:pPr>
            <w:r w:rsidRPr="00DA6735">
              <w:rPr>
                <w:rFonts w:ascii="Times New Roman" w:hAnsi="Times New Roman"/>
                <w:b/>
                <w:bCs/>
                <w:sz w:val="24"/>
                <w:szCs w:val="24"/>
                <w:lang w:val="en-US" w:eastAsia="it-IT"/>
              </w:rPr>
              <w:t> </w:t>
            </w:r>
          </w:p>
        </w:tc>
        <w:tc>
          <w:tcPr>
            <w:tcW w:w="993" w:type="dxa"/>
            <w:tcBorders>
              <w:top w:val="single" w:sz="4" w:space="0" w:color="auto"/>
              <w:left w:val="nil"/>
              <w:bottom w:val="single" w:sz="4" w:space="0" w:color="auto"/>
              <w:right w:val="single" w:sz="4" w:space="0" w:color="auto"/>
            </w:tcBorders>
            <w:vAlign w:val="center"/>
            <w:hideMark/>
          </w:tcPr>
          <w:p w:rsidR="0021419C" w:rsidRPr="00DA6735" w:rsidRDefault="0021419C" w:rsidP="0021419C">
            <w:pPr>
              <w:spacing w:after="0" w:line="240" w:lineRule="auto"/>
              <w:jc w:val="center"/>
              <w:rPr>
                <w:rFonts w:ascii="Times New Roman" w:hAnsi="Times New Roman"/>
                <w:b/>
                <w:bCs/>
                <w:sz w:val="24"/>
                <w:szCs w:val="24"/>
                <w:lang w:eastAsia="it-IT"/>
              </w:rPr>
            </w:pPr>
            <w:r w:rsidRPr="00DA6735">
              <w:rPr>
                <w:rFonts w:ascii="Times New Roman" w:hAnsi="Times New Roman"/>
                <w:b/>
                <w:bCs/>
                <w:sz w:val="24"/>
                <w:szCs w:val="24"/>
                <w:lang w:eastAsia="it-IT"/>
              </w:rPr>
              <w:t>n</w:t>
            </w:r>
          </w:p>
        </w:tc>
        <w:tc>
          <w:tcPr>
            <w:tcW w:w="1134" w:type="dxa"/>
            <w:tcBorders>
              <w:top w:val="single" w:sz="4" w:space="0" w:color="auto"/>
              <w:left w:val="nil"/>
              <w:bottom w:val="single" w:sz="4" w:space="0" w:color="auto"/>
              <w:right w:val="single" w:sz="4" w:space="0" w:color="auto"/>
            </w:tcBorders>
            <w:vAlign w:val="center"/>
            <w:hideMark/>
          </w:tcPr>
          <w:p w:rsidR="0021419C" w:rsidRPr="00DA6735" w:rsidRDefault="0021419C" w:rsidP="0021419C">
            <w:pPr>
              <w:spacing w:after="0" w:line="240" w:lineRule="auto"/>
              <w:jc w:val="center"/>
              <w:rPr>
                <w:rFonts w:ascii="Times New Roman" w:hAnsi="Times New Roman"/>
                <w:b/>
                <w:bCs/>
                <w:sz w:val="24"/>
                <w:szCs w:val="24"/>
                <w:lang w:eastAsia="it-IT"/>
              </w:rPr>
            </w:pPr>
            <w:r w:rsidRPr="00DA6735">
              <w:rPr>
                <w:rFonts w:ascii="Times New Roman" w:hAnsi="Times New Roman"/>
                <w:b/>
                <w:bCs/>
                <w:sz w:val="24"/>
                <w:szCs w:val="24"/>
                <w:lang w:eastAsia="it-IT"/>
              </w:rPr>
              <w:t>Age</w:t>
            </w:r>
          </w:p>
        </w:tc>
        <w:tc>
          <w:tcPr>
            <w:tcW w:w="992" w:type="dxa"/>
            <w:tcBorders>
              <w:top w:val="single" w:sz="4" w:space="0" w:color="auto"/>
              <w:left w:val="nil"/>
              <w:bottom w:val="single" w:sz="4" w:space="0" w:color="auto"/>
              <w:right w:val="single" w:sz="4" w:space="0" w:color="auto"/>
            </w:tcBorders>
            <w:vAlign w:val="center"/>
            <w:hideMark/>
          </w:tcPr>
          <w:p w:rsidR="0021419C" w:rsidRPr="00DA6735" w:rsidRDefault="0021419C" w:rsidP="0021419C">
            <w:pPr>
              <w:spacing w:after="0" w:line="240" w:lineRule="auto"/>
              <w:jc w:val="center"/>
              <w:rPr>
                <w:rFonts w:ascii="Times New Roman" w:hAnsi="Times New Roman"/>
                <w:b/>
                <w:bCs/>
                <w:sz w:val="24"/>
                <w:szCs w:val="24"/>
                <w:lang w:eastAsia="it-IT"/>
              </w:rPr>
            </w:pPr>
            <w:r w:rsidRPr="00DA6735">
              <w:rPr>
                <w:rFonts w:ascii="Times New Roman" w:hAnsi="Times New Roman"/>
                <w:b/>
                <w:bCs/>
                <w:sz w:val="24"/>
                <w:szCs w:val="24"/>
                <w:lang w:eastAsia="it-IT"/>
              </w:rPr>
              <w:t>Sex</w:t>
            </w:r>
          </w:p>
        </w:tc>
        <w:tc>
          <w:tcPr>
            <w:tcW w:w="2268" w:type="dxa"/>
            <w:tcBorders>
              <w:top w:val="single" w:sz="4" w:space="0" w:color="auto"/>
              <w:left w:val="nil"/>
              <w:bottom w:val="single" w:sz="4" w:space="0" w:color="auto"/>
              <w:right w:val="single" w:sz="4" w:space="0" w:color="auto"/>
            </w:tcBorders>
            <w:vAlign w:val="center"/>
            <w:hideMark/>
          </w:tcPr>
          <w:p w:rsidR="0021419C" w:rsidRPr="00DA6735" w:rsidRDefault="0021419C" w:rsidP="0021419C">
            <w:pPr>
              <w:spacing w:after="0" w:line="240" w:lineRule="auto"/>
              <w:jc w:val="center"/>
              <w:rPr>
                <w:rFonts w:ascii="Times New Roman" w:hAnsi="Times New Roman"/>
                <w:b/>
                <w:bCs/>
                <w:sz w:val="24"/>
                <w:szCs w:val="24"/>
                <w:lang w:eastAsia="it-IT"/>
              </w:rPr>
            </w:pPr>
            <w:r w:rsidRPr="00DA6735">
              <w:rPr>
                <w:rFonts w:ascii="Times New Roman" w:hAnsi="Times New Roman"/>
                <w:b/>
                <w:bCs/>
                <w:sz w:val="24"/>
                <w:szCs w:val="24"/>
                <w:lang w:eastAsia="it-IT"/>
              </w:rPr>
              <w:t>Mini-RQLQ score</w:t>
            </w:r>
          </w:p>
        </w:tc>
      </w:tr>
      <w:tr w:rsidR="00A979F5" w:rsidRPr="00DA6735" w:rsidTr="007B1692">
        <w:trPr>
          <w:trHeight w:val="315"/>
        </w:trPr>
        <w:tc>
          <w:tcPr>
            <w:tcW w:w="3342" w:type="dxa"/>
            <w:tcBorders>
              <w:top w:val="nil"/>
              <w:left w:val="single" w:sz="4" w:space="0" w:color="auto"/>
              <w:bottom w:val="single" w:sz="4" w:space="0" w:color="auto"/>
              <w:right w:val="single" w:sz="4" w:space="0" w:color="auto"/>
            </w:tcBorders>
            <w:vAlign w:val="center"/>
            <w:hideMark/>
          </w:tcPr>
          <w:p w:rsidR="0021419C" w:rsidRPr="00DA6735" w:rsidRDefault="00A872BD" w:rsidP="00F54F18">
            <w:pPr>
              <w:spacing w:after="0" w:line="240" w:lineRule="auto"/>
              <w:jc w:val="center"/>
              <w:rPr>
                <w:rFonts w:ascii="Times New Roman" w:hAnsi="Times New Roman"/>
                <w:sz w:val="24"/>
                <w:szCs w:val="24"/>
                <w:lang w:eastAsia="it-IT"/>
              </w:rPr>
            </w:pPr>
            <w:r w:rsidRPr="00DA6735">
              <w:rPr>
                <w:rFonts w:ascii="Times New Roman" w:hAnsi="Times New Roman"/>
                <w:sz w:val="24"/>
                <w:szCs w:val="24"/>
                <w:lang w:eastAsia="it-IT"/>
              </w:rPr>
              <w:t xml:space="preserve">Healthy </w:t>
            </w:r>
            <w:r w:rsidR="00F54F18" w:rsidRPr="00DA6735">
              <w:rPr>
                <w:rFonts w:ascii="Times New Roman" w:hAnsi="Times New Roman"/>
                <w:sz w:val="24"/>
                <w:szCs w:val="24"/>
                <w:lang w:eastAsia="it-IT"/>
              </w:rPr>
              <w:t>c</w:t>
            </w:r>
            <w:r w:rsidR="0021419C" w:rsidRPr="00DA6735">
              <w:rPr>
                <w:rFonts w:ascii="Times New Roman" w:hAnsi="Times New Roman"/>
                <w:sz w:val="24"/>
                <w:szCs w:val="24"/>
                <w:lang w:eastAsia="it-IT"/>
              </w:rPr>
              <w:t>ontrol group</w:t>
            </w:r>
          </w:p>
        </w:tc>
        <w:tc>
          <w:tcPr>
            <w:tcW w:w="993" w:type="dxa"/>
            <w:tcBorders>
              <w:top w:val="nil"/>
              <w:left w:val="nil"/>
              <w:bottom w:val="single" w:sz="4" w:space="0" w:color="auto"/>
              <w:right w:val="single" w:sz="4" w:space="0" w:color="auto"/>
            </w:tcBorders>
            <w:vAlign w:val="center"/>
            <w:hideMark/>
          </w:tcPr>
          <w:p w:rsidR="0021419C" w:rsidRPr="00DA6735" w:rsidRDefault="0021419C" w:rsidP="0021419C">
            <w:pPr>
              <w:spacing w:after="0" w:line="240" w:lineRule="auto"/>
              <w:jc w:val="center"/>
              <w:rPr>
                <w:rFonts w:ascii="Times New Roman" w:hAnsi="Times New Roman"/>
                <w:sz w:val="24"/>
                <w:szCs w:val="24"/>
                <w:lang w:eastAsia="it-IT"/>
              </w:rPr>
            </w:pPr>
            <w:r w:rsidRPr="00DA6735">
              <w:rPr>
                <w:rFonts w:ascii="Times New Roman" w:hAnsi="Times New Roman"/>
                <w:sz w:val="24"/>
                <w:szCs w:val="24"/>
                <w:lang w:eastAsia="it-IT"/>
              </w:rPr>
              <w:t>12</w:t>
            </w:r>
          </w:p>
        </w:tc>
        <w:tc>
          <w:tcPr>
            <w:tcW w:w="1134" w:type="dxa"/>
            <w:tcBorders>
              <w:top w:val="nil"/>
              <w:left w:val="nil"/>
              <w:bottom w:val="single" w:sz="4" w:space="0" w:color="auto"/>
              <w:right w:val="single" w:sz="4" w:space="0" w:color="auto"/>
            </w:tcBorders>
            <w:vAlign w:val="center"/>
            <w:hideMark/>
          </w:tcPr>
          <w:p w:rsidR="0021419C" w:rsidRPr="00DA6735" w:rsidRDefault="0021419C" w:rsidP="0021419C">
            <w:pPr>
              <w:spacing w:after="0" w:line="240" w:lineRule="auto"/>
              <w:jc w:val="center"/>
              <w:rPr>
                <w:rFonts w:ascii="Times New Roman" w:hAnsi="Times New Roman"/>
                <w:sz w:val="24"/>
                <w:szCs w:val="24"/>
                <w:lang w:eastAsia="it-IT"/>
              </w:rPr>
            </w:pPr>
            <w:r w:rsidRPr="00DA6735">
              <w:rPr>
                <w:rFonts w:ascii="Times New Roman" w:hAnsi="Times New Roman"/>
                <w:sz w:val="24"/>
                <w:szCs w:val="24"/>
                <w:lang w:eastAsia="it-IT"/>
              </w:rPr>
              <w:t>32.5±2.7</w:t>
            </w:r>
          </w:p>
        </w:tc>
        <w:tc>
          <w:tcPr>
            <w:tcW w:w="992" w:type="dxa"/>
            <w:tcBorders>
              <w:top w:val="nil"/>
              <w:left w:val="nil"/>
              <w:bottom w:val="single" w:sz="4" w:space="0" w:color="auto"/>
              <w:right w:val="single" w:sz="4" w:space="0" w:color="auto"/>
            </w:tcBorders>
            <w:vAlign w:val="center"/>
            <w:hideMark/>
          </w:tcPr>
          <w:p w:rsidR="0021419C" w:rsidRPr="00DA6735" w:rsidRDefault="0021419C" w:rsidP="0021419C">
            <w:pPr>
              <w:spacing w:after="0" w:line="240" w:lineRule="auto"/>
              <w:jc w:val="center"/>
              <w:rPr>
                <w:rFonts w:ascii="Times New Roman" w:hAnsi="Times New Roman"/>
                <w:sz w:val="24"/>
                <w:szCs w:val="24"/>
                <w:lang w:eastAsia="it-IT"/>
              </w:rPr>
            </w:pPr>
            <w:r w:rsidRPr="00DA6735">
              <w:rPr>
                <w:rFonts w:ascii="Times New Roman" w:hAnsi="Times New Roman"/>
                <w:sz w:val="24"/>
                <w:szCs w:val="24"/>
                <w:lang w:eastAsia="it-IT"/>
              </w:rPr>
              <w:t>4M/8F</w:t>
            </w:r>
          </w:p>
        </w:tc>
        <w:tc>
          <w:tcPr>
            <w:tcW w:w="2268" w:type="dxa"/>
            <w:tcBorders>
              <w:top w:val="nil"/>
              <w:left w:val="nil"/>
              <w:bottom w:val="single" w:sz="4" w:space="0" w:color="auto"/>
              <w:right w:val="single" w:sz="4" w:space="0" w:color="auto"/>
            </w:tcBorders>
            <w:vAlign w:val="center"/>
            <w:hideMark/>
          </w:tcPr>
          <w:p w:rsidR="0021419C" w:rsidRPr="00DA6735" w:rsidRDefault="0021419C" w:rsidP="0021419C">
            <w:pPr>
              <w:spacing w:after="0" w:line="240" w:lineRule="auto"/>
              <w:jc w:val="center"/>
              <w:rPr>
                <w:rFonts w:ascii="Times New Roman" w:hAnsi="Times New Roman"/>
                <w:sz w:val="24"/>
                <w:szCs w:val="24"/>
                <w:lang w:eastAsia="it-IT"/>
              </w:rPr>
            </w:pPr>
            <w:r w:rsidRPr="00DA6735">
              <w:rPr>
                <w:rFonts w:ascii="Times New Roman" w:hAnsi="Times New Roman"/>
                <w:sz w:val="24"/>
                <w:szCs w:val="24"/>
                <w:lang w:eastAsia="it-IT"/>
              </w:rPr>
              <w:t xml:space="preserve"> 8.1±4.4</w:t>
            </w:r>
          </w:p>
        </w:tc>
      </w:tr>
      <w:tr w:rsidR="00A979F5" w:rsidRPr="00DA6735" w:rsidTr="007B1692">
        <w:trPr>
          <w:trHeight w:val="630"/>
        </w:trPr>
        <w:tc>
          <w:tcPr>
            <w:tcW w:w="3342" w:type="dxa"/>
            <w:tcBorders>
              <w:top w:val="nil"/>
              <w:left w:val="single" w:sz="4" w:space="0" w:color="auto"/>
              <w:bottom w:val="single" w:sz="4" w:space="0" w:color="auto"/>
              <w:right w:val="single" w:sz="4" w:space="0" w:color="auto"/>
            </w:tcBorders>
            <w:vAlign w:val="center"/>
            <w:hideMark/>
          </w:tcPr>
          <w:p w:rsidR="0021419C" w:rsidRPr="00DA6735" w:rsidRDefault="0021419C" w:rsidP="0021419C">
            <w:pPr>
              <w:spacing w:after="0" w:line="240" w:lineRule="auto"/>
              <w:jc w:val="center"/>
              <w:rPr>
                <w:rFonts w:ascii="Times New Roman" w:hAnsi="Times New Roman"/>
                <w:sz w:val="24"/>
                <w:szCs w:val="24"/>
                <w:lang w:eastAsia="it-IT"/>
              </w:rPr>
            </w:pPr>
            <w:r w:rsidRPr="00DA6735">
              <w:rPr>
                <w:rFonts w:ascii="Times New Roman" w:hAnsi="Times New Roman"/>
                <w:sz w:val="24"/>
                <w:szCs w:val="24"/>
                <w:lang w:eastAsia="it-IT"/>
              </w:rPr>
              <w:t>Nonallergic persistent rhinitis</w:t>
            </w:r>
          </w:p>
        </w:tc>
        <w:tc>
          <w:tcPr>
            <w:tcW w:w="993" w:type="dxa"/>
            <w:tcBorders>
              <w:top w:val="nil"/>
              <w:left w:val="nil"/>
              <w:bottom w:val="single" w:sz="4" w:space="0" w:color="auto"/>
              <w:right w:val="single" w:sz="4" w:space="0" w:color="auto"/>
            </w:tcBorders>
            <w:vAlign w:val="center"/>
            <w:hideMark/>
          </w:tcPr>
          <w:p w:rsidR="0021419C" w:rsidRPr="00DA6735" w:rsidRDefault="0021419C" w:rsidP="0021419C">
            <w:pPr>
              <w:spacing w:after="0" w:line="240" w:lineRule="auto"/>
              <w:jc w:val="center"/>
              <w:rPr>
                <w:rFonts w:ascii="Times New Roman" w:hAnsi="Times New Roman"/>
                <w:sz w:val="24"/>
                <w:szCs w:val="24"/>
                <w:lang w:eastAsia="it-IT"/>
              </w:rPr>
            </w:pPr>
            <w:r w:rsidRPr="00DA6735">
              <w:rPr>
                <w:rFonts w:ascii="Times New Roman" w:hAnsi="Times New Roman"/>
                <w:sz w:val="24"/>
                <w:szCs w:val="24"/>
                <w:lang w:eastAsia="it-IT"/>
              </w:rPr>
              <w:t>12</w:t>
            </w:r>
          </w:p>
        </w:tc>
        <w:tc>
          <w:tcPr>
            <w:tcW w:w="1134" w:type="dxa"/>
            <w:tcBorders>
              <w:top w:val="nil"/>
              <w:left w:val="nil"/>
              <w:bottom w:val="single" w:sz="4" w:space="0" w:color="auto"/>
              <w:right w:val="single" w:sz="4" w:space="0" w:color="auto"/>
            </w:tcBorders>
            <w:vAlign w:val="center"/>
            <w:hideMark/>
          </w:tcPr>
          <w:p w:rsidR="0021419C" w:rsidRPr="00DA6735" w:rsidRDefault="0021419C" w:rsidP="0021419C">
            <w:pPr>
              <w:spacing w:after="0" w:line="240" w:lineRule="auto"/>
              <w:jc w:val="center"/>
              <w:rPr>
                <w:rFonts w:ascii="Times New Roman" w:hAnsi="Times New Roman"/>
                <w:sz w:val="24"/>
                <w:szCs w:val="24"/>
                <w:lang w:eastAsia="it-IT"/>
              </w:rPr>
            </w:pPr>
            <w:r w:rsidRPr="00DA6735">
              <w:rPr>
                <w:rFonts w:ascii="Times New Roman" w:hAnsi="Times New Roman"/>
                <w:sz w:val="24"/>
                <w:szCs w:val="24"/>
                <w:lang w:eastAsia="it-IT"/>
              </w:rPr>
              <w:t>39.5±3.7</w:t>
            </w:r>
          </w:p>
        </w:tc>
        <w:tc>
          <w:tcPr>
            <w:tcW w:w="992" w:type="dxa"/>
            <w:tcBorders>
              <w:top w:val="nil"/>
              <w:left w:val="nil"/>
              <w:bottom w:val="single" w:sz="4" w:space="0" w:color="auto"/>
              <w:right w:val="single" w:sz="4" w:space="0" w:color="auto"/>
            </w:tcBorders>
            <w:vAlign w:val="center"/>
            <w:hideMark/>
          </w:tcPr>
          <w:p w:rsidR="0021419C" w:rsidRPr="00DA6735" w:rsidRDefault="0021419C" w:rsidP="0021419C">
            <w:pPr>
              <w:spacing w:after="0" w:line="240" w:lineRule="auto"/>
              <w:jc w:val="center"/>
              <w:rPr>
                <w:rFonts w:ascii="Times New Roman" w:hAnsi="Times New Roman"/>
                <w:sz w:val="24"/>
                <w:szCs w:val="24"/>
                <w:lang w:eastAsia="it-IT"/>
              </w:rPr>
            </w:pPr>
            <w:r w:rsidRPr="00DA6735">
              <w:rPr>
                <w:rFonts w:ascii="Times New Roman" w:hAnsi="Times New Roman"/>
                <w:sz w:val="24"/>
                <w:szCs w:val="24"/>
                <w:lang w:eastAsia="it-IT"/>
              </w:rPr>
              <w:t>4M/8F</w:t>
            </w:r>
          </w:p>
        </w:tc>
        <w:tc>
          <w:tcPr>
            <w:tcW w:w="2268" w:type="dxa"/>
            <w:tcBorders>
              <w:top w:val="nil"/>
              <w:left w:val="nil"/>
              <w:bottom w:val="single" w:sz="4" w:space="0" w:color="auto"/>
              <w:right w:val="single" w:sz="4" w:space="0" w:color="auto"/>
            </w:tcBorders>
            <w:vAlign w:val="center"/>
            <w:hideMark/>
          </w:tcPr>
          <w:p w:rsidR="0021419C" w:rsidRPr="00DA6735" w:rsidRDefault="0021419C" w:rsidP="0021419C">
            <w:pPr>
              <w:spacing w:after="0" w:line="240" w:lineRule="auto"/>
              <w:jc w:val="center"/>
              <w:rPr>
                <w:rFonts w:ascii="Times New Roman" w:hAnsi="Times New Roman"/>
                <w:sz w:val="24"/>
                <w:szCs w:val="24"/>
                <w:lang w:eastAsia="it-IT"/>
              </w:rPr>
            </w:pPr>
            <w:r w:rsidRPr="00DA6735">
              <w:rPr>
                <w:rFonts w:ascii="Times New Roman" w:hAnsi="Times New Roman"/>
                <w:sz w:val="24"/>
                <w:szCs w:val="24"/>
                <w:lang w:eastAsia="it-IT"/>
              </w:rPr>
              <w:t xml:space="preserve">32.9±5.6 </w:t>
            </w:r>
          </w:p>
        </w:tc>
      </w:tr>
      <w:tr w:rsidR="00A979F5" w:rsidRPr="00DA6735" w:rsidTr="007B1692">
        <w:trPr>
          <w:trHeight w:val="630"/>
        </w:trPr>
        <w:tc>
          <w:tcPr>
            <w:tcW w:w="3342" w:type="dxa"/>
            <w:tcBorders>
              <w:top w:val="nil"/>
              <w:left w:val="single" w:sz="4" w:space="0" w:color="auto"/>
              <w:bottom w:val="single" w:sz="4" w:space="0" w:color="auto"/>
              <w:right w:val="single" w:sz="4" w:space="0" w:color="auto"/>
            </w:tcBorders>
            <w:vAlign w:val="center"/>
            <w:hideMark/>
          </w:tcPr>
          <w:p w:rsidR="0021419C" w:rsidRPr="00DA6735" w:rsidRDefault="0021419C" w:rsidP="009644CF">
            <w:pPr>
              <w:spacing w:after="0" w:line="240" w:lineRule="auto"/>
              <w:jc w:val="center"/>
              <w:rPr>
                <w:rFonts w:ascii="Times New Roman" w:hAnsi="Times New Roman"/>
                <w:sz w:val="24"/>
                <w:szCs w:val="24"/>
                <w:lang w:eastAsia="it-IT"/>
              </w:rPr>
            </w:pPr>
            <w:r w:rsidRPr="00DA6735">
              <w:rPr>
                <w:rFonts w:ascii="Times New Roman" w:hAnsi="Times New Roman"/>
                <w:sz w:val="24"/>
                <w:szCs w:val="24"/>
                <w:lang w:eastAsia="it-IT"/>
              </w:rPr>
              <w:t xml:space="preserve">Nonallergic persistent rhinitis + </w:t>
            </w:r>
            <w:r w:rsidR="001E007E" w:rsidRPr="00DA6735">
              <w:rPr>
                <w:rFonts w:ascii="Times New Roman" w:hAnsi="Times New Roman"/>
                <w:sz w:val="24"/>
                <w:szCs w:val="24"/>
                <w:lang w:eastAsia="it-IT"/>
              </w:rPr>
              <w:t xml:space="preserve">nasal </w:t>
            </w:r>
            <w:r w:rsidR="009644CF" w:rsidRPr="00DA6735">
              <w:rPr>
                <w:rFonts w:ascii="Times New Roman" w:hAnsi="Times New Roman"/>
                <w:sz w:val="24"/>
                <w:szCs w:val="24"/>
                <w:lang w:eastAsia="it-IT"/>
              </w:rPr>
              <w:t>FF</w:t>
            </w:r>
          </w:p>
        </w:tc>
        <w:tc>
          <w:tcPr>
            <w:tcW w:w="993" w:type="dxa"/>
            <w:tcBorders>
              <w:top w:val="nil"/>
              <w:left w:val="nil"/>
              <w:bottom w:val="single" w:sz="4" w:space="0" w:color="auto"/>
              <w:right w:val="single" w:sz="4" w:space="0" w:color="auto"/>
            </w:tcBorders>
            <w:vAlign w:val="center"/>
            <w:hideMark/>
          </w:tcPr>
          <w:p w:rsidR="0021419C" w:rsidRPr="00DA6735" w:rsidRDefault="0021419C" w:rsidP="0021419C">
            <w:pPr>
              <w:spacing w:after="0" w:line="240" w:lineRule="auto"/>
              <w:jc w:val="center"/>
              <w:rPr>
                <w:rFonts w:ascii="Times New Roman" w:hAnsi="Times New Roman"/>
                <w:sz w:val="24"/>
                <w:szCs w:val="24"/>
                <w:lang w:eastAsia="it-IT"/>
              </w:rPr>
            </w:pPr>
            <w:r w:rsidRPr="00DA6735">
              <w:rPr>
                <w:rFonts w:ascii="Times New Roman" w:hAnsi="Times New Roman"/>
                <w:sz w:val="24"/>
                <w:szCs w:val="24"/>
                <w:lang w:eastAsia="it-IT"/>
              </w:rPr>
              <w:t>12</w:t>
            </w:r>
          </w:p>
        </w:tc>
        <w:tc>
          <w:tcPr>
            <w:tcW w:w="1134" w:type="dxa"/>
            <w:tcBorders>
              <w:top w:val="nil"/>
              <w:left w:val="nil"/>
              <w:bottom w:val="single" w:sz="4" w:space="0" w:color="auto"/>
              <w:right w:val="single" w:sz="4" w:space="0" w:color="auto"/>
            </w:tcBorders>
            <w:vAlign w:val="center"/>
            <w:hideMark/>
          </w:tcPr>
          <w:p w:rsidR="0021419C" w:rsidRPr="00DA6735" w:rsidRDefault="0021419C" w:rsidP="0021419C">
            <w:pPr>
              <w:spacing w:after="0" w:line="240" w:lineRule="auto"/>
              <w:jc w:val="center"/>
              <w:rPr>
                <w:rFonts w:ascii="Times New Roman" w:hAnsi="Times New Roman"/>
                <w:sz w:val="24"/>
                <w:szCs w:val="24"/>
                <w:lang w:eastAsia="it-IT"/>
              </w:rPr>
            </w:pPr>
            <w:r w:rsidRPr="00DA6735">
              <w:rPr>
                <w:rFonts w:ascii="Times New Roman" w:hAnsi="Times New Roman"/>
                <w:sz w:val="24"/>
                <w:szCs w:val="24"/>
                <w:lang w:eastAsia="it-IT"/>
              </w:rPr>
              <w:t>48.1±4.0</w:t>
            </w:r>
          </w:p>
        </w:tc>
        <w:tc>
          <w:tcPr>
            <w:tcW w:w="992" w:type="dxa"/>
            <w:tcBorders>
              <w:top w:val="nil"/>
              <w:left w:val="nil"/>
              <w:bottom w:val="single" w:sz="4" w:space="0" w:color="auto"/>
              <w:right w:val="single" w:sz="4" w:space="0" w:color="auto"/>
            </w:tcBorders>
            <w:vAlign w:val="center"/>
            <w:hideMark/>
          </w:tcPr>
          <w:p w:rsidR="0021419C" w:rsidRPr="00DA6735" w:rsidRDefault="0021419C" w:rsidP="0021419C">
            <w:pPr>
              <w:spacing w:after="0" w:line="240" w:lineRule="auto"/>
              <w:jc w:val="center"/>
              <w:rPr>
                <w:rFonts w:ascii="Times New Roman" w:hAnsi="Times New Roman"/>
                <w:sz w:val="24"/>
                <w:szCs w:val="24"/>
                <w:lang w:eastAsia="it-IT"/>
              </w:rPr>
            </w:pPr>
            <w:r w:rsidRPr="00DA6735">
              <w:rPr>
                <w:rFonts w:ascii="Times New Roman" w:hAnsi="Times New Roman"/>
                <w:sz w:val="24"/>
                <w:szCs w:val="24"/>
                <w:lang w:eastAsia="it-IT"/>
              </w:rPr>
              <w:t>5M/7F</w:t>
            </w:r>
          </w:p>
        </w:tc>
        <w:tc>
          <w:tcPr>
            <w:tcW w:w="2268" w:type="dxa"/>
            <w:tcBorders>
              <w:top w:val="nil"/>
              <w:left w:val="nil"/>
              <w:bottom w:val="single" w:sz="4" w:space="0" w:color="auto"/>
              <w:right w:val="single" w:sz="4" w:space="0" w:color="auto"/>
            </w:tcBorders>
            <w:vAlign w:val="center"/>
            <w:hideMark/>
          </w:tcPr>
          <w:p w:rsidR="0021419C" w:rsidRPr="00DA6735" w:rsidRDefault="0021419C" w:rsidP="0021419C">
            <w:pPr>
              <w:spacing w:after="0" w:line="240" w:lineRule="auto"/>
              <w:jc w:val="center"/>
              <w:rPr>
                <w:rFonts w:ascii="Times New Roman" w:hAnsi="Times New Roman"/>
                <w:sz w:val="24"/>
                <w:szCs w:val="24"/>
                <w:lang w:eastAsia="it-IT"/>
              </w:rPr>
            </w:pPr>
            <w:r w:rsidRPr="00DA6735">
              <w:rPr>
                <w:rFonts w:ascii="Times New Roman" w:hAnsi="Times New Roman"/>
                <w:sz w:val="24"/>
                <w:szCs w:val="24"/>
                <w:lang w:eastAsia="it-IT"/>
              </w:rPr>
              <w:t>15.7±4.7</w:t>
            </w:r>
          </w:p>
        </w:tc>
      </w:tr>
    </w:tbl>
    <w:p w:rsidR="00402CA4" w:rsidRPr="00DA6735" w:rsidRDefault="00402CA4" w:rsidP="00EA4E5D">
      <w:pPr>
        <w:spacing w:after="0" w:line="480" w:lineRule="auto"/>
        <w:contextualSpacing/>
        <w:jc w:val="both"/>
        <w:rPr>
          <w:rFonts w:ascii="Times New Roman" w:hAnsi="Times New Roman"/>
          <w:bCs/>
          <w:sz w:val="24"/>
          <w:szCs w:val="24"/>
          <w:lang w:val="en-US"/>
        </w:rPr>
      </w:pPr>
    </w:p>
    <w:p w:rsidR="001D6BCB" w:rsidRPr="00DA6735" w:rsidRDefault="00D54684" w:rsidP="00EA4E5D">
      <w:pPr>
        <w:spacing w:after="0" w:line="480" w:lineRule="auto"/>
        <w:contextualSpacing/>
        <w:jc w:val="both"/>
        <w:rPr>
          <w:rFonts w:ascii="Times New Roman" w:hAnsi="Times New Roman"/>
          <w:bCs/>
          <w:sz w:val="24"/>
          <w:szCs w:val="24"/>
          <w:lang w:val="en-US"/>
        </w:rPr>
      </w:pPr>
      <w:r w:rsidRPr="00DA6735">
        <w:rPr>
          <w:rFonts w:ascii="Times New Roman" w:hAnsi="Times New Roman"/>
          <w:bCs/>
          <w:sz w:val="24"/>
          <w:szCs w:val="24"/>
          <w:lang w:val="en-US"/>
        </w:rPr>
        <w:t>The</w:t>
      </w:r>
      <w:r w:rsidR="001D6BCB" w:rsidRPr="00DA6735">
        <w:rPr>
          <w:rFonts w:ascii="Times New Roman" w:hAnsi="Times New Roman"/>
          <w:bCs/>
          <w:sz w:val="24"/>
          <w:szCs w:val="24"/>
          <w:lang w:val="en-US"/>
        </w:rPr>
        <w:t xml:space="preserve"> </w:t>
      </w:r>
      <w:r w:rsidR="00F54F18" w:rsidRPr="00DA6735">
        <w:rPr>
          <w:rFonts w:ascii="Times New Roman" w:hAnsi="Times New Roman"/>
          <w:bCs/>
          <w:sz w:val="24"/>
          <w:szCs w:val="24"/>
          <w:lang w:val="en-US"/>
        </w:rPr>
        <w:t xml:space="preserve">healthy subjects </w:t>
      </w:r>
      <w:r w:rsidR="002305D4" w:rsidRPr="00DA6735">
        <w:rPr>
          <w:rFonts w:ascii="Times New Roman" w:hAnsi="Times New Roman"/>
          <w:bCs/>
          <w:sz w:val="24"/>
          <w:szCs w:val="24"/>
          <w:lang w:val="en-US"/>
        </w:rPr>
        <w:t>in</w:t>
      </w:r>
      <w:r w:rsidR="00F54F18" w:rsidRPr="00DA6735">
        <w:rPr>
          <w:rFonts w:ascii="Times New Roman" w:hAnsi="Times New Roman"/>
          <w:bCs/>
          <w:sz w:val="24"/>
          <w:szCs w:val="24"/>
          <w:lang w:val="en-US"/>
        </w:rPr>
        <w:t xml:space="preserve"> the </w:t>
      </w:r>
      <w:r w:rsidR="001D6BCB" w:rsidRPr="00DA6735">
        <w:rPr>
          <w:rFonts w:ascii="Times New Roman" w:hAnsi="Times New Roman"/>
          <w:bCs/>
          <w:sz w:val="24"/>
          <w:szCs w:val="24"/>
          <w:lang w:val="en-US"/>
        </w:rPr>
        <w:t>control group (</w:t>
      </w:r>
      <w:r w:rsidRPr="00DA6735">
        <w:rPr>
          <w:rFonts w:ascii="Times New Roman" w:hAnsi="Times New Roman"/>
          <w:bCs/>
          <w:sz w:val="24"/>
          <w:szCs w:val="24"/>
          <w:lang w:val="en-US"/>
        </w:rPr>
        <w:t xml:space="preserve">n=12, </w:t>
      </w:r>
      <w:r w:rsidR="001D6BCB" w:rsidRPr="00DA6735">
        <w:rPr>
          <w:rFonts w:ascii="Times New Roman" w:hAnsi="Times New Roman"/>
          <w:bCs/>
          <w:sz w:val="24"/>
          <w:szCs w:val="24"/>
          <w:lang w:val="en-US"/>
        </w:rPr>
        <w:t>mean</w:t>
      </w:r>
      <w:r w:rsidR="00324EA5" w:rsidRPr="00DA6735">
        <w:rPr>
          <w:rFonts w:ascii="Times New Roman" w:hAnsi="Times New Roman"/>
          <w:bCs/>
          <w:sz w:val="24"/>
          <w:szCs w:val="24"/>
          <w:lang w:val="en-US"/>
        </w:rPr>
        <w:t xml:space="preserve"> age 32.5±2.7; 4 M/</w:t>
      </w:r>
      <w:proofErr w:type="spellStart"/>
      <w:r w:rsidR="00324EA5" w:rsidRPr="00DA6735">
        <w:rPr>
          <w:rFonts w:ascii="Times New Roman" w:hAnsi="Times New Roman"/>
          <w:bCs/>
          <w:sz w:val="24"/>
          <w:szCs w:val="24"/>
          <w:lang w:val="en-US"/>
        </w:rPr>
        <w:t>8F</w:t>
      </w:r>
      <w:proofErr w:type="spellEnd"/>
      <w:r w:rsidR="00324EA5" w:rsidRPr="00DA6735">
        <w:rPr>
          <w:rFonts w:ascii="Times New Roman" w:hAnsi="Times New Roman"/>
          <w:bCs/>
          <w:sz w:val="24"/>
          <w:szCs w:val="24"/>
          <w:lang w:val="en-US"/>
        </w:rPr>
        <w:t>) were all</w:t>
      </w:r>
      <w:r w:rsidR="001D6BCB" w:rsidRPr="00DA6735">
        <w:rPr>
          <w:rFonts w:ascii="Times New Roman" w:hAnsi="Times New Roman"/>
          <w:bCs/>
          <w:sz w:val="24"/>
          <w:szCs w:val="24"/>
          <w:lang w:val="en-US"/>
        </w:rPr>
        <w:t xml:space="preserve"> non</w:t>
      </w:r>
      <w:r w:rsidRPr="00DA6735">
        <w:rPr>
          <w:rFonts w:ascii="Times New Roman" w:hAnsi="Times New Roman"/>
          <w:bCs/>
          <w:sz w:val="24"/>
          <w:szCs w:val="24"/>
          <w:lang w:val="en-US"/>
        </w:rPr>
        <w:t>-</w:t>
      </w:r>
      <w:proofErr w:type="spellStart"/>
      <w:r w:rsidR="001D6BCB" w:rsidRPr="00DA6735">
        <w:rPr>
          <w:rFonts w:ascii="Times New Roman" w:hAnsi="Times New Roman"/>
          <w:bCs/>
          <w:sz w:val="24"/>
          <w:szCs w:val="24"/>
          <w:lang w:val="en-US"/>
        </w:rPr>
        <w:t>rhinitics</w:t>
      </w:r>
      <w:proofErr w:type="spellEnd"/>
      <w:r w:rsidR="00211D7F" w:rsidRPr="00DA6735">
        <w:rPr>
          <w:rFonts w:ascii="Times New Roman" w:hAnsi="Times New Roman"/>
          <w:bCs/>
          <w:sz w:val="24"/>
          <w:szCs w:val="24"/>
          <w:lang w:val="en-US"/>
        </w:rPr>
        <w:t xml:space="preserve"> and free from any other nasal disease</w:t>
      </w:r>
      <w:r w:rsidR="001D6BCB" w:rsidRPr="00DA6735">
        <w:rPr>
          <w:rFonts w:ascii="Times New Roman" w:hAnsi="Times New Roman"/>
          <w:bCs/>
          <w:sz w:val="24"/>
          <w:szCs w:val="24"/>
          <w:lang w:val="en-US"/>
        </w:rPr>
        <w:t>. A group (n=12) of patients w</w:t>
      </w:r>
      <w:r w:rsidR="002305D4" w:rsidRPr="00DA6735">
        <w:rPr>
          <w:rFonts w:ascii="Times New Roman" w:hAnsi="Times New Roman"/>
          <w:bCs/>
          <w:sz w:val="24"/>
          <w:szCs w:val="24"/>
          <w:lang w:val="en-US"/>
        </w:rPr>
        <w:t>ere</w:t>
      </w:r>
      <w:r w:rsidR="001D6BCB" w:rsidRPr="00DA6735">
        <w:rPr>
          <w:rFonts w:ascii="Times New Roman" w:hAnsi="Times New Roman"/>
          <w:bCs/>
          <w:sz w:val="24"/>
          <w:szCs w:val="24"/>
          <w:lang w:val="en-US"/>
        </w:rPr>
        <w:t xml:space="preserve"> recruited with persistent untreated non</w:t>
      </w:r>
      <w:r w:rsidRPr="00DA6735">
        <w:rPr>
          <w:rFonts w:ascii="Times New Roman" w:hAnsi="Times New Roman"/>
          <w:bCs/>
          <w:sz w:val="24"/>
          <w:szCs w:val="24"/>
          <w:lang w:val="en-US"/>
        </w:rPr>
        <w:t>-</w:t>
      </w:r>
      <w:r w:rsidR="001D6BCB" w:rsidRPr="00DA6735">
        <w:rPr>
          <w:rFonts w:ascii="Times New Roman" w:hAnsi="Times New Roman"/>
          <w:bCs/>
          <w:sz w:val="24"/>
          <w:szCs w:val="24"/>
          <w:lang w:val="en-US"/>
        </w:rPr>
        <w:t>allergic rhinit</w:t>
      </w:r>
      <w:r w:rsidR="00A4784C" w:rsidRPr="00DA6735">
        <w:rPr>
          <w:rFonts w:ascii="Times New Roman" w:hAnsi="Times New Roman"/>
          <w:bCs/>
          <w:sz w:val="24"/>
          <w:szCs w:val="24"/>
          <w:lang w:val="en-US"/>
        </w:rPr>
        <w:t>is (mean age 39.5±3.7; 4 M/</w:t>
      </w:r>
      <w:proofErr w:type="spellStart"/>
      <w:r w:rsidR="00A4784C" w:rsidRPr="00DA6735">
        <w:rPr>
          <w:rFonts w:ascii="Times New Roman" w:hAnsi="Times New Roman"/>
          <w:bCs/>
          <w:sz w:val="24"/>
          <w:szCs w:val="24"/>
          <w:lang w:val="en-US"/>
        </w:rPr>
        <w:t>8F</w:t>
      </w:r>
      <w:proofErr w:type="spellEnd"/>
      <w:r w:rsidR="00A4784C" w:rsidRPr="00DA6735">
        <w:rPr>
          <w:rFonts w:ascii="Times New Roman" w:hAnsi="Times New Roman"/>
          <w:bCs/>
          <w:sz w:val="24"/>
          <w:szCs w:val="24"/>
          <w:lang w:val="en-US"/>
        </w:rPr>
        <w:t>)</w:t>
      </w:r>
      <w:r w:rsidR="001D6BCB" w:rsidRPr="00DA6735">
        <w:rPr>
          <w:rFonts w:ascii="Times New Roman" w:hAnsi="Times New Roman"/>
          <w:bCs/>
          <w:sz w:val="24"/>
          <w:szCs w:val="24"/>
          <w:lang w:val="en-US"/>
        </w:rPr>
        <w:t xml:space="preserve">. </w:t>
      </w:r>
      <w:r w:rsidRPr="00DA6735">
        <w:rPr>
          <w:rFonts w:ascii="Times New Roman" w:hAnsi="Times New Roman"/>
          <w:bCs/>
          <w:sz w:val="24"/>
          <w:szCs w:val="24"/>
          <w:lang w:val="en-US"/>
        </w:rPr>
        <w:t>None of</w:t>
      </w:r>
      <w:r w:rsidR="001D6BCB" w:rsidRPr="00DA6735">
        <w:rPr>
          <w:rFonts w:ascii="Times New Roman" w:hAnsi="Times New Roman"/>
          <w:bCs/>
          <w:sz w:val="24"/>
          <w:szCs w:val="24"/>
          <w:lang w:val="en-US"/>
        </w:rPr>
        <w:t xml:space="preserve"> these patients</w:t>
      </w:r>
      <w:r w:rsidR="00324EA5" w:rsidRPr="00DA6735">
        <w:rPr>
          <w:rFonts w:ascii="Times New Roman" w:hAnsi="Times New Roman"/>
          <w:bCs/>
          <w:sz w:val="24"/>
          <w:szCs w:val="24"/>
          <w:lang w:val="en-US"/>
        </w:rPr>
        <w:t xml:space="preserve"> </w:t>
      </w:r>
      <w:r w:rsidRPr="00DA6735">
        <w:rPr>
          <w:rFonts w:ascii="Times New Roman" w:hAnsi="Times New Roman"/>
          <w:bCs/>
          <w:sz w:val="24"/>
          <w:szCs w:val="24"/>
          <w:lang w:val="en-US"/>
        </w:rPr>
        <w:t>or</w:t>
      </w:r>
      <w:r w:rsidR="00324EA5" w:rsidRPr="00DA6735">
        <w:rPr>
          <w:rFonts w:ascii="Times New Roman" w:hAnsi="Times New Roman"/>
          <w:bCs/>
          <w:sz w:val="24"/>
          <w:szCs w:val="24"/>
          <w:lang w:val="en-US"/>
        </w:rPr>
        <w:t xml:space="preserve"> control subjects </w:t>
      </w:r>
      <w:r w:rsidR="0008554B" w:rsidRPr="00DA6735">
        <w:rPr>
          <w:rFonts w:ascii="Times New Roman" w:hAnsi="Times New Roman"/>
          <w:bCs/>
          <w:sz w:val="24"/>
          <w:szCs w:val="24"/>
          <w:lang w:val="en-US"/>
        </w:rPr>
        <w:t>had</w:t>
      </w:r>
      <w:r w:rsidR="001D6BCB" w:rsidRPr="00DA6735">
        <w:rPr>
          <w:rFonts w:ascii="Times New Roman" w:hAnsi="Times New Roman"/>
          <w:bCs/>
          <w:sz w:val="24"/>
          <w:szCs w:val="24"/>
          <w:lang w:val="en-US"/>
        </w:rPr>
        <w:t xml:space="preserve"> been treated in the least 60 days with systemic and/or nasal glucocorticoids, anti-histamine 1 receptor drugs, anti-</w:t>
      </w:r>
      <w:proofErr w:type="spellStart"/>
      <w:r w:rsidR="001D6BCB" w:rsidRPr="00DA6735">
        <w:rPr>
          <w:rFonts w:ascii="Times New Roman" w:hAnsi="Times New Roman"/>
          <w:bCs/>
          <w:sz w:val="24"/>
          <w:szCs w:val="24"/>
          <w:lang w:val="en-US"/>
        </w:rPr>
        <w:t>leukotrienes</w:t>
      </w:r>
      <w:proofErr w:type="spellEnd"/>
      <w:r w:rsidR="00324EA5" w:rsidRPr="00DA6735">
        <w:rPr>
          <w:rFonts w:ascii="Times New Roman" w:hAnsi="Times New Roman"/>
          <w:bCs/>
          <w:sz w:val="24"/>
          <w:szCs w:val="24"/>
          <w:lang w:val="en-US"/>
        </w:rPr>
        <w:t xml:space="preserve">, </w:t>
      </w:r>
      <w:proofErr w:type="spellStart"/>
      <w:r w:rsidR="00324EA5" w:rsidRPr="00DA6735">
        <w:rPr>
          <w:rFonts w:ascii="Times New Roman" w:hAnsi="Times New Roman"/>
          <w:bCs/>
          <w:sz w:val="24"/>
          <w:szCs w:val="24"/>
          <w:lang w:val="en-US"/>
        </w:rPr>
        <w:t>methylxanthines</w:t>
      </w:r>
      <w:proofErr w:type="spellEnd"/>
      <w:r w:rsidR="00324EA5" w:rsidRPr="00DA6735">
        <w:rPr>
          <w:rFonts w:ascii="Times New Roman" w:hAnsi="Times New Roman"/>
          <w:bCs/>
          <w:sz w:val="24"/>
          <w:szCs w:val="24"/>
          <w:lang w:val="en-US"/>
        </w:rPr>
        <w:t>,</w:t>
      </w:r>
      <w:r w:rsidR="001D6BCB" w:rsidRPr="00DA6735">
        <w:rPr>
          <w:rFonts w:ascii="Times New Roman" w:hAnsi="Times New Roman"/>
          <w:bCs/>
          <w:sz w:val="24"/>
          <w:szCs w:val="24"/>
          <w:lang w:val="en-US"/>
        </w:rPr>
        <w:t xml:space="preserve"> or any kind of immunosuppressing drugs, </w:t>
      </w:r>
      <w:proofErr w:type="spellStart"/>
      <w:r w:rsidR="001D6BCB" w:rsidRPr="00DA6735">
        <w:rPr>
          <w:rFonts w:ascii="Times New Roman" w:hAnsi="Times New Roman"/>
          <w:bCs/>
          <w:sz w:val="24"/>
          <w:szCs w:val="24"/>
          <w:lang w:val="en-US"/>
        </w:rPr>
        <w:t>mucolytics</w:t>
      </w:r>
      <w:proofErr w:type="spellEnd"/>
      <w:r w:rsidR="001D6BCB" w:rsidRPr="00DA6735">
        <w:rPr>
          <w:rFonts w:ascii="Times New Roman" w:hAnsi="Times New Roman"/>
          <w:bCs/>
          <w:sz w:val="24"/>
          <w:szCs w:val="24"/>
          <w:lang w:val="en-US"/>
        </w:rPr>
        <w:t>/antioxidants drugs by systemic or local routes.</w:t>
      </w:r>
    </w:p>
    <w:p w:rsidR="001D6BCB" w:rsidRPr="00DA6735" w:rsidRDefault="001D6BCB" w:rsidP="00211D7F">
      <w:pPr>
        <w:autoSpaceDE w:val="0"/>
        <w:autoSpaceDN w:val="0"/>
        <w:adjustRightInd w:val="0"/>
        <w:spacing w:line="480" w:lineRule="auto"/>
        <w:jc w:val="both"/>
        <w:rPr>
          <w:rFonts w:ascii="Times New Roman" w:hAnsi="Times New Roman"/>
          <w:b/>
          <w:sz w:val="24"/>
          <w:szCs w:val="24"/>
          <w:u w:val="single"/>
          <w:lang w:val="en-US"/>
        </w:rPr>
      </w:pPr>
      <w:r w:rsidRPr="00DA6735">
        <w:rPr>
          <w:rFonts w:ascii="Times New Roman" w:hAnsi="Times New Roman"/>
          <w:bCs/>
          <w:sz w:val="24"/>
          <w:szCs w:val="24"/>
          <w:lang w:val="en-US"/>
        </w:rPr>
        <w:t>A separate second cohort (n=12) of patients with chronic non</w:t>
      </w:r>
      <w:r w:rsidR="0008554B" w:rsidRPr="00DA6735">
        <w:rPr>
          <w:rFonts w:ascii="Times New Roman" w:hAnsi="Times New Roman"/>
          <w:bCs/>
          <w:sz w:val="24"/>
          <w:szCs w:val="24"/>
          <w:lang w:val="en-US"/>
        </w:rPr>
        <w:t>-</w:t>
      </w:r>
      <w:r w:rsidRPr="00DA6735">
        <w:rPr>
          <w:rFonts w:ascii="Times New Roman" w:hAnsi="Times New Roman"/>
          <w:bCs/>
          <w:sz w:val="24"/>
          <w:szCs w:val="24"/>
          <w:lang w:val="en-US"/>
        </w:rPr>
        <w:t>allergic rhinitis (mean age 48.1±4.0; 5 M/</w:t>
      </w:r>
      <w:proofErr w:type="spellStart"/>
      <w:r w:rsidRPr="00DA6735">
        <w:rPr>
          <w:rFonts w:ascii="Times New Roman" w:hAnsi="Times New Roman"/>
          <w:bCs/>
          <w:sz w:val="24"/>
          <w:szCs w:val="24"/>
          <w:lang w:val="en-US"/>
        </w:rPr>
        <w:t>7F</w:t>
      </w:r>
      <w:proofErr w:type="spellEnd"/>
      <w:r w:rsidRPr="00DA6735">
        <w:rPr>
          <w:rFonts w:ascii="Times New Roman" w:hAnsi="Times New Roman"/>
          <w:bCs/>
          <w:sz w:val="24"/>
          <w:szCs w:val="24"/>
          <w:lang w:val="en-US"/>
        </w:rPr>
        <w:t xml:space="preserve">) </w:t>
      </w:r>
      <w:r w:rsidR="002136C7" w:rsidRPr="00DA6735">
        <w:rPr>
          <w:rFonts w:ascii="Times New Roman" w:hAnsi="Times New Roman"/>
          <w:bCs/>
          <w:sz w:val="24"/>
          <w:szCs w:val="24"/>
          <w:lang w:val="en-US"/>
        </w:rPr>
        <w:t>were treated regularly for</w:t>
      </w:r>
      <w:r w:rsidRPr="00DA6735">
        <w:rPr>
          <w:rFonts w:ascii="Times New Roman" w:hAnsi="Times New Roman"/>
          <w:bCs/>
          <w:sz w:val="24"/>
          <w:szCs w:val="24"/>
          <w:lang w:val="en-US"/>
        </w:rPr>
        <w:t xml:space="preserve"> at least 20 days with nasal </w:t>
      </w:r>
      <w:proofErr w:type="spellStart"/>
      <w:r w:rsidR="009644CF" w:rsidRPr="00DA6735">
        <w:rPr>
          <w:rFonts w:ascii="Times New Roman" w:hAnsi="Times New Roman"/>
          <w:bCs/>
          <w:sz w:val="24"/>
          <w:szCs w:val="24"/>
          <w:lang w:val="en-US"/>
        </w:rPr>
        <w:t>FF</w:t>
      </w:r>
      <w:proofErr w:type="spellEnd"/>
      <w:r w:rsidRPr="00DA6735">
        <w:rPr>
          <w:rFonts w:ascii="Times New Roman" w:hAnsi="Times New Roman"/>
          <w:bCs/>
          <w:sz w:val="24"/>
          <w:szCs w:val="24"/>
          <w:lang w:val="en-US"/>
        </w:rPr>
        <w:t xml:space="preserve"> (two sprays</w:t>
      </w:r>
      <w:r w:rsidR="00D14FD1" w:rsidRPr="00DA6735">
        <w:rPr>
          <w:rFonts w:ascii="Times New Roman" w:hAnsi="Times New Roman"/>
          <w:bCs/>
          <w:sz w:val="24"/>
          <w:szCs w:val="24"/>
          <w:lang w:val="en-US"/>
        </w:rPr>
        <w:t xml:space="preserve"> of 27.5 µg each</w:t>
      </w:r>
      <w:r w:rsidR="002136C7" w:rsidRPr="00DA6735">
        <w:rPr>
          <w:rFonts w:ascii="Times New Roman" w:hAnsi="Times New Roman"/>
          <w:bCs/>
          <w:sz w:val="24"/>
          <w:szCs w:val="24"/>
          <w:lang w:val="en-US"/>
        </w:rPr>
        <w:t>,</w:t>
      </w:r>
      <w:r w:rsidRPr="00DA6735">
        <w:rPr>
          <w:rFonts w:ascii="Times New Roman" w:hAnsi="Times New Roman"/>
          <w:bCs/>
          <w:sz w:val="24"/>
          <w:szCs w:val="24"/>
          <w:lang w:val="en-US"/>
        </w:rPr>
        <w:t xml:space="preserve"> in each nostril once daily</w:t>
      </w:r>
      <w:r w:rsidR="00D14FD1" w:rsidRPr="00DA6735">
        <w:rPr>
          <w:rFonts w:ascii="Times New Roman" w:hAnsi="Times New Roman"/>
          <w:bCs/>
          <w:sz w:val="24"/>
          <w:szCs w:val="24"/>
          <w:lang w:val="en-US"/>
        </w:rPr>
        <w:t>, total daily dose=110 µg</w:t>
      </w:r>
      <w:r w:rsidRPr="00DA6735">
        <w:rPr>
          <w:rFonts w:ascii="Times New Roman" w:hAnsi="Times New Roman"/>
          <w:bCs/>
          <w:sz w:val="24"/>
          <w:szCs w:val="24"/>
          <w:lang w:val="en-US"/>
        </w:rPr>
        <w:t>)</w:t>
      </w:r>
      <w:r w:rsidR="00324EA5" w:rsidRPr="00DA6735">
        <w:rPr>
          <w:rFonts w:ascii="Times New Roman" w:hAnsi="Times New Roman"/>
          <w:bCs/>
          <w:sz w:val="24"/>
          <w:szCs w:val="24"/>
          <w:lang w:val="en-US"/>
        </w:rPr>
        <w:t xml:space="preserve"> but not anti-histamine 1 receptor drugs and/or anti-</w:t>
      </w:r>
      <w:proofErr w:type="spellStart"/>
      <w:r w:rsidR="00324EA5" w:rsidRPr="00DA6735">
        <w:rPr>
          <w:rFonts w:ascii="Times New Roman" w:hAnsi="Times New Roman"/>
          <w:bCs/>
          <w:sz w:val="24"/>
          <w:szCs w:val="24"/>
          <w:lang w:val="en-US"/>
        </w:rPr>
        <w:t>leukotrienes</w:t>
      </w:r>
      <w:proofErr w:type="spellEnd"/>
      <w:r w:rsidR="002136C7" w:rsidRPr="00DA6735">
        <w:rPr>
          <w:rFonts w:ascii="Times New Roman" w:hAnsi="Times New Roman"/>
          <w:bCs/>
          <w:sz w:val="24"/>
          <w:szCs w:val="24"/>
          <w:lang w:val="en-US"/>
        </w:rPr>
        <w:t xml:space="preserve">, </w:t>
      </w:r>
      <w:proofErr w:type="spellStart"/>
      <w:r w:rsidR="002136C7" w:rsidRPr="00DA6735">
        <w:rPr>
          <w:rFonts w:ascii="Times New Roman" w:hAnsi="Times New Roman"/>
          <w:bCs/>
          <w:sz w:val="24"/>
          <w:szCs w:val="24"/>
          <w:lang w:val="en-US"/>
        </w:rPr>
        <w:t>methylxanthines</w:t>
      </w:r>
      <w:proofErr w:type="spellEnd"/>
      <w:r w:rsidR="002136C7" w:rsidRPr="00DA6735">
        <w:rPr>
          <w:rFonts w:ascii="Times New Roman" w:hAnsi="Times New Roman"/>
          <w:bCs/>
          <w:sz w:val="24"/>
          <w:szCs w:val="24"/>
          <w:lang w:val="en-US"/>
        </w:rPr>
        <w:t xml:space="preserve">, or any kind of other immunosuppressing drugs, </w:t>
      </w:r>
      <w:proofErr w:type="spellStart"/>
      <w:r w:rsidR="002136C7" w:rsidRPr="00DA6735">
        <w:rPr>
          <w:rFonts w:ascii="Times New Roman" w:hAnsi="Times New Roman"/>
          <w:bCs/>
          <w:sz w:val="24"/>
          <w:szCs w:val="24"/>
          <w:lang w:val="en-US"/>
        </w:rPr>
        <w:t>mucolytics</w:t>
      </w:r>
      <w:proofErr w:type="spellEnd"/>
      <w:r w:rsidR="002136C7" w:rsidRPr="00DA6735">
        <w:rPr>
          <w:rFonts w:ascii="Times New Roman" w:hAnsi="Times New Roman"/>
          <w:bCs/>
          <w:sz w:val="24"/>
          <w:szCs w:val="24"/>
          <w:lang w:val="en-US"/>
        </w:rPr>
        <w:t>/antioxidants drugs by systemic or local routes</w:t>
      </w:r>
      <w:r w:rsidRPr="00DA6735">
        <w:rPr>
          <w:rFonts w:ascii="Times New Roman" w:hAnsi="Times New Roman"/>
          <w:bCs/>
          <w:sz w:val="24"/>
          <w:szCs w:val="24"/>
          <w:lang w:val="en-US"/>
        </w:rPr>
        <w:t>.</w:t>
      </w:r>
      <w:r w:rsidR="00211D7F" w:rsidRPr="00DA6735">
        <w:rPr>
          <w:rFonts w:ascii="Times New Roman" w:hAnsi="Times New Roman"/>
          <w:bCs/>
          <w:sz w:val="24"/>
          <w:szCs w:val="24"/>
          <w:lang w:val="en-US"/>
        </w:rPr>
        <w:t xml:space="preserve"> </w:t>
      </w:r>
      <w:r w:rsidR="002305D4" w:rsidRPr="00DA6735">
        <w:rPr>
          <w:rFonts w:ascii="Times New Roman" w:hAnsi="Times New Roman"/>
          <w:sz w:val="24"/>
          <w:szCs w:val="24"/>
          <w:lang w:val="en-US"/>
        </w:rPr>
        <w:t xml:space="preserve">All </w:t>
      </w:r>
      <w:r w:rsidR="00211D7F" w:rsidRPr="00DA6735">
        <w:rPr>
          <w:rFonts w:ascii="Times New Roman" w:hAnsi="Times New Roman"/>
          <w:sz w:val="24"/>
          <w:szCs w:val="24"/>
          <w:lang w:val="en-US"/>
        </w:rPr>
        <w:t xml:space="preserve">NAR patients </w:t>
      </w:r>
      <w:r w:rsidR="002305D4" w:rsidRPr="00DA6735">
        <w:rPr>
          <w:rFonts w:ascii="Times New Roman" w:hAnsi="Times New Roman"/>
          <w:sz w:val="24"/>
          <w:szCs w:val="24"/>
          <w:lang w:val="en-US"/>
        </w:rPr>
        <w:t xml:space="preserve">in both groups were initially </w:t>
      </w:r>
      <w:r w:rsidR="00B72E0F" w:rsidRPr="00DA6735">
        <w:rPr>
          <w:rFonts w:ascii="Times New Roman" w:hAnsi="Times New Roman"/>
          <w:sz w:val="24"/>
          <w:szCs w:val="24"/>
          <w:lang w:val="en-US"/>
        </w:rPr>
        <w:t xml:space="preserve">diagnosed </w:t>
      </w:r>
      <w:r w:rsidR="002305D4" w:rsidRPr="00DA6735">
        <w:rPr>
          <w:rFonts w:ascii="Times New Roman" w:hAnsi="Times New Roman"/>
          <w:sz w:val="24"/>
          <w:szCs w:val="24"/>
          <w:lang w:val="en-US"/>
        </w:rPr>
        <w:t xml:space="preserve">within </w:t>
      </w:r>
      <w:r w:rsidR="00B72E0F" w:rsidRPr="00DA6735">
        <w:rPr>
          <w:rFonts w:ascii="Times New Roman" w:hAnsi="Times New Roman"/>
          <w:sz w:val="24"/>
          <w:szCs w:val="24"/>
          <w:lang w:val="en-US"/>
        </w:rPr>
        <w:t xml:space="preserve">12 months </w:t>
      </w:r>
      <w:r w:rsidR="002305D4" w:rsidRPr="00DA6735">
        <w:rPr>
          <w:rFonts w:ascii="Times New Roman" w:hAnsi="Times New Roman"/>
          <w:sz w:val="24"/>
          <w:szCs w:val="24"/>
          <w:lang w:val="en-US"/>
        </w:rPr>
        <w:t>of</w:t>
      </w:r>
      <w:r w:rsidR="00B72E0F" w:rsidRPr="00DA6735">
        <w:rPr>
          <w:rFonts w:ascii="Times New Roman" w:hAnsi="Times New Roman"/>
          <w:sz w:val="24"/>
          <w:szCs w:val="24"/>
          <w:lang w:val="en-US"/>
        </w:rPr>
        <w:t xml:space="preserve"> their recruitment to the study</w:t>
      </w:r>
      <w:r w:rsidR="00211D7F" w:rsidRPr="00DA6735">
        <w:rPr>
          <w:rFonts w:ascii="Times New Roman" w:hAnsi="Times New Roman"/>
          <w:sz w:val="24"/>
          <w:szCs w:val="24"/>
          <w:lang w:val="en-US"/>
        </w:rPr>
        <w:t>.</w:t>
      </w:r>
    </w:p>
    <w:p w:rsidR="001D6BCB" w:rsidRPr="00DA6735" w:rsidRDefault="001D6BCB" w:rsidP="00EA4E5D">
      <w:pPr>
        <w:spacing w:after="0" w:line="480" w:lineRule="auto"/>
        <w:contextualSpacing/>
        <w:jc w:val="both"/>
        <w:rPr>
          <w:rFonts w:ascii="Times New Roman" w:hAnsi="Times New Roman"/>
          <w:bCs/>
          <w:sz w:val="24"/>
          <w:szCs w:val="24"/>
          <w:lang w:val="en-US"/>
        </w:rPr>
      </w:pPr>
      <w:r w:rsidRPr="00DA6735">
        <w:rPr>
          <w:rFonts w:ascii="Times New Roman" w:hAnsi="Times New Roman"/>
          <w:bCs/>
          <w:sz w:val="24"/>
          <w:szCs w:val="24"/>
          <w:lang w:val="en-US"/>
        </w:rPr>
        <w:t xml:space="preserve">Both groups of patients with </w:t>
      </w:r>
      <w:r w:rsidR="00324EA5" w:rsidRPr="00DA6735">
        <w:rPr>
          <w:rFonts w:ascii="Times New Roman" w:hAnsi="Times New Roman"/>
          <w:bCs/>
          <w:sz w:val="24"/>
          <w:szCs w:val="24"/>
          <w:lang w:val="en-US"/>
        </w:rPr>
        <w:t>persistent</w:t>
      </w:r>
      <w:r w:rsidRPr="00DA6735">
        <w:rPr>
          <w:rFonts w:ascii="Times New Roman" w:hAnsi="Times New Roman"/>
          <w:bCs/>
          <w:sz w:val="24"/>
          <w:szCs w:val="24"/>
          <w:lang w:val="en-US"/>
        </w:rPr>
        <w:t xml:space="preserve"> non</w:t>
      </w:r>
      <w:r w:rsidR="002136C7" w:rsidRPr="00DA6735">
        <w:rPr>
          <w:rFonts w:ascii="Times New Roman" w:hAnsi="Times New Roman"/>
          <w:bCs/>
          <w:sz w:val="24"/>
          <w:szCs w:val="24"/>
          <w:lang w:val="en-US"/>
        </w:rPr>
        <w:t>-</w:t>
      </w:r>
      <w:r w:rsidRPr="00DA6735">
        <w:rPr>
          <w:rFonts w:ascii="Times New Roman" w:hAnsi="Times New Roman"/>
          <w:bCs/>
          <w:sz w:val="24"/>
          <w:szCs w:val="24"/>
          <w:lang w:val="en-US"/>
        </w:rPr>
        <w:t xml:space="preserve">allergic rhinitis have been previously investigated with nasal endoscopy and maxillofacial </w:t>
      </w:r>
      <w:r w:rsidR="002136C7" w:rsidRPr="00DA6735">
        <w:rPr>
          <w:rFonts w:ascii="Times New Roman" w:hAnsi="Times New Roman"/>
          <w:bCs/>
          <w:sz w:val="24"/>
          <w:szCs w:val="24"/>
          <w:lang w:val="en-US"/>
        </w:rPr>
        <w:t>computed tomography</w:t>
      </w:r>
      <w:r w:rsidRPr="00DA6735">
        <w:rPr>
          <w:rFonts w:ascii="Times New Roman" w:hAnsi="Times New Roman"/>
          <w:bCs/>
          <w:sz w:val="24"/>
          <w:szCs w:val="24"/>
          <w:lang w:val="en-US"/>
        </w:rPr>
        <w:t xml:space="preserve"> to exclude the presence of </w:t>
      </w:r>
      <w:proofErr w:type="spellStart"/>
      <w:r w:rsidRPr="00DA6735">
        <w:rPr>
          <w:rFonts w:ascii="Times New Roman" w:hAnsi="Times New Roman"/>
          <w:bCs/>
          <w:sz w:val="24"/>
          <w:szCs w:val="24"/>
          <w:lang w:val="en-US"/>
        </w:rPr>
        <w:t>rhinosinusal</w:t>
      </w:r>
      <w:proofErr w:type="spellEnd"/>
      <w:r w:rsidRPr="00DA6735">
        <w:rPr>
          <w:rFonts w:ascii="Times New Roman" w:hAnsi="Times New Roman"/>
          <w:bCs/>
          <w:sz w:val="24"/>
          <w:szCs w:val="24"/>
          <w:lang w:val="en-US"/>
        </w:rPr>
        <w:t xml:space="preserve"> polyposis and all these patients have never</w:t>
      </w:r>
      <w:r w:rsidR="00324EA5" w:rsidRPr="00DA6735">
        <w:rPr>
          <w:rFonts w:ascii="Times New Roman" w:hAnsi="Times New Roman"/>
          <w:bCs/>
          <w:sz w:val="24"/>
          <w:szCs w:val="24"/>
          <w:lang w:val="en-US"/>
        </w:rPr>
        <w:t xml:space="preserve"> been</w:t>
      </w:r>
      <w:r w:rsidR="002136C7" w:rsidRPr="00DA6735">
        <w:rPr>
          <w:rFonts w:ascii="Times New Roman" w:hAnsi="Times New Roman"/>
          <w:bCs/>
          <w:sz w:val="24"/>
          <w:szCs w:val="24"/>
          <w:lang w:val="en-US"/>
        </w:rPr>
        <w:t xml:space="preserve"> previously treated with nasal or sinus</w:t>
      </w:r>
      <w:r w:rsidRPr="00DA6735">
        <w:rPr>
          <w:rFonts w:ascii="Times New Roman" w:hAnsi="Times New Roman"/>
          <w:bCs/>
          <w:sz w:val="24"/>
          <w:szCs w:val="24"/>
          <w:lang w:val="en-US"/>
        </w:rPr>
        <w:t xml:space="preserve"> surgery.</w:t>
      </w:r>
    </w:p>
    <w:p w:rsidR="001D6BCB" w:rsidRPr="00DA6735" w:rsidRDefault="001D6BCB" w:rsidP="00EA4E5D">
      <w:pPr>
        <w:spacing w:after="0" w:line="480" w:lineRule="auto"/>
        <w:contextualSpacing/>
        <w:jc w:val="both"/>
        <w:rPr>
          <w:rFonts w:ascii="Times New Roman" w:hAnsi="Times New Roman"/>
          <w:bCs/>
          <w:sz w:val="24"/>
          <w:szCs w:val="24"/>
          <w:lang w:val="en-US"/>
        </w:rPr>
      </w:pPr>
      <w:r w:rsidRPr="00DA6735">
        <w:rPr>
          <w:rFonts w:ascii="Times New Roman" w:hAnsi="Times New Roman"/>
          <w:bCs/>
          <w:sz w:val="24"/>
          <w:szCs w:val="24"/>
          <w:lang w:val="en-US"/>
        </w:rPr>
        <w:t xml:space="preserve">Each subject recruited to the study </w:t>
      </w:r>
      <w:r w:rsidR="002136C7" w:rsidRPr="00DA6735">
        <w:rPr>
          <w:rFonts w:ascii="Times New Roman" w:hAnsi="Times New Roman"/>
          <w:bCs/>
          <w:sz w:val="24"/>
          <w:szCs w:val="24"/>
          <w:lang w:val="en-US"/>
        </w:rPr>
        <w:t>completed</w:t>
      </w:r>
      <w:r w:rsidRPr="00DA6735">
        <w:rPr>
          <w:rFonts w:ascii="Times New Roman" w:hAnsi="Times New Roman"/>
          <w:bCs/>
          <w:sz w:val="24"/>
          <w:szCs w:val="24"/>
          <w:lang w:val="en-US"/>
        </w:rPr>
        <w:t xml:space="preserve"> the mini </w:t>
      </w:r>
      <w:proofErr w:type="spellStart"/>
      <w:r w:rsidRPr="00DA6735">
        <w:rPr>
          <w:rFonts w:ascii="Times New Roman" w:hAnsi="Times New Roman"/>
          <w:bCs/>
          <w:sz w:val="24"/>
          <w:szCs w:val="24"/>
          <w:lang w:val="en-US"/>
        </w:rPr>
        <w:t>rhinoconjunctivitis</w:t>
      </w:r>
      <w:proofErr w:type="spellEnd"/>
      <w:r w:rsidRPr="00DA6735">
        <w:rPr>
          <w:rFonts w:ascii="Times New Roman" w:hAnsi="Times New Roman"/>
          <w:bCs/>
          <w:sz w:val="24"/>
          <w:szCs w:val="24"/>
          <w:lang w:val="en-US"/>
        </w:rPr>
        <w:t xml:space="preserve"> quality of life questionnaire (</w:t>
      </w:r>
      <w:r w:rsidRPr="00DA6735">
        <w:rPr>
          <w:rFonts w:ascii="Times New Roman" w:hAnsi="Times New Roman"/>
          <w:sz w:val="24"/>
          <w:szCs w:val="24"/>
          <w:lang w:val="en-US"/>
        </w:rPr>
        <w:t xml:space="preserve">mini </w:t>
      </w:r>
      <w:proofErr w:type="spellStart"/>
      <w:r w:rsidRPr="00DA6735">
        <w:rPr>
          <w:rFonts w:ascii="Times New Roman" w:hAnsi="Times New Roman"/>
          <w:sz w:val="24"/>
          <w:szCs w:val="24"/>
          <w:lang w:val="en-US"/>
        </w:rPr>
        <w:t>RQLQ</w:t>
      </w:r>
      <w:proofErr w:type="spellEnd"/>
      <w:r w:rsidRPr="00DA6735">
        <w:rPr>
          <w:rFonts w:ascii="Times New Roman" w:hAnsi="Times New Roman"/>
          <w:sz w:val="24"/>
          <w:szCs w:val="24"/>
          <w:lang w:val="en-US"/>
        </w:rPr>
        <w:t xml:space="preserve">) </w:t>
      </w:r>
      <w:r w:rsidRPr="00DA6735">
        <w:rPr>
          <w:rFonts w:ascii="Times New Roman" w:hAnsi="Times New Roman"/>
          <w:bCs/>
          <w:sz w:val="24"/>
          <w:szCs w:val="24"/>
          <w:lang w:val="en-US"/>
        </w:rPr>
        <w:t>[4]</w:t>
      </w:r>
      <w:r w:rsidRPr="00DA6735">
        <w:rPr>
          <w:rFonts w:ascii="Times New Roman" w:hAnsi="Times New Roman"/>
          <w:sz w:val="24"/>
          <w:szCs w:val="24"/>
          <w:lang w:val="en-US"/>
        </w:rPr>
        <w:t xml:space="preserve"> (the permission to use the Italian validated version of this questionnaire </w:t>
      </w:r>
      <w:r w:rsidR="002136C7" w:rsidRPr="00DA6735">
        <w:rPr>
          <w:rFonts w:ascii="Times New Roman" w:hAnsi="Times New Roman"/>
          <w:sz w:val="24"/>
          <w:szCs w:val="24"/>
          <w:lang w:val="en-US"/>
        </w:rPr>
        <w:t>w</w:t>
      </w:r>
      <w:r w:rsidRPr="00DA6735">
        <w:rPr>
          <w:rFonts w:ascii="Times New Roman" w:hAnsi="Times New Roman"/>
          <w:sz w:val="24"/>
          <w:szCs w:val="24"/>
          <w:lang w:val="en-US"/>
        </w:rPr>
        <w:t xml:space="preserve">as kindly </w:t>
      </w:r>
      <w:r w:rsidR="002136C7" w:rsidRPr="00DA6735">
        <w:rPr>
          <w:rFonts w:ascii="Times New Roman" w:hAnsi="Times New Roman"/>
          <w:sz w:val="24"/>
          <w:szCs w:val="24"/>
          <w:lang w:val="en-US"/>
        </w:rPr>
        <w:t>given</w:t>
      </w:r>
      <w:r w:rsidRPr="00DA6735">
        <w:rPr>
          <w:rFonts w:ascii="Times New Roman" w:hAnsi="Times New Roman"/>
          <w:sz w:val="24"/>
          <w:szCs w:val="24"/>
          <w:lang w:val="en-US"/>
        </w:rPr>
        <w:t xml:space="preserve"> to GC by Prof. Elizabeth Juniper; https://www.qoltech.co.uk/mini_rqlq.html)</w:t>
      </w:r>
      <w:r w:rsidRPr="00DA6735">
        <w:rPr>
          <w:rFonts w:ascii="Times New Roman" w:hAnsi="Times New Roman"/>
          <w:bCs/>
          <w:sz w:val="24"/>
          <w:szCs w:val="24"/>
          <w:lang w:val="en-US"/>
        </w:rPr>
        <w:t xml:space="preserve"> (Table 2</w:t>
      </w:r>
      <w:r w:rsidR="00855F16" w:rsidRPr="00DA6735">
        <w:rPr>
          <w:rFonts w:ascii="Times New Roman" w:hAnsi="Times New Roman"/>
          <w:bCs/>
          <w:sz w:val="24"/>
          <w:szCs w:val="24"/>
          <w:lang w:val="en-US"/>
        </w:rPr>
        <w:t xml:space="preserve"> in supplementary material</w:t>
      </w:r>
      <w:r w:rsidRPr="00DA6735">
        <w:rPr>
          <w:rFonts w:ascii="Times New Roman" w:hAnsi="Times New Roman"/>
          <w:bCs/>
          <w:sz w:val="24"/>
          <w:szCs w:val="24"/>
          <w:lang w:val="en-US"/>
        </w:rPr>
        <w:t>).</w:t>
      </w:r>
    </w:p>
    <w:p w:rsidR="001D6BCB" w:rsidRPr="00DA6735" w:rsidRDefault="001D6BCB" w:rsidP="00EA4E5D">
      <w:pPr>
        <w:spacing w:after="0" w:line="480" w:lineRule="auto"/>
        <w:contextualSpacing/>
        <w:jc w:val="both"/>
        <w:rPr>
          <w:rFonts w:ascii="Times New Roman" w:hAnsi="Times New Roman"/>
          <w:bCs/>
          <w:sz w:val="24"/>
          <w:szCs w:val="24"/>
          <w:lang w:val="en-US"/>
        </w:rPr>
      </w:pPr>
    </w:p>
    <w:p w:rsidR="001D6BCB" w:rsidRPr="00DA6735" w:rsidRDefault="001D6BCB" w:rsidP="00EA4E5D">
      <w:pPr>
        <w:spacing w:after="0" w:line="480" w:lineRule="auto"/>
        <w:contextualSpacing/>
        <w:jc w:val="both"/>
        <w:rPr>
          <w:rFonts w:ascii="Times New Roman" w:hAnsi="Times New Roman"/>
          <w:b/>
          <w:bCs/>
          <w:sz w:val="24"/>
          <w:szCs w:val="24"/>
          <w:lang w:val="en-US"/>
        </w:rPr>
      </w:pPr>
      <w:r w:rsidRPr="00DA6735">
        <w:rPr>
          <w:rFonts w:ascii="Times New Roman" w:hAnsi="Times New Roman"/>
          <w:b/>
          <w:bCs/>
          <w:sz w:val="24"/>
          <w:szCs w:val="24"/>
          <w:lang w:val="en-US"/>
        </w:rPr>
        <w:t>Nasal scrapings and nasal cytology</w:t>
      </w:r>
    </w:p>
    <w:p w:rsidR="001D6BCB" w:rsidRPr="00DA6735" w:rsidRDefault="001D6BCB" w:rsidP="00EA4E5D">
      <w:pPr>
        <w:spacing w:after="0" w:line="480" w:lineRule="auto"/>
        <w:contextualSpacing/>
        <w:jc w:val="both"/>
        <w:rPr>
          <w:rFonts w:ascii="Times New Roman" w:hAnsi="Times New Roman"/>
          <w:bCs/>
          <w:sz w:val="24"/>
          <w:szCs w:val="24"/>
          <w:lang w:val="en-US"/>
        </w:rPr>
      </w:pPr>
      <w:r w:rsidRPr="00DA6735">
        <w:rPr>
          <w:rFonts w:ascii="Times New Roman" w:hAnsi="Times New Roman"/>
          <w:bCs/>
          <w:sz w:val="24"/>
          <w:szCs w:val="24"/>
          <w:lang w:val="en-US"/>
        </w:rPr>
        <w:t>Each subject recruited to the study underwent a single nasal scraping.</w:t>
      </w:r>
      <w:r w:rsidRPr="00DA6735">
        <w:rPr>
          <w:rFonts w:ascii="Times New Roman" w:hAnsi="Times New Roman"/>
          <w:sz w:val="24"/>
          <w:szCs w:val="24"/>
          <w:lang w:val="en-US"/>
        </w:rPr>
        <w:t xml:space="preserve"> </w:t>
      </w:r>
      <w:r w:rsidRPr="00DA6735">
        <w:rPr>
          <w:rFonts w:ascii="Times New Roman" w:hAnsi="Times New Roman"/>
          <w:bCs/>
          <w:sz w:val="24"/>
          <w:szCs w:val="24"/>
          <w:lang w:val="en-US"/>
        </w:rPr>
        <w:t xml:space="preserve">The nasal scraping was performed under direct visual inspection using a plastic curette in the middle third of the inferior turbinate, an area previously reported to have </w:t>
      </w:r>
      <w:r w:rsidR="00BA60AD" w:rsidRPr="00DA6735">
        <w:rPr>
          <w:rFonts w:ascii="Times New Roman" w:hAnsi="Times New Roman"/>
          <w:sz w:val="24"/>
          <w:szCs w:val="24"/>
          <w:lang w:val="en-US"/>
        </w:rPr>
        <w:t xml:space="preserve">an optimal ratio between ciliated and mucous-secreting cells, usually in </w:t>
      </w:r>
      <w:proofErr w:type="spellStart"/>
      <w:r w:rsidR="00BA60AD" w:rsidRPr="00DA6735">
        <w:rPr>
          <w:rFonts w:ascii="Times New Roman" w:hAnsi="Times New Roman"/>
          <w:sz w:val="24"/>
          <w:szCs w:val="24"/>
          <w:lang w:val="en-US"/>
        </w:rPr>
        <w:t>favour</w:t>
      </w:r>
      <w:proofErr w:type="spellEnd"/>
      <w:r w:rsidR="00BA60AD" w:rsidRPr="00DA6735">
        <w:rPr>
          <w:rFonts w:ascii="Times New Roman" w:hAnsi="Times New Roman"/>
          <w:sz w:val="24"/>
          <w:szCs w:val="24"/>
          <w:lang w:val="en-US"/>
        </w:rPr>
        <w:t xml:space="preserve"> of ciliated cells</w:t>
      </w:r>
      <w:r w:rsidR="00BA60AD" w:rsidRPr="00DA6735">
        <w:rPr>
          <w:rFonts w:ascii="Times New Roman" w:hAnsi="Times New Roman"/>
          <w:bCs/>
          <w:sz w:val="24"/>
          <w:szCs w:val="24"/>
          <w:lang w:val="en-US"/>
        </w:rPr>
        <w:t xml:space="preserve"> </w:t>
      </w:r>
      <w:r w:rsidRPr="00DA6735">
        <w:rPr>
          <w:rFonts w:ascii="Times New Roman" w:hAnsi="Times New Roman"/>
          <w:bCs/>
          <w:sz w:val="24"/>
          <w:szCs w:val="24"/>
          <w:lang w:val="en-US"/>
        </w:rPr>
        <w:t>[5]. There is no single</w:t>
      </w:r>
      <w:r w:rsidR="003F2AD7" w:rsidRPr="00DA6735">
        <w:rPr>
          <w:rFonts w:ascii="Times New Roman" w:hAnsi="Times New Roman"/>
          <w:bCs/>
          <w:sz w:val="24"/>
          <w:szCs w:val="24"/>
          <w:lang w:val="en-US"/>
        </w:rPr>
        <w:t xml:space="preserve"> published</w:t>
      </w:r>
      <w:r w:rsidRPr="00DA6735">
        <w:rPr>
          <w:rFonts w:ascii="Times New Roman" w:hAnsi="Times New Roman"/>
          <w:bCs/>
          <w:sz w:val="24"/>
          <w:szCs w:val="24"/>
          <w:lang w:val="en-US"/>
        </w:rPr>
        <w:t xml:space="preserve"> standardized protocol </w:t>
      </w:r>
      <w:r w:rsidR="003F2AD7" w:rsidRPr="00DA6735">
        <w:rPr>
          <w:rFonts w:ascii="Times New Roman" w:hAnsi="Times New Roman"/>
          <w:bCs/>
          <w:sz w:val="24"/>
          <w:szCs w:val="24"/>
          <w:lang w:val="en-US"/>
        </w:rPr>
        <w:t>for</w:t>
      </w:r>
      <w:r w:rsidRPr="00DA6735">
        <w:rPr>
          <w:rFonts w:ascii="Times New Roman" w:hAnsi="Times New Roman"/>
          <w:bCs/>
          <w:sz w:val="24"/>
          <w:szCs w:val="24"/>
          <w:lang w:val="en-US"/>
        </w:rPr>
        <w:t xml:space="preserve"> process</w:t>
      </w:r>
      <w:r w:rsidR="003F2AD7" w:rsidRPr="00DA6735">
        <w:rPr>
          <w:rFonts w:ascii="Times New Roman" w:hAnsi="Times New Roman"/>
          <w:bCs/>
          <w:sz w:val="24"/>
          <w:szCs w:val="24"/>
          <w:lang w:val="en-US"/>
        </w:rPr>
        <w:t>ing these samples and</w:t>
      </w:r>
      <w:r w:rsidRPr="00DA6735">
        <w:rPr>
          <w:rFonts w:ascii="Times New Roman" w:hAnsi="Times New Roman"/>
          <w:bCs/>
          <w:sz w:val="24"/>
          <w:szCs w:val="24"/>
          <w:lang w:val="en-US"/>
        </w:rPr>
        <w:t xml:space="preserve"> for this reason we have followed the guidelines for sputum processing.</w:t>
      </w:r>
    </w:p>
    <w:p w:rsidR="001D6BCB" w:rsidRPr="00DA6735" w:rsidRDefault="001D6BCB" w:rsidP="00EA4E5D">
      <w:pPr>
        <w:spacing w:after="0" w:line="480" w:lineRule="auto"/>
        <w:contextualSpacing/>
        <w:jc w:val="both"/>
        <w:rPr>
          <w:rFonts w:ascii="Times New Roman" w:hAnsi="Times New Roman"/>
          <w:bCs/>
          <w:sz w:val="24"/>
          <w:szCs w:val="24"/>
          <w:lang w:val="en-US"/>
        </w:rPr>
      </w:pPr>
      <w:r w:rsidRPr="00DA6735">
        <w:rPr>
          <w:rFonts w:ascii="Times New Roman" w:hAnsi="Times New Roman"/>
          <w:bCs/>
          <w:sz w:val="24"/>
          <w:szCs w:val="24"/>
          <w:lang w:val="en-US"/>
        </w:rPr>
        <w:t xml:space="preserve">Each nasal scraping was processed by </w:t>
      </w:r>
      <w:proofErr w:type="spellStart"/>
      <w:r w:rsidRPr="00DA6735">
        <w:rPr>
          <w:rFonts w:ascii="Times New Roman" w:hAnsi="Times New Roman"/>
          <w:bCs/>
          <w:sz w:val="24"/>
          <w:szCs w:val="24"/>
          <w:lang w:val="en-US"/>
        </w:rPr>
        <w:t>cytocentrifugation</w:t>
      </w:r>
      <w:proofErr w:type="spellEnd"/>
      <w:r w:rsidRPr="00DA6735">
        <w:rPr>
          <w:rFonts w:ascii="Times New Roman" w:hAnsi="Times New Roman"/>
          <w:bCs/>
          <w:sz w:val="24"/>
          <w:szCs w:val="24"/>
          <w:lang w:val="en-US"/>
        </w:rPr>
        <w:t xml:space="preserve">, to obtain at least 4 </w:t>
      </w:r>
      <w:proofErr w:type="spellStart"/>
      <w:r w:rsidRPr="00DA6735">
        <w:rPr>
          <w:rFonts w:ascii="Times New Roman" w:hAnsi="Times New Roman"/>
          <w:bCs/>
          <w:sz w:val="24"/>
          <w:szCs w:val="24"/>
          <w:lang w:val="en-US"/>
        </w:rPr>
        <w:t>cytospins</w:t>
      </w:r>
      <w:proofErr w:type="spellEnd"/>
      <w:r w:rsidRPr="00DA6735">
        <w:rPr>
          <w:rFonts w:ascii="Times New Roman" w:hAnsi="Times New Roman"/>
          <w:bCs/>
          <w:sz w:val="24"/>
          <w:szCs w:val="24"/>
          <w:lang w:val="en-US"/>
        </w:rPr>
        <w:t xml:space="preserve"> from each subject. </w:t>
      </w:r>
      <w:proofErr w:type="spellStart"/>
      <w:r w:rsidRPr="00DA6735">
        <w:rPr>
          <w:rFonts w:ascii="Times New Roman" w:hAnsi="Times New Roman"/>
          <w:sz w:val="24"/>
          <w:szCs w:val="24"/>
          <w:lang w:val="en-US"/>
        </w:rPr>
        <w:t>Cytospin</w:t>
      </w:r>
      <w:proofErr w:type="spellEnd"/>
      <w:r w:rsidRPr="00DA6735">
        <w:rPr>
          <w:rFonts w:ascii="Times New Roman" w:hAnsi="Times New Roman"/>
          <w:sz w:val="24"/>
          <w:szCs w:val="24"/>
          <w:lang w:val="en-US"/>
        </w:rPr>
        <w:t xml:space="preserve"> slides were prepared and dried for 30 minutes. An average of</w:t>
      </w:r>
      <w:r w:rsidR="003F2AD7" w:rsidRPr="00DA6735">
        <w:rPr>
          <w:rFonts w:ascii="Times New Roman" w:hAnsi="Times New Roman"/>
          <w:sz w:val="24"/>
          <w:szCs w:val="24"/>
          <w:lang w:val="en-US"/>
        </w:rPr>
        <w:t xml:space="preserve"> at least</w:t>
      </w:r>
      <w:r w:rsidRPr="00DA6735">
        <w:rPr>
          <w:rFonts w:ascii="Times New Roman" w:hAnsi="Times New Roman"/>
          <w:sz w:val="24"/>
          <w:szCs w:val="24"/>
          <w:lang w:val="en-US"/>
        </w:rPr>
        <w:t xml:space="preserve"> six slides were prepared from each patient.</w:t>
      </w:r>
      <w:r w:rsidR="003F2AD7" w:rsidRPr="00DA6735">
        <w:rPr>
          <w:rFonts w:ascii="Times New Roman" w:hAnsi="Times New Roman"/>
          <w:bCs/>
          <w:sz w:val="24"/>
          <w:szCs w:val="24"/>
          <w:lang w:val="en-US"/>
        </w:rPr>
        <w:t xml:space="preserve"> </w:t>
      </w:r>
      <w:r w:rsidRPr="00DA6735">
        <w:rPr>
          <w:rFonts w:ascii="Times New Roman" w:hAnsi="Times New Roman"/>
          <w:bCs/>
          <w:sz w:val="24"/>
          <w:szCs w:val="24"/>
          <w:lang w:val="en-US"/>
        </w:rPr>
        <w:t xml:space="preserve">Two of these </w:t>
      </w:r>
      <w:proofErr w:type="spellStart"/>
      <w:r w:rsidR="003F2AD7" w:rsidRPr="00DA6735">
        <w:rPr>
          <w:rFonts w:ascii="Times New Roman" w:hAnsi="Times New Roman"/>
          <w:bCs/>
          <w:sz w:val="24"/>
          <w:szCs w:val="24"/>
          <w:lang w:val="en-US"/>
        </w:rPr>
        <w:t>cytospins</w:t>
      </w:r>
      <w:proofErr w:type="spellEnd"/>
      <w:r w:rsidR="003F2AD7" w:rsidRPr="00DA6735">
        <w:rPr>
          <w:rFonts w:ascii="Times New Roman" w:hAnsi="Times New Roman"/>
          <w:bCs/>
          <w:sz w:val="24"/>
          <w:szCs w:val="24"/>
          <w:lang w:val="en-US"/>
        </w:rPr>
        <w:t xml:space="preserve"> were stained using</w:t>
      </w:r>
      <w:r w:rsidRPr="00DA6735">
        <w:rPr>
          <w:rFonts w:ascii="Times New Roman" w:hAnsi="Times New Roman"/>
          <w:bCs/>
          <w:sz w:val="24"/>
          <w:szCs w:val="24"/>
          <w:lang w:val="en-US"/>
        </w:rPr>
        <w:t xml:space="preserve"> Diff-</w:t>
      </w:r>
      <w:proofErr w:type="spellStart"/>
      <w:r w:rsidRPr="00DA6735">
        <w:rPr>
          <w:rFonts w:ascii="Times New Roman" w:hAnsi="Times New Roman"/>
          <w:bCs/>
          <w:sz w:val="24"/>
          <w:szCs w:val="24"/>
          <w:lang w:val="en-US"/>
        </w:rPr>
        <w:t>Quik</w:t>
      </w:r>
      <w:proofErr w:type="spellEnd"/>
      <w:r w:rsidRPr="00DA6735">
        <w:rPr>
          <w:rFonts w:ascii="Times New Roman" w:hAnsi="Times New Roman"/>
          <w:bCs/>
          <w:sz w:val="24"/>
          <w:szCs w:val="24"/>
          <w:lang w:val="en-US"/>
        </w:rPr>
        <w:t xml:space="preserve"> method</w:t>
      </w:r>
      <w:r w:rsidR="003F2AD7" w:rsidRPr="00DA6735">
        <w:rPr>
          <w:rFonts w:ascii="Times New Roman" w:hAnsi="Times New Roman"/>
          <w:bCs/>
          <w:sz w:val="24"/>
          <w:szCs w:val="24"/>
          <w:lang w:val="en-US"/>
        </w:rPr>
        <w:t xml:space="preserve"> </w:t>
      </w:r>
      <w:r w:rsidR="00493AE3" w:rsidRPr="00DA6735">
        <w:rPr>
          <w:rFonts w:ascii="Times New Roman" w:hAnsi="Times New Roman"/>
          <w:bCs/>
          <w:sz w:val="24"/>
          <w:szCs w:val="24"/>
          <w:lang w:val="en-US"/>
        </w:rPr>
        <w:t xml:space="preserve">exactly </w:t>
      </w:r>
      <w:r w:rsidR="003F2AD7" w:rsidRPr="00DA6735">
        <w:rPr>
          <w:rFonts w:ascii="Times New Roman" w:hAnsi="Times New Roman"/>
          <w:bCs/>
          <w:sz w:val="24"/>
          <w:szCs w:val="24"/>
          <w:lang w:val="en-US"/>
        </w:rPr>
        <w:t>according to the M</w:t>
      </w:r>
      <w:r w:rsidR="00493AE3" w:rsidRPr="00DA6735">
        <w:rPr>
          <w:rFonts w:ascii="Times New Roman" w:hAnsi="Times New Roman"/>
          <w:bCs/>
          <w:sz w:val="24"/>
          <w:szCs w:val="24"/>
          <w:lang w:val="en-US"/>
        </w:rPr>
        <w:t>anufacturer</w:t>
      </w:r>
      <w:r w:rsidR="003F2AD7" w:rsidRPr="00DA6735">
        <w:rPr>
          <w:rFonts w:ascii="Times New Roman" w:hAnsi="Times New Roman"/>
          <w:bCs/>
          <w:sz w:val="24"/>
          <w:szCs w:val="24"/>
          <w:lang w:val="en-US"/>
        </w:rPr>
        <w:t>’s instructions (</w:t>
      </w:r>
      <w:r w:rsidR="00493AE3" w:rsidRPr="00DA6735">
        <w:rPr>
          <w:rFonts w:ascii="Times New Roman" w:hAnsi="Times New Roman"/>
          <w:bCs/>
          <w:sz w:val="24"/>
          <w:szCs w:val="24"/>
          <w:lang w:val="en-US"/>
        </w:rPr>
        <w:t>Dade Behring, Milan Italy) for total and differential cell count</w:t>
      </w:r>
      <w:r w:rsidR="003F2AD7" w:rsidRPr="00DA6735">
        <w:rPr>
          <w:rFonts w:ascii="Times New Roman" w:hAnsi="Times New Roman"/>
          <w:bCs/>
          <w:sz w:val="24"/>
          <w:szCs w:val="24"/>
          <w:lang w:val="en-US"/>
        </w:rPr>
        <w:t>s</w:t>
      </w:r>
      <w:r w:rsidRPr="00DA6735">
        <w:rPr>
          <w:rFonts w:ascii="Times New Roman" w:hAnsi="Times New Roman"/>
          <w:bCs/>
          <w:sz w:val="24"/>
          <w:szCs w:val="24"/>
          <w:lang w:val="en-US"/>
        </w:rPr>
        <w:t>.</w:t>
      </w:r>
      <w:r w:rsidRPr="00DA6735">
        <w:rPr>
          <w:rFonts w:ascii="Times New Roman" w:hAnsi="Times New Roman"/>
          <w:sz w:val="24"/>
          <w:szCs w:val="24"/>
          <w:lang w:val="en-US"/>
        </w:rPr>
        <w:t xml:space="preserve"> The remaining slides were wrapped in aluminum foil and stored at –</w:t>
      </w:r>
      <w:proofErr w:type="spellStart"/>
      <w:r w:rsidRPr="00DA6735">
        <w:rPr>
          <w:rFonts w:ascii="Times New Roman" w:hAnsi="Times New Roman"/>
          <w:sz w:val="24"/>
          <w:szCs w:val="24"/>
          <w:lang w:val="en-US"/>
        </w:rPr>
        <w:t>20°C</w:t>
      </w:r>
      <w:proofErr w:type="spellEnd"/>
      <w:r w:rsidRPr="00DA6735">
        <w:rPr>
          <w:rFonts w:ascii="Times New Roman" w:hAnsi="Times New Roman"/>
          <w:sz w:val="24"/>
          <w:szCs w:val="24"/>
          <w:lang w:val="en-US"/>
        </w:rPr>
        <w:t xml:space="preserve"> before </w:t>
      </w:r>
      <w:proofErr w:type="spellStart"/>
      <w:r w:rsidRPr="00DA6735">
        <w:rPr>
          <w:rFonts w:ascii="Times New Roman" w:hAnsi="Times New Roman"/>
          <w:sz w:val="24"/>
          <w:szCs w:val="24"/>
          <w:lang w:val="en-US"/>
        </w:rPr>
        <w:t>immunocytochemical</w:t>
      </w:r>
      <w:proofErr w:type="spellEnd"/>
      <w:r w:rsidRPr="00DA6735">
        <w:rPr>
          <w:rFonts w:ascii="Times New Roman" w:hAnsi="Times New Roman"/>
          <w:sz w:val="24"/>
          <w:szCs w:val="24"/>
          <w:lang w:val="en-US"/>
        </w:rPr>
        <w:t xml:space="preserve"> staining</w:t>
      </w:r>
      <w:r w:rsidR="00493AE3" w:rsidRPr="00DA6735">
        <w:rPr>
          <w:rFonts w:ascii="Times New Roman" w:hAnsi="Times New Roman"/>
          <w:sz w:val="24"/>
          <w:szCs w:val="24"/>
          <w:lang w:val="en-US"/>
        </w:rPr>
        <w:t xml:space="preserve"> for </w:t>
      </w:r>
      <w:proofErr w:type="spellStart"/>
      <w:r w:rsidR="00493AE3" w:rsidRPr="00DA6735">
        <w:rPr>
          <w:rFonts w:ascii="Times New Roman" w:hAnsi="Times New Roman"/>
          <w:sz w:val="24"/>
          <w:szCs w:val="24"/>
          <w:lang w:val="en-US"/>
        </w:rPr>
        <w:t>MUC5AC</w:t>
      </w:r>
      <w:proofErr w:type="spellEnd"/>
      <w:r w:rsidR="00493AE3" w:rsidRPr="00DA6735">
        <w:rPr>
          <w:rFonts w:ascii="Times New Roman" w:hAnsi="Times New Roman"/>
          <w:sz w:val="24"/>
          <w:szCs w:val="24"/>
          <w:lang w:val="en-US"/>
        </w:rPr>
        <w:t xml:space="preserve"> and p65</w:t>
      </w:r>
      <w:r w:rsidRPr="00DA6735">
        <w:rPr>
          <w:rFonts w:ascii="Times New Roman" w:hAnsi="Times New Roman"/>
          <w:sz w:val="24"/>
          <w:szCs w:val="24"/>
          <w:lang w:val="en-US"/>
        </w:rPr>
        <w:t>.</w:t>
      </w:r>
    </w:p>
    <w:p w:rsidR="00E60866" w:rsidRPr="00DA6735" w:rsidRDefault="00E60866" w:rsidP="00EA4E5D">
      <w:pPr>
        <w:spacing w:after="0" w:line="480" w:lineRule="auto"/>
        <w:contextualSpacing/>
        <w:jc w:val="both"/>
        <w:rPr>
          <w:rFonts w:ascii="Times New Roman" w:hAnsi="Times New Roman"/>
          <w:bCs/>
          <w:sz w:val="24"/>
          <w:szCs w:val="24"/>
          <w:lang w:val="en-US"/>
        </w:rPr>
      </w:pPr>
    </w:p>
    <w:p w:rsidR="001D6BCB" w:rsidRPr="00DA6735" w:rsidRDefault="001D6BCB" w:rsidP="00EA4E5D">
      <w:pPr>
        <w:spacing w:after="0" w:line="480" w:lineRule="auto"/>
        <w:contextualSpacing/>
        <w:jc w:val="both"/>
        <w:rPr>
          <w:rFonts w:ascii="Times New Roman" w:hAnsi="Times New Roman"/>
          <w:b/>
          <w:bCs/>
          <w:sz w:val="24"/>
          <w:szCs w:val="24"/>
          <w:lang w:val="en-US"/>
        </w:rPr>
      </w:pPr>
      <w:r w:rsidRPr="00DA6735">
        <w:rPr>
          <w:rFonts w:ascii="Times New Roman" w:hAnsi="Times New Roman"/>
          <w:b/>
          <w:bCs/>
          <w:sz w:val="24"/>
          <w:szCs w:val="24"/>
          <w:lang w:val="en-US"/>
        </w:rPr>
        <w:t xml:space="preserve">Immunocytochemistry for </w:t>
      </w:r>
      <w:proofErr w:type="spellStart"/>
      <w:r w:rsidRPr="00DA6735">
        <w:rPr>
          <w:rFonts w:ascii="Times New Roman" w:hAnsi="Times New Roman"/>
          <w:b/>
          <w:bCs/>
          <w:sz w:val="24"/>
          <w:szCs w:val="24"/>
          <w:lang w:val="en-US"/>
        </w:rPr>
        <w:t>MUC5AC</w:t>
      </w:r>
      <w:proofErr w:type="spellEnd"/>
      <w:r w:rsidRPr="00DA6735">
        <w:rPr>
          <w:rFonts w:ascii="Times New Roman" w:hAnsi="Times New Roman"/>
          <w:b/>
          <w:bCs/>
          <w:sz w:val="24"/>
          <w:szCs w:val="24"/>
          <w:lang w:val="en-US"/>
        </w:rPr>
        <w:t xml:space="preserve"> and p65 in nasal </w:t>
      </w:r>
      <w:proofErr w:type="spellStart"/>
      <w:r w:rsidR="00493AE3" w:rsidRPr="00DA6735">
        <w:rPr>
          <w:rFonts w:ascii="Times New Roman" w:hAnsi="Times New Roman"/>
          <w:b/>
          <w:bCs/>
          <w:sz w:val="24"/>
          <w:szCs w:val="24"/>
          <w:lang w:val="en-US"/>
        </w:rPr>
        <w:t>cytospins</w:t>
      </w:r>
      <w:proofErr w:type="spellEnd"/>
    </w:p>
    <w:p w:rsidR="001D6BCB" w:rsidRPr="00DA6735" w:rsidRDefault="001D6BCB" w:rsidP="00EA4E5D">
      <w:pPr>
        <w:spacing w:after="0" w:line="480" w:lineRule="auto"/>
        <w:contextualSpacing/>
        <w:jc w:val="both"/>
        <w:rPr>
          <w:rFonts w:ascii="Times New Roman" w:hAnsi="Times New Roman"/>
          <w:sz w:val="24"/>
          <w:szCs w:val="24"/>
          <w:lang w:val="en-US"/>
        </w:rPr>
      </w:pPr>
      <w:r w:rsidRPr="00DA6735">
        <w:rPr>
          <w:rFonts w:ascii="Times New Roman" w:hAnsi="Times New Roman"/>
          <w:bCs/>
          <w:sz w:val="24"/>
          <w:szCs w:val="24"/>
          <w:lang w:val="en-US"/>
        </w:rPr>
        <w:t>We used a protocol previously described [6]</w:t>
      </w:r>
      <w:r w:rsidRPr="00DA6735">
        <w:rPr>
          <w:rFonts w:ascii="Times New Roman" w:hAnsi="Times New Roman"/>
          <w:sz w:val="24"/>
          <w:szCs w:val="24"/>
          <w:lang w:val="en-US"/>
        </w:rPr>
        <w:t>.</w:t>
      </w:r>
      <w:r w:rsidRPr="00DA6735">
        <w:rPr>
          <w:rFonts w:ascii="Times New Roman" w:hAnsi="Times New Roman"/>
          <w:bCs/>
          <w:sz w:val="24"/>
          <w:szCs w:val="24"/>
          <w:lang w:val="en-US"/>
        </w:rPr>
        <w:t xml:space="preserve"> </w:t>
      </w:r>
      <w:r w:rsidRPr="00DA6735">
        <w:rPr>
          <w:rFonts w:ascii="Times New Roman" w:hAnsi="Times New Roman"/>
          <w:sz w:val="24"/>
          <w:szCs w:val="24"/>
          <w:lang w:val="en-US"/>
        </w:rPr>
        <w:t xml:space="preserve">Nasal </w:t>
      </w:r>
      <w:proofErr w:type="spellStart"/>
      <w:r w:rsidRPr="00DA6735">
        <w:rPr>
          <w:rFonts w:ascii="Times New Roman" w:hAnsi="Times New Roman"/>
          <w:sz w:val="24"/>
          <w:szCs w:val="24"/>
          <w:lang w:val="en-US"/>
        </w:rPr>
        <w:t>cytospins</w:t>
      </w:r>
      <w:proofErr w:type="spellEnd"/>
      <w:r w:rsidRPr="00DA6735">
        <w:rPr>
          <w:rFonts w:ascii="Times New Roman" w:hAnsi="Times New Roman"/>
          <w:sz w:val="24"/>
          <w:szCs w:val="24"/>
          <w:lang w:val="en-US"/>
        </w:rPr>
        <w:t xml:space="preserve"> were fixed with </w:t>
      </w:r>
      <w:r w:rsidRPr="00DA6735">
        <w:rPr>
          <w:rFonts w:ascii="Times New Roman" w:hAnsi="Times New Roman"/>
          <w:bCs/>
          <w:sz w:val="24"/>
          <w:szCs w:val="24"/>
          <w:lang w:val="en-US"/>
        </w:rPr>
        <w:t xml:space="preserve">4% paraformaldehyde </w:t>
      </w:r>
      <w:r w:rsidRPr="00DA6735">
        <w:rPr>
          <w:rFonts w:ascii="Times New Roman" w:hAnsi="Times New Roman"/>
          <w:sz w:val="24"/>
          <w:szCs w:val="24"/>
          <w:lang w:val="en-US"/>
        </w:rPr>
        <w:t>(</w:t>
      </w:r>
      <w:proofErr w:type="spellStart"/>
      <w:r w:rsidRPr="00DA6735">
        <w:rPr>
          <w:rFonts w:ascii="Times New Roman" w:hAnsi="Times New Roman"/>
          <w:sz w:val="24"/>
          <w:szCs w:val="24"/>
          <w:lang w:val="en-US"/>
        </w:rPr>
        <w:t>PFA</w:t>
      </w:r>
      <w:proofErr w:type="spellEnd"/>
      <w:r w:rsidRPr="00DA6735">
        <w:rPr>
          <w:rFonts w:ascii="Times New Roman" w:hAnsi="Times New Roman"/>
          <w:sz w:val="24"/>
          <w:szCs w:val="24"/>
          <w:lang w:val="en-US"/>
        </w:rPr>
        <w:t xml:space="preserve">, 10 minutes, </w:t>
      </w:r>
      <w:proofErr w:type="spellStart"/>
      <w:smartTag w:uri="urn:schemas-microsoft-com:office:smarttags" w:element="metricconverter">
        <w:smartTagPr>
          <w:attr w:name="ProductID" w:val="22°C"/>
        </w:smartTagPr>
        <w:r w:rsidRPr="00DA6735">
          <w:rPr>
            <w:rFonts w:ascii="Times New Roman" w:hAnsi="Times New Roman"/>
            <w:sz w:val="24"/>
            <w:szCs w:val="24"/>
            <w:lang w:val="en-US"/>
          </w:rPr>
          <w:t>22°C</w:t>
        </w:r>
      </w:smartTag>
      <w:proofErr w:type="spellEnd"/>
      <w:r w:rsidRPr="00DA6735">
        <w:rPr>
          <w:rFonts w:ascii="Times New Roman" w:hAnsi="Times New Roman"/>
          <w:sz w:val="24"/>
          <w:szCs w:val="24"/>
          <w:lang w:val="en-US"/>
        </w:rPr>
        <w:t xml:space="preserve">), washed (PBS </w:t>
      </w:r>
      <w:proofErr w:type="spellStart"/>
      <w:r w:rsidRPr="00DA6735">
        <w:rPr>
          <w:rFonts w:ascii="Times New Roman" w:hAnsi="Times New Roman"/>
          <w:sz w:val="24"/>
          <w:szCs w:val="24"/>
          <w:lang w:val="en-US"/>
        </w:rPr>
        <w:t>1X</w:t>
      </w:r>
      <w:proofErr w:type="spellEnd"/>
      <w:r w:rsidRPr="00DA6735">
        <w:rPr>
          <w:rFonts w:ascii="Times New Roman" w:hAnsi="Times New Roman"/>
          <w:sz w:val="24"/>
          <w:szCs w:val="24"/>
          <w:lang w:val="en-US"/>
        </w:rPr>
        <w:t xml:space="preserve">, twice for 5 minutes, </w:t>
      </w:r>
      <w:proofErr w:type="spellStart"/>
      <w:smartTag w:uri="urn:schemas-microsoft-com:office:smarttags" w:element="metricconverter">
        <w:smartTagPr>
          <w:attr w:name="ProductID" w:val="22°C"/>
        </w:smartTagPr>
        <w:r w:rsidRPr="00DA6735">
          <w:rPr>
            <w:rFonts w:ascii="Times New Roman" w:hAnsi="Times New Roman"/>
            <w:sz w:val="24"/>
            <w:szCs w:val="24"/>
            <w:lang w:val="en-US"/>
          </w:rPr>
          <w:t>22°C</w:t>
        </w:r>
      </w:smartTag>
      <w:proofErr w:type="spellEnd"/>
      <w:r w:rsidRPr="00DA6735">
        <w:rPr>
          <w:rFonts w:ascii="Times New Roman" w:hAnsi="Times New Roman"/>
          <w:sz w:val="24"/>
          <w:szCs w:val="24"/>
          <w:lang w:val="en-US"/>
        </w:rPr>
        <w:t xml:space="preserve">), and cells </w:t>
      </w:r>
      <w:proofErr w:type="spellStart"/>
      <w:r w:rsidRPr="00DA6735">
        <w:rPr>
          <w:rFonts w:ascii="Times New Roman" w:hAnsi="Times New Roman"/>
          <w:sz w:val="24"/>
          <w:szCs w:val="24"/>
          <w:lang w:val="en-US"/>
        </w:rPr>
        <w:t>permeabilized</w:t>
      </w:r>
      <w:proofErr w:type="spellEnd"/>
      <w:r w:rsidRPr="00DA6735">
        <w:rPr>
          <w:rFonts w:ascii="Times New Roman" w:hAnsi="Times New Roman"/>
          <w:sz w:val="24"/>
          <w:szCs w:val="24"/>
          <w:lang w:val="en-US"/>
        </w:rPr>
        <w:t xml:space="preserve"> (acetone/methanol, 10 minutes, </w:t>
      </w:r>
      <w:smartTag w:uri="urn:schemas-microsoft-com:office:smarttags" w:element="metricconverter">
        <w:smartTagPr>
          <w:attr w:name="ProductID" w:val="-20°C"/>
        </w:smartTagPr>
        <w:r w:rsidRPr="00DA6735">
          <w:rPr>
            <w:rFonts w:ascii="Times New Roman" w:hAnsi="Times New Roman"/>
            <w:sz w:val="24"/>
            <w:szCs w:val="24"/>
            <w:lang w:val="en-US"/>
          </w:rPr>
          <w:t>-</w:t>
        </w:r>
        <w:proofErr w:type="spellStart"/>
        <w:r w:rsidRPr="00DA6735">
          <w:rPr>
            <w:rFonts w:ascii="Times New Roman" w:hAnsi="Times New Roman"/>
            <w:sz w:val="24"/>
            <w:szCs w:val="24"/>
            <w:lang w:val="en-US"/>
          </w:rPr>
          <w:t>20°C</w:t>
        </w:r>
      </w:smartTag>
      <w:proofErr w:type="spellEnd"/>
      <w:r w:rsidRPr="00DA6735">
        <w:rPr>
          <w:rFonts w:ascii="Times New Roman" w:hAnsi="Times New Roman"/>
          <w:sz w:val="24"/>
          <w:szCs w:val="24"/>
          <w:lang w:val="en-US"/>
        </w:rPr>
        <w:t xml:space="preserve">). The </w:t>
      </w:r>
      <w:r w:rsidRPr="00DA6735">
        <w:rPr>
          <w:rFonts w:ascii="Times New Roman" w:hAnsi="Times New Roman"/>
          <w:bCs/>
          <w:sz w:val="24"/>
          <w:szCs w:val="24"/>
          <w:lang w:val="en-US"/>
        </w:rPr>
        <w:t xml:space="preserve">cell endogenous peroxidase activity was quenched (3% hydrogen peroxide, 30 minutes, </w:t>
      </w:r>
      <w:proofErr w:type="spellStart"/>
      <w:smartTag w:uri="urn:schemas-microsoft-com:office:smarttags" w:element="metricconverter">
        <w:smartTagPr>
          <w:attr w:name="ProductID" w:val="22°C"/>
        </w:smartTagPr>
        <w:r w:rsidRPr="00DA6735">
          <w:rPr>
            <w:rFonts w:ascii="Times New Roman" w:hAnsi="Times New Roman"/>
            <w:bCs/>
            <w:sz w:val="24"/>
            <w:szCs w:val="24"/>
            <w:lang w:val="en-US"/>
          </w:rPr>
          <w:t>22°C</w:t>
        </w:r>
      </w:smartTag>
      <w:proofErr w:type="spellEnd"/>
      <w:r w:rsidRPr="00DA6735">
        <w:rPr>
          <w:rFonts w:ascii="Times New Roman" w:hAnsi="Times New Roman"/>
          <w:bCs/>
          <w:sz w:val="24"/>
          <w:szCs w:val="24"/>
          <w:lang w:val="en-US"/>
        </w:rPr>
        <w:t xml:space="preserve">). </w:t>
      </w:r>
      <w:r w:rsidRPr="00DA6735">
        <w:rPr>
          <w:rFonts w:ascii="Times New Roman" w:hAnsi="Times New Roman"/>
          <w:sz w:val="24"/>
          <w:szCs w:val="24"/>
          <w:lang w:val="en-US"/>
        </w:rPr>
        <w:t xml:space="preserve">Non-specific binding was blocked (5% normal horse serum or 5% normal goat serum, 20 minutes, </w:t>
      </w:r>
      <w:proofErr w:type="spellStart"/>
      <w:smartTag w:uri="urn:schemas-microsoft-com:office:smarttags" w:element="metricconverter">
        <w:smartTagPr>
          <w:attr w:name="ProductID" w:val="22°C"/>
        </w:smartTagPr>
        <w:r w:rsidRPr="00DA6735">
          <w:rPr>
            <w:rFonts w:ascii="Times New Roman" w:hAnsi="Times New Roman"/>
            <w:sz w:val="24"/>
            <w:szCs w:val="24"/>
            <w:lang w:val="en-US"/>
          </w:rPr>
          <w:t>22°C</w:t>
        </w:r>
      </w:smartTag>
      <w:proofErr w:type="spellEnd"/>
      <w:r w:rsidRPr="00DA6735">
        <w:rPr>
          <w:rFonts w:ascii="Times New Roman" w:hAnsi="Times New Roman"/>
          <w:sz w:val="24"/>
          <w:szCs w:val="24"/>
          <w:lang w:val="en-US"/>
        </w:rPr>
        <w:t>) before incubation with the specific mouse anti-</w:t>
      </w:r>
      <w:proofErr w:type="spellStart"/>
      <w:r w:rsidRPr="00DA6735">
        <w:rPr>
          <w:rFonts w:ascii="Times New Roman" w:hAnsi="Times New Roman"/>
          <w:sz w:val="24"/>
          <w:szCs w:val="24"/>
          <w:lang w:val="en-US"/>
        </w:rPr>
        <w:t>MUC5AC</w:t>
      </w:r>
      <w:proofErr w:type="spellEnd"/>
      <w:r w:rsidRPr="00DA6735">
        <w:rPr>
          <w:rFonts w:ascii="Times New Roman" w:hAnsi="Times New Roman"/>
          <w:sz w:val="24"/>
          <w:szCs w:val="24"/>
          <w:lang w:val="en-US"/>
        </w:rPr>
        <w:t xml:space="preserve"> clone </w:t>
      </w:r>
      <w:proofErr w:type="spellStart"/>
      <w:r w:rsidRPr="00DA6735">
        <w:rPr>
          <w:rFonts w:ascii="Times New Roman" w:hAnsi="Times New Roman"/>
          <w:sz w:val="24"/>
          <w:szCs w:val="24"/>
          <w:lang w:val="en-US"/>
        </w:rPr>
        <w:t>45M1</w:t>
      </w:r>
      <w:proofErr w:type="spellEnd"/>
      <w:r w:rsidRPr="00DA6735">
        <w:rPr>
          <w:rFonts w:ascii="Times New Roman" w:hAnsi="Times New Roman"/>
          <w:sz w:val="24"/>
          <w:szCs w:val="24"/>
          <w:lang w:val="en-US"/>
        </w:rPr>
        <w:t xml:space="preserve"> (</w:t>
      </w:r>
      <w:proofErr w:type="spellStart"/>
      <w:r w:rsidRPr="00DA6735">
        <w:rPr>
          <w:rFonts w:ascii="Times New Roman" w:hAnsi="Times New Roman"/>
          <w:sz w:val="24"/>
          <w:szCs w:val="24"/>
          <w:lang w:val="en-US"/>
        </w:rPr>
        <w:t>sc</w:t>
      </w:r>
      <w:proofErr w:type="spellEnd"/>
      <w:r w:rsidRPr="00DA6735">
        <w:rPr>
          <w:rFonts w:ascii="Times New Roman" w:hAnsi="Times New Roman"/>
          <w:sz w:val="24"/>
          <w:szCs w:val="24"/>
          <w:lang w:val="en-US"/>
        </w:rPr>
        <w:t xml:space="preserve">-21701, Santa Cruz Biotechnology, USA; 1:1100 dilution, 1 hour, </w:t>
      </w:r>
      <w:proofErr w:type="spellStart"/>
      <w:r w:rsidRPr="00DA6735">
        <w:rPr>
          <w:rFonts w:ascii="Times New Roman" w:hAnsi="Times New Roman"/>
          <w:sz w:val="24"/>
          <w:szCs w:val="24"/>
          <w:lang w:val="en-US"/>
        </w:rPr>
        <w:t>22°C</w:t>
      </w:r>
      <w:proofErr w:type="spellEnd"/>
      <w:r w:rsidRPr="00DA6735">
        <w:rPr>
          <w:rFonts w:ascii="Times New Roman" w:hAnsi="Times New Roman"/>
          <w:sz w:val="24"/>
          <w:szCs w:val="24"/>
          <w:lang w:val="en-US"/>
        </w:rPr>
        <w:t>) or rabbit anti-p65 (</w:t>
      </w:r>
      <w:proofErr w:type="spellStart"/>
      <w:r w:rsidRPr="00DA6735">
        <w:rPr>
          <w:rFonts w:ascii="Times New Roman" w:hAnsi="Times New Roman"/>
          <w:sz w:val="24"/>
          <w:szCs w:val="24"/>
          <w:lang w:val="en-US"/>
        </w:rPr>
        <w:t>sc</w:t>
      </w:r>
      <w:proofErr w:type="spellEnd"/>
      <w:r w:rsidRPr="00DA6735">
        <w:rPr>
          <w:rFonts w:ascii="Times New Roman" w:hAnsi="Times New Roman"/>
          <w:sz w:val="24"/>
          <w:szCs w:val="24"/>
          <w:lang w:val="en-US"/>
        </w:rPr>
        <w:t xml:space="preserve">-372, Santa Cruz Biotechnology, USA; 1:100 dilution, 1 hour, </w:t>
      </w:r>
      <w:proofErr w:type="spellStart"/>
      <w:r w:rsidRPr="00DA6735">
        <w:rPr>
          <w:rFonts w:ascii="Times New Roman" w:hAnsi="Times New Roman"/>
          <w:sz w:val="24"/>
          <w:szCs w:val="24"/>
          <w:lang w:val="en-US"/>
        </w:rPr>
        <w:t>22°C</w:t>
      </w:r>
      <w:proofErr w:type="spellEnd"/>
      <w:r w:rsidRPr="00DA6735">
        <w:rPr>
          <w:rFonts w:ascii="Times New Roman" w:hAnsi="Times New Roman"/>
          <w:sz w:val="24"/>
          <w:szCs w:val="24"/>
          <w:lang w:val="en-US"/>
        </w:rPr>
        <w:t xml:space="preserve">). The selectivity of both these primary antibodies has been previously described </w:t>
      </w:r>
      <w:r w:rsidRPr="00DA6735">
        <w:rPr>
          <w:rFonts w:ascii="Times New Roman" w:hAnsi="Times New Roman"/>
          <w:bCs/>
          <w:sz w:val="24"/>
          <w:szCs w:val="24"/>
          <w:lang w:val="en-US"/>
        </w:rPr>
        <w:t>[6, 7]</w:t>
      </w:r>
      <w:r w:rsidRPr="00DA6735">
        <w:rPr>
          <w:rFonts w:ascii="Times New Roman" w:hAnsi="Times New Roman"/>
          <w:sz w:val="24"/>
          <w:szCs w:val="24"/>
          <w:lang w:val="en-US"/>
        </w:rPr>
        <w:t xml:space="preserve">. We </w:t>
      </w:r>
      <w:r w:rsidR="002D6F79" w:rsidRPr="00DA6735">
        <w:rPr>
          <w:rFonts w:ascii="Times New Roman" w:hAnsi="Times New Roman"/>
          <w:sz w:val="24"/>
          <w:szCs w:val="24"/>
          <w:lang w:val="en-US"/>
        </w:rPr>
        <w:t>did</w:t>
      </w:r>
      <w:r w:rsidRPr="00DA6735">
        <w:rPr>
          <w:rFonts w:ascii="Times New Roman" w:hAnsi="Times New Roman"/>
          <w:sz w:val="24"/>
          <w:szCs w:val="24"/>
          <w:lang w:val="en-US"/>
        </w:rPr>
        <w:t xml:space="preserve"> not performed the </w:t>
      </w:r>
      <w:proofErr w:type="spellStart"/>
      <w:r w:rsidRPr="00DA6735">
        <w:rPr>
          <w:rFonts w:ascii="Times New Roman" w:hAnsi="Times New Roman"/>
          <w:sz w:val="24"/>
          <w:szCs w:val="24"/>
          <w:lang w:val="en-US"/>
        </w:rPr>
        <w:lastRenderedPageBreak/>
        <w:t>immunocytochemical</w:t>
      </w:r>
      <w:proofErr w:type="spellEnd"/>
      <w:r w:rsidRPr="00DA6735">
        <w:rPr>
          <w:rFonts w:ascii="Times New Roman" w:hAnsi="Times New Roman"/>
          <w:sz w:val="24"/>
          <w:szCs w:val="24"/>
          <w:lang w:val="en-US"/>
        </w:rPr>
        <w:t xml:space="preserve"> staining for </w:t>
      </w:r>
      <w:proofErr w:type="spellStart"/>
      <w:r w:rsidRPr="00DA6735">
        <w:rPr>
          <w:rFonts w:ascii="Times New Roman" w:hAnsi="Times New Roman"/>
          <w:sz w:val="24"/>
          <w:szCs w:val="24"/>
          <w:lang w:val="en-US"/>
        </w:rPr>
        <w:t>MUC5B</w:t>
      </w:r>
      <w:proofErr w:type="spellEnd"/>
      <w:r w:rsidRPr="00DA6735">
        <w:rPr>
          <w:rFonts w:ascii="Times New Roman" w:hAnsi="Times New Roman"/>
          <w:sz w:val="24"/>
          <w:szCs w:val="24"/>
          <w:lang w:val="en-US"/>
        </w:rPr>
        <w:t xml:space="preserve"> because in a separate pilot study we </w:t>
      </w:r>
      <w:r w:rsidR="002D6F79" w:rsidRPr="00DA6735">
        <w:rPr>
          <w:rFonts w:ascii="Times New Roman" w:hAnsi="Times New Roman"/>
          <w:sz w:val="24"/>
          <w:szCs w:val="24"/>
          <w:lang w:val="en-US"/>
        </w:rPr>
        <w:t>did not observe</w:t>
      </w:r>
      <w:r w:rsidRPr="00DA6735">
        <w:rPr>
          <w:rFonts w:ascii="Times New Roman" w:hAnsi="Times New Roman"/>
          <w:sz w:val="24"/>
          <w:szCs w:val="24"/>
          <w:lang w:val="en-US"/>
        </w:rPr>
        <w:t xml:space="preserve"> any</w:t>
      </w:r>
      <w:r w:rsidR="002D6F79" w:rsidRPr="00DA6735">
        <w:rPr>
          <w:rFonts w:ascii="Times New Roman" w:hAnsi="Times New Roman"/>
          <w:sz w:val="24"/>
          <w:szCs w:val="24"/>
          <w:lang w:val="en-US"/>
        </w:rPr>
        <w:t xml:space="preserve"> </w:t>
      </w:r>
      <w:proofErr w:type="spellStart"/>
      <w:r w:rsidR="002D6F79" w:rsidRPr="00DA6735">
        <w:rPr>
          <w:rFonts w:ascii="Times New Roman" w:hAnsi="Times New Roman"/>
          <w:sz w:val="24"/>
          <w:szCs w:val="24"/>
          <w:lang w:val="en-US"/>
        </w:rPr>
        <w:t>MUC5B</w:t>
      </w:r>
      <w:proofErr w:type="spellEnd"/>
      <w:r w:rsidR="002D6F79" w:rsidRPr="00DA6735">
        <w:rPr>
          <w:rFonts w:ascii="Times New Roman" w:hAnsi="Times New Roman"/>
          <w:sz w:val="24"/>
          <w:szCs w:val="24"/>
          <w:lang w:val="en-US"/>
        </w:rPr>
        <w:t xml:space="preserve">+ staining in nasal epithelial cells from either </w:t>
      </w:r>
      <w:r w:rsidRPr="00DA6735">
        <w:rPr>
          <w:rFonts w:ascii="Times New Roman" w:hAnsi="Times New Roman"/>
          <w:sz w:val="24"/>
          <w:szCs w:val="24"/>
          <w:lang w:val="en-US"/>
        </w:rPr>
        <w:t xml:space="preserve">normal subjects </w:t>
      </w:r>
      <w:r w:rsidR="002D6F79" w:rsidRPr="00DA6735">
        <w:rPr>
          <w:rFonts w:ascii="Times New Roman" w:hAnsi="Times New Roman"/>
          <w:sz w:val="24"/>
          <w:szCs w:val="24"/>
          <w:lang w:val="en-US"/>
        </w:rPr>
        <w:t>or</w:t>
      </w:r>
      <w:r w:rsidRPr="00DA6735">
        <w:rPr>
          <w:rFonts w:ascii="Times New Roman" w:hAnsi="Times New Roman"/>
          <w:sz w:val="24"/>
          <w:szCs w:val="24"/>
          <w:lang w:val="en-US"/>
        </w:rPr>
        <w:t xml:space="preserve"> patients with persistent untreated or treated NAR using appropriate positive controls and a validated primary antibody </w:t>
      </w:r>
      <w:r w:rsidRPr="00DA6735">
        <w:rPr>
          <w:rFonts w:ascii="Times New Roman" w:hAnsi="Times New Roman"/>
          <w:bCs/>
          <w:sz w:val="24"/>
          <w:szCs w:val="24"/>
          <w:lang w:val="en-US"/>
        </w:rPr>
        <w:t>[</w:t>
      </w:r>
      <w:r w:rsidR="00D11ABC" w:rsidRPr="00DA6735">
        <w:rPr>
          <w:rFonts w:ascii="Times New Roman" w:hAnsi="Times New Roman"/>
          <w:bCs/>
          <w:sz w:val="24"/>
          <w:szCs w:val="24"/>
          <w:lang w:val="en-US"/>
        </w:rPr>
        <w:t>8</w:t>
      </w:r>
      <w:r w:rsidRPr="00DA6735">
        <w:rPr>
          <w:rFonts w:ascii="Times New Roman" w:hAnsi="Times New Roman"/>
          <w:bCs/>
          <w:sz w:val="24"/>
          <w:szCs w:val="24"/>
          <w:lang w:val="en-US"/>
        </w:rPr>
        <w:t>]</w:t>
      </w:r>
      <w:r w:rsidRPr="00DA6735">
        <w:rPr>
          <w:rFonts w:ascii="Times New Roman" w:hAnsi="Times New Roman"/>
          <w:sz w:val="24"/>
          <w:szCs w:val="24"/>
          <w:lang w:val="en-US"/>
        </w:rPr>
        <w:t>.</w:t>
      </w:r>
    </w:p>
    <w:p w:rsidR="001D6BCB" w:rsidRPr="00DA6735" w:rsidRDefault="001D6BCB" w:rsidP="00EA4E5D">
      <w:pPr>
        <w:spacing w:after="0" w:line="480" w:lineRule="auto"/>
        <w:contextualSpacing/>
        <w:jc w:val="both"/>
        <w:rPr>
          <w:rFonts w:ascii="Times New Roman" w:hAnsi="Times New Roman"/>
          <w:sz w:val="24"/>
          <w:szCs w:val="24"/>
          <w:lang w:val="en-US"/>
        </w:rPr>
      </w:pPr>
      <w:r w:rsidRPr="00DA6735">
        <w:rPr>
          <w:rFonts w:ascii="Times New Roman" w:hAnsi="Times New Roman"/>
          <w:sz w:val="24"/>
          <w:szCs w:val="24"/>
          <w:lang w:val="en-US"/>
        </w:rPr>
        <w:t xml:space="preserve">Both </w:t>
      </w:r>
      <w:proofErr w:type="spellStart"/>
      <w:r w:rsidR="002D6F79" w:rsidRPr="00DA6735">
        <w:rPr>
          <w:rFonts w:ascii="Times New Roman" w:hAnsi="Times New Roman"/>
          <w:sz w:val="24"/>
          <w:szCs w:val="24"/>
          <w:lang w:val="en-US"/>
        </w:rPr>
        <w:t>MUC5AC</w:t>
      </w:r>
      <w:proofErr w:type="spellEnd"/>
      <w:r w:rsidR="002D6F79" w:rsidRPr="00DA6735">
        <w:rPr>
          <w:rFonts w:ascii="Times New Roman" w:hAnsi="Times New Roman"/>
          <w:sz w:val="24"/>
          <w:szCs w:val="24"/>
          <w:lang w:val="en-US"/>
        </w:rPr>
        <w:t xml:space="preserve"> and p65 </w:t>
      </w:r>
      <w:r w:rsidRPr="00DA6735">
        <w:rPr>
          <w:rFonts w:ascii="Times New Roman" w:hAnsi="Times New Roman"/>
          <w:sz w:val="24"/>
          <w:szCs w:val="24"/>
          <w:lang w:val="en-US"/>
        </w:rPr>
        <w:t>were detected using peroxidase (</w:t>
      </w:r>
      <w:proofErr w:type="spellStart"/>
      <w:r w:rsidRPr="00DA6735">
        <w:rPr>
          <w:rFonts w:ascii="Times New Roman" w:hAnsi="Times New Roman"/>
          <w:sz w:val="24"/>
          <w:szCs w:val="24"/>
          <w:lang w:val="en-US"/>
        </w:rPr>
        <w:t>Vectastain</w:t>
      </w:r>
      <w:proofErr w:type="spellEnd"/>
      <w:r w:rsidRPr="00DA6735">
        <w:rPr>
          <w:rFonts w:ascii="Times New Roman" w:hAnsi="Times New Roman"/>
          <w:sz w:val="24"/>
          <w:szCs w:val="24"/>
          <w:lang w:val="en-US"/>
        </w:rPr>
        <w:t xml:space="preserve"> Elite ABC-Peroxidase Kit Standard, Vector Laboratories, </w:t>
      </w:r>
      <w:proofErr w:type="gramStart"/>
      <w:r w:rsidRPr="00DA6735">
        <w:rPr>
          <w:rFonts w:ascii="Times New Roman" w:hAnsi="Times New Roman"/>
          <w:sz w:val="24"/>
          <w:szCs w:val="24"/>
          <w:lang w:val="en-US"/>
        </w:rPr>
        <w:t>Burlingame</w:t>
      </w:r>
      <w:proofErr w:type="gramEnd"/>
      <w:r w:rsidRPr="00DA6735">
        <w:rPr>
          <w:rFonts w:ascii="Times New Roman" w:hAnsi="Times New Roman"/>
          <w:sz w:val="24"/>
          <w:szCs w:val="24"/>
          <w:lang w:val="en-US"/>
        </w:rPr>
        <w:t xml:space="preserve">, CA, USA) and DAB substrate according to the </w:t>
      </w:r>
      <w:r w:rsidR="00E83E46" w:rsidRPr="00DA6735">
        <w:rPr>
          <w:rFonts w:ascii="Times New Roman" w:hAnsi="Times New Roman"/>
          <w:sz w:val="24"/>
          <w:szCs w:val="24"/>
          <w:lang w:val="en-US"/>
        </w:rPr>
        <w:t>M</w:t>
      </w:r>
      <w:r w:rsidRPr="00DA6735">
        <w:rPr>
          <w:rFonts w:ascii="Times New Roman" w:hAnsi="Times New Roman"/>
          <w:sz w:val="24"/>
          <w:szCs w:val="24"/>
          <w:lang w:val="en-US"/>
        </w:rPr>
        <w:t>anufacturer's instructions. Negative control slides</w:t>
      </w:r>
      <w:r w:rsidR="00E83E46" w:rsidRPr="00DA6735">
        <w:rPr>
          <w:rFonts w:ascii="Times New Roman" w:hAnsi="Times New Roman"/>
          <w:sz w:val="24"/>
          <w:szCs w:val="24"/>
          <w:lang w:val="en-US"/>
        </w:rPr>
        <w:t xml:space="preserve"> (nonspecific immunoglobulin of the same </w:t>
      </w:r>
      <w:proofErr w:type="spellStart"/>
      <w:r w:rsidR="00E83E46" w:rsidRPr="00DA6735">
        <w:rPr>
          <w:rFonts w:ascii="Times New Roman" w:hAnsi="Times New Roman"/>
          <w:sz w:val="24"/>
          <w:szCs w:val="24"/>
          <w:lang w:val="en-US"/>
        </w:rPr>
        <w:t>isotype</w:t>
      </w:r>
      <w:proofErr w:type="spellEnd"/>
      <w:r w:rsidR="00E83E46" w:rsidRPr="00DA6735">
        <w:rPr>
          <w:rFonts w:ascii="Times New Roman" w:hAnsi="Times New Roman"/>
          <w:sz w:val="24"/>
          <w:szCs w:val="24"/>
          <w:lang w:val="en-US"/>
        </w:rPr>
        <w:t xml:space="preserve"> of the primary antibody)</w:t>
      </w:r>
      <w:r w:rsidRPr="00DA6735">
        <w:rPr>
          <w:rFonts w:ascii="Times New Roman" w:hAnsi="Times New Roman"/>
          <w:sz w:val="24"/>
          <w:szCs w:val="24"/>
          <w:lang w:val="en-US"/>
        </w:rPr>
        <w:t xml:space="preserve"> were included in each staining run for each patient for every group of subjects (control subjects, untreated and treated patients with persistent NAR). </w:t>
      </w:r>
    </w:p>
    <w:p w:rsidR="001D6BCB" w:rsidRPr="00DA6735" w:rsidRDefault="001D6BCB" w:rsidP="00EA4E5D">
      <w:pPr>
        <w:spacing w:after="0" w:line="480" w:lineRule="auto"/>
        <w:contextualSpacing/>
        <w:jc w:val="both"/>
        <w:rPr>
          <w:rFonts w:ascii="Times New Roman" w:hAnsi="Times New Roman"/>
          <w:sz w:val="24"/>
          <w:szCs w:val="24"/>
          <w:lang w:val="en-US"/>
        </w:rPr>
      </w:pPr>
    </w:p>
    <w:p w:rsidR="001D6BCB" w:rsidRPr="00DA6735" w:rsidRDefault="001D6BCB" w:rsidP="00EA4E5D">
      <w:pPr>
        <w:spacing w:after="0" w:line="480" w:lineRule="auto"/>
        <w:contextualSpacing/>
        <w:jc w:val="both"/>
        <w:rPr>
          <w:rFonts w:ascii="Times New Roman" w:hAnsi="Times New Roman"/>
          <w:b/>
          <w:bCs/>
          <w:sz w:val="24"/>
          <w:szCs w:val="24"/>
          <w:lang w:val="en-US"/>
        </w:rPr>
      </w:pPr>
      <w:r w:rsidRPr="00DA6735">
        <w:rPr>
          <w:rFonts w:ascii="Times New Roman" w:hAnsi="Times New Roman"/>
          <w:b/>
          <w:bCs/>
          <w:sz w:val="24"/>
          <w:szCs w:val="24"/>
          <w:lang w:val="en-US"/>
        </w:rPr>
        <w:t>Cell count</w:t>
      </w:r>
    </w:p>
    <w:p w:rsidR="001D6BCB" w:rsidRPr="00DA6735" w:rsidRDefault="001D6BCB" w:rsidP="00EA4E5D">
      <w:pPr>
        <w:spacing w:after="0" w:line="480" w:lineRule="auto"/>
        <w:contextualSpacing/>
        <w:jc w:val="both"/>
        <w:rPr>
          <w:rFonts w:ascii="Times New Roman" w:hAnsi="Times New Roman"/>
          <w:sz w:val="24"/>
          <w:szCs w:val="24"/>
          <w:lang w:val="en-US"/>
        </w:rPr>
      </w:pPr>
      <w:r w:rsidRPr="00DA6735">
        <w:rPr>
          <w:rFonts w:ascii="Times New Roman" w:hAnsi="Times New Roman"/>
          <w:bCs/>
          <w:sz w:val="24"/>
          <w:szCs w:val="24"/>
          <w:lang w:val="en-US"/>
        </w:rPr>
        <w:t xml:space="preserve">Cell counts were performed </w:t>
      </w:r>
      <w:r w:rsidR="0098033C" w:rsidRPr="00DA6735">
        <w:rPr>
          <w:rFonts w:ascii="Times New Roman" w:hAnsi="Times New Roman"/>
          <w:bCs/>
          <w:sz w:val="24"/>
          <w:szCs w:val="24"/>
          <w:lang w:val="en-US"/>
        </w:rPr>
        <w:t>o</w:t>
      </w:r>
      <w:r w:rsidRPr="00DA6735">
        <w:rPr>
          <w:rFonts w:ascii="Times New Roman" w:hAnsi="Times New Roman"/>
          <w:bCs/>
          <w:sz w:val="24"/>
          <w:szCs w:val="24"/>
          <w:lang w:val="en-US"/>
        </w:rPr>
        <w:t>n the Diff-</w:t>
      </w:r>
      <w:proofErr w:type="spellStart"/>
      <w:r w:rsidRPr="00DA6735">
        <w:rPr>
          <w:rFonts w:ascii="Times New Roman" w:hAnsi="Times New Roman"/>
          <w:bCs/>
          <w:sz w:val="24"/>
          <w:szCs w:val="24"/>
          <w:lang w:val="en-US"/>
        </w:rPr>
        <w:t>Quik</w:t>
      </w:r>
      <w:proofErr w:type="spellEnd"/>
      <w:r w:rsidRPr="00DA6735">
        <w:rPr>
          <w:rFonts w:ascii="Times New Roman" w:hAnsi="Times New Roman"/>
          <w:bCs/>
          <w:sz w:val="24"/>
          <w:szCs w:val="24"/>
          <w:lang w:val="en-US"/>
        </w:rPr>
        <w:t>-stained slides using an optical microscope</w:t>
      </w:r>
      <w:r w:rsidRPr="00DA6735">
        <w:rPr>
          <w:rFonts w:ascii="Times New Roman" w:hAnsi="Times New Roman"/>
          <w:sz w:val="24"/>
          <w:szCs w:val="24"/>
          <w:lang w:val="en-US"/>
        </w:rPr>
        <w:t xml:space="preserve"> at </w:t>
      </w:r>
      <w:proofErr w:type="gramStart"/>
      <w:r w:rsidRPr="00DA6735">
        <w:rPr>
          <w:rFonts w:ascii="Times New Roman" w:hAnsi="Times New Roman"/>
          <w:sz w:val="24"/>
          <w:szCs w:val="24"/>
          <w:lang w:val="en-US"/>
        </w:rPr>
        <w:t>a</w:t>
      </w:r>
      <w:proofErr w:type="gramEnd"/>
      <w:r w:rsidRPr="00DA6735">
        <w:rPr>
          <w:rFonts w:ascii="Times New Roman" w:hAnsi="Times New Roman"/>
          <w:sz w:val="24"/>
          <w:szCs w:val="24"/>
          <w:lang w:val="en-US"/>
        </w:rPr>
        <w:t xml:space="preserve"> </w:t>
      </w:r>
      <w:proofErr w:type="spellStart"/>
      <w:r w:rsidRPr="00DA6735">
        <w:rPr>
          <w:rFonts w:ascii="Times New Roman" w:hAnsi="Times New Roman"/>
          <w:sz w:val="24"/>
          <w:szCs w:val="24"/>
          <w:lang w:val="en-US"/>
        </w:rPr>
        <w:t>x1000</w:t>
      </w:r>
      <w:proofErr w:type="spellEnd"/>
      <w:r w:rsidRPr="00DA6735">
        <w:rPr>
          <w:rFonts w:ascii="Times New Roman" w:hAnsi="Times New Roman"/>
          <w:sz w:val="24"/>
          <w:szCs w:val="24"/>
          <w:lang w:val="en-US"/>
        </w:rPr>
        <w:t xml:space="preserve"> total magnification</w:t>
      </w:r>
      <w:r w:rsidRPr="00DA6735">
        <w:rPr>
          <w:rFonts w:ascii="Times New Roman" w:hAnsi="Times New Roman"/>
          <w:bCs/>
          <w:sz w:val="24"/>
          <w:szCs w:val="24"/>
          <w:lang w:val="en-US"/>
        </w:rPr>
        <w:t xml:space="preserve">, </w:t>
      </w:r>
      <w:r w:rsidRPr="00DA6735">
        <w:rPr>
          <w:rFonts w:ascii="Times New Roman" w:hAnsi="Times New Roman"/>
          <w:sz w:val="24"/>
          <w:szCs w:val="24"/>
          <w:lang w:val="en-US"/>
        </w:rPr>
        <w:t>by two independent blinded observers (PC and VI). The mean intra-observer coefficients of variance with counting were less than 10%. To have a more complete data set we count</w:t>
      </w:r>
      <w:r w:rsidR="0098033C" w:rsidRPr="00DA6735">
        <w:rPr>
          <w:rFonts w:ascii="Times New Roman" w:hAnsi="Times New Roman"/>
          <w:sz w:val="24"/>
          <w:szCs w:val="24"/>
          <w:lang w:val="en-US"/>
        </w:rPr>
        <w:t>ed</w:t>
      </w:r>
      <w:r w:rsidRPr="00DA6735">
        <w:rPr>
          <w:rFonts w:ascii="Times New Roman" w:hAnsi="Times New Roman"/>
          <w:sz w:val="24"/>
          <w:szCs w:val="24"/>
          <w:lang w:val="en-US"/>
        </w:rPr>
        <w:t xml:space="preserve"> all cells</w:t>
      </w:r>
      <w:r w:rsidR="0098033C" w:rsidRPr="00DA6735">
        <w:rPr>
          <w:rFonts w:ascii="Times New Roman" w:hAnsi="Times New Roman"/>
          <w:sz w:val="24"/>
          <w:szCs w:val="24"/>
          <w:lang w:val="en-US"/>
        </w:rPr>
        <w:t xml:space="preserve"> within specific grids </w:t>
      </w:r>
      <w:r w:rsidRPr="00DA6735">
        <w:rPr>
          <w:rFonts w:ascii="Times New Roman" w:hAnsi="Times New Roman"/>
          <w:sz w:val="24"/>
          <w:szCs w:val="24"/>
          <w:lang w:val="en-US"/>
        </w:rPr>
        <w:t>on each slide (total number of cells), distinguishing and counting</w:t>
      </w:r>
      <w:r w:rsidRPr="00DA6735">
        <w:rPr>
          <w:rFonts w:ascii="Times New Roman" w:hAnsi="Times New Roman"/>
          <w:bCs/>
          <w:sz w:val="24"/>
          <w:szCs w:val="24"/>
          <w:lang w:val="en-US"/>
        </w:rPr>
        <w:t xml:space="preserve"> inflammatory and nasal epithelial cells, the different subsets of inflammatory cells and the number of goblet cells among the nasal epithelial cells</w:t>
      </w:r>
      <w:r w:rsidRPr="00DA6735">
        <w:rPr>
          <w:rFonts w:ascii="Times New Roman" w:hAnsi="Times New Roman"/>
          <w:sz w:val="24"/>
          <w:szCs w:val="24"/>
          <w:lang w:val="en-US"/>
        </w:rPr>
        <w:t xml:space="preserve">. </w:t>
      </w:r>
      <w:r w:rsidR="009644CF" w:rsidRPr="00DA6735">
        <w:rPr>
          <w:rFonts w:ascii="Times New Roman" w:hAnsi="Times New Roman"/>
          <w:sz w:val="24"/>
          <w:szCs w:val="24"/>
          <w:lang w:val="en-US"/>
        </w:rPr>
        <w:t xml:space="preserve"> </w:t>
      </w:r>
      <w:r w:rsidRPr="00DA6735">
        <w:rPr>
          <w:rFonts w:ascii="Times New Roman" w:hAnsi="Times New Roman"/>
          <w:bCs/>
          <w:sz w:val="24"/>
          <w:szCs w:val="24"/>
          <w:lang w:val="en-US"/>
        </w:rPr>
        <w:t>Goblet cells were defined as glandular, modified simple columnar epithelial cells [</w:t>
      </w:r>
      <w:r w:rsidR="00D11ABC" w:rsidRPr="00DA6735">
        <w:rPr>
          <w:rFonts w:ascii="Times New Roman" w:hAnsi="Times New Roman"/>
          <w:bCs/>
          <w:sz w:val="24"/>
          <w:szCs w:val="24"/>
          <w:lang w:val="en-US"/>
        </w:rPr>
        <w:t>9</w:t>
      </w:r>
      <w:r w:rsidRPr="00DA6735">
        <w:rPr>
          <w:rFonts w:ascii="Times New Roman" w:hAnsi="Times New Roman"/>
          <w:bCs/>
          <w:sz w:val="24"/>
          <w:szCs w:val="24"/>
          <w:lang w:val="en-US"/>
        </w:rPr>
        <w:t>].</w:t>
      </w:r>
      <w:r w:rsidR="009644CF" w:rsidRPr="00DA6735">
        <w:rPr>
          <w:rFonts w:ascii="Times New Roman" w:hAnsi="Times New Roman"/>
          <w:bCs/>
          <w:sz w:val="24"/>
          <w:szCs w:val="24"/>
          <w:lang w:val="en-US"/>
        </w:rPr>
        <w:t xml:space="preserve">  </w:t>
      </w:r>
      <w:r w:rsidRPr="00DA6735">
        <w:rPr>
          <w:rFonts w:ascii="Times New Roman" w:hAnsi="Times New Roman"/>
          <w:sz w:val="24"/>
          <w:szCs w:val="24"/>
          <w:lang w:val="en-US"/>
        </w:rPr>
        <w:t xml:space="preserve">The total cell count was standardized for the sample size (ml) as previously described </w:t>
      </w:r>
      <w:r w:rsidRPr="00DA6735">
        <w:rPr>
          <w:rFonts w:ascii="Times New Roman" w:hAnsi="Times New Roman"/>
          <w:bCs/>
          <w:sz w:val="24"/>
          <w:szCs w:val="24"/>
          <w:lang w:val="en-US"/>
        </w:rPr>
        <w:t>[6]</w:t>
      </w:r>
      <w:r w:rsidRPr="00DA6735">
        <w:rPr>
          <w:rFonts w:ascii="Times New Roman" w:hAnsi="Times New Roman"/>
          <w:sz w:val="24"/>
          <w:szCs w:val="24"/>
          <w:lang w:val="en-US"/>
        </w:rPr>
        <w:t>.</w:t>
      </w:r>
    </w:p>
    <w:p w:rsidR="001D6BCB" w:rsidRPr="00DA6735" w:rsidRDefault="0098033C" w:rsidP="00EA4E5D">
      <w:pPr>
        <w:spacing w:after="0" w:line="480" w:lineRule="auto"/>
        <w:contextualSpacing/>
        <w:jc w:val="both"/>
        <w:rPr>
          <w:rFonts w:ascii="Times New Roman" w:hAnsi="Times New Roman"/>
          <w:bCs/>
          <w:sz w:val="24"/>
          <w:szCs w:val="24"/>
          <w:lang w:val="en-US"/>
        </w:rPr>
      </w:pPr>
      <w:r w:rsidRPr="00DA6735">
        <w:rPr>
          <w:rFonts w:ascii="Times New Roman" w:hAnsi="Times New Roman"/>
          <w:sz w:val="24"/>
          <w:szCs w:val="24"/>
          <w:lang w:val="en-US"/>
        </w:rPr>
        <w:t xml:space="preserve">All </w:t>
      </w:r>
      <w:proofErr w:type="spellStart"/>
      <w:r w:rsidR="001D6BCB" w:rsidRPr="00DA6735">
        <w:rPr>
          <w:rFonts w:ascii="Times New Roman" w:hAnsi="Times New Roman"/>
          <w:sz w:val="24"/>
          <w:szCs w:val="24"/>
          <w:lang w:val="en-US"/>
        </w:rPr>
        <w:t>MUC5AC</w:t>
      </w:r>
      <w:proofErr w:type="spellEnd"/>
      <w:r w:rsidR="001D6BCB" w:rsidRPr="00DA6735">
        <w:rPr>
          <w:rFonts w:ascii="Times New Roman" w:hAnsi="Times New Roman"/>
          <w:sz w:val="24"/>
          <w:szCs w:val="24"/>
          <w:lang w:val="en-US"/>
        </w:rPr>
        <w:t xml:space="preserve">+ and p65+ cells staining brown, indicating </w:t>
      </w:r>
      <w:proofErr w:type="spellStart"/>
      <w:r w:rsidR="001D6BCB" w:rsidRPr="00DA6735">
        <w:rPr>
          <w:rFonts w:ascii="Times New Roman" w:hAnsi="Times New Roman"/>
          <w:sz w:val="24"/>
          <w:szCs w:val="24"/>
          <w:lang w:val="en-US"/>
        </w:rPr>
        <w:t>MUC5AC</w:t>
      </w:r>
      <w:proofErr w:type="spellEnd"/>
      <w:r w:rsidR="001D6BCB" w:rsidRPr="00DA6735">
        <w:rPr>
          <w:rFonts w:ascii="Times New Roman" w:hAnsi="Times New Roman"/>
          <w:sz w:val="24"/>
          <w:szCs w:val="24"/>
          <w:lang w:val="en-US"/>
        </w:rPr>
        <w:t xml:space="preserve"> or p65 </w:t>
      </w:r>
      <w:proofErr w:type="spellStart"/>
      <w:r w:rsidR="001D6BCB" w:rsidRPr="00DA6735">
        <w:rPr>
          <w:rFonts w:ascii="Times New Roman" w:hAnsi="Times New Roman"/>
          <w:sz w:val="24"/>
          <w:szCs w:val="24"/>
          <w:lang w:val="en-US"/>
        </w:rPr>
        <w:t>immunoreactivity</w:t>
      </w:r>
      <w:proofErr w:type="spellEnd"/>
      <w:r w:rsidR="001D6BCB" w:rsidRPr="00DA6735">
        <w:rPr>
          <w:rFonts w:ascii="Times New Roman" w:hAnsi="Times New Roman"/>
          <w:sz w:val="24"/>
          <w:szCs w:val="24"/>
          <w:lang w:val="en-US"/>
        </w:rPr>
        <w:t xml:space="preserve">, were counted on each slide. </w:t>
      </w:r>
      <w:proofErr w:type="gramStart"/>
      <w:r w:rsidR="001D6BCB" w:rsidRPr="00DA6735">
        <w:rPr>
          <w:rFonts w:ascii="Times New Roman" w:hAnsi="Times New Roman"/>
          <w:sz w:val="24"/>
          <w:szCs w:val="24"/>
          <w:lang w:val="en-US"/>
        </w:rPr>
        <w:t>p65</w:t>
      </w:r>
      <w:proofErr w:type="gramEnd"/>
      <w:r w:rsidR="001D6BCB" w:rsidRPr="00DA6735">
        <w:rPr>
          <w:rFonts w:ascii="Times New Roman" w:hAnsi="Times New Roman"/>
          <w:sz w:val="24"/>
          <w:szCs w:val="24"/>
          <w:lang w:val="en-US"/>
        </w:rPr>
        <w:t xml:space="preserve">+ cells were also quantified for cytoplasmic and/or nuclear </w:t>
      </w:r>
      <w:r w:rsidR="00C03F83" w:rsidRPr="00DA6735">
        <w:rPr>
          <w:rFonts w:ascii="Times New Roman" w:hAnsi="Times New Roman"/>
          <w:sz w:val="24"/>
          <w:szCs w:val="24"/>
          <w:lang w:val="en-US"/>
        </w:rPr>
        <w:t>(</w:t>
      </w:r>
      <w:r w:rsidRPr="00DA6735">
        <w:rPr>
          <w:rFonts w:ascii="Times New Roman" w:hAnsi="Times New Roman"/>
          <w:sz w:val="24"/>
          <w:szCs w:val="24"/>
          <w:lang w:val="en-US"/>
        </w:rPr>
        <w:t xml:space="preserve">an </w:t>
      </w:r>
      <w:r w:rsidR="00C03F83" w:rsidRPr="00DA6735">
        <w:rPr>
          <w:rFonts w:ascii="Times New Roman" w:hAnsi="Times New Roman"/>
          <w:sz w:val="24"/>
          <w:szCs w:val="24"/>
          <w:lang w:val="en-US"/>
        </w:rPr>
        <w:t>index of activation) staining</w:t>
      </w:r>
      <w:r w:rsidR="001D6BCB" w:rsidRPr="00DA6735">
        <w:rPr>
          <w:rFonts w:ascii="Times New Roman" w:hAnsi="Times New Roman"/>
          <w:sz w:val="24"/>
          <w:szCs w:val="24"/>
          <w:lang w:val="en-US"/>
        </w:rPr>
        <w:t xml:space="preserve">. </w:t>
      </w:r>
    </w:p>
    <w:p w:rsidR="001D6BCB" w:rsidRPr="00DA6735" w:rsidRDefault="001D6BCB" w:rsidP="00EA4E5D">
      <w:pPr>
        <w:spacing w:after="0" w:line="480" w:lineRule="auto"/>
        <w:contextualSpacing/>
        <w:jc w:val="both"/>
        <w:rPr>
          <w:rFonts w:ascii="Times New Roman" w:hAnsi="Times New Roman"/>
          <w:bCs/>
          <w:sz w:val="24"/>
          <w:szCs w:val="24"/>
          <w:lang w:val="en-US"/>
        </w:rPr>
      </w:pPr>
    </w:p>
    <w:p w:rsidR="001D6BCB" w:rsidRPr="00DA6735" w:rsidRDefault="001D6BCB" w:rsidP="00EA4E5D">
      <w:pPr>
        <w:spacing w:line="480" w:lineRule="auto"/>
        <w:contextualSpacing/>
        <w:jc w:val="both"/>
        <w:rPr>
          <w:rFonts w:ascii="Times New Roman" w:hAnsi="Times New Roman"/>
          <w:b/>
          <w:sz w:val="24"/>
          <w:szCs w:val="24"/>
          <w:lang w:val="en-US"/>
        </w:rPr>
      </w:pPr>
      <w:r w:rsidRPr="00DA6735">
        <w:rPr>
          <w:rFonts w:ascii="Times New Roman" w:hAnsi="Times New Roman"/>
          <w:b/>
          <w:sz w:val="24"/>
          <w:szCs w:val="24"/>
          <w:lang w:val="en-US"/>
        </w:rPr>
        <w:t>Statistical analysis</w:t>
      </w:r>
    </w:p>
    <w:p w:rsidR="001D6BCB" w:rsidRPr="00DA6735" w:rsidRDefault="001D6BCB" w:rsidP="00EA4E5D">
      <w:pPr>
        <w:spacing w:line="480" w:lineRule="auto"/>
        <w:contextualSpacing/>
        <w:jc w:val="both"/>
        <w:rPr>
          <w:rFonts w:ascii="Times New Roman" w:hAnsi="Times New Roman"/>
          <w:sz w:val="24"/>
          <w:szCs w:val="24"/>
          <w:lang w:val="en-US"/>
        </w:rPr>
      </w:pPr>
      <w:r w:rsidRPr="00DA6735">
        <w:rPr>
          <w:rFonts w:ascii="Times New Roman" w:hAnsi="Times New Roman"/>
          <w:sz w:val="24"/>
          <w:szCs w:val="24"/>
          <w:lang w:val="en-US"/>
        </w:rPr>
        <w:lastRenderedPageBreak/>
        <w:t xml:space="preserve">Group data were expressed as mean and standard error (SEM). The </w:t>
      </w:r>
      <w:proofErr w:type="spellStart"/>
      <w:r w:rsidR="00657DA9" w:rsidRPr="00DA6735">
        <w:rPr>
          <w:rFonts w:ascii="Times New Roman" w:hAnsi="Times New Roman"/>
          <w:sz w:val="24"/>
          <w:szCs w:val="24"/>
          <w:lang w:val="en-US"/>
        </w:rPr>
        <w:t>Kruskal</w:t>
      </w:r>
      <w:proofErr w:type="spellEnd"/>
      <w:r w:rsidR="00657DA9" w:rsidRPr="00DA6735">
        <w:rPr>
          <w:rFonts w:ascii="Times New Roman" w:hAnsi="Times New Roman"/>
          <w:sz w:val="24"/>
          <w:szCs w:val="24"/>
          <w:lang w:val="en-US"/>
        </w:rPr>
        <w:t>-Wallis</w:t>
      </w:r>
      <w:r w:rsidRPr="00DA6735">
        <w:rPr>
          <w:rFonts w:ascii="Times New Roman" w:hAnsi="Times New Roman"/>
          <w:sz w:val="24"/>
          <w:szCs w:val="24"/>
          <w:lang w:val="en-US"/>
        </w:rPr>
        <w:t xml:space="preserve"> test for</w:t>
      </w:r>
      <w:r w:rsidR="00E300C2" w:rsidRPr="00DA6735">
        <w:rPr>
          <w:rFonts w:ascii="Times New Roman" w:hAnsi="Times New Roman"/>
          <w:sz w:val="24"/>
          <w:szCs w:val="24"/>
          <w:lang w:val="en-US"/>
        </w:rPr>
        <w:t xml:space="preserve"> nonparametric</w:t>
      </w:r>
      <w:r w:rsidRPr="00DA6735">
        <w:rPr>
          <w:rFonts w:ascii="Times New Roman" w:hAnsi="Times New Roman"/>
          <w:sz w:val="24"/>
          <w:szCs w:val="24"/>
          <w:lang w:val="en-US"/>
        </w:rPr>
        <w:t xml:space="preserve"> data</w:t>
      </w:r>
      <w:r w:rsidR="00E300C2" w:rsidRPr="00DA6735">
        <w:rPr>
          <w:rFonts w:ascii="Times New Roman" w:hAnsi="Times New Roman"/>
          <w:sz w:val="24"/>
          <w:szCs w:val="24"/>
          <w:lang w:val="en-US"/>
        </w:rPr>
        <w:t xml:space="preserve"> followed by Mann-Whitney U test</w:t>
      </w:r>
      <w:r w:rsidRPr="00DA6735">
        <w:rPr>
          <w:rFonts w:ascii="Times New Roman" w:hAnsi="Times New Roman"/>
          <w:sz w:val="24"/>
          <w:szCs w:val="24"/>
          <w:lang w:val="en-US"/>
        </w:rPr>
        <w:t xml:space="preserve"> was used to determine differences between</w:t>
      </w:r>
      <w:r w:rsidR="003346B6" w:rsidRPr="00DA6735">
        <w:rPr>
          <w:rFonts w:ascii="Times New Roman" w:hAnsi="Times New Roman"/>
          <w:sz w:val="24"/>
          <w:szCs w:val="24"/>
          <w:lang w:val="en-US"/>
        </w:rPr>
        <w:t xml:space="preserve"> the three</w:t>
      </w:r>
      <w:r w:rsidRPr="00DA6735">
        <w:rPr>
          <w:rFonts w:ascii="Times New Roman" w:hAnsi="Times New Roman"/>
          <w:sz w:val="24"/>
          <w:szCs w:val="24"/>
          <w:lang w:val="en-US"/>
        </w:rPr>
        <w:t xml:space="preserve"> group</w:t>
      </w:r>
      <w:r w:rsidR="00AF508A" w:rsidRPr="00DA6735">
        <w:rPr>
          <w:rFonts w:ascii="Times New Roman" w:hAnsi="Times New Roman"/>
          <w:sz w:val="24"/>
          <w:szCs w:val="24"/>
          <w:lang w:val="en-US"/>
        </w:rPr>
        <w:t>s</w:t>
      </w:r>
      <w:r w:rsidR="003346B6" w:rsidRPr="00DA6735">
        <w:rPr>
          <w:rFonts w:ascii="Times New Roman" w:hAnsi="Times New Roman"/>
          <w:sz w:val="24"/>
          <w:szCs w:val="24"/>
          <w:lang w:val="en-US"/>
        </w:rPr>
        <w:t xml:space="preserve"> of subject</w:t>
      </w:r>
      <w:r w:rsidRPr="00DA6735">
        <w:rPr>
          <w:rFonts w:ascii="Times New Roman" w:hAnsi="Times New Roman"/>
          <w:sz w:val="24"/>
          <w:szCs w:val="24"/>
          <w:lang w:val="en-US"/>
        </w:rPr>
        <w:t>s</w:t>
      </w:r>
      <w:r w:rsidR="00730B72" w:rsidRPr="00DA6735">
        <w:rPr>
          <w:rFonts w:ascii="Times New Roman" w:hAnsi="Times New Roman"/>
          <w:sz w:val="24"/>
          <w:szCs w:val="24"/>
          <w:lang w:val="en-US"/>
        </w:rPr>
        <w:t xml:space="preserve"> and the post</w:t>
      </w:r>
      <w:r w:rsidR="002305D4" w:rsidRPr="00DA6735">
        <w:rPr>
          <w:rFonts w:ascii="Times New Roman" w:hAnsi="Times New Roman"/>
          <w:sz w:val="24"/>
          <w:szCs w:val="24"/>
          <w:lang w:val="en-US"/>
        </w:rPr>
        <w:t>-</w:t>
      </w:r>
      <w:r w:rsidR="00730B72" w:rsidRPr="00DA6735">
        <w:rPr>
          <w:rFonts w:ascii="Times New Roman" w:hAnsi="Times New Roman"/>
          <w:sz w:val="24"/>
          <w:szCs w:val="24"/>
          <w:lang w:val="en-US"/>
        </w:rPr>
        <w:t>test Dunn</w:t>
      </w:r>
      <w:r w:rsidR="002305D4" w:rsidRPr="00DA6735">
        <w:rPr>
          <w:rFonts w:ascii="Times New Roman" w:hAnsi="Times New Roman"/>
          <w:sz w:val="24"/>
          <w:szCs w:val="24"/>
          <w:lang w:val="en-US"/>
        </w:rPr>
        <w:t>’s</w:t>
      </w:r>
      <w:r w:rsidR="00730B72" w:rsidRPr="00DA6735">
        <w:rPr>
          <w:rFonts w:ascii="Times New Roman" w:hAnsi="Times New Roman"/>
          <w:sz w:val="24"/>
          <w:szCs w:val="24"/>
          <w:lang w:val="en-US"/>
        </w:rPr>
        <w:t xml:space="preserve"> comparison</w:t>
      </w:r>
      <w:r w:rsidRPr="00DA6735">
        <w:rPr>
          <w:rFonts w:ascii="Times New Roman" w:hAnsi="Times New Roman"/>
          <w:sz w:val="24"/>
          <w:szCs w:val="24"/>
          <w:lang w:val="en-US"/>
        </w:rPr>
        <w:t>. A probability value of &lt;0.05 was considered significant.</w:t>
      </w:r>
    </w:p>
    <w:p w:rsidR="001D6BCB" w:rsidRPr="00DA6735" w:rsidRDefault="001D6BCB" w:rsidP="00EA4E5D">
      <w:pPr>
        <w:spacing w:line="480" w:lineRule="auto"/>
        <w:contextualSpacing/>
        <w:jc w:val="both"/>
        <w:rPr>
          <w:rFonts w:ascii="Times New Roman" w:hAnsi="Times New Roman"/>
          <w:sz w:val="24"/>
          <w:szCs w:val="24"/>
          <w:lang w:val="en-US"/>
        </w:rPr>
      </w:pPr>
    </w:p>
    <w:p w:rsidR="00DA6735" w:rsidRDefault="00DA6735">
      <w:pPr>
        <w:spacing w:after="0" w:line="240" w:lineRule="auto"/>
        <w:rPr>
          <w:rFonts w:ascii="Times New Roman" w:hAnsi="Times New Roman"/>
          <w:b/>
          <w:sz w:val="24"/>
          <w:szCs w:val="24"/>
          <w:lang w:val="en-GB"/>
        </w:rPr>
      </w:pPr>
      <w:r>
        <w:rPr>
          <w:rFonts w:ascii="Times New Roman" w:hAnsi="Times New Roman"/>
          <w:b/>
          <w:sz w:val="24"/>
          <w:szCs w:val="24"/>
          <w:lang w:val="en-GB"/>
        </w:rPr>
        <w:br w:type="page"/>
      </w:r>
    </w:p>
    <w:p w:rsidR="001D6BCB" w:rsidRPr="00DA6735" w:rsidRDefault="001D6BCB" w:rsidP="00EA4E5D">
      <w:pPr>
        <w:spacing w:line="480" w:lineRule="auto"/>
        <w:contextualSpacing/>
        <w:jc w:val="both"/>
        <w:rPr>
          <w:rFonts w:ascii="Times New Roman" w:hAnsi="Times New Roman"/>
          <w:b/>
          <w:sz w:val="24"/>
          <w:szCs w:val="24"/>
          <w:lang w:val="en-GB"/>
        </w:rPr>
      </w:pPr>
      <w:r w:rsidRPr="00DA6735">
        <w:rPr>
          <w:rFonts w:ascii="Times New Roman" w:hAnsi="Times New Roman"/>
          <w:b/>
          <w:sz w:val="24"/>
          <w:szCs w:val="24"/>
          <w:lang w:val="en-GB"/>
        </w:rPr>
        <w:t>Results</w:t>
      </w:r>
    </w:p>
    <w:p w:rsidR="001D6BCB" w:rsidRPr="00DA6735" w:rsidRDefault="001D6BCB" w:rsidP="00EA4E5D">
      <w:pPr>
        <w:spacing w:line="480" w:lineRule="auto"/>
        <w:contextualSpacing/>
        <w:jc w:val="both"/>
        <w:rPr>
          <w:rFonts w:ascii="Times New Roman" w:hAnsi="Times New Roman"/>
          <w:b/>
          <w:sz w:val="24"/>
          <w:szCs w:val="24"/>
          <w:lang w:val="en-GB"/>
        </w:rPr>
      </w:pPr>
      <w:r w:rsidRPr="00DA6735">
        <w:rPr>
          <w:rFonts w:ascii="Times New Roman" w:hAnsi="Times New Roman"/>
          <w:b/>
          <w:sz w:val="24"/>
          <w:szCs w:val="24"/>
          <w:lang w:val="en-GB"/>
        </w:rPr>
        <w:t>Clinical parameters</w:t>
      </w:r>
    </w:p>
    <w:p w:rsidR="001D6BCB" w:rsidRPr="00DA6735" w:rsidRDefault="001D6BCB" w:rsidP="00EA4E5D">
      <w:pPr>
        <w:spacing w:line="480" w:lineRule="auto"/>
        <w:contextualSpacing/>
        <w:jc w:val="both"/>
        <w:rPr>
          <w:rFonts w:ascii="Times New Roman" w:hAnsi="Times New Roman"/>
          <w:bCs/>
          <w:sz w:val="24"/>
          <w:szCs w:val="24"/>
          <w:lang w:val="en-US"/>
        </w:rPr>
      </w:pPr>
      <w:r w:rsidRPr="00DA6735">
        <w:rPr>
          <w:rFonts w:ascii="Times New Roman" w:hAnsi="Times New Roman"/>
          <w:bCs/>
          <w:sz w:val="24"/>
          <w:szCs w:val="24"/>
          <w:lang w:val="en-US"/>
        </w:rPr>
        <w:t xml:space="preserve">The total mini </w:t>
      </w:r>
      <w:proofErr w:type="spellStart"/>
      <w:r w:rsidRPr="00DA6735">
        <w:rPr>
          <w:rFonts w:ascii="Times New Roman" w:hAnsi="Times New Roman"/>
          <w:bCs/>
          <w:sz w:val="24"/>
          <w:szCs w:val="24"/>
          <w:lang w:val="en-US"/>
        </w:rPr>
        <w:t>RQLQ</w:t>
      </w:r>
      <w:proofErr w:type="spellEnd"/>
      <w:r w:rsidRPr="00DA6735">
        <w:rPr>
          <w:rFonts w:ascii="Times New Roman" w:hAnsi="Times New Roman"/>
          <w:bCs/>
          <w:sz w:val="24"/>
          <w:szCs w:val="24"/>
          <w:lang w:val="en-US"/>
        </w:rPr>
        <w:t xml:space="preserve"> score was significantly increased in the patients with untreated persistent NAR compared both to the control normal subjects and the patients with persistent NAR under regular treatment with nasal </w:t>
      </w:r>
      <w:proofErr w:type="spellStart"/>
      <w:r w:rsidR="009644CF" w:rsidRPr="00DA6735">
        <w:rPr>
          <w:rFonts w:ascii="Times New Roman" w:hAnsi="Times New Roman"/>
          <w:bCs/>
          <w:sz w:val="24"/>
          <w:szCs w:val="24"/>
          <w:lang w:val="en-US"/>
        </w:rPr>
        <w:t>FF</w:t>
      </w:r>
      <w:proofErr w:type="spellEnd"/>
      <w:r w:rsidRPr="00DA6735">
        <w:rPr>
          <w:rFonts w:ascii="Times New Roman" w:hAnsi="Times New Roman"/>
          <w:bCs/>
          <w:sz w:val="24"/>
          <w:szCs w:val="24"/>
          <w:lang w:val="en-US"/>
        </w:rPr>
        <w:t xml:space="preserve"> (32.9±5.6 vs 8.</w:t>
      </w:r>
      <w:r w:rsidR="00580094" w:rsidRPr="00DA6735">
        <w:rPr>
          <w:rFonts w:ascii="Times New Roman" w:hAnsi="Times New Roman"/>
          <w:bCs/>
          <w:sz w:val="24"/>
          <w:szCs w:val="24"/>
          <w:lang w:val="en-US"/>
        </w:rPr>
        <w:t>1±4.4 vs 15.7±4.7, respectively</w:t>
      </w:r>
      <w:r w:rsidR="00AF508A" w:rsidRPr="00DA6735">
        <w:rPr>
          <w:rFonts w:ascii="Times New Roman" w:hAnsi="Times New Roman"/>
          <w:bCs/>
          <w:sz w:val="24"/>
          <w:szCs w:val="24"/>
          <w:lang w:val="en-US"/>
        </w:rPr>
        <w:t xml:space="preserve">; </w:t>
      </w:r>
      <w:r w:rsidR="002B3590" w:rsidRPr="00DA6735">
        <w:rPr>
          <w:rFonts w:ascii="Times New Roman" w:hAnsi="Times New Roman"/>
          <w:bCs/>
          <w:sz w:val="24"/>
          <w:szCs w:val="24"/>
          <w:lang w:val="en-US"/>
        </w:rPr>
        <w:t xml:space="preserve">95% confidence interval 20.6─45.3 vs -1.7─17.8 vs 5.4─26.0, respectively; </w:t>
      </w:r>
      <w:r w:rsidR="00AF508A" w:rsidRPr="00DA6735">
        <w:rPr>
          <w:rFonts w:ascii="Times New Roman" w:hAnsi="Times New Roman"/>
          <w:bCs/>
          <w:sz w:val="24"/>
          <w:szCs w:val="24"/>
          <w:lang w:val="en-US"/>
        </w:rPr>
        <w:t>Mann-Whitney U test p=0.0011 and p=0.0224, respectively</w:t>
      </w:r>
      <w:r w:rsidR="00A223C1" w:rsidRPr="00DA6735">
        <w:rPr>
          <w:rFonts w:ascii="Times New Roman" w:hAnsi="Times New Roman"/>
          <w:bCs/>
          <w:sz w:val="24"/>
          <w:szCs w:val="24"/>
          <w:lang w:val="en-US"/>
        </w:rPr>
        <w:t xml:space="preserve">; one-way ANOVA Dunn’s multiple comparison test </w:t>
      </w:r>
      <w:r w:rsidR="00FF51A5" w:rsidRPr="00DA6735">
        <w:rPr>
          <w:rFonts w:ascii="Times New Roman" w:hAnsi="Times New Roman"/>
          <w:bCs/>
          <w:sz w:val="24"/>
          <w:szCs w:val="24"/>
          <w:lang w:val="en-US"/>
        </w:rPr>
        <w:t xml:space="preserve">NAR vs </w:t>
      </w:r>
      <w:proofErr w:type="spellStart"/>
      <w:r w:rsidR="00FF51A5" w:rsidRPr="00DA6735">
        <w:rPr>
          <w:rFonts w:ascii="Times New Roman" w:hAnsi="Times New Roman"/>
          <w:bCs/>
          <w:sz w:val="24"/>
          <w:szCs w:val="24"/>
          <w:lang w:val="en-US"/>
        </w:rPr>
        <w:t>NAR+</w:t>
      </w:r>
      <w:r w:rsidR="002305D4" w:rsidRPr="00DA6735">
        <w:rPr>
          <w:rFonts w:ascii="Times New Roman" w:hAnsi="Times New Roman"/>
          <w:bCs/>
          <w:sz w:val="24"/>
          <w:szCs w:val="24"/>
          <w:lang w:val="en-US"/>
        </w:rPr>
        <w:t>FF</w:t>
      </w:r>
      <w:proofErr w:type="spellEnd"/>
      <w:r w:rsidR="00FF51A5" w:rsidRPr="00DA6735">
        <w:rPr>
          <w:rFonts w:ascii="Times New Roman" w:hAnsi="Times New Roman"/>
          <w:bCs/>
          <w:sz w:val="24"/>
          <w:szCs w:val="24"/>
          <w:lang w:val="en-US"/>
        </w:rPr>
        <w:t xml:space="preserve"> </w:t>
      </w:r>
      <w:r w:rsidR="00A223C1" w:rsidRPr="00DA6735">
        <w:rPr>
          <w:rFonts w:ascii="Times New Roman" w:hAnsi="Times New Roman"/>
          <w:bCs/>
          <w:sz w:val="24"/>
          <w:szCs w:val="24"/>
          <w:lang w:val="en-US"/>
        </w:rPr>
        <w:t>p</w:t>
      </w:r>
      <w:r w:rsidR="007E76D8" w:rsidRPr="00DA6735">
        <w:rPr>
          <w:rFonts w:ascii="Times New Roman" w:hAnsi="Times New Roman"/>
          <w:bCs/>
          <w:sz w:val="24"/>
          <w:szCs w:val="24"/>
          <w:lang w:val="en-US"/>
        </w:rPr>
        <w:t>&gt;</w:t>
      </w:r>
      <w:r w:rsidR="00A223C1" w:rsidRPr="00DA6735">
        <w:rPr>
          <w:rFonts w:ascii="Times New Roman" w:hAnsi="Times New Roman"/>
          <w:bCs/>
          <w:sz w:val="24"/>
          <w:szCs w:val="24"/>
          <w:lang w:val="en-US"/>
        </w:rPr>
        <w:t>0.0</w:t>
      </w:r>
      <w:r w:rsidR="007E76D8" w:rsidRPr="00DA6735">
        <w:rPr>
          <w:rFonts w:ascii="Times New Roman" w:hAnsi="Times New Roman"/>
          <w:bCs/>
          <w:sz w:val="24"/>
          <w:szCs w:val="24"/>
          <w:lang w:val="en-US"/>
        </w:rPr>
        <w:t>5</w:t>
      </w:r>
      <w:r w:rsidRPr="00DA6735">
        <w:rPr>
          <w:rFonts w:ascii="Times New Roman" w:hAnsi="Times New Roman"/>
          <w:bCs/>
          <w:sz w:val="24"/>
          <w:szCs w:val="24"/>
          <w:lang w:val="en-US"/>
        </w:rPr>
        <w:t>)</w:t>
      </w:r>
      <w:r w:rsidR="00657DA9" w:rsidRPr="00DA6735">
        <w:rPr>
          <w:rFonts w:ascii="Times New Roman" w:hAnsi="Times New Roman"/>
          <w:bCs/>
          <w:sz w:val="24"/>
          <w:szCs w:val="24"/>
          <w:lang w:val="en-US"/>
        </w:rPr>
        <w:t>,</w:t>
      </w:r>
      <w:r w:rsidRPr="00DA6735">
        <w:rPr>
          <w:rFonts w:ascii="Times New Roman" w:hAnsi="Times New Roman"/>
          <w:sz w:val="24"/>
          <w:szCs w:val="24"/>
          <w:lang w:val="en-US"/>
        </w:rPr>
        <w:t xml:space="preserve"> without significant differences between control subjects and </w:t>
      </w:r>
      <w:r w:rsidRPr="00DA6735">
        <w:rPr>
          <w:rFonts w:ascii="Times New Roman" w:hAnsi="Times New Roman"/>
          <w:bCs/>
          <w:sz w:val="24"/>
          <w:szCs w:val="24"/>
          <w:lang w:val="en-US"/>
        </w:rPr>
        <w:t xml:space="preserve">patients with persistent NAR under regular treatment with nasal </w:t>
      </w:r>
      <w:proofErr w:type="spellStart"/>
      <w:r w:rsidR="009644CF" w:rsidRPr="00DA6735">
        <w:rPr>
          <w:rFonts w:ascii="Times New Roman" w:hAnsi="Times New Roman"/>
          <w:bCs/>
          <w:sz w:val="24"/>
          <w:szCs w:val="24"/>
          <w:lang w:val="en-US"/>
        </w:rPr>
        <w:t>FF</w:t>
      </w:r>
      <w:proofErr w:type="spellEnd"/>
      <w:r w:rsidR="00AF508A" w:rsidRPr="00DA6735">
        <w:rPr>
          <w:rFonts w:ascii="Times New Roman" w:hAnsi="Times New Roman"/>
          <w:bCs/>
          <w:sz w:val="24"/>
          <w:szCs w:val="24"/>
          <w:lang w:val="en-US"/>
        </w:rPr>
        <w:t xml:space="preserve"> (Mann-Whitney U test p=0.0878)</w:t>
      </w:r>
      <w:r w:rsidRPr="00DA6735">
        <w:rPr>
          <w:rFonts w:ascii="Times New Roman" w:hAnsi="Times New Roman"/>
          <w:sz w:val="24"/>
          <w:szCs w:val="24"/>
          <w:lang w:val="en-US"/>
        </w:rPr>
        <w:t xml:space="preserve"> </w:t>
      </w:r>
      <w:r w:rsidR="00580094" w:rsidRPr="00DA6735">
        <w:rPr>
          <w:rFonts w:ascii="Times New Roman" w:hAnsi="Times New Roman"/>
          <w:sz w:val="24"/>
          <w:szCs w:val="24"/>
          <w:lang w:val="en-US"/>
        </w:rPr>
        <w:t>(</w:t>
      </w:r>
      <w:proofErr w:type="spellStart"/>
      <w:r w:rsidR="00654A79" w:rsidRPr="00DA6735">
        <w:rPr>
          <w:rFonts w:ascii="Times New Roman" w:hAnsi="Times New Roman"/>
          <w:sz w:val="24"/>
          <w:szCs w:val="24"/>
          <w:lang w:val="en-US"/>
        </w:rPr>
        <w:t>Kruskal</w:t>
      </w:r>
      <w:proofErr w:type="spellEnd"/>
      <w:r w:rsidR="00654A79" w:rsidRPr="00DA6735">
        <w:rPr>
          <w:rFonts w:ascii="Times New Roman" w:hAnsi="Times New Roman"/>
          <w:sz w:val="24"/>
          <w:szCs w:val="24"/>
          <w:lang w:val="en-US"/>
        </w:rPr>
        <w:t xml:space="preserve">-Wallis test </w:t>
      </w:r>
      <w:r w:rsidR="00580094" w:rsidRPr="00DA6735">
        <w:rPr>
          <w:rFonts w:ascii="Times New Roman" w:hAnsi="Times New Roman"/>
          <w:bCs/>
          <w:sz w:val="24"/>
          <w:szCs w:val="24"/>
          <w:lang w:val="en-US"/>
        </w:rPr>
        <w:t xml:space="preserve">p=0.0017) </w:t>
      </w:r>
      <w:r w:rsidRPr="00DA6735">
        <w:rPr>
          <w:rFonts w:ascii="Times New Roman" w:hAnsi="Times New Roman"/>
          <w:bCs/>
          <w:sz w:val="24"/>
          <w:szCs w:val="24"/>
          <w:lang w:val="en-US"/>
        </w:rPr>
        <w:t xml:space="preserve">(Figure </w:t>
      </w:r>
      <w:proofErr w:type="spellStart"/>
      <w:r w:rsidR="00B41560" w:rsidRPr="00DA6735">
        <w:rPr>
          <w:rFonts w:ascii="Times New Roman" w:hAnsi="Times New Roman"/>
          <w:bCs/>
          <w:sz w:val="24"/>
          <w:szCs w:val="24"/>
          <w:lang w:val="en-US"/>
        </w:rPr>
        <w:t>1</w:t>
      </w:r>
      <w:r w:rsidR="00CB2059" w:rsidRPr="00DA6735">
        <w:rPr>
          <w:rFonts w:ascii="Times New Roman" w:hAnsi="Times New Roman"/>
          <w:bCs/>
          <w:sz w:val="24"/>
          <w:szCs w:val="24"/>
          <w:lang w:val="en-US"/>
        </w:rPr>
        <w:t>A</w:t>
      </w:r>
      <w:proofErr w:type="spellEnd"/>
      <w:r w:rsidRPr="00DA6735">
        <w:rPr>
          <w:rFonts w:ascii="Times New Roman" w:hAnsi="Times New Roman"/>
          <w:bCs/>
          <w:sz w:val="24"/>
          <w:szCs w:val="24"/>
          <w:lang w:val="en-US"/>
        </w:rPr>
        <w:t xml:space="preserve">). </w:t>
      </w:r>
    </w:p>
    <w:p w:rsidR="001D6BCB" w:rsidRPr="00DA6735" w:rsidRDefault="001D6BCB" w:rsidP="00EA4E5D">
      <w:pPr>
        <w:spacing w:after="0" w:line="480" w:lineRule="auto"/>
        <w:contextualSpacing/>
        <w:jc w:val="both"/>
        <w:rPr>
          <w:rFonts w:ascii="Times New Roman" w:hAnsi="Times New Roman"/>
          <w:sz w:val="24"/>
          <w:szCs w:val="24"/>
          <w:lang w:val="en-US"/>
        </w:rPr>
      </w:pPr>
      <w:r w:rsidRPr="00DA6735">
        <w:rPr>
          <w:rFonts w:ascii="Times New Roman" w:hAnsi="Times New Roman"/>
          <w:sz w:val="24"/>
          <w:szCs w:val="24"/>
          <w:lang w:val="en-US"/>
        </w:rPr>
        <w:t>The nasal symptoms (sneezing, stuffy b</w:t>
      </w:r>
      <w:r w:rsidR="00AD17D4" w:rsidRPr="00DA6735">
        <w:rPr>
          <w:rFonts w:ascii="Times New Roman" w:hAnsi="Times New Roman"/>
          <w:sz w:val="24"/>
          <w:szCs w:val="24"/>
          <w:lang w:val="en-US"/>
        </w:rPr>
        <w:t>locked nose, runny nose) score wa</w:t>
      </w:r>
      <w:r w:rsidRPr="00DA6735">
        <w:rPr>
          <w:rFonts w:ascii="Times New Roman" w:hAnsi="Times New Roman"/>
          <w:sz w:val="24"/>
          <w:szCs w:val="24"/>
          <w:lang w:val="en-US"/>
        </w:rPr>
        <w:t xml:space="preserve">s significantly increased in the patients </w:t>
      </w:r>
      <w:r w:rsidRPr="00DA6735">
        <w:rPr>
          <w:rFonts w:ascii="Times New Roman" w:hAnsi="Times New Roman"/>
          <w:bCs/>
          <w:sz w:val="24"/>
          <w:szCs w:val="24"/>
          <w:lang w:val="en-US"/>
        </w:rPr>
        <w:t xml:space="preserve">with untreated persistent </w:t>
      </w:r>
      <w:r w:rsidRPr="00DA6735">
        <w:rPr>
          <w:rFonts w:ascii="Times New Roman" w:hAnsi="Times New Roman"/>
          <w:sz w:val="24"/>
          <w:szCs w:val="24"/>
          <w:lang w:val="en-US"/>
        </w:rPr>
        <w:t xml:space="preserve">NAR compared both to the control </w:t>
      </w:r>
      <w:r w:rsidRPr="00DA6735">
        <w:rPr>
          <w:rFonts w:ascii="Times New Roman" w:hAnsi="Times New Roman"/>
          <w:bCs/>
          <w:sz w:val="24"/>
          <w:szCs w:val="24"/>
          <w:lang w:val="en-US"/>
        </w:rPr>
        <w:t>normal</w:t>
      </w:r>
      <w:r w:rsidRPr="00DA6735">
        <w:rPr>
          <w:rFonts w:ascii="Times New Roman" w:hAnsi="Times New Roman"/>
          <w:sz w:val="24"/>
          <w:szCs w:val="24"/>
          <w:lang w:val="en-US"/>
        </w:rPr>
        <w:t xml:space="preserve"> subjects and the  </w:t>
      </w:r>
      <w:r w:rsidRPr="00DA6735">
        <w:rPr>
          <w:rFonts w:ascii="Times New Roman" w:hAnsi="Times New Roman"/>
          <w:bCs/>
          <w:sz w:val="24"/>
          <w:szCs w:val="24"/>
          <w:lang w:val="en-US"/>
        </w:rPr>
        <w:t xml:space="preserve">patients with persistent NAR under regular treatment with nasal </w:t>
      </w:r>
      <w:proofErr w:type="spellStart"/>
      <w:r w:rsidR="009644CF" w:rsidRPr="00DA6735">
        <w:rPr>
          <w:rFonts w:ascii="Times New Roman" w:hAnsi="Times New Roman"/>
          <w:bCs/>
          <w:sz w:val="24"/>
          <w:szCs w:val="24"/>
          <w:lang w:val="en-US"/>
        </w:rPr>
        <w:t>FF</w:t>
      </w:r>
      <w:proofErr w:type="spellEnd"/>
      <w:r w:rsidRPr="00DA6735">
        <w:rPr>
          <w:rFonts w:ascii="Times New Roman" w:hAnsi="Times New Roman"/>
          <w:bCs/>
          <w:sz w:val="24"/>
          <w:szCs w:val="24"/>
          <w:lang w:val="en-US"/>
        </w:rPr>
        <w:t xml:space="preserve"> (</w:t>
      </w:r>
      <w:r w:rsidRPr="00DA6735">
        <w:rPr>
          <w:rFonts w:ascii="Times New Roman" w:hAnsi="Times New Roman"/>
          <w:sz w:val="24"/>
          <w:szCs w:val="24"/>
          <w:lang w:val="en-US"/>
        </w:rPr>
        <w:t>9.0</w:t>
      </w:r>
      <w:r w:rsidRPr="00DA6735">
        <w:rPr>
          <w:rFonts w:ascii="Times New Roman" w:hAnsi="Times New Roman"/>
          <w:bCs/>
          <w:sz w:val="24"/>
          <w:szCs w:val="24"/>
          <w:lang w:val="en-US"/>
        </w:rPr>
        <w:t>±</w:t>
      </w:r>
      <w:r w:rsidRPr="00DA6735">
        <w:rPr>
          <w:rFonts w:ascii="Times New Roman" w:hAnsi="Times New Roman"/>
          <w:sz w:val="24"/>
          <w:szCs w:val="24"/>
          <w:lang w:val="en-US"/>
        </w:rPr>
        <w:t>1.7 vs 2.0</w:t>
      </w:r>
      <w:r w:rsidRPr="00DA6735">
        <w:rPr>
          <w:rFonts w:ascii="Times New Roman" w:hAnsi="Times New Roman"/>
          <w:bCs/>
          <w:sz w:val="24"/>
          <w:szCs w:val="24"/>
          <w:lang w:val="en-US"/>
        </w:rPr>
        <w:t>±</w:t>
      </w:r>
      <w:r w:rsidRPr="00DA6735">
        <w:rPr>
          <w:rFonts w:ascii="Times New Roman" w:hAnsi="Times New Roman"/>
          <w:sz w:val="24"/>
          <w:szCs w:val="24"/>
          <w:lang w:val="en-US"/>
        </w:rPr>
        <w:t>1.1 vs 4.3</w:t>
      </w:r>
      <w:r w:rsidRPr="00DA6735">
        <w:rPr>
          <w:rFonts w:ascii="Times New Roman" w:hAnsi="Times New Roman"/>
          <w:bCs/>
          <w:sz w:val="24"/>
          <w:szCs w:val="24"/>
          <w:lang w:val="en-US"/>
        </w:rPr>
        <w:t>±</w:t>
      </w:r>
      <w:r w:rsidRPr="00DA6735">
        <w:rPr>
          <w:rFonts w:ascii="Times New Roman" w:hAnsi="Times New Roman"/>
          <w:sz w:val="24"/>
          <w:szCs w:val="24"/>
          <w:lang w:val="en-US"/>
        </w:rPr>
        <w:t xml:space="preserve">1.2, </w:t>
      </w:r>
      <w:r w:rsidRPr="00DA6735">
        <w:rPr>
          <w:rFonts w:ascii="Times New Roman" w:hAnsi="Times New Roman"/>
          <w:bCs/>
          <w:sz w:val="24"/>
          <w:szCs w:val="24"/>
          <w:lang w:val="en-US"/>
        </w:rPr>
        <w:t>respectively</w:t>
      </w:r>
      <w:r w:rsidR="00654A79" w:rsidRPr="00DA6735">
        <w:rPr>
          <w:rFonts w:ascii="Times New Roman" w:hAnsi="Times New Roman"/>
          <w:bCs/>
          <w:sz w:val="24"/>
          <w:szCs w:val="24"/>
          <w:lang w:val="en-US"/>
        </w:rPr>
        <w:t xml:space="preserve">; </w:t>
      </w:r>
      <w:r w:rsidR="002B3590" w:rsidRPr="00DA6735">
        <w:rPr>
          <w:rFonts w:ascii="Times New Roman" w:hAnsi="Times New Roman"/>
          <w:bCs/>
          <w:sz w:val="24"/>
          <w:szCs w:val="24"/>
          <w:lang w:val="en-US"/>
        </w:rPr>
        <w:t xml:space="preserve">95% confidence interval 5.2─12.8 vs -0.3─4.3 vs 1.7─7.0, respectively; </w:t>
      </w:r>
      <w:r w:rsidR="00654A79" w:rsidRPr="00DA6735">
        <w:rPr>
          <w:rFonts w:ascii="Times New Roman" w:hAnsi="Times New Roman"/>
          <w:bCs/>
          <w:sz w:val="24"/>
          <w:szCs w:val="24"/>
          <w:lang w:val="en-US"/>
        </w:rPr>
        <w:t>Mann-Whitney U test p=0.0015 and p=0.0367, respectively</w:t>
      </w:r>
      <w:r w:rsidR="00FF51A5" w:rsidRPr="00DA6735">
        <w:rPr>
          <w:rFonts w:ascii="Times New Roman" w:hAnsi="Times New Roman"/>
          <w:bCs/>
          <w:sz w:val="24"/>
          <w:szCs w:val="24"/>
          <w:lang w:val="en-US"/>
        </w:rPr>
        <w:t xml:space="preserve">; one-way ANOVA Dunn’s multiple comparison test NAR vs </w:t>
      </w:r>
      <w:proofErr w:type="spellStart"/>
      <w:r w:rsidR="00FF51A5" w:rsidRPr="00DA6735">
        <w:rPr>
          <w:rFonts w:ascii="Times New Roman" w:hAnsi="Times New Roman"/>
          <w:bCs/>
          <w:sz w:val="24"/>
          <w:szCs w:val="24"/>
          <w:lang w:val="en-US"/>
        </w:rPr>
        <w:t>NAR+</w:t>
      </w:r>
      <w:r w:rsidR="009644CF" w:rsidRPr="00DA6735">
        <w:rPr>
          <w:rFonts w:ascii="Times New Roman" w:hAnsi="Times New Roman"/>
          <w:bCs/>
          <w:sz w:val="24"/>
          <w:szCs w:val="24"/>
          <w:lang w:val="en-US"/>
        </w:rPr>
        <w:t>FF</w:t>
      </w:r>
      <w:proofErr w:type="spellEnd"/>
      <w:r w:rsidR="00FF51A5" w:rsidRPr="00DA6735">
        <w:rPr>
          <w:rFonts w:ascii="Times New Roman" w:hAnsi="Times New Roman"/>
          <w:bCs/>
          <w:sz w:val="24"/>
          <w:szCs w:val="24"/>
          <w:lang w:val="en-US"/>
        </w:rPr>
        <w:t xml:space="preserve"> p&gt;0.05</w:t>
      </w:r>
      <w:r w:rsidRPr="00DA6735">
        <w:rPr>
          <w:rFonts w:ascii="Times New Roman" w:hAnsi="Times New Roman"/>
          <w:sz w:val="24"/>
          <w:szCs w:val="24"/>
          <w:lang w:val="en-US"/>
        </w:rPr>
        <w:t xml:space="preserve">), without significant differences between control subjects and </w:t>
      </w:r>
      <w:r w:rsidRPr="00DA6735">
        <w:rPr>
          <w:rFonts w:ascii="Times New Roman" w:hAnsi="Times New Roman"/>
          <w:bCs/>
          <w:sz w:val="24"/>
          <w:szCs w:val="24"/>
          <w:lang w:val="en-US"/>
        </w:rPr>
        <w:t>patients with persistent NAR under regular treatment with nasal glucocorticoids</w:t>
      </w:r>
      <w:r w:rsidR="00654A79" w:rsidRPr="00DA6735">
        <w:rPr>
          <w:rFonts w:ascii="Times New Roman" w:hAnsi="Times New Roman"/>
          <w:bCs/>
          <w:sz w:val="24"/>
          <w:szCs w:val="24"/>
          <w:lang w:val="en-US"/>
        </w:rPr>
        <w:t xml:space="preserve"> </w:t>
      </w:r>
      <w:bookmarkStart w:id="0" w:name="OLE_LINK5"/>
      <w:r w:rsidR="00654A79" w:rsidRPr="00DA6735">
        <w:rPr>
          <w:rFonts w:ascii="Times New Roman" w:hAnsi="Times New Roman"/>
          <w:bCs/>
          <w:sz w:val="24"/>
          <w:szCs w:val="24"/>
          <w:lang w:val="en-US"/>
        </w:rPr>
        <w:t>(Mann-Whitney U test p=0.1280)</w:t>
      </w:r>
      <w:r w:rsidR="00654A79" w:rsidRPr="00DA6735">
        <w:rPr>
          <w:rFonts w:ascii="Times New Roman" w:hAnsi="Times New Roman"/>
          <w:sz w:val="24"/>
          <w:szCs w:val="24"/>
          <w:lang w:val="en-US"/>
        </w:rPr>
        <w:t xml:space="preserve"> </w:t>
      </w:r>
      <w:bookmarkEnd w:id="0"/>
      <w:r w:rsidR="00580094" w:rsidRPr="00DA6735">
        <w:rPr>
          <w:rFonts w:ascii="Times New Roman" w:hAnsi="Times New Roman"/>
          <w:sz w:val="24"/>
          <w:szCs w:val="24"/>
          <w:lang w:val="en-US"/>
        </w:rPr>
        <w:t>(</w:t>
      </w:r>
      <w:bookmarkStart w:id="1" w:name="OLE_LINK1"/>
      <w:proofErr w:type="spellStart"/>
      <w:r w:rsidR="00654A79" w:rsidRPr="00DA6735">
        <w:rPr>
          <w:rFonts w:ascii="Times New Roman" w:hAnsi="Times New Roman"/>
          <w:sz w:val="24"/>
          <w:szCs w:val="24"/>
          <w:lang w:val="en-US"/>
        </w:rPr>
        <w:t>Kruskal</w:t>
      </w:r>
      <w:proofErr w:type="spellEnd"/>
      <w:r w:rsidR="00654A79" w:rsidRPr="00DA6735">
        <w:rPr>
          <w:rFonts w:ascii="Times New Roman" w:hAnsi="Times New Roman"/>
          <w:sz w:val="24"/>
          <w:szCs w:val="24"/>
          <w:lang w:val="en-US"/>
        </w:rPr>
        <w:t xml:space="preserve">-Wallis test </w:t>
      </w:r>
      <w:bookmarkEnd w:id="1"/>
      <w:r w:rsidR="00580094" w:rsidRPr="00DA6735">
        <w:rPr>
          <w:rFonts w:ascii="Times New Roman" w:hAnsi="Times New Roman"/>
          <w:bCs/>
          <w:sz w:val="24"/>
          <w:szCs w:val="24"/>
          <w:lang w:val="en-US"/>
        </w:rPr>
        <w:t xml:space="preserve">p=0.0032) </w:t>
      </w:r>
      <w:r w:rsidRPr="00DA6735">
        <w:rPr>
          <w:rFonts w:ascii="Times New Roman" w:hAnsi="Times New Roman"/>
          <w:bCs/>
          <w:sz w:val="24"/>
          <w:szCs w:val="24"/>
          <w:lang w:val="en-US"/>
        </w:rPr>
        <w:t>(</w:t>
      </w:r>
      <w:r w:rsidRPr="00DA6735">
        <w:rPr>
          <w:rFonts w:ascii="Times New Roman" w:hAnsi="Times New Roman"/>
          <w:bCs/>
          <w:sz w:val="24"/>
          <w:szCs w:val="24"/>
          <w:lang w:val="en-US" w:eastAsia="it-IT"/>
        </w:rPr>
        <w:t xml:space="preserve">Figure </w:t>
      </w:r>
      <w:proofErr w:type="spellStart"/>
      <w:r w:rsidR="00B41560" w:rsidRPr="00DA6735">
        <w:rPr>
          <w:rFonts w:ascii="Times New Roman" w:hAnsi="Times New Roman"/>
          <w:bCs/>
          <w:sz w:val="24"/>
          <w:szCs w:val="24"/>
          <w:lang w:val="en-US" w:eastAsia="it-IT"/>
        </w:rPr>
        <w:t>1</w:t>
      </w:r>
      <w:r w:rsidR="00CB2059" w:rsidRPr="00DA6735">
        <w:rPr>
          <w:rFonts w:ascii="Times New Roman" w:hAnsi="Times New Roman"/>
          <w:bCs/>
          <w:sz w:val="24"/>
          <w:szCs w:val="24"/>
          <w:lang w:val="en-US" w:eastAsia="it-IT"/>
        </w:rPr>
        <w:t>B</w:t>
      </w:r>
      <w:proofErr w:type="spellEnd"/>
      <w:r w:rsidRPr="00DA6735">
        <w:rPr>
          <w:rFonts w:ascii="Times New Roman" w:hAnsi="Times New Roman"/>
          <w:bCs/>
          <w:sz w:val="24"/>
          <w:szCs w:val="24"/>
          <w:lang w:val="en-US"/>
        </w:rPr>
        <w:t>)</w:t>
      </w:r>
      <w:r w:rsidRPr="00DA6735">
        <w:rPr>
          <w:rFonts w:ascii="Times New Roman" w:hAnsi="Times New Roman"/>
          <w:sz w:val="24"/>
          <w:szCs w:val="24"/>
          <w:lang w:val="en-US"/>
        </w:rPr>
        <w:t>.</w:t>
      </w:r>
      <w:r w:rsidR="00CB2059" w:rsidRPr="00DA6735">
        <w:rPr>
          <w:rFonts w:ascii="Times New Roman" w:hAnsi="Times New Roman"/>
          <w:sz w:val="24"/>
          <w:szCs w:val="24"/>
          <w:lang w:val="en-US"/>
        </w:rPr>
        <w:t xml:space="preserve"> Furthermore, a</w:t>
      </w:r>
      <w:r w:rsidRPr="00DA6735">
        <w:rPr>
          <w:rFonts w:ascii="Times New Roman" w:hAnsi="Times New Roman"/>
          <w:sz w:val="24"/>
          <w:szCs w:val="24"/>
          <w:lang w:val="en-US"/>
        </w:rPr>
        <w:t xml:space="preserve">ll patients </w:t>
      </w:r>
      <w:r w:rsidRPr="00DA6735">
        <w:rPr>
          <w:rFonts w:ascii="Times New Roman" w:hAnsi="Times New Roman"/>
          <w:bCs/>
          <w:sz w:val="24"/>
          <w:szCs w:val="24"/>
          <w:lang w:val="en-US"/>
        </w:rPr>
        <w:t xml:space="preserve">with persistent NAR (both untreated and treated) </w:t>
      </w:r>
      <w:r w:rsidRPr="00DA6735">
        <w:rPr>
          <w:rFonts w:ascii="Times New Roman" w:hAnsi="Times New Roman"/>
          <w:sz w:val="24"/>
          <w:szCs w:val="24"/>
          <w:lang w:val="en-US"/>
        </w:rPr>
        <w:t>show</w:t>
      </w:r>
      <w:r w:rsidR="000262C7" w:rsidRPr="00DA6735">
        <w:rPr>
          <w:rFonts w:ascii="Times New Roman" w:hAnsi="Times New Roman"/>
          <w:sz w:val="24"/>
          <w:szCs w:val="24"/>
          <w:lang w:val="en-US"/>
        </w:rPr>
        <w:t>ed</w:t>
      </w:r>
      <w:r w:rsidRPr="00DA6735">
        <w:rPr>
          <w:rFonts w:ascii="Times New Roman" w:hAnsi="Times New Roman"/>
          <w:sz w:val="24"/>
          <w:szCs w:val="24"/>
          <w:lang w:val="en-US"/>
        </w:rPr>
        <w:t xml:space="preserve"> a statistically significant worse daily activity score compared </w:t>
      </w:r>
      <w:r w:rsidR="004B6341" w:rsidRPr="00DA6735">
        <w:rPr>
          <w:rFonts w:ascii="Times New Roman" w:hAnsi="Times New Roman"/>
          <w:sz w:val="24"/>
          <w:szCs w:val="24"/>
          <w:lang w:val="en-US"/>
        </w:rPr>
        <w:t>to</w:t>
      </w:r>
      <w:r w:rsidRPr="00DA6735">
        <w:rPr>
          <w:rFonts w:ascii="Times New Roman" w:hAnsi="Times New Roman"/>
          <w:sz w:val="24"/>
          <w:szCs w:val="24"/>
          <w:lang w:val="en-US"/>
        </w:rPr>
        <w:t xml:space="preserve"> the control </w:t>
      </w:r>
      <w:r w:rsidRPr="00DA6735">
        <w:rPr>
          <w:rFonts w:ascii="Times New Roman" w:hAnsi="Times New Roman"/>
          <w:sz w:val="24"/>
          <w:szCs w:val="24"/>
          <w:lang w:val="en-US"/>
        </w:rPr>
        <w:lastRenderedPageBreak/>
        <w:t>group of normal subjects (</w:t>
      </w:r>
      <w:r w:rsidR="00E41CF0" w:rsidRPr="00DA6735">
        <w:rPr>
          <w:rFonts w:ascii="Times New Roman" w:hAnsi="Times New Roman"/>
          <w:sz w:val="24"/>
          <w:szCs w:val="24"/>
          <w:lang w:val="en-US"/>
        </w:rPr>
        <w:t>6.9</w:t>
      </w:r>
      <w:r w:rsidR="00E41CF0" w:rsidRPr="00DA6735">
        <w:rPr>
          <w:rFonts w:ascii="Times New Roman" w:hAnsi="Times New Roman"/>
          <w:bCs/>
          <w:sz w:val="24"/>
          <w:szCs w:val="24"/>
          <w:lang w:val="en-US"/>
        </w:rPr>
        <w:t>±</w:t>
      </w:r>
      <w:r w:rsidR="00E41CF0" w:rsidRPr="00DA6735">
        <w:rPr>
          <w:rFonts w:ascii="Times New Roman" w:hAnsi="Times New Roman"/>
          <w:sz w:val="24"/>
          <w:szCs w:val="24"/>
          <w:lang w:val="en-US"/>
        </w:rPr>
        <w:t xml:space="preserve">1.5 vs </w:t>
      </w:r>
      <w:r w:rsidR="0069274F" w:rsidRPr="00DA6735">
        <w:rPr>
          <w:rFonts w:ascii="Times New Roman" w:hAnsi="Times New Roman"/>
          <w:sz w:val="24"/>
          <w:szCs w:val="24"/>
          <w:lang w:val="en-US"/>
        </w:rPr>
        <w:t>4.1</w:t>
      </w:r>
      <w:r w:rsidR="0069274F" w:rsidRPr="00DA6735">
        <w:rPr>
          <w:rFonts w:ascii="Times New Roman" w:hAnsi="Times New Roman"/>
          <w:bCs/>
          <w:sz w:val="24"/>
          <w:szCs w:val="24"/>
          <w:lang w:val="en-US"/>
        </w:rPr>
        <w:t>±</w:t>
      </w:r>
      <w:r w:rsidR="0069274F" w:rsidRPr="00DA6735">
        <w:rPr>
          <w:rFonts w:ascii="Times New Roman" w:hAnsi="Times New Roman"/>
          <w:sz w:val="24"/>
          <w:szCs w:val="24"/>
          <w:lang w:val="en-US"/>
        </w:rPr>
        <w:t xml:space="preserve">1.2 vs </w:t>
      </w:r>
      <w:r w:rsidRPr="00DA6735">
        <w:rPr>
          <w:rFonts w:ascii="Times New Roman" w:hAnsi="Times New Roman"/>
          <w:sz w:val="24"/>
          <w:szCs w:val="24"/>
          <w:lang w:val="en-US"/>
        </w:rPr>
        <w:t>1.4</w:t>
      </w:r>
      <w:r w:rsidRPr="00DA6735">
        <w:rPr>
          <w:rFonts w:ascii="Times New Roman" w:hAnsi="Times New Roman"/>
          <w:bCs/>
          <w:sz w:val="24"/>
          <w:szCs w:val="24"/>
          <w:lang w:val="en-US"/>
        </w:rPr>
        <w:t>±0</w:t>
      </w:r>
      <w:r w:rsidR="00E41CF0" w:rsidRPr="00DA6735">
        <w:rPr>
          <w:rFonts w:ascii="Times New Roman" w:hAnsi="Times New Roman"/>
          <w:sz w:val="24"/>
          <w:szCs w:val="24"/>
          <w:lang w:val="en-US"/>
        </w:rPr>
        <w:t>.8</w:t>
      </w:r>
      <w:r w:rsidR="00657DA9" w:rsidRPr="00DA6735">
        <w:rPr>
          <w:rFonts w:ascii="Times New Roman" w:hAnsi="Times New Roman"/>
          <w:sz w:val="24"/>
          <w:szCs w:val="24"/>
          <w:lang w:val="en-US"/>
        </w:rPr>
        <w:t>, respectively</w:t>
      </w:r>
      <w:r w:rsidR="00654A79" w:rsidRPr="00DA6735">
        <w:rPr>
          <w:rFonts w:ascii="Times New Roman" w:hAnsi="Times New Roman"/>
          <w:sz w:val="24"/>
          <w:szCs w:val="24"/>
          <w:lang w:val="en-US"/>
        </w:rPr>
        <w:t xml:space="preserve">; </w:t>
      </w:r>
      <w:r w:rsidR="002B3590" w:rsidRPr="00DA6735">
        <w:rPr>
          <w:rFonts w:ascii="Times New Roman" w:hAnsi="Times New Roman"/>
          <w:bCs/>
          <w:sz w:val="24"/>
          <w:szCs w:val="24"/>
          <w:lang w:val="en-US"/>
        </w:rPr>
        <w:t xml:space="preserve">95% confidence interval 3.6─10.3 vs 1.5─6.7 vs -0.4─3.2, respectively; </w:t>
      </w:r>
      <w:r w:rsidR="00654A79" w:rsidRPr="00DA6735">
        <w:rPr>
          <w:rFonts w:ascii="Times New Roman" w:hAnsi="Times New Roman"/>
          <w:bCs/>
          <w:sz w:val="24"/>
          <w:szCs w:val="24"/>
          <w:lang w:val="en-US"/>
        </w:rPr>
        <w:t>Mann-Whitney U test p=0.0022 and p=0.0357, respectively</w:t>
      </w:r>
      <w:r w:rsidR="00FF51A5" w:rsidRPr="00DA6735">
        <w:rPr>
          <w:rFonts w:ascii="Times New Roman" w:hAnsi="Times New Roman"/>
          <w:bCs/>
          <w:sz w:val="24"/>
          <w:szCs w:val="24"/>
          <w:lang w:val="en-US"/>
        </w:rPr>
        <w:t xml:space="preserve">; one-way ANOVA Dunn’s multiple comparison test control group vs </w:t>
      </w:r>
      <w:proofErr w:type="spellStart"/>
      <w:r w:rsidR="00FF51A5" w:rsidRPr="00DA6735">
        <w:rPr>
          <w:rFonts w:ascii="Times New Roman" w:hAnsi="Times New Roman"/>
          <w:bCs/>
          <w:sz w:val="24"/>
          <w:szCs w:val="24"/>
          <w:lang w:val="en-US"/>
        </w:rPr>
        <w:t>NAR+</w:t>
      </w:r>
      <w:r w:rsidR="002305D4" w:rsidRPr="00DA6735">
        <w:rPr>
          <w:rFonts w:ascii="Times New Roman" w:hAnsi="Times New Roman"/>
          <w:bCs/>
          <w:sz w:val="24"/>
          <w:szCs w:val="24"/>
          <w:lang w:val="en-US"/>
        </w:rPr>
        <w:t>FF</w:t>
      </w:r>
      <w:proofErr w:type="spellEnd"/>
      <w:r w:rsidR="002305D4" w:rsidRPr="00DA6735">
        <w:rPr>
          <w:rFonts w:ascii="Times New Roman" w:hAnsi="Times New Roman"/>
          <w:bCs/>
          <w:sz w:val="24"/>
          <w:szCs w:val="24"/>
          <w:lang w:val="en-US"/>
        </w:rPr>
        <w:t xml:space="preserve"> </w:t>
      </w:r>
      <w:r w:rsidR="00FF51A5" w:rsidRPr="00DA6735">
        <w:rPr>
          <w:rFonts w:ascii="Times New Roman" w:hAnsi="Times New Roman"/>
          <w:bCs/>
          <w:sz w:val="24"/>
          <w:szCs w:val="24"/>
          <w:lang w:val="en-US"/>
        </w:rPr>
        <w:t>p&gt;0.05</w:t>
      </w:r>
      <w:r w:rsidR="00654A79" w:rsidRPr="00DA6735">
        <w:rPr>
          <w:rFonts w:ascii="Times New Roman" w:hAnsi="Times New Roman"/>
          <w:bCs/>
          <w:sz w:val="24"/>
          <w:szCs w:val="24"/>
          <w:lang w:val="en-US"/>
        </w:rPr>
        <w:t>)</w:t>
      </w:r>
      <w:r w:rsidRPr="00DA6735">
        <w:rPr>
          <w:rFonts w:ascii="Times New Roman" w:hAnsi="Times New Roman"/>
          <w:sz w:val="24"/>
          <w:szCs w:val="24"/>
          <w:lang w:val="en-US"/>
        </w:rPr>
        <w:t xml:space="preserve"> </w:t>
      </w:r>
      <w:r w:rsidRPr="00DA6735">
        <w:rPr>
          <w:rFonts w:ascii="Times New Roman" w:hAnsi="Times New Roman"/>
          <w:bCs/>
          <w:sz w:val="24"/>
          <w:szCs w:val="24"/>
          <w:lang w:val="en-US"/>
        </w:rPr>
        <w:t xml:space="preserve">(Figure </w:t>
      </w:r>
      <w:proofErr w:type="spellStart"/>
      <w:r w:rsidR="00B41560" w:rsidRPr="00DA6735">
        <w:rPr>
          <w:rFonts w:ascii="Times New Roman" w:hAnsi="Times New Roman"/>
          <w:bCs/>
          <w:sz w:val="24"/>
          <w:szCs w:val="24"/>
          <w:lang w:val="en-US"/>
        </w:rPr>
        <w:t>1</w:t>
      </w:r>
      <w:r w:rsidR="00CB2059" w:rsidRPr="00DA6735">
        <w:rPr>
          <w:rFonts w:ascii="Times New Roman" w:hAnsi="Times New Roman"/>
          <w:bCs/>
          <w:sz w:val="24"/>
          <w:szCs w:val="24"/>
          <w:lang w:val="en-US"/>
        </w:rPr>
        <w:t>C</w:t>
      </w:r>
      <w:proofErr w:type="spellEnd"/>
      <w:r w:rsidRPr="00DA6735">
        <w:rPr>
          <w:rFonts w:ascii="Times New Roman" w:hAnsi="Times New Roman"/>
          <w:bCs/>
          <w:sz w:val="24"/>
          <w:szCs w:val="24"/>
          <w:lang w:val="en-US"/>
        </w:rPr>
        <w:t>)</w:t>
      </w:r>
      <w:r w:rsidRPr="00DA6735">
        <w:rPr>
          <w:rFonts w:ascii="Times New Roman" w:hAnsi="Times New Roman"/>
          <w:sz w:val="24"/>
          <w:szCs w:val="24"/>
          <w:lang w:val="en-US"/>
        </w:rPr>
        <w:t xml:space="preserve"> </w:t>
      </w:r>
      <w:r w:rsidR="00CB2059" w:rsidRPr="00DA6735">
        <w:rPr>
          <w:rFonts w:ascii="Times New Roman" w:hAnsi="Times New Roman"/>
          <w:sz w:val="24"/>
          <w:szCs w:val="24"/>
          <w:lang w:val="en-US"/>
        </w:rPr>
        <w:t>although</w:t>
      </w:r>
      <w:r w:rsidRPr="00DA6735">
        <w:rPr>
          <w:rFonts w:ascii="Times New Roman" w:hAnsi="Times New Roman"/>
          <w:sz w:val="24"/>
          <w:szCs w:val="24"/>
          <w:lang w:val="en-US"/>
        </w:rPr>
        <w:t xml:space="preserve"> th</w:t>
      </w:r>
      <w:r w:rsidR="00E41CF0" w:rsidRPr="00DA6735">
        <w:rPr>
          <w:rFonts w:ascii="Times New Roman" w:hAnsi="Times New Roman"/>
          <w:sz w:val="24"/>
          <w:szCs w:val="24"/>
          <w:lang w:val="en-US"/>
        </w:rPr>
        <w:t>is</w:t>
      </w:r>
      <w:r w:rsidRPr="00DA6735">
        <w:rPr>
          <w:rFonts w:ascii="Times New Roman" w:hAnsi="Times New Roman"/>
          <w:sz w:val="24"/>
          <w:szCs w:val="24"/>
          <w:lang w:val="en-US"/>
        </w:rPr>
        <w:t xml:space="preserve"> score</w:t>
      </w:r>
      <w:r w:rsidR="00E41CF0" w:rsidRPr="00DA6735">
        <w:rPr>
          <w:rFonts w:ascii="Times New Roman" w:hAnsi="Times New Roman"/>
          <w:sz w:val="24"/>
          <w:szCs w:val="24"/>
          <w:lang w:val="en-US"/>
        </w:rPr>
        <w:t>,</w:t>
      </w:r>
      <w:r w:rsidR="00CB2059" w:rsidRPr="00DA6735">
        <w:rPr>
          <w:rFonts w:ascii="Times New Roman" w:hAnsi="Times New Roman"/>
          <w:sz w:val="24"/>
          <w:szCs w:val="24"/>
          <w:lang w:val="en-US"/>
        </w:rPr>
        <w:t xml:space="preserve"> considered as</w:t>
      </w:r>
      <w:r w:rsidRPr="00DA6735">
        <w:rPr>
          <w:rFonts w:ascii="Times New Roman" w:hAnsi="Times New Roman"/>
          <w:sz w:val="24"/>
          <w:szCs w:val="24"/>
          <w:lang w:val="en-US"/>
        </w:rPr>
        <w:t xml:space="preserve"> “the interference of rhinitis pathology with the daily activities”</w:t>
      </w:r>
      <w:r w:rsidR="00E41CF0" w:rsidRPr="00DA6735">
        <w:rPr>
          <w:rFonts w:ascii="Times New Roman" w:hAnsi="Times New Roman"/>
          <w:sz w:val="24"/>
          <w:szCs w:val="24"/>
          <w:lang w:val="en-US"/>
        </w:rPr>
        <w:t>,</w:t>
      </w:r>
      <w:r w:rsidRPr="00DA6735">
        <w:rPr>
          <w:rFonts w:ascii="Times New Roman" w:hAnsi="Times New Roman"/>
          <w:sz w:val="24"/>
          <w:szCs w:val="24"/>
          <w:lang w:val="en-US"/>
        </w:rPr>
        <w:t xml:space="preserve"> was not significant</w:t>
      </w:r>
      <w:r w:rsidR="00E41CF0" w:rsidRPr="00DA6735">
        <w:rPr>
          <w:rFonts w:ascii="Times New Roman" w:hAnsi="Times New Roman"/>
          <w:sz w:val="24"/>
          <w:szCs w:val="24"/>
          <w:lang w:val="en-US"/>
        </w:rPr>
        <w:t>ly</w:t>
      </w:r>
      <w:r w:rsidR="00CB2059" w:rsidRPr="00DA6735">
        <w:rPr>
          <w:rFonts w:ascii="Times New Roman" w:hAnsi="Times New Roman"/>
          <w:sz w:val="24"/>
          <w:szCs w:val="24"/>
          <w:lang w:val="en-US"/>
        </w:rPr>
        <w:t xml:space="preserve"> affected by topical </w:t>
      </w:r>
      <w:proofErr w:type="spellStart"/>
      <w:r w:rsidR="009644CF" w:rsidRPr="00DA6735">
        <w:rPr>
          <w:rFonts w:ascii="Times New Roman" w:hAnsi="Times New Roman"/>
          <w:sz w:val="24"/>
          <w:szCs w:val="24"/>
          <w:lang w:val="en-US"/>
        </w:rPr>
        <w:t>FF</w:t>
      </w:r>
      <w:proofErr w:type="spellEnd"/>
      <w:r w:rsidR="00CB2059" w:rsidRPr="00DA6735">
        <w:rPr>
          <w:rFonts w:ascii="Times New Roman" w:hAnsi="Times New Roman"/>
          <w:sz w:val="24"/>
          <w:szCs w:val="24"/>
          <w:lang w:val="en-US"/>
        </w:rPr>
        <w:t xml:space="preserve"> therapy and was not</w:t>
      </w:r>
      <w:r w:rsidRPr="00DA6735">
        <w:rPr>
          <w:rFonts w:ascii="Times New Roman" w:hAnsi="Times New Roman"/>
          <w:sz w:val="24"/>
          <w:szCs w:val="24"/>
          <w:lang w:val="en-US"/>
        </w:rPr>
        <w:t xml:space="preserve"> different between the </w:t>
      </w:r>
      <w:r w:rsidR="00E41CF0" w:rsidRPr="00DA6735">
        <w:rPr>
          <w:rFonts w:ascii="Times New Roman" w:hAnsi="Times New Roman"/>
          <w:sz w:val="24"/>
          <w:szCs w:val="24"/>
          <w:lang w:val="en-US"/>
        </w:rPr>
        <w:t>2</w:t>
      </w:r>
      <w:r w:rsidRPr="00DA6735">
        <w:rPr>
          <w:rFonts w:ascii="Times New Roman" w:hAnsi="Times New Roman"/>
          <w:sz w:val="24"/>
          <w:szCs w:val="24"/>
          <w:lang w:val="en-US"/>
        </w:rPr>
        <w:t xml:space="preserve"> group</w:t>
      </w:r>
      <w:r w:rsidR="00E41CF0" w:rsidRPr="00DA6735">
        <w:rPr>
          <w:rFonts w:ascii="Times New Roman" w:hAnsi="Times New Roman"/>
          <w:sz w:val="24"/>
          <w:szCs w:val="24"/>
          <w:lang w:val="en-US"/>
        </w:rPr>
        <w:t>s</w:t>
      </w:r>
      <w:r w:rsidRPr="00DA6735">
        <w:rPr>
          <w:rFonts w:ascii="Times New Roman" w:hAnsi="Times New Roman"/>
          <w:sz w:val="24"/>
          <w:szCs w:val="24"/>
          <w:lang w:val="en-US"/>
        </w:rPr>
        <w:t xml:space="preserve"> of </w:t>
      </w:r>
      <w:r w:rsidR="00E41CF0" w:rsidRPr="00DA6735">
        <w:rPr>
          <w:rFonts w:ascii="Times New Roman" w:hAnsi="Times New Roman"/>
          <w:sz w:val="24"/>
          <w:szCs w:val="24"/>
          <w:lang w:val="en-US"/>
        </w:rPr>
        <w:t xml:space="preserve">persistent NAR </w:t>
      </w:r>
      <w:r w:rsidRPr="00DA6735">
        <w:rPr>
          <w:rFonts w:ascii="Times New Roman" w:hAnsi="Times New Roman"/>
          <w:sz w:val="24"/>
          <w:szCs w:val="24"/>
          <w:lang w:val="en-US"/>
        </w:rPr>
        <w:t>subjects</w:t>
      </w:r>
      <w:r w:rsidR="00580094" w:rsidRPr="00DA6735">
        <w:rPr>
          <w:rFonts w:ascii="Times New Roman" w:hAnsi="Times New Roman"/>
          <w:sz w:val="24"/>
          <w:szCs w:val="24"/>
          <w:lang w:val="en-US"/>
        </w:rPr>
        <w:t xml:space="preserve"> </w:t>
      </w:r>
      <w:r w:rsidR="00654A79" w:rsidRPr="00DA6735">
        <w:rPr>
          <w:rFonts w:ascii="Times New Roman" w:hAnsi="Times New Roman"/>
          <w:bCs/>
          <w:sz w:val="24"/>
          <w:szCs w:val="24"/>
          <w:lang w:val="en-US"/>
        </w:rPr>
        <w:t>(Mann-Whitney U test p=0.1814)</w:t>
      </w:r>
      <w:r w:rsidR="00654A79" w:rsidRPr="00DA6735">
        <w:rPr>
          <w:rFonts w:ascii="Times New Roman" w:hAnsi="Times New Roman"/>
          <w:sz w:val="24"/>
          <w:szCs w:val="24"/>
          <w:lang w:val="en-US"/>
        </w:rPr>
        <w:t xml:space="preserve"> </w:t>
      </w:r>
      <w:r w:rsidR="00580094" w:rsidRPr="00DA6735">
        <w:rPr>
          <w:rFonts w:ascii="Times New Roman" w:hAnsi="Times New Roman"/>
          <w:sz w:val="24"/>
          <w:szCs w:val="24"/>
          <w:lang w:val="en-US"/>
        </w:rPr>
        <w:t>(</w:t>
      </w:r>
      <w:bookmarkStart w:id="2" w:name="OLE_LINK3"/>
      <w:proofErr w:type="spellStart"/>
      <w:r w:rsidR="00654A79" w:rsidRPr="00DA6735">
        <w:rPr>
          <w:rFonts w:ascii="Times New Roman" w:hAnsi="Times New Roman"/>
          <w:sz w:val="24"/>
          <w:szCs w:val="24"/>
          <w:lang w:val="en-US"/>
        </w:rPr>
        <w:t>Kruskal</w:t>
      </w:r>
      <w:proofErr w:type="spellEnd"/>
      <w:r w:rsidR="00654A79" w:rsidRPr="00DA6735">
        <w:rPr>
          <w:rFonts w:ascii="Times New Roman" w:hAnsi="Times New Roman"/>
          <w:sz w:val="24"/>
          <w:szCs w:val="24"/>
          <w:lang w:val="en-US"/>
        </w:rPr>
        <w:t xml:space="preserve">-Wallis test </w:t>
      </w:r>
      <w:bookmarkEnd w:id="2"/>
      <w:r w:rsidR="00580094" w:rsidRPr="00DA6735">
        <w:rPr>
          <w:rFonts w:ascii="Times New Roman" w:hAnsi="Times New Roman"/>
          <w:bCs/>
          <w:sz w:val="24"/>
          <w:szCs w:val="24"/>
          <w:lang w:val="en-US"/>
        </w:rPr>
        <w:t>p=0.0055)</w:t>
      </w:r>
      <w:r w:rsidR="0069274F" w:rsidRPr="00DA6735">
        <w:rPr>
          <w:rFonts w:ascii="Times New Roman" w:hAnsi="Times New Roman"/>
          <w:sz w:val="24"/>
          <w:szCs w:val="24"/>
          <w:lang w:val="en-US"/>
        </w:rPr>
        <w:t>.</w:t>
      </w:r>
    </w:p>
    <w:p w:rsidR="001D6BCB" w:rsidRPr="00DA6735" w:rsidRDefault="001D6BCB" w:rsidP="00EA4E5D">
      <w:pPr>
        <w:pStyle w:val="BodyTextIndent"/>
        <w:widowControl w:val="0"/>
        <w:tabs>
          <w:tab w:val="clear" w:pos="8400"/>
        </w:tabs>
        <w:spacing w:line="480" w:lineRule="auto"/>
        <w:ind w:right="74"/>
        <w:contextualSpacing/>
        <w:rPr>
          <w:rFonts w:ascii="Times New Roman" w:hAnsi="Times New Roman"/>
          <w:b/>
          <w:lang w:val="en-US" w:eastAsia="en-US"/>
        </w:rPr>
      </w:pPr>
    </w:p>
    <w:p w:rsidR="001D6BCB" w:rsidRPr="00DA6735" w:rsidRDefault="001D6BCB" w:rsidP="00EA4E5D">
      <w:pPr>
        <w:pStyle w:val="BodyTextIndent"/>
        <w:widowControl w:val="0"/>
        <w:tabs>
          <w:tab w:val="clear" w:pos="8400"/>
        </w:tabs>
        <w:spacing w:line="480" w:lineRule="auto"/>
        <w:ind w:right="74"/>
        <w:contextualSpacing/>
        <w:rPr>
          <w:rFonts w:ascii="Times New Roman" w:hAnsi="Times New Roman"/>
          <w:b/>
          <w:lang w:val="en-US" w:eastAsia="en-US"/>
        </w:rPr>
      </w:pPr>
      <w:r w:rsidRPr="00DA6735">
        <w:rPr>
          <w:rFonts w:ascii="Times New Roman" w:hAnsi="Times New Roman"/>
          <w:b/>
          <w:lang w:val="en-US" w:eastAsia="en-US"/>
        </w:rPr>
        <w:t>Total and differential</w:t>
      </w:r>
      <w:r w:rsidR="009C0642" w:rsidRPr="00DA6735">
        <w:rPr>
          <w:rFonts w:ascii="Times New Roman" w:hAnsi="Times New Roman"/>
          <w:b/>
          <w:lang w:val="en-US" w:eastAsia="en-US"/>
        </w:rPr>
        <w:t xml:space="preserve"> nasal inflammatory </w:t>
      </w:r>
      <w:r w:rsidRPr="00DA6735">
        <w:rPr>
          <w:rFonts w:ascii="Times New Roman" w:hAnsi="Times New Roman"/>
          <w:b/>
          <w:lang w:val="en-US" w:eastAsia="en-US"/>
        </w:rPr>
        <w:t>cells count</w:t>
      </w:r>
    </w:p>
    <w:p w:rsidR="001D6BCB" w:rsidRPr="00DA6735" w:rsidRDefault="002A4095" w:rsidP="00EA4E5D">
      <w:pPr>
        <w:pStyle w:val="BodyTextIndent"/>
        <w:widowControl w:val="0"/>
        <w:tabs>
          <w:tab w:val="clear" w:pos="8400"/>
        </w:tabs>
        <w:spacing w:line="480" w:lineRule="auto"/>
        <w:ind w:right="74"/>
        <w:contextualSpacing/>
        <w:rPr>
          <w:rFonts w:ascii="Times New Roman" w:hAnsi="Times New Roman"/>
          <w:lang w:val="en-US" w:eastAsia="en-US"/>
        </w:rPr>
      </w:pPr>
      <w:r w:rsidRPr="00DA6735">
        <w:rPr>
          <w:rFonts w:ascii="Times New Roman" w:hAnsi="Times New Roman"/>
          <w:lang w:val="en-US" w:eastAsia="en-US"/>
        </w:rPr>
        <w:t xml:space="preserve">The total number of </w:t>
      </w:r>
      <w:r w:rsidR="009C0642" w:rsidRPr="00DA6735">
        <w:rPr>
          <w:rFonts w:ascii="Times New Roman" w:hAnsi="Times New Roman"/>
          <w:lang w:val="en-US" w:eastAsia="en-US"/>
        </w:rPr>
        <w:t xml:space="preserve">nasal </w:t>
      </w:r>
      <w:r w:rsidRPr="00DA6735">
        <w:rPr>
          <w:rFonts w:ascii="Times New Roman" w:hAnsi="Times New Roman"/>
          <w:lang w:val="en-US" w:eastAsia="en-US"/>
        </w:rPr>
        <w:t>i</w:t>
      </w:r>
      <w:r w:rsidR="009C0642" w:rsidRPr="00DA6735">
        <w:rPr>
          <w:rFonts w:ascii="Times New Roman" w:hAnsi="Times New Roman"/>
          <w:lang w:val="en-US" w:eastAsia="en-US"/>
        </w:rPr>
        <w:t xml:space="preserve">nflammatory </w:t>
      </w:r>
      <w:r w:rsidRPr="00DA6735">
        <w:rPr>
          <w:rFonts w:ascii="Times New Roman" w:hAnsi="Times New Roman"/>
          <w:lang w:val="en-US" w:eastAsia="en-US"/>
        </w:rPr>
        <w:t xml:space="preserve">cells count </w:t>
      </w:r>
      <w:r w:rsidR="000A525A" w:rsidRPr="00DA6735">
        <w:rPr>
          <w:rFonts w:ascii="Times New Roman" w:hAnsi="Times New Roman"/>
          <w:bCs/>
          <w:lang w:val="en-US"/>
        </w:rPr>
        <w:t xml:space="preserve">(Figure </w:t>
      </w:r>
      <w:proofErr w:type="spellStart"/>
      <w:r w:rsidR="000A525A" w:rsidRPr="00DA6735">
        <w:rPr>
          <w:rFonts w:ascii="Times New Roman" w:hAnsi="Times New Roman"/>
          <w:bCs/>
          <w:lang w:val="en-US"/>
        </w:rPr>
        <w:t>2A</w:t>
      </w:r>
      <w:proofErr w:type="spellEnd"/>
      <w:r w:rsidR="000A525A" w:rsidRPr="00DA6735">
        <w:rPr>
          <w:rFonts w:ascii="Times New Roman" w:hAnsi="Times New Roman"/>
          <w:bCs/>
          <w:lang w:val="en-US"/>
        </w:rPr>
        <w:t xml:space="preserve">) </w:t>
      </w:r>
      <w:r w:rsidR="000262C7" w:rsidRPr="00DA6735">
        <w:rPr>
          <w:rFonts w:ascii="Times New Roman" w:hAnsi="Times New Roman"/>
          <w:lang w:val="en-US"/>
        </w:rPr>
        <w:t>wa</w:t>
      </w:r>
      <w:r w:rsidR="00046683" w:rsidRPr="00DA6735">
        <w:rPr>
          <w:rFonts w:ascii="Times New Roman" w:hAnsi="Times New Roman"/>
          <w:lang w:val="en-US"/>
        </w:rPr>
        <w:t>s significantly increased in</w:t>
      </w:r>
      <w:r w:rsidRPr="00DA6735">
        <w:rPr>
          <w:rFonts w:ascii="Times New Roman" w:hAnsi="Times New Roman"/>
          <w:lang w:val="en-US"/>
        </w:rPr>
        <w:t xml:space="preserve"> patients </w:t>
      </w:r>
      <w:r w:rsidRPr="00DA6735">
        <w:rPr>
          <w:rFonts w:ascii="Times New Roman" w:hAnsi="Times New Roman"/>
          <w:bCs/>
          <w:lang w:val="en-US"/>
        </w:rPr>
        <w:t xml:space="preserve">with untreated persistent </w:t>
      </w:r>
      <w:r w:rsidRPr="00DA6735">
        <w:rPr>
          <w:rFonts w:ascii="Times New Roman" w:hAnsi="Times New Roman"/>
          <w:lang w:val="en-US"/>
        </w:rPr>
        <w:t xml:space="preserve">NAR compared both to the control </w:t>
      </w:r>
      <w:r w:rsidRPr="00DA6735">
        <w:rPr>
          <w:rFonts w:ascii="Times New Roman" w:hAnsi="Times New Roman"/>
          <w:bCs/>
          <w:lang w:val="en-US"/>
        </w:rPr>
        <w:t>normal</w:t>
      </w:r>
      <w:r w:rsidR="00046683" w:rsidRPr="00DA6735">
        <w:rPr>
          <w:rFonts w:ascii="Times New Roman" w:hAnsi="Times New Roman"/>
          <w:lang w:val="en-US"/>
        </w:rPr>
        <w:t xml:space="preserve"> subjects and</w:t>
      </w:r>
      <w:r w:rsidR="000262C7" w:rsidRPr="00DA6735">
        <w:rPr>
          <w:rFonts w:ascii="Times New Roman" w:hAnsi="Times New Roman"/>
          <w:lang w:val="en-US"/>
        </w:rPr>
        <w:t xml:space="preserve"> </w:t>
      </w:r>
      <w:r w:rsidRPr="00DA6735">
        <w:rPr>
          <w:rFonts w:ascii="Times New Roman" w:hAnsi="Times New Roman"/>
          <w:bCs/>
          <w:lang w:val="en-US"/>
        </w:rPr>
        <w:t xml:space="preserve">patients with persistent NAR </w:t>
      </w:r>
      <w:r w:rsidR="00046683" w:rsidRPr="00DA6735">
        <w:rPr>
          <w:rFonts w:ascii="Times New Roman" w:hAnsi="Times New Roman"/>
          <w:bCs/>
          <w:lang w:val="en-US"/>
        </w:rPr>
        <w:t>treated</w:t>
      </w:r>
      <w:r w:rsidRPr="00DA6735">
        <w:rPr>
          <w:rFonts w:ascii="Times New Roman" w:hAnsi="Times New Roman"/>
          <w:bCs/>
          <w:lang w:val="en-US"/>
        </w:rPr>
        <w:t xml:space="preserve"> with nasal </w:t>
      </w:r>
      <w:proofErr w:type="spellStart"/>
      <w:r w:rsidR="009644CF" w:rsidRPr="00DA6735">
        <w:rPr>
          <w:rFonts w:ascii="Times New Roman" w:hAnsi="Times New Roman"/>
          <w:bCs/>
          <w:lang w:val="en-US"/>
        </w:rPr>
        <w:t>FF</w:t>
      </w:r>
      <w:proofErr w:type="spellEnd"/>
      <w:r w:rsidRPr="00DA6735">
        <w:rPr>
          <w:rFonts w:ascii="Times New Roman" w:hAnsi="Times New Roman"/>
          <w:bCs/>
          <w:lang w:val="en-US"/>
        </w:rPr>
        <w:t xml:space="preserve"> (43</w:t>
      </w:r>
      <w:r w:rsidRPr="00DA6735">
        <w:rPr>
          <w:rFonts w:ascii="Times New Roman" w:hAnsi="Times New Roman"/>
          <w:lang w:val="en-US"/>
        </w:rPr>
        <w:t>.</w:t>
      </w:r>
      <w:r w:rsidR="00CA205A" w:rsidRPr="00DA6735">
        <w:rPr>
          <w:rFonts w:ascii="Times New Roman" w:hAnsi="Times New Roman"/>
          <w:lang w:val="en-US"/>
        </w:rPr>
        <w:t>5</w:t>
      </w:r>
      <w:r w:rsidRPr="00DA6735">
        <w:rPr>
          <w:rFonts w:ascii="Times New Roman" w:hAnsi="Times New Roman"/>
          <w:bCs/>
          <w:lang w:val="en-US"/>
        </w:rPr>
        <w:t>±</w:t>
      </w:r>
      <w:r w:rsidRPr="00DA6735">
        <w:rPr>
          <w:rFonts w:ascii="Times New Roman" w:hAnsi="Times New Roman"/>
          <w:lang w:val="en-US"/>
        </w:rPr>
        <w:t>18.6 vs 0.0</w:t>
      </w:r>
      <w:r w:rsidRPr="00DA6735">
        <w:rPr>
          <w:rFonts w:ascii="Times New Roman" w:hAnsi="Times New Roman"/>
          <w:bCs/>
          <w:lang w:val="en-US"/>
        </w:rPr>
        <w:t>±0</w:t>
      </w:r>
      <w:r w:rsidRPr="00DA6735">
        <w:rPr>
          <w:rFonts w:ascii="Times New Roman" w:hAnsi="Times New Roman"/>
          <w:lang w:val="en-US"/>
        </w:rPr>
        <w:t>.0 vs 1</w:t>
      </w:r>
      <w:r w:rsidR="00676344" w:rsidRPr="00DA6735">
        <w:rPr>
          <w:rFonts w:ascii="Times New Roman" w:hAnsi="Times New Roman"/>
          <w:lang w:val="en-US"/>
        </w:rPr>
        <w:t>9</w:t>
      </w:r>
      <w:r w:rsidRPr="00DA6735">
        <w:rPr>
          <w:rFonts w:ascii="Times New Roman" w:hAnsi="Times New Roman"/>
          <w:lang w:val="en-US"/>
        </w:rPr>
        <w:t>.</w:t>
      </w:r>
      <w:r w:rsidR="00676344" w:rsidRPr="00DA6735">
        <w:rPr>
          <w:rFonts w:ascii="Times New Roman" w:hAnsi="Times New Roman"/>
          <w:lang w:val="en-US"/>
        </w:rPr>
        <w:t>3</w:t>
      </w:r>
      <w:r w:rsidRPr="00DA6735">
        <w:rPr>
          <w:rFonts w:ascii="Times New Roman" w:hAnsi="Times New Roman"/>
          <w:bCs/>
          <w:lang w:val="en-US"/>
        </w:rPr>
        <w:t>±</w:t>
      </w:r>
      <w:r w:rsidRPr="00DA6735">
        <w:rPr>
          <w:rFonts w:ascii="Times New Roman" w:hAnsi="Times New Roman"/>
          <w:lang w:val="en-US"/>
        </w:rPr>
        <w:t>14.</w:t>
      </w:r>
      <w:r w:rsidR="00676344" w:rsidRPr="00DA6735">
        <w:rPr>
          <w:rFonts w:ascii="Times New Roman" w:hAnsi="Times New Roman"/>
          <w:lang w:val="en-US"/>
        </w:rPr>
        <w:t>6</w:t>
      </w:r>
      <w:r w:rsidRPr="00DA6735">
        <w:rPr>
          <w:rFonts w:ascii="Times New Roman" w:hAnsi="Times New Roman"/>
          <w:lang w:val="en-US"/>
        </w:rPr>
        <w:t xml:space="preserve">, </w:t>
      </w:r>
      <w:r w:rsidRPr="00DA6735">
        <w:rPr>
          <w:rFonts w:ascii="Times New Roman" w:hAnsi="Times New Roman"/>
          <w:bCs/>
          <w:lang w:val="en-US"/>
        </w:rPr>
        <w:t>respectively</w:t>
      </w:r>
      <w:r w:rsidR="005F3DED" w:rsidRPr="00DA6735">
        <w:rPr>
          <w:rFonts w:ascii="Times New Roman" w:hAnsi="Times New Roman"/>
          <w:bCs/>
          <w:lang w:val="en-US"/>
        </w:rPr>
        <w:t xml:space="preserve">; </w:t>
      </w:r>
      <w:r w:rsidR="006261E3" w:rsidRPr="00DA6735">
        <w:rPr>
          <w:rFonts w:ascii="Times New Roman" w:hAnsi="Times New Roman"/>
          <w:bCs/>
          <w:lang w:val="en-US"/>
        </w:rPr>
        <w:t xml:space="preserve">95% confidence interval 2.6─84.4 vs 0.0─0.0 vs -13.0─51.5, respectively; </w:t>
      </w:r>
      <w:r w:rsidR="005F3DED" w:rsidRPr="00DA6735">
        <w:rPr>
          <w:rFonts w:ascii="Times New Roman" w:hAnsi="Times New Roman"/>
          <w:bCs/>
          <w:lang w:val="en-US"/>
        </w:rPr>
        <w:t>Mann-Whitney U test p=0.0001 and p=0.01</w:t>
      </w:r>
      <w:r w:rsidR="00E048C6" w:rsidRPr="00DA6735">
        <w:rPr>
          <w:rFonts w:ascii="Times New Roman" w:hAnsi="Times New Roman"/>
          <w:bCs/>
          <w:lang w:val="en-US"/>
        </w:rPr>
        <w:t>65</w:t>
      </w:r>
      <w:r w:rsidR="005F3DED" w:rsidRPr="00DA6735">
        <w:rPr>
          <w:rFonts w:ascii="Times New Roman" w:hAnsi="Times New Roman"/>
          <w:bCs/>
          <w:lang w:val="en-US"/>
        </w:rPr>
        <w:t>, respectively</w:t>
      </w:r>
      <w:r w:rsidR="00A223C1" w:rsidRPr="00DA6735">
        <w:rPr>
          <w:rFonts w:ascii="Times New Roman" w:hAnsi="Times New Roman"/>
          <w:bCs/>
          <w:lang w:val="en-US"/>
        </w:rPr>
        <w:t xml:space="preserve">; two-way ANOVA </w:t>
      </w:r>
      <w:proofErr w:type="spellStart"/>
      <w:r w:rsidR="00A223C1" w:rsidRPr="00DA6735">
        <w:rPr>
          <w:rFonts w:ascii="Times New Roman" w:hAnsi="Times New Roman"/>
          <w:bCs/>
          <w:lang w:val="en-US"/>
        </w:rPr>
        <w:t>Bonferroni</w:t>
      </w:r>
      <w:proofErr w:type="spellEnd"/>
      <w:r w:rsidR="00A223C1" w:rsidRPr="00DA6735">
        <w:rPr>
          <w:rFonts w:ascii="Times New Roman" w:hAnsi="Times New Roman"/>
          <w:bCs/>
          <w:lang w:val="en-US"/>
        </w:rPr>
        <w:t xml:space="preserve"> multiple comparison column factor p=0.1040</w:t>
      </w:r>
      <w:r w:rsidR="00046683" w:rsidRPr="00DA6735">
        <w:rPr>
          <w:rFonts w:ascii="Times New Roman" w:hAnsi="Times New Roman"/>
          <w:lang w:val="en-US"/>
        </w:rPr>
        <w:t>). There were no</w:t>
      </w:r>
      <w:r w:rsidRPr="00DA6735">
        <w:rPr>
          <w:rFonts w:ascii="Times New Roman" w:hAnsi="Times New Roman"/>
          <w:lang w:val="en-US"/>
        </w:rPr>
        <w:t xml:space="preserve"> significant differences between control subjects and </w:t>
      </w:r>
      <w:r w:rsidRPr="00DA6735">
        <w:rPr>
          <w:rFonts w:ascii="Times New Roman" w:hAnsi="Times New Roman"/>
          <w:bCs/>
          <w:lang w:val="en-US"/>
        </w:rPr>
        <w:t xml:space="preserve">NAR </w:t>
      </w:r>
      <w:r w:rsidR="00046683" w:rsidRPr="00DA6735">
        <w:rPr>
          <w:rFonts w:ascii="Times New Roman" w:hAnsi="Times New Roman"/>
          <w:bCs/>
          <w:lang w:val="en-US"/>
        </w:rPr>
        <w:t>patients on</w:t>
      </w:r>
      <w:r w:rsidRPr="00DA6735">
        <w:rPr>
          <w:rFonts w:ascii="Times New Roman" w:hAnsi="Times New Roman"/>
          <w:bCs/>
          <w:lang w:val="en-US"/>
        </w:rPr>
        <w:t xml:space="preserve"> nasal </w:t>
      </w:r>
      <w:proofErr w:type="spellStart"/>
      <w:r w:rsidR="009644CF" w:rsidRPr="00DA6735">
        <w:rPr>
          <w:rFonts w:ascii="Times New Roman" w:hAnsi="Times New Roman"/>
          <w:bCs/>
          <w:lang w:val="en-US"/>
        </w:rPr>
        <w:t>FF</w:t>
      </w:r>
      <w:proofErr w:type="spellEnd"/>
      <w:r w:rsidR="001D6BCB" w:rsidRPr="00DA6735">
        <w:rPr>
          <w:rFonts w:ascii="Times New Roman" w:hAnsi="Times New Roman"/>
          <w:lang w:val="en-US"/>
        </w:rPr>
        <w:t xml:space="preserve"> </w:t>
      </w:r>
      <w:r w:rsidR="005F3DED" w:rsidRPr="00DA6735">
        <w:rPr>
          <w:rFonts w:ascii="Times New Roman" w:hAnsi="Times New Roman"/>
          <w:bCs/>
          <w:lang w:val="en-US"/>
        </w:rPr>
        <w:t>(Mann-Whitney U test p=0.0788)</w:t>
      </w:r>
      <w:r w:rsidR="005F3DED" w:rsidRPr="00DA6735">
        <w:rPr>
          <w:rFonts w:ascii="Times New Roman" w:hAnsi="Times New Roman"/>
          <w:lang w:val="en-US"/>
        </w:rPr>
        <w:t xml:space="preserve"> </w:t>
      </w:r>
      <w:r w:rsidR="00580094" w:rsidRPr="00DA6735">
        <w:rPr>
          <w:rFonts w:ascii="Times New Roman" w:hAnsi="Times New Roman"/>
          <w:lang w:val="en-US"/>
        </w:rPr>
        <w:t>(</w:t>
      </w:r>
      <w:bookmarkStart w:id="3" w:name="OLE_LINK4"/>
      <w:proofErr w:type="spellStart"/>
      <w:r w:rsidR="005F3DED" w:rsidRPr="00DA6735">
        <w:rPr>
          <w:rFonts w:ascii="Times New Roman" w:hAnsi="Times New Roman"/>
          <w:lang w:val="en-US"/>
        </w:rPr>
        <w:t>Kruskal</w:t>
      </w:r>
      <w:proofErr w:type="spellEnd"/>
      <w:r w:rsidR="005F3DED" w:rsidRPr="00DA6735">
        <w:rPr>
          <w:rFonts w:ascii="Times New Roman" w:hAnsi="Times New Roman"/>
          <w:lang w:val="en-US"/>
        </w:rPr>
        <w:t xml:space="preserve">-Wallis test </w:t>
      </w:r>
      <w:bookmarkEnd w:id="3"/>
      <w:r w:rsidR="00580094" w:rsidRPr="00DA6735">
        <w:rPr>
          <w:rFonts w:ascii="Times New Roman" w:hAnsi="Times New Roman"/>
          <w:bCs/>
          <w:lang w:val="en-US"/>
        </w:rPr>
        <w:t xml:space="preserve">p=0.0002) </w:t>
      </w:r>
      <w:r w:rsidR="00C34103" w:rsidRPr="00DA6735">
        <w:rPr>
          <w:rFonts w:ascii="Times New Roman" w:hAnsi="Times New Roman"/>
          <w:lang w:val="en-US"/>
        </w:rPr>
        <w:t>(</w:t>
      </w:r>
      <w:r w:rsidR="001D6BCB" w:rsidRPr="00DA6735">
        <w:rPr>
          <w:rFonts w:ascii="Times New Roman" w:hAnsi="Times New Roman"/>
          <w:lang w:val="en-US"/>
        </w:rPr>
        <w:t xml:space="preserve">Figure </w:t>
      </w:r>
      <w:proofErr w:type="spellStart"/>
      <w:r w:rsidR="00B41560" w:rsidRPr="00DA6735">
        <w:rPr>
          <w:rFonts w:ascii="Times New Roman" w:hAnsi="Times New Roman"/>
          <w:lang w:val="en-US"/>
        </w:rPr>
        <w:t>2</w:t>
      </w:r>
      <w:r w:rsidR="00046683" w:rsidRPr="00DA6735">
        <w:rPr>
          <w:rFonts w:ascii="Times New Roman" w:hAnsi="Times New Roman"/>
          <w:lang w:val="en-US"/>
        </w:rPr>
        <w:t>B</w:t>
      </w:r>
      <w:proofErr w:type="spellEnd"/>
      <w:r w:rsidR="00C34103" w:rsidRPr="00DA6735">
        <w:rPr>
          <w:rFonts w:ascii="Times New Roman" w:hAnsi="Times New Roman"/>
          <w:lang w:val="en-US"/>
        </w:rPr>
        <w:t>).</w:t>
      </w:r>
    </w:p>
    <w:p w:rsidR="001D6BCB" w:rsidRPr="00DA6735" w:rsidRDefault="001D6BCB" w:rsidP="00EA4E5D">
      <w:pPr>
        <w:pStyle w:val="BodyTextIndent"/>
        <w:widowControl w:val="0"/>
        <w:tabs>
          <w:tab w:val="clear" w:pos="8400"/>
        </w:tabs>
        <w:spacing w:line="480" w:lineRule="auto"/>
        <w:ind w:right="74"/>
        <w:contextualSpacing/>
        <w:rPr>
          <w:rFonts w:ascii="Times New Roman" w:hAnsi="Times New Roman"/>
          <w:lang w:val="en-US" w:eastAsia="en-US"/>
        </w:rPr>
      </w:pPr>
      <w:r w:rsidRPr="00DA6735">
        <w:rPr>
          <w:rFonts w:ascii="Times New Roman" w:hAnsi="Times New Roman"/>
          <w:lang w:val="en-US" w:eastAsia="en-US"/>
        </w:rPr>
        <w:t xml:space="preserve">The percentage of </w:t>
      </w:r>
      <w:r w:rsidR="004B6341" w:rsidRPr="00DA6735">
        <w:rPr>
          <w:rFonts w:ascii="Times New Roman" w:hAnsi="Times New Roman"/>
          <w:lang w:val="en-US" w:eastAsia="en-US"/>
        </w:rPr>
        <w:t xml:space="preserve">nasal </w:t>
      </w:r>
      <w:r w:rsidRPr="00DA6735">
        <w:rPr>
          <w:rFonts w:ascii="Times New Roman" w:hAnsi="Times New Roman"/>
          <w:lang w:val="en-US" w:eastAsia="en-US"/>
        </w:rPr>
        <w:t xml:space="preserve">neutrophils was significantly increased in </w:t>
      </w:r>
      <w:r w:rsidRPr="00DA6735">
        <w:rPr>
          <w:rFonts w:ascii="Times New Roman" w:hAnsi="Times New Roman"/>
          <w:bCs/>
          <w:lang w:val="en-US"/>
        </w:rPr>
        <w:t>patients with untreated persistent</w:t>
      </w:r>
      <w:r w:rsidR="00CB603D" w:rsidRPr="00DA6735">
        <w:rPr>
          <w:rFonts w:ascii="Times New Roman" w:hAnsi="Times New Roman"/>
          <w:bCs/>
          <w:lang w:val="en-US"/>
        </w:rPr>
        <w:t xml:space="preserve"> </w:t>
      </w:r>
      <w:r w:rsidRPr="00DA6735">
        <w:rPr>
          <w:rFonts w:ascii="Times New Roman" w:hAnsi="Times New Roman"/>
          <w:bCs/>
          <w:lang w:val="en-US"/>
        </w:rPr>
        <w:t>NAR</w:t>
      </w:r>
      <w:r w:rsidRPr="00DA6735">
        <w:rPr>
          <w:rFonts w:ascii="Times New Roman" w:hAnsi="Times New Roman"/>
          <w:lang w:val="en-US" w:eastAsia="en-US"/>
        </w:rPr>
        <w:t xml:space="preserve"> compared both to </w:t>
      </w:r>
      <w:r w:rsidR="00C34103" w:rsidRPr="00DA6735">
        <w:rPr>
          <w:rFonts w:ascii="Times New Roman" w:hAnsi="Times New Roman"/>
          <w:lang w:val="en-US" w:eastAsia="en-US"/>
        </w:rPr>
        <w:t xml:space="preserve">the </w:t>
      </w:r>
      <w:r w:rsidRPr="00DA6735">
        <w:rPr>
          <w:rFonts w:ascii="Times New Roman" w:hAnsi="Times New Roman"/>
          <w:lang w:val="en-US" w:eastAsia="en-US"/>
        </w:rPr>
        <w:t xml:space="preserve">control normal subjects </w:t>
      </w:r>
      <w:r w:rsidRPr="00DA6735">
        <w:rPr>
          <w:rFonts w:ascii="Times New Roman" w:hAnsi="Times New Roman"/>
          <w:lang w:val="en-US"/>
        </w:rPr>
        <w:t xml:space="preserve">and </w:t>
      </w:r>
      <w:r w:rsidR="00A12880" w:rsidRPr="00DA6735">
        <w:rPr>
          <w:rFonts w:ascii="Times New Roman" w:hAnsi="Times New Roman"/>
          <w:lang w:val="en-US"/>
        </w:rPr>
        <w:t>NAR</w:t>
      </w:r>
      <w:r w:rsidR="00C34103" w:rsidRPr="00DA6735">
        <w:rPr>
          <w:rFonts w:ascii="Times New Roman" w:hAnsi="Times New Roman"/>
          <w:lang w:val="en-US"/>
        </w:rPr>
        <w:t xml:space="preserve"> </w:t>
      </w:r>
      <w:r w:rsidRPr="00DA6735">
        <w:rPr>
          <w:rFonts w:ascii="Times New Roman" w:hAnsi="Times New Roman"/>
          <w:bCs/>
          <w:lang w:val="en-US"/>
        </w:rPr>
        <w:t xml:space="preserve">patients </w:t>
      </w:r>
      <w:r w:rsidR="00A12880" w:rsidRPr="00DA6735">
        <w:rPr>
          <w:rFonts w:ascii="Times New Roman" w:hAnsi="Times New Roman"/>
          <w:bCs/>
          <w:lang w:val="en-US"/>
        </w:rPr>
        <w:t>on</w:t>
      </w:r>
      <w:r w:rsidRPr="00DA6735">
        <w:rPr>
          <w:rFonts w:ascii="Times New Roman" w:hAnsi="Times New Roman"/>
          <w:bCs/>
          <w:lang w:val="en-US"/>
        </w:rPr>
        <w:t xml:space="preserve"> nasal </w:t>
      </w:r>
      <w:proofErr w:type="spellStart"/>
      <w:r w:rsidR="009644CF" w:rsidRPr="00DA6735">
        <w:rPr>
          <w:rFonts w:ascii="Times New Roman" w:hAnsi="Times New Roman"/>
          <w:bCs/>
          <w:lang w:val="en-US"/>
        </w:rPr>
        <w:t>FF</w:t>
      </w:r>
      <w:proofErr w:type="spellEnd"/>
      <w:r w:rsidRPr="00DA6735">
        <w:rPr>
          <w:rFonts w:ascii="Times New Roman" w:hAnsi="Times New Roman"/>
          <w:bCs/>
          <w:lang w:val="en-US"/>
        </w:rPr>
        <w:t xml:space="preserve"> (</w:t>
      </w:r>
      <w:r w:rsidR="00676344" w:rsidRPr="00DA6735">
        <w:rPr>
          <w:rFonts w:ascii="Times New Roman" w:hAnsi="Times New Roman"/>
          <w:bCs/>
          <w:lang w:val="en-US"/>
        </w:rPr>
        <w:t>65</w:t>
      </w:r>
      <w:r w:rsidRPr="00DA6735">
        <w:rPr>
          <w:rFonts w:ascii="Times New Roman" w:hAnsi="Times New Roman"/>
          <w:bCs/>
          <w:lang w:val="en-US"/>
        </w:rPr>
        <w:t>.</w:t>
      </w:r>
      <w:r w:rsidR="00676344" w:rsidRPr="00DA6735">
        <w:rPr>
          <w:rFonts w:ascii="Times New Roman" w:hAnsi="Times New Roman"/>
          <w:bCs/>
          <w:lang w:val="en-US"/>
        </w:rPr>
        <w:t>3</w:t>
      </w:r>
      <w:r w:rsidRPr="00DA6735">
        <w:rPr>
          <w:rFonts w:ascii="Times New Roman" w:hAnsi="Times New Roman"/>
          <w:bCs/>
          <w:lang w:val="en-US"/>
        </w:rPr>
        <w:t>±</w:t>
      </w:r>
      <w:r w:rsidR="00676344" w:rsidRPr="00DA6735">
        <w:rPr>
          <w:rFonts w:ascii="Times New Roman" w:hAnsi="Times New Roman"/>
          <w:bCs/>
          <w:lang w:val="en-US"/>
        </w:rPr>
        <w:t>12</w:t>
      </w:r>
      <w:r w:rsidRPr="00DA6735">
        <w:rPr>
          <w:rFonts w:ascii="Times New Roman" w:hAnsi="Times New Roman"/>
          <w:bCs/>
          <w:lang w:val="en-US"/>
        </w:rPr>
        <w:t>.</w:t>
      </w:r>
      <w:r w:rsidR="00676344" w:rsidRPr="00DA6735">
        <w:rPr>
          <w:rFonts w:ascii="Times New Roman" w:hAnsi="Times New Roman"/>
          <w:bCs/>
          <w:lang w:val="en-US"/>
        </w:rPr>
        <w:t>5</w:t>
      </w:r>
      <w:r w:rsidRPr="00DA6735">
        <w:rPr>
          <w:rFonts w:ascii="Times New Roman" w:hAnsi="Times New Roman"/>
          <w:bCs/>
          <w:lang w:val="en-US"/>
        </w:rPr>
        <w:t xml:space="preserve"> vs 0.0±0.0 vs </w:t>
      </w:r>
      <w:r w:rsidR="00676344" w:rsidRPr="00DA6735">
        <w:rPr>
          <w:rFonts w:ascii="Times New Roman" w:hAnsi="Times New Roman"/>
          <w:bCs/>
          <w:lang w:val="en-US"/>
        </w:rPr>
        <w:t>16</w:t>
      </w:r>
      <w:r w:rsidRPr="00DA6735">
        <w:rPr>
          <w:rFonts w:ascii="Times New Roman" w:hAnsi="Times New Roman"/>
          <w:bCs/>
          <w:lang w:val="en-US"/>
        </w:rPr>
        <w:t>.</w:t>
      </w:r>
      <w:r w:rsidR="00676344" w:rsidRPr="00DA6735">
        <w:rPr>
          <w:rFonts w:ascii="Times New Roman" w:hAnsi="Times New Roman"/>
          <w:bCs/>
          <w:lang w:val="en-US"/>
        </w:rPr>
        <w:t>7</w:t>
      </w:r>
      <w:r w:rsidRPr="00DA6735">
        <w:rPr>
          <w:rFonts w:ascii="Times New Roman" w:hAnsi="Times New Roman"/>
          <w:bCs/>
          <w:lang w:val="en-US"/>
        </w:rPr>
        <w:t>±</w:t>
      </w:r>
      <w:r w:rsidR="00676344" w:rsidRPr="00DA6735">
        <w:rPr>
          <w:rFonts w:ascii="Times New Roman" w:hAnsi="Times New Roman"/>
          <w:bCs/>
          <w:lang w:val="en-US"/>
        </w:rPr>
        <w:t>11</w:t>
      </w:r>
      <w:r w:rsidRPr="00DA6735">
        <w:rPr>
          <w:rFonts w:ascii="Times New Roman" w:hAnsi="Times New Roman"/>
          <w:bCs/>
          <w:lang w:val="en-US"/>
        </w:rPr>
        <w:t>.</w:t>
      </w:r>
      <w:r w:rsidR="00676344" w:rsidRPr="00DA6735">
        <w:rPr>
          <w:rFonts w:ascii="Times New Roman" w:hAnsi="Times New Roman"/>
          <w:bCs/>
          <w:lang w:val="en-US"/>
        </w:rPr>
        <w:t>2</w:t>
      </w:r>
      <w:r w:rsidRPr="00DA6735">
        <w:rPr>
          <w:rFonts w:ascii="Times New Roman" w:hAnsi="Times New Roman"/>
          <w:bCs/>
          <w:lang w:val="en-US"/>
        </w:rPr>
        <w:t>%, res</w:t>
      </w:r>
      <w:r w:rsidR="00676344" w:rsidRPr="00DA6735">
        <w:rPr>
          <w:rFonts w:ascii="Times New Roman" w:hAnsi="Times New Roman"/>
          <w:bCs/>
          <w:lang w:val="en-US"/>
        </w:rPr>
        <w:t xml:space="preserve">pectively; </w:t>
      </w:r>
      <w:r w:rsidR="006261E3" w:rsidRPr="00DA6735">
        <w:rPr>
          <w:rFonts w:ascii="Times New Roman" w:hAnsi="Times New Roman"/>
          <w:bCs/>
          <w:lang w:val="en-US"/>
        </w:rPr>
        <w:t xml:space="preserve">95% confidence interval 37.8─92.9 vs -0.0─0.0 vs -8.1─41.4, respectively; </w:t>
      </w:r>
      <w:r w:rsidR="005F3DED" w:rsidRPr="00DA6735">
        <w:rPr>
          <w:rFonts w:ascii="Times New Roman" w:hAnsi="Times New Roman"/>
          <w:bCs/>
          <w:lang w:val="en-US"/>
        </w:rPr>
        <w:t>Mann-Whitney U test p=0.0001 and p=0.00</w:t>
      </w:r>
      <w:r w:rsidR="00D03A29" w:rsidRPr="00DA6735">
        <w:rPr>
          <w:rFonts w:ascii="Times New Roman" w:hAnsi="Times New Roman"/>
          <w:bCs/>
          <w:lang w:val="en-US"/>
        </w:rPr>
        <w:t>98</w:t>
      </w:r>
      <w:r w:rsidR="005F3DED" w:rsidRPr="00DA6735">
        <w:rPr>
          <w:rFonts w:ascii="Times New Roman" w:hAnsi="Times New Roman"/>
          <w:bCs/>
          <w:lang w:val="en-US"/>
        </w:rPr>
        <w:t>, respectively</w:t>
      </w:r>
      <w:r w:rsidR="00481522" w:rsidRPr="00DA6735">
        <w:rPr>
          <w:rFonts w:ascii="Times New Roman" w:hAnsi="Times New Roman"/>
          <w:lang w:val="en-US"/>
        </w:rPr>
        <w:t>)</w:t>
      </w:r>
      <w:r w:rsidR="005F3DED" w:rsidRPr="00DA6735">
        <w:rPr>
          <w:rFonts w:ascii="Times New Roman" w:hAnsi="Times New Roman"/>
          <w:lang w:val="en-US"/>
        </w:rPr>
        <w:t xml:space="preserve"> </w:t>
      </w:r>
      <w:bookmarkStart w:id="4" w:name="OLE_LINK6"/>
      <w:r w:rsidR="00481522" w:rsidRPr="00DA6735">
        <w:rPr>
          <w:rFonts w:ascii="Times New Roman" w:hAnsi="Times New Roman"/>
          <w:lang w:val="en-US"/>
        </w:rPr>
        <w:t>(</w:t>
      </w:r>
      <w:proofErr w:type="spellStart"/>
      <w:r w:rsidR="005F3DED" w:rsidRPr="00DA6735">
        <w:rPr>
          <w:rFonts w:ascii="Times New Roman" w:hAnsi="Times New Roman"/>
          <w:lang w:val="en-US"/>
        </w:rPr>
        <w:t>Kruskal</w:t>
      </w:r>
      <w:proofErr w:type="spellEnd"/>
      <w:r w:rsidR="005F3DED" w:rsidRPr="00DA6735">
        <w:rPr>
          <w:rFonts w:ascii="Times New Roman" w:hAnsi="Times New Roman"/>
          <w:lang w:val="en-US"/>
        </w:rPr>
        <w:t xml:space="preserve">-Wallis test </w:t>
      </w:r>
      <w:bookmarkEnd w:id="4"/>
      <w:r w:rsidR="00676344" w:rsidRPr="00DA6735">
        <w:rPr>
          <w:rFonts w:ascii="Times New Roman" w:hAnsi="Times New Roman"/>
          <w:bCs/>
          <w:lang w:val="en-US"/>
        </w:rPr>
        <w:t>p=0.0001</w:t>
      </w:r>
      <w:r w:rsidRPr="00DA6735">
        <w:rPr>
          <w:rFonts w:ascii="Times New Roman" w:hAnsi="Times New Roman"/>
          <w:bCs/>
          <w:lang w:val="en-US"/>
        </w:rPr>
        <w:t>)</w:t>
      </w:r>
      <w:r w:rsidRPr="00DA6735">
        <w:rPr>
          <w:rFonts w:ascii="Times New Roman" w:hAnsi="Times New Roman"/>
          <w:lang w:val="en-US"/>
        </w:rPr>
        <w:t xml:space="preserve"> </w:t>
      </w:r>
      <w:r w:rsidRPr="00DA6735">
        <w:rPr>
          <w:rFonts w:ascii="Times New Roman" w:hAnsi="Times New Roman"/>
          <w:bCs/>
          <w:lang w:val="en-US"/>
        </w:rPr>
        <w:t xml:space="preserve">(Figure </w:t>
      </w:r>
      <w:proofErr w:type="spellStart"/>
      <w:r w:rsidR="00A12880" w:rsidRPr="00DA6735">
        <w:rPr>
          <w:rFonts w:ascii="Times New Roman" w:hAnsi="Times New Roman"/>
          <w:bCs/>
          <w:lang w:val="en-US"/>
        </w:rPr>
        <w:t>3A</w:t>
      </w:r>
      <w:proofErr w:type="spellEnd"/>
      <w:r w:rsidRPr="00DA6735">
        <w:rPr>
          <w:rFonts w:ascii="Times New Roman" w:hAnsi="Times New Roman"/>
          <w:bCs/>
          <w:lang w:val="en-US"/>
        </w:rPr>
        <w:t>)</w:t>
      </w:r>
      <w:r w:rsidRPr="00DA6735">
        <w:rPr>
          <w:rFonts w:ascii="Times New Roman" w:hAnsi="Times New Roman"/>
          <w:lang w:val="en-US" w:eastAsia="en-US"/>
        </w:rPr>
        <w:t>.</w:t>
      </w:r>
    </w:p>
    <w:p w:rsidR="001D6BCB" w:rsidRPr="00DA6735" w:rsidRDefault="001D6BCB" w:rsidP="00EA4E5D">
      <w:pPr>
        <w:pStyle w:val="BodyTextIndent"/>
        <w:widowControl w:val="0"/>
        <w:tabs>
          <w:tab w:val="clear" w:pos="8400"/>
        </w:tabs>
        <w:spacing w:line="480" w:lineRule="auto"/>
        <w:ind w:right="74"/>
        <w:contextualSpacing/>
        <w:rPr>
          <w:rFonts w:ascii="Times New Roman" w:hAnsi="Times New Roman"/>
          <w:lang w:val="en-US" w:eastAsia="en-US"/>
        </w:rPr>
      </w:pPr>
      <w:r w:rsidRPr="00DA6735">
        <w:rPr>
          <w:rFonts w:ascii="Times New Roman" w:hAnsi="Times New Roman"/>
          <w:lang w:val="en-US" w:eastAsia="en-US"/>
        </w:rPr>
        <w:t xml:space="preserve">The percentage of </w:t>
      </w:r>
      <w:r w:rsidR="004B6341" w:rsidRPr="00DA6735">
        <w:rPr>
          <w:rFonts w:ascii="Times New Roman" w:hAnsi="Times New Roman"/>
          <w:lang w:val="en-US" w:eastAsia="en-US"/>
        </w:rPr>
        <w:t xml:space="preserve">nasal </w:t>
      </w:r>
      <w:proofErr w:type="spellStart"/>
      <w:r w:rsidRPr="00DA6735">
        <w:rPr>
          <w:rFonts w:ascii="Times New Roman" w:hAnsi="Times New Roman"/>
          <w:lang w:val="en-US" w:eastAsia="en-US"/>
        </w:rPr>
        <w:t>eosinophils</w:t>
      </w:r>
      <w:proofErr w:type="spellEnd"/>
      <w:r w:rsidRPr="00DA6735">
        <w:rPr>
          <w:rFonts w:ascii="Times New Roman" w:hAnsi="Times New Roman"/>
          <w:lang w:val="en-US" w:eastAsia="en-US"/>
        </w:rPr>
        <w:t xml:space="preserve"> was</w:t>
      </w:r>
      <w:r w:rsidR="00A12880" w:rsidRPr="00DA6735">
        <w:rPr>
          <w:rFonts w:ascii="Times New Roman" w:hAnsi="Times New Roman"/>
          <w:lang w:val="en-US" w:eastAsia="en-US"/>
        </w:rPr>
        <w:t xml:space="preserve"> also</w:t>
      </w:r>
      <w:r w:rsidRPr="00DA6735">
        <w:rPr>
          <w:rFonts w:ascii="Times New Roman" w:hAnsi="Times New Roman"/>
          <w:lang w:val="en-US" w:eastAsia="en-US"/>
        </w:rPr>
        <w:t xml:space="preserve"> significantly increased in the </w:t>
      </w:r>
      <w:r w:rsidR="004B6341" w:rsidRPr="00DA6735">
        <w:rPr>
          <w:rFonts w:ascii="Times New Roman" w:hAnsi="Times New Roman"/>
          <w:bCs/>
          <w:lang w:val="en-US"/>
        </w:rPr>
        <w:t>patients with untreated persistent NAR</w:t>
      </w:r>
      <w:r w:rsidR="004B6341" w:rsidRPr="00DA6735">
        <w:rPr>
          <w:rFonts w:ascii="Times New Roman" w:hAnsi="Times New Roman"/>
          <w:lang w:val="en-US" w:eastAsia="en-US"/>
        </w:rPr>
        <w:t xml:space="preserve"> </w:t>
      </w:r>
      <w:r w:rsidRPr="00DA6735">
        <w:rPr>
          <w:rFonts w:ascii="Times New Roman" w:hAnsi="Times New Roman"/>
          <w:lang w:val="en-US" w:eastAsia="en-US"/>
        </w:rPr>
        <w:t xml:space="preserve">compared </w:t>
      </w:r>
      <w:r w:rsidR="004B6341" w:rsidRPr="00DA6735">
        <w:rPr>
          <w:rFonts w:ascii="Times New Roman" w:hAnsi="Times New Roman"/>
          <w:lang w:val="en-US" w:eastAsia="en-US"/>
        </w:rPr>
        <w:t>to</w:t>
      </w:r>
      <w:r w:rsidRPr="00DA6735">
        <w:rPr>
          <w:rFonts w:ascii="Times New Roman" w:hAnsi="Times New Roman"/>
          <w:lang w:val="en-US" w:eastAsia="en-US"/>
        </w:rPr>
        <w:t xml:space="preserve"> </w:t>
      </w:r>
      <w:r w:rsidR="00C34103" w:rsidRPr="00DA6735">
        <w:rPr>
          <w:rFonts w:ascii="Times New Roman" w:hAnsi="Times New Roman"/>
          <w:lang w:val="en-US" w:eastAsia="en-US"/>
        </w:rPr>
        <w:t xml:space="preserve">the </w:t>
      </w:r>
      <w:r w:rsidRPr="00DA6735">
        <w:rPr>
          <w:rFonts w:ascii="Times New Roman" w:hAnsi="Times New Roman"/>
          <w:lang w:val="en-US" w:eastAsia="en-US"/>
        </w:rPr>
        <w:t xml:space="preserve">control </w:t>
      </w:r>
      <w:r w:rsidR="004B6341" w:rsidRPr="00DA6735">
        <w:rPr>
          <w:rFonts w:ascii="Times New Roman" w:hAnsi="Times New Roman"/>
          <w:lang w:val="en-US" w:eastAsia="en-US"/>
        </w:rPr>
        <w:t>normal subjects</w:t>
      </w:r>
      <w:r w:rsidR="00676344" w:rsidRPr="00DA6735">
        <w:rPr>
          <w:rFonts w:ascii="Times New Roman" w:hAnsi="Times New Roman"/>
          <w:lang w:val="en-US" w:eastAsia="en-US"/>
        </w:rPr>
        <w:t xml:space="preserve"> </w:t>
      </w:r>
      <w:r w:rsidR="00676344" w:rsidRPr="00DA6735">
        <w:rPr>
          <w:rFonts w:ascii="Times New Roman" w:hAnsi="Times New Roman"/>
          <w:bCs/>
          <w:lang w:val="en-US"/>
        </w:rPr>
        <w:t>(18.0±9.2 vs 0.0±0.0</w:t>
      </w:r>
      <w:r w:rsidR="006261E3" w:rsidRPr="00DA6735">
        <w:rPr>
          <w:rFonts w:ascii="Times New Roman" w:hAnsi="Times New Roman"/>
          <w:bCs/>
          <w:lang w:val="en-US"/>
        </w:rPr>
        <w:t>%</w:t>
      </w:r>
      <w:r w:rsidR="00657DA9" w:rsidRPr="00DA6735">
        <w:rPr>
          <w:rFonts w:ascii="Times New Roman" w:hAnsi="Times New Roman"/>
          <w:bCs/>
          <w:lang w:val="en-US"/>
        </w:rPr>
        <w:t>, respectively</w:t>
      </w:r>
      <w:r w:rsidR="005F3DED" w:rsidRPr="00DA6735">
        <w:rPr>
          <w:rFonts w:ascii="Times New Roman" w:hAnsi="Times New Roman"/>
          <w:bCs/>
          <w:lang w:val="en-US"/>
        </w:rPr>
        <w:t xml:space="preserve">; </w:t>
      </w:r>
      <w:r w:rsidR="006261E3" w:rsidRPr="00DA6735">
        <w:rPr>
          <w:rFonts w:ascii="Times New Roman" w:hAnsi="Times New Roman"/>
          <w:bCs/>
          <w:lang w:val="en-US"/>
        </w:rPr>
        <w:t xml:space="preserve">95% confidence interval -2.3─38.3 vs -0.0─0.0, respectively; </w:t>
      </w:r>
      <w:r w:rsidR="005F3DED" w:rsidRPr="00DA6735">
        <w:rPr>
          <w:rFonts w:ascii="Times New Roman" w:hAnsi="Times New Roman"/>
          <w:bCs/>
          <w:lang w:val="en-US"/>
        </w:rPr>
        <w:t xml:space="preserve">Mann-Whitney U </w:t>
      </w:r>
      <w:r w:rsidR="005F3DED" w:rsidRPr="00DA6735">
        <w:rPr>
          <w:rFonts w:ascii="Times New Roman" w:hAnsi="Times New Roman"/>
          <w:bCs/>
          <w:lang w:val="en-US"/>
        </w:rPr>
        <w:lastRenderedPageBreak/>
        <w:t>test p=0.0071</w:t>
      </w:r>
      <w:r w:rsidR="00A223C1" w:rsidRPr="00DA6735">
        <w:rPr>
          <w:rFonts w:ascii="Times New Roman" w:hAnsi="Times New Roman"/>
          <w:bCs/>
          <w:lang w:val="en-US"/>
        </w:rPr>
        <w:t xml:space="preserve">; two-way ANOVA </w:t>
      </w:r>
      <w:proofErr w:type="spellStart"/>
      <w:r w:rsidR="00A223C1" w:rsidRPr="00DA6735">
        <w:rPr>
          <w:rFonts w:ascii="Times New Roman" w:hAnsi="Times New Roman"/>
          <w:bCs/>
          <w:lang w:val="en-US"/>
        </w:rPr>
        <w:t>Bonferroni</w:t>
      </w:r>
      <w:proofErr w:type="spellEnd"/>
      <w:r w:rsidR="00A223C1" w:rsidRPr="00DA6735">
        <w:rPr>
          <w:rFonts w:ascii="Times New Roman" w:hAnsi="Times New Roman"/>
          <w:bCs/>
          <w:lang w:val="en-US"/>
        </w:rPr>
        <w:t xml:space="preserve"> multiple comparison column factor p=0.2569</w:t>
      </w:r>
      <w:r w:rsidR="00676344" w:rsidRPr="00DA6735">
        <w:rPr>
          <w:rFonts w:ascii="Times New Roman" w:hAnsi="Times New Roman"/>
          <w:bCs/>
          <w:lang w:val="en-US"/>
        </w:rPr>
        <w:t>) without significant diffe</w:t>
      </w:r>
      <w:r w:rsidR="00666FE2" w:rsidRPr="00DA6735">
        <w:rPr>
          <w:rFonts w:ascii="Times New Roman" w:hAnsi="Times New Roman"/>
          <w:bCs/>
          <w:lang w:val="en-US"/>
        </w:rPr>
        <w:t>rences between control subjects</w:t>
      </w:r>
      <w:r w:rsidR="00676344" w:rsidRPr="00DA6735">
        <w:rPr>
          <w:rFonts w:ascii="Times New Roman" w:hAnsi="Times New Roman"/>
          <w:lang w:val="en-US" w:eastAsia="en-US"/>
        </w:rPr>
        <w:t xml:space="preserve"> and</w:t>
      </w:r>
      <w:r w:rsidR="00C34103" w:rsidRPr="00DA6735">
        <w:rPr>
          <w:rFonts w:ascii="Times New Roman" w:hAnsi="Times New Roman"/>
          <w:lang w:val="en-US" w:eastAsia="en-US"/>
        </w:rPr>
        <w:t xml:space="preserve"> </w:t>
      </w:r>
      <w:r w:rsidR="004B6341" w:rsidRPr="00DA6735">
        <w:rPr>
          <w:rFonts w:ascii="Times New Roman" w:hAnsi="Times New Roman"/>
          <w:bCs/>
          <w:lang w:val="en-US"/>
        </w:rPr>
        <w:t xml:space="preserve">patients with persistent NAR under regular treatment with nasal </w:t>
      </w:r>
      <w:proofErr w:type="spellStart"/>
      <w:r w:rsidR="009644CF" w:rsidRPr="00DA6735">
        <w:rPr>
          <w:rFonts w:ascii="Times New Roman" w:hAnsi="Times New Roman"/>
          <w:bCs/>
          <w:lang w:val="en-US"/>
        </w:rPr>
        <w:t>FF</w:t>
      </w:r>
      <w:proofErr w:type="spellEnd"/>
      <w:r w:rsidRPr="00DA6735">
        <w:rPr>
          <w:rFonts w:ascii="Times New Roman" w:hAnsi="Times New Roman"/>
          <w:bCs/>
          <w:lang w:val="en-US"/>
        </w:rPr>
        <w:t xml:space="preserve"> (</w:t>
      </w:r>
      <w:r w:rsidR="00676344" w:rsidRPr="00DA6735">
        <w:rPr>
          <w:rFonts w:ascii="Times New Roman" w:hAnsi="Times New Roman"/>
          <w:bCs/>
          <w:lang w:val="en-US"/>
        </w:rPr>
        <w:t>8</w:t>
      </w:r>
      <w:r w:rsidRPr="00DA6735">
        <w:rPr>
          <w:rFonts w:ascii="Times New Roman" w:hAnsi="Times New Roman"/>
          <w:bCs/>
          <w:lang w:val="en-US"/>
        </w:rPr>
        <w:t>.</w:t>
      </w:r>
      <w:r w:rsidR="00676344" w:rsidRPr="00DA6735">
        <w:rPr>
          <w:rFonts w:ascii="Times New Roman" w:hAnsi="Times New Roman"/>
          <w:bCs/>
          <w:lang w:val="en-US"/>
        </w:rPr>
        <w:t>3</w:t>
      </w:r>
      <w:r w:rsidRPr="00DA6735">
        <w:rPr>
          <w:rFonts w:ascii="Times New Roman" w:hAnsi="Times New Roman"/>
          <w:bCs/>
          <w:lang w:val="en-US"/>
        </w:rPr>
        <w:t>±</w:t>
      </w:r>
      <w:r w:rsidR="00676344" w:rsidRPr="00DA6735">
        <w:rPr>
          <w:rFonts w:ascii="Times New Roman" w:hAnsi="Times New Roman"/>
          <w:bCs/>
          <w:lang w:val="en-US"/>
        </w:rPr>
        <w:t>8</w:t>
      </w:r>
      <w:r w:rsidRPr="00DA6735">
        <w:rPr>
          <w:rFonts w:ascii="Times New Roman" w:hAnsi="Times New Roman"/>
          <w:bCs/>
          <w:lang w:val="en-US"/>
        </w:rPr>
        <w:t>.</w:t>
      </w:r>
      <w:r w:rsidR="00676344" w:rsidRPr="00DA6735">
        <w:rPr>
          <w:rFonts w:ascii="Times New Roman" w:hAnsi="Times New Roman"/>
          <w:bCs/>
          <w:lang w:val="en-US"/>
        </w:rPr>
        <w:t>3</w:t>
      </w:r>
      <w:r w:rsidR="006261E3" w:rsidRPr="00DA6735">
        <w:rPr>
          <w:rFonts w:ascii="Times New Roman" w:hAnsi="Times New Roman"/>
          <w:bCs/>
          <w:lang w:val="en-US"/>
        </w:rPr>
        <w:t>%</w:t>
      </w:r>
      <w:r w:rsidR="00690AFB" w:rsidRPr="00DA6735">
        <w:rPr>
          <w:rFonts w:ascii="Times New Roman" w:hAnsi="Times New Roman"/>
          <w:bCs/>
          <w:lang w:val="en-US"/>
        </w:rPr>
        <w:t xml:space="preserve">; </w:t>
      </w:r>
      <w:r w:rsidR="006261E3" w:rsidRPr="00DA6735">
        <w:rPr>
          <w:rFonts w:ascii="Times New Roman" w:hAnsi="Times New Roman"/>
          <w:bCs/>
          <w:lang w:val="en-US"/>
        </w:rPr>
        <w:t xml:space="preserve">95% confidence interval -10.0─26.7; </w:t>
      </w:r>
      <w:r w:rsidR="00690AFB" w:rsidRPr="00DA6735">
        <w:rPr>
          <w:rFonts w:ascii="Times New Roman" w:hAnsi="Times New Roman"/>
          <w:bCs/>
          <w:lang w:val="en-US"/>
        </w:rPr>
        <w:t>Mann-Whitney U test p=0.3593</w:t>
      </w:r>
      <w:r w:rsidRPr="00DA6735">
        <w:rPr>
          <w:rFonts w:ascii="Times New Roman" w:hAnsi="Times New Roman"/>
          <w:bCs/>
          <w:lang w:val="en-US"/>
        </w:rPr>
        <w:t>)</w:t>
      </w:r>
      <w:r w:rsidR="004B6341" w:rsidRPr="00DA6735">
        <w:rPr>
          <w:rFonts w:ascii="Times New Roman" w:hAnsi="Times New Roman"/>
          <w:bCs/>
          <w:lang w:val="en-US"/>
        </w:rPr>
        <w:t xml:space="preserve"> </w:t>
      </w:r>
      <w:r w:rsidR="00676344" w:rsidRPr="00DA6735">
        <w:rPr>
          <w:rFonts w:ascii="Times New Roman" w:hAnsi="Times New Roman"/>
          <w:lang w:val="en-US"/>
        </w:rPr>
        <w:t>nor</w:t>
      </w:r>
      <w:r w:rsidR="004B6341" w:rsidRPr="00DA6735">
        <w:rPr>
          <w:rFonts w:ascii="Times New Roman" w:hAnsi="Times New Roman"/>
          <w:lang w:val="en-US"/>
        </w:rPr>
        <w:t xml:space="preserve"> between the 2 groups of persistent NAR subjects </w:t>
      </w:r>
      <w:r w:rsidR="00690AFB" w:rsidRPr="00DA6735">
        <w:rPr>
          <w:rFonts w:ascii="Times New Roman" w:hAnsi="Times New Roman"/>
          <w:bCs/>
          <w:lang w:val="en-US"/>
        </w:rPr>
        <w:t>(Mann-Whitney U test p=0.0568)</w:t>
      </w:r>
      <w:r w:rsidR="00690AFB" w:rsidRPr="00DA6735">
        <w:rPr>
          <w:rFonts w:ascii="Times New Roman" w:hAnsi="Times New Roman"/>
          <w:lang w:val="en-US"/>
        </w:rPr>
        <w:t xml:space="preserve"> </w:t>
      </w:r>
      <w:r w:rsidR="004B6341" w:rsidRPr="00DA6735">
        <w:rPr>
          <w:rFonts w:ascii="Times New Roman" w:hAnsi="Times New Roman"/>
          <w:lang w:val="en-US"/>
        </w:rPr>
        <w:t>(</w:t>
      </w:r>
      <w:proofErr w:type="spellStart"/>
      <w:r w:rsidR="00690AFB" w:rsidRPr="00DA6735">
        <w:rPr>
          <w:rFonts w:ascii="Times New Roman" w:hAnsi="Times New Roman"/>
          <w:lang w:val="en-US"/>
        </w:rPr>
        <w:t>Kruskal</w:t>
      </w:r>
      <w:proofErr w:type="spellEnd"/>
      <w:r w:rsidR="00690AFB" w:rsidRPr="00DA6735">
        <w:rPr>
          <w:rFonts w:ascii="Times New Roman" w:hAnsi="Times New Roman"/>
          <w:lang w:val="en-US"/>
        </w:rPr>
        <w:t xml:space="preserve">-Wallis test </w:t>
      </w:r>
      <w:r w:rsidR="004B6341" w:rsidRPr="00DA6735">
        <w:rPr>
          <w:rFonts w:ascii="Times New Roman" w:hAnsi="Times New Roman"/>
          <w:lang w:val="en-US"/>
        </w:rPr>
        <w:t>p=0.</w:t>
      </w:r>
      <w:r w:rsidR="00676344" w:rsidRPr="00DA6735">
        <w:rPr>
          <w:rFonts w:ascii="Times New Roman" w:hAnsi="Times New Roman"/>
          <w:lang w:val="en-US"/>
        </w:rPr>
        <w:t>0</w:t>
      </w:r>
      <w:r w:rsidR="00657DA9" w:rsidRPr="00DA6735">
        <w:rPr>
          <w:rFonts w:ascii="Times New Roman" w:hAnsi="Times New Roman"/>
          <w:lang w:val="en-US"/>
        </w:rPr>
        <w:t>07</w:t>
      </w:r>
      <w:r w:rsidR="00676344" w:rsidRPr="00DA6735">
        <w:rPr>
          <w:rFonts w:ascii="Times New Roman" w:hAnsi="Times New Roman"/>
          <w:lang w:val="en-US"/>
        </w:rPr>
        <w:t>8</w:t>
      </w:r>
      <w:r w:rsidR="004B6341" w:rsidRPr="00DA6735">
        <w:rPr>
          <w:rFonts w:ascii="Times New Roman" w:hAnsi="Times New Roman"/>
          <w:lang w:val="en-US"/>
        </w:rPr>
        <w:t>)</w:t>
      </w:r>
      <w:r w:rsidRPr="00DA6735">
        <w:rPr>
          <w:rFonts w:ascii="Times New Roman" w:hAnsi="Times New Roman"/>
          <w:bCs/>
          <w:lang w:val="en-US"/>
        </w:rPr>
        <w:t xml:space="preserve"> (Figure </w:t>
      </w:r>
      <w:proofErr w:type="spellStart"/>
      <w:r w:rsidR="00A12880" w:rsidRPr="00DA6735">
        <w:rPr>
          <w:rFonts w:ascii="Times New Roman" w:hAnsi="Times New Roman"/>
          <w:bCs/>
          <w:lang w:val="en-US"/>
        </w:rPr>
        <w:t>3B</w:t>
      </w:r>
      <w:proofErr w:type="spellEnd"/>
      <w:r w:rsidRPr="00DA6735">
        <w:rPr>
          <w:rFonts w:ascii="Times New Roman" w:hAnsi="Times New Roman"/>
          <w:bCs/>
          <w:lang w:val="en-US"/>
        </w:rPr>
        <w:t>)</w:t>
      </w:r>
      <w:r w:rsidRPr="00DA6735">
        <w:rPr>
          <w:rFonts w:ascii="Times New Roman" w:hAnsi="Times New Roman"/>
          <w:lang w:val="en-US" w:eastAsia="en-US"/>
        </w:rPr>
        <w:t>.</w:t>
      </w:r>
    </w:p>
    <w:p w:rsidR="001D6BCB" w:rsidRPr="00DA6735" w:rsidRDefault="001D6BCB" w:rsidP="00EA4E5D">
      <w:pPr>
        <w:pStyle w:val="BodyTextIndent"/>
        <w:widowControl w:val="0"/>
        <w:tabs>
          <w:tab w:val="clear" w:pos="8400"/>
        </w:tabs>
        <w:spacing w:line="480" w:lineRule="auto"/>
        <w:ind w:right="74"/>
        <w:contextualSpacing/>
        <w:rPr>
          <w:rFonts w:ascii="Times New Roman" w:hAnsi="Times New Roman"/>
          <w:lang w:val="en-US" w:eastAsia="en-US"/>
        </w:rPr>
      </w:pPr>
    </w:p>
    <w:p w:rsidR="001D6BCB" w:rsidRPr="00DA6735" w:rsidRDefault="001D6BCB" w:rsidP="00EA4E5D">
      <w:pPr>
        <w:pStyle w:val="BodyTextIndent"/>
        <w:widowControl w:val="0"/>
        <w:tabs>
          <w:tab w:val="clear" w:pos="8400"/>
        </w:tabs>
        <w:spacing w:line="480" w:lineRule="auto"/>
        <w:ind w:right="74"/>
        <w:contextualSpacing/>
        <w:rPr>
          <w:rFonts w:ascii="Times New Roman" w:hAnsi="Times New Roman"/>
          <w:b/>
          <w:lang w:val="en-US" w:eastAsia="en-US"/>
        </w:rPr>
      </w:pPr>
      <w:r w:rsidRPr="00DA6735">
        <w:rPr>
          <w:rFonts w:ascii="Times New Roman" w:hAnsi="Times New Roman"/>
          <w:b/>
          <w:lang w:val="en-US" w:eastAsia="en-US"/>
        </w:rPr>
        <w:t>Total nasal epithelial cells and nasal goblet cells count</w:t>
      </w:r>
    </w:p>
    <w:p w:rsidR="001D6BCB" w:rsidRPr="00DA6735" w:rsidRDefault="001D6BCB" w:rsidP="00EA4E5D">
      <w:pPr>
        <w:pStyle w:val="BodyTextIndent"/>
        <w:widowControl w:val="0"/>
        <w:tabs>
          <w:tab w:val="clear" w:pos="8400"/>
        </w:tabs>
        <w:spacing w:line="480" w:lineRule="auto"/>
        <w:ind w:right="74"/>
        <w:contextualSpacing/>
        <w:rPr>
          <w:rFonts w:ascii="Times New Roman" w:hAnsi="Times New Roman"/>
          <w:u w:val="single"/>
          <w:lang w:val="en-US"/>
        </w:rPr>
      </w:pPr>
      <w:r w:rsidRPr="00DA6735">
        <w:rPr>
          <w:rFonts w:ascii="Times New Roman" w:hAnsi="Times New Roman"/>
          <w:lang w:val="en-US" w:eastAsia="en-US"/>
        </w:rPr>
        <w:t>The tot</w:t>
      </w:r>
      <w:r w:rsidR="000262C7" w:rsidRPr="00DA6735">
        <w:rPr>
          <w:rFonts w:ascii="Times New Roman" w:hAnsi="Times New Roman"/>
          <w:lang w:val="en-US" w:eastAsia="en-US"/>
        </w:rPr>
        <w:t>al number of nasal</w:t>
      </w:r>
      <w:r w:rsidR="009C0642" w:rsidRPr="00DA6735">
        <w:rPr>
          <w:rFonts w:ascii="Times New Roman" w:hAnsi="Times New Roman"/>
          <w:lang w:val="en-US" w:eastAsia="en-US"/>
        </w:rPr>
        <w:t xml:space="preserve"> epithelial</w:t>
      </w:r>
      <w:r w:rsidR="000262C7" w:rsidRPr="00DA6735">
        <w:rPr>
          <w:rFonts w:ascii="Times New Roman" w:hAnsi="Times New Roman"/>
          <w:lang w:val="en-US" w:eastAsia="en-US"/>
        </w:rPr>
        <w:t xml:space="preserve"> cells count wa</w:t>
      </w:r>
      <w:r w:rsidRPr="00DA6735">
        <w:rPr>
          <w:rFonts w:ascii="Times New Roman" w:hAnsi="Times New Roman"/>
          <w:lang w:val="en-US" w:eastAsia="en-US"/>
        </w:rPr>
        <w:t>s</w:t>
      </w:r>
      <w:r w:rsidR="00BB0EEB" w:rsidRPr="00DA6735">
        <w:rPr>
          <w:rFonts w:ascii="Times New Roman" w:hAnsi="Times New Roman"/>
          <w:lang w:val="en-US" w:eastAsia="en-US"/>
        </w:rPr>
        <w:t xml:space="preserve"> </w:t>
      </w:r>
      <w:r w:rsidRPr="00DA6735">
        <w:rPr>
          <w:rFonts w:ascii="Times New Roman" w:hAnsi="Times New Roman"/>
          <w:lang w:val="en-US" w:eastAsia="en-US"/>
        </w:rPr>
        <w:t xml:space="preserve">significantly different </w:t>
      </w:r>
      <w:r w:rsidRPr="00DA6735">
        <w:rPr>
          <w:rFonts w:ascii="Times New Roman" w:hAnsi="Times New Roman"/>
          <w:lang w:val="en-US"/>
        </w:rPr>
        <w:t xml:space="preserve">between patients </w:t>
      </w:r>
      <w:r w:rsidRPr="00DA6735">
        <w:rPr>
          <w:rFonts w:ascii="Times New Roman" w:hAnsi="Times New Roman"/>
          <w:bCs/>
          <w:lang w:val="en-US"/>
        </w:rPr>
        <w:t xml:space="preserve">with persistent untreated NAR </w:t>
      </w:r>
      <w:r w:rsidR="00BB0EEB" w:rsidRPr="00DA6735">
        <w:rPr>
          <w:rFonts w:ascii="Times New Roman" w:hAnsi="Times New Roman"/>
          <w:bCs/>
          <w:lang w:val="en-US"/>
        </w:rPr>
        <w:t>compared both to</w:t>
      </w:r>
      <w:r w:rsidRPr="00DA6735">
        <w:rPr>
          <w:rFonts w:ascii="Times New Roman" w:hAnsi="Times New Roman"/>
          <w:bCs/>
          <w:lang w:val="en-US"/>
        </w:rPr>
        <w:t xml:space="preserve"> </w:t>
      </w:r>
      <w:r w:rsidR="00C34103" w:rsidRPr="00DA6735">
        <w:rPr>
          <w:rFonts w:ascii="Times New Roman" w:hAnsi="Times New Roman"/>
          <w:bCs/>
          <w:lang w:val="en-US"/>
        </w:rPr>
        <w:t xml:space="preserve">the </w:t>
      </w:r>
      <w:r w:rsidRPr="00DA6735">
        <w:rPr>
          <w:rFonts w:ascii="Times New Roman" w:hAnsi="Times New Roman"/>
          <w:lang w:val="en-US"/>
        </w:rPr>
        <w:t xml:space="preserve">control normal subjects and </w:t>
      </w:r>
      <w:r w:rsidR="00A12880" w:rsidRPr="00DA6735">
        <w:rPr>
          <w:rFonts w:ascii="Times New Roman" w:hAnsi="Times New Roman"/>
          <w:lang w:val="en-US"/>
        </w:rPr>
        <w:t>NAR</w:t>
      </w:r>
      <w:r w:rsidR="00C34103" w:rsidRPr="00DA6735">
        <w:rPr>
          <w:rFonts w:ascii="Times New Roman" w:hAnsi="Times New Roman"/>
          <w:lang w:val="en-US"/>
        </w:rPr>
        <w:t xml:space="preserve"> </w:t>
      </w:r>
      <w:r w:rsidRPr="00DA6735">
        <w:rPr>
          <w:rFonts w:ascii="Times New Roman" w:hAnsi="Times New Roman"/>
          <w:bCs/>
          <w:lang w:val="en-US"/>
        </w:rPr>
        <w:t xml:space="preserve">patients </w:t>
      </w:r>
      <w:r w:rsidR="00A12880" w:rsidRPr="00DA6735">
        <w:rPr>
          <w:rFonts w:ascii="Times New Roman" w:hAnsi="Times New Roman"/>
          <w:bCs/>
          <w:lang w:val="en-US"/>
        </w:rPr>
        <w:t>treated</w:t>
      </w:r>
      <w:r w:rsidRPr="00DA6735">
        <w:rPr>
          <w:rFonts w:ascii="Times New Roman" w:hAnsi="Times New Roman"/>
          <w:bCs/>
          <w:lang w:val="en-US"/>
        </w:rPr>
        <w:t xml:space="preserve"> with nasal </w:t>
      </w:r>
      <w:proofErr w:type="spellStart"/>
      <w:r w:rsidR="009644CF" w:rsidRPr="00DA6735">
        <w:rPr>
          <w:rFonts w:ascii="Times New Roman" w:hAnsi="Times New Roman"/>
          <w:bCs/>
          <w:lang w:val="en-US"/>
        </w:rPr>
        <w:t>FF</w:t>
      </w:r>
      <w:proofErr w:type="spellEnd"/>
      <w:r w:rsidR="00845A47" w:rsidRPr="00DA6735">
        <w:rPr>
          <w:rFonts w:ascii="Times New Roman" w:hAnsi="Times New Roman"/>
          <w:lang w:val="en-US" w:eastAsia="en-US"/>
        </w:rPr>
        <w:t xml:space="preserve"> </w:t>
      </w:r>
      <w:r w:rsidRPr="00DA6735">
        <w:rPr>
          <w:rFonts w:ascii="Times New Roman" w:hAnsi="Times New Roman"/>
          <w:lang w:val="en-US" w:eastAsia="en-US"/>
        </w:rPr>
        <w:t>(</w:t>
      </w:r>
      <w:r w:rsidR="006D7B08" w:rsidRPr="00DA6735">
        <w:rPr>
          <w:rFonts w:ascii="Times New Roman" w:hAnsi="Times New Roman"/>
          <w:lang w:val="en-US" w:eastAsia="en-US"/>
        </w:rPr>
        <w:t>92</w:t>
      </w:r>
      <w:r w:rsidR="00BB0EEB" w:rsidRPr="00DA6735">
        <w:rPr>
          <w:rFonts w:ascii="Times New Roman" w:hAnsi="Times New Roman"/>
          <w:lang w:val="en-US" w:eastAsia="en-US"/>
        </w:rPr>
        <w:t>.</w:t>
      </w:r>
      <w:r w:rsidR="006D7B08" w:rsidRPr="00DA6735">
        <w:rPr>
          <w:rFonts w:ascii="Times New Roman" w:hAnsi="Times New Roman"/>
          <w:lang w:val="en-US" w:eastAsia="en-US"/>
        </w:rPr>
        <w:t>3</w:t>
      </w:r>
      <w:r w:rsidRPr="00DA6735">
        <w:rPr>
          <w:rFonts w:ascii="Times New Roman" w:hAnsi="Times New Roman"/>
          <w:bCs/>
          <w:lang w:val="en-US"/>
        </w:rPr>
        <w:t>±</w:t>
      </w:r>
      <w:r w:rsidR="00BB0EEB" w:rsidRPr="00DA6735">
        <w:rPr>
          <w:rFonts w:ascii="Times New Roman" w:hAnsi="Times New Roman"/>
          <w:bCs/>
          <w:lang w:val="en-US"/>
        </w:rPr>
        <w:t>1</w:t>
      </w:r>
      <w:r w:rsidR="006D7B08" w:rsidRPr="00DA6735">
        <w:rPr>
          <w:rFonts w:ascii="Times New Roman" w:hAnsi="Times New Roman"/>
          <w:bCs/>
          <w:lang w:val="en-US"/>
        </w:rPr>
        <w:t>7</w:t>
      </w:r>
      <w:r w:rsidR="00BB0EEB" w:rsidRPr="00DA6735">
        <w:rPr>
          <w:rFonts w:ascii="Times New Roman" w:hAnsi="Times New Roman"/>
          <w:bCs/>
          <w:lang w:val="en-US"/>
        </w:rPr>
        <w:t>.</w:t>
      </w:r>
      <w:r w:rsidR="006D7B08" w:rsidRPr="00DA6735">
        <w:rPr>
          <w:rFonts w:ascii="Times New Roman" w:hAnsi="Times New Roman"/>
          <w:bCs/>
          <w:lang w:val="en-US"/>
        </w:rPr>
        <w:t>2</w:t>
      </w:r>
      <w:r w:rsidRPr="00DA6735">
        <w:rPr>
          <w:rFonts w:ascii="Times New Roman" w:hAnsi="Times New Roman"/>
          <w:bCs/>
          <w:lang w:val="en-US"/>
        </w:rPr>
        <w:t xml:space="preserve"> vs </w:t>
      </w:r>
      <w:r w:rsidR="00BB0EEB" w:rsidRPr="00DA6735">
        <w:rPr>
          <w:rFonts w:ascii="Times New Roman" w:hAnsi="Times New Roman"/>
          <w:bCs/>
          <w:lang w:val="en-US"/>
        </w:rPr>
        <w:t>413.8</w:t>
      </w:r>
      <w:r w:rsidRPr="00DA6735">
        <w:rPr>
          <w:rFonts w:ascii="Times New Roman" w:hAnsi="Times New Roman"/>
          <w:bCs/>
          <w:lang w:val="en-US"/>
        </w:rPr>
        <w:t>±</w:t>
      </w:r>
      <w:r w:rsidR="00BB0EEB" w:rsidRPr="00DA6735">
        <w:rPr>
          <w:rFonts w:ascii="Times New Roman" w:hAnsi="Times New Roman"/>
          <w:bCs/>
          <w:lang w:val="en-US"/>
        </w:rPr>
        <w:t xml:space="preserve">62.8 </w:t>
      </w:r>
      <w:r w:rsidRPr="00DA6735">
        <w:rPr>
          <w:rFonts w:ascii="Times New Roman" w:hAnsi="Times New Roman"/>
          <w:bCs/>
          <w:lang w:val="en-US"/>
        </w:rPr>
        <w:t xml:space="preserve">vs </w:t>
      </w:r>
      <w:r w:rsidR="006D7B08" w:rsidRPr="00DA6735">
        <w:rPr>
          <w:rFonts w:ascii="Times New Roman" w:hAnsi="Times New Roman"/>
          <w:bCs/>
          <w:lang w:val="en-US"/>
        </w:rPr>
        <w:t>40</w:t>
      </w:r>
      <w:r w:rsidR="00BB0EEB" w:rsidRPr="00DA6735">
        <w:rPr>
          <w:rFonts w:ascii="Times New Roman" w:hAnsi="Times New Roman"/>
          <w:bCs/>
          <w:lang w:val="en-US"/>
        </w:rPr>
        <w:t>7</w:t>
      </w:r>
      <w:r w:rsidR="006D7B08" w:rsidRPr="00DA6735">
        <w:rPr>
          <w:rFonts w:ascii="Times New Roman" w:hAnsi="Times New Roman"/>
          <w:bCs/>
          <w:lang w:val="en-US"/>
        </w:rPr>
        <w:t>.8</w:t>
      </w:r>
      <w:r w:rsidRPr="00DA6735">
        <w:rPr>
          <w:rFonts w:ascii="Times New Roman" w:hAnsi="Times New Roman"/>
          <w:bCs/>
          <w:lang w:val="en-US"/>
        </w:rPr>
        <w:t>±</w:t>
      </w:r>
      <w:r w:rsidR="00BB0EEB" w:rsidRPr="00DA6735">
        <w:rPr>
          <w:rFonts w:ascii="Times New Roman" w:hAnsi="Times New Roman"/>
          <w:bCs/>
          <w:lang w:val="en-US"/>
        </w:rPr>
        <w:t>6</w:t>
      </w:r>
      <w:r w:rsidR="006D7B08" w:rsidRPr="00DA6735">
        <w:rPr>
          <w:rFonts w:ascii="Times New Roman" w:hAnsi="Times New Roman"/>
          <w:bCs/>
          <w:lang w:val="en-US"/>
        </w:rPr>
        <w:t>2</w:t>
      </w:r>
      <w:r w:rsidR="00BB0EEB" w:rsidRPr="00DA6735">
        <w:rPr>
          <w:rFonts w:ascii="Times New Roman" w:hAnsi="Times New Roman"/>
          <w:bCs/>
          <w:lang w:val="en-US"/>
        </w:rPr>
        <w:t>.</w:t>
      </w:r>
      <w:r w:rsidR="006D7B08" w:rsidRPr="00DA6735">
        <w:rPr>
          <w:rFonts w:ascii="Times New Roman" w:hAnsi="Times New Roman"/>
          <w:bCs/>
          <w:lang w:val="en-US"/>
        </w:rPr>
        <w:t>6</w:t>
      </w:r>
      <w:r w:rsidR="00845A47" w:rsidRPr="00DA6735">
        <w:rPr>
          <w:rFonts w:ascii="Times New Roman" w:hAnsi="Times New Roman"/>
          <w:bCs/>
          <w:lang w:val="en-US"/>
        </w:rPr>
        <w:t>, respectively</w:t>
      </w:r>
      <w:r w:rsidR="00690AFB" w:rsidRPr="00DA6735">
        <w:rPr>
          <w:rFonts w:ascii="Times New Roman" w:hAnsi="Times New Roman"/>
          <w:bCs/>
          <w:lang w:val="en-US"/>
        </w:rPr>
        <w:t xml:space="preserve">; </w:t>
      </w:r>
      <w:r w:rsidR="006261E3" w:rsidRPr="00DA6735">
        <w:rPr>
          <w:rFonts w:ascii="Times New Roman" w:hAnsi="Times New Roman"/>
          <w:bCs/>
          <w:lang w:val="en-US"/>
        </w:rPr>
        <w:t xml:space="preserve">95% confidence interval 54.4─130.2 vs 275.7─551.9 vs 270.0─545.7, respectively; </w:t>
      </w:r>
      <w:r w:rsidR="00690AFB" w:rsidRPr="00DA6735">
        <w:rPr>
          <w:rFonts w:ascii="Times New Roman" w:hAnsi="Times New Roman"/>
          <w:bCs/>
          <w:lang w:val="en-US"/>
        </w:rPr>
        <w:t>Mann-Whitney U test p</w:t>
      </w:r>
      <w:r w:rsidR="00D03A29" w:rsidRPr="00DA6735">
        <w:rPr>
          <w:rFonts w:ascii="Times New Roman" w:hAnsi="Times New Roman"/>
          <w:bCs/>
          <w:lang w:val="en-US"/>
        </w:rPr>
        <w:t>&lt;</w:t>
      </w:r>
      <w:r w:rsidR="00690AFB" w:rsidRPr="00DA6735">
        <w:rPr>
          <w:rFonts w:ascii="Times New Roman" w:hAnsi="Times New Roman"/>
          <w:bCs/>
          <w:lang w:val="en-US"/>
        </w:rPr>
        <w:t>0.000</w:t>
      </w:r>
      <w:r w:rsidR="00D03A29" w:rsidRPr="00DA6735">
        <w:rPr>
          <w:rFonts w:ascii="Times New Roman" w:hAnsi="Times New Roman"/>
          <w:bCs/>
          <w:lang w:val="en-US"/>
        </w:rPr>
        <w:t>1</w:t>
      </w:r>
      <w:r w:rsidR="00690AFB" w:rsidRPr="00DA6735">
        <w:rPr>
          <w:rFonts w:ascii="Times New Roman" w:hAnsi="Times New Roman"/>
          <w:bCs/>
          <w:lang w:val="en-US"/>
        </w:rPr>
        <w:t xml:space="preserve"> and p=0.00</w:t>
      </w:r>
      <w:r w:rsidR="00D03A29" w:rsidRPr="00DA6735">
        <w:rPr>
          <w:rFonts w:ascii="Times New Roman" w:hAnsi="Times New Roman"/>
          <w:bCs/>
          <w:lang w:val="en-US"/>
        </w:rPr>
        <w:t>0</w:t>
      </w:r>
      <w:r w:rsidR="00690AFB" w:rsidRPr="00DA6735">
        <w:rPr>
          <w:rFonts w:ascii="Times New Roman" w:hAnsi="Times New Roman"/>
          <w:bCs/>
          <w:lang w:val="en-US"/>
        </w:rPr>
        <w:t>9, respectively</w:t>
      </w:r>
      <w:r w:rsidRPr="00DA6735">
        <w:rPr>
          <w:rFonts w:ascii="Times New Roman" w:hAnsi="Times New Roman"/>
          <w:lang w:val="en-US"/>
        </w:rPr>
        <w:t>)</w:t>
      </w:r>
      <w:r w:rsidR="00BB0EEB" w:rsidRPr="00DA6735">
        <w:rPr>
          <w:rFonts w:ascii="Times New Roman" w:hAnsi="Times New Roman"/>
          <w:lang w:val="en-US"/>
        </w:rPr>
        <w:t xml:space="preserve"> </w:t>
      </w:r>
      <w:r w:rsidR="00A12880" w:rsidRPr="00DA6735">
        <w:rPr>
          <w:rFonts w:ascii="Times New Roman" w:hAnsi="Times New Roman"/>
          <w:lang w:val="en-US"/>
        </w:rPr>
        <w:t>with no</w:t>
      </w:r>
      <w:r w:rsidR="00845A47" w:rsidRPr="00DA6735">
        <w:rPr>
          <w:rFonts w:ascii="Times New Roman" w:hAnsi="Times New Roman"/>
          <w:lang w:val="en-US"/>
        </w:rPr>
        <w:t xml:space="preserve"> significant differences between control subjects and</w:t>
      </w:r>
      <w:r w:rsidR="00A12880" w:rsidRPr="00DA6735">
        <w:rPr>
          <w:rFonts w:ascii="Times New Roman" w:hAnsi="Times New Roman"/>
          <w:bCs/>
          <w:lang w:val="en-US" w:eastAsia="en-US"/>
        </w:rPr>
        <w:t xml:space="preserve"> </w:t>
      </w:r>
      <w:r w:rsidR="00A12880" w:rsidRPr="00DA6735">
        <w:rPr>
          <w:rFonts w:ascii="Times New Roman" w:hAnsi="Times New Roman"/>
          <w:bCs/>
          <w:lang w:val="en-US"/>
        </w:rPr>
        <w:t xml:space="preserve">nasal </w:t>
      </w:r>
      <w:proofErr w:type="spellStart"/>
      <w:r w:rsidR="009644CF" w:rsidRPr="00DA6735">
        <w:rPr>
          <w:rFonts w:ascii="Times New Roman" w:hAnsi="Times New Roman"/>
          <w:bCs/>
          <w:lang w:val="en-US"/>
        </w:rPr>
        <w:t>FF</w:t>
      </w:r>
      <w:proofErr w:type="spellEnd"/>
      <w:r w:rsidR="00A12880" w:rsidRPr="00DA6735">
        <w:rPr>
          <w:rFonts w:ascii="Times New Roman" w:hAnsi="Times New Roman"/>
          <w:bCs/>
          <w:lang w:val="en-US"/>
        </w:rPr>
        <w:t>-treated</w:t>
      </w:r>
      <w:r w:rsidR="00845A47" w:rsidRPr="00DA6735">
        <w:rPr>
          <w:rFonts w:ascii="Times New Roman" w:hAnsi="Times New Roman"/>
          <w:lang w:val="en-US"/>
        </w:rPr>
        <w:t xml:space="preserve"> </w:t>
      </w:r>
      <w:r w:rsidR="00A12880" w:rsidRPr="00DA6735">
        <w:rPr>
          <w:rFonts w:ascii="Times New Roman" w:hAnsi="Times New Roman"/>
          <w:lang w:val="en-US"/>
        </w:rPr>
        <w:t xml:space="preserve">NAR </w:t>
      </w:r>
      <w:r w:rsidR="00845A47" w:rsidRPr="00DA6735">
        <w:rPr>
          <w:rFonts w:ascii="Times New Roman" w:hAnsi="Times New Roman"/>
          <w:bCs/>
          <w:lang w:val="en-US"/>
        </w:rPr>
        <w:t>patients</w:t>
      </w:r>
      <w:r w:rsidR="00580094" w:rsidRPr="00DA6735">
        <w:rPr>
          <w:rFonts w:ascii="Times New Roman" w:hAnsi="Times New Roman"/>
          <w:bCs/>
          <w:lang w:val="en-US"/>
        </w:rPr>
        <w:t xml:space="preserve"> </w:t>
      </w:r>
      <w:r w:rsidR="00690AFB" w:rsidRPr="00DA6735">
        <w:rPr>
          <w:rFonts w:ascii="Times New Roman" w:hAnsi="Times New Roman"/>
          <w:bCs/>
          <w:lang w:val="en-US"/>
        </w:rPr>
        <w:t>(Mann-Whitney U test p=0.</w:t>
      </w:r>
      <w:r w:rsidR="00D03A29" w:rsidRPr="00DA6735">
        <w:rPr>
          <w:rFonts w:ascii="Times New Roman" w:hAnsi="Times New Roman"/>
          <w:bCs/>
          <w:lang w:val="en-US"/>
        </w:rPr>
        <w:t>88</w:t>
      </w:r>
      <w:r w:rsidR="00690AFB" w:rsidRPr="00DA6735">
        <w:rPr>
          <w:rFonts w:ascii="Times New Roman" w:hAnsi="Times New Roman"/>
          <w:bCs/>
          <w:lang w:val="en-US"/>
        </w:rPr>
        <w:t>5</w:t>
      </w:r>
      <w:r w:rsidR="00D03A29" w:rsidRPr="00DA6735">
        <w:rPr>
          <w:rFonts w:ascii="Times New Roman" w:hAnsi="Times New Roman"/>
          <w:bCs/>
          <w:lang w:val="en-US"/>
        </w:rPr>
        <w:t>2</w:t>
      </w:r>
      <w:r w:rsidR="00690AFB" w:rsidRPr="00DA6735">
        <w:rPr>
          <w:rFonts w:ascii="Times New Roman" w:hAnsi="Times New Roman"/>
          <w:bCs/>
          <w:lang w:val="en-US"/>
        </w:rPr>
        <w:t>)</w:t>
      </w:r>
      <w:r w:rsidR="00690AFB" w:rsidRPr="00DA6735">
        <w:rPr>
          <w:rFonts w:ascii="Times New Roman" w:hAnsi="Times New Roman"/>
          <w:lang w:val="en-US"/>
        </w:rPr>
        <w:t xml:space="preserve"> </w:t>
      </w:r>
      <w:r w:rsidR="00580094" w:rsidRPr="00DA6735">
        <w:rPr>
          <w:rFonts w:ascii="Times New Roman" w:hAnsi="Times New Roman"/>
          <w:lang w:val="en-US"/>
        </w:rPr>
        <w:t>(</w:t>
      </w:r>
      <w:proofErr w:type="spellStart"/>
      <w:r w:rsidR="00690AFB" w:rsidRPr="00DA6735">
        <w:rPr>
          <w:rFonts w:ascii="Times New Roman" w:hAnsi="Times New Roman"/>
          <w:lang w:val="en-US"/>
        </w:rPr>
        <w:t>Kruskal</w:t>
      </w:r>
      <w:proofErr w:type="spellEnd"/>
      <w:r w:rsidR="00690AFB" w:rsidRPr="00DA6735">
        <w:rPr>
          <w:rFonts w:ascii="Times New Roman" w:hAnsi="Times New Roman"/>
          <w:lang w:val="en-US"/>
        </w:rPr>
        <w:t xml:space="preserve">-Wallis test </w:t>
      </w:r>
      <w:r w:rsidR="00580094" w:rsidRPr="00DA6735">
        <w:rPr>
          <w:rFonts w:ascii="Times New Roman" w:hAnsi="Times New Roman"/>
          <w:bCs/>
          <w:lang w:val="en-US"/>
        </w:rPr>
        <w:t xml:space="preserve">p=0.0001) </w:t>
      </w:r>
      <w:r w:rsidR="00C34103" w:rsidRPr="00DA6735">
        <w:rPr>
          <w:rFonts w:ascii="Times New Roman" w:hAnsi="Times New Roman"/>
          <w:bCs/>
          <w:lang w:val="en-US"/>
        </w:rPr>
        <w:t>(</w:t>
      </w:r>
      <w:r w:rsidRPr="00DA6735">
        <w:rPr>
          <w:rFonts w:ascii="Times New Roman" w:hAnsi="Times New Roman"/>
          <w:lang w:val="en-US"/>
        </w:rPr>
        <w:t xml:space="preserve">Figure </w:t>
      </w:r>
      <w:proofErr w:type="spellStart"/>
      <w:r w:rsidR="00A12880" w:rsidRPr="00DA6735">
        <w:rPr>
          <w:rFonts w:ascii="Times New Roman" w:hAnsi="Times New Roman"/>
          <w:lang w:val="en-US"/>
        </w:rPr>
        <w:t>3C</w:t>
      </w:r>
      <w:proofErr w:type="spellEnd"/>
      <w:r w:rsidR="00C34103" w:rsidRPr="00DA6735">
        <w:rPr>
          <w:rFonts w:ascii="Times New Roman" w:hAnsi="Times New Roman"/>
          <w:lang w:val="en-US"/>
        </w:rPr>
        <w:t>).</w:t>
      </w:r>
    </w:p>
    <w:p w:rsidR="001D6BCB" w:rsidRPr="00DA6735" w:rsidRDefault="001D6BCB" w:rsidP="00EA4E5D">
      <w:pPr>
        <w:pStyle w:val="BodyTextIndent"/>
        <w:widowControl w:val="0"/>
        <w:tabs>
          <w:tab w:val="clear" w:pos="8400"/>
        </w:tabs>
        <w:spacing w:line="480" w:lineRule="auto"/>
        <w:ind w:right="74"/>
        <w:contextualSpacing/>
        <w:rPr>
          <w:rFonts w:ascii="Times New Roman" w:hAnsi="Times New Roman"/>
          <w:lang w:val="en-US" w:eastAsia="en-US"/>
        </w:rPr>
      </w:pPr>
      <w:r w:rsidRPr="00DA6735">
        <w:rPr>
          <w:rFonts w:ascii="Times New Roman" w:hAnsi="Times New Roman"/>
          <w:lang w:val="en-US" w:eastAsia="en-US"/>
        </w:rPr>
        <w:t xml:space="preserve">The percentage of nasal goblet cells was significantly </w:t>
      </w:r>
      <w:r w:rsidR="00A12880" w:rsidRPr="00DA6735">
        <w:rPr>
          <w:rFonts w:ascii="Times New Roman" w:hAnsi="Times New Roman"/>
          <w:lang w:val="en-US" w:eastAsia="en-US"/>
        </w:rPr>
        <w:t>enhanc</w:t>
      </w:r>
      <w:r w:rsidRPr="00DA6735">
        <w:rPr>
          <w:rFonts w:ascii="Times New Roman" w:hAnsi="Times New Roman"/>
          <w:lang w:val="en-US" w:eastAsia="en-US"/>
        </w:rPr>
        <w:t xml:space="preserve">ed in </w:t>
      </w:r>
      <w:r w:rsidRPr="00DA6735">
        <w:rPr>
          <w:rFonts w:ascii="Times New Roman" w:hAnsi="Times New Roman"/>
          <w:bCs/>
          <w:lang w:val="en-US"/>
        </w:rPr>
        <w:t>untreated NAR</w:t>
      </w:r>
      <w:r w:rsidRPr="00DA6735">
        <w:rPr>
          <w:rFonts w:ascii="Times New Roman" w:hAnsi="Times New Roman"/>
          <w:lang w:val="en-US" w:eastAsia="en-US"/>
        </w:rPr>
        <w:t xml:space="preserve"> </w:t>
      </w:r>
      <w:r w:rsidR="00A12880" w:rsidRPr="00DA6735">
        <w:rPr>
          <w:rFonts w:ascii="Times New Roman" w:hAnsi="Times New Roman"/>
          <w:lang w:val="en-US" w:eastAsia="en-US"/>
        </w:rPr>
        <w:t xml:space="preserve">patients </w:t>
      </w:r>
      <w:r w:rsidRPr="00DA6735">
        <w:rPr>
          <w:rFonts w:ascii="Times New Roman" w:hAnsi="Times New Roman"/>
          <w:lang w:val="en-US" w:eastAsia="en-US"/>
        </w:rPr>
        <w:t xml:space="preserve">compared to </w:t>
      </w:r>
      <w:r w:rsidR="00A12880" w:rsidRPr="00DA6735">
        <w:rPr>
          <w:rFonts w:ascii="Times New Roman" w:hAnsi="Times New Roman"/>
          <w:lang w:val="en-US" w:eastAsia="en-US"/>
        </w:rPr>
        <w:t>either</w:t>
      </w:r>
      <w:r w:rsidR="00C34103" w:rsidRPr="00DA6735">
        <w:rPr>
          <w:rFonts w:ascii="Times New Roman" w:hAnsi="Times New Roman"/>
          <w:lang w:val="en-US" w:eastAsia="en-US"/>
        </w:rPr>
        <w:t xml:space="preserve"> </w:t>
      </w:r>
      <w:r w:rsidRPr="00DA6735">
        <w:rPr>
          <w:rFonts w:ascii="Times New Roman" w:hAnsi="Times New Roman"/>
          <w:lang w:val="en-US" w:eastAsia="en-US"/>
        </w:rPr>
        <w:t xml:space="preserve">control normal subjects </w:t>
      </w:r>
      <w:r w:rsidRPr="00DA6735">
        <w:rPr>
          <w:rFonts w:ascii="Times New Roman" w:hAnsi="Times New Roman"/>
          <w:lang w:val="en-US"/>
        </w:rPr>
        <w:t xml:space="preserve">and </w:t>
      </w:r>
      <w:r w:rsidR="00A12880" w:rsidRPr="00DA6735">
        <w:rPr>
          <w:rFonts w:ascii="Times New Roman" w:hAnsi="Times New Roman"/>
          <w:lang w:val="en-US"/>
        </w:rPr>
        <w:t>NAR</w:t>
      </w:r>
      <w:r w:rsidR="00C34103" w:rsidRPr="00DA6735">
        <w:rPr>
          <w:rFonts w:ascii="Times New Roman" w:hAnsi="Times New Roman"/>
          <w:lang w:val="en-US"/>
        </w:rPr>
        <w:t xml:space="preserve"> </w:t>
      </w:r>
      <w:r w:rsidRPr="00DA6735">
        <w:rPr>
          <w:rFonts w:ascii="Times New Roman" w:hAnsi="Times New Roman"/>
          <w:bCs/>
          <w:lang w:val="en-US"/>
        </w:rPr>
        <w:t xml:space="preserve">patients </w:t>
      </w:r>
      <w:r w:rsidR="00A12880" w:rsidRPr="00DA6735">
        <w:rPr>
          <w:rFonts w:ascii="Times New Roman" w:hAnsi="Times New Roman"/>
          <w:bCs/>
          <w:lang w:val="en-US"/>
        </w:rPr>
        <w:t>treated</w:t>
      </w:r>
      <w:r w:rsidRPr="00DA6735">
        <w:rPr>
          <w:rFonts w:ascii="Times New Roman" w:hAnsi="Times New Roman"/>
          <w:bCs/>
          <w:lang w:val="en-US"/>
        </w:rPr>
        <w:t xml:space="preserve"> with nasal </w:t>
      </w:r>
      <w:proofErr w:type="spellStart"/>
      <w:r w:rsidR="009644CF" w:rsidRPr="00DA6735">
        <w:rPr>
          <w:rFonts w:ascii="Times New Roman" w:hAnsi="Times New Roman"/>
          <w:bCs/>
          <w:lang w:val="en-US"/>
        </w:rPr>
        <w:t>FF</w:t>
      </w:r>
      <w:proofErr w:type="spellEnd"/>
      <w:r w:rsidRPr="00DA6735">
        <w:rPr>
          <w:rFonts w:ascii="Times New Roman" w:hAnsi="Times New Roman"/>
          <w:bCs/>
          <w:lang w:val="en-US"/>
        </w:rPr>
        <w:t xml:space="preserve"> (</w:t>
      </w:r>
      <w:r w:rsidR="006D7B08" w:rsidRPr="00DA6735">
        <w:rPr>
          <w:rFonts w:ascii="Times New Roman" w:hAnsi="Times New Roman"/>
          <w:bCs/>
          <w:lang w:val="en-US"/>
        </w:rPr>
        <w:t>22</w:t>
      </w:r>
      <w:r w:rsidRPr="00DA6735">
        <w:rPr>
          <w:rFonts w:ascii="Times New Roman" w:hAnsi="Times New Roman"/>
          <w:bCs/>
          <w:lang w:val="en-US"/>
        </w:rPr>
        <w:t>.</w:t>
      </w:r>
      <w:r w:rsidR="006D7B08" w:rsidRPr="00DA6735">
        <w:rPr>
          <w:rFonts w:ascii="Times New Roman" w:hAnsi="Times New Roman"/>
          <w:bCs/>
          <w:lang w:val="en-US"/>
        </w:rPr>
        <w:t>6</w:t>
      </w:r>
      <w:r w:rsidRPr="00DA6735">
        <w:rPr>
          <w:rFonts w:ascii="Times New Roman" w:hAnsi="Times New Roman"/>
          <w:bCs/>
          <w:lang w:val="en-US"/>
        </w:rPr>
        <w:t>±5.</w:t>
      </w:r>
      <w:r w:rsidR="006D7B08" w:rsidRPr="00DA6735">
        <w:rPr>
          <w:rFonts w:ascii="Times New Roman" w:hAnsi="Times New Roman"/>
          <w:bCs/>
          <w:lang w:val="en-US"/>
        </w:rPr>
        <w:t>0</w:t>
      </w:r>
      <w:r w:rsidRPr="00DA6735">
        <w:rPr>
          <w:rFonts w:ascii="Times New Roman" w:hAnsi="Times New Roman"/>
          <w:bCs/>
          <w:lang w:val="en-US"/>
        </w:rPr>
        <w:t xml:space="preserve"> vs 4.4±0.6 vs </w:t>
      </w:r>
      <w:r w:rsidR="006D7B08" w:rsidRPr="00DA6735">
        <w:rPr>
          <w:rFonts w:ascii="Times New Roman" w:hAnsi="Times New Roman"/>
          <w:bCs/>
          <w:lang w:val="en-US"/>
        </w:rPr>
        <w:t>3</w:t>
      </w:r>
      <w:r w:rsidRPr="00DA6735">
        <w:rPr>
          <w:rFonts w:ascii="Times New Roman" w:hAnsi="Times New Roman"/>
          <w:bCs/>
          <w:lang w:val="en-US"/>
        </w:rPr>
        <w:t>.</w:t>
      </w:r>
      <w:r w:rsidR="006261E3" w:rsidRPr="00DA6735">
        <w:rPr>
          <w:rFonts w:ascii="Times New Roman" w:hAnsi="Times New Roman"/>
          <w:bCs/>
          <w:lang w:val="en-US"/>
        </w:rPr>
        <w:t>0±0.4</w:t>
      </w:r>
      <w:r w:rsidR="006D7B08" w:rsidRPr="00DA6735">
        <w:rPr>
          <w:rFonts w:ascii="Times New Roman" w:hAnsi="Times New Roman"/>
          <w:bCs/>
          <w:lang w:val="en-US"/>
        </w:rPr>
        <w:t>%, respectively</w:t>
      </w:r>
      <w:r w:rsidR="00690AFB" w:rsidRPr="00DA6735">
        <w:rPr>
          <w:rFonts w:ascii="Times New Roman" w:hAnsi="Times New Roman"/>
          <w:bCs/>
          <w:lang w:val="en-US"/>
        </w:rPr>
        <w:t xml:space="preserve">; </w:t>
      </w:r>
      <w:r w:rsidR="006261E3" w:rsidRPr="00DA6735">
        <w:rPr>
          <w:rFonts w:ascii="Times New Roman" w:hAnsi="Times New Roman"/>
          <w:bCs/>
          <w:lang w:val="en-US"/>
        </w:rPr>
        <w:t xml:space="preserve">95% confidence interval 11.7─33.5 vs 3.2─5.6 vs 2.1─3.9, respectively; </w:t>
      </w:r>
      <w:r w:rsidR="00690AFB" w:rsidRPr="00DA6735">
        <w:rPr>
          <w:rFonts w:ascii="Times New Roman" w:hAnsi="Times New Roman"/>
          <w:bCs/>
          <w:lang w:val="en-US"/>
        </w:rPr>
        <w:t>Mann-Whitney U test p=0.00</w:t>
      </w:r>
      <w:r w:rsidR="00D03A29" w:rsidRPr="00DA6735">
        <w:rPr>
          <w:rFonts w:ascii="Times New Roman" w:hAnsi="Times New Roman"/>
          <w:bCs/>
          <w:lang w:val="en-US"/>
        </w:rPr>
        <w:t>03</w:t>
      </w:r>
      <w:r w:rsidR="00690AFB" w:rsidRPr="00DA6735">
        <w:rPr>
          <w:rFonts w:ascii="Times New Roman" w:hAnsi="Times New Roman"/>
          <w:bCs/>
          <w:lang w:val="en-US"/>
        </w:rPr>
        <w:t xml:space="preserve"> and p=0.00</w:t>
      </w:r>
      <w:r w:rsidR="00481522" w:rsidRPr="00DA6735">
        <w:rPr>
          <w:rFonts w:ascii="Times New Roman" w:hAnsi="Times New Roman"/>
          <w:bCs/>
          <w:lang w:val="en-US"/>
        </w:rPr>
        <w:t>01</w:t>
      </w:r>
      <w:r w:rsidR="00690AFB" w:rsidRPr="00DA6735">
        <w:rPr>
          <w:rFonts w:ascii="Times New Roman" w:hAnsi="Times New Roman"/>
          <w:bCs/>
          <w:lang w:val="en-US"/>
        </w:rPr>
        <w:t>, respectively</w:t>
      </w:r>
      <w:r w:rsidRPr="00DA6735">
        <w:rPr>
          <w:rFonts w:ascii="Times New Roman" w:hAnsi="Times New Roman"/>
          <w:bCs/>
          <w:lang w:val="en-US"/>
        </w:rPr>
        <w:t>)</w:t>
      </w:r>
      <w:r w:rsidR="00A12880" w:rsidRPr="00DA6735">
        <w:rPr>
          <w:rFonts w:ascii="Times New Roman" w:hAnsi="Times New Roman"/>
          <w:bCs/>
          <w:lang w:val="en-US"/>
        </w:rPr>
        <w:t>. No</w:t>
      </w:r>
      <w:r w:rsidRPr="00DA6735">
        <w:rPr>
          <w:rFonts w:ascii="Times New Roman" w:hAnsi="Times New Roman"/>
          <w:lang w:val="en-US"/>
        </w:rPr>
        <w:t xml:space="preserve"> significant differences between control subjects and </w:t>
      </w:r>
      <w:r w:rsidR="00A12880" w:rsidRPr="00DA6735">
        <w:rPr>
          <w:rFonts w:ascii="Times New Roman" w:hAnsi="Times New Roman"/>
          <w:bCs/>
          <w:lang w:val="en-US"/>
        </w:rPr>
        <w:t xml:space="preserve">nasal </w:t>
      </w:r>
      <w:proofErr w:type="spellStart"/>
      <w:r w:rsidR="009644CF" w:rsidRPr="00DA6735">
        <w:rPr>
          <w:rFonts w:ascii="Times New Roman" w:hAnsi="Times New Roman"/>
          <w:bCs/>
          <w:lang w:val="en-US"/>
        </w:rPr>
        <w:t>FF</w:t>
      </w:r>
      <w:proofErr w:type="spellEnd"/>
      <w:r w:rsidR="00A12880" w:rsidRPr="00DA6735">
        <w:rPr>
          <w:rFonts w:ascii="Times New Roman" w:hAnsi="Times New Roman"/>
          <w:bCs/>
          <w:lang w:val="en-US"/>
        </w:rPr>
        <w:t>-treated</w:t>
      </w:r>
      <w:r w:rsidR="00A12880" w:rsidRPr="00DA6735">
        <w:rPr>
          <w:rFonts w:ascii="Times New Roman" w:hAnsi="Times New Roman"/>
          <w:lang w:val="en-US"/>
        </w:rPr>
        <w:t xml:space="preserve"> NAR </w:t>
      </w:r>
      <w:r w:rsidR="00A12880" w:rsidRPr="00DA6735">
        <w:rPr>
          <w:rFonts w:ascii="Times New Roman" w:hAnsi="Times New Roman"/>
          <w:bCs/>
          <w:lang w:val="en-US"/>
        </w:rPr>
        <w:t>patients was observed</w:t>
      </w:r>
      <w:r w:rsidRPr="00DA6735">
        <w:rPr>
          <w:rFonts w:ascii="Times New Roman" w:hAnsi="Times New Roman"/>
          <w:bCs/>
          <w:lang w:val="en-US"/>
        </w:rPr>
        <w:t xml:space="preserve"> </w:t>
      </w:r>
      <w:r w:rsidR="00690AFB" w:rsidRPr="00DA6735">
        <w:rPr>
          <w:rFonts w:ascii="Times New Roman" w:hAnsi="Times New Roman"/>
          <w:bCs/>
          <w:lang w:val="en-US"/>
        </w:rPr>
        <w:t>(</w:t>
      </w:r>
      <w:bookmarkStart w:id="5" w:name="OLE_LINK7"/>
      <w:r w:rsidR="00690AFB" w:rsidRPr="00DA6735">
        <w:rPr>
          <w:rFonts w:ascii="Times New Roman" w:hAnsi="Times New Roman"/>
          <w:bCs/>
          <w:lang w:val="en-US"/>
        </w:rPr>
        <w:t>Mann-Whitney U test p=0.0</w:t>
      </w:r>
      <w:r w:rsidR="00481522" w:rsidRPr="00DA6735">
        <w:rPr>
          <w:rFonts w:ascii="Times New Roman" w:hAnsi="Times New Roman"/>
          <w:bCs/>
          <w:lang w:val="en-US"/>
        </w:rPr>
        <w:t>876</w:t>
      </w:r>
      <w:bookmarkEnd w:id="5"/>
      <w:r w:rsidR="00690AFB" w:rsidRPr="00DA6735">
        <w:rPr>
          <w:rFonts w:ascii="Times New Roman" w:hAnsi="Times New Roman"/>
          <w:bCs/>
          <w:lang w:val="en-US"/>
        </w:rPr>
        <w:t>)</w:t>
      </w:r>
      <w:r w:rsidR="00690AFB" w:rsidRPr="00DA6735">
        <w:rPr>
          <w:rFonts w:ascii="Times New Roman" w:hAnsi="Times New Roman"/>
          <w:lang w:val="en-US"/>
        </w:rPr>
        <w:t xml:space="preserve"> </w:t>
      </w:r>
      <w:r w:rsidR="00580094" w:rsidRPr="00DA6735">
        <w:rPr>
          <w:rFonts w:ascii="Times New Roman" w:hAnsi="Times New Roman"/>
          <w:bCs/>
          <w:lang w:val="en-US"/>
        </w:rPr>
        <w:t>(</w:t>
      </w:r>
      <w:proofErr w:type="spellStart"/>
      <w:r w:rsidR="00690AFB" w:rsidRPr="00DA6735">
        <w:rPr>
          <w:rFonts w:ascii="Times New Roman" w:hAnsi="Times New Roman"/>
          <w:lang w:val="en-US"/>
        </w:rPr>
        <w:t>Kruskal</w:t>
      </w:r>
      <w:proofErr w:type="spellEnd"/>
      <w:r w:rsidR="00690AFB" w:rsidRPr="00DA6735">
        <w:rPr>
          <w:rFonts w:ascii="Times New Roman" w:hAnsi="Times New Roman"/>
          <w:lang w:val="en-US"/>
        </w:rPr>
        <w:t xml:space="preserve">-Wallis test </w:t>
      </w:r>
      <w:r w:rsidR="00580094" w:rsidRPr="00DA6735">
        <w:rPr>
          <w:rFonts w:ascii="Times New Roman" w:hAnsi="Times New Roman"/>
          <w:bCs/>
          <w:lang w:val="en-US"/>
        </w:rPr>
        <w:t xml:space="preserve">p&lt;0.0001) </w:t>
      </w:r>
      <w:r w:rsidRPr="00DA6735">
        <w:rPr>
          <w:rFonts w:ascii="Times New Roman" w:hAnsi="Times New Roman"/>
          <w:bCs/>
          <w:lang w:val="en-US"/>
        </w:rPr>
        <w:t xml:space="preserve">(Figure </w:t>
      </w:r>
      <w:r w:rsidR="00A12880" w:rsidRPr="00DA6735">
        <w:rPr>
          <w:rFonts w:ascii="Times New Roman" w:hAnsi="Times New Roman"/>
          <w:bCs/>
          <w:lang w:val="en-US"/>
        </w:rPr>
        <w:t>3D</w:t>
      </w:r>
      <w:r w:rsidRPr="00DA6735">
        <w:rPr>
          <w:rFonts w:ascii="Times New Roman" w:hAnsi="Times New Roman"/>
          <w:bCs/>
          <w:lang w:val="en-US"/>
        </w:rPr>
        <w:t>)</w:t>
      </w:r>
      <w:r w:rsidRPr="00DA6735">
        <w:rPr>
          <w:rFonts w:ascii="Times New Roman" w:hAnsi="Times New Roman"/>
          <w:lang w:val="en-US" w:eastAsia="en-US"/>
        </w:rPr>
        <w:t>.</w:t>
      </w:r>
    </w:p>
    <w:p w:rsidR="001D6BCB" w:rsidRPr="00DA6735" w:rsidRDefault="001D6BCB" w:rsidP="00EA4E5D">
      <w:pPr>
        <w:pStyle w:val="BodyTextIndent"/>
        <w:widowControl w:val="0"/>
        <w:tabs>
          <w:tab w:val="clear" w:pos="8400"/>
        </w:tabs>
        <w:spacing w:line="480" w:lineRule="auto"/>
        <w:ind w:right="74"/>
        <w:contextualSpacing/>
        <w:rPr>
          <w:rFonts w:ascii="Times New Roman" w:hAnsi="Times New Roman"/>
          <w:lang w:val="en-US" w:eastAsia="en-US"/>
        </w:rPr>
      </w:pPr>
    </w:p>
    <w:p w:rsidR="001D6BCB" w:rsidRPr="00DA6735" w:rsidRDefault="001D6BCB" w:rsidP="00EA4E5D">
      <w:pPr>
        <w:spacing w:after="0" w:line="480" w:lineRule="auto"/>
        <w:contextualSpacing/>
        <w:jc w:val="both"/>
        <w:rPr>
          <w:rFonts w:ascii="Times New Roman" w:hAnsi="Times New Roman"/>
          <w:b/>
          <w:sz w:val="24"/>
          <w:szCs w:val="24"/>
          <w:lang w:val="en-US"/>
        </w:rPr>
      </w:pPr>
      <w:r w:rsidRPr="00DA6735">
        <w:rPr>
          <w:rFonts w:ascii="Times New Roman" w:hAnsi="Times New Roman"/>
          <w:b/>
          <w:sz w:val="24"/>
          <w:szCs w:val="24"/>
          <w:lang w:val="en-US"/>
        </w:rPr>
        <w:t xml:space="preserve">Nasal epithelial cells </w:t>
      </w:r>
      <w:proofErr w:type="spellStart"/>
      <w:r w:rsidRPr="00DA6735">
        <w:rPr>
          <w:rFonts w:ascii="Times New Roman" w:hAnsi="Times New Roman"/>
          <w:b/>
          <w:sz w:val="24"/>
          <w:szCs w:val="24"/>
          <w:lang w:val="en-US"/>
        </w:rPr>
        <w:t>MUC5AC</w:t>
      </w:r>
      <w:proofErr w:type="spellEnd"/>
      <w:r w:rsidRPr="00DA6735">
        <w:rPr>
          <w:rFonts w:ascii="Times New Roman" w:hAnsi="Times New Roman"/>
          <w:b/>
          <w:sz w:val="24"/>
          <w:szCs w:val="24"/>
          <w:lang w:val="en-US"/>
        </w:rPr>
        <w:t>+ count</w:t>
      </w:r>
    </w:p>
    <w:p w:rsidR="001D6BCB" w:rsidRPr="00DA6735" w:rsidRDefault="001D6BCB" w:rsidP="00EA4E5D">
      <w:pPr>
        <w:spacing w:after="0" w:line="480" w:lineRule="auto"/>
        <w:contextualSpacing/>
        <w:jc w:val="both"/>
        <w:rPr>
          <w:rFonts w:ascii="Times New Roman" w:hAnsi="Times New Roman"/>
          <w:bCs/>
          <w:sz w:val="24"/>
          <w:szCs w:val="24"/>
          <w:lang w:val="en-US"/>
        </w:rPr>
      </w:pPr>
      <w:r w:rsidRPr="00DA6735">
        <w:rPr>
          <w:rFonts w:ascii="Times New Roman" w:hAnsi="Times New Roman"/>
          <w:bCs/>
          <w:sz w:val="24"/>
          <w:szCs w:val="24"/>
          <w:lang w:val="en-US"/>
        </w:rPr>
        <w:t xml:space="preserve">The </w:t>
      </w:r>
      <w:proofErr w:type="spellStart"/>
      <w:r w:rsidRPr="00DA6735">
        <w:rPr>
          <w:rFonts w:ascii="Times New Roman" w:hAnsi="Times New Roman"/>
          <w:bCs/>
          <w:sz w:val="24"/>
          <w:szCs w:val="24"/>
          <w:lang w:val="en-US"/>
        </w:rPr>
        <w:t>immunoreactivity</w:t>
      </w:r>
      <w:proofErr w:type="spellEnd"/>
      <w:r w:rsidRPr="00DA6735">
        <w:rPr>
          <w:rFonts w:ascii="Times New Roman" w:hAnsi="Times New Roman"/>
          <w:bCs/>
          <w:sz w:val="24"/>
          <w:szCs w:val="24"/>
          <w:lang w:val="en-US"/>
        </w:rPr>
        <w:t xml:space="preserve"> for </w:t>
      </w:r>
      <w:proofErr w:type="spellStart"/>
      <w:r w:rsidRPr="00DA6735">
        <w:rPr>
          <w:rFonts w:ascii="Times New Roman" w:hAnsi="Times New Roman"/>
          <w:bCs/>
          <w:sz w:val="24"/>
          <w:szCs w:val="24"/>
          <w:lang w:val="en-US"/>
        </w:rPr>
        <w:t>MUC5AC</w:t>
      </w:r>
      <w:proofErr w:type="spellEnd"/>
      <w:r w:rsidR="000262C7" w:rsidRPr="00DA6735">
        <w:rPr>
          <w:rFonts w:ascii="Times New Roman" w:hAnsi="Times New Roman"/>
          <w:bCs/>
          <w:sz w:val="24"/>
          <w:szCs w:val="24"/>
          <w:lang w:val="en-US"/>
        </w:rPr>
        <w:t xml:space="preserve"> in the nasal epithelial cells wa</w:t>
      </w:r>
      <w:r w:rsidRPr="00DA6735">
        <w:rPr>
          <w:rFonts w:ascii="Times New Roman" w:hAnsi="Times New Roman"/>
          <w:bCs/>
          <w:sz w:val="24"/>
          <w:szCs w:val="24"/>
          <w:lang w:val="en-US"/>
        </w:rPr>
        <w:t>s localized to both goblet and non</w:t>
      </w:r>
      <w:r w:rsidR="00A12880" w:rsidRPr="00DA6735">
        <w:rPr>
          <w:rFonts w:ascii="Times New Roman" w:hAnsi="Times New Roman"/>
          <w:bCs/>
          <w:sz w:val="24"/>
          <w:szCs w:val="24"/>
          <w:lang w:val="en-US"/>
        </w:rPr>
        <w:t>-</w:t>
      </w:r>
      <w:r w:rsidRPr="00DA6735">
        <w:rPr>
          <w:rFonts w:ascii="Times New Roman" w:hAnsi="Times New Roman"/>
          <w:bCs/>
          <w:sz w:val="24"/>
          <w:szCs w:val="24"/>
          <w:lang w:val="en-US"/>
        </w:rPr>
        <w:t>goblet cells</w:t>
      </w:r>
      <w:r w:rsidR="00A12880" w:rsidRPr="00DA6735">
        <w:rPr>
          <w:rFonts w:ascii="Times New Roman" w:hAnsi="Times New Roman"/>
          <w:bCs/>
          <w:sz w:val="24"/>
          <w:szCs w:val="24"/>
          <w:lang w:val="en-US"/>
        </w:rPr>
        <w:t xml:space="preserve"> (Figure </w:t>
      </w:r>
      <w:proofErr w:type="spellStart"/>
      <w:r w:rsidR="00A12880" w:rsidRPr="00DA6735">
        <w:rPr>
          <w:rFonts w:ascii="Times New Roman" w:hAnsi="Times New Roman"/>
          <w:bCs/>
          <w:sz w:val="24"/>
          <w:szCs w:val="24"/>
          <w:lang w:val="en-US"/>
        </w:rPr>
        <w:t>4A</w:t>
      </w:r>
      <w:proofErr w:type="spellEnd"/>
      <w:r w:rsidR="00A12880" w:rsidRPr="00DA6735">
        <w:rPr>
          <w:rFonts w:ascii="Times New Roman" w:hAnsi="Times New Roman"/>
          <w:bCs/>
          <w:sz w:val="24"/>
          <w:szCs w:val="24"/>
          <w:lang w:val="en-US"/>
        </w:rPr>
        <w:t>)</w:t>
      </w:r>
      <w:r w:rsidRPr="00DA6735">
        <w:rPr>
          <w:rFonts w:ascii="Times New Roman" w:hAnsi="Times New Roman"/>
          <w:bCs/>
          <w:sz w:val="24"/>
          <w:szCs w:val="24"/>
          <w:lang w:val="en-US"/>
        </w:rPr>
        <w:t>.</w:t>
      </w:r>
      <w:r w:rsidR="009644CF" w:rsidRPr="00DA6735">
        <w:rPr>
          <w:rFonts w:ascii="Times New Roman" w:hAnsi="Times New Roman"/>
          <w:bCs/>
          <w:sz w:val="24"/>
          <w:szCs w:val="24"/>
          <w:lang w:val="en-US"/>
        </w:rPr>
        <w:t xml:space="preserve">  </w:t>
      </w:r>
      <w:r w:rsidRPr="00DA6735">
        <w:rPr>
          <w:rFonts w:ascii="Times New Roman" w:hAnsi="Times New Roman"/>
          <w:sz w:val="24"/>
          <w:szCs w:val="24"/>
          <w:lang w:val="en-US"/>
        </w:rPr>
        <w:t xml:space="preserve">The percentage of </w:t>
      </w:r>
      <w:proofErr w:type="spellStart"/>
      <w:r w:rsidRPr="00DA6735">
        <w:rPr>
          <w:rFonts w:ascii="Times New Roman" w:hAnsi="Times New Roman"/>
          <w:sz w:val="24"/>
          <w:szCs w:val="24"/>
          <w:lang w:val="en-US"/>
        </w:rPr>
        <w:t>MUC5AC</w:t>
      </w:r>
      <w:proofErr w:type="spellEnd"/>
      <w:r w:rsidRPr="00DA6735">
        <w:rPr>
          <w:rFonts w:ascii="Times New Roman" w:hAnsi="Times New Roman"/>
          <w:sz w:val="24"/>
          <w:szCs w:val="24"/>
          <w:lang w:val="en-US"/>
        </w:rPr>
        <w:t xml:space="preserve">+ nasal epithelial cells over </w:t>
      </w:r>
      <w:r w:rsidRPr="00DA6735">
        <w:rPr>
          <w:rFonts w:ascii="Times New Roman" w:hAnsi="Times New Roman"/>
          <w:sz w:val="24"/>
          <w:szCs w:val="24"/>
          <w:lang w:val="en-US"/>
        </w:rPr>
        <w:lastRenderedPageBreak/>
        <w:t xml:space="preserve">the total number of nasal epithelial cells was significantly increased in </w:t>
      </w:r>
      <w:r w:rsidRPr="00DA6735">
        <w:rPr>
          <w:rFonts w:ascii="Times New Roman" w:hAnsi="Times New Roman"/>
          <w:bCs/>
          <w:sz w:val="24"/>
          <w:szCs w:val="24"/>
          <w:lang w:val="en-US"/>
        </w:rPr>
        <w:t>untreated NAR</w:t>
      </w:r>
      <w:r w:rsidR="00A12880" w:rsidRPr="00DA6735">
        <w:rPr>
          <w:rFonts w:ascii="Times New Roman" w:hAnsi="Times New Roman"/>
          <w:bCs/>
          <w:sz w:val="24"/>
          <w:szCs w:val="24"/>
          <w:lang w:val="en-US"/>
        </w:rPr>
        <w:t xml:space="preserve"> patients</w:t>
      </w:r>
      <w:r w:rsidR="00A12880" w:rsidRPr="00DA6735">
        <w:rPr>
          <w:rFonts w:ascii="Times New Roman" w:hAnsi="Times New Roman"/>
          <w:sz w:val="24"/>
          <w:szCs w:val="24"/>
          <w:lang w:val="en-US"/>
        </w:rPr>
        <w:t xml:space="preserve"> compared to</w:t>
      </w:r>
      <w:r w:rsidR="00E72623" w:rsidRPr="00DA6735">
        <w:rPr>
          <w:rFonts w:ascii="Times New Roman" w:hAnsi="Times New Roman"/>
          <w:sz w:val="24"/>
          <w:szCs w:val="24"/>
          <w:lang w:val="en-US"/>
        </w:rPr>
        <w:t xml:space="preserve"> </w:t>
      </w:r>
      <w:r w:rsidRPr="00DA6735">
        <w:rPr>
          <w:rFonts w:ascii="Times New Roman" w:hAnsi="Times New Roman"/>
          <w:sz w:val="24"/>
          <w:szCs w:val="24"/>
          <w:lang w:val="en-US"/>
        </w:rPr>
        <w:t xml:space="preserve">control normal subjects </w:t>
      </w:r>
      <w:r w:rsidR="00D47AFC" w:rsidRPr="00DA6735">
        <w:rPr>
          <w:rFonts w:ascii="Times New Roman" w:hAnsi="Times New Roman"/>
          <w:bCs/>
          <w:sz w:val="24"/>
          <w:szCs w:val="24"/>
          <w:lang w:val="en-US"/>
        </w:rPr>
        <w:t>(</w:t>
      </w:r>
      <w:r w:rsidR="00D47AFC" w:rsidRPr="00DA6735">
        <w:rPr>
          <w:rFonts w:ascii="Times New Roman" w:hAnsi="Times New Roman"/>
          <w:sz w:val="24"/>
          <w:szCs w:val="24"/>
          <w:lang w:val="en-US"/>
        </w:rPr>
        <w:t>41.8</w:t>
      </w:r>
      <w:r w:rsidR="00D47AFC" w:rsidRPr="00DA6735">
        <w:rPr>
          <w:rFonts w:ascii="Times New Roman" w:hAnsi="Times New Roman"/>
          <w:bCs/>
          <w:sz w:val="24"/>
          <w:szCs w:val="24"/>
          <w:lang w:val="en-US"/>
        </w:rPr>
        <w:t>±6.4</w:t>
      </w:r>
      <w:r w:rsidR="00D47AFC" w:rsidRPr="00DA6735">
        <w:rPr>
          <w:rFonts w:ascii="Times New Roman" w:hAnsi="Times New Roman"/>
          <w:sz w:val="24"/>
          <w:szCs w:val="24"/>
          <w:lang w:val="en-US"/>
        </w:rPr>
        <w:t xml:space="preserve"> vs 22.3</w:t>
      </w:r>
      <w:r w:rsidR="00D47AFC" w:rsidRPr="00DA6735">
        <w:rPr>
          <w:rFonts w:ascii="Times New Roman" w:hAnsi="Times New Roman"/>
          <w:bCs/>
          <w:sz w:val="24"/>
          <w:szCs w:val="24"/>
          <w:lang w:val="en-US"/>
        </w:rPr>
        <w:t>±</w:t>
      </w:r>
      <w:r w:rsidR="000F07CB" w:rsidRPr="00DA6735">
        <w:rPr>
          <w:rFonts w:ascii="Times New Roman" w:hAnsi="Times New Roman"/>
          <w:sz w:val="24"/>
          <w:szCs w:val="24"/>
          <w:lang w:val="en-US"/>
        </w:rPr>
        <w:t>4.8</w:t>
      </w:r>
      <w:r w:rsidR="00955B5E" w:rsidRPr="00DA6735">
        <w:rPr>
          <w:rFonts w:ascii="Times New Roman" w:hAnsi="Times New Roman"/>
          <w:sz w:val="24"/>
          <w:szCs w:val="24"/>
          <w:lang w:val="en-US"/>
        </w:rPr>
        <w:t>%</w:t>
      </w:r>
      <w:r w:rsidR="000F07CB" w:rsidRPr="00DA6735">
        <w:rPr>
          <w:rFonts w:ascii="Times New Roman" w:hAnsi="Times New Roman"/>
          <w:sz w:val="24"/>
          <w:szCs w:val="24"/>
          <w:lang w:val="en-US"/>
        </w:rPr>
        <w:t>, respectively</w:t>
      </w:r>
      <w:r w:rsidR="00481522" w:rsidRPr="00DA6735">
        <w:rPr>
          <w:rFonts w:ascii="Times New Roman" w:hAnsi="Times New Roman"/>
          <w:sz w:val="24"/>
          <w:szCs w:val="24"/>
          <w:lang w:val="en-US"/>
        </w:rPr>
        <w:t>;</w:t>
      </w:r>
      <w:r w:rsidR="006261E3" w:rsidRPr="00DA6735">
        <w:rPr>
          <w:rFonts w:ascii="Times New Roman" w:hAnsi="Times New Roman"/>
          <w:sz w:val="24"/>
          <w:szCs w:val="24"/>
          <w:lang w:val="en-US"/>
        </w:rPr>
        <w:t xml:space="preserve"> </w:t>
      </w:r>
      <w:r w:rsidR="006261E3" w:rsidRPr="00DA6735">
        <w:rPr>
          <w:rFonts w:ascii="Times New Roman" w:hAnsi="Times New Roman"/>
          <w:bCs/>
          <w:sz w:val="24"/>
          <w:szCs w:val="24"/>
          <w:lang w:val="en-US"/>
        </w:rPr>
        <w:t xml:space="preserve">95% confidence interval </w:t>
      </w:r>
      <w:r w:rsidR="006261E3" w:rsidRPr="00DA6735">
        <w:rPr>
          <w:rFonts w:ascii="Times New Roman" w:hAnsi="Times New Roman"/>
          <w:bCs/>
          <w:lang w:val="en-US"/>
        </w:rPr>
        <w:t>27</w:t>
      </w:r>
      <w:r w:rsidR="006261E3" w:rsidRPr="00DA6735">
        <w:rPr>
          <w:rFonts w:ascii="Times New Roman" w:hAnsi="Times New Roman"/>
          <w:bCs/>
          <w:sz w:val="24"/>
          <w:szCs w:val="24"/>
          <w:lang w:val="en-US"/>
        </w:rPr>
        <w:t>.7─55.8 vs 11.6─32.9, respectively;</w:t>
      </w:r>
      <w:r w:rsidR="00481522" w:rsidRPr="00DA6735">
        <w:rPr>
          <w:rFonts w:ascii="Times New Roman" w:hAnsi="Times New Roman"/>
          <w:sz w:val="24"/>
          <w:szCs w:val="24"/>
          <w:lang w:val="en-US"/>
        </w:rPr>
        <w:t xml:space="preserve"> </w:t>
      </w:r>
      <w:r w:rsidR="00481522" w:rsidRPr="00DA6735">
        <w:rPr>
          <w:rFonts w:ascii="Times New Roman" w:hAnsi="Times New Roman"/>
          <w:bCs/>
          <w:sz w:val="24"/>
          <w:szCs w:val="24"/>
          <w:lang w:val="en-US"/>
        </w:rPr>
        <w:t>Mann-Whitney U test p=0.0403</w:t>
      </w:r>
      <w:r w:rsidR="00FF51A5" w:rsidRPr="00DA6735">
        <w:rPr>
          <w:rFonts w:ascii="Times New Roman" w:hAnsi="Times New Roman"/>
          <w:bCs/>
          <w:sz w:val="24"/>
          <w:szCs w:val="24"/>
          <w:lang w:val="en-US"/>
        </w:rPr>
        <w:t>; one-way ANOVA Dunn’s multiple comparison test p&gt;0.05</w:t>
      </w:r>
      <w:r w:rsidR="000F07CB" w:rsidRPr="00DA6735">
        <w:rPr>
          <w:rFonts w:ascii="Times New Roman" w:hAnsi="Times New Roman"/>
          <w:sz w:val="24"/>
          <w:szCs w:val="24"/>
          <w:lang w:val="en-US"/>
        </w:rPr>
        <w:t>)</w:t>
      </w:r>
      <w:r w:rsidR="00A12880" w:rsidRPr="00DA6735">
        <w:rPr>
          <w:rFonts w:ascii="Times New Roman" w:hAnsi="Times New Roman"/>
          <w:sz w:val="24"/>
          <w:szCs w:val="24"/>
          <w:lang w:val="en-US"/>
        </w:rPr>
        <w:t>. There were</w:t>
      </w:r>
      <w:r w:rsidR="00D47AFC" w:rsidRPr="00DA6735">
        <w:rPr>
          <w:rFonts w:ascii="Times New Roman" w:hAnsi="Times New Roman"/>
          <w:sz w:val="24"/>
          <w:szCs w:val="24"/>
          <w:lang w:val="en-US"/>
        </w:rPr>
        <w:t xml:space="preserve"> </w:t>
      </w:r>
      <w:r w:rsidR="00A12880" w:rsidRPr="00DA6735">
        <w:rPr>
          <w:rFonts w:ascii="Times New Roman" w:hAnsi="Times New Roman"/>
          <w:sz w:val="24"/>
          <w:szCs w:val="24"/>
          <w:lang w:val="en-US"/>
        </w:rPr>
        <w:t>no</w:t>
      </w:r>
      <w:r w:rsidRPr="00DA6735">
        <w:rPr>
          <w:rFonts w:ascii="Times New Roman" w:hAnsi="Times New Roman"/>
          <w:sz w:val="24"/>
          <w:szCs w:val="24"/>
          <w:lang w:val="en-US"/>
        </w:rPr>
        <w:t xml:space="preserve"> significant differenc</w:t>
      </w:r>
      <w:r w:rsidR="00A12880" w:rsidRPr="00DA6735">
        <w:rPr>
          <w:rFonts w:ascii="Times New Roman" w:hAnsi="Times New Roman"/>
          <w:sz w:val="24"/>
          <w:szCs w:val="24"/>
          <w:lang w:val="en-US"/>
        </w:rPr>
        <w:t>es between control subjects and</w:t>
      </w:r>
      <w:r w:rsidRPr="00DA6735">
        <w:rPr>
          <w:rFonts w:ascii="Times New Roman" w:hAnsi="Times New Roman"/>
          <w:bCs/>
          <w:sz w:val="24"/>
          <w:szCs w:val="24"/>
          <w:lang w:val="en-US"/>
        </w:rPr>
        <w:t xml:space="preserve"> NAR</w:t>
      </w:r>
      <w:r w:rsidR="00A12880" w:rsidRPr="00DA6735">
        <w:rPr>
          <w:rFonts w:ascii="Times New Roman" w:hAnsi="Times New Roman"/>
          <w:bCs/>
          <w:sz w:val="24"/>
          <w:szCs w:val="24"/>
          <w:lang w:val="en-US"/>
        </w:rPr>
        <w:t xml:space="preserve"> patients</w:t>
      </w:r>
      <w:r w:rsidRPr="00DA6735">
        <w:rPr>
          <w:rFonts w:ascii="Times New Roman" w:hAnsi="Times New Roman"/>
          <w:bCs/>
          <w:sz w:val="24"/>
          <w:szCs w:val="24"/>
          <w:lang w:val="en-US"/>
        </w:rPr>
        <w:t xml:space="preserve"> </w:t>
      </w:r>
      <w:r w:rsidR="00A12880" w:rsidRPr="00DA6735">
        <w:rPr>
          <w:rFonts w:ascii="Times New Roman" w:hAnsi="Times New Roman"/>
          <w:bCs/>
          <w:sz w:val="24"/>
          <w:szCs w:val="24"/>
          <w:lang w:val="en-US"/>
        </w:rPr>
        <w:t>on</w:t>
      </w:r>
      <w:r w:rsidRPr="00DA6735">
        <w:rPr>
          <w:rFonts w:ascii="Times New Roman" w:hAnsi="Times New Roman"/>
          <w:bCs/>
          <w:sz w:val="24"/>
          <w:szCs w:val="24"/>
          <w:lang w:val="en-US"/>
        </w:rPr>
        <w:t xml:space="preserve"> nasal </w:t>
      </w:r>
      <w:proofErr w:type="spellStart"/>
      <w:r w:rsidR="009644CF" w:rsidRPr="00DA6735">
        <w:rPr>
          <w:rFonts w:ascii="Times New Roman" w:hAnsi="Times New Roman"/>
          <w:bCs/>
          <w:sz w:val="24"/>
          <w:szCs w:val="24"/>
          <w:lang w:val="en-US"/>
        </w:rPr>
        <w:t>FF</w:t>
      </w:r>
      <w:proofErr w:type="spellEnd"/>
      <w:r w:rsidRPr="00DA6735">
        <w:rPr>
          <w:rFonts w:ascii="Times New Roman" w:hAnsi="Times New Roman"/>
          <w:sz w:val="24"/>
          <w:szCs w:val="24"/>
          <w:lang w:val="en-US"/>
        </w:rPr>
        <w:t xml:space="preserve"> (</w:t>
      </w:r>
      <w:r w:rsidR="00D47AFC" w:rsidRPr="00DA6735">
        <w:rPr>
          <w:rFonts w:ascii="Times New Roman" w:hAnsi="Times New Roman"/>
          <w:sz w:val="24"/>
          <w:szCs w:val="24"/>
          <w:lang w:val="en-US"/>
        </w:rPr>
        <w:t>33.9</w:t>
      </w:r>
      <w:r w:rsidR="00D47AFC" w:rsidRPr="00DA6735">
        <w:rPr>
          <w:rFonts w:ascii="Times New Roman" w:hAnsi="Times New Roman"/>
          <w:bCs/>
          <w:sz w:val="24"/>
          <w:szCs w:val="24"/>
          <w:lang w:val="en-US"/>
        </w:rPr>
        <w:t>±5.0</w:t>
      </w:r>
      <w:r w:rsidR="00D47AFC" w:rsidRPr="00DA6735">
        <w:rPr>
          <w:rFonts w:ascii="Times New Roman" w:hAnsi="Times New Roman"/>
          <w:sz w:val="24"/>
          <w:szCs w:val="24"/>
          <w:lang w:val="en-US"/>
        </w:rPr>
        <w:t>%</w:t>
      </w:r>
      <w:r w:rsidR="00481522" w:rsidRPr="00DA6735">
        <w:rPr>
          <w:rFonts w:ascii="Times New Roman" w:hAnsi="Times New Roman"/>
          <w:sz w:val="24"/>
          <w:szCs w:val="24"/>
          <w:lang w:val="en-US"/>
        </w:rPr>
        <w:t xml:space="preserve">; </w:t>
      </w:r>
      <w:r w:rsidR="006261E3" w:rsidRPr="00DA6735">
        <w:rPr>
          <w:rFonts w:ascii="Times New Roman" w:hAnsi="Times New Roman"/>
          <w:bCs/>
          <w:sz w:val="24"/>
          <w:szCs w:val="24"/>
          <w:lang w:val="en-US"/>
        </w:rPr>
        <w:t xml:space="preserve">95% confidence interval </w:t>
      </w:r>
      <w:r w:rsidR="006261E3" w:rsidRPr="00DA6735">
        <w:rPr>
          <w:rFonts w:ascii="Times New Roman" w:hAnsi="Times New Roman"/>
          <w:bCs/>
          <w:lang w:val="en-US"/>
        </w:rPr>
        <w:t>2</w:t>
      </w:r>
      <w:r w:rsidR="00955B5E" w:rsidRPr="00DA6735">
        <w:rPr>
          <w:rFonts w:ascii="Times New Roman" w:hAnsi="Times New Roman"/>
          <w:bCs/>
          <w:lang w:val="en-US"/>
        </w:rPr>
        <w:t>3</w:t>
      </w:r>
      <w:r w:rsidR="006261E3" w:rsidRPr="00DA6735">
        <w:rPr>
          <w:rFonts w:ascii="Times New Roman" w:hAnsi="Times New Roman"/>
          <w:bCs/>
          <w:sz w:val="24"/>
          <w:szCs w:val="24"/>
          <w:lang w:val="en-US"/>
        </w:rPr>
        <w:t>.</w:t>
      </w:r>
      <w:r w:rsidR="00955B5E" w:rsidRPr="00DA6735">
        <w:rPr>
          <w:rFonts w:ascii="Times New Roman" w:hAnsi="Times New Roman"/>
          <w:bCs/>
          <w:sz w:val="24"/>
          <w:szCs w:val="24"/>
          <w:lang w:val="en-US"/>
        </w:rPr>
        <w:t>0</w:t>
      </w:r>
      <w:r w:rsidR="006261E3" w:rsidRPr="00DA6735">
        <w:rPr>
          <w:rFonts w:ascii="Times New Roman" w:hAnsi="Times New Roman"/>
          <w:bCs/>
          <w:sz w:val="24"/>
          <w:szCs w:val="24"/>
          <w:lang w:val="en-US"/>
        </w:rPr>
        <w:t>─</w:t>
      </w:r>
      <w:r w:rsidR="00955B5E" w:rsidRPr="00DA6735">
        <w:rPr>
          <w:rFonts w:ascii="Times New Roman" w:hAnsi="Times New Roman"/>
          <w:bCs/>
          <w:sz w:val="24"/>
          <w:szCs w:val="24"/>
          <w:lang w:val="en-US"/>
        </w:rPr>
        <w:t>44</w:t>
      </w:r>
      <w:r w:rsidR="006261E3" w:rsidRPr="00DA6735">
        <w:rPr>
          <w:rFonts w:ascii="Times New Roman" w:hAnsi="Times New Roman"/>
          <w:bCs/>
          <w:sz w:val="24"/>
          <w:szCs w:val="24"/>
          <w:lang w:val="en-US"/>
        </w:rPr>
        <w:t xml:space="preserve">.8; </w:t>
      </w:r>
      <w:r w:rsidR="00481522" w:rsidRPr="00DA6735">
        <w:rPr>
          <w:rFonts w:ascii="Times New Roman" w:hAnsi="Times New Roman"/>
          <w:bCs/>
          <w:sz w:val="24"/>
          <w:szCs w:val="24"/>
          <w:lang w:val="en-US"/>
        </w:rPr>
        <w:t>Mann-Whitney U test p=0.0</w:t>
      </w:r>
      <w:r w:rsidR="0078062D" w:rsidRPr="00DA6735">
        <w:rPr>
          <w:rFonts w:ascii="Times New Roman" w:hAnsi="Times New Roman"/>
          <w:bCs/>
          <w:sz w:val="24"/>
          <w:szCs w:val="24"/>
          <w:lang w:val="en-US"/>
        </w:rPr>
        <w:t>60</w:t>
      </w:r>
      <w:r w:rsidR="00481522" w:rsidRPr="00DA6735">
        <w:rPr>
          <w:rFonts w:ascii="Times New Roman" w:hAnsi="Times New Roman"/>
          <w:bCs/>
          <w:sz w:val="24"/>
          <w:szCs w:val="24"/>
          <w:lang w:val="en-US"/>
        </w:rPr>
        <w:t>4</w:t>
      </w:r>
      <w:r w:rsidRPr="00DA6735">
        <w:rPr>
          <w:rFonts w:ascii="Times New Roman" w:hAnsi="Times New Roman"/>
          <w:sz w:val="24"/>
          <w:szCs w:val="24"/>
          <w:lang w:val="en-US"/>
        </w:rPr>
        <w:t>)</w:t>
      </w:r>
      <w:r w:rsidR="00D47AFC" w:rsidRPr="00DA6735">
        <w:rPr>
          <w:rFonts w:ascii="Times New Roman" w:hAnsi="Times New Roman"/>
          <w:sz w:val="24"/>
          <w:szCs w:val="24"/>
          <w:lang w:val="en-US"/>
        </w:rPr>
        <w:t xml:space="preserve"> nor between</w:t>
      </w:r>
      <w:r w:rsidRPr="00DA6735">
        <w:rPr>
          <w:rFonts w:ascii="Times New Roman" w:hAnsi="Times New Roman"/>
          <w:bCs/>
          <w:sz w:val="24"/>
          <w:szCs w:val="24"/>
          <w:lang w:val="en-US"/>
        </w:rPr>
        <w:t xml:space="preserve"> </w:t>
      </w:r>
      <w:r w:rsidR="00151E49" w:rsidRPr="00DA6735">
        <w:rPr>
          <w:rFonts w:ascii="Times New Roman" w:hAnsi="Times New Roman"/>
          <w:sz w:val="24"/>
          <w:szCs w:val="24"/>
          <w:lang w:val="en-US"/>
        </w:rPr>
        <w:t xml:space="preserve">the 2 groups of persistent NAR subjects </w:t>
      </w:r>
      <w:r w:rsidR="0078062D" w:rsidRPr="00DA6735">
        <w:rPr>
          <w:rFonts w:ascii="Times New Roman" w:hAnsi="Times New Roman"/>
          <w:bCs/>
          <w:sz w:val="24"/>
          <w:szCs w:val="24"/>
          <w:lang w:val="en-US"/>
        </w:rPr>
        <w:t>(Mann-Whitney U test p=0.3260)</w:t>
      </w:r>
      <w:r w:rsidR="0078062D" w:rsidRPr="00DA6735">
        <w:rPr>
          <w:rFonts w:ascii="Times New Roman" w:hAnsi="Times New Roman"/>
          <w:sz w:val="24"/>
          <w:szCs w:val="24"/>
          <w:lang w:val="en-US"/>
        </w:rPr>
        <w:t xml:space="preserve"> </w:t>
      </w:r>
      <w:r w:rsidR="00151E49" w:rsidRPr="00DA6735">
        <w:rPr>
          <w:rFonts w:ascii="Times New Roman" w:hAnsi="Times New Roman"/>
          <w:sz w:val="24"/>
          <w:szCs w:val="24"/>
          <w:lang w:val="en-US"/>
        </w:rPr>
        <w:t>(</w:t>
      </w:r>
      <w:proofErr w:type="spellStart"/>
      <w:r w:rsidR="0078062D" w:rsidRPr="00DA6735">
        <w:rPr>
          <w:rFonts w:ascii="Times New Roman" w:hAnsi="Times New Roman"/>
          <w:sz w:val="24"/>
          <w:szCs w:val="24"/>
          <w:lang w:val="en-US"/>
        </w:rPr>
        <w:t>Kruskal</w:t>
      </w:r>
      <w:proofErr w:type="spellEnd"/>
      <w:r w:rsidR="0078062D" w:rsidRPr="00DA6735">
        <w:rPr>
          <w:rFonts w:ascii="Times New Roman" w:hAnsi="Times New Roman"/>
          <w:sz w:val="24"/>
          <w:szCs w:val="24"/>
          <w:lang w:val="en-US"/>
        </w:rPr>
        <w:t xml:space="preserve">-Wallis test </w:t>
      </w:r>
      <w:r w:rsidR="00151E49" w:rsidRPr="00DA6735">
        <w:rPr>
          <w:rFonts w:ascii="Times New Roman" w:hAnsi="Times New Roman"/>
          <w:sz w:val="24"/>
          <w:szCs w:val="24"/>
          <w:lang w:val="en-US"/>
        </w:rPr>
        <w:t>p=0</w:t>
      </w:r>
      <w:r w:rsidR="00580094" w:rsidRPr="00DA6735">
        <w:rPr>
          <w:rFonts w:ascii="Times New Roman" w:hAnsi="Times New Roman"/>
          <w:sz w:val="24"/>
          <w:szCs w:val="24"/>
          <w:lang w:val="en-US"/>
        </w:rPr>
        <w:t>.0521</w:t>
      </w:r>
      <w:r w:rsidR="00151E49" w:rsidRPr="00DA6735">
        <w:rPr>
          <w:rFonts w:ascii="Times New Roman" w:hAnsi="Times New Roman"/>
          <w:sz w:val="24"/>
          <w:szCs w:val="24"/>
          <w:lang w:val="en-US"/>
        </w:rPr>
        <w:t>)</w:t>
      </w:r>
      <w:r w:rsidR="00151E49" w:rsidRPr="00DA6735">
        <w:rPr>
          <w:rFonts w:ascii="Times New Roman" w:hAnsi="Times New Roman"/>
          <w:bCs/>
          <w:sz w:val="24"/>
          <w:szCs w:val="24"/>
          <w:lang w:val="en-US"/>
        </w:rPr>
        <w:t xml:space="preserve"> </w:t>
      </w:r>
      <w:r w:rsidR="00A12880" w:rsidRPr="00DA6735">
        <w:rPr>
          <w:rFonts w:ascii="Times New Roman" w:hAnsi="Times New Roman"/>
          <w:bCs/>
          <w:sz w:val="24"/>
          <w:szCs w:val="24"/>
          <w:lang w:val="en-US"/>
        </w:rPr>
        <w:t xml:space="preserve">(Figure </w:t>
      </w:r>
      <w:proofErr w:type="spellStart"/>
      <w:r w:rsidR="00A12880" w:rsidRPr="00DA6735">
        <w:rPr>
          <w:rFonts w:ascii="Times New Roman" w:hAnsi="Times New Roman"/>
          <w:bCs/>
          <w:sz w:val="24"/>
          <w:szCs w:val="24"/>
          <w:lang w:val="en-US"/>
        </w:rPr>
        <w:t>4</w:t>
      </w:r>
      <w:r w:rsidR="009B77A5" w:rsidRPr="00DA6735">
        <w:rPr>
          <w:rFonts w:ascii="Times New Roman" w:hAnsi="Times New Roman"/>
          <w:bCs/>
          <w:sz w:val="24"/>
          <w:szCs w:val="24"/>
          <w:lang w:val="en-US"/>
        </w:rPr>
        <w:t>B</w:t>
      </w:r>
      <w:proofErr w:type="spellEnd"/>
      <w:r w:rsidR="009B77A5" w:rsidRPr="00DA6735">
        <w:rPr>
          <w:rFonts w:ascii="Times New Roman" w:hAnsi="Times New Roman"/>
          <w:bCs/>
          <w:sz w:val="24"/>
          <w:szCs w:val="24"/>
          <w:lang w:val="en-US"/>
        </w:rPr>
        <w:t>-H</w:t>
      </w:r>
      <w:r w:rsidRPr="00DA6735">
        <w:rPr>
          <w:rFonts w:ascii="Times New Roman" w:hAnsi="Times New Roman"/>
          <w:bCs/>
          <w:sz w:val="24"/>
          <w:szCs w:val="24"/>
          <w:lang w:val="en-US"/>
        </w:rPr>
        <w:t>).</w:t>
      </w:r>
    </w:p>
    <w:p w:rsidR="00E60866" w:rsidRPr="00DA6735" w:rsidRDefault="00E60866" w:rsidP="00EA4E5D">
      <w:pPr>
        <w:spacing w:after="0" w:line="480" w:lineRule="auto"/>
        <w:contextualSpacing/>
        <w:jc w:val="both"/>
        <w:rPr>
          <w:rFonts w:ascii="Times New Roman" w:hAnsi="Times New Roman"/>
          <w:bCs/>
          <w:sz w:val="24"/>
          <w:szCs w:val="24"/>
          <w:lang w:val="en-US"/>
        </w:rPr>
      </w:pPr>
    </w:p>
    <w:p w:rsidR="009C0642" w:rsidRPr="00DA6735" w:rsidRDefault="009C0642" w:rsidP="00EA4E5D">
      <w:pPr>
        <w:spacing w:after="0" w:line="480" w:lineRule="auto"/>
        <w:contextualSpacing/>
        <w:jc w:val="both"/>
        <w:rPr>
          <w:rFonts w:ascii="Times New Roman" w:hAnsi="Times New Roman"/>
          <w:b/>
          <w:sz w:val="24"/>
          <w:szCs w:val="24"/>
          <w:lang w:val="en-US"/>
        </w:rPr>
      </w:pPr>
      <w:r w:rsidRPr="00DA6735">
        <w:rPr>
          <w:rFonts w:ascii="Times New Roman" w:hAnsi="Times New Roman"/>
          <w:b/>
          <w:sz w:val="24"/>
          <w:szCs w:val="24"/>
          <w:lang w:val="en-US"/>
        </w:rPr>
        <w:t>Nasal epithelial</w:t>
      </w:r>
      <w:r w:rsidR="002041E5" w:rsidRPr="00DA6735">
        <w:rPr>
          <w:rFonts w:ascii="Times New Roman" w:hAnsi="Times New Roman"/>
          <w:b/>
          <w:sz w:val="24"/>
          <w:szCs w:val="24"/>
          <w:lang w:val="en-US"/>
        </w:rPr>
        <w:t xml:space="preserve"> and inflammatory</w:t>
      </w:r>
      <w:r w:rsidR="00F131B8" w:rsidRPr="00DA6735">
        <w:rPr>
          <w:rFonts w:ascii="Times New Roman" w:hAnsi="Times New Roman"/>
          <w:b/>
          <w:sz w:val="24"/>
          <w:szCs w:val="24"/>
          <w:lang w:val="en-US"/>
        </w:rPr>
        <w:t xml:space="preserve"> </w:t>
      </w:r>
      <w:r w:rsidRPr="00DA6735">
        <w:rPr>
          <w:rFonts w:ascii="Times New Roman" w:hAnsi="Times New Roman"/>
          <w:b/>
          <w:sz w:val="24"/>
          <w:szCs w:val="24"/>
          <w:lang w:val="en-US"/>
        </w:rPr>
        <w:t>cells p65+ count</w:t>
      </w:r>
    </w:p>
    <w:p w:rsidR="001D6BCB" w:rsidRPr="00DA6735" w:rsidRDefault="00E147BD" w:rsidP="00EA4E5D">
      <w:pPr>
        <w:spacing w:after="0" w:line="480" w:lineRule="auto"/>
        <w:contextualSpacing/>
        <w:jc w:val="both"/>
        <w:rPr>
          <w:rFonts w:ascii="Times New Roman" w:hAnsi="Times New Roman"/>
          <w:sz w:val="24"/>
          <w:szCs w:val="24"/>
          <w:lang w:val="en-US"/>
        </w:rPr>
      </w:pPr>
      <w:proofErr w:type="gramStart"/>
      <w:r w:rsidRPr="00DA6735">
        <w:rPr>
          <w:rFonts w:ascii="Times New Roman" w:hAnsi="Times New Roman"/>
          <w:sz w:val="24"/>
          <w:szCs w:val="24"/>
          <w:lang w:val="en-US"/>
        </w:rPr>
        <w:t>p65</w:t>
      </w:r>
      <w:proofErr w:type="gramEnd"/>
      <w:r w:rsidRPr="00DA6735">
        <w:rPr>
          <w:rFonts w:ascii="Times New Roman" w:hAnsi="Times New Roman"/>
          <w:sz w:val="24"/>
          <w:szCs w:val="24"/>
          <w:lang w:val="en-US"/>
        </w:rPr>
        <w:t xml:space="preserve">+ nuclear and cytoplasmic staining was observed in nasal epithelial cells (Figure </w:t>
      </w:r>
      <w:proofErr w:type="spellStart"/>
      <w:r w:rsidRPr="00DA6735">
        <w:rPr>
          <w:rFonts w:ascii="Times New Roman" w:hAnsi="Times New Roman"/>
          <w:sz w:val="24"/>
          <w:szCs w:val="24"/>
          <w:lang w:val="en-US"/>
        </w:rPr>
        <w:t>5A</w:t>
      </w:r>
      <w:proofErr w:type="spellEnd"/>
      <w:r w:rsidRPr="00DA6735">
        <w:rPr>
          <w:rFonts w:ascii="Times New Roman" w:hAnsi="Times New Roman"/>
          <w:sz w:val="24"/>
          <w:szCs w:val="24"/>
          <w:lang w:val="en-US"/>
        </w:rPr>
        <w:t xml:space="preserve">-F). </w:t>
      </w:r>
      <w:r w:rsidR="001D6BCB" w:rsidRPr="00DA6735">
        <w:rPr>
          <w:rFonts w:ascii="Times New Roman" w:hAnsi="Times New Roman"/>
          <w:sz w:val="24"/>
          <w:szCs w:val="24"/>
          <w:lang w:val="en-US"/>
        </w:rPr>
        <w:t>The</w:t>
      </w:r>
      <w:r w:rsidRPr="00DA6735">
        <w:rPr>
          <w:rFonts w:ascii="Times New Roman" w:hAnsi="Times New Roman"/>
          <w:sz w:val="24"/>
          <w:szCs w:val="24"/>
          <w:lang w:val="en-US"/>
        </w:rPr>
        <w:t xml:space="preserve">re was no difference between any of the groups studied with respect to cytosolic and/or nuclear p65 staining (Figure </w:t>
      </w:r>
      <w:proofErr w:type="spellStart"/>
      <w:r w:rsidRPr="00DA6735">
        <w:rPr>
          <w:rFonts w:ascii="Times New Roman" w:hAnsi="Times New Roman"/>
          <w:sz w:val="24"/>
          <w:szCs w:val="24"/>
          <w:lang w:val="en-US"/>
        </w:rPr>
        <w:t>5G</w:t>
      </w:r>
      <w:proofErr w:type="spellEnd"/>
      <w:r w:rsidRPr="00DA6735">
        <w:rPr>
          <w:rFonts w:ascii="Times New Roman" w:hAnsi="Times New Roman"/>
          <w:sz w:val="24"/>
          <w:szCs w:val="24"/>
          <w:lang w:val="en-US"/>
        </w:rPr>
        <w:t xml:space="preserve"> and H). In detail, the</w:t>
      </w:r>
      <w:r w:rsidR="001D6BCB" w:rsidRPr="00DA6735">
        <w:rPr>
          <w:rFonts w:ascii="Times New Roman" w:hAnsi="Times New Roman"/>
          <w:sz w:val="24"/>
          <w:szCs w:val="24"/>
          <w:lang w:val="en-US"/>
        </w:rPr>
        <w:t xml:space="preserve"> percentage of</w:t>
      </w:r>
      <w:r w:rsidR="00CA332E" w:rsidRPr="00DA6735">
        <w:rPr>
          <w:rFonts w:ascii="Times New Roman" w:hAnsi="Times New Roman"/>
          <w:sz w:val="24"/>
          <w:szCs w:val="24"/>
          <w:lang w:val="en-US"/>
        </w:rPr>
        <w:t xml:space="preserve"> cytosolic </w:t>
      </w:r>
      <w:bookmarkStart w:id="6" w:name="OLE_LINK2"/>
      <w:r w:rsidR="00CA332E" w:rsidRPr="00DA6735">
        <w:rPr>
          <w:rFonts w:ascii="Times New Roman" w:hAnsi="Times New Roman"/>
          <w:sz w:val="24"/>
          <w:szCs w:val="24"/>
          <w:lang w:val="en-US"/>
        </w:rPr>
        <w:t>(42.5</w:t>
      </w:r>
      <w:r w:rsidR="00CA332E" w:rsidRPr="00DA6735">
        <w:rPr>
          <w:rFonts w:ascii="Times New Roman" w:hAnsi="Times New Roman"/>
          <w:bCs/>
          <w:sz w:val="24"/>
          <w:szCs w:val="24"/>
          <w:lang w:val="en-US"/>
        </w:rPr>
        <w:t>±3.8</w:t>
      </w:r>
      <w:r w:rsidR="00CA332E" w:rsidRPr="00DA6735">
        <w:rPr>
          <w:rFonts w:ascii="Times New Roman" w:hAnsi="Times New Roman"/>
          <w:sz w:val="24"/>
          <w:szCs w:val="24"/>
          <w:lang w:val="en-US"/>
        </w:rPr>
        <w:t xml:space="preserve"> vs 45.2</w:t>
      </w:r>
      <w:r w:rsidR="00CA332E" w:rsidRPr="00DA6735">
        <w:rPr>
          <w:rFonts w:ascii="Times New Roman" w:hAnsi="Times New Roman"/>
          <w:bCs/>
          <w:sz w:val="24"/>
          <w:szCs w:val="24"/>
          <w:lang w:val="en-US"/>
        </w:rPr>
        <w:t>±4.2</w:t>
      </w:r>
      <w:r w:rsidR="00CA332E" w:rsidRPr="00DA6735">
        <w:rPr>
          <w:rFonts w:ascii="Times New Roman" w:hAnsi="Times New Roman"/>
          <w:sz w:val="24"/>
          <w:szCs w:val="24"/>
          <w:lang w:val="en-US"/>
        </w:rPr>
        <w:t xml:space="preserve"> vs 41.2</w:t>
      </w:r>
      <w:r w:rsidR="00CA332E" w:rsidRPr="00DA6735">
        <w:rPr>
          <w:rFonts w:ascii="Times New Roman" w:hAnsi="Times New Roman"/>
          <w:bCs/>
          <w:sz w:val="24"/>
          <w:szCs w:val="24"/>
          <w:lang w:val="en-US"/>
        </w:rPr>
        <w:t>±2.5</w:t>
      </w:r>
      <w:r w:rsidR="00CA332E" w:rsidRPr="00DA6735">
        <w:rPr>
          <w:rFonts w:ascii="Times New Roman" w:hAnsi="Times New Roman"/>
          <w:sz w:val="24"/>
          <w:szCs w:val="24"/>
          <w:lang w:val="en-US"/>
        </w:rPr>
        <w:t xml:space="preserve">%, </w:t>
      </w:r>
      <w:r w:rsidR="00CA332E" w:rsidRPr="00DA6735">
        <w:rPr>
          <w:rFonts w:ascii="Times New Roman" w:hAnsi="Times New Roman"/>
          <w:bCs/>
          <w:sz w:val="24"/>
          <w:szCs w:val="24"/>
          <w:lang w:val="en-US"/>
        </w:rPr>
        <w:t xml:space="preserve">untreated persistent NAR patients vs </w:t>
      </w:r>
      <w:r w:rsidR="00CA332E" w:rsidRPr="00DA6735">
        <w:rPr>
          <w:rFonts w:ascii="Times New Roman" w:hAnsi="Times New Roman"/>
          <w:sz w:val="24"/>
          <w:szCs w:val="24"/>
          <w:lang w:val="en-US"/>
        </w:rPr>
        <w:t xml:space="preserve">control normal subjects vs NAR </w:t>
      </w:r>
      <w:r w:rsidR="00CA332E" w:rsidRPr="00DA6735">
        <w:rPr>
          <w:rFonts w:ascii="Times New Roman" w:hAnsi="Times New Roman"/>
          <w:bCs/>
          <w:sz w:val="24"/>
          <w:szCs w:val="24"/>
          <w:lang w:val="en-US"/>
        </w:rPr>
        <w:t xml:space="preserve">patients under regular </w:t>
      </w:r>
      <w:proofErr w:type="spellStart"/>
      <w:r w:rsidR="009644CF" w:rsidRPr="00DA6735">
        <w:rPr>
          <w:rFonts w:ascii="Times New Roman" w:hAnsi="Times New Roman"/>
          <w:bCs/>
          <w:sz w:val="24"/>
          <w:szCs w:val="24"/>
          <w:lang w:val="en-US"/>
        </w:rPr>
        <w:t>FF</w:t>
      </w:r>
      <w:proofErr w:type="spellEnd"/>
      <w:r w:rsidR="009644CF" w:rsidRPr="00DA6735">
        <w:rPr>
          <w:rFonts w:ascii="Times New Roman" w:hAnsi="Times New Roman"/>
          <w:bCs/>
          <w:sz w:val="24"/>
          <w:szCs w:val="24"/>
          <w:lang w:val="en-US"/>
        </w:rPr>
        <w:t xml:space="preserve"> </w:t>
      </w:r>
      <w:r w:rsidR="00CA332E" w:rsidRPr="00DA6735">
        <w:rPr>
          <w:rFonts w:ascii="Times New Roman" w:hAnsi="Times New Roman"/>
          <w:bCs/>
          <w:sz w:val="24"/>
          <w:szCs w:val="24"/>
          <w:lang w:val="en-US"/>
        </w:rPr>
        <w:t>treatment, respectively</w:t>
      </w:r>
      <w:r w:rsidR="00580094" w:rsidRPr="00DA6735">
        <w:rPr>
          <w:rFonts w:ascii="Times New Roman" w:hAnsi="Times New Roman"/>
          <w:bCs/>
          <w:sz w:val="24"/>
          <w:szCs w:val="24"/>
          <w:lang w:val="en-US"/>
        </w:rPr>
        <w:t xml:space="preserve">; </w:t>
      </w:r>
      <w:r w:rsidR="00955B5E" w:rsidRPr="00DA6735">
        <w:rPr>
          <w:rFonts w:ascii="Times New Roman" w:hAnsi="Times New Roman"/>
          <w:bCs/>
          <w:sz w:val="24"/>
          <w:szCs w:val="24"/>
          <w:lang w:val="en-US"/>
        </w:rPr>
        <w:t xml:space="preserve">95% confidence interval 34.2─50.8 vs </w:t>
      </w:r>
      <w:r w:rsidR="00955B5E" w:rsidRPr="00DA6735">
        <w:rPr>
          <w:rFonts w:ascii="Times New Roman" w:hAnsi="Times New Roman"/>
          <w:bCs/>
          <w:lang w:val="en-US"/>
        </w:rPr>
        <w:t>35</w:t>
      </w:r>
      <w:r w:rsidR="00955B5E" w:rsidRPr="00DA6735">
        <w:rPr>
          <w:rFonts w:ascii="Times New Roman" w:hAnsi="Times New Roman"/>
          <w:bCs/>
          <w:sz w:val="24"/>
          <w:szCs w:val="24"/>
          <w:lang w:val="en-US"/>
        </w:rPr>
        <w:t>.8─</w:t>
      </w:r>
      <w:r w:rsidR="00955B5E" w:rsidRPr="00DA6735">
        <w:rPr>
          <w:rFonts w:ascii="Times New Roman" w:hAnsi="Times New Roman"/>
          <w:bCs/>
          <w:lang w:val="en-US"/>
        </w:rPr>
        <w:t>54</w:t>
      </w:r>
      <w:r w:rsidR="00955B5E" w:rsidRPr="00DA6735">
        <w:rPr>
          <w:rFonts w:ascii="Times New Roman" w:hAnsi="Times New Roman"/>
          <w:bCs/>
          <w:sz w:val="24"/>
          <w:szCs w:val="24"/>
          <w:lang w:val="en-US"/>
        </w:rPr>
        <w:t>.5 vs 35.7─46</w:t>
      </w:r>
      <w:r w:rsidR="00955B5E" w:rsidRPr="00DA6735">
        <w:rPr>
          <w:rFonts w:ascii="Times New Roman" w:hAnsi="Times New Roman"/>
          <w:bCs/>
          <w:lang w:val="en-US"/>
        </w:rPr>
        <w:t>.7</w:t>
      </w:r>
      <w:r w:rsidR="00955B5E" w:rsidRPr="00DA6735">
        <w:rPr>
          <w:rFonts w:ascii="Times New Roman" w:hAnsi="Times New Roman"/>
          <w:bCs/>
          <w:sz w:val="24"/>
          <w:szCs w:val="24"/>
          <w:lang w:val="en-US"/>
        </w:rPr>
        <w:t>, respectively;</w:t>
      </w:r>
      <w:r w:rsidR="00955B5E" w:rsidRPr="00DA6735">
        <w:rPr>
          <w:rFonts w:ascii="Times New Roman" w:hAnsi="Times New Roman"/>
          <w:bCs/>
          <w:lang w:val="en-US"/>
        </w:rPr>
        <w:t xml:space="preserve"> </w:t>
      </w:r>
      <w:proofErr w:type="spellStart"/>
      <w:r w:rsidR="00D01DA8" w:rsidRPr="00DA6735">
        <w:rPr>
          <w:rFonts w:ascii="Times New Roman" w:hAnsi="Times New Roman"/>
          <w:sz w:val="24"/>
          <w:szCs w:val="24"/>
          <w:lang w:val="en-US"/>
        </w:rPr>
        <w:t>Kruskal</w:t>
      </w:r>
      <w:proofErr w:type="spellEnd"/>
      <w:r w:rsidR="00D01DA8" w:rsidRPr="00DA6735">
        <w:rPr>
          <w:rFonts w:ascii="Times New Roman" w:hAnsi="Times New Roman"/>
          <w:sz w:val="24"/>
          <w:szCs w:val="24"/>
          <w:lang w:val="en-US"/>
        </w:rPr>
        <w:t xml:space="preserve">-Wallis test </w:t>
      </w:r>
      <w:r w:rsidR="00580094" w:rsidRPr="00DA6735">
        <w:rPr>
          <w:rFonts w:ascii="Times New Roman" w:hAnsi="Times New Roman"/>
          <w:bCs/>
          <w:sz w:val="24"/>
          <w:szCs w:val="24"/>
          <w:lang w:val="en-US"/>
        </w:rPr>
        <w:t>p=0.9270</w:t>
      </w:r>
      <w:r w:rsidR="00CA332E" w:rsidRPr="00DA6735">
        <w:rPr>
          <w:rFonts w:ascii="Times New Roman" w:hAnsi="Times New Roman"/>
          <w:bCs/>
          <w:sz w:val="24"/>
          <w:szCs w:val="24"/>
          <w:lang w:val="en-US"/>
        </w:rPr>
        <w:t>)</w:t>
      </w:r>
      <w:r w:rsidR="00CA332E" w:rsidRPr="00DA6735">
        <w:rPr>
          <w:rFonts w:ascii="Times New Roman" w:hAnsi="Times New Roman"/>
          <w:sz w:val="24"/>
          <w:szCs w:val="24"/>
          <w:lang w:val="en-US"/>
        </w:rPr>
        <w:t xml:space="preserve"> </w:t>
      </w:r>
      <w:bookmarkEnd w:id="6"/>
      <w:r w:rsidR="00CA332E" w:rsidRPr="00DA6735">
        <w:rPr>
          <w:rFonts w:ascii="Times New Roman" w:hAnsi="Times New Roman"/>
          <w:sz w:val="24"/>
          <w:szCs w:val="24"/>
          <w:lang w:val="en-US"/>
        </w:rPr>
        <w:t>and nuclear (0.03</w:t>
      </w:r>
      <w:r w:rsidR="00CA332E" w:rsidRPr="00DA6735">
        <w:rPr>
          <w:rFonts w:ascii="Times New Roman" w:hAnsi="Times New Roman"/>
          <w:bCs/>
          <w:sz w:val="24"/>
          <w:szCs w:val="24"/>
          <w:lang w:val="en-US"/>
        </w:rPr>
        <w:t>±0.03</w:t>
      </w:r>
      <w:r w:rsidR="00CA332E" w:rsidRPr="00DA6735">
        <w:rPr>
          <w:rFonts w:ascii="Times New Roman" w:hAnsi="Times New Roman"/>
          <w:sz w:val="24"/>
          <w:szCs w:val="24"/>
          <w:lang w:val="en-US"/>
        </w:rPr>
        <w:t xml:space="preserve"> vs 0.1</w:t>
      </w:r>
      <w:r w:rsidR="00CA332E" w:rsidRPr="00DA6735">
        <w:rPr>
          <w:rFonts w:ascii="Times New Roman" w:hAnsi="Times New Roman"/>
          <w:bCs/>
          <w:sz w:val="24"/>
          <w:szCs w:val="24"/>
          <w:lang w:val="en-US"/>
        </w:rPr>
        <w:t>±0.09</w:t>
      </w:r>
      <w:r w:rsidR="00CA332E" w:rsidRPr="00DA6735">
        <w:rPr>
          <w:rFonts w:ascii="Times New Roman" w:hAnsi="Times New Roman"/>
          <w:sz w:val="24"/>
          <w:szCs w:val="24"/>
          <w:lang w:val="en-US"/>
        </w:rPr>
        <w:t xml:space="preserve"> vs 0.0</w:t>
      </w:r>
      <w:r w:rsidR="00CA332E" w:rsidRPr="00DA6735">
        <w:rPr>
          <w:rFonts w:ascii="Times New Roman" w:hAnsi="Times New Roman"/>
          <w:bCs/>
          <w:sz w:val="24"/>
          <w:szCs w:val="24"/>
          <w:lang w:val="en-US"/>
        </w:rPr>
        <w:t>±</w:t>
      </w:r>
      <w:r w:rsidR="00CA332E" w:rsidRPr="00DA6735">
        <w:rPr>
          <w:rFonts w:ascii="Times New Roman" w:hAnsi="Times New Roman"/>
          <w:sz w:val="24"/>
          <w:szCs w:val="24"/>
          <w:lang w:val="en-US"/>
        </w:rPr>
        <w:t>0.0</w:t>
      </w:r>
      <w:r w:rsidR="00955B5E" w:rsidRPr="00DA6735">
        <w:rPr>
          <w:rFonts w:ascii="Times New Roman" w:hAnsi="Times New Roman"/>
          <w:sz w:val="24"/>
          <w:szCs w:val="24"/>
          <w:lang w:val="en-US"/>
        </w:rPr>
        <w:t>%</w:t>
      </w:r>
      <w:r w:rsidR="00CA332E" w:rsidRPr="00DA6735">
        <w:rPr>
          <w:rFonts w:ascii="Times New Roman" w:hAnsi="Times New Roman"/>
          <w:sz w:val="24"/>
          <w:szCs w:val="24"/>
          <w:lang w:val="en-US"/>
        </w:rPr>
        <w:t xml:space="preserve">, </w:t>
      </w:r>
      <w:r w:rsidR="00CA332E" w:rsidRPr="00DA6735">
        <w:rPr>
          <w:rFonts w:ascii="Times New Roman" w:hAnsi="Times New Roman"/>
          <w:bCs/>
          <w:sz w:val="24"/>
          <w:szCs w:val="24"/>
          <w:lang w:val="en-US"/>
        </w:rPr>
        <w:t xml:space="preserve">untreated persistent NAR patients vs </w:t>
      </w:r>
      <w:r w:rsidR="00CA332E" w:rsidRPr="00DA6735">
        <w:rPr>
          <w:rFonts w:ascii="Times New Roman" w:hAnsi="Times New Roman"/>
          <w:sz w:val="24"/>
          <w:szCs w:val="24"/>
          <w:lang w:val="en-US"/>
        </w:rPr>
        <w:t xml:space="preserve">control normal subjects vs NAR </w:t>
      </w:r>
      <w:r w:rsidR="00CA332E" w:rsidRPr="00DA6735">
        <w:rPr>
          <w:rFonts w:ascii="Times New Roman" w:hAnsi="Times New Roman"/>
          <w:bCs/>
          <w:sz w:val="24"/>
          <w:szCs w:val="24"/>
          <w:lang w:val="en-US"/>
        </w:rPr>
        <w:t xml:space="preserve">patients under regular </w:t>
      </w:r>
      <w:proofErr w:type="spellStart"/>
      <w:r w:rsidR="009644CF" w:rsidRPr="00DA6735">
        <w:rPr>
          <w:rFonts w:ascii="Times New Roman" w:hAnsi="Times New Roman"/>
          <w:bCs/>
          <w:sz w:val="24"/>
          <w:szCs w:val="24"/>
          <w:lang w:val="en-US"/>
        </w:rPr>
        <w:t>FF</w:t>
      </w:r>
      <w:proofErr w:type="spellEnd"/>
      <w:r w:rsidR="009644CF" w:rsidRPr="00DA6735">
        <w:rPr>
          <w:rFonts w:ascii="Times New Roman" w:hAnsi="Times New Roman"/>
          <w:bCs/>
          <w:sz w:val="24"/>
          <w:szCs w:val="24"/>
          <w:lang w:val="en-US"/>
        </w:rPr>
        <w:t xml:space="preserve"> </w:t>
      </w:r>
      <w:r w:rsidR="00CA332E" w:rsidRPr="00DA6735">
        <w:rPr>
          <w:rFonts w:ascii="Times New Roman" w:hAnsi="Times New Roman"/>
          <w:bCs/>
          <w:sz w:val="24"/>
          <w:szCs w:val="24"/>
          <w:lang w:val="en-US"/>
        </w:rPr>
        <w:t>treatment, respectively</w:t>
      </w:r>
      <w:r w:rsidR="00580094" w:rsidRPr="00DA6735">
        <w:rPr>
          <w:rFonts w:ascii="Times New Roman" w:hAnsi="Times New Roman"/>
          <w:bCs/>
          <w:sz w:val="24"/>
          <w:szCs w:val="24"/>
          <w:lang w:val="en-US"/>
        </w:rPr>
        <w:t xml:space="preserve">; </w:t>
      </w:r>
      <w:r w:rsidR="00955B5E" w:rsidRPr="00DA6735">
        <w:rPr>
          <w:rFonts w:ascii="Times New Roman" w:hAnsi="Times New Roman"/>
          <w:bCs/>
          <w:sz w:val="24"/>
          <w:szCs w:val="24"/>
          <w:lang w:val="en-US"/>
        </w:rPr>
        <w:t>95% confidence interval -0.03─0.08 vs -0.07─0.3 vs 0.0─0</w:t>
      </w:r>
      <w:r w:rsidR="00955B5E" w:rsidRPr="00DA6735">
        <w:rPr>
          <w:rFonts w:ascii="Times New Roman" w:hAnsi="Times New Roman"/>
          <w:bCs/>
          <w:lang w:val="en-US"/>
        </w:rPr>
        <w:t>.0</w:t>
      </w:r>
      <w:r w:rsidR="00955B5E" w:rsidRPr="00DA6735">
        <w:rPr>
          <w:rFonts w:ascii="Times New Roman" w:hAnsi="Times New Roman"/>
          <w:bCs/>
          <w:sz w:val="24"/>
          <w:szCs w:val="24"/>
          <w:lang w:val="en-US"/>
        </w:rPr>
        <w:t>, respectively;</w:t>
      </w:r>
      <w:r w:rsidR="00955B5E" w:rsidRPr="00DA6735">
        <w:rPr>
          <w:rFonts w:ascii="Times New Roman" w:hAnsi="Times New Roman"/>
          <w:bCs/>
          <w:lang w:val="en-US"/>
        </w:rPr>
        <w:t xml:space="preserve"> </w:t>
      </w:r>
      <w:proofErr w:type="spellStart"/>
      <w:r w:rsidR="00D01DA8" w:rsidRPr="00DA6735">
        <w:rPr>
          <w:rFonts w:ascii="Times New Roman" w:hAnsi="Times New Roman"/>
          <w:sz w:val="24"/>
          <w:szCs w:val="24"/>
          <w:lang w:val="en-US"/>
        </w:rPr>
        <w:t>Kruskal</w:t>
      </w:r>
      <w:proofErr w:type="spellEnd"/>
      <w:r w:rsidR="00D01DA8" w:rsidRPr="00DA6735">
        <w:rPr>
          <w:rFonts w:ascii="Times New Roman" w:hAnsi="Times New Roman"/>
          <w:sz w:val="24"/>
          <w:szCs w:val="24"/>
          <w:lang w:val="en-US"/>
        </w:rPr>
        <w:t xml:space="preserve">-Wallis test </w:t>
      </w:r>
      <w:r w:rsidR="00580094" w:rsidRPr="00DA6735">
        <w:rPr>
          <w:rFonts w:ascii="Times New Roman" w:hAnsi="Times New Roman"/>
          <w:bCs/>
          <w:sz w:val="24"/>
          <w:szCs w:val="24"/>
          <w:lang w:val="en-US"/>
        </w:rPr>
        <w:t>p=0.3262</w:t>
      </w:r>
      <w:r w:rsidR="00CA332E" w:rsidRPr="00DA6735">
        <w:rPr>
          <w:rFonts w:ascii="Times New Roman" w:hAnsi="Times New Roman"/>
          <w:sz w:val="24"/>
          <w:szCs w:val="24"/>
          <w:lang w:val="en-US"/>
        </w:rPr>
        <w:t xml:space="preserve">) p65+ </w:t>
      </w:r>
      <w:r w:rsidR="001D6BCB" w:rsidRPr="00DA6735">
        <w:rPr>
          <w:rFonts w:ascii="Times New Roman" w:hAnsi="Times New Roman"/>
          <w:sz w:val="24"/>
          <w:szCs w:val="24"/>
          <w:lang w:val="en-US"/>
        </w:rPr>
        <w:t xml:space="preserve">nasal epithelial cells </w:t>
      </w:r>
      <w:r w:rsidR="00C92350" w:rsidRPr="00DA6735">
        <w:rPr>
          <w:rFonts w:ascii="Times New Roman" w:hAnsi="Times New Roman"/>
          <w:sz w:val="24"/>
          <w:szCs w:val="24"/>
          <w:lang w:val="en-US"/>
        </w:rPr>
        <w:t>compared with</w:t>
      </w:r>
      <w:r w:rsidR="000262C7" w:rsidRPr="00DA6735">
        <w:rPr>
          <w:rFonts w:ascii="Times New Roman" w:hAnsi="Times New Roman"/>
          <w:sz w:val="24"/>
          <w:szCs w:val="24"/>
          <w:lang w:val="en-US"/>
        </w:rPr>
        <w:t xml:space="preserve"> the total number of nasal epithelial cells </w:t>
      </w:r>
      <w:r w:rsidR="00C92350" w:rsidRPr="00DA6735">
        <w:rPr>
          <w:rFonts w:ascii="Times New Roman" w:hAnsi="Times New Roman"/>
          <w:sz w:val="24"/>
          <w:szCs w:val="24"/>
          <w:lang w:val="en-US"/>
        </w:rPr>
        <w:t>did</w:t>
      </w:r>
      <w:r w:rsidR="001D6BCB" w:rsidRPr="00DA6735">
        <w:rPr>
          <w:rFonts w:ascii="Times New Roman" w:hAnsi="Times New Roman"/>
          <w:sz w:val="24"/>
          <w:szCs w:val="24"/>
          <w:lang w:val="en-US"/>
        </w:rPr>
        <w:t xml:space="preserve"> not</w:t>
      </w:r>
      <w:r w:rsidR="00C92350" w:rsidRPr="00DA6735">
        <w:rPr>
          <w:rFonts w:ascii="Times New Roman" w:hAnsi="Times New Roman"/>
          <w:sz w:val="24"/>
          <w:szCs w:val="24"/>
          <w:lang w:val="en-US"/>
        </w:rPr>
        <w:t xml:space="preserve"> differ</w:t>
      </w:r>
      <w:r w:rsidR="001D6BCB" w:rsidRPr="00DA6735">
        <w:rPr>
          <w:rFonts w:ascii="Times New Roman" w:hAnsi="Times New Roman"/>
          <w:sz w:val="24"/>
          <w:szCs w:val="24"/>
          <w:lang w:val="en-US"/>
        </w:rPr>
        <w:t xml:space="preserve"> significantly between the 3 </w:t>
      </w:r>
      <w:r w:rsidR="00C92350" w:rsidRPr="00DA6735">
        <w:rPr>
          <w:rFonts w:ascii="Times New Roman" w:hAnsi="Times New Roman"/>
          <w:sz w:val="24"/>
          <w:szCs w:val="24"/>
          <w:lang w:val="en-US"/>
        </w:rPr>
        <w:t xml:space="preserve">subject </w:t>
      </w:r>
      <w:r w:rsidR="001D6BCB" w:rsidRPr="00DA6735">
        <w:rPr>
          <w:rFonts w:ascii="Times New Roman" w:hAnsi="Times New Roman"/>
          <w:sz w:val="24"/>
          <w:szCs w:val="24"/>
          <w:lang w:val="en-US"/>
        </w:rPr>
        <w:t>group</w:t>
      </w:r>
      <w:r w:rsidR="00B90859" w:rsidRPr="00DA6735">
        <w:rPr>
          <w:rFonts w:ascii="Times New Roman" w:hAnsi="Times New Roman"/>
          <w:sz w:val="24"/>
          <w:szCs w:val="24"/>
          <w:lang w:val="en-US"/>
        </w:rPr>
        <w:t>s</w:t>
      </w:r>
      <w:r w:rsidR="00C92350" w:rsidRPr="00DA6735">
        <w:rPr>
          <w:rFonts w:ascii="Times New Roman" w:hAnsi="Times New Roman"/>
          <w:sz w:val="24"/>
          <w:szCs w:val="24"/>
          <w:lang w:val="en-US"/>
        </w:rPr>
        <w:t>. In addition, no difference in these parameters were observed</w:t>
      </w:r>
      <w:r w:rsidR="002041E5" w:rsidRPr="00DA6735">
        <w:rPr>
          <w:rFonts w:ascii="Times New Roman" w:hAnsi="Times New Roman"/>
          <w:bCs/>
          <w:sz w:val="24"/>
          <w:szCs w:val="24"/>
          <w:lang w:val="en-US"/>
        </w:rPr>
        <w:t xml:space="preserve"> fo</w:t>
      </w:r>
      <w:r w:rsidR="00435517" w:rsidRPr="00DA6735">
        <w:rPr>
          <w:rFonts w:ascii="Times New Roman" w:hAnsi="Times New Roman"/>
          <w:bCs/>
          <w:sz w:val="24"/>
          <w:szCs w:val="24"/>
          <w:lang w:val="en-US"/>
        </w:rPr>
        <w:t>r the nasal inflammatory cells</w:t>
      </w:r>
      <w:r w:rsidR="001D6BCB" w:rsidRPr="00DA6735">
        <w:rPr>
          <w:rFonts w:ascii="Times New Roman" w:hAnsi="Times New Roman"/>
          <w:sz w:val="24"/>
          <w:szCs w:val="24"/>
          <w:lang w:val="en-US"/>
        </w:rPr>
        <w:t>.</w:t>
      </w:r>
    </w:p>
    <w:p w:rsidR="00C92350" w:rsidRPr="00DA6735" w:rsidRDefault="00C92350" w:rsidP="00EA4E5D">
      <w:pPr>
        <w:spacing w:after="0" w:line="480" w:lineRule="auto"/>
        <w:contextualSpacing/>
        <w:jc w:val="both"/>
        <w:rPr>
          <w:rFonts w:ascii="Times New Roman" w:hAnsi="Times New Roman"/>
          <w:sz w:val="24"/>
          <w:szCs w:val="24"/>
          <w:lang w:val="en-US"/>
        </w:rPr>
      </w:pPr>
    </w:p>
    <w:p w:rsidR="00C92350" w:rsidRPr="00DA6735" w:rsidRDefault="00C92350" w:rsidP="00EA4E5D">
      <w:pPr>
        <w:spacing w:after="0" w:line="480" w:lineRule="auto"/>
        <w:contextualSpacing/>
        <w:jc w:val="both"/>
        <w:rPr>
          <w:rFonts w:ascii="Times New Roman" w:hAnsi="Times New Roman"/>
          <w:b/>
          <w:sz w:val="24"/>
          <w:szCs w:val="24"/>
          <w:lang w:val="en-US"/>
        </w:rPr>
      </w:pPr>
      <w:r w:rsidRPr="00DA6735">
        <w:rPr>
          <w:rFonts w:ascii="Times New Roman" w:hAnsi="Times New Roman"/>
          <w:b/>
          <w:sz w:val="24"/>
          <w:szCs w:val="24"/>
          <w:lang w:val="en-US"/>
        </w:rPr>
        <w:t xml:space="preserve">Correlations between inflammatory cells and </w:t>
      </w:r>
      <w:proofErr w:type="spellStart"/>
      <w:r w:rsidRPr="00DA6735">
        <w:rPr>
          <w:rFonts w:ascii="Times New Roman" w:hAnsi="Times New Roman"/>
          <w:b/>
          <w:sz w:val="24"/>
          <w:szCs w:val="24"/>
          <w:lang w:val="en-US"/>
        </w:rPr>
        <w:t>MUC5AC</w:t>
      </w:r>
      <w:proofErr w:type="spellEnd"/>
      <w:r w:rsidRPr="00DA6735">
        <w:rPr>
          <w:rFonts w:ascii="Times New Roman" w:hAnsi="Times New Roman"/>
          <w:b/>
          <w:sz w:val="24"/>
          <w:szCs w:val="24"/>
          <w:lang w:val="en-US"/>
        </w:rPr>
        <w:t xml:space="preserve"> expression</w:t>
      </w:r>
    </w:p>
    <w:p w:rsidR="00C92350" w:rsidRPr="00DA6735" w:rsidRDefault="00C109AC" w:rsidP="00EA4E5D">
      <w:pPr>
        <w:spacing w:after="0" w:line="480" w:lineRule="auto"/>
        <w:contextualSpacing/>
        <w:jc w:val="both"/>
        <w:rPr>
          <w:rFonts w:ascii="Times New Roman" w:hAnsi="Times New Roman"/>
          <w:sz w:val="24"/>
          <w:szCs w:val="24"/>
          <w:lang w:val="en-US"/>
        </w:rPr>
      </w:pPr>
      <w:r w:rsidRPr="00DA6735">
        <w:rPr>
          <w:rFonts w:ascii="Times New Roman" w:hAnsi="Times New Roman"/>
          <w:sz w:val="24"/>
          <w:szCs w:val="24"/>
          <w:lang w:val="en-US"/>
        </w:rPr>
        <w:lastRenderedPageBreak/>
        <w:t xml:space="preserve">There was no significant correlation between the number and/or type of inflammatory cells and </w:t>
      </w:r>
      <w:proofErr w:type="spellStart"/>
      <w:r w:rsidRPr="00DA6735">
        <w:rPr>
          <w:rFonts w:ascii="Times New Roman" w:hAnsi="Times New Roman"/>
          <w:sz w:val="24"/>
          <w:szCs w:val="24"/>
          <w:lang w:val="en-US"/>
        </w:rPr>
        <w:t>MUC5AC</w:t>
      </w:r>
      <w:proofErr w:type="spellEnd"/>
      <w:r w:rsidRPr="00DA6735">
        <w:rPr>
          <w:rFonts w:ascii="Times New Roman" w:hAnsi="Times New Roman"/>
          <w:sz w:val="24"/>
          <w:szCs w:val="24"/>
          <w:lang w:val="en-US"/>
        </w:rPr>
        <w:t xml:space="preserve"> expression in the nasal epithelial cells. In addition the outliers in the number of inflammatory cells and in the </w:t>
      </w:r>
      <w:proofErr w:type="spellStart"/>
      <w:r w:rsidRPr="00DA6735">
        <w:rPr>
          <w:rFonts w:ascii="Times New Roman" w:hAnsi="Times New Roman"/>
          <w:sz w:val="24"/>
          <w:szCs w:val="24"/>
          <w:lang w:val="en-US"/>
        </w:rPr>
        <w:t>MUC5AC</w:t>
      </w:r>
      <w:proofErr w:type="spellEnd"/>
      <w:r w:rsidRPr="00DA6735">
        <w:rPr>
          <w:rFonts w:ascii="Times New Roman" w:hAnsi="Times New Roman"/>
          <w:sz w:val="24"/>
          <w:szCs w:val="24"/>
          <w:lang w:val="en-US"/>
        </w:rPr>
        <w:t xml:space="preserve"> expression in the nasal epithelial cells were not the same patients.</w:t>
      </w:r>
    </w:p>
    <w:p w:rsidR="001E007E" w:rsidRPr="00DA6735" w:rsidRDefault="001E007E" w:rsidP="00EA4E5D">
      <w:pPr>
        <w:spacing w:after="0" w:line="480" w:lineRule="auto"/>
        <w:contextualSpacing/>
        <w:jc w:val="both"/>
        <w:rPr>
          <w:rFonts w:ascii="Times New Roman" w:hAnsi="Times New Roman"/>
          <w:sz w:val="24"/>
          <w:szCs w:val="24"/>
          <w:lang w:val="en-US"/>
        </w:rPr>
      </w:pPr>
    </w:p>
    <w:p w:rsidR="00DA6735" w:rsidRDefault="00DA6735">
      <w:pPr>
        <w:spacing w:after="0" w:line="240" w:lineRule="auto"/>
        <w:rPr>
          <w:rFonts w:ascii="Times New Roman" w:hAnsi="Times New Roman"/>
          <w:b/>
          <w:sz w:val="24"/>
          <w:szCs w:val="24"/>
          <w:lang w:val="en-US"/>
        </w:rPr>
      </w:pPr>
      <w:r>
        <w:rPr>
          <w:rFonts w:ascii="Times New Roman" w:hAnsi="Times New Roman"/>
          <w:b/>
          <w:sz w:val="24"/>
          <w:szCs w:val="24"/>
          <w:lang w:val="en-US"/>
        </w:rPr>
        <w:br w:type="page"/>
      </w:r>
    </w:p>
    <w:p w:rsidR="001D6BCB" w:rsidRPr="00DA6735" w:rsidRDefault="001D6BCB" w:rsidP="00EA4E5D">
      <w:pPr>
        <w:spacing w:line="480" w:lineRule="auto"/>
        <w:contextualSpacing/>
        <w:jc w:val="both"/>
        <w:rPr>
          <w:rFonts w:ascii="Times New Roman" w:hAnsi="Times New Roman"/>
          <w:b/>
          <w:sz w:val="24"/>
          <w:szCs w:val="24"/>
          <w:lang w:val="en-US"/>
        </w:rPr>
      </w:pPr>
      <w:r w:rsidRPr="00DA6735">
        <w:rPr>
          <w:rFonts w:ascii="Times New Roman" w:hAnsi="Times New Roman"/>
          <w:b/>
          <w:sz w:val="24"/>
          <w:szCs w:val="24"/>
          <w:lang w:val="en-US"/>
        </w:rPr>
        <w:t>Discussion</w:t>
      </w:r>
    </w:p>
    <w:p w:rsidR="00D91755" w:rsidRPr="00DA6735" w:rsidRDefault="001D6BCB" w:rsidP="00EA4E5D">
      <w:pPr>
        <w:spacing w:after="0" w:line="480" w:lineRule="auto"/>
        <w:contextualSpacing/>
        <w:jc w:val="both"/>
        <w:rPr>
          <w:rFonts w:ascii="Times New Roman" w:hAnsi="Times New Roman"/>
          <w:sz w:val="24"/>
          <w:szCs w:val="24"/>
          <w:lang w:val="en-US"/>
        </w:rPr>
      </w:pPr>
      <w:r w:rsidRPr="00DA6735">
        <w:rPr>
          <w:rFonts w:ascii="Times New Roman" w:hAnsi="Times New Roman"/>
          <w:sz w:val="24"/>
          <w:szCs w:val="24"/>
          <w:lang w:val="en-US"/>
        </w:rPr>
        <w:t xml:space="preserve">We have </w:t>
      </w:r>
      <w:r w:rsidR="00A17192" w:rsidRPr="00DA6735">
        <w:rPr>
          <w:rFonts w:ascii="Times New Roman" w:hAnsi="Times New Roman"/>
          <w:sz w:val="24"/>
          <w:szCs w:val="24"/>
          <w:lang w:val="en-US"/>
        </w:rPr>
        <w:t>shown</w:t>
      </w:r>
      <w:r w:rsidRPr="00DA6735">
        <w:rPr>
          <w:rFonts w:ascii="Times New Roman" w:hAnsi="Times New Roman"/>
          <w:sz w:val="24"/>
          <w:szCs w:val="24"/>
          <w:lang w:val="en-US"/>
        </w:rPr>
        <w:t xml:space="preserve"> here for the first time that patients with untreated persistent </w:t>
      </w:r>
      <w:r w:rsidR="00D41E65" w:rsidRPr="00DA6735">
        <w:rPr>
          <w:rFonts w:ascii="Times New Roman" w:hAnsi="Times New Roman"/>
          <w:sz w:val="24"/>
          <w:szCs w:val="24"/>
          <w:lang w:val="en-US"/>
        </w:rPr>
        <w:t>NAR</w:t>
      </w:r>
      <w:r w:rsidRPr="00DA6735">
        <w:rPr>
          <w:rFonts w:ascii="Times New Roman" w:hAnsi="Times New Roman"/>
          <w:sz w:val="24"/>
          <w:szCs w:val="24"/>
          <w:lang w:val="en-US"/>
        </w:rPr>
        <w:t>, compared to control normal subjects, have an increased number of</w:t>
      </w:r>
      <w:r w:rsidR="00D66DBF" w:rsidRPr="00DA6735">
        <w:rPr>
          <w:rFonts w:ascii="Times New Roman" w:hAnsi="Times New Roman"/>
          <w:sz w:val="24"/>
          <w:szCs w:val="24"/>
          <w:lang w:val="en-US"/>
        </w:rPr>
        <w:t xml:space="preserve"> nasal</w:t>
      </w:r>
      <w:r w:rsidRPr="00DA6735">
        <w:rPr>
          <w:rFonts w:ascii="Times New Roman" w:hAnsi="Times New Roman"/>
          <w:sz w:val="24"/>
          <w:szCs w:val="24"/>
          <w:lang w:val="en-US"/>
        </w:rPr>
        <w:t xml:space="preserve"> inflammatory cells (both neutrophils and/or </w:t>
      </w:r>
      <w:proofErr w:type="spellStart"/>
      <w:r w:rsidRPr="00DA6735">
        <w:rPr>
          <w:rFonts w:ascii="Times New Roman" w:hAnsi="Times New Roman"/>
          <w:sz w:val="24"/>
          <w:szCs w:val="24"/>
          <w:lang w:val="en-US"/>
        </w:rPr>
        <w:t>eosinophils</w:t>
      </w:r>
      <w:proofErr w:type="spellEnd"/>
      <w:r w:rsidRPr="00DA6735">
        <w:rPr>
          <w:rFonts w:ascii="Times New Roman" w:hAnsi="Times New Roman"/>
          <w:sz w:val="24"/>
          <w:szCs w:val="24"/>
          <w:lang w:val="en-US"/>
        </w:rPr>
        <w:t xml:space="preserve">) and </w:t>
      </w:r>
      <w:r w:rsidR="00D66DBF" w:rsidRPr="00DA6735">
        <w:rPr>
          <w:rFonts w:ascii="Times New Roman" w:hAnsi="Times New Roman"/>
          <w:sz w:val="24"/>
          <w:szCs w:val="24"/>
          <w:lang w:val="en-US"/>
        </w:rPr>
        <w:t xml:space="preserve">nasal </w:t>
      </w:r>
      <w:r w:rsidRPr="00DA6735">
        <w:rPr>
          <w:rFonts w:ascii="Times New Roman" w:hAnsi="Times New Roman"/>
          <w:sz w:val="24"/>
          <w:szCs w:val="24"/>
          <w:lang w:val="en-US"/>
        </w:rPr>
        <w:t>goblet cells and that</w:t>
      </w:r>
      <w:r w:rsidR="002041E5" w:rsidRPr="00DA6735">
        <w:rPr>
          <w:rFonts w:ascii="Times New Roman" w:hAnsi="Times New Roman"/>
          <w:sz w:val="24"/>
          <w:szCs w:val="24"/>
          <w:lang w:val="en-US"/>
        </w:rPr>
        <w:t xml:space="preserve"> the</w:t>
      </w:r>
      <w:r w:rsidRPr="00DA6735">
        <w:rPr>
          <w:rFonts w:ascii="Times New Roman" w:hAnsi="Times New Roman"/>
          <w:sz w:val="24"/>
          <w:szCs w:val="24"/>
          <w:lang w:val="en-US"/>
        </w:rPr>
        <w:t xml:space="preserve"> regular treatment with a nasal </w:t>
      </w:r>
      <w:proofErr w:type="spellStart"/>
      <w:r w:rsidR="009644CF" w:rsidRPr="00DA6735">
        <w:rPr>
          <w:rFonts w:ascii="Times New Roman" w:hAnsi="Times New Roman"/>
          <w:sz w:val="24"/>
          <w:szCs w:val="24"/>
          <w:lang w:val="en-US"/>
        </w:rPr>
        <w:t>FF</w:t>
      </w:r>
      <w:proofErr w:type="spellEnd"/>
      <w:r w:rsidR="002041E5" w:rsidRPr="00DA6735">
        <w:rPr>
          <w:rFonts w:ascii="Times New Roman" w:hAnsi="Times New Roman"/>
          <w:sz w:val="24"/>
          <w:szCs w:val="24"/>
          <w:lang w:val="en-US"/>
        </w:rPr>
        <w:t xml:space="preserve"> </w:t>
      </w:r>
      <w:r w:rsidR="00D41E65" w:rsidRPr="00DA6735">
        <w:rPr>
          <w:rFonts w:ascii="Times New Roman" w:hAnsi="Times New Roman"/>
          <w:sz w:val="24"/>
          <w:szCs w:val="24"/>
          <w:lang w:val="en-US"/>
        </w:rPr>
        <w:t>for</w:t>
      </w:r>
      <w:r w:rsidR="002041E5" w:rsidRPr="00DA6735">
        <w:rPr>
          <w:rFonts w:ascii="Times New Roman" w:hAnsi="Times New Roman"/>
          <w:sz w:val="24"/>
          <w:szCs w:val="24"/>
          <w:lang w:val="en-US"/>
        </w:rPr>
        <w:t xml:space="preserve"> at least 20 days,</w:t>
      </w:r>
      <w:r w:rsidRPr="00DA6735">
        <w:rPr>
          <w:rFonts w:ascii="Times New Roman" w:hAnsi="Times New Roman"/>
          <w:sz w:val="24"/>
          <w:szCs w:val="24"/>
          <w:lang w:val="en-US"/>
        </w:rPr>
        <w:t xml:space="preserve"> is associated</w:t>
      </w:r>
      <w:r w:rsidR="002041E5" w:rsidRPr="00DA6735">
        <w:rPr>
          <w:rFonts w:ascii="Times New Roman" w:hAnsi="Times New Roman"/>
          <w:sz w:val="24"/>
          <w:szCs w:val="24"/>
          <w:lang w:val="en-US"/>
        </w:rPr>
        <w:t xml:space="preserve"> with a significant reduction in the number of</w:t>
      </w:r>
      <w:r w:rsidRPr="00DA6735">
        <w:rPr>
          <w:rFonts w:ascii="Times New Roman" w:hAnsi="Times New Roman"/>
          <w:sz w:val="24"/>
          <w:szCs w:val="24"/>
          <w:lang w:val="en-US"/>
        </w:rPr>
        <w:t xml:space="preserve"> these inflammatory cells as previously observed in controlled clinical trials performed in patients with chronic allergic rhinitis </w:t>
      </w:r>
      <w:r w:rsidRPr="00DA6735">
        <w:rPr>
          <w:rFonts w:ascii="Times New Roman" w:hAnsi="Times New Roman"/>
          <w:bCs/>
          <w:sz w:val="24"/>
          <w:szCs w:val="24"/>
          <w:lang w:val="en-US"/>
        </w:rPr>
        <w:t>[</w:t>
      </w:r>
      <w:r w:rsidR="00D11ABC" w:rsidRPr="00DA6735">
        <w:rPr>
          <w:rFonts w:ascii="Times New Roman" w:hAnsi="Times New Roman"/>
          <w:bCs/>
          <w:sz w:val="24"/>
          <w:szCs w:val="24"/>
          <w:lang w:val="en-US"/>
        </w:rPr>
        <w:t>10</w:t>
      </w:r>
      <w:r w:rsidRPr="00DA6735">
        <w:rPr>
          <w:rFonts w:ascii="Times New Roman" w:hAnsi="Times New Roman"/>
          <w:bCs/>
          <w:sz w:val="24"/>
          <w:szCs w:val="24"/>
          <w:lang w:val="en-US"/>
        </w:rPr>
        <w:t>]</w:t>
      </w:r>
      <w:r w:rsidRPr="00DA6735">
        <w:rPr>
          <w:rFonts w:ascii="Times New Roman" w:hAnsi="Times New Roman"/>
          <w:sz w:val="24"/>
          <w:szCs w:val="24"/>
          <w:lang w:val="en-US"/>
        </w:rPr>
        <w:t>.</w:t>
      </w:r>
      <w:r w:rsidR="00D41E65" w:rsidRPr="00DA6735">
        <w:rPr>
          <w:rFonts w:ascii="Times New Roman" w:hAnsi="Times New Roman"/>
          <w:sz w:val="24"/>
          <w:szCs w:val="24"/>
          <w:lang w:val="en-US"/>
        </w:rPr>
        <w:t xml:space="preserve"> </w:t>
      </w:r>
      <w:r w:rsidRPr="00DA6735">
        <w:rPr>
          <w:rFonts w:ascii="Times New Roman" w:hAnsi="Times New Roman"/>
          <w:sz w:val="24"/>
          <w:szCs w:val="24"/>
          <w:lang w:val="en-US"/>
        </w:rPr>
        <w:t xml:space="preserve">In addition we have also shown for the first time a </w:t>
      </w:r>
      <w:r w:rsidRPr="00DA6735">
        <w:rPr>
          <w:rFonts w:ascii="Times New Roman" w:hAnsi="Times New Roman"/>
          <w:sz w:val="24"/>
          <w:szCs w:val="24"/>
          <w:lang w:val="en-GB"/>
        </w:rPr>
        <w:t xml:space="preserve">significant increase in the number of </w:t>
      </w:r>
      <w:proofErr w:type="spellStart"/>
      <w:r w:rsidRPr="00DA6735">
        <w:rPr>
          <w:rFonts w:ascii="Times New Roman" w:hAnsi="Times New Roman"/>
          <w:sz w:val="24"/>
          <w:szCs w:val="24"/>
          <w:lang w:val="en-GB"/>
        </w:rPr>
        <w:t>MUC5AC</w:t>
      </w:r>
      <w:proofErr w:type="spellEnd"/>
      <w:r w:rsidRPr="00DA6735">
        <w:rPr>
          <w:rFonts w:ascii="Times New Roman" w:hAnsi="Times New Roman"/>
          <w:sz w:val="24"/>
          <w:szCs w:val="24"/>
          <w:lang w:val="en-GB"/>
        </w:rPr>
        <w:t xml:space="preserve">+ nasal epithelial cells in </w:t>
      </w:r>
      <w:r w:rsidRPr="00DA6735">
        <w:rPr>
          <w:rFonts w:ascii="Times New Roman" w:hAnsi="Times New Roman"/>
          <w:sz w:val="24"/>
          <w:szCs w:val="24"/>
          <w:lang w:val="en-US"/>
        </w:rPr>
        <w:t>patients with untreated persistent NAR</w:t>
      </w:r>
      <w:r w:rsidRPr="00DA6735">
        <w:rPr>
          <w:rFonts w:ascii="Times New Roman" w:hAnsi="Times New Roman"/>
          <w:bCs/>
          <w:sz w:val="24"/>
          <w:szCs w:val="24"/>
          <w:lang w:val="en-US"/>
        </w:rPr>
        <w:t xml:space="preserve">, compared with control normal subjects, whereas their number is not significantly different </w:t>
      </w:r>
      <w:r w:rsidR="00D41E65" w:rsidRPr="00DA6735">
        <w:rPr>
          <w:rFonts w:ascii="Times New Roman" w:hAnsi="Times New Roman"/>
          <w:sz w:val="24"/>
          <w:szCs w:val="24"/>
          <w:lang w:val="en-US"/>
        </w:rPr>
        <w:t>between control subjects and</w:t>
      </w:r>
      <w:r w:rsidRPr="00DA6735">
        <w:rPr>
          <w:rFonts w:ascii="Times New Roman" w:hAnsi="Times New Roman"/>
          <w:bCs/>
          <w:sz w:val="24"/>
          <w:szCs w:val="24"/>
          <w:lang w:val="en-US"/>
        </w:rPr>
        <w:t xml:space="preserve"> persistent NAR</w:t>
      </w:r>
      <w:r w:rsidR="00D41E65" w:rsidRPr="00DA6735">
        <w:rPr>
          <w:rFonts w:ascii="Times New Roman" w:hAnsi="Times New Roman"/>
          <w:bCs/>
          <w:sz w:val="24"/>
          <w:szCs w:val="24"/>
          <w:lang w:val="en-US"/>
        </w:rPr>
        <w:t xml:space="preserve"> patients</w:t>
      </w:r>
      <w:r w:rsidRPr="00DA6735">
        <w:rPr>
          <w:rFonts w:ascii="Times New Roman" w:hAnsi="Times New Roman"/>
          <w:bCs/>
          <w:sz w:val="24"/>
          <w:szCs w:val="24"/>
          <w:lang w:val="en-US"/>
        </w:rPr>
        <w:t xml:space="preserve"> under regular treatment with nasal </w:t>
      </w:r>
      <w:r w:rsidR="00D91755" w:rsidRPr="00DA6735">
        <w:rPr>
          <w:rFonts w:ascii="Times New Roman" w:hAnsi="Times New Roman"/>
          <w:bCs/>
          <w:sz w:val="24"/>
          <w:szCs w:val="24"/>
          <w:lang w:val="en-US"/>
        </w:rPr>
        <w:t>FF</w:t>
      </w:r>
      <w:r w:rsidRPr="00DA6735">
        <w:rPr>
          <w:rFonts w:ascii="Times New Roman" w:hAnsi="Times New Roman"/>
          <w:sz w:val="24"/>
          <w:szCs w:val="24"/>
          <w:lang w:val="en-US"/>
        </w:rPr>
        <w:t>.</w:t>
      </w:r>
      <w:r w:rsidR="00F54F18" w:rsidRPr="00DA6735">
        <w:rPr>
          <w:rFonts w:ascii="Times New Roman" w:hAnsi="Times New Roman"/>
          <w:sz w:val="24"/>
          <w:szCs w:val="24"/>
          <w:lang w:val="en-US"/>
        </w:rPr>
        <w:t xml:space="preserve"> </w:t>
      </w:r>
    </w:p>
    <w:p w:rsidR="001D6BCB" w:rsidRPr="00DA6735" w:rsidRDefault="001D6BCB" w:rsidP="00EA4E5D">
      <w:pPr>
        <w:spacing w:after="0" w:line="480" w:lineRule="auto"/>
        <w:contextualSpacing/>
        <w:jc w:val="both"/>
        <w:rPr>
          <w:rFonts w:ascii="Times New Roman" w:hAnsi="Times New Roman"/>
          <w:sz w:val="24"/>
          <w:szCs w:val="24"/>
          <w:lang w:val="en-US"/>
        </w:rPr>
      </w:pPr>
      <w:r w:rsidRPr="00DA6735">
        <w:rPr>
          <w:rFonts w:ascii="Times New Roman" w:hAnsi="Times New Roman"/>
          <w:sz w:val="24"/>
          <w:szCs w:val="24"/>
          <w:lang w:val="en-US"/>
        </w:rPr>
        <w:t xml:space="preserve">The effect of the glucocorticoids on </w:t>
      </w:r>
      <w:proofErr w:type="spellStart"/>
      <w:r w:rsidRPr="00DA6735">
        <w:rPr>
          <w:rFonts w:ascii="Times New Roman" w:hAnsi="Times New Roman"/>
          <w:sz w:val="24"/>
          <w:szCs w:val="24"/>
          <w:lang w:val="en-US"/>
        </w:rPr>
        <w:t>MUC5AC</w:t>
      </w:r>
      <w:proofErr w:type="spellEnd"/>
      <w:r w:rsidRPr="00DA6735">
        <w:rPr>
          <w:rFonts w:ascii="Times New Roman" w:hAnsi="Times New Roman"/>
          <w:sz w:val="24"/>
          <w:szCs w:val="24"/>
          <w:lang w:val="en-US"/>
        </w:rPr>
        <w:t xml:space="preserve"> expression is still quite controversial.</w:t>
      </w:r>
      <w:r w:rsidR="00D41E65" w:rsidRPr="00DA6735">
        <w:rPr>
          <w:rFonts w:ascii="Times New Roman" w:hAnsi="Times New Roman"/>
          <w:sz w:val="24"/>
          <w:szCs w:val="24"/>
          <w:lang w:val="en-US"/>
        </w:rPr>
        <w:t xml:space="preserve"> </w:t>
      </w:r>
      <w:r w:rsidRPr="00DA6735">
        <w:rPr>
          <w:rFonts w:ascii="Times New Roman" w:hAnsi="Times New Roman"/>
          <w:i/>
          <w:sz w:val="24"/>
          <w:szCs w:val="24"/>
          <w:lang w:val="en-US"/>
        </w:rPr>
        <w:t>In vitro</w:t>
      </w:r>
      <w:r w:rsidRPr="00DA6735">
        <w:rPr>
          <w:rFonts w:ascii="Times New Roman" w:hAnsi="Times New Roman"/>
          <w:sz w:val="24"/>
          <w:szCs w:val="24"/>
          <w:lang w:val="en-US"/>
        </w:rPr>
        <w:t xml:space="preserve"> the effects of glucocorticoids on the expression of </w:t>
      </w:r>
      <w:proofErr w:type="spellStart"/>
      <w:r w:rsidRPr="00DA6735">
        <w:rPr>
          <w:rFonts w:ascii="Times New Roman" w:hAnsi="Times New Roman"/>
          <w:sz w:val="24"/>
          <w:szCs w:val="24"/>
          <w:lang w:val="en-US"/>
        </w:rPr>
        <w:t>MUCAC</w:t>
      </w:r>
      <w:proofErr w:type="spellEnd"/>
      <w:r w:rsidRPr="00DA6735">
        <w:rPr>
          <w:rFonts w:ascii="Times New Roman" w:hAnsi="Times New Roman"/>
          <w:sz w:val="24"/>
          <w:szCs w:val="24"/>
          <w:lang w:val="en-US"/>
        </w:rPr>
        <w:t xml:space="preserve"> </w:t>
      </w:r>
      <w:r w:rsidR="00144A05" w:rsidRPr="00DA6735">
        <w:rPr>
          <w:rFonts w:ascii="Times New Roman" w:hAnsi="Times New Roman"/>
          <w:sz w:val="24"/>
          <w:szCs w:val="24"/>
          <w:lang w:val="en-US"/>
        </w:rPr>
        <w:t>appear cell-type dependent</w:t>
      </w:r>
      <w:r w:rsidRPr="00DA6735">
        <w:rPr>
          <w:rFonts w:ascii="Times New Roman" w:hAnsi="Times New Roman"/>
          <w:sz w:val="24"/>
          <w:szCs w:val="24"/>
          <w:lang w:val="en-US"/>
        </w:rPr>
        <w:t>. For example, fluticasone propionate significantly reduce</w:t>
      </w:r>
      <w:r w:rsidR="00E60301" w:rsidRPr="00DA6735">
        <w:rPr>
          <w:rFonts w:ascii="Times New Roman" w:hAnsi="Times New Roman"/>
          <w:sz w:val="24"/>
          <w:szCs w:val="24"/>
          <w:lang w:val="en-US"/>
        </w:rPr>
        <w:t>d</w:t>
      </w:r>
      <w:r w:rsidRPr="00DA6735">
        <w:rPr>
          <w:rFonts w:ascii="Times New Roman" w:hAnsi="Times New Roman"/>
          <w:sz w:val="24"/>
          <w:szCs w:val="24"/>
          <w:lang w:val="en-US"/>
        </w:rPr>
        <w:t xml:space="preserve"> </w:t>
      </w:r>
      <w:proofErr w:type="spellStart"/>
      <w:r w:rsidRPr="00DA6735">
        <w:rPr>
          <w:rFonts w:ascii="Times New Roman" w:hAnsi="Times New Roman"/>
          <w:sz w:val="24"/>
          <w:szCs w:val="24"/>
          <w:lang w:val="en-US"/>
        </w:rPr>
        <w:t>MUC5AC</w:t>
      </w:r>
      <w:proofErr w:type="spellEnd"/>
      <w:r w:rsidR="00D47AFC" w:rsidRPr="00DA6735">
        <w:rPr>
          <w:rFonts w:ascii="Times New Roman" w:hAnsi="Times New Roman"/>
          <w:sz w:val="24"/>
          <w:szCs w:val="24"/>
          <w:lang w:val="en-US"/>
        </w:rPr>
        <w:t xml:space="preserve"> </w:t>
      </w:r>
      <w:r w:rsidRPr="00DA6735">
        <w:rPr>
          <w:rFonts w:ascii="Times New Roman" w:hAnsi="Times New Roman"/>
          <w:sz w:val="24"/>
          <w:szCs w:val="24"/>
          <w:lang w:val="en-US"/>
        </w:rPr>
        <w:t xml:space="preserve">protein expression in </w:t>
      </w:r>
      <w:r w:rsidR="00144A05" w:rsidRPr="00DA6735">
        <w:rPr>
          <w:rFonts w:ascii="Times New Roman" w:hAnsi="Times New Roman"/>
          <w:sz w:val="24"/>
          <w:szCs w:val="24"/>
          <w:lang w:val="en-US"/>
        </w:rPr>
        <w:t>the</w:t>
      </w:r>
      <w:r w:rsidRPr="00DA6735">
        <w:rPr>
          <w:rFonts w:ascii="Times New Roman" w:hAnsi="Times New Roman"/>
          <w:sz w:val="24"/>
          <w:szCs w:val="24"/>
          <w:lang w:val="en-US"/>
        </w:rPr>
        <w:t xml:space="preserve"> human lung </w:t>
      </w:r>
      <w:proofErr w:type="spellStart"/>
      <w:r w:rsidRPr="00DA6735">
        <w:rPr>
          <w:rFonts w:ascii="Times New Roman" w:hAnsi="Times New Roman"/>
          <w:sz w:val="24"/>
          <w:szCs w:val="24"/>
          <w:lang w:val="en-US"/>
        </w:rPr>
        <w:t>mucoepidermoid</w:t>
      </w:r>
      <w:proofErr w:type="spellEnd"/>
      <w:r w:rsidRPr="00DA6735">
        <w:rPr>
          <w:rFonts w:ascii="Times New Roman" w:hAnsi="Times New Roman"/>
          <w:sz w:val="24"/>
          <w:szCs w:val="24"/>
          <w:lang w:val="en-US"/>
        </w:rPr>
        <w:t xml:space="preserve"> carcinoma cell line (</w:t>
      </w:r>
      <w:proofErr w:type="spellStart"/>
      <w:r w:rsidRPr="00DA6735">
        <w:rPr>
          <w:rFonts w:ascii="Times New Roman" w:hAnsi="Times New Roman"/>
          <w:sz w:val="24"/>
          <w:szCs w:val="24"/>
          <w:lang w:val="en-US"/>
        </w:rPr>
        <w:t>H292</w:t>
      </w:r>
      <w:proofErr w:type="spellEnd"/>
      <w:r w:rsidRPr="00DA6735">
        <w:rPr>
          <w:rFonts w:ascii="Times New Roman" w:hAnsi="Times New Roman"/>
          <w:sz w:val="24"/>
          <w:szCs w:val="24"/>
          <w:lang w:val="en-US"/>
        </w:rPr>
        <w:t xml:space="preserve"> cells) </w:t>
      </w:r>
      <w:r w:rsidRPr="00DA6735">
        <w:rPr>
          <w:rFonts w:ascii="Times New Roman" w:hAnsi="Times New Roman"/>
          <w:bCs/>
          <w:sz w:val="24"/>
          <w:szCs w:val="24"/>
          <w:lang w:val="en-US"/>
        </w:rPr>
        <w:t>[1</w:t>
      </w:r>
      <w:r w:rsidR="00D11ABC" w:rsidRPr="00DA6735">
        <w:rPr>
          <w:rFonts w:ascii="Times New Roman" w:hAnsi="Times New Roman"/>
          <w:bCs/>
          <w:sz w:val="24"/>
          <w:szCs w:val="24"/>
          <w:lang w:val="en-US"/>
        </w:rPr>
        <w:t>1</w:t>
      </w:r>
      <w:r w:rsidRPr="00DA6735">
        <w:rPr>
          <w:rFonts w:ascii="Times New Roman" w:hAnsi="Times New Roman"/>
          <w:bCs/>
          <w:sz w:val="24"/>
          <w:szCs w:val="24"/>
          <w:lang w:val="en-US"/>
        </w:rPr>
        <w:t>]</w:t>
      </w:r>
      <w:r w:rsidRPr="00DA6735">
        <w:rPr>
          <w:rFonts w:ascii="Times New Roman" w:hAnsi="Times New Roman"/>
          <w:sz w:val="24"/>
          <w:szCs w:val="24"/>
          <w:lang w:val="en-US"/>
        </w:rPr>
        <w:t xml:space="preserve">, whereas a treatment </w:t>
      </w:r>
      <w:r w:rsidR="00B4236D" w:rsidRPr="00DA6735">
        <w:rPr>
          <w:rFonts w:ascii="Times New Roman" w:hAnsi="Times New Roman"/>
          <w:sz w:val="24"/>
          <w:szCs w:val="24"/>
          <w:lang w:val="en-US"/>
        </w:rPr>
        <w:t xml:space="preserve">with </w:t>
      </w:r>
      <w:r w:rsidRPr="00DA6735">
        <w:rPr>
          <w:rFonts w:ascii="Times New Roman" w:hAnsi="Times New Roman"/>
          <w:sz w:val="24"/>
          <w:szCs w:val="24"/>
          <w:lang w:val="en-US"/>
        </w:rPr>
        <w:t xml:space="preserve">dexamethasone did not change significantly the steady-state messenger ribonucleic </w:t>
      </w:r>
      <w:r w:rsidR="00B4236D" w:rsidRPr="00DA6735">
        <w:rPr>
          <w:rFonts w:ascii="Times New Roman" w:hAnsi="Times New Roman"/>
          <w:sz w:val="24"/>
          <w:szCs w:val="24"/>
          <w:lang w:val="en-US"/>
        </w:rPr>
        <w:t xml:space="preserve">acid </w:t>
      </w:r>
      <w:r w:rsidRPr="00DA6735">
        <w:rPr>
          <w:rFonts w:ascii="Times New Roman" w:hAnsi="Times New Roman"/>
          <w:sz w:val="24"/>
          <w:szCs w:val="24"/>
          <w:lang w:val="en-US"/>
        </w:rPr>
        <w:t xml:space="preserve">(mRNA) levels of </w:t>
      </w:r>
      <w:proofErr w:type="spellStart"/>
      <w:r w:rsidRPr="00DA6735">
        <w:rPr>
          <w:rFonts w:ascii="Times New Roman" w:hAnsi="Times New Roman"/>
          <w:sz w:val="24"/>
          <w:szCs w:val="24"/>
          <w:lang w:val="en-US"/>
        </w:rPr>
        <w:t>MUC5AC</w:t>
      </w:r>
      <w:proofErr w:type="spellEnd"/>
      <w:r w:rsidRPr="00DA6735">
        <w:rPr>
          <w:rFonts w:ascii="Times New Roman" w:hAnsi="Times New Roman"/>
          <w:sz w:val="24"/>
          <w:szCs w:val="24"/>
          <w:lang w:val="en-US"/>
        </w:rPr>
        <w:t xml:space="preserve"> in cultured human nasal epithelial cells</w:t>
      </w:r>
      <w:r w:rsidR="00B4236D" w:rsidRPr="00DA6735">
        <w:rPr>
          <w:rFonts w:ascii="Times New Roman" w:hAnsi="Times New Roman"/>
          <w:sz w:val="24"/>
          <w:szCs w:val="24"/>
          <w:lang w:val="en-US"/>
        </w:rPr>
        <w:t xml:space="preserve"> obtained from nasal polyps</w:t>
      </w:r>
      <w:r w:rsidRPr="00DA6735">
        <w:rPr>
          <w:rFonts w:ascii="Times New Roman" w:hAnsi="Times New Roman"/>
          <w:sz w:val="24"/>
          <w:szCs w:val="24"/>
          <w:lang w:val="en-US"/>
        </w:rPr>
        <w:t xml:space="preserve"> </w:t>
      </w:r>
      <w:r w:rsidRPr="00DA6735">
        <w:rPr>
          <w:rFonts w:ascii="Times New Roman" w:hAnsi="Times New Roman"/>
          <w:bCs/>
          <w:sz w:val="24"/>
          <w:szCs w:val="24"/>
          <w:lang w:val="en-US"/>
        </w:rPr>
        <w:t>[1</w:t>
      </w:r>
      <w:r w:rsidR="00D11ABC" w:rsidRPr="00DA6735">
        <w:rPr>
          <w:rFonts w:ascii="Times New Roman" w:hAnsi="Times New Roman"/>
          <w:bCs/>
          <w:sz w:val="24"/>
          <w:szCs w:val="24"/>
          <w:lang w:val="en-US"/>
        </w:rPr>
        <w:t>2</w:t>
      </w:r>
      <w:r w:rsidRPr="00DA6735">
        <w:rPr>
          <w:rFonts w:ascii="Times New Roman" w:hAnsi="Times New Roman"/>
          <w:bCs/>
          <w:sz w:val="24"/>
          <w:szCs w:val="24"/>
          <w:lang w:val="en-US"/>
        </w:rPr>
        <w:t>]</w:t>
      </w:r>
      <w:r w:rsidRPr="00DA6735">
        <w:rPr>
          <w:rFonts w:ascii="Times New Roman" w:hAnsi="Times New Roman"/>
          <w:sz w:val="24"/>
          <w:szCs w:val="24"/>
          <w:lang w:val="en-US"/>
        </w:rPr>
        <w:t xml:space="preserve"> </w:t>
      </w:r>
      <w:r w:rsidR="00E60301" w:rsidRPr="00DA6735">
        <w:rPr>
          <w:rFonts w:ascii="Times New Roman" w:hAnsi="Times New Roman"/>
          <w:sz w:val="24"/>
          <w:szCs w:val="24"/>
          <w:lang w:val="en-US"/>
        </w:rPr>
        <w:t>and even enhanced</w:t>
      </w:r>
      <w:r w:rsidRPr="00DA6735">
        <w:rPr>
          <w:rFonts w:ascii="Times New Roman" w:hAnsi="Times New Roman"/>
          <w:sz w:val="24"/>
          <w:szCs w:val="24"/>
          <w:lang w:val="en-US"/>
        </w:rPr>
        <w:t xml:space="preserve"> both </w:t>
      </w:r>
      <w:proofErr w:type="spellStart"/>
      <w:r w:rsidRPr="00DA6735">
        <w:rPr>
          <w:rFonts w:ascii="Times New Roman" w:hAnsi="Times New Roman"/>
          <w:sz w:val="24"/>
          <w:szCs w:val="24"/>
          <w:lang w:val="en-US"/>
        </w:rPr>
        <w:t>MUC5AC</w:t>
      </w:r>
      <w:proofErr w:type="spellEnd"/>
      <w:r w:rsidRPr="00DA6735">
        <w:rPr>
          <w:rFonts w:ascii="Times New Roman" w:hAnsi="Times New Roman"/>
          <w:sz w:val="24"/>
          <w:szCs w:val="24"/>
          <w:lang w:val="en-US"/>
        </w:rPr>
        <w:t xml:space="preserve"> protein secretion and </w:t>
      </w:r>
      <w:proofErr w:type="spellStart"/>
      <w:r w:rsidRPr="00DA6735">
        <w:rPr>
          <w:rFonts w:ascii="Times New Roman" w:hAnsi="Times New Roman"/>
          <w:sz w:val="24"/>
          <w:szCs w:val="24"/>
          <w:lang w:val="en-US"/>
        </w:rPr>
        <w:t>MUC5AC</w:t>
      </w:r>
      <w:proofErr w:type="spellEnd"/>
      <w:r w:rsidRPr="00DA6735">
        <w:rPr>
          <w:rFonts w:ascii="Times New Roman" w:hAnsi="Times New Roman"/>
          <w:sz w:val="24"/>
          <w:szCs w:val="24"/>
          <w:lang w:val="en-US"/>
        </w:rPr>
        <w:t xml:space="preserve"> mRNA expression in cultured normal human bronchial epithelial cells </w:t>
      </w:r>
      <w:r w:rsidRPr="00DA6735">
        <w:rPr>
          <w:rFonts w:ascii="Times New Roman" w:hAnsi="Times New Roman"/>
          <w:bCs/>
          <w:sz w:val="24"/>
          <w:szCs w:val="24"/>
          <w:lang w:val="en-US"/>
        </w:rPr>
        <w:t>[1</w:t>
      </w:r>
      <w:r w:rsidR="00D11ABC" w:rsidRPr="00DA6735">
        <w:rPr>
          <w:rFonts w:ascii="Times New Roman" w:hAnsi="Times New Roman"/>
          <w:bCs/>
          <w:sz w:val="24"/>
          <w:szCs w:val="24"/>
          <w:lang w:val="en-US"/>
        </w:rPr>
        <w:t>3</w:t>
      </w:r>
      <w:r w:rsidRPr="00DA6735">
        <w:rPr>
          <w:rFonts w:ascii="Times New Roman" w:hAnsi="Times New Roman"/>
          <w:bCs/>
          <w:sz w:val="24"/>
          <w:szCs w:val="24"/>
          <w:lang w:val="en-US"/>
        </w:rPr>
        <w:t>-1</w:t>
      </w:r>
      <w:r w:rsidR="00D11ABC" w:rsidRPr="00DA6735">
        <w:rPr>
          <w:rFonts w:ascii="Times New Roman" w:hAnsi="Times New Roman"/>
          <w:bCs/>
          <w:sz w:val="24"/>
          <w:szCs w:val="24"/>
          <w:lang w:val="en-US"/>
        </w:rPr>
        <w:t>5</w:t>
      </w:r>
      <w:r w:rsidRPr="00DA6735">
        <w:rPr>
          <w:rFonts w:ascii="Times New Roman" w:hAnsi="Times New Roman"/>
          <w:bCs/>
          <w:sz w:val="24"/>
          <w:szCs w:val="24"/>
          <w:lang w:val="en-US"/>
        </w:rPr>
        <w:t>]</w:t>
      </w:r>
      <w:r w:rsidRPr="00DA6735">
        <w:rPr>
          <w:rFonts w:ascii="Times New Roman" w:hAnsi="Times New Roman"/>
          <w:sz w:val="24"/>
          <w:szCs w:val="24"/>
          <w:lang w:val="en-US"/>
        </w:rPr>
        <w:t>.</w:t>
      </w:r>
      <w:r w:rsidR="00144A05" w:rsidRPr="00DA6735">
        <w:rPr>
          <w:rFonts w:ascii="Times New Roman" w:hAnsi="Times New Roman"/>
          <w:sz w:val="24"/>
          <w:szCs w:val="24"/>
          <w:lang w:val="en-US"/>
        </w:rPr>
        <w:t xml:space="preserve"> </w:t>
      </w:r>
      <w:r w:rsidRPr="00DA6735">
        <w:rPr>
          <w:rFonts w:ascii="Times New Roman" w:hAnsi="Times New Roman"/>
          <w:sz w:val="24"/>
          <w:szCs w:val="24"/>
          <w:lang w:val="en-US"/>
        </w:rPr>
        <w:t xml:space="preserve">In addition, in an </w:t>
      </w:r>
      <w:r w:rsidRPr="00DA6735">
        <w:rPr>
          <w:rFonts w:ascii="Times New Roman" w:hAnsi="Times New Roman"/>
          <w:sz w:val="24"/>
          <w:szCs w:val="24"/>
          <w:lang w:val="en-US"/>
        </w:rPr>
        <w:lastRenderedPageBreak/>
        <w:t>animal model</w:t>
      </w:r>
      <w:r w:rsidR="002041E5" w:rsidRPr="00DA6735">
        <w:rPr>
          <w:rFonts w:ascii="Times New Roman" w:hAnsi="Times New Roman"/>
          <w:sz w:val="24"/>
          <w:szCs w:val="24"/>
          <w:lang w:val="en-US"/>
        </w:rPr>
        <w:t xml:space="preserve"> of rhinovirus infection</w:t>
      </w:r>
      <w:r w:rsidRPr="00DA6735">
        <w:rPr>
          <w:rFonts w:ascii="Times New Roman" w:hAnsi="Times New Roman"/>
          <w:sz w:val="24"/>
          <w:szCs w:val="24"/>
          <w:lang w:val="en-US"/>
        </w:rPr>
        <w:t xml:space="preserve"> fluticasone propionate increase</w:t>
      </w:r>
      <w:r w:rsidR="00E60301" w:rsidRPr="00DA6735">
        <w:rPr>
          <w:rFonts w:ascii="Times New Roman" w:hAnsi="Times New Roman"/>
          <w:sz w:val="24"/>
          <w:szCs w:val="24"/>
          <w:lang w:val="en-US"/>
        </w:rPr>
        <w:t>d</w:t>
      </w:r>
      <w:r w:rsidRPr="00DA6735">
        <w:rPr>
          <w:rFonts w:ascii="Times New Roman" w:hAnsi="Times New Roman"/>
          <w:sz w:val="24"/>
          <w:szCs w:val="24"/>
          <w:lang w:val="en-US"/>
        </w:rPr>
        <w:t xml:space="preserve"> </w:t>
      </w:r>
      <w:proofErr w:type="spellStart"/>
      <w:r w:rsidRPr="00DA6735">
        <w:rPr>
          <w:rFonts w:ascii="Times New Roman" w:hAnsi="Times New Roman"/>
          <w:sz w:val="24"/>
          <w:szCs w:val="24"/>
          <w:lang w:val="en-US"/>
        </w:rPr>
        <w:t>MUC5AC</w:t>
      </w:r>
      <w:proofErr w:type="spellEnd"/>
      <w:r w:rsidRPr="00DA6735">
        <w:rPr>
          <w:rFonts w:ascii="Times New Roman" w:hAnsi="Times New Roman"/>
          <w:sz w:val="24"/>
          <w:szCs w:val="24"/>
          <w:lang w:val="en-US"/>
        </w:rPr>
        <w:t xml:space="preserve"> protein level in the bronchoalveolar lavage </w:t>
      </w:r>
      <w:r w:rsidRPr="00DA6735">
        <w:rPr>
          <w:rFonts w:ascii="Times New Roman" w:hAnsi="Times New Roman"/>
          <w:bCs/>
          <w:sz w:val="24"/>
          <w:szCs w:val="24"/>
          <w:lang w:val="en-US"/>
        </w:rPr>
        <w:t>[1</w:t>
      </w:r>
      <w:r w:rsidR="00D11ABC" w:rsidRPr="00DA6735">
        <w:rPr>
          <w:rFonts w:ascii="Times New Roman" w:hAnsi="Times New Roman"/>
          <w:bCs/>
          <w:sz w:val="24"/>
          <w:szCs w:val="24"/>
          <w:lang w:val="en-US"/>
        </w:rPr>
        <w:t>6</w:t>
      </w:r>
      <w:r w:rsidRPr="00DA6735">
        <w:rPr>
          <w:rFonts w:ascii="Times New Roman" w:hAnsi="Times New Roman"/>
          <w:bCs/>
          <w:sz w:val="24"/>
          <w:szCs w:val="24"/>
          <w:lang w:val="en-US"/>
        </w:rPr>
        <w:t>]</w:t>
      </w:r>
      <w:r w:rsidRPr="00DA6735">
        <w:rPr>
          <w:rFonts w:ascii="Times New Roman" w:hAnsi="Times New Roman"/>
          <w:sz w:val="24"/>
          <w:szCs w:val="24"/>
          <w:lang w:val="en-US"/>
        </w:rPr>
        <w:t>.</w:t>
      </w:r>
    </w:p>
    <w:p w:rsidR="001D6BCB" w:rsidRPr="00DA6735" w:rsidRDefault="001D6BCB" w:rsidP="00EA4E5D">
      <w:pPr>
        <w:spacing w:after="0" w:line="480" w:lineRule="auto"/>
        <w:contextualSpacing/>
        <w:jc w:val="both"/>
        <w:rPr>
          <w:rFonts w:ascii="Times New Roman" w:hAnsi="Times New Roman"/>
          <w:sz w:val="24"/>
          <w:szCs w:val="24"/>
          <w:lang w:val="en-US"/>
        </w:rPr>
      </w:pPr>
      <w:r w:rsidRPr="00DA6735">
        <w:rPr>
          <w:rFonts w:ascii="Times New Roman" w:hAnsi="Times New Roman"/>
          <w:sz w:val="24"/>
          <w:szCs w:val="24"/>
          <w:lang w:val="en-US"/>
        </w:rPr>
        <w:t>Tang et al.</w:t>
      </w:r>
      <w:r w:rsidR="002041E5" w:rsidRPr="00DA6735">
        <w:rPr>
          <w:rFonts w:ascii="Times New Roman" w:hAnsi="Times New Roman"/>
          <w:sz w:val="24"/>
          <w:szCs w:val="24"/>
          <w:lang w:val="en-US"/>
        </w:rPr>
        <w:t xml:space="preserve"> </w:t>
      </w:r>
      <w:r w:rsidR="00B468CE" w:rsidRPr="00DA6735">
        <w:rPr>
          <w:rFonts w:ascii="Times New Roman" w:hAnsi="Times New Roman"/>
          <w:sz w:val="24"/>
          <w:szCs w:val="24"/>
          <w:lang w:val="en-US"/>
        </w:rPr>
        <w:t>reported</w:t>
      </w:r>
      <w:r w:rsidRPr="00DA6735">
        <w:rPr>
          <w:rFonts w:ascii="Times New Roman" w:hAnsi="Times New Roman"/>
          <w:sz w:val="24"/>
          <w:szCs w:val="24"/>
          <w:lang w:val="en-US"/>
        </w:rPr>
        <w:t xml:space="preserve"> a significant decrease </w:t>
      </w:r>
      <w:r w:rsidR="00B468CE" w:rsidRPr="00DA6735">
        <w:rPr>
          <w:rFonts w:ascii="Times New Roman" w:hAnsi="Times New Roman"/>
          <w:sz w:val="24"/>
          <w:szCs w:val="24"/>
          <w:lang w:val="en-US"/>
        </w:rPr>
        <w:t>in</w:t>
      </w:r>
      <w:r w:rsidRPr="00DA6735">
        <w:rPr>
          <w:rFonts w:ascii="Times New Roman" w:hAnsi="Times New Roman"/>
          <w:sz w:val="24"/>
          <w:szCs w:val="24"/>
          <w:lang w:val="en-US"/>
        </w:rPr>
        <w:t xml:space="preserve"> </w:t>
      </w:r>
      <w:proofErr w:type="spellStart"/>
      <w:r w:rsidRPr="00DA6735">
        <w:rPr>
          <w:rFonts w:ascii="Times New Roman" w:hAnsi="Times New Roman"/>
          <w:sz w:val="24"/>
          <w:szCs w:val="24"/>
          <w:lang w:val="en-US"/>
        </w:rPr>
        <w:t>MUC5AC</w:t>
      </w:r>
      <w:proofErr w:type="spellEnd"/>
      <w:r w:rsidRPr="00DA6735">
        <w:rPr>
          <w:rFonts w:ascii="Times New Roman" w:hAnsi="Times New Roman"/>
          <w:sz w:val="24"/>
          <w:szCs w:val="24"/>
          <w:lang w:val="en-US"/>
        </w:rPr>
        <w:t xml:space="preserve"> </w:t>
      </w:r>
      <w:r w:rsidR="002041E5" w:rsidRPr="00DA6735">
        <w:rPr>
          <w:rFonts w:ascii="Times New Roman" w:hAnsi="Times New Roman"/>
          <w:sz w:val="24"/>
          <w:szCs w:val="24"/>
          <w:lang w:val="en-US"/>
        </w:rPr>
        <w:t>mRNA</w:t>
      </w:r>
      <w:r w:rsidRPr="00DA6735">
        <w:rPr>
          <w:rFonts w:ascii="Times New Roman" w:hAnsi="Times New Roman"/>
          <w:sz w:val="24"/>
          <w:szCs w:val="24"/>
          <w:lang w:val="en-US"/>
        </w:rPr>
        <w:t xml:space="preserve"> in human nasal epithelial cells and of </w:t>
      </w:r>
      <w:proofErr w:type="spellStart"/>
      <w:r w:rsidRPr="00DA6735">
        <w:rPr>
          <w:rFonts w:ascii="Times New Roman" w:hAnsi="Times New Roman"/>
          <w:sz w:val="24"/>
          <w:szCs w:val="24"/>
          <w:lang w:val="en-US"/>
        </w:rPr>
        <w:t>MUC5AC</w:t>
      </w:r>
      <w:proofErr w:type="spellEnd"/>
      <w:r w:rsidRPr="00DA6735">
        <w:rPr>
          <w:rFonts w:ascii="Times New Roman" w:hAnsi="Times New Roman"/>
          <w:sz w:val="24"/>
          <w:szCs w:val="24"/>
          <w:lang w:val="en-US"/>
        </w:rPr>
        <w:t xml:space="preserve"> expression in nasal mucosal biopsy specimens in patients</w:t>
      </w:r>
      <w:r w:rsidR="002041E5" w:rsidRPr="00DA6735">
        <w:rPr>
          <w:rFonts w:ascii="Times New Roman" w:hAnsi="Times New Roman"/>
          <w:sz w:val="24"/>
          <w:szCs w:val="24"/>
          <w:lang w:val="en-US"/>
        </w:rPr>
        <w:t xml:space="preserve"> with allergic rhinitis</w:t>
      </w:r>
      <w:r w:rsidRPr="00DA6735">
        <w:rPr>
          <w:rFonts w:ascii="Times New Roman" w:hAnsi="Times New Roman"/>
          <w:sz w:val="24"/>
          <w:szCs w:val="24"/>
          <w:lang w:val="en-US"/>
        </w:rPr>
        <w:t xml:space="preserve"> after treatment with fluticasone propionate</w:t>
      </w:r>
      <w:r w:rsidR="00E72623" w:rsidRPr="00DA6735">
        <w:rPr>
          <w:rFonts w:ascii="Times New Roman" w:hAnsi="Times New Roman"/>
          <w:sz w:val="24"/>
          <w:szCs w:val="24"/>
          <w:lang w:val="en-US"/>
        </w:rPr>
        <w:t xml:space="preserve"> (100 µg of nasal spray per </w:t>
      </w:r>
      <w:r w:rsidR="00B468CE" w:rsidRPr="00DA6735">
        <w:rPr>
          <w:rFonts w:ascii="Times New Roman" w:hAnsi="Times New Roman"/>
          <w:sz w:val="24"/>
          <w:szCs w:val="24"/>
          <w:lang w:val="en-US"/>
        </w:rPr>
        <w:t>nostril once daily for 4 weeks). In this report,</w:t>
      </w:r>
      <w:r w:rsidR="00E72623" w:rsidRPr="00DA6735">
        <w:rPr>
          <w:rFonts w:ascii="Times New Roman" w:hAnsi="Times New Roman"/>
          <w:sz w:val="24"/>
          <w:szCs w:val="24"/>
          <w:lang w:val="en-US"/>
        </w:rPr>
        <w:t xml:space="preserve"> patients with traumatic optic neuropathy ready for optic nerve decompression were enrolled as controls</w:t>
      </w:r>
      <w:r w:rsidRPr="00DA6735">
        <w:rPr>
          <w:rFonts w:ascii="Times New Roman" w:hAnsi="Times New Roman"/>
          <w:sz w:val="24"/>
          <w:szCs w:val="24"/>
          <w:lang w:val="en-US"/>
        </w:rPr>
        <w:t xml:space="preserve"> </w:t>
      </w:r>
      <w:r w:rsidRPr="00DA6735">
        <w:rPr>
          <w:rFonts w:ascii="Times New Roman" w:hAnsi="Times New Roman"/>
          <w:bCs/>
          <w:sz w:val="24"/>
          <w:szCs w:val="24"/>
          <w:lang w:val="en-US"/>
        </w:rPr>
        <w:t>[1</w:t>
      </w:r>
      <w:r w:rsidR="002130C4" w:rsidRPr="00DA6735">
        <w:rPr>
          <w:rFonts w:ascii="Times New Roman" w:hAnsi="Times New Roman"/>
          <w:bCs/>
          <w:sz w:val="24"/>
          <w:szCs w:val="24"/>
          <w:lang w:val="en-US"/>
        </w:rPr>
        <w:t>7</w:t>
      </w:r>
      <w:r w:rsidRPr="00DA6735">
        <w:rPr>
          <w:rFonts w:ascii="Times New Roman" w:hAnsi="Times New Roman"/>
          <w:bCs/>
          <w:sz w:val="24"/>
          <w:szCs w:val="24"/>
          <w:lang w:val="en-US"/>
        </w:rPr>
        <w:t>]</w:t>
      </w:r>
      <w:r w:rsidRPr="00DA6735">
        <w:rPr>
          <w:rFonts w:ascii="Times New Roman" w:hAnsi="Times New Roman"/>
          <w:sz w:val="24"/>
          <w:szCs w:val="24"/>
          <w:lang w:val="en-US"/>
        </w:rPr>
        <w:t xml:space="preserve">. </w:t>
      </w:r>
      <w:r w:rsidR="00E7166D" w:rsidRPr="00DA6735">
        <w:rPr>
          <w:rFonts w:ascii="Times New Roman" w:hAnsi="Times New Roman"/>
          <w:sz w:val="24"/>
          <w:szCs w:val="24"/>
          <w:lang w:val="en-US"/>
        </w:rPr>
        <w:t>In contrast,</w:t>
      </w:r>
      <w:r w:rsidRPr="00DA6735">
        <w:rPr>
          <w:rFonts w:ascii="Times New Roman" w:hAnsi="Times New Roman"/>
          <w:sz w:val="24"/>
          <w:szCs w:val="24"/>
          <w:lang w:val="en-US"/>
        </w:rPr>
        <w:t xml:space="preserve"> </w:t>
      </w:r>
      <w:r w:rsidR="002041E5" w:rsidRPr="00DA6735">
        <w:rPr>
          <w:rFonts w:ascii="Times New Roman" w:hAnsi="Times New Roman"/>
          <w:sz w:val="24"/>
          <w:szCs w:val="24"/>
          <w:lang w:val="en-US"/>
        </w:rPr>
        <w:t>nasal administration of glucocorticoids</w:t>
      </w:r>
      <w:r w:rsidR="00E41CF0" w:rsidRPr="00DA6735">
        <w:rPr>
          <w:rFonts w:ascii="Times New Roman" w:hAnsi="Times New Roman"/>
          <w:sz w:val="24"/>
          <w:szCs w:val="24"/>
          <w:lang w:val="en-US"/>
        </w:rPr>
        <w:t xml:space="preserve"> </w:t>
      </w:r>
      <w:r w:rsidRPr="00DA6735">
        <w:rPr>
          <w:rFonts w:ascii="Times New Roman" w:hAnsi="Times New Roman"/>
          <w:sz w:val="24"/>
          <w:szCs w:val="24"/>
          <w:lang w:val="en-US"/>
        </w:rPr>
        <w:t xml:space="preserve">increased the level of </w:t>
      </w:r>
      <w:proofErr w:type="spellStart"/>
      <w:r w:rsidRPr="00DA6735">
        <w:rPr>
          <w:rFonts w:ascii="Times New Roman" w:hAnsi="Times New Roman"/>
          <w:sz w:val="24"/>
          <w:szCs w:val="24"/>
          <w:lang w:val="en-US"/>
        </w:rPr>
        <w:t>mucin</w:t>
      </w:r>
      <w:proofErr w:type="spellEnd"/>
      <w:r w:rsidRPr="00DA6735">
        <w:rPr>
          <w:rFonts w:ascii="Times New Roman" w:hAnsi="Times New Roman"/>
          <w:sz w:val="24"/>
          <w:szCs w:val="24"/>
          <w:lang w:val="en-US"/>
        </w:rPr>
        <w:t xml:space="preserve"> recovered by nasal lavage of non-atopic subjects</w:t>
      </w:r>
      <w:r w:rsidR="00D91755" w:rsidRPr="00DA6735">
        <w:rPr>
          <w:rFonts w:ascii="Times New Roman" w:hAnsi="Times New Roman"/>
          <w:sz w:val="24"/>
          <w:szCs w:val="24"/>
          <w:lang w:val="en-US"/>
        </w:rPr>
        <w:t xml:space="preserve"> [18]</w:t>
      </w:r>
      <w:r w:rsidRPr="00DA6735">
        <w:rPr>
          <w:rFonts w:ascii="Times New Roman" w:hAnsi="Times New Roman"/>
          <w:sz w:val="24"/>
          <w:szCs w:val="24"/>
          <w:lang w:val="en-US"/>
        </w:rPr>
        <w:t>.</w:t>
      </w:r>
      <w:r w:rsidR="00DE5292" w:rsidRPr="00DA6735">
        <w:rPr>
          <w:rFonts w:ascii="Times New Roman" w:hAnsi="Times New Roman"/>
          <w:sz w:val="24"/>
          <w:szCs w:val="24"/>
          <w:lang w:val="en-US"/>
        </w:rPr>
        <w:t xml:space="preserve"> In this study</w:t>
      </w:r>
      <w:r w:rsidR="00D91755" w:rsidRPr="00DA6735">
        <w:rPr>
          <w:rFonts w:ascii="Times New Roman" w:hAnsi="Times New Roman"/>
          <w:sz w:val="24"/>
          <w:szCs w:val="24"/>
          <w:lang w:val="en-US"/>
        </w:rPr>
        <w:t>,</w:t>
      </w:r>
      <w:r w:rsidR="00DE5292" w:rsidRPr="00DA6735">
        <w:rPr>
          <w:rFonts w:ascii="Times New Roman" w:hAnsi="Times New Roman"/>
          <w:sz w:val="24"/>
          <w:szCs w:val="24"/>
          <w:lang w:val="en-US"/>
        </w:rPr>
        <w:t xml:space="preserve"> subjects</w:t>
      </w:r>
      <w:r w:rsidR="002130C4" w:rsidRPr="00DA6735">
        <w:rPr>
          <w:rFonts w:ascii="Times New Roman" w:hAnsi="Times New Roman"/>
          <w:sz w:val="24"/>
          <w:szCs w:val="24"/>
          <w:lang w:val="en-US"/>
        </w:rPr>
        <w:t xml:space="preserve"> were randomized to receive</w:t>
      </w:r>
      <w:r w:rsidR="00DE5292" w:rsidRPr="00DA6735">
        <w:rPr>
          <w:rFonts w:ascii="Times New Roman" w:hAnsi="Times New Roman"/>
          <w:sz w:val="24"/>
          <w:szCs w:val="24"/>
          <w:lang w:val="en-US"/>
        </w:rPr>
        <w:t xml:space="preserve"> either 200 µg of fluticasone</w:t>
      </w:r>
      <w:r w:rsidR="002130C4" w:rsidRPr="00DA6735">
        <w:rPr>
          <w:rFonts w:ascii="Times New Roman" w:hAnsi="Times New Roman"/>
          <w:sz w:val="24"/>
          <w:szCs w:val="24"/>
          <w:lang w:val="en-US"/>
        </w:rPr>
        <w:t xml:space="preserve"> propionate</w:t>
      </w:r>
      <w:r w:rsidR="00DE5292" w:rsidRPr="00DA6735">
        <w:rPr>
          <w:rFonts w:ascii="Times New Roman" w:hAnsi="Times New Roman"/>
          <w:sz w:val="24"/>
          <w:szCs w:val="24"/>
          <w:lang w:val="en-US"/>
        </w:rPr>
        <w:t xml:space="preserve"> once daily or </w:t>
      </w:r>
      <w:r w:rsidR="003A1567" w:rsidRPr="00DA6735">
        <w:rPr>
          <w:rFonts w:ascii="Times New Roman" w:hAnsi="Times New Roman"/>
          <w:sz w:val="24"/>
          <w:szCs w:val="24"/>
          <w:lang w:val="en-US"/>
        </w:rPr>
        <w:t>1</w:t>
      </w:r>
      <w:r w:rsidR="00DE5292" w:rsidRPr="00DA6735">
        <w:rPr>
          <w:rFonts w:ascii="Times New Roman" w:hAnsi="Times New Roman"/>
          <w:sz w:val="24"/>
          <w:szCs w:val="24"/>
          <w:lang w:val="en-US"/>
        </w:rPr>
        <w:t xml:space="preserve">00 µg of </w:t>
      </w:r>
      <w:proofErr w:type="spellStart"/>
      <w:r w:rsidR="00DE5292" w:rsidRPr="00DA6735">
        <w:rPr>
          <w:rFonts w:ascii="Times New Roman" w:hAnsi="Times New Roman"/>
          <w:sz w:val="24"/>
          <w:szCs w:val="24"/>
          <w:lang w:val="en-US"/>
        </w:rPr>
        <w:t>beclomethasone</w:t>
      </w:r>
      <w:proofErr w:type="spellEnd"/>
      <w:r w:rsidR="00DE5292" w:rsidRPr="00DA6735">
        <w:rPr>
          <w:rFonts w:ascii="Times New Roman" w:hAnsi="Times New Roman"/>
          <w:sz w:val="24"/>
          <w:szCs w:val="24"/>
          <w:lang w:val="en-US"/>
        </w:rPr>
        <w:t xml:space="preserve"> </w:t>
      </w:r>
      <w:proofErr w:type="spellStart"/>
      <w:r w:rsidR="002130C4" w:rsidRPr="00DA6735">
        <w:rPr>
          <w:rFonts w:ascii="Times New Roman" w:hAnsi="Times New Roman"/>
          <w:sz w:val="24"/>
          <w:szCs w:val="24"/>
          <w:lang w:val="en-US"/>
        </w:rPr>
        <w:t>dipropionate</w:t>
      </w:r>
      <w:proofErr w:type="spellEnd"/>
      <w:r w:rsidR="002130C4" w:rsidRPr="00DA6735">
        <w:rPr>
          <w:rFonts w:ascii="Times New Roman" w:hAnsi="Times New Roman"/>
          <w:sz w:val="24"/>
          <w:szCs w:val="24"/>
          <w:lang w:val="en-US"/>
        </w:rPr>
        <w:t xml:space="preserve"> </w:t>
      </w:r>
      <w:r w:rsidR="00DE5292" w:rsidRPr="00DA6735">
        <w:rPr>
          <w:rFonts w:ascii="Times New Roman" w:hAnsi="Times New Roman"/>
          <w:sz w:val="24"/>
          <w:szCs w:val="24"/>
          <w:lang w:val="en-US"/>
        </w:rPr>
        <w:t>twice daily to one nostril and placebo to the other, chosen randomly</w:t>
      </w:r>
      <w:r w:rsidR="003A1567" w:rsidRPr="00DA6735">
        <w:rPr>
          <w:rFonts w:ascii="Times New Roman" w:hAnsi="Times New Roman"/>
          <w:sz w:val="24"/>
          <w:szCs w:val="24"/>
          <w:lang w:val="en-US"/>
        </w:rPr>
        <w:t xml:space="preserve"> [1</w:t>
      </w:r>
      <w:r w:rsidR="002130C4" w:rsidRPr="00DA6735">
        <w:rPr>
          <w:rFonts w:ascii="Times New Roman" w:hAnsi="Times New Roman"/>
          <w:sz w:val="24"/>
          <w:szCs w:val="24"/>
          <w:lang w:val="en-US"/>
        </w:rPr>
        <w:t>8</w:t>
      </w:r>
      <w:r w:rsidR="003A1567" w:rsidRPr="00DA6735">
        <w:rPr>
          <w:rFonts w:ascii="Times New Roman" w:hAnsi="Times New Roman"/>
          <w:sz w:val="24"/>
          <w:szCs w:val="24"/>
          <w:lang w:val="en-US"/>
        </w:rPr>
        <w:t>]</w:t>
      </w:r>
      <w:r w:rsidR="00DE5292" w:rsidRPr="00DA6735">
        <w:rPr>
          <w:rFonts w:ascii="Times New Roman" w:hAnsi="Times New Roman"/>
          <w:sz w:val="24"/>
          <w:szCs w:val="24"/>
          <w:lang w:val="en-US"/>
        </w:rPr>
        <w:t xml:space="preserve">. </w:t>
      </w:r>
    </w:p>
    <w:p w:rsidR="001D6BCB" w:rsidRPr="00DA6735" w:rsidRDefault="001D6BCB" w:rsidP="00EA4E5D">
      <w:pPr>
        <w:spacing w:after="0" w:line="480" w:lineRule="auto"/>
        <w:contextualSpacing/>
        <w:jc w:val="both"/>
        <w:rPr>
          <w:rFonts w:ascii="Times New Roman" w:hAnsi="Times New Roman"/>
          <w:sz w:val="24"/>
          <w:szCs w:val="24"/>
          <w:lang w:val="en-US"/>
        </w:rPr>
      </w:pPr>
      <w:r w:rsidRPr="00DA6735">
        <w:rPr>
          <w:rFonts w:ascii="Times New Roman" w:hAnsi="Times New Roman"/>
          <w:sz w:val="24"/>
          <w:szCs w:val="24"/>
          <w:lang w:val="en-US"/>
        </w:rPr>
        <w:t>These human data</w:t>
      </w:r>
      <w:r w:rsidR="0045267B" w:rsidRPr="00DA6735">
        <w:rPr>
          <w:rFonts w:ascii="Times New Roman" w:hAnsi="Times New Roman"/>
          <w:sz w:val="24"/>
          <w:szCs w:val="24"/>
          <w:lang w:val="en-US"/>
        </w:rPr>
        <w:t xml:space="preserve"> in nasal cells</w:t>
      </w:r>
      <w:r w:rsidRPr="00DA6735">
        <w:rPr>
          <w:rFonts w:ascii="Times New Roman" w:hAnsi="Times New Roman"/>
          <w:sz w:val="24"/>
          <w:szCs w:val="24"/>
          <w:lang w:val="en-US"/>
        </w:rPr>
        <w:t xml:space="preserve"> are also in keeping with other studies perfo</w:t>
      </w:r>
      <w:r w:rsidR="0045267B" w:rsidRPr="00DA6735">
        <w:rPr>
          <w:rFonts w:ascii="Times New Roman" w:hAnsi="Times New Roman"/>
          <w:sz w:val="24"/>
          <w:szCs w:val="24"/>
          <w:lang w:val="en-US"/>
        </w:rPr>
        <w:t>rmed in the lower airways of</w:t>
      </w:r>
      <w:r w:rsidRPr="00DA6735">
        <w:rPr>
          <w:rFonts w:ascii="Times New Roman" w:hAnsi="Times New Roman"/>
          <w:sz w:val="24"/>
          <w:szCs w:val="24"/>
          <w:lang w:val="en-US"/>
        </w:rPr>
        <w:t xml:space="preserve"> asthmatic patients. For example </w:t>
      </w:r>
      <w:proofErr w:type="spellStart"/>
      <w:r w:rsidRPr="00DA6735">
        <w:rPr>
          <w:rFonts w:ascii="Times New Roman" w:hAnsi="Times New Roman"/>
          <w:sz w:val="24"/>
          <w:szCs w:val="24"/>
          <w:lang w:val="en-US"/>
        </w:rPr>
        <w:t>Groneberg</w:t>
      </w:r>
      <w:proofErr w:type="spellEnd"/>
      <w:r w:rsidRPr="00DA6735">
        <w:rPr>
          <w:rFonts w:ascii="Times New Roman" w:hAnsi="Times New Roman"/>
          <w:sz w:val="24"/>
          <w:szCs w:val="24"/>
          <w:lang w:val="en-US"/>
        </w:rPr>
        <w:t xml:space="preserve"> </w:t>
      </w:r>
      <w:r w:rsidRPr="00DA6735">
        <w:rPr>
          <w:rFonts w:ascii="Times New Roman" w:hAnsi="Times New Roman"/>
          <w:iCs/>
          <w:sz w:val="24"/>
          <w:szCs w:val="24"/>
          <w:lang w:val="en-US"/>
        </w:rPr>
        <w:t>et al.</w:t>
      </w:r>
      <w:r w:rsidRPr="00DA6735">
        <w:rPr>
          <w:rFonts w:ascii="Times New Roman" w:hAnsi="Times New Roman"/>
          <w:sz w:val="24"/>
          <w:szCs w:val="24"/>
          <w:lang w:val="en-US"/>
        </w:rPr>
        <w:t xml:space="preserve"> reported no change in </w:t>
      </w:r>
      <w:proofErr w:type="spellStart"/>
      <w:r w:rsidRPr="00DA6735">
        <w:rPr>
          <w:rFonts w:ascii="Times New Roman" w:hAnsi="Times New Roman"/>
          <w:sz w:val="24"/>
          <w:szCs w:val="24"/>
          <w:lang w:val="en-US"/>
        </w:rPr>
        <w:t>MUC5AC</w:t>
      </w:r>
      <w:proofErr w:type="spellEnd"/>
      <w:r w:rsidRPr="00DA6735">
        <w:rPr>
          <w:rFonts w:ascii="Times New Roman" w:hAnsi="Times New Roman"/>
          <w:sz w:val="24"/>
          <w:szCs w:val="24"/>
          <w:lang w:val="en-US"/>
        </w:rPr>
        <w:t xml:space="preserve"> protein expression in the bronchial biopsies after treatment with inhaled budesonide of asthmatic </w:t>
      </w:r>
      <w:r w:rsidR="002130C4" w:rsidRPr="00DA6735">
        <w:rPr>
          <w:rFonts w:ascii="Times New Roman" w:hAnsi="Times New Roman"/>
          <w:sz w:val="24"/>
          <w:szCs w:val="24"/>
          <w:lang w:val="en-US"/>
        </w:rPr>
        <w:t>patients</w:t>
      </w:r>
      <w:r w:rsidRPr="00DA6735">
        <w:rPr>
          <w:rFonts w:ascii="Times New Roman" w:hAnsi="Times New Roman"/>
          <w:sz w:val="24"/>
          <w:szCs w:val="24"/>
          <w:lang w:val="en-US"/>
        </w:rPr>
        <w:t xml:space="preserve"> </w:t>
      </w:r>
      <w:r w:rsidRPr="00DA6735">
        <w:rPr>
          <w:rFonts w:ascii="Times New Roman" w:hAnsi="Times New Roman"/>
          <w:bCs/>
          <w:sz w:val="24"/>
          <w:szCs w:val="24"/>
          <w:lang w:val="en-US"/>
        </w:rPr>
        <w:t>[1</w:t>
      </w:r>
      <w:r w:rsidR="00D11ABC" w:rsidRPr="00DA6735">
        <w:rPr>
          <w:rFonts w:ascii="Times New Roman" w:hAnsi="Times New Roman"/>
          <w:bCs/>
          <w:sz w:val="24"/>
          <w:szCs w:val="24"/>
          <w:lang w:val="en-US"/>
        </w:rPr>
        <w:t>9</w:t>
      </w:r>
      <w:r w:rsidRPr="00DA6735">
        <w:rPr>
          <w:rFonts w:ascii="Times New Roman" w:hAnsi="Times New Roman"/>
          <w:bCs/>
          <w:sz w:val="24"/>
          <w:szCs w:val="24"/>
          <w:lang w:val="en-US"/>
        </w:rPr>
        <w:t>]</w:t>
      </w:r>
      <w:r w:rsidRPr="00DA6735">
        <w:rPr>
          <w:rFonts w:ascii="Times New Roman" w:hAnsi="Times New Roman"/>
          <w:sz w:val="24"/>
          <w:szCs w:val="24"/>
          <w:lang w:val="en-US"/>
        </w:rPr>
        <w:t xml:space="preserve">. Also </w:t>
      </w:r>
      <w:proofErr w:type="spellStart"/>
      <w:r w:rsidRPr="00DA6735">
        <w:rPr>
          <w:rFonts w:ascii="Times New Roman" w:hAnsi="Times New Roman"/>
          <w:sz w:val="24"/>
          <w:szCs w:val="24"/>
          <w:lang w:val="en-US"/>
        </w:rPr>
        <w:t>Fahy</w:t>
      </w:r>
      <w:proofErr w:type="spellEnd"/>
      <w:r w:rsidRPr="00DA6735">
        <w:rPr>
          <w:rFonts w:ascii="Times New Roman" w:hAnsi="Times New Roman"/>
          <w:sz w:val="24"/>
          <w:szCs w:val="24"/>
          <w:lang w:val="en-US"/>
        </w:rPr>
        <w:t xml:space="preserve"> </w:t>
      </w:r>
      <w:r w:rsidRPr="00DA6735">
        <w:rPr>
          <w:rFonts w:ascii="Times New Roman" w:hAnsi="Times New Roman"/>
          <w:iCs/>
          <w:sz w:val="24"/>
          <w:szCs w:val="24"/>
          <w:lang w:val="en-US"/>
        </w:rPr>
        <w:t>et al.</w:t>
      </w:r>
      <w:r w:rsidRPr="00DA6735">
        <w:rPr>
          <w:rFonts w:ascii="Times New Roman" w:hAnsi="Times New Roman"/>
          <w:sz w:val="24"/>
          <w:szCs w:val="24"/>
          <w:lang w:val="en-US"/>
        </w:rPr>
        <w:t xml:space="preserve"> did not observe any significant effect</w:t>
      </w:r>
      <w:r w:rsidR="0045267B" w:rsidRPr="00DA6735">
        <w:rPr>
          <w:rFonts w:ascii="Times New Roman" w:hAnsi="Times New Roman"/>
          <w:sz w:val="24"/>
          <w:szCs w:val="24"/>
          <w:lang w:val="en-US"/>
        </w:rPr>
        <w:t xml:space="preserve"> on </w:t>
      </w:r>
      <w:proofErr w:type="spellStart"/>
      <w:r w:rsidR="0045267B" w:rsidRPr="00DA6735">
        <w:rPr>
          <w:rFonts w:ascii="Times New Roman" w:hAnsi="Times New Roman"/>
          <w:sz w:val="24"/>
          <w:szCs w:val="24"/>
          <w:lang w:val="en-US"/>
        </w:rPr>
        <w:t>mucin</w:t>
      </w:r>
      <w:proofErr w:type="spellEnd"/>
      <w:r w:rsidR="0045267B" w:rsidRPr="00DA6735">
        <w:rPr>
          <w:rFonts w:ascii="Times New Roman" w:hAnsi="Times New Roman"/>
          <w:sz w:val="24"/>
          <w:szCs w:val="24"/>
          <w:lang w:val="en-US"/>
        </w:rPr>
        <w:t>-like glycoproteins in the sputum of moderate asthmatics</w:t>
      </w:r>
      <w:r w:rsidRPr="00DA6735">
        <w:rPr>
          <w:rFonts w:ascii="Times New Roman" w:hAnsi="Times New Roman"/>
          <w:sz w:val="24"/>
          <w:szCs w:val="24"/>
          <w:lang w:val="en-US"/>
        </w:rPr>
        <w:t xml:space="preserve"> </w:t>
      </w:r>
      <w:r w:rsidR="0045267B" w:rsidRPr="00DA6735">
        <w:rPr>
          <w:rFonts w:ascii="Times New Roman" w:hAnsi="Times New Roman"/>
          <w:sz w:val="24"/>
          <w:szCs w:val="24"/>
          <w:lang w:val="en-US"/>
        </w:rPr>
        <w:t>by</w:t>
      </w:r>
      <w:r w:rsidRPr="00DA6735">
        <w:rPr>
          <w:rFonts w:ascii="Times New Roman" w:hAnsi="Times New Roman"/>
          <w:sz w:val="24"/>
          <w:szCs w:val="24"/>
          <w:lang w:val="en-US"/>
        </w:rPr>
        <w:t xml:space="preserve"> inhaled </w:t>
      </w:r>
      <w:proofErr w:type="spellStart"/>
      <w:r w:rsidRPr="00DA6735">
        <w:rPr>
          <w:rFonts w:ascii="Times New Roman" w:hAnsi="Times New Roman"/>
          <w:sz w:val="24"/>
          <w:szCs w:val="24"/>
          <w:lang w:val="en-US"/>
        </w:rPr>
        <w:t>beclomethasone</w:t>
      </w:r>
      <w:proofErr w:type="spellEnd"/>
      <w:r w:rsidR="002130C4" w:rsidRPr="00DA6735">
        <w:rPr>
          <w:rFonts w:ascii="Times New Roman" w:hAnsi="Times New Roman"/>
          <w:sz w:val="24"/>
          <w:szCs w:val="24"/>
          <w:lang w:val="en-US"/>
        </w:rPr>
        <w:t xml:space="preserve"> </w:t>
      </w:r>
      <w:proofErr w:type="spellStart"/>
      <w:r w:rsidR="002130C4" w:rsidRPr="00DA6735">
        <w:rPr>
          <w:rFonts w:ascii="Times New Roman" w:hAnsi="Times New Roman"/>
          <w:sz w:val="24"/>
          <w:szCs w:val="24"/>
          <w:lang w:val="en-US"/>
        </w:rPr>
        <w:t>dipropionate</w:t>
      </w:r>
      <w:proofErr w:type="spellEnd"/>
      <w:r w:rsidRPr="00DA6735">
        <w:rPr>
          <w:rFonts w:ascii="Times New Roman" w:hAnsi="Times New Roman"/>
          <w:sz w:val="24"/>
          <w:szCs w:val="24"/>
          <w:lang w:val="en-US"/>
        </w:rPr>
        <w:t xml:space="preserve"> </w:t>
      </w:r>
      <w:r w:rsidRPr="00DA6735">
        <w:rPr>
          <w:rFonts w:ascii="Times New Roman" w:hAnsi="Times New Roman"/>
          <w:bCs/>
          <w:sz w:val="24"/>
          <w:szCs w:val="24"/>
          <w:lang w:val="en-US"/>
        </w:rPr>
        <w:t>[</w:t>
      </w:r>
      <w:r w:rsidR="00D11ABC" w:rsidRPr="00DA6735">
        <w:rPr>
          <w:rFonts w:ascii="Times New Roman" w:hAnsi="Times New Roman"/>
          <w:bCs/>
          <w:sz w:val="24"/>
          <w:szCs w:val="24"/>
          <w:lang w:val="en-US"/>
        </w:rPr>
        <w:t>20</w:t>
      </w:r>
      <w:r w:rsidRPr="00DA6735">
        <w:rPr>
          <w:rFonts w:ascii="Times New Roman" w:hAnsi="Times New Roman"/>
          <w:bCs/>
          <w:sz w:val="24"/>
          <w:szCs w:val="24"/>
          <w:lang w:val="en-US"/>
        </w:rPr>
        <w:t>]</w:t>
      </w:r>
      <w:r w:rsidRPr="00DA6735">
        <w:rPr>
          <w:rFonts w:ascii="Times New Roman" w:hAnsi="Times New Roman"/>
          <w:sz w:val="24"/>
          <w:szCs w:val="24"/>
          <w:lang w:val="en-US"/>
        </w:rPr>
        <w:t xml:space="preserve">. </w:t>
      </w:r>
      <w:r w:rsidR="0045267B" w:rsidRPr="00DA6735">
        <w:rPr>
          <w:rFonts w:ascii="Times New Roman" w:hAnsi="Times New Roman"/>
          <w:sz w:val="24"/>
          <w:szCs w:val="24"/>
          <w:lang w:val="en-US"/>
        </w:rPr>
        <w:t xml:space="preserve"> </w:t>
      </w:r>
      <w:r w:rsidRPr="00DA6735">
        <w:rPr>
          <w:rFonts w:ascii="Times New Roman" w:hAnsi="Times New Roman"/>
          <w:bCs/>
          <w:sz w:val="24"/>
          <w:szCs w:val="24"/>
          <w:lang w:val="en-US"/>
        </w:rPr>
        <w:t xml:space="preserve">The functional role of </w:t>
      </w:r>
      <w:proofErr w:type="spellStart"/>
      <w:r w:rsidRPr="00DA6735">
        <w:rPr>
          <w:rFonts w:ascii="Times New Roman" w:hAnsi="Times New Roman"/>
          <w:bCs/>
          <w:sz w:val="24"/>
          <w:szCs w:val="24"/>
          <w:lang w:val="en-US"/>
        </w:rPr>
        <w:t>MUC5AC</w:t>
      </w:r>
      <w:proofErr w:type="spellEnd"/>
      <w:r w:rsidRPr="00DA6735">
        <w:rPr>
          <w:rFonts w:ascii="Times New Roman" w:hAnsi="Times New Roman"/>
          <w:bCs/>
          <w:sz w:val="24"/>
          <w:szCs w:val="24"/>
          <w:lang w:val="en-US"/>
        </w:rPr>
        <w:t xml:space="preserve"> in the nasal inflammatio</w:t>
      </w:r>
      <w:r w:rsidR="00052434" w:rsidRPr="00DA6735">
        <w:rPr>
          <w:rFonts w:ascii="Times New Roman" w:hAnsi="Times New Roman"/>
          <w:bCs/>
          <w:sz w:val="24"/>
          <w:szCs w:val="24"/>
          <w:lang w:val="en-US"/>
        </w:rPr>
        <w:t>n is still unknown but animal data suggests</w:t>
      </w:r>
      <w:r w:rsidRPr="00DA6735">
        <w:rPr>
          <w:rFonts w:ascii="Times New Roman" w:hAnsi="Times New Roman"/>
          <w:bCs/>
          <w:sz w:val="24"/>
          <w:szCs w:val="24"/>
          <w:lang w:val="en-US"/>
        </w:rPr>
        <w:t xml:space="preserve"> t</w:t>
      </w:r>
      <w:r w:rsidR="005F31D8" w:rsidRPr="00DA6735">
        <w:rPr>
          <w:rFonts w:ascii="Times New Roman" w:hAnsi="Times New Roman"/>
          <w:bCs/>
          <w:sz w:val="24"/>
          <w:szCs w:val="24"/>
          <w:lang w:val="en-US"/>
        </w:rPr>
        <w:t xml:space="preserve">hat this secretory </w:t>
      </w:r>
      <w:proofErr w:type="spellStart"/>
      <w:r w:rsidR="005F31D8" w:rsidRPr="00DA6735">
        <w:rPr>
          <w:rFonts w:ascii="Times New Roman" w:hAnsi="Times New Roman"/>
          <w:bCs/>
          <w:sz w:val="24"/>
          <w:szCs w:val="24"/>
          <w:lang w:val="en-US"/>
        </w:rPr>
        <w:t>mucin</w:t>
      </w:r>
      <w:proofErr w:type="spellEnd"/>
      <w:r w:rsidR="005F31D8" w:rsidRPr="00DA6735">
        <w:rPr>
          <w:rFonts w:ascii="Times New Roman" w:hAnsi="Times New Roman"/>
          <w:bCs/>
          <w:sz w:val="24"/>
          <w:szCs w:val="24"/>
          <w:lang w:val="en-US"/>
        </w:rPr>
        <w:t xml:space="preserve"> </w:t>
      </w:r>
      <w:r w:rsidR="00052434" w:rsidRPr="00DA6735">
        <w:rPr>
          <w:rFonts w:ascii="Times New Roman" w:hAnsi="Times New Roman"/>
          <w:bCs/>
          <w:sz w:val="24"/>
          <w:szCs w:val="24"/>
          <w:lang w:val="en-US"/>
        </w:rPr>
        <w:t>is</w:t>
      </w:r>
      <w:r w:rsidRPr="00DA6735">
        <w:rPr>
          <w:rFonts w:ascii="Times New Roman" w:hAnsi="Times New Roman"/>
          <w:bCs/>
          <w:sz w:val="24"/>
          <w:szCs w:val="24"/>
          <w:lang w:val="en-US"/>
        </w:rPr>
        <w:t xml:space="preserve"> not involved in the immune defenses of the upper</w:t>
      </w:r>
      <w:r w:rsidR="002130C4" w:rsidRPr="00DA6735">
        <w:rPr>
          <w:rFonts w:ascii="Times New Roman" w:hAnsi="Times New Roman"/>
          <w:bCs/>
          <w:sz w:val="24"/>
          <w:szCs w:val="24"/>
          <w:lang w:val="en-US"/>
        </w:rPr>
        <w:t xml:space="preserve"> airways</w:t>
      </w:r>
      <w:r w:rsidRPr="00DA6735">
        <w:rPr>
          <w:rFonts w:ascii="Times New Roman" w:hAnsi="Times New Roman"/>
          <w:bCs/>
          <w:sz w:val="24"/>
          <w:szCs w:val="24"/>
          <w:lang w:val="en-US"/>
        </w:rPr>
        <w:t xml:space="preserve"> </w:t>
      </w:r>
      <w:r w:rsidR="00D11ABC" w:rsidRPr="00DA6735">
        <w:rPr>
          <w:rFonts w:ascii="Times New Roman" w:hAnsi="Times New Roman"/>
          <w:bCs/>
          <w:sz w:val="24"/>
          <w:szCs w:val="24"/>
          <w:lang w:val="en-US"/>
        </w:rPr>
        <w:t>[21]</w:t>
      </w:r>
      <w:r w:rsidRPr="00DA6735">
        <w:rPr>
          <w:rFonts w:ascii="Times New Roman" w:hAnsi="Times New Roman"/>
          <w:bCs/>
          <w:sz w:val="24"/>
          <w:szCs w:val="24"/>
          <w:lang w:val="en-US"/>
        </w:rPr>
        <w:t xml:space="preserve"> despite its potential protective role during influenza infection of the lower airways </w:t>
      </w:r>
      <w:r w:rsidR="00D11ABC" w:rsidRPr="00DA6735">
        <w:rPr>
          <w:rFonts w:ascii="Times New Roman" w:hAnsi="Times New Roman"/>
          <w:bCs/>
          <w:sz w:val="24"/>
          <w:szCs w:val="24"/>
          <w:lang w:val="en-US"/>
        </w:rPr>
        <w:t>[22]</w:t>
      </w:r>
      <w:r w:rsidRPr="00DA6735">
        <w:rPr>
          <w:rFonts w:ascii="Times New Roman" w:hAnsi="Times New Roman"/>
          <w:bCs/>
          <w:sz w:val="24"/>
          <w:szCs w:val="24"/>
          <w:lang w:val="en-US"/>
        </w:rPr>
        <w:t>.</w:t>
      </w:r>
    </w:p>
    <w:p w:rsidR="001D6BCB" w:rsidRPr="00DA6735" w:rsidRDefault="001D6BCB" w:rsidP="00EA4E5D">
      <w:pPr>
        <w:spacing w:after="0" w:line="480" w:lineRule="auto"/>
        <w:contextualSpacing/>
        <w:jc w:val="both"/>
        <w:rPr>
          <w:rFonts w:ascii="Times New Roman" w:hAnsi="Times New Roman"/>
          <w:sz w:val="24"/>
          <w:szCs w:val="24"/>
          <w:lang w:val="en-US"/>
        </w:rPr>
      </w:pPr>
      <w:r w:rsidRPr="00DA6735">
        <w:rPr>
          <w:rFonts w:ascii="Times New Roman" w:hAnsi="Times New Roman"/>
          <w:sz w:val="24"/>
          <w:szCs w:val="24"/>
          <w:lang w:val="en-US"/>
        </w:rPr>
        <w:t>We did not observe any significant difference in the nuclear (</w:t>
      </w:r>
      <w:r w:rsidR="00052434" w:rsidRPr="00DA6735">
        <w:rPr>
          <w:rFonts w:ascii="Times New Roman" w:hAnsi="Times New Roman"/>
          <w:sz w:val="24"/>
          <w:szCs w:val="24"/>
          <w:lang w:val="en-US"/>
        </w:rPr>
        <w:t xml:space="preserve">an </w:t>
      </w:r>
      <w:r w:rsidRPr="00DA6735">
        <w:rPr>
          <w:rFonts w:ascii="Times New Roman" w:hAnsi="Times New Roman"/>
          <w:sz w:val="24"/>
          <w:szCs w:val="24"/>
          <w:lang w:val="en-US"/>
        </w:rPr>
        <w:t xml:space="preserve">index of activation) or cytosolic distribution and expression of p65, one of the main subunits of NF-κB, </w:t>
      </w:r>
      <w:r w:rsidR="002130C4" w:rsidRPr="00DA6735">
        <w:rPr>
          <w:rFonts w:ascii="Times New Roman" w:hAnsi="Times New Roman"/>
          <w:sz w:val="24"/>
          <w:szCs w:val="24"/>
          <w:lang w:val="en-US"/>
        </w:rPr>
        <w:t xml:space="preserve">both </w:t>
      </w:r>
      <w:r w:rsidRPr="00DA6735">
        <w:rPr>
          <w:rFonts w:ascii="Times New Roman" w:hAnsi="Times New Roman"/>
          <w:sz w:val="24"/>
          <w:szCs w:val="24"/>
          <w:lang w:val="en-US"/>
        </w:rPr>
        <w:t xml:space="preserve">in the nasal epithelial and inflammatory cells in </w:t>
      </w:r>
      <w:r w:rsidR="002130C4" w:rsidRPr="00DA6735">
        <w:rPr>
          <w:rFonts w:ascii="Times New Roman" w:hAnsi="Times New Roman"/>
          <w:sz w:val="24"/>
          <w:szCs w:val="24"/>
          <w:lang w:val="en-US"/>
        </w:rPr>
        <w:t xml:space="preserve">all </w:t>
      </w:r>
      <w:r w:rsidRPr="00DA6735">
        <w:rPr>
          <w:rFonts w:ascii="Times New Roman" w:hAnsi="Times New Roman"/>
          <w:sz w:val="24"/>
          <w:szCs w:val="24"/>
          <w:lang w:val="en-US"/>
        </w:rPr>
        <w:t>the three groups of subjects</w:t>
      </w:r>
      <w:r w:rsidR="00052434" w:rsidRPr="00DA6735">
        <w:rPr>
          <w:rFonts w:ascii="Times New Roman" w:hAnsi="Times New Roman"/>
          <w:sz w:val="24"/>
          <w:szCs w:val="24"/>
          <w:lang w:val="en-US"/>
        </w:rPr>
        <w:t xml:space="preserve">. </w:t>
      </w:r>
      <w:r w:rsidR="00A17192" w:rsidRPr="00DA6735">
        <w:rPr>
          <w:rFonts w:ascii="Times New Roman" w:hAnsi="Times New Roman"/>
          <w:sz w:val="24"/>
          <w:szCs w:val="24"/>
          <w:lang w:val="en-US"/>
        </w:rPr>
        <w:t>The absence of nuclear translocation of p65 in all subjects suggest</w:t>
      </w:r>
      <w:r w:rsidR="00871123" w:rsidRPr="00DA6735">
        <w:rPr>
          <w:rFonts w:ascii="Times New Roman" w:hAnsi="Times New Roman"/>
          <w:sz w:val="24"/>
          <w:szCs w:val="24"/>
          <w:lang w:val="en-US"/>
        </w:rPr>
        <w:t>s</w:t>
      </w:r>
      <w:r w:rsidR="00A17192" w:rsidRPr="00DA6735">
        <w:rPr>
          <w:rFonts w:ascii="Times New Roman" w:hAnsi="Times New Roman"/>
          <w:sz w:val="24"/>
          <w:szCs w:val="24"/>
          <w:lang w:val="en-US"/>
        </w:rPr>
        <w:t xml:space="preserve"> that there was no spontaneous NF-κB activation during the collection and processing of the samples. </w:t>
      </w:r>
      <w:r w:rsidR="00052434" w:rsidRPr="00DA6735">
        <w:rPr>
          <w:rFonts w:ascii="Times New Roman" w:hAnsi="Times New Roman"/>
          <w:sz w:val="24"/>
          <w:szCs w:val="24"/>
          <w:lang w:val="en-US"/>
        </w:rPr>
        <w:t>This</w:t>
      </w:r>
      <w:r w:rsidRPr="00DA6735">
        <w:rPr>
          <w:rFonts w:ascii="Times New Roman" w:hAnsi="Times New Roman"/>
          <w:sz w:val="24"/>
          <w:szCs w:val="24"/>
          <w:lang w:val="en-US"/>
        </w:rPr>
        <w:t xml:space="preserve"> sugges</w:t>
      </w:r>
      <w:r w:rsidR="00052434" w:rsidRPr="00DA6735">
        <w:rPr>
          <w:rFonts w:ascii="Times New Roman" w:hAnsi="Times New Roman"/>
          <w:sz w:val="24"/>
          <w:szCs w:val="24"/>
          <w:lang w:val="en-US"/>
        </w:rPr>
        <w:t>ts</w:t>
      </w:r>
      <w:r w:rsidR="002130C4" w:rsidRPr="00DA6735">
        <w:rPr>
          <w:rFonts w:ascii="Times New Roman" w:hAnsi="Times New Roman"/>
          <w:sz w:val="24"/>
          <w:szCs w:val="24"/>
          <w:lang w:val="en-US"/>
        </w:rPr>
        <w:t xml:space="preserve"> that pro-</w:t>
      </w:r>
      <w:r w:rsidR="002130C4" w:rsidRPr="00DA6735">
        <w:rPr>
          <w:rFonts w:ascii="Times New Roman" w:hAnsi="Times New Roman"/>
          <w:sz w:val="24"/>
          <w:szCs w:val="24"/>
          <w:lang w:val="en-US"/>
        </w:rPr>
        <w:lastRenderedPageBreak/>
        <w:t>inflammatory gene</w:t>
      </w:r>
      <w:r w:rsidRPr="00DA6735">
        <w:rPr>
          <w:rFonts w:ascii="Times New Roman" w:hAnsi="Times New Roman"/>
          <w:sz w:val="24"/>
          <w:szCs w:val="24"/>
          <w:lang w:val="en-US"/>
        </w:rPr>
        <w:t xml:space="preserve"> transcription and </w:t>
      </w:r>
      <w:proofErr w:type="spellStart"/>
      <w:r w:rsidRPr="00DA6735">
        <w:rPr>
          <w:rFonts w:ascii="Times New Roman" w:hAnsi="Times New Roman"/>
          <w:sz w:val="24"/>
          <w:szCs w:val="24"/>
          <w:lang w:val="en-US"/>
        </w:rPr>
        <w:t>MUC5AC</w:t>
      </w:r>
      <w:proofErr w:type="spellEnd"/>
      <w:r w:rsidRPr="00DA6735">
        <w:rPr>
          <w:rFonts w:ascii="Times New Roman" w:hAnsi="Times New Roman"/>
          <w:sz w:val="24"/>
          <w:szCs w:val="24"/>
          <w:lang w:val="en-US"/>
        </w:rPr>
        <w:t xml:space="preserve"> transcription in these </w:t>
      </w:r>
      <w:r w:rsidR="00F54F18" w:rsidRPr="00DA6735">
        <w:rPr>
          <w:rFonts w:ascii="Times New Roman" w:hAnsi="Times New Roman"/>
          <w:sz w:val="24"/>
          <w:szCs w:val="24"/>
          <w:lang w:val="en-US"/>
        </w:rPr>
        <w:t>group</w:t>
      </w:r>
      <w:r w:rsidR="00E60866" w:rsidRPr="00DA6735">
        <w:rPr>
          <w:rFonts w:ascii="Times New Roman" w:hAnsi="Times New Roman"/>
          <w:sz w:val="24"/>
          <w:szCs w:val="24"/>
          <w:lang w:val="en-US"/>
        </w:rPr>
        <w:t>s</w:t>
      </w:r>
      <w:r w:rsidR="00F54F18" w:rsidRPr="00DA6735">
        <w:rPr>
          <w:rFonts w:ascii="Times New Roman" w:hAnsi="Times New Roman"/>
          <w:sz w:val="24"/>
          <w:szCs w:val="24"/>
          <w:lang w:val="en-US"/>
        </w:rPr>
        <w:t xml:space="preserve"> of subjects</w:t>
      </w:r>
      <w:r w:rsidRPr="00DA6735">
        <w:rPr>
          <w:rFonts w:ascii="Times New Roman" w:hAnsi="Times New Roman"/>
          <w:sz w:val="24"/>
          <w:szCs w:val="24"/>
          <w:lang w:val="en-US"/>
        </w:rPr>
        <w:t xml:space="preserve"> are regulated by other pro-inflammatory transcription factors</w:t>
      </w:r>
      <w:r w:rsidR="00052434" w:rsidRPr="00DA6735">
        <w:rPr>
          <w:rFonts w:ascii="Times New Roman" w:hAnsi="Times New Roman"/>
          <w:sz w:val="24"/>
          <w:szCs w:val="24"/>
          <w:lang w:val="en-US"/>
        </w:rPr>
        <w:t xml:space="preserve"> or pathways</w:t>
      </w:r>
      <w:r w:rsidRPr="00DA6735">
        <w:rPr>
          <w:rFonts w:ascii="Times New Roman" w:hAnsi="Times New Roman"/>
          <w:sz w:val="24"/>
          <w:szCs w:val="24"/>
          <w:lang w:val="en-US"/>
        </w:rPr>
        <w:t>.</w:t>
      </w:r>
      <w:r w:rsidR="00D91755" w:rsidRPr="00DA6735">
        <w:rPr>
          <w:rFonts w:ascii="Times New Roman" w:hAnsi="Times New Roman"/>
          <w:sz w:val="24"/>
          <w:szCs w:val="24"/>
          <w:lang w:val="en-US"/>
        </w:rPr>
        <w:t xml:space="preserve">  The definitive way to determine the role of NF-</w:t>
      </w:r>
      <w:r w:rsidR="00D91755" w:rsidRPr="00DA6735">
        <w:rPr>
          <w:rFonts w:ascii="Times New Roman" w:hAnsi="Times New Roman"/>
          <w:sz w:val="24"/>
          <w:szCs w:val="24"/>
          <w:lang w:val="en-US"/>
        </w:rPr>
        <w:sym w:font="Symbol" w:char="F06B"/>
      </w:r>
      <w:r w:rsidR="00D91755" w:rsidRPr="00DA6735">
        <w:rPr>
          <w:rFonts w:ascii="Times New Roman" w:hAnsi="Times New Roman"/>
          <w:sz w:val="24"/>
          <w:szCs w:val="24"/>
          <w:lang w:val="en-US"/>
        </w:rPr>
        <w:t xml:space="preserve">B or of any other transcription factor in driving </w:t>
      </w:r>
      <w:proofErr w:type="spellStart"/>
      <w:r w:rsidR="00D91755" w:rsidRPr="00DA6735">
        <w:rPr>
          <w:rFonts w:ascii="Times New Roman" w:hAnsi="Times New Roman"/>
          <w:sz w:val="24"/>
          <w:szCs w:val="24"/>
          <w:lang w:val="en-US"/>
        </w:rPr>
        <w:t>MUC5AC</w:t>
      </w:r>
      <w:proofErr w:type="spellEnd"/>
      <w:r w:rsidR="00D91755" w:rsidRPr="00DA6735">
        <w:rPr>
          <w:rFonts w:ascii="Times New Roman" w:hAnsi="Times New Roman"/>
          <w:sz w:val="24"/>
          <w:szCs w:val="24"/>
          <w:lang w:val="en-US"/>
        </w:rPr>
        <w:t xml:space="preserve"> expression is to perform chromatin </w:t>
      </w:r>
      <w:proofErr w:type="spellStart"/>
      <w:r w:rsidR="00D91755" w:rsidRPr="00DA6735">
        <w:rPr>
          <w:rFonts w:ascii="Times New Roman" w:hAnsi="Times New Roman"/>
          <w:sz w:val="24"/>
          <w:szCs w:val="24"/>
          <w:lang w:val="en-US"/>
        </w:rPr>
        <w:t>immunoprecipitation</w:t>
      </w:r>
      <w:proofErr w:type="spellEnd"/>
      <w:r w:rsidR="00D91755" w:rsidRPr="00DA6735">
        <w:rPr>
          <w:rFonts w:ascii="Times New Roman" w:hAnsi="Times New Roman"/>
          <w:sz w:val="24"/>
          <w:szCs w:val="24"/>
          <w:lang w:val="en-US"/>
        </w:rPr>
        <w:t xml:space="preserve"> (</w:t>
      </w:r>
      <w:proofErr w:type="spellStart"/>
      <w:r w:rsidR="00D91755" w:rsidRPr="00DA6735">
        <w:rPr>
          <w:rFonts w:ascii="Times New Roman" w:hAnsi="Times New Roman"/>
          <w:sz w:val="24"/>
          <w:szCs w:val="24"/>
          <w:lang w:val="en-US"/>
        </w:rPr>
        <w:t>ChIP</w:t>
      </w:r>
      <w:proofErr w:type="spellEnd"/>
      <w:r w:rsidR="00D91755" w:rsidRPr="00DA6735">
        <w:rPr>
          <w:rFonts w:ascii="Times New Roman" w:hAnsi="Times New Roman"/>
          <w:sz w:val="24"/>
          <w:szCs w:val="24"/>
          <w:lang w:val="en-US"/>
        </w:rPr>
        <w:t>) analysis in these samples.  Samples were not available for this study and there are concerns that the sensitivity of the assay would not allow detection in the small number of cells available from each subject.</w:t>
      </w:r>
    </w:p>
    <w:p w:rsidR="00F54F18" w:rsidRPr="00DA6735" w:rsidRDefault="001D6BCB" w:rsidP="00F54F18">
      <w:pPr>
        <w:spacing w:after="0" w:line="480" w:lineRule="auto"/>
        <w:contextualSpacing/>
        <w:jc w:val="both"/>
        <w:rPr>
          <w:rFonts w:ascii="Times New Roman" w:hAnsi="Times New Roman"/>
          <w:sz w:val="24"/>
          <w:szCs w:val="24"/>
          <w:lang w:val="en-US"/>
        </w:rPr>
      </w:pPr>
      <w:r w:rsidRPr="00DA6735">
        <w:rPr>
          <w:rFonts w:ascii="Times New Roman" w:hAnsi="Times New Roman"/>
          <w:sz w:val="24"/>
          <w:szCs w:val="24"/>
          <w:lang w:val="en-US"/>
        </w:rPr>
        <w:t>Our study has several limitations. First</w:t>
      </w:r>
      <w:r w:rsidR="00052434" w:rsidRPr="00DA6735">
        <w:rPr>
          <w:rFonts w:ascii="Times New Roman" w:hAnsi="Times New Roman"/>
          <w:sz w:val="24"/>
          <w:szCs w:val="24"/>
          <w:lang w:val="en-US"/>
        </w:rPr>
        <w:t>ly, this was an open study and</w:t>
      </w:r>
      <w:r w:rsidRPr="00DA6735">
        <w:rPr>
          <w:rFonts w:ascii="Times New Roman" w:hAnsi="Times New Roman"/>
          <w:sz w:val="24"/>
          <w:szCs w:val="24"/>
          <w:lang w:val="en-US"/>
        </w:rPr>
        <w:t xml:space="preserve"> the effects of nasal </w:t>
      </w:r>
      <w:proofErr w:type="spellStart"/>
      <w:r w:rsidR="00D91755" w:rsidRPr="00DA6735">
        <w:rPr>
          <w:rFonts w:ascii="Times New Roman" w:hAnsi="Times New Roman"/>
          <w:sz w:val="24"/>
          <w:szCs w:val="24"/>
          <w:lang w:val="en-US"/>
        </w:rPr>
        <w:t>FF</w:t>
      </w:r>
      <w:proofErr w:type="spellEnd"/>
      <w:r w:rsidRPr="00DA6735">
        <w:rPr>
          <w:rFonts w:ascii="Times New Roman" w:hAnsi="Times New Roman"/>
          <w:sz w:val="24"/>
          <w:szCs w:val="24"/>
          <w:lang w:val="en-US"/>
        </w:rPr>
        <w:t xml:space="preserve"> must be confirmed in a controlled clini</w:t>
      </w:r>
      <w:r w:rsidR="002130C4" w:rsidRPr="00DA6735">
        <w:rPr>
          <w:rFonts w:ascii="Times New Roman" w:hAnsi="Times New Roman"/>
          <w:sz w:val="24"/>
          <w:szCs w:val="24"/>
          <w:lang w:val="en-US"/>
        </w:rPr>
        <w:t>cal trial using a placebo arm and</w:t>
      </w:r>
      <w:r w:rsidRPr="00DA6735">
        <w:rPr>
          <w:rFonts w:ascii="Times New Roman" w:hAnsi="Times New Roman"/>
          <w:sz w:val="24"/>
          <w:szCs w:val="24"/>
          <w:lang w:val="en-US"/>
        </w:rPr>
        <w:t xml:space="preserve"> a cros</w:t>
      </w:r>
      <w:r w:rsidR="00052434" w:rsidRPr="00DA6735">
        <w:rPr>
          <w:rFonts w:ascii="Times New Roman" w:hAnsi="Times New Roman"/>
          <w:sz w:val="24"/>
          <w:szCs w:val="24"/>
          <w:lang w:val="en-US"/>
        </w:rPr>
        <w:t xml:space="preserve">s-over design. </w:t>
      </w:r>
      <w:r w:rsidR="00F54F18" w:rsidRPr="00DA6735">
        <w:rPr>
          <w:rFonts w:ascii="Times New Roman" w:hAnsi="Times New Roman"/>
          <w:sz w:val="24"/>
          <w:szCs w:val="24"/>
          <w:lang w:val="en-US"/>
        </w:rPr>
        <w:t xml:space="preserve">In addition this was a pilot study examining a small number of patients. We also acknowledge the limitation that the mean age of the group of patients with </w:t>
      </w:r>
      <w:r w:rsidR="00F54F18" w:rsidRPr="00DA6735">
        <w:rPr>
          <w:rFonts w:ascii="Times New Roman" w:hAnsi="Times New Roman"/>
          <w:bCs/>
          <w:sz w:val="24"/>
          <w:szCs w:val="24"/>
          <w:lang w:val="en-US"/>
        </w:rPr>
        <w:t xml:space="preserve">persistent NAR under regular treatment with nasal </w:t>
      </w:r>
      <w:proofErr w:type="spellStart"/>
      <w:r w:rsidR="00D91755" w:rsidRPr="00DA6735">
        <w:rPr>
          <w:rFonts w:ascii="Times New Roman" w:hAnsi="Times New Roman"/>
          <w:bCs/>
          <w:sz w:val="24"/>
          <w:szCs w:val="24"/>
          <w:lang w:val="en-US"/>
        </w:rPr>
        <w:t>FF</w:t>
      </w:r>
      <w:proofErr w:type="spellEnd"/>
      <w:r w:rsidR="00F54F18" w:rsidRPr="00DA6735">
        <w:rPr>
          <w:rFonts w:ascii="Times New Roman" w:hAnsi="Times New Roman"/>
          <w:bCs/>
          <w:sz w:val="24"/>
          <w:szCs w:val="24"/>
          <w:lang w:val="en-US"/>
        </w:rPr>
        <w:t xml:space="preserve"> is </w:t>
      </w:r>
      <w:r w:rsidR="00D91755" w:rsidRPr="00DA6735">
        <w:rPr>
          <w:rFonts w:ascii="Times New Roman" w:hAnsi="Times New Roman"/>
          <w:bCs/>
          <w:sz w:val="24"/>
          <w:szCs w:val="24"/>
          <w:lang w:val="en-US"/>
        </w:rPr>
        <w:t xml:space="preserve">significantly, albeit </w:t>
      </w:r>
      <w:r w:rsidR="00F54F18" w:rsidRPr="00DA6735">
        <w:rPr>
          <w:rFonts w:ascii="Times New Roman" w:hAnsi="Times New Roman"/>
          <w:bCs/>
          <w:sz w:val="24"/>
          <w:szCs w:val="24"/>
          <w:lang w:val="en-US"/>
        </w:rPr>
        <w:t>slightly</w:t>
      </w:r>
      <w:r w:rsidR="00D91755" w:rsidRPr="00DA6735">
        <w:rPr>
          <w:rFonts w:ascii="Times New Roman" w:hAnsi="Times New Roman"/>
          <w:bCs/>
          <w:sz w:val="24"/>
          <w:szCs w:val="24"/>
          <w:lang w:val="en-US"/>
        </w:rPr>
        <w:t>,</w:t>
      </w:r>
      <w:r w:rsidR="00F54F18" w:rsidRPr="00DA6735">
        <w:rPr>
          <w:rFonts w:ascii="Times New Roman" w:hAnsi="Times New Roman"/>
          <w:bCs/>
          <w:sz w:val="24"/>
          <w:szCs w:val="24"/>
          <w:lang w:val="en-US"/>
        </w:rPr>
        <w:t xml:space="preserve"> higher compared with the control group of the healthy subjects and this may have influenced the results.</w:t>
      </w:r>
    </w:p>
    <w:p w:rsidR="001D6BCB" w:rsidRPr="00DA6735" w:rsidRDefault="00052434" w:rsidP="00EA4E5D">
      <w:pPr>
        <w:spacing w:after="0" w:line="480" w:lineRule="auto"/>
        <w:contextualSpacing/>
        <w:jc w:val="both"/>
        <w:rPr>
          <w:rFonts w:ascii="Times New Roman" w:hAnsi="Times New Roman"/>
          <w:sz w:val="24"/>
          <w:szCs w:val="24"/>
          <w:lang w:val="en-US"/>
        </w:rPr>
      </w:pPr>
      <w:r w:rsidRPr="00DA6735">
        <w:rPr>
          <w:rFonts w:ascii="Times New Roman" w:hAnsi="Times New Roman"/>
          <w:sz w:val="24"/>
          <w:szCs w:val="24"/>
          <w:lang w:val="en-US"/>
        </w:rPr>
        <w:t>In addition we did</w:t>
      </w:r>
      <w:r w:rsidR="001D6BCB" w:rsidRPr="00DA6735">
        <w:rPr>
          <w:rFonts w:ascii="Times New Roman" w:hAnsi="Times New Roman"/>
          <w:sz w:val="24"/>
          <w:szCs w:val="24"/>
          <w:lang w:val="en-US"/>
        </w:rPr>
        <w:t xml:space="preserve"> not hav</w:t>
      </w:r>
      <w:r w:rsidRPr="00DA6735">
        <w:rPr>
          <w:rFonts w:ascii="Times New Roman" w:hAnsi="Times New Roman"/>
          <w:sz w:val="24"/>
          <w:szCs w:val="24"/>
          <w:lang w:val="en-US"/>
        </w:rPr>
        <w:t xml:space="preserve">e any objective confirmation </w:t>
      </w:r>
      <w:r w:rsidR="001D6BCB" w:rsidRPr="00DA6735">
        <w:rPr>
          <w:rFonts w:ascii="Times New Roman" w:hAnsi="Times New Roman"/>
          <w:sz w:val="24"/>
          <w:szCs w:val="24"/>
          <w:lang w:val="en-US"/>
        </w:rPr>
        <w:t xml:space="preserve">of </w:t>
      </w:r>
      <w:r w:rsidRPr="00DA6735">
        <w:rPr>
          <w:rFonts w:ascii="Times New Roman" w:hAnsi="Times New Roman"/>
          <w:sz w:val="24"/>
          <w:szCs w:val="24"/>
          <w:lang w:val="en-US"/>
        </w:rPr>
        <w:t>patient com</w:t>
      </w:r>
      <w:r w:rsidR="00A408E2" w:rsidRPr="00DA6735">
        <w:rPr>
          <w:rFonts w:ascii="Times New Roman" w:hAnsi="Times New Roman"/>
          <w:sz w:val="24"/>
          <w:szCs w:val="24"/>
          <w:lang w:val="en-US"/>
        </w:rPr>
        <w:t>p</w:t>
      </w:r>
      <w:r w:rsidRPr="00DA6735">
        <w:rPr>
          <w:rFonts w:ascii="Times New Roman" w:hAnsi="Times New Roman"/>
          <w:sz w:val="24"/>
          <w:szCs w:val="24"/>
          <w:lang w:val="en-US"/>
        </w:rPr>
        <w:t>liance</w:t>
      </w:r>
      <w:r w:rsidR="001D6BCB" w:rsidRPr="00DA6735">
        <w:rPr>
          <w:rFonts w:ascii="Times New Roman" w:hAnsi="Times New Roman"/>
          <w:sz w:val="24"/>
          <w:szCs w:val="24"/>
          <w:lang w:val="en-US"/>
        </w:rPr>
        <w:t xml:space="preserve"> to nasal </w:t>
      </w:r>
      <w:proofErr w:type="spellStart"/>
      <w:r w:rsidR="00D91755" w:rsidRPr="00DA6735">
        <w:rPr>
          <w:rFonts w:ascii="Times New Roman" w:hAnsi="Times New Roman"/>
          <w:sz w:val="24"/>
          <w:szCs w:val="24"/>
          <w:lang w:val="en-US"/>
        </w:rPr>
        <w:t>FF</w:t>
      </w:r>
      <w:proofErr w:type="spellEnd"/>
      <w:r w:rsidR="00924AA6" w:rsidRPr="00DA6735">
        <w:rPr>
          <w:rFonts w:ascii="Times New Roman" w:hAnsi="Times New Roman"/>
          <w:sz w:val="24"/>
          <w:szCs w:val="24"/>
          <w:lang w:val="en-US"/>
        </w:rPr>
        <w:t xml:space="preserve"> </w:t>
      </w:r>
      <w:r w:rsidRPr="00DA6735">
        <w:rPr>
          <w:rFonts w:ascii="Times New Roman" w:hAnsi="Times New Roman"/>
          <w:sz w:val="24"/>
          <w:szCs w:val="24"/>
          <w:lang w:val="en-US"/>
        </w:rPr>
        <w:t>treatment</w:t>
      </w:r>
      <w:r w:rsidR="001D6BCB" w:rsidRPr="00DA6735">
        <w:rPr>
          <w:rFonts w:ascii="Times New Roman" w:hAnsi="Times New Roman"/>
          <w:sz w:val="24"/>
          <w:szCs w:val="24"/>
          <w:lang w:val="en-US"/>
        </w:rPr>
        <w:t xml:space="preserve">. However the </w:t>
      </w:r>
      <w:r w:rsidR="002130C4" w:rsidRPr="00DA6735">
        <w:rPr>
          <w:rFonts w:ascii="Times New Roman" w:hAnsi="Times New Roman"/>
          <w:sz w:val="24"/>
          <w:szCs w:val="24"/>
          <w:lang w:val="en-US"/>
        </w:rPr>
        <w:t xml:space="preserve">presence of </w:t>
      </w:r>
      <w:r w:rsidR="00924AA6" w:rsidRPr="00DA6735">
        <w:rPr>
          <w:rFonts w:ascii="Times New Roman" w:hAnsi="Times New Roman"/>
          <w:sz w:val="24"/>
          <w:szCs w:val="24"/>
          <w:lang w:val="en-US"/>
        </w:rPr>
        <w:t>reduced</w:t>
      </w:r>
      <w:r w:rsidR="002130C4" w:rsidRPr="00DA6735">
        <w:rPr>
          <w:rFonts w:ascii="Times New Roman" w:hAnsi="Times New Roman"/>
          <w:sz w:val="24"/>
          <w:szCs w:val="24"/>
          <w:lang w:val="en-US"/>
        </w:rPr>
        <w:t xml:space="preserve"> nasal symptoms, better</w:t>
      </w:r>
      <w:r w:rsidR="001D6BCB" w:rsidRPr="00DA6735">
        <w:rPr>
          <w:rFonts w:ascii="Times New Roman" w:hAnsi="Times New Roman"/>
          <w:sz w:val="24"/>
          <w:szCs w:val="24"/>
          <w:lang w:val="en-US"/>
        </w:rPr>
        <w:t xml:space="preserve"> quality of life scores and </w:t>
      </w:r>
      <w:r w:rsidR="002130C4" w:rsidRPr="00DA6735">
        <w:rPr>
          <w:rFonts w:ascii="Times New Roman" w:hAnsi="Times New Roman"/>
          <w:sz w:val="24"/>
          <w:szCs w:val="24"/>
          <w:lang w:val="en-US"/>
        </w:rPr>
        <w:t>a</w:t>
      </w:r>
      <w:r w:rsidR="001D6BCB" w:rsidRPr="00DA6735">
        <w:rPr>
          <w:rFonts w:ascii="Times New Roman" w:hAnsi="Times New Roman"/>
          <w:sz w:val="24"/>
          <w:szCs w:val="24"/>
          <w:lang w:val="en-US"/>
        </w:rPr>
        <w:t xml:space="preserve"> decreased number of infl</w:t>
      </w:r>
      <w:r w:rsidR="00924AA6" w:rsidRPr="00DA6735">
        <w:rPr>
          <w:rFonts w:ascii="Times New Roman" w:hAnsi="Times New Roman"/>
          <w:sz w:val="24"/>
          <w:szCs w:val="24"/>
          <w:lang w:val="en-US"/>
        </w:rPr>
        <w:t>ammatory cells observed in</w:t>
      </w:r>
      <w:r w:rsidR="001D6BCB" w:rsidRPr="00DA6735">
        <w:rPr>
          <w:rFonts w:ascii="Times New Roman" w:hAnsi="Times New Roman"/>
          <w:sz w:val="24"/>
          <w:szCs w:val="24"/>
          <w:lang w:val="en-US"/>
        </w:rPr>
        <w:t xml:space="preserve"> na</w:t>
      </w:r>
      <w:r w:rsidR="002130C4" w:rsidRPr="00DA6735">
        <w:rPr>
          <w:rFonts w:ascii="Times New Roman" w:hAnsi="Times New Roman"/>
          <w:sz w:val="24"/>
          <w:szCs w:val="24"/>
          <w:lang w:val="en-US"/>
        </w:rPr>
        <w:t>sal scraping</w:t>
      </w:r>
      <w:r w:rsidR="00924AA6" w:rsidRPr="00DA6735">
        <w:rPr>
          <w:rFonts w:ascii="Times New Roman" w:hAnsi="Times New Roman"/>
          <w:sz w:val="24"/>
          <w:szCs w:val="24"/>
          <w:lang w:val="en-US"/>
        </w:rPr>
        <w:t>s</w:t>
      </w:r>
      <w:r w:rsidR="002130C4" w:rsidRPr="00DA6735">
        <w:rPr>
          <w:rFonts w:ascii="Times New Roman" w:hAnsi="Times New Roman"/>
          <w:sz w:val="24"/>
          <w:szCs w:val="24"/>
          <w:lang w:val="en-US"/>
        </w:rPr>
        <w:t xml:space="preserve">, </w:t>
      </w:r>
      <w:r w:rsidR="00924AA6" w:rsidRPr="00DA6735">
        <w:rPr>
          <w:rFonts w:ascii="Times New Roman" w:hAnsi="Times New Roman"/>
          <w:sz w:val="24"/>
          <w:szCs w:val="24"/>
          <w:lang w:val="en-US"/>
        </w:rPr>
        <w:t xml:space="preserve">in the group of patients treated with nasal </w:t>
      </w:r>
      <w:proofErr w:type="spellStart"/>
      <w:r w:rsidR="00D91755" w:rsidRPr="00DA6735">
        <w:rPr>
          <w:rFonts w:ascii="Times New Roman" w:hAnsi="Times New Roman"/>
          <w:sz w:val="24"/>
          <w:szCs w:val="24"/>
          <w:lang w:val="en-US"/>
        </w:rPr>
        <w:t>FF</w:t>
      </w:r>
      <w:proofErr w:type="spellEnd"/>
      <w:r w:rsidR="00924AA6" w:rsidRPr="00DA6735">
        <w:rPr>
          <w:rFonts w:ascii="Times New Roman" w:hAnsi="Times New Roman"/>
          <w:sz w:val="24"/>
          <w:szCs w:val="24"/>
          <w:lang w:val="en-US"/>
        </w:rPr>
        <w:t xml:space="preserve"> </w:t>
      </w:r>
      <w:r w:rsidR="002130C4" w:rsidRPr="00DA6735">
        <w:rPr>
          <w:rFonts w:ascii="Times New Roman" w:hAnsi="Times New Roman"/>
          <w:sz w:val="24"/>
          <w:szCs w:val="24"/>
          <w:lang w:val="en-US"/>
        </w:rPr>
        <w:t xml:space="preserve">compared </w:t>
      </w:r>
      <w:r w:rsidR="00924AA6" w:rsidRPr="00DA6735">
        <w:rPr>
          <w:rFonts w:ascii="Times New Roman" w:hAnsi="Times New Roman"/>
          <w:sz w:val="24"/>
          <w:szCs w:val="24"/>
          <w:lang w:val="en-US"/>
        </w:rPr>
        <w:t>to</w:t>
      </w:r>
      <w:r w:rsidR="002130C4" w:rsidRPr="00DA6735">
        <w:rPr>
          <w:rFonts w:ascii="Times New Roman" w:hAnsi="Times New Roman"/>
          <w:bCs/>
          <w:sz w:val="24"/>
          <w:szCs w:val="24"/>
          <w:lang w:val="en-US"/>
        </w:rPr>
        <w:t xml:space="preserve"> untreated </w:t>
      </w:r>
      <w:r w:rsidR="00924AA6" w:rsidRPr="00DA6735">
        <w:rPr>
          <w:rFonts w:ascii="Times New Roman" w:hAnsi="Times New Roman"/>
          <w:bCs/>
          <w:sz w:val="24"/>
          <w:szCs w:val="24"/>
          <w:lang w:val="en-US"/>
        </w:rPr>
        <w:t>patients</w:t>
      </w:r>
      <w:r w:rsidR="002130C4" w:rsidRPr="00DA6735">
        <w:rPr>
          <w:rFonts w:ascii="Times New Roman" w:hAnsi="Times New Roman"/>
          <w:bCs/>
          <w:sz w:val="24"/>
          <w:szCs w:val="24"/>
          <w:lang w:val="en-US"/>
        </w:rPr>
        <w:t>,</w:t>
      </w:r>
      <w:r w:rsidR="001D6BCB" w:rsidRPr="00DA6735">
        <w:rPr>
          <w:rFonts w:ascii="Times New Roman" w:hAnsi="Times New Roman"/>
          <w:sz w:val="24"/>
          <w:szCs w:val="24"/>
          <w:lang w:val="en-US"/>
        </w:rPr>
        <w:t xml:space="preserve"> suggest that these patients were, at least partially, compliant with this treatment. In summary</w:t>
      </w:r>
      <w:r w:rsidR="001D6BCB" w:rsidRPr="00DA6735">
        <w:rPr>
          <w:rFonts w:ascii="Times New Roman" w:hAnsi="Times New Roman"/>
          <w:b/>
          <w:bCs/>
          <w:sz w:val="24"/>
          <w:szCs w:val="24"/>
          <w:lang w:val="en-US"/>
        </w:rPr>
        <w:t xml:space="preserve"> </w:t>
      </w:r>
      <w:r w:rsidR="001D6BCB" w:rsidRPr="00DA6735">
        <w:rPr>
          <w:rFonts w:ascii="Times New Roman" w:hAnsi="Times New Roman"/>
          <w:bCs/>
          <w:sz w:val="24"/>
          <w:szCs w:val="24"/>
          <w:lang w:val="en-US"/>
        </w:rPr>
        <w:t>o</w:t>
      </w:r>
      <w:r w:rsidR="001D6BCB" w:rsidRPr="00DA6735">
        <w:rPr>
          <w:rFonts w:ascii="Times New Roman" w:hAnsi="Times New Roman"/>
          <w:sz w:val="24"/>
          <w:szCs w:val="24"/>
          <w:lang w:val="en-US"/>
        </w:rPr>
        <w:t xml:space="preserve">ur findings suggest </w:t>
      </w:r>
      <w:r w:rsidR="00924AA6" w:rsidRPr="00DA6735">
        <w:rPr>
          <w:rFonts w:ascii="Times New Roman" w:hAnsi="Times New Roman"/>
          <w:sz w:val="24"/>
          <w:szCs w:val="24"/>
          <w:lang w:val="en-US"/>
        </w:rPr>
        <w:t>the</w:t>
      </w:r>
      <w:r w:rsidR="001D6BCB" w:rsidRPr="00DA6735">
        <w:rPr>
          <w:rFonts w:ascii="Times New Roman" w:hAnsi="Times New Roman"/>
          <w:sz w:val="24"/>
          <w:szCs w:val="24"/>
          <w:lang w:val="en-US"/>
        </w:rPr>
        <w:t xml:space="preserve"> great potential </w:t>
      </w:r>
      <w:r w:rsidR="00924AA6" w:rsidRPr="00DA6735">
        <w:rPr>
          <w:rFonts w:ascii="Times New Roman" w:hAnsi="Times New Roman"/>
          <w:sz w:val="24"/>
          <w:szCs w:val="24"/>
          <w:lang w:val="en-US"/>
        </w:rPr>
        <w:t>for the use of</w:t>
      </w:r>
      <w:r w:rsidR="001D6BCB" w:rsidRPr="00DA6735">
        <w:rPr>
          <w:rFonts w:ascii="Times New Roman" w:hAnsi="Times New Roman"/>
          <w:sz w:val="24"/>
          <w:szCs w:val="24"/>
          <w:lang w:val="en-US"/>
        </w:rPr>
        <w:t xml:space="preserve"> nasal scraping</w:t>
      </w:r>
      <w:r w:rsidR="00924AA6" w:rsidRPr="00DA6735">
        <w:rPr>
          <w:rFonts w:ascii="Times New Roman" w:hAnsi="Times New Roman"/>
          <w:sz w:val="24"/>
          <w:szCs w:val="24"/>
          <w:lang w:val="en-US"/>
        </w:rPr>
        <w:t>s</w:t>
      </w:r>
      <w:r w:rsidR="001D6BCB" w:rsidRPr="00DA6735">
        <w:rPr>
          <w:rFonts w:ascii="Times New Roman" w:hAnsi="Times New Roman"/>
          <w:sz w:val="24"/>
          <w:szCs w:val="24"/>
          <w:lang w:val="en-US"/>
        </w:rPr>
        <w:t xml:space="preserve"> </w:t>
      </w:r>
      <w:r w:rsidR="00924AA6" w:rsidRPr="00DA6735">
        <w:rPr>
          <w:rFonts w:ascii="Times New Roman" w:hAnsi="Times New Roman"/>
          <w:sz w:val="24"/>
          <w:szCs w:val="24"/>
          <w:lang w:val="en-US"/>
        </w:rPr>
        <w:t>in</w:t>
      </w:r>
      <w:r w:rsidR="001D6BCB" w:rsidRPr="00DA6735">
        <w:rPr>
          <w:rFonts w:ascii="Times New Roman" w:hAnsi="Times New Roman"/>
          <w:sz w:val="24"/>
          <w:szCs w:val="24"/>
          <w:lang w:val="en-US"/>
        </w:rPr>
        <w:t xml:space="preserve"> </w:t>
      </w:r>
      <w:r w:rsidR="002130C4" w:rsidRPr="00DA6735">
        <w:rPr>
          <w:rFonts w:ascii="Times New Roman" w:hAnsi="Times New Roman"/>
          <w:sz w:val="24"/>
          <w:szCs w:val="24"/>
          <w:lang w:val="en-US"/>
        </w:rPr>
        <w:t>investigating</w:t>
      </w:r>
      <w:r w:rsidR="001D6BCB" w:rsidRPr="00DA6735">
        <w:rPr>
          <w:rFonts w:ascii="Times New Roman" w:hAnsi="Times New Roman"/>
          <w:sz w:val="24"/>
          <w:szCs w:val="24"/>
          <w:lang w:val="en-US"/>
        </w:rPr>
        <w:t xml:space="preserve"> the</w:t>
      </w:r>
      <w:r w:rsidR="002130C4" w:rsidRPr="00DA6735">
        <w:rPr>
          <w:rFonts w:ascii="Times New Roman" w:hAnsi="Times New Roman"/>
          <w:sz w:val="24"/>
          <w:szCs w:val="24"/>
          <w:lang w:val="en-US"/>
        </w:rPr>
        <w:t xml:space="preserve"> molecular</w:t>
      </w:r>
      <w:r w:rsidR="001D6BCB" w:rsidRPr="00DA6735">
        <w:rPr>
          <w:rFonts w:ascii="Times New Roman" w:hAnsi="Times New Roman"/>
          <w:sz w:val="24"/>
          <w:szCs w:val="24"/>
          <w:lang w:val="en-US"/>
        </w:rPr>
        <w:t xml:space="preserve"> pathogenesis of persistent non</w:t>
      </w:r>
      <w:r w:rsidR="00924AA6" w:rsidRPr="00DA6735">
        <w:rPr>
          <w:rFonts w:ascii="Times New Roman" w:hAnsi="Times New Roman"/>
          <w:sz w:val="24"/>
          <w:szCs w:val="24"/>
          <w:lang w:val="en-US"/>
        </w:rPr>
        <w:t>-</w:t>
      </w:r>
      <w:r w:rsidR="001D6BCB" w:rsidRPr="00DA6735">
        <w:rPr>
          <w:rFonts w:ascii="Times New Roman" w:hAnsi="Times New Roman"/>
          <w:sz w:val="24"/>
          <w:szCs w:val="24"/>
          <w:lang w:val="en-US"/>
        </w:rPr>
        <w:t>allergic rhinitis.</w:t>
      </w:r>
    </w:p>
    <w:p w:rsidR="001E007E" w:rsidRPr="00DA6735" w:rsidRDefault="001E007E" w:rsidP="004C658A">
      <w:pPr>
        <w:spacing w:line="480" w:lineRule="auto"/>
        <w:contextualSpacing/>
        <w:jc w:val="both"/>
        <w:rPr>
          <w:rFonts w:ascii="Times New Roman" w:hAnsi="Times New Roman"/>
          <w:b/>
          <w:sz w:val="24"/>
          <w:szCs w:val="24"/>
          <w:lang w:val="en-US"/>
        </w:rPr>
      </w:pPr>
    </w:p>
    <w:p w:rsidR="00DA6735" w:rsidRDefault="00DA6735">
      <w:pPr>
        <w:spacing w:after="0" w:line="240" w:lineRule="auto"/>
        <w:rPr>
          <w:rFonts w:ascii="Times New Roman" w:hAnsi="Times New Roman"/>
          <w:b/>
          <w:sz w:val="24"/>
          <w:szCs w:val="24"/>
          <w:lang w:val="en-GB"/>
        </w:rPr>
      </w:pPr>
      <w:r>
        <w:rPr>
          <w:rFonts w:ascii="Times New Roman" w:hAnsi="Times New Roman"/>
          <w:b/>
          <w:sz w:val="24"/>
          <w:szCs w:val="24"/>
          <w:lang w:val="en-GB"/>
        </w:rPr>
        <w:br w:type="page"/>
      </w:r>
    </w:p>
    <w:p w:rsidR="004C658A" w:rsidRPr="00DA6735" w:rsidRDefault="004C658A" w:rsidP="004C658A">
      <w:pPr>
        <w:spacing w:line="480" w:lineRule="auto"/>
        <w:contextualSpacing/>
        <w:jc w:val="both"/>
        <w:rPr>
          <w:rFonts w:ascii="Times New Roman" w:hAnsi="Times New Roman"/>
          <w:b/>
          <w:sz w:val="24"/>
          <w:szCs w:val="24"/>
          <w:lang w:val="en-GB"/>
        </w:rPr>
      </w:pPr>
      <w:r w:rsidRPr="00DA6735">
        <w:rPr>
          <w:rFonts w:ascii="Times New Roman" w:hAnsi="Times New Roman"/>
          <w:b/>
          <w:sz w:val="24"/>
          <w:szCs w:val="24"/>
          <w:lang w:val="en-GB"/>
        </w:rPr>
        <w:t>Availability of supporting data</w:t>
      </w:r>
    </w:p>
    <w:p w:rsidR="004C658A" w:rsidRPr="00DA6735" w:rsidRDefault="004C658A" w:rsidP="004C658A">
      <w:pPr>
        <w:spacing w:line="480" w:lineRule="auto"/>
        <w:contextualSpacing/>
        <w:jc w:val="both"/>
        <w:rPr>
          <w:rFonts w:ascii="Times New Roman" w:hAnsi="Times New Roman"/>
          <w:sz w:val="24"/>
          <w:szCs w:val="24"/>
          <w:lang w:val="en-GB"/>
        </w:rPr>
      </w:pPr>
      <w:r w:rsidRPr="00DA6735">
        <w:rPr>
          <w:rFonts w:ascii="Times New Roman" w:hAnsi="Times New Roman"/>
          <w:sz w:val="24"/>
          <w:szCs w:val="24"/>
          <w:lang w:val="en-GB"/>
        </w:rPr>
        <w:t>The</w:t>
      </w:r>
      <w:r w:rsidR="001E007E" w:rsidRPr="00DA6735">
        <w:rPr>
          <w:rFonts w:ascii="Times New Roman" w:hAnsi="Times New Roman"/>
          <w:sz w:val="24"/>
          <w:szCs w:val="24"/>
          <w:lang w:val="en-GB"/>
        </w:rPr>
        <w:t xml:space="preserve"> data</w:t>
      </w:r>
      <w:r w:rsidRPr="00DA6735">
        <w:rPr>
          <w:rFonts w:ascii="Times New Roman" w:hAnsi="Times New Roman"/>
          <w:sz w:val="24"/>
          <w:szCs w:val="24"/>
          <w:lang w:val="en-GB"/>
        </w:rPr>
        <w:t xml:space="preserve"> are</w:t>
      </w:r>
      <w:r w:rsidR="001E007E" w:rsidRPr="00DA6735">
        <w:rPr>
          <w:rFonts w:ascii="Times New Roman" w:hAnsi="Times New Roman"/>
          <w:sz w:val="24"/>
          <w:szCs w:val="24"/>
          <w:lang w:val="en-GB"/>
        </w:rPr>
        <w:t xml:space="preserve"> all</w:t>
      </w:r>
      <w:r w:rsidRPr="00DA6735">
        <w:rPr>
          <w:rFonts w:ascii="Times New Roman" w:hAnsi="Times New Roman"/>
          <w:sz w:val="24"/>
          <w:szCs w:val="24"/>
          <w:lang w:val="en-GB"/>
        </w:rPr>
        <w:t xml:space="preserve"> presented in the main paper</w:t>
      </w:r>
      <w:r w:rsidR="001E007E" w:rsidRPr="00DA6735">
        <w:rPr>
          <w:rFonts w:ascii="Times New Roman" w:hAnsi="Times New Roman"/>
          <w:sz w:val="24"/>
          <w:szCs w:val="24"/>
          <w:lang w:val="en-GB"/>
        </w:rPr>
        <w:t xml:space="preserve"> and supplementary material</w:t>
      </w:r>
      <w:r w:rsidRPr="00DA6735">
        <w:rPr>
          <w:rFonts w:ascii="Times New Roman" w:hAnsi="Times New Roman"/>
          <w:sz w:val="24"/>
          <w:szCs w:val="24"/>
          <w:lang w:val="en-GB"/>
        </w:rPr>
        <w:t>.</w:t>
      </w:r>
    </w:p>
    <w:p w:rsidR="00EA4E5D" w:rsidRPr="00DA6735" w:rsidRDefault="00EA4E5D" w:rsidP="00EA4E5D">
      <w:pPr>
        <w:spacing w:line="480" w:lineRule="auto"/>
        <w:jc w:val="both"/>
        <w:rPr>
          <w:rFonts w:ascii="Times New Roman" w:hAnsi="Times New Roman"/>
          <w:b/>
          <w:sz w:val="24"/>
          <w:szCs w:val="24"/>
          <w:lang w:val="en-US"/>
        </w:rPr>
      </w:pPr>
    </w:p>
    <w:p w:rsidR="001D6BCB" w:rsidRPr="00DA6735" w:rsidRDefault="001D6BCB" w:rsidP="00EA4E5D">
      <w:pPr>
        <w:spacing w:line="480" w:lineRule="auto"/>
        <w:jc w:val="both"/>
        <w:rPr>
          <w:rFonts w:ascii="Times New Roman" w:hAnsi="Times New Roman"/>
          <w:b/>
          <w:sz w:val="24"/>
          <w:szCs w:val="24"/>
          <w:lang w:val="en-US"/>
        </w:rPr>
      </w:pPr>
      <w:r w:rsidRPr="00DA6735">
        <w:rPr>
          <w:rFonts w:ascii="Times New Roman" w:hAnsi="Times New Roman"/>
          <w:b/>
          <w:sz w:val="24"/>
          <w:szCs w:val="24"/>
          <w:lang w:val="en-US"/>
        </w:rPr>
        <w:t>List of abbreviations</w:t>
      </w:r>
    </w:p>
    <w:p w:rsidR="001D6BCB" w:rsidRPr="00DA6735" w:rsidRDefault="001D6BCB" w:rsidP="00EA4E5D">
      <w:pPr>
        <w:spacing w:line="480" w:lineRule="auto"/>
        <w:rPr>
          <w:rFonts w:ascii="Times New Roman" w:hAnsi="Times New Roman"/>
          <w:bCs/>
          <w:sz w:val="24"/>
          <w:szCs w:val="24"/>
          <w:lang w:val="en-GB"/>
        </w:rPr>
      </w:pPr>
      <w:r w:rsidRPr="00DA6735">
        <w:rPr>
          <w:rFonts w:ascii="Times New Roman" w:hAnsi="Times New Roman"/>
          <w:sz w:val="24"/>
          <w:szCs w:val="24"/>
          <w:lang w:val="en-US"/>
        </w:rPr>
        <w:lastRenderedPageBreak/>
        <w:t xml:space="preserve">NAR, </w:t>
      </w:r>
      <w:proofErr w:type="spellStart"/>
      <w:r w:rsidRPr="00DA6735">
        <w:rPr>
          <w:rFonts w:ascii="Times New Roman" w:hAnsi="Times New Roman"/>
          <w:sz w:val="24"/>
          <w:szCs w:val="24"/>
          <w:lang w:val="en-US"/>
        </w:rPr>
        <w:t>nonallergic</w:t>
      </w:r>
      <w:proofErr w:type="spellEnd"/>
      <w:r w:rsidRPr="00DA6735">
        <w:rPr>
          <w:rFonts w:ascii="Times New Roman" w:hAnsi="Times New Roman"/>
          <w:sz w:val="24"/>
          <w:szCs w:val="24"/>
          <w:lang w:val="en-US"/>
        </w:rPr>
        <w:t xml:space="preserve"> rhinitis</w:t>
      </w:r>
      <w:r w:rsidRPr="00DA6735">
        <w:rPr>
          <w:rFonts w:ascii="Times New Roman" w:hAnsi="Times New Roman"/>
          <w:bCs/>
          <w:sz w:val="24"/>
          <w:szCs w:val="24"/>
          <w:lang w:val="en-GB"/>
        </w:rPr>
        <w:t xml:space="preserve"> </w:t>
      </w:r>
    </w:p>
    <w:p w:rsidR="001D6BCB" w:rsidRPr="00DA6735" w:rsidRDefault="001D6BCB" w:rsidP="00EA4E5D">
      <w:pPr>
        <w:spacing w:line="480" w:lineRule="auto"/>
        <w:rPr>
          <w:rFonts w:ascii="Times New Roman" w:hAnsi="Times New Roman"/>
          <w:bCs/>
          <w:sz w:val="24"/>
          <w:szCs w:val="24"/>
          <w:lang w:val="en-GB"/>
        </w:rPr>
      </w:pPr>
      <w:r w:rsidRPr="00DA6735">
        <w:rPr>
          <w:rFonts w:ascii="Times New Roman" w:hAnsi="Times New Roman"/>
          <w:bCs/>
          <w:sz w:val="24"/>
          <w:szCs w:val="24"/>
          <w:lang w:val="en-GB"/>
        </w:rPr>
        <w:t>NF-</w:t>
      </w:r>
      <w:r w:rsidRPr="00DA6735">
        <w:rPr>
          <w:rFonts w:ascii="Times New Roman" w:hAnsi="Times New Roman"/>
          <w:bCs/>
          <w:sz w:val="24"/>
          <w:szCs w:val="24"/>
          <w:lang w:val="en-GB"/>
        </w:rPr>
        <w:sym w:font="Symbol" w:char="F06B"/>
      </w:r>
      <w:r w:rsidRPr="00DA6735">
        <w:rPr>
          <w:rFonts w:ascii="Times New Roman" w:hAnsi="Times New Roman"/>
          <w:bCs/>
          <w:sz w:val="24"/>
          <w:szCs w:val="24"/>
          <w:lang w:val="en-GB"/>
        </w:rPr>
        <w:t>B, nuclear factor-kappa B</w:t>
      </w:r>
    </w:p>
    <w:p w:rsidR="001D6BCB" w:rsidRPr="00DA6735" w:rsidRDefault="001D6BCB" w:rsidP="00EA4E5D">
      <w:pPr>
        <w:spacing w:line="480" w:lineRule="auto"/>
        <w:jc w:val="both"/>
        <w:rPr>
          <w:rFonts w:ascii="Times New Roman" w:hAnsi="Times New Roman"/>
          <w:sz w:val="24"/>
          <w:szCs w:val="24"/>
          <w:lang w:val="en-US"/>
        </w:rPr>
      </w:pPr>
      <w:proofErr w:type="spellStart"/>
      <w:r w:rsidRPr="00DA6735">
        <w:rPr>
          <w:rFonts w:ascii="Times New Roman" w:hAnsi="Times New Roman"/>
          <w:sz w:val="24"/>
          <w:szCs w:val="24"/>
          <w:lang w:val="en-US"/>
        </w:rPr>
        <w:t>MUC5AC</w:t>
      </w:r>
      <w:proofErr w:type="spellEnd"/>
      <w:r w:rsidRPr="00DA6735">
        <w:rPr>
          <w:rFonts w:ascii="Times New Roman" w:hAnsi="Times New Roman"/>
          <w:sz w:val="24"/>
          <w:szCs w:val="24"/>
          <w:lang w:val="en-US"/>
        </w:rPr>
        <w:t xml:space="preserve">, </w:t>
      </w:r>
      <w:proofErr w:type="spellStart"/>
      <w:r w:rsidRPr="00DA6735">
        <w:rPr>
          <w:rFonts w:ascii="Times New Roman" w:hAnsi="Times New Roman"/>
          <w:sz w:val="24"/>
          <w:szCs w:val="24"/>
          <w:lang w:val="en-US"/>
        </w:rPr>
        <w:t>mucin</w:t>
      </w:r>
      <w:proofErr w:type="spellEnd"/>
      <w:r w:rsidRPr="00DA6735">
        <w:rPr>
          <w:rFonts w:ascii="Times New Roman" w:hAnsi="Times New Roman"/>
          <w:sz w:val="24"/>
          <w:szCs w:val="24"/>
          <w:lang w:val="en-US"/>
        </w:rPr>
        <w:t xml:space="preserve"> </w:t>
      </w:r>
      <w:proofErr w:type="spellStart"/>
      <w:r w:rsidRPr="00DA6735">
        <w:rPr>
          <w:rFonts w:ascii="Times New Roman" w:hAnsi="Times New Roman"/>
          <w:sz w:val="24"/>
          <w:szCs w:val="24"/>
          <w:lang w:val="en-US"/>
        </w:rPr>
        <w:t>5AC</w:t>
      </w:r>
      <w:proofErr w:type="spellEnd"/>
    </w:p>
    <w:p w:rsidR="001D6BCB" w:rsidRPr="00DA6735" w:rsidRDefault="001D6BCB" w:rsidP="00EA4E5D">
      <w:pPr>
        <w:spacing w:line="480" w:lineRule="auto"/>
        <w:rPr>
          <w:rFonts w:ascii="Times New Roman" w:hAnsi="Times New Roman"/>
          <w:bCs/>
          <w:sz w:val="24"/>
          <w:szCs w:val="24"/>
          <w:lang w:val="en-US"/>
        </w:rPr>
      </w:pPr>
      <w:proofErr w:type="spellStart"/>
      <w:r w:rsidRPr="00DA6735">
        <w:rPr>
          <w:rFonts w:ascii="Times New Roman" w:hAnsi="Times New Roman"/>
          <w:bCs/>
          <w:sz w:val="24"/>
          <w:szCs w:val="24"/>
          <w:lang w:val="en-US"/>
        </w:rPr>
        <w:t>RAST</w:t>
      </w:r>
      <w:proofErr w:type="spellEnd"/>
      <w:r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RadioAllergoSorbent</w:t>
      </w:r>
      <w:proofErr w:type="spellEnd"/>
      <w:r w:rsidRPr="00DA6735">
        <w:rPr>
          <w:rFonts w:ascii="Times New Roman" w:hAnsi="Times New Roman"/>
          <w:bCs/>
          <w:sz w:val="24"/>
          <w:szCs w:val="24"/>
          <w:lang w:val="en-US"/>
        </w:rPr>
        <w:t xml:space="preserve"> test</w:t>
      </w:r>
    </w:p>
    <w:p w:rsidR="001D6BCB" w:rsidRPr="00DA6735" w:rsidRDefault="001D6BCB" w:rsidP="00EA4E5D">
      <w:pPr>
        <w:spacing w:line="480" w:lineRule="auto"/>
        <w:rPr>
          <w:rFonts w:ascii="Times New Roman" w:hAnsi="Times New Roman"/>
          <w:bCs/>
          <w:sz w:val="24"/>
          <w:szCs w:val="24"/>
          <w:lang w:val="en-GB"/>
        </w:rPr>
      </w:pPr>
      <w:r w:rsidRPr="00DA6735">
        <w:rPr>
          <w:rFonts w:ascii="Times New Roman" w:hAnsi="Times New Roman"/>
          <w:bCs/>
          <w:sz w:val="24"/>
          <w:szCs w:val="24"/>
          <w:lang w:val="en-GB"/>
        </w:rPr>
        <w:t>M, male</w:t>
      </w:r>
    </w:p>
    <w:p w:rsidR="001D6BCB" w:rsidRPr="00DA6735" w:rsidRDefault="001D6BCB" w:rsidP="00EA4E5D">
      <w:pPr>
        <w:spacing w:line="480" w:lineRule="auto"/>
        <w:rPr>
          <w:rFonts w:ascii="Times New Roman" w:hAnsi="Times New Roman"/>
          <w:bCs/>
          <w:sz w:val="24"/>
          <w:szCs w:val="24"/>
          <w:lang w:val="en-GB"/>
        </w:rPr>
      </w:pPr>
      <w:r w:rsidRPr="00DA6735">
        <w:rPr>
          <w:rFonts w:ascii="Times New Roman" w:hAnsi="Times New Roman"/>
          <w:bCs/>
          <w:sz w:val="24"/>
          <w:szCs w:val="24"/>
          <w:lang w:val="en-GB"/>
        </w:rPr>
        <w:t>F, female</w:t>
      </w:r>
    </w:p>
    <w:p w:rsidR="001D6BCB" w:rsidRPr="00DA6735" w:rsidRDefault="001D6BCB" w:rsidP="00EA4E5D">
      <w:pPr>
        <w:spacing w:line="480" w:lineRule="auto"/>
        <w:rPr>
          <w:rFonts w:ascii="Times New Roman" w:hAnsi="Times New Roman"/>
          <w:sz w:val="24"/>
          <w:szCs w:val="24"/>
          <w:lang w:val="fr-FR"/>
        </w:rPr>
      </w:pPr>
      <w:proofErr w:type="spellStart"/>
      <w:r w:rsidRPr="00DA6735">
        <w:rPr>
          <w:rFonts w:ascii="Times New Roman" w:hAnsi="Times New Roman"/>
          <w:sz w:val="24"/>
          <w:szCs w:val="24"/>
          <w:lang w:val="fr-FR"/>
        </w:rPr>
        <w:t>RQLQ</w:t>
      </w:r>
      <w:proofErr w:type="spellEnd"/>
      <w:r w:rsidRPr="00DA6735">
        <w:rPr>
          <w:rFonts w:ascii="Times New Roman" w:hAnsi="Times New Roman"/>
          <w:sz w:val="24"/>
          <w:szCs w:val="24"/>
          <w:lang w:val="fr-FR"/>
        </w:rPr>
        <w:t xml:space="preserve">, </w:t>
      </w:r>
      <w:proofErr w:type="spellStart"/>
      <w:r w:rsidRPr="00DA6735">
        <w:rPr>
          <w:rFonts w:ascii="Times New Roman" w:hAnsi="Times New Roman"/>
          <w:sz w:val="24"/>
          <w:szCs w:val="24"/>
          <w:lang w:val="fr-FR"/>
        </w:rPr>
        <w:t>Rhinoconjunctivitis</w:t>
      </w:r>
      <w:proofErr w:type="spellEnd"/>
      <w:r w:rsidRPr="00DA6735">
        <w:rPr>
          <w:rFonts w:ascii="Times New Roman" w:hAnsi="Times New Roman"/>
          <w:sz w:val="24"/>
          <w:szCs w:val="24"/>
          <w:lang w:val="fr-FR"/>
        </w:rPr>
        <w:t xml:space="preserve"> </w:t>
      </w:r>
      <w:proofErr w:type="spellStart"/>
      <w:r w:rsidRPr="00DA6735">
        <w:rPr>
          <w:rFonts w:ascii="Times New Roman" w:hAnsi="Times New Roman"/>
          <w:sz w:val="24"/>
          <w:szCs w:val="24"/>
          <w:lang w:val="fr-FR"/>
        </w:rPr>
        <w:t>Quality</w:t>
      </w:r>
      <w:proofErr w:type="spellEnd"/>
      <w:r w:rsidRPr="00DA6735">
        <w:rPr>
          <w:rFonts w:ascii="Times New Roman" w:hAnsi="Times New Roman"/>
          <w:sz w:val="24"/>
          <w:szCs w:val="24"/>
          <w:lang w:val="fr-FR"/>
        </w:rPr>
        <w:t xml:space="preserve"> of Life Questionnaire</w:t>
      </w:r>
    </w:p>
    <w:p w:rsidR="001D6BCB" w:rsidRPr="00DA6735" w:rsidRDefault="001D6BCB" w:rsidP="00EA4E5D">
      <w:pPr>
        <w:spacing w:line="480" w:lineRule="auto"/>
        <w:rPr>
          <w:rFonts w:ascii="Times New Roman" w:hAnsi="Times New Roman"/>
          <w:bCs/>
          <w:sz w:val="24"/>
          <w:szCs w:val="24"/>
          <w:lang w:val="fr-FR"/>
        </w:rPr>
      </w:pPr>
      <w:proofErr w:type="spellStart"/>
      <w:r w:rsidRPr="00DA6735">
        <w:rPr>
          <w:rFonts w:ascii="Times New Roman" w:hAnsi="Times New Roman"/>
          <w:bCs/>
          <w:sz w:val="24"/>
          <w:szCs w:val="24"/>
          <w:lang w:val="fr-FR"/>
        </w:rPr>
        <w:t>PFA</w:t>
      </w:r>
      <w:proofErr w:type="spellEnd"/>
      <w:r w:rsidRPr="00DA6735">
        <w:rPr>
          <w:rFonts w:ascii="Times New Roman" w:hAnsi="Times New Roman"/>
          <w:bCs/>
          <w:sz w:val="24"/>
          <w:szCs w:val="24"/>
          <w:lang w:val="fr-FR"/>
        </w:rPr>
        <w:t xml:space="preserve">, </w:t>
      </w:r>
      <w:proofErr w:type="spellStart"/>
      <w:r w:rsidRPr="00DA6735">
        <w:rPr>
          <w:rFonts w:ascii="Times New Roman" w:hAnsi="Times New Roman"/>
          <w:bCs/>
          <w:sz w:val="24"/>
          <w:szCs w:val="24"/>
          <w:lang w:val="fr-FR"/>
        </w:rPr>
        <w:t>paraformaldehyde</w:t>
      </w:r>
      <w:proofErr w:type="spellEnd"/>
    </w:p>
    <w:p w:rsidR="001D6BCB" w:rsidRPr="00DA6735" w:rsidRDefault="001D6BCB" w:rsidP="00EA4E5D">
      <w:pPr>
        <w:spacing w:line="480" w:lineRule="auto"/>
        <w:rPr>
          <w:rFonts w:ascii="Times New Roman" w:hAnsi="Times New Roman"/>
          <w:bCs/>
          <w:sz w:val="24"/>
          <w:szCs w:val="24"/>
          <w:lang w:val="en-US"/>
        </w:rPr>
      </w:pPr>
      <w:r w:rsidRPr="00DA6735">
        <w:rPr>
          <w:rFonts w:ascii="Times New Roman" w:hAnsi="Times New Roman"/>
          <w:bCs/>
          <w:sz w:val="24"/>
          <w:szCs w:val="24"/>
          <w:lang w:val="en-US"/>
        </w:rPr>
        <w:t>PBS, phosphate-buffered saline</w:t>
      </w:r>
    </w:p>
    <w:p w:rsidR="001D6BCB" w:rsidRPr="00DA6735" w:rsidRDefault="001D6BCB" w:rsidP="00EA4E5D">
      <w:pPr>
        <w:spacing w:line="480" w:lineRule="auto"/>
        <w:rPr>
          <w:rFonts w:ascii="Times New Roman" w:hAnsi="Times New Roman"/>
          <w:bCs/>
          <w:sz w:val="24"/>
          <w:szCs w:val="24"/>
          <w:lang w:val="en-US"/>
        </w:rPr>
      </w:pPr>
      <w:r w:rsidRPr="00DA6735">
        <w:rPr>
          <w:rFonts w:ascii="Times New Roman" w:hAnsi="Times New Roman"/>
          <w:bCs/>
          <w:sz w:val="24"/>
          <w:szCs w:val="24"/>
          <w:lang w:val="en-US"/>
        </w:rPr>
        <w:t>DAB, 3-3’-</w:t>
      </w:r>
      <w:proofErr w:type="spellStart"/>
      <w:r w:rsidRPr="00DA6735">
        <w:rPr>
          <w:rFonts w:ascii="Times New Roman" w:hAnsi="Times New Roman"/>
          <w:bCs/>
          <w:sz w:val="24"/>
          <w:szCs w:val="24"/>
          <w:lang w:val="en-US"/>
        </w:rPr>
        <w:t>Diaminobenzidine</w:t>
      </w:r>
      <w:proofErr w:type="spellEnd"/>
    </w:p>
    <w:p w:rsidR="00395A35" w:rsidRPr="00DA6735" w:rsidRDefault="001D6BCB" w:rsidP="001E007E">
      <w:pPr>
        <w:spacing w:line="480" w:lineRule="auto"/>
        <w:rPr>
          <w:rFonts w:ascii="Times New Roman" w:hAnsi="Times New Roman"/>
          <w:bCs/>
          <w:sz w:val="24"/>
          <w:szCs w:val="24"/>
          <w:lang w:val="en-US"/>
        </w:rPr>
      </w:pPr>
      <w:r w:rsidRPr="00DA6735">
        <w:rPr>
          <w:rFonts w:ascii="Times New Roman" w:hAnsi="Times New Roman"/>
          <w:bCs/>
          <w:sz w:val="24"/>
          <w:szCs w:val="24"/>
          <w:lang w:val="en-US"/>
        </w:rPr>
        <w:t>SEM, standard error of the mean</w:t>
      </w:r>
    </w:p>
    <w:p w:rsidR="001E007E" w:rsidRPr="00DA6735" w:rsidRDefault="001E007E" w:rsidP="001E007E">
      <w:pPr>
        <w:spacing w:line="480" w:lineRule="auto"/>
        <w:rPr>
          <w:rFonts w:ascii="Times New Roman" w:hAnsi="Times New Roman"/>
          <w:bCs/>
          <w:sz w:val="24"/>
          <w:szCs w:val="24"/>
          <w:lang w:val="en-US"/>
        </w:rPr>
      </w:pPr>
    </w:p>
    <w:p w:rsidR="001D6BCB" w:rsidRPr="00DA6735" w:rsidRDefault="001D6BCB" w:rsidP="00EA4E5D">
      <w:pPr>
        <w:spacing w:after="0" w:line="480" w:lineRule="auto"/>
        <w:contextualSpacing/>
        <w:jc w:val="both"/>
        <w:rPr>
          <w:rFonts w:ascii="Times New Roman" w:hAnsi="Times New Roman"/>
          <w:b/>
          <w:bCs/>
          <w:sz w:val="24"/>
          <w:szCs w:val="24"/>
          <w:lang w:val="en-US"/>
        </w:rPr>
      </w:pPr>
      <w:r w:rsidRPr="00DA6735">
        <w:rPr>
          <w:rFonts w:ascii="Times New Roman" w:hAnsi="Times New Roman"/>
          <w:b/>
          <w:bCs/>
          <w:sz w:val="24"/>
          <w:szCs w:val="24"/>
          <w:lang w:val="en-US"/>
        </w:rPr>
        <w:t>Competing interests</w:t>
      </w:r>
    </w:p>
    <w:p w:rsidR="001D6BCB" w:rsidRPr="00DA6735" w:rsidRDefault="001D6BCB" w:rsidP="00EA4E5D">
      <w:pPr>
        <w:spacing w:after="0" w:line="480" w:lineRule="auto"/>
        <w:contextualSpacing/>
        <w:jc w:val="both"/>
        <w:rPr>
          <w:rFonts w:ascii="Times New Roman" w:hAnsi="Times New Roman"/>
          <w:bCs/>
          <w:sz w:val="24"/>
          <w:szCs w:val="24"/>
          <w:lang w:val="en-US"/>
        </w:rPr>
      </w:pPr>
      <w:r w:rsidRPr="00DA6735">
        <w:rPr>
          <w:rFonts w:ascii="Times New Roman" w:hAnsi="Times New Roman"/>
          <w:bCs/>
          <w:sz w:val="24"/>
          <w:szCs w:val="24"/>
          <w:lang w:val="en-US"/>
        </w:rPr>
        <w:t>The authors declare that they have no financial or non-financial competing interests</w:t>
      </w:r>
      <w:r w:rsidR="003346B6" w:rsidRPr="00DA6735">
        <w:rPr>
          <w:rFonts w:ascii="Times New Roman" w:hAnsi="Times New Roman"/>
          <w:bCs/>
          <w:sz w:val="24"/>
          <w:szCs w:val="24"/>
          <w:lang w:val="en-US"/>
        </w:rPr>
        <w:t xml:space="preserve"> for this manuscript</w:t>
      </w:r>
      <w:r w:rsidRPr="00DA6735">
        <w:rPr>
          <w:rFonts w:ascii="Times New Roman" w:hAnsi="Times New Roman"/>
          <w:bCs/>
          <w:sz w:val="24"/>
          <w:szCs w:val="24"/>
          <w:lang w:val="en-US"/>
        </w:rPr>
        <w:t>.</w:t>
      </w:r>
    </w:p>
    <w:p w:rsidR="004C658A" w:rsidRPr="00DA6735" w:rsidRDefault="004C658A" w:rsidP="00EA4E5D">
      <w:pPr>
        <w:spacing w:after="0" w:line="480" w:lineRule="auto"/>
        <w:contextualSpacing/>
        <w:jc w:val="both"/>
        <w:rPr>
          <w:rFonts w:ascii="Times New Roman" w:hAnsi="Times New Roman"/>
          <w:bCs/>
          <w:sz w:val="24"/>
          <w:szCs w:val="24"/>
          <w:lang w:val="en-US"/>
        </w:rPr>
      </w:pPr>
    </w:p>
    <w:p w:rsidR="004C658A" w:rsidRPr="00DA6735" w:rsidRDefault="004C658A" w:rsidP="004C658A">
      <w:pPr>
        <w:spacing w:after="0" w:line="480" w:lineRule="auto"/>
        <w:contextualSpacing/>
        <w:jc w:val="both"/>
        <w:rPr>
          <w:rFonts w:ascii="Times New Roman" w:hAnsi="Times New Roman"/>
          <w:bCs/>
          <w:sz w:val="24"/>
          <w:szCs w:val="24"/>
          <w:lang w:val="en-US"/>
        </w:rPr>
      </w:pPr>
      <w:r w:rsidRPr="00DA6735">
        <w:rPr>
          <w:rFonts w:ascii="Times New Roman" w:hAnsi="Times New Roman"/>
          <w:b/>
          <w:bCs/>
          <w:sz w:val="24"/>
          <w:szCs w:val="24"/>
          <w:lang w:val="en-US"/>
        </w:rPr>
        <w:t xml:space="preserve">Funding: </w:t>
      </w:r>
      <w:r w:rsidRPr="00DA6735">
        <w:rPr>
          <w:rFonts w:ascii="Times New Roman" w:hAnsi="Times New Roman"/>
          <w:bCs/>
          <w:sz w:val="24"/>
          <w:szCs w:val="24"/>
          <w:lang w:val="en-US"/>
        </w:rPr>
        <w:t>FAR GC</w:t>
      </w:r>
    </w:p>
    <w:p w:rsidR="001D6BCB" w:rsidRPr="00DA6735" w:rsidRDefault="001D6BCB" w:rsidP="00EA4E5D">
      <w:pPr>
        <w:spacing w:after="0" w:line="480" w:lineRule="auto"/>
        <w:contextualSpacing/>
        <w:jc w:val="both"/>
        <w:rPr>
          <w:rFonts w:ascii="Times New Roman" w:hAnsi="Times New Roman"/>
          <w:b/>
          <w:bCs/>
          <w:sz w:val="24"/>
          <w:szCs w:val="24"/>
          <w:lang w:val="en-US"/>
        </w:rPr>
      </w:pPr>
    </w:p>
    <w:p w:rsidR="00395A35" w:rsidRPr="00DA6735" w:rsidRDefault="001D6BCB" w:rsidP="00EA4E5D">
      <w:pPr>
        <w:spacing w:after="0" w:line="480" w:lineRule="auto"/>
        <w:contextualSpacing/>
        <w:jc w:val="both"/>
        <w:rPr>
          <w:rFonts w:ascii="Times New Roman" w:hAnsi="Times New Roman"/>
          <w:b/>
          <w:bCs/>
          <w:sz w:val="24"/>
          <w:szCs w:val="24"/>
          <w:lang w:val="en-US"/>
        </w:rPr>
      </w:pPr>
      <w:r w:rsidRPr="00DA6735">
        <w:rPr>
          <w:rFonts w:ascii="Times New Roman" w:hAnsi="Times New Roman"/>
          <w:b/>
          <w:bCs/>
          <w:sz w:val="24"/>
          <w:szCs w:val="24"/>
          <w:lang w:val="en-US"/>
        </w:rPr>
        <w:t>Authors’ contributions</w:t>
      </w:r>
    </w:p>
    <w:p w:rsidR="00395A35" w:rsidRPr="00DA6735" w:rsidRDefault="00395A35" w:rsidP="00EA4E5D">
      <w:pPr>
        <w:spacing w:after="0" w:line="480" w:lineRule="auto"/>
        <w:contextualSpacing/>
        <w:jc w:val="both"/>
        <w:rPr>
          <w:rFonts w:ascii="Times New Roman" w:hAnsi="Times New Roman"/>
          <w:b/>
          <w:bCs/>
          <w:sz w:val="24"/>
          <w:szCs w:val="24"/>
          <w:lang w:val="en-US"/>
        </w:rPr>
      </w:pPr>
      <w:r w:rsidRPr="00DA6735">
        <w:rPr>
          <w:rFonts w:ascii="Times New Roman" w:hAnsi="Times New Roman"/>
          <w:sz w:val="24"/>
          <w:szCs w:val="24"/>
          <w:lang w:val="en-US"/>
        </w:rPr>
        <w:lastRenderedPageBreak/>
        <w:t xml:space="preserve">Conceived and designed the protocol: GC DP. Recruited the Patients and the controls: DP, VI. Clinical procedures: DP, VI. Laboratory work: GC </w:t>
      </w:r>
      <w:proofErr w:type="spellStart"/>
      <w:r w:rsidRPr="00DA6735">
        <w:rPr>
          <w:rFonts w:ascii="Times New Roman" w:hAnsi="Times New Roman"/>
          <w:sz w:val="24"/>
          <w:szCs w:val="24"/>
          <w:lang w:val="en-US"/>
        </w:rPr>
        <w:t>CP</w:t>
      </w:r>
      <w:proofErr w:type="spellEnd"/>
      <w:r w:rsidRPr="00DA6735">
        <w:rPr>
          <w:rFonts w:ascii="Times New Roman" w:hAnsi="Times New Roman"/>
          <w:sz w:val="24"/>
          <w:szCs w:val="24"/>
          <w:lang w:val="en-US"/>
        </w:rPr>
        <w:t xml:space="preserve"> VI. Analyzed the data: GC </w:t>
      </w:r>
      <w:proofErr w:type="spellStart"/>
      <w:r w:rsidRPr="00DA6735">
        <w:rPr>
          <w:rFonts w:ascii="Times New Roman" w:hAnsi="Times New Roman"/>
          <w:sz w:val="24"/>
          <w:szCs w:val="24"/>
          <w:lang w:val="en-US"/>
        </w:rPr>
        <w:t>IMA</w:t>
      </w:r>
      <w:proofErr w:type="spellEnd"/>
      <w:r w:rsidRPr="00DA6735">
        <w:rPr>
          <w:rFonts w:ascii="Times New Roman" w:hAnsi="Times New Roman"/>
          <w:sz w:val="24"/>
          <w:szCs w:val="24"/>
          <w:lang w:val="en-US"/>
        </w:rPr>
        <w:t xml:space="preserve">. Wrote the paper: GC </w:t>
      </w:r>
      <w:proofErr w:type="spellStart"/>
      <w:r w:rsidRPr="00DA6735">
        <w:rPr>
          <w:rFonts w:ascii="Times New Roman" w:hAnsi="Times New Roman"/>
          <w:sz w:val="24"/>
          <w:szCs w:val="24"/>
          <w:lang w:val="en-US"/>
        </w:rPr>
        <w:t>IMA</w:t>
      </w:r>
      <w:proofErr w:type="spellEnd"/>
      <w:r w:rsidRPr="00DA6735">
        <w:rPr>
          <w:rFonts w:ascii="Times New Roman" w:hAnsi="Times New Roman"/>
          <w:sz w:val="24"/>
          <w:szCs w:val="24"/>
          <w:lang w:val="en-US"/>
        </w:rPr>
        <w:t xml:space="preserve"> DP VI.  Review of Manuscript: MC AP </w:t>
      </w:r>
      <w:proofErr w:type="spellStart"/>
      <w:r w:rsidRPr="00DA6735">
        <w:rPr>
          <w:rFonts w:ascii="Times New Roman" w:hAnsi="Times New Roman"/>
          <w:sz w:val="24"/>
          <w:szCs w:val="24"/>
          <w:lang w:val="en-US"/>
        </w:rPr>
        <w:t>PJB</w:t>
      </w:r>
      <w:proofErr w:type="spellEnd"/>
      <w:r w:rsidRPr="00DA6735">
        <w:rPr>
          <w:rFonts w:ascii="Times New Roman" w:hAnsi="Times New Roman"/>
          <w:sz w:val="24"/>
          <w:szCs w:val="24"/>
          <w:lang w:val="en-US"/>
        </w:rPr>
        <w:t xml:space="preserve"> KFC </w:t>
      </w:r>
      <w:proofErr w:type="spellStart"/>
      <w:r w:rsidRPr="00DA6735">
        <w:rPr>
          <w:rFonts w:ascii="Times New Roman" w:hAnsi="Times New Roman"/>
          <w:sz w:val="24"/>
          <w:szCs w:val="24"/>
          <w:lang w:val="en-US"/>
        </w:rPr>
        <w:t>HHT</w:t>
      </w:r>
      <w:proofErr w:type="spellEnd"/>
      <w:r w:rsidRPr="00DA6735">
        <w:rPr>
          <w:rFonts w:ascii="Times New Roman" w:hAnsi="Times New Roman"/>
          <w:sz w:val="24"/>
          <w:szCs w:val="24"/>
          <w:lang w:val="en-US"/>
        </w:rPr>
        <w:t xml:space="preserve"> </w:t>
      </w:r>
      <w:proofErr w:type="spellStart"/>
      <w:r w:rsidRPr="00DA6735">
        <w:rPr>
          <w:rFonts w:ascii="Times New Roman" w:hAnsi="Times New Roman"/>
          <w:sz w:val="24"/>
          <w:szCs w:val="24"/>
          <w:lang w:val="en-US"/>
        </w:rPr>
        <w:t>SP</w:t>
      </w:r>
      <w:proofErr w:type="spellEnd"/>
      <w:r w:rsidRPr="00DA6735">
        <w:rPr>
          <w:rFonts w:ascii="Times New Roman" w:hAnsi="Times New Roman"/>
          <w:sz w:val="24"/>
          <w:szCs w:val="24"/>
          <w:lang w:val="en-US"/>
        </w:rPr>
        <w:t xml:space="preserve"> </w:t>
      </w:r>
      <w:proofErr w:type="spellStart"/>
      <w:r w:rsidRPr="00DA6735">
        <w:rPr>
          <w:rFonts w:ascii="Times New Roman" w:hAnsi="Times New Roman"/>
          <w:sz w:val="24"/>
          <w:szCs w:val="24"/>
          <w:lang w:val="en-US"/>
        </w:rPr>
        <w:t>AnP</w:t>
      </w:r>
      <w:proofErr w:type="spellEnd"/>
      <w:r w:rsidRPr="00DA6735">
        <w:rPr>
          <w:rFonts w:ascii="Times New Roman" w:hAnsi="Times New Roman"/>
          <w:sz w:val="24"/>
          <w:szCs w:val="24"/>
          <w:lang w:val="en-US"/>
        </w:rPr>
        <w:t>.</w:t>
      </w:r>
    </w:p>
    <w:p w:rsidR="001D6BCB" w:rsidRPr="00DA6735" w:rsidRDefault="001D6BCB" w:rsidP="00EA4E5D">
      <w:pPr>
        <w:spacing w:after="0" w:line="480" w:lineRule="auto"/>
        <w:contextualSpacing/>
        <w:jc w:val="both"/>
        <w:rPr>
          <w:rFonts w:ascii="Times New Roman" w:hAnsi="Times New Roman"/>
          <w:bCs/>
          <w:sz w:val="24"/>
          <w:szCs w:val="24"/>
          <w:lang w:val="en-US"/>
        </w:rPr>
      </w:pPr>
    </w:p>
    <w:p w:rsidR="004C658A" w:rsidRPr="00DA6735" w:rsidRDefault="004C658A" w:rsidP="004C658A">
      <w:pPr>
        <w:spacing w:line="480" w:lineRule="auto"/>
        <w:contextualSpacing/>
        <w:jc w:val="both"/>
        <w:rPr>
          <w:rFonts w:ascii="Times New Roman" w:hAnsi="Times New Roman"/>
          <w:b/>
          <w:sz w:val="24"/>
          <w:szCs w:val="24"/>
          <w:lang w:val="en-GB"/>
        </w:rPr>
      </w:pPr>
      <w:r w:rsidRPr="00DA6735">
        <w:rPr>
          <w:rFonts w:ascii="Times New Roman" w:hAnsi="Times New Roman"/>
          <w:b/>
          <w:sz w:val="24"/>
          <w:szCs w:val="24"/>
          <w:lang w:val="en-GB"/>
        </w:rPr>
        <w:t>Acknowledgements</w:t>
      </w:r>
    </w:p>
    <w:p w:rsidR="004C658A" w:rsidRPr="00DA6735" w:rsidRDefault="002553FD" w:rsidP="004C658A">
      <w:pPr>
        <w:spacing w:line="480" w:lineRule="auto"/>
        <w:contextualSpacing/>
        <w:jc w:val="both"/>
        <w:rPr>
          <w:rFonts w:ascii="Times New Roman" w:hAnsi="Times New Roman"/>
          <w:sz w:val="24"/>
          <w:szCs w:val="24"/>
          <w:lang w:val="en-GB"/>
        </w:rPr>
      </w:pPr>
      <w:r w:rsidRPr="00DA6735">
        <w:rPr>
          <w:rFonts w:ascii="Times New Roman" w:hAnsi="Times New Roman"/>
          <w:sz w:val="24"/>
          <w:szCs w:val="24"/>
          <w:lang w:val="en-GB"/>
        </w:rPr>
        <w:t xml:space="preserve">Research by KFC, </w:t>
      </w:r>
      <w:proofErr w:type="spellStart"/>
      <w:r w:rsidRPr="00DA6735">
        <w:rPr>
          <w:rFonts w:ascii="Times New Roman" w:hAnsi="Times New Roman"/>
          <w:sz w:val="24"/>
          <w:szCs w:val="24"/>
          <w:lang w:val="en-GB"/>
        </w:rPr>
        <w:t>PJB</w:t>
      </w:r>
      <w:proofErr w:type="spellEnd"/>
      <w:r w:rsidRPr="00DA6735">
        <w:rPr>
          <w:rFonts w:ascii="Times New Roman" w:hAnsi="Times New Roman"/>
          <w:sz w:val="24"/>
          <w:szCs w:val="24"/>
          <w:lang w:val="en-GB"/>
        </w:rPr>
        <w:t xml:space="preserve"> and </w:t>
      </w:r>
      <w:proofErr w:type="spellStart"/>
      <w:r w:rsidRPr="00DA6735">
        <w:rPr>
          <w:rFonts w:ascii="Times New Roman" w:hAnsi="Times New Roman"/>
          <w:sz w:val="24"/>
          <w:szCs w:val="24"/>
          <w:lang w:val="en-GB"/>
        </w:rPr>
        <w:t>IMA</w:t>
      </w:r>
      <w:proofErr w:type="spellEnd"/>
      <w:r w:rsidRPr="00DA6735">
        <w:rPr>
          <w:rFonts w:ascii="Times New Roman" w:hAnsi="Times New Roman"/>
          <w:sz w:val="24"/>
          <w:szCs w:val="24"/>
          <w:lang w:val="en-GB"/>
        </w:rPr>
        <w:t xml:space="preserve"> is supported by the </w:t>
      </w:r>
      <w:proofErr w:type="spellStart"/>
      <w:r w:rsidRPr="00DA6735">
        <w:rPr>
          <w:rFonts w:ascii="Times New Roman" w:hAnsi="Times New Roman"/>
          <w:sz w:val="24"/>
          <w:szCs w:val="24"/>
          <w:lang w:val="en-GB"/>
        </w:rPr>
        <w:t>NIHR</w:t>
      </w:r>
      <w:proofErr w:type="spellEnd"/>
      <w:r w:rsidRPr="00DA6735">
        <w:rPr>
          <w:rFonts w:ascii="Times New Roman" w:hAnsi="Times New Roman"/>
          <w:sz w:val="24"/>
          <w:szCs w:val="24"/>
          <w:lang w:val="en-GB"/>
        </w:rPr>
        <w:t xml:space="preserve"> Respiratory Disease Biomedical Research Unit at the Royal Brompton NHS Foundation Trust and Imperial College London.</w:t>
      </w:r>
    </w:p>
    <w:p w:rsidR="001D6BCB" w:rsidRPr="00DA6735" w:rsidRDefault="001D6BCB" w:rsidP="00EA4E5D">
      <w:pPr>
        <w:spacing w:after="0" w:line="480" w:lineRule="auto"/>
        <w:contextualSpacing/>
        <w:jc w:val="both"/>
        <w:rPr>
          <w:rFonts w:ascii="Times New Roman" w:hAnsi="Times New Roman"/>
          <w:b/>
          <w:bCs/>
          <w:sz w:val="24"/>
          <w:szCs w:val="24"/>
          <w:lang w:val="en-US"/>
        </w:rPr>
      </w:pPr>
    </w:p>
    <w:p w:rsidR="00DA6735" w:rsidRDefault="00DA6735">
      <w:pPr>
        <w:spacing w:after="0" w:line="240" w:lineRule="auto"/>
        <w:rPr>
          <w:rFonts w:ascii="Times New Roman" w:hAnsi="Times New Roman"/>
          <w:b/>
          <w:bCs/>
          <w:sz w:val="24"/>
          <w:szCs w:val="24"/>
          <w:lang w:val="en-US"/>
        </w:rPr>
      </w:pPr>
      <w:r>
        <w:rPr>
          <w:rFonts w:ascii="Times New Roman" w:hAnsi="Times New Roman"/>
          <w:b/>
          <w:bCs/>
          <w:sz w:val="24"/>
          <w:szCs w:val="24"/>
          <w:lang w:val="en-US"/>
        </w:rPr>
        <w:br w:type="page"/>
      </w:r>
    </w:p>
    <w:p w:rsidR="001D6BCB" w:rsidRPr="00DA6735" w:rsidRDefault="001D6BCB" w:rsidP="00EA4E5D">
      <w:pPr>
        <w:spacing w:after="0" w:line="480" w:lineRule="auto"/>
        <w:contextualSpacing/>
        <w:jc w:val="both"/>
        <w:rPr>
          <w:rFonts w:ascii="Times New Roman" w:hAnsi="Times New Roman"/>
          <w:b/>
          <w:bCs/>
          <w:sz w:val="24"/>
          <w:szCs w:val="24"/>
          <w:lang w:val="en-US"/>
        </w:rPr>
      </w:pPr>
      <w:r w:rsidRPr="00DA6735">
        <w:rPr>
          <w:rFonts w:ascii="Times New Roman" w:hAnsi="Times New Roman"/>
          <w:b/>
          <w:bCs/>
          <w:sz w:val="24"/>
          <w:szCs w:val="24"/>
          <w:lang w:val="en-US"/>
        </w:rPr>
        <w:t>References</w:t>
      </w:r>
    </w:p>
    <w:p w:rsidR="008953A5" w:rsidRPr="00DA6735" w:rsidRDefault="001D6BCB" w:rsidP="00EA4E5D">
      <w:pPr>
        <w:spacing w:line="480" w:lineRule="auto"/>
        <w:ind w:left="705" w:right="-1" w:hanging="705"/>
        <w:jc w:val="both"/>
        <w:rPr>
          <w:rFonts w:ascii="Courier New" w:hAnsi="Courier New" w:cs="Courier New"/>
          <w:lang w:val="en-US"/>
        </w:rPr>
      </w:pPr>
      <w:r w:rsidRPr="00DA6735">
        <w:rPr>
          <w:rFonts w:ascii="Times New Roman" w:hAnsi="Times New Roman"/>
          <w:bCs/>
          <w:sz w:val="24"/>
          <w:szCs w:val="24"/>
          <w:lang w:val="en-US"/>
        </w:rPr>
        <w:t>[1]</w:t>
      </w:r>
      <w:r w:rsidRPr="00DA6735">
        <w:rPr>
          <w:rFonts w:ascii="Times New Roman" w:hAnsi="Times New Roman"/>
          <w:sz w:val="24"/>
          <w:szCs w:val="24"/>
          <w:lang w:val="en-US"/>
        </w:rPr>
        <w:t xml:space="preserve"> </w:t>
      </w:r>
      <w:r w:rsidRPr="00DA6735">
        <w:rPr>
          <w:rFonts w:ascii="Times New Roman" w:hAnsi="Times New Roman"/>
          <w:sz w:val="24"/>
          <w:szCs w:val="24"/>
          <w:lang w:val="en-US"/>
        </w:rPr>
        <w:tab/>
      </w:r>
      <w:proofErr w:type="spellStart"/>
      <w:r w:rsidR="008953A5" w:rsidRPr="00DA6735">
        <w:rPr>
          <w:rFonts w:ascii="Times New Roman" w:hAnsi="Times New Roman"/>
          <w:sz w:val="24"/>
          <w:szCs w:val="24"/>
          <w:lang w:val="en-US" w:eastAsia="ja-JP"/>
        </w:rPr>
        <w:t>Greiwe</w:t>
      </w:r>
      <w:proofErr w:type="spellEnd"/>
      <w:r w:rsidR="008953A5" w:rsidRPr="00DA6735">
        <w:rPr>
          <w:rFonts w:ascii="Times New Roman" w:hAnsi="Times New Roman"/>
          <w:sz w:val="24"/>
          <w:szCs w:val="24"/>
          <w:lang w:val="en-US" w:eastAsia="ja-JP"/>
        </w:rPr>
        <w:t xml:space="preserve"> J, Bernstein JA. </w:t>
      </w:r>
      <w:proofErr w:type="spellStart"/>
      <w:r w:rsidR="008953A5" w:rsidRPr="00DA6735">
        <w:rPr>
          <w:rFonts w:ascii="Times New Roman" w:hAnsi="Times New Roman"/>
          <w:sz w:val="24"/>
          <w:szCs w:val="24"/>
          <w:lang w:val="en-US" w:eastAsia="ja-JP"/>
        </w:rPr>
        <w:t>Nonallergic</w:t>
      </w:r>
      <w:proofErr w:type="spellEnd"/>
      <w:r w:rsidR="008953A5" w:rsidRPr="00DA6735">
        <w:rPr>
          <w:rFonts w:ascii="Times New Roman" w:hAnsi="Times New Roman"/>
          <w:sz w:val="24"/>
          <w:szCs w:val="24"/>
          <w:lang w:val="en-US" w:eastAsia="ja-JP"/>
        </w:rPr>
        <w:t xml:space="preserve"> Rhinitis: Diagnosis. </w:t>
      </w:r>
      <w:proofErr w:type="spellStart"/>
      <w:r w:rsidR="008953A5" w:rsidRPr="00DA6735">
        <w:rPr>
          <w:rFonts w:ascii="Times New Roman" w:hAnsi="Times New Roman"/>
          <w:sz w:val="24"/>
          <w:szCs w:val="24"/>
          <w:lang w:val="en-US" w:eastAsia="ja-JP"/>
        </w:rPr>
        <w:t>Immunol</w:t>
      </w:r>
      <w:proofErr w:type="spellEnd"/>
      <w:r w:rsidR="008953A5" w:rsidRPr="00DA6735">
        <w:rPr>
          <w:rFonts w:ascii="Times New Roman" w:hAnsi="Times New Roman"/>
          <w:sz w:val="24"/>
          <w:szCs w:val="24"/>
          <w:lang w:val="en-US" w:eastAsia="ja-JP"/>
        </w:rPr>
        <w:t xml:space="preserve"> Allergy Clin North Am 2016</w:t>
      </w:r>
      <w:proofErr w:type="gramStart"/>
      <w:r w:rsidR="008953A5" w:rsidRPr="00DA6735">
        <w:rPr>
          <w:rFonts w:ascii="Times New Roman" w:hAnsi="Times New Roman"/>
          <w:sz w:val="24"/>
          <w:szCs w:val="24"/>
          <w:lang w:val="en-US" w:eastAsia="ja-JP"/>
        </w:rPr>
        <w:t>;36:289</w:t>
      </w:r>
      <w:proofErr w:type="gramEnd"/>
      <w:r w:rsidR="008953A5" w:rsidRPr="00DA6735">
        <w:rPr>
          <w:rFonts w:ascii="Times New Roman" w:hAnsi="Times New Roman"/>
          <w:sz w:val="24"/>
          <w:szCs w:val="24"/>
          <w:lang w:val="en-US" w:eastAsia="ja-JP"/>
        </w:rPr>
        <w:t>-303.</w:t>
      </w:r>
    </w:p>
    <w:p w:rsidR="008953A5" w:rsidRPr="00DA6735" w:rsidRDefault="001D6BCB" w:rsidP="00EA4E5D">
      <w:pPr>
        <w:spacing w:line="480" w:lineRule="auto"/>
        <w:ind w:left="705" w:right="-1" w:hanging="705"/>
        <w:jc w:val="both"/>
        <w:rPr>
          <w:rFonts w:ascii="Courier New" w:hAnsi="Courier New" w:cs="Courier New"/>
          <w:lang w:val="en-US"/>
        </w:rPr>
      </w:pPr>
      <w:r w:rsidRPr="00DA6735">
        <w:rPr>
          <w:rFonts w:ascii="Times New Roman" w:hAnsi="Times New Roman"/>
          <w:bCs/>
          <w:sz w:val="24"/>
          <w:szCs w:val="24"/>
          <w:lang w:val="en-US"/>
        </w:rPr>
        <w:t>[2]</w:t>
      </w:r>
      <w:r w:rsidRPr="00DA6735">
        <w:rPr>
          <w:rFonts w:ascii="Times New Roman" w:hAnsi="Times New Roman"/>
          <w:sz w:val="24"/>
          <w:szCs w:val="24"/>
          <w:lang w:val="en-US"/>
        </w:rPr>
        <w:t xml:space="preserve"> </w:t>
      </w:r>
      <w:r w:rsidRPr="00DA6735">
        <w:rPr>
          <w:rFonts w:ascii="Times New Roman" w:hAnsi="Times New Roman"/>
          <w:sz w:val="24"/>
          <w:szCs w:val="24"/>
          <w:lang w:val="en-US"/>
        </w:rPr>
        <w:tab/>
      </w:r>
      <w:proofErr w:type="spellStart"/>
      <w:r w:rsidR="008953A5" w:rsidRPr="00DA6735">
        <w:rPr>
          <w:rFonts w:ascii="Times New Roman" w:hAnsi="Times New Roman"/>
          <w:sz w:val="24"/>
          <w:szCs w:val="24"/>
          <w:lang w:val="en-US" w:eastAsia="ja-JP"/>
        </w:rPr>
        <w:t>Baroody</w:t>
      </w:r>
      <w:proofErr w:type="spellEnd"/>
      <w:r w:rsidR="008953A5" w:rsidRPr="00DA6735">
        <w:rPr>
          <w:rFonts w:ascii="Times New Roman" w:hAnsi="Times New Roman"/>
          <w:sz w:val="24"/>
          <w:szCs w:val="24"/>
          <w:lang w:val="en-US" w:eastAsia="ja-JP"/>
        </w:rPr>
        <w:t xml:space="preserve"> FM. </w:t>
      </w:r>
      <w:proofErr w:type="spellStart"/>
      <w:r w:rsidR="008953A5" w:rsidRPr="00DA6735">
        <w:rPr>
          <w:rFonts w:ascii="Times New Roman" w:hAnsi="Times New Roman"/>
          <w:sz w:val="24"/>
          <w:szCs w:val="24"/>
          <w:lang w:val="en-US" w:eastAsia="ja-JP"/>
        </w:rPr>
        <w:t>Nonallergic</w:t>
      </w:r>
      <w:proofErr w:type="spellEnd"/>
      <w:r w:rsidR="008953A5" w:rsidRPr="00DA6735">
        <w:rPr>
          <w:rFonts w:ascii="Times New Roman" w:hAnsi="Times New Roman"/>
          <w:sz w:val="24"/>
          <w:szCs w:val="24"/>
          <w:lang w:val="en-US" w:eastAsia="ja-JP"/>
        </w:rPr>
        <w:t xml:space="preserve"> Rhinitis: Mechanism of Action. </w:t>
      </w:r>
      <w:proofErr w:type="spellStart"/>
      <w:r w:rsidR="008953A5" w:rsidRPr="00DA6735">
        <w:rPr>
          <w:rFonts w:ascii="Times New Roman" w:hAnsi="Times New Roman"/>
          <w:sz w:val="24"/>
          <w:szCs w:val="24"/>
          <w:lang w:val="en-US" w:eastAsia="ja-JP"/>
        </w:rPr>
        <w:t>Immunol</w:t>
      </w:r>
      <w:proofErr w:type="spellEnd"/>
      <w:r w:rsidR="008953A5" w:rsidRPr="00DA6735">
        <w:rPr>
          <w:rFonts w:ascii="Times New Roman" w:hAnsi="Times New Roman"/>
          <w:sz w:val="24"/>
          <w:szCs w:val="24"/>
          <w:lang w:val="en-US" w:eastAsia="ja-JP"/>
        </w:rPr>
        <w:t xml:space="preserve"> Allergy Clin North Am 2016</w:t>
      </w:r>
      <w:proofErr w:type="gramStart"/>
      <w:r w:rsidR="008953A5" w:rsidRPr="00DA6735">
        <w:rPr>
          <w:rFonts w:ascii="Times New Roman" w:hAnsi="Times New Roman"/>
          <w:sz w:val="24"/>
          <w:szCs w:val="24"/>
          <w:lang w:val="en-US" w:eastAsia="ja-JP"/>
        </w:rPr>
        <w:t>;36:279</w:t>
      </w:r>
      <w:proofErr w:type="gramEnd"/>
      <w:r w:rsidR="008953A5" w:rsidRPr="00DA6735">
        <w:rPr>
          <w:rFonts w:ascii="Times New Roman" w:hAnsi="Times New Roman"/>
          <w:sz w:val="24"/>
          <w:szCs w:val="24"/>
          <w:lang w:val="en-US" w:eastAsia="ja-JP"/>
        </w:rPr>
        <w:t>-287.</w:t>
      </w:r>
      <w:r w:rsidR="008953A5" w:rsidRPr="00DA6735">
        <w:rPr>
          <w:rFonts w:ascii="Courier New" w:hAnsi="Courier New" w:cs="Courier New"/>
          <w:lang w:val="en-US"/>
        </w:rPr>
        <w:t xml:space="preserve"> </w:t>
      </w:r>
    </w:p>
    <w:p w:rsidR="00EA4E5D" w:rsidRPr="00DA6735" w:rsidRDefault="001D6BCB" w:rsidP="00EA4E5D">
      <w:pPr>
        <w:spacing w:line="480" w:lineRule="auto"/>
        <w:ind w:left="705" w:right="-1" w:hanging="705"/>
        <w:jc w:val="both"/>
        <w:rPr>
          <w:rFonts w:ascii="Times New Roman" w:hAnsi="Times New Roman"/>
          <w:bCs/>
          <w:sz w:val="24"/>
          <w:szCs w:val="24"/>
          <w:lang w:val="en-US"/>
        </w:rPr>
      </w:pPr>
      <w:r w:rsidRPr="00DA6735">
        <w:rPr>
          <w:rFonts w:ascii="Times New Roman" w:hAnsi="Times New Roman"/>
          <w:bCs/>
          <w:sz w:val="24"/>
          <w:szCs w:val="24"/>
        </w:rPr>
        <w:t xml:space="preserve">[3]  </w:t>
      </w:r>
      <w:r w:rsidRPr="00DA6735">
        <w:rPr>
          <w:rFonts w:ascii="Times New Roman" w:hAnsi="Times New Roman"/>
          <w:bCs/>
          <w:sz w:val="24"/>
          <w:szCs w:val="24"/>
        </w:rPr>
        <w:tab/>
        <w:t xml:space="preserve">Gelardi M, Fiorella ML, Russo C, Fiorella R, Ciprandi G. Role of nasal cytology. </w:t>
      </w:r>
      <w:proofErr w:type="spellStart"/>
      <w:r w:rsidRPr="00DA6735">
        <w:rPr>
          <w:rFonts w:ascii="Times New Roman" w:hAnsi="Times New Roman"/>
          <w:bCs/>
          <w:sz w:val="24"/>
          <w:szCs w:val="24"/>
          <w:lang w:val="en-US"/>
        </w:rPr>
        <w:t>Int</w:t>
      </w:r>
      <w:proofErr w:type="spellEnd"/>
      <w:r w:rsidRPr="00DA6735">
        <w:rPr>
          <w:rFonts w:ascii="Times New Roman" w:hAnsi="Times New Roman"/>
          <w:bCs/>
          <w:sz w:val="24"/>
          <w:szCs w:val="24"/>
          <w:lang w:val="en-US"/>
        </w:rPr>
        <w:t xml:space="preserve"> J </w:t>
      </w:r>
      <w:proofErr w:type="spellStart"/>
      <w:r w:rsidRPr="00DA6735">
        <w:rPr>
          <w:rFonts w:ascii="Times New Roman" w:hAnsi="Times New Roman"/>
          <w:bCs/>
          <w:sz w:val="24"/>
          <w:szCs w:val="24"/>
          <w:lang w:val="en-US"/>
        </w:rPr>
        <w:t>Immunopathol</w:t>
      </w:r>
      <w:proofErr w:type="spellEnd"/>
      <w:r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Pharmacol</w:t>
      </w:r>
      <w:proofErr w:type="spellEnd"/>
      <w:r w:rsidRPr="00DA6735">
        <w:rPr>
          <w:rFonts w:ascii="Times New Roman" w:hAnsi="Times New Roman"/>
          <w:bCs/>
          <w:sz w:val="24"/>
          <w:szCs w:val="24"/>
          <w:lang w:val="en-US"/>
        </w:rPr>
        <w:t xml:space="preserve"> 2010</w:t>
      </w:r>
      <w:proofErr w:type="gramStart"/>
      <w:r w:rsidRPr="00DA6735">
        <w:rPr>
          <w:rFonts w:ascii="Times New Roman" w:hAnsi="Times New Roman"/>
          <w:bCs/>
          <w:sz w:val="24"/>
          <w:szCs w:val="24"/>
          <w:lang w:val="en-US"/>
        </w:rPr>
        <w:t>;23</w:t>
      </w:r>
      <w:proofErr w:type="gramEnd"/>
      <w:r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Suppl</w:t>
      </w:r>
      <w:proofErr w:type="spellEnd"/>
      <w:r w:rsidRPr="00DA6735">
        <w:rPr>
          <w:rFonts w:ascii="Times New Roman" w:hAnsi="Times New Roman"/>
          <w:bCs/>
          <w:sz w:val="24"/>
          <w:szCs w:val="24"/>
          <w:lang w:val="en-US"/>
        </w:rPr>
        <w:t xml:space="preserve"> 1:45-49.</w:t>
      </w:r>
    </w:p>
    <w:p w:rsidR="001D6BCB" w:rsidRPr="00DA6735" w:rsidRDefault="001D6BCB" w:rsidP="00EA4E5D">
      <w:pPr>
        <w:spacing w:line="480" w:lineRule="auto"/>
        <w:ind w:left="705" w:right="-1" w:hanging="705"/>
        <w:jc w:val="both"/>
        <w:rPr>
          <w:rFonts w:ascii="Times New Roman" w:hAnsi="Times New Roman"/>
          <w:bCs/>
          <w:sz w:val="24"/>
          <w:szCs w:val="24"/>
          <w:lang w:val="en-US"/>
        </w:rPr>
      </w:pPr>
      <w:r w:rsidRPr="00DA6735">
        <w:rPr>
          <w:rFonts w:ascii="Times New Roman" w:hAnsi="Times New Roman"/>
          <w:bCs/>
          <w:sz w:val="24"/>
          <w:szCs w:val="24"/>
          <w:lang w:val="en-US"/>
        </w:rPr>
        <w:t>[4]</w:t>
      </w:r>
      <w:r w:rsidRPr="00DA6735">
        <w:rPr>
          <w:rFonts w:ascii="Times New Roman" w:hAnsi="Times New Roman"/>
          <w:bCs/>
          <w:sz w:val="24"/>
          <w:szCs w:val="24"/>
          <w:lang w:val="en-US"/>
        </w:rPr>
        <w:tab/>
      </w:r>
      <w:r w:rsidRPr="00DA6735">
        <w:rPr>
          <w:rFonts w:ascii="Times New Roman" w:hAnsi="Times New Roman"/>
          <w:bCs/>
          <w:sz w:val="24"/>
          <w:szCs w:val="24"/>
          <w:lang w:val="en-US"/>
        </w:rPr>
        <w:tab/>
        <w:t>Juniper </w:t>
      </w:r>
      <w:proofErr w:type="spellStart"/>
      <w:r w:rsidRPr="00DA6735">
        <w:rPr>
          <w:rFonts w:ascii="Times New Roman" w:hAnsi="Times New Roman"/>
          <w:bCs/>
          <w:sz w:val="24"/>
          <w:szCs w:val="24"/>
          <w:lang w:val="en-US"/>
        </w:rPr>
        <w:t>EF</w:t>
      </w:r>
      <w:proofErr w:type="spellEnd"/>
      <w:r w:rsidRPr="00DA6735">
        <w:rPr>
          <w:rFonts w:ascii="Times New Roman" w:hAnsi="Times New Roman"/>
          <w:bCs/>
          <w:sz w:val="24"/>
          <w:szCs w:val="24"/>
          <w:lang w:val="en-US"/>
        </w:rPr>
        <w:t>, Thompson AK, </w:t>
      </w:r>
      <w:proofErr w:type="spellStart"/>
      <w:r w:rsidRPr="00DA6735">
        <w:rPr>
          <w:rFonts w:ascii="Times New Roman" w:hAnsi="Times New Roman"/>
          <w:bCs/>
          <w:sz w:val="24"/>
          <w:szCs w:val="24"/>
          <w:lang w:val="en-US"/>
        </w:rPr>
        <w:t>Ferrie</w:t>
      </w:r>
      <w:proofErr w:type="spellEnd"/>
      <w:r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PJ</w:t>
      </w:r>
      <w:proofErr w:type="spellEnd"/>
      <w:r w:rsidRPr="00DA6735">
        <w:rPr>
          <w:rFonts w:ascii="Times New Roman" w:hAnsi="Times New Roman"/>
          <w:bCs/>
          <w:sz w:val="24"/>
          <w:szCs w:val="24"/>
          <w:lang w:val="en-US"/>
        </w:rPr>
        <w:t>, Roberts JN. Development and validation of the mini </w:t>
      </w:r>
      <w:proofErr w:type="spellStart"/>
      <w:r w:rsidRPr="00DA6735">
        <w:rPr>
          <w:rFonts w:ascii="Times New Roman" w:hAnsi="Times New Roman"/>
          <w:bCs/>
          <w:sz w:val="24"/>
          <w:szCs w:val="24"/>
          <w:lang w:val="en-US"/>
        </w:rPr>
        <w:t>Rhinoconjunctivitis</w:t>
      </w:r>
      <w:proofErr w:type="spellEnd"/>
      <w:r w:rsidRPr="00DA6735">
        <w:rPr>
          <w:rFonts w:ascii="Times New Roman" w:hAnsi="Times New Roman"/>
          <w:bCs/>
          <w:sz w:val="24"/>
          <w:szCs w:val="24"/>
          <w:lang w:val="en-US"/>
        </w:rPr>
        <w:t xml:space="preserve"> Quality of Life Questionnaire. Clin </w:t>
      </w:r>
      <w:proofErr w:type="spellStart"/>
      <w:r w:rsidRPr="00DA6735">
        <w:rPr>
          <w:rFonts w:ascii="Times New Roman" w:hAnsi="Times New Roman"/>
          <w:bCs/>
          <w:sz w:val="24"/>
          <w:szCs w:val="24"/>
          <w:lang w:val="en-US"/>
        </w:rPr>
        <w:t>Exp</w:t>
      </w:r>
      <w:proofErr w:type="spellEnd"/>
      <w:r w:rsidRPr="00DA6735">
        <w:rPr>
          <w:rFonts w:ascii="Times New Roman" w:hAnsi="Times New Roman"/>
          <w:bCs/>
          <w:sz w:val="24"/>
          <w:szCs w:val="24"/>
          <w:lang w:val="en-US"/>
        </w:rPr>
        <w:t xml:space="preserve"> Allergy 2000</w:t>
      </w:r>
      <w:proofErr w:type="gramStart"/>
      <w:r w:rsidRPr="00DA6735">
        <w:rPr>
          <w:rFonts w:ascii="Times New Roman" w:hAnsi="Times New Roman"/>
          <w:bCs/>
          <w:sz w:val="24"/>
          <w:szCs w:val="24"/>
          <w:lang w:val="en-US"/>
        </w:rPr>
        <w:t>;30:132</w:t>
      </w:r>
      <w:proofErr w:type="gramEnd"/>
      <w:r w:rsidRPr="00DA6735">
        <w:rPr>
          <w:rFonts w:ascii="Times New Roman" w:hAnsi="Times New Roman"/>
          <w:bCs/>
          <w:sz w:val="24"/>
          <w:szCs w:val="24"/>
          <w:lang w:val="en-US"/>
        </w:rPr>
        <w:t>-140.</w:t>
      </w:r>
    </w:p>
    <w:p w:rsidR="001D6BCB" w:rsidRPr="00DA6735" w:rsidRDefault="001D6BCB" w:rsidP="00DA6735">
      <w:pPr>
        <w:pStyle w:val="EndnoteText"/>
        <w:spacing w:line="480" w:lineRule="auto"/>
        <w:ind w:left="709" w:hanging="709"/>
        <w:contextualSpacing/>
        <w:jc w:val="both"/>
        <w:rPr>
          <w:rFonts w:ascii="Times New Roman" w:hAnsi="Times New Roman"/>
          <w:sz w:val="24"/>
          <w:szCs w:val="24"/>
        </w:rPr>
      </w:pPr>
      <w:r w:rsidRPr="00DA6735">
        <w:rPr>
          <w:rFonts w:ascii="Times New Roman" w:hAnsi="Times New Roman"/>
          <w:bCs/>
          <w:sz w:val="24"/>
          <w:szCs w:val="24"/>
          <w:lang w:val="en-US"/>
        </w:rPr>
        <w:t>[5]</w:t>
      </w:r>
      <w:r w:rsidRPr="00DA6735">
        <w:rPr>
          <w:rFonts w:ascii="Times New Roman" w:hAnsi="Times New Roman"/>
          <w:sz w:val="24"/>
          <w:szCs w:val="24"/>
          <w:lang w:val="en-US"/>
        </w:rPr>
        <w:t xml:space="preserve">  </w:t>
      </w:r>
      <w:r w:rsidRPr="00DA6735">
        <w:rPr>
          <w:rFonts w:ascii="Times New Roman" w:hAnsi="Times New Roman"/>
          <w:sz w:val="24"/>
          <w:szCs w:val="24"/>
          <w:lang w:val="en-US"/>
        </w:rPr>
        <w:tab/>
        <w:t xml:space="preserve">Meltzer </w:t>
      </w:r>
      <w:proofErr w:type="spellStart"/>
      <w:r w:rsidRPr="00DA6735">
        <w:rPr>
          <w:rFonts w:ascii="Times New Roman" w:hAnsi="Times New Roman"/>
          <w:sz w:val="24"/>
          <w:szCs w:val="24"/>
          <w:lang w:val="en-US"/>
        </w:rPr>
        <w:t>EO</w:t>
      </w:r>
      <w:proofErr w:type="spellEnd"/>
      <w:r w:rsidRPr="00DA6735">
        <w:rPr>
          <w:rFonts w:ascii="Times New Roman" w:hAnsi="Times New Roman"/>
          <w:sz w:val="24"/>
          <w:szCs w:val="24"/>
          <w:lang w:val="en-US"/>
        </w:rPr>
        <w:t xml:space="preserve">, </w:t>
      </w:r>
      <w:proofErr w:type="spellStart"/>
      <w:r w:rsidRPr="00DA6735">
        <w:rPr>
          <w:rFonts w:ascii="Times New Roman" w:hAnsi="Times New Roman"/>
          <w:sz w:val="24"/>
          <w:szCs w:val="24"/>
          <w:lang w:val="en-US"/>
        </w:rPr>
        <w:t>Jalowayski</w:t>
      </w:r>
      <w:proofErr w:type="spellEnd"/>
      <w:r w:rsidRPr="00DA6735">
        <w:rPr>
          <w:rFonts w:ascii="Times New Roman" w:hAnsi="Times New Roman"/>
          <w:sz w:val="24"/>
          <w:szCs w:val="24"/>
          <w:lang w:val="en-US"/>
        </w:rPr>
        <w:t xml:space="preserve"> AA. Nasal cytology in clinical practice. </w:t>
      </w:r>
      <w:r w:rsidRPr="00DA6735">
        <w:rPr>
          <w:rFonts w:ascii="Times New Roman" w:hAnsi="Times New Roman"/>
          <w:sz w:val="24"/>
          <w:szCs w:val="24"/>
        </w:rPr>
        <w:t>Am J Rhinol 1988;2:47-54.</w:t>
      </w:r>
    </w:p>
    <w:p w:rsidR="001D6BCB" w:rsidRPr="00DA6735" w:rsidRDefault="001D6BCB" w:rsidP="00EA4E5D">
      <w:pPr>
        <w:spacing w:line="480" w:lineRule="auto"/>
        <w:ind w:left="705" w:right="-1" w:hanging="705"/>
        <w:jc w:val="both"/>
        <w:rPr>
          <w:rFonts w:ascii="Times New Roman" w:hAnsi="Times New Roman"/>
          <w:bCs/>
          <w:sz w:val="24"/>
          <w:szCs w:val="24"/>
        </w:rPr>
      </w:pPr>
      <w:r w:rsidRPr="00DA6735">
        <w:rPr>
          <w:rFonts w:ascii="Times New Roman" w:hAnsi="Times New Roman"/>
          <w:bCs/>
          <w:sz w:val="24"/>
          <w:szCs w:val="24"/>
        </w:rPr>
        <w:t xml:space="preserve">[6] </w:t>
      </w:r>
      <w:r w:rsidRPr="00DA6735">
        <w:rPr>
          <w:rFonts w:ascii="Times New Roman" w:hAnsi="Times New Roman"/>
          <w:bCs/>
          <w:sz w:val="24"/>
          <w:szCs w:val="24"/>
        </w:rPr>
        <w:tab/>
        <w:t xml:space="preserve">Caramori G, Romagnoli M, Casolari P, Bellettato C, Casoni G, Boschetto P, et al. </w:t>
      </w:r>
      <w:r w:rsidRPr="00DA6735">
        <w:rPr>
          <w:rFonts w:ascii="Times New Roman" w:hAnsi="Times New Roman"/>
          <w:bCs/>
          <w:sz w:val="24"/>
          <w:szCs w:val="24"/>
          <w:lang w:val="en-US"/>
        </w:rPr>
        <w:t xml:space="preserve">Nuclear </w:t>
      </w:r>
      <w:proofErr w:type="spellStart"/>
      <w:r w:rsidRPr="00DA6735">
        <w:rPr>
          <w:rFonts w:ascii="Times New Roman" w:hAnsi="Times New Roman"/>
          <w:bCs/>
          <w:sz w:val="24"/>
          <w:szCs w:val="24"/>
          <w:lang w:val="en-US"/>
        </w:rPr>
        <w:t>localisation</w:t>
      </w:r>
      <w:proofErr w:type="spellEnd"/>
      <w:r w:rsidRPr="00DA6735">
        <w:rPr>
          <w:rFonts w:ascii="Times New Roman" w:hAnsi="Times New Roman"/>
          <w:bCs/>
          <w:sz w:val="24"/>
          <w:szCs w:val="24"/>
          <w:lang w:val="en-US"/>
        </w:rPr>
        <w:t xml:space="preserve"> of p65 in sputum macrophages but not in sputum neutrophils during COPD exacerbations. </w:t>
      </w:r>
      <w:r w:rsidRPr="00DA6735">
        <w:rPr>
          <w:rFonts w:ascii="Times New Roman" w:hAnsi="Times New Roman"/>
          <w:bCs/>
          <w:sz w:val="24"/>
          <w:szCs w:val="24"/>
        </w:rPr>
        <w:t>Thorax 2003;58:348-351.</w:t>
      </w:r>
    </w:p>
    <w:p w:rsidR="001D6BCB" w:rsidRPr="00DA6735" w:rsidRDefault="001D6BCB" w:rsidP="00EA4E5D">
      <w:pPr>
        <w:spacing w:line="480" w:lineRule="auto"/>
        <w:ind w:left="705" w:right="-1" w:hanging="705"/>
        <w:jc w:val="both"/>
        <w:rPr>
          <w:rFonts w:ascii="Times New Roman" w:hAnsi="Times New Roman"/>
          <w:bCs/>
          <w:sz w:val="24"/>
          <w:szCs w:val="24"/>
        </w:rPr>
      </w:pPr>
      <w:r w:rsidRPr="00DA6735">
        <w:rPr>
          <w:rFonts w:ascii="Times New Roman" w:hAnsi="Times New Roman"/>
          <w:bCs/>
          <w:sz w:val="24"/>
          <w:szCs w:val="24"/>
        </w:rPr>
        <w:lastRenderedPageBreak/>
        <w:t xml:space="preserve">[7] </w:t>
      </w:r>
      <w:r w:rsidRPr="00DA6735">
        <w:rPr>
          <w:rFonts w:ascii="Times New Roman" w:hAnsi="Times New Roman"/>
          <w:bCs/>
          <w:sz w:val="24"/>
          <w:szCs w:val="24"/>
        </w:rPr>
        <w:tab/>
        <w:t xml:space="preserve">Caramori G, Di Gregorio C, Carlstedt I, Casolari P, Guzzinati I, Adcock IM, et al. </w:t>
      </w:r>
      <w:proofErr w:type="spellStart"/>
      <w:r w:rsidRPr="00DA6735">
        <w:rPr>
          <w:rFonts w:ascii="Times New Roman" w:hAnsi="Times New Roman"/>
          <w:bCs/>
          <w:sz w:val="24"/>
          <w:szCs w:val="24"/>
          <w:lang w:val="en-US"/>
        </w:rPr>
        <w:t>Mucin</w:t>
      </w:r>
      <w:proofErr w:type="spellEnd"/>
      <w:r w:rsidRPr="00DA6735">
        <w:rPr>
          <w:rFonts w:ascii="Times New Roman" w:hAnsi="Times New Roman"/>
          <w:bCs/>
          <w:sz w:val="24"/>
          <w:szCs w:val="24"/>
          <w:lang w:val="en-US"/>
        </w:rPr>
        <w:t xml:space="preserve"> expression in peripheral airways of patients with chronic obstructive pulmonary disease. </w:t>
      </w:r>
      <w:r w:rsidRPr="00DA6735">
        <w:rPr>
          <w:rFonts w:ascii="Times New Roman" w:hAnsi="Times New Roman"/>
          <w:bCs/>
          <w:sz w:val="24"/>
          <w:szCs w:val="24"/>
        </w:rPr>
        <w:t>Histopathology 2004;45:477-484.</w:t>
      </w:r>
    </w:p>
    <w:p w:rsidR="008429FA" w:rsidRPr="00DA6735" w:rsidRDefault="008429FA" w:rsidP="00EA4E5D">
      <w:pPr>
        <w:spacing w:line="480" w:lineRule="auto"/>
        <w:ind w:left="705" w:right="-1" w:hanging="705"/>
        <w:jc w:val="both"/>
        <w:rPr>
          <w:rFonts w:ascii="Times New Roman" w:hAnsi="Times New Roman"/>
          <w:bCs/>
          <w:sz w:val="24"/>
          <w:szCs w:val="24"/>
          <w:lang w:val="en-US"/>
        </w:rPr>
      </w:pPr>
      <w:r w:rsidRPr="00DA6735">
        <w:rPr>
          <w:rFonts w:ascii="Times New Roman" w:hAnsi="Times New Roman"/>
          <w:bCs/>
          <w:sz w:val="24"/>
          <w:szCs w:val="24"/>
        </w:rPr>
        <w:t>[8]</w:t>
      </w:r>
      <w:r w:rsidRPr="00DA6735">
        <w:rPr>
          <w:rFonts w:ascii="Times New Roman" w:hAnsi="Times New Roman"/>
          <w:bCs/>
          <w:sz w:val="24"/>
          <w:szCs w:val="24"/>
        </w:rPr>
        <w:tab/>
        <w:t xml:space="preserve">Caramori G, Casolari P, Di Gregorio C, Saetta M, Baraldo S, Boschetto P, et al. </w:t>
      </w:r>
      <w:proofErr w:type="spellStart"/>
      <w:r w:rsidRPr="00DA6735">
        <w:rPr>
          <w:rFonts w:ascii="Times New Roman" w:hAnsi="Times New Roman"/>
          <w:bCs/>
          <w:sz w:val="24"/>
          <w:szCs w:val="24"/>
          <w:lang w:val="en-US"/>
        </w:rPr>
        <w:t>MUC5AC</w:t>
      </w:r>
      <w:proofErr w:type="spellEnd"/>
      <w:r w:rsidRPr="00DA6735">
        <w:rPr>
          <w:rFonts w:ascii="Times New Roman" w:hAnsi="Times New Roman"/>
          <w:bCs/>
          <w:sz w:val="24"/>
          <w:szCs w:val="24"/>
          <w:lang w:val="en-US"/>
        </w:rPr>
        <w:t xml:space="preserve"> expression is increased in bronchial </w:t>
      </w:r>
      <w:proofErr w:type="spellStart"/>
      <w:r w:rsidRPr="00DA6735">
        <w:rPr>
          <w:rFonts w:ascii="Times New Roman" w:hAnsi="Times New Roman"/>
          <w:bCs/>
          <w:sz w:val="24"/>
          <w:szCs w:val="24"/>
          <w:lang w:val="en-US"/>
        </w:rPr>
        <w:t>submucosal</w:t>
      </w:r>
      <w:proofErr w:type="spellEnd"/>
      <w:r w:rsidRPr="00DA6735">
        <w:rPr>
          <w:rFonts w:ascii="Times New Roman" w:hAnsi="Times New Roman"/>
          <w:bCs/>
          <w:sz w:val="24"/>
          <w:szCs w:val="24"/>
          <w:lang w:val="en-US"/>
        </w:rPr>
        <w:t xml:space="preserve"> glands of stable COPD patients. Histopathology 2009</w:t>
      </w:r>
      <w:proofErr w:type="gramStart"/>
      <w:r w:rsidRPr="00DA6735">
        <w:rPr>
          <w:rFonts w:ascii="Times New Roman" w:hAnsi="Times New Roman"/>
          <w:bCs/>
          <w:sz w:val="24"/>
          <w:szCs w:val="24"/>
          <w:lang w:val="en-US"/>
        </w:rPr>
        <w:t>;55:321</w:t>
      </w:r>
      <w:proofErr w:type="gramEnd"/>
      <w:r w:rsidRPr="00DA6735">
        <w:rPr>
          <w:rFonts w:ascii="Times New Roman" w:hAnsi="Times New Roman"/>
          <w:bCs/>
          <w:sz w:val="24"/>
          <w:szCs w:val="24"/>
          <w:lang w:val="en-US"/>
        </w:rPr>
        <w:t>-331.</w:t>
      </w:r>
    </w:p>
    <w:p w:rsidR="001D6BCB" w:rsidRPr="00DA6735" w:rsidRDefault="001D6BCB" w:rsidP="00EA4E5D">
      <w:pPr>
        <w:spacing w:line="480" w:lineRule="auto"/>
        <w:ind w:left="705" w:right="-1" w:hanging="705"/>
        <w:jc w:val="both"/>
        <w:rPr>
          <w:rFonts w:ascii="Times New Roman" w:hAnsi="Times New Roman"/>
          <w:bCs/>
          <w:sz w:val="24"/>
          <w:szCs w:val="24"/>
          <w:lang w:val="en-US"/>
        </w:rPr>
      </w:pPr>
      <w:r w:rsidRPr="00DA6735">
        <w:rPr>
          <w:rFonts w:ascii="Times New Roman" w:hAnsi="Times New Roman"/>
          <w:bCs/>
          <w:sz w:val="24"/>
          <w:szCs w:val="24"/>
          <w:lang w:val="en-US"/>
        </w:rPr>
        <w:t>[</w:t>
      </w:r>
      <w:r w:rsidR="008429FA" w:rsidRPr="00DA6735">
        <w:rPr>
          <w:rFonts w:ascii="Times New Roman" w:hAnsi="Times New Roman"/>
          <w:bCs/>
          <w:sz w:val="24"/>
          <w:szCs w:val="24"/>
          <w:lang w:val="en-US"/>
        </w:rPr>
        <w:t>9</w:t>
      </w:r>
      <w:r w:rsidRPr="00DA6735">
        <w:rPr>
          <w:rFonts w:ascii="Times New Roman" w:hAnsi="Times New Roman"/>
          <w:bCs/>
          <w:sz w:val="24"/>
          <w:szCs w:val="24"/>
          <w:lang w:val="en-US"/>
        </w:rPr>
        <w:t xml:space="preserve">] </w:t>
      </w:r>
      <w:r w:rsidRPr="00DA6735">
        <w:rPr>
          <w:rFonts w:ascii="Times New Roman" w:hAnsi="Times New Roman"/>
          <w:bCs/>
          <w:sz w:val="24"/>
          <w:szCs w:val="24"/>
          <w:lang w:val="en-US"/>
        </w:rPr>
        <w:tab/>
      </w:r>
      <w:proofErr w:type="spellStart"/>
      <w:r w:rsidRPr="00DA6735">
        <w:rPr>
          <w:rFonts w:ascii="Times New Roman" w:hAnsi="Times New Roman"/>
          <w:bCs/>
          <w:sz w:val="24"/>
          <w:szCs w:val="24"/>
          <w:lang w:val="en-US"/>
        </w:rPr>
        <w:t>Lohmann-Matthes</w:t>
      </w:r>
      <w:proofErr w:type="spellEnd"/>
      <w:r w:rsidRPr="00DA6735">
        <w:rPr>
          <w:rFonts w:ascii="Times New Roman" w:hAnsi="Times New Roman"/>
          <w:bCs/>
          <w:sz w:val="24"/>
          <w:szCs w:val="24"/>
          <w:lang w:val="en-US"/>
        </w:rPr>
        <w:t xml:space="preserve"> ML, </w:t>
      </w:r>
      <w:proofErr w:type="spellStart"/>
      <w:r w:rsidRPr="00DA6735">
        <w:rPr>
          <w:rFonts w:ascii="Times New Roman" w:hAnsi="Times New Roman"/>
          <w:bCs/>
          <w:sz w:val="24"/>
          <w:szCs w:val="24"/>
          <w:lang w:val="en-US"/>
        </w:rPr>
        <w:t>Steinmüller</w:t>
      </w:r>
      <w:proofErr w:type="spellEnd"/>
      <w:r w:rsidRPr="00DA6735">
        <w:rPr>
          <w:rFonts w:ascii="Times New Roman" w:hAnsi="Times New Roman"/>
          <w:bCs/>
          <w:sz w:val="24"/>
          <w:szCs w:val="24"/>
          <w:lang w:val="en-US"/>
        </w:rPr>
        <w:t xml:space="preserve"> C, </w:t>
      </w:r>
      <w:proofErr w:type="spellStart"/>
      <w:r w:rsidRPr="00DA6735">
        <w:rPr>
          <w:rFonts w:ascii="Times New Roman" w:hAnsi="Times New Roman"/>
          <w:bCs/>
          <w:sz w:val="24"/>
          <w:szCs w:val="24"/>
          <w:lang w:val="en-US"/>
        </w:rPr>
        <w:t>Franke-Ullmann</w:t>
      </w:r>
      <w:proofErr w:type="spellEnd"/>
      <w:r w:rsidRPr="00DA6735">
        <w:rPr>
          <w:rFonts w:ascii="Times New Roman" w:hAnsi="Times New Roman"/>
          <w:bCs/>
          <w:sz w:val="24"/>
          <w:szCs w:val="24"/>
          <w:lang w:val="en-US"/>
        </w:rPr>
        <w:t xml:space="preserve"> G. Pulmonary macrophages. </w:t>
      </w:r>
      <w:proofErr w:type="spellStart"/>
      <w:r w:rsidRPr="00DA6735">
        <w:rPr>
          <w:rFonts w:ascii="Times New Roman" w:hAnsi="Times New Roman"/>
          <w:bCs/>
          <w:sz w:val="24"/>
          <w:szCs w:val="24"/>
          <w:lang w:val="en-US"/>
        </w:rPr>
        <w:t>Eur</w:t>
      </w:r>
      <w:proofErr w:type="spellEnd"/>
      <w:r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Respir</w:t>
      </w:r>
      <w:proofErr w:type="spellEnd"/>
      <w:r w:rsidRPr="00DA6735">
        <w:rPr>
          <w:rFonts w:ascii="Times New Roman" w:hAnsi="Times New Roman"/>
          <w:bCs/>
          <w:sz w:val="24"/>
          <w:szCs w:val="24"/>
          <w:lang w:val="en-US"/>
        </w:rPr>
        <w:t xml:space="preserve"> J 1994</w:t>
      </w:r>
      <w:proofErr w:type="gramStart"/>
      <w:r w:rsidRPr="00DA6735">
        <w:rPr>
          <w:rFonts w:ascii="Times New Roman" w:hAnsi="Times New Roman"/>
          <w:bCs/>
          <w:sz w:val="24"/>
          <w:szCs w:val="24"/>
          <w:lang w:val="en-US"/>
        </w:rPr>
        <w:t>;7:1678</w:t>
      </w:r>
      <w:proofErr w:type="gramEnd"/>
      <w:r w:rsidRPr="00DA6735">
        <w:rPr>
          <w:rFonts w:ascii="Times New Roman" w:hAnsi="Times New Roman"/>
          <w:bCs/>
          <w:sz w:val="24"/>
          <w:szCs w:val="24"/>
          <w:lang w:val="en-US"/>
        </w:rPr>
        <w:t>-1689.</w:t>
      </w:r>
    </w:p>
    <w:p w:rsidR="001D6BCB" w:rsidRPr="00DA6735" w:rsidRDefault="001D6BCB" w:rsidP="00EA4E5D">
      <w:pPr>
        <w:spacing w:line="480" w:lineRule="auto"/>
        <w:ind w:left="705" w:right="-1" w:hanging="705"/>
        <w:jc w:val="both"/>
        <w:rPr>
          <w:rFonts w:ascii="Times New Roman" w:hAnsi="Times New Roman"/>
          <w:bCs/>
          <w:sz w:val="24"/>
          <w:szCs w:val="24"/>
          <w:lang w:val="en-US"/>
        </w:rPr>
      </w:pPr>
      <w:r w:rsidRPr="00DA6735">
        <w:rPr>
          <w:rFonts w:ascii="Times New Roman" w:hAnsi="Times New Roman"/>
          <w:bCs/>
          <w:sz w:val="24"/>
          <w:szCs w:val="24"/>
          <w:lang w:val="en-US"/>
        </w:rPr>
        <w:t>[</w:t>
      </w:r>
      <w:r w:rsidR="008429FA" w:rsidRPr="00DA6735">
        <w:rPr>
          <w:rFonts w:ascii="Times New Roman" w:hAnsi="Times New Roman"/>
          <w:bCs/>
          <w:sz w:val="24"/>
          <w:szCs w:val="24"/>
          <w:lang w:val="en-US"/>
        </w:rPr>
        <w:t>10</w:t>
      </w:r>
      <w:r w:rsidRPr="00DA6735">
        <w:rPr>
          <w:rFonts w:ascii="Times New Roman" w:hAnsi="Times New Roman"/>
          <w:bCs/>
          <w:sz w:val="24"/>
          <w:szCs w:val="24"/>
          <w:lang w:val="en-US"/>
        </w:rPr>
        <w:t xml:space="preserve">]  </w:t>
      </w:r>
      <w:r w:rsidRPr="00DA6735">
        <w:rPr>
          <w:rFonts w:ascii="Times New Roman" w:hAnsi="Times New Roman"/>
          <w:bCs/>
          <w:sz w:val="24"/>
          <w:szCs w:val="24"/>
          <w:lang w:val="en-US"/>
        </w:rPr>
        <w:tab/>
      </w:r>
      <w:proofErr w:type="spellStart"/>
      <w:r w:rsidRPr="00DA6735">
        <w:rPr>
          <w:rFonts w:ascii="Times New Roman" w:hAnsi="Times New Roman"/>
          <w:bCs/>
          <w:sz w:val="24"/>
          <w:szCs w:val="24"/>
          <w:lang w:val="en-US"/>
        </w:rPr>
        <w:t>Mygind</w:t>
      </w:r>
      <w:proofErr w:type="spellEnd"/>
      <w:r w:rsidRPr="00DA6735">
        <w:rPr>
          <w:rFonts w:ascii="Times New Roman" w:hAnsi="Times New Roman"/>
          <w:bCs/>
          <w:sz w:val="24"/>
          <w:szCs w:val="24"/>
          <w:lang w:val="en-US"/>
        </w:rPr>
        <w:t xml:space="preserve"> N, Nielsen LP, Hoffmann </w:t>
      </w:r>
      <w:proofErr w:type="spellStart"/>
      <w:r w:rsidRPr="00DA6735">
        <w:rPr>
          <w:rFonts w:ascii="Times New Roman" w:hAnsi="Times New Roman"/>
          <w:bCs/>
          <w:sz w:val="24"/>
          <w:szCs w:val="24"/>
          <w:lang w:val="en-US"/>
        </w:rPr>
        <w:t>HJ</w:t>
      </w:r>
      <w:proofErr w:type="spellEnd"/>
      <w:r w:rsidRPr="00DA6735">
        <w:rPr>
          <w:rFonts w:ascii="Times New Roman" w:hAnsi="Times New Roman"/>
          <w:bCs/>
          <w:sz w:val="24"/>
          <w:szCs w:val="24"/>
          <w:lang w:val="en-US"/>
        </w:rPr>
        <w:t xml:space="preserve">, Shukla A, </w:t>
      </w:r>
      <w:proofErr w:type="spellStart"/>
      <w:r w:rsidRPr="00DA6735">
        <w:rPr>
          <w:rFonts w:ascii="Times New Roman" w:hAnsi="Times New Roman"/>
          <w:bCs/>
          <w:sz w:val="24"/>
          <w:szCs w:val="24"/>
          <w:lang w:val="en-US"/>
        </w:rPr>
        <w:t>Blumberga</w:t>
      </w:r>
      <w:proofErr w:type="spellEnd"/>
      <w:r w:rsidRPr="00DA6735">
        <w:rPr>
          <w:rFonts w:ascii="Times New Roman" w:hAnsi="Times New Roman"/>
          <w:bCs/>
          <w:sz w:val="24"/>
          <w:szCs w:val="24"/>
          <w:lang w:val="en-US"/>
        </w:rPr>
        <w:t xml:space="preserve"> G, Dahl R, et al. Mode of action of intranasal corticosteroids. J Allergy Clin </w:t>
      </w:r>
      <w:proofErr w:type="spellStart"/>
      <w:r w:rsidRPr="00DA6735">
        <w:rPr>
          <w:rFonts w:ascii="Times New Roman" w:hAnsi="Times New Roman"/>
          <w:bCs/>
          <w:sz w:val="24"/>
          <w:szCs w:val="24"/>
          <w:lang w:val="en-US"/>
        </w:rPr>
        <w:t>Immunol</w:t>
      </w:r>
      <w:proofErr w:type="spellEnd"/>
      <w:r w:rsidRPr="00DA6735">
        <w:rPr>
          <w:rFonts w:ascii="Times New Roman" w:hAnsi="Times New Roman"/>
          <w:bCs/>
          <w:sz w:val="24"/>
          <w:szCs w:val="24"/>
          <w:lang w:val="en-US"/>
        </w:rPr>
        <w:t xml:space="preserve"> 2001</w:t>
      </w:r>
      <w:proofErr w:type="gramStart"/>
      <w:r w:rsidRPr="00DA6735">
        <w:rPr>
          <w:rFonts w:ascii="Times New Roman" w:hAnsi="Times New Roman"/>
          <w:bCs/>
          <w:sz w:val="24"/>
          <w:szCs w:val="24"/>
          <w:lang w:val="en-US"/>
        </w:rPr>
        <w:t>;108</w:t>
      </w:r>
      <w:proofErr w:type="gramEnd"/>
      <w:r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Suppl</w:t>
      </w:r>
      <w:proofErr w:type="spellEnd"/>
      <w:r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1:S16-25</w:t>
      </w:r>
      <w:proofErr w:type="spellEnd"/>
      <w:r w:rsidRPr="00DA6735">
        <w:rPr>
          <w:rFonts w:ascii="Times New Roman" w:hAnsi="Times New Roman"/>
          <w:bCs/>
          <w:sz w:val="24"/>
          <w:szCs w:val="24"/>
          <w:lang w:val="en-US"/>
        </w:rPr>
        <w:t xml:space="preserve">. </w:t>
      </w:r>
    </w:p>
    <w:p w:rsidR="008429FA" w:rsidRPr="00DA6735" w:rsidRDefault="008429FA" w:rsidP="00EA4E5D">
      <w:pPr>
        <w:spacing w:line="480" w:lineRule="auto"/>
        <w:ind w:left="705" w:right="-1" w:hanging="705"/>
        <w:jc w:val="both"/>
        <w:rPr>
          <w:rFonts w:ascii="Times New Roman" w:hAnsi="Times New Roman"/>
          <w:bCs/>
          <w:sz w:val="24"/>
          <w:szCs w:val="24"/>
          <w:lang w:val="en-US"/>
        </w:rPr>
      </w:pPr>
      <w:r w:rsidRPr="00DA6735">
        <w:rPr>
          <w:rFonts w:ascii="Times New Roman" w:hAnsi="Times New Roman"/>
          <w:bCs/>
          <w:sz w:val="24"/>
          <w:szCs w:val="24"/>
        </w:rPr>
        <w:t>[11]</w:t>
      </w:r>
      <w:r w:rsidRPr="00DA6735">
        <w:rPr>
          <w:rFonts w:ascii="Times New Roman" w:hAnsi="Times New Roman"/>
          <w:bCs/>
          <w:sz w:val="24"/>
          <w:szCs w:val="24"/>
        </w:rPr>
        <w:tab/>
        <w:t xml:space="preserve">Montalbano AM, Albano GD, Anzalone G, Bonanno A, Riccobono L, Di Sano C, et al. </w:t>
      </w:r>
      <w:r w:rsidRPr="00DA6735">
        <w:rPr>
          <w:rFonts w:ascii="Times New Roman" w:hAnsi="Times New Roman"/>
          <w:bCs/>
          <w:sz w:val="24"/>
          <w:szCs w:val="24"/>
          <w:lang w:val="en-US"/>
        </w:rPr>
        <w:t xml:space="preserve">Cigarette smoke alters non-neuronal cholinergic system components inducing </w:t>
      </w:r>
      <w:proofErr w:type="spellStart"/>
      <w:r w:rsidRPr="00DA6735">
        <w:rPr>
          <w:rFonts w:ascii="Times New Roman" w:hAnsi="Times New Roman"/>
          <w:bCs/>
          <w:sz w:val="24"/>
          <w:szCs w:val="24"/>
          <w:lang w:val="en-US"/>
        </w:rPr>
        <w:t>MUC5AC</w:t>
      </w:r>
      <w:proofErr w:type="spellEnd"/>
      <w:r w:rsidRPr="00DA6735">
        <w:rPr>
          <w:rFonts w:ascii="Times New Roman" w:hAnsi="Times New Roman"/>
          <w:bCs/>
          <w:sz w:val="24"/>
          <w:szCs w:val="24"/>
          <w:lang w:val="en-US"/>
        </w:rPr>
        <w:t xml:space="preserve"> production in the </w:t>
      </w:r>
      <w:proofErr w:type="spellStart"/>
      <w:r w:rsidRPr="00DA6735">
        <w:rPr>
          <w:rFonts w:ascii="Times New Roman" w:hAnsi="Times New Roman"/>
          <w:bCs/>
          <w:sz w:val="24"/>
          <w:szCs w:val="24"/>
          <w:lang w:val="en-US"/>
        </w:rPr>
        <w:t>H292</w:t>
      </w:r>
      <w:proofErr w:type="spellEnd"/>
      <w:r w:rsidRPr="00DA6735">
        <w:rPr>
          <w:rFonts w:ascii="Times New Roman" w:hAnsi="Times New Roman"/>
          <w:bCs/>
          <w:sz w:val="24"/>
          <w:szCs w:val="24"/>
          <w:lang w:val="en-US"/>
        </w:rPr>
        <w:t xml:space="preserve"> cell line. </w:t>
      </w:r>
      <w:proofErr w:type="spellStart"/>
      <w:r w:rsidRPr="00DA6735">
        <w:rPr>
          <w:rFonts w:ascii="Times New Roman" w:hAnsi="Times New Roman"/>
          <w:bCs/>
          <w:sz w:val="24"/>
          <w:szCs w:val="24"/>
          <w:lang w:val="en-US"/>
        </w:rPr>
        <w:t>Eur</w:t>
      </w:r>
      <w:proofErr w:type="spellEnd"/>
      <w:r w:rsidRPr="00DA6735">
        <w:rPr>
          <w:rFonts w:ascii="Times New Roman" w:hAnsi="Times New Roman"/>
          <w:bCs/>
          <w:sz w:val="24"/>
          <w:szCs w:val="24"/>
          <w:lang w:val="en-US"/>
        </w:rPr>
        <w:t xml:space="preserve"> J </w:t>
      </w:r>
      <w:proofErr w:type="spellStart"/>
      <w:r w:rsidRPr="00DA6735">
        <w:rPr>
          <w:rFonts w:ascii="Times New Roman" w:hAnsi="Times New Roman"/>
          <w:bCs/>
          <w:sz w:val="24"/>
          <w:szCs w:val="24"/>
          <w:lang w:val="en-US"/>
        </w:rPr>
        <w:t>Pharmacol</w:t>
      </w:r>
      <w:proofErr w:type="spellEnd"/>
      <w:r w:rsidRPr="00DA6735">
        <w:rPr>
          <w:rFonts w:ascii="Times New Roman" w:hAnsi="Times New Roman"/>
          <w:bCs/>
          <w:sz w:val="24"/>
          <w:szCs w:val="24"/>
          <w:lang w:val="en-US"/>
        </w:rPr>
        <w:t xml:space="preserve"> 2014</w:t>
      </w:r>
      <w:proofErr w:type="gramStart"/>
      <w:r w:rsidRPr="00DA6735">
        <w:rPr>
          <w:rFonts w:ascii="Times New Roman" w:hAnsi="Times New Roman"/>
          <w:bCs/>
          <w:sz w:val="24"/>
          <w:szCs w:val="24"/>
          <w:lang w:val="en-US"/>
        </w:rPr>
        <w:t>;736:35</w:t>
      </w:r>
      <w:proofErr w:type="gramEnd"/>
      <w:r w:rsidRPr="00DA6735">
        <w:rPr>
          <w:rFonts w:ascii="Times New Roman" w:hAnsi="Times New Roman"/>
          <w:bCs/>
          <w:sz w:val="24"/>
          <w:szCs w:val="24"/>
          <w:lang w:val="en-US"/>
        </w:rPr>
        <w:t xml:space="preserve">-43. </w:t>
      </w:r>
    </w:p>
    <w:p w:rsidR="008429FA" w:rsidRPr="00DA6735" w:rsidRDefault="008429FA" w:rsidP="00EA4E5D">
      <w:pPr>
        <w:spacing w:line="480" w:lineRule="auto"/>
        <w:ind w:left="705" w:right="-1" w:hanging="705"/>
        <w:jc w:val="both"/>
        <w:rPr>
          <w:rFonts w:ascii="Times New Roman" w:hAnsi="Times New Roman"/>
          <w:bCs/>
          <w:sz w:val="24"/>
          <w:szCs w:val="24"/>
          <w:lang w:val="en-US"/>
        </w:rPr>
      </w:pPr>
      <w:r w:rsidRPr="00DA6735">
        <w:rPr>
          <w:rFonts w:ascii="Times New Roman" w:hAnsi="Times New Roman"/>
          <w:bCs/>
          <w:sz w:val="24"/>
          <w:szCs w:val="24"/>
          <w:lang w:val="en-US"/>
        </w:rPr>
        <w:t>[12]</w:t>
      </w:r>
      <w:r w:rsidRPr="00DA6735">
        <w:rPr>
          <w:rFonts w:ascii="Times New Roman" w:hAnsi="Times New Roman"/>
          <w:bCs/>
          <w:sz w:val="24"/>
          <w:szCs w:val="24"/>
          <w:lang w:val="en-US"/>
        </w:rPr>
        <w:tab/>
      </w:r>
      <w:proofErr w:type="spellStart"/>
      <w:r w:rsidRPr="00DA6735">
        <w:rPr>
          <w:rFonts w:ascii="Times New Roman" w:hAnsi="Times New Roman"/>
          <w:bCs/>
          <w:sz w:val="24"/>
          <w:szCs w:val="24"/>
          <w:lang w:val="en-US"/>
        </w:rPr>
        <w:t>Ishinaga</w:t>
      </w:r>
      <w:proofErr w:type="spellEnd"/>
      <w:r w:rsidRPr="00DA6735">
        <w:rPr>
          <w:rFonts w:ascii="Times New Roman" w:hAnsi="Times New Roman"/>
          <w:bCs/>
          <w:sz w:val="24"/>
          <w:szCs w:val="24"/>
          <w:lang w:val="en-US"/>
        </w:rPr>
        <w:t xml:space="preserve"> H, Takeuchi K, </w:t>
      </w:r>
      <w:proofErr w:type="spellStart"/>
      <w:r w:rsidRPr="00DA6735">
        <w:rPr>
          <w:rFonts w:ascii="Times New Roman" w:hAnsi="Times New Roman"/>
          <w:bCs/>
          <w:sz w:val="24"/>
          <w:szCs w:val="24"/>
          <w:lang w:val="en-US"/>
        </w:rPr>
        <w:t>Kishioka</w:t>
      </w:r>
      <w:proofErr w:type="spellEnd"/>
      <w:r w:rsidRPr="00DA6735">
        <w:rPr>
          <w:rFonts w:ascii="Times New Roman" w:hAnsi="Times New Roman"/>
          <w:bCs/>
          <w:sz w:val="24"/>
          <w:szCs w:val="24"/>
          <w:lang w:val="en-US"/>
        </w:rPr>
        <w:t xml:space="preserve"> C, </w:t>
      </w:r>
      <w:proofErr w:type="spellStart"/>
      <w:r w:rsidRPr="00DA6735">
        <w:rPr>
          <w:rFonts w:ascii="Times New Roman" w:hAnsi="Times New Roman"/>
          <w:bCs/>
          <w:sz w:val="24"/>
          <w:szCs w:val="24"/>
          <w:lang w:val="en-US"/>
        </w:rPr>
        <w:t>Yagawa</w:t>
      </w:r>
      <w:proofErr w:type="spellEnd"/>
      <w:r w:rsidRPr="00DA6735">
        <w:rPr>
          <w:rFonts w:ascii="Times New Roman" w:hAnsi="Times New Roman"/>
          <w:bCs/>
          <w:sz w:val="24"/>
          <w:szCs w:val="24"/>
          <w:lang w:val="en-US"/>
        </w:rPr>
        <w:t xml:space="preserve"> M, </w:t>
      </w:r>
      <w:proofErr w:type="spellStart"/>
      <w:r w:rsidRPr="00DA6735">
        <w:rPr>
          <w:rFonts w:ascii="Times New Roman" w:hAnsi="Times New Roman"/>
          <w:bCs/>
          <w:sz w:val="24"/>
          <w:szCs w:val="24"/>
          <w:lang w:val="en-US"/>
        </w:rPr>
        <w:t>Majima</w:t>
      </w:r>
      <w:proofErr w:type="spellEnd"/>
      <w:r w:rsidRPr="00DA6735">
        <w:rPr>
          <w:rFonts w:ascii="Times New Roman" w:hAnsi="Times New Roman"/>
          <w:bCs/>
          <w:sz w:val="24"/>
          <w:szCs w:val="24"/>
          <w:lang w:val="en-US"/>
        </w:rPr>
        <w:t xml:space="preserve"> Y. Effects of dexamethasone on </w:t>
      </w:r>
      <w:proofErr w:type="spellStart"/>
      <w:r w:rsidRPr="00DA6735">
        <w:rPr>
          <w:rFonts w:ascii="Times New Roman" w:hAnsi="Times New Roman"/>
          <w:bCs/>
          <w:sz w:val="24"/>
          <w:szCs w:val="24"/>
          <w:lang w:val="en-US"/>
        </w:rPr>
        <w:t>mucin</w:t>
      </w:r>
      <w:proofErr w:type="spellEnd"/>
      <w:r w:rsidRPr="00DA6735">
        <w:rPr>
          <w:rFonts w:ascii="Times New Roman" w:hAnsi="Times New Roman"/>
          <w:bCs/>
          <w:sz w:val="24"/>
          <w:szCs w:val="24"/>
          <w:lang w:val="en-US"/>
        </w:rPr>
        <w:t xml:space="preserve"> gene expression in cultured human nasal epithelial cells. Laryngoscope 2002</w:t>
      </w:r>
      <w:proofErr w:type="gramStart"/>
      <w:r w:rsidRPr="00DA6735">
        <w:rPr>
          <w:rFonts w:ascii="Times New Roman" w:hAnsi="Times New Roman"/>
          <w:bCs/>
          <w:sz w:val="24"/>
          <w:szCs w:val="24"/>
          <w:lang w:val="en-US"/>
        </w:rPr>
        <w:t>;112:1436</w:t>
      </w:r>
      <w:proofErr w:type="gramEnd"/>
      <w:r w:rsidRPr="00DA6735">
        <w:rPr>
          <w:rFonts w:ascii="Times New Roman" w:hAnsi="Times New Roman"/>
          <w:bCs/>
          <w:sz w:val="24"/>
          <w:szCs w:val="24"/>
          <w:lang w:val="en-US"/>
        </w:rPr>
        <w:t>-1440.</w:t>
      </w:r>
    </w:p>
    <w:p w:rsidR="008429FA" w:rsidRPr="00DA6735" w:rsidRDefault="008429FA" w:rsidP="00EA4E5D">
      <w:pPr>
        <w:spacing w:line="480" w:lineRule="auto"/>
        <w:ind w:left="705" w:right="-1" w:hanging="705"/>
        <w:jc w:val="both"/>
        <w:rPr>
          <w:rFonts w:ascii="Times New Roman" w:hAnsi="Times New Roman"/>
          <w:bCs/>
          <w:sz w:val="24"/>
          <w:szCs w:val="24"/>
          <w:lang w:val="en-US"/>
        </w:rPr>
      </w:pPr>
      <w:r w:rsidRPr="00DA6735">
        <w:rPr>
          <w:rFonts w:ascii="Times New Roman" w:hAnsi="Times New Roman"/>
          <w:bCs/>
          <w:sz w:val="24"/>
          <w:szCs w:val="24"/>
          <w:lang w:val="en-US"/>
        </w:rPr>
        <w:t>[13]</w:t>
      </w:r>
      <w:r w:rsidRPr="00DA6735">
        <w:rPr>
          <w:rFonts w:ascii="Times New Roman" w:hAnsi="Times New Roman"/>
          <w:bCs/>
          <w:sz w:val="24"/>
          <w:szCs w:val="24"/>
          <w:lang w:val="en-US"/>
        </w:rPr>
        <w:tab/>
      </w:r>
      <w:proofErr w:type="spellStart"/>
      <w:r w:rsidRPr="00DA6735">
        <w:rPr>
          <w:rFonts w:ascii="Times New Roman" w:hAnsi="Times New Roman"/>
          <w:bCs/>
          <w:sz w:val="24"/>
          <w:szCs w:val="24"/>
          <w:lang w:val="en-US"/>
        </w:rPr>
        <w:t>Gollub</w:t>
      </w:r>
      <w:proofErr w:type="spellEnd"/>
      <w:r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EG</w:t>
      </w:r>
      <w:proofErr w:type="spellEnd"/>
      <w:r w:rsidRPr="00DA6735">
        <w:rPr>
          <w:rFonts w:ascii="Times New Roman" w:hAnsi="Times New Roman"/>
          <w:bCs/>
          <w:sz w:val="24"/>
          <w:szCs w:val="24"/>
          <w:lang w:val="en-US"/>
        </w:rPr>
        <w:t xml:space="preserve">, Waksman H, </w:t>
      </w:r>
      <w:proofErr w:type="spellStart"/>
      <w:r w:rsidRPr="00DA6735">
        <w:rPr>
          <w:rFonts w:ascii="Times New Roman" w:hAnsi="Times New Roman"/>
          <w:bCs/>
          <w:sz w:val="24"/>
          <w:szCs w:val="24"/>
          <w:lang w:val="en-US"/>
        </w:rPr>
        <w:t>Goswami</w:t>
      </w:r>
      <w:proofErr w:type="spellEnd"/>
      <w:r w:rsidRPr="00DA6735">
        <w:rPr>
          <w:rFonts w:ascii="Times New Roman" w:hAnsi="Times New Roman"/>
          <w:bCs/>
          <w:sz w:val="24"/>
          <w:szCs w:val="24"/>
          <w:lang w:val="en-US"/>
        </w:rPr>
        <w:t xml:space="preserve"> S, </w:t>
      </w:r>
      <w:proofErr w:type="spellStart"/>
      <w:r w:rsidRPr="00DA6735">
        <w:rPr>
          <w:rFonts w:ascii="Times New Roman" w:hAnsi="Times New Roman"/>
          <w:bCs/>
          <w:sz w:val="24"/>
          <w:szCs w:val="24"/>
          <w:lang w:val="en-US"/>
        </w:rPr>
        <w:t>Marom</w:t>
      </w:r>
      <w:proofErr w:type="spellEnd"/>
      <w:r w:rsidRPr="00DA6735">
        <w:rPr>
          <w:rFonts w:ascii="Times New Roman" w:hAnsi="Times New Roman"/>
          <w:bCs/>
          <w:sz w:val="24"/>
          <w:szCs w:val="24"/>
          <w:lang w:val="en-US"/>
        </w:rPr>
        <w:t xml:space="preserve"> Z. </w:t>
      </w:r>
      <w:proofErr w:type="spellStart"/>
      <w:r w:rsidRPr="00DA6735">
        <w:rPr>
          <w:rFonts w:ascii="Times New Roman" w:hAnsi="Times New Roman"/>
          <w:bCs/>
          <w:sz w:val="24"/>
          <w:szCs w:val="24"/>
          <w:lang w:val="en-US"/>
        </w:rPr>
        <w:t>Mucin</w:t>
      </w:r>
      <w:proofErr w:type="spellEnd"/>
      <w:r w:rsidRPr="00DA6735">
        <w:rPr>
          <w:rFonts w:ascii="Times New Roman" w:hAnsi="Times New Roman"/>
          <w:bCs/>
          <w:sz w:val="24"/>
          <w:szCs w:val="24"/>
          <w:lang w:val="en-US"/>
        </w:rPr>
        <w:t xml:space="preserve"> genes are regulated by estrogen and  dexamethasone. </w:t>
      </w:r>
      <w:proofErr w:type="spellStart"/>
      <w:r w:rsidRPr="00DA6735">
        <w:rPr>
          <w:rFonts w:ascii="Times New Roman" w:hAnsi="Times New Roman"/>
          <w:bCs/>
          <w:sz w:val="24"/>
          <w:szCs w:val="24"/>
          <w:lang w:val="en-US"/>
        </w:rPr>
        <w:t>Biochem</w:t>
      </w:r>
      <w:proofErr w:type="spellEnd"/>
      <w:r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Biophys</w:t>
      </w:r>
      <w:proofErr w:type="spellEnd"/>
      <w:r w:rsidRPr="00DA6735">
        <w:rPr>
          <w:rFonts w:ascii="Times New Roman" w:hAnsi="Times New Roman"/>
          <w:bCs/>
          <w:sz w:val="24"/>
          <w:szCs w:val="24"/>
          <w:lang w:val="en-US"/>
        </w:rPr>
        <w:t xml:space="preserve"> Res </w:t>
      </w:r>
      <w:proofErr w:type="spellStart"/>
      <w:r w:rsidRPr="00DA6735">
        <w:rPr>
          <w:rFonts w:ascii="Times New Roman" w:hAnsi="Times New Roman"/>
          <w:bCs/>
          <w:sz w:val="24"/>
          <w:szCs w:val="24"/>
          <w:lang w:val="en-US"/>
        </w:rPr>
        <w:t>Commun</w:t>
      </w:r>
      <w:proofErr w:type="spellEnd"/>
      <w:r w:rsidRPr="00DA6735">
        <w:rPr>
          <w:rFonts w:ascii="Times New Roman" w:hAnsi="Times New Roman"/>
          <w:bCs/>
          <w:sz w:val="24"/>
          <w:szCs w:val="24"/>
          <w:lang w:val="en-US"/>
        </w:rPr>
        <w:t xml:space="preserve"> 1995</w:t>
      </w:r>
      <w:proofErr w:type="gramStart"/>
      <w:r w:rsidRPr="00DA6735">
        <w:rPr>
          <w:rFonts w:ascii="Times New Roman" w:hAnsi="Times New Roman"/>
          <w:bCs/>
          <w:sz w:val="24"/>
          <w:szCs w:val="24"/>
          <w:lang w:val="en-US"/>
        </w:rPr>
        <w:t>;217:1006</w:t>
      </w:r>
      <w:proofErr w:type="gramEnd"/>
      <w:r w:rsidRPr="00DA6735">
        <w:rPr>
          <w:rFonts w:ascii="Times New Roman" w:hAnsi="Times New Roman"/>
          <w:bCs/>
          <w:sz w:val="24"/>
          <w:szCs w:val="24"/>
          <w:lang w:val="en-US"/>
        </w:rPr>
        <w:t>-1014.</w:t>
      </w:r>
    </w:p>
    <w:p w:rsidR="00EA4E5D" w:rsidRPr="00DA6735" w:rsidRDefault="00EA4E5D" w:rsidP="00EA4E5D">
      <w:pPr>
        <w:spacing w:line="480" w:lineRule="auto"/>
        <w:contextualSpacing/>
        <w:jc w:val="both"/>
        <w:rPr>
          <w:rFonts w:ascii="Times New Roman" w:hAnsi="Times New Roman"/>
          <w:bCs/>
          <w:sz w:val="24"/>
          <w:szCs w:val="24"/>
          <w:lang w:val="en-US"/>
        </w:rPr>
      </w:pPr>
    </w:p>
    <w:p w:rsidR="008429FA" w:rsidRPr="00DA6735" w:rsidRDefault="008429FA" w:rsidP="00EA4E5D">
      <w:pPr>
        <w:spacing w:line="480" w:lineRule="auto"/>
        <w:ind w:left="705" w:right="-1" w:hanging="705"/>
        <w:jc w:val="both"/>
        <w:rPr>
          <w:rFonts w:ascii="Times New Roman" w:hAnsi="Times New Roman"/>
          <w:bCs/>
          <w:sz w:val="24"/>
          <w:szCs w:val="24"/>
          <w:lang w:val="en-US"/>
        </w:rPr>
      </w:pPr>
      <w:r w:rsidRPr="00DA6735">
        <w:rPr>
          <w:rFonts w:ascii="Times New Roman" w:hAnsi="Times New Roman"/>
          <w:bCs/>
          <w:sz w:val="24"/>
          <w:szCs w:val="24"/>
          <w:lang w:val="en-US"/>
        </w:rPr>
        <w:t>[14]</w:t>
      </w:r>
      <w:r w:rsidRPr="00DA6735">
        <w:rPr>
          <w:rFonts w:ascii="Times New Roman" w:hAnsi="Times New Roman"/>
          <w:bCs/>
          <w:sz w:val="24"/>
          <w:szCs w:val="24"/>
          <w:lang w:val="en-US"/>
        </w:rPr>
        <w:tab/>
      </w:r>
      <w:proofErr w:type="spellStart"/>
      <w:r w:rsidRPr="00DA6735">
        <w:rPr>
          <w:rFonts w:ascii="Times New Roman" w:hAnsi="Times New Roman"/>
          <w:bCs/>
          <w:sz w:val="24"/>
          <w:szCs w:val="24"/>
          <w:lang w:val="en-US"/>
        </w:rPr>
        <w:t>Kanoh</w:t>
      </w:r>
      <w:proofErr w:type="spellEnd"/>
      <w:r w:rsidRPr="00DA6735">
        <w:rPr>
          <w:rFonts w:ascii="Times New Roman" w:hAnsi="Times New Roman"/>
          <w:bCs/>
          <w:sz w:val="24"/>
          <w:szCs w:val="24"/>
          <w:lang w:val="en-US"/>
        </w:rPr>
        <w:t xml:space="preserve"> S, Tanabe T, Rubin BK. IL-13-induced </w:t>
      </w:r>
      <w:proofErr w:type="spellStart"/>
      <w:r w:rsidRPr="00DA6735">
        <w:rPr>
          <w:rFonts w:ascii="Times New Roman" w:hAnsi="Times New Roman"/>
          <w:bCs/>
          <w:sz w:val="24"/>
          <w:szCs w:val="24"/>
          <w:lang w:val="en-US"/>
        </w:rPr>
        <w:t>MUC5AC</w:t>
      </w:r>
      <w:proofErr w:type="spellEnd"/>
      <w:r w:rsidRPr="00DA6735">
        <w:rPr>
          <w:rFonts w:ascii="Times New Roman" w:hAnsi="Times New Roman"/>
          <w:bCs/>
          <w:sz w:val="24"/>
          <w:szCs w:val="24"/>
          <w:lang w:val="en-US"/>
        </w:rPr>
        <w:t xml:space="preserve"> production and goblet cell differentiation is steroid resistant in human airway cells. Clin </w:t>
      </w:r>
      <w:proofErr w:type="spellStart"/>
      <w:r w:rsidRPr="00DA6735">
        <w:rPr>
          <w:rFonts w:ascii="Times New Roman" w:hAnsi="Times New Roman"/>
          <w:bCs/>
          <w:sz w:val="24"/>
          <w:szCs w:val="24"/>
          <w:lang w:val="en-US"/>
        </w:rPr>
        <w:t>Exp</w:t>
      </w:r>
      <w:proofErr w:type="spellEnd"/>
      <w:r w:rsidRPr="00DA6735">
        <w:rPr>
          <w:rFonts w:ascii="Times New Roman" w:hAnsi="Times New Roman"/>
          <w:bCs/>
          <w:sz w:val="24"/>
          <w:szCs w:val="24"/>
          <w:lang w:val="en-US"/>
        </w:rPr>
        <w:t xml:space="preserve"> Allergy 2011</w:t>
      </w:r>
      <w:proofErr w:type="gramStart"/>
      <w:r w:rsidRPr="00DA6735">
        <w:rPr>
          <w:rFonts w:ascii="Times New Roman" w:hAnsi="Times New Roman"/>
          <w:bCs/>
          <w:sz w:val="24"/>
          <w:szCs w:val="24"/>
          <w:lang w:val="en-US"/>
        </w:rPr>
        <w:t>;41:1747</w:t>
      </w:r>
      <w:proofErr w:type="gramEnd"/>
      <w:r w:rsidRPr="00DA6735">
        <w:rPr>
          <w:rFonts w:ascii="Times New Roman" w:hAnsi="Times New Roman"/>
          <w:bCs/>
          <w:sz w:val="24"/>
          <w:szCs w:val="24"/>
          <w:lang w:val="en-US"/>
        </w:rPr>
        <w:t xml:space="preserve">-1756. </w:t>
      </w:r>
    </w:p>
    <w:p w:rsidR="008429FA" w:rsidRPr="00DA6735" w:rsidRDefault="008429FA" w:rsidP="00EA4E5D">
      <w:pPr>
        <w:spacing w:line="480" w:lineRule="auto"/>
        <w:ind w:left="705" w:right="-1" w:hanging="705"/>
        <w:jc w:val="both"/>
        <w:rPr>
          <w:rFonts w:ascii="Times New Roman" w:hAnsi="Times New Roman"/>
          <w:bCs/>
          <w:sz w:val="24"/>
          <w:szCs w:val="24"/>
          <w:lang w:val="en-US"/>
        </w:rPr>
      </w:pPr>
      <w:r w:rsidRPr="00DA6735">
        <w:rPr>
          <w:rFonts w:ascii="Times New Roman" w:hAnsi="Times New Roman"/>
          <w:bCs/>
          <w:sz w:val="24"/>
          <w:szCs w:val="24"/>
          <w:lang w:val="en-US"/>
        </w:rPr>
        <w:lastRenderedPageBreak/>
        <w:t>[15]</w:t>
      </w:r>
      <w:r w:rsidRPr="00DA6735">
        <w:rPr>
          <w:rFonts w:ascii="Times New Roman" w:hAnsi="Times New Roman"/>
          <w:bCs/>
          <w:sz w:val="24"/>
          <w:szCs w:val="24"/>
          <w:lang w:val="en-US"/>
        </w:rPr>
        <w:tab/>
        <w:t xml:space="preserve">Lu W, </w:t>
      </w:r>
      <w:proofErr w:type="spellStart"/>
      <w:r w:rsidRPr="00DA6735">
        <w:rPr>
          <w:rFonts w:ascii="Times New Roman" w:hAnsi="Times New Roman"/>
          <w:bCs/>
          <w:sz w:val="24"/>
          <w:szCs w:val="24"/>
          <w:lang w:val="en-US"/>
        </w:rPr>
        <w:t>Lillehoj</w:t>
      </w:r>
      <w:proofErr w:type="spellEnd"/>
      <w:r w:rsidRPr="00DA6735">
        <w:rPr>
          <w:rFonts w:ascii="Times New Roman" w:hAnsi="Times New Roman"/>
          <w:bCs/>
          <w:sz w:val="24"/>
          <w:szCs w:val="24"/>
          <w:lang w:val="en-US"/>
        </w:rPr>
        <w:t xml:space="preserve"> EP, Kim KC. Effects of dexamethasone on </w:t>
      </w:r>
      <w:proofErr w:type="spellStart"/>
      <w:r w:rsidRPr="00DA6735">
        <w:rPr>
          <w:rFonts w:ascii="Times New Roman" w:hAnsi="Times New Roman"/>
          <w:bCs/>
          <w:sz w:val="24"/>
          <w:szCs w:val="24"/>
          <w:lang w:val="en-US"/>
        </w:rPr>
        <w:t>Muc5ac</w:t>
      </w:r>
      <w:proofErr w:type="spellEnd"/>
      <w:r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mucin</w:t>
      </w:r>
      <w:proofErr w:type="spellEnd"/>
      <w:r w:rsidRPr="00DA6735">
        <w:rPr>
          <w:rFonts w:ascii="Times New Roman" w:hAnsi="Times New Roman"/>
          <w:bCs/>
          <w:sz w:val="24"/>
          <w:szCs w:val="24"/>
          <w:lang w:val="en-US"/>
        </w:rPr>
        <w:t xml:space="preserve"> production by primary airway goblet cells. Am J </w:t>
      </w:r>
      <w:proofErr w:type="spellStart"/>
      <w:r w:rsidRPr="00DA6735">
        <w:rPr>
          <w:rFonts w:ascii="Times New Roman" w:hAnsi="Times New Roman"/>
          <w:bCs/>
          <w:sz w:val="24"/>
          <w:szCs w:val="24"/>
          <w:lang w:val="en-US"/>
        </w:rPr>
        <w:t>Physiol</w:t>
      </w:r>
      <w:proofErr w:type="spellEnd"/>
      <w:r w:rsidRPr="00DA6735">
        <w:rPr>
          <w:rFonts w:ascii="Times New Roman" w:hAnsi="Times New Roman"/>
          <w:bCs/>
          <w:sz w:val="24"/>
          <w:szCs w:val="24"/>
          <w:lang w:val="en-US"/>
        </w:rPr>
        <w:t xml:space="preserve"> Lung Cell </w:t>
      </w:r>
      <w:proofErr w:type="spellStart"/>
      <w:r w:rsidRPr="00DA6735">
        <w:rPr>
          <w:rFonts w:ascii="Times New Roman" w:hAnsi="Times New Roman"/>
          <w:bCs/>
          <w:sz w:val="24"/>
          <w:szCs w:val="24"/>
          <w:lang w:val="en-US"/>
        </w:rPr>
        <w:t>Mol</w:t>
      </w:r>
      <w:proofErr w:type="spellEnd"/>
      <w:r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Physiol</w:t>
      </w:r>
      <w:proofErr w:type="spellEnd"/>
      <w:r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2005</w:t>
      </w:r>
      <w:proofErr w:type="gramStart"/>
      <w:r w:rsidRPr="00DA6735">
        <w:rPr>
          <w:rFonts w:ascii="Times New Roman" w:hAnsi="Times New Roman"/>
          <w:bCs/>
          <w:sz w:val="24"/>
          <w:szCs w:val="24"/>
          <w:lang w:val="en-US"/>
        </w:rPr>
        <w:t>;288:L52</w:t>
      </w:r>
      <w:proofErr w:type="gramEnd"/>
      <w:r w:rsidRPr="00DA6735">
        <w:rPr>
          <w:rFonts w:ascii="Times New Roman" w:hAnsi="Times New Roman"/>
          <w:bCs/>
          <w:sz w:val="24"/>
          <w:szCs w:val="24"/>
          <w:lang w:val="en-US"/>
        </w:rPr>
        <w:t>-60</w:t>
      </w:r>
      <w:proofErr w:type="spellEnd"/>
      <w:r w:rsidRPr="00DA6735">
        <w:rPr>
          <w:rFonts w:ascii="Times New Roman" w:hAnsi="Times New Roman"/>
          <w:bCs/>
          <w:sz w:val="24"/>
          <w:szCs w:val="24"/>
          <w:lang w:val="en-US"/>
        </w:rPr>
        <w:t>.</w:t>
      </w:r>
    </w:p>
    <w:p w:rsidR="002130C4" w:rsidRPr="00DA6735" w:rsidRDefault="008429FA" w:rsidP="00EA4E5D">
      <w:pPr>
        <w:spacing w:line="480" w:lineRule="auto"/>
        <w:ind w:left="705" w:right="-1" w:hanging="705"/>
        <w:jc w:val="both"/>
        <w:rPr>
          <w:rFonts w:ascii="Times New Roman" w:hAnsi="Times New Roman"/>
          <w:bCs/>
          <w:sz w:val="24"/>
          <w:szCs w:val="24"/>
          <w:lang w:val="en-US"/>
        </w:rPr>
      </w:pPr>
      <w:r w:rsidRPr="00DA6735">
        <w:rPr>
          <w:rFonts w:ascii="Times New Roman" w:hAnsi="Times New Roman"/>
          <w:bCs/>
          <w:sz w:val="24"/>
          <w:szCs w:val="24"/>
          <w:lang w:val="en-US"/>
        </w:rPr>
        <w:t>[16]</w:t>
      </w:r>
      <w:r w:rsidRPr="00DA6735">
        <w:rPr>
          <w:rFonts w:ascii="Times New Roman" w:hAnsi="Times New Roman"/>
          <w:bCs/>
          <w:sz w:val="24"/>
          <w:szCs w:val="24"/>
          <w:lang w:val="en-US"/>
        </w:rPr>
        <w:tab/>
      </w:r>
      <w:proofErr w:type="spellStart"/>
      <w:r w:rsidRPr="00DA6735">
        <w:rPr>
          <w:rFonts w:ascii="Times New Roman" w:hAnsi="Times New Roman"/>
          <w:bCs/>
          <w:sz w:val="24"/>
          <w:szCs w:val="24"/>
          <w:lang w:val="en-US"/>
        </w:rPr>
        <w:t>Singanayagam</w:t>
      </w:r>
      <w:proofErr w:type="spellEnd"/>
      <w:r w:rsidRPr="00DA6735">
        <w:rPr>
          <w:rFonts w:ascii="Times New Roman" w:hAnsi="Times New Roman"/>
          <w:bCs/>
          <w:sz w:val="24"/>
          <w:szCs w:val="24"/>
          <w:lang w:val="en-US"/>
        </w:rPr>
        <w:t xml:space="preserve"> A, Glanville N, Bartlett N, Johnston S. Effect of fluticasone propionate on virus-induced airways inflammation and anti-viral immune responses in mice. Lancet 2015</w:t>
      </w:r>
      <w:proofErr w:type="gramStart"/>
      <w:r w:rsidRPr="00DA6735">
        <w:rPr>
          <w:rFonts w:ascii="Times New Roman" w:hAnsi="Times New Roman"/>
          <w:bCs/>
          <w:sz w:val="24"/>
          <w:szCs w:val="24"/>
          <w:lang w:val="en-US"/>
        </w:rPr>
        <w:t>;385</w:t>
      </w:r>
      <w:proofErr w:type="gramEnd"/>
      <w:r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Suppl</w:t>
      </w:r>
      <w:proofErr w:type="spellEnd"/>
      <w:r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1:S88</w:t>
      </w:r>
      <w:proofErr w:type="spellEnd"/>
      <w:r w:rsidRPr="00DA6735">
        <w:rPr>
          <w:rFonts w:ascii="Times New Roman" w:hAnsi="Times New Roman"/>
          <w:bCs/>
          <w:sz w:val="24"/>
          <w:szCs w:val="24"/>
          <w:lang w:val="en-US"/>
        </w:rPr>
        <w:t>.</w:t>
      </w:r>
    </w:p>
    <w:p w:rsidR="001D6BCB" w:rsidRPr="00DA6735" w:rsidRDefault="002130C4" w:rsidP="00EA4E5D">
      <w:pPr>
        <w:spacing w:line="480" w:lineRule="auto"/>
        <w:ind w:left="705" w:right="-1" w:hanging="705"/>
        <w:jc w:val="both"/>
        <w:rPr>
          <w:rFonts w:ascii="Times New Roman" w:hAnsi="Times New Roman"/>
          <w:bCs/>
          <w:sz w:val="24"/>
          <w:szCs w:val="24"/>
          <w:lang w:val="en-US"/>
        </w:rPr>
      </w:pPr>
      <w:r w:rsidRPr="00DA6735">
        <w:rPr>
          <w:rFonts w:ascii="Times New Roman" w:hAnsi="Times New Roman"/>
          <w:bCs/>
          <w:sz w:val="24"/>
          <w:szCs w:val="24"/>
          <w:lang w:val="en-US"/>
        </w:rPr>
        <w:t xml:space="preserve"> </w:t>
      </w:r>
      <w:r w:rsidR="001D6BCB" w:rsidRPr="00DA6735">
        <w:rPr>
          <w:rFonts w:ascii="Times New Roman" w:hAnsi="Times New Roman"/>
          <w:bCs/>
          <w:sz w:val="24"/>
          <w:szCs w:val="24"/>
          <w:lang w:val="en-US"/>
        </w:rPr>
        <w:t>[1</w:t>
      </w:r>
      <w:r w:rsidRPr="00DA6735">
        <w:rPr>
          <w:rFonts w:ascii="Times New Roman" w:hAnsi="Times New Roman"/>
          <w:bCs/>
          <w:sz w:val="24"/>
          <w:szCs w:val="24"/>
          <w:lang w:val="en-US"/>
        </w:rPr>
        <w:t>7</w:t>
      </w:r>
      <w:r w:rsidR="001D6BCB" w:rsidRPr="00DA6735">
        <w:rPr>
          <w:rFonts w:ascii="Times New Roman" w:hAnsi="Times New Roman"/>
          <w:bCs/>
          <w:sz w:val="24"/>
          <w:szCs w:val="24"/>
          <w:lang w:val="en-US"/>
        </w:rPr>
        <w:t xml:space="preserve">]  </w:t>
      </w:r>
      <w:r w:rsidR="001D6BCB" w:rsidRPr="00DA6735">
        <w:rPr>
          <w:rFonts w:ascii="Times New Roman" w:hAnsi="Times New Roman"/>
          <w:bCs/>
          <w:sz w:val="24"/>
          <w:szCs w:val="24"/>
          <w:lang w:val="en-US"/>
        </w:rPr>
        <w:tab/>
        <w:t xml:space="preserve">Tang H, Wang H, Bai J, Ding M, Liu W, Xia W, et al; Nasal Health Group and China. Sensitivity of </w:t>
      </w:r>
      <w:proofErr w:type="spellStart"/>
      <w:r w:rsidR="001D6BCB" w:rsidRPr="00DA6735">
        <w:rPr>
          <w:rFonts w:ascii="Times New Roman" w:hAnsi="Times New Roman"/>
          <w:bCs/>
          <w:sz w:val="24"/>
          <w:szCs w:val="24"/>
          <w:lang w:val="en-US"/>
        </w:rPr>
        <w:t>MUC5AC</w:t>
      </w:r>
      <w:proofErr w:type="spellEnd"/>
      <w:r w:rsidR="001D6BCB" w:rsidRPr="00DA6735">
        <w:rPr>
          <w:rFonts w:ascii="Times New Roman" w:hAnsi="Times New Roman"/>
          <w:bCs/>
          <w:sz w:val="24"/>
          <w:szCs w:val="24"/>
          <w:lang w:val="en-US"/>
        </w:rPr>
        <w:t xml:space="preserve"> to topical corticosteroid is negatively associated with interleukin-</w:t>
      </w:r>
      <w:proofErr w:type="spellStart"/>
      <w:r w:rsidR="001D6BCB" w:rsidRPr="00DA6735">
        <w:rPr>
          <w:rFonts w:ascii="Times New Roman" w:hAnsi="Times New Roman"/>
          <w:bCs/>
          <w:sz w:val="24"/>
          <w:szCs w:val="24"/>
          <w:lang w:val="en-US"/>
        </w:rPr>
        <w:t>17A</w:t>
      </w:r>
      <w:proofErr w:type="spellEnd"/>
      <w:r w:rsidR="001D6BCB" w:rsidRPr="00DA6735">
        <w:rPr>
          <w:rFonts w:ascii="Times New Roman" w:hAnsi="Times New Roman"/>
          <w:bCs/>
          <w:sz w:val="24"/>
          <w:szCs w:val="24"/>
          <w:lang w:val="en-US"/>
        </w:rPr>
        <w:t xml:space="preserve"> in patients with allergic rhinitis. Am J </w:t>
      </w:r>
      <w:proofErr w:type="spellStart"/>
      <w:r w:rsidR="001D6BCB" w:rsidRPr="00DA6735">
        <w:rPr>
          <w:rFonts w:ascii="Times New Roman" w:hAnsi="Times New Roman"/>
          <w:bCs/>
          <w:sz w:val="24"/>
          <w:szCs w:val="24"/>
          <w:lang w:val="en-US"/>
        </w:rPr>
        <w:t>Rhinol</w:t>
      </w:r>
      <w:proofErr w:type="spellEnd"/>
      <w:r w:rsidR="001D6BCB" w:rsidRPr="00DA6735">
        <w:rPr>
          <w:rFonts w:ascii="Times New Roman" w:hAnsi="Times New Roman"/>
          <w:bCs/>
          <w:sz w:val="24"/>
          <w:szCs w:val="24"/>
          <w:lang w:val="en-US"/>
        </w:rPr>
        <w:t xml:space="preserve"> Allergy 2012</w:t>
      </w:r>
      <w:proofErr w:type="gramStart"/>
      <w:r w:rsidR="001D6BCB" w:rsidRPr="00DA6735">
        <w:rPr>
          <w:rFonts w:ascii="Times New Roman" w:hAnsi="Times New Roman"/>
          <w:bCs/>
          <w:sz w:val="24"/>
          <w:szCs w:val="24"/>
          <w:lang w:val="en-US"/>
        </w:rPr>
        <w:t>;26:359</w:t>
      </w:r>
      <w:proofErr w:type="gramEnd"/>
      <w:r w:rsidR="001D6BCB" w:rsidRPr="00DA6735">
        <w:rPr>
          <w:rFonts w:ascii="Times New Roman" w:hAnsi="Times New Roman"/>
          <w:bCs/>
          <w:sz w:val="24"/>
          <w:szCs w:val="24"/>
          <w:lang w:val="en-US"/>
        </w:rPr>
        <w:t>-364.</w:t>
      </w:r>
    </w:p>
    <w:p w:rsidR="001D6BCB" w:rsidRPr="00DA6735" w:rsidRDefault="001D6BCB" w:rsidP="00EA4E5D">
      <w:pPr>
        <w:spacing w:line="480" w:lineRule="auto"/>
        <w:ind w:left="705" w:right="-1" w:hanging="705"/>
        <w:jc w:val="both"/>
        <w:rPr>
          <w:rFonts w:ascii="Times New Roman" w:hAnsi="Times New Roman"/>
          <w:bCs/>
          <w:sz w:val="24"/>
          <w:szCs w:val="24"/>
          <w:lang w:val="en-US"/>
        </w:rPr>
      </w:pPr>
      <w:r w:rsidRPr="00DA6735">
        <w:rPr>
          <w:rFonts w:ascii="Times New Roman" w:hAnsi="Times New Roman"/>
          <w:bCs/>
          <w:sz w:val="24"/>
          <w:szCs w:val="24"/>
          <w:lang w:val="en-US"/>
        </w:rPr>
        <w:t>[1</w:t>
      </w:r>
      <w:r w:rsidR="002130C4" w:rsidRPr="00DA6735">
        <w:rPr>
          <w:rFonts w:ascii="Times New Roman" w:hAnsi="Times New Roman"/>
          <w:bCs/>
          <w:sz w:val="24"/>
          <w:szCs w:val="24"/>
          <w:lang w:val="en-US"/>
        </w:rPr>
        <w:t>8</w:t>
      </w:r>
      <w:r w:rsidRPr="00DA6735">
        <w:rPr>
          <w:rFonts w:ascii="Times New Roman" w:hAnsi="Times New Roman"/>
          <w:bCs/>
          <w:sz w:val="24"/>
          <w:szCs w:val="24"/>
          <w:lang w:val="en-US"/>
        </w:rPr>
        <w:t>]</w:t>
      </w:r>
      <w:r w:rsidRPr="00DA6735">
        <w:rPr>
          <w:rFonts w:ascii="Times New Roman" w:hAnsi="Times New Roman"/>
          <w:bCs/>
          <w:sz w:val="24"/>
          <w:szCs w:val="24"/>
          <w:lang w:val="en-US"/>
        </w:rPr>
        <w:tab/>
      </w:r>
      <w:proofErr w:type="spellStart"/>
      <w:r w:rsidRPr="00DA6735">
        <w:rPr>
          <w:rFonts w:ascii="Times New Roman" w:hAnsi="Times New Roman"/>
          <w:bCs/>
          <w:sz w:val="24"/>
          <w:szCs w:val="24"/>
          <w:lang w:val="en-US"/>
        </w:rPr>
        <w:t>MacGregor</w:t>
      </w:r>
      <w:proofErr w:type="spellEnd"/>
      <w:r w:rsidRPr="00DA6735">
        <w:rPr>
          <w:rFonts w:ascii="Times New Roman" w:hAnsi="Times New Roman"/>
          <w:bCs/>
          <w:sz w:val="24"/>
          <w:szCs w:val="24"/>
          <w:lang w:val="en-US"/>
        </w:rPr>
        <w:t xml:space="preserve"> FB, Robson AG, Pride NB. Topical corticosteroids potentiate </w:t>
      </w:r>
      <w:proofErr w:type="spellStart"/>
      <w:r w:rsidRPr="00DA6735">
        <w:rPr>
          <w:rFonts w:ascii="Times New Roman" w:hAnsi="Times New Roman"/>
          <w:bCs/>
          <w:sz w:val="24"/>
          <w:szCs w:val="24"/>
          <w:lang w:val="en-US"/>
        </w:rPr>
        <w:t>mucin</w:t>
      </w:r>
      <w:proofErr w:type="spellEnd"/>
      <w:r w:rsidRPr="00DA6735">
        <w:rPr>
          <w:rFonts w:ascii="Times New Roman" w:hAnsi="Times New Roman"/>
          <w:bCs/>
          <w:sz w:val="24"/>
          <w:szCs w:val="24"/>
          <w:lang w:val="en-US"/>
        </w:rPr>
        <w:t xml:space="preserve"> secretion in the normal nose. Clin </w:t>
      </w:r>
      <w:proofErr w:type="spellStart"/>
      <w:r w:rsidRPr="00DA6735">
        <w:rPr>
          <w:rFonts w:ascii="Times New Roman" w:hAnsi="Times New Roman"/>
          <w:bCs/>
          <w:sz w:val="24"/>
          <w:szCs w:val="24"/>
          <w:lang w:val="en-US"/>
        </w:rPr>
        <w:t>Otolaryngol</w:t>
      </w:r>
      <w:proofErr w:type="spellEnd"/>
      <w:r w:rsidRPr="00DA6735">
        <w:rPr>
          <w:rFonts w:ascii="Times New Roman" w:hAnsi="Times New Roman"/>
          <w:bCs/>
          <w:sz w:val="24"/>
          <w:szCs w:val="24"/>
          <w:lang w:val="en-US"/>
        </w:rPr>
        <w:t xml:space="preserve"> Allied </w:t>
      </w:r>
      <w:proofErr w:type="spellStart"/>
      <w:r w:rsidRPr="00DA6735">
        <w:rPr>
          <w:rFonts w:ascii="Times New Roman" w:hAnsi="Times New Roman"/>
          <w:bCs/>
          <w:sz w:val="24"/>
          <w:szCs w:val="24"/>
          <w:lang w:val="en-US"/>
        </w:rPr>
        <w:t>Sci</w:t>
      </w:r>
      <w:proofErr w:type="spellEnd"/>
      <w:r w:rsidRPr="00DA6735">
        <w:rPr>
          <w:rFonts w:ascii="Times New Roman" w:hAnsi="Times New Roman"/>
          <w:bCs/>
          <w:sz w:val="24"/>
          <w:szCs w:val="24"/>
          <w:lang w:val="en-US"/>
        </w:rPr>
        <w:t xml:space="preserve"> 1996</w:t>
      </w:r>
      <w:proofErr w:type="gramStart"/>
      <w:r w:rsidRPr="00DA6735">
        <w:rPr>
          <w:rFonts w:ascii="Times New Roman" w:hAnsi="Times New Roman"/>
          <w:bCs/>
          <w:sz w:val="24"/>
          <w:szCs w:val="24"/>
          <w:lang w:val="en-US"/>
        </w:rPr>
        <w:t>;21:76</w:t>
      </w:r>
      <w:proofErr w:type="gramEnd"/>
      <w:r w:rsidRPr="00DA6735">
        <w:rPr>
          <w:rFonts w:ascii="Times New Roman" w:hAnsi="Times New Roman"/>
          <w:bCs/>
          <w:sz w:val="24"/>
          <w:szCs w:val="24"/>
          <w:lang w:val="en-US"/>
        </w:rPr>
        <w:t>-79.</w:t>
      </w:r>
    </w:p>
    <w:p w:rsidR="001D6BCB" w:rsidRPr="00DA6735" w:rsidRDefault="001D6BCB" w:rsidP="00EA4E5D">
      <w:pPr>
        <w:spacing w:line="480" w:lineRule="auto"/>
        <w:ind w:left="705" w:right="-1" w:hanging="705"/>
        <w:jc w:val="both"/>
        <w:rPr>
          <w:rFonts w:ascii="Times New Roman" w:hAnsi="Times New Roman"/>
          <w:bCs/>
          <w:sz w:val="24"/>
          <w:szCs w:val="24"/>
          <w:lang w:val="en-US"/>
        </w:rPr>
      </w:pPr>
      <w:r w:rsidRPr="00DA6735">
        <w:rPr>
          <w:rFonts w:ascii="Times New Roman" w:hAnsi="Times New Roman"/>
          <w:bCs/>
          <w:sz w:val="24"/>
          <w:szCs w:val="24"/>
          <w:lang w:val="en-US"/>
        </w:rPr>
        <w:t>[1</w:t>
      </w:r>
      <w:r w:rsidR="008429FA" w:rsidRPr="00DA6735">
        <w:rPr>
          <w:rFonts w:ascii="Times New Roman" w:hAnsi="Times New Roman"/>
          <w:bCs/>
          <w:sz w:val="24"/>
          <w:szCs w:val="24"/>
          <w:lang w:val="en-US"/>
        </w:rPr>
        <w:t>9</w:t>
      </w:r>
      <w:r w:rsidRPr="00DA6735">
        <w:rPr>
          <w:rFonts w:ascii="Times New Roman" w:hAnsi="Times New Roman"/>
          <w:bCs/>
          <w:sz w:val="24"/>
          <w:szCs w:val="24"/>
          <w:lang w:val="en-US"/>
        </w:rPr>
        <w:t>]</w:t>
      </w:r>
      <w:r w:rsidRPr="00DA6735">
        <w:rPr>
          <w:rFonts w:ascii="Times New Roman" w:hAnsi="Times New Roman"/>
          <w:bCs/>
          <w:sz w:val="24"/>
          <w:szCs w:val="24"/>
          <w:lang w:val="en-US"/>
        </w:rPr>
        <w:tab/>
      </w:r>
      <w:proofErr w:type="spellStart"/>
      <w:r w:rsidRPr="00DA6735">
        <w:rPr>
          <w:rFonts w:ascii="Times New Roman" w:hAnsi="Times New Roman"/>
          <w:bCs/>
          <w:sz w:val="24"/>
          <w:szCs w:val="24"/>
          <w:lang w:val="en-US"/>
        </w:rPr>
        <w:t>Groneberg</w:t>
      </w:r>
      <w:proofErr w:type="spellEnd"/>
      <w:r w:rsidRPr="00DA6735">
        <w:rPr>
          <w:rFonts w:ascii="Times New Roman" w:hAnsi="Times New Roman"/>
          <w:bCs/>
          <w:sz w:val="24"/>
          <w:szCs w:val="24"/>
          <w:lang w:val="en-US"/>
        </w:rPr>
        <w:t xml:space="preserve"> DA, </w:t>
      </w:r>
      <w:proofErr w:type="spellStart"/>
      <w:r w:rsidRPr="00DA6735">
        <w:rPr>
          <w:rFonts w:ascii="Times New Roman" w:hAnsi="Times New Roman"/>
          <w:bCs/>
          <w:sz w:val="24"/>
          <w:szCs w:val="24"/>
          <w:lang w:val="en-US"/>
        </w:rPr>
        <w:t>Eynott</w:t>
      </w:r>
      <w:proofErr w:type="spellEnd"/>
      <w:r w:rsidRPr="00DA6735">
        <w:rPr>
          <w:rFonts w:ascii="Times New Roman" w:hAnsi="Times New Roman"/>
          <w:bCs/>
          <w:sz w:val="24"/>
          <w:szCs w:val="24"/>
          <w:lang w:val="en-US"/>
        </w:rPr>
        <w:t xml:space="preserve"> PR, Lim S, Oates T, Wu R, </w:t>
      </w:r>
      <w:proofErr w:type="spellStart"/>
      <w:r w:rsidRPr="00DA6735">
        <w:rPr>
          <w:rFonts w:ascii="Times New Roman" w:hAnsi="Times New Roman"/>
          <w:bCs/>
          <w:sz w:val="24"/>
          <w:szCs w:val="24"/>
          <w:lang w:val="en-US"/>
        </w:rPr>
        <w:t>Carlstedt</w:t>
      </w:r>
      <w:proofErr w:type="spellEnd"/>
      <w:r w:rsidRPr="00DA6735">
        <w:rPr>
          <w:rFonts w:ascii="Times New Roman" w:hAnsi="Times New Roman"/>
          <w:bCs/>
          <w:sz w:val="24"/>
          <w:szCs w:val="24"/>
          <w:lang w:val="en-US"/>
        </w:rPr>
        <w:t xml:space="preserve"> I, et al. Expression of respiratory </w:t>
      </w:r>
      <w:proofErr w:type="spellStart"/>
      <w:r w:rsidRPr="00DA6735">
        <w:rPr>
          <w:rFonts w:ascii="Times New Roman" w:hAnsi="Times New Roman"/>
          <w:bCs/>
          <w:sz w:val="24"/>
          <w:szCs w:val="24"/>
          <w:lang w:val="en-US"/>
        </w:rPr>
        <w:t>mucins</w:t>
      </w:r>
      <w:proofErr w:type="spellEnd"/>
      <w:r w:rsidRPr="00DA6735">
        <w:rPr>
          <w:rFonts w:ascii="Times New Roman" w:hAnsi="Times New Roman"/>
          <w:bCs/>
          <w:sz w:val="24"/>
          <w:szCs w:val="24"/>
          <w:lang w:val="en-US"/>
        </w:rPr>
        <w:t xml:space="preserve"> in fatal status </w:t>
      </w:r>
      <w:proofErr w:type="spellStart"/>
      <w:r w:rsidRPr="00DA6735">
        <w:rPr>
          <w:rFonts w:ascii="Times New Roman" w:hAnsi="Times New Roman"/>
          <w:bCs/>
          <w:sz w:val="24"/>
          <w:szCs w:val="24"/>
          <w:lang w:val="en-US"/>
        </w:rPr>
        <w:t>asthmaticus</w:t>
      </w:r>
      <w:proofErr w:type="spellEnd"/>
      <w:r w:rsidRPr="00DA6735">
        <w:rPr>
          <w:rFonts w:ascii="Times New Roman" w:hAnsi="Times New Roman"/>
          <w:bCs/>
          <w:sz w:val="24"/>
          <w:szCs w:val="24"/>
          <w:lang w:val="en-US"/>
        </w:rPr>
        <w:t xml:space="preserve"> and mild asthma. Histopathology 2002</w:t>
      </w:r>
      <w:proofErr w:type="gramStart"/>
      <w:r w:rsidRPr="00DA6735">
        <w:rPr>
          <w:rFonts w:ascii="Times New Roman" w:hAnsi="Times New Roman"/>
          <w:bCs/>
          <w:sz w:val="24"/>
          <w:szCs w:val="24"/>
          <w:lang w:val="en-US"/>
        </w:rPr>
        <w:t>;40:367</w:t>
      </w:r>
      <w:proofErr w:type="gramEnd"/>
      <w:r w:rsidRPr="00DA6735">
        <w:rPr>
          <w:rFonts w:ascii="Times New Roman" w:hAnsi="Times New Roman"/>
          <w:bCs/>
          <w:sz w:val="24"/>
          <w:szCs w:val="24"/>
          <w:lang w:val="en-US"/>
        </w:rPr>
        <w:t>-373.</w:t>
      </w:r>
    </w:p>
    <w:p w:rsidR="001D6BCB" w:rsidRPr="00DA6735" w:rsidRDefault="001D6BCB" w:rsidP="00EA4E5D">
      <w:pPr>
        <w:spacing w:line="480" w:lineRule="auto"/>
        <w:ind w:left="705" w:right="-1" w:hanging="705"/>
        <w:jc w:val="both"/>
        <w:rPr>
          <w:rFonts w:ascii="Times New Roman" w:hAnsi="Times New Roman"/>
          <w:bCs/>
          <w:sz w:val="24"/>
          <w:szCs w:val="24"/>
          <w:lang w:val="en-US"/>
        </w:rPr>
      </w:pPr>
      <w:r w:rsidRPr="00DA6735">
        <w:rPr>
          <w:rFonts w:ascii="Times New Roman" w:hAnsi="Times New Roman"/>
          <w:bCs/>
          <w:sz w:val="24"/>
          <w:szCs w:val="24"/>
          <w:lang w:val="en-US"/>
        </w:rPr>
        <w:t>[</w:t>
      </w:r>
      <w:r w:rsidR="008429FA" w:rsidRPr="00DA6735">
        <w:rPr>
          <w:rFonts w:ascii="Times New Roman" w:hAnsi="Times New Roman"/>
          <w:bCs/>
          <w:sz w:val="24"/>
          <w:szCs w:val="24"/>
          <w:lang w:val="en-US"/>
        </w:rPr>
        <w:t>20</w:t>
      </w:r>
      <w:r w:rsidRPr="00DA6735">
        <w:rPr>
          <w:rFonts w:ascii="Times New Roman" w:hAnsi="Times New Roman"/>
          <w:bCs/>
          <w:sz w:val="24"/>
          <w:szCs w:val="24"/>
          <w:lang w:val="en-US"/>
        </w:rPr>
        <w:t>]</w:t>
      </w:r>
      <w:r w:rsidRPr="00DA6735">
        <w:rPr>
          <w:rFonts w:ascii="Times New Roman" w:hAnsi="Times New Roman"/>
          <w:bCs/>
          <w:sz w:val="24"/>
          <w:szCs w:val="24"/>
          <w:lang w:val="en-US"/>
        </w:rPr>
        <w:tab/>
      </w:r>
      <w:proofErr w:type="spellStart"/>
      <w:r w:rsidRPr="00DA6735">
        <w:rPr>
          <w:rFonts w:ascii="Times New Roman" w:hAnsi="Times New Roman"/>
          <w:bCs/>
          <w:sz w:val="24"/>
          <w:szCs w:val="24"/>
          <w:lang w:val="en-US"/>
        </w:rPr>
        <w:t>Fahy</w:t>
      </w:r>
      <w:proofErr w:type="spellEnd"/>
      <w:r w:rsidRPr="00DA6735">
        <w:rPr>
          <w:rFonts w:ascii="Times New Roman" w:hAnsi="Times New Roman"/>
          <w:bCs/>
          <w:sz w:val="24"/>
          <w:szCs w:val="24"/>
          <w:lang w:val="en-US"/>
        </w:rPr>
        <w:t xml:space="preserve"> JV, </w:t>
      </w:r>
      <w:proofErr w:type="spellStart"/>
      <w:r w:rsidRPr="00DA6735">
        <w:rPr>
          <w:rFonts w:ascii="Times New Roman" w:hAnsi="Times New Roman"/>
          <w:bCs/>
          <w:sz w:val="24"/>
          <w:szCs w:val="24"/>
          <w:lang w:val="en-US"/>
        </w:rPr>
        <w:t>Boushey</w:t>
      </w:r>
      <w:proofErr w:type="spellEnd"/>
      <w:r w:rsidRPr="00DA6735">
        <w:rPr>
          <w:rFonts w:ascii="Times New Roman" w:hAnsi="Times New Roman"/>
          <w:bCs/>
          <w:sz w:val="24"/>
          <w:szCs w:val="24"/>
          <w:lang w:val="en-US"/>
        </w:rPr>
        <w:t xml:space="preserve"> HA. Effect of low-dose </w:t>
      </w:r>
      <w:proofErr w:type="spellStart"/>
      <w:r w:rsidRPr="00DA6735">
        <w:rPr>
          <w:rFonts w:ascii="Times New Roman" w:hAnsi="Times New Roman"/>
          <w:bCs/>
          <w:sz w:val="24"/>
          <w:szCs w:val="24"/>
          <w:lang w:val="en-US"/>
        </w:rPr>
        <w:t>beclomethasone</w:t>
      </w:r>
      <w:proofErr w:type="spellEnd"/>
      <w:r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dipropionate</w:t>
      </w:r>
      <w:proofErr w:type="spellEnd"/>
      <w:r w:rsidRPr="00DA6735">
        <w:rPr>
          <w:rFonts w:ascii="Times New Roman" w:hAnsi="Times New Roman"/>
          <w:bCs/>
          <w:sz w:val="24"/>
          <w:szCs w:val="24"/>
          <w:lang w:val="en-US"/>
        </w:rPr>
        <w:t xml:space="preserve"> on asthma control and airway inflammation. </w:t>
      </w:r>
      <w:proofErr w:type="spellStart"/>
      <w:r w:rsidRPr="00DA6735">
        <w:rPr>
          <w:rFonts w:ascii="Times New Roman" w:hAnsi="Times New Roman"/>
          <w:bCs/>
          <w:sz w:val="24"/>
          <w:szCs w:val="24"/>
          <w:lang w:val="en-US"/>
        </w:rPr>
        <w:t>Eur</w:t>
      </w:r>
      <w:proofErr w:type="spellEnd"/>
      <w:r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Respir</w:t>
      </w:r>
      <w:proofErr w:type="spellEnd"/>
      <w:r w:rsidRPr="00DA6735">
        <w:rPr>
          <w:rFonts w:ascii="Times New Roman" w:hAnsi="Times New Roman"/>
          <w:bCs/>
          <w:sz w:val="24"/>
          <w:szCs w:val="24"/>
          <w:lang w:val="en-US"/>
        </w:rPr>
        <w:t xml:space="preserve"> J 1998</w:t>
      </w:r>
      <w:proofErr w:type="gramStart"/>
      <w:r w:rsidRPr="00DA6735">
        <w:rPr>
          <w:rFonts w:ascii="Times New Roman" w:hAnsi="Times New Roman"/>
          <w:bCs/>
          <w:sz w:val="24"/>
          <w:szCs w:val="24"/>
          <w:lang w:val="en-US"/>
        </w:rPr>
        <w:t>;11:1240</w:t>
      </w:r>
      <w:proofErr w:type="gramEnd"/>
      <w:r w:rsidRPr="00DA6735">
        <w:rPr>
          <w:rFonts w:ascii="Times New Roman" w:hAnsi="Times New Roman"/>
          <w:bCs/>
          <w:sz w:val="24"/>
          <w:szCs w:val="24"/>
          <w:lang w:val="en-US"/>
        </w:rPr>
        <w:t xml:space="preserve">-1247. </w:t>
      </w:r>
    </w:p>
    <w:p w:rsidR="008429FA" w:rsidRPr="00DA6735" w:rsidRDefault="008429FA" w:rsidP="00EA4E5D">
      <w:pPr>
        <w:spacing w:line="480" w:lineRule="auto"/>
        <w:ind w:left="705" w:right="-1" w:hanging="705"/>
        <w:jc w:val="both"/>
        <w:rPr>
          <w:rFonts w:ascii="Times New Roman" w:hAnsi="Times New Roman"/>
          <w:bCs/>
          <w:sz w:val="24"/>
          <w:szCs w:val="24"/>
          <w:lang w:val="en-US"/>
        </w:rPr>
      </w:pPr>
      <w:r w:rsidRPr="00DA6735">
        <w:rPr>
          <w:rFonts w:ascii="Times New Roman" w:hAnsi="Times New Roman"/>
          <w:bCs/>
          <w:sz w:val="24"/>
          <w:szCs w:val="24"/>
          <w:lang w:val="en-US"/>
        </w:rPr>
        <w:t>[21]</w:t>
      </w:r>
      <w:r w:rsidRPr="00DA6735">
        <w:rPr>
          <w:rFonts w:ascii="Times New Roman" w:hAnsi="Times New Roman"/>
          <w:bCs/>
          <w:sz w:val="24"/>
          <w:szCs w:val="24"/>
          <w:lang w:val="en-US"/>
        </w:rPr>
        <w:tab/>
        <w:t xml:space="preserve">Roy MG, </w:t>
      </w:r>
      <w:proofErr w:type="spellStart"/>
      <w:r w:rsidRPr="00DA6735">
        <w:rPr>
          <w:rFonts w:ascii="Times New Roman" w:hAnsi="Times New Roman"/>
          <w:bCs/>
          <w:sz w:val="24"/>
          <w:szCs w:val="24"/>
          <w:lang w:val="en-US"/>
        </w:rPr>
        <w:t>Livraghi-Butrico</w:t>
      </w:r>
      <w:proofErr w:type="spellEnd"/>
      <w:r w:rsidRPr="00DA6735">
        <w:rPr>
          <w:rFonts w:ascii="Times New Roman" w:hAnsi="Times New Roman"/>
          <w:bCs/>
          <w:sz w:val="24"/>
          <w:szCs w:val="24"/>
          <w:lang w:val="en-US"/>
        </w:rPr>
        <w:t xml:space="preserve"> A, Fletcher AA, </w:t>
      </w:r>
      <w:proofErr w:type="spellStart"/>
      <w:r w:rsidRPr="00DA6735">
        <w:rPr>
          <w:rFonts w:ascii="Times New Roman" w:hAnsi="Times New Roman"/>
          <w:bCs/>
          <w:sz w:val="24"/>
          <w:szCs w:val="24"/>
          <w:lang w:val="en-US"/>
        </w:rPr>
        <w:t>McElwee</w:t>
      </w:r>
      <w:proofErr w:type="spellEnd"/>
      <w:r w:rsidRPr="00DA6735">
        <w:rPr>
          <w:rFonts w:ascii="Times New Roman" w:hAnsi="Times New Roman"/>
          <w:bCs/>
          <w:sz w:val="24"/>
          <w:szCs w:val="24"/>
          <w:lang w:val="en-US"/>
        </w:rPr>
        <w:t xml:space="preserve"> MM, Evans SE, </w:t>
      </w:r>
      <w:proofErr w:type="spellStart"/>
      <w:r w:rsidRPr="00DA6735">
        <w:rPr>
          <w:rFonts w:ascii="Times New Roman" w:hAnsi="Times New Roman"/>
          <w:bCs/>
          <w:sz w:val="24"/>
          <w:szCs w:val="24"/>
          <w:lang w:val="en-US"/>
        </w:rPr>
        <w:t>Boerner</w:t>
      </w:r>
      <w:proofErr w:type="spellEnd"/>
      <w:r w:rsidRPr="00DA6735">
        <w:rPr>
          <w:rFonts w:ascii="Times New Roman" w:hAnsi="Times New Roman"/>
          <w:bCs/>
          <w:sz w:val="24"/>
          <w:szCs w:val="24"/>
          <w:lang w:val="en-US"/>
        </w:rPr>
        <w:t xml:space="preserve"> RM, et al. </w:t>
      </w:r>
      <w:proofErr w:type="spellStart"/>
      <w:r w:rsidRPr="00DA6735">
        <w:rPr>
          <w:rFonts w:ascii="Times New Roman" w:hAnsi="Times New Roman"/>
          <w:bCs/>
          <w:sz w:val="24"/>
          <w:szCs w:val="24"/>
          <w:lang w:val="en-US"/>
        </w:rPr>
        <w:t>Muc5b</w:t>
      </w:r>
      <w:proofErr w:type="spellEnd"/>
      <w:r w:rsidRPr="00DA6735">
        <w:rPr>
          <w:rFonts w:ascii="Times New Roman" w:hAnsi="Times New Roman"/>
          <w:bCs/>
          <w:sz w:val="24"/>
          <w:szCs w:val="24"/>
          <w:lang w:val="en-US"/>
        </w:rPr>
        <w:t xml:space="preserve"> is required for airway </w:t>
      </w:r>
      <w:proofErr w:type="spellStart"/>
      <w:r w:rsidRPr="00DA6735">
        <w:rPr>
          <w:rFonts w:ascii="Times New Roman" w:hAnsi="Times New Roman"/>
          <w:bCs/>
          <w:sz w:val="24"/>
          <w:szCs w:val="24"/>
          <w:lang w:val="en-US"/>
        </w:rPr>
        <w:t>defence</w:t>
      </w:r>
      <w:proofErr w:type="spellEnd"/>
      <w:r w:rsidRPr="00DA6735">
        <w:rPr>
          <w:rFonts w:ascii="Times New Roman" w:hAnsi="Times New Roman"/>
          <w:bCs/>
          <w:sz w:val="24"/>
          <w:szCs w:val="24"/>
          <w:lang w:val="en-US"/>
        </w:rPr>
        <w:t>. Nature 2014</w:t>
      </w:r>
      <w:proofErr w:type="gramStart"/>
      <w:r w:rsidRPr="00DA6735">
        <w:rPr>
          <w:rFonts w:ascii="Times New Roman" w:hAnsi="Times New Roman"/>
          <w:bCs/>
          <w:sz w:val="24"/>
          <w:szCs w:val="24"/>
          <w:lang w:val="en-US"/>
        </w:rPr>
        <w:t>;505:412</w:t>
      </w:r>
      <w:proofErr w:type="gramEnd"/>
      <w:r w:rsidRPr="00DA6735">
        <w:rPr>
          <w:rFonts w:ascii="Times New Roman" w:hAnsi="Times New Roman"/>
          <w:bCs/>
          <w:sz w:val="24"/>
          <w:szCs w:val="24"/>
          <w:lang w:val="en-US"/>
        </w:rPr>
        <w:t>-</w:t>
      </w:r>
      <w:r w:rsidR="007D2D30" w:rsidRPr="00DA6735">
        <w:rPr>
          <w:rFonts w:ascii="Times New Roman" w:hAnsi="Times New Roman"/>
          <w:bCs/>
          <w:sz w:val="24"/>
          <w:szCs w:val="24"/>
          <w:lang w:val="en-US"/>
        </w:rPr>
        <w:t>41</w:t>
      </w:r>
      <w:r w:rsidRPr="00DA6735">
        <w:rPr>
          <w:rFonts w:ascii="Times New Roman" w:hAnsi="Times New Roman"/>
          <w:bCs/>
          <w:sz w:val="24"/>
          <w:szCs w:val="24"/>
          <w:lang w:val="en-US"/>
        </w:rPr>
        <w:t>6.</w:t>
      </w:r>
    </w:p>
    <w:p w:rsidR="00DA6735" w:rsidRDefault="008429FA" w:rsidP="00DA6735">
      <w:pPr>
        <w:spacing w:line="480" w:lineRule="auto"/>
        <w:ind w:left="705" w:right="-1" w:hanging="705"/>
        <w:jc w:val="both"/>
        <w:rPr>
          <w:rFonts w:ascii="Times New Roman" w:hAnsi="Times New Roman"/>
          <w:bCs/>
          <w:sz w:val="24"/>
          <w:szCs w:val="24"/>
          <w:lang w:val="en-US"/>
        </w:rPr>
      </w:pPr>
      <w:r w:rsidRPr="00DA6735">
        <w:rPr>
          <w:rFonts w:ascii="Times New Roman" w:hAnsi="Times New Roman"/>
          <w:bCs/>
          <w:sz w:val="24"/>
          <w:szCs w:val="24"/>
          <w:lang w:val="en-US"/>
        </w:rPr>
        <w:t>[22]</w:t>
      </w:r>
      <w:r w:rsidRPr="00DA6735">
        <w:rPr>
          <w:rFonts w:ascii="Times New Roman" w:hAnsi="Times New Roman"/>
          <w:bCs/>
          <w:sz w:val="24"/>
          <w:szCs w:val="24"/>
          <w:lang w:val="en-US"/>
        </w:rPr>
        <w:tab/>
      </w:r>
      <w:proofErr w:type="spellStart"/>
      <w:r w:rsidRPr="00DA6735">
        <w:rPr>
          <w:rFonts w:ascii="Times New Roman" w:hAnsi="Times New Roman"/>
          <w:bCs/>
          <w:sz w:val="24"/>
          <w:szCs w:val="24"/>
          <w:lang w:val="en-US"/>
        </w:rPr>
        <w:t>Ehre</w:t>
      </w:r>
      <w:proofErr w:type="spellEnd"/>
      <w:r w:rsidRPr="00DA6735">
        <w:rPr>
          <w:rFonts w:ascii="Times New Roman" w:hAnsi="Times New Roman"/>
          <w:bCs/>
          <w:sz w:val="24"/>
          <w:szCs w:val="24"/>
          <w:lang w:val="en-US"/>
        </w:rPr>
        <w:t xml:space="preserve"> C, Worthington EN, </w:t>
      </w:r>
      <w:proofErr w:type="spellStart"/>
      <w:r w:rsidRPr="00DA6735">
        <w:rPr>
          <w:rFonts w:ascii="Times New Roman" w:hAnsi="Times New Roman"/>
          <w:bCs/>
          <w:sz w:val="24"/>
          <w:szCs w:val="24"/>
          <w:lang w:val="en-US"/>
        </w:rPr>
        <w:t>Liesman</w:t>
      </w:r>
      <w:proofErr w:type="spellEnd"/>
      <w:r w:rsidRPr="00DA6735">
        <w:rPr>
          <w:rFonts w:ascii="Times New Roman" w:hAnsi="Times New Roman"/>
          <w:bCs/>
          <w:sz w:val="24"/>
          <w:szCs w:val="24"/>
          <w:lang w:val="en-US"/>
        </w:rPr>
        <w:t xml:space="preserve"> RM, Grubb BR, </w:t>
      </w:r>
      <w:proofErr w:type="spellStart"/>
      <w:r w:rsidRPr="00DA6735">
        <w:rPr>
          <w:rFonts w:ascii="Times New Roman" w:hAnsi="Times New Roman"/>
          <w:bCs/>
          <w:sz w:val="24"/>
          <w:szCs w:val="24"/>
          <w:lang w:val="en-US"/>
        </w:rPr>
        <w:t>Barbier</w:t>
      </w:r>
      <w:proofErr w:type="spellEnd"/>
      <w:r w:rsidRPr="00DA6735">
        <w:rPr>
          <w:rFonts w:ascii="Times New Roman" w:hAnsi="Times New Roman"/>
          <w:bCs/>
          <w:sz w:val="24"/>
          <w:szCs w:val="24"/>
          <w:lang w:val="en-US"/>
        </w:rPr>
        <w:t xml:space="preserve"> D, O'Neal </w:t>
      </w:r>
      <w:proofErr w:type="spellStart"/>
      <w:r w:rsidRPr="00DA6735">
        <w:rPr>
          <w:rFonts w:ascii="Times New Roman" w:hAnsi="Times New Roman"/>
          <w:bCs/>
          <w:sz w:val="24"/>
          <w:szCs w:val="24"/>
          <w:lang w:val="en-US"/>
        </w:rPr>
        <w:t>WK</w:t>
      </w:r>
      <w:proofErr w:type="spellEnd"/>
      <w:r w:rsidRPr="00DA6735">
        <w:rPr>
          <w:rFonts w:ascii="Times New Roman" w:hAnsi="Times New Roman"/>
          <w:bCs/>
          <w:sz w:val="24"/>
          <w:szCs w:val="24"/>
          <w:lang w:val="en-US"/>
        </w:rPr>
        <w:t xml:space="preserve">, et al. </w:t>
      </w:r>
      <w:proofErr w:type="gramStart"/>
      <w:r w:rsidRPr="00DA6735">
        <w:rPr>
          <w:rFonts w:ascii="Times New Roman" w:hAnsi="Times New Roman"/>
          <w:bCs/>
          <w:sz w:val="24"/>
          <w:szCs w:val="24"/>
          <w:lang w:val="en-US"/>
        </w:rPr>
        <w:t>Overexpressing</w:t>
      </w:r>
      <w:proofErr w:type="gramEnd"/>
      <w:r w:rsidRPr="00DA6735">
        <w:rPr>
          <w:rFonts w:ascii="Times New Roman" w:hAnsi="Times New Roman"/>
          <w:bCs/>
          <w:sz w:val="24"/>
          <w:szCs w:val="24"/>
          <w:lang w:val="en-US"/>
        </w:rPr>
        <w:t xml:space="preserve"> mouse model demonstrates the protective role of </w:t>
      </w:r>
      <w:proofErr w:type="spellStart"/>
      <w:r w:rsidRPr="00DA6735">
        <w:rPr>
          <w:rFonts w:ascii="Times New Roman" w:hAnsi="Times New Roman"/>
          <w:bCs/>
          <w:sz w:val="24"/>
          <w:szCs w:val="24"/>
          <w:lang w:val="en-US"/>
        </w:rPr>
        <w:t>Muc5ac</w:t>
      </w:r>
      <w:proofErr w:type="spellEnd"/>
      <w:r w:rsidRPr="00DA6735">
        <w:rPr>
          <w:rFonts w:ascii="Times New Roman" w:hAnsi="Times New Roman"/>
          <w:bCs/>
          <w:sz w:val="24"/>
          <w:szCs w:val="24"/>
          <w:lang w:val="en-US"/>
        </w:rPr>
        <w:t xml:space="preserve"> in the lungs.</w:t>
      </w:r>
      <w:r w:rsidR="007D2D30"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Proc</w:t>
      </w:r>
      <w:proofErr w:type="spellEnd"/>
      <w:r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Natl</w:t>
      </w:r>
      <w:proofErr w:type="spellEnd"/>
      <w:r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Acad</w:t>
      </w:r>
      <w:proofErr w:type="spellEnd"/>
      <w:r w:rsidRPr="00DA6735">
        <w:rPr>
          <w:rFonts w:ascii="Times New Roman" w:hAnsi="Times New Roman"/>
          <w:bCs/>
          <w:sz w:val="24"/>
          <w:szCs w:val="24"/>
          <w:lang w:val="en-US"/>
        </w:rPr>
        <w:t xml:space="preserve"> </w:t>
      </w:r>
      <w:proofErr w:type="spellStart"/>
      <w:r w:rsidRPr="00DA6735">
        <w:rPr>
          <w:rFonts w:ascii="Times New Roman" w:hAnsi="Times New Roman"/>
          <w:bCs/>
          <w:sz w:val="24"/>
          <w:szCs w:val="24"/>
          <w:lang w:val="en-US"/>
        </w:rPr>
        <w:t>Sci</w:t>
      </w:r>
      <w:proofErr w:type="spellEnd"/>
      <w:r w:rsidRPr="00DA6735">
        <w:rPr>
          <w:rFonts w:ascii="Times New Roman" w:hAnsi="Times New Roman"/>
          <w:bCs/>
          <w:sz w:val="24"/>
          <w:szCs w:val="24"/>
          <w:lang w:val="en-US"/>
        </w:rPr>
        <w:t xml:space="preserve"> U S A 2012</w:t>
      </w:r>
      <w:proofErr w:type="gramStart"/>
      <w:r w:rsidRPr="00DA6735">
        <w:rPr>
          <w:rFonts w:ascii="Times New Roman" w:hAnsi="Times New Roman"/>
          <w:bCs/>
          <w:sz w:val="24"/>
          <w:szCs w:val="24"/>
          <w:lang w:val="en-US"/>
        </w:rPr>
        <w:t>;109:16528</w:t>
      </w:r>
      <w:proofErr w:type="gramEnd"/>
      <w:r w:rsidRPr="00DA6735">
        <w:rPr>
          <w:rFonts w:ascii="Times New Roman" w:hAnsi="Times New Roman"/>
          <w:bCs/>
          <w:sz w:val="24"/>
          <w:szCs w:val="24"/>
          <w:lang w:val="en-US"/>
        </w:rPr>
        <w:t>-</w:t>
      </w:r>
      <w:r w:rsidR="007D2D30" w:rsidRPr="00DA6735">
        <w:rPr>
          <w:rFonts w:ascii="Times New Roman" w:hAnsi="Times New Roman"/>
          <w:bCs/>
          <w:sz w:val="24"/>
          <w:szCs w:val="24"/>
          <w:lang w:val="en-US"/>
        </w:rPr>
        <w:t>165</w:t>
      </w:r>
      <w:r w:rsidRPr="00DA6735">
        <w:rPr>
          <w:rFonts w:ascii="Times New Roman" w:hAnsi="Times New Roman"/>
          <w:bCs/>
          <w:sz w:val="24"/>
          <w:szCs w:val="24"/>
          <w:lang w:val="en-US"/>
        </w:rPr>
        <w:t>33.</w:t>
      </w:r>
    </w:p>
    <w:p w:rsidR="00F26DF0" w:rsidRPr="00DA6735" w:rsidRDefault="00F26DF0" w:rsidP="00F26DF0"/>
    <w:p w:rsidR="00F26DF0" w:rsidRPr="00DA6735" w:rsidRDefault="00F26DF0" w:rsidP="00F26DF0">
      <w:pPr>
        <w:sectPr w:rsidR="00F26DF0" w:rsidRPr="00DA6735" w:rsidSect="00014D3D">
          <w:pgSz w:w="11906" w:h="16838"/>
          <w:pgMar w:top="1440" w:right="1440" w:bottom="1440" w:left="1440" w:header="709" w:footer="709" w:gutter="0"/>
          <w:cols w:space="708"/>
          <w:docGrid w:linePitch="360"/>
        </w:sectPr>
      </w:pPr>
    </w:p>
    <w:p w:rsidR="00F26DF0" w:rsidRPr="00DA6735" w:rsidRDefault="00F26DF0" w:rsidP="00F26DF0">
      <w:r w:rsidRPr="00DA6735">
        <w:rPr>
          <w:rFonts w:ascii="Times New Roman" w:hAnsi="Times New Roman"/>
          <w:b/>
          <w:bCs/>
          <w:sz w:val="24"/>
          <w:szCs w:val="24"/>
          <w:lang w:eastAsia="en-GB"/>
        </w:rPr>
        <w:lastRenderedPageBreak/>
        <w:t>Table 2. Italian validated version of the Mini Rhinoconjunctivitis Quality of Life Questionnaire (MiniRQLQ)</w:t>
      </w:r>
    </w:p>
    <w:tbl>
      <w:tblPr>
        <w:tblStyle w:val="TableGrid"/>
        <w:tblW w:w="0" w:type="auto"/>
        <w:tblLook w:val="04A0" w:firstRow="1" w:lastRow="0" w:firstColumn="1" w:lastColumn="0" w:noHBand="0" w:noVBand="1"/>
      </w:tblPr>
      <w:tblGrid>
        <w:gridCol w:w="4248"/>
        <w:gridCol w:w="1264"/>
        <w:gridCol w:w="1406"/>
        <w:gridCol w:w="1406"/>
        <w:gridCol w:w="1406"/>
        <w:gridCol w:w="1406"/>
        <w:gridCol w:w="1406"/>
        <w:gridCol w:w="1406"/>
      </w:tblGrid>
      <w:tr w:rsidR="00DA6735" w:rsidRPr="00DA6735" w:rsidTr="00DA6735">
        <w:tc>
          <w:tcPr>
            <w:tcW w:w="4248" w:type="dxa"/>
            <w:vAlign w:val="center"/>
          </w:tcPr>
          <w:p w:rsidR="00F26DF0" w:rsidRPr="00DA6735" w:rsidRDefault="00F26DF0" w:rsidP="00DA6735">
            <w:pPr>
              <w:spacing w:after="0" w:line="240" w:lineRule="auto"/>
              <w:jc w:val="center"/>
            </w:pPr>
          </w:p>
        </w:tc>
        <w:tc>
          <w:tcPr>
            <w:tcW w:w="1264" w:type="dxa"/>
            <w:vAlign w:val="center"/>
          </w:tcPr>
          <w:p w:rsidR="00F26DF0" w:rsidRPr="00DA6735" w:rsidRDefault="00F26DF0" w:rsidP="00DA6735">
            <w:pPr>
              <w:spacing w:after="0" w:line="240" w:lineRule="auto"/>
              <w:jc w:val="center"/>
            </w:pPr>
            <w:r w:rsidRPr="00DA6735">
              <w:rPr>
                <w:rFonts w:ascii="Times New Roman" w:hAnsi="Times New Roman"/>
                <w:sz w:val="20"/>
                <w:szCs w:val="20"/>
                <w:lang w:eastAsia="en-GB"/>
              </w:rPr>
              <w:t>Nessun fastidio</w:t>
            </w:r>
          </w:p>
        </w:tc>
        <w:tc>
          <w:tcPr>
            <w:tcW w:w="1406" w:type="dxa"/>
            <w:vAlign w:val="center"/>
          </w:tcPr>
          <w:p w:rsidR="00F26DF0" w:rsidRPr="00DA6735" w:rsidRDefault="00F26DF0" w:rsidP="00DA6735">
            <w:pPr>
              <w:spacing w:after="0" w:line="240" w:lineRule="auto"/>
              <w:jc w:val="center"/>
            </w:pPr>
            <w:r w:rsidRPr="00DA6735">
              <w:rPr>
                <w:rFonts w:ascii="Times New Roman" w:hAnsi="Times New Roman"/>
                <w:sz w:val="20"/>
                <w:szCs w:val="20"/>
                <w:lang w:eastAsia="en-GB"/>
              </w:rPr>
              <w:t>Quasi nessun fastidio</w:t>
            </w:r>
          </w:p>
        </w:tc>
        <w:tc>
          <w:tcPr>
            <w:tcW w:w="1406" w:type="dxa"/>
            <w:vAlign w:val="center"/>
          </w:tcPr>
          <w:p w:rsidR="00F26DF0" w:rsidRPr="00DA6735" w:rsidRDefault="00F26DF0" w:rsidP="00DA6735">
            <w:pPr>
              <w:spacing w:after="0" w:line="240" w:lineRule="auto"/>
              <w:jc w:val="center"/>
            </w:pPr>
            <w:r w:rsidRPr="00DA6735">
              <w:rPr>
                <w:rFonts w:ascii="Times New Roman" w:hAnsi="Times New Roman"/>
                <w:sz w:val="20"/>
                <w:szCs w:val="20"/>
                <w:lang w:eastAsia="en-GB"/>
              </w:rPr>
              <w:t>Un leggero fastidio</w:t>
            </w:r>
          </w:p>
        </w:tc>
        <w:tc>
          <w:tcPr>
            <w:tcW w:w="1406" w:type="dxa"/>
            <w:vAlign w:val="center"/>
          </w:tcPr>
          <w:p w:rsidR="00F26DF0" w:rsidRPr="00DA6735" w:rsidRDefault="00F26DF0" w:rsidP="00DA6735">
            <w:pPr>
              <w:spacing w:after="0" w:line="240" w:lineRule="auto"/>
              <w:jc w:val="center"/>
            </w:pPr>
            <w:r w:rsidRPr="00DA6735">
              <w:rPr>
                <w:rFonts w:ascii="Times New Roman" w:hAnsi="Times New Roman"/>
                <w:sz w:val="20"/>
                <w:szCs w:val="20"/>
                <w:lang w:eastAsia="en-GB"/>
              </w:rPr>
              <w:t>Poco fastidio</w:t>
            </w:r>
          </w:p>
        </w:tc>
        <w:tc>
          <w:tcPr>
            <w:tcW w:w="1406" w:type="dxa"/>
            <w:vAlign w:val="center"/>
          </w:tcPr>
          <w:p w:rsidR="00F26DF0" w:rsidRPr="00DA6735" w:rsidRDefault="00F26DF0" w:rsidP="00DA6735">
            <w:pPr>
              <w:spacing w:after="0" w:line="240" w:lineRule="auto"/>
              <w:jc w:val="center"/>
            </w:pPr>
            <w:r w:rsidRPr="00DA6735">
              <w:rPr>
                <w:rFonts w:ascii="Times New Roman" w:hAnsi="Times New Roman"/>
                <w:sz w:val="20"/>
                <w:szCs w:val="20"/>
                <w:lang w:eastAsia="en-GB"/>
              </w:rPr>
              <w:t>Abbastanza fastidio</w:t>
            </w:r>
          </w:p>
        </w:tc>
        <w:tc>
          <w:tcPr>
            <w:tcW w:w="1406" w:type="dxa"/>
            <w:vAlign w:val="center"/>
          </w:tcPr>
          <w:p w:rsidR="00F26DF0" w:rsidRPr="00DA6735" w:rsidRDefault="00F26DF0" w:rsidP="00DA6735">
            <w:pPr>
              <w:spacing w:after="0" w:line="240" w:lineRule="auto"/>
              <w:jc w:val="center"/>
            </w:pPr>
            <w:r w:rsidRPr="00DA6735">
              <w:rPr>
                <w:rFonts w:ascii="Times New Roman" w:hAnsi="Times New Roman"/>
                <w:sz w:val="20"/>
                <w:szCs w:val="20"/>
                <w:lang w:eastAsia="en-GB"/>
              </w:rPr>
              <w:t>Molto fastidio</w:t>
            </w:r>
          </w:p>
        </w:tc>
        <w:tc>
          <w:tcPr>
            <w:tcW w:w="1406" w:type="dxa"/>
            <w:vAlign w:val="center"/>
          </w:tcPr>
          <w:p w:rsidR="00F26DF0" w:rsidRPr="00DA6735" w:rsidRDefault="00F26DF0" w:rsidP="00DA6735">
            <w:pPr>
              <w:spacing w:after="0" w:line="240" w:lineRule="auto"/>
              <w:jc w:val="center"/>
            </w:pPr>
            <w:r w:rsidRPr="00DA6735">
              <w:rPr>
                <w:rFonts w:ascii="Times New Roman" w:hAnsi="Times New Roman"/>
                <w:sz w:val="20"/>
                <w:szCs w:val="20"/>
                <w:lang w:eastAsia="en-GB"/>
              </w:rPr>
              <w:t>Moltissimo fastidio</w:t>
            </w:r>
          </w:p>
        </w:tc>
      </w:tr>
      <w:tr w:rsidR="00DA6735" w:rsidRPr="00DA6735" w:rsidTr="005E0AD7">
        <w:tc>
          <w:tcPr>
            <w:tcW w:w="4248" w:type="dxa"/>
          </w:tcPr>
          <w:p w:rsidR="00F26DF0" w:rsidRPr="00DA6735" w:rsidRDefault="00F26DF0" w:rsidP="00DA6735">
            <w:pPr>
              <w:spacing w:after="0"/>
            </w:pPr>
            <w:r w:rsidRPr="00DA6735">
              <w:rPr>
                <w:rFonts w:ascii="Times New Roman" w:hAnsi="Times New Roman"/>
                <w:i/>
                <w:iCs/>
                <w:sz w:val="20"/>
                <w:szCs w:val="20"/>
                <w:lang w:eastAsia="en-GB"/>
              </w:rPr>
              <w:t>Attività</w:t>
            </w:r>
          </w:p>
        </w:tc>
        <w:tc>
          <w:tcPr>
            <w:tcW w:w="1264" w:type="dxa"/>
            <w:vAlign w:val="center"/>
          </w:tcPr>
          <w:p w:rsidR="00F26DF0" w:rsidRPr="00DA6735" w:rsidRDefault="00F26DF0" w:rsidP="00DA6735">
            <w:pPr>
              <w:spacing w:after="0"/>
              <w:jc w:val="center"/>
            </w:pPr>
          </w:p>
        </w:tc>
        <w:tc>
          <w:tcPr>
            <w:tcW w:w="1406" w:type="dxa"/>
            <w:vAlign w:val="center"/>
          </w:tcPr>
          <w:p w:rsidR="00F26DF0" w:rsidRPr="00DA6735" w:rsidRDefault="00F26DF0" w:rsidP="00DA6735">
            <w:pPr>
              <w:spacing w:after="0"/>
              <w:jc w:val="center"/>
            </w:pPr>
          </w:p>
        </w:tc>
        <w:tc>
          <w:tcPr>
            <w:tcW w:w="1406" w:type="dxa"/>
            <w:vAlign w:val="center"/>
          </w:tcPr>
          <w:p w:rsidR="00F26DF0" w:rsidRPr="00DA6735" w:rsidRDefault="00F26DF0" w:rsidP="00DA6735">
            <w:pPr>
              <w:spacing w:after="0"/>
              <w:jc w:val="center"/>
            </w:pPr>
          </w:p>
        </w:tc>
        <w:tc>
          <w:tcPr>
            <w:tcW w:w="1406" w:type="dxa"/>
            <w:vAlign w:val="center"/>
          </w:tcPr>
          <w:p w:rsidR="00F26DF0" w:rsidRPr="00DA6735" w:rsidRDefault="00F26DF0" w:rsidP="00DA6735">
            <w:pPr>
              <w:spacing w:after="0"/>
              <w:jc w:val="center"/>
            </w:pPr>
          </w:p>
        </w:tc>
        <w:tc>
          <w:tcPr>
            <w:tcW w:w="1406" w:type="dxa"/>
            <w:vAlign w:val="center"/>
          </w:tcPr>
          <w:p w:rsidR="00F26DF0" w:rsidRPr="00DA6735" w:rsidRDefault="00F26DF0" w:rsidP="00DA6735">
            <w:pPr>
              <w:spacing w:after="0"/>
              <w:jc w:val="center"/>
            </w:pPr>
          </w:p>
        </w:tc>
        <w:tc>
          <w:tcPr>
            <w:tcW w:w="1406" w:type="dxa"/>
            <w:vAlign w:val="center"/>
          </w:tcPr>
          <w:p w:rsidR="00F26DF0" w:rsidRPr="00DA6735" w:rsidRDefault="00F26DF0" w:rsidP="00DA6735">
            <w:pPr>
              <w:spacing w:after="0"/>
              <w:jc w:val="center"/>
            </w:pPr>
          </w:p>
        </w:tc>
        <w:tc>
          <w:tcPr>
            <w:tcW w:w="1406" w:type="dxa"/>
            <w:vAlign w:val="center"/>
          </w:tcPr>
          <w:p w:rsidR="00F26DF0" w:rsidRPr="00DA6735" w:rsidRDefault="00F26DF0" w:rsidP="00DA6735">
            <w:pPr>
              <w:spacing w:after="0"/>
              <w:jc w:val="center"/>
            </w:pPr>
          </w:p>
        </w:tc>
      </w:tr>
      <w:tr w:rsidR="00DA6735" w:rsidRPr="00DA6735" w:rsidTr="005E0AD7">
        <w:tc>
          <w:tcPr>
            <w:tcW w:w="4248" w:type="dxa"/>
            <w:vAlign w:val="center"/>
          </w:tcPr>
          <w:p w:rsidR="00F26DF0" w:rsidRPr="00DA6735" w:rsidRDefault="00F26DF0" w:rsidP="00DA673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l . Attività regolari  </w:t>
            </w:r>
          </w:p>
          <w:p w:rsidR="00F26DF0" w:rsidRPr="00DA6735" w:rsidRDefault="00F26DF0" w:rsidP="00DA6735">
            <w:pPr>
              <w:spacing w:after="0"/>
              <w:rPr>
                <w:rFonts w:ascii="Times New Roman" w:hAnsi="Times New Roman"/>
                <w:sz w:val="20"/>
                <w:szCs w:val="20"/>
                <w:lang w:eastAsia="en-GB"/>
              </w:rPr>
            </w:pPr>
            <w:r w:rsidRPr="00DA6735">
              <w:rPr>
                <w:rFonts w:ascii="Times New Roman" w:hAnsi="Times New Roman"/>
                <w:sz w:val="20"/>
                <w:szCs w:val="20"/>
                <w:lang w:eastAsia="en-GB"/>
              </w:rPr>
              <w:t>a casa e al lavoro (il lavoro o le faccende che deve svolgere regolarmente in casa)</w:t>
            </w:r>
          </w:p>
        </w:tc>
        <w:tc>
          <w:tcPr>
            <w:tcW w:w="1264" w:type="dxa"/>
            <w:vAlign w:val="center"/>
          </w:tcPr>
          <w:p w:rsidR="00F26DF0" w:rsidRPr="00DA6735" w:rsidRDefault="00F26DF0" w:rsidP="005E0AD7">
            <w:pPr>
              <w:jc w:val="center"/>
            </w:pPr>
            <w:r w:rsidRPr="00DA6735">
              <w:t>0</w:t>
            </w:r>
          </w:p>
        </w:tc>
        <w:tc>
          <w:tcPr>
            <w:tcW w:w="1406" w:type="dxa"/>
            <w:vAlign w:val="center"/>
          </w:tcPr>
          <w:p w:rsidR="00F26DF0" w:rsidRPr="00DA6735" w:rsidRDefault="00F26DF0" w:rsidP="005E0AD7">
            <w:pPr>
              <w:jc w:val="center"/>
            </w:pPr>
            <w:r w:rsidRPr="00DA6735">
              <w:t>1</w:t>
            </w:r>
          </w:p>
        </w:tc>
        <w:tc>
          <w:tcPr>
            <w:tcW w:w="1406" w:type="dxa"/>
            <w:vAlign w:val="center"/>
          </w:tcPr>
          <w:p w:rsidR="00F26DF0" w:rsidRPr="00DA6735" w:rsidRDefault="00F26DF0" w:rsidP="005E0AD7">
            <w:pPr>
              <w:jc w:val="center"/>
            </w:pPr>
            <w:r w:rsidRPr="00DA6735">
              <w:t>2</w:t>
            </w:r>
          </w:p>
        </w:tc>
        <w:tc>
          <w:tcPr>
            <w:tcW w:w="1406" w:type="dxa"/>
            <w:vAlign w:val="center"/>
          </w:tcPr>
          <w:p w:rsidR="00F26DF0" w:rsidRPr="00DA6735" w:rsidRDefault="00F26DF0" w:rsidP="005E0AD7">
            <w:pPr>
              <w:jc w:val="center"/>
            </w:pPr>
            <w:r w:rsidRPr="00DA6735">
              <w:t>3</w:t>
            </w:r>
          </w:p>
        </w:tc>
        <w:tc>
          <w:tcPr>
            <w:tcW w:w="1406" w:type="dxa"/>
            <w:vAlign w:val="center"/>
          </w:tcPr>
          <w:p w:rsidR="00F26DF0" w:rsidRPr="00DA6735" w:rsidRDefault="00F26DF0" w:rsidP="005E0AD7">
            <w:pPr>
              <w:jc w:val="center"/>
            </w:pPr>
            <w:r w:rsidRPr="00DA6735">
              <w:t>4</w:t>
            </w:r>
          </w:p>
        </w:tc>
        <w:tc>
          <w:tcPr>
            <w:tcW w:w="1406" w:type="dxa"/>
            <w:vAlign w:val="center"/>
          </w:tcPr>
          <w:p w:rsidR="00F26DF0" w:rsidRPr="00DA6735" w:rsidRDefault="00F26DF0" w:rsidP="005E0AD7">
            <w:pPr>
              <w:jc w:val="center"/>
            </w:pPr>
            <w:r w:rsidRPr="00DA6735">
              <w:t>5</w:t>
            </w:r>
          </w:p>
        </w:tc>
        <w:tc>
          <w:tcPr>
            <w:tcW w:w="1406" w:type="dxa"/>
            <w:vAlign w:val="center"/>
          </w:tcPr>
          <w:p w:rsidR="00F26DF0" w:rsidRPr="00DA6735" w:rsidRDefault="00F26DF0" w:rsidP="005E0AD7">
            <w:pPr>
              <w:jc w:val="center"/>
            </w:pPr>
            <w:r w:rsidRPr="00DA6735">
              <w:t>6</w:t>
            </w:r>
          </w:p>
        </w:tc>
      </w:tr>
      <w:tr w:rsidR="00DA6735" w:rsidRPr="00DA6735" w:rsidTr="005E0AD7">
        <w:tc>
          <w:tcPr>
            <w:tcW w:w="4248" w:type="dxa"/>
            <w:vAlign w:val="center"/>
          </w:tcPr>
          <w:p w:rsidR="00F26DF0" w:rsidRPr="00DA6735" w:rsidRDefault="00F26DF0" w:rsidP="00DA673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2. Attività sociali</w:t>
            </w:r>
          </w:p>
          <w:p w:rsidR="00F26DF0" w:rsidRPr="00DA6735" w:rsidRDefault="00F26DF0" w:rsidP="00DA6735">
            <w:pPr>
              <w:spacing w:after="0"/>
              <w:rPr>
                <w:rFonts w:ascii="Times New Roman" w:hAnsi="Times New Roman"/>
                <w:sz w:val="20"/>
                <w:szCs w:val="20"/>
                <w:lang w:eastAsia="en-GB"/>
              </w:rPr>
            </w:pPr>
            <w:r w:rsidRPr="00DA6735">
              <w:rPr>
                <w:rFonts w:ascii="Times New Roman" w:hAnsi="Times New Roman"/>
                <w:sz w:val="20"/>
                <w:szCs w:val="20"/>
                <w:lang w:eastAsia="en-GB"/>
              </w:rPr>
              <w:t>(</w:t>
            </w:r>
            <w:r w:rsidRPr="00DA6735">
              <w:rPr>
                <w:rFonts w:ascii="Times New Roman" w:hAnsi="Times New Roman"/>
                <w:i/>
                <w:iCs/>
                <w:sz w:val="20"/>
                <w:szCs w:val="20"/>
                <w:lang w:eastAsia="en-GB"/>
              </w:rPr>
              <w:t>es</w:t>
            </w:r>
            <w:r w:rsidRPr="00DA6735">
              <w:rPr>
                <w:rFonts w:ascii="Times New Roman" w:hAnsi="Times New Roman"/>
                <w:sz w:val="20"/>
                <w:szCs w:val="20"/>
                <w:lang w:eastAsia="en-GB"/>
              </w:rPr>
              <w:t>., attività con la famiglia e gli amici, giocare con i bambini e gli animal domestici, rapporti sessuali, passatempi)</w:t>
            </w:r>
          </w:p>
        </w:tc>
        <w:tc>
          <w:tcPr>
            <w:tcW w:w="1264" w:type="dxa"/>
            <w:vAlign w:val="center"/>
          </w:tcPr>
          <w:p w:rsidR="00F26DF0" w:rsidRPr="00DA6735" w:rsidRDefault="00F26DF0" w:rsidP="005E0AD7">
            <w:pPr>
              <w:jc w:val="center"/>
            </w:pPr>
            <w:r w:rsidRPr="00DA6735">
              <w:t>0</w:t>
            </w:r>
          </w:p>
        </w:tc>
        <w:tc>
          <w:tcPr>
            <w:tcW w:w="1406" w:type="dxa"/>
            <w:vAlign w:val="center"/>
          </w:tcPr>
          <w:p w:rsidR="00F26DF0" w:rsidRPr="00DA6735" w:rsidRDefault="00F26DF0" w:rsidP="005E0AD7">
            <w:pPr>
              <w:jc w:val="center"/>
            </w:pPr>
            <w:r w:rsidRPr="00DA6735">
              <w:t>1</w:t>
            </w:r>
          </w:p>
        </w:tc>
        <w:tc>
          <w:tcPr>
            <w:tcW w:w="1406" w:type="dxa"/>
            <w:vAlign w:val="center"/>
          </w:tcPr>
          <w:p w:rsidR="00F26DF0" w:rsidRPr="00DA6735" w:rsidRDefault="00F26DF0" w:rsidP="005E0AD7">
            <w:pPr>
              <w:jc w:val="center"/>
            </w:pPr>
            <w:r w:rsidRPr="00DA6735">
              <w:t>2</w:t>
            </w:r>
          </w:p>
        </w:tc>
        <w:tc>
          <w:tcPr>
            <w:tcW w:w="1406" w:type="dxa"/>
            <w:vAlign w:val="center"/>
          </w:tcPr>
          <w:p w:rsidR="00F26DF0" w:rsidRPr="00DA6735" w:rsidRDefault="00F26DF0" w:rsidP="005E0AD7">
            <w:pPr>
              <w:jc w:val="center"/>
            </w:pPr>
            <w:r w:rsidRPr="00DA6735">
              <w:t>3</w:t>
            </w:r>
          </w:p>
        </w:tc>
        <w:tc>
          <w:tcPr>
            <w:tcW w:w="1406" w:type="dxa"/>
            <w:vAlign w:val="center"/>
          </w:tcPr>
          <w:p w:rsidR="00F26DF0" w:rsidRPr="00DA6735" w:rsidRDefault="00F26DF0" w:rsidP="005E0AD7">
            <w:pPr>
              <w:jc w:val="center"/>
            </w:pPr>
            <w:r w:rsidRPr="00DA6735">
              <w:t>4</w:t>
            </w:r>
          </w:p>
        </w:tc>
        <w:tc>
          <w:tcPr>
            <w:tcW w:w="1406" w:type="dxa"/>
            <w:vAlign w:val="center"/>
          </w:tcPr>
          <w:p w:rsidR="00F26DF0" w:rsidRPr="00DA6735" w:rsidRDefault="00F26DF0" w:rsidP="005E0AD7">
            <w:pPr>
              <w:jc w:val="center"/>
            </w:pPr>
            <w:r w:rsidRPr="00DA6735">
              <w:t>5</w:t>
            </w:r>
          </w:p>
        </w:tc>
        <w:tc>
          <w:tcPr>
            <w:tcW w:w="1406" w:type="dxa"/>
            <w:vAlign w:val="center"/>
          </w:tcPr>
          <w:p w:rsidR="00F26DF0" w:rsidRPr="00DA6735" w:rsidRDefault="00F26DF0" w:rsidP="005E0AD7">
            <w:pPr>
              <w:jc w:val="center"/>
            </w:pPr>
            <w:r w:rsidRPr="00DA6735">
              <w:t>6</w:t>
            </w:r>
          </w:p>
        </w:tc>
      </w:tr>
      <w:tr w:rsidR="00DA6735" w:rsidRPr="00DA6735" w:rsidTr="005E0AD7">
        <w:tc>
          <w:tcPr>
            <w:tcW w:w="4248" w:type="dxa"/>
            <w:vAlign w:val="center"/>
          </w:tcPr>
          <w:p w:rsidR="00F26DF0" w:rsidRPr="00DA6735" w:rsidRDefault="00F26DF0" w:rsidP="00DA673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3. Attività all'aperto</w:t>
            </w:r>
          </w:p>
          <w:p w:rsidR="00F26DF0" w:rsidRPr="00DA6735" w:rsidRDefault="00F26DF0" w:rsidP="00DA6735">
            <w:pPr>
              <w:spacing w:after="0"/>
              <w:rPr>
                <w:rFonts w:ascii="Times New Roman" w:hAnsi="Times New Roman"/>
                <w:sz w:val="20"/>
                <w:szCs w:val="20"/>
                <w:lang w:eastAsia="en-GB"/>
              </w:rPr>
            </w:pPr>
            <w:r w:rsidRPr="00DA6735">
              <w:rPr>
                <w:rFonts w:ascii="Times New Roman" w:hAnsi="Times New Roman"/>
                <w:sz w:val="20"/>
                <w:szCs w:val="20"/>
                <w:lang w:eastAsia="en-GB"/>
              </w:rPr>
              <w:t>(</w:t>
            </w:r>
            <w:r w:rsidRPr="00DA6735">
              <w:rPr>
                <w:rFonts w:ascii="Times New Roman" w:hAnsi="Times New Roman"/>
                <w:i/>
                <w:iCs/>
                <w:sz w:val="20"/>
                <w:szCs w:val="20"/>
                <w:lang w:eastAsia="en-GB"/>
              </w:rPr>
              <w:t>es</w:t>
            </w:r>
            <w:r w:rsidRPr="00DA6735">
              <w:rPr>
                <w:rFonts w:ascii="Times New Roman" w:hAnsi="Times New Roman"/>
                <w:sz w:val="20"/>
                <w:szCs w:val="20"/>
                <w:lang w:eastAsia="en-GB"/>
              </w:rPr>
              <w:t>., giardinaggio, tagliare il prato, stare seduti all'aperto, praticare sport, fare una passeggiata)</w:t>
            </w:r>
          </w:p>
        </w:tc>
        <w:tc>
          <w:tcPr>
            <w:tcW w:w="1264" w:type="dxa"/>
            <w:vAlign w:val="center"/>
          </w:tcPr>
          <w:p w:rsidR="00F26DF0" w:rsidRPr="00DA6735" w:rsidRDefault="00F26DF0" w:rsidP="005E0AD7">
            <w:pPr>
              <w:jc w:val="center"/>
            </w:pPr>
            <w:r w:rsidRPr="00DA6735">
              <w:t>0</w:t>
            </w:r>
          </w:p>
        </w:tc>
        <w:tc>
          <w:tcPr>
            <w:tcW w:w="1406" w:type="dxa"/>
            <w:vAlign w:val="center"/>
          </w:tcPr>
          <w:p w:rsidR="00F26DF0" w:rsidRPr="00DA6735" w:rsidRDefault="00F26DF0" w:rsidP="005E0AD7">
            <w:pPr>
              <w:jc w:val="center"/>
            </w:pPr>
            <w:r w:rsidRPr="00DA6735">
              <w:t>1</w:t>
            </w:r>
          </w:p>
        </w:tc>
        <w:tc>
          <w:tcPr>
            <w:tcW w:w="1406" w:type="dxa"/>
            <w:vAlign w:val="center"/>
          </w:tcPr>
          <w:p w:rsidR="00F26DF0" w:rsidRPr="00DA6735" w:rsidRDefault="00F26DF0" w:rsidP="005E0AD7">
            <w:pPr>
              <w:jc w:val="center"/>
            </w:pPr>
            <w:r w:rsidRPr="00DA6735">
              <w:t>2</w:t>
            </w:r>
          </w:p>
        </w:tc>
        <w:tc>
          <w:tcPr>
            <w:tcW w:w="1406" w:type="dxa"/>
            <w:vAlign w:val="center"/>
          </w:tcPr>
          <w:p w:rsidR="00F26DF0" w:rsidRPr="00DA6735" w:rsidRDefault="00F26DF0" w:rsidP="005E0AD7">
            <w:pPr>
              <w:jc w:val="center"/>
            </w:pPr>
            <w:r w:rsidRPr="00DA6735">
              <w:t>3</w:t>
            </w:r>
          </w:p>
        </w:tc>
        <w:tc>
          <w:tcPr>
            <w:tcW w:w="1406" w:type="dxa"/>
            <w:vAlign w:val="center"/>
          </w:tcPr>
          <w:p w:rsidR="00F26DF0" w:rsidRPr="00DA6735" w:rsidRDefault="00F26DF0" w:rsidP="005E0AD7">
            <w:pPr>
              <w:jc w:val="center"/>
            </w:pPr>
            <w:r w:rsidRPr="00DA6735">
              <w:t>4</w:t>
            </w:r>
          </w:p>
        </w:tc>
        <w:tc>
          <w:tcPr>
            <w:tcW w:w="1406" w:type="dxa"/>
            <w:vAlign w:val="center"/>
          </w:tcPr>
          <w:p w:rsidR="00F26DF0" w:rsidRPr="00DA6735" w:rsidRDefault="00F26DF0" w:rsidP="005E0AD7">
            <w:pPr>
              <w:jc w:val="center"/>
            </w:pPr>
            <w:r w:rsidRPr="00DA6735">
              <w:t>5</w:t>
            </w:r>
          </w:p>
        </w:tc>
        <w:tc>
          <w:tcPr>
            <w:tcW w:w="1406" w:type="dxa"/>
            <w:vAlign w:val="center"/>
          </w:tcPr>
          <w:p w:rsidR="00F26DF0" w:rsidRPr="00DA6735" w:rsidRDefault="00F26DF0" w:rsidP="005E0AD7">
            <w:pPr>
              <w:jc w:val="center"/>
            </w:pPr>
            <w:r w:rsidRPr="00DA6735">
              <w:t>6</w:t>
            </w:r>
          </w:p>
        </w:tc>
      </w:tr>
      <w:tr w:rsidR="00DA6735" w:rsidRPr="00DA6735" w:rsidTr="00DA6735">
        <w:tc>
          <w:tcPr>
            <w:tcW w:w="4248" w:type="dxa"/>
            <w:vAlign w:val="center"/>
          </w:tcPr>
          <w:p w:rsidR="00F26DF0" w:rsidRPr="00DA6735" w:rsidRDefault="00F26DF0" w:rsidP="00DA6735">
            <w:pPr>
              <w:spacing w:after="0"/>
            </w:pPr>
            <w:r w:rsidRPr="00DA6735">
              <w:rPr>
                <w:rFonts w:ascii="Times New Roman" w:hAnsi="Times New Roman"/>
                <w:i/>
                <w:iCs/>
                <w:sz w:val="20"/>
                <w:szCs w:val="20"/>
                <w:lang w:eastAsia="en-GB"/>
              </w:rPr>
              <w:t>Sonno</w:t>
            </w:r>
          </w:p>
        </w:tc>
        <w:tc>
          <w:tcPr>
            <w:tcW w:w="1264" w:type="dxa"/>
            <w:vAlign w:val="center"/>
          </w:tcPr>
          <w:p w:rsidR="00F26DF0" w:rsidRPr="00DA6735" w:rsidRDefault="00F26DF0" w:rsidP="00DA6735">
            <w:pPr>
              <w:spacing w:after="0"/>
            </w:pPr>
          </w:p>
        </w:tc>
        <w:tc>
          <w:tcPr>
            <w:tcW w:w="1406" w:type="dxa"/>
            <w:vAlign w:val="center"/>
          </w:tcPr>
          <w:p w:rsidR="00F26DF0" w:rsidRPr="00DA6735" w:rsidRDefault="00F26DF0" w:rsidP="00DA6735">
            <w:pPr>
              <w:spacing w:after="0"/>
            </w:pPr>
          </w:p>
        </w:tc>
        <w:tc>
          <w:tcPr>
            <w:tcW w:w="1406" w:type="dxa"/>
            <w:vAlign w:val="center"/>
          </w:tcPr>
          <w:p w:rsidR="00F26DF0" w:rsidRPr="00DA6735" w:rsidRDefault="00F26DF0" w:rsidP="00DA6735">
            <w:pPr>
              <w:spacing w:after="0"/>
            </w:pPr>
          </w:p>
        </w:tc>
        <w:tc>
          <w:tcPr>
            <w:tcW w:w="1406" w:type="dxa"/>
            <w:vAlign w:val="center"/>
          </w:tcPr>
          <w:p w:rsidR="00F26DF0" w:rsidRPr="00DA6735" w:rsidRDefault="00F26DF0" w:rsidP="00DA6735">
            <w:pPr>
              <w:spacing w:after="0"/>
            </w:pPr>
          </w:p>
        </w:tc>
        <w:tc>
          <w:tcPr>
            <w:tcW w:w="1406" w:type="dxa"/>
            <w:vAlign w:val="center"/>
          </w:tcPr>
          <w:p w:rsidR="00F26DF0" w:rsidRPr="00DA6735" w:rsidRDefault="00F26DF0" w:rsidP="00DA6735">
            <w:pPr>
              <w:spacing w:after="0"/>
            </w:pPr>
          </w:p>
        </w:tc>
        <w:tc>
          <w:tcPr>
            <w:tcW w:w="1406" w:type="dxa"/>
            <w:vAlign w:val="center"/>
          </w:tcPr>
          <w:p w:rsidR="00F26DF0" w:rsidRPr="00DA6735" w:rsidRDefault="00F26DF0" w:rsidP="00DA6735">
            <w:pPr>
              <w:spacing w:after="0"/>
            </w:pPr>
          </w:p>
        </w:tc>
        <w:tc>
          <w:tcPr>
            <w:tcW w:w="1406" w:type="dxa"/>
            <w:vAlign w:val="center"/>
          </w:tcPr>
          <w:p w:rsidR="00F26DF0" w:rsidRPr="00DA6735" w:rsidRDefault="00F26DF0" w:rsidP="00DA6735">
            <w:pPr>
              <w:spacing w:after="0"/>
            </w:pPr>
          </w:p>
        </w:tc>
      </w:tr>
      <w:tr w:rsidR="00DA6735" w:rsidRPr="00DA6735" w:rsidTr="005E0AD7">
        <w:tc>
          <w:tcPr>
            <w:tcW w:w="4248" w:type="dxa"/>
          </w:tcPr>
          <w:p w:rsidR="00F26DF0" w:rsidRPr="00DA6735" w:rsidRDefault="00F26DF0" w:rsidP="00DA6735">
            <w:pPr>
              <w:spacing w:after="0"/>
            </w:pPr>
            <w:r w:rsidRPr="00DA6735">
              <w:rPr>
                <w:rFonts w:ascii="Times New Roman" w:hAnsi="Times New Roman"/>
                <w:sz w:val="20"/>
                <w:szCs w:val="20"/>
                <w:lang w:eastAsia="en-GB"/>
              </w:rPr>
              <w:t xml:space="preserve">   4. Difficoltà a prendere sonno</w:t>
            </w:r>
          </w:p>
        </w:tc>
        <w:tc>
          <w:tcPr>
            <w:tcW w:w="1264" w:type="dxa"/>
            <w:vAlign w:val="center"/>
          </w:tcPr>
          <w:p w:rsidR="00F26DF0" w:rsidRPr="00DA6735" w:rsidRDefault="00F26DF0" w:rsidP="00DA6735">
            <w:pPr>
              <w:spacing w:after="0"/>
              <w:jc w:val="center"/>
            </w:pPr>
            <w:r w:rsidRPr="00DA6735">
              <w:t>0</w:t>
            </w:r>
          </w:p>
        </w:tc>
        <w:tc>
          <w:tcPr>
            <w:tcW w:w="1406" w:type="dxa"/>
            <w:vAlign w:val="center"/>
          </w:tcPr>
          <w:p w:rsidR="00F26DF0" w:rsidRPr="00DA6735" w:rsidRDefault="00F26DF0" w:rsidP="00DA6735">
            <w:pPr>
              <w:spacing w:after="0"/>
              <w:jc w:val="center"/>
            </w:pPr>
            <w:r w:rsidRPr="00DA6735">
              <w:t>1</w:t>
            </w:r>
          </w:p>
        </w:tc>
        <w:tc>
          <w:tcPr>
            <w:tcW w:w="1406" w:type="dxa"/>
            <w:vAlign w:val="center"/>
          </w:tcPr>
          <w:p w:rsidR="00F26DF0" w:rsidRPr="00DA6735" w:rsidRDefault="00F26DF0" w:rsidP="00DA6735">
            <w:pPr>
              <w:spacing w:after="0"/>
              <w:jc w:val="center"/>
            </w:pPr>
            <w:r w:rsidRPr="00DA6735">
              <w:t>2</w:t>
            </w:r>
          </w:p>
        </w:tc>
        <w:tc>
          <w:tcPr>
            <w:tcW w:w="1406" w:type="dxa"/>
            <w:vAlign w:val="center"/>
          </w:tcPr>
          <w:p w:rsidR="00F26DF0" w:rsidRPr="00DA6735" w:rsidRDefault="00F26DF0" w:rsidP="00DA6735">
            <w:pPr>
              <w:spacing w:after="0"/>
              <w:jc w:val="center"/>
            </w:pPr>
            <w:r w:rsidRPr="00DA6735">
              <w:t>3</w:t>
            </w:r>
          </w:p>
        </w:tc>
        <w:tc>
          <w:tcPr>
            <w:tcW w:w="1406" w:type="dxa"/>
            <w:vAlign w:val="center"/>
          </w:tcPr>
          <w:p w:rsidR="00F26DF0" w:rsidRPr="00DA6735" w:rsidRDefault="00F26DF0" w:rsidP="00DA6735">
            <w:pPr>
              <w:spacing w:after="0"/>
              <w:jc w:val="center"/>
            </w:pPr>
            <w:r w:rsidRPr="00DA6735">
              <w:t>4</w:t>
            </w:r>
          </w:p>
        </w:tc>
        <w:tc>
          <w:tcPr>
            <w:tcW w:w="1406" w:type="dxa"/>
            <w:vAlign w:val="center"/>
          </w:tcPr>
          <w:p w:rsidR="00F26DF0" w:rsidRPr="00DA6735" w:rsidRDefault="00F26DF0" w:rsidP="00DA6735">
            <w:pPr>
              <w:spacing w:after="0"/>
              <w:jc w:val="center"/>
            </w:pPr>
            <w:r w:rsidRPr="00DA6735">
              <w:t>5</w:t>
            </w:r>
          </w:p>
        </w:tc>
        <w:tc>
          <w:tcPr>
            <w:tcW w:w="1406" w:type="dxa"/>
            <w:vAlign w:val="center"/>
          </w:tcPr>
          <w:p w:rsidR="00F26DF0" w:rsidRPr="00DA6735" w:rsidRDefault="00F26DF0" w:rsidP="00DA6735">
            <w:pPr>
              <w:spacing w:after="0"/>
              <w:jc w:val="center"/>
            </w:pPr>
            <w:r w:rsidRPr="00DA6735">
              <w:t>6</w:t>
            </w:r>
          </w:p>
        </w:tc>
      </w:tr>
      <w:tr w:rsidR="00DA6735" w:rsidRPr="00DA6735" w:rsidTr="005E0AD7">
        <w:tc>
          <w:tcPr>
            <w:tcW w:w="4248" w:type="dxa"/>
          </w:tcPr>
          <w:p w:rsidR="00F26DF0" w:rsidRPr="00DA6735" w:rsidRDefault="00F26DF0" w:rsidP="00DA6735">
            <w:pPr>
              <w:spacing w:after="0"/>
            </w:pPr>
            <w:r w:rsidRPr="00DA6735">
              <w:rPr>
                <w:rFonts w:ascii="Times New Roman" w:hAnsi="Times New Roman"/>
                <w:sz w:val="20"/>
                <w:szCs w:val="20"/>
                <w:lang w:eastAsia="en-GB"/>
              </w:rPr>
              <w:t xml:space="preserve">   5. Svegliarsi durante la notte</w:t>
            </w:r>
          </w:p>
        </w:tc>
        <w:tc>
          <w:tcPr>
            <w:tcW w:w="1264" w:type="dxa"/>
            <w:vAlign w:val="center"/>
          </w:tcPr>
          <w:p w:rsidR="00F26DF0" w:rsidRPr="00DA6735" w:rsidRDefault="00F26DF0" w:rsidP="00DA6735">
            <w:pPr>
              <w:spacing w:after="0"/>
              <w:jc w:val="center"/>
            </w:pPr>
            <w:r w:rsidRPr="00DA6735">
              <w:t>0</w:t>
            </w:r>
          </w:p>
        </w:tc>
        <w:tc>
          <w:tcPr>
            <w:tcW w:w="1406" w:type="dxa"/>
            <w:vAlign w:val="center"/>
          </w:tcPr>
          <w:p w:rsidR="00F26DF0" w:rsidRPr="00DA6735" w:rsidRDefault="00F26DF0" w:rsidP="00DA6735">
            <w:pPr>
              <w:spacing w:after="0"/>
              <w:jc w:val="center"/>
            </w:pPr>
            <w:r w:rsidRPr="00DA6735">
              <w:t>1</w:t>
            </w:r>
          </w:p>
        </w:tc>
        <w:tc>
          <w:tcPr>
            <w:tcW w:w="1406" w:type="dxa"/>
            <w:vAlign w:val="center"/>
          </w:tcPr>
          <w:p w:rsidR="00F26DF0" w:rsidRPr="00DA6735" w:rsidRDefault="00F26DF0" w:rsidP="00DA6735">
            <w:pPr>
              <w:spacing w:after="0"/>
              <w:jc w:val="center"/>
            </w:pPr>
            <w:r w:rsidRPr="00DA6735">
              <w:t>2</w:t>
            </w:r>
          </w:p>
        </w:tc>
        <w:tc>
          <w:tcPr>
            <w:tcW w:w="1406" w:type="dxa"/>
            <w:vAlign w:val="center"/>
          </w:tcPr>
          <w:p w:rsidR="00F26DF0" w:rsidRPr="00DA6735" w:rsidRDefault="00F26DF0" w:rsidP="00DA6735">
            <w:pPr>
              <w:spacing w:after="0"/>
              <w:jc w:val="center"/>
            </w:pPr>
            <w:r w:rsidRPr="00DA6735">
              <w:t>3</w:t>
            </w:r>
          </w:p>
        </w:tc>
        <w:tc>
          <w:tcPr>
            <w:tcW w:w="1406" w:type="dxa"/>
            <w:vAlign w:val="center"/>
          </w:tcPr>
          <w:p w:rsidR="00F26DF0" w:rsidRPr="00DA6735" w:rsidRDefault="00F26DF0" w:rsidP="00DA6735">
            <w:pPr>
              <w:spacing w:after="0"/>
              <w:jc w:val="center"/>
            </w:pPr>
            <w:r w:rsidRPr="00DA6735">
              <w:t>4</w:t>
            </w:r>
          </w:p>
        </w:tc>
        <w:tc>
          <w:tcPr>
            <w:tcW w:w="1406" w:type="dxa"/>
            <w:vAlign w:val="center"/>
          </w:tcPr>
          <w:p w:rsidR="00F26DF0" w:rsidRPr="00DA6735" w:rsidRDefault="00F26DF0" w:rsidP="00DA6735">
            <w:pPr>
              <w:spacing w:after="0"/>
              <w:jc w:val="center"/>
            </w:pPr>
            <w:r w:rsidRPr="00DA6735">
              <w:t>5</w:t>
            </w:r>
          </w:p>
        </w:tc>
        <w:tc>
          <w:tcPr>
            <w:tcW w:w="1406" w:type="dxa"/>
            <w:vAlign w:val="center"/>
          </w:tcPr>
          <w:p w:rsidR="00F26DF0" w:rsidRPr="00DA6735" w:rsidRDefault="00F26DF0" w:rsidP="00DA6735">
            <w:pPr>
              <w:spacing w:after="0"/>
              <w:jc w:val="center"/>
            </w:pPr>
            <w:r w:rsidRPr="00DA6735">
              <w:t>6</w:t>
            </w:r>
          </w:p>
        </w:tc>
      </w:tr>
      <w:tr w:rsidR="00DA6735" w:rsidRPr="00DA6735" w:rsidTr="005E0AD7">
        <w:tc>
          <w:tcPr>
            <w:tcW w:w="4248" w:type="dxa"/>
          </w:tcPr>
          <w:p w:rsidR="00F26DF0" w:rsidRPr="00DA6735" w:rsidRDefault="00F26DF0" w:rsidP="00DA673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6. Mancanza di una buona dormita</w:t>
            </w:r>
          </w:p>
        </w:tc>
        <w:tc>
          <w:tcPr>
            <w:tcW w:w="1264" w:type="dxa"/>
            <w:vAlign w:val="center"/>
          </w:tcPr>
          <w:p w:rsidR="00F26DF0" w:rsidRPr="00DA6735" w:rsidRDefault="00F26DF0" w:rsidP="00DA6735">
            <w:pPr>
              <w:spacing w:after="0"/>
              <w:jc w:val="center"/>
            </w:pPr>
            <w:r w:rsidRPr="00DA6735">
              <w:t>0</w:t>
            </w:r>
          </w:p>
        </w:tc>
        <w:tc>
          <w:tcPr>
            <w:tcW w:w="1406" w:type="dxa"/>
            <w:vAlign w:val="center"/>
          </w:tcPr>
          <w:p w:rsidR="00F26DF0" w:rsidRPr="00DA6735" w:rsidRDefault="00F26DF0" w:rsidP="00DA6735">
            <w:pPr>
              <w:spacing w:after="0"/>
              <w:jc w:val="center"/>
            </w:pPr>
            <w:r w:rsidRPr="00DA6735">
              <w:t>1</w:t>
            </w:r>
          </w:p>
        </w:tc>
        <w:tc>
          <w:tcPr>
            <w:tcW w:w="1406" w:type="dxa"/>
            <w:vAlign w:val="center"/>
          </w:tcPr>
          <w:p w:rsidR="00F26DF0" w:rsidRPr="00DA6735" w:rsidRDefault="00F26DF0" w:rsidP="00DA6735">
            <w:pPr>
              <w:spacing w:after="0"/>
              <w:jc w:val="center"/>
            </w:pPr>
            <w:r w:rsidRPr="00DA6735">
              <w:t>2</w:t>
            </w:r>
          </w:p>
        </w:tc>
        <w:tc>
          <w:tcPr>
            <w:tcW w:w="1406" w:type="dxa"/>
            <w:vAlign w:val="center"/>
          </w:tcPr>
          <w:p w:rsidR="00F26DF0" w:rsidRPr="00DA6735" w:rsidRDefault="00F26DF0" w:rsidP="00DA6735">
            <w:pPr>
              <w:spacing w:after="0"/>
              <w:jc w:val="center"/>
            </w:pPr>
            <w:r w:rsidRPr="00DA6735">
              <w:t>3</w:t>
            </w:r>
          </w:p>
        </w:tc>
        <w:tc>
          <w:tcPr>
            <w:tcW w:w="1406" w:type="dxa"/>
            <w:vAlign w:val="center"/>
          </w:tcPr>
          <w:p w:rsidR="00F26DF0" w:rsidRPr="00DA6735" w:rsidRDefault="00F26DF0" w:rsidP="00DA6735">
            <w:pPr>
              <w:spacing w:after="0"/>
              <w:jc w:val="center"/>
            </w:pPr>
            <w:r w:rsidRPr="00DA6735">
              <w:t>4</w:t>
            </w:r>
          </w:p>
        </w:tc>
        <w:tc>
          <w:tcPr>
            <w:tcW w:w="1406" w:type="dxa"/>
            <w:vAlign w:val="center"/>
          </w:tcPr>
          <w:p w:rsidR="00F26DF0" w:rsidRPr="00DA6735" w:rsidRDefault="00F26DF0" w:rsidP="00DA6735">
            <w:pPr>
              <w:spacing w:after="0"/>
              <w:jc w:val="center"/>
            </w:pPr>
            <w:r w:rsidRPr="00DA6735">
              <w:t>5</w:t>
            </w:r>
          </w:p>
        </w:tc>
        <w:tc>
          <w:tcPr>
            <w:tcW w:w="1406" w:type="dxa"/>
            <w:vAlign w:val="center"/>
          </w:tcPr>
          <w:p w:rsidR="00F26DF0" w:rsidRPr="00DA6735" w:rsidRDefault="00F26DF0" w:rsidP="00DA6735">
            <w:pPr>
              <w:spacing w:after="0"/>
              <w:jc w:val="center"/>
            </w:pPr>
            <w:r w:rsidRPr="00DA6735">
              <w:t>6</w:t>
            </w:r>
          </w:p>
        </w:tc>
      </w:tr>
      <w:tr w:rsidR="00DA6735" w:rsidRPr="00DA6735" w:rsidTr="005E0AD7">
        <w:tc>
          <w:tcPr>
            <w:tcW w:w="4248" w:type="dxa"/>
          </w:tcPr>
          <w:p w:rsidR="00F26DF0" w:rsidRPr="00DA6735" w:rsidRDefault="00F26DF0" w:rsidP="00DA6735">
            <w:pPr>
              <w:spacing w:after="0"/>
              <w:rPr>
                <w:rFonts w:ascii="Times New Roman" w:hAnsi="Times New Roman"/>
                <w:sz w:val="20"/>
                <w:szCs w:val="20"/>
                <w:lang w:eastAsia="en-GB"/>
              </w:rPr>
            </w:pPr>
            <w:r w:rsidRPr="00DA6735">
              <w:rPr>
                <w:rFonts w:ascii="Times New Roman" w:hAnsi="Times New Roman"/>
                <w:i/>
                <w:iCs/>
                <w:sz w:val="20"/>
                <w:szCs w:val="20"/>
                <w:lang w:eastAsia="en-GB"/>
              </w:rPr>
              <w:t>Problemi generali</w:t>
            </w:r>
          </w:p>
        </w:tc>
        <w:tc>
          <w:tcPr>
            <w:tcW w:w="1264" w:type="dxa"/>
            <w:vAlign w:val="center"/>
          </w:tcPr>
          <w:p w:rsidR="00F26DF0" w:rsidRPr="00DA6735" w:rsidRDefault="00F26DF0" w:rsidP="00DA6735">
            <w:pPr>
              <w:spacing w:after="0"/>
              <w:jc w:val="center"/>
            </w:pPr>
          </w:p>
        </w:tc>
        <w:tc>
          <w:tcPr>
            <w:tcW w:w="1406" w:type="dxa"/>
            <w:vAlign w:val="center"/>
          </w:tcPr>
          <w:p w:rsidR="00F26DF0" w:rsidRPr="00DA6735" w:rsidRDefault="00F26DF0" w:rsidP="00DA6735">
            <w:pPr>
              <w:spacing w:after="0"/>
              <w:jc w:val="center"/>
            </w:pPr>
          </w:p>
        </w:tc>
        <w:tc>
          <w:tcPr>
            <w:tcW w:w="1406" w:type="dxa"/>
            <w:vAlign w:val="center"/>
          </w:tcPr>
          <w:p w:rsidR="00F26DF0" w:rsidRPr="00DA6735" w:rsidRDefault="00F26DF0" w:rsidP="00DA6735">
            <w:pPr>
              <w:spacing w:after="0"/>
              <w:jc w:val="center"/>
            </w:pPr>
          </w:p>
        </w:tc>
        <w:tc>
          <w:tcPr>
            <w:tcW w:w="1406" w:type="dxa"/>
            <w:vAlign w:val="center"/>
          </w:tcPr>
          <w:p w:rsidR="00F26DF0" w:rsidRPr="00DA6735" w:rsidRDefault="00F26DF0" w:rsidP="00DA6735">
            <w:pPr>
              <w:spacing w:after="0"/>
              <w:jc w:val="center"/>
            </w:pPr>
          </w:p>
        </w:tc>
        <w:tc>
          <w:tcPr>
            <w:tcW w:w="1406" w:type="dxa"/>
            <w:vAlign w:val="center"/>
          </w:tcPr>
          <w:p w:rsidR="00F26DF0" w:rsidRPr="00DA6735" w:rsidRDefault="00F26DF0" w:rsidP="00DA6735">
            <w:pPr>
              <w:spacing w:after="0"/>
              <w:jc w:val="center"/>
            </w:pPr>
          </w:p>
        </w:tc>
        <w:tc>
          <w:tcPr>
            <w:tcW w:w="1406" w:type="dxa"/>
            <w:vAlign w:val="center"/>
          </w:tcPr>
          <w:p w:rsidR="00F26DF0" w:rsidRPr="00DA6735" w:rsidRDefault="00F26DF0" w:rsidP="00DA6735">
            <w:pPr>
              <w:spacing w:after="0"/>
              <w:jc w:val="center"/>
            </w:pPr>
          </w:p>
        </w:tc>
        <w:tc>
          <w:tcPr>
            <w:tcW w:w="1406" w:type="dxa"/>
            <w:vAlign w:val="center"/>
          </w:tcPr>
          <w:p w:rsidR="00F26DF0" w:rsidRPr="00DA6735" w:rsidRDefault="00F26DF0" w:rsidP="00DA6735">
            <w:pPr>
              <w:spacing w:after="0"/>
              <w:jc w:val="center"/>
            </w:pPr>
          </w:p>
        </w:tc>
      </w:tr>
      <w:tr w:rsidR="00DA6735" w:rsidRPr="00DA6735" w:rsidTr="005E0AD7">
        <w:tc>
          <w:tcPr>
            <w:tcW w:w="4248" w:type="dxa"/>
          </w:tcPr>
          <w:p w:rsidR="00F26DF0" w:rsidRPr="00DA6735" w:rsidRDefault="00F26DF0" w:rsidP="00DA673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7. Affaticamento (mancanza di energia)</w:t>
            </w:r>
          </w:p>
        </w:tc>
        <w:tc>
          <w:tcPr>
            <w:tcW w:w="1264" w:type="dxa"/>
            <w:vAlign w:val="center"/>
          </w:tcPr>
          <w:p w:rsidR="00F26DF0" w:rsidRPr="00DA6735" w:rsidRDefault="00F26DF0" w:rsidP="00DA6735">
            <w:pPr>
              <w:spacing w:after="0"/>
              <w:jc w:val="center"/>
            </w:pPr>
            <w:r w:rsidRPr="00DA6735">
              <w:t>0</w:t>
            </w:r>
          </w:p>
        </w:tc>
        <w:tc>
          <w:tcPr>
            <w:tcW w:w="1406" w:type="dxa"/>
            <w:vAlign w:val="center"/>
          </w:tcPr>
          <w:p w:rsidR="00F26DF0" w:rsidRPr="00DA6735" w:rsidRDefault="00F26DF0" w:rsidP="00DA6735">
            <w:pPr>
              <w:spacing w:after="0"/>
              <w:jc w:val="center"/>
            </w:pPr>
            <w:r w:rsidRPr="00DA6735">
              <w:t>1</w:t>
            </w:r>
          </w:p>
        </w:tc>
        <w:tc>
          <w:tcPr>
            <w:tcW w:w="1406" w:type="dxa"/>
            <w:vAlign w:val="center"/>
          </w:tcPr>
          <w:p w:rsidR="00F26DF0" w:rsidRPr="00DA6735" w:rsidRDefault="00F26DF0" w:rsidP="00DA6735">
            <w:pPr>
              <w:spacing w:after="0"/>
              <w:jc w:val="center"/>
            </w:pPr>
            <w:r w:rsidRPr="00DA6735">
              <w:t>2</w:t>
            </w:r>
          </w:p>
        </w:tc>
        <w:tc>
          <w:tcPr>
            <w:tcW w:w="1406" w:type="dxa"/>
            <w:vAlign w:val="center"/>
          </w:tcPr>
          <w:p w:rsidR="00F26DF0" w:rsidRPr="00DA6735" w:rsidRDefault="00F26DF0" w:rsidP="00DA6735">
            <w:pPr>
              <w:spacing w:after="0"/>
              <w:jc w:val="center"/>
            </w:pPr>
            <w:r w:rsidRPr="00DA6735">
              <w:t>3</w:t>
            </w:r>
          </w:p>
        </w:tc>
        <w:tc>
          <w:tcPr>
            <w:tcW w:w="1406" w:type="dxa"/>
            <w:vAlign w:val="center"/>
          </w:tcPr>
          <w:p w:rsidR="00F26DF0" w:rsidRPr="00DA6735" w:rsidRDefault="00F26DF0" w:rsidP="00DA6735">
            <w:pPr>
              <w:spacing w:after="0"/>
              <w:jc w:val="center"/>
            </w:pPr>
            <w:r w:rsidRPr="00DA6735">
              <w:t>4</w:t>
            </w:r>
          </w:p>
        </w:tc>
        <w:tc>
          <w:tcPr>
            <w:tcW w:w="1406" w:type="dxa"/>
            <w:vAlign w:val="center"/>
          </w:tcPr>
          <w:p w:rsidR="00F26DF0" w:rsidRPr="00DA6735" w:rsidRDefault="00F26DF0" w:rsidP="00DA6735">
            <w:pPr>
              <w:spacing w:after="0"/>
              <w:jc w:val="center"/>
            </w:pPr>
            <w:r w:rsidRPr="00DA6735">
              <w:t>5</w:t>
            </w:r>
          </w:p>
        </w:tc>
        <w:tc>
          <w:tcPr>
            <w:tcW w:w="1406" w:type="dxa"/>
            <w:vAlign w:val="center"/>
          </w:tcPr>
          <w:p w:rsidR="00F26DF0" w:rsidRPr="00DA6735" w:rsidRDefault="00F26DF0" w:rsidP="00DA6735">
            <w:pPr>
              <w:spacing w:after="0"/>
              <w:jc w:val="center"/>
            </w:pPr>
            <w:r w:rsidRPr="00DA6735">
              <w:t>6</w:t>
            </w:r>
          </w:p>
        </w:tc>
      </w:tr>
      <w:tr w:rsidR="00DA6735" w:rsidRPr="00DA6735" w:rsidTr="005E0AD7">
        <w:tc>
          <w:tcPr>
            <w:tcW w:w="4248" w:type="dxa"/>
          </w:tcPr>
          <w:p w:rsidR="00F26DF0" w:rsidRPr="00DA6735" w:rsidRDefault="00F26DF0" w:rsidP="00DA673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8. Sete</w:t>
            </w:r>
          </w:p>
        </w:tc>
        <w:tc>
          <w:tcPr>
            <w:tcW w:w="1264" w:type="dxa"/>
            <w:vAlign w:val="center"/>
          </w:tcPr>
          <w:p w:rsidR="00F26DF0" w:rsidRPr="00DA6735" w:rsidRDefault="00F26DF0" w:rsidP="00DA6735">
            <w:pPr>
              <w:spacing w:after="0"/>
              <w:jc w:val="center"/>
            </w:pPr>
            <w:r w:rsidRPr="00DA6735">
              <w:t>0</w:t>
            </w:r>
          </w:p>
        </w:tc>
        <w:tc>
          <w:tcPr>
            <w:tcW w:w="1406" w:type="dxa"/>
            <w:vAlign w:val="center"/>
          </w:tcPr>
          <w:p w:rsidR="00F26DF0" w:rsidRPr="00DA6735" w:rsidRDefault="00F26DF0" w:rsidP="00DA6735">
            <w:pPr>
              <w:spacing w:after="0"/>
              <w:jc w:val="center"/>
            </w:pPr>
            <w:r w:rsidRPr="00DA6735">
              <w:t>1</w:t>
            </w:r>
          </w:p>
        </w:tc>
        <w:tc>
          <w:tcPr>
            <w:tcW w:w="1406" w:type="dxa"/>
            <w:vAlign w:val="center"/>
          </w:tcPr>
          <w:p w:rsidR="00F26DF0" w:rsidRPr="00DA6735" w:rsidRDefault="00F26DF0" w:rsidP="00DA6735">
            <w:pPr>
              <w:spacing w:after="0"/>
              <w:jc w:val="center"/>
            </w:pPr>
            <w:r w:rsidRPr="00DA6735">
              <w:t>2</w:t>
            </w:r>
          </w:p>
        </w:tc>
        <w:tc>
          <w:tcPr>
            <w:tcW w:w="1406" w:type="dxa"/>
            <w:vAlign w:val="center"/>
          </w:tcPr>
          <w:p w:rsidR="00F26DF0" w:rsidRPr="00DA6735" w:rsidRDefault="00F26DF0" w:rsidP="00DA6735">
            <w:pPr>
              <w:spacing w:after="0"/>
              <w:jc w:val="center"/>
            </w:pPr>
            <w:r w:rsidRPr="00DA6735">
              <w:t>3</w:t>
            </w:r>
          </w:p>
        </w:tc>
        <w:tc>
          <w:tcPr>
            <w:tcW w:w="1406" w:type="dxa"/>
            <w:vAlign w:val="center"/>
          </w:tcPr>
          <w:p w:rsidR="00F26DF0" w:rsidRPr="00DA6735" w:rsidRDefault="00F26DF0" w:rsidP="00DA6735">
            <w:pPr>
              <w:spacing w:after="0"/>
              <w:jc w:val="center"/>
            </w:pPr>
            <w:r w:rsidRPr="00DA6735">
              <w:t>4</w:t>
            </w:r>
          </w:p>
        </w:tc>
        <w:tc>
          <w:tcPr>
            <w:tcW w:w="1406" w:type="dxa"/>
            <w:vAlign w:val="center"/>
          </w:tcPr>
          <w:p w:rsidR="00F26DF0" w:rsidRPr="00DA6735" w:rsidRDefault="00F26DF0" w:rsidP="00DA6735">
            <w:pPr>
              <w:spacing w:after="0"/>
              <w:jc w:val="center"/>
            </w:pPr>
            <w:r w:rsidRPr="00DA6735">
              <w:t>5</w:t>
            </w:r>
          </w:p>
        </w:tc>
        <w:tc>
          <w:tcPr>
            <w:tcW w:w="1406" w:type="dxa"/>
            <w:vAlign w:val="center"/>
          </w:tcPr>
          <w:p w:rsidR="00F26DF0" w:rsidRPr="00DA6735" w:rsidRDefault="00F26DF0" w:rsidP="00DA6735">
            <w:pPr>
              <w:spacing w:after="0"/>
              <w:jc w:val="center"/>
            </w:pPr>
            <w:r w:rsidRPr="00DA6735">
              <w:t>6</w:t>
            </w:r>
          </w:p>
        </w:tc>
      </w:tr>
      <w:tr w:rsidR="00DA6735" w:rsidRPr="00DA6735" w:rsidTr="005E0AD7">
        <w:tc>
          <w:tcPr>
            <w:tcW w:w="4248" w:type="dxa"/>
          </w:tcPr>
          <w:p w:rsidR="00F26DF0" w:rsidRPr="00DA6735" w:rsidRDefault="00F26DF0" w:rsidP="00DA673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9. Produttività ridotta</w:t>
            </w:r>
          </w:p>
        </w:tc>
        <w:tc>
          <w:tcPr>
            <w:tcW w:w="1264" w:type="dxa"/>
            <w:vAlign w:val="center"/>
          </w:tcPr>
          <w:p w:rsidR="00F26DF0" w:rsidRPr="00DA6735" w:rsidRDefault="00F26DF0" w:rsidP="00DA6735">
            <w:pPr>
              <w:spacing w:after="0"/>
              <w:jc w:val="center"/>
            </w:pPr>
            <w:r w:rsidRPr="00DA6735">
              <w:t>0</w:t>
            </w:r>
          </w:p>
        </w:tc>
        <w:tc>
          <w:tcPr>
            <w:tcW w:w="1406" w:type="dxa"/>
            <w:vAlign w:val="center"/>
          </w:tcPr>
          <w:p w:rsidR="00F26DF0" w:rsidRPr="00DA6735" w:rsidRDefault="00F26DF0" w:rsidP="00DA6735">
            <w:pPr>
              <w:spacing w:after="0"/>
              <w:jc w:val="center"/>
            </w:pPr>
            <w:r w:rsidRPr="00DA6735">
              <w:t>1</w:t>
            </w:r>
          </w:p>
        </w:tc>
        <w:tc>
          <w:tcPr>
            <w:tcW w:w="1406" w:type="dxa"/>
            <w:vAlign w:val="center"/>
          </w:tcPr>
          <w:p w:rsidR="00F26DF0" w:rsidRPr="00DA6735" w:rsidRDefault="00F26DF0" w:rsidP="00DA6735">
            <w:pPr>
              <w:spacing w:after="0"/>
              <w:jc w:val="center"/>
            </w:pPr>
            <w:r w:rsidRPr="00DA6735">
              <w:t>2</w:t>
            </w:r>
          </w:p>
        </w:tc>
        <w:tc>
          <w:tcPr>
            <w:tcW w:w="1406" w:type="dxa"/>
            <w:vAlign w:val="center"/>
          </w:tcPr>
          <w:p w:rsidR="00F26DF0" w:rsidRPr="00DA6735" w:rsidRDefault="00F26DF0" w:rsidP="00DA6735">
            <w:pPr>
              <w:spacing w:after="0"/>
              <w:jc w:val="center"/>
            </w:pPr>
            <w:r w:rsidRPr="00DA6735">
              <w:t>3</w:t>
            </w:r>
          </w:p>
        </w:tc>
        <w:tc>
          <w:tcPr>
            <w:tcW w:w="1406" w:type="dxa"/>
            <w:vAlign w:val="center"/>
          </w:tcPr>
          <w:p w:rsidR="00F26DF0" w:rsidRPr="00DA6735" w:rsidRDefault="00F26DF0" w:rsidP="00DA6735">
            <w:pPr>
              <w:spacing w:after="0"/>
              <w:jc w:val="center"/>
            </w:pPr>
            <w:r w:rsidRPr="00DA6735">
              <w:t>4</w:t>
            </w:r>
          </w:p>
        </w:tc>
        <w:tc>
          <w:tcPr>
            <w:tcW w:w="1406" w:type="dxa"/>
            <w:vAlign w:val="center"/>
          </w:tcPr>
          <w:p w:rsidR="00F26DF0" w:rsidRPr="00DA6735" w:rsidRDefault="00F26DF0" w:rsidP="00DA6735">
            <w:pPr>
              <w:spacing w:after="0"/>
              <w:jc w:val="center"/>
            </w:pPr>
            <w:r w:rsidRPr="00DA6735">
              <w:t>5</w:t>
            </w:r>
          </w:p>
        </w:tc>
        <w:tc>
          <w:tcPr>
            <w:tcW w:w="1406" w:type="dxa"/>
            <w:vAlign w:val="center"/>
          </w:tcPr>
          <w:p w:rsidR="00F26DF0" w:rsidRPr="00DA6735" w:rsidRDefault="00F26DF0" w:rsidP="00DA6735">
            <w:pPr>
              <w:spacing w:after="0"/>
              <w:jc w:val="center"/>
            </w:pPr>
            <w:r w:rsidRPr="00DA6735">
              <w:t>6</w:t>
            </w:r>
          </w:p>
        </w:tc>
      </w:tr>
      <w:tr w:rsidR="00DA6735" w:rsidRPr="00DA6735" w:rsidTr="005E0AD7">
        <w:tc>
          <w:tcPr>
            <w:tcW w:w="4248" w:type="dxa"/>
          </w:tcPr>
          <w:p w:rsidR="00F26DF0" w:rsidRPr="00DA6735" w:rsidRDefault="00F26DF0" w:rsidP="00DA673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10. Sentirsi assonnato/a</w:t>
            </w:r>
          </w:p>
        </w:tc>
        <w:tc>
          <w:tcPr>
            <w:tcW w:w="1264" w:type="dxa"/>
            <w:vAlign w:val="center"/>
          </w:tcPr>
          <w:p w:rsidR="00F26DF0" w:rsidRPr="00DA6735" w:rsidRDefault="00F26DF0" w:rsidP="00DA6735">
            <w:pPr>
              <w:spacing w:after="0"/>
              <w:jc w:val="center"/>
            </w:pPr>
            <w:r w:rsidRPr="00DA6735">
              <w:t>0</w:t>
            </w:r>
          </w:p>
        </w:tc>
        <w:tc>
          <w:tcPr>
            <w:tcW w:w="1406" w:type="dxa"/>
            <w:vAlign w:val="center"/>
          </w:tcPr>
          <w:p w:rsidR="00F26DF0" w:rsidRPr="00DA6735" w:rsidRDefault="00F26DF0" w:rsidP="00DA6735">
            <w:pPr>
              <w:spacing w:after="0"/>
              <w:jc w:val="center"/>
            </w:pPr>
            <w:r w:rsidRPr="00DA6735">
              <w:t>1</w:t>
            </w:r>
          </w:p>
        </w:tc>
        <w:tc>
          <w:tcPr>
            <w:tcW w:w="1406" w:type="dxa"/>
            <w:vAlign w:val="center"/>
          </w:tcPr>
          <w:p w:rsidR="00F26DF0" w:rsidRPr="00DA6735" w:rsidRDefault="00F26DF0" w:rsidP="00DA6735">
            <w:pPr>
              <w:spacing w:after="0"/>
              <w:jc w:val="center"/>
            </w:pPr>
            <w:r w:rsidRPr="00DA6735">
              <w:t>2</w:t>
            </w:r>
          </w:p>
        </w:tc>
        <w:tc>
          <w:tcPr>
            <w:tcW w:w="1406" w:type="dxa"/>
            <w:vAlign w:val="center"/>
          </w:tcPr>
          <w:p w:rsidR="00F26DF0" w:rsidRPr="00DA6735" w:rsidRDefault="00F26DF0" w:rsidP="00DA6735">
            <w:pPr>
              <w:spacing w:after="0"/>
              <w:jc w:val="center"/>
            </w:pPr>
            <w:r w:rsidRPr="00DA6735">
              <w:t>3</w:t>
            </w:r>
          </w:p>
        </w:tc>
        <w:tc>
          <w:tcPr>
            <w:tcW w:w="1406" w:type="dxa"/>
            <w:vAlign w:val="center"/>
          </w:tcPr>
          <w:p w:rsidR="00F26DF0" w:rsidRPr="00DA6735" w:rsidRDefault="00F26DF0" w:rsidP="00DA6735">
            <w:pPr>
              <w:spacing w:after="0"/>
              <w:jc w:val="center"/>
            </w:pPr>
            <w:r w:rsidRPr="00DA6735">
              <w:t>4</w:t>
            </w:r>
          </w:p>
        </w:tc>
        <w:tc>
          <w:tcPr>
            <w:tcW w:w="1406" w:type="dxa"/>
            <w:vAlign w:val="center"/>
          </w:tcPr>
          <w:p w:rsidR="00F26DF0" w:rsidRPr="00DA6735" w:rsidRDefault="00F26DF0" w:rsidP="00DA6735">
            <w:pPr>
              <w:spacing w:after="0"/>
              <w:jc w:val="center"/>
            </w:pPr>
            <w:r w:rsidRPr="00DA6735">
              <w:t>5</w:t>
            </w:r>
          </w:p>
        </w:tc>
        <w:tc>
          <w:tcPr>
            <w:tcW w:w="1406" w:type="dxa"/>
            <w:vAlign w:val="center"/>
          </w:tcPr>
          <w:p w:rsidR="00F26DF0" w:rsidRPr="00DA6735" w:rsidRDefault="00F26DF0" w:rsidP="00DA6735">
            <w:pPr>
              <w:spacing w:after="0"/>
              <w:jc w:val="center"/>
            </w:pPr>
            <w:r w:rsidRPr="00DA6735">
              <w:t>6</w:t>
            </w:r>
          </w:p>
        </w:tc>
      </w:tr>
      <w:tr w:rsidR="00DA6735" w:rsidRPr="00DA6735" w:rsidTr="005E0AD7">
        <w:tc>
          <w:tcPr>
            <w:tcW w:w="4248" w:type="dxa"/>
          </w:tcPr>
          <w:p w:rsidR="00F26DF0" w:rsidRPr="00DA6735" w:rsidRDefault="00F26DF0" w:rsidP="00DA673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11. Scarsa concentrazione</w:t>
            </w:r>
          </w:p>
        </w:tc>
        <w:tc>
          <w:tcPr>
            <w:tcW w:w="1264" w:type="dxa"/>
            <w:vAlign w:val="center"/>
          </w:tcPr>
          <w:p w:rsidR="00F26DF0" w:rsidRPr="00DA6735" w:rsidRDefault="00F26DF0" w:rsidP="00DA6735">
            <w:pPr>
              <w:spacing w:after="0"/>
              <w:jc w:val="center"/>
            </w:pPr>
            <w:r w:rsidRPr="00DA6735">
              <w:t>0</w:t>
            </w:r>
          </w:p>
        </w:tc>
        <w:tc>
          <w:tcPr>
            <w:tcW w:w="1406" w:type="dxa"/>
            <w:vAlign w:val="center"/>
          </w:tcPr>
          <w:p w:rsidR="00F26DF0" w:rsidRPr="00DA6735" w:rsidRDefault="00F26DF0" w:rsidP="00DA6735">
            <w:pPr>
              <w:spacing w:after="0"/>
              <w:jc w:val="center"/>
            </w:pPr>
            <w:r w:rsidRPr="00DA6735">
              <w:t>1</w:t>
            </w:r>
          </w:p>
        </w:tc>
        <w:tc>
          <w:tcPr>
            <w:tcW w:w="1406" w:type="dxa"/>
            <w:vAlign w:val="center"/>
          </w:tcPr>
          <w:p w:rsidR="00F26DF0" w:rsidRPr="00DA6735" w:rsidRDefault="00F26DF0" w:rsidP="00DA6735">
            <w:pPr>
              <w:spacing w:after="0"/>
              <w:jc w:val="center"/>
            </w:pPr>
            <w:r w:rsidRPr="00DA6735">
              <w:t>2</w:t>
            </w:r>
          </w:p>
        </w:tc>
        <w:tc>
          <w:tcPr>
            <w:tcW w:w="1406" w:type="dxa"/>
            <w:vAlign w:val="center"/>
          </w:tcPr>
          <w:p w:rsidR="00F26DF0" w:rsidRPr="00DA6735" w:rsidRDefault="00F26DF0" w:rsidP="00DA6735">
            <w:pPr>
              <w:spacing w:after="0"/>
              <w:jc w:val="center"/>
            </w:pPr>
            <w:r w:rsidRPr="00DA6735">
              <w:t>3</w:t>
            </w:r>
          </w:p>
        </w:tc>
        <w:tc>
          <w:tcPr>
            <w:tcW w:w="1406" w:type="dxa"/>
            <w:vAlign w:val="center"/>
          </w:tcPr>
          <w:p w:rsidR="00F26DF0" w:rsidRPr="00DA6735" w:rsidRDefault="00F26DF0" w:rsidP="00DA6735">
            <w:pPr>
              <w:spacing w:after="0"/>
              <w:jc w:val="center"/>
            </w:pPr>
            <w:r w:rsidRPr="00DA6735">
              <w:t>4</w:t>
            </w:r>
          </w:p>
        </w:tc>
        <w:tc>
          <w:tcPr>
            <w:tcW w:w="1406" w:type="dxa"/>
            <w:vAlign w:val="center"/>
          </w:tcPr>
          <w:p w:rsidR="00F26DF0" w:rsidRPr="00DA6735" w:rsidRDefault="00F26DF0" w:rsidP="00DA6735">
            <w:pPr>
              <w:spacing w:after="0"/>
              <w:jc w:val="center"/>
            </w:pPr>
            <w:r w:rsidRPr="00DA6735">
              <w:t>5</w:t>
            </w:r>
          </w:p>
        </w:tc>
        <w:tc>
          <w:tcPr>
            <w:tcW w:w="1406" w:type="dxa"/>
            <w:vAlign w:val="center"/>
          </w:tcPr>
          <w:p w:rsidR="00F26DF0" w:rsidRPr="00DA6735" w:rsidRDefault="00F26DF0" w:rsidP="00DA6735">
            <w:pPr>
              <w:spacing w:after="0"/>
              <w:jc w:val="center"/>
            </w:pPr>
            <w:r w:rsidRPr="00DA6735">
              <w:t>6</w:t>
            </w:r>
          </w:p>
        </w:tc>
      </w:tr>
      <w:tr w:rsidR="00DA6735" w:rsidRPr="00DA6735" w:rsidTr="005E0AD7">
        <w:tc>
          <w:tcPr>
            <w:tcW w:w="4248" w:type="dxa"/>
          </w:tcPr>
          <w:p w:rsidR="00F26DF0" w:rsidRPr="00DA6735" w:rsidRDefault="00F26DF0" w:rsidP="00DA673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12. Mal di testa</w:t>
            </w:r>
          </w:p>
        </w:tc>
        <w:tc>
          <w:tcPr>
            <w:tcW w:w="1264" w:type="dxa"/>
            <w:vAlign w:val="center"/>
          </w:tcPr>
          <w:p w:rsidR="00F26DF0" w:rsidRPr="00DA6735" w:rsidRDefault="00F26DF0" w:rsidP="00DA6735">
            <w:pPr>
              <w:spacing w:after="0"/>
              <w:jc w:val="center"/>
            </w:pPr>
            <w:r w:rsidRPr="00DA6735">
              <w:t>0</w:t>
            </w:r>
          </w:p>
        </w:tc>
        <w:tc>
          <w:tcPr>
            <w:tcW w:w="1406" w:type="dxa"/>
            <w:vAlign w:val="center"/>
          </w:tcPr>
          <w:p w:rsidR="00F26DF0" w:rsidRPr="00DA6735" w:rsidRDefault="00F26DF0" w:rsidP="00DA6735">
            <w:pPr>
              <w:spacing w:after="0"/>
              <w:jc w:val="center"/>
            </w:pPr>
            <w:r w:rsidRPr="00DA6735">
              <w:t>1</w:t>
            </w:r>
          </w:p>
        </w:tc>
        <w:tc>
          <w:tcPr>
            <w:tcW w:w="1406" w:type="dxa"/>
            <w:vAlign w:val="center"/>
          </w:tcPr>
          <w:p w:rsidR="00F26DF0" w:rsidRPr="00DA6735" w:rsidRDefault="00F26DF0" w:rsidP="00DA6735">
            <w:pPr>
              <w:spacing w:after="0"/>
              <w:jc w:val="center"/>
            </w:pPr>
            <w:r w:rsidRPr="00DA6735">
              <w:t>2</w:t>
            </w:r>
          </w:p>
        </w:tc>
        <w:tc>
          <w:tcPr>
            <w:tcW w:w="1406" w:type="dxa"/>
            <w:vAlign w:val="center"/>
          </w:tcPr>
          <w:p w:rsidR="00F26DF0" w:rsidRPr="00DA6735" w:rsidRDefault="00F26DF0" w:rsidP="00DA6735">
            <w:pPr>
              <w:spacing w:after="0"/>
              <w:jc w:val="center"/>
            </w:pPr>
            <w:r w:rsidRPr="00DA6735">
              <w:t>3</w:t>
            </w:r>
          </w:p>
        </w:tc>
        <w:tc>
          <w:tcPr>
            <w:tcW w:w="1406" w:type="dxa"/>
            <w:vAlign w:val="center"/>
          </w:tcPr>
          <w:p w:rsidR="00F26DF0" w:rsidRPr="00DA6735" w:rsidRDefault="00F26DF0" w:rsidP="00DA6735">
            <w:pPr>
              <w:spacing w:after="0"/>
              <w:jc w:val="center"/>
            </w:pPr>
            <w:r w:rsidRPr="00DA6735">
              <w:t>4</w:t>
            </w:r>
          </w:p>
        </w:tc>
        <w:tc>
          <w:tcPr>
            <w:tcW w:w="1406" w:type="dxa"/>
            <w:vAlign w:val="center"/>
          </w:tcPr>
          <w:p w:rsidR="00F26DF0" w:rsidRPr="00DA6735" w:rsidRDefault="00F26DF0" w:rsidP="00DA6735">
            <w:pPr>
              <w:spacing w:after="0"/>
              <w:jc w:val="center"/>
            </w:pPr>
            <w:r w:rsidRPr="00DA6735">
              <w:t>5</w:t>
            </w:r>
          </w:p>
        </w:tc>
        <w:tc>
          <w:tcPr>
            <w:tcW w:w="1406" w:type="dxa"/>
            <w:vAlign w:val="center"/>
          </w:tcPr>
          <w:p w:rsidR="00F26DF0" w:rsidRPr="00DA6735" w:rsidRDefault="00F26DF0" w:rsidP="00DA6735">
            <w:pPr>
              <w:spacing w:after="0"/>
              <w:jc w:val="center"/>
            </w:pPr>
            <w:r w:rsidRPr="00DA6735">
              <w:t>6</w:t>
            </w:r>
          </w:p>
        </w:tc>
      </w:tr>
      <w:tr w:rsidR="00DA6735" w:rsidRPr="00DA6735" w:rsidTr="005E0AD7">
        <w:tc>
          <w:tcPr>
            <w:tcW w:w="4248" w:type="dxa"/>
          </w:tcPr>
          <w:p w:rsidR="00F26DF0" w:rsidRPr="00DA6735" w:rsidRDefault="00F26DF0" w:rsidP="00DA673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13. Sfinimento, spossatezza</w:t>
            </w:r>
          </w:p>
        </w:tc>
        <w:tc>
          <w:tcPr>
            <w:tcW w:w="1264" w:type="dxa"/>
            <w:vAlign w:val="center"/>
          </w:tcPr>
          <w:p w:rsidR="00F26DF0" w:rsidRPr="00DA6735" w:rsidRDefault="00F26DF0" w:rsidP="00DA6735">
            <w:pPr>
              <w:spacing w:after="0"/>
              <w:jc w:val="center"/>
            </w:pPr>
            <w:r w:rsidRPr="00DA6735">
              <w:t>0</w:t>
            </w:r>
          </w:p>
        </w:tc>
        <w:tc>
          <w:tcPr>
            <w:tcW w:w="1406" w:type="dxa"/>
            <w:vAlign w:val="center"/>
          </w:tcPr>
          <w:p w:rsidR="00F26DF0" w:rsidRPr="00DA6735" w:rsidRDefault="00F26DF0" w:rsidP="00DA6735">
            <w:pPr>
              <w:spacing w:after="0"/>
              <w:jc w:val="center"/>
            </w:pPr>
            <w:r w:rsidRPr="00DA6735">
              <w:t>1</w:t>
            </w:r>
          </w:p>
        </w:tc>
        <w:tc>
          <w:tcPr>
            <w:tcW w:w="1406" w:type="dxa"/>
            <w:vAlign w:val="center"/>
          </w:tcPr>
          <w:p w:rsidR="00F26DF0" w:rsidRPr="00DA6735" w:rsidRDefault="00F26DF0" w:rsidP="00DA6735">
            <w:pPr>
              <w:spacing w:after="0"/>
              <w:jc w:val="center"/>
            </w:pPr>
            <w:r w:rsidRPr="00DA6735">
              <w:t>2</w:t>
            </w:r>
          </w:p>
        </w:tc>
        <w:tc>
          <w:tcPr>
            <w:tcW w:w="1406" w:type="dxa"/>
            <w:vAlign w:val="center"/>
          </w:tcPr>
          <w:p w:rsidR="00F26DF0" w:rsidRPr="00DA6735" w:rsidRDefault="00F26DF0" w:rsidP="00DA6735">
            <w:pPr>
              <w:spacing w:after="0"/>
              <w:jc w:val="center"/>
            </w:pPr>
            <w:r w:rsidRPr="00DA6735">
              <w:t>3</w:t>
            </w:r>
          </w:p>
        </w:tc>
        <w:tc>
          <w:tcPr>
            <w:tcW w:w="1406" w:type="dxa"/>
            <w:vAlign w:val="center"/>
          </w:tcPr>
          <w:p w:rsidR="00F26DF0" w:rsidRPr="00DA6735" w:rsidRDefault="00F26DF0" w:rsidP="00DA6735">
            <w:pPr>
              <w:spacing w:after="0"/>
              <w:jc w:val="center"/>
            </w:pPr>
            <w:r w:rsidRPr="00DA6735">
              <w:t>4</w:t>
            </w:r>
          </w:p>
        </w:tc>
        <w:tc>
          <w:tcPr>
            <w:tcW w:w="1406" w:type="dxa"/>
            <w:vAlign w:val="center"/>
          </w:tcPr>
          <w:p w:rsidR="00F26DF0" w:rsidRPr="00DA6735" w:rsidRDefault="00F26DF0" w:rsidP="00DA6735">
            <w:pPr>
              <w:spacing w:after="0"/>
              <w:jc w:val="center"/>
            </w:pPr>
            <w:r w:rsidRPr="00DA6735">
              <w:t>5</w:t>
            </w:r>
          </w:p>
        </w:tc>
        <w:tc>
          <w:tcPr>
            <w:tcW w:w="1406" w:type="dxa"/>
            <w:vAlign w:val="center"/>
          </w:tcPr>
          <w:p w:rsidR="00F26DF0" w:rsidRPr="00DA6735" w:rsidRDefault="00F26DF0" w:rsidP="00DA6735">
            <w:pPr>
              <w:spacing w:after="0"/>
              <w:jc w:val="center"/>
            </w:pPr>
            <w:r w:rsidRPr="00DA6735">
              <w:t>6</w:t>
            </w:r>
          </w:p>
        </w:tc>
      </w:tr>
      <w:tr w:rsidR="00DA6735" w:rsidRPr="00DA6735" w:rsidTr="005E0AD7">
        <w:tc>
          <w:tcPr>
            <w:tcW w:w="4248" w:type="dxa"/>
          </w:tcPr>
          <w:p w:rsidR="00F26DF0" w:rsidRPr="00DA6735" w:rsidRDefault="00F26DF0" w:rsidP="00DA6735">
            <w:pPr>
              <w:spacing w:after="0"/>
              <w:rPr>
                <w:rFonts w:ascii="Times New Roman" w:hAnsi="Times New Roman"/>
                <w:sz w:val="20"/>
                <w:szCs w:val="20"/>
                <w:lang w:eastAsia="en-GB"/>
              </w:rPr>
            </w:pPr>
            <w:r w:rsidRPr="00DA6735">
              <w:rPr>
                <w:rFonts w:ascii="Times New Roman" w:hAnsi="Times New Roman"/>
                <w:i/>
                <w:iCs/>
                <w:sz w:val="20"/>
                <w:szCs w:val="20"/>
                <w:lang w:eastAsia="en-GB"/>
              </w:rPr>
              <w:t>Problemi pratici</w:t>
            </w:r>
          </w:p>
        </w:tc>
        <w:tc>
          <w:tcPr>
            <w:tcW w:w="1264" w:type="dxa"/>
            <w:vAlign w:val="center"/>
          </w:tcPr>
          <w:p w:rsidR="00F26DF0" w:rsidRPr="00DA6735" w:rsidRDefault="00F26DF0" w:rsidP="00DA6735">
            <w:pPr>
              <w:spacing w:after="0"/>
              <w:jc w:val="center"/>
            </w:pPr>
          </w:p>
        </w:tc>
        <w:tc>
          <w:tcPr>
            <w:tcW w:w="1406" w:type="dxa"/>
            <w:vAlign w:val="center"/>
          </w:tcPr>
          <w:p w:rsidR="00F26DF0" w:rsidRPr="00DA6735" w:rsidRDefault="00F26DF0" w:rsidP="00DA6735">
            <w:pPr>
              <w:spacing w:after="0"/>
              <w:jc w:val="center"/>
            </w:pPr>
          </w:p>
        </w:tc>
        <w:tc>
          <w:tcPr>
            <w:tcW w:w="1406" w:type="dxa"/>
            <w:vAlign w:val="center"/>
          </w:tcPr>
          <w:p w:rsidR="00F26DF0" w:rsidRPr="00DA6735" w:rsidRDefault="00F26DF0" w:rsidP="00DA6735">
            <w:pPr>
              <w:spacing w:after="0"/>
              <w:jc w:val="center"/>
            </w:pPr>
          </w:p>
        </w:tc>
        <w:tc>
          <w:tcPr>
            <w:tcW w:w="1406" w:type="dxa"/>
            <w:vAlign w:val="center"/>
          </w:tcPr>
          <w:p w:rsidR="00F26DF0" w:rsidRPr="00DA6735" w:rsidRDefault="00F26DF0" w:rsidP="00DA6735">
            <w:pPr>
              <w:spacing w:after="0"/>
              <w:jc w:val="center"/>
            </w:pPr>
          </w:p>
        </w:tc>
        <w:tc>
          <w:tcPr>
            <w:tcW w:w="1406" w:type="dxa"/>
            <w:vAlign w:val="center"/>
          </w:tcPr>
          <w:p w:rsidR="00F26DF0" w:rsidRPr="00DA6735" w:rsidRDefault="00F26DF0" w:rsidP="00DA6735">
            <w:pPr>
              <w:spacing w:after="0"/>
              <w:jc w:val="center"/>
            </w:pPr>
          </w:p>
        </w:tc>
        <w:tc>
          <w:tcPr>
            <w:tcW w:w="1406" w:type="dxa"/>
            <w:vAlign w:val="center"/>
          </w:tcPr>
          <w:p w:rsidR="00F26DF0" w:rsidRPr="00DA6735" w:rsidRDefault="00F26DF0" w:rsidP="00DA6735">
            <w:pPr>
              <w:spacing w:after="0"/>
              <w:jc w:val="center"/>
            </w:pPr>
          </w:p>
        </w:tc>
        <w:tc>
          <w:tcPr>
            <w:tcW w:w="1406" w:type="dxa"/>
            <w:vAlign w:val="center"/>
          </w:tcPr>
          <w:p w:rsidR="00F26DF0" w:rsidRPr="00DA6735" w:rsidRDefault="00F26DF0" w:rsidP="00DA6735">
            <w:pPr>
              <w:spacing w:after="0"/>
              <w:jc w:val="center"/>
            </w:pPr>
          </w:p>
        </w:tc>
      </w:tr>
      <w:tr w:rsidR="00DA6735" w:rsidRPr="00DA6735" w:rsidTr="005E0AD7">
        <w:tc>
          <w:tcPr>
            <w:tcW w:w="4248" w:type="dxa"/>
          </w:tcPr>
          <w:p w:rsidR="00F26DF0" w:rsidRPr="00DA6735" w:rsidRDefault="00F26DF0" w:rsidP="00A979F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14. La scomodità di dover portare con sé fazzoletti o fazzolettini di carta</w:t>
            </w:r>
          </w:p>
        </w:tc>
        <w:tc>
          <w:tcPr>
            <w:tcW w:w="1264" w:type="dxa"/>
          </w:tcPr>
          <w:p w:rsidR="00F26DF0" w:rsidRPr="00DA6735" w:rsidRDefault="00F26DF0" w:rsidP="005E0AD7">
            <w:pPr>
              <w:jc w:val="center"/>
            </w:pPr>
            <w:r w:rsidRPr="00DA6735">
              <w:t>0</w:t>
            </w:r>
          </w:p>
        </w:tc>
        <w:tc>
          <w:tcPr>
            <w:tcW w:w="1406" w:type="dxa"/>
          </w:tcPr>
          <w:p w:rsidR="00F26DF0" w:rsidRPr="00DA6735" w:rsidRDefault="00F26DF0" w:rsidP="005E0AD7">
            <w:pPr>
              <w:jc w:val="center"/>
            </w:pPr>
            <w:r w:rsidRPr="00DA6735">
              <w:t>1</w:t>
            </w:r>
          </w:p>
        </w:tc>
        <w:tc>
          <w:tcPr>
            <w:tcW w:w="1406" w:type="dxa"/>
          </w:tcPr>
          <w:p w:rsidR="00F26DF0" w:rsidRPr="00DA6735" w:rsidRDefault="00F26DF0" w:rsidP="005E0AD7">
            <w:pPr>
              <w:jc w:val="center"/>
            </w:pPr>
            <w:r w:rsidRPr="00DA6735">
              <w:t>2</w:t>
            </w:r>
          </w:p>
        </w:tc>
        <w:tc>
          <w:tcPr>
            <w:tcW w:w="1406" w:type="dxa"/>
          </w:tcPr>
          <w:p w:rsidR="00F26DF0" w:rsidRPr="00DA6735" w:rsidRDefault="00F26DF0" w:rsidP="005E0AD7">
            <w:pPr>
              <w:jc w:val="center"/>
            </w:pPr>
            <w:r w:rsidRPr="00DA6735">
              <w:t>3</w:t>
            </w:r>
          </w:p>
        </w:tc>
        <w:tc>
          <w:tcPr>
            <w:tcW w:w="1406" w:type="dxa"/>
          </w:tcPr>
          <w:p w:rsidR="00F26DF0" w:rsidRPr="00DA6735" w:rsidRDefault="00F26DF0" w:rsidP="005E0AD7">
            <w:pPr>
              <w:jc w:val="center"/>
            </w:pPr>
            <w:r w:rsidRPr="00DA6735">
              <w:t>4</w:t>
            </w:r>
          </w:p>
        </w:tc>
        <w:tc>
          <w:tcPr>
            <w:tcW w:w="1406" w:type="dxa"/>
          </w:tcPr>
          <w:p w:rsidR="00F26DF0" w:rsidRPr="00DA6735" w:rsidRDefault="00F26DF0" w:rsidP="005E0AD7">
            <w:pPr>
              <w:jc w:val="center"/>
            </w:pPr>
            <w:r w:rsidRPr="00DA6735">
              <w:t>5</w:t>
            </w:r>
          </w:p>
        </w:tc>
        <w:tc>
          <w:tcPr>
            <w:tcW w:w="1406" w:type="dxa"/>
          </w:tcPr>
          <w:p w:rsidR="00F26DF0" w:rsidRPr="00DA6735" w:rsidRDefault="00F26DF0" w:rsidP="005E0AD7">
            <w:pPr>
              <w:jc w:val="center"/>
            </w:pPr>
            <w:r w:rsidRPr="00DA6735">
              <w:t>6</w:t>
            </w:r>
          </w:p>
        </w:tc>
      </w:tr>
      <w:tr w:rsidR="00DA6735" w:rsidRPr="00DA6735" w:rsidTr="005E0AD7">
        <w:tc>
          <w:tcPr>
            <w:tcW w:w="4248" w:type="dxa"/>
          </w:tcPr>
          <w:p w:rsidR="00F26DF0" w:rsidRPr="00DA6735" w:rsidRDefault="00F26DF0" w:rsidP="00A979F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15. Il bisogno di strofinarsi il naso o gli occhi</w:t>
            </w:r>
          </w:p>
        </w:tc>
        <w:tc>
          <w:tcPr>
            <w:tcW w:w="1264" w:type="dxa"/>
          </w:tcPr>
          <w:p w:rsidR="00F26DF0" w:rsidRPr="00DA6735" w:rsidRDefault="00F26DF0" w:rsidP="00A979F5">
            <w:pPr>
              <w:spacing w:after="0"/>
              <w:jc w:val="center"/>
            </w:pPr>
            <w:r w:rsidRPr="00DA6735">
              <w:t>0</w:t>
            </w:r>
          </w:p>
        </w:tc>
        <w:tc>
          <w:tcPr>
            <w:tcW w:w="1406" w:type="dxa"/>
          </w:tcPr>
          <w:p w:rsidR="00F26DF0" w:rsidRPr="00DA6735" w:rsidRDefault="00F26DF0" w:rsidP="00A979F5">
            <w:pPr>
              <w:spacing w:after="0"/>
              <w:jc w:val="center"/>
            </w:pPr>
            <w:r w:rsidRPr="00DA6735">
              <w:t>1</w:t>
            </w:r>
          </w:p>
        </w:tc>
        <w:tc>
          <w:tcPr>
            <w:tcW w:w="1406" w:type="dxa"/>
          </w:tcPr>
          <w:p w:rsidR="00F26DF0" w:rsidRPr="00DA6735" w:rsidRDefault="00F26DF0" w:rsidP="00A979F5">
            <w:pPr>
              <w:spacing w:after="0"/>
              <w:jc w:val="center"/>
            </w:pPr>
            <w:r w:rsidRPr="00DA6735">
              <w:t>2</w:t>
            </w:r>
          </w:p>
        </w:tc>
        <w:tc>
          <w:tcPr>
            <w:tcW w:w="1406" w:type="dxa"/>
          </w:tcPr>
          <w:p w:rsidR="00F26DF0" w:rsidRPr="00DA6735" w:rsidRDefault="00F26DF0" w:rsidP="00A979F5">
            <w:pPr>
              <w:spacing w:after="0"/>
              <w:jc w:val="center"/>
            </w:pPr>
            <w:r w:rsidRPr="00DA6735">
              <w:t>3</w:t>
            </w:r>
          </w:p>
        </w:tc>
        <w:tc>
          <w:tcPr>
            <w:tcW w:w="1406" w:type="dxa"/>
          </w:tcPr>
          <w:p w:rsidR="00F26DF0" w:rsidRPr="00DA6735" w:rsidRDefault="00F26DF0" w:rsidP="00A979F5">
            <w:pPr>
              <w:spacing w:after="0"/>
              <w:jc w:val="center"/>
            </w:pPr>
            <w:r w:rsidRPr="00DA6735">
              <w:t>4</w:t>
            </w:r>
          </w:p>
        </w:tc>
        <w:tc>
          <w:tcPr>
            <w:tcW w:w="1406" w:type="dxa"/>
          </w:tcPr>
          <w:p w:rsidR="00F26DF0" w:rsidRPr="00DA6735" w:rsidRDefault="00F26DF0" w:rsidP="00A979F5">
            <w:pPr>
              <w:spacing w:after="0"/>
              <w:jc w:val="center"/>
            </w:pPr>
            <w:r w:rsidRPr="00DA6735">
              <w:t>5</w:t>
            </w:r>
          </w:p>
        </w:tc>
        <w:tc>
          <w:tcPr>
            <w:tcW w:w="1406" w:type="dxa"/>
          </w:tcPr>
          <w:p w:rsidR="00F26DF0" w:rsidRPr="00DA6735" w:rsidRDefault="00F26DF0" w:rsidP="00A979F5">
            <w:pPr>
              <w:spacing w:after="0"/>
              <w:jc w:val="center"/>
            </w:pPr>
            <w:r w:rsidRPr="00DA6735">
              <w:t>6</w:t>
            </w:r>
          </w:p>
        </w:tc>
      </w:tr>
      <w:tr w:rsidR="00DA6735" w:rsidRPr="00DA6735" w:rsidTr="005E0AD7">
        <w:tc>
          <w:tcPr>
            <w:tcW w:w="4248" w:type="dxa"/>
          </w:tcPr>
          <w:p w:rsidR="00F26DF0" w:rsidRPr="00DA6735" w:rsidRDefault="00F26DF0" w:rsidP="00A979F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16. Il bisogno di soffiarsi ripetutamente il naso</w:t>
            </w:r>
          </w:p>
        </w:tc>
        <w:tc>
          <w:tcPr>
            <w:tcW w:w="1264" w:type="dxa"/>
          </w:tcPr>
          <w:p w:rsidR="00F26DF0" w:rsidRPr="00DA6735" w:rsidRDefault="00F26DF0" w:rsidP="00A979F5">
            <w:pPr>
              <w:spacing w:after="0"/>
              <w:jc w:val="center"/>
            </w:pPr>
            <w:r w:rsidRPr="00DA6735">
              <w:t>0</w:t>
            </w:r>
          </w:p>
        </w:tc>
        <w:tc>
          <w:tcPr>
            <w:tcW w:w="1406" w:type="dxa"/>
          </w:tcPr>
          <w:p w:rsidR="00F26DF0" w:rsidRPr="00DA6735" w:rsidRDefault="00F26DF0" w:rsidP="00A979F5">
            <w:pPr>
              <w:spacing w:after="0"/>
              <w:jc w:val="center"/>
            </w:pPr>
            <w:r w:rsidRPr="00DA6735">
              <w:t>1</w:t>
            </w:r>
          </w:p>
        </w:tc>
        <w:tc>
          <w:tcPr>
            <w:tcW w:w="1406" w:type="dxa"/>
          </w:tcPr>
          <w:p w:rsidR="00F26DF0" w:rsidRPr="00DA6735" w:rsidRDefault="00F26DF0" w:rsidP="00A979F5">
            <w:pPr>
              <w:spacing w:after="0"/>
              <w:jc w:val="center"/>
            </w:pPr>
            <w:r w:rsidRPr="00DA6735">
              <w:t>2</w:t>
            </w:r>
          </w:p>
        </w:tc>
        <w:tc>
          <w:tcPr>
            <w:tcW w:w="1406" w:type="dxa"/>
          </w:tcPr>
          <w:p w:rsidR="00F26DF0" w:rsidRPr="00DA6735" w:rsidRDefault="00F26DF0" w:rsidP="00A979F5">
            <w:pPr>
              <w:spacing w:after="0"/>
              <w:jc w:val="center"/>
            </w:pPr>
            <w:r w:rsidRPr="00DA6735">
              <w:t>3</w:t>
            </w:r>
          </w:p>
        </w:tc>
        <w:tc>
          <w:tcPr>
            <w:tcW w:w="1406" w:type="dxa"/>
          </w:tcPr>
          <w:p w:rsidR="00F26DF0" w:rsidRPr="00DA6735" w:rsidRDefault="00F26DF0" w:rsidP="00A979F5">
            <w:pPr>
              <w:spacing w:after="0"/>
              <w:jc w:val="center"/>
            </w:pPr>
            <w:r w:rsidRPr="00DA6735">
              <w:t>4</w:t>
            </w:r>
          </w:p>
        </w:tc>
        <w:tc>
          <w:tcPr>
            <w:tcW w:w="1406" w:type="dxa"/>
          </w:tcPr>
          <w:p w:rsidR="00F26DF0" w:rsidRPr="00DA6735" w:rsidRDefault="00F26DF0" w:rsidP="00A979F5">
            <w:pPr>
              <w:spacing w:after="0"/>
              <w:jc w:val="center"/>
            </w:pPr>
            <w:r w:rsidRPr="00DA6735">
              <w:t>5</w:t>
            </w:r>
          </w:p>
        </w:tc>
        <w:tc>
          <w:tcPr>
            <w:tcW w:w="1406" w:type="dxa"/>
          </w:tcPr>
          <w:p w:rsidR="00F26DF0" w:rsidRPr="00DA6735" w:rsidRDefault="00F26DF0" w:rsidP="00A979F5">
            <w:pPr>
              <w:spacing w:after="0"/>
              <w:jc w:val="center"/>
            </w:pPr>
            <w:r w:rsidRPr="00DA6735">
              <w:t>6</w:t>
            </w:r>
          </w:p>
        </w:tc>
      </w:tr>
      <w:tr w:rsidR="00DA6735" w:rsidRPr="00DA6735" w:rsidTr="005E0AD7">
        <w:tc>
          <w:tcPr>
            <w:tcW w:w="4248" w:type="dxa"/>
          </w:tcPr>
          <w:p w:rsidR="00F26DF0" w:rsidRPr="00DA6735" w:rsidRDefault="00F26DF0" w:rsidP="00A979F5">
            <w:pPr>
              <w:spacing w:after="0"/>
              <w:rPr>
                <w:rFonts w:ascii="Times New Roman" w:hAnsi="Times New Roman"/>
                <w:sz w:val="20"/>
                <w:szCs w:val="20"/>
                <w:lang w:eastAsia="en-GB"/>
              </w:rPr>
            </w:pPr>
            <w:r w:rsidRPr="00DA6735">
              <w:rPr>
                <w:rFonts w:ascii="Times New Roman" w:hAnsi="Times New Roman"/>
                <w:i/>
                <w:iCs/>
                <w:sz w:val="20"/>
                <w:szCs w:val="20"/>
                <w:lang w:eastAsia="en-GB"/>
              </w:rPr>
              <w:t>Disturbi nasali</w:t>
            </w:r>
          </w:p>
        </w:tc>
        <w:tc>
          <w:tcPr>
            <w:tcW w:w="1264" w:type="dxa"/>
            <w:vAlign w:val="center"/>
          </w:tcPr>
          <w:p w:rsidR="00F26DF0" w:rsidRPr="00DA6735" w:rsidRDefault="00F26DF0" w:rsidP="00A979F5">
            <w:pPr>
              <w:spacing w:after="0"/>
              <w:jc w:val="center"/>
            </w:pPr>
          </w:p>
        </w:tc>
        <w:tc>
          <w:tcPr>
            <w:tcW w:w="1406" w:type="dxa"/>
            <w:vAlign w:val="center"/>
          </w:tcPr>
          <w:p w:rsidR="00F26DF0" w:rsidRPr="00DA6735" w:rsidRDefault="00F26DF0" w:rsidP="00A979F5">
            <w:pPr>
              <w:spacing w:after="0"/>
              <w:jc w:val="center"/>
            </w:pPr>
          </w:p>
        </w:tc>
        <w:tc>
          <w:tcPr>
            <w:tcW w:w="1406" w:type="dxa"/>
            <w:vAlign w:val="center"/>
          </w:tcPr>
          <w:p w:rsidR="00F26DF0" w:rsidRPr="00DA6735" w:rsidRDefault="00F26DF0" w:rsidP="00A979F5">
            <w:pPr>
              <w:spacing w:after="0"/>
              <w:jc w:val="center"/>
            </w:pPr>
          </w:p>
        </w:tc>
        <w:tc>
          <w:tcPr>
            <w:tcW w:w="1406" w:type="dxa"/>
            <w:vAlign w:val="center"/>
          </w:tcPr>
          <w:p w:rsidR="00F26DF0" w:rsidRPr="00DA6735" w:rsidRDefault="00F26DF0" w:rsidP="00A979F5">
            <w:pPr>
              <w:spacing w:after="0"/>
              <w:jc w:val="center"/>
            </w:pPr>
          </w:p>
        </w:tc>
        <w:tc>
          <w:tcPr>
            <w:tcW w:w="1406" w:type="dxa"/>
            <w:vAlign w:val="center"/>
          </w:tcPr>
          <w:p w:rsidR="00F26DF0" w:rsidRPr="00DA6735" w:rsidRDefault="00F26DF0" w:rsidP="00A979F5">
            <w:pPr>
              <w:spacing w:after="0"/>
              <w:jc w:val="center"/>
            </w:pPr>
          </w:p>
        </w:tc>
        <w:tc>
          <w:tcPr>
            <w:tcW w:w="1406" w:type="dxa"/>
            <w:vAlign w:val="center"/>
          </w:tcPr>
          <w:p w:rsidR="00F26DF0" w:rsidRPr="00DA6735" w:rsidRDefault="00F26DF0" w:rsidP="00A979F5">
            <w:pPr>
              <w:spacing w:after="0"/>
              <w:jc w:val="center"/>
            </w:pPr>
          </w:p>
        </w:tc>
        <w:tc>
          <w:tcPr>
            <w:tcW w:w="1406" w:type="dxa"/>
            <w:vAlign w:val="center"/>
          </w:tcPr>
          <w:p w:rsidR="00F26DF0" w:rsidRPr="00DA6735" w:rsidRDefault="00F26DF0" w:rsidP="00A979F5">
            <w:pPr>
              <w:spacing w:after="0"/>
              <w:jc w:val="center"/>
            </w:pPr>
          </w:p>
        </w:tc>
      </w:tr>
      <w:tr w:rsidR="00DA6735" w:rsidRPr="00DA6735" w:rsidTr="005E0AD7">
        <w:tc>
          <w:tcPr>
            <w:tcW w:w="4248" w:type="dxa"/>
          </w:tcPr>
          <w:p w:rsidR="00F26DF0" w:rsidRPr="00DA6735" w:rsidRDefault="00F26DF0" w:rsidP="00A979F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17. Naso chiuso</w:t>
            </w:r>
          </w:p>
        </w:tc>
        <w:tc>
          <w:tcPr>
            <w:tcW w:w="1264" w:type="dxa"/>
            <w:vAlign w:val="center"/>
          </w:tcPr>
          <w:p w:rsidR="00F26DF0" w:rsidRPr="00DA6735" w:rsidRDefault="00F26DF0" w:rsidP="00A979F5">
            <w:pPr>
              <w:spacing w:after="0"/>
              <w:jc w:val="center"/>
            </w:pPr>
            <w:r w:rsidRPr="00DA6735">
              <w:t>0</w:t>
            </w:r>
          </w:p>
        </w:tc>
        <w:tc>
          <w:tcPr>
            <w:tcW w:w="1406" w:type="dxa"/>
            <w:vAlign w:val="center"/>
          </w:tcPr>
          <w:p w:rsidR="00F26DF0" w:rsidRPr="00DA6735" w:rsidRDefault="00F26DF0" w:rsidP="00A979F5">
            <w:pPr>
              <w:spacing w:after="0"/>
              <w:jc w:val="center"/>
            </w:pPr>
            <w:r w:rsidRPr="00DA6735">
              <w:t>1</w:t>
            </w:r>
          </w:p>
        </w:tc>
        <w:tc>
          <w:tcPr>
            <w:tcW w:w="1406" w:type="dxa"/>
            <w:vAlign w:val="center"/>
          </w:tcPr>
          <w:p w:rsidR="00F26DF0" w:rsidRPr="00DA6735" w:rsidRDefault="00F26DF0" w:rsidP="00A979F5">
            <w:pPr>
              <w:spacing w:after="0"/>
              <w:jc w:val="center"/>
            </w:pPr>
            <w:r w:rsidRPr="00DA6735">
              <w:t>2</w:t>
            </w:r>
          </w:p>
        </w:tc>
        <w:tc>
          <w:tcPr>
            <w:tcW w:w="1406" w:type="dxa"/>
            <w:vAlign w:val="center"/>
          </w:tcPr>
          <w:p w:rsidR="00F26DF0" w:rsidRPr="00DA6735" w:rsidRDefault="00F26DF0" w:rsidP="00A979F5">
            <w:pPr>
              <w:spacing w:after="0"/>
              <w:jc w:val="center"/>
            </w:pPr>
            <w:r w:rsidRPr="00DA6735">
              <w:t>3</w:t>
            </w:r>
          </w:p>
        </w:tc>
        <w:tc>
          <w:tcPr>
            <w:tcW w:w="1406" w:type="dxa"/>
            <w:vAlign w:val="center"/>
          </w:tcPr>
          <w:p w:rsidR="00F26DF0" w:rsidRPr="00DA6735" w:rsidRDefault="00F26DF0" w:rsidP="00A979F5">
            <w:pPr>
              <w:spacing w:after="0"/>
              <w:jc w:val="center"/>
            </w:pPr>
            <w:r w:rsidRPr="00DA6735">
              <w:t>4</w:t>
            </w:r>
          </w:p>
        </w:tc>
        <w:tc>
          <w:tcPr>
            <w:tcW w:w="1406" w:type="dxa"/>
            <w:vAlign w:val="center"/>
          </w:tcPr>
          <w:p w:rsidR="00F26DF0" w:rsidRPr="00DA6735" w:rsidRDefault="00F26DF0" w:rsidP="00A979F5">
            <w:pPr>
              <w:spacing w:after="0"/>
              <w:jc w:val="center"/>
            </w:pPr>
            <w:r w:rsidRPr="00DA6735">
              <w:t>5</w:t>
            </w:r>
          </w:p>
        </w:tc>
        <w:tc>
          <w:tcPr>
            <w:tcW w:w="1406" w:type="dxa"/>
            <w:vAlign w:val="center"/>
          </w:tcPr>
          <w:p w:rsidR="00F26DF0" w:rsidRPr="00DA6735" w:rsidRDefault="00F26DF0" w:rsidP="00A979F5">
            <w:pPr>
              <w:spacing w:after="0"/>
              <w:jc w:val="center"/>
            </w:pPr>
            <w:r w:rsidRPr="00DA6735">
              <w:t>6</w:t>
            </w:r>
          </w:p>
        </w:tc>
      </w:tr>
      <w:tr w:rsidR="00DA6735" w:rsidRPr="00DA6735" w:rsidTr="005E0AD7">
        <w:tc>
          <w:tcPr>
            <w:tcW w:w="4248" w:type="dxa"/>
          </w:tcPr>
          <w:p w:rsidR="00F26DF0" w:rsidRPr="00DA6735" w:rsidRDefault="00F26DF0" w:rsidP="00A979F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18. Naso che cola</w:t>
            </w:r>
          </w:p>
        </w:tc>
        <w:tc>
          <w:tcPr>
            <w:tcW w:w="1264" w:type="dxa"/>
            <w:vAlign w:val="center"/>
          </w:tcPr>
          <w:p w:rsidR="00F26DF0" w:rsidRPr="00DA6735" w:rsidRDefault="00F26DF0" w:rsidP="00A979F5">
            <w:pPr>
              <w:spacing w:after="0"/>
              <w:jc w:val="center"/>
            </w:pPr>
            <w:r w:rsidRPr="00DA6735">
              <w:t>0</w:t>
            </w:r>
          </w:p>
        </w:tc>
        <w:tc>
          <w:tcPr>
            <w:tcW w:w="1406" w:type="dxa"/>
            <w:vAlign w:val="center"/>
          </w:tcPr>
          <w:p w:rsidR="00F26DF0" w:rsidRPr="00DA6735" w:rsidRDefault="00F26DF0" w:rsidP="00A979F5">
            <w:pPr>
              <w:spacing w:after="0"/>
              <w:jc w:val="center"/>
            </w:pPr>
            <w:r w:rsidRPr="00DA6735">
              <w:t>1</w:t>
            </w:r>
          </w:p>
        </w:tc>
        <w:tc>
          <w:tcPr>
            <w:tcW w:w="1406" w:type="dxa"/>
            <w:vAlign w:val="center"/>
          </w:tcPr>
          <w:p w:rsidR="00F26DF0" w:rsidRPr="00DA6735" w:rsidRDefault="00F26DF0" w:rsidP="00A979F5">
            <w:pPr>
              <w:spacing w:after="0"/>
              <w:jc w:val="center"/>
            </w:pPr>
            <w:r w:rsidRPr="00DA6735">
              <w:t>2</w:t>
            </w:r>
          </w:p>
        </w:tc>
        <w:tc>
          <w:tcPr>
            <w:tcW w:w="1406" w:type="dxa"/>
            <w:vAlign w:val="center"/>
          </w:tcPr>
          <w:p w:rsidR="00F26DF0" w:rsidRPr="00DA6735" w:rsidRDefault="00F26DF0" w:rsidP="00A979F5">
            <w:pPr>
              <w:spacing w:after="0"/>
              <w:jc w:val="center"/>
            </w:pPr>
            <w:r w:rsidRPr="00DA6735">
              <w:t>3</w:t>
            </w:r>
          </w:p>
        </w:tc>
        <w:tc>
          <w:tcPr>
            <w:tcW w:w="1406" w:type="dxa"/>
            <w:vAlign w:val="center"/>
          </w:tcPr>
          <w:p w:rsidR="00F26DF0" w:rsidRPr="00DA6735" w:rsidRDefault="00F26DF0" w:rsidP="00A979F5">
            <w:pPr>
              <w:spacing w:after="0"/>
              <w:jc w:val="center"/>
            </w:pPr>
            <w:r w:rsidRPr="00DA6735">
              <w:t>4</w:t>
            </w:r>
          </w:p>
        </w:tc>
        <w:tc>
          <w:tcPr>
            <w:tcW w:w="1406" w:type="dxa"/>
            <w:vAlign w:val="center"/>
          </w:tcPr>
          <w:p w:rsidR="00F26DF0" w:rsidRPr="00DA6735" w:rsidRDefault="00F26DF0" w:rsidP="00A979F5">
            <w:pPr>
              <w:spacing w:after="0"/>
              <w:jc w:val="center"/>
            </w:pPr>
            <w:r w:rsidRPr="00DA6735">
              <w:t>5</w:t>
            </w:r>
          </w:p>
        </w:tc>
        <w:tc>
          <w:tcPr>
            <w:tcW w:w="1406" w:type="dxa"/>
            <w:vAlign w:val="center"/>
          </w:tcPr>
          <w:p w:rsidR="00F26DF0" w:rsidRPr="00DA6735" w:rsidRDefault="00F26DF0" w:rsidP="00A979F5">
            <w:pPr>
              <w:spacing w:after="0"/>
              <w:jc w:val="center"/>
            </w:pPr>
            <w:r w:rsidRPr="00DA6735">
              <w:t>6</w:t>
            </w:r>
          </w:p>
        </w:tc>
      </w:tr>
      <w:tr w:rsidR="00DA6735" w:rsidRPr="00DA6735" w:rsidTr="005E0AD7">
        <w:tc>
          <w:tcPr>
            <w:tcW w:w="4248" w:type="dxa"/>
          </w:tcPr>
          <w:p w:rsidR="00F26DF0" w:rsidRPr="00DA6735" w:rsidRDefault="00F26DF0" w:rsidP="00A979F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19. Starnuti</w:t>
            </w:r>
          </w:p>
        </w:tc>
        <w:tc>
          <w:tcPr>
            <w:tcW w:w="1264" w:type="dxa"/>
            <w:vAlign w:val="center"/>
          </w:tcPr>
          <w:p w:rsidR="00F26DF0" w:rsidRPr="00DA6735" w:rsidRDefault="00F26DF0" w:rsidP="00A979F5">
            <w:pPr>
              <w:spacing w:after="0"/>
              <w:jc w:val="center"/>
            </w:pPr>
            <w:r w:rsidRPr="00DA6735">
              <w:t>0</w:t>
            </w:r>
          </w:p>
        </w:tc>
        <w:tc>
          <w:tcPr>
            <w:tcW w:w="1406" w:type="dxa"/>
            <w:vAlign w:val="center"/>
          </w:tcPr>
          <w:p w:rsidR="00F26DF0" w:rsidRPr="00DA6735" w:rsidRDefault="00F26DF0" w:rsidP="00A979F5">
            <w:pPr>
              <w:spacing w:after="0"/>
              <w:jc w:val="center"/>
            </w:pPr>
            <w:r w:rsidRPr="00DA6735">
              <w:t>1</w:t>
            </w:r>
          </w:p>
        </w:tc>
        <w:tc>
          <w:tcPr>
            <w:tcW w:w="1406" w:type="dxa"/>
            <w:vAlign w:val="center"/>
          </w:tcPr>
          <w:p w:rsidR="00F26DF0" w:rsidRPr="00DA6735" w:rsidRDefault="00F26DF0" w:rsidP="00A979F5">
            <w:pPr>
              <w:spacing w:after="0"/>
              <w:jc w:val="center"/>
            </w:pPr>
            <w:r w:rsidRPr="00DA6735">
              <w:t>2</w:t>
            </w:r>
          </w:p>
        </w:tc>
        <w:tc>
          <w:tcPr>
            <w:tcW w:w="1406" w:type="dxa"/>
            <w:vAlign w:val="center"/>
          </w:tcPr>
          <w:p w:rsidR="00F26DF0" w:rsidRPr="00DA6735" w:rsidRDefault="00F26DF0" w:rsidP="00A979F5">
            <w:pPr>
              <w:spacing w:after="0"/>
              <w:jc w:val="center"/>
            </w:pPr>
            <w:r w:rsidRPr="00DA6735">
              <w:t>3</w:t>
            </w:r>
          </w:p>
        </w:tc>
        <w:tc>
          <w:tcPr>
            <w:tcW w:w="1406" w:type="dxa"/>
            <w:vAlign w:val="center"/>
          </w:tcPr>
          <w:p w:rsidR="00F26DF0" w:rsidRPr="00DA6735" w:rsidRDefault="00F26DF0" w:rsidP="00A979F5">
            <w:pPr>
              <w:spacing w:after="0"/>
              <w:jc w:val="center"/>
            </w:pPr>
            <w:r w:rsidRPr="00DA6735">
              <w:t>4</w:t>
            </w:r>
          </w:p>
        </w:tc>
        <w:tc>
          <w:tcPr>
            <w:tcW w:w="1406" w:type="dxa"/>
            <w:vAlign w:val="center"/>
          </w:tcPr>
          <w:p w:rsidR="00F26DF0" w:rsidRPr="00DA6735" w:rsidRDefault="00F26DF0" w:rsidP="00A979F5">
            <w:pPr>
              <w:spacing w:after="0"/>
              <w:jc w:val="center"/>
            </w:pPr>
            <w:r w:rsidRPr="00DA6735">
              <w:t>5</w:t>
            </w:r>
          </w:p>
        </w:tc>
        <w:tc>
          <w:tcPr>
            <w:tcW w:w="1406" w:type="dxa"/>
            <w:vAlign w:val="center"/>
          </w:tcPr>
          <w:p w:rsidR="00F26DF0" w:rsidRPr="00DA6735" w:rsidRDefault="00F26DF0" w:rsidP="00A979F5">
            <w:pPr>
              <w:spacing w:after="0"/>
              <w:jc w:val="center"/>
            </w:pPr>
            <w:r w:rsidRPr="00DA6735">
              <w:t>6</w:t>
            </w:r>
          </w:p>
        </w:tc>
      </w:tr>
      <w:tr w:rsidR="00DA6735" w:rsidRPr="00DA6735" w:rsidTr="005E0AD7">
        <w:tc>
          <w:tcPr>
            <w:tcW w:w="4248" w:type="dxa"/>
          </w:tcPr>
          <w:p w:rsidR="00F26DF0" w:rsidRPr="00DA6735" w:rsidRDefault="00F26DF0" w:rsidP="00A979F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20. Catarro in gola</w:t>
            </w:r>
          </w:p>
        </w:tc>
        <w:tc>
          <w:tcPr>
            <w:tcW w:w="1264" w:type="dxa"/>
            <w:vAlign w:val="center"/>
          </w:tcPr>
          <w:p w:rsidR="00F26DF0" w:rsidRPr="00DA6735" w:rsidRDefault="00F26DF0" w:rsidP="00A979F5">
            <w:pPr>
              <w:spacing w:after="0"/>
              <w:jc w:val="center"/>
            </w:pPr>
            <w:r w:rsidRPr="00DA6735">
              <w:t>0</w:t>
            </w:r>
          </w:p>
        </w:tc>
        <w:tc>
          <w:tcPr>
            <w:tcW w:w="1406" w:type="dxa"/>
            <w:vAlign w:val="center"/>
          </w:tcPr>
          <w:p w:rsidR="00F26DF0" w:rsidRPr="00DA6735" w:rsidRDefault="00F26DF0" w:rsidP="00A979F5">
            <w:pPr>
              <w:spacing w:after="0"/>
              <w:jc w:val="center"/>
            </w:pPr>
            <w:r w:rsidRPr="00DA6735">
              <w:t>1</w:t>
            </w:r>
          </w:p>
        </w:tc>
        <w:tc>
          <w:tcPr>
            <w:tcW w:w="1406" w:type="dxa"/>
            <w:vAlign w:val="center"/>
          </w:tcPr>
          <w:p w:rsidR="00F26DF0" w:rsidRPr="00DA6735" w:rsidRDefault="00F26DF0" w:rsidP="00A979F5">
            <w:pPr>
              <w:spacing w:after="0"/>
              <w:jc w:val="center"/>
            </w:pPr>
            <w:r w:rsidRPr="00DA6735">
              <w:t>2</w:t>
            </w:r>
          </w:p>
        </w:tc>
        <w:tc>
          <w:tcPr>
            <w:tcW w:w="1406" w:type="dxa"/>
            <w:vAlign w:val="center"/>
          </w:tcPr>
          <w:p w:rsidR="00F26DF0" w:rsidRPr="00DA6735" w:rsidRDefault="00F26DF0" w:rsidP="00A979F5">
            <w:pPr>
              <w:spacing w:after="0"/>
              <w:jc w:val="center"/>
            </w:pPr>
            <w:r w:rsidRPr="00DA6735">
              <w:t>3</w:t>
            </w:r>
          </w:p>
        </w:tc>
        <w:tc>
          <w:tcPr>
            <w:tcW w:w="1406" w:type="dxa"/>
            <w:vAlign w:val="center"/>
          </w:tcPr>
          <w:p w:rsidR="00F26DF0" w:rsidRPr="00DA6735" w:rsidRDefault="00F26DF0" w:rsidP="00A979F5">
            <w:pPr>
              <w:spacing w:after="0"/>
              <w:jc w:val="center"/>
            </w:pPr>
            <w:r w:rsidRPr="00DA6735">
              <w:t>4</w:t>
            </w:r>
          </w:p>
        </w:tc>
        <w:tc>
          <w:tcPr>
            <w:tcW w:w="1406" w:type="dxa"/>
            <w:vAlign w:val="center"/>
          </w:tcPr>
          <w:p w:rsidR="00F26DF0" w:rsidRPr="00DA6735" w:rsidRDefault="00F26DF0" w:rsidP="00A979F5">
            <w:pPr>
              <w:spacing w:after="0"/>
              <w:jc w:val="center"/>
            </w:pPr>
            <w:r w:rsidRPr="00DA6735">
              <w:t>5</w:t>
            </w:r>
          </w:p>
        </w:tc>
        <w:tc>
          <w:tcPr>
            <w:tcW w:w="1406" w:type="dxa"/>
            <w:vAlign w:val="center"/>
          </w:tcPr>
          <w:p w:rsidR="00F26DF0" w:rsidRPr="00DA6735" w:rsidRDefault="00F26DF0" w:rsidP="00A979F5">
            <w:pPr>
              <w:spacing w:after="0"/>
              <w:jc w:val="center"/>
            </w:pPr>
            <w:r w:rsidRPr="00DA6735">
              <w:t>6</w:t>
            </w:r>
          </w:p>
        </w:tc>
      </w:tr>
      <w:tr w:rsidR="00DA6735" w:rsidRPr="00DA6735" w:rsidTr="005E0AD7">
        <w:tc>
          <w:tcPr>
            <w:tcW w:w="4248" w:type="dxa"/>
          </w:tcPr>
          <w:p w:rsidR="00F26DF0" w:rsidRPr="00DA6735" w:rsidRDefault="00F26DF0" w:rsidP="00A979F5">
            <w:pPr>
              <w:spacing w:after="0"/>
              <w:rPr>
                <w:rFonts w:ascii="Times New Roman" w:hAnsi="Times New Roman"/>
                <w:sz w:val="20"/>
                <w:szCs w:val="20"/>
                <w:lang w:eastAsia="en-GB"/>
              </w:rPr>
            </w:pPr>
            <w:r w:rsidRPr="00DA6735">
              <w:rPr>
                <w:rFonts w:ascii="Times New Roman" w:hAnsi="Times New Roman"/>
                <w:i/>
                <w:iCs/>
                <w:sz w:val="20"/>
                <w:szCs w:val="20"/>
                <w:lang w:eastAsia="en-GB"/>
              </w:rPr>
              <w:t>Disturbi agli occhi</w:t>
            </w:r>
          </w:p>
        </w:tc>
        <w:tc>
          <w:tcPr>
            <w:tcW w:w="1264" w:type="dxa"/>
            <w:vAlign w:val="center"/>
          </w:tcPr>
          <w:p w:rsidR="00F26DF0" w:rsidRPr="00DA6735" w:rsidRDefault="00F26DF0" w:rsidP="00A979F5">
            <w:pPr>
              <w:spacing w:after="0"/>
              <w:jc w:val="center"/>
            </w:pPr>
          </w:p>
        </w:tc>
        <w:tc>
          <w:tcPr>
            <w:tcW w:w="1406" w:type="dxa"/>
            <w:vAlign w:val="center"/>
          </w:tcPr>
          <w:p w:rsidR="00F26DF0" w:rsidRPr="00DA6735" w:rsidRDefault="00F26DF0" w:rsidP="00A979F5">
            <w:pPr>
              <w:spacing w:after="0"/>
              <w:jc w:val="center"/>
            </w:pPr>
          </w:p>
        </w:tc>
        <w:tc>
          <w:tcPr>
            <w:tcW w:w="1406" w:type="dxa"/>
            <w:vAlign w:val="center"/>
          </w:tcPr>
          <w:p w:rsidR="00F26DF0" w:rsidRPr="00DA6735" w:rsidRDefault="00F26DF0" w:rsidP="00A979F5">
            <w:pPr>
              <w:spacing w:after="0"/>
              <w:jc w:val="center"/>
            </w:pPr>
          </w:p>
        </w:tc>
        <w:tc>
          <w:tcPr>
            <w:tcW w:w="1406" w:type="dxa"/>
            <w:vAlign w:val="center"/>
          </w:tcPr>
          <w:p w:rsidR="00F26DF0" w:rsidRPr="00DA6735" w:rsidRDefault="00F26DF0" w:rsidP="00A979F5">
            <w:pPr>
              <w:spacing w:after="0"/>
              <w:jc w:val="center"/>
            </w:pPr>
          </w:p>
        </w:tc>
        <w:tc>
          <w:tcPr>
            <w:tcW w:w="1406" w:type="dxa"/>
            <w:vAlign w:val="center"/>
          </w:tcPr>
          <w:p w:rsidR="00F26DF0" w:rsidRPr="00DA6735" w:rsidRDefault="00F26DF0" w:rsidP="00A979F5">
            <w:pPr>
              <w:spacing w:after="0"/>
              <w:jc w:val="center"/>
            </w:pPr>
          </w:p>
        </w:tc>
        <w:tc>
          <w:tcPr>
            <w:tcW w:w="1406" w:type="dxa"/>
            <w:vAlign w:val="center"/>
          </w:tcPr>
          <w:p w:rsidR="00F26DF0" w:rsidRPr="00DA6735" w:rsidRDefault="00F26DF0" w:rsidP="00A979F5">
            <w:pPr>
              <w:spacing w:after="0"/>
              <w:jc w:val="center"/>
            </w:pPr>
          </w:p>
        </w:tc>
        <w:tc>
          <w:tcPr>
            <w:tcW w:w="1406" w:type="dxa"/>
            <w:vAlign w:val="center"/>
          </w:tcPr>
          <w:p w:rsidR="00F26DF0" w:rsidRPr="00DA6735" w:rsidRDefault="00F26DF0" w:rsidP="00A979F5">
            <w:pPr>
              <w:spacing w:after="0"/>
              <w:jc w:val="center"/>
            </w:pPr>
          </w:p>
        </w:tc>
      </w:tr>
      <w:tr w:rsidR="00DA6735" w:rsidRPr="00DA6735" w:rsidTr="005E0AD7">
        <w:tc>
          <w:tcPr>
            <w:tcW w:w="4248" w:type="dxa"/>
          </w:tcPr>
          <w:p w:rsidR="00F26DF0" w:rsidRPr="00DA6735" w:rsidRDefault="00F26DF0" w:rsidP="00A979F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21. Prurito agli occhi</w:t>
            </w:r>
          </w:p>
        </w:tc>
        <w:tc>
          <w:tcPr>
            <w:tcW w:w="1264" w:type="dxa"/>
            <w:vAlign w:val="center"/>
          </w:tcPr>
          <w:p w:rsidR="00F26DF0" w:rsidRPr="00DA6735" w:rsidRDefault="00F26DF0" w:rsidP="00A979F5">
            <w:pPr>
              <w:spacing w:after="0"/>
              <w:jc w:val="center"/>
            </w:pPr>
            <w:r w:rsidRPr="00DA6735">
              <w:t>0</w:t>
            </w:r>
          </w:p>
        </w:tc>
        <w:tc>
          <w:tcPr>
            <w:tcW w:w="1406" w:type="dxa"/>
            <w:vAlign w:val="center"/>
          </w:tcPr>
          <w:p w:rsidR="00F26DF0" w:rsidRPr="00DA6735" w:rsidRDefault="00F26DF0" w:rsidP="00A979F5">
            <w:pPr>
              <w:spacing w:after="0"/>
              <w:jc w:val="center"/>
            </w:pPr>
            <w:r w:rsidRPr="00DA6735">
              <w:t>1</w:t>
            </w:r>
          </w:p>
        </w:tc>
        <w:tc>
          <w:tcPr>
            <w:tcW w:w="1406" w:type="dxa"/>
            <w:vAlign w:val="center"/>
          </w:tcPr>
          <w:p w:rsidR="00F26DF0" w:rsidRPr="00DA6735" w:rsidRDefault="00F26DF0" w:rsidP="00A979F5">
            <w:pPr>
              <w:spacing w:after="0"/>
              <w:jc w:val="center"/>
            </w:pPr>
            <w:r w:rsidRPr="00DA6735">
              <w:t>2</w:t>
            </w:r>
          </w:p>
        </w:tc>
        <w:tc>
          <w:tcPr>
            <w:tcW w:w="1406" w:type="dxa"/>
            <w:vAlign w:val="center"/>
          </w:tcPr>
          <w:p w:rsidR="00F26DF0" w:rsidRPr="00DA6735" w:rsidRDefault="00F26DF0" w:rsidP="00A979F5">
            <w:pPr>
              <w:spacing w:after="0"/>
              <w:jc w:val="center"/>
            </w:pPr>
            <w:r w:rsidRPr="00DA6735">
              <w:t>3</w:t>
            </w:r>
          </w:p>
        </w:tc>
        <w:tc>
          <w:tcPr>
            <w:tcW w:w="1406" w:type="dxa"/>
            <w:vAlign w:val="center"/>
          </w:tcPr>
          <w:p w:rsidR="00F26DF0" w:rsidRPr="00DA6735" w:rsidRDefault="00F26DF0" w:rsidP="00A979F5">
            <w:pPr>
              <w:spacing w:after="0"/>
              <w:jc w:val="center"/>
            </w:pPr>
            <w:r w:rsidRPr="00DA6735">
              <w:t>4</w:t>
            </w:r>
          </w:p>
        </w:tc>
        <w:tc>
          <w:tcPr>
            <w:tcW w:w="1406" w:type="dxa"/>
            <w:vAlign w:val="center"/>
          </w:tcPr>
          <w:p w:rsidR="00F26DF0" w:rsidRPr="00DA6735" w:rsidRDefault="00F26DF0" w:rsidP="00A979F5">
            <w:pPr>
              <w:spacing w:after="0"/>
              <w:jc w:val="center"/>
            </w:pPr>
            <w:r w:rsidRPr="00DA6735">
              <w:t>5</w:t>
            </w:r>
          </w:p>
        </w:tc>
        <w:tc>
          <w:tcPr>
            <w:tcW w:w="1406" w:type="dxa"/>
            <w:vAlign w:val="center"/>
          </w:tcPr>
          <w:p w:rsidR="00F26DF0" w:rsidRPr="00DA6735" w:rsidRDefault="00F26DF0" w:rsidP="00A979F5">
            <w:pPr>
              <w:spacing w:after="0"/>
              <w:jc w:val="center"/>
            </w:pPr>
            <w:r w:rsidRPr="00DA6735">
              <w:t>6</w:t>
            </w:r>
          </w:p>
        </w:tc>
      </w:tr>
      <w:tr w:rsidR="00DA6735" w:rsidRPr="00DA6735" w:rsidTr="005E0AD7">
        <w:tc>
          <w:tcPr>
            <w:tcW w:w="4248" w:type="dxa"/>
          </w:tcPr>
          <w:p w:rsidR="00F26DF0" w:rsidRPr="00DA6735" w:rsidRDefault="00F26DF0" w:rsidP="00A979F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22. Occhi che lacrimano</w:t>
            </w:r>
          </w:p>
        </w:tc>
        <w:tc>
          <w:tcPr>
            <w:tcW w:w="1264" w:type="dxa"/>
            <w:vAlign w:val="center"/>
          </w:tcPr>
          <w:p w:rsidR="00F26DF0" w:rsidRPr="00DA6735" w:rsidRDefault="00F26DF0" w:rsidP="00A979F5">
            <w:pPr>
              <w:spacing w:after="0"/>
              <w:jc w:val="center"/>
            </w:pPr>
            <w:r w:rsidRPr="00DA6735">
              <w:t>0</w:t>
            </w:r>
          </w:p>
        </w:tc>
        <w:tc>
          <w:tcPr>
            <w:tcW w:w="1406" w:type="dxa"/>
            <w:vAlign w:val="center"/>
          </w:tcPr>
          <w:p w:rsidR="00F26DF0" w:rsidRPr="00DA6735" w:rsidRDefault="00F26DF0" w:rsidP="00A979F5">
            <w:pPr>
              <w:spacing w:after="0"/>
              <w:jc w:val="center"/>
            </w:pPr>
            <w:r w:rsidRPr="00DA6735">
              <w:t>1</w:t>
            </w:r>
          </w:p>
        </w:tc>
        <w:tc>
          <w:tcPr>
            <w:tcW w:w="1406" w:type="dxa"/>
            <w:vAlign w:val="center"/>
          </w:tcPr>
          <w:p w:rsidR="00F26DF0" w:rsidRPr="00DA6735" w:rsidRDefault="00F26DF0" w:rsidP="00A979F5">
            <w:pPr>
              <w:spacing w:after="0"/>
              <w:jc w:val="center"/>
            </w:pPr>
            <w:r w:rsidRPr="00DA6735">
              <w:t>2</w:t>
            </w:r>
          </w:p>
        </w:tc>
        <w:tc>
          <w:tcPr>
            <w:tcW w:w="1406" w:type="dxa"/>
            <w:vAlign w:val="center"/>
          </w:tcPr>
          <w:p w:rsidR="00F26DF0" w:rsidRPr="00DA6735" w:rsidRDefault="00F26DF0" w:rsidP="00A979F5">
            <w:pPr>
              <w:spacing w:after="0"/>
              <w:jc w:val="center"/>
            </w:pPr>
            <w:r w:rsidRPr="00DA6735">
              <w:t>3</w:t>
            </w:r>
          </w:p>
        </w:tc>
        <w:tc>
          <w:tcPr>
            <w:tcW w:w="1406" w:type="dxa"/>
            <w:vAlign w:val="center"/>
          </w:tcPr>
          <w:p w:rsidR="00F26DF0" w:rsidRPr="00DA6735" w:rsidRDefault="00F26DF0" w:rsidP="00A979F5">
            <w:pPr>
              <w:spacing w:after="0"/>
              <w:jc w:val="center"/>
            </w:pPr>
            <w:r w:rsidRPr="00DA6735">
              <w:t>4</w:t>
            </w:r>
          </w:p>
        </w:tc>
        <w:tc>
          <w:tcPr>
            <w:tcW w:w="1406" w:type="dxa"/>
            <w:vAlign w:val="center"/>
          </w:tcPr>
          <w:p w:rsidR="00F26DF0" w:rsidRPr="00DA6735" w:rsidRDefault="00F26DF0" w:rsidP="00A979F5">
            <w:pPr>
              <w:spacing w:after="0"/>
              <w:jc w:val="center"/>
            </w:pPr>
            <w:r w:rsidRPr="00DA6735">
              <w:t>5</w:t>
            </w:r>
          </w:p>
        </w:tc>
        <w:tc>
          <w:tcPr>
            <w:tcW w:w="1406" w:type="dxa"/>
            <w:vAlign w:val="center"/>
          </w:tcPr>
          <w:p w:rsidR="00F26DF0" w:rsidRPr="00DA6735" w:rsidRDefault="00F26DF0" w:rsidP="00A979F5">
            <w:pPr>
              <w:spacing w:after="0"/>
              <w:jc w:val="center"/>
            </w:pPr>
            <w:r w:rsidRPr="00DA6735">
              <w:t>6</w:t>
            </w:r>
          </w:p>
        </w:tc>
      </w:tr>
      <w:tr w:rsidR="00DA6735" w:rsidRPr="00DA6735" w:rsidTr="005E0AD7">
        <w:tc>
          <w:tcPr>
            <w:tcW w:w="4248" w:type="dxa"/>
          </w:tcPr>
          <w:p w:rsidR="00F26DF0" w:rsidRPr="00DA6735" w:rsidRDefault="00F26DF0" w:rsidP="00A979F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23. Occhi irritati</w:t>
            </w:r>
          </w:p>
        </w:tc>
        <w:tc>
          <w:tcPr>
            <w:tcW w:w="1264" w:type="dxa"/>
            <w:vAlign w:val="center"/>
          </w:tcPr>
          <w:p w:rsidR="00F26DF0" w:rsidRPr="00DA6735" w:rsidRDefault="00F26DF0" w:rsidP="00A979F5">
            <w:pPr>
              <w:spacing w:after="0"/>
              <w:jc w:val="center"/>
            </w:pPr>
            <w:r w:rsidRPr="00DA6735">
              <w:t>0</w:t>
            </w:r>
          </w:p>
        </w:tc>
        <w:tc>
          <w:tcPr>
            <w:tcW w:w="1406" w:type="dxa"/>
            <w:vAlign w:val="center"/>
          </w:tcPr>
          <w:p w:rsidR="00F26DF0" w:rsidRPr="00DA6735" w:rsidRDefault="00F26DF0" w:rsidP="00A979F5">
            <w:pPr>
              <w:spacing w:after="0"/>
              <w:jc w:val="center"/>
            </w:pPr>
            <w:r w:rsidRPr="00DA6735">
              <w:t>1</w:t>
            </w:r>
          </w:p>
        </w:tc>
        <w:tc>
          <w:tcPr>
            <w:tcW w:w="1406" w:type="dxa"/>
            <w:vAlign w:val="center"/>
          </w:tcPr>
          <w:p w:rsidR="00F26DF0" w:rsidRPr="00DA6735" w:rsidRDefault="00F26DF0" w:rsidP="00A979F5">
            <w:pPr>
              <w:spacing w:after="0"/>
              <w:jc w:val="center"/>
            </w:pPr>
            <w:r w:rsidRPr="00DA6735">
              <w:t>2</w:t>
            </w:r>
          </w:p>
        </w:tc>
        <w:tc>
          <w:tcPr>
            <w:tcW w:w="1406" w:type="dxa"/>
            <w:vAlign w:val="center"/>
          </w:tcPr>
          <w:p w:rsidR="00F26DF0" w:rsidRPr="00DA6735" w:rsidRDefault="00F26DF0" w:rsidP="00A979F5">
            <w:pPr>
              <w:spacing w:after="0"/>
              <w:jc w:val="center"/>
            </w:pPr>
            <w:r w:rsidRPr="00DA6735">
              <w:t>3</w:t>
            </w:r>
          </w:p>
        </w:tc>
        <w:tc>
          <w:tcPr>
            <w:tcW w:w="1406" w:type="dxa"/>
            <w:vAlign w:val="center"/>
          </w:tcPr>
          <w:p w:rsidR="00F26DF0" w:rsidRPr="00DA6735" w:rsidRDefault="00F26DF0" w:rsidP="00A979F5">
            <w:pPr>
              <w:spacing w:after="0"/>
              <w:jc w:val="center"/>
            </w:pPr>
            <w:r w:rsidRPr="00DA6735">
              <w:t>4</w:t>
            </w:r>
          </w:p>
        </w:tc>
        <w:tc>
          <w:tcPr>
            <w:tcW w:w="1406" w:type="dxa"/>
            <w:vAlign w:val="center"/>
          </w:tcPr>
          <w:p w:rsidR="00F26DF0" w:rsidRPr="00DA6735" w:rsidRDefault="00F26DF0" w:rsidP="00A979F5">
            <w:pPr>
              <w:spacing w:after="0"/>
              <w:jc w:val="center"/>
            </w:pPr>
            <w:r w:rsidRPr="00DA6735">
              <w:t>5</w:t>
            </w:r>
          </w:p>
        </w:tc>
        <w:tc>
          <w:tcPr>
            <w:tcW w:w="1406" w:type="dxa"/>
            <w:vAlign w:val="center"/>
          </w:tcPr>
          <w:p w:rsidR="00F26DF0" w:rsidRPr="00DA6735" w:rsidRDefault="00F26DF0" w:rsidP="00A979F5">
            <w:pPr>
              <w:spacing w:after="0"/>
              <w:jc w:val="center"/>
            </w:pPr>
            <w:r w:rsidRPr="00DA6735">
              <w:t>6</w:t>
            </w:r>
          </w:p>
        </w:tc>
      </w:tr>
      <w:tr w:rsidR="00DA6735" w:rsidRPr="00DA6735" w:rsidTr="005E0AD7">
        <w:tc>
          <w:tcPr>
            <w:tcW w:w="4248" w:type="dxa"/>
          </w:tcPr>
          <w:p w:rsidR="00F26DF0" w:rsidRPr="00DA6735" w:rsidRDefault="00F26DF0" w:rsidP="00A979F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24. Occhi gonfi</w:t>
            </w:r>
          </w:p>
        </w:tc>
        <w:tc>
          <w:tcPr>
            <w:tcW w:w="1264" w:type="dxa"/>
            <w:vAlign w:val="center"/>
          </w:tcPr>
          <w:p w:rsidR="00F26DF0" w:rsidRPr="00DA6735" w:rsidRDefault="00F26DF0" w:rsidP="00A979F5">
            <w:pPr>
              <w:spacing w:after="0"/>
              <w:jc w:val="center"/>
            </w:pPr>
            <w:r w:rsidRPr="00DA6735">
              <w:t>0</w:t>
            </w:r>
          </w:p>
        </w:tc>
        <w:tc>
          <w:tcPr>
            <w:tcW w:w="1406" w:type="dxa"/>
            <w:vAlign w:val="center"/>
          </w:tcPr>
          <w:p w:rsidR="00F26DF0" w:rsidRPr="00DA6735" w:rsidRDefault="00F26DF0" w:rsidP="00A979F5">
            <w:pPr>
              <w:spacing w:after="0"/>
              <w:jc w:val="center"/>
            </w:pPr>
            <w:r w:rsidRPr="00DA6735">
              <w:t>1</w:t>
            </w:r>
          </w:p>
        </w:tc>
        <w:tc>
          <w:tcPr>
            <w:tcW w:w="1406" w:type="dxa"/>
            <w:vAlign w:val="center"/>
          </w:tcPr>
          <w:p w:rsidR="00F26DF0" w:rsidRPr="00DA6735" w:rsidRDefault="00F26DF0" w:rsidP="00A979F5">
            <w:pPr>
              <w:spacing w:after="0"/>
              <w:jc w:val="center"/>
            </w:pPr>
            <w:r w:rsidRPr="00DA6735">
              <w:t>2</w:t>
            </w:r>
          </w:p>
        </w:tc>
        <w:tc>
          <w:tcPr>
            <w:tcW w:w="1406" w:type="dxa"/>
            <w:vAlign w:val="center"/>
          </w:tcPr>
          <w:p w:rsidR="00F26DF0" w:rsidRPr="00DA6735" w:rsidRDefault="00F26DF0" w:rsidP="00A979F5">
            <w:pPr>
              <w:spacing w:after="0"/>
              <w:jc w:val="center"/>
            </w:pPr>
            <w:r w:rsidRPr="00DA6735">
              <w:t>3</w:t>
            </w:r>
          </w:p>
        </w:tc>
        <w:tc>
          <w:tcPr>
            <w:tcW w:w="1406" w:type="dxa"/>
            <w:vAlign w:val="center"/>
          </w:tcPr>
          <w:p w:rsidR="00F26DF0" w:rsidRPr="00DA6735" w:rsidRDefault="00F26DF0" w:rsidP="00A979F5">
            <w:pPr>
              <w:spacing w:after="0"/>
              <w:jc w:val="center"/>
            </w:pPr>
            <w:r w:rsidRPr="00DA6735">
              <w:t>4</w:t>
            </w:r>
          </w:p>
        </w:tc>
        <w:tc>
          <w:tcPr>
            <w:tcW w:w="1406" w:type="dxa"/>
            <w:vAlign w:val="center"/>
          </w:tcPr>
          <w:p w:rsidR="00F26DF0" w:rsidRPr="00DA6735" w:rsidRDefault="00F26DF0" w:rsidP="00A979F5">
            <w:pPr>
              <w:spacing w:after="0"/>
              <w:jc w:val="center"/>
            </w:pPr>
            <w:r w:rsidRPr="00DA6735">
              <w:t>5</w:t>
            </w:r>
          </w:p>
        </w:tc>
        <w:tc>
          <w:tcPr>
            <w:tcW w:w="1406" w:type="dxa"/>
            <w:vAlign w:val="center"/>
          </w:tcPr>
          <w:p w:rsidR="00F26DF0" w:rsidRPr="00DA6735" w:rsidRDefault="00F26DF0" w:rsidP="00A979F5">
            <w:pPr>
              <w:spacing w:after="0"/>
              <w:jc w:val="center"/>
            </w:pPr>
            <w:r w:rsidRPr="00DA6735">
              <w:t>6</w:t>
            </w:r>
          </w:p>
        </w:tc>
      </w:tr>
      <w:tr w:rsidR="00DA6735" w:rsidRPr="00DA6735" w:rsidTr="005E0AD7">
        <w:tc>
          <w:tcPr>
            <w:tcW w:w="4248" w:type="dxa"/>
          </w:tcPr>
          <w:p w:rsidR="00F26DF0" w:rsidRPr="00DA6735" w:rsidRDefault="00F26DF0" w:rsidP="00A979F5">
            <w:pPr>
              <w:spacing w:after="0"/>
              <w:rPr>
                <w:rFonts w:ascii="Times New Roman" w:hAnsi="Times New Roman"/>
                <w:sz w:val="20"/>
                <w:szCs w:val="20"/>
                <w:lang w:eastAsia="en-GB"/>
              </w:rPr>
            </w:pPr>
            <w:r w:rsidRPr="00DA6735">
              <w:rPr>
                <w:rFonts w:ascii="Times New Roman" w:hAnsi="Times New Roman"/>
                <w:i/>
                <w:iCs/>
                <w:sz w:val="20"/>
                <w:szCs w:val="20"/>
                <w:lang w:eastAsia="en-GB"/>
              </w:rPr>
              <w:t>Aspetti emotivi</w:t>
            </w:r>
          </w:p>
        </w:tc>
        <w:tc>
          <w:tcPr>
            <w:tcW w:w="1264" w:type="dxa"/>
            <w:vAlign w:val="center"/>
          </w:tcPr>
          <w:p w:rsidR="00F26DF0" w:rsidRPr="00DA6735" w:rsidRDefault="00F26DF0" w:rsidP="00A979F5">
            <w:pPr>
              <w:spacing w:after="0"/>
              <w:jc w:val="center"/>
            </w:pPr>
          </w:p>
        </w:tc>
        <w:tc>
          <w:tcPr>
            <w:tcW w:w="1406" w:type="dxa"/>
            <w:vAlign w:val="center"/>
          </w:tcPr>
          <w:p w:rsidR="00F26DF0" w:rsidRPr="00DA6735" w:rsidRDefault="00F26DF0" w:rsidP="00A979F5">
            <w:pPr>
              <w:spacing w:after="0"/>
              <w:jc w:val="center"/>
            </w:pPr>
          </w:p>
        </w:tc>
        <w:tc>
          <w:tcPr>
            <w:tcW w:w="1406" w:type="dxa"/>
            <w:vAlign w:val="center"/>
          </w:tcPr>
          <w:p w:rsidR="00F26DF0" w:rsidRPr="00DA6735" w:rsidRDefault="00F26DF0" w:rsidP="00A979F5">
            <w:pPr>
              <w:spacing w:after="0"/>
              <w:jc w:val="center"/>
            </w:pPr>
          </w:p>
        </w:tc>
        <w:tc>
          <w:tcPr>
            <w:tcW w:w="1406" w:type="dxa"/>
            <w:vAlign w:val="center"/>
          </w:tcPr>
          <w:p w:rsidR="00F26DF0" w:rsidRPr="00DA6735" w:rsidRDefault="00F26DF0" w:rsidP="00A979F5">
            <w:pPr>
              <w:spacing w:after="0"/>
              <w:jc w:val="center"/>
            </w:pPr>
          </w:p>
        </w:tc>
        <w:tc>
          <w:tcPr>
            <w:tcW w:w="1406" w:type="dxa"/>
            <w:vAlign w:val="center"/>
          </w:tcPr>
          <w:p w:rsidR="00F26DF0" w:rsidRPr="00DA6735" w:rsidRDefault="00F26DF0" w:rsidP="00A979F5">
            <w:pPr>
              <w:spacing w:after="0"/>
              <w:jc w:val="center"/>
            </w:pPr>
          </w:p>
        </w:tc>
        <w:tc>
          <w:tcPr>
            <w:tcW w:w="1406" w:type="dxa"/>
            <w:vAlign w:val="center"/>
          </w:tcPr>
          <w:p w:rsidR="00F26DF0" w:rsidRPr="00DA6735" w:rsidRDefault="00F26DF0" w:rsidP="00A979F5">
            <w:pPr>
              <w:spacing w:after="0"/>
              <w:jc w:val="center"/>
            </w:pPr>
          </w:p>
        </w:tc>
        <w:tc>
          <w:tcPr>
            <w:tcW w:w="1406" w:type="dxa"/>
            <w:vAlign w:val="center"/>
          </w:tcPr>
          <w:p w:rsidR="00F26DF0" w:rsidRPr="00DA6735" w:rsidRDefault="00F26DF0" w:rsidP="00A979F5">
            <w:pPr>
              <w:spacing w:after="0"/>
              <w:jc w:val="center"/>
            </w:pPr>
          </w:p>
        </w:tc>
      </w:tr>
      <w:tr w:rsidR="00DA6735" w:rsidRPr="00DA6735" w:rsidTr="005E0AD7">
        <w:tc>
          <w:tcPr>
            <w:tcW w:w="4248" w:type="dxa"/>
          </w:tcPr>
          <w:p w:rsidR="00F26DF0" w:rsidRPr="00DA6735" w:rsidRDefault="00F26DF0" w:rsidP="00A979F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25. Si è sentito/a contrariato/a e deluso/a</w:t>
            </w:r>
          </w:p>
        </w:tc>
        <w:tc>
          <w:tcPr>
            <w:tcW w:w="1264" w:type="dxa"/>
            <w:vAlign w:val="center"/>
          </w:tcPr>
          <w:p w:rsidR="00F26DF0" w:rsidRPr="00DA6735" w:rsidRDefault="00F26DF0" w:rsidP="00A979F5">
            <w:pPr>
              <w:spacing w:after="0"/>
              <w:jc w:val="center"/>
            </w:pPr>
            <w:r w:rsidRPr="00DA6735">
              <w:t>0</w:t>
            </w:r>
          </w:p>
        </w:tc>
        <w:tc>
          <w:tcPr>
            <w:tcW w:w="1406" w:type="dxa"/>
            <w:vAlign w:val="center"/>
          </w:tcPr>
          <w:p w:rsidR="00F26DF0" w:rsidRPr="00DA6735" w:rsidRDefault="00F26DF0" w:rsidP="00A979F5">
            <w:pPr>
              <w:spacing w:after="0"/>
              <w:jc w:val="center"/>
            </w:pPr>
            <w:r w:rsidRPr="00DA6735">
              <w:t>1</w:t>
            </w:r>
          </w:p>
        </w:tc>
        <w:tc>
          <w:tcPr>
            <w:tcW w:w="1406" w:type="dxa"/>
            <w:vAlign w:val="center"/>
          </w:tcPr>
          <w:p w:rsidR="00F26DF0" w:rsidRPr="00DA6735" w:rsidRDefault="00F26DF0" w:rsidP="00A979F5">
            <w:pPr>
              <w:spacing w:after="0"/>
              <w:jc w:val="center"/>
            </w:pPr>
            <w:r w:rsidRPr="00DA6735">
              <w:t>2</w:t>
            </w:r>
          </w:p>
        </w:tc>
        <w:tc>
          <w:tcPr>
            <w:tcW w:w="1406" w:type="dxa"/>
            <w:vAlign w:val="center"/>
          </w:tcPr>
          <w:p w:rsidR="00F26DF0" w:rsidRPr="00DA6735" w:rsidRDefault="00F26DF0" w:rsidP="00A979F5">
            <w:pPr>
              <w:spacing w:after="0"/>
              <w:jc w:val="center"/>
            </w:pPr>
            <w:r w:rsidRPr="00DA6735">
              <w:t>3</w:t>
            </w:r>
          </w:p>
        </w:tc>
        <w:tc>
          <w:tcPr>
            <w:tcW w:w="1406" w:type="dxa"/>
            <w:vAlign w:val="center"/>
          </w:tcPr>
          <w:p w:rsidR="00F26DF0" w:rsidRPr="00DA6735" w:rsidRDefault="00F26DF0" w:rsidP="00A979F5">
            <w:pPr>
              <w:spacing w:after="0"/>
              <w:jc w:val="center"/>
            </w:pPr>
            <w:r w:rsidRPr="00DA6735">
              <w:t>4</w:t>
            </w:r>
          </w:p>
        </w:tc>
        <w:tc>
          <w:tcPr>
            <w:tcW w:w="1406" w:type="dxa"/>
            <w:vAlign w:val="center"/>
          </w:tcPr>
          <w:p w:rsidR="00F26DF0" w:rsidRPr="00DA6735" w:rsidRDefault="00F26DF0" w:rsidP="00A979F5">
            <w:pPr>
              <w:spacing w:after="0"/>
              <w:jc w:val="center"/>
            </w:pPr>
            <w:r w:rsidRPr="00DA6735">
              <w:t>5</w:t>
            </w:r>
          </w:p>
        </w:tc>
        <w:tc>
          <w:tcPr>
            <w:tcW w:w="1406" w:type="dxa"/>
            <w:vAlign w:val="center"/>
          </w:tcPr>
          <w:p w:rsidR="00F26DF0" w:rsidRPr="00DA6735" w:rsidRDefault="00F26DF0" w:rsidP="00A979F5">
            <w:pPr>
              <w:spacing w:after="0"/>
              <w:jc w:val="center"/>
            </w:pPr>
            <w:r w:rsidRPr="00DA6735">
              <w:t>6</w:t>
            </w:r>
          </w:p>
        </w:tc>
      </w:tr>
      <w:tr w:rsidR="00DA6735" w:rsidRPr="00DA6735" w:rsidTr="005E0AD7">
        <w:tc>
          <w:tcPr>
            <w:tcW w:w="4248" w:type="dxa"/>
          </w:tcPr>
          <w:p w:rsidR="00F26DF0" w:rsidRPr="00DA6735" w:rsidRDefault="00F26DF0" w:rsidP="00A979F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26. Impazienza e inquietudine</w:t>
            </w:r>
          </w:p>
        </w:tc>
        <w:tc>
          <w:tcPr>
            <w:tcW w:w="1264" w:type="dxa"/>
            <w:vAlign w:val="center"/>
          </w:tcPr>
          <w:p w:rsidR="00F26DF0" w:rsidRPr="00DA6735" w:rsidRDefault="00F26DF0" w:rsidP="00A979F5">
            <w:pPr>
              <w:spacing w:after="0"/>
              <w:jc w:val="center"/>
            </w:pPr>
            <w:r w:rsidRPr="00DA6735">
              <w:t>0</w:t>
            </w:r>
          </w:p>
        </w:tc>
        <w:tc>
          <w:tcPr>
            <w:tcW w:w="1406" w:type="dxa"/>
            <w:vAlign w:val="center"/>
          </w:tcPr>
          <w:p w:rsidR="00F26DF0" w:rsidRPr="00DA6735" w:rsidRDefault="00F26DF0" w:rsidP="00A979F5">
            <w:pPr>
              <w:spacing w:after="0"/>
              <w:jc w:val="center"/>
            </w:pPr>
            <w:r w:rsidRPr="00DA6735">
              <w:t>1</w:t>
            </w:r>
          </w:p>
        </w:tc>
        <w:tc>
          <w:tcPr>
            <w:tcW w:w="1406" w:type="dxa"/>
            <w:vAlign w:val="center"/>
          </w:tcPr>
          <w:p w:rsidR="00F26DF0" w:rsidRPr="00DA6735" w:rsidRDefault="00F26DF0" w:rsidP="00A979F5">
            <w:pPr>
              <w:spacing w:after="0"/>
              <w:jc w:val="center"/>
            </w:pPr>
            <w:r w:rsidRPr="00DA6735">
              <w:t>2</w:t>
            </w:r>
          </w:p>
        </w:tc>
        <w:tc>
          <w:tcPr>
            <w:tcW w:w="1406" w:type="dxa"/>
            <w:vAlign w:val="center"/>
          </w:tcPr>
          <w:p w:rsidR="00F26DF0" w:rsidRPr="00DA6735" w:rsidRDefault="00F26DF0" w:rsidP="00A979F5">
            <w:pPr>
              <w:spacing w:after="0"/>
              <w:jc w:val="center"/>
            </w:pPr>
            <w:r w:rsidRPr="00DA6735">
              <w:t>3</w:t>
            </w:r>
          </w:p>
        </w:tc>
        <w:tc>
          <w:tcPr>
            <w:tcW w:w="1406" w:type="dxa"/>
            <w:vAlign w:val="center"/>
          </w:tcPr>
          <w:p w:rsidR="00F26DF0" w:rsidRPr="00DA6735" w:rsidRDefault="00F26DF0" w:rsidP="00A979F5">
            <w:pPr>
              <w:spacing w:after="0"/>
              <w:jc w:val="center"/>
            </w:pPr>
            <w:r w:rsidRPr="00DA6735">
              <w:t>4</w:t>
            </w:r>
          </w:p>
        </w:tc>
        <w:tc>
          <w:tcPr>
            <w:tcW w:w="1406" w:type="dxa"/>
            <w:vAlign w:val="center"/>
          </w:tcPr>
          <w:p w:rsidR="00F26DF0" w:rsidRPr="00DA6735" w:rsidRDefault="00F26DF0" w:rsidP="00A979F5">
            <w:pPr>
              <w:spacing w:after="0"/>
              <w:jc w:val="center"/>
            </w:pPr>
            <w:r w:rsidRPr="00DA6735">
              <w:t>5</w:t>
            </w:r>
          </w:p>
        </w:tc>
        <w:tc>
          <w:tcPr>
            <w:tcW w:w="1406" w:type="dxa"/>
            <w:vAlign w:val="center"/>
          </w:tcPr>
          <w:p w:rsidR="00F26DF0" w:rsidRPr="00DA6735" w:rsidRDefault="00F26DF0" w:rsidP="00A979F5">
            <w:pPr>
              <w:spacing w:after="0"/>
              <w:jc w:val="center"/>
            </w:pPr>
            <w:r w:rsidRPr="00DA6735">
              <w:t>6</w:t>
            </w:r>
          </w:p>
        </w:tc>
      </w:tr>
      <w:tr w:rsidR="00DA6735" w:rsidRPr="00DA6735" w:rsidTr="005E0AD7">
        <w:tc>
          <w:tcPr>
            <w:tcW w:w="4248" w:type="dxa"/>
          </w:tcPr>
          <w:p w:rsidR="00F26DF0" w:rsidRPr="00DA6735" w:rsidRDefault="00F26DF0" w:rsidP="00A979F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27. Irritabilità</w:t>
            </w:r>
          </w:p>
        </w:tc>
        <w:tc>
          <w:tcPr>
            <w:tcW w:w="1264" w:type="dxa"/>
            <w:vAlign w:val="center"/>
          </w:tcPr>
          <w:p w:rsidR="00F26DF0" w:rsidRPr="00DA6735" w:rsidRDefault="00F26DF0" w:rsidP="00A979F5">
            <w:pPr>
              <w:spacing w:after="0"/>
              <w:jc w:val="center"/>
            </w:pPr>
            <w:r w:rsidRPr="00DA6735">
              <w:t>0</w:t>
            </w:r>
          </w:p>
        </w:tc>
        <w:tc>
          <w:tcPr>
            <w:tcW w:w="1406" w:type="dxa"/>
            <w:vAlign w:val="center"/>
          </w:tcPr>
          <w:p w:rsidR="00F26DF0" w:rsidRPr="00DA6735" w:rsidRDefault="00F26DF0" w:rsidP="00A979F5">
            <w:pPr>
              <w:spacing w:after="0"/>
              <w:jc w:val="center"/>
            </w:pPr>
            <w:r w:rsidRPr="00DA6735">
              <w:t>1</w:t>
            </w:r>
          </w:p>
        </w:tc>
        <w:tc>
          <w:tcPr>
            <w:tcW w:w="1406" w:type="dxa"/>
            <w:vAlign w:val="center"/>
          </w:tcPr>
          <w:p w:rsidR="00F26DF0" w:rsidRPr="00DA6735" w:rsidRDefault="00F26DF0" w:rsidP="00A979F5">
            <w:pPr>
              <w:spacing w:after="0"/>
              <w:jc w:val="center"/>
            </w:pPr>
            <w:r w:rsidRPr="00DA6735">
              <w:t>2</w:t>
            </w:r>
          </w:p>
        </w:tc>
        <w:tc>
          <w:tcPr>
            <w:tcW w:w="1406" w:type="dxa"/>
            <w:vAlign w:val="center"/>
          </w:tcPr>
          <w:p w:rsidR="00F26DF0" w:rsidRPr="00DA6735" w:rsidRDefault="00F26DF0" w:rsidP="00A979F5">
            <w:pPr>
              <w:spacing w:after="0"/>
              <w:jc w:val="center"/>
            </w:pPr>
            <w:r w:rsidRPr="00DA6735">
              <w:t>3</w:t>
            </w:r>
          </w:p>
        </w:tc>
        <w:tc>
          <w:tcPr>
            <w:tcW w:w="1406" w:type="dxa"/>
            <w:vAlign w:val="center"/>
          </w:tcPr>
          <w:p w:rsidR="00F26DF0" w:rsidRPr="00DA6735" w:rsidRDefault="00F26DF0" w:rsidP="00A979F5">
            <w:pPr>
              <w:spacing w:after="0"/>
              <w:jc w:val="center"/>
            </w:pPr>
            <w:r w:rsidRPr="00DA6735">
              <w:t>4</w:t>
            </w:r>
          </w:p>
        </w:tc>
        <w:tc>
          <w:tcPr>
            <w:tcW w:w="1406" w:type="dxa"/>
            <w:vAlign w:val="center"/>
          </w:tcPr>
          <w:p w:rsidR="00F26DF0" w:rsidRPr="00DA6735" w:rsidRDefault="00F26DF0" w:rsidP="00A979F5">
            <w:pPr>
              <w:spacing w:after="0"/>
              <w:jc w:val="center"/>
            </w:pPr>
            <w:r w:rsidRPr="00DA6735">
              <w:t>5</w:t>
            </w:r>
          </w:p>
        </w:tc>
        <w:tc>
          <w:tcPr>
            <w:tcW w:w="1406" w:type="dxa"/>
            <w:vAlign w:val="center"/>
          </w:tcPr>
          <w:p w:rsidR="00F26DF0" w:rsidRPr="00DA6735" w:rsidRDefault="00F26DF0" w:rsidP="00A979F5">
            <w:pPr>
              <w:spacing w:after="0"/>
              <w:jc w:val="center"/>
            </w:pPr>
            <w:r w:rsidRPr="00DA6735">
              <w:t>6</w:t>
            </w:r>
          </w:p>
        </w:tc>
      </w:tr>
      <w:tr w:rsidR="00A979F5" w:rsidRPr="00DA6735" w:rsidTr="005E0AD7">
        <w:tc>
          <w:tcPr>
            <w:tcW w:w="4248" w:type="dxa"/>
          </w:tcPr>
          <w:p w:rsidR="00F26DF0" w:rsidRPr="00DA6735" w:rsidRDefault="00F26DF0" w:rsidP="00A979F5">
            <w:pPr>
              <w:spacing w:after="0"/>
              <w:rPr>
                <w:rFonts w:ascii="Times New Roman" w:hAnsi="Times New Roman"/>
                <w:sz w:val="20"/>
                <w:szCs w:val="20"/>
                <w:lang w:eastAsia="en-GB"/>
              </w:rPr>
            </w:pPr>
            <w:r w:rsidRPr="00DA6735">
              <w:rPr>
                <w:rFonts w:ascii="Times New Roman" w:hAnsi="Times New Roman"/>
                <w:sz w:val="20"/>
                <w:szCs w:val="20"/>
                <w:lang w:eastAsia="en-GB"/>
              </w:rPr>
              <w:t xml:space="preserve">   28. Imbarazzo a causa dei disturbi</w:t>
            </w:r>
          </w:p>
        </w:tc>
        <w:tc>
          <w:tcPr>
            <w:tcW w:w="1264" w:type="dxa"/>
            <w:vAlign w:val="center"/>
          </w:tcPr>
          <w:p w:rsidR="00F26DF0" w:rsidRPr="00DA6735" w:rsidRDefault="00F26DF0" w:rsidP="00A979F5">
            <w:pPr>
              <w:spacing w:after="0"/>
              <w:jc w:val="center"/>
            </w:pPr>
            <w:r w:rsidRPr="00DA6735">
              <w:t>0</w:t>
            </w:r>
          </w:p>
        </w:tc>
        <w:tc>
          <w:tcPr>
            <w:tcW w:w="1406" w:type="dxa"/>
            <w:vAlign w:val="center"/>
          </w:tcPr>
          <w:p w:rsidR="00F26DF0" w:rsidRPr="00DA6735" w:rsidRDefault="00F26DF0" w:rsidP="00A979F5">
            <w:pPr>
              <w:spacing w:after="0"/>
              <w:jc w:val="center"/>
            </w:pPr>
            <w:r w:rsidRPr="00DA6735">
              <w:t>1</w:t>
            </w:r>
          </w:p>
        </w:tc>
        <w:tc>
          <w:tcPr>
            <w:tcW w:w="1406" w:type="dxa"/>
            <w:vAlign w:val="center"/>
          </w:tcPr>
          <w:p w:rsidR="00F26DF0" w:rsidRPr="00DA6735" w:rsidRDefault="00F26DF0" w:rsidP="00A979F5">
            <w:pPr>
              <w:spacing w:after="0"/>
              <w:jc w:val="center"/>
            </w:pPr>
            <w:r w:rsidRPr="00DA6735">
              <w:t>2</w:t>
            </w:r>
          </w:p>
        </w:tc>
        <w:tc>
          <w:tcPr>
            <w:tcW w:w="1406" w:type="dxa"/>
            <w:vAlign w:val="center"/>
          </w:tcPr>
          <w:p w:rsidR="00F26DF0" w:rsidRPr="00DA6735" w:rsidRDefault="00F26DF0" w:rsidP="00A979F5">
            <w:pPr>
              <w:spacing w:after="0"/>
              <w:jc w:val="center"/>
            </w:pPr>
            <w:r w:rsidRPr="00DA6735">
              <w:t>3</w:t>
            </w:r>
          </w:p>
        </w:tc>
        <w:tc>
          <w:tcPr>
            <w:tcW w:w="1406" w:type="dxa"/>
            <w:vAlign w:val="center"/>
          </w:tcPr>
          <w:p w:rsidR="00F26DF0" w:rsidRPr="00DA6735" w:rsidRDefault="00F26DF0" w:rsidP="00A979F5">
            <w:pPr>
              <w:spacing w:after="0"/>
              <w:jc w:val="center"/>
            </w:pPr>
            <w:r w:rsidRPr="00DA6735">
              <w:t>4</w:t>
            </w:r>
          </w:p>
        </w:tc>
        <w:tc>
          <w:tcPr>
            <w:tcW w:w="1406" w:type="dxa"/>
            <w:vAlign w:val="center"/>
          </w:tcPr>
          <w:p w:rsidR="00F26DF0" w:rsidRPr="00DA6735" w:rsidRDefault="00F26DF0" w:rsidP="00A979F5">
            <w:pPr>
              <w:spacing w:after="0"/>
              <w:jc w:val="center"/>
            </w:pPr>
            <w:r w:rsidRPr="00DA6735">
              <w:t>5</w:t>
            </w:r>
          </w:p>
        </w:tc>
        <w:tc>
          <w:tcPr>
            <w:tcW w:w="1406" w:type="dxa"/>
            <w:vAlign w:val="center"/>
          </w:tcPr>
          <w:p w:rsidR="00F26DF0" w:rsidRPr="00DA6735" w:rsidRDefault="00F26DF0" w:rsidP="00A979F5">
            <w:pPr>
              <w:spacing w:after="0"/>
              <w:jc w:val="center"/>
            </w:pPr>
            <w:r w:rsidRPr="00DA6735">
              <w:t>6</w:t>
            </w:r>
          </w:p>
        </w:tc>
      </w:tr>
    </w:tbl>
    <w:p w:rsidR="00F26DF0" w:rsidRPr="00DA6735" w:rsidRDefault="00F26DF0" w:rsidP="00F26DF0"/>
    <w:p w:rsidR="00F26DF0" w:rsidRPr="00DA6735" w:rsidRDefault="00F26DF0" w:rsidP="00F26DF0">
      <w:r w:rsidRPr="00DA6735">
        <w:rPr>
          <w:rFonts w:ascii="Times New Roman" w:hAnsi="Times New Roman"/>
          <w:sz w:val="20"/>
          <w:szCs w:val="20"/>
          <w:lang w:eastAsia="en-GB"/>
        </w:rPr>
        <w:t>Juniper 2000. The permission to use this Italian validated version of the questionnaire has been kindly allowed to Prof. Caramori by Prof. Elizabeth Juniper;</w:t>
      </w:r>
      <w:r w:rsidRPr="00DA6735">
        <w:t xml:space="preserve"> </w:t>
      </w:r>
      <w:hyperlink r:id="rId8" w:history="1">
        <w:r w:rsidRPr="00DA6735">
          <w:rPr>
            <w:rStyle w:val="Hyperlink"/>
            <w:rFonts w:ascii="Times New Roman" w:hAnsi="Times New Roman"/>
            <w:color w:val="auto"/>
            <w:sz w:val="20"/>
            <w:szCs w:val="20"/>
            <w:lang w:eastAsia="en-GB"/>
          </w:rPr>
          <w:t>https://www.qoltech.co.uk/mini_rqlq.html</w:t>
        </w:r>
      </w:hyperlink>
    </w:p>
    <w:p w:rsidR="00F26DF0" w:rsidRPr="00DA6735" w:rsidRDefault="00F26DF0">
      <w:pPr>
        <w:spacing w:after="0" w:line="240" w:lineRule="auto"/>
        <w:rPr>
          <w:rFonts w:ascii="Times New Roman" w:hAnsi="Times New Roman"/>
          <w:b/>
          <w:bCs/>
          <w:sz w:val="24"/>
          <w:szCs w:val="24"/>
          <w:lang w:val="en-US"/>
        </w:rPr>
        <w:sectPr w:rsidR="00F26DF0" w:rsidRPr="00DA6735" w:rsidSect="007B1692">
          <w:footerReference w:type="even" r:id="rId9"/>
          <w:footerReference w:type="default" r:id="rId10"/>
          <w:footnotePr>
            <w:numStart w:val="4"/>
          </w:footnotePr>
          <w:endnotePr>
            <w:numFmt w:val="decimal"/>
          </w:endnotePr>
          <w:pgSz w:w="16838" w:h="11906" w:orient="landscape" w:code="9"/>
          <w:pgMar w:top="1134" w:right="992" w:bottom="1134" w:left="1134" w:header="709" w:footer="709" w:gutter="0"/>
          <w:cols w:space="708"/>
          <w:docGrid w:linePitch="360"/>
        </w:sectPr>
      </w:pPr>
    </w:p>
    <w:p w:rsidR="001D6BCB" w:rsidRPr="00DA6735" w:rsidRDefault="001D6BCB" w:rsidP="00EA4E5D">
      <w:pPr>
        <w:spacing w:after="0" w:line="480" w:lineRule="auto"/>
        <w:contextualSpacing/>
        <w:jc w:val="both"/>
        <w:rPr>
          <w:rFonts w:ascii="Times New Roman" w:hAnsi="Times New Roman"/>
          <w:b/>
          <w:bCs/>
          <w:sz w:val="24"/>
          <w:szCs w:val="24"/>
          <w:lang w:val="en-US"/>
        </w:rPr>
      </w:pPr>
      <w:r w:rsidRPr="00DA6735">
        <w:rPr>
          <w:rFonts w:ascii="Times New Roman" w:hAnsi="Times New Roman"/>
          <w:b/>
          <w:bCs/>
          <w:sz w:val="24"/>
          <w:szCs w:val="24"/>
          <w:lang w:val="en-US"/>
        </w:rPr>
        <w:lastRenderedPageBreak/>
        <w:t>Figure legends</w:t>
      </w:r>
    </w:p>
    <w:p w:rsidR="005E59B8" w:rsidRPr="00DA6735" w:rsidRDefault="001D6BCB" w:rsidP="00EA4E5D">
      <w:pPr>
        <w:spacing w:line="480" w:lineRule="auto"/>
        <w:contextualSpacing/>
        <w:jc w:val="both"/>
        <w:rPr>
          <w:rFonts w:ascii="Times New Roman" w:hAnsi="Times New Roman"/>
          <w:sz w:val="24"/>
          <w:szCs w:val="24"/>
          <w:lang w:val="en-US"/>
        </w:rPr>
      </w:pPr>
      <w:r w:rsidRPr="00A979F5">
        <w:rPr>
          <w:rFonts w:ascii="Times New Roman" w:hAnsi="Times New Roman"/>
          <w:b/>
          <w:sz w:val="24"/>
          <w:szCs w:val="24"/>
          <w:lang w:val="en-US"/>
        </w:rPr>
        <w:t xml:space="preserve">Figure </w:t>
      </w:r>
      <w:r w:rsidR="00B41560" w:rsidRPr="00A979F5">
        <w:rPr>
          <w:rFonts w:ascii="Times New Roman" w:hAnsi="Times New Roman"/>
          <w:b/>
          <w:sz w:val="24"/>
          <w:szCs w:val="24"/>
          <w:lang w:val="en-US"/>
        </w:rPr>
        <w:t>1</w:t>
      </w:r>
      <w:r w:rsidRPr="00A979F5">
        <w:rPr>
          <w:rFonts w:ascii="Times New Roman" w:hAnsi="Times New Roman"/>
          <w:b/>
          <w:sz w:val="24"/>
          <w:szCs w:val="24"/>
          <w:lang w:val="en-US"/>
        </w:rPr>
        <w:t>.</w:t>
      </w:r>
      <w:r w:rsidRPr="00DA6735">
        <w:rPr>
          <w:rFonts w:ascii="Times New Roman" w:hAnsi="Times New Roman"/>
          <w:sz w:val="24"/>
          <w:szCs w:val="24"/>
          <w:lang w:val="en-US"/>
        </w:rPr>
        <w:t xml:space="preserve"> </w:t>
      </w:r>
      <w:r w:rsidR="00E300C2" w:rsidRPr="00DA6735">
        <w:rPr>
          <w:rFonts w:ascii="Times New Roman" w:hAnsi="Times New Roman"/>
          <w:sz w:val="24"/>
          <w:szCs w:val="24"/>
          <w:lang w:val="en-US"/>
        </w:rPr>
        <w:t xml:space="preserve">A) </w:t>
      </w:r>
      <w:r w:rsidR="00D66DBF" w:rsidRPr="00DA6735">
        <w:rPr>
          <w:rFonts w:ascii="Times New Roman" w:hAnsi="Times New Roman"/>
          <w:sz w:val="24"/>
          <w:szCs w:val="24"/>
          <w:lang w:val="en-US"/>
        </w:rPr>
        <w:t>The</w:t>
      </w:r>
      <w:r w:rsidRPr="00DA6735">
        <w:rPr>
          <w:rFonts w:ascii="Times New Roman" w:hAnsi="Times New Roman"/>
          <w:sz w:val="24"/>
          <w:szCs w:val="24"/>
          <w:lang w:val="en-US"/>
        </w:rPr>
        <w:t xml:space="preserve"> m</w:t>
      </w:r>
      <w:r w:rsidR="00D66DBF" w:rsidRPr="00DA6735">
        <w:rPr>
          <w:rFonts w:ascii="Times New Roman" w:hAnsi="Times New Roman"/>
          <w:bCs/>
          <w:sz w:val="24"/>
          <w:szCs w:val="24"/>
          <w:lang w:val="en-US"/>
        </w:rPr>
        <w:t xml:space="preserve">ini </w:t>
      </w:r>
      <w:proofErr w:type="spellStart"/>
      <w:r w:rsidRPr="00DA6735">
        <w:rPr>
          <w:rFonts w:ascii="Times New Roman" w:hAnsi="Times New Roman"/>
          <w:bCs/>
          <w:sz w:val="24"/>
          <w:szCs w:val="24"/>
          <w:lang w:val="en-US"/>
        </w:rPr>
        <w:t>RQLQ</w:t>
      </w:r>
      <w:proofErr w:type="spellEnd"/>
      <w:r w:rsidR="00D66DBF" w:rsidRPr="00DA6735">
        <w:rPr>
          <w:rFonts w:ascii="Times New Roman" w:hAnsi="Times New Roman"/>
          <w:bCs/>
          <w:sz w:val="24"/>
          <w:szCs w:val="24"/>
          <w:lang w:val="en-US"/>
        </w:rPr>
        <w:t xml:space="preserve"> total</w:t>
      </w:r>
      <w:r w:rsidRPr="00DA6735">
        <w:rPr>
          <w:rFonts w:ascii="Times New Roman" w:hAnsi="Times New Roman"/>
          <w:bCs/>
          <w:sz w:val="24"/>
          <w:szCs w:val="24"/>
          <w:lang w:val="en-US"/>
        </w:rPr>
        <w:t xml:space="preserve"> score </w:t>
      </w:r>
      <w:r w:rsidR="00D66DBF" w:rsidRPr="00DA6735">
        <w:rPr>
          <w:rFonts w:ascii="Times New Roman" w:hAnsi="Times New Roman"/>
          <w:bCs/>
          <w:sz w:val="24"/>
          <w:szCs w:val="24"/>
          <w:lang w:val="en-US"/>
        </w:rPr>
        <w:t>i</w:t>
      </w:r>
      <w:r w:rsidRPr="00DA6735">
        <w:rPr>
          <w:rFonts w:ascii="Times New Roman" w:hAnsi="Times New Roman"/>
          <w:bCs/>
          <w:sz w:val="24"/>
          <w:szCs w:val="24"/>
          <w:lang w:val="en-US"/>
        </w:rPr>
        <w:t xml:space="preserve">s significantly increased in the </w:t>
      </w:r>
      <w:r w:rsidR="00D15889" w:rsidRPr="00DA6735">
        <w:rPr>
          <w:rFonts w:ascii="Times New Roman" w:hAnsi="Times New Roman"/>
          <w:bCs/>
          <w:sz w:val="24"/>
          <w:szCs w:val="24"/>
          <w:lang w:val="en-US"/>
        </w:rPr>
        <w:t xml:space="preserve">persistent untreated </w:t>
      </w:r>
      <w:proofErr w:type="spellStart"/>
      <w:r w:rsidR="005E59B8" w:rsidRPr="00DA6735">
        <w:rPr>
          <w:rFonts w:ascii="Times New Roman" w:hAnsi="Times New Roman"/>
          <w:bCs/>
          <w:sz w:val="24"/>
          <w:szCs w:val="24"/>
          <w:lang w:val="en-US"/>
        </w:rPr>
        <w:t>nonallergic</w:t>
      </w:r>
      <w:proofErr w:type="spellEnd"/>
      <w:r w:rsidR="005E59B8" w:rsidRPr="00DA6735">
        <w:rPr>
          <w:rFonts w:ascii="Times New Roman" w:hAnsi="Times New Roman"/>
          <w:bCs/>
          <w:sz w:val="24"/>
          <w:szCs w:val="24"/>
          <w:lang w:val="en-US"/>
        </w:rPr>
        <w:t xml:space="preserve"> rhinitis (</w:t>
      </w:r>
      <w:r w:rsidR="00D15889" w:rsidRPr="00DA6735">
        <w:rPr>
          <w:rFonts w:ascii="Times New Roman" w:hAnsi="Times New Roman"/>
          <w:bCs/>
          <w:sz w:val="24"/>
          <w:szCs w:val="24"/>
          <w:lang w:val="en-US"/>
        </w:rPr>
        <w:t>NAR</w:t>
      </w:r>
      <w:r w:rsidR="005E59B8" w:rsidRPr="00DA6735">
        <w:rPr>
          <w:rFonts w:ascii="Times New Roman" w:hAnsi="Times New Roman"/>
          <w:bCs/>
          <w:sz w:val="24"/>
          <w:szCs w:val="24"/>
          <w:lang w:val="en-US"/>
        </w:rPr>
        <w:t>)</w:t>
      </w:r>
      <w:r w:rsidR="00D15889" w:rsidRPr="00DA6735">
        <w:rPr>
          <w:rFonts w:ascii="Times New Roman" w:hAnsi="Times New Roman"/>
          <w:bCs/>
          <w:sz w:val="24"/>
          <w:szCs w:val="24"/>
          <w:lang w:val="en-US"/>
        </w:rPr>
        <w:t xml:space="preserve"> </w:t>
      </w:r>
      <w:r w:rsidR="00D66DBF" w:rsidRPr="00DA6735">
        <w:rPr>
          <w:rFonts w:ascii="Times New Roman" w:hAnsi="Times New Roman"/>
          <w:bCs/>
          <w:sz w:val="24"/>
          <w:szCs w:val="24"/>
          <w:lang w:val="en-US"/>
        </w:rPr>
        <w:t>patients compared both to</w:t>
      </w:r>
      <w:r w:rsidRPr="00DA6735">
        <w:rPr>
          <w:rFonts w:ascii="Times New Roman" w:hAnsi="Times New Roman"/>
          <w:bCs/>
          <w:sz w:val="24"/>
          <w:szCs w:val="24"/>
          <w:lang w:val="en-US"/>
        </w:rPr>
        <w:t xml:space="preserve"> control </w:t>
      </w:r>
      <w:r w:rsidR="00D15889" w:rsidRPr="00DA6735">
        <w:rPr>
          <w:rFonts w:ascii="Times New Roman" w:hAnsi="Times New Roman"/>
          <w:bCs/>
          <w:sz w:val="24"/>
          <w:szCs w:val="24"/>
          <w:lang w:val="en-US"/>
        </w:rPr>
        <w:t>normal</w:t>
      </w:r>
      <w:r w:rsidRPr="00DA6735">
        <w:rPr>
          <w:rFonts w:ascii="Times New Roman" w:hAnsi="Times New Roman"/>
          <w:bCs/>
          <w:sz w:val="24"/>
          <w:szCs w:val="24"/>
          <w:lang w:val="en-US"/>
        </w:rPr>
        <w:t xml:space="preserve"> subjects</w:t>
      </w:r>
      <w:r w:rsidR="00D66DBF" w:rsidRPr="00DA6735">
        <w:rPr>
          <w:rFonts w:ascii="Times New Roman" w:hAnsi="Times New Roman"/>
          <w:bCs/>
          <w:sz w:val="24"/>
          <w:szCs w:val="24"/>
          <w:lang w:val="en-US"/>
        </w:rPr>
        <w:t xml:space="preserve"> (NS)</w:t>
      </w:r>
      <w:r w:rsidRPr="00DA6735">
        <w:rPr>
          <w:rFonts w:ascii="Times New Roman" w:hAnsi="Times New Roman"/>
          <w:bCs/>
          <w:sz w:val="24"/>
          <w:szCs w:val="24"/>
          <w:lang w:val="en-US"/>
        </w:rPr>
        <w:t xml:space="preserve"> and the </w:t>
      </w:r>
      <w:r w:rsidR="00D15889" w:rsidRPr="00DA6735">
        <w:rPr>
          <w:rFonts w:ascii="Times New Roman" w:hAnsi="Times New Roman"/>
          <w:bCs/>
          <w:sz w:val="24"/>
          <w:szCs w:val="24"/>
          <w:lang w:val="en-US"/>
        </w:rPr>
        <w:t xml:space="preserve">persistent NAR </w:t>
      </w:r>
      <w:r w:rsidRPr="00DA6735">
        <w:rPr>
          <w:rFonts w:ascii="Times New Roman" w:hAnsi="Times New Roman"/>
          <w:bCs/>
          <w:sz w:val="24"/>
          <w:szCs w:val="24"/>
          <w:lang w:val="en-US"/>
        </w:rPr>
        <w:t xml:space="preserve">patients under regular treatment with nasal </w:t>
      </w:r>
      <w:r w:rsidR="00D66DBF" w:rsidRPr="00DA6735">
        <w:rPr>
          <w:rFonts w:ascii="Times New Roman" w:hAnsi="Times New Roman"/>
          <w:bCs/>
          <w:sz w:val="24"/>
          <w:szCs w:val="24"/>
          <w:lang w:val="en-US"/>
        </w:rPr>
        <w:t>glucocorticoids (</w:t>
      </w:r>
      <w:proofErr w:type="spellStart"/>
      <w:r w:rsidR="00D66DBF" w:rsidRPr="00DA6735">
        <w:rPr>
          <w:rFonts w:ascii="Times New Roman" w:hAnsi="Times New Roman"/>
          <w:bCs/>
          <w:sz w:val="24"/>
          <w:szCs w:val="24"/>
          <w:lang w:val="en-US"/>
        </w:rPr>
        <w:t>NAR+GC</w:t>
      </w:r>
      <w:proofErr w:type="spellEnd"/>
      <w:r w:rsidR="00D66DBF" w:rsidRPr="00DA6735">
        <w:rPr>
          <w:rFonts w:ascii="Times New Roman" w:hAnsi="Times New Roman"/>
          <w:bCs/>
          <w:sz w:val="24"/>
          <w:szCs w:val="24"/>
          <w:lang w:val="en-US"/>
        </w:rPr>
        <w:t>)</w:t>
      </w:r>
      <w:r w:rsidRPr="00DA6735">
        <w:rPr>
          <w:rFonts w:ascii="Times New Roman" w:hAnsi="Times New Roman"/>
          <w:bCs/>
          <w:sz w:val="24"/>
          <w:szCs w:val="24"/>
          <w:lang w:val="en-US"/>
        </w:rPr>
        <w:t xml:space="preserve">, </w:t>
      </w:r>
      <w:r w:rsidRPr="00DA6735">
        <w:rPr>
          <w:rFonts w:ascii="Times New Roman" w:hAnsi="Times New Roman"/>
          <w:sz w:val="24"/>
          <w:szCs w:val="24"/>
          <w:lang w:val="en-US"/>
        </w:rPr>
        <w:t xml:space="preserve">without any significant difference between control subjects and </w:t>
      </w:r>
      <w:r w:rsidR="00D15889" w:rsidRPr="00DA6735">
        <w:rPr>
          <w:rFonts w:ascii="Times New Roman" w:hAnsi="Times New Roman"/>
          <w:sz w:val="24"/>
          <w:szCs w:val="24"/>
          <w:lang w:val="en-US"/>
        </w:rPr>
        <w:t>persistent</w:t>
      </w:r>
      <w:r w:rsidRPr="00DA6735">
        <w:rPr>
          <w:rFonts w:ascii="Times New Roman" w:hAnsi="Times New Roman"/>
          <w:sz w:val="24"/>
          <w:szCs w:val="24"/>
          <w:lang w:val="en-US"/>
        </w:rPr>
        <w:t xml:space="preserve"> NAR </w:t>
      </w:r>
      <w:r w:rsidRPr="00DA6735">
        <w:rPr>
          <w:rFonts w:ascii="Times New Roman" w:hAnsi="Times New Roman"/>
          <w:bCs/>
          <w:sz w:val="24"/>
          <w:szCs w:val="24"/>
          <w:lang w:val="en-US"/>
        </w:rPr>
        <w:t xml:space="preserve">patients under regular treatment </w:t>
      </w:r>
      <w:r w:rsidR="00D66DBF" w:rsidRPr="00DA6735">
        <w:rPr>
          <w:rFonts w:ascii="Times New Roman" w:hAnsi="Times New Roman"/>
          <w:bCs/>
          <w:sz w:val="24"/>
          <w:szCs w:val="24"/>
          <w:lang w:val="en-US"/>
        </w:rPr>
        <w:t>with nasal glucocorticoids</w:t>
      </w:r>
      <w:r w:rsidRPr="00DA6735">
        <w:rPr>
          <w:rFonts w:ascii="Times New Roman" w:hAnsi="Times New Roman"/>
          <w:bCs/>
          <w:sz w:val="24"/>
          <w:szCs w:val="24"/>
          <w:lang w:val="en-US"/>
        </w:rPr>
        <w:t>.</w:t>
      </w:r>
      <w:r w:rsidR="00E300C2" w:rsidRPr="00DA6735">
        <w:rPr>
          <w:rFonts w:ascii="Times New Roman" w:hAnsi="Times New Roman"/>
          <w:sz w:val="24"/>
          <w:szCs w:val="24"/>
          <w:lang w:val="en-US"/>
        </w:rPr>
        <w:t xml:space="preserve"> B) </w:t>
      </w:r>
      <w:r w:rsidR="00D66DBF" w:rsidRPr="00DA6735">
        <w:rPr>
          <w:rFonts w:ascii="Times New Roman" w:hAnsi="Times New Roman"/>
          <w:sz w:val="24"/>
          <w:szCs w:val="24"/>
          <w:lang w:val="en-US"/>
        </w:rPr>
        <w:t>T</w:t>
      </w:r>
      <w:r w:rsidRPr="00DA6735">
        <w:rPr>
          <w:rFonts w:ascii="Times New Roman" w:hAnsi="Times New Roman"/>
          <w:sz w:val="24"/>
          <w:szCs w:val="24"/>
          <w:lang w:val="en-US"/>
        </w:rPr>
        <w:t>he nasal symptoms score</w:t>
      </w:r>
      <w:r w:rsidR="00D66DBF" w:rsidRPr="00DA6735">
        <w:rPr>
          <w:rFonts w:ascii="Times New Roman" w:hAnsi="Times New Roman"/>
          <w:sz w:val="24"/>
          <w:szCs w:val="24"/>
          <w:lang w:val="en-US"/>
        </w:rPr>
        <w:t xml:space="preserve"> of the m</w:t>
      </w:r>
      <w:r w:rsidR="00D66DBF" w:rsidRPr="00DA6735">
        <w:rPr>
          <w:rFonts w:ascii="Times New Roman" w:hAnsi="Times New Roman"/>
          <w:bCs/>
          <w:sz w:val="24"/>
          <w:szCs w:val="24"/>
          <w:lang w:val="en-US"/>
        </w:rPr>
        <w:t xml:space="preserve">ini </w:t>
      </w:r>
      <w:proofErr w:type="spellStart"/>
      <w:r w:rsidR="00D66DBF" w:rsidRPr="00DA6735">
        <w:rPr>
          <w:rFonts w:ascii="Times New Roman" w:hAnsi="Times New Roman"/>
          <w:bCs/>
          <w:sz w:val="24"/>
          <w:szCs w:val="24"/>
          <w:lang w:val="en-US"/>
        </w:rPr>
        <w:t>RQLQ</w:t>
      </w:r>
      <w:proofErr w:type="spellEnd"/>
      <w:r w:rsidRPr="00DA6735">
        <w:rPr>
          <w:rFonts w:ascii="Times New Roman" w:hAnsi="Times New Roman"/>
          <w:sz w:val="24"/>
          <w:szCs w:val="24"/>
          <w:lang w:val="en-US"/>
        </w:rPr>
        <w:t xml:space="preserve"> is significantly increased </w:t>
      </w:r>
      <w:r w:rsidR="00201CFF" w:rsidRPr="00DA6735">
        <w:rPr>
          <w:rFonts w:ascii="Times New Roman" w:hAnsi="Times New Roman"/>
          <w:bCs/>
          <w:sz w:val="24"/>
          <w:szCs w:val="24"/>
          <w:lang w:val="en-US"/>
        </w:rPr>
        <w:t xml:space="preserve">in the persistent untreated </w:t>
      </w:r>
      <w:r w:rsidR="00E300C2" w:rsidRPr="00DA6735">
        <w:rPr>
          <w:rFonts w:ascii="Times New Roman" w:hAnsi="Times New Roman"/>
          <w:bCs/>
          <w:sz w:val="24"/>
          <w:szCs w:val="24"/>
          <w:lang w:val="en-US"/>
        </w:rPr>
        <w:t>NAR</w:t>
      </w:r>
      <w:r w:rsidR="00201CFF" w:rsidRPr="00DA6735">
        <w:rPr>
          <w:rFonts w:ascii="Times New Roman" w:hAnsi="Times New Roman"/>
          <w:bCs/>
          <w:sz w:val="24"/>
          <w:szCs w:val="24"/>
          <w:lang w:val="en-US"/>
        </w:rPr>
        <w:t xml:space="preserve"> patients compared both to </w:t>
      </w:r>
      <w:r w:rsidR="00E300C2" w:rsidRPr="00DA6735">
        <w:rPr>
          <w:rFonts w:ascii="Times New Roman" w:hAnsi="Times New Roman"/>
          <w:bCs/>
          <w:sz w:val="24"/>
          <w:szCs w:val="24"/>
          <w:lang w:val="en-US"/>
        </w:rPr>
        <w:t>NS</w:t>
      </w:r>
      <w:r w:rsidR="00201CFF" w:rsidRPr="00DA6735">
        <w:rPr>
          <w:rFonts w:ascii="Times New Roman" w:hAnsi="Times New Roman"/>
          <w:bCs/>
          <w:sz w:val="24"/>
          <w:szCs w:val="24"/>
          <w:lang w:val="en-US"/>
        </w:rPr>
        <w:t xml:space="preserve"> and </w:t>
      </w:r>
      <w:proofErr w:type="spellStart"/>
      <w:r w:rsidR="00E300C2" w:rsidRPr="00DA6735">
        <w:rPr>
          <w:rFonts w:ascii="Times New Roman" w:hAnsi="Times New Roman"/>
          <w:bCs/>
          <w:sz w:val="24"/>
          <w:szCs w:val="24"/>
          <w:lang w:val="en-US"/>
        </w:rPr>
        <w:t>NAR+GC</w:t>
      </w:r>
      <w:proofErr w:type="spellEnd"/>
      <w:r w:rsidR="00201CFF" w:rsidRPr="00DA6735">
        <w:rPr>
          <w:rFonts w:ascii="Times New Roman" w:hAnsi="Times New Roman"/>
          <w:bCs/>
          <w:sz w:val="24"/>
          <w:szCs w:val="24"/>
          <w:lang w:val="en-US"/>
        </w:rPr>
        <w:t xml:space="preserve">, </w:t>
      </w:r>
      <w:r w:rsidR="00201CFF" w:rsidRPr="00DA6735">
        <w:rPr>
          <w:rFonts w:ascii="Times New Roman" w:hAnsi="Times New Roman"/>
          <w:sz w:val="24"/>
          <w:szCs w:val="24"/>
          <w:lang w:val="en-US"/>
        </w:rPr>
        <w:t xml:space="preserve">without any significant difference between control subjects and persistent NAR </w:t>
      </w:r>
      <w:r w:rsidR="00201CFF" w:rsidRPr="00DA6735">
        <w:rPr>
          <w:rFonts w:ascii="Times New Roman" w:hAnsi="Times New Roman"/>
          <w:bCs/>
          <w:sz w:val="24"/>
          <w:szCs w:val="24"/>
          <w:lang w:val="en-US"/>
        </w:rPr>
        <w:t>patients under regular treatment with nasal glucocorticoids.</w:t>
      </w:r>
      <w:r w:rsidR="00E300C2" w:rsidRPr="00DA6735">
        <w:rPr>
          <w:rFonts w:ascii="Times New Roman" w:hAnsi="Times New Roman"/>
          <w:sz w:val="24"/>
          <w:szCs w:val="24"/>
          <w:lang w:val="en-US"/>
        </w:rPr>
        <w:t xml:space="preserve"> C) </w:t>
      </w:r>
      <w:r w:rsidRPr="00DA6735">
        <w:rPr>
          <w:rFonts w:ascii="Times New Roman" w:hAnsi="Times New Roman"/>
          <w:sz w:val="24"/>
          <w:szCs w:val="24"/>
          <w:lang w:val="en-US"/>
        </w:rPr>
        <w:t>The interference of rhinitis path</w:t>
      </w:r>
      <w:r w:rsidR="00D66DBF" w:rsidRPr="00DA6735">
        <w:rPr>
          <w:rFonts w:ascii="Times New Roman" w:hAnsi="Times New Roman"/>
          <w:sz w:val="24"/>
          <w:szCs w:val="24"/>
          <w:lang w:val="en-US"/>
        </w:rPr>
        <w:t>ology with the daily activities score of the m</w:t>
      </w:r>
      <w:r w:rsidR="00D66DBF" w:rsidRPr="00DA6735">
        <w:rPr>
          <w:rFonts w:ascii="Times New Roman" w:hAnsi="Times New Roman"/>
          <w:bCs/>
          <w:sz w:val="24"/>
          <w:szCs w:val="24"/>
          <w:lang w:val="en-US"/>
        </w:rPr>
        <w:t xml:space="preserve">ini </w:t>
      </w:r>
      <w:proofErr w:type="spellStart"/>
      <w:r w:rsidR="00D66DBF" w:rsidRPr="00DA6735">
        <w:rPr>
          <w:rFonts w:ascii="Times New Roman" w:hAnsi="Times New Roman"/>
          <w:bCs/>
          <w:sz w:val="24"/>
          <w:szCs w:val="24"/>
          <w:lang w:val="en-US"/>
        </w:rPr>
        <w:t>RQLQ</w:t>
      </w:r>
      <w:proofErr w:type="spellEnd"/>
      <w:r w:rsidR="00D66DBF" w:rsidRPr="00DA6735">
        <w:rPr>
          <w:rFonts w:ascii="Times New Roman" w:hAnsi="Times New Roman"/>
          <w:bCs/>
          <w:sz w:val="24"/>
          <w:szCs w:val="24"/>
          <w:lang w:val="en-US"/>
        </w:rPr>
        <w:t xml:space="preserve"> is significantly increased both in the persistent untreated </w:t>
      </w:r>
      <w:r w:rsidR="00E300C2" w:rsidRPr="00DA6735">
        <w:rPr>
          <w:rFonts w:ascii="Times New Roman" w:hAnsi="Times New Roman"/>
          <w:bCs/>
          <w:sz w:val="24"/>
          <w:szCs w:val="24"/>
          <w:lang w:val="en-US"/>
        </w:rPr>
        <w:t>NAR</w:t>
      </w:r>
      <w:r w:rsidR="00D66DBF" w:rsidRPr="00DA6735">
        <w:rPr>
          <w:rFonts w:ascii="Times New Roman" w:hAnsi="Times New Roman"/>
          <w:bCs/>
          <w:sz w:val="24"/>
          <w:szCs w:val="24"/>
          <w:lang w:val="en-US"/>
        </w:rPr>
        <w:t xml:space="preserve"> patients</w:t>
      </w:r>
      <w:r w:rsidR="005E59B8" w:rsidRPr="00DA6735">
        <w:rPr>
          <w:rFonts w:ascii="Times New Roman" w:hAnsi="Times New Roman"/>
          <w:bCs/>
          <w:sz w:val="24"/>
          <w:szCs w:val="24"/>
          <w:lang w:val="en-US"/>
        </w:rPr>
        <w:t xml:space="preserve"> and </w:t>
      </w:r>
      <w:proofErr w:type="spellStart"/>
      <w:r w:rsidR="00E300C2" w:rsidRPr="00DA6735">
        <w:rPr>
          <w:rFonts w:ascii="Times New Roman" w:hAnsi="Times New Roman"/>
          <w:bCs/>
          <w:sz w:val="24"/>
          <w:szCs w:val="24"/>
          <w:lang w:val="en-US"/>
        </w:rPr>
        <w:t>NAR+GC</w:t>
      </w:r>
      <w:proofErr w:type="spellEnd"/>
      <w:r w:rsidR="005E59B8" w:rsidRPr="00DA6735">
        <w:rPr>
          <w:rFonts w:ascii="Times New Roman" w:hAnsi="Times New Roman"/>
          <w:bCs/>
          <w:sz w:val="24"/>
          <w:szCs w:val="24"/>
          <w:lang w:val="en-US"/>
        </w:rPr>
        <w:t xml:space="preserve"> compared with </w:t>
      </w:r>
      <w:r w:rsidR="00E300C2" w:rsidRPr="00DA6735">
        <w:rPr>
          <w:rFonts w:ascii="Times New Roman" w:hAnsi="Times New Roman"/>
          <w:bCs/>
          <w:sz w:val="24"/>
          <w:szCs w:val="24"/>
          <w:lang w:val="en-US"/>
        </w:rPr>
        <w:t>NS</w:t>
      </w:r>
      <w:proofErr w:type="gramStart"/>
      <w:r w:rsidR="005E59B8" w:rsidRPr="00DA6735">
        <w:rPr>
          <w:rFonts w:ascii="Times New Roman" w:hAnsi="Times New Roman"/>
          <w:bCs/>
          <w:sz w:val="24"/>
          <w:szCs w:val="24"/>
          <w:lang w:val="en-US"/>
        </w:rPr>
        <w:t xml:space="preserve">, </w:t>
      </w:r>
      <w:r w:rsidR="00D66DBF" w:rsidRPr="00DA6735">
        <w:rPr>
          <w:rFonts w:ascii="Times New Roman" w:hAnsi="Times New Roman"/>
          <w:bCs/>
          <w:sz w:val="24"/>
          <w:szCs w:val="24"/>
          <w:lang w:val="en-US"/>
        </w:rPr>
        <w:t xml:space="preserve"> </w:t>
      </w:r>
      <w:r w:rsidR="005E59B8" w:rsidRPr="00DA6735">
        <w:rPr>
          <w:rFonts w:ascii="Times New Roman" w:hAnsi="Times New Roman"/>
          <w:sz w:val="24"/>
          <w:szCs w:val="24"/>
          <w:lang w:val="en-US"/>
        </w:rPr>
        <w:t>without</w:t>
      </w:r>
      <w:proofErr w:type="gramEnd"/>
      <w:r w:rsidR="005E59B8" w:rsidRPr="00DA6735">
        <w:rPr>
          <w:rFonts w:ascii="Times New Roman" w:hAnsi="Times New Roman"/>
          <w:sz w:val="24"/>
          <w:szCs w:val="24"/>
          <w:lang w:val="en-US"/>
        </w:rPr>
        <w:t xml:space="preserve"> any significant difference between both groups of persistent NAR </w:t>
      </w:r>
      <w:r w:rsidR="005E59B8" w:rsidRPr="00DA6735">
        <w:rPr>
          <w:rFonts w:ascii="Times New Roman" w:hAnsi="Times New Roman"/>
          <w:bCs/>
          <w:sz w:val="24"/>
          <w:szCs w:val="24"/>
          <w:lang w:val="en-US"/>
        </w:rPr>
        <w:t>patients.</w:t>
      </w:r>
    </w:p>
    <w:p w:rsidR="0067515C" w:rsidRPr="00DA6735" w:rsidRDefault="0067515C" w:rsidP="00EA4E5D">
      <w:pPr>
        <w:spacing w:line="480" w:lineRule="auto"/>
        <w:contextualSpacing/>
        <w:jc w:val="both"/>
        <w:rPr>
          <w:rFonts w:ascii="Times New Roman" w:hAnsi="Times New Roman"/>
          <w:sz w:val="24"/>
          <w:szCs w:val="24"/>
          <w:lang w:val="en-US"/>
        </w:rPr>
      </w:pPr>
    </w:p>
    <w:p w:rsidR="00B41560" w:rsidRPr="00DA6735" w:rsidRDefault="00B41560" w:rsidP="00B41560">
      <w:pPr>
        <w:spacing w:line="480" w:lineRule="auto"/>
        <w:contextualSpacing/>
        <w:jc w:val="both"/>
        <w:rPr>
          <w:rFonts w:ascii="Times New Roman" w:hAnsi="Times New Roman"/>
          <w:sz w:val="24"/>
          <w:szCs w:val="24"/>
          <w:lang w:val="en-US"/>
        </w:rPr>
      </w:pPr>
      <w:r w:rsidRPr="00A979F5">
        <w:rPr>
          <w:rFonts w:ascii="Times New Roman" w:hAnsi="Times New Roman"/>
          <w:b/>
          <w:sz w:val="24"/>
          <w:szCs w:val="24"/>
          <w:lang w:val="en-US"/>
        </w:rPr>
        <w:t>Figure 2.</w:t>
      </w:r>
      <w:r w:rsidRPr="00DA6735">
        <w:rPr>
          <w:rFonts w:ascii="Times New Roman" w:hAnsi="Times New Roman"/>
          <w:sz w:val="24"/>
          <w:szCs w:val="24"/>
          <w:lang w:val="en-US"/>
        </w:rPr>
        <w:t xml:space="preserve"> A) Diff-</w:t>
      </w:r>
      <w:proofErr w:type="spellStart"/>
      <w:r w:rsidRPr="00DA6735">
        <w:rPr>
          <w:rFonts w:ascii="Times New Roman" w:hAnsi="Times New Roman"/>
          <w:sz w:val="24"/>
          <w:szCs w:val="24"/>
          <w:lang w:val="en-US"/>
        </w:rPr>
        <w:t>Quik</w:t>
      </w:r>
      <w:proofErr w:type="spellEnd"/>
      <w:r w:rsidRPr="00DA6735">
        <w:rPr>
          <w:rFonts w:ascii="Times New Roman" w:hAnsi="Times New Roman"/>
          <w:sz w:val="24"/>
          <w:szCs w:val="24"/>
          <w:lang w:val="en-US"/>
        </w:rPr>
        <w:t xml:space="preserve"> staining of a nasal </w:t>
      </w:r>
      <w:proofErr w:type="spellStart"/>
      <w:r w:rsidRPr="00DA6735">
        <w:rPr>
          <w:rFonts w:ascii="Times New Roman" w:hAnsi="Times New Roman"/>
          <w:sz w:val="24"/>
          <w:szCs w:val="24"/>
          <w:lang w:val="en-US"/>
        </w:rPr>
        <w:t>cytospin</w:t>
      </w:r>
      <w:proofErr w:type="spellEnd"/>
      <w:r w:rsidRPr="00DA6735">
        <w:rPr>
          <w:rFonts w:ascii="Times New Roman" w:hAnsi="Times New Roman"/>
          <w:sz w:val="24"/>
          <w:szCs w:val="24"/>
          <w:lang w:val="en-US"/>
        </w:rPr>
        <w:t xml:space="preserve"> showing nasal ciliated epithelial cells (arrow) and nasal inflammatory cells (</w:t>
      </w:r>
      <w:proofErr w:type="spellStart"/>
      <w:r w:rsidRPr="00DA6735">
        <w:rPr>
          <w:rFonts w:ascii="Times New Roman" w:hAnsi="Times New Roman"/>
          <w:sz w:val="24"/>
          <w:szCs w:val="24"/>
          <w:lang w:val="en-US"/>
        </w:rPr>
        <w:t>eosinophils</w:t>
      </w:r>
      <w:proofErr w:type="spellEnd"/>
      <w:r w:rsidRPr="00DA6735">
        <w:rPr>
          <w:rFonts w:ascii="Times New Roman" w:hAnsi="Times New Roman"/>
          <w:sz w:val="24"/>
          <w:szCs w:val="24"/>
          <w:lang w:val="en-US"/>
        </w:rPr>
        <w:t xml:space="preserve"> and neutrophils) stained with Diff-</w:t>
      </w:r>
      <w:proofErr w:type="spellStart"/>
      <w:r w:rsidRPr="00DA6735">
        <w:rPr>
          <w:rFonts w:ascii="Times New Roman" w:hAnsi="Times New Roman"/>
          <w:sz w:val="24"/>
          <w:szCs w:val="24"/>
          <w:lang w:val="en-US"/>
        </w:rPr>
        <w:t>Quik</w:t>
      </w:r>
      <w:proofErr w:type="spellEnd"/>
      <w:r w:rsidRPr="00DA6735">
        <w:rPr>
          <w:rFonts w:ascii="Times New Roman" w:hAnsi="Times New Roman"/>
          <w:sz w:val="24"/>
          <w:szCs w:val="24"/>
          <w:lang w:val="en-US"/>
        </w:rPr>
        <w:t xml:space="preserve">. The nuclei and cytosol of the epithelial cells and neutrophils are stained in purple/blue, cytosol of eosinophil granules is stained in red (broken arrow). Original magnification: </w:t>
      </w:r>
      <w:proofErr w:type="spellStart"/>
      <w:r w:rsidRPr="00DA6735">
        <w:rPr>
          <w:rFonts w:ascii="Times New Roman" w:hAnsi="Times New Roman"/>
          <w:sz w:val="24"/>
          <w:szCs w:val="24"/>
          <w:lang w:val="en-US"/>
        </w:rPr>
        <w:t>x400</w:t>
      </w:r>
      <w:proofErr w:type="spellEnd"/>
      <w:r w:rsidRPr="00DA6735">
        <w:rPr>
          <w:rFonts w:ascii="Times New Roman" w:hAnsi="Times New Roman"/>
          <w:sz w:val="24"/>
          <w:szCs w:val="24"/>
          <w:lang w:val="en-US"/>
        </w:rPr>
        <w:t xml:space="preserve">. B) The total number of nasal inflammatory cells is significantly increased </w:t>
      </w:r>
      <w:r w:rsidRPr="00DA6735">
        <w:rPr>
          <w:rFonts w:ascii="Times New Roman" w:hAnsi="Times New Roman"/>
          <w:bCs/>
          <w:sz w:val="24"/>
          <w:szCs w:val="24"/>
          <w:lang w:val="en-US"/>
        </w:rPr>
        <w:t xml:space="preserve">in the persistent untreated </w:t>
      </w:r>
      <w:proofErr w:type="spellStart"/>
      <w:r w:rsidRPr="00DA6735">
        <w:rPr>
          <w:rFonts w:ascii="Times New Roman" w:hAnsi="Times New Roman"/>
          <w:bCs/>
          <w:sz w:val="24"/>
          <w:szCs w:val="24"/>
          <w:lang w:val="en-US"/>
        </w:rPr>
        <w:t>nonallergic</w:t>
      </w:r>
      <w:proofErr w:type="spellEnd"/>
      <w:r w:rsidRPr="00DA6735">
        <w:rPr>
          <w:rFonts w:ascii="Times New Roman" w:hAnsi="Times New Roman"/>
          <w:bCs/>
          <w:sz w:val="24"/>
          <w:szCs w:val="24"/>
          <w:lang w:val="en-US"/>
        </w:rPr>
        <w:t xml:space="preserve"> rhinitis (NAR) patients compared both to control normal subjects (NS) and the persistent NAR patients under regular treatment with nasal glucocorticoids (</w:t>
      </w:r>
      <w:proofErr w:type="spellStart"/>
      <w:r w:rsidRPr="00DA6735">
        <w:rPr>
          <w:rFonts w:ascii="Times New Roman" w:hAnsi="Times New Roman"/>
          <w:bCs/>
          <w:sz w:val="24"/>
          <w:szCs w:val="24"/>
          <w:lang w:val="en-US"/>
        </w:rPr>
        <w:t>NAR+GC</w:t>
      </w:r>
      <w:proofErr w:type="spellEnd"/>
      <w:r w:rsidRPr="00DA6735">
        <w:rPr>
          <w:rFonts w:ascii="Times New Roman" w:hAnsi="Times New Roman"/>
          <w:bCs/>
          <w:sz w:val="24"/>
          <w:szCs w:val="24"/>
          <w:lang w:val="en-US"/>
        </w:rPr>
        <w:t xml:space="preserve">), </w:t>
      </w:r>
      <w:r w:rsidRPr="00DA6735">
        <w:rPr>
          <w:rFonts w:ascii="Times New Roman" w:hAnsi="Times New Roman"/>
          <w:sz w:val="24"/>
          <w:szCs w:val="24"/>
          <w:lang w:val="en-US"/>
        </w:rPr>
        <w:t xml:space="preserve">without any significant difference between control subjects and persistent NAR </w:t>
      </w:r>
      <w:r w:rsidRPr="00DA6735">
        <w:rPr>
          <w:rFonts w:ascii="Times New Roman" w:hAnsi="Times New Roman"/>
          <w:bCs/>
          <w:sz w:val="24"/>
          <w:szCs w:val="24"/>
          <w:lang w:val="en-US"/>
        </w:rPr>
        <w:t>patients under regular treatment with nasal glucocorticoids.</w:t>
      </w:r>
    </w:p>
    <w:p w:rsidR="00B41560" w:rsidRPr="00DA6735" w:rsidRDefault="00B41560" w:rsidP="00EA4E5D">
      <w:pPr>
        <w:spacing w:line="480" w:lineRule="auto"/>
        <w:contextualSpacing/>
        <w:jc w:val="both"/>
        <w:rPr>
          <w:rFonts w:ascii="Times New Roman" w:hAnsi="Times New Roman"/>
          <w:sz w:val="24"/>
          <w:szCs w:val="24"/>
          <w:lang w:val="en-US"/>
        </w:rPr>
      </w:pPr>
    </w:p>
    <w:p w:rsidR="00866EC8" w:rsidRPr="00DA6735" w:rsidRDefault="001D6BCB" w:rsidP="00EA4E5D">
      <w:pPr>
        <w:spacing w:line="480" w:lineRule="auto"/>
        <w:contextualSpacing/>
        <w:jc w:val="both"/>
        <w:rPr>
          <w:rFonts w:ascii="Times New Roman" w:hAnsi="Times New Roman"/>
          <w:sz w:val="24"/>
          <w:szCs w:val="24"/>
          <w:lang w:val="en-US"/>
        </w:rPr>
      </w:pPr>
      <w:r w:rsidRPr="00A979F5">
        <w:rPr>
          <w:rFonts w:ascii="Times New Roman" w:hAnsi="Times New Roman"/>
          <w:b/>
          <w:sz w:val="24"/>
          <w:szCs w:val="24"/>
          <w:lang w:val="en-US"/>
        </w:rPr>
        <w:t xml:space="preserve">Figure </w:t>
      </w:r>
      <w:r w:rsidR="00E300C2" w:rsidRPr="00A979F5">
        <w:rPr>
          <w:rFonts w:ascii="Times New Roman" w:hAnsi="Times New Roman"/>
          <w:b/>
          <w:sz w:val="24"/>
          <w:szCs w:val="24"/>
          <w:lang w:val="en-US"/>
        </w:rPr>
        <w:t>3</w:t>
      </w:r>
      <w:r w:rsidRPr="00A979F5">
        <w:rPr>
          <w:rFonts w:ascii="Times New Roman" w:hAnsi="Times New Roman"/>
          <w:b/>
          <w:sz w:val="24"/>
          <w:szCs w:val="24"/>
          <w:lang w:val="en-US"/>
        </w:rPr>
        <w:t>.</w:t>
      </w:r>
      <w:r w:rsidRPr="00DA6735">
        <w:rPr>
          <w:rFonts w:ascii="Times New Roman" w:hAnsi="Times New Roman"/>
          <w:sz w:val="24"/>
          <w:szCs w:val="24"/>
          <w:lang w:val="en-US"/>
        </w:rPr>
        <w:t xml:space="preserve"> </w:t>
      </w:r>
      <w:r w:rsidR="00E300C2" w:rsidRPr="00DA6735">
        <w:rPr>
          <w:rFonts w:ascii="Times New Roman" w:hAnsi="Times New Roman"/>
          <w:sz w:val="24"/>
          <w:szCs w:val="24"/>
          <w:lang w:val="en-US"/>
        </w:rPr>
        <w:t xml:space="preserve">A) </w:t>
      </w:r>
      <w:r w:rsidRPr="00DA6735">
        <w:rPr>
          <w:rFonts w:ascii="Times New Roman" w:hAnsi="Times New Roman"/>
          <w:sz w:val="24"/>
          <w:szCs w:val="24"/>
          <w:lang w:val="en-US"/>
        </w:rPr>
        <w:t xml:space="preserve">The percentage of neutrophils on </w:t>
      </w:r>
      <w:r w:rsidR="00D66DBF" w:rsidRPr="00DA6735">
        <w:rPr>
          <w:rFonts w:ascii="Times New Roman" w:hAnsi="Times New Roman"/>
          <w:sz w:val="24"/>
          <w:szCs w:val="24"/>
          <w:lang w:val="en-US"/>
        </w:rPr>
        <w:t>total</w:t>
      </w:r>
      <w:r w:rsidR="00866EC8" w:rsidRPr="00DA6735">
        <w:rPr>
          <w:rFonts w:ascii="Times New Roman" w:hAnsi="Times New Roman"/>
          <w:sz w:val="24"/>
          <w:szCs w:val="24"/>
          <w:lang w:val="en-US"/>
        </w:rPr>
        <w:t xml:space="preserve"> number of</w:t>
      </w:r>
      <w:r w:rsidR="00D66DBF" w:rsidRPr="00DA6735">
        <w:rPr>
          <w:rFonts w:ascii="Times New Roman" w:hAnsi="Times New Roman"/>
          <w:sz w:val="24"/>
          <w:szCs w:val="24"/>
          <w:lang w:val="en-US"/>
        </w:rPr>
        <w:t xml:space="preserve"> </w:t>
      </w:r>
      <w:r w:rsidRPr="00DA6735">
        <w:rPr>
          <w:rFonts w:ascii="Times New Roman" w:hAnsi="Times New Roman"/>
          <w:sz w:val="24"/>
          <w:szCs w:val="24"/>
          <w:lang w:val="en-US"/>
        </w:rPr>
        <w:t>nasal</w:t>
      </w:r>
      <w:r w:rsidR="00D66DBF" w:rsidRPr="00DA6735">
        <w:rPr>
          <w:rFonts w:ascii="Times New Roman" w:hAnsi="Times New Roman"/>
          <w:sz w:val="24"/>
          <w:szCs w:val="24"/>
          <w:lang w:val="en-US"/>
        </w:rPr>
        <w:t xml:space="preserve"> inflammatory</w:t>
      </w:r>
      <w:r w:rsidRPr="00DA6735">
        <w:rPr>
          <w:rFonts w:ascii="Times New Roman" w:hAnsi="Times New Roman"/>
          <w:sz w:val="24"/>
          <w:szCs w:val="24"/>
          <w:lang w:val="en-US"/>
        </w:rPr>
        <w:t xml:space="preserve"> cells</w:t>
      </w:r>
      <w:r w:rsidR="00D66DBF" w:rsidRPr="00DA6735">
        <w:rPr>
          <w:rFonts w:ascii="Times New Roman" w:hAnsi="Times New Roman"/>
          <w:sz w:val="24"/>
          <w:szCs w:val="24"/>
          <w:lang w:val="en-US"/>
        </w:rPr>
        <w:t xml:space="preserve"> is significantly increased</w:t>
      </w:r>
      <w:r w:rsidRPr="00DA6735">
        <w:rPr>
          <w:rFonts w:ascii="Times New Roman" w:hAnsi="Times New Roman"/>
          <w:sz w:val="24"/>
          <w:szCs w:val="24"/>
          <w:lang w:val="en-US"/>
        </w:rPr>
        <w:t xml:space="preserve"> </w:t>
      </w:r>
      <w:r w:rsidR="00201CFF" w:rsidRPr="00DA6735">
        <w:rPr>
          <w:rFonts w:ascii="Times New Roman" w:hAnsi="Times New Roman"/>
          <w:bCs/>
          <w:sz w:val="24"/>
          <w:szCs w:val="24"/>
          <w:lang w:val="en-US"/>
        </w:rPr>
        <w:t xml:space="preserve">in the persistent untreated </w:t>
      </w:r>
      <w:proofErr w:type="spellStart"/>
      <w:r w:rsidR="00201CFF" w:rsidRPr="00DA6735">
        <w:rPr>
          <w:rFonts w:ascii="Times New Roman" w:hAnsi="Times New Roman"/>
          <w:bCs/>
          <w:sz w:val="24"/>
          <w:szCs w:val="24"/>
          <w:lang w:val="en-US"/>
        </w:rPr>
        <w:t>nonallergic</w:t>
      </w:r>
      <w:proofErr w:type="spellEnd"/>
      <w:r w:rsidR="00201CFF" w:rsidRPr="00DA6735">
        <w:rPr>
          <w:rFonts w:ascii="Times New Roman" w:hAnsi="Times New Roman"/>
          <w:bCs/>
          <w:sz w:val="24"/>
          <w:szCs w:val="24"/>
          <w:lang w:val="en-US"/>
        </w:rPr>
        <w:t xml:space="preserve"> rhinitis (NAR) patients compared both to control normal subjects (NS) and the persistent NAR patients under regular treatment with nasal glucocorticoids (</w:t>
      </w:r>
      <w:proofErr w:type="spellStart"/>
      <w:r w:rsidR="00201CFF" w:rsidRPr="00DA6735">
        <w:rPr>
          <w:rFonts w:ascii="Times New Roman" w:hAnsi="Times New Roman"/>
          <w:bCs/>
          <w:sz w:val="24"/>
          <w:szCs w:val="24"/>
          <w:lang w:val="en-US"/>
        </w:rPr>
        <w:t>NAR+GC</w:t>
      </w:r>
      <w:proofErr w:type="spellEnd"/>
      <w:r w:rsidR="00201CFF" w:rsidRPr="00DA6735">
        <w:rPr>
          <w:rFonts w:ascii="Times New Roman" w:hAnsi="Times New Roman"/>
          <w:bCs/>
          <w:sz w:val="24"/>
          <w:szCs w:val="24"/>
          <w:lang w:val="en-US"/>
        </w:rPr>
        <w:t xml:space="preserve">), </w:t>
      </w:r>
      <w:r w:rsidR="00201CFF" w:rsidRPr="00DA6735">
        <w:rPr>
          <w:rFonts w:ascii="Times New Roman" w:hAnsi="Times New Roman"/>
          <w:sz w:val="24"/>
          <w:szCs w:val="24"/>
          <w:lang w:val="en-US"/>
        </w:rPr>
        <w:t xml:space="preserve">without any significant difference between control subjects and </w:t>
      </w:r>
      <w:r w:rsidR="00201CFF" w:rsidRPr="00DA6735">
        <w:rPr>
          <w:rFonts w:ascii="Times New Roman" w:hAnsi="Times New Roman"/>
          <w:sz w:val="24"/>
          <w:szCs w:val="24"/>
          <w:lang w:val="en-US"/>
        </w:rPr>
        <w:lastRenderedPageBreak/>
        <w:t xml:space="preserve">persistent NAR </w:t>
      </w:r>
      <w:r w:rsidR="00201CFF" w:rsidRPr="00DA6735">
        <w:rPr>
          <w:rFonts w:ascii="Times New Roman" w:hAnsi="Times New Roman"/>
          <w:bCs/>
          <w:sz w:val="24"/>
          <w:szCs w:val="24"/>
          <w:lang w:val="en-US"/>
        </w:rPr>
        <w:t>patients under regular treatment with nasal glucocorticoids.</w:t>
      </w:r>
      <w:r w:rsidR="00E300C2" w:rsidRPr="00DA6735">
        <w:rPr>
          <w:rFonts w:ascii="Times New Roman" w:hAnsi="Times New Roman"/>
          <w:sz w:val="24"/>
          <w:szCs w:val="24"/>
          <w:lang w:val="en-US"/>
        </w:rPr>
        <w:t xml:space="preserve"> B)</w:t>
      </w:r>
      <w:r w:rsidRPr="00DA6735">
        <w:rPr>
          <w:rFonts w:ascii="Times New Roman" w:hAnsi="Times New Roman"/>
          <w:sz w:val="24"/>
          <w:szCs w:val="24"/>
          <w:lang w:val="en-US"/>
        </w:rPr>
        <w:t xml:space="preserve"> </w:t>
      </w:r>
      <w:r w:rsidR="00D66DBF" w:rsidRPr="00DA6735">
        <w:rPr>
          <w:rFonts w:ascii="Times New Roman" w:hAnsi="Times New Roman"/>
          <w:sz w:val="24"/>
          <w:szCs w:val="24"/>
          <w:lang w:val="en-US"/>
        </w:rPr>
        <w:t xml:space="preserve">The percentage of </w:t>
      </w:r>
      <w:proofErr w:type="spellStart"/>
      <w:r w:rsidR="00D66DBF" w:rsidRPr="00DA6735">
        <w:rPr>
          <w:rFonts w:ascii="Times New Roman" w:hAnsi="Times New Roman"/>
          <w:sz w:val="24"/>
          <w:szCs w:val="24"/>
          <w:lang w:val="en-US"/>
        </w:rPr>
        <w:t>eosinophils</w:t>
      </w:r>
      <w:proofErr w:type="spellEnd"/>
      <w:r w:rsidR="00D66DBF" w:rsidRPr="00DA6735">
        <w:rPr>
          <w:rFonts w:ascii="Times New Roman" w:hAnsi="Times New Roman"/>
          <w:sz w:val="24"/>
          <w:szCs w:val="24"/>
          <w:lang w:val="en-US"/>
        </w:rPr>
        <w:t xml:space="preserve"> on total</w:t>
      </w:r>
      <w:r w:rsidR="00866EC8" w:rsidRPr="00DA6735">
        <w:rPr>
          <w:rFonts w:ascii="Times New Roman" w:hAnsi="Times New Roman"/>
          <w:sz w:val="24"/>
          <w:szCs w:val="24"/>
          <w:lang w:val="en-US"/>
        </w:rPr>
        <w:t xml:space="preserve"> number of</w:t>
      </w:r>
      <w:r w:rsidR="00D66DBF" w:rsidRPr="00DA6735">
        <w:rPr>
          <w:rFonts w:ascii="Times New Roman" w:hAnsi="Times New Roman"/>
          <w:sz w:val="24"/>
          <w:szCs w:val="24"/>
          <w:lang w:val="en-US"/>
        </w:rPr>
        <w:t xml:space="preserve"> nasal inflammatory cells is significantly increased </w:t>
      </w:r>
      <w:r w:rsidR="00201CFF" w:rsidRPr="00DA6735">
        <w:rPr>
          <w:rFonts w:ascii="Times New Roman" w:hAnsi="Times New Roman"/>
          <w:bCs/>
          <w:sz w:val="24"/>
          <w:szCs w:val="24"/>
          <w:lang w:val="en-US"/>
        </w:rPr>
        <w:t>in</w:t>
      </w:r>
      <w:r w:rsidR="00E300C2" w:rsidRPr="00DA6735">
        <w:rPr>
          <w:rFonts w:ascii="Times New Roman" w:hAnsi="Times New Roman"/>
          <w:bCs/>
          <w:sz w:val="24"/>
          <w:szCs w:val="24"/>
          <w:lang w:val="en-US"/>
        </w:rPr>
        <w:t xml:space="preserve"> the persistent untreated</w:t>
      </w:r>
      <w:r w:rsidR="00201CFF" w:rsidRPr="00DA6735">
        <w:rPr>
          <w:rFonts w:ascii="Times New Roman" w:hAnsi="Times New Roman"/>
          <w:bCs/>
          <w:sz w:val="24"/>
          <w:szCs w:val="24"/>
          <w:lang w:val="en-US"/>
        </w:rPr>
        <w:t xml:space="preserve"> </w:t>
      </w:r>
      <w:r w:rsidR="00E300C2" w:rsidRPr="00DA6735">
        <w:rPr>
          <w:rFonts w:ascii="Times New Roman" w:hAnsi="Times New Roman"/>
          <w:bCs/>
          <w:sz w:val="24"/>
          <w:szCs w:val="24"/>
          <w:lang w:val="en-US"/>
        </w:rPr>
        <w:t>NAR</w:t>
      </w:r>
      <w:r w:rsidR="00201CFF" w:rsidRPr="00DA6735">
        <w:rPr>
          <w:rFonts w:ascii="Times New Roman" w:hAnsi="Times New Roman"/>
          <w:bCs/>
          <w:sz w:val="24"/>
          <w:szCs w:val="24"/>
          <w:lang w:val="en-US"/>
        </w:rPr>
        <w:t xml:space="preserve"> patients compared both to </w:t>
      </w:r>
      <w:r w:rsidR="00E300C2" w:rsidRPr="00DA6735">
        <w:rPr>
          <w:rFonts w:ascii="Times New Roman" w:hAnsi="Times New Roman"/>
          <w:bCs/>
          <w:sz w:val="24"/>
          <w:szCs w:val="24"/>
          <w:lang w:val="en-US"/>
        </w:rPr>
        <w:t>NS</w:t>
      </w:r>
      <w:r w:rsidR="00201CFF" w:rsidRPr="00DA6735">
        <w:rPr>
          <w:rFonts w:ascii="Times New Roman" w:hAnsi="Times New Roman"/>
          <w:bCs/>
          <w:sz w:val="24"/>
          <w:szCs w:val="24"/>
          <w:lang w:val="en-US"/>
        </w:rPr>
        <w:t xml:space="preserve"> and </w:t>
      </w:r>
      <w:proofErr w:type="spellStart"/>
      <w:r w:rsidR="00E300C2" w:rsidRPr="00DA6735">
        <w:rPr>
          <w:rFonts w:ascii="Times New Roman" w:hAnsi="Times New Roman"/>
          <w:bCs/>
          <w:sz w:val="24"/>
          <w:szCs w:val="24"/>
          <w:lang w:val="en-US"/>
        </w:rPr>
        <w:t>NAR+GC</w:t>
      </w:r>
      <w:proofErr w:type="spellEnd"/>
      <w:r w:rsidR="00201CFF" w:rsidRPr="00DA6735">
        <w:rPr>
          <w:rFonts w:ascii="Times New Roman" w:hAnsi="Times New Roman"/>
          <w:bCs/>
          <w:sz w:val="24"/>
          <w:szCs w:val="24"/>
          <w:lang w:val="en-US"/>
        </w:rPr>
        <w:t xml:space="preserve">, </w:t>
      </w:r>
      <w:r w:rsidR="00201CFF" w:rsidRPr="00DA6735">
        <w:rPr>
          <w:rFonts w:ascii="Times New Roman" w:hAnsi="Times New Roman"/>
          <w:sz w:val="24"/>
          <w:szCs w:val="24"/>
          <w:lang w:val="en-US"/>
        </w:rPr>
        <w:t xml:space="preserve">without any significant difference between control subjects and persistent NAR </w:t>
      </w:r>
      <w:r w:rsidR="00201CFF" w:rsidRPr="00DA6735">
        <w:rPr>
          <w:rFonts w:ascii="Times New Roman" w:hAnsi="Times New Roman"/>
          <w:bCs/>
          <w:sz w:val="24"/>
          <w:szCs w:val="24"/>
          <w:lang w:val="en-US"/>
        </w:rPr>
        <w:t>patients under regular treatment with nasal glucocorticoids.</w:t>
      </w:r>
      <w:r w:rsidR="00E300C2" w:rsidRPr="00DA6735">
        <w:rPr>
          <w:rFonts w:ascii="Times New Roman" w:hAnsi="Times New Roman"/>
          <w:sz w:val="24"/>
          <w:szCs w:val="24"/>
          <w:lang w:val="en-US"/>
        </w:rPr>
        <w:t xml:space="preserve"> C)</w:t>
      </w:r>
      <w:r w:rsidR="00271B95" w:rsidRPr="00DA6735">
        <w:rPr>
          <w:rFonts w:ascii="Times New Roman" w:hAnsi="Times New Roman"/>
          <w:sz w:val="24"/>
          <w:szCs w:val="24"/>
          <w:lang w:val="en-US"/>
        </w:rPr>
        <w:t xml:space="preserve"> The </w:t>
      </w:r>
      <w:r w:rsidR="00866EC8" w:rsidRPr="00DA6735">
        <w:rPr>
          <w:rFonts w:ascii="Times New Roman" w:hAnsi="Times New Roman"/>
          <w:sz w:val="24"/>
          <w:szCs w:val="24"/>
          <w:lang w:val="en-US"/>
        </w:rPr>
        <w:t xml:space="preserve">total </w:t>
      </w:r>
      <w:r w:rsidR="00271B95" w:rsidRPr="00DA6735">
        <w:rPr>
          <w:rFonts w:ascii="Times New Roman" w:hAnsi="Times New Roman"/>
          <w:sz w:val="24"/>
          <w:szCs w:val="24"/>
          <w:lang w:val="en-US"/>
        </w:rPr>
        <w:t>number of nasal</w:t>
      </w:r>
      <w:r w:rsidR="00866EC8" w:rsidRPr="00DA6735">
        <w:rPr>
          <w:rFonts w:ascii="Times New Roman" w:hAnsi="Times New Roman"/>
          <w:sz w:val="24"/>
          <w:szCs w:val="24"/>
          <w:lang w:val="en-US"/>
        </w:rPr>
        <w:t xml:space="preserve"> epithelial</w:t>
      </w:r>
      <w:r w:rsidR="00271B95" w:rsidRPr="00DA6735">
        <w:rPr>
          <w:rFonts w:ascii="Times New Roman" w:hAnsi="Times New Roman"/>
          <w:sz w:val="24"/>
          <w:szCs w:val="24"/>
          <w:lang w:val="en-US"/>
        </w:rPr>
        <w:t xml:space="preserve"> cells </w:t>
      </w:r>
      <w:r w:rsidR="00866EC8" w:rsidRPr="00DA6735">
        <w:rPr>
          <w:rFonts w:ascii="Times New Roman" w:hAnsi="Times New Roman"/>
          <w:sz w:val="24"/>
          <w:szCs w:val="24"/>
          <w:lang w:val="en-US"/>
        </w:rPr>
        <w:t xml:space="preserve">is significantly increased </w:t>
      </w:r>
      <w:r w:rsidR="00866EC8" w:rsidRPr="00DA6735">
        <w:rPr>
          <w:rFonts w:ascii="Times New Roman" w:hAnsi="Times New Roman"/>
          <w:bCs/>
          <w:sz w:val="24"/>
          <w:szCs w:val="24"/>
          <w:lang w:val="en-US"/>
        </w:rPr>
        <w:t xml:space="preserve">in the persistent untreated </w:t>
      </w:r>
      <w:r w:rsidR="00E300C2" w:rsidRPr="00DA6735">
        <w:rPr>
          <w:rFonts w:ascii="Times New Roman" w:hAnsi="Times New Roman"/>
          <w:bCs/>
          <w:sz w:val="24"/>
          <w:szCs w:val="24"/>
          <w:lang w:val="en-US"/>
        </w:rPr>
        <w:t>NAR</w:t>
      </w:r>
      <w:r w:rsidR="00866EC8" w:rsidRPr="00DA6735">
        <w:rPr>
          <w:rFonts w:ascii="Times New Roman" w:hAnsi="Times New Roman"/>
          <w:bCs/>
          <w:sz w:val="24"/>
          <w:szCs w:val="24"/>
          <w:lang w:val="en-US"/>
        </w:rPr>
        <w:t xml:space="preserve"> patients compared both to </w:t>
      </w:r>
      <w:r w:rsidR="00E300C2" w:rsidRPr="00DA6735">
        <w:rPr>
          <w:rFonts w:ascii="Times New Roman" w:hAnsi="Times New Roman"/>
          <w:bCs/>
          <w:sz w:val="24"/>
          <w:szCs w:val="24"/>
          <w:lang w:val="en-US"/>
        </w:rPr>
        <w:t>NS</w:t>
      </w:r>
      <w:r w:rsidR="00866EC8" w:rsidRPr="00DA6735">
        <w:rPr>
          <w:rFonts w:ascii="Times New Roman" w:hAnsi="Times New Roman"/>
          <w:bCs/>
          <w:sz w:val="24"/>
          <w:szCs w:val="24"/>
          <w:lang w:val="en-US"/>
        </w:rPr>
        <w:t xml:space="preserve"> and </w:t>
      </w:r>
      <w:proofErr w:type="spellStart"/>
      <w:r w:rsidR="00E300C2" w:rsidRPr="00DA6735">
        <w:rPr>
          <w:rFonts w:ascii="Times New Roman" w:hAnsi="Times New Roman"/>
          <w:bCs/>
          <w:sz w:val="24"/>
          <w:szCs w:val="24"/>
          <w:lang w:val="en-US"/>
        </w:rPr>
        <w:t>NAR+GC</w:t>
      </w:r>
      <w:proofErr w:type="spellEnd"/>
      <w:r w:rsidR="00866EC8" w:rsidRPr="00DA6735">
        <w:rPr>
          <w:rFonts w:ascii="Times New Roman" w:hAnsi="Times New Roman"/>
          <w:bCs/>
          <w:sz w:val="24"/>
          <w:szCs w:val="24"/>
          <w:lang w:val="en-US"/>
        </w:rPr>
        <w:t xml:space="preserve">, </w:t>
      </w:r>
      <w:r w:rsidR="00866EC8" w:rsidRPr="00DA6735">
        <w:rPr>
          <w:rFonts w:ascii="Times New Roman" w:hAnsi="Times New Roman"/>
          <w:sz w:val="24"/>
          <w:szCs w:val="24"/>
          <w:lang w:val="en-US"/>
        </w:rPr>
        <w:t xml:space="preserve">without any significant difference between control subjects and persistent NAR </w:t>
      </w:r>
      <w:r w:rsidR="00866EC8" w:rsidRPr="00DA6735">
        <w:rPr>
          <w:rFonts w:ascii="Times New Roman" w:hAnsi="Times New Roman"/>
          <w:bCs/>
          <w:sz w:val="24"/>
          <w:szCs w:val="24"/>
          <w:lang w:val="en-US"/>
        </w:rPr>
        <w:t>patients under regular treatment with nasal glucocorticoids</w:t>
      </w:r>
      <w:r w:rsidRPr="00DA6735">
        <w:rPr>
          <w:rFonts w:ascii="Times New Roman" w:hAnsi="Times New Roman"/>
          <w:sz w:val="24"/>
          <w:szCs w:val="24"/>
          <w:lang w:val="en-US"/>
        </w:rPr>
        <w:t xml:space="preserve">. </w:t>
      </w:r>
      <w:r w:rsidR="00E300C2" w:rsidRPr="00DA6735">
        <w:rPr>
          <w:rFonts w:ascii="Times New Roman" w:hAnsi="Times New Roman"/>
          <w:sz w:val="24"/>
          <w:szCs w:val="24"/>
          <w:lang w:val="en-US"/>
        </w:rPr>
        <w:t xml:space="preserve">D) </w:t>
      </w:r>
      <w:r w:rsidR="00866EC8" w:rsidRPr="00DA6735">
        <w:rPr>
          <w:rFonts w:ascii="Times New Roman" w:hAnsi="Times New Roman"/>
          <w:sz w:val="24"/>
          <w:szCs w:val="24"/>
          <w:lang w:val="en-US"/>
        </w:rPr>
        <w:t>T</w:t>
      </w:r>
      <w:r w:rsidRPr="00DA6735">
        <w:rPr>
          <w:rFonts w:ascii="Times New Roman" w:hAnsi="Times New Roman"/>
          <w:sz w:val="24"/>
          <w:szCs w:val="24"/>
          <w:lang w:val="en-US"/>
        </w:rPr>
        <w:t>he percent</w:t>
      </w:r>
      <w:r w:rsidR="00866EC8" w:rsidRPr="00DA6735">
        <w:rPr>
          <w:rFonts w:ascii="Times New Roman" w:hAnsi="Times New Roman"/>
          <w:sz w:val="24"/>
          <w:szCs w:val="24"/>
          <w:lang w:val="en-US"/>
        </w:rPr>
        <w:t>age of goblet cells</w:t>
      </w:r>
      <w:r w:rsidRPr="00DA6735">
        <w:rPr>
          <w:rFonts w:ascii="Times New Roman" w:hAnsi="Times New Roman"/>
          <w:sz w:val="24"/>
          <w:szCs w:val="24"/>
          <w:lang w:val="en-US"/>
        </w:rPr>
        <w:t xml:space="preserve"> on</w:t>
      </w:r>
      <w:r w:rsidR="00866EC8" w:rsidRPr="00DA6735">
        <w:rPr>
          <w:rFonts w:ascii="Times New Roman" w:hAnsi="Times New Roman"/>
          <w:sz w:val="24"/>
          <w:szCs w:val="24"/>
          <w:lang w:val="en-US"/>
        </w:rPr>
        <w:t xml:space="preserve"> the total number of</w:t>
      </w:r>
      <w:r w:rsidRPr="00DA6735">
        <w:rPr>
          <w:rFonts w:ascii="Times New Roman" w:hAnsi="Times New Roman"/>
          <w:sz w:val="24"/>
          <w:szCs w:val="24"/>
          <w:lang w:val="en-US"/>
        </w:rPr>
        <w:t xml:space="preserve"> nasal</w:t>
      </w:r>
      <w:r w:rsidR="00866EC8" w:rsidRPr="00DA6735">
        <w:rPr>
          <w:rFonts w:ascii="Times New Roman" w:hAnsi="Times New Roman"/>
          <w:sz w:val="24"/>
          <w:szCs w:val="24"/>
          <w:lang w:val="en-US"/>
        </w:rPr>
        <w:t xml:space="preserve"> epithelial</w:t>
      </w:r>
      <w:r w:rsidRPr="00DA6735">
        <w:rPr>
          <w:rFonts w:ascii="Times New Roman" w:hAnsi="Times New Roman"/>
          <w:sz w:val="24"/>
          <w:szCs w:val="24"/>
          <w:lang w:val="en-US"/>
        </w:rPr>
        <w:t xml:space="preserve"> cells </w:t>
      </w:r>
      <w:r w:rsidR="00866EC8" w:rsidRPr="00DA6735">
        <w:rPr>
          <w:rFonts w:ascii="Times New Roman" w:hAnsi="Times New Roman"/>
          <w:sz w:val="24"/>
          <w:szCs w:val="24"/>
          <w:lang w:val="en-US"/>
        </w:rPr>
        <w:t xml:space="preserve">is significantly increased </w:t>
      </w:r>
      <w:r w:rsidR="00866EC8" w:rsidRPr="00DA6735">
        <w:rPr>
          <w:rFonts w:ascii="Times New Roman" w:hAnsi="Times New Roman"/>
          <w:bCs/>
          <w:sz w:val="24"/>
          <w:szCs w:val="24"/>
          <w:lang w:val="en-US"/>
        </w:rPr>
        <w:t xml:space="preserve">in the persistent </w:t>
      </w:r>
      <w:r w:rsidR="00E300C2" w:rsidRPr="00DA6735">
        <w:rPr>
          <w:rFonts w:ascii="Times New Roman" w:hAnsi="Times New Roman"/>
          <w:bCs/>
          <w:sz w:val="24"/>
          <w:szCs w:val="24"/>
          <w:lang w:val="en-US"/>
        </w:rPr>
        <w:t>untreated NAR</w:t>
      </w:r>
      <w:r w:rsidR="00866EC8" w:rsidRPr="00DA6735">
        <w:rPr>
          <w:rFonts w:ascii="Times New Roman" w:hAnsi="Times New Roman"/>
          <w:bCs/>
          <w:sz w:val="24"/>
          <w:szCs w:val="24"/>
          <w:lang w:val="en-US"/>
        </w:rPr>
        <w:t xml:space="preserve"> patients compared both to</w:t>
      </w:r>
      <w:r w:rsidR="00E300C2" w:rsidRPr="00DA6735">
        <w:rPr>
          <w:rFonts w:ascii="Times New Roman" w:hAnsi="Times New Roman"/>
          <w:bCs/>
          <w:sz w:val="24"/>
          <w:szCs w:val="24"/>
          <w:lang w:val="en-US"/>
        </w:rPr>
        <w:t xml:space="preserve"> NS </w:t>
      </w:r>
      <w:r w:rsidR="00866EC8" w:rsidRPr="00DA6735">
        <w:rPr>
          <w:rFonts w:ascii="Times New Roman" w:hAnsi="Times New Roman"/>
          <w:bCs/>
          <w:sz w:val="24"/>
          <w:szCs w:val="24"/>
          <w:lang w:val="en-US"/>
        </w:rPr>
        <w:t xml:space="preserve">and </w:t>
      </w:r>
      <w:proofErr w:type="spellStart"/>
      <w:r w:rsidR="00E300C2" w:rsidRPr="00DA6735">
        <w:rPr>
          <w:rFonts w:ascii="Times New Roman" w:hAnsi="Times New Roman"/>
          <w:bCs/>
          <w:sz w:val="24"/>
          <w:szCs w:val="24"/>
          <w:lang w:val="en-US"/>
        </w:rPr>
        <w:t>NAR+GC</w:t>
      </w:r>
      <w:proofErr w:type="spellEnd"/>
      <w:r w:rsidR="00866EC8" w:rsidRPr="00DA6735">
        <w:rPr>
          <w:rFonts w:ascii="Times New Roman" w:hAnsi="Times New Roman"/>
          <w:bCs/>
          <w:sz w:val="24"/>
          <w:szCs w:val="24"/>
          <w:lang w:val="en-US"/>
        </w:rPr>
        <w:t xml:space="preserve">, </w:t>
      </w:r>
      <w:r w:rsidR="00866EC8" w:rsidRPr="00DA6735">
        <w:rPr>
          <w:rFonts w:ascii="Times New Roman" w:hAnsi="Times New Roman"/>
          <w:sz w:val="24"/>
          <w:szCs w:val="24"/>
          <w:lang w:val="en-US"/>
        </w:rPr>
        <w:t xml:space="preserve">without any significant difference between control subjects and persistent NAR </w:t>
      </w:r>
      <w:r w:rsidR="00866EC8" w:rsidRPr="00DA6735">
        <w:rPr>
          <w:rFonts w:ascii="Times New Roman" w:hAnsi="Times New Roman"/>
          <w:bCs/>
          <w:sz w:val="24"/>
          <w:szCs w:val="24"/>
          <w:lang w:val="en-US"/>
        </w:rPr>
        <w:t>patients under regular treatment with nasal glucocorticoids.</w:t>
      </w:r>
    </w:p>
    <w:p w:rsidR="001D6BCB" w:rsidRPr="00DA6735" w:rsidRDefault="001D6BCB" w:rsidP="00EA4E5D">
      <w:pPr>
        <w:spacing w:line="480" w:lineRule="auto"/>
        <w:contextualSpacing/>
        <w:jc w:val="both"/>
        <w:rPr>
          <w:rFonts w:ascii="Times New Roman" w:hAnsi="Times New Roman"/>
          <w:sz w:val="24"/>
          <w:szCs w:val="24"/>
          <w:lang w:val="en-US"/>
        </w:rPr>
      </w:pPr>
    </w:p>
    <w:p w:rsidR="001D6BCB" w:rsidRPr="00DA6735" w:rsidRDefault="001D6BCB" w:rsidP="00EA4E5D">
      <w:pPr>
        <w:spacing w:line="480" w:lineRule="auto"/>
        <w:contextualSpacing/>
        <w:jc w:val="both"/>
        <w:rPr>
          <w:rFonts w:ascii="Times New Roman" w:hAnsi="Times New Roman"/>
          <w:sz w:val="24"/>
          <w:szCs w:val="24"/>
          <w:lang w:val="en-US"/>
        </w:rPr>
      </w:pPr>
      <w:r w:rsidRPr="00A979F5">
        <w:rPr>
          <w:rFonts w:ascii="Times New Roman" w:hAnsi="Times New Roman"/>
          <w:b/>
          <w:bCs/>
          <w:sz w:val="24"/>
          <w:szCs w:val="24"/>
          <w:lang w:val="en-US"/>
        </w:rPr>
        <w:t xml:space="preserve">Figure </w:t>
      </w:r>
      <w:r w:rsidR="0058773D" w:rsidRPr="00A979F5">
        <w:rPr>
          <w:rFonts w:ascii="Times New Roman" w:hAnsi="Times New Roman"/>
          <w:b/>
          <w:bCs/>
          <w:sz w:val="24"/>
          <w:szCs w:val="24"/>
          <w:lang w:val="en-US"/>
        </w:rPr>
        <w:t>4</w:t>
      </w:r>
      <w:r w:rsidRPr="00A979F5">
        <w:rPr>
          <w:rFonts w:ascii="Times New Roman" w:hAnsi="Times New Roman"/>
          <w:b/>
          <w:bCs/>
          <w:sz w:val="24"/>
          <w:szCs w:val="24"/>
          <w:lang w:val="en-US"/>
        </w:rPr>
        <w:t>.</w:t>
      </w:r>
      <w:r w:rsidRPr="00DA6735">
        <w:rPr>
          <w:rFonts w:ascii="Times New Roman" w:hAnsi="Times New Roman"/>
          <w:bCs/>
          <w:sz w:val="24"/>
          <w:szCs w:val="24"/>
          <w:lang w:val="en-US"/>
        </w:rPr>
        <w:t xml:space="preserve"> </w:t>
      </w:r>
      <w:r w:rsidR="0058773D" w:rsidRPr="00DA6735">
        <w:rPr>
          <w:rFonts w:ascii="Times New Roman" w:hAnsi="Times New Roman"/>
          <w:bCs/>
          <w:sz w:val="24"/>
          <w:szCs w:val="24"/>
          <w:lang w:val="en-US"/>
        </w:rPr>
        <w:t xml:space="preserve">A) </w:t>
      </w:r>
      <w:r w:rsidR="0058773D" w:rsidRPr="00DA6735">
        <w:rPr>
          <w:rFonts w:ascii="Times New Roman" w:hAnsi="Times New Roman"/>
          <w:sz w:val="24"/>
          <w:szCs w:val="24"/>
          <w:lang w:val="en-US"/>
        </w:rPr>
        <w:t>Photomicrograph</w:t>
      </w:r>
      <w:r w:rsidR="00866EC8" w:rsidRPr="00DA6735">
        <w:rPr>
          <w:rFonts w:ascii="Times New Roman" w:hAnsi="Times New Roman"/>
          <w:sz w:val="24"/>
          <w:szCs w:val="24"/>
          <w:lang w:val="en-US"/>
        </w:rPr>
        <w:t xml:space="preserve"> showing</w:t>
      </w:r>
      <w:r w:rsidR="0058773D" w:rsidRPr="00DA6735">
        <w:rPr>
          <w:rFonts w:ascii="Times New Roman" w:hAnsi="Times New Roman"/>
          <w:sz w:val="24"/>
          <w:szCs w:val="24"/>
          <w:lang w:val="en-US"/>
        </w:rPr>
        <w:t xml:space="preserve"> a nasal epithelial cell</w:t>
      </w:r>
      <w:r w:rsidRPr="00DA6735">
        <w:rPr>
          <w:rFonts w:ascii="Times New Roman" w:hAnsi="Times New Roman"/>
          <w:sz w:val="24"/>
          <w:szCs w:val="24"/>
          <w:lang w:val="en-US"/>
        </w:rPr>
        <w:t xml:space="preserve"> </w:t>
      </w:r>
      <w:proofErr w:type="spellStart"/>
      <w:r w:rsidRPr="00DA6735">
        <w:rPr>
          <w:rFonts w:ascii="Times New Roman" w:hAnsi="Times New Roman"/>
          <w:sz w:val="24"/>
          <w:szCs w:val="24"/>
          <w:lang w:val="en-US"/>
        </w:rPr>
        <w:t>immunostained</w:t>
      </w:r>
      <w:proofErr w:type="spellEnd"/>
      <w:r w:rsidRPr="00DA6735">
        <w:rPr>
          <w:rFonts w:ascii="Times New Roman" w:hAnsi="Times New Roman"/>
          <w:sz w:val="24"/>
          <w:szCs w:val="24"/>
          <w:lang w:val="en-US"/>
        </w:rPr>
        <w:t xml:space="preserve"> for identification of </w:t>
      </w:r>
      <w:proofErr w:type="spellStart"/>
      <w:r w:rsidRPr="00DA6735">
        <w:rPr>
          <w:rFonts w:ascii="Times New Roman" w:hAnsi="Times New Roman"/>
          <w:sz w:val="24"/>
          <w:szCs w:val="24"/>
          <w:lang w:val="en-US"/>
        </w:rPr>
        <w:t>MUC5AC</w:t>
      </w:r>
      <w:proofErr w:type="spellEnd"/>
      <w:r w:rsidRPr="00DA6735">
        <w:rPr>
          <w:rFonts w:ascii="Times New Roman" w:hAnsi="Times New Roman"/>
          <w:sz w:val="24"/>
          <w:szCs w:val="24"/>
          <w:lang w:val="en-US"/>
        </w:rPr>
        <w:t xml:space="preserve">+ cells. </w:t>
      </w:r>
      <w:r w:rsidR="009C0642" w:rsidRPr="00DA6735">
        <w:rPr>
          <w:rFonts w:ascii="Times New Roman" w:hAnsi="Times New Roman"/>
          <w:sz w:val="24"/>
          <w:szCs w:val="24"/>
          <w:lang w:val="en-US"/>
        </w:rPr>
        <w:t>Nuclei are stained in purple/blue</w:t>
      </w:r>
      <w:r w:rsidR="00A408E2" w:rsidRPr="00DA6735">
        <w:rPr>
          <w:rFonts w:ascii="Times New Roman" w:hAnsi="Times New Roman"/>
          <w:sz w:val="24"/>
          <w:szCs w:val="24"/>
          <w:lang w:val="en-US"/>
        </w:rPr>
        <w:t xml:space="preserve"> (arrow)</w:t>
      </w:r>
      <w:r w:rsidR="009C0642" w:rsidRPr="00DA6735">
        <w:rPr>
          <w:rFonts w:ascii="Times New Roman" w:hAnsi="Times New Roman"/>
          <w:sz w:val="24"/>
          <w:szCs w:val="24"/>
          <w:lang w:val="en-US"/>
        </w:rPr>
        <w:t xml:space="preserve">, </w:t>
      </w:r>
      <w:r w:rsidR="00A408E2" w:rsidRPr="00DA6735">
        <w:rPr>
          <w:rFonts w:ascii="Times New Roman" w:hAnsi="Times New Roman"/>
          <w:sz w:val="24"/>
          <w:szCs w:val="24"/>
          <w:lang w:val="en-US"/>
        </w:rPr>
        <w:t xml:space="preserve">cytoplasmic </w:t>
      </w:r>
      <w:proofErr w:type="spellStart"/>
      <w:r w:rsidR="009C0642" w:rsidRPr="00DA6735">
        <w:rPr>
          <w:rFonts w:ascii="Times New Roman" w:hAnsi="Times New Roman"/>
          <w:sz w:val="24"/>
          <w:szCs w:val="24"/>
          <w:lang w:val="en-US"/>
        </w:rPr>
        <w:t>mucin</w:t>
      </w:r>
      <w:proofErr w:type="spellEnd"/>
      <w:r w:rsidR="009C0642" w:rsidRPr="00DA6735">
        <w:rPr>
          <w:rFonts w:ascii="Times New Roman" w:hAnsi="Times New Roman"/>
          <w:sz w:val="24"/>
          <w:szCs w:val="24"/>
          <w:lang w:val="en-US"/>
        </w:rPr>
        <w:t xml:space="preserve"> </w:t>
      </w:r>
      <w:proofErr w:type="spellStart"/>
      <w:r w:rsidR="009C0642" w:rsidRPr="00DA6735">
        <w:rPr>
          <w:rFonts w:ascii="Times New Roman" w:hAnsi="Times New Roman"/>
          <w:sz w:val="24"/>
          <w:szCs w:val="24"/>
          <w:lang w:val="en-US"/>
        </w:rPr>
        <w:t>MUC5AC</w:t>
      </w:r>
      <w:proofErr w:type="spellEnd"/>
      <w:r w:rsidR="009C0642" w:rsidRPr="00DA6735">
        <w:rPr>
          <w:rFonts w:ascii="Times New Roman" w:hAnsi="Times New Roman"/>
          <w:sz w:val="24"/>
          <w:szCs w:val="24"/>
          <w:lang w:val="en-US"/>
        </w:rPr>
        <w:t xml:space="preserve"> is stained in brown</w:t>
      </w:r>
      <w:r w:rsidRPr="00DA6735">
        <w:rPr>
          <w:rFonts w:ascii="Times New Roman" w:hAnsi="Times New Roman"/>
          <w:sz w:val="24"/>
          <w:szCs w:val="24"/>
          <w:lang w:val="en-US"/>
        </w:rPr>
        <w:t>.</w:t>
      </w:r>
      <w:r w:rsidR="0058773D" w:rsidRPr="00DA6735">
        <w:rPr>
          <w:rFonts w:ascii="Times New Roman" w:hAnsi="Times New Roman"/>
          <w:sz w:val="24"/>
          <w:szCs w:val="24"/>
          <w:lang w:val="en-US"/>
        </w:rPr>
        <w:t xml:space="preserve"> B)</w:t>
      </w:r>
      <w:r w:rsidRPr="00DA6735">
        <w:rPr>
          <w:rFonts w:ascii="Times New Roman" w:hAnsi="Times New Roman"/>
          <w:sz w:val="24"/>
          <w:szCs w:val="24"/>
          <w:lang w:val="en-US"/>
        </w:rPr>
        <w:t xml:space="preserve"> </w:t>
      </w:r>
      <w:r w:rsidR="0058773D" w:rsidRPr="00DA6735">
        <w:rPr>
          <w:rFonts w:ascii="Times New Roman" w:hAnsi="Times New Roman"/>
          <w:sz w:val="24"/>
          <w:szCs w:val="24"/>
          <w:lang w:val="en-US"/>
        </w:rPr>
        <w:t xml:space="preserve">The percentage of </w:t>
      </w:r>
      <w:proofErr w:type="spellStart"/>
      <w:r w:rsidR="0058773D" w:rsidRPr="00DA6735">
        <w:rPr>
          <w:rFonts w:ascii="Times New Roman" w:hAnsi="Times New Roman"/>
          <w:sz w:val="24"/>
          <w:szCs w:val="24"/>
          <w:lang w:val="en-US"/>
        </w:rPr>
        <w:t>MUC5AC</w:t>
      </w:r>
      <w:proofErr w:type="spellEnd"/>
      <w:r w:rsidR="0058773D" w:rsidRPr="00DA6735">
        <w:rPr>
          <w:rFonts w:ascii="Times New Roman" w:hAnsi="Times New Roman"/>
          <w:sz w:val="24"/>
          <w:szCs w:val="24"/>
          <w:lang w:val="en-US"/>
        </w:rPr>
        <w:t xml:space="preserve">+ nasal epithelial cells over the total number of nasal epithelial cells is significantly increased </w:t>
      </w:r>
      <w:r w:rsidR="0058773D" w:rsidRPr="00DA6735">
        <w:rPr>
          <w:rFonts w:ascii="Times New Roman" w:hAnsi="Times New Roman"/>
          <w:bCs/>
          <w:sz w:val="24"/>
          <w:szCs w:val="24"/>
          <w:lang w:val="en-US"/>
        </w:rPr>
        <w:t xml:space="preserve">in the persistent untreated </w:t>
      </w:r>
      <w:proofErr w:type="spellStart"/>
      <w:r w:rsidR="0058773D" w:rsidRPr="00DA6735">
        <w:rPr>
          <w:rFonts w:ascii="Times New Roman" w:hAnsi="Times New Roman"/>
          <w:bCs/>
          <w:sz w:val="24"/>
          <w:szCs w:val="24"/>
          <w:lang w:val="en-US"/>
        </w:rPr>
        <w:t>nonallergic</w:t>
      </w:r>
      <w:proofErr w:type="spellEnd"/>
      <w:r w:rsidR="0058773D" w:rsidRPr="00DA6735">
        <w:rPr>
          <w:rFonts w:ascii="Times New Roman" w:hAnsi="Times New Roman"/>
          <w:bCs/>
          <w:sz w:val="24"/>
          <w:szCs w:val="24"/>
          <w:lang w:val="en-US"/>
        </w:rPr>
        <w:t xml:space="preserve"> rhinitis (NAR) patients compared both to control normal subjects (NS) and the persistent NAR patients under regular treatment with nasal glucocorticoids (</w:t>
      </w:r>
      <w:proofErr w:type="spellStart"/>
      <w:r w:rsidR="0058773D" w:rsidRPr="00DA6735">
        <w:rPr>
          <w:rFonts w:ascii="Times New Roman" w:hAnsi="Times New Roman"/>
          <w:bCs/>
          <w:sz w:val="24"/>
          <w:szCs w:val="24"/>
          <w:lang w:val="en-US"/>
        </w:rPr>
        <w:t>NAR+GC</w:t>
      </w:r>
      <w:proofErr w:type="spellEnd"/>
      <w:r w:rsidR="0058773D" w:rsidRPr="00DA6735">
        <w:rPr>
          <w:rFonts w:ascii="Times New Roman" w:hAnsi="Times New Roman"/>
          <w:bCs/>
          <w:sz w:val="24"/>
          <w:szCs w:val="24"/>
          <w:lang w:val="en-US"/>
        </w:rPr>
        <w:t xml:space="preserve">), </w:t>
      </w:r>
      <w:r w:rsidR="0058773D" w:rsidRPr="00DA6735">
        <w:rPr>
          <w:rFonts w:ascii="Times New Roman" w:hAnsi="Times New Roman"/>
          <w:sz w:val="24"/>
          <w:szCs w:val="24"/>
          <w:lang w:val="en-US"/>
        </w:rPr>
        <w:t xml:space="preserve">without any significant difference between control subjects and persistent NAR </w:t>
      </w:r>
      <w:r w:rsidR="0058773D" w:rsidRPr="00DA6735">
        <w:rPr>
          <w:rFonts w:ascii="Times New Roman" w:hAnsi="Times New Roman"/>
          <w:bCs/>
          <w:sz w:val="24"/>
          <w:szCs w:val="24"/>
          <w:lang w:val="en-US"/>
        </w:rPr>
        <w:t>patients under regular treatment with nasal glucocorticoids.</w:t>
      </w:r>
      <w:r w:rsidR="00EC2A14" w:rsidRPr="00DA6735">
        <w:rPr>
          <w:rFonts w:ascii="Times New Roman" w:hAnsi="Times New Roman"/>
          <w:sz w:val="24"/>
          <w:szCs w:val="24"/>
          <w:lang w:val="en-US"/>
        </w:rPr>
        <w:t xml:space="preserve"> The </w:t>
      </w:r>
      <w:proofErr w:type="spellStart"/>
      <w:r w:rsidR="00EC2A14" w:rsidRPr="00DA6735">
        <w:rPr>
          <w:rFonts w:ascii="Times New Roman" w:hAnsi="Times New Roman"/>
          <w:sz w:val="24"/>
          <w:szCs w:val="24"/>
          <w:lang w:val="en-US"/>
        </w:rPr>
        <w:t>immunocytochemical</w:t>
      </w:r>
      <w:proofErr w:type="spellEnd"/>
      <w:r w:rsidR="00EC2A14" w:rsidRPr="00DA6735">
        <w:rPr>
          <w:rFonts w:ascii="Times New Roman" w:hAnsi="Times New Roman"/>
          <w:sz w:val="24"/>
          <w:szCs w:val="24"/>
          <w:lang w:val="en-US"/>
        </w:rPr>
        <w:t xml:space="preserve"> images in the right panel</w:t>
      </w:r>
      <w:r w:rsidRPr="00DA6735">
        <w:rPr>
          <w:rFonts w:ascii="Times New Roman" w:hAnsi="Times New Roman"/>
          <w:sz w:val="24"/>
          <w:szCs w:val="24"/>
          <w:lang w:val="en-US"/>
        </w:rPr>
        <w:t xml:space="preserve"> are representative of those from 12 control group subjects (</w:t>
      </w:r>
      <w:r w:rsidR="00EC2A14" w:rsidRPr="00DA6735">
        <w:rPr>
          <w:rFonts w:ascii="Times New Roman" w:hAnsi="Times New Roman"/>
          <w:sz w:val="24"/>
          <w:szCs w:val="24"/>
          <w:lang w:val="en-US"/>
        </w:rPr>
        <w:t>C</w:t>
      </w:r>
      <w:r w:rsidRPr="00DA6735">
        <w:rPr>
          <w:rFonts w:ascii="Times New Roman" w:hAnsi="Times New Roman"/>
          <w:sz w:val="24"/>
          <w:szCs w:val="24"/>
          <w:lang w:val="en-US"/>
        </w:rPr>
        <w:t xml:space="preserve">), 12 </w:t>
      </w:r>
      <w:r w:rsidR="00866EC8" w:rsidRPr="00DA6735">
        <w:rPr>
          <w:rFonts w:ascii="Times New Roman" w:hAnsi="Times New Roman"/>
          <w:sz w:val="24"/>
          <w:szCs w:val="24"/>
          <w:lang w:val="en-US"/>
        </w:rPr>
        <w:t xml:space="preserve">patients with </w:t>
      </w:r>
      <w:r w:rsidR="004F7B69" w:rsidRPr="00DA6735">
        <w:rPr>
          <w:rFonts w:ascii="Times New Roman" w:hAnsi="Times New Roman"/>
          <w:bCs/>
          <w:sz w:val="24"/>
          <w:szCs w:val="24"/>
          <w:lang w:val="en-US"/>
        </w:rPr>
        <w:t xml:space="preserve">persistent untreated NAR </w:t>
      </w:r>
      <w:r w:rsidRPr="00DA6735">
        <w:rPr>
          <w:rFonts w:ascii="Times New Roman" w:hAnsi="Times New Roman"/>
          <w:sz w:val="24"/>
          <w:szCs w:val="24"/>
          <w:lang w:val="en-US"/>
        </w:rPr>
        <w:t>(</w:t>
      </w:r>
      <w:r w:rsidR="00EC2A14" w:rsidRPr="00DA6735">
        <w:rPr>
          <w:rFonts w:ascii="Times New Roman" w:hAnsi="Times New Roman"/>
          <w:sz w:val="24"/>
          <w:szCs w:val="24"/>
          <w:lang w:val="en-US"/>
        </w:rPr>
        <w:t>D</w:t>
      </w:r>
      <w:r w:rsidRPr="00DA6735">
        <w:rPr>
          <w:rFonts w:ascii="Times New Roman" w:hAnsi="Times New Roman"/>
          <w:sz w:val="24"/>
          <w:szCs w:val="24"/>
          <w:lang w:val="en-US"/>
        </w:rPr>
        <w:t xml:space="preserve">) and 12 </w:t>
      </w:r>
      <w:r w:rsidR="00866EC8" w:rsidRPr="00DA6735">
        <w:rPr>
          <w:rFonts w:ascii="Times New Roman" w:hAnsi="Times New Roman"/>
          <w:sz w:val="24"/>
          <w:szCs w:val="24"/>
          <w:lang w:val="en-US"/>
        </w:rPr>
        <w:t xml:space="preserve">patients with </w:t>
      </w:r>
      <w:r w:rsidR="004F7B69" w:rsidRPr="00DA6735">
        <w:rPr>
          <w:rFonts w:ascii="Times New Roman" w:hAnsi="Times New Roman"/>
          <w:sz w:val="24"/>
          <w:szCs w:val="24"/>
          <w:lang w:val="en-US"/>
        </w:rPr>
        <w:t>p</w:t>
      </w:r>
      <w:r w:rsidR="004F7B69" w:rsidRPr="00DA6735">
        <w:rPr>
          <w:rFonts w:ascii="Times New Roman" w:hAnsi="Times New Roman"/>
          <w:bCs/>
          <w:sz w:val="24"/>
          <w:szCs w:val="24"/>
          <w:lang w:val="en-US"/>
        </w:rPr>
        <w:t xml:space="preserve">ersistent NAR </w:t>
      </w:r>
      <w:r w:rsidR="004F7B69" w:rsidRPr="00DA6735">
        <w:rPr>
          <w:rFonts w:ascii="Times New Roman" w:hAnsi="Times New Roman"/>
          <w:sz w:val="24"/>
          <w:szCs w:val="24"/>
          <w:lang w:val="en-US"/>
        </w:rPr>
        <w:t>under</w:t>
      </w:r>
      <w:r w:rsidR="00866EC8" w:rsidRPr="00DA6735">
        <w:rPr>
          <w:rFonts w:ascii="Times New Roman" w:hAnsi="Times New Roman"/>
          <w:sz w:val="24"/>
          <w:szCs w:val="24"/>
          <w:lang w:val="en-US"/>
        </w:rPr>
        <w:t xml:space="preserve"> regular</w:t>
      </w:r>
      <w:r w:rsidR="004F7B69" w:rsidRPr="00DA6735">
        <w:rPr>
          <w:rFonts w:ascii="Times New Roman" w:hAnsi="Times New Roman"/>
          <w:sz w:val="24"/>
          <w:szCs w:val="24"/>
          <w:lang w:val="en-US"/>
        </w:rPr>
        <w:t xml:space="preserve"> treatment</w:t>
      </w:r>
      <w:r w:rsidR="004F7B69" w:rsidRPr="00DA6735">
        <w:rPr>
          <w:rFonts w:ascii="Times New Roman" w:hAnsi="Times New Roman"/>
          <w:bCs/>
          <w:sz w:val="24"/>
          <w:szCs w:val="24"/>
          <w:lang w:val="en-US"/>
        </w:rPr>
        <w:t xml:space="preserve"> with nasal </w:t>
      </w:r>
      <w:r w:rsidR="00866EC8" w:rsidRPr="00DA6735">
        <w:rPr>
          <w:rFonts w:ascii="Times New Roman" w:hAnsi="Times New Roman"/>
          <w:bCs/>
          <w:sz w:val="24"/>
          <w:szCs w:val="24"/>
          <w:lang w:val="en-US"/>
        </w:rPr>
        <w:t>glucocorticoids</w:t>
      </w:r>
      <w:r w:rsidRPr="00DA6735">
        <w:rPr>
          <w:rFonts w:ascii="Times New Roman" w:hAnsi="Times New Roman"/>
          <w:sz w:val="24"/>
          <w:szCs w:val="24"/>
          <w:lang w:val="en-US"/>
        </w:rPr>
        <w:t xml:space="preserve"> (</w:t>
      </w:r>
      <w:r w:rsidR="00EC2A14" w:rsidRPr="00DA6735">
        <w:rPr>
          <w:rFonts w:ascii="Times New Roman" w:hAnsi="Times New Roman"/>
          <w:sz w:val="24"/>
          <w:szCs w:val="24"/>
          <w:lang w:val="en-US"/>
        </w:rPr>
        <w:t>E</w:t>
      </w:r>
      <w:r w:rsidRPr="00DA6735">
        <w:rPr>
          <w:rFonts w:ascii="Times New Roman" w:hAnsi="Times New Roman"/>
          <w:sz w:val="24"/>
          <w:szCs w:val="24"/>
          <w:lang w:val="en-US"/>
        </w:rPr>
        <w:t xml:space="preserve">). </w:t>
      </w:r>
      <w:r w:rsidR="00866EC8" w:rsidRPr="00DA6735">
        <w:rPr>
          <w:rFonts w:ascii="Times New Roman" w:hAnsi="Times New Roman"/>
          <w:sz w:val="24"/>
          <w:szCs w:val="24"/>
          <w:lang w:val="en-US"/>
        </w:rPr>
        <w:t xml:space="preserve">The images </w:t>
      </w:r>
      <w:r w:rsidR="00EC2A14" w:rsidRPr="00DA6735">
        <w:rPr>
          <w:rFonts w:ascii="Times New Roman" w:hAnsi="Times New Roman"/>
          <w:sz w:val="24"/>
          <w:szCs w:val="24"/>
          <w:lang w:val="en-US"/>
        </w:rPr>
        <w:t>F</w:t>
      </w:r>
      <w:r w:rsidR="00866EC8" w:rsidRPr="00DA6735">
        <w:rPr>
          <w:rFonts w:ascii="Times New Roman" w:hAnsi="Times New Roman"/>
          <w:sz w:val="24"/>
          <w:szCs w:val="24"/>
          <w:lang w:val="en-US"/>
        </w:rPr>
        <w:t xml:space="preserve">, </w:t>
      </w:r>
      <w:r w:rsidR="00EC2A14" w:rsidRPr="00DA6735">
        <w:rPr>
          <w:rFonts w:ascii="Times New Roman" w:hAnsi="Times New Roman"/>
          <w:sz w:val="24"/>
          <w:szCs w:val="24"/>
          <w:lang w:val="en-US"/>
        </w:rPr>
        <w:t>G</w:t>
      </w:r>
      <w:r w:rsidR="00866EC8" w:rsidRPr="00DA6735">
        <w:rPr>
          <w:rFonts w:ascii="Times New Roman" w:hAnsi="Times New Roman"/>
          <w:sz w:val="24"/>
          <w:szCs w:val="24"/>
          <w:lang w:val="en-US"/>
        </w:rPr>
        <w:t xml:space="preserve"> and </w:t>
      </w:r>
      <w:r w:rsidR="00EC2A14" w:rsidRPr="00DA6735">
        <w:rPr>
          <w:rFonts w:ascii="Times New Roman" w:hAnsi="Times New Roman"/>
          <w:sz w:val="24"/>
          <w:szCs w:val="24"/>
          <w:lang w:val="en-US"/>
        </w:rPr>
        <w:t>H</w:t>
      </w:r>
      <w:r w:rsidR="00866EC8" w:rsidRPr="00DA6735">
        <w:rPr>
          <w:rFonts w:ascii="Times New Roman" w:hAnsi="Times New Roman"/>
          <w:sz w:val="24"/>
          <w:szCs w:val="24"/>
          <w:lang w:val="en-US"/>
        </w:rPr>
        <w:t xml:space="preserve"> are the</w:t>
      </w:r>
      <w:r w:rsidR="00EC2A14" w:rsidRPr="00DA6735">
        <w:rPr>
          <w:rFonts w:ascii="Times New Roman" w:hAnsi="Times New Roman"/>
          <w:sz w:val="24"/>
          <w:szCs w:val="24"/>
          <w:lang w:val="en-US"/>
        </w:rPr>
        <w:t>ir representative</w:t>
      </w:r>
      <w:r w:rsidR="00866EC8" w:rsidRPr="00DA6735">
        <w:rPr>
          <w:rFonts w:ascii="Times New Roman" w:hAnsi="Times New Roman"/>
          <w:sz w:val="24"/>
          <w:szCs w:val="24"/>
          <w:lang w:val="en-US"/>
        </w:rPr>
        <w:t xml:space="preserve"> negative controls (nonspecific mouse </w:t>
      </w:r>
      <w:proofErr w:type="spellStart"/>
      <w:r w:rsidR="00866EC8" w:rsidRPr="00DA6735">
        <w:rPr>
          <w:rFonts w:ascii="Times New Roman" w:hAnsi="Times New Roman"/>
          <w:sz w:val="24"/>
          <w:szCs w:val="24"/>
          <w:lang w:val="en-US"/>
        </w:rPr>
        <w:t>IgG</w:t>
      </w:r>
      <w:proofErr w:type="spellEnd"/>
      <w:r w:rsidR="00866EC8" w:rsidRPr="00DA6735">
        <w:rPr>
          <w:rFonts w:ascii="Times New Roman" w:hAnsi="Times New Roman"/>
          <w:sz w:val="24"/>
          <w:szCs w:val="24"/>
          <w:lang w:val="en-US"/>
        </w:rPr>
        <w:t xml:space="preserve">). </w:t>
      </w:r>
      <w:r w:rsidRPr="00DA6735">
        <w:rPr>
          <w:rFonts w:ascii="Times New Roman" w:hAnsi="Times New Roman"/>
          <w:sz w:val="24"/>
          <w:szCs w:val="24"/>
          <w:lang w:val="en-US"/>
        </w:rPr>
        <w:t>Orig</w:t>
      </w:r>
      <w:r w:rsidR="00896250" w:rsidRPr="00DA6735">
        <w:rPr>
          <w:rFonts w:ascii="Times New Roman" w:hAnsi="Times New Roman"/>
          <w:sz w:val="24"/>
          <w:szCs w:val="24"/>
          <w:lang w:val="en-US"/>
        </w:rPr>
        <w:t xml:space="preserve">inal magnification: </w:t>
      </w:r>
      <w:proofErr w:type="spellStart"/>
      <w:r w:rsidR="00896250" w:rsidRPr="00DA6735">
        <w:rPr>
          <w:rFonts w:ascii="Times New Roman" w:hAnsi="Times New Roman"/>
          <w:sz w:val="24"/>
          <w:szCs w:val="24"/>
          <w:lang w:val="en-US"/>
        </w:rPr>
        <w:t>x400</w:t>
      </w:r>
      <w:proofErr w:type="spellEnd"/>
      <w:r w:rsidR="00896250" w:rsidRPr="00DA6735">
        <w:rPr>
          <w:rFonts w:ascii="Times New Roman" w:hAnsi="Times New Roman"/>
          <w:sz w:val="24"/>
          <w:szCs w:val="24"/>
          <w:lang w:val="en-US"/>
        </w:rPr>
        <w:t>. Bar =</w:t>
      </w:r>
      <w:r w:rsidRPr="00DA6735">
        <w:rPr>
          <w:rFonts w:ascii="Times New Roman" w:hAnsi="Times New Roman"/>
          <w:sz w:val="24"/>
          <w:szCs w:val="24"/>
          <w:lang w:val="en-US"/>
        </w:rPr>
        <w:t>50</w:t>
      </w:r>
      <w:r w:rsidRPr="00DA6735">
        <w:rPr>
          <w:rFonts w:ascii="Times New Roman" w:hAnsi="Times New Roman"/>
          <w:sz w:val="24"/>
          <w:szCs w:val="24"/>
        </w:rPr>
        <w:sym w:font="Symbol" w:char="F06D"/>
      </w:r>
      <w:r w:rsidRPr="00DA6735">
        <w:rPr>
          <w:rFonts w:ascii="Times New Roman" w:hAnsi="Times New Roman"/>
          <w:sz w:val="24"/>
          <w:szCs w:val="24"/>
          <w:lang w:val="en-US"/>
        </w:rPr>
        <w:t>m.</w:t>
      </w:r>
    </w:p>
    <w:p w:rsidR="00A408E2" w:rsidRPr="00DA6735" w:rsidRDefault="00A408E2" w:rsidP="00EA4E5D">
      <w:pPr>
        <w:spacing w:line="480" w:lineRule="auto"/>
        <w:contextualSpacing/>
        <w:jc w:val="both"/>
        <w:rPr>
          <w:rFonts w:ascii="Times New Roman" w:hAnsi="Times New Roman"/>
          <w:sz w:val="24"/>
          <w:szCs w:val="24"/>
          <w:lang w:val="en-US"/>
        </w:rPr>
      </w:pPr>
    </w:p>
    <w:p w:rsidR="001D6BCB" w:rsidRPr="00DA6735" w:rsidRDefault="001D6BCB" w:rsidP="00EA4E5D">
      <w:pPr>
        <w:spacing w:line="480" w:lineRule="auto"/>
        <w:contextualSpacing/>
        <w:jc w:val="both"/>
        <w:rPr>
          <w:rFonts w:ascii="Times New Roman" w:hAnsi="Times New Roman"/>
          <w:bCs/>
          <w:sz w:val="24"/>
          <w:szCs w:val="24"/>
          <w:lang w:val="en-US"/>
        </w:rPr>
      </w:pPr>
      <w:r w:rsidRPr="00A979F5">
        <w:rPr>
          <w:rFonts w:ascii="Times New Roman" w:hAnsi="Times New Roman"/>
          <w:b/>
          <w:sz w:val="24"/>
          <w:szCs w:val="24"/>
          <w:lang w:val="en-US"/>
        </w:rPr>
        <w:lastRenderedPageBreak/>
        <w:t xml:space="preserve">Figure </w:t>
      </w:r>
      <w:r w:rsidR="00A408E2" w:rsidRPr="00A979F5">
        <w:rPr>
          <w:rFonts w:ascii="Times New Roman" w:hAnsi="Times New Roman"/>
          <w:b/>
          <w:sz w:val="24"/>
          <w:szCs w:val="24"/>
          <w:lang w:val="en-US"/>
        </w:rPr>
        <w:t>5</w:t>
      </w:r>
      <w:r w:rsidRPr="00A979F5">
        <w:rPr>
          <w:rFonts w:ascii="Times New Roman" w:hAnsi="Times New Roman"/>
          <w:b/>
          <w:sz w:val="24"/>
          <w:szCs w:val="24"/>
          <w:lang w:val="en-US"/>
        </w:rPr>
        <w:t>.</w:t>
      </w:r>
      <w:r w:rsidRPr="00DA6735">
        <w:rPr>
          <w:rFonts w:ascii="Times New Roman" w:hAnsi="Times New Roman"/>
          <w:sz w:val="24"/>
          <w:szCs w:val="24"/>
          <w:lang w:val="en-US"/>
        </w:rPr>
        <w:t xml:space="preserve"> </w:t>
      </w:r>
      <w:r w:rsidR="00A408E2" w:rsidRPr="00DA6735">
        <w:rPr>
          <w:rFonts w:ascii="Times New Roman" w:hAnsi="Times New Roman"/>
          <w:sz w:val="24"/>
          <w:szCs w:val="24"/>
          <w:lang w:val="en-US"/>
        </w:rPr>
        <w:t xml:space="preserve">A) Photomicrographs showing nasal epithelial cells </w:t>
      </w:r>
      <w:proofErr w:type="spellStart"/>
      <w:r w:rsidR="00A408E2" w:rsidRPr="00DA6735">
        <w:rPr>
          <w:rFonts w:ascii="Times New Roman" w:hAnsi="Times New Roman"/>
          <w:sz w:val="24"/>
          <w:szCs w:val="24"/>
          <w:lang w:val="en-US"/>
        </w:rPr>
        <w:t>immunostained</w:t>
      </w:r>
      <w:proofErr w:type="spellEnd"/>
      <w:r w:rsidR="00A408E2" w:rsidRPr="00DA6735">
        <w:rPr>
          <w:rFonts w:ascii="Times New Roman" w:hAnsi="Times New Roman"/>
          <w:sz w:val="24"/>
          <w:szCs w:val="24"/>
          <w:lang w:val="en-US"/>
        </w:rPr>
        <w:t xml:space="preserve"> for identification of p65+ cells. Nuclei are stained in purple/blue, p65 is stained in brown. The </w:t>
      </w:r>
      <w:proofErr w:type="spellStart"/>
      <w:r w:rsidR="00A408E2" w:rsidRPr="00DA6735">
        <w:rPr>
          <w:rFonts w:ascii="Times New Roman" w:hAnsi="Times New Roman"/>
          <w:sz w:val="24"/>
          <w:szCs w:val="24"/>
          <w:lang w:val="en-US"/>
        </w:rPr>
        <w:t>immunocytochemical</w:t>
      </w:r>
      <w:proofErr w:type="spellEnd"/>
      <w:r w:rsidR="00A408E2" w:rsidRPr="00DA6735">
        <w:rPr>
          <w:rFonts w:ascii="Times New Roman" w:hAnsi="Times New Roman"/>
          <w:sz w:val="24"/>
          <w:szCs w:val="24"/>
          <w:lang w:val="en-US"/>
        </w:rPr>
        <w:t xml:space="preserve"> images in the left panel are representative of those from 12 control </w:t>
      </w:r>
      <w:r w:rsidR="00A408E2" w:rsidRPr="00DA6735">
        <w:rPr>
          <w:rFonts w:ascii="Times New Roman" w:hAnsi="Times New Roman"/>
          <w:bCs/>
          <w:sz w:val="24"/>
          <w:szCs w:val="24"/>
          <w:lang w:val="en-US"/>
        </w:rPr>
        <w:t>normal</w:t>
      </w:r>
      <w:r w:rsidR="00A408E2" w:rsidRPr="00DA6735">
        <w:rPr>
          <w:rFonts w:ascii="Times New Roman" w:hAnsi="Times New Roman"/>
          <w:sz w:val="24"/>
          <w:szCs w:val="24"/>
          <w:lang w:val="en-US"/>
        </w:rPr>
        <w:t xml:space="preserve"> subjects (NS) (A), 12 patients with </w:t>
      </w:r>
      <w:r w:rsidR="00A408E2" w:rsidRPr="00DA6735">
        <w:rPr>
          <w:rFonts w:ascii="Times New Roman" w:hAnsi="Times New Roman"/>
          <w:bCs/>
          <w:sz w:val="24"/>
          <w:szCs w:val="24"/>
          <w:lang w:val="en-US"/>
        </w:rPr>
        <w:t xml:space="preserve">persistent untreated </w:t>
      </w:r>
      <w:proofErr w:type="spellStart"/>
      <w:r w:rsidR="00A408E2" w:rsidRPr="00DA6735">
        <w:rPr>
          <w:rFonts w:ascii="Times New Roman" w:hAnsi="Times New Roman"/>
          <w:bCs/>
          <w:sz w:val="24"/>
          <w:szCs w:val="24"/>
          <w:lang w:val="en-US"/>
        </w:rPr>
        <w:t>nonallergic</w:t>
      </w:r>
      <w:proofErr w:type="spellEnd"/>
      <w:r w:rsidR="00A408E2" w:rsidRPr="00DA6735">
        <w:rPr>
          <w:rFonts w:ascii="Times New Roman" w:hAnsi="Times New Roman"/>
          <w:bCs/>
          <w:sz w:val="24"/>
          <w:szCs w:val="24"/>
          <w:lang w:val="en-US"/>
        </w:rPr>
        <w:t xml:space="preserve"> rhinitis (NAR) patients </w:t>
      </w:r>
      <w:r w:rsidR="00A408E2" w:rsidRPr="00DA6735">
        <w:rPr>
          <w:rFonts w:ascii="Times New Roman" w:hAnsi="Times New Roman"/>
          <w:sz w:val="24"/>
          <w:szCs w:val="24"/>
          <w:lang w:val="en-US"/>
        </w:rPr>
        <w:t xml:space="preserve">(B) and 12 patients with </w:t>
      </w:r>
      <w:r w:rsidR="00A408E2" w:rsidRPr="00DA6735">
        <w:rPr>
          <w:rFonts w:ascii="Times New Roman" w:hAnsi="Times New Roman"/>
          <w:bCs/>
          <w:sz w:val="24"/>
          <w:szCs w:val="24"/>
          <w:lang w:val="en-US"/>
        </w:rPr>
        <w:t>persistent NAR patients under regular treatment with nasal glucocorticoids (</w:t>
      </w:r>
      <w:proofErr w:type="spellStart"/>
      <w:r w:rsidR="00A408E2" w:rsidRPr="00DA6735">
        <w:rPr>
          <w:rFonts w:ascii="Times New Roman" w:hAnsi="Times New Roman"/>
          <w:bCs/>
          <w:sz w:val="24"/>
          <w:szCs w:val="24"/>
          <w:lang w:val="en-US"/>
        </w:rPr>
        <w:t>NAR+GC</w:t>
      </w:r>
      <w:proofErr w:type="spellEnd"/>
      <w:r w:rsidR="00A408E2" w:rsidRPr="00DA6735">
        <w:rPr>
          <w:rFonts w:ascii="Times New Roman" w:hAnsi="Times New Roman"/>
          <w:bCs/>
          <w:sz w:val="24"/>
          <w:szCs w:val="24"/>
          <w:lang w:val="en-US"/>
        </w:rPr>
        <w:t>)</w:t>
      </w:r>
      <w:r w:rsidR="00A408E2" w:rsidRPr="00DA6735">
        <w:rPr>
          <w:rFonts w:ascii="Times New Roman" w:hAnsi="Times New Roman"/>
          <w:sz w:val="24"/>
          <w:szCs w:val="24"/>
          <w:lang w:val="en-US"/>
        </w:rPr>
        <w:t xml:space="preserve"> (C). The images D, E and F are the negative controls (nonspecific rabbit </w:t>
      </w:r>
      <w:proofErr w:type="spellStart"/>
      <w:r w:rsidR="00A408E2" w:rsidRPr="00DA6735">
        <w:rPr>
          <w:rFonts w:ascii="Times New Roman" w:hAnsi="Times New Roman"/>
          <w:sz w:val="24"/>
          <w:szCs w:val="24"/>
          <w:lang w:val="en-US"/>
        </w:rPr>
        <w:t>IgG</w:t>
      </w:r>
      <w:proofErr w:type="spellEnd"/>
      <w:r w:rsidR="00A408E2" w:rsidRPr="00DA6735">
        <w:rPr>
          <w:rFonts w:ascii="Times New Roman" w:hAnsi="Times New Roman"/>
          <w:sz w:val="24"/>
          <w:szCs w:val="24"/>
          <w:lang w:val="en-US"/>
        </w:rPr>
        <w:t xml:space="preserve">). Original magnification: </w:t>
      </w:r>
      <w:proofErr w:type="spellStart"/>
      <w:r w:rsidR="00A408E2" w:rsidRPr="00DA6735">
        <w:rPr>
          <w:rFonts w:ascii="Times New Roman" w:hAnsi="Times New Roman"/>
          <w:sz w:val="24"/>
          <w:szCs w:val="24"/>
          <w:lang w:val="en-US"/>
        </w:rPr>
        <w:t>x400</w:t>
      </w:r>
      <w:proofErr w:type="spellEnd"/>
      <w:r w:rsidR="00A408E2" w:rsidRPr="00DA6735">
        <w:rPr>
          <w:rFonts w:ascii="Times New Roman" w:hAnsi="Times New Roman"/>
          <w:sz w:val="24"/>
          <w:szCs w:val="24"/>
          <w:lang w:val="en-US"/>
        </w:rPr>
        <w:t>. Bar = 50</w:t>
      </w:r>
      <w:r w:rsidR="00A408E2" w:rsidRPr="00DA6735">
        <w:rPr>
          <w:rFonts w:ascii="Times New Roman" w:hAnsi="Times New Roman"/>
          <w:sz w:val="24"/>
          <w:szCs w:val="24"/>
        </w:rPr>
        <w:sym w:font="Symbol" w:char="F06D"/>
      </w:r>
      <w:r w:rsidR="00A408E2" w:rsidRPr="00DA6735">
        <w:rPr>
          <w:rFonts w:ascii="Times New Roman" w:hAnsi="Times New Roman"/>
          <w:sz w:val="24"/>
          <w:szCs w:val="24"/>
          <w:lang w:val="en-US"/>
        </w:rPr>
        <w:t xml:space="preserve">m. </w:t>
      </w:r>
      <w:r w:rsidR="00896250" w:rsidRPr="00DA6735">
        <w:rPr>
          <w:rFonts w:ascii="Times New Roman" w:hAnsi="Times New Roman"/>
          <w:sz w:val="24"/>
          <w:szCs w:val="24"/>
          <w:lang w:val="en-US"/>
        </w:rPr>
        <w:t>The</w:t>
      </w:r>
      <w:r w:rsidR="00A408E2" w:rsidRPr="00DA6735">
        <w:rPr>
          <w:rFonts w:ascii="Times New Roman" w:hAnsi="Times New Roman"/>
          <w:sz w:val="24"/>
          <w:szCs w:val="24"/>
          <w:lang w:val="en-US"/>
        </w:rPr>
        <w:t xml:space="preserve"> </w:t>
      </w:r>
      <w:r w:rsidR="00896250" w:rsidRPr="00DA6735">
        <w:rPr>
          <w:rFonts w:ascii="Times New Roman" w:hAnsi="Times New Roman"/>
          <w:sz w:val="24"/>
          <w:szCs w:val="24"/>
          <w:lang w:val="en-US"/>
        </w:rPr>
        <w:t xml:space="preserve">percentage of </w:t>
      </w:r>
      <w:r w:rsidRPr="00DA6735">
        <w:rPr>
          <w:rFonts w:ascii="Times New Roman" w:hAnsi="Times New Roman"/>
          <w:sz w:val="24"/>
          <w:szCs w:val="24"/>
          <w:lang w:val="en-US"/>
        </w:rPr>
        <w:t>cytosol</w:t>
      </w:r>
      <w:r w:rsidR="004F7B69" w:rsidRPr="00DA6735">
        <w:rPr>
          <w:rFonts w:ascii="Times New Roman" w:hAnsi="Times New Roman"/>
          <w:sz w:val="24"/>
          <w:szCs w:val="24"/>
          <w:lang w:val="en-US"/>
        </w:rPr>
        <w:t>ic</w:t>
      </w:r>
      <w:r w:rsidR="00896250" w:rsidRPr="00DA6735">
        <w:rPr>
          <w:rFonts w:ascii="Times New Roman" w:hAnsi="Times New Roman"/>
          <w:sz w:val="24"/>
          <w:szCs w:val="24"/>
          <w:lang w:val="en-US"/>
        </w:rPr>
        <w:t xml:space="preserve"> only</w:t>
      </w:r>
      <w:r w:rsidRPr="00DA6735">
        <w:rPr>
          <w:rFonts w:ascii="Times New Roman" w:hAnsi="Times New Roman"/>
          <w:sz w:val="24"/>
          <w:szCs w:val="24"/>
          <w:lang w:val="en-US"/>
        </w:rPr>
        <w:t xml:space="preserve"> p65+</w:t>
      </w:r>
      <w:r w:rsidR="00896250" w:rsidRPr="00DA6735">
        <w:rPr>
          <w:rFonts w:ascii="Times New Roman" w:hAnsi="Times New Roman"/>
          <w:sz w:val="24"/>
          <w:szCs w:val="24"/>
          <w:lang w:val="en-US"/>
        </w:rPr>
        <w:t xml:space="preserve"> nasal epithelial cells</w:t>
      </w:r>
      <w:r w:rsidR="00A408E2" w:rsidRPr="00DA6735">
        <w:rPr>
          <w:rFonts w:ascii="Times New Roman" w:hAnsi="Times New Roman"/>
          <w:sz w:val="24"/>
          <w:szCs w:val="24"/>
          <w:lang w:val="en-US"/>
        </w:rPr>
        <w:t xml:space="preserve"> (G) and nuclear p65+ nasal epithelial cells (H)</w:t>
      </w:r>
      <w:r w:rsidR="00896250" w:rsidRPr="00DA6735">
        <w:rPr>
          <w:rFonts w:ascii="Times New Roman" w:hAnsi="Times New Roman"/>
          <w:sz w:val="24"/>
          <w:szCs w:val="24"/>
          <w:lang w:val="en-US"/>
        </w:rPr>
        <w:t xml:space="preserve"> over total</w:t>
      </w:r>
      <w:r w:rsidRPr="00DA6735">
        <w:rPr>
          <w:rFonts w:ascii="Times New Roman" w:hAnsi="Times New Roman"/>
          <w:sz w:val="24"/>
          <w:szCs w:val="24"/>
          <w:lang w:val="en-US"/>
        </w:rPr>
        <w:t xml:space="preserve"> nasal epithelial cells </w:t>
      </w:r>
      <w:r w:rsidR="00896250" w:rsidRPr="00DA6735">
        <w:rPr>
          <w:rFonts w:ascii="Times New Roman" w:hAnsi="Times New Roman"/>
          <w:sz w:val="24"/>
          <w:szCs w:val="24"/>
          <w:lang w:val="en-US"/>
        </w:rPr>
        <w:t>is not</w:t>
      </w:r>
      <w:r w:rsidRPr="00DA6735">
        <w:rPr>
          <w:rFonts w:ascii="Times New Roman" w:hAnsi="Times New Roman"/>
          <w:sz w:val="24"/>
          <w:szCs w:val="24"/>
          <w:lang w:val="en-US"/>
        </w:rPr>
        <w:t xml:space="preserve"> </w:t>
      </w:r>
      <w:r w:rsidR="00896250" w:rsidRPr="00DA6735">
        <w:rPr>
          <w:rFonts w:ascii="Times New Roman" w:hAnsi="Times New Roman"/>
          <w:sz w:val="24"/>
          <w:szCs w:val="24"/>
          <w:lang w:val="en-US"/>
        </w:rPr>
        <w:t>significantly diff</w:t>
      </w:r>
      <w:r w:rsidR="00896250" w:rsidRPr="00DA6735">
        <w:rPr>
          <w:rFonts w:ascii="Times New Roman" w:hAnsi="Times New Roman"/>
          <w:bCs/>
          <w:sz w:val="24"/>
          <w:szCs w:val="24"/>
          <w:lang w:val="en-US"/>
        </w:rPr>
        <w:t xml:space="preserve">erent between persistent untreated </w:t>
      </w:r>
      <w:r w:rsidR="00A408E2" w:rsidRPr="00DA6735">
        <w:rPr>
          <w:rFonts w:ascii="Times New Roman" w:hAnsi="Times New Roman"/>
          <w:bCs/>
          <w:sz w:val="24"/>
          <w:szCs w:val="24"/>
          <w:lang w:val="en-US"/>
        </w:rPr>
        <w:t>NAR</w:t>
      </w:r>
      <w:r w:rsidR="00896250" w:rsidRPr="00DA6735">
        <w:rPr>
          <w:rFonts w:ascii="Times New Roman" w:hAnsi="Times New Roman"/>
          <w:bCs/>
          <w:sz w:val="24"/>
          <w:szCs w:val="24"/>
          <w:lang w:val="en-US"/>
        </w:rPr>
        <w:t xml:space="preserve"> patients, </w:t>
      </w:r>
      <w:r w:rsidR="00A408E2" w:rsidRPr="00DA6735">
        <w:rPr>
          <w:rFonts w:ascii="Times New Roman" w:hAnsi="Times New Roman"/>
          <w:bCs/>
          <w:sz w:val="24"/>
          <w:szCs w:val="24"/>
          <w:lang w:val="en-US"/>
        </w:rPr>
        <w:t>NS</w:t>
      </w:r>
      <w:r w:rsidR="00896250" w:rsidRPr="00DA6735">
        <w:rPr>
          <w:rFonts w:ascii="Times New Roman" w:hAnsi="Times New Roman"/>
          <w:bCs/>
          <w:sz w:val="24"/>
          <w:szCs w:val="24"/>
          <w:lang w:val="en-US"/>
        </w:rPr>
        <w:t xml:space="preserve"> and </w:t>
      </w:r>
      <w:proofErr w:type="spellStart"/>
      <w:r w:rsidR="00A408E2" w:rsidRPr="00DA6735">
        <w:rPr>
          <w:rFonts w:ascii="Times New Roman" w:hAnsi="Times New Roman"/>
          <w:bCs/>
          <w:sz w:val="24"/>
          <w:szCs w:val="24"/>
          <w:lang w:val="en-US"/>
        </w:rPr>
        <w:t>NAR+GC</w:t>
      </w:r>
      <w:proofErr w:type="spellEnd"/>
      <w:r w:rsidR="00896250" w:rsidRPr="00DA6735">
        <w:rPr>
          <w:rFonts w:ascii="Times New Roman" w:hAnsi="Times New Roman"/>
          <w:bCs/>
          <w:sz w:val="24"/>
          <w:szCs w:val="24"/>
          <w:lang w:val="en-US"/>
        </w:rPr>
        <w:t>.</w:t>
      </w:r>
    </w:p>
    <w:p w:rsidR="00435517" w:rsidRDefault="00435517" w:rsidP="00EA4E5D">
      <w:pPr>
        <w:spacing w:line="480" w:lineRule="auto"/>
        <w:contextualSpacing/>
        <w:jc w:val="both"/>
        <w:rPr>
          <w:rFonts w:ascii="Times New Roman" w:hAnsi="Times New Roman"/>
          <w:sz w:val="24"/>
          <w:szCs w:val="24"/>
          <w:lang w:val="en-US"/>
        </w:rPr>
      </w:pPr>
    </w:p>
    <w:p w:rsidR="00CC40EC" w:rsidRDefault="00CC40EC">
      <w:pPr>
        <w:spacing w:after="0" w:line="240" w:lineRule="auto"/>
        <w:rPr>
          <w:rFonts w:ascii="Times New Roman" w:hAnsi="Times New Roman"/>
          <w:sz w:val="24"/>
          <w:szCs w:val="24"/>
          <w:lang w:val="en-US"/>
        </w:rPr>
      </w:pPr>
      <w:r>
        <w:rPr>
          <w:rFonts w:ascii="Times New Roman" w:hAnsi="Times New Roman"/>
          <w:sz w:val="24"/>
          <w:szCs w:val="24"/>
          <w:lang w:val="en-US"/>
        </w:rPr>
        <w:br w:type="page"/>
      </w:r>
    </w:p>
    <w:p w:rsidR="00CC40EC" w:rsidRDefault="00CC40EC" w:rsidP="00EA4E5D">
      <w:pPr>
        <w:spacing w:line="480" w:lineRule="auto"/>
        <w:contextualSpacing/>
        <w:jc w:val="both"/>
        <w:rPr>
          <w:rFonts w:ascii="Times New Roman" w:hAnsi="Times New Roman"/>
          <w:sz w:val="24"/>
          <w:szCs w:val="24"/>
          <w:lang w:val="en-US"/>
        </w:rPr>
      </w:pPr>
      <w:r>
        <w:rPr>
          <w:rFonts w:ascii="Times New Roman" w:hAnsi="Times New Roman"/>
          <w:noProof/>
          <w:sz w:val="24"/>
          <w:szCs w:val="24"/>
          <w:lang w:val="en-GB" w:eastAsia="en-GB"/>
        </w:rPr>
        <mc:AlternateContent>
          <mc:Choice Requires="wps">
            <w:drawing>
              <wp:anchor distT="0" distB="0" distL="114300" distR="114300" simplePos="0" relativeHeight="251659264" behindDoc="0" locked="0" layoutInCell="1" allowOverlap="1">
                <wp:simplePos x="0" y="0"/>
                <wp:positionH relativeFrom="column">
                  <wp:posOffset>22860</wp:posOffset>
                </wp:positionH>
                <wp:positionV relativeFrom="paragraph">
                  <wp:posOffset>303530</wp:posOffset>
                </wp:positionV>
                <wp:extent cx="6305550" cy="7581900"/>
                <wp:effectExtent l="0" t="0" r="0" b="0"/>
                <wp:wrapNone/>
                <wp:docPr id="1" name="Text Box 1"/>
                <wp:cNvGraphicFramePr/>
                <a:graphic xmlns:a="http://schemas.openxmlformats.org/drawingml/2006/main">
                  <a:graphicData uri="http://schemas.microsoft.com/office/word/2010/wordprocessingShape">
                    <wps:wsp>
                      <wps:cNvSpPr txBox="1"/>
                      <wps:spPr>
                        <a:xfrm>
                          <a:off x="0" y="0"/>
                          <a:ext cx="6305550" cy="7581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C40EC" w:rsidRDefault="00CC40EC">
                            <w:r>
                              <w:rPr>
                                <w:noProof/>
                                <w:lang w:val="en-GB" w:eastAsia="en-GB"/>
                              </w:rPr>
                              <w:drawing>
                                <wp:inline distT="0" distB="0" distL="0" distR="0">
                                  <wp:extent cx="6116320" cy="3440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de1.JPG"/>
                                          <pic:cNvPicPr/>
                                        </pic:nvPicPr>
                                        <pic:blipFill>
                                          <a:blip r:embed="rId11">
                                            <a:extLst>
                                              <a:ext uri="{28A0092B-C50C-407E-A947-70E740481C1C}">
                                                <a14:useLocalDpi xmlns:a14="http://schemas.microsoft.com/office/drawing/2010/main" val="0"/>
                                              </a:ext>
                                            </a:extLst>
                                          </a:blip>
                                          <a:stretch>
                                            <a:fillRect/>
                                          </a:stretch>
                                        </pic:blipFill>
                                        <pic:spPr>
                                          <a:xfrm>
                                            <a:off x="0" y="0"/>
                                            <a:ext cx="6116320" cy="34404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8pt;margin-top:23.9pt;width:496.5pt;height:59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" filled="f" stroked="f" strokeweight=".5pt">
                <v:textbox>
                  <w:txbxContent>
                    <w:p w:rsidR="00CC40EC" w:rsidRDefault="00CC40EC">
                      <w:r>
                        <w:rPr>
                          <w:noProof/>
                          <w:lang w:val="en-GB" w:eastAsia="en-GB"/>
                        </w:rPr>
                        <w:drawing>
                          <wp:inline distT="0" distB="0" distL="0" distR="0">
                            <wp:extent cx="6116320" cy="3440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de1.JPG"/>
                                    <pic:cNvPicPr/>
                                  </pic:nvPicPr>
                                  <pic:blipFill>
                                    <a:blip r:embed="rId11">
                                      <a:extLst>
                                        <a:ext uri="{28A0092B-C50C-407E-A947-70E740481C1C}">
                                          <a14:useLocalDpi xmlns:a14="http://schemas.microsoft.com/office/drawing/2010/main" val="0"/>
                                        </a:ext>
                                      </a:extLst>
                                    </a:blip>
                                    <a:stretch>
                                      <a:fillRect/>
                                    </a:stretch>
                                  </pic:blipFill>
                                  <pic:spPr>
                                    <a:xfrm>
                                      <a:off x="0" y="0"/>
                                      <a:ext cx="6116320" cy="3440430"/>
                                    </a:xfrm>
                                    <a:prstGeom prst="rect">
                                      <a:avLst/>
                                    </a:prstGeom>
                                  </pic:spPr>
                                </pic:pic>
                              </a:graphicData>
                            </a:graphic>
                          </wp:inline>
                        </w:drawing>
                      </w:r>
                    </w:p>
                  </w:txbxContent>
                </v:textbox>
              </v:shape>
            </w:pict>
          </mc:Fallback>
        </mc:AlternateContent>
      </w:r>
    </w:p>
    <w:p w:rsidR="00CC40EC" w:rsidRDefault="00CC40EC">
      <w:pPr>
        <w:spacing w:after="0" w:line="240" w:lineRule="auto"/>
        <w:rPr>
          <w:rFonts w:ascii="Times New Roman" w:hAnsi="Times New Roman"/>
          <w:sz w:val="24"/>
          <w:szCs w:val="24"/>
          <w:lang w:val="en-US"/>
        </w:rPr>
      </w:pPr>
      <w:r>
        <w:rPr>
          <w:rFonts w:ascii="Times New Roman" w:hAnsi="Times New Roman"/>
          <w:sz w:val="24"/>
          <w:szCs w:val="24"/>
          <w:lang w:val="en-US"/>
        </w:rPr>
        <w:br w:type="page"/>
      </w:r>
    </w:p>
    <w:p w:rsidR="00CC40EC" w:rsidRDefault="00CC40EC" w:rsidP="00EA4E5D">
      <w:pPr>
        <w:spacing w:line="480" w:lineRule="auto"/>
        <w:contextualSpacing/>
        <w:jc w:val="both"/>
        <w:rPr>
          <w:rFonts w:ascii="Times New Roman" w:hAnsi="Times New Roman"/>
          <w:sz w:val="24"/>
          <w:szCs w:val="24"/>
          <w:lang w:val="en-US"/>
        </w:rPr>
      </w:pPr>
    </w:p>
    <w:p w:rsidR="00CC40EC" w:rsidRDefault="00CC40EC">
      <w:pPr>
        <w:spacing w:after="0" w:line="240" w:lineRule="auto"/>
        <w:rPr>
          <w:rFonts w:ascii="Times New Roman" w:hAnsi="Times New Roman"/>
          <w:sz w:val="24"/>
          <w:szCs w:val="24"/>
          <w:lang w:val="en-US"/>
        </w:rPr>
      </w:pPr>
      <w:r>
        <w:rPr>
          <w:rFonts w:ascii="Times New Roman" w:hAnsi="Times New Roman"/>
          <w:noProof/>
          <w:sz w:val="24"/>
          <w:szCs w:val="24"/>
          <w:lang w:val="en-GB" w:eastAsia="en-GB"/>
        </w:rPr>
        <mc:AlternateContent>
          <mc:Choice Requires="wps">
            <w:drawing>
              <wp:anchor distT="0" distB="0" distL="114300" distR="114300" simplePos="0" relativeHeight="251660288" behindDoc="0" locked="0" layoutInCell="1" allowOverlap="1">
                <wp:simplePos x="0" y="0"/>
                <wp:positionH relativeFrom="column">
                  <wp:posOffset>99060</wp:posOffset>
                </wp:positionH>
                <wp:positionV relativeFrom="paragraph">
                  <wp:posOffset>86360</wp:posOffset>
                </wp:positionV>
                <wp:extent cx="6096000" cy="4953000"/>
                <wp:effectExtent l="0" t="0" r="0" b="0"/>
                <wp:wrapNone/>
                <wp:docPr id="3" name="Text Box 3"/>
                <wp:cNvGraphicFramePr/>
                <a:graphic xmlns:a="http://schemas.openxmlformats.org/drawingml/2006/main">
                  <a:graphicData uri="http://schemas.microsoft.com/office/word/2010/wordprocessingShape">
                    <wps:wsp>
                      <wps:cNvSpPr txBox="1"/>
                      <wps:spPr>
                        <a:xfrm>
                          <a:off x="0" y="0"/>
                          <a:ext cx="6096000" cy="4953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C40EC" w:rsidRDefault="00CC40EC">
                            <w:r>
                              <w:rPr>
                                <w:noProof/>
                                <w:lang w:val="en-GB" w:eastAsia="en-GB"/>
                              </w:rPr>
                              <w:drawing>
                                <wp:inline distT="0" distB="0" distL="0" distR="0">
                                  <wp:extent cx="5906770" cy="33223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de2.JPG"/>
                                          <pic:cNvPicPr/>
                                        </pic:nvPicPr>
                                        <pic:blipFill>
                                          <a:blip r:embed="rId12">
                                            <a:extLst>
                                              <a:ext uri="{28A0092B-C50C-407E-A947-70E740481C1C}">
                                                <a14:useLocalDpi xmlns:a14="http://schemas.microsoft.com/office/drawing/2010/main" val="0"/>
                                              </a:ext>
                                            </a:extLst>
                                          </a:blip>
                                          <a:stretch>
                                            <a:fillRect/>
                                          </a:stretch>
                                        </pic:blipFill>
                                        <pic:spPr>
                                          <a:xfrm>
                                            <a:off x="0" y="0"/>
                                            <a:ext cx="5906770" cy="33223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 o:spid="_x0000_s1027" type="#_x0000_t202" style="position:absolute;margin-left:7.8pt;margin-top:6.8pt;width:480pt;height:390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" filled="f" stroked="f" strokeweight=".5pt">
                <v:textbox>
                  <w:txbxContent>
                    <w:p w:rsidR="00CC40EC" w:rsidRDefault="00CC40EC">
                      <w:r>
                        <w:rPr>
                          <w:noProof/>
                          <w:lang w:val="en-GB" w:eastAsia="en-GB"/>
                        </w:rPr>
                        <w:drawing>
                          <wp:inline distT="0" distB="0" distL="0" distR="0">
                            <wp:extent cx="5906770" cy="33223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de2.JPG"/>
                                    <pic:cNvPicPr/>
                                  </pic:nvPicPr>
                                  <pic:blipFill>
                                    <a:blip r:embed="rId12">
                                      <a:extLst>
                                        <a:ext uri="{28A0092B-C50C-407E-A947-70E740481C1C}">
                                          <a14:useLocalDpi xmlns:a14="http://schemas.microsoft.com/office/drawing/2010/main" val="0"/>
                                        </a:ext>
                                      </a:extLst>
                                    </a:blip>
                                    <a:stretch>
                                      <a:fillRect/>
                                    </a:stretch>
                                  </pic:blipFill>
                                  <pic:spPr>
                                    <a:xfrm>
                                      <a:off x="0" y="0"/>
                                      <a:ext cx="5906770" cy="3322320"/>
                                    </a:xfrm>
                                    <a:prstGeom prst="rect">
                                      <a:avLst/>
                                    </a:prstGeom>
                                  </pic:spPr>
                                </pic:pic>
                              </a:graphicData>
                            </a:graphic>
                          </wp:inline>
                        </w:drawing>
                      </w:r>
                    </w:p>
                  </w:txbxContent>
                </v:textbox>
              </v:shape>
            </w:pict>
          </mc:Fallback>
        </mc:AlternateContent>
      </w:r>
      <w:r>
        <w:rPr>
          <w:rFonts w:ascii="Times New Roman" w:hAnsi="Times New Roman"/>
          <w:sz w:val="24"/>
          <w:szCs w:val="24"/>
          <w:lang w:val="en-US"/>
        </w:rPr>
        <w:br w:type="page"/>
      </w:r>
    </w:p>
    <w:p w:rsidR="00CC40EC" w:rsidRDefault="00CC40EC" w:rsidP="00EA4E5D">
      <w:pPr>
        <w:spacing w:line="480" w:lineRule="auto"/>
        <w:contextualSpacing/>
        <w:jc w:val="both"/>
        <w:rPr>
          <w:rFonts w:ascii="Times New Roman" w:hAnsi="Times New Roman"/>
          <w:sz w:val="24"/>
          <w:szCs w:val="24"/>
          <w:lang w:val="en-US"/>
        </w:rPr>
      </w:pPr>
    </w:p>
    <w:p w:rsidR="00CC40EC" w:rsidRDefault="00CC40EC">
      <w:pPr>
        <w:spacing w:after="0" w:line="240" w:lineRule="auto"/>
        <w:rPr>
          <w:rFonts w:ascii="Times New Roman" w:hAnsi="Times New Roman"/>
          <w:sz w:val="24"/>
          <w:szCs w:val="24"/>
          <w:lang w:val="en-US"/>
        </w:rPr>
      </w:pPr>
      <w:r>
        <w:rPr>
          <w:rFonts w:ascii="Times New Roman" w:hAnsi="Times New Roman"/>
          <w:noProof/>
          <w:sz w:val="24"/>
          <w:szCs w:val="24"/>
          <w:lang w:val="en-GB" w:eastAsia="en-GB"/>
        </w:rPr>
        <mc:AlternateContent>
          <mc:Choice Requires="wps">
            <w:drawing>
              <wp:anchor distT="0" distB="0" distL="114300" distR="114300" simplePos="0" relativeHeight="251661312" behindDoc="0" locked="0" layoutInCell="1" allowOverlap="1">
                <wp:simplePos x="0" y="0"/>
                <wp:positionH relativeFrom="column">
                  <wp:posOffset>60960</wp:posOffset>
                </wp:positionH>
                <wp:positionV relativeFrom="paragraph">
                  <wp:posOffset>29210</wp:posOffset>
                </wp:positionV>
                <wp:extent cx="6057900" cy="4991100"/>
                <wp:effectExtent l="0" t="0" r="0" b="0"/>
                <wp:wrapNone/>
                <wp:docPr id="5" name="Text Box 5"/>
                <wp:cNvGraphicFramePr/>
                <a:graphic xmlns:a="http://schemas.openxmlformats.org/drawingml/2006/main">
                  <a:graphicData uri="http://schemas.microsoft.com/office/word/2010/wordprocessingShape">
                    <wps:wsp>
                      <wps:cNvSpPr txBox="1"/>
                      <wps:spPr>
                        <a:xfrm>
                          <a:off x="0" y="0"/>
                          <a:ext cx="6057900" cy="4991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C40EC" w:rsidRPr="00CC40EC" w:rsidRDefault="00CC40EC">
                            <w:pPr>
                              <w:rPr>
                                <w:color w:val="FFFFFF" w:themeColor="background1"/>
                                <w14:textFill>
                                  <w14:noFill/>
                                </w14:textFill>
                              </w:rPr>
                            </w:pPr>
                            <w:r w:rsidRPr="00CC40EC">
                              <w:rPr>
                                <w:noProof/>
                                <w:color w:val="FFFFFF" w:themeColor="background1"/>
                                <w:lang w:val="en-GB" w:eastAsia="en-GB"/>
                                <w14:textFill>
                                  <w14:noFill/>
                                </w14:textFill>
                              </w:rPr>
                              <w:drawing>
                                <wp:inline distT="0" distB="0" distL="0" distR="0" wp14:anchorId="0F95DD40" wp14:editId="0355947B">
                                  <wp:extent cx="5868670" cy="33013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de3.JPG"/>
                                          <pic:cNvPicPr/>
                                        </pic:nvPicPr>
                                        <pic:blipFill>
                                          <a:blip r:embed="rId13">
                                            <a:extLst>
                                              <a:ext uri="{28A0092B-C50C-407E-A947-70E740481C1C}">
                                                <a14:useLocalDpi xmlns:a14="http://schemas.microsoft.com/office/drawing/2010/main" val="0"/>
                                              </a:ext>
                                            </a:extLst>
                                          </a:blip>
                                          <a:stretch>
                                            <a:fillRect/>
                                          </a:stretch>
                                        </pic:blipFill>
                                        <pic:spPr>
                                          <a:xfrm>
                                            <a:off x="0" y="0"/>
                                            <a:ext cx="5868670" cy="33013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 o:spid="_x0000_s1028" type="#_x0000_t202" style="position:absolute;margin-left:4.8pt;margin-top:2.3pt;width:477pt;height:393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" filled="f" stroked="f" strokeweight=".5pt">
                <v:textbox>
                  <w:txbxContent>
                    <w:p w:rsidR="00CC40EC" w:rsidRPr="00CC40EC" w:rsidRDefault="00CC40EC">
                      <w:pPr>
                        <w:rPr>
                          <w:color w:val="FFFFFF" w:themeColor="background1"/>
                          <w14:textFill>
                            <w14:noFill/>
                          </w14:textFill>
                        </w:rPr>
                      </w:pPr>
                      <w:r w:rsidRPr="00CC40EC">
                        <w:rPr>
                          <w:noProof/>
                          <w:color w:val="FFFFFF" w:themeColor="background1"/>
                          <w:lang w:val="en-GB" w:eastAsia="en-GB"/>
                          <w14:textFill>
                            <w14:noFill/>
                          </w14:textFill>
                        </w:rPr>
                        <w:drawing>
                          <wp:inline distT="0" distB="0" distL="0" distR="0" wp14:anchorId="0F95DD40" wp14:editId="0355947B">
                            <wp:extent cx="5868670" cy="33013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de3.JPG"/>
                                    <pic:cNvPicPr/>
                                  </pic:nvPicPr>
                                  <pic:blipFill>
                                    <a:blip r:embed="rId13">
                                      <a:extLst>
                                        <a:ext uri="{28A0092B-C50C-407E-A947-70E740481C1C}">
                                          <a14:useLocalDpi xmlns:a14="http://schemas.microsoft.com/office/drawing/2010/main" val="0"/>
                                        </a:ext>
                                      </a:extLst>
                                    </a:blip>
                                    <a:stretch>
                                      <a:fillRect/>
                                    </a:stretch>
                                  </pic:blipFill>
                                  <pic:spPr>
                                    <a:xfrm>
                                      <a:off x="0" y="0"/>
                                      <a:ext cx="5868670" cy="3301365"/>
                                    </a:xfrm>
                                    <a:prstGeom prst="rect">
                                      <a:avLst/>
                                    </a:prstGeom>
                                  </pic:spPr>
                                </pic:pic>
                              </a:graphicData>
                            </a:graphic>
                          </wp:inline>
                        </w:drawing>
                      </w:r>
                    </w:p>
                  </w:txbxContent>
                </v:textbox>
              </v:shape>
            </w:pict>
          </mc:Fallback>
        </mc:AlternateContent>
      </w:r>
      <w:r>
        <w:rPr>
          <w:rFonts w:ascii="Times New Roman" w:hAnsi="Times New Roman"/>
          <w:sz w:val="24"/>
          <w:szCs w:val="24"/>
          <w:lang w:val="en-US"/>
        </w:rPr>
        <w:br w:type="page"/>
      </w:r>
    </w:p>
    <w:p w:rsidR="00CC40EC" w:rsidRDefault="00CC40EC" w:rsidP="00EA4E5D">
      <w:pPr>
        <w:spacing w:line="480" w:lineRule="auto"/>
        <w:contextualSpacing/>
        <w:jc w:val="both"/>
        <w:rPr>
          <w:rFonts w:ascii="Times New Roman" w:hAnsi="Times New Roman"/>
          <w:sz w:val="24"/>
          <w:szCs w:val="24"/>
          <w:lang w:val="en-US"/>
        </w:rPr>
      </w:pPr>
    </w:p>
    <w:p w:rsidR="00CC40EC" w:rsidRDefault="00CC40EC">
      <w:pPr>
        <w:spacing w:after="0" w:line="240" w:lineRule="auto"/>
        <w:rPr>
          <w:rFonts w:ascii="Times New Roman" w:hAnsi="Times New Roman"/>
          <w:sz w:val="24"/>
          <w:szCs w:val="24"/>
          <w:lang w:val="en-US"/>
        </w:rPr>
      </w:pPr>
      <w:r>
        <w:rPr>
          <w:rFonts w:ascii="Times New Roman" w:hAnsi="Times New Roman"/>
          <w:noProof/>
          <w:sz w:val="24"/>
          <w:szCs w:val="24"/>
          <w:lang w:val="en-GB" w:eastAsia="en-GB"/>
        </w:rPr>
        <mc:AlternateContent>
          <mc:Choice Requires="wps">
            <w:drawing>
              <wp:anchor distT="0" distB="0" distL="114300" distR="114300" simplePos="0" relativeHeight="251662336" behindDoc="0" locked="0" layoutInCell="1" allowOverlap="1">
                <wp:simplePos x="0" y="0"/>
                <wp:positionH relativeFrom="column">
                  <wp:posOffset>-15240</wp:posOffset>
                </wp:positionH>
                <wp:positionV relativeFrom="paragraph">
                  <wp:posOffset>48260</wp:posOffset>
                </wp:positionV>
                <wp:extent cx="6019800" cy="4933950"/>
                <wp:effectExtent l="0" t="0" r="0" b="0"/>
                <wp:wrapNone/>
                <wp:docPr id="7" name="Text Box 7"/>
                <wp:cNvGraphicFramePr/>
                <a:graphic xmlns:a="http://schemas.openxmlformats.org/drawingml/2006/main">
                  <a:graphicData uri="http://schemas.microsoft.com/office/word/2010/wordprocessingShape">
                    <wps:wsp>
                      <wps:cNvSpPr txBox="1"/>
                      <wps:spPr>
                        <a:xfrm>
                          <a:off x="0" y="0"/>
                          <a:ext cx="6019800" cy="4933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C40EC" w:rsidRDefault="00CC40EC">
                            <w:r>
                              <w:rPr>
                                <w:noProof/>
                                <w:lang w:val="en-GB" w:eastAsia="en-GB"/>
                              </w:rPr>
                              <w:drawing>
                                <wp:inline distT="0" distB="0" distL="0" distR="0">
                                  <wp:extent cx="5830570" cy="32797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de4.JPG"/>
                                          <pic:cNvPicPr/>
                                        </pic:nvPicPr>
                                        <pic:blipFill>
                                          <a:blip r:embed="rId14">
                                            <a:extLst>
                                              <a:ext uri="{28A0092B-C50C-407E-A947-70E740481C1C}">
                                                <a14:useLocalDpi xmlns:a14="http://schemas.microsoft.com/office/drawing/2010/main" val="0"/>
                                              </a:ext>
                                            </a:extLst>
                                          </a:blip>
                                          <a:stretch>
                                            <a:fillRect/>
                                          </a:stretch>
                                        </pic:blipFill>
                                        <pic:spPr>
                                          <a:xfrm>
                                            <a:off x="0" y="0"/>
                                            <a:ext cx="5830570" cy="32797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29" type="#_x0000_t202" style="position:absolute;margin-left:-1.2pt;margin-top:3.8pt;width:474pt;height:388.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" filled="f" stroked="f" strokeweight=".5pt">
                <v:textbox>
                  <w:txbxContent>
                    <w:p w:rsidR="00CC40EC" w:rsidRDefault="00CC40EC">
                      <w:r>
                        <w:rPr>
                          <w:noProof/>
                          <w:lang w:val="en-GB" w:eastAsia="en-GB"/>
                        </w:rPr>
                        <w:drawing>
                          <wp:inline distT="0" distB="0" distL="0" distR="0">
                            <wp:extent cx="5830570" cy="32797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de4.JPG"/>
                                    <pic:cNvPicPr/>
                                  </pic:nvPicPr>
                                  <pic:blipFill>
                                    <a:blip r:embed="rId14">
                                      <a:extLst>
                                        <a:ext uri="{28A0092B-C50C-407E-A947-70E740481C1C}">
                                          <a14:useLocalDpi xmlns:a14="http://schemas.microsoft.com/office/drawing/2010/main" val="0"/>
                                        </a:ext>
                                      </a:extLst>
                                    </a:blip>
                                    <a:stretch>
                                      <a:fillRect/>
                                    </a:stretch>
                                  </pic:blipFill>
                                  <pic:spPr>
                                    <a:xfrm>
                                      <a:off x="0" y="0"/>
                                      <a:ext cx="5830570" cy="3279775"/>
                                    </a:xfrm>
                                    <a:prstGeom prst="rect">
                                      <a:avLst/>
                                    </a:prstGeom>
                                  </pic:spPr>
                                </pic:pic>
                              </a:graphicData>
                            </a:graphic>
                          </wp:inline>
                        </w:drawing>
                      </w:r>
                    </w:p>
                  </w:txbxContent>
                </v:textbox>
              </v:shape>
            </w:pict>
          </mc:Fallback>
        </mc:AlternateContent>
      </w:r>
      <w:r>
        <w:rPr>
          <w:rFonts w:ascii="Times New Roman" w:hAnsi="Times New Roman"/>
          <w:sz w:val="24"/>
          <w:szCs w:val="24"/>
          <w:lang w:val="en-US"/>
        </w:rPr>
        <w:br w:type="page"/>
      </w:r>
    </w:p>
    <w:p w:rsidR="00CC40EC" w:rsidRDefault="00CC40EC" w:rsidP="00EA4E5D">
      <w:pPr>
        <w:spacing w:line="480" w:lineRule="auto"/>
        <w:contextualSpacing/>
        <w:jc w:val="both"/>
        <w:rPr>
          <w:rFonts w:ascii="Times New Roman" w:hAnsi="Times New Roman"/>
          <w:sz w:val="24"/>
          <w:szCs w:val="24"/>
          <w:lang w:val="en-US"/>
        </w:rPr>
      </w:pPr>
    </w:p>
    <w:p w:rsidR="00CC40EC" w:rsidRDefault="00CC40EC">
      <w:pPr>
        <w:spacing w:after="0" w:line="240" w:lineRule="auto"/>
        <w:rPr>
          <w:rFonts w:ascii="Times New Roman" w:hAnsi="Times New Roman"/>
          <w:sz w:val="24"/>
          <w:szCs w:val="24"/>
          <w:lang w:val="en-US"/>
        </w:rPr>
      </w:pPr>
      <w:r>
        <w:rPr>
          <w:rFonts w:ascii="Times New Roman" w:hAnsi="Times New Roman"/>
          <w:noProof/>
          <w:sz w:val="24"/>
          <w:szCs w:val="24"/>
          <w:lang w:val="en-GB" w:eastAsia="en-GB"/>
        </w:rPr>
        <mc:AlternateContent>
          <mc:Choice Requires="wps">
            <w:drawing>
              <wp:anchor distT="0" distB="0" distL="114300" distR="114300" simplePos="0" relativeHeight="251663360" behindDoc="0" locked="0" layoutInCell="1" allowOverlap="1">
                <wp:simplePos x="0" y="0"/>
                <wp:positionH relativeFrom="column">
                  <wp:posOffset>22860</wp:posOffset>
                </wp:positionH>
                <wp:positionV relativeFrom="paragraph">
                  <wp:posOffset>10160</wp:posOffset>
                </wp:positionV>
                <wp:extent cx="6019800" cy="4286250"/>
                <wp:effectExtent l="0" t="0" r="0" b="0"/>
                <wp:wrapNone/>
                <wp:docPr id="9" name="Text Box 9"/>
                <wp:cNvGraphicFramePr/>
                <a:graphic xmlns:a="http://schemas.openxmlformats.org/drawingml/2006/main">
                  <a:graphicData uri="http://schemas.microsoft.com/office/word/2010/wordprocessingShape">
                    <wps:wsp>
                      <wps:cNvSpPr txBox="1"/>
                      <wps:spPr>
                        <a:xfrm>
                          <a:off x="0" y="0"/>
                          <a:ext cx="6019800" cy="428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C40EC" w:rsidRDefault="00CC40EC">
                            <w:r>
                              <w:rPr>
                                <w:noProof/>
                                <w:lang w:val="en-GB" w:eastAsia="en-GB"/>
                              </w:rPr>
                              <w:drawing>
                                <wp:inline distT="0" distB="0" distL="0" distR="0">
                                  <wp:extent cx="5830570" cy="32797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de5.JPG"/>
                                          <pic:cNvPicPr/>
                                        </pic:nvPicPr>
                                        <pic:blipFill>
                                          <a:blip r:embed="rId15">
                                            <a:extLst>
                                              <a:ext uri="{28A0092B-C50C-407E-A947-70E740481C1C}">
                                                <a14:useLocalDpi xmlns:a14="http://schemas.microsoft.com/office/drawing/2010/main" val="0"/>
                                              </a:ext>
                                            </a:extLst>
                                          </a:blip>
                                          <a:stretch>
                                            <a:fillRect/>
                                          </a:stretch>
                                        </pic:blipFill>
                                        <pic:spPr>
                                          <a:xfrm>
                                            <a:off x="0" y="0"/>
                                            <a:ext cx="5830570" cy="32797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 o:spid="_x0000_s1030" type="#_x0000_t202" style="position:absolute;margin-left:1.8pt;margin-top:.8pt;width:474pt;height:33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" filled="f" stroked="f" strokeweight=".5pt">
                <v:textbox>
                  <w:txbxContent>
                    <w:p w:rsidR="00CC40EC" w:rsidRDefault="00CC40EC">
                      <w:r>
                        <w:rPr>
                          <w:noProof/>
                          <w:lang w:val="en-GB" w:eastAsia="en-GB"/>
                        </w:rPr>
                        <w:drawing>
                          <wp:inline distT="0" distB="0" distL="0" distR="0">
                            <wp:extent cx="5830570" cy="32797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de5.JPG"/>
                                    <pic:cNvPicPr/>
                                  </pic:nvPicPr>
                                  <pic:blipFill>
                                    <a:blip r:embed="rId15">
                                      <a:extLst>
                                        <a:ext uri="{28A0092B-C50C-407E-A947-70E740481C1C}">
                                          <a14:useLocalDpi xmlns:a14="http://schemas.microsoft.com/office/drawing/2010/main" val="0"/>
                                        </a:ext>
                                      </a:extLst>
                                    </a:blip>
                                    <a:stretch>
                                      <a:fillRect/>
                                    </a:stretch>
                                  </pic:blipFill>
                                  <pic:spPr>
                                    <a:xfrm>
                                      <a:off x="0" y="0"/>
                                      <a:ext cx="5830570" cy="3279775"/>
                                    </a:xfrm>
                                    <a:prstGeom prst="rect">
                                      <a:avLst/>
                                    </a:prstGeom>
                                  </pic:spPr>
                                </pic:pic>
                              </a:graphicData>
                            </a:graphic>
                          </wp:inline>
                        </w:drawing>
                      </w:r>
                    </w:p>
                  </w:txbxContent>
                </v:textbox>
              </v:shape>
            </w:pict>
          </mc:Fallback>
        </mc:AlternateContent>
      </w:r>
      <w:r>
        <w:rPr>
          <w:rFonts w:ascii="Times New Roman" w:hAnsi="Times New Roman"/>
          <w:sz w:val="24"/>
          <w:szCs w:val="24"/>
          <w:lang w:val="en-US"/>
        </w:rPr>
        <w:br w:type="page"/>
      </w:r>
    </w:p>
    <w:p w:rsidR="00CC40EC" w:rsidRDefault="00CC40EC" w:rsidP="00EA4E5D">
      <w:pPr>
        <w:spacing w:line="480" w:lineRule="auto"/>
        <w:contextualSpacing/>
        <w:jc w:val="both"/>
        <w:rPr>
          <w:rFonts w:ascii="Times New Roman" w:hAnsi="Times New Roman"/>
          <w:sz w:val="24"/>
          <w:szCs w:val="24"/>
          <w:lang w:val="en-US"/>
        </w:rPr>
      </w:pPr>
      <w:r>
        <w:rPr>
          <w:rFonts w:ascii="Times New Roman" w:hAnsi="Times New Roman"/>
          <w:noProof/>
          <w:sz w:val="24"/>
          <w:szCs w:val="24"/>
          <w:lang w:val="en-GB" w:eastAsia="en-GB"/>
        </w:rPr>
        <mc:AlternateContent>
          <mc:Choice Requires="wps">
            <w:drawing>
              <wp:anchor distT="0" distB="0" distL="114300" distR="114300" simplePos="0" relativeHeight="251664384" behindDoc="0" locked="0" layoutInCell="1" allowOverlap="1">
                <wp:simplePos x="0" y="0"/>
                <wp:positionH relativeFrom="column">
                  <wp:posOffset>22860</wp:posOffset>
                </wp:positionH>
                <wp:positionV relativeFrom="paragraph">
                  <wp:posOffset>322580</wp:posOffset>
                </wp:positionV>
                <wp:extent cx="5981700" cy="363855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59817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C40EC" w:rsidRDefault="00CC40EC">
                            <w:r>
                              <w:rPr>
                                <w:noProof/>
                                <w:lang w:val="en-GB" w:eastAsia="en-GB"/>
                              </w:rPr>
                              <w:drawing>
                                <wp:inline distT="0" distB="0" distL="0" distR="0">
                                  <wp:extent cx="5792470" cy="32581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de6.JPG"/>
                                          <pic:cNvPicPr/>
                                        </pic:nvPicPr>
                                        <pic:blipFill>
                                          <a:blip r:embed="rId16">
                                            <a:extLst>
                                              <a:ext uri="{28A0092B-C50C-407E-A947-70E740481C1C}">
                                                <a14:useLocalDpi xmlns:a14="http://schemas.microsoft.com/office/drawing/2010/main" val="0"/>
                                              </a:ext>
                                            </a:extLst>
                                          </a:blip>
                                          <a:stretch>
                                            <a:fillRect/>
                                          </a:stretch>
                                        </pic:blipFill>
                                        <pic:spPr>
                                          <a:xfrm>
                                            <a:off x="0" y="0"/>
                                            <a:ext cx="5792470" cy="32581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 o:spid="_x0000_s1031" type="#_x0000_t202" style="position:absolute;left:0;text-align:left;margin-left:1.8pt;margin-top:25.4pt;width:471pt;height:286.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" filled="f" stroked="f" strokeweight=".5pt">
                <v:textbox>
                  <w:txbxContent>
                    <w:p w:rsidR="00CC40EC" w:rsidRDefault="00CC40EC">
                      <w:r>
                        <w:rPr>
                          <w:noProof/>
                          <w:lang w:val="en-GB" w:eastAsia="en-GB"/>
                        </w:rPr>
                        <w:drawing>
                          <wp:inline distT="0" distB="0" distL="0" distR="0">
                            <wp:extent cx="5792470" cy="32581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de6.JPG"/>
                                    <pic:cNvPicPr/>
                                  </pic:nvPicPr>
                                  <pic:blipFill>
                                    <a:blip r:embed="rId16">
                                      <a:extLst>
                                        <a:ext uri="{28A0092B-C50C-407E-A947-70E740481C1C}">
                                          <a14:useLocalDpi xmlns:a14="http://schemas.microsoft.com/office/drawing/2010/main" val="0"/>
                                        </a:ext>
                                      </a:extLst>
                                    </a:blip>
                                    <a:stretch>
                                      <a:fillRect/>
                                    </a:stretch>
                                  </pic:blipFill>
                                  <pic:spPr>
                                    <a:xfrm>
                                      <a:off x="0" y="0"/>
                                      <a:ext cx="5792470" cy="3258185"/>
                                    </a:xfrm>
                                    <a:prstGeom prst="rect">
                                      <a:avLst/>
                                    </a:prstGeom>
                                  </pic:spPr>
                                </pic:pic>
                              </a:graphicData>
                            </a:graphic>
                          </wp:inline>
                        </w:drawing>
                      </w:r>
                    </w:p>
                  </w:txbxContent>
                </v:textbox>
              </v:shape>
            </w:pict>
          </mc:Fallback>
        </mc:AlternateContent>
      </w:r>
    </w:p>
    <w:p w:rsidR="00CC40EC" w:rsidRDefault="00CC40EC">
      <w:pPr>
        <w:spacing w:after="0" w:line="240" w:lineRule="auto"/>
        <w:rPr>
          <w:rFonts w:ascii="Times New Roman" w:hAnsi="Times New Roman"/>
          <w:sz w:val="24"/>
          <w:szCs w:val="24"/>
          <w:lang w:val="en-US"/>
        </w:rPr>
      </w:pPr>
    </w:p>
    <w:p w:rsidR="00CC40EC" w:rsidRDefault="00CC40EC" w:rsidP="00EA4E5D">
      <w:pPr>
        <w:spacing w:line="480" w:lineRule="auto"/>
        <w:contextualSpacing/>
        <w:jc w:val="both"/>
        <w:rPr>
          <w:rFonts w:ascii="Times New Roman" w:hAnsi="Times New Roman"/>
          <w:sz w:val="24"/>
          <w:szCs w:val="24"/>
          <w:lang w:val="en-US"/>
        </w:rPr>
      </w:pPr>
    </w:p>
    <w:p w:rsidR="00CC40EC" w:rsidRDefault="00CC40EC" w:rsidP="00EA4E5D">
      <w:pPr>
        <w:spacing w:line="480" w:lineRule="auto"/>
        <w:contextualSpacing/>
        <w:jc w:val="both"/>
        <w:rPr>
          <w:rFonts w:ascii="Times New Roman" w:hAnsi="Times New Roman"/>
          <w:sz w:val="24"/>
          <w:szCs w:val="24"/>
          <w:lang w:val="en-US"/>
        </w:rPr>
      </w:pPr>
    </w:p>
    <w:p w:rsidR="00CC40EC" w:rsidRDefault="00CC40EC" w:rsidP="00EA4E5D">
      <w:pPr>
        <w:spacing w:line="480" w:lineRule="auto"/>
        <w:contextualSpacing/>
        <w:jc w:val="both"/>
        <w:rPr>
          <w:rFonts w:ascii="Times New Roman" w:hAnsi="Times New Roman"/>
          <w:sz w:val="24"/>
          <w:szCs w:val="24"/>
          <w:lang w:val="en-US"/>
        </w:rPr>
      </w:pPr>
    </w:p>
    <w:p w:rsidR="00CC40EC" w:rsidRDefault="00CC40EC" w:rsidP="00EA4E5D">
      <w:pPr>
        <w:spacing w:line="480" w:lineRule="auto"/>
        <w:contextualSpacing/>
        <w:jc w:val="both"/>
        <w:rPr>
          <w:rFonts w:ascii="Times New Roman" w:hAnsi="Times New Roman"/>
          <w:sz w:val="24"/>
          <w:szCs w:val="24"/>
          <w:lang w:val="en-US"/>
        </w:rPr>
      </w:pPr>
    </w:p>
    <w:p w:rsidR="00CC40EC" w:rsidRDefault="00CC40EC" w:rsidP="00EA4E5D">
      <w:pPr>
        <w:spacing w:line="480" w:lineRule="auto"/>
        <w:contextualSpacing/>
        <w:jc w:val="both"/>
        <w:rPr>
          <w:rFonts w:ascii="Times New Roman" w:hAnsi="Times New Roman"/>
          <w:sz w:val="24"/>
          <w:szCs w:val="24"/>
          <w:lang w:val="en-US"/>
        </w:rPr>
      </w:pPr>
    </w:p>
    <w:p w:rsidR="00CC40EC" w:rsidRDefault="00CC40EC" w:rsidP="00EA4E5D">
      <w:pPr>
        <w:spacing w:line="480" w:lineRule="auto"/>
        <w:contextualSpacing/>
        <w:jc w:val="both"/>
        <w:rPr>
          <w:rFonts w:ascii="Times New Roman" w:hAnsi="Times New Roman"/>
          <w:sz w:val="24"/>
          <w:szCs w:val="24"/>
          <w:lang w:val="en-US"/>
        </w:rPr>
      </w:pPr>
    </w:p>
    <w:p w:rsidR="00CC40EC" w:rsidRPr="00DA6735" w:rsidRDefault="00CC40EC" w:rsidP="00EA4E5D">
      <w:pPr>
        <w:spacing w:line="480" w:lineRule="auto"/>
        <w:contextualSpacing/>
        <w:jc w:val="both"/>
        <w:rPr>
          <w:rFonts w:ascii="Times New Roman" w:hAnsi="Times New Roman"/>
          <w:sz w:val="24"/>
          <w:szCs w:val="24"/>
          <w:lang w:val="en-US"/>
        </w:rPr>
      </w:pPr>
      <w:bookmarkStart w:id="7" w:name="_GoBack"/>
      <w:bookmarkEnd w:id="7"/>
    </w:p>
    <w:sectPr w:rsidR="00CC40EC" w:rsidRPr="00DA6735" w:rsidSect="007B1692">
      <w:footnotePr>
        <w:numStart w:val="4"/>
      </w:footnotePr>
      <w:endnotePr>
        <w:numFmt w:val="decimal"/>
      </w:endnotePr>
      <w:pgSz w:w="11906" w:h="16838"/>
      <w:pgMar w:top="992"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152B" w:rsidRDefault="0002152B" w:rsidP="00C66E15">
      <w:pPr>
        <w:spacing w:after="0" w:line="240" w:lineRule="auto"/>
      </w:pPr>
      <w:r>
        <w:separator/>
      </w:r>
    </w:p>
  </w:endnote>
  <w:endnote w:type="continuationSeparator" w:id="0">
    <w:p w:rsidR="0002152B" w:rsidRDefault="0002152B" w:rsidP="00C66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Bookman Old Style"/>
    <w:panose1 w:val="02020603050405020304"/>
    <w:charset w:val="00"/>
    <w:family w:val="roman"/>
    <w:pitch w:val="variable"/>
    <w:sig w:usb0="E0002AFF" w:usb1="C0007843" w:usb2="00000009" w:usb3="00000000" w:csb0="000001FF" w:csb1="00000000"/>
  </w:font>
  <w:font w:name="Symbol">
    <w:altName w:val="Bookman Old Style"/>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urier New">
    <w:altName w:val="Andale Mono"/>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885" w:rsidRDefault="00513885" w:rsidP="00095E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13885" w:rsidRDefault="005138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885" w:rsidRDefault="00513885" w:rsidP="00095E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D3854">
      <w:rPr>
        <w:rStyle w:val="PageNumber"/>
        <w:noProof/>
      </w:rPr>
      <w:t>26</w:t>
    </w:r>
    <w:r>
      <w:rPr>
        <w:rStyle w:val="PageNumber"/>
      </w:rPr>
      <w:fldChar w:fldCharType="end"/>
    </w:r>
  </w:p>
  <w:p w:rsidR="00513885" w:rsidRDefault="00513885">
    <w:pPr>
      <w:pStyle w:val="Footer"/>
      <w:jc w:val="center"/>
    </w:pPr>
  </w:p>
  <w:p w:rsidR="00513885" w:rsidRDefault="005138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152B" w:rsidRDefault="0002152B" w:rsidP="00C66E15">
      <w:pPr>
        <w:spacing w:after="0" w:line="240" w:lineRule="auto"/>
      </w:pPr>
      <w:r>
        <w:separator/>
      </w:r>
    </w:p>
  </w:footnote>
  <w:footnote w:type="continuationSeparator" w:id="0">
    <w:p w:rsidR="0002152B" w:rsidRDefault="0002152B" w:rsidP="00C66E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51023F"/>
    <w:multiLevelType w:val="hybridMultilevel"/>
    <w:tmpl w:val="B6CE7AE0"/>
    <w:lvl w:ilvl="0" w:tplc="71B81948">
      <w:start w:val="1"/>
      <w:numFmt w:val="bullet"/>
      <w:lvlText w:val="•"/>
      <w:lvlJc w:val="left"/>
      <w:pPr>
        <w:tabs>
          <w:tab w:val="num" w:pos="720"/>
        </w:tabs>
        <w:ind w:left="720" w:hanging="360"/>
      </w:pPr>
      <w:rPr>
        <w:rFonts w:ascii="Times New Roman" w:hAnsi="Times New Roman" w:hint="default"/>
      </w:rPr>
    </w:lvl>
    <w:lvl w:ilvl="1" w:tplc="56EC0DD4" w:tentative="1">
      <w:start w:val="1"/>
      <w:numFmt w:val="bullet"/>
      <w:lvlText w:val="•"/>
      <w:lvlJc w:val="left"/>
      <w:pPr>
        <w:tabs>
          <w:tab w:val="num" w:pos="1440"/>
        </w:tabs>
        <w:ind w:left="1440" w:hanging="360"/>
      </w:pPr>
      <w:rPr>
        <w:rFonts w:ascii="Times New Roman" w:hAnsi="Times New Roman" w:hint="default"/>
      </w:rPr>
    </w:lvl>
    <w:lvl w:ilvl="2" w:tplc="F8F809A4" w:tentative="1">
      <w:start w:val="1"/>
      <w:numFmt w:val="bullet"/>
      <w:lvlText w:val="•"/>
      <w:lvlJc w:val="left"/>
      <w:pPr>
        <w:tabs>
          <w:tab w:val="num" w:pos="2160"/>
        </w:tabs>
        <w:ind w:left="2160" w:hanging="360"/>
      </w:pPr>
      <w:rPr>
        <w:rFonts w:ascii="Times New Roman" w:hAnsi="Times New Roman" w:hint="default"/>
      </w:rPr>
    </w:lvl>
    <w:lvl w:ilvl="3" w:tplc="3684B7D6" w:tentative="1">
      <w:start w:val="1"/>
      <w:numFmt w:val="bullet"/>
      <w:lvlText w:val="•"/>
      <w:lvlJc w:val="left"/>
      <w:pPr>
        <w:tabs>
          <w:tab w:val="num" w:pos="2880"/>
        </w:tabs>
        <w:ind w:left="2880" w:hanging="360"/>
      </w:pPr>
      <w:rPr>
        <w:rFonts w:ascii="Times New Roman" w:hAnsi="Times New Roman" w:hint="default"/>
      </w:rPr>
    </w:lvl>
    <w:lvl w:ilvl="4" w:tplc="1A20A470" w:tentative="1">
      <w:start w:val="1"/>
      <w:numFmt w:val="bullet"/>
      <w:lvlText w:val="•"/>
      <w:lvlJc w:val="left"/>
      <w:pPr>
        <w:tabs>
          <w:tab w:val="num" w:pos="3600"/>
        </w:tabs>
        <w:ind w:left="3600" w:hanging="360"/>
      </w:pPr>
      <w:rPr>
        <w:rFonts w:ascii="Times New Roman" w:hAnsi="Times New Roman" w:hint="default"/>
      </w:rPr>
    </w:lvl>
    <w:lvl w:ilvl="5" w:tplc="01D25126" w:tentative="1">
      <w:start w:val="1"/>
      <w:numFmt w:val="bullet"/>
      <w:lvlText w:val="•"/>
      <w:lvlJc w:val="left"/>
      <w:pPr>
        <w:tabs>
          <w:tab w:val="num" w:pos="4320"/>
        </w:tabs>
        <w:ind w:left="4320" w:hanging="360"/>
      </w:pPr>
      <w:rPr>
        <w:rFonts w:ascii="Times New Roman" w:hAnsi="Times New Roman" w:hint="default"/>
      </w:rPr>
    </w:lvl>
    <w:lvl w:ilvl="6" w:tplc="8A765CF4" w:tentative="1">
      <w:start w:val="1"/>
      <w:numFmt w:val="bullet"/>
      <w:lvlText w:val="•"/>
      <w:lvlJc w:val="left"/>
      <w:pPr>
        <w:tabs>
          <w:tab w:val="num" w:pos="5040"/>
        </w:tabs>
        <w:ind w:left="5040" w:hanging="360"/>
      </w:pPr>
      <w:rPr>
        <w:rFonts w:ascii="Times New Roman" w:hAnsi="Times New Roman" w:hint="default"/>
      </w:rPr>
    </w:lvl>
    <w:lvl w:ilvl="7" w:tplc="949824A0" w:tentative="1">
      <w:start w:val="1"/>
      <w:numFmt w:val="bullet"/>
      <w:lvlText w:val="•"/>
      <w:lvlJc w:val="left"/>
      <w:pPr>
        <w:tabs>
          <w:tab w:val="num" w:pos="5760"/>
        </w:tabs>
        <w:ind w:left="5760" w:hanging="360"/>
      </w:pPr>
      <w:rPr>
        <w:rFonts w:ascii="Times New Roman" w:hAnsi="Times New Roman" w:hint="default"/>
      </w:rPr>
    </w:lvl>
    <w:lvl w:ilvl="8" w:tplc="8A3C88A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5CF573F"/>
    <w:multiLevelType w:val="hybridMultilevel"/>
    <w:tmpl w:val="A232DBD8"/>
    <w:lvl w:ilvl="0" w:tplc="A600B784">
      <w:start w:val="1"/>
      <w:numFmt w:val="bullet"/>
      <w:lvlText w:val=""/>
      <w:lvlJc w:val="left"/>
      <w:pPr>
        <w:tabs>
          <w:tab w:val="num" w:pos="720"/>
        </w:tabs>
        <w:ind w:left="720" w:hanging="360"/>
      </w:pPr>
      <w:rPr>
        <w:rFonts w:ascii="Symbol" w:hAnsi="Symbol" w:hint="default"/>
      </w:rPr>
    </w:lvl>
    <w:lvl w:ilvl="1" w:tplc="D63C6452" w:tentative="1">
      <w:start w:val="1"/>
      <w:numFmt w:val="bullet"/>
      <w:lvlText w:val=""/>
      <w:lvlJc w:val="left"/>
      <w:pPr>
        <w:tabs>
          <w:tab w:val="num" w:pos="1440"/>
        </w:tabs>
        <w:ind w:left="1440" w:hanging="360"/>
      </w:pPr>
      <w:rPr>
        <w:rFonts w:ascii="Symbol" w:hAnsi="Symbol" w:hint="default"/>
      </w:rPr>
    </w:lvl>
    <w:lvl w:ilvl="2" w:tplc="F7C4BA10" w:tentative="1">
      <w:start w:val="1"/>
      <w:numFmt w:val="bullet"/>
      <w:lvlText w:val=""/>
      <w:lvlJc w:val="left"/>
      <w:pPr>
        <w:tabs>
          <w:tab w:val="num" w:pos="2160"/>
        </w:tabs>
        <w:ind w:left="2160" w:hanging="360"/>
      </w:pPr>
      <w:rPr>
        <w:rFonts w:ascii="Symbol" w:hAnsi="Symbol" w:hint="default"/>
      </w:rPr>
    </w:lvl>
    <w:lvl w:ilvl="3" w:tplc="9E2A2D88" w:tentative="1">
      <w:start w:val="1"/>
      <w:numFmt w:val="bullet"/>
      <w:lvlText w:val=""/>
      <w:lvlJc w:val="left"/>
      <w:pPr>
        <w:tabs>
          <w:tab w:val="num" w:pos="2880"/>
        </w:tabs>
        <w:ind w:left="2880" w:hanging="360"/>
      </w:pPr>
      <w:rPr>
        <w:rFonts w:ascii="Symbol" w:hAnsi="Symbol" w:hint="default"/>
      </w:rPr>
    </w:lvl>
    <w:lvl w:ilvl="4" w:tplc="11C616AC" w:tentative="1">
      <w:start w:val="1"/>
      <w:numFmt w:val="bullet"/>
      <w:lvlText w:val=""/>
      <w:lvlJc w:val="left"/>
      <w:pPr>
        <w:tabs>
          <w:tab w:val="num" w:pos="3600"/>
        </w:tabs>
        <w:ind w:left="3600" w:hanging="360"/>
      </w:pPr>
      <w:rPr>
        <w:rFonts w:ascii="Symbol" w:hAnsi="Symbol" w:hint="default"/>
      </w:rPr>
    </w:lvl>
    <w:lvl w:ilvl="5" w:tplc="197E67E0" w:tentative="1">
      <w:start w:val="1"/>
      <w:numFmt w:val="bullet"/>
      <w:lvlText w:val=""/>
      <w:lvlJc w:val="left"/>
      <w:pPr>
        <w:tabs>
          <w:tab w:val="num" w:pos="4320"/>
        </w:tabs>
        <w:ind w:left="4320" w:hanging="360"/>
      </w:pPr>
      <w:rPr>
        <w:rFonts w:ascii="Symbol" w:hAnsi="Symbol" w:hint="default"/>
      </w:rPr>
    </w:lvl>
    <w:lvl w:ilvl="6" w:tplc="92380D58" w:tentative="1">
      <w:start w:val="1"/>
      <w:numFmt w:val="bullet"/>
      <w:lvlText w:val=""/>
      <w:lvlJc w:val="left"/>
      <w:pPr>
        <w:tabs>
          <w:tab w:val="num" w:pos="5040"/>
        </w:tabs>
        <w:ind w:left="5040" w:hanging="360"/>
      </w:pPr>
      <w:rPr>
        <w:rFonts w:ascii="Symbol" w:hAnsi="Symbol" w:hint="default"/>
      </w:rPr>
    </w:lvl>
    <w:lvl w:ilvl="7" w:tplc="6674C838" w:tentative="1">
      <w:start w:val="1"/>
      <w:numFmt w:val="bullet"/>
      <w:lvlText w:val=""/>
      <w:lvlJc w:val="left"/>
      <w:pPr>
        <w:tabs>
          <w:tab w:val="num" w:pos="5760"/>
        </w:tabs>
        <w:ind w:left="5760" w:hanging="360"/>
      </w:pPr>
      <w:rPr>
        <w:rFonts w:ascii="Symbol" w:hAnsi="Symbol" w:hint="default"/>
      </w:rPr>
    </w:lvl>
    <w:lvl w:ilvl="8" w:tplc="89BC634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3A04930"/>
    <w:multiLevelType w:val="hybridMultilevel"/>
    <w:tmpl w:val="F2763324"/>
    <w:lvl w:ilvl="0" w:tplc="3BBAE0D0">
      <w:start w:val="1"/>
      <w:numFmt w:val="bullet"/>
      <w:lvlText w:val=""/>
      <w:lvlJc w:val="left"/>
      <w:pPr>
        <w:tabs>
          <w:tab w:val="num" w:pos="720"/>
        </w:tabs>
        <w:ind w:left="720" w:hanging="360"/>
      </w:pPr>
      <w:rPr>
        <w:rFonts w:ascii="Symbol" w:hAnsi="Symbol" w:hint="default"/>
      </w:rPr>
    </w:lvl>
    <w:lvl w:ilvl="1" w:tplc="3772A288" w:tentative="1">
      <w:start w:val="1"/>
      <w:numFmt w:val="bullet"/>
      <w:lvlText w:val=""/>
      <w:lvlJc w:val="left"/>
      <w:pPr>
        <w:tabs>
          <w:tab w:val="num" w:pos="1440"/>
        </w:tabs>
        <w:ind w:left="1440" w:hanging="360"/>
      </w:pPr>
      <w:rPr>
        <w:rFonts w:ascii="Symbol" w:hAnsi="Symbol" w:hint="default"/>
      </w:rPr>
    </w:lvl>
    <w:lvl w:ilvl="2" w:tplc="CCA09C06" w:tentative="1">
      <w:start w:val="1"/>
      <w:numFmt w:val="bullet"/>
      <w:lvlText w:val=""/>
      <w:lvlJc w:val="left"/>
      <w:pPr>
        <w:tabs>
          <w:tab w:val="num" w:pos="2160"/>
        </w:tabs>
        <w:ind w:left="2160" w:hanging="360"/>
      </w:pPr>
      <w:rPr>
        <w:rFonts w:ascii="Symbol" w:hAnsi="Symbol" w:hint="default"/>
      </w:rPr>
    </w:lvl>
    <w:lvl w:ilvl="3" w:tplc="3466A57A" w:tentative="1">
      <w:start w:val="1"/>
      <w:numFmt w:val="bullet"/>
      <w:lvlText w:val=""/>
      <w:lvlJc w:val="left"/>
      <w:pPr>
        <w:tabs>
          <w:tab w:val="num" w:pos="2880"/>
        </w:tabs>
        <w:ind w:left="2880" w:hanging="360"/>
      </w:pPr>
      <w:rPr>
        <w:rFonts w:ascii="Symbol" w:hAnsi="Symbol" w:hint="default"/>
      </w:rPr>
    </w:lvl>
    <w:lvl w:ilvl="4" w:tplc="A4DE69C0" w:tentative="1">
      <w:start w:val="1"/>
      <w:numFmt w:val="bullet"/>
      <w:lvlText w:val=""/>
      <w:lvlJc w:val="left"/>
      <w:pPr>
        <w:tabs>
          <w:tab w:val="num" w:pos="3600"/>
        </w:tabs>
        <w:ind w:left="3600" w:hanging="360"/>
      </w:pPr>
      <w:rPr>
        <w:rFonts w:ascii="Symbol" w:hAnsi="Symbol" w:hint="default"/>
      </w:rPr>
    </w:lvl>
    <w:lvl w:ilvl="5" w:tplc="8CC4D466" w:tentative="1">
      <w:start w:val="1"/>
      <w:numFmt w:val="bullet"/>
      <w:lvlText w:val=""/>
      <w:lvlJc w:val="left"/>
      <w:pPr>
        <w:tabs>
          <w:tab w:val="num" w:pos="4320"/>
        </w:tabs>
        <w:ind w:left="4320" w:hanging="360"/>
      </w:pPr>
      <w:rPr>
        <w:rFonts w:ascii="Symbol" w:hAnsi="Symbol" w:hint="default"/>
      </w:rPr>
    </w:lvl>
    <w:lvl w:ilvl="6" w:tplc="E998F1A0" w:tentative="1">
      <w:start w:val="1"/>
      <w:numFmt w:val="bullet"/>
      <w:lvlText w:val=""/>
      <w:lvlJc w:val="left"/>
      <w:pPr>
        <w:tabs>
          <w:tab w:val="num" w:pos="5040"/>
        </w:tabs>
        <w:ind w:left="5040" w:hanging="360"/>
      </w:pPr>
      <w:rPr>
        <w:rFonts w:ascii="Symbol" w:hAnsi="Symbol" w:hint="default"/>
      </w:rPr>
    </w:lvl>
    <w:lvl w:ilvl="7" w:tplc="2CB6A0A0" w:tentative="1">
      <w:start w:val="1"/>
      <w:numFmt w:val="bullet"/>
      <w:lvlText w:val=""/>
      <w:lvlJc w:val="left"/>
      <w:pPr>
        <w:tabs>
          <w:tab w:val="num" w:pos="5760"/>
        </w:tabs>
        <w:ind w:left="5760" w:hanging="360"/>
      </w:pPr>
      <w:rPr>
        <w:rFonts w:ascii="Symbol" w:hAnsi="Symbol" w:hint="default"/>
      </w:rPr>
    </w:lvl>
    <w:lvl w:ilvl="8" w:tplc="B030D2C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58626A20"/>
    <w:multiLevelType w:val="singleLevel"/>
    <w:tmpl w:val="E6FE35B0"/>
    <w:lvl w:ilvl="0">
      <w:numFmt w:val="bullet"/>
      <w:lvlText w:val="-"/>
      <w:lvlJc w:val="left"/>
      <w:pPr>
        <w:tabs>
          <w:tab w:val="num" w:pos="360"/>
        </w:tabs>
        <w:ind w:left="360" w:hanging="360"/>
      </w:pPr>
      <w:rPr>
        <w:rFonts w:hint="default"/>
      </w:rPr>
    </w:lvl>
  </w:abstractNum>
  <w:abstractNum w:abstractNumId="4" w15:restartNumberingAfterBreak="0">
    <w:nsid w:val="5CE45459"/>
    <w:multiLevelType w:val="hybridMultilevel"/>
    <w:tmpl w:val="7DF21B40"/>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revisionView w:markup="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F8"/>
    <w:rsid w:val="000062CF"/>
    <w:rsid w:val="00014D3D"/>
    <w:rsid w:val="00015142"/>
    <w:rsid w:val="00016DB6"/>
    <w:rsid w:val="000202E1"/>
    <w:rsid w:val="0002152B"/>
    <w:rsid w:val="000262C7"/>
    <w:rsid w:val="00031201"/>
    <w:rsid w:val="000420C1"/>
    <w:rsid w:val="00046683"/>
    <w:rsid w:val="00051C69"/>
    <w:rsid w:val="00052434"/>
    <w:rsid w:val="00053108"/>
    <w:rsid w:val="00060204"/>
    <w:rsid w:val="00067943"/>
    <w:rsid w:val="00076595"/>
    <w:rsid w:val="000850C3"/>
    <w:rsid w:val="0008554B"/>
    <w:rsid w:val="00091130"/>
    <w:rsid w:val="0009186F"/>
    <w:rsid w:val="00094AE7"/>
    <w:rsid w:val="00095EBA"/>
    <w:rsid w:val="000A050B"/>
    <w:rsid w:val="000A4310"/>
    <w:rsid w:val="000A525A"/>
    <w:rsid w:val="000A65A0"/>
    <w:rsid w:val="000B371E"/>
    <w:rsid w:val="000C059A"/>
    <w:rsid w:val="000C0BD5"/>
    <w:rsid w:val="000C1116"/>
    <w:rsid w:val="000C423D"/>
    <w:rsid w:val="000D307D"/>
    <w:rsid w:val="000D7774"/>
    <w:rsid w:val="000E5504"/>
    <w:rsid w:val="000E7BAF"/>
    <w:rsid w:val="000F07CB"/>
    <w:rsid w:val="000F16E2"/>
    <w:rsid w:val="000F2E2C"/>
    <w:rsid w:val="000F4AFF"/>
    <w:rsid w:val="000F5BBF"/>
    <w:rsid w:val="000F7593"/>
    <w:rsid w:val="000F7D3E"/>
    <w:rsid w:val="00100066"/>
    <w:rsid w:val="00117CD1"/>
    <w:rsid w:val="001261DC"/>
    <w:rsid w:val="00127305"/>
    <w:rsid w:val="00130708"/>
    <w:rsid w:val="00132309"/>
    <w:rsid w:val="0014396F"/>
    <w:rsid w:val="00144A05"/>
    <w:rsid w:val="00151E49"/>
    <w:rsid w:val="001532E4"/>
    <w:rsid w:val="00154915"/>
    <w:rsid w:val="00154BC3"/>
    <w:rsid w:val="00161ABE"/>
    <w:rsid w:val="001703A6"/>
    <w:rsid w:val="00174026"/>
    <w:rsid w:val="00197BA0"/>
    <w:rsid w:val="001B027F"/>
    <w:rsid w:val="001B1076"/>
    <w:rsid w:val="001B14BC"/>
    <w:rsid w:val="001B58D3"/>
    <w:rsid w:val="001C4072"/>
    <w:rsid w:val="001C442D"/>
    <w:rsid w:val="001C7FF9"/>
    <w:rsid w:val="001D6BCB"/>
    <w:rsid w:val="001E007E"/>
    <w:rsid w:val="001E09F4"/>
    <w:rsid w:val="001E5FEC"/>
    <w:rsid w:val="001F1494"/>
    <w:rsid w:val="00201CFF"/>
    <w:rsid w:val="00203171"/>
    <w:rsid w:val="002041E5"/>
    <w:rsid w:val="0020709F"/>
    <w:rsid w:val="00207C88"/>
    <w:rsid w:val="00211D7F"/>
    <w:rsid w:val="002130C4"/>
    <w:rsid w:val="00213315"/>
    <w:rsid w:val="002136C7"/>
    <w:rsid w:val="0021419C"/>
    <w:rsid w:val="00216C43"/>
    <w:rsid w:val="0022122C"/>
    <w:rsid w:val="002219F0"/>
    <w:rsid w:val="002230A1"/>
    <w:rsid w:val="00227BF6"/>
    <w:rsid w:val="002303FC"/>
    <w:rsid w:val="002305D4"/>
    <w:rsid w:val="0023317E"/>
    <w:rsid w:val="00235D98"/>
    <w:rsid w:val="0024095F"/>
    <w:rsid w:val="002448E9"/>
    <w:rsid w:val="002450AF"/>
    <w:rsid w:val="00246176"/>
    <w:rsid w:val="00247093"/>
    <w:rsid w:val="002553FD"/>
    <w:rsid w:val="00262ADB"/>
    <w:rsid w:val="00264F8C"/>
    <w:rsid w:val="00271B95"/>
    <w:rsid w:val="00272B53"/>
    <w:rsid w:val="00277DA5"/>
    <w:rsid w:val="00281C55"/>
    <w:rsid w:val="002850EB"/>
    <w:rsid w:val="002A4095"/>
    <w:rsid w:val="002A6986"/>
    <w:rsid w:val="002B1F73"/>
    <w:rsid w:val="002B2F4C"/>
    <w:rsid w:val="002B3590"/>
    <w:rsid w:val="002B3C6F"/>
    <w:rsid w:val="002C10A7"/>
    <w:rsid w:val="002C41F1"/>
    <w:rsid w:val="002C5E75"/>
    <w:rsid w:val="002D3887"/>
    <w:rsid w:val="002D432E"/>
    <w:rsid w:val="002D6F79"/>
    <w:rsid w:val="002E13CB"/>
    <w:rsid w:val="002E22C8"/>
    <w:rsid w:val="002E3DC2"/>
    <w:rsid w:val="002F0138"/>
    <w:rsid w:val="002F6579"/>
    <w:rsid w:val="00311ABC"/>
    <w:rsid w:val="00324EA5"/>
    <w:rsid w:val="00330201"/>
    <w:rsid w:val="003346B6"/>
    <w:rsid w:val="00361AE9"/>
    <w:rsid w:val="00361F10"/>
    <w:rsid w:val="00370573"/>
    <w:rsid w:val="00377AFA"/>
    <w:rsid w:val="00381F3B"/>
    <w:rsid w:val="0038455F"/>
    <w:rsid w:val="00394563"/>
    <w:rsid w:val="00395A35"/>
    <w:rsid w:val="003A1567"/>
    <w:rsid w:val="003B2425"/>
    <w:rsid w:val="003B50DE"/>
    <w:rsid w:val="003D6261"/>
    <w:rsid w:val="003D7D20"/>
    <w:rsid w:val="003E4567"/>
    <w:rsid w:val="003F2AD7"/>
    <w:rsid w:val="003F606F"/>
    <w:rsid w:val="00400932"/>
    <w:rsid w:val="00402CA4"/>
    <w:rsid w:val="0041444D"/>
    <w:rsid w:val="00415C8F"/>
    <w:rsid w:val="004251B3"/>
    <w:rsid w:val="00434BFB"/>
    <w:rsid w:val="00434FCD"/>
    <w:rsid w:val="00435517"/>
    <w:rsid w:val="004379CD"/>
    <w:rsid w:val="00447E19"/>
    <w:rsid w:val="0045267B"/>
    <w:rsid w:val="00455A71"/>
    <w:rsid w:val="004570B6"/>
    <w:rsid w:val="00460A50"/>
    <w:rsid w:val="0046110E"/>
    <w:rsid w:val="00467775"/>
    <w:rsid w:val="00474504"/>
    <w:rsid w:val="00475393"/>
    <w:rsid w:val="00481522"/>
    <w:rsid w:val="00484C45"/>
    <w:rsid w:val="0048721B"/>
    <w:rsid w:val="00491746"/>
    <w:rsid w:val="004939EA"/>
    <w:rsid w:val="00493AE3"/>
    <w:rsid w:val="00497913"/>
    <w:rsid w:val="004A1F93"/>
    <w:rsid w:val="004A43F9"/>
    <w:rsid w:val="004A650C"/>
    <w:rsid w:val="004A7374"/>
    <w:rsid w:val="004B445F"/>
    <w:rsid w:val="004B6341"/>
    <w:rsid w:val="004B7CA6"/>
    <w:rsid w:val="004C480F"/>
    <w:rsid w:val="004C658A"/>
    <w:rsid w:val="004D3854"/>
    <w:rsid w:val="004F42B9"/>
    <w:rsid w:val="004F7B69"/>
    <w:rsid w:val="00502171"/>
    <w:rsid w:val="00502A35"/>
    <w:rsid w:val="00512B19"/>
    <w:rsid w:val="00513885"/>
    <w:rsid w:val="00526D7D"/>
    <w:rsid w:val="0054539A"/>
    <w:rsid w:val="00557D21"/>
    <w:rsid w:val="00564CA8"/>
    <w:rsid w:val="00580094"/>
    <w:rsid w:val="00586965"/>
    <w:rsid w:val="0058773D"/>
    <w:rsid w:val="0059555A"/>
    <w:rsid w:val="005A4111"/>
    <w:rsid w:val="005A4927"/>
    <w:rsid w:val="005B2E3D"/>
    <w:rsid w:val="005B3278"/>
    <w:rsid w:val="005B6B59"/>
    <w:rsid w:val="005C3284"/>
    <w:rsid w:val="005C46C6"/>
    <w:rsid w:val="005D651E"/>
    <w:rsid w:val="005D69BC"/>
    <w:rsid w:val="005E0AD7"/>
    <w:rsid w:val="005E59B8"/>
    <w:rsid w:val="005E5C86"/>
    <w:rsid w:val="005E6A5B"/>
    <w:rsid w:val="005F31D8"/>
    <w:rsid w:val="005F3DED"/>
    <w:rsid w:val="005F60A8"/>
    <w:rsid w:val="00605C6A"/>
    <w:rsid w:val="0060680E"/>
    <w:rsid w:val="00611D1A"/>
    <w:rsid w:val="006146A0"/>
    <w:rsid w:val="00624ED3"/>
    <w:rsid w:val="006261E3"/>
    <w:rsid w:val="00627BFB"/>
    <w:rsid w:val="00631D13"/>
    <w:rsid w:val="00642EF1"/>
    <w:rsid w:val="00645D99"/>
    <w:rsid w:val="00647B6C"/>
    <w:rsid w:val="00650EB8"/>
    <w:rsid w:val="00654A79"/>
    <w:rsid w:val="00657DA9"/>
    <w:rsid w:val="00664BC9"/>
    <w:rsid w:val="00664DA5"/>
    <w:rsid w:val="00666FE2"/>
    <w:rsid w:val="0067515C"/>
    <w:rsid w:val="00676344"/>
    <w:rsid w:val="006766C9"/>
    <w:rsid w:val="00677257"/>
    <w:rsid w:val="00685783"/>
    <w:rsid w:val="00690AFB"/>
    <w:rsid w:val="00691553"/>
    <w:rsid w:val="0069274F"/>
    <w:rsid w:val="006A0854"/>
    <w:rsid w:val="006A70ED"/>
    <w:rsid w:val="006B4C68"/>
    <w:rsid w:val="006B5206"/>
    <w:rsid w:val="006C7E6D"/>
    <w:rsid w:val="006D2FB9"/>
    <w:rsid w:val="006D4DF9"/>
    <w:rsid w:val="006D746B"/>
    <w:rsid w:val="006D75C8"/>
    <w:rsid w:val="006D75D3"/>
    <w:rsid w:val="006D7B08"/>
    <w:rsid w:val="006E4B92"/>
    <w:rsid w:val="006E577D"/>
    <w:rsid w:val="006E773A"/>
    <w:rsid w:val="006F41E4"/>
    <w:rsid w:val="006F749F"/>
    <w:rsid w:val="00700C58"/>
    <w:rsid w:val="00703832"/>
    <w:rsid w:val="0070729B"/>
    <w:rsid w:val="00710B25"/>
    <w:rsid w:val="007126C8"/>
    <w:rsid w:val="00715D2F"/>
    <w:rsid w:val="007178A5"/>
    <w:rsid w:val="00724F45"/>
    <w:rsid w:val="00726E6A"/>
    <w:rsid w:val="00730B72"/>
    <w:rsid w:val="007323F8"/>
    <w:rsid w:val="00734E89"/>
    <w:rsid w:val="00737E3A"/>
    <w:rsid w:val="00742438"/>
    <w:rsid w:val="00746E6A"/>
    <w:rsid w:val="00764581"/>
    <w:rsid w:val="007719D9"/>
    <w:rsid w:val="0077506A"/>
    <w:rsid w:val="007762B7"/>
    <w:rsid w:val="0078062D"/>
    <w:rsid w:val="007823E1"/>
    <w:rsid w:val="00783865"/>
    <w:rsid w:val="007A11D2"/>
    <w:rsid w:val="007A134C"/>
    <w:rsid w:val="007A5E97"/>
    <w:rsid w:val="007B1692"/>
    <w:rsid w:val="007B3550"/>
    <w:rsid w:val="007B4EF4"/>
    <w:rsid w:val="007B51DD"/>
    <w:rsid w:val="007C04EF"/>
    <w:rsid w:val="007C4F7E"/>
    <w:rsid w:val="007C760D"/>
    <w:rsid w:val="007D105E"/>
    <w:rsid w:val="007D2D30"/>
    <w:rsid w:val="007D7478"/>
    <w:rsid w:val="007E76D8"/>
    <w:rsid w:val="007E78BC"/>
    <w:rsid w:val="00813DF8"/>
    <w:rsid w:val="00821E87"/>
    <w:rsid w:val="00826014"/>
    <w:rsid w:val="00831A1A"/>
    <w:rsid w:val="008429FA"/>
    <w:rsid w:val="00845A47"/>
    <w:rsid w:val="00855F16"/>
    <w:rsid w:val="008628E1"/>
    <w:rsid w:val="008650E0"/>
    <w:rsid w:val="00866EC8"/>
    <w:rsid w:val="00871123"/>
    <w:rsid w:val="0087640F"/>
    <w:rsid w:val="00881169"/>
    <w:rsid w:val="008830DB"/>
    <w:rsid w:val="00886FBD"/>
    <w:rsid w:val="00892AA9"/>
    <w:rsid w:val="008953A5"/>
    <w:rsid w:val="00896250"/>
    <w:rsid w:val="0089664D"/>
    <w:rsid w:val="008A4745"/>
    <w:rsid w:val="008A6104"/>
    <w:rsid w:val="008B5983"/>
    <w:rsid w:val="008C1906"/>
    <w:rsid w:val="008C1E03"/>
    <w:rsid w:val="008C6C5F"/>
    <w:rsid w:val="008D5DCE"/>
    <w:rsid w:val="008D7FB7"/>
    <w:rsid w:val="008F20F7"/>
    <w:rsid w:val="0090297B"/>
    <w:rsid w:val="00910306"/>
    <w:rsid w:val="0091121D"/>
    <w:rsid w:val="009130B0"/>
    <w:rsid w:val="00913AD9"/>
    <w:rsid w:val="00924AA6"/>
    <w:rsid w:val="00933F82"/>
    <w:rsid w:val="009369EB"/>
    <w:rsid w:val="00936D97"/>
    <w:rsid w:val="00942E30"/>
    <w:rsid w:val="00955B5E"/>
    <w:rsid w:val="009644CF"/>
    <w:rsid w:val="0098033C"/>
    <w:rsid w:val="00984EB5"/>
    <w:rsid w:val="00984F67"/>
    <w:rsid w:val="009932A0"/>
    <w:rsid w:val="00993416"/>
    <w:rsid w:val="00996DC0"/>
    <w:rsid w:val="009A29C4"/>
    <w:rsid w:val="009A3AFA"/>
    <w:rsid w:val="009A639D"/>
    <w:rsid w:val="009B77A5"/>
    <w:rsid w:val="009C0642"/>
    <w:rsid w:val="009C17BB"/>
    <w:rsid w:val="009D090D"/>
    <w:rsid w:val="009D2135"/>
    <w:rsid w:val="009D50E7"/>
    <w:rsid w:val="009D7177"/>
    <w:rsid w:val="009D72C9"/>
    <w:rsid w:val="009E16CF"/>
    <w:rsid w:val="009E3766"/>
    <w:rsid w:val="009E6031"/>
    <w:rsid w:val="009F02FC"/>
    <w:rsid w:val="009F0D20"/>
    <w:rsid w:val="009F4216"/>
    <w:rsid w:val="009F5EE1"/>
    <w:rsid w:val="009F789A"/>
    <w:rsid w:val="00A079F5"/>
    <w:rsid w:val="00A12880"/>
    <w:rsid w:val="00A15EE7"/>
    <w:rsid w:val="00A17192"/>
    <w:rsid w:val="00A20BCC"/>
    <w:rsid w:val="00A20E91"/>
    <w:rsid w:val="00A22366"/>
    <w:rsid w:val="00A223C1"/>
    <w:rsid w:val="00A314A1"/>
    <w:rsid w:val="00A31BFF"/>
    <w:rsid w:val="00A322E8"/>
    <w:rsid w:val="00A360A8"/>
    <w:rsid w:val="00A408E2"/>
    <w:rsid w:val="00A4784C"/>
    <w:rsid w:val="00A552D9"/>
    <w:rsid w:val="00A566ED"/>
    <w:rsid w:val="00A80360"/>
    <w:rsid w:val="00A872BD"/>
    <w:rsid w:val="00A92BBD"/>
    <w:rsid w:val="00A94AEB"/>
    <w:rsid w:val="00A972CA"/>
    <w:rsid w:val="00A979F5"/>
    <w:rsid w:val="00AA3D22"/>
    <w:rsid w:val="00AA3F01"/>
    <w:rsid w:val="00AA5718"/>
    <w:rsid w:val="00AB0ED7"/>
    <w:rsid w:val="00AB1E9B"/>
    <w:rsid w:val="00AB2086"/>
    <w:rsid w:val="00AC32E9"/>
    <w:rsid w:val="00AC6AD2"/>
    <w:rsid w:val="00AC7E75"/>
    <w:rsid w:val="00AD17D4"/>
    <w:rsid w:val="00AD7BDD"/>
    <w:rsid w:val="00AF024F"/>
    <w:rsid w:val="00AF508A"/>
    <w:rsid w:val="00B077DD"/>
    <w:rsid w:val="00B11350"/>
    <w:rsid w:val="00B13C05"/>
    <w:rsid w:val="00B41560"/>
    <w:rsid w:val="00B4236D"/>
    <w:rsid w:val="00B438B8"/>
    <w:rsid w:val="00B44075"/>
    <w:rsid w:val="00B468CE"/>
    <w:rsid w:val="00B51A02"/>
    <w:rsid w:val="00B5214F"/>
    <w:rsid w:val="00B633F9"/>
    <w:rsid w:val="00B72E0F"/>
    <w:rsid w:val="00B77519"/>
    <w:rsid w:val="00B82D94"/>
    <w:rsid w:val="00B863F8"/>
    <w:rsid w:val="00B90696"/>
    <w:rsid w:val="00B90859"/>
    <w:rsid w:val="00BA60AD"/>
    <w:rsid w:val="00BB0873"/>
    <w:rsid w:val="00BB0EEB"/>
    <w:rsid w:val="00BB10C3"/>
    <w:rsid w:val="00BB5C95"/>
    <w:rsid w:val="00BB5E44"/>
    <w:rsid w:val="00BC1CBB"/>
    <w:rsid w:val="00BC3447"/>
    <w:rsid w:val="00BC4A0C"/>
    <w:rsid w:val="00BC5D12"/>
    <w:rsid w:val="00BD2E67"/>
    <w:rsid w:val="00BD5B50"/>
    <w:rsid w:val="00BD66A7"/>
    <w:rsid w:val="00BE2632"/>
    <w:rsid w:val="00BF1DD3"/>
    <w:rsid w:val="00BF4EA9"/>
    <w:rsid w:val="00BF7C12"/>
    <w:rsid w:val="00C0303D"/>
    <w:rsid w:val="00C03F83"/>
    <w:rsid w:val="00C10892"/>
    <w:rsid w:val="00C109AC"/>
    <w:rsid w:val="00C2063D"/>
    <w:rsid w:val="00C216B0"/>
    <w:rsid w:val="00C2590B"/>
    <w:rsid w:val="00C3315B"/>
    <w:rsid w:val="00C3316B"/>
    <w:rsid w:val="00C34103"/>
    <w:rsid w:val="00C378A7"/>
    <w:rsid w:val="00C411C7"/>
    <w:rsid w:val="00C45933"/>
    <w:rsid w:val="00C47056"/>
    <w:rsid w:val="00C47445"/>
    <w:rsid w:val="00C61011"/>
    <w:rsid w:val="00C64E39"/>
    <w:rsid w:val="00C66397"/>
    <w:rsid w:val="00C66E15"/>
    <w:rsid w:val="00C86269"/>
    <w:rsid w:val="00C87959"/>
    <w:rsid w:val="00C9084A"/>
    <w:rsid w:val="00C92350"/>
    <w:rsid w:val="00CA01FA"/>
    <w:rsid w:val="00CA1410"/>
    <w:rsid w:val="00CA205A"/>
    <w:rsid w:val="00CA332E"/>
    <w:rsid w:val="00CA33F6"/>
    <w:rsid w:val="00CB116B"/>
    <w:rsid w:val="00CB2059"/>
    <w:rsid w:val="00CB51A1"/>
    <w:rsid w:val="00CB5847"/>
    <w:rsid w:val="00CB603D"/>
    <w:rsid w:val="00CC40EC"/>
    <w:rsid w:val="00CC57A6"/>
    <w:rsid w:val="00CC76D4"/>
    <w:rsid w:val="00CD1C0E"/>
    <w:rsid w:val="00CD23EF"/>
    <w:rsid w:val="00CE0EA1"/>
    <w:rsid w:val="00CE35AC"/>
    <w:rsid w:val="00CE7DBB"/>
    <w:rsid w:val="00CF6F5F"/>
    <w:rsid w:val="00D01500"/>
    <w:rsid w:val="00D01DA8"/>
    <w:rsid w:val="00D025E6"/>
    <w:rsid w:val="00D03A29"/>
    <w:rsid w:val="00D11ABC"/>
    <w:rsid w:val="00D14FD1"/>
    <w:rsid w:val="00D15889"/>
    <w:rsid w:val="00D164D0"/>
    <w:rsid w:val="00D33650"/>
    <w:rsid w:val="00D41E65"/>
    <w:rsid w:val="00D447BE"/>
    <w:rsid w:val="00D47AFC"/>
    <w:rsid w:val="00D54684"/>
    <w:rsid w:val="00D629E2"/>
    <w:rsid w:val="00D64D26"/>
    <w:rsid w:val="00D66DBF"/>
    <w:rsid w:val="00D84A5D"/>
    <w:rsid w:val="00D86828"/>
    <w:rsid w:val="00D91755"/>
    <w:rsid w:val="00DA059D"/>
    <w:rsid w:val="00DA56BD"/>
    <w:rsid w:val="00DA6735"/>
    <w:rsid w:val="00DB0F10"/>
    <w:rsid w:val="00DB0FAF"/>
    <w:rsid w:val="00DB19D9"/>
    <w:rsid w:val="00DB7D96"/>
    <w:rsid w:val="00DC1520"/>
    <w:rsid w:val="00DE0A50"/>
    <w:rsid w:val="00DE5292"/>
    <w:rsid w:val="00DF7A9F"/>
    <w:rsid w:val="00E02BB3"/>
    <w:rsid w:val="00E040C7"/>
    <w:rsid w:val="00E045D1"/>
    <w:rsid w:val="00E048C6"/>
    <w:rsid w:val="00E05C84"/>
    <w:rsid w:val="00E07130"/>
    <w:rsid w:val="00E07415"/>
    <w:rsid w:val="00E11AC8"/>
    <w:rsid w:val="00E147BD"/>
    <w:rsid w:val="00E213CE"/>
    <w:rsid w:val="00E21A7D"/>
    <w:rsid w:val="00E300C2"/>
    <w:rsid w:val="00E30A8F"/>
    <w:rsid w:val="00E35BF7"/>
    <w:rsid w:val="00E368AF"/>
    <w:rsid w:val="00E4138A"/>
    <w:rsid w:val="00E418BE"/>
    <w:rsid w:val="00E41CF0"/>
    <w:rsid w:val="00E45BBA"/>
    <w:rsid w:val="00E4706A"/>
    <w:rsid w:val="00E50F49"/>
    <w:rsid w:val="00E5786E"/>
    <w:rsid w:val="00E60301"/>
    <w:rsid w:val="00E60866"/>
    <w:rsid w:val="00E679D8"/>
    <w:rsid w:val="00E67E63"/>
    <w:rsid w:val="00E7166D"/>
    <w:rsid w:val="00E7177A"/>
    <w:rsid w:val="00E72623"/>
    <w:rsid w:val="00E76EF9"/>
    <w:rsid w:val="00E83539"/>
    <w:rsid w:val="00E83E46"/>
    <w:rsid w:val="00E87369"/>
    <w:rsid w:val="00E94D7C"/>
    <w:rsid w:val="00E95D2D"/>
    <w:rsid w:val="00EA4E5D"/>
    <w:rsid w:val="00EA5E60"/>
    <w:rsid w:val="00EB2400"/>
    <w:rsid w:val="00EC2A14"/>
    <w:rsid w:val="00EC2A92"/>
    <w:rsid w:val="00ED098E"/>
    <w:rsid w:val="00ED14F2"/>
    <w:rsid w:val="00ED55CE"/>
    <w:rsid w:val="00ED5FD6"/>
    <w:rsid w:val="00ED7AB5"/>
    <w:rsid w:val="00EE3582"/>
    <w:rsid w:val="00EE4AC7"/>
    <w:rsid w:val="00EF402E"/>
    <w:rsid w:val="00EF7252"/>
    <w:rsid w:val="00F131B8"/>
    <w:rsid w:val="00F14713"/>
    <w:rsid w:val="00F159B0"/>
    <w:rsid w:val="00F16189"/>
    <w:rsid w:val="00F162DC"/>
    <w:rsid w:val="00F26DF0"/>
    <w:rsid w:val="00F36403"/>
    <w:rsid w:val="00F40A4E"/>
    <w:rsid w:val="00F42713"/>
    <w:rsid w:val="00F50338"/>
    <w:rsid w:val="00F51FB8"/>
    <w:rsid w:val="00F54F18"/>
    <w:rsid w:val="00F5724E"/>
    <w:rsid w:val="00F615E6"/>
    <w:rsid w:val="00F64439"/>
    <w:rsid w:val="00F66131"/>
    <w:rsid w:val="00F6741B"/>
    <w:rsid w:val="00F6799A"/>
    <w:rsid w:val="00F71234"/>
    <w:rsid w:val="00F76332"/>
    <w:rsid w:val="00F963C9"/>
    <w:rsid w:val="00FA7C0C"/>
    <w:rsid w:val="00FB7F2D"/>
    <w:rsid w:val="00FC074E"/>
    <w:rsid w:val="00FC21A6"/>
    <w:rsid w:val="00FD0D47"/>
    <w:rsid w:val="00FD54B2"/>
    <w:rsid w:val="00FE1149"/>
    <w:rsid w:val="00FE35BA"/>
    <w:rsid w:val="00FE6F6B"/>
    <w:rsid w:val="00FF0098"/>
    <w:rsid w:val="00FF4CF2"/>
    <w:rsid w:val="00FF51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hone"/>
  <w:shapeDefaults>
    <o:shapedefaults v:ext="edit" spidmax="1026"/>
    <o:shapelayout v:ext="edit">
      <o:idmap v:ext="edit" data="1"/>
    </o:shapelayout>
  </w:shapeDefaults>
  <w:decimalSymbol w:val="."/>
  <w:listSeparator w:val=","/>
  <w14:defaultImageDpi w14:val="0"/>
  <w15:docId w15:val="{D20E4995-6DDD-4343-ABE8-10A8CF5C1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Body Text Inde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Table Grid" w:locked="1"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5EE7"/>
    <w:pPr>
      <w:spacing w:after="200" w:line="276" w:lineRule="auto"/>
    </w:pPr>
    <w:rPr>
      <w:rFonts w:cs="Times New Roman"/>
      <w:lang w:val="it-IT" w:eastAsia="en-US"/>
    </w:rPr>
  </w:style>
  <w:style w:type="paragraph" w:styleId="Heading1">
    <w:name w:val="heading 1"/>
    <w:basedOn w:val="Normal"/>
    <w:next w:val="Normal"/>
    <w:link w:val="Heading1Char"/>
    <w:uiPriority w:val="99"/>
    <w:qFormat/>
    <w:rsid w:val="00C66E15"/>
    <w:pPr>
      <w:keepNext/>
      <w:keepLines/>
      <w:spacing w:before="480" w:after="0"/>
      <w:outlineLvl w:val="0"/>
    </w:pPr>
    <w:rPr>
      <w:rFonts w:ascii="Cambria" w:hAnsi="Cambria"/>
      <w:b/>
      <w:bCs/>
      <w:color w:val="365F91"/>
      <w:sz w:val="28"/>
      <w:szCs w:val="28"/>
      <w:lang w:eastAsia="it-IT"/>
    </w:rPr>
  </w:style>
  <w:style w:type="paragraph" w:styleId="Heading2">
    <w:name w:val="heading 2"/>
    <w:basedOn w:val="Normal"/>
    <w:next w:val="Normal"/>
    <w:link w:val="Heading2Char"/>
    <w:uiPriority w:val="9"/>
    <w:semiHidden/>
    <w:unhideWhenUsed/>
    <w:qFormat/>
    <w:locked/>
    <w:rsid w:val="00395A35"/>
    <w:pPr>
      <w:keepNext/>
      <w:keepLines/>
      <w:spacing w:before="200" w:after="0"/>
      <w:outlineLvl w:val="1"/>
    </w:pPr>
    <w:rPr>
      <w:rFonts w:asciiTheme="majorHAnsi" w:eastAsiaTheme="majorEastAsia" w:hAnsiTheme="majorHAnsi"/>
      <w:b/>
      <w:bCs/>
      <w:color w:val="4F81BD" w:themeColor="accent1"/>
      <w:sz w:val="26"/>
      <w:szCs w:val="26"/>
    </w:rPr>
  </w:style>
  <w:style w:type="paragraph" w:styleId="Heading3">
    <w:name w:val="heading 3"/>
    <w:basedOn w:val="Normal"/>
    <w:next w:val="Normal"/>
    <w:link w:val="Heading3Char"/>
    <w:uiPriority w:val="99"/>
    <w:qFormat/>
    <w:locked/>
    <w:rsid w:val="000F7593"/>
    <w:pPr>
      <w:keepNext/>
      <w:keepLines/>
      <w:spacing w:before="200" w:after="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66E15"/>
    <w:rPr>
      <w:rFonts w:ascii="Cambria" w:hAnsi="Cambria" w:cs="Times New Roman"/>
      <w:b/>
      <w:color w:val="365F91"/>
      <w:sz w:val="28"/>
      <w:lang w:val="x-none" w:eastAsia="it-IT"/>
    </w:rPr>
  </w:style>
  <w:style w:type="character" w:customStyle="1" w:styleId="Heading2Char">
    <w:name w:val="Heading 2 Char"/>
    <w:basedOn w:val="DefaultParagraphFont"/>
    <w:link w:val="Heading2"/>
    <w:uiPriority w:val="9"/>
    <w:semiHidden/>
    <w:locked/>
    <w:rsid w:val="00395A35"/>
    <w:rPr>
      <w:rFonts w:asciiTheme="majorHAnsi" w:eastAsiaTheme="majorEastAsia" w:hAnsiTheme="majorHAnsi" w:cs="Times New Roman"/>
      <w:b/>
      <w:bCs/>
      <w:color w:val="4F81BD" w:themeColor="accent1"/>
      <w:sz w:val="26"/>
      <w:szCs w:val="26"/>
      <w:lang w:val="x-none" w:eastAsia="en-US"/>
    </w:rPr>
  </w:style>
  <w:style w:type="character" w:customStyle="1" w:styleId="Heading3Char">
    <w:name w:val="Heading 3 Char"/>
    <w:basedOn w:val="DefaultParagraphFont"/>
    <w:link w:val="Heading3"/>
    <w:uiPriority w:val="99"/>
    <w:semiHidden/>
    <w:locked/>
    <w:rsid w:val="000F7593"/>
    <w:rPr>
      <w:rFonts w:ascii="Cambria" w:hAnsi="Cambria" w:cs="Times New Roman"/>
      <w:b/>
      <w:bCs/>
      <w:color w:val="4F81BD"/>
      <w:sz w:val="22"/>
      <w:szCs w:val="22"/>
      <w:lang w:val="x-none" w:eastAsia="en-US"/>
    </w:rPr>
  </w:style>
  <w:style w:type="paragraph" w:styleId="FootnoteText">
    <w:name w:val="footnote text"/>
    <w:basedOn w:val="Normal"/>
    <w:link w:val="FootnoteTextChar"/>
    <w:uiPriority w:val="99"/>
    <w:semiHidden/>
    <w:rsid w:val="00C66E15"/>
    <w:pPr>
      <w:spacing w:after="0" w:line="240" w:lineRule="auto"/>
    </w:pPr>
    <w:rPr>
      <w:sz w:val="20"/>
      <w:szCs w:val="20"/>
      <w:lang w:eastAsia="ja-JP"/>
    </w:rPr>
  </w:style>
  <w:style w:type="character" w:customStyle="1" w:styleId="FootnoteTextChar">
    <w:name w:val="Footnote Text Char"/>
    <w:basedOn w:val="DefaultParagraphFont"/>
    <w:link w:val="FootnoteText"/>
    <w:uiPriority w:val="99"/>
    <w:semiHidden/>
    <w:locked/>
    <w:rsid w:val="00C66E15"/>
    <w:rPr>
      <w:rFonts w:cs="Times New Roman"/>
      <w:sz w:val="20"/>
    </w:rPr>
  </w:style>
  <w:style w:type="character" w:styleId="FootnoteReference">
    <w:name w:val="footnote reference"/>
    <w:basedOn w:val="DefaultParagraphFont"/>
    <w:uiPriority w:val="99"/>
    <w:semiHidden/>
    <w:rsid w:val="00C66E15"/>
    <w:rPr>
      <w:rFonts w:cs="Times New Roman"/>
      <w:vertAlign w:val="superscript"/>
    </w:rPr>
  </w:style>
  <w:style w:type="paragraph" w:styleId="EndnoteText">
    <w:name w:val="endnote text"/>
    <w:basedOn w:val="Normal"/>
    <w:link w:val="EndnoteTextChar"/>
    <w:uiPriority w:val="99"/>
    <w:semiHidden/>
    <w:rsid w:val="00C66E15"/>
    <w:pPr>
      <w:spacing w:after="0" w:line="240" w:lineRule="auto"/>
    </w:pPr>
    <w:rPr>
      <w:sz w:val="20"/>
      <w:szCs w:val="20"/>
      <w:lang w:eastAsia="ja-JP"/>
    </w:rPr>
  </w:style>
  <w:style w:type="character" w:customStyle="1" w:styleId="EndnoteTextChar">
    <w:name w:val="Endnote Text Char"/>
    <w:basedOn w:val="DefaultParagraphFont"/>
    <w:link w:val="EndnoteText"/>
    <w:uiPriority w:val="99"/>
    <w:semiHidden/>
    <w:locked/>
    <w:rsid w:val="00C66E15"/>
    <w:rPr>
      <w:rFonts w:cs="Times New Roman"/>
      <w:sz w:val="20"/>
    </w:rPr>
  </w:style>
  <w:style w:type="character" w:styleId="EndnoteReference">
    <w:name w:val="endnote reference"/>
    <w:basedOn w:val="DefaultParagraphFont"/>
    <w:uiPriority w:val="99"/>
    <w:semiHidden/>
    <w:rsid w:val="00C66E15"/>
    <w:rPr>
      <w:rFonts w:cs="Times New Roman"/>
      <w:vertAlign w:val="superscript"/>
    </w:rPr>
  </w:style>
  <w:style w:type="paragraph" w:styleId="BalloonText">
    <w:name w:val="Balloon Text"/>
    <w:basedOn w:val="Normal"/>
    <w:link w:val="BalloonTextChar"/>
    <w:uiPriority w:val="99"/>
    <w:semiHidden/>
    <w:rsid w:val="00C66E15"/>
    <w:pPr>
      <w:spacing w:after="0" w:line="240" w:lineRule="auto"/>
    </w:pPr>
    <w:rPr>
      <w:rFonts w:ascii="Tahoma" w:hAnsi="Tahoma"/>
      <w:sz w:val="16"/>
      <w:szCs w:val="16"/>
      <w:lang w:eastAsia="ja-JP"/>
    </w:rPr>
  </w:style>
  <w:style w:type="character" w:customStyle="1" w:styleId="BalloonTextChar">
    <w:name w:val="Balloon Text Char"/>
    <w:basedOn w:val="DefaultParagraphFont"/>
    <w:link w:val="BalloonText"/>
    <w:uiPriority w:val="99"/>
    <w:semiHidden/>
    <w:locked/>
    <w:rsid w:val="00C66E15"/>
    <w:rPr>
      <w:rFonts w:ascii="Tahoma" w:hAnsi="Tahoma" w:cs="Times New Roman"/>
      <w:sz w:val="16"/>
    </w:rPr>
  </w:style>
  <w:style w:type="paragraph" w:styleId="BodyTextIndent">
    <w:name w:val="Body Text Indent"/>
    <w:basedOn w:val="Normal"/>
    <w:link w:val="BodyTextIndentChar"/>
    <w:uiPriority w:val="99"/>
    <w:semiHidden/>
    <w:rsid w:val="00213315"/>
    <w:pPr>
      <w:tabs>
        <w:tab w:val="left" w:pos="8400"/>
      </w:tabs>
      <w:spacing w:after="0" w:line="240" w:lineRule="auto"/>
      <w:ind w:right="-1432"/>
      <w:jc w:val="both"/>
    </w:pPr>
    <w:rPr>
      <w:rFonts w:ascii="Courier New" w:hAnsi="Courier New"/>
      <w:sz w:val="24"/>
      <w:szCs w:val="24"/>
      <w:lang w:val="en-GB" w:eastAsia="it-IT"/>
    </w:rPr>
  </w:style>
  <w:style w:type="character" w:customStyle="1" w:styleId="BodyTextIndentChar">
    <w:name w:val="Body Text Indent Char"/>
    <w:basedOn w:val="DefaultParagraphFont"/>
    <w:link w:val="BodyTextIndent"/>
    <w:uiPriority w:val="99"/>
    <w:semiHidden/>
    <w:locked/>
    <w:rsid w:val="00213315"/>
    <w:rPr>
      <w:rFonts w:ascii="Courier New" w:hAnsi="Courier New" w:cs="Times New Roman"/>
      <w:sz w:val="24"/>
      <w:lang w:val="en-GB" w:eastAsia="it-IT"/>
    </w:rPr>
  </w:style>
  <w:style w:type="character" w:customStyle="1" w:styleId="jrnl">
    <w:name w:val="jrnl"/>
    <w:rsid w:val="009D72C9"/>
  </w:style>
  <w:style w:type="paragraph" w:styleId="Header">
    <w:name w:val="header"/>
    <w:basedOn w:val="Normal"/>
    <w:link w:val="HeaderChar"/>
    <w:uiPriority w:val="99"/>
    <w:rsid w:val="00F16189"/>
    <w:pPr>
      <w:tabs>
        <w:tab w:val="center" w:pos="4819"/>
        <w:tab w:val="right" w:pos="9638"/>
      </w:tabs>
      <w:spacing w:after="0" w:line="240" w:lineRule="auto"/>
    </w:pPr>
    <w:rPr>
      <w:sz w:val="20"/>
      <w:szCs w:val="20"/>
    </w:rPr>
  </w:style>
  <w:style w:type="character" w:customStyle="1" w:styleId="HeaderChar">
    <w:name w:val="Header Char"/>
    <w:basedOn w:val="DefaultParagraphFont"/>
    <w:link w:val="Header"/>
    <w:uiPriority w:val="99"/>
    <w:locked/>
    <w:rsid w:val="00F16189"/>
    <w:rPr>
      <w:rFonts w:cs="Times New Roman"/>
      <w:lang w:val="x-none" w:eastAsia="en-US"/>
    </w:rPr>
  </w:style>
  <w:style w:type="paragraph" w:styleId="Footer">
    <w:name w:val="footer"/>
    <w:basedOn w:val="Normal"/>
    <w:link w:val="FooterChar"/>
    <w:uiPriority w:val="99"/>
    <w:rsid w:val="00F16189"/>
    <w:pPr>
      <w:tabs>
        <w:tab w:val="center" w:pos="4819"/>
        <w:tab w:val="right" w:pos="9638"/>
      </w:tabs>
      <w:spacing w:after="0" w:line="240" w:lineRule="auto"/>
    </w:pPr>
    <w:rPr>
      <w:sz w:val="20"/>
      <w:szCs w:val="20"/>
    </w:rPr>
  </w:style>
  <w:style w:type="character" w:customStyle="1" w:styleId="FooterChar">
    <w:name w:val="Footer Char"/>
    <w:basedOn w:val="DefaultParagraphFont"/>
    <w:link w:val="Footer"/>
    <w:uiPriority w:val="99"/>
    <w:locked/>
    <w:rsid w:val="00F16189"/>
    <w:rPr>
      <w:rFonts w:cs="Times New Roman"/>
      <w:lang w:val="x-none" w:eastAsia="en-US"/>
    </w:rPr>
  </w:style>
  <w:style w:type="character" w:styleId="Hyperlink">
    <w:name w:val="Hyperlink"/>
    <w:basedOn w:val="DefaultParagraphFont"/>
    <w:uiPriority w:val="99"/>
    <w:rsid w:val="004A43F9"/>
    <w:rPr>
      <w:rFonts w:cs="Times New Roman"/>
      <w:color w:val="0000FF"/>
      <w:u w:val="single"/>
    </w:rPr>
  </w:style>
  <w:style w:type="character" w:styleId="PageNumber">
    <w:name w:val="page number"/>
    <w:basedOn w:val="DefaultParagraphFont"/>
    <w:uiPriority w:val="99"/>
    <w:rsid w:val="00831A1A"/>
    <w:rPr>
      <w:rFonts w:cs="Times New Roman"/>
    </w:rPr>
  </w:style>
  <w:style w:type="paragraph" w:styleId="NormalWeb">
    <w:name w:val="Normal (Web)"/>
    <w:basedOn w:val="Normal"/>
    <w:uiPriority w:val="99"/>
    <w:semiHidden/>
    <w:unhideWhenUsed/>
    <w:rsid w:val="00395A35"/>
    <w:pPr>
      <w:spacing w:before="100" w:beforeAutospacing="1" w:after="100" w:afterAutospacing="1" w:line="240" w:lineRule="auto"/>
    </w:pPr>
    <w:rPr>
      <w:rFonts w:ascii="Times New Roman" w:hAnsi="Times New Roman"/>
      <w:sz w:val="24"/>
      <w:szCs w:val="24"/>
      <w:lang w:eastAsia="it-IT"/>
    </w:rPr>
  </w:style>
  <w:style w:type="paragraph" w:customStyle="1" w:styleId="desc">
    <w:name w:val="desc"/>
    <w:basedOn w:val="Normal"/>
    <w:rsid w:val="002041E5"/>
    <w:pPr>
      <w:spacing w:before="100" w:beforeAutospacing="1" w:after="100" w:afterAutospacing="1" w:line="240" w:lineRule="auto"/>
    </w:pPr>
    <w:rPr>
      <w:rFonts w:ascii="Times New Roman" w:hAnsi="Times New Roman"/>
      <w:sz w:val="24"/>
      <w:szCs w:val="24"/>
      <w:lang w:eastAsia="it-IT"/>
    </w:rPr>
  </w:style>
  <w:style w:type="paragraph" w:customStyle="1" w:styleId="details">
    <w:name w:val="details"/>
    <w:basedOn w:val="Normal"/>
    <w:rsid w:val="002041E5"/>
    <w:pPr>
      <w:spacing w:before="100" w:beforeAutospacing="1" w:after="100" w:afterAutospacing="1" w:line="240" w:lineRule="auto"/>
    </w:pPr>
    <w:rPr>
      <w:rFonts w:ascii="Times New Roman" w:hAnsi="Times New Roman"/>
      <w:sz w:val="24"/>
      <w:szCs w:val="24"/>
      <w:lang w:eastAsia="it-IT"/>
    </w:rPr>
  </w:style>
  <w:style w:type="character" w:styleId="LineNumber">
    <w:name w:val="line number"/>
    <w:basedOn w:val="DefaultParagraphFont"/>
    <w:uiPriority w:val="99"/>
    <w:semiHidden/>
    <w:unhideWhenUsed/>
    <w:rsid w:val="00664BC9"/>
    <w:rPr>
      <w:rFonts w:cs="Times New Roman"/>
    </w:rPr>
  </w:style>
  <w:style w:type="character" w:styleId="CommentReference">
    <w:name w:val="annotation reference"/>
    <w:basedOn w:val="DefaultParagraphFont"/>
    <w:uiPriority w:val="99"/>
    <w:rsid w:val="002305D4"/>
    <w:rPr>
      <w:rFonts w:cs="Times New Roman"/>
      <w:sz w:val="16"/>
      <w:szCs w:val="16"/>
    </w:rPr>
  </w:style>
  <w:style w:type="paragraph" w:styleId="CommentText">
    <w:name w:val="annotation text"/>
    <w:basedOn w:val="Normal"/>
    <w:link w:val="CommentTextChar"/>
    <w:uiPriority w:val="99"/>
    <w:rsid w:val="002305D4"/>
    <w:pPr>
      <w:spacing w:line="240" w:lineRule="auto"/>
    </w:pPr>
    <w:rPr>
      <w:sz w:val="20"/>
      <w:szCs w:val="20"/>
    </w:rPr>
  </w:style>
  <w:style w:type="character" w:customStyle="1" w:styleId="CommentTextChar">
    <w:name w:val="Comment Text Char"/>
    <w:basedOn w:val="DefaultParagraphFont"/>
    <w:link w:val="CommentText"/>
    <w:uiPriority w:val="99"/>
    <w:locked/>
    <w:rsid w:val="002305D4"/>
    <w:rPr>
      <w:rFonts w:cs="Times New Roman"/>
      <w:sz w:val="20"/>
      <w:szCs w:val="20"/>
      <w:lang w:val="it-IT" w:eastAsia="en-US"/>
    </w:rPr>
  </w:style>
  <w:style w:type="paragraph" w:styleId="CommentSubject">
    <w:name w:val="annotation subject"/>
    <w:basedOn w:val="CommentText"/>
    <w:next w:val="CommentText"/>
    <w:link w:val="CommentSubjectChar"/>
    <w:uiPriority w:val="99"/>
    <w:rsid w:val="002305D4"/>
    <w:rPr>
      <w:b/>
      <w:bCs/>
    </w:rPr>
  </w:style>
  <w:style w:type="character" w:customStyle="1" w:styleId="CommentSubjectChar">
    <w:name w:val="Comment Subject Char"/>
    <w:basedOn w:val="CommentTextChar"/>
    <w:link w:val="CommentSubject"/>
    <w:uiPriority w:val="99"/>
    <w:locked/>
    <w:rsid w:val="002305D4"/>
    <w:rPr>
      <w:rFonts w:cs="Times New Roman"/>
      <w:b/>
      <w:bCs/>
      <w:sz w:val="20"/>
      <w:szCs w:val="20"/>
      <w:lang w:val="it-IT" w:eastAsia="en-US"/>
    </w:rPr>
  </w:style>
  <w:style w:type="table" w:styleId="TableGrid">
    <w:name w:val="Table Grid"/>
    <w:basedOn w:val="TableNormal"/>
    <w:uiPriority w:val="39"/>
    <w:locked/>
    <w:rsid w:val="00F26DF0"/>
    <w:rPr>
      <w:rFonts w:asciiTheme="minorHAnsi" w:hAnsiTheme="minorHAns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705184">
      <w:marLeft w:val="0"/>
      <w:marRight w:val="0"/>
      <w:marTop w:val="0"/>
      <w:marBottom w:val="0"/>
      <w:divBdr>
        <w:top w:val="none" w:sz="0" w:space="0" w:color="auto"/>
        <w:left w:val="none" w:sz="0" w:space="0" w:color="auto"/>
        <w:bottom w:val="none" w:sz="0" w:space="0" w:color="auto"/>
        <w:right w:val="none" w:sz="0" w:space="0" w:color="auto"/>
      </w:divBdr>
    </w:div>
    <w:div w:id="249705185">
      <w:marLeft w:val="0"/>
      <w:marRight w:val="0"/>
      <w:marTop w:val="0"/>
      <w:marBottom w:val="0"/>
      <w:divBdr>
        <w:top w:val="none" w:sz="0" w:space="0" w:color="auto"/>
        <w:left w:val="none" w:sz="0" w:space="0" w:color="auto"/>
        <w:bottom w:val="none" w:sz="0" w:space="0" w:color="auto"/>
        <w:right w:val="none" w:sz="0" w:space="0" w:color="auto"/>
      </w:divBdr>
    </w:div>
    <w:div w:id="249705187">
      <w:marLeft w:val="0"/>
      <w:marRight w:val="0"/>
      <w:marTop w:val="0"/>
      <w:marBottom w:val="0"/>
      <w:divBdr>
        <w:top w:val="none" w:sz="0" w:space="0" w:color="auto"/>
        <w:left w:val="none" w:sz="0" w:space="0" w:color="auto"/>
        <w:bottom w:val="none" w:sz="0" w:space="0" w:color="auto"/>
        <w:right w:val="none" w:sz="0" w:space="0" w:color="auto"/>
      </w:divBdr>
      <w:divsChild>
        <w:div w:id="249705373">
          <w:marLeft w:val="0"/>
          <w:marRight w:val="0"/>
          <w:marTop w:val="0"/>
          <w:marBottom w:val="0"/>
          <w:divBdr>
            <w:top w:val="none" w:sz="0" w:space="0" w:color="auto"/>
            <w:left w:val="none" w:sz="0" w:space="0" w:color="auto"/>
            <w:bottom w:val="none" w:sz="0" w:space="0" w:color="auto"/>
            <w:right w:val="none" w:sz="0" w:space="0" w:color="auto"/>
          </w:divBdr>
        </w:div>
      </w:divsChild>
    </w:div>
    <w:div w:id="249705188">
      <w:marLeft w:val="0"/>
      <w:marRight w:val="0"/>
      <w:marTop w:val="0"/>
      <w:marBottom w:val="0"/>
      <w:divBdr>
        <w:top w:val="none" w:sz="0" w:space="0" w:color="auto"/>
        <w:left w:val="none" w:sz="0" w:space="0" w:color="auto"/>
        <w:bottom w:val="none" w:sz="0" w:space="0" w:color="auto"/>
        <w:right w:val="none" w:sz="0" w:space="0" w:color="auto"/>
      </w:divBdr>
    </w:div>
    <w:div w:id="249705189">
      <w:marLeft w:val="0"/>
      <w:marRight w:val="0"/>
      <w:marTop w:val="0"/>
      <w:marBottom w:val="0"/>
      <w:divBdr>
        <w:top w:val="none" w:sz="0" w:space="0" w:color="auto"/>
        <w:left w:val="none" w:sz="0" w:space="0" w:color="auto"/>
        <w:bottom w:val="none" w:sz="0" w:space="0" w:color="auto"/>
        <w:right w:val="none" w:sz="0" w:space="0" w:color="auto"/>
      </w:divBdr>
      <w:divsChild>
        <w:div w:id="249705371">
          <w:marLeft w:val="0"/>
          <w:marRight w:val="0"/>
          <w:marTop w:val="0"/>
          <w:marBottom w:val="0"/>
          <w:divBdr>
            <w:top w:val="none" w:sz="0" w:space="0" w:color="auto"/>
            <w:left w:val="none" w:sz="0" w:space="0" w:color="auto"/>
            <w:bottom w:val="none" w:sz="0" w:space="0" w:color="auto"/>
            <w:right w:val="none" w:sz="0" w:space="0" w:color="auto"/>
          </w:divBdr>
        </w:div>
      </w:divsChild>
    </w:div>
    <w:div w:id="249705190">
      <w:marLeft w:val="0"/>
      <w:marRight w:val="0"/>
      <w:marTop w:val="0"/>
      <w:marBottom w:val="0"/>
      <w:divBdr>
        <w:top w:val="none" w:sz="0" w:space="0" w:color="auto"/>
        <w:left w:val="none" w:sz="0" w:space="0" w:color="auto"/>
        <w:bottom w:val="none" w:sz="0" w:space="0" w:color="auto"/>
        <w:right w:val="none" w:sz="0" w:space="0" w:color="auto"/>
      </w:divBdr>
      <w:divsChild>
        <w:div w:id="249705261">
          <w:marLeft w:val="0"/>
          <w:marRight w:val="0"/>
          <w:marTop w:val="0"/>
          <w:marBottom w:val="0"/>
          <w:divBdr>
            <w:top w:val="none" w:sz="0" w:space="0" w:color="auto"/>
            <w:left w:val="none" w:sz="0" w:space="0" w:color="auto"/>
            <w:bottom w:val="none" w:sz="0" w:space="0" w:color="auto"/>
            <w:right w:val="none" w:sz="0" w:space="0" w:color="auto"/>
          </w:divBdr>
        </w:div>
      </w:divsChild>
    </w:div>
    <w:div w:id="249705192">
      <w:marLeft w:val="0"/>
      <w:marRight w:val="0"/>
      <w:marTop w:val="0"/>
      <w:marBottom w:val="0"/>
      <w:divBdr>
        <w:top w:val="none" w:sz="0" w:space="0" w:color="auto"/>
        <w:left w:val="none" w:sz="0" w:space="0" w:color="auto"/>
        <w:bottom w:val="none" w:sz="0" w:space="0" w:color="auto"/>
        <w:right w:val="none" w:sz="0" w:space="0" w:color="auto"/>
      </w:divBdr>
    </w:div>
    <w:div w:id="249705195">
      <w:marLeft w:val="0"/>
      <w:marRight w:val="0"/>
      <w:marTop w:val="0"/>
      <w:marBottom w:val="0"/>
      <w:divBdr>
        <w:top w:val="none" w:sz="0" w:space="0" w:color="auto"/>
        <w:left w:val="none" w:sz="0" w:space="0" w:color="auto"/>
        <w:bottom w:val="none" w:sz="0" w:space="0" w:color="auto"/>
        <w:right w:val="none" w:sz="0" w:space="0" w:color="auto"/>
      </w:divBdr>
      <w:divsChild>
        <w:div w:id="249705265">
          <w:marLeft w:val="0"/>
          <w:marRight w:val="0"/>
          <w:marTop w:val="0"/>
          <w:marBottom w:val="0"/>
          <w:divBdr>
            <w:top w:val="none" w:sz="0" w:space="0" w:color="auto"/>
            <w:left w:val="none" w:sz="0" w:space="0" w:color="auto"/>
            <w:bottom w:val="none" w:sz="0" w:space="0" w:color="auto"/>
            <w:right w:val="none" w:sz="0" w:space="0" w:color="auto"/>
          </w:divBdr>
        </w:div>
      </w:divsChild>
    </w:div>
    <w:div w:id="249705196">
      <w:marLeft w:val="0"/>
      <w:marRight w:val="0"/>
      <w:marTop w:val="0"/>
      <w:marBottom w:val="0"/>
      <w:divBdr>
        <w:top w:val="none" w:sz="0" w:space="0" w:color="auto"/>
        <w:left w:val="none" w:sz="0" w:space="0" w:color="auto"/>
        <w:bottom w:val="none" w:sz="0" w:space="0" w:color="auto"/>
        <w:right w:val="none" w:sz="0" w:space="0" w:color="auto"/>
      </w:divBdr>
    </w:div>
    <w:div w:id="249705197">
      <w:marLeft w:val="0"/>
      <w:marRight w:val="0"/>
      <w:marTop w:val="0"/>
      <w:marBottom w:val="0"/>
      <w:divBdr>
        <w:top w:val="none" w:sz="0" w:space="0" w:color="auto"/>
        <w:left w:val="none" w:sz="0" w:space="0" w:color="auto"/>
        <w:bottom w:val="none" w:sz="0" w:space="0" w:color="auto"/>
        <w:right w:val="none" w:sz="0" w:space="0" w:color="auto"/>
      </w:divBdr>
    </w:div>
    <w:div w:id="249705198">
      <w:marLeft w:val="0"/>
      <w:marRight w:val="0"/>
      <w:marTop w:val="0"/>
      <w:marBottom w:val="0"/>
      <w:divBdr>
        <w:top w:val="none" w:sz="0" w:space="0" w:color="auto"/>
        <w:left w:val="none" w:sz="0" w:space="0" w:color="auto"/>
        <w:bottom w:val="none" w:sz="0" w:space="0" w:color="auto"/>
        <w:right w:val="none" w:sz="0" w:space="0" w:color="auto"/>
      </w:divBdr>
    </w:div>
    <w:div w:id="249705199">
      <w:marLeft w:val="0"/>
      <w:marRight w:val="0"/>
      <w:marTop w:val="0"/>
      <w:marBottom w:val="0"/>
      <w:divBdr>
        <w:top w:val="none" w:sz="0" w:space="0" w:color="auto"/>
        <w:left w:val="none" w:sz="0" w:space="0" w:color="auto"/>
        <w:bottom w:val="none" w:sz="0" w:space="0" w:color="auto"/>
        <w:right w:val="none" w:sz="0" w:space="0" w:color="auto"/>
      </w:divBdr>
    </w:div>
    <w:div w:id="249705200">
      <w:marLeft w:val="0"/>
      <w:marRight w:val="0"/>
      <w:marTop w:val="0"/>
      <w:marBottom w:val="0"/>
      <w:divBdr>
        <w:top w:val="none" w:sz="0" w:space="0" w:color="auto"/>
        <w:left w:val="none" w:sz="0" w:space="0" w:color="auto"/>
        <w:bottom w:val="none" w:sz="0" w:space="0" w:color="auto"/>
        <w:right w:val="none" w:sz="0" w:space="0" w:color="auto"/>
      </w:divBdr>
    </w:div>
    <w:div w:id="249705201">
      <w:marLeft w:val="0"/>
      <w:marRight w:val="0"/>
      <w:marTop w:val="0"/>
      <w:marBottom w:val="0"/>
      <w:divBdr>
        <w:top w:val="none" w:sz="0" w:space="0" w:color="auto"/>
        <w:left w:val="none" w:sz="0" w:space="0" w:color="auto"/>
        <w:bottom w:val="none" w:sz="0" w:space="0" w:color="auto"/>
        <w:right w:val="none" w:sz="0" w:space="0" w:color="auto"/>
      </w:divBdr>
      <w:divsChild>
        <w:div w:id="249705193">
          <w:marLeft w:val="0"/>
          <w:marRight w:val="0"/>
          <w:marTop w:val="0"/>
          <w:marBottom w:val="0"/>
          <w:divBdr>
            <w:top w:val="none" w:sz="0" w:space="0" w:color="auto"/>
            <w:left w:val="none" w:sz="0" w:space="0" w:color="auto"/>
            <w:bottom w:val="none" w:sz="0" w:space="0" w:color="auto"/>
            <w:right w:val="none" w:sz="0" w:space="0" w:color="auto"/>
          </w:divBdr>
        </w:div>
      </w:divsChild>
    </w:div>
    <w:div w:id="249705203">
      <w:marLeft w:val="0"/>
      <w:marRight w:val="0"/>
      <w:marTop w:val="0"/>
      <w:marBottom w:val="0"/>
      <w:divBdr>
        <w:top w:val="none" w:sz="0" w:space="0" w:color="auto"/>
        <w:left w:val="none" w:sz="0" w:space="0" w:color="auto"/>
        <w:bottom w:val="none" w:sz="0" w:space="0" w:color="auto"/>
        <w:right w:val="none" w:sz="0" w:space="0" w:color="auto"/>
      </w:divBdr>
    </w:div>
    <w:div w:id="249705204">
      <w:marLeft w:val="0"/>
      <w:marRight w:val="0"/>
      <w:marTop w:val="0"/>
      <w:marBottom w:val="0"/>
      <w:divBdr>
        <w:top w:val="none" w:sz="0" w:space="0" w:color="auto"/>
        <w:left w:val="none" w:sz="0" w:space="0" w:color="auto"/>
        <w:bottom w:val="none" w:sz="0" w:space="0" w:color="auto"/>
        <w:right w:val="none" w:sz="0" w:space="0" w:color="auto"/>
      </w:divBdr>
    </w:div>
    <w:div w:id="249705205">
      <w:marLeft w:val="0"/>
      <w:marRight w:val="0"/>
      <w:marTop w:val="0"/>
      <w:marBottom w:val="0"/>
      <w:divBdr>
        <w:top w:val="none" w:sz="0" w:space="0" w:color="auto"/>
        <w:left w:val="none" w:sz="0" w:space="0" w:color="auto"/>
        <w:bottom w:val="none" w:sz="0" w:space="0" w:color="auto"/>
        <w:right w:val="none" w:sz="0" w:space="0" w:color="auto"/>
      </w:divBdr>
    </w:div>
    <w:div w:id="249705207">
      <w:marLeft w:val="0"/>
      <w:marRight w:val="0"/>
      <w:marTop w:val="0"/>
      <w:marBottom w:val="0"/>
      <w:divBdr>
        <w:top w:val="none" w:sz="0" w:space="0" w:color="auto"/>
        <w:left w:val="none" w:sz="0" w:space="0" w:color="auto"/>
        <w:bottom w:val="none" w:sz="0" w:space="0" w:color="auto"/>
        <w:right w:val="none" w:sz="0" w:space="0" w:color="auto"/>
      </w:divBdr>
    </w:div>
    <w:div w:id="249705208">
      <w:marLeft w:val="0"/>
      <w:marRight w:val="0"/>
      <w:marTop w:val="0"/>
      <w:marBottom w:val="0"/>
      <w:divBdr>
        <w:top w:val="none" w:sz="0" w:space="0" w:color="auto"/>
        <w:left w:val="none" w:sz="0" w:space="0" w:color="auto"/>
        <w:bottom w:val="none" w:sz="0" w:space="0" w:color="auto"/>
        <w:right w:val="none" w:sz="0" w:space="0" w:color="auto"/>
      </w:divBdr>
    </w:div>
    <w:div w:id="249705209">
      <w:marLeft w:val="0"/>
      <w:marRight w:val="0"/>
      <w:marTop w:val="0"/>
      <w:marBottom w:val="0"/>
      <w:divBdr>
        <w:top w:val="none" w:sz="0" w:space="0" w:color="auto"/>
        <w:left w:val="none" w:sz="0" w:space="0" w:color="auto"/>
        <w:bottom w:val="none" w:sz="0" w:space="0" w:color="auto"/>
        <w:right w:val="none" w:sz="0" w:space="0" w:color="auto"/>
      </w:divBdr>
      <w:divsChild>
        <w:div w:id="249705287">
          <w:marLeft w:val="0"/>
          <w:marRight w:val="0"/>
          <w:marTop w:val="0"/>
          <w:marBottom w:val="0"/>
          <w:divBdr>
            <w:top w:val="none" w:sz="0" w:space="0" w:color="auto"/>
            <w:left w:val="none" w:sz="0" w:space="0" w:color="auto"/>
            <w:bottom w:val="none" w:sz="0" w:space="0" w:color="auto"/>
            <w:right w:val="none" w:sz="0" w:space="0" w:color="auto"/>
          </w:divBdr>
        </w:div>
      </w:divsChild>
    </w:div>
    <w:div w:id="249705211">
      <w:marLeft w:val="0"/>
      <w:marRight w:val="0"/>
      <w:marTop w:val="0"/>
      <w:marBottom w:val="0"/>
      <w:divBdr>
        <w:top w:val="none" w:sz="0" w:space="0" w:color="auto"/>
        <w:left w:val="none" w:sz="0" w:space="0" w:color="auto"/>
        <w:bottom w:val="none" w:sz="0" w:space="0" w:color="auto"/>
        <w:right w:val="none" w:sz="0" w:space="0" w:color="auto"/>
      </w:divBdr>
    </w:div>
    <w:div w:id="249705212">
      <w:marLeft w:val="0"/>
      <w:marRight w:val="0"/>
      <w:marTop w:val="0"/>
      <w:marBottom w:val="0"/>
      <w:divBdr>
        <w:top w:val="none" w:sz="0" w:space="0" w:color="auto"/>
        <w:left w:val="none" w:sz="0" w:space="0" w:color="auto"/>
        <w:bottom w:val="none" w:sz="0" w:space="0" w:color="auto"/>
        <w:right w:val="none" w:sz="0" w:space="0" w:color="auto"/>
      </w:divBdr>
      <w:divsChild>
        <w:div w:id="249705363">
          <w:marLeft w:val="0"/>
          <w:marRight w:val="0"/>
          <w:marTop w:val="0"/>
          <w:marBottom w:val="0"/>
          <w:divBdr>
            <w:top w:val="none" w:sz="0" w:space="0" w:color="auto"/>
            <w:left w:val="none" w:sz="0" w:space="0" w:color="auto"/>
            <w:bottom w:val="none" w:sz="0" w:space="0" w:color="auto"/>
            <w:right w:val="none" w:sz="0" w:space="0" w:color="auto"/>
          </w:divBdr>
        </w:div>
      </w:divsChild>
    </w:div>
    <w:div w:id="249705213">
      <w:marLeft w:val="0"/>
      <w:marRight w:val="0"/>
      <w:marTop w:val="0"/>
      <w:marBottom w:val="0"/>
      <w:divBdr>
        <w:top w:val="none" w:sz="0" w:space="0" w:color="auto"/>
        <w:left w:val="none" w:sz="0" w:space="0" w:color="auto"/>
        <w:bottom w:val="none" w:sz="0" w:space="0" w:color="auto"/>
        <w:right w:val="none" w:sz="0" w:space="0" w:color="auto"/>
      </w:divBdr>
    </w:div>
    <w:div w:id="249705214">
      <w:marLeft w:val="0"/>
      <w:marRight w:val="0"/>
      <w:marTop w:val="0"/>
      <w:marBottom w:val="0"/>
      <w:divBdr>
        <w:top w:val="none" w:sz="0" w:space="0" w:color="auto"/>
        <w:left w:val="none" w:sz="0" w:space="0" w:color="auto"/>
        <w:bottom w:val="none" w:sz="0" w:space="0" w:color="auto"/>
        <w:right w:val="none" w:sz="0" w:space="0" w:color="auto"/>
      </w:divBdr>
    </w:div>
    <w:div w:id="249705215">
      <w:marLeft w:val="0"/>
      <w:marRight w:val="0"/>
      <w:marTop w:val="0"/>
      <w:marBottom w:val="0"/>
      <w:divBdr>
        <w:top w:val="none" w:sz="0" w:space="0" w:color="auto"/>
        <w:left w:val="none" w:sz="0" w:space="0" w:color="auto"/>
        <w:bottom w:val="none" w:sz="0" w:space="0" w:color="auto"/>
        <w:right w:val="none" w:sz="0" w:space="0" w:color="auto"/>
      </w:divBdr>
    </w:div>
    <w:div w:id="249705216">
      <w:marLeft w:val="0"/>
      <w:marRight w:val="0"/>
      <w:marTop w:val="0"/>
      <w:marBottom w:val="0"/>
      <w:divBdr>
        <w:top w:val="none" w:sz="0" w:space="0" w:color="auto"/>
        <w:left w:val="none" w:sz="0" w:space="0" w:color="auto"/>
        <w:bottom w:val="none" w:sz="0" w:space="0" w:color="auto"/>
        <w:right w:val="none" w:sz="0" w:space="0" w:color="auto"/>
      </w:divBdr>
    </w:div>
    <w:div w:id="249705218">
      <w:marLeft w:val="0"/>
      <w:marRight w:val="0"/>
      <w:marTop w:val="0"/>
      <w:marBottom w:val="0"/>
      <w:divBdr>
        <w:top w:val="none" w:sz="0" w:space="0" w:color="auto"/>
        <w:left w:val="none" w:sz="0" w:space="0" w:color="auto"/>
        <w:bottom w:val="none" w:sz="0" w:space="0" w:color="auto"/>
        <w:right w:val="none" w:sz="0" w:space="0" w:color="auto"/>
      </w:divBdr>
    </w:div>
    <w:div w:id="249705219">
      <w:marLeft w:val="0"/>
      <w:marRight w:val="0"/>
      <w:marTop w:val="0"/>
      <w:marBottom w:val="0"/>
      <w:divBdr>
        <w:top w:val="none" w:sz="0" w:space="0" w:color="auto"/>
        <w:left w:val="none" w:sz="0" w:space="0" w:color="auto"/>
        <w:bottom w:val="none" w:sz="0" w:space="0" w:color="auto"/>
        <w:right w:val="none" w:sz="0" w:space="0" w:color="auto"/>
      </w:divBdr>
      <w:divsChild>
        <w:div w:id="249705372">
          <w:marLeft w:val="0"/>
          <w:marRight w:val="0"/>
          <w:marTop w:val="0"/>
          <w:marBottom w:val="0"/>
          <w:divBdr>
            <w:top w:val="none" w:sz="0" w:space="0" w:color="auto"/>
            <w:left w:val="none" w:sz="0" w:space="0" w:color="auto"/>
            <w:bottom w:val="none" w:sz="0" w:space="0" w:color="auto"/>
            <w:right w:val="none" w:sz="0" w:space="0" w:color="auto"/>
          </w:divBdr>
        </w:div>
      </w:divsChild>
    </w:div>
    <w:div w:id="249705220">
      <w:marLeft w:val="0"/>
      <w:marRight w:val="0"/>
      <w:marTop w:val="0"/>
      <w:marBottom w:val="0"/>
      <w:divBdr>
        <w:top w:val="none" w:sz="0" w:space="0" w:color="auto"/>
        <w:left w:val="none" w:sz="0" w:space="0" w:color="auto"/>
        <w:bottom w:val="none" w:sz="0" w:space="0" w:color="auto"/>
        <w:right w:val="none" w:sz="0" w:space="0" w:color="auto"/>
      </w:divBdr>
    </w:div>
    <w:div w:id="249705222">
      <w:marLeft w:val="0"/>
      <w:marRight w:val="0"/>
      <w:marTop w:val="0"/>
      <w:marBottom w:val="0"/>
      <w:divBdr>
        <w:top w:val="none" w:sz="0" w:space="0" w:color="auto"/>
        <w:left w:val="none" w:sz="0" w:space="0" w:color="auto"/>
        <w:bottom w:val="none" w:sz="0" w:space="0" w:color="auto"/>
        <w:right w:val="none" w:sz="0" w:space="0" w:color="auto"/>
      </w:divBdr>
      <w:divsChild>
        <w:div w:id="249705267">
          <w:marLeft w:val="0"/>
          <w:marRight w:val="0"/>
          <w:marTop w:val="0"/>
          <w:marBottom w:val="0"/>
          <w:divBdr>
            <w:top w:val="none" w:sz="0" w:space="0" w:color="auto"/>
            <w:left w:val="none" w:sz="0" w:space="0" w:color="auto"/>
            <w:bottom w:val="none" w:sz="0" w:space="0" w:color="auto"/>
            <w:right w:val="none" w:sz="0" w:space="0" w:color="auto"/>
          </w:divBdr>
        </w:div>
      </w:divsChild>
    </w:div>
    <w:div w:id="249705223">
      <w:marLeft w:val="0"/>
      <w:marRight w:val="0"/>
      <w:marTop w:val="0"/>
      <w:marBottom w:val="0"/>
      <w:divBdr>
        <w:top w:val="none" w:sz="0" w:space="0" w:color="auto"/>
        <w:left w:val="none" w:sz="0" w:space="0" w:color="auto"/>
        <w:bottom w:val="none" w:sz="0" w:space="0" w:color="auto"/>
        <w:right w:val="none" w:sz="0" w:space="0" w:color="auto"/>
      </w:divBdr>
      <w:divsChild>
        <w:div w:id="249705356">
          <w:marLeft w:val="0"/>
          <w:marRight w:val="0"/>
          <w:marTop w:val="0"/>
          <w:marBottom w:val="0"/>
          <w:divBdr>
            <w:top w:val="none" w:sz="0" w:space="0" w:color="auto"/>
            <w:left w:val="none" w:sz="0" w:space="0" w:color="auto"/>
            <w:bottom w:val="none" w:sz="0" w:space="0" w:color="auto"/>
            <w:right w:val="none" w:sz="0" w:space="0" w:color="auto"/>
          </w:divBdr>
          <w:divsChild>
            <w:div w:id="24970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705225">
      <w:marLeft w:val="0"/>
      <w:marRight w:val="0"/>
      <w:marTop w:val="0"/>
      <w:marBottom w:val="0"/>
      <w:divBdr>
        <w:top w:val="none" w:sz="0" w:space="0" w:color="auto"/>
        <w:left w:val="none" w:sz="0" w:space="0" w:color="auto"/>
        <w:bottom w:val="none" w:sz="0" w:space="0" w:color="auto"/>
        <w:right w:val="none" w:sz="0" w:space="0" w:color="auto"/>
      </w:divBdr>
    </w:div>
    <w:div w:id="249705226">
      <w:marLeft w:val="0"/>
      <w:marRight w:val="0"/>
      <w:marTop w:val="0"/>
      <w:marBottom w:val="0"/>
      <w:divBdr>
        <w:top w:val="none" w:sz="0" w:space="0" w:color="auto"/>
        <w:left w:val="none" w:sz="0" w:space="0" w:color="auto"/>
        <w:bottom w:val="none" w:sz="0" w:space="0" w:color="auto"/>
        <w:right w:val="none" w:sz="0" w:space="0" w:color="auto"/>
      </w:divBdr>
      <w:divsChild>
        <w:div w:id="249705255">
          <w:marLeft w:val="0"/>
          <w:marRight w:val="0"/>
          <w:marTop w:val="0"/>
          <w:marBottom w:val="0"/>
          <w:divBdr>
            <w:top w:val="none" w:sz="0" w:space="0" w:color="auto"/>
            <w:left w:val="none" w:sz="0" w:space="0" w:color="auto"/>
            <w:bottom w:val="none" w:sz="0" w:space="0" w:color="auto"/>
            <w:right w:val="none" w:sz="0" w:space="0" w:color="auto"/>
          </w:divBdr>
        </w:div>
      </w:divsChild>
    </w:div>
    <w:div w:id="249705227">
      <w:marLeft w:val="0"/>
      <w:marRight w:val="0"/>
      <w:marTop w:val="0"/>
      <w:marBottom w:val="0"/>
      <w:divBdr>
        <w:top w:val="none" w:sz="0" w:space="0" w:color="auto"/>
        <w:left w:val="none" w:sz="0" w:space="0" w:color="auto"/>
        <w:bottom w:val="none" w:sz="0" w:space="0" w:color="auto"/>
        <w:right w:val="none" w:sz="0" w:space="0" w:color="auto"/>
      </w:divBdr>
    </w:div>
    <w:div w:id="249705228">
      <w:marLeft w:val="0"/>
      <w:marRight w:val="0"/>
      <w:marTop w:val="0"/>
      <w:marBottom w:val="0"/>
      <w:divBdr>
        <w:top w:val="none" w:sz="0" w:space="0" w:color="auto"/>
        <w:left w:val="none" w:sz="0" w:space="0" w:color="auto"/>
        <w:bottom w:val="none" w:sz="0" w:space="0" w:color="auto"/>
        <w:right w:val="none" w:sz="0" w:space="0" w:color="auto"/>
      </w:divBdr>
    </w:div>
    <w:div w:id="249705229">
      <w:marLeft w:val="0"/>
      <w:marRight w:val="0"/>
      <w:marTop w:val="0"/>
      <w:marBottom w:val="0"/>
      <w:divBdr>
        <w:top w:val="none" w:sz="0" w:space="0" w:color="auto"/>
        <w:left w:val="none" w:sz="0" w:space="0" w:color="auto"/>
        <w:bottom w:val="none" w:sz="0" w:space="0" w:color="auto"/>
        <w:right w:val="none" w:sz="0" w:space="0" w:color="auto"/>
      </w:divBdr>
    </w:div>
    <w:div w:id="249705230">
      <w:marLeft w:val="0"/>
      <w:marRight w:val="0"/>
      <w:marTop w:val="0"/>
      <w:marBottom w:val="0"/>
      <w:divBdr>
        <w:top w:val="none" w:sz="0" w:space="0" w:color="auto"/>
        <w:left w:val="none" w:sz="0" w:space="0" w:color="auto"/>
        <w:bottom w:val="none" w:sz="0" w:space="0" w:color="auto"/>
        <w:right w:val="none" w:sz="0" w:space="0" w:color="auto"/>
      </w:divBdr>
      <w:divsChild>
        <w:div w:id="249705415">
          <w:marLeft w:val="0"/>
          <w:marRight w:val="0"/>
          <w:marTop w:val="0"/>
          <w:marBottom w:val="0"/>
          <w:divBdr>
            <w:top w:val="none" w:sz="0" w:space="0" w:color="auto"/>
            <w:left w:val="none" w:sz="0" w:space="0" w:color="auto"/>
            <w:bottom w:val="none" w:sz="0" w:space="0" w:color="auto"/>
            <w:right w:val="none" w:sz="0" w:space="0" w:color="auto"/>
          </w:divBdr>
          <w:divsChild>
            <w:div w:id="24970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705231">
      <w:marLeft w:val="0"/>
      <w:marRight w:val="0"/>
      <w:marTop w:val="0"/>
      <w:marBottom w:val="0"/>
      <w:divBdr>
        <w:top w:val="none" w:sz="0" w:space="0" w:color="auto"/>
        <w:left w:val="none" w:sz="0" w:space="0" w:color="auto"/>
        <w:bottom w:val="none" w:sz="0" w:space="0" w:color="auto"/>
        <w:right w:val="none" w:sz="0" w:space="0" w:color="auto"/>
      </w:divBdr>
    </w:div>
    <w:div w:id="249705232">
      <w:marLeft w:val="0"/>
      <w:marRight w:val="0"/>
      <w:marTop w:val="0"/>
      <w:marBottom w:val="0"/>
      <w:divBdr>
        <w:top w:val="none" w:sz="0" w:space="0" w:color="auto"/>
        <w:left w:val="none" w:sz="0" w:space="0" w:color="auto"/>
        <w:bottom w:val="none" w:sz="0" w:space="0" w:color="auto"/>
        <w:right w:val="none" w:sz="0" w:space="0" w:color="auto"/>
      </w:divBdr>
    </w:div>
    <w:div w:id="249705233">
      <w:marLeft w:val="0"/>
      <w:marRight w:val="0"/>
      <w:marTop w:val="0"/>
      <w:marBottom w:val="0"/>
      <w:divBdr>
        <w:top w:val="none" w:sz="0" w:space="0" w:color="auto"/>
        <w:left w:val="none" w:sz="0" w:space="0" w:color="auto"/>
        <w:bottom w:val="none" w:sz="0" w:space="0" w:color="auto"/>
        <w:right w:val="none" w:sz="0" w:space="0" w:color="auto"/>
      </w:divBdr>
      <w:divsChild>
        <w:div w:id="249705285">
          <w:marLeft w:val="0"/>
          <w:marRight w:val="0"/>
          <w:marTop w:val="0"/>
          <w:marBottom w:val="0"/>
          <w:divBdr>
            <w:top w:val="none" w:sz="0" w:space="0" w:color="auto"/>
            <w:left w:val="none" w:sz="0" w:space="0" w:color="auto"/>
            <w:bottom w:val="none" w:sz="0" w:space="0" w:color="auto"/>
            <w:right w:val="none" w:sz="0" w:space="0" w:color="auto"/>
          </w:divBdr>
        </w:div>
      </w:divsChild>
    </w:div>
    <w:div w:id="249705234">
      <w:marLeft w:val="0"/>
      <w:marRight w:val="0"/>
      <w:marTop w:val="0"/>
      <w:marBottom w:val="0"/>
      <w:divBdr>
        <w:top w:val="none" w:sz="0" w:space="0" w:color="auto"/>
        <w:left w:val="none" w:sz="0" w:space="0" w:color="auto"/>
        <w:bottom w:val="none" w:sz="0" w:space="0" w:color="auto"/>
        <w:right w:val="none" w:sz="0" w:space="0" w:color="auto"/>
      </w:divBdr>
    </w:div>
    <w:div w:id="249705235">
      <w:marLeft w:val="0"/>
      <w:marRight w:val="0"/>
      <w:marTop w:val="0"/>
      <w:marBottom w:val="0"/>
      <w:divBdr>
        <w:top w:val="none" w:sz="0" w:space="0" w:color="auto"/>
        <w:left w:val="none" w:sz="0" w:space="0" w:color="auto"/>
        <w:bottom w:val="none" w:sz="0" w:space="0" w:color="auto"/>
        <w:right w:val="none" w:sz="0" w:space="0" w:color="auto"/>
      </w:divBdr>
    </w:div>
    <w:div w:id="249705237">
      <w:marLeft w:val="0"/>
      <w:marRight w:val="0"/>
      <w:marTop w:val="0"/>
      <w:marBottom w:val="0"/>
      <w:divBdr>
        <w:top w:val="none" w:sz="0" w:space="0" w:color="auto"/>
        <w:left w:val="none" w:sz="0" w:space="0" w:color="auto"/>
        <w:bottom w:val="none" w:sz="0" w:space="0" w:color="auto"/>
        <w:right w:val="none" w:sz="0" w:space="0" w:color="auto"/>
      </w:divBdr>
    </w:div>
    <w:div w:id="249705238">
      <w:marLeft w:val="0"/>
      <w:marRight w:val="0"/>
      <w:marTop w:val="0"/>
      <w:marBottom w:val="0"/>
      <w:divBdr>
        <w:top w:val="none" w:sz="0" w:space="0" w:color="auto"/>
        <w:left w:val="none" w:sz="0" w:space="0" w:color="auto"/>
        <w:bottom w:val="none" w:sz="0" w:space="0" w:color="auto"/>
        <w:right w:val="none" w:sz="0" w:space="0" w:color="auto"/>
      </w:divBdr>
    </w:div>
    <w:div w:id="249705239">
      <w:marLeft w:val="0"/>
      <w:marRight w:val="0"/>
      <w:marTop w:val="0"/>
      <w:marBottom w:val="0"/>
      <w:divBdr>
        <w:top w:val="none" w:sz="0" w:space="0" w:color="auto"/>
        <w:left w:val="none" w:sz="0" w:space="0" w:color="auto"/>
        <w:bottom w:val="none" w:sz="0" w:space="0" w:color="auto"/>
        <w:right w:val="none" w:sz="0" w:space="0" w:color="auto"/>
      </w:divBdr>
    </w:div>
    <w:div w:id="249705240">
      <w:marLeft w:val="0"/>
      <w:marRight w:val="0"/>
      <w:marTop w:val="0"/>
      <w:marBottom w:val="0"/>
      <w:divBdr>
        <w:top w:val="none" w:sz="0" w:space="0" w:color="auto"/>
        <w:left w:val="none" w:sz="0" w:space="0" w:color="auto"/>
        <w:bottom w:val="none" w:sz="0" w:space="0" w:color="auto"/>
        <w:right w:val="none" w:sz="0" w:space="0" w:color="auto"/>
      </w:divBdr>
    </w:div>
    <w:div w:id="249705241">
      <w:marLeft w:val="0"/>
      <w:marRight w:val="0"/>
      <w:marTop w:val="0"/>
      <w:marBottom w:val="0"/>
      <w:divBdr>
        <w:top w:val="none" w:sz="0" w:space="0" w:color="auto"/>
        <w:left w:val="none" w:sz="0" w:space="0" w:color="auto"/>
        <w:bottom w:val="none" w:sz="0" w:space="0" w:color="auto"/>
        <w:right w:val="none" w:sz="0" w:space="0" w:color="auto"/>
      </w:divBdr>
      <w:divsChild>
        <w:div w:id="249705395">
          <w:marLeft w:val="0"/>
          <w:marRight w:val="0"/>
          <w:marTop w:val="0"/>
          <w:marBottom w:val="0"/>
          <w:divBdr>
            <w:top w:val="none" w:sz="0" w:space="0" w:color="auto"/>
            <w:left w:val="none" w:sz="0" w:space="0" w:color="auto"/>
            <w:bottom w:val="none" w:sz="0" w:space="0" w:color="auto"/>
            <w:right w:val="none" w:sz="0" w:space="0" w:color="auto"/>
          </w:divBdr>
        </w:div>
      </w:divsChild>
    </w:div>
    <w:div w:id="249705242">
      <w:marLeft w:val="0"/>
      <w:marRight w:val="0"/>
      <w:marTop w:val="0"/>
      <w:marBottom w:val="0"/>
      <w:divBdr>
        <w:top w:val="none" w:sz="0" w:space="0" w:color="auto"/>
        <w:left w:val="none" w:sz="0" w:space="0" w:color="auto"/>
        <w:bottom w:val="none" w:sz="0" w:space="0" w:color="auto"/>
        <w:right w:val="none" w:sz="0" w:space="0" w:color="auto"/>
      </w:divBdr>
    </w:div>
    <w:div w:id="249705243">
      <w:marLeft w:val="0"/>
      <w:marRight w:val="0"/>
      <w:marTop w:val="0"/>
      <w:marBottom w:val="0"/>
      <w:divBdr>
        <w:top w:val="none" w:sz="0" w:space="0" w:color="auto"/>
        <w:left w:val="none" w:sz="0" w:space="0" w:color="auto"/>
        <w:bottom w:val="none" w:sz="0" w:space="0" w:color="auto"/>
        <w:right w:val="none" w:sz="0" w:space="0" w:color="auto"/>
      </w:divBdr>
    </w:div>
    <w:div w:id="249705244">
      <w:marLeft w:val="0"/>
      <w:marRight w:val="0"/>
      <w:marTop w:val="0"/>
      <w:marBottom w:val="0"/>
      <w:divBdr>
        <w:top w:val="none" w:sz="0" w:space="0" w:color="auto"/>
        <w:left w:val="none" w:sz="0" w:space="0" w:color="auto"/>
        <w:bottom w:val="none" w:sz="0" w:space="0" w:color="auto"/>
        <w:right w:val="none" w:sz="0" w:space="0" w:color="auto"/>
      </w:divBdr>
      <w:divsChild>
        <w:div w:id="249705290">
          <w:marLeft w:val="0"/>
          <w:marRight w:val="0"/>
          <w:marTop w:val="0"/>
          <w:marBottom w:val="0"/>
          <w:divBdr>
            <w:top w:val="none" w:sz="0" w:space="0" w:color="auto"/>
            <w:left w:val="none" w:sz="0" w:space="0" w:color="auto"/>
            <w:bottom w:val="none" w:sz="0" w:space="0" w:color="auto"/>
            <w:right w:val="none" w:sz="0" w:space="0" w:color="auto"/>
          </w:divBdr>
        </w:div>
      </w:divsChild>
    </w:div>
    <w:div w:id="249705245">
      <w:marLeft w:val="0"/>
      <w:marRight w:val="0"/>
      <w:marTop w:val="0"/>
      <w:marBottom w:val="0"/>
      <w:divBdr>
        <w:top w:val="none" w:sz="0" w:space="0" w:color="auto"/>
        <w:left w:val="none" w:sz="0" w:space="0" w:color="auto"/>
        <w:bottom w:val="none" w:sz="0" w:space="0" w:color="auto"/>
        <w:right w:val="none" w:sz="0" w:space="0" w:color="auto"/>
      </w:divBdr>
      <w:divsChild>
        <w:div w:id="249705270">
          <w:marLeft w:val="0"/>
          <w:marRight w:val="0"/>
          <w:marTop w:val="0"/>
          <w:marBottom w:val="0"/>
          <w:divBdr>
            <w:top w:val="none" w:sz="0" w:space="0" w:color="auto"/>
            <w:left w:val="none" w:sz="0" w:space="0" w:color="auto"/>
            <w:bottom w:val="none" w:sz="0" w:space="0" w:color="auto"/>
            <w:right w:val="none" w:sz="0" w:space="0" w:color="auto"/>
          </w:divBdr>
        </w:div>
      </w:divsChild>
    </w:div>
    <w:div w:id="249705247">
      <w:marLeft w:val="0"/>
      <w:marRight w:val="0"/>
      <w:marTop w:val="0"/>
      <w:marBottom w:val="0"/>
      <w:divBdr>
        <w:top w:val="none" w:sz="0" w:space="0" w:color="auto"/>
        <w:left w:val="none" w:sz="0" w:space="0" w:color="auto"/>
        <w:bottom w:val="none" w:sz="0" w:space="0" w:color="auto"/>
        <w:right w:val="none" w:sz="0" w:space="0" w:color="auto"/>
      </w:divBdr>
      <w:divsChild>
        <w:div w:id="249705421">
          <w:marLeft w:val="0"/>
          <w:marRight w:val="0"/>
          <w:marTop w:val="0"/>
          <w:marBottom w:val="0"/>
          <w:divBdr>
            <w:top w:val="none" w:sz="0" w:space="0" w:color="auto"/>
            <w:left w:val="none" w:sz="0" w:space="0" w:color="auto"/>
            <w:bottom w:val="none" w:sz="0" w:space="0" w:color="auto"/>
            <w:right w:val="none" w:sz="0" w:space="0" w:color="auto"/>
          </w:divBdr>
        </w:div>
      </w:divsChild>
    </w:div>
    <w:div w:id="249705248">
      <w:marLeft w:val="0"/>
      <w:marRight w:val="0"/>
      <w:marTop w:val="0"/>
      <w:marBottom w:val="0"/>
      <w:divBdr>
        <w:top w:val="none" w:sz="0" w:space="0" w:color="auto"/>
        <w:left w:val="none" w:sz="0" w:space="0" w:color="auto"/>
        <w:bottom w:val="none" w:sz="0" w:space="0" w:color="auto"/>
        <w:right w:val="none" w:sz="0" w:space="0" w:color="auto"/>
      </w:divBdr>
    </w:div>
    <w:div w:id="249705249">
      <w:marLeft w:val="0"/>
      <w:marRight w:val="0"/>
      <w:marTop w:val="0"/>
      <w:marBottom w:val="0"/>
      <w:divBdr>
        <w:top w:val="none" w:sz="0" w:space="0" w:color="auto"/>
        <w:left w:val="none" w:sz="0" w:space="0" w:color="auto"/>
        <w:bottom w:val="none" w:sz="0" w:space="0" w:color="auto"/>
        <w:right w:val="none" w:sz="0" w:space="0" w:color="auto"/>
      </w:divBdr>
    </w:div>
    <w:div w:id="249705251">
      <w:marLeft w:val="0"/>
      <w:marRight w:val="0"/>
      <w:marTop w:val="0"/>
      <w:marBottom w:val="0"/>
      <w:divBdr>
        <w:top w:val="none" w:sz="0" w:space="0" w:color="auto"/>
        <w:left w:val="none" w:sz="0" w:space="0" w:color="auto"/>
        <w:bottom w:val="none" w:sz="0" w:space="0" w:color="auto"/>
        <w:right w:val="none" w:sz="0" w:space="0" w:color="auto"/>
      </w:divBdr>
    </w:div>
    <w:div w:id="249705252">
      <w:marLeft w:val="0"/>
      <w:marRight w:val="0"/>
      <w:marTop w:val="0"/>
      <w:marBottom w:val="0"/>
      <w:divBdr>
        <w:top w:val="none" w:sz="0" w:space="0" w:color="auto"/>
        <w:left w:val="none" w:sz="0" w:space="0" w:color="auto"/>
        <w:bottom w:val="none" w:sz="0" w:space="0" w:color="auto"/>
        <w:right w:val="none" w:sz="0" w:space="0" w:color="auto"/>
      </w:divBdr>
    </w:div>
    <w:div w:id="249705254">
      <w:marLeft w:val="0"/>
      <w:marRight w:val="0"/>
      <w:marTop w:val="0"/>
      <w:marBottom w:val="0"/>
      <w:divBdr>
        <w:top w:val="none" w:sz="0" w:space="0" w:color="auto"/>
        <w:left w:val="none" w:sz="0" w:space="0" w:color="auto"/>
        <w:bottom w:val="none" w:sz="0" w:space="0" w:color="auto"/>
        <w:right w:val="none" w:sz="0" w:space="0" w:color="auto"/>
      </w:divBdr>
      <w:divsChild>
        <w:div w:id="249705349">
          <w:marLeft w:val="0"/>
          <w:marRight w:val="0"/>
          <w:marTop w:val="0"/>
          <w:marBottom w:val="0"/>
          <w:divBdr>
            <w:top w:val="none" w:sz="0" w:space="0" w:color="auto"/>
            <w:left w:val="none" w:sz="0" w:space="0" w:color="auto"/>
            <w:bottom w:val="none" w:sz="0" w:space="0" w:color="auto"/>
            <w:right w:val="none" w:sz="0" w:space="0" w:color="auto"/>
          </w:divBdr>
        </w:div>
        <w:div w:id="249705385">
          <w:marLeft w:val="0"/>
          <w:marRight w:val="0"/>
          <w:marTop w:val="0"/>
          <w:marBottom w:val="0"/>
          <w:divBdr>
            <w:top w:val="none" w:sz="0" w:space="0" w:color="auto"/>
            <w:left w:val="none" w:sz="0" w:space="0" w:color="auto"/>
            <w:bottom w:val="none" w:sz="0" w:space="0" w:color="auto"/>
            <w:right w:val="none" w:sz="0" w:space="0" w:color="auto"/>
          </w:divBdr>
          <w:divsChild>
            <w:div w:id="24970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705256">
      <w:marLeft w:val="0"/>
      <w:marRight w:val="0"/>
      <w:marTop w:val="0"/>
      <w:marBottom w:val="0"/>
      <w:divBdr>
        <w:top w:val="none" w:sz="0" w:space="0" w:color="auto"/>
        <w:left w:val="none" w:sz="0" w:space="0" w:color="auto"/>
        <w:bottom w:val="none" w:sz="0" w:space="0" w:color="auto"/>
        <w:right w:val="none" w:sz="0" w:space="0" w:color="auto"/>
      </w:divBdr>
    </w:div>
    <w:div w:id="249705258">
      <w:marLeft w:val="0"/>
      <w:marRight w:val="0"/>
      <w:marTop w:val="0"/>
      <w:marBottom w:val="0"/>
      <w:divBdr>
        <w:top w:val="none" w:sz="0" w:space="0" w:color="auto"/>
        <w:left w:val="none" w:sz="0" w:space="0" w:color="auto"/>
        <w:bottom w:val="none" w:sz="0" w:space="0" w:color="auto"/>
        <w:right w:val="none" w:sz="0" w:space="0" w:color="auto"/>
      </w:divBdr>
    </w:div>
    <w:div w:id="249705259">
      <w:marLeft w:val="0"/>
      <w:marRight w:val="0"/>
      <w:marTop w:val="0"/>
      <w:marBottom w:val="0"/>
      <w:divBdr>
        <w:top w:val="none" w:sz="0" w:space="0" w:color="auto"/>
        <w:left w:val="none" w:sz="0" w:space="0" w:color="auto"/>
        <w:bottom w:val="none" w:sz="0" w:space="0" w:color="auto"/>
        <w:right w:val="none" w:sz="0" w:space="0" w:color="auto"/>
      </w:divBdr>
    </w:div>
    <w:div w:id="249705263">
      <w:marLeft w:val="0"/>
      <w:marRight w:val="0"/>
      <w:marTop w:val="0"/>
      <w:marBottom w:val="0"/>
      <w:divBdr>
        <w:top w:val="none" w:sz="0" w:space="0" w:color="auto"/>
        <w:left w:val="none" w:sz="0" w:space="0" w:color="auto"/>
        <w:bottom w:val="none" w:sz="0" w:space="0" w:color="auto"/>
        <w:right w:val="none" w:sz="0" w:space="0" w:color="auto"/>
      </w:divBdr>
      <w:divsChild>
        <w:div w:id="249705387">
          <w:marLeft w:val="0"/>
          <w:marRight w:val="0"/>
          <w:marTop w:val="0"/>
          <w:marBottom w:val="0"/>
          <w:divBdr>
            <w:top w:val="none" w:sz="0" w:space="0" w:color="auto"/>
            <w:left w:val="none" w:sz="0" w:space="0" w:color="auto"/>
            <w:bottom w:val="none" w:sz="0" w:space="0" w:color="auto"/>
            <w:right w:val="none" w:sz="0" w:space="0" w:color="auto"/>
          </w:divBdr>
        </w:div>
      </w:divsChild>
    </w:div>
    <w:div w:id="249705266">
      <w:marLeft w:val="0"/>
      <w:marRight w:val="0"/>
      <w:marTop w:val="0"/>
      <w:marBottom w:val="0"/>
      <w:divBdr>
        <w:top w:val="none" w:sz="0" w:space="0" w:color="auto"/>
        <w:left w:val="none" w:sz="0" w:space="0" w:color="auto"/>
        <w:bottom w:val="none" w:sz="0" w:space="0" w:color="auto"/>
        <w:right w:val="none" w:sz="0" w:space="0" w:color="auto"/>
      </w:divBdr>
    </w:div>
    <w:div w:id="249705268">
      <w:marLeft w:val="0"/>
      <w:marRight w:val="0"/>
      <w:marTop w:val="0"/>
      <w:marBottom w:val="0"/>
      <w:divBdr>
        <w:top w:val="none" w:sz="0" w:space="0" w:color="auto"/>
        <w:left w:val="none" w:sz="0" w:space="0" w:color="auto"/>
        <w:bottom w:val="none" w:sz="0" w:space="0" w:color="auto"/>
        <w:right w:val="none" w:sz="0" w:space="0" w:color="auto"/>
      </w:divBdr>
      <w:divsChild>
        <w:div w:id="249705369">
          <w:marLeft w:val="0"/>
          <w:marRight w:val="0"/>
          <w:marTop w:val="0"/>
          <w:marBottom w:val="0"/>
          <w:divBdr>
            <w:top w:val="none" w:sz="0" w:space="0" w:color="auto"/>
            <w:left w:val="none" w:sz="0" w:space="0" w:color="auto"/>
            <w:bottom w:val="none" w:sz="0" w:space="0" w:color="auto"/>
            <w:right w:val="none" w:sz="0" w:space="0" w:color="auto"/>
          </w:divBdr>
        </w:div>
      </w:divsChild>
    </w:div>
    <w:div w:id="249705269">
      <w:marLeft w:val="0"/>
      <w:marRight w:val="0"/>
      <w:marTop w:val="0"/>
      <w:marBottom w:val="0"/>
      <w:divBdr>
        <w:top w:val="none" w:sz="0" w:space="0" w:color="auto"/>
        <w:left w:val="none" w:sz="0" w:space="0" w:color="auto"/>
        <w:bottom w:val="none" w:sz="0" w:space="0" w:color="auto"/>
        <w:right w:val="none" w:sz="0" w:space="0" w:color="auto"/>
      </w:divBdr>
    </w:div>
    <w:div w:id="249705271">
      <w:marLeft w:val="0"/>
      <w:marRight w:val="0"/>
      <w:marTop w:val="0"/>
      <w:marBottom w:val="0"/>
      <w:divBdr>
        <w:top w:val="none" w:sz="0" w:space="0" w:color="auto"/>
        <w:left w:val="none" w:sz="0" w:space="0" w:color="auto"/>
        <w:bottom w:val="none" w:sz="0" w:space="0" w:color="auto"/>
        <w:right w:val="none" w:sz="0" w:space="0" w:color="auto"/>
      </w:divBdr>
      <w:divsChild>
        <w:div w:id="249705412">
          <w:marLeft w:val="0"/>
          <w:marRight w:val="0"/>
          <w:marTop w:val="0"/>
          <w:marBottom w:val="0"/>
          <w:divBdr>
            <w:top w:val="none" w:sz="0" w:space="0" w:color="auto"/>
            <w:left w:val="none" w:sz="0" w:space="0" w:color="auto"/>
            <w:bottom w:val="none" w:sz="0" w:space="0" w:color="auto"/>
            <w:right w:val="none" w:sz="0" w:space="0" w:color="auto"/>
          </w:divBdr>
        </w:div>
      </w:divsChild>
    </w:div>
    <w:div w:id="249705272">
      <w:marLeft w:val="0"/>
      <w:marRight w:val="0"/>
      <w:marTop w:val="0"/>
      <w:marBottom w:val="0"/>
      <w:divBdr>
        <w:top w:val="none" w:sz="0" w:space="0" w:color="auto"/>
        <w:left w:val="none" w:sz="0" w:space="0" w:color="auto"/>
        <w:bottom w:val="none" w:sz="0" w:space="0" w:color="auto"/>
        <w:right w:val="none" w:sz="0" w:space="0" w:color="auto"/>
      </w:divBdr>
    </w:div>
    <w:div w:id="249705273">
      <w:marLeft w:val="0"/>
      <w:marRight w:val="0"/>
      <w:marTop w:val="0"/>
      <w:marBottom w:val="0"/>
      <w:divBdr>
        <w:top w:val="none" w:sz="0" w:space="0" w:color="auto"/>
        <w:left w:val="none" w:sz="0" w:space="0" w:color="auto"/>
        <w:bottom w:val="none" w:sz="0" w:space="0" w:color="auto"/>
        <w:right w:val="none" w:sz="0" w:space="0" w:color="auto"/>
      </w:divBdr>
    </w:div>
    <w:div w:id="249705274">
      <w:marLeft w:val="0"/>
      <w:marRight w:val="0"/>
      <w:marTop w:val="0"/>
      <w:marBottom w:val="0"/>
      <w:divBdr>
        <w:top w:val="none" w:sz="0" w:space="0" w:color="auto"/>
        <w:left w:val="none" w:sz="0" w:space="0" w:color="auto"/>
        <w:bottom w:val="none" w:sz="0" w:space="0" w:color="auto"/>
        <w:right w:val="none" w:sz="0" w:space="0" w:color="auto"/>
      </w:divBdr>
    </w:div>
    <w:div w:id="249705275">
      <w:marLeft w:val="0"/>
      <w:marRight w:val="0"/>
      <w:marTop w:val="0"/>
      <w:marBottom w:val="0"/>
      <w:divBdr>
        <w:top w:val="none" w:sz="0" w:space="0" w:color="auto"/>
        <w:left w:val="none" w:sz="0" w:space="0" w:color="auto"/>
        <w:bottom w:val="none" w:sz="0" w:space="0" w:color="auto"/>
        <w:right w:val="none" w:sz="0" w:space="0" w:color="auto"/>
      </w:divBdr>
    </w:div>
    <w:div w:id="249705276">
      <w:marLeft w:val="0"/>
      <w:marRight w:val="0"/>
      <w:marTop w:val="0"/>
      <w:marBottom w:val="0"/>
      <w:divBdr>
        <w:top w:val="none" w:sz="0" w:space="0" w:color="auto"/>
        <w:left w:val="none" w:sz="0" w:space="0" w:color="auto"/>
        <w:bottom w:val="none" w:sz="0" w:space="0" w:color="auto"/>
        <w:right w:val="none" w:sz="0" w:space="0" w:color="auto"/>
      </w:divBdr>
    </w:div>
    <w:div w:id="249705277">
      <w:marLeft w:val="0"/>
      <w:marRight w:val="0"/>
      <w:marTop w:val="0"/>
      <w:marBottom w:val="0"/>
      <w:divBdr>
        <w:top w:val="none" w:sz="0" w:space="0" w:color="auto"/>
        <w:left w:val="none" w:sz="0" w:space="0" w:color="auto"/>
        <w:bottom w:val="none" w:sz="0" w:space="0" w:color="auto"/>
        <w:right w:val="none" w:sz="0" w:space="0" w:color="auto"/>
      </w:divBdr>
    </w:div>
    <w:div w:id="249705278">
      <w:marLeft w:val="0"/>
      <w:marRight w:val="0"/>
      <w:marTop w:val="0"/>
      <w:marBottom w:val="0"/>
      <w:divBdr>
        <w:top w:val="none" w:sz="0" w:space="0" w:color="auto"/>
        <w:left w:val="none" w:sz="0" w:space="0" w:color="auto"/>
        <w:bottom w:val="none" w:sz="0" w:space="0" w:color="auto"/>
        <w:right w:val="none" w:sz="0" w:space="0" w:color="auto"/>
      </w:divBdr>
    </w:div>
    <w:div w:id="249705280">
      <w:marLeft w:val="0"/>
      <w:marRight w:val="0"/>
      <w:marTop w:val="0"/>
      <w:marBottom w:val="0"/>
      <w:divBdr>
        <w:top w:val="none" w:sz="0" w:space="0" w:color="auto"/>
        <w:left w:val="none" w:sz="0" w:space="0" w:color="auto"/>
        <w:bottom w:val="none" w:sz="0" w:space="0" w:color="auto"/>
        <w:right w:val="none" w:sz="0" w:space="0" w:color="auto"/>
      </w:divBdr>
    </w:div>
    <w:div w:id="249705281">
      <w:marLeft w:val="0"/>
      <w:marRight w:val="0"/>
      <w:marTop w:val="0"/>
      <w:marBottom w:val="0"/>
      <w:divBdr>
        <w:top w:val="none" w:sz="0" w:space="0" w:color="auto"/>
        <w:left w:val="none" w:sz="0" w:space="0" w:color="auto"/>
        <w:bottom w:val="none" w:sz="0" w:space="0" w:color="auto"/>
        <w:right w:val="none" w:sz="0" w:space="0" w:color="auto"/>
      </w:divBdr>
      <w:divsChild>
        <w:div w:id="249705347">
          <w:marLeft w:val="0"/>
          <w:marRight w:val="0"/>
          <w:marTop w:val="0"/>
          <w:marBottom w:val="0"/>
          <w:divBdr>
            <w:top w:val="none" w:sz="0" w:space="0" w:color="auto"/>
            <w:left w:val="none" w:sz="0" w:space="0" w:color="auto"/>
            <w:bottom w:val="none" w:sz="0" w:space="0" w:color="auto"/>
            <w:right w:val="none" w:sz="0" w:space="0" w:color="auto"/>
          </w:divBdr>
        </w:div>
      </w:divsChild>
    </w:div>
    <w:div w:id="249705282">
      <w:marLeft w:val="0"/>
      <w:marRight w:val="0"/>
      <w:marTop w:val="0"/>
      <w:marBottom w:val="0"/>
      <w:divBdr>
        <w:top w:val="none" w:sz="0" w:space="0" w:color="auto"/>
        <w:left w:val="none" w:sz="0" w:space="0" w:color="auto"/>
        <w:bottom w:val="none" w:sz="0" w:space="0" w:color="auto"/>
        <w:right w:val="none" w:sz="0" w:space="0" w:color="auto"/>
      </w:divBdr>
    </w:div>
    <w:div w:id="249705284">
      <w:marLeft w:val="0"/>
      <w:marRight w:val="0"/>
      <w:marTop w:val="0"/>
      <w:marBottom w:val="0"/>
      <w:divBdr>
        <w:top w:val="none" w:sz="0" w:space="0" w:color="auto"/>
        <w:left w:val="none" w:sz="0" w:space="0" w:color="auto"/>
        <w:bottom w:val="none" w:sz="0" w:space="0" w:color="auto"/>
        <w:right w:val="none" w:sz="0" w:space="0" w:color="auto"/>
      </w:divBdr>
    </w:div>
    <w:div w:id="249705286">
      <w:marLeft w:val="0"/>
      <w:marRight w:val="0"/>
      <w:marTop w:val="0"/>
      <w:marBottom w:val="0"/>
      <w:divBdr>
        <w:top w:val="none" w:sz="0" w:space="0" w:color="auto"/>
        <w:left w:val="none" w:sz="0" w:space="0" w:color="auto"/>
        <w:bottom w:val="none" w:sz="0" w:space="0" w:color="auto"/>
        <w:right w:val="none" w:sz="0" w:space="0" w:color="auto"/>
      </w:divBdr>
    </w:div>
    <w:div w:id="249705288">
      <w:marLeft w:val="0"/>
      <w:marRight w:val="0"/>
      <w:marTop w:val="0"/>
      <w:marBottom w:val="0"/>
      <w:divBdr>
        <w:top w:val="none" w:sz="0" w:space="0" w:color="auto"/>
        <w:left w:val="none" w:sz="0" w:space="0" w:color="auto"/>
        <w:bottom w:val="none" w:sz="0" w:space="0" w:color="auto"/>
        <w:right w:val="none" w:sz="0" w:space="0" w:color="auto"/>
      </w:divBdr>
      <w:divsChild>
        <w:div w:id="249705260">
          <w:marLeft w:val="0"/>
          <w:marRight w:val="0"/>
          <w:marTop w:val="0"/>
          <w:marBottom w:val="0"/>
          <w:divBdr>
            <w:top w:val="none" w:sz="0" w:space="0" w:color="auto"/>
            <w:left w:val="none" w:sz="0" w:space="0" w:color="auto"/>
            <w:bottom w:val="none" w:sz="0" w:space="0" w:color="auto"/>
            <w:right w:val="none" w:sz="0" w:space="0" w:color="auto"/>
          </w:divBdr>
        </w:div>
        <w:div w:id="249705367">
          <w:marLeft w:val="0"/>
          <w:marRight w:val="0"/>
          <w:marTop w:val="0"/>
          <w:marBottom w:val="0"/>
          <w:divBdr>
            <w:top w:val="none" w:sz="0" w:space="0" w:color="auto"/>
            <w:left w:val="none" w:sz="0" w:space="0" w:color="auto"/>
            <w:bottom w:val="none" w:sz="0" w:space="0" w:color="auto"/>
            <w:right w:val="none" w:sz="0" w:space="0" w:color="auto"/>
          </w:divBdr>
          <w:divsChild>
            <w:div w:id="24970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705289">
      <w:marLeft w:val="0"/>
      <w:marRight w:val="0"/>
      <w:marTop w:val="0"/>
      <w:marBottom w:val="0"/>
      <w:divBdr>
        <w:top w:val="none" w:sz="0" w:space="0" w:color="auto"/>
        <w:left w:val="none" w:sz="0" w:space="0" w:color="auto"/>
        <w:bottom w:val="none" w:sz="0" w:space="0" w:color="auto"/>
        <w:right w:val="none" w:sz="0" w:space="0" w:color="auto"/>
      </w:divBdr>
    </w:div>
    <w:div w:id="249705291">
      <w:marLeft w:val="0"/>
      <w:marRight w:val="0"/>
      <w:marTop w:val="0"/>
      <w:marBottom w:val="0"/>
      <w:divBdr>
        <w:top w:val="none" w:sz="0" w:space="0" w:color="auto"/>
        <w:left w:val="none" w:sz="0" w:space="0" w:color="auto"/>
        <w:bottom w:val="none" w:sz="0" w:space="0" w:color="auto"/>
        <w:right w:val="none" w:sz="0" w:space="0" w:color="auto"/>
      </w:divBdr>
      <w:divsChild>
        <w:div w:id="249705191">
          <w:marLeft w:val="0"/>
          <w:marRight w:val="0"/>
          <w:marTop w:val="0"/>
          <w:marBottom w:val="0"/>
          <w:divBdr>
            <w:top w:val="none" w:sz="0" w:space="0" w:color="auto"/>
            <w:left w:val="none" w:sz="0" w:space="0" w:color="auto"/>
            <w:bottom w:val="none" w:sz="0" w:space="0" w:color="auto"/>
            <w:right w:val="none" w:sz="0" w:space="0" w:color="auto"/>
          </w:divBdr>
        </w:div>
      </w:divsChild>
    </w:div>
    <w:div w:id="249705293">
      <w:marLeft w:val="0"/>
      <w:marRight w:val="0"/>
      <w:marTop w:val="0"/>
      <w:marBottom w:val="0"/>
      <w:divBdr>
        <w:top w:val="none" w:sz="0" w:space="0" w:color="auto"/>
        <w:left w:val="none" w:sz="0" w:space="0" w:color="auto"/>
        <w:bottom w:val="none" w:sz="0" w:space="0" w:color="auto"/>
        <w:right w:val="none" w:sz="0" w:space="0" w:color="auto"/>
      </w:divBdr>
    </w:div>
    <w:div w:id="249705294">
      <w:marLeft w:val="0"/>
      <w:marRight w:val="0"/>
      <w:marTop w:val="0"/>
      <w:marBottom w:val="0"/>
      <w:divBdr>
        <w:top w:val="none" w:sz="0" w:space="0" w:color="auto"/>
        <w:left w:val="none" w:sz="0" w:space="0" w:color="auto"/>
        <w:bottom w:val="none" w:sz="0" w:space="0" w:color="auto"/>
        <w:right w:val="none" w:sz="0" w:space="0" w:color="auto"/>
      </w:divBdr>
      <w:divsChild>
        <w:div w:id="249705262">
          <w:marLeft w:val="0"/>
          <w:marRight w:val="0"/>
          <w:marTop w:val="0"/>
          <w:marBottom w:val="0"/>
          <w:divBdr>
            <w:top w:val="none" w:sz="0" w:space="0" w:color="auto"/>
            <w:left w:val="none" w:sz="0" w:space="0" w:color="auto"/>
            <w:bottom w:val="none" w:sz="0" w:space="0" w:color="auto"/>
            <w:right w:val="none" w:sz="0" w:space="0" w:color="auto"/>
          </w:divBdr>
        </w:div>
      </w:divsChild>
    </w:div>
    <w:div w:id="249705295">
      <w:marLeft w:val="0"/>
      <w:marRight w:val="0"/>
      <w:marTop w:val="0"/>
      <w:marBottom w:val="0"/>
      <w:divBdr>
        <w:top w:val="none" w:sz="0" w:space="0" w:color="auto"/>
        <w:left w:val="none" w:sz="0" w:space="0" w:color="auto"/>
        <w:bottom w:val="none" w:sz="0" w:space="0" w:color="auto"/>
        <w:right w:val="none" w:sz="0" w:space="0" w:color="auto"/>
      </w:divBdr>
    </w:div>
    <w:div w:id="249705296">
      <w:marLeft w:val="0"/>
      <w:marRight w:val="0"/>
      <w:marTop w:val="0"/>
      <w:marBottom w:val="0"/>
      <w:divBdr>
        <w:top w:val="none" w:sz="0" w:space="0" w:color="auto"/>
        <w:left w:val="none" w:sz="0" w:space="0" w:color="auto"/>
        <w:bottom w:val="none" w:sz="0" w:space="0" w:color="auto"/>
        <w:right w:val="none" w:sz="0" w:space="0" w:color="auto"/>
      </w:divBdr>
    </w:div>
    <w:div w:id="249705297">
      <w:marLeft w:val="0"/>
      <w:marRight w:val="0"/>
      <w:marTop w:val="0"/>
      <w:marBottom w:val="0"/>
      <w:divBdr>
        <w:top w:val="none" w:sz="0" w:space="0" w:color="auto"/>
        <w:left w:val="none" w:sz="0" w:space="0" w:color="auto"/>
        <w:bottom w:val="none" w:sz="0" w:space="0" w:color="auto"/>
        <w:right w:val="none" w:sz="0" w:space="0" w:color="auto"/>
      </w:divBdr>
      <w:divsChild>
        <w:div w:id="249705405">
          <w:marLeft w:val="0"/>
          <w:marRight w:val="0"/>
          <w:marTop w:val="0"/>
          <w:marBottom w:val="0"/>
          <w:divBdr>
            <w:top w:val="none" w:sz="0" w:space="0" w:color="auto"/>
            <w:left w:val="none" w:sz="0" w:space="0" w:color="auto"/>
            <w:bottom w:val="none" w:sz="0" w:space="0" w:color="auto"/>
            <w:right w:val="none" w:sz="0" w:space="0" w:color="auto"/>
          </w:divBdr>
        </w:div>
      </w:divsChild>
    </w:div>
    <w:div w:id="249705298">
      <w:marLeft w:val="0"/>
      <w:marRight w:val="0"/>
      <w:marTop w:val="0"/>
      <w:marBottom w:val="0"/>
      <w:divBdr>
        <w:top w:val="none" w:sz="0" w:space="0" w:color="auto"/>
        <w:left w:val="none" w:sz="0" w:space="0" w:color="auto"/>
        <w:bottom w:val="none" w:sz="0" w:space="0" w:color="auto"/>
        <w:right w:val="none" w:sz="0" w:space="0" w:color="auto"/>
      </w:divBdr>
    </w:div>
    <w:div w:id="249705299">
      <w:marLeft w:val="0"/>
      <w:marRight w:val="0"/>
      <w:marTop w:val="0"/>
      <w:marBottom w:val="0"/>
      <w:divBdr>
        <w:top w:val="none" w:sz="0" w:space="0" w:color="auto"/>
        <w:left w:val="none" w:sz="0" w:space="0" w:color="auto"/>
        <w:bottom w:val="none" w:sz="0" w:space="0" w:color="auto"/>
        <w:right w:val="none" w:sz="0" w:space="0" w:color="auto"/>
      </w:divBdr>
    </w:div>
    <w:div w:id="249705300">
      <w:marLeft w:val="0"/>
      <w:marRight w:val="0"/>
      <w:marTop w:val="0"/>
      <w:marBottom w:val="0"/>
      <w:divBdr>
        <w:top w:val="none" w:sz="0" w:space="0" w:color="auto"/>
        <w:left w:val="none" w:sz="0" w:space="0" w:color="auto"/>
        <w:bottom w:val="none" w:sz="0" w:space="0" w:color="auto"/>
        <w:right w:val="none" w:sz="0" w:space="0" w:color="auto"/>
      </w:divBdr>
    </w:div>
    <w:div w:id="249705301">
      <w:marLeft w:val="0"/>
      <w:marRight w:val="0"/>
      <w:marTop w:val="0"/>
      <w:marBottom w:val="0"/>
      <w:divBdr>
        <w:top w:val="none" w:sz="0" w:space="0" w:color="auto"/>
        <w:left w:val="none" w:sz="0" w:space="0" w:color="auto"/>
        <w:bottom w:val="none" w:sz="0" w:space="0" w:color="auto"/>
        <w:right w:val="none" w:sz="0" w:space="0" w:color="auto"/>
      </w:divBdr>
    </w:div>
    <w:div w:id="249705304">
      <w:marLeft w:val="0"/>
      <w:marRight w:val="0"/>
      <w:marTop w:val="0"/>
      <w:marBottom w:val="0"/>
      <w:divBdr>
        <w:top w:val="none" w:sz="0" w:space="0" w:color="auto"/>
        <w:left w:val="none" w:sz="0" w:space="0" w:color="auto"/>
        <w:bottom w:val="none" w:sz="0" w:space="0" w:color="auto"/>
        <w:right w:val="none" w:sz="0" w:space="0" w:color="auto"/>
      </w:divBdr>
    </w:div>
    <w:div w:id="249705305">
      <w:marLeft w:val="0"/>
      <w:marRight w:val="0"/>
      <w:marTop w:val="0"/>
      <w:marBottom w:val="0"/>
      <w:divBdr>
        <w:top w:val="none" w:sz="0" w:space="0" w:color="auto"/>
        <w:left w:val="none" w:sz="0" w:space="0" w:color="auto"/>
        <w:bottom w:val="none" w:sz="0" w:space="0" w:color="auto"/>
        <w:right w:val="none" w:sz="0" w:space="0" w:color="auto"/>
      </w:divBdr>
      <w:divsChild>
        <w:div w:id="249705303">
          <w:marLeft w:val="0"/>
          <w:marRight w:val="0"/>
          <w:marTop w:val="0"/>
          <w:marBottom w:val="0"/>
          <w:divBdr>
            <w:top w:val="none" w:sz="0" w:space="0" w:color="auto"/>
            <w:left w:val="none" w:sz="0" w:space="0" w:color="auto"/>
            <w:bottom w:val="none" w:sz="0" w:space="0" w:color="auto"/>
            <w:right w:val="none" w:sz="0" w:space="0" w:color="auto"/>
          </w:divBdr>
          <w:divsChild>
            <w:div w:id="249705302">
              <w:marLeft w:val="0"/>
              <w:marRight w:val="0"/>
              <w:marTop w:val="0"/>
              <w:marBottom w:val="0"/>
              <w:divBdr>
                <w:top w:val="none" w:sz="0" w:space="0" w:color="auto"/>
                <w:left w:val="none" w:sz="0" w:space="0" w:color="auto"/>
                <w:bottom w:val="none" w:sz="0" w:space="0" w:color="auto"/>
                <w:right w:val="none" w:sz="0" w:space="0" w:color="auto"/>
              </w:divBdr>
              <w:divsChild>
                <w:div w:id="24970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705306">
      <w:marLeft w:val="0"/>
      <w:marRight w:val="0"/>
      <w:marTop w:val="0"/>
      <w:marBottom w:val="0"/>
      <w:divBdr>
        <w:top w:val="none" w:sz="0" w:space="0" w:color="auto"/>
        <w:left w:val="none" w:sz="0" w:space="0" w:color="auto"/>
        <w:bottom w:val="none" w:sz="0" w:space="0" w:color="auto"/>
        <w:right w:val="none" w:sz="0" w:space="0" w:color="auto"/>
      </w:divBdr>
    </w:div>
    <w:div w:id="249705307">
      <w:marLeft w:val="0"/>
      <w:marRight w:val="0"/>
      <w:marTop w:val="0"/>
      <w:marBottom w:val="0"/>
      <w:divBdr>
        <w:top w:val="none" w:sz="0" w:space="0" w:color="auto"/>
        <w:left w:val="none" w:sz="0" w:space="0" w:color="auto"/>
        <w:bottom w:val="none" w:sz="0" w:space="0" w:color="auto"/>
        <w:right w:val="none" w:sz="0" w:space="0" w:color="auto"/>
      </w:divBdr>
    </w:div>
    <w:div w:id="249705308">
      <w:marLeft w:val="0"/>
      <w:marRight w:val="0"/>
      <w:marTop w:val="0"/>
      <w:marBottom w:val="0"/>
      <w:divBdr>
        <w:top w:val="none" w:sz="0" w:space="0" w:color="auto"/>
        <w:left w:val="none" w:sz="0" w:space="0" w:color="auto"/>
        <w:bottom w:val="none" w:sz="0" w:space="0" w:color="auto"/>
        <w:right w:val="none" w:sz="0" w:space="0" w:color="auto"/>
      </w:divBdr>
    </w:div>
    <w:div w:id="249705309">
      <w:marLeft w:val="0"/>
      <w:marRight w:val="0"/>
      <w:marTop w:val="0"/>
      <w:marBottom w:val="0"/>
      <w:divBdr>
        <w:top w:val="none" w:sz="0" w:space="0" w:color="auto"/>
        <w:left w:val="none" w:sz="0" w:space="0" w:color="auto"/>
        <w:bottom w:val="none" w:sz="0" w:space="0" w:color="auto"/>
        <w:right w:val="none" w:sz="0" w:space="0" w:color="auto"/>
      </w:divBdr>
    </w:div>
    <w:div w:id="249705310">
      <w:marLeft w:val="0"/>
      <w:marRight w:val="0"/>
      <w:marTop w:val="0"/>
      <w:marBottom w:val="0"/>
      <w:divBdr>
        <w:top w:val="none" w:sz="0" w:space="0" w:color="auto"/>
        <w:left w:val="none" w:sz="0" w:space="0" w:color="auto"/>
        <w:bottom w:val="none" w:sz="0" w:space="0" w:color="auto"/>
        <w:right w:val="none" w:sz="0" w:space="0" w:color="auto"/>
      </w:divBdr>
    </w:div>
    <w:div w:id="249705312">
      <w:marLeft w:val="0"/>
      <w:marRight w:val="0"/>
      <w:marTop w:val="0"/>
      <w:marBottom w:val="0"/>
      <w:divBdr>
        <w:top w:val="none" w:sz="0" w:space="0" w:color="auto"/>
        <w:left w:val="none" w:sz="0" w:space="0" w:color="auto"/>
        <w:bottom w:val="none" w:sz="0" w:space="0" w:color="auto"/>
        <w:right w:val="none" w:sz="0" w:space="0" w:color="auto"/>
      </w:divBdr>
    </w:div>
    <w:div w:id="249705313">
      <w:marLeft w:val="0"/>
      <w:marRight w:val="0"/>
      <w:marTop w:val="0"/>
      <w:marBottom w:val="0"/>
      <w:divBdr>
        <w:top w:val="none" w:sz="0" w:space="0" w:color="auto"/>
        <w:left w:val="none" w:sz="0" w:space="0" w:color="auto"/>
        <w:bottom w:val="none" w:sz="0" w:space="0" w:color="auto"/>
        <w:right w:val="none" w:sz="0" w:space="0" w:color="auto"/>
      </w:divBdr>
    </w:div>
    <w:div w:id="249705315">
      <w:marLeft w:val="0"/>
      <w:marRight w:val="0"/>
      <w:marTop w:val="0"/>
      <w:marBottom w:val="0"/>
      <w:divBdr>
        <w:top w:val="none" w:sz="0" w:space="0" w:color="auto"/>
        <w:left w:val="none" w:sz="0" w:space="0" w:color="auto"/>
        <w:bottom w:val="none" w:sz="0" w:space="0" w:color="auto"/>
        <w:right w:val="none" w:sz="0" w:space="0" w:color="auto"/>
      </w:divBdr>
    </w:div>
    <w:div w:id="249705316">
      <w:marLeft w:val="0"/>
      <w:marRight w:val="0"/>
      <w:marTop w:val="0"/>
      <w:marBottom w:val="0"/>
      <w:divBdr>
        <w:top w:val="none" w:sz="0" w:space="0" w:color="auto"/>
        <w:left w:val="none" w:sz="0" w:space="0" w:color="auto"/>
        <w:bottom w:val="none" w:sz="0" w:space="0" w:color="auto"/>
        <w:right w:val="none" w:sz="0" w:space="0" w:color="auto"/>
      </w:divBdr>
      <w:divsChild>
        <w:div w:id="249705314">
          <w:marLeft w:val="0"/>
          <w:marRight w:val="0"/>
          <w:marTop w:val="0"/>
          <w:marBottom w:val="230"/>
          <w:divBdr>
            <w:top w:val="none" w:sz="0" w:space="0" w:color="auto"/>
            <w:left w:val="none" w:sz="0" w:space="0" w:color="auto"/>
            <w:bottom w:val="none" w:sz="0" w:space="0" w:color="auto"/>
            <w:right w:val="none" w:sz="0" w:space="0" w:color="auto"/>
          </w:divBdr>
        </w:div>
        <w:div w:id="249705327">
          <w:marLeft w:val="0"/>
          <w:marRight w:val="0"/>
          <w:marTop w:val="0"/>
          <w:marBottom w:val="230"/>
          <w:divBdr>
            <w:top w:val="none" w:sz="0" w:space="0" w:color="auto"/>
            <w:left w:val="none" w:sz="0" w:space="0" w:color="auto"/>
            <w:bottom w:val="none" w:sz="0" w:space="0" w:color="auto"/>
            <w:right w:val="none" w:sz="0" w:space="0" w:color="auto"/>
          </w:divBdr>
        </w:div>
        <w:div w:id="249705330">
          <w:marLeft w:val="0"/>
          <w:marRight w:val="0"/>
          <w:marTop w:val="0"/>
          <w:marBottom w:val="230"/>
          <w:divBdr>
            <w:top w:val="none" w:sz="0" w:space="0" w:color="auto"/>
            <w:left w:val="none" w:sz="0" w:space="0" w:color="auto"/>
            <w:bottom w:val="none" w:sz="0" w:space="0" w:color="auto"/>
            <w:right w:val="none" w:sz="0" w:space="0" w:color="auto"/>
          </w:divBdr>
        </w:div>
      </w:divsChild>
    </w:div>
    <w:div w:id="249705317">
      <w:marLeft w:val="0"/>
      <w:marRight w:val="0"/>
      <w:marTop w:val="0"/>
      <w:marBottom w:val="0"/>
      <w:divBdr>
        <w:top w:val="none" w:sz="0" w:space="0" w:color="auto"/>
        <w:left w:val="none" w:sz="0" w:space="0" w:color="auto"/>
        <w:bottom w:val="none" w:sz="0" w:space="0" w:color="auto"/>
        <w:right w:val="none" w:sz="0" w:space="0" w:color="auto"/>
      </w:divBdr>
    </w:div>
    <w:div w:id="249705318">
      <w:marLeft w:val="0"/>
      <w:marRight w:val="0"/>
      <w:marTop w:val="0"/>
      <w:marBottom w:val="0"/>
      <w:divBdr>
        <w:top w:val="none" w:sz="0" w:space="0" w:color="auto"/>
        <w:left w:val="none" w:sz="0" w:space="0" w:color="auto"/>
        <w:bottom w:val="none" w:sz="0" w:space="0" w:color="auto"/>
        <w:right w:val="none" w:sz="0" w:space="0" w:color="auto"/>
      </w:divBdr>
    </w:div>
    <w:div w:id="249705319">
      <w:marLeft w:val="0"/>
      <w:marRight w:val="0"/>
      <w:marTop w:val="0"/>
      <w:marBottom w:val="0"/>
      <w:divBdr>
        <w:top w:val="none" w:sz="0" w:space="0" w:color="auto"/>
        <w:left w:val="none" w:sz="0" w:space="0" w:color="auto"/>
        <w:bottom w:val="none" w:sz="0" w:space="0" w:color="auto"/>
        <w:right w:val="none" w:sz="0" w:space="0" w:color="auto"/>
      </w:divBdr>
    </w:div>
    <w:div w:id="249705320">
      <w:marLeft w:val="0"/>
      <w:marRight w:val="0"/>
      <w:marTop w:val="0"/>
      <w:marBottom w:val="0"/>
      <w:divBdr>
        <w:top w:val="none" w:sz="0" w:space="0" w:color="auto"/>
        <w:left w:val="none" w:sz="0" w:space="0" w:color="auto"/>
        <w:bottom w:val="none" w:sz="0" w:space="0" w:color="auto"/>
        <w:right w:val="none" w:sz="0" w:space="0" w:color="auto"/>
      </w:divBdr>
      <w:divsChild>
        <w:div w:id="249705329">
          <w:marLeft w:val="0"/>
          <w:marRight w:val="0"/>
          <w:marTop w:val="0"/>
          <w:marBottom w:val="230"/>
          <w:divBdr>
            <w:top w:val="none" w:sz="0" w:space="0" w:color="auto"/>
            <w:left w:val="none" w:sz="0" w:space="0" w:color="auto"/>
            <w:bottom w:val="none" w:sz="0" w:space="0" w:color="auto"/>
            <w:right w:val="none" w:sz="0" w:space="0" w:color="auto"/>
          </w:divBdr>
        </w:div>
      </w:divsChild>
    </w:div>
    <w:div w:id="249705321">
      <w:marLeft w:val="0"/>
      <w:marRight w:val="0"/>
      <w:marTop w:val="0"/>
      <w:marBottom w:val="0"/>
      <w:divBdr>
        <w:top w:val="none" w:sz="0" w:space="0" w:color="auto"/>
        <w:left w:val="none" w:sz="0" w:space="0" w:color="auto"/>
        <w:bottom w:val="none" w:sz="0" w:space="0" w:color="auto"/>
        <w:right w:val="none" w:sz="0" w:space="0" w:color="auto"/>
      </w:divBdr>
      <w:divsChild>
        <w:div w:id="249705311">
          <w:marLeft w:val="0"/>
          <w:marRight w:val="0"/>
          <w:marTop w:val="288"/>
          <w:marBottom w:val="0"/>
          <w:divBdr>
            <w:top w:val="none" w:sz="0" w:space="0" w:color="auto"/>
            <w:left w:val="none" w:sz="0" w:space="0" w:color="auto"/>
            <w:bottom w:val="none" w:sz="0" w:space="0" w:color="auto"/>
            <w:right w:val="none" w:sz="0" w:space="0" w:color="auto"/>
          </w:divBdr>
        </w:div>
        <w:div w:id="249705324">
          <w:marLeft w:val="0"/>
          <w:marRight w:val="0"/>
          <w:marTop w:val="288"/>
          <w:marBottom w:val="0"/>
          <w:divBdr>
            <w:top w:val="none" w:sz="0" w:space="0" w:color="auto"/>
            <w:left w:val="none" w:sz="0" w:space="0" w:color="auto"/>
            <w:bottom w:val="none" w:sz="0" w:space="0" w:color="auto"/>
            <w:right w:val="none" w:sz="0" w:space="0" w:color="auto"/>
          </w:divBdr>
        </w:div>
        <w:div w:id="249705326">
          <w:marLeft w:val="0"/>
          <w:marRight w:val="0"/>
          <w:marTop w:val="288"/>
          <w:marBottom w:val="0"/>
          <w:divBdr>
            <w:top w:val="none" w:sz="0" w:space="0" w:color="auto"/>
            <w:left w:val="none" w:sz="0" w:space="0" w:color="auto"/>
            <w:bottom w:val="none" w:sz="0" w:space="0" w:color="auto"/>
            <w:right w:val="none" w:sz="0" w:space="0" w:color="auto"/>
          </w:divBdr>
        </w:div>
      </w:divsChild>
    </w:div>
    <w:div w:id="249705322">
      <w:marLeft w:val="0"/>
      <w:marRight w:val="0"/>
      <w:marTop w:val="0"/>
      <w:marBottom w:val="0"/>
      <w:divBdr>
        <w:top w:val="none" w:sz="0" w:space="0" w:color="auto"/>
        <w:left w:val="none" w:sz="0" w:space="0" w:color="auto"/>
        <w:bottom w:val="none" w:sz="0" w:space="0" w:color="auto"/>
        <w:right w:val="none" w:sz="0" w:space="0" w:color="auto"/>
      </w:divBdr>
    </w:div>
    <w:div w:id="249705323">
      <w:marLeft w:val="0"/>
      <w:marRight w:val="0"/>
      <w:marTop w:val="0"/>
      <w:marBottom w:val="0"/>
      <w:divBdr>
        <w:top w:val="none" w:sz="0" w:space="0" w:color="auto"/>
        <w:left w:val="none" w:sz="0" w:space="0" w:color="auto"/>
        <w:bottom w:val="none" w:sz="0" w:space="0" w:color="auto"/>
        <w:right w:val="none" w:sz="0" w:space="0" w:color="auto"/>
      </w:divBdr>
    </w:div>
    <w:div w:id="249705325">
      <w:marLeft w:val="0"/>
      <w:marRight w:val="0"/>
      <w:marTop w:val="0"/>
      <w:marBottom w:val="0"/>
      <w:divBdr>
        <w:top w:val="none" w:sz="0" w:space="0" w:color="auto"/>
        <w:left w:val="none" w:sz="0" w:space="0" w:color="auto"/>
        <w:bottom w:val="none" w:sz="0" w:space="0" w:color="auto"/>
        <w:right w:val="none" w:sz="0" w:space="0" w:color="auto"/>
      </w:divBdr>
    </w:div>
    <w:div w:id="249705328">
      <w:marLeft w:val="0"/>
      <w:marRight w:val="0"/>
      <w:marTop w:val="0"/>
      <w:marBottom w:val="0"/>
      <w:divBdr>
        <w:top w:val="none" w:sz="0" w:space="0" w:color="auto"/>
        <w:left w:val="none" w:sz="0" w:space="0" w:color="auto"/>
        <w:bottom w:val="none" w:sz="0" w:space="0" w:color="auto"/>
        <w:right w:val="none" w:sz="0" w:space="0" w:color="auto"/>
      </w:divBdr>
    </w:div>
    <w:div w:id="249705331">
      <w:marLeft w:val="0"/>
      <w:marRight w:val="0"/>
      <w:marTop w:val="0"/>
      <w:marBottom w:val="0"/>
      <w:divBdr>
        <w:top w:val="none" w:sz="0" w:space="0" w:color="auto"/>
        <w:left w:val="none" w:sz="0" w:space="0" w:color="auto"/>
        <w:bottom w:val="none" w:sz="0" w:space="0" w:color="auto"/>
        <w:right w:val="none" w:sz="0" w:space="0" w:color="auto"/>
      </w:divBdr>
      <w:divsChild>
        <w:div w:id="249705333">
          <w:marLeft w:val="0"/>
          <w:marRight w:val="0"/>
          <w:marTop w:val="0"/>
          <w:marBottom w:val="0"/>
          <w:divBdr>
            <w:top w:val="none" w:sz="0" w:space="0" w:color="auto"/>
            <w:left w:val="none" w:sz="0" w:space="0" w:color="auto"/>
            <w:bottom w:val="none" w:sz="0" w:space="0" w:color="auto"/>
            <w:right w:val="none" w:sz="0" w:space="0" w:color="auto"/>
          </w:divBdr>
        </w:div>
      </w:divsChild>
    </w:div>
    <w:div w:id="249705332">
      <w:marLeft w:val="0"/>
      <w:marRight w:val="0"/>
      <w:marTop w:val="0"/>
      <w:marBottom w:val="0"/>
      <w:divBdr>
        <w:top w:val="none" w:sz="0" w:space="0" w:color="auto"/>
        <w:left w:val="none" w:sz="0" w:space="0" w:color="auto"/>
        <w:bottom w:val="none" w:sz="0" w:space="0" w:color="auto"/>
        <w:right w:val="none" w:sz="0" w:space="0" w:color="auto"/>
      </w:divBdr>
      <w:divsChild>
        <w:div w:id="249705339">
          <w:marLeft w:val="0"/>
          <w:marRight w:val="0"/>
          <w:marTop w:val="0"/>
          <w:marBottom w:val="0"/>
          <w:divBdr>
            <w:top w:val="none" w:sz="0" w:space="0" w:color="auto"/>
            <w:left w:val="none" w:sz="0" w:space="0" w:color="auto"/>
            <w:bottom w:val="none" w:sz="0" w:space="0" w:color="auto"/>
            <w:right w:val="none" w:sz="0" w:space="0" w:color="auto"/>
          </w:divBdr>
        </w:div>
      </w:divsChild>
    </w:div>
    <w:div w:id="249705335">
      <w:marLeft w:val="0"/>
      <w:marRight w:val="0"/>
      <w:marTop w:val="0"/>
      <w:marBottom w:val="0"/>
      <w:divBdr>
        <w:top w:val="none" w:sz="0" w:space="0" w:color="auto"/>
        <w:left w:val="none" w:sz="0" w:space="0" w:color="auto"/>
        <w:bottom w:val="none" w:sz="0" w:space="0" w:color="auto"/>
        <w:right w:val="none" w:sz="0" w:space="0" w:color="auto"/>
      </w:divBdr>
      <w:divsChild>
        <w:div w:id="249705338">
          <w:marLeft w:val="0"/>
          <w:marRight w:val="0"/>
          <w:marTop w:val="0"/>
          <w:marBottom w:val="0"/>
          <w:divBdr>
            <w:top w:val="none" w:sz="0" w:space="0" w:color="auto"/>
            <w:left w:val="none" w:sz="0" w:space="0" w:color="auto"/>
            <w:bottom w:val="none" w:sz="0" w:space="0" w:color="auto"/>
            <w:right w:val="none" w:sz="0" w:space="0" w:color="auto"/>
          </w:divBdr>
        </w:div>
      </w:divsChild>
    </w:div>
    <w:div w:id="249705336">
      <w:marLeft w:val="0"/>
      <w:marRight w:val="0"/>
      <w:marTop w:val="0"/>
      <w:marBottom w:val="0"/>
      <w:divBdr>
        <w:top w:val="none" w:sz="0" w:space="0" w:color="auto"/>
        <w:left w:val="none" w:sz="0" w:space="0" w:color="auto"/>
        <w:bottom w:val="none" w:sz="0" w:space="0" w:color="auto"/>
        <w:right w:val="none" w:sz="0" w:space="0" w:color="auto"/>
      </w:divBdr>
      <w:divsChild>
        <w:div w:id="249705341">
          <w:marLeft w:val="0"/>
          <w:marRight w:val="0"/>
          <w:marTop w:val="0"/>
          <w:marBottom w:val="0"/>
          <w:divBdr>
            <w:top w:val="none" w:sz="0" w:space="0" w:color="auto"/>
            <w:left w:val="none" w:sz="0" w:space="0" w:color="auto"/>
            <w:bottom w:val="none" w:sz="0" w:space="0" w:color="auto"/>
            <w:right w:val="none" w:sz="0" w:space="0" w:color="auto"/>
          </w:divBdr>
        </w:div>
      </w:divsChild>
    </w:div>
    <w:div w:id="249705340">
      <w:marLeft w:val="0"/>
      <w:marRight w:val="0"/>
      <w:marTop w:val="0"/>
      <w:marBottom w:val="0"/>
      <w:divBdr>
        <w:top w:val="none" w:sz="0" w:space="0" w:color="auto"/>
        <w:left w:val="none" w:sz="0" w:space="0" w:color="auto"/>
        <w:bottom w:val="none" w:sz="0" w:space="0" w:color="auto"/>
        <w:right w:val="none" w:sz="0" w:space="0" w:color="auto"/>
      </w:divBdr>
      <w:divsChild>
        <w:div w:id="249705334">
          <w:marLeft w:val="0"/>
          <w:marRight w:val="0"/>
          <w:marTop w:val="0"/>
          <w:marBottom w:val="0"/>
          <w:divBdr>
            <w:top w:val="none" w:sz="0" w:space="0" w:color="auto"/>
            <w:left w:val="none" w:sz="0" w:space="0" w:color="auto"/>
            <w:bottom w:val="none" w:sz="0" w:space="0" w:color="auto"/>
            <w:right w:val="none" w:sz="0" w:space="0" w:color="auto"/>
          </w:divBdr>
        </w:div>
      </w:divsChild>
    </w:div>
    <w:div w:id="249705342">
      <w:marLeft w:val="0"/>
      <w:marRight w:val="0"/>
      <w:marTop w:val="0"/>
      <w:marBottom w:val="0"/>
      <w:divBdr>
        <w:top w:val="none" w:sz="0" w:space="0" w:color="auto"/>
        <w:left w:val="none" w:sz="0" w:space="0" w:color="auto"/>
        <w:bottom w:val="none" w:sz="0" w:space="0" w:color="auto"/>
        <w:right w:val="none" w:sz="0" w:space="0" w:color="auto"/>
      </w:divBdr>
      <w:divsChild>
        <w:div w:id="249705337">
          <w:marLeft w:val="0"/>
          <w:marRight w:val="0"/>
          <w:marTop w:val="0"/>
          <w:marBottom w:val="0"/>
          <w:divBdr>
            <w:top w:val="none" w:sz="0" w:space="0" w:color="auto"/>
            <w:left w:val="none" w:sz="0" w:space="0" w:color="auto"/>
            <w:bottom w:val="none" w:sz="0" w:space="0" w:color="auto"/>
            <w:right w:val="none" w:sz="0" w:space="0" w:color="auto"/>
          </w:divBdr>
        </w:div>
      </w:divsChild>
    </w:div>
    <w:div w:id="249705343">
      <w:marLeft w:val="0"/>
      <w:marRight w:val="0"/>
      <w:marTop w:val="0"/>
      <w:marBottom w:val="0"/>
      <w:divBdr>
        <w:top w:val="none" w:sz="0" w:space="0" w:color="auto"/>
        <w:left w:val="none" w:sz="0" w:space="0" w:color="auto"/>
        <w:bottom w:val="none" w:sz="0" w:space="0" w:color="auto"/>
        <w:right w:val="none" w:sz="0" w:space="0" w:color="auto"/>
      </w:divBdr>
    </w:div>
    <w:div w:id="249705345">
      <w:marLeft w:val="0"/>
      <w:marRight w:val="0"/>
      <w:marTop w:val="0"/>
      <w:marBottom w:val="0"/>
      <w:divBdr>
        <w:top w:val="none" w:sz="0" w:space="0" w:color="auto"/>
        <w:left w:val="none" w:sz="0" w:space="0" w:color="auto"/>
        <w:bottom w:val="none" w:sz="0" w:space="0" w:color="auto"/>
        <w:right w:val="none" w:sz="0" w:space="0" w:color="auto"/>
      </w:divBdr>
    </w:div>
    <w:div w:id="249705346">
      <w:marLeft w:val="0"/>
      <w:marRight w:val="0"/>
      <w:marTop w:val="0"/>
      <w:marBottom w:val="0"/>
      <w:divBdr>
        <w:top w:val="none" w:sz="0" w:space="0" w:color="auto"/>
        <w:left w:val="none" w:sz="0" w:space="0" w:color="auto"/>
        <w:bottom w:val="none" w:sz="0" w:space="0" w:color="auto"/>
        <w:right w:val="none" w:sz="0" w:space="0" w:color="auto"/>
      </w:divBdr>
    </w:div>
    <w:div w:id="249705348">
      <w:marLeft w:val="0"/>
      <w:marRight w:val="0"/>
      <w:marTop w:val="0"/>
      <w:marBottom w:val="0"/>
      <w:divBdr>
        <w:top w:val="none" w:sz="0" w:space="0" w:color="auto"/>
        <w:left w:val="none" w:sz="0" w:space="0" w:color="auto"/>
        <w:bottom w:val="none" w:sz="0" w:space="0" w:color="auto"/>
        <w:right w:val="none" w:sz="0" w:space="0" w:color="auto"/>
      </w:divBdr>
      <w:divsChild>
        <w:div w:id="249705224">
          <w:marLeft w:val="0"/>
          <w:marRight w:val="0"/>
          <w:marTop w:val="0"/>
          <w:marBottom w:val="0"/>
          <w:divBdr>
            <w:top w:val="none" w:sz="0" w:space="0" w:color="auto"/>
            <w:left w:val="none" w:sz="0" w:space="0" w:color="auto"/>
            <w:bottom w:val="none" w:sz="0" w:space="0" w:color="auto"/>
            <w:right w:val="none" w:sz="0" w:space="0" w:color="auto"/>
          </w:divBdr>
        </w:div>
      </w:divsChild>
    </w:div>
    <w:div w:id="249705350">
      <w:marLeft w:val="0"/>
      <w:marRight w:val="0"/>
      <w:marTop w:val="0"/>
      <w:marBottom w:val="0"/>
      <w:divBdr>
        <w:top w:val="none" w:sz="0" w:space="0" w:color="auto"/>
        <w:left w:val="none" w:sz="0" w:space="0" w:color="auto"/>
        <w:bottom w:val="none" w:sz="0" w:space="0" w:color="auto"/>
        <w:right w:val="none" w:sz="0" w:space="0" w:color="auto"/>
      </w:divBdr>
      <w:divsChild>
        <w:div w:id="249705186">
          <w:marLeft w:val="0"/>
          <w:marRight w:val="0"/>
          <w:marTop w:val="0"/>
          <w:marBottom w:val="0"/>
          <w:divBdr>
            <w:top w:val="none" w:sz="0" w:space="0" w:color="auto"/>
            <w:left w:val="none" w:sz="0" w:space="0" w:color="auto"/>
            <w:bottom w:val="none" w:sz="0" w:space="0" w:color="auto"/>
            <w:right w:val="none" w:sz="0" w:space="0" w:color="auto"/>
          </w:divBdr>
        </w:div>
      </w:divsChild>
    </w:div>
    <w:div w:id="249705351">
      <w:marLeft w:val="0"/>
      <w:marRight w:val="0"/>
      <w:marTop w:val="0"/>
      <w:marBottom w:val="0"/>
      <w:divBdr>
        <w:top w:val="none" w:sz="0" w:space="0" w:color="auto"/>
        <w:left w:val="none" w:sz="0" w:space="0" w:color="auto"/>
        <w:bottom w:val="none" w:sz="0" w:space="0" w:color="auto"/>
        <w:right w:val="none" w:sz="0" w:space="0" w:color="auto"/>
      </w:divBdr>
    </w:div>
    <w:div w:id="249705352">
      <w:marLeft w:val="0"/>
      <w:marRight w:val="0"/>
      <w:marTop w:val="0"/>
      <w:marBottom w:val="0"/>
      <w:divBdr>
        <w:top w:val="none" w:sz="0" w:space="0" w:color="auto"/>
        <w:left w:val="none" w:sz="0" w:space="0" w:color="auto"/>
        <w:bottom w:val="none" w:sz="0" w:space="0" w:color="auto"/>
        <w:right w:val="none" w:sz="0" w:space="0" w:color="auto"/>
      </w:divBdr>
    </w:div>
    <w:div w:id="249705354">
      <w:marLeft w:val="0"/>
      <w:marRight w:val="0"/>
      <w:marTop w:val="0"/>
      <w:marBottom w:val="0"/>
      <w:divBdr>
        <w:top w:val="none" w:sz="0" w:space="0" w:color="auto"/>
        <w:left w:val="none" w:sz="0" w:space="0" w:color="auto"/>
        <w:bottom w:val="none" w:sz="0" w:space="0" w:color="auto"/>
        <w:right w:val="none" w:sz="0" w:space="0" w:color="auto"/>
      </w:divBdr>
      <w:divsChild>
        <w:div w:id="249705246">
          <w:marLeft w:val="0"/>
          <w:marRight w:val="0"/>
          <w:marTop w:val="0"/>
          <w:marBottom w:val="0"/>
          <w:divBdr>
            <w:top w:val="none" w:sz="0" w:space="0" w:color="auto"/>
            <w:left w:val="none" w:sz="0" w:space="0" w:color="auto"/>
            <w:bottom w:val="none" w:sz="0" w:space="0" w:color="auto"/>
            <w:right w:val="none" w:sz="0" w:space="0" w:color="auto"/>
          </w:divBdr>
        </w:div>
      </w:divsChild>
    </w:div>
    <w:div w:id="249705355">
      <w:marLeft w:val="0"/>
      <w:marRight w:val="0"/>
      <w:marTop w:val="0"/>
      <w:marBottom w:val="0"/>
      <w:divBdr>
        <w:top w:val="none" w:sz="0" w:space="0" w:color="auto"/>
        <w:left w:val="none" w:sz="0" w:space="0" w:color="auto"/>
        <w:bottom w:val="none" w:sz="0" w:space="0" w:color="auto"/>
        <w:right w:val="none" w:sz="0" w:space="0" w:color="auto"/>
      </w:divBdr>
    </w:div>
    <w:div w:id="249705357">
      <w:marLeft w:val="0"/>
      <w:marRight w:val="0"/>
      <w:marTop w:val="0"/>
      <w:marBottom w:val="0"/>
      <w:divBdr>
        <w:top w:val="none" w:sz="0" w:space="0" w:color="auto"/>
        <w:left w:val="none" w:sz="0" w:space="0" w:color="auto"/>
        <w:bottom w:val="none" w:sz="0" w:space="0" w:color="auto"/>
        <w:right w:val="none" w:sz="0" w:space="0" w:color="auto"/>
      </w:divBdr>
    </w:div>
    <w:div w:id="249705358">
      <w:marLeft w:val="0"/>
      <w:marRight w:val="0"/>
      <w:marTop w:val="0"/>
      <w:marBottom w:val="0"/>
      <w:divBdr>
        <w:top w:val="none" w:sz="0" w:space="0" w:color="auto"/>
        <w:left w:val="none" w:sz="0" w:space="0" w:color="auto"/>
        <w:bottom w:val="none" w:sz="0" w:space="0" w:color="auto"/>
        <w:right w:val="none" w:sz="0" w:space="0" w:color="auto"/>
      </w:divBdr>
    </w:div>
    <w:div w:id="249705359">
      <w:marLeft w:val="0"/>
      <w:marRight w:val="0"/>
      <w:marTop w:val="0"/>
      <w:marBottom w:val="0"/>
      <w:divBdr>
        <w:top w:val="none" w:sz="0" w:space="0" w:color="auto"/>
        <w:left w:val="none" w:sz="0" w:space="0" w:color="auto"/>
        <w:bottom w:val="none" w:sz="0" w:space="0" w:color="auto"/>
        <w:right w:val="none" w:sz="0" w:space="0" w:color="auto"/>
      </w:divBdr>
      <w:divsChild>
        <w:div w:id="249705253">
          <w:marLeft w:val="0"/>
          <w:marRight w:val="0"/>
          <w:marTop w:val="0"/>
          <w:marBottom w:val="0"/>
          <w:divBdr>
            <w:top w:val="none" w:sz="0" w:space="0" w:color="auto"/>
            <w:left w:val="none" w:sz="0" w:space="0" w:color="auto"/>
            <w:bottom w:val="none" w:sz="0" w:space="0" w:color="auto"/>
            <w:right w:val="none" w:sz="0" w:space="0" w:color="auto"/>
          </w:divBdr>
        </w:div>
      </w:divsChild>
    </w:div>
    <w:div w:id="249705360">
      <w:marLeft w:val="0"/>
      <w:marRight w:val="0"/>
      <w:marTop w:val="0"/>
      <w:marBottom w:val="0"/>
      <w:divBdr>
        <w:top w:val="none" w:sz="0" w:space="0" w:color="auto"/>
        <w:left w:val="none" w:sz="0" w:space="0" w:color="auto"/>
        <w:bottom w:val="none" w:sz="0" w:space="0" w:color="auto"/>
        <w:right w:val="none" w:sz="0" w:space="0" w:color="auto"/>
      </w:divBdr>
    </w:div>
    <w:div w:id="249705361">
      <w:marLeft w:val="0"/>
      <w:marRight w:val="0"/>
      <w:marTop w:val="0"/>
      <w:marBottom w:val="0"/>
      <w:divBdr>
        <w:top w:val="none" w:sz="0" w:space="0" w:color="auto"/>
        <w:left w:val="none" w:sz="0" w:space="0" w:color="auto"/>
        <w:bottom w:val="none" w:sz="0" w:space="0" w:color="auto"/>
        <w:right w:val="none" w:sz="0" w:space="0" w:color="auto"/>
      </w:divBdr>
    </w:div>
    <w:div w:id="249705362">
      <w:marLeft w:val="0"/>
      <w:marRight w:val="0"/>
      <w:marTop w:val="0"/>
      <w:marBottom w:val="0"/>
      <w:divBdr>
        <w:top w:val="none" w:sz="0" w:space="0" w:color="auto"/>
        <w:left w:val="none" w:sz="0" w:space="0" w:color="auto"/>
        <w:bottom w:val="none" w:sz="0" w:space="0" w:color="auto"/>
        <w:right w:val="none" w:sz="0" w:space="0" w:color="auto"/>
      </w:divBdr>
    </w:div>
    <w:div w:id="249705364">
      <w:marLeft w:val="0"/>
      <w:marRight w:val="0"/>
      <w:marTop w:val="0"/>
      <w:marBottom w:val="0"/>
      <w:divBdr>
        <w:top w:val="none" w:sz="0" w:space="0" w:color="auto"/>
        <w:left w:val="none" w:sz="0" w:space="0" w:color="auto"/>
        <w:bottom w:val="none" w:sz="0" w:space="0" w:color="auto"/>
        <w:right w:val="none" w:sz="0" w:space="0" w:color="auto"/>
      </w:divBdr>
    </w:div>
    <w:div w:id="249705365">
      <w:marLeft w:val="0"/>
      <w:marRight w:val="0"/>
      <w:marTop w:val="0"/>
      <w:marBottom w:val="0"/>
      <w:divBdr>
        <w:top w:val="none" w:sz="0" w:space="0" w:color="auto"/>
        <w:left w:val="none" w:sz="0" w:space="0" w:color="auto"/>
        <w:bottom w:val="none" w:sz="0" w:space="0" w:color="auto"/>
        <w:right w:val="none" w:sz="0" w:space="0" w:color="auto"/>
      </w:divBdr>
    </w:div>
    <w:div w:id="249705366">
      <w:marLeft w:val="0"/>
      <w:marRight w:val="0"/>
      <w:marTop w:val="0"/>
      <w:marBottom w:val="0"/>
      <w:divBdr>
        <w:top w:val="none" w:sz="0" w:space="0" w:color="auto"/>
        <w:left w:val="none" w:sz="0" w:space="0" w:color="auto"/>
        <w:bottom w:val="none" w:sz="0" w:space="0" w:color="auto"/>
        <w:right w:val="none" w:sz="0" w:space="0" w:color="auto"/>
      </w:divBdr>
    </w:div>
    <w:div w:id="249705368">
      <w:marLeft w:val="0"/>
      <w:marRight w:val="0"/>
      <w:marTop w:val="0"/>
      <w:marBottom w:val="0"/>
      <w:divBdr>
        <w:top w:val="none" w:sz="0" w:space="0" w:color="auto"/>
        <w:left w:val="none" w:sz="0" w:space="0" w:color="auto"/>
        <w:bottom w:val="none" w:sz="0" w:space="0" w:color="auto"/>
        <w:right w:val="none" w:sz="0" w:space="0" w:color="auto"/>
      </w:divBdr>
    </w:div>
    <w:div w:id="249705370">
      <w:marLeft w:val="0"/>
      <w:marRight w:val="0"/>
      <w:marTop w:val="0"/>
      <w:marBottom w:val="0"/>
      <w:divBdr>
        <w:top w:val="none" w:sz="0" w:space="0" w:color="auto"/>
        <w:left w:val="none" w:sz="0" w:space="0" w:color="auto"/>
        <w:bottom w:val="none" w:sz="0" w:space="0" w:color="auto"/>
        <w:right w:val="none" w:sz="0" w:space="0" w:color="auto"/>
      </w:divBdr>
    </w:div>
    <w:div w:id="249705374">
      <w:marLeft w:val="0"/>
      <w:marRight w:val="0"/>
      <w:marTop w:val="0"/>
      <w:marBottom w:val="0"/>
      <w:divBdr>
        <w:top w:val="none" w:sz="0" w:space="0" w:color="auto"/>
        <w:left w:val="none" w:sz="0" w:space="0" w:color="auto"/>
        <w:bottom w:val="none" w:sz="0" w:space="0" w:color="auto"/>
        <w:right w:val="none" w:sz="0" w:space="0" w:color="auto"/>
      </w:divBdr>
    </w:div>
    <w:div w:id="249705375">
      <w:marLeft w:val="0"/>
      <w:marRight w:val="0"/>
      <w:marTop w:val="0"/>
      <w:marBottom w:val="0"/>
      <w:divBdr>
        <w:top w:val="none" w:sz="0" w:space="0" w:color="auto"/>
        <w:left w:val="none" w:sz="0" w:space="0" w:color="auto"/>
        <w:bottom w:val="none" w:sz="0" w:space="0" w:color="auto"/>
        <w:right w:val="none" w:sz="0" w:space="0" w:color="auto"/>
      </w:divBdr>
    </w:div>
    <w:div w:id="249705376">
      <w:marLeft w:val="0"/>
      <w:marRight w:val="0"/>
      <w:marTop w:val="0"/>
      <w:marBottom w:val="0"/>
      <w:divBdr>
        <w:top w:val="none" w:sz="0" w:space="0" w:color="auto"/>
        <w:left w:val="none" w:sz="0" w:space="0" w:color="auto"/>
        <w:bottom w:val="none" w:sz="0" w:space="0" w:color="auto"/>
        <w:right w:val="none" w:sz="0" w:space="0" w:color="auto"/>
      </w:divBdr>
    </w:div>
    <w:div w:id="249705377">
      <w:marLeft w:val="0"/>
      <w:marRight w:val="0"/>
      <w:marTop w:val="0"/>
      <w:marBottom w:val="0"/>
      <w:divBdr>
        <w:top w:val="none" w:sz="0" w:space="0" w:color="auto"/>
        <w:left w:val="none" w:sz="0" w:space="0" w:color="auto"/>
        <w:bottom w:val="none" w:sz="0" w:space="0" w:color="auto"/>
        <w:right w:val="none" w:sz="0" w:space="0" w:color="auto"/>
      </w:divBdr>
      <w:divsChild>
        <w:div w:id="249705194">
          <w:marLeft w:val="0"/>
          <w:marRight w:val="0"/>
          <w:marTop w:val="0"/>
          <w:marBottom w:val="0"/>
          <w:divBdr>
            <w:top w:val="none" w:sz="0" w:space="0" w:color="auto"/>
            <w:left w:val="none" w:sz="0" w:space="0" w:color="auto"/>
            <w:bottom w:val="none" w:sz="0" w:space="0" w:color="auto"/>
            <w:right w:val="none" w:sz="0" w:space="0" w:color="auto"/>
          </w:divBdr>
        </w:div>
      </w:divsChild>
    </w:div>
    <w:div w:id="249705378">
      <w:marLeft w:val="0"/>
      <w:marRight w:val="0"/>
      <w:marTop w:val="0"/>
      <w:marBottom w:val="0"/>
      <w:divBdr>
        <w:top w:val="none" w:sz="0" w:space="0" w:color="auto"/>
        <w:left w:val="none" w:sz="0" w:space="0" w:color="auto"/>
        <w:bottom w:val="none" w:sz="0" w:space="0" w:color="auto"/>
        <w:right w:val="none" w:sz="0" w:space="0" w:color="auto"/>
      </w:divBdr>
    </w:div>
    <w:div w:id="249705379">
      <w:marLeft w:val="0"/>
      <w:marRight w:val="0"/>
      <w:marTop w:val="0"/>
      <w:marBottom w:val="0"/>
      <w:divBdr>
        <w:top w:val="none" w:sz="0" w:space="0" w:color="auto"/>
        <w:left w:val="none" w:sz="0" w:space="0" w:color="auto"/>
        <w:bottom w:val="none" w:sz="0" w:space="0" w:color="auto"/>
        <w:right w:val="none" w:sz="0" w:space="0" w:color="auto"/>
      </w:divBdr>
    </w:div>
    <w:div w:id="249705380">
      <w:marLeft w:val="0"/>
      <w:marRight w:val="0"/>
      <w:marTop w:val="0"/>
      <w:marBottom w:val="0"/>
      <w:divBdr>
        <w:top w:val="none" w:sz="0" w:space="0" w:color="auto"/>
        <w:left w:val="none" w:sz="0" w:space="0" w:color="auto"/>
        <w:bottom w:val="none" w:sz="0" w:space="0" w:color="auto"/>
        <w:right w:val="none" w:sz="0" w:space="0" w:color="auto"/>
      </w:divBdr>
    </w:div>
    <w:div w:id="249705381">
      <w:marLeft w:val="0"/>
      <w:marRight w:val="0"/>
      <w:marTop w:val="0"/>
      <w:marBottom w:val="0"/>
      <w:divBdr>
        <w:top w:val="none" w:sz="0" w:space="0" w:color="auto"/>
        <w:left w:val="none" w:sz="0" w:space="0" w:color="auto"/>
        <w:bottom w:val="none" w:sz="0" w:space="0" w:color="auto"/>
        <w:right w:val="none" w:sz="0" w:space="0" w:color="auto"/>
      </w:divBdr>
    </w:div>
    <w:div w:id="249705382">
      <w:marLeft w:val="0"/>
      <w:marRight w:val="0"/>
      <w:marTop w:val="0"/>
      <w:marBottom w:val="0"/>
      <w:divBdr>
        <w:top w:val="none" w:sz="0" w:space="0" w:color="auto"/>
        <w:left w:val="none" w:sz="0" w:space="0" w:color="auto"/>
        <w:bottom w:val="none" w:sz="0" w:space="0" w:color="auto"/>
        <w:right w:val="none" w:sz="0" w:space="0" w:color="auto"/>
      </w:divBdr>
      <w:divsChild>
        <w:div w:id="249705353">
          <w:marLeft w:val="0"/>
          <w:marRight w:val="0"/>
          <w:marTop w:val="0"/>
          <w:marBottom w:val="0"/>
          <w:divBdr>
            <w:top w:val="none" w:sz="0" w:space="0" w:color="auto"/>
            <w:left w:val="none" w:sz="0" w:space="0" w:color="auto"/>
            <w:bottom w:val="none" w:sz="0" w:space="0" w:color="auto"/>
            <w:right w:val="none" w:sz="0" w:space="0" w:color="auto"/>
          </w:divBdr>
        </w:div>
      </w:divsChild>
    </w:div>
    <w:div w:id="249705383">
      <w:marLeft w:val="0"/>
      <w:marRight w:val="0"/>
      <w:marTop w:val="0"/>
      <w:marBottom w:val="0"/>
      <w:divBdr>
        <w:top w:val="none" w:sz="0" w:space="0" w:color="auto"/>
        <w:left w:val="none" w:sz="0" w:space="0" w:color="auto"/>
        <w:bottom w:val="none" w:sz="0" w:space="0" w:color="auto"/>
        <w:right w:val="none" w:sz="0" w:space="0" w:color="auto"/>
      </w:divBdr>
      <w:divsChild>
        <w:div w:id="249705419">
          <w:marLeft w:val="0"/>
          <w:marRight w:val="0"/>
          <w:marTop w:val="0"/>
          <w:marBottom w:val="0"/>
          <w:divBdr>
            <w:top w:val="none" w:sz="0" w:space="0" w:color="auto"/>
            <w:left w:val="none" w:sz="0" w:space="0" w:color="auto"/>
            <w:bottom w:val="none" w:sz="0" w:space="0" w:color="auto"/>
            <w:right w:val="none" w:sz="0" w:space="0" w:color="auto"/>
          </w:divBdr>
        </w:div>
      </w:divsChild>
    </w:div>
    <w:div w:id="249705384">
      <w:marLeft w:val="0"/>
      <w:marRight w:val="0"/>
      <w:marTop w:val="0"/>
      <w:marBottom w:val="0"/>
      <w:divBdr>
        <w:top w:val="none" w:sz="0" w:space="0" w:color="auto"/>
        <w:left w:val="none" w:sz="0" w:space="0" w:color="auto"/>
        <w:bottom w:val="none" w:sz="0" w:space="0" w:color="auto"/>
        <w:right w:val="none" w:sz="0" w:space="0" w:color="auto"/>
      </w:divBdr>
    </w:div>
    <w:div w:id="249705386">
      <w:marLeft w:val="0"/>
      <w:marRight w:val="0"/>
      <w:marTop w:val="0"/>
      <w:marBottom w:val="0"/>
      <w:divBdr>
        <w:top w:val="none" w:sz="0" w:space="0" w:color="auto"/>
        <w:left w:val="none" w:sz="0" w:space="0" w:color="auto"/>
        <w:bottom w:val="none" w:sz="0" w:space="0" w:color="auto"/>
        <w:right w:val="none" w:sz="0" w:space="0" w:color="auto"/>
      </w:divBdr>
      <w:divsChild>
        <w:div w:id="249705217">
          <w:marLeft w:val="0"/>
          <w:marRight w:val="0"/>
          <w:marTop w:val="0"/>
          <w:marBottom w:val="0"/>
          <w:divBdr>
            <w:top w:val="none" w:sz="0" w:space="0" w:color="auto"/>
            <w:left w:val="none" w:sz="0" w:space="0" w:color="auto"/>
            <w:bottom w:val="none" w:sz="0" w:space="0" w:color="auto"/>
            <w:right w:val="none" w:sz="0" w:space="0" w:color="auto"/>
          </w:divBdr>
        </w:div>
      </w:divsChild>
    </w:div>
    <w:div w:id="249705388">
      <w:marLeft w:val="0"/>
      <w:marRight w:val="0"/>
      <w:marTop w:val="0"/>
      <w:marBottom w:val="0"/>
      <w:divBdr>
        <w:top w:val="none" w:sz="0" w:space="0" w:color="auto"/>
        <w:left w:val="none" w:sz="0" w:space="0" w:color="auto"/>
        <w:bottom w:val="none" w:sz="0" w:space="0" w:color="auto"/>
        <w:right w:val="none" w:sz="0" w:space="0" w:color="auto"/>
      </w:divBdr>
    </w:div>
    <w:div w:id="249705389">
      <w:marLeft w:val="0"/>
      <w:marRight w:val="0"/>
      <w:marTop w:val="0"/>
      <w:marBottom w:val="0"/>
      <w:divBdr>
        <w:top w:val="none" w:sz="0" w:space="0" w:color="auto"/>
        <w:left w:val="none" w:sz="0" w:space="0" w:color="auto"/>
        <w:bottom w:val="none" w:sz="0" w:space="0" w:color="auto"/>
        <w:right w:val="none" w:sz="0" w:space="0" w:color="auto"/>
      </w:divBdr>
    </w:div>
    <w:div w:id="249705390">
      <w:marLeft w:val="0"/>
      <w:marRight w:val="0"/>
      <w:marTop w:val="0"/>
      <w:marBottom w:val="0"/>
      <w:divBdr>
        <w:top w:val="none" w:sz="0" w:space="0" w:color="auto"/>
        <w:left w:val="none" w:sz="0" w:space="0" w:color="auto"/>
        <w:bottom w:val="none" w:sz="0" w:space="0" w:color="auto"/>
        <w:right w:val="none" w:sz="0" w:space="0" w:color="auto"/>
      </w:divBdr>
    </w:div>
    <w:div w:id="249705391">
      <w:marLeft w:val="0"/>
      <w:marRight w:val="0"/>
      <w:marTop w:val="0"/>
      <w:marBottom w:val="0"/>
      <w:divBdr>
        <w:top w:val="none" w:sz="0" w:space="0" w:color="auto"/>
        <w:left w:val="none" w:sz="0" w:space="0" w:color="auto"/>
        <w:bottom w:val="none" w:sz="0" w:space="0" w:color="auto"/>
        <w:right w:val="none" w:sz="0" w:space="0" w:color="auto"/>
      </w:divBdr>
      <w:divsChild>
        <w:div w:id="249705416">
          <w:marLeft w:val="0"/>
          <w:marRight w:val="0"/>
          <w:marTop w:val="0"/>
          <w:marBottom w:val="0"/>
          <w:divBdr>
            <w:top w:val="none" w:sz="0" w:space="0" w:color="auto"/>
            <w:left w:val="none" w:sz="0" w:space="0" w:color="auto"/>
            <w:bottom w:val="none" w:sz="0" w:space="0" w:color="auto"/>
            <w:right w:val="none" w:sz="0" w:space="0" w:color="auto"/>
          </w:divBdr>
        </w:div>
      </w:divsChild>
    </w:div>
    <w:div w:id="249705392">
      <w:marLeft w:val="0"/>
      <w:marRight w:val="0"/>
      <w:marTop w:val="0"/>
      <w:marBottom w:val="0"/>
      <w:divBdr>
        <w:top w:val="none" w:sz="0" w:space="0" w:color="auto"/>
        <w:left w:val="none" w:sz="0" w:space="0" w:color="auto"/>
        <w:bottom w:val="none" w:sz="0" w:space="0" w:color="auto"/>
        <w:right w:val="none" w:sz="0" w:space="0" w:color="auto"/>
      </w:divBdr>
    </w:div>
    <w:div w:id="249705393">
      <w:marLeft w:val="0"/>
      <w:marRight w:val="0"/>
      <w:marTop w:val="0"/>
      <w:marBottom w:val="0"/>
      <w:divBdr>
        <w:top w:val="none" w:sz="0" w:space="0" w:color="auto"/>
        <w:left w:val="none" w:sz="0" w:space="0" w:color="auto"/>
        <w:bottom w:val="none" w:sz="0" w:space="0" w:color="auto"/>
        <w:right w:val="none" w:sz="0" w:space="0" w:color="auto"/>
      </w:divBdr>
      <w:divsChild>
        <w:div w:id="249705264">
          <w:marLeft w:val="0"/>
          <w:marRight w:val="0"/>
          <w:marTop w:val="0"/>
          <w:marBottom w:val="0"/>
          <w:divBdr>
            <w:top w:val="none" w:sz="0" w:space="0" w:color="auto"/>
            <w:left w:val="none" w:sz="0" w:space="0" w:color="auto"/>
            <w:bottom w:val="none" w:sz="0" w:space="0" w:color="auto"/>
            <w:right w:val="none" w:sz="0" w:space="0" w:color="auto"/>
          </w:divBdr>
        </w:div>
      </w:divsChild>
    </w:div>
    <w:div w:id="249705394">
      <w:marLeft w:val="0"/>
      <w:marRight w:val="0"/>
      <w:marTop w:val="0"/>
      <w:marBottom w:val="0"/>
      <w:divBdr>
        <w:top w:val="none" w:sz="0" w:space="0" w:color="auto"/>
        <w:left w:val="none" w:sz="0" w:space="0" w:color="auto"/>
        <w:bottom w:val="none" w:sz="0" w:space="0" w:color="auto"/>
        <w:right w:val="none" w:sz="0" w:space="0" w:color="auto"/>
      </w:divBdr>
      <w:divsChild>
        <w:div w:id="249705210">
          <w:marLeft w:val="0"/>
          <w:marRight w:val="0"/>
          <w:marTop w:val="0"/>
          <w:marBottom w:val="0"/>
          <w:divBdr>
            <w:top w:val="none" w:sz="0" w:space="0" w:color="auto"/>
            <w:left w:val="none" w:sz="0" w:space="0" w:color="auto"/>
            <w:bottom w:val="none" w:sz="0" w:space="0" w:color="auto"/>
            <w:right w:val="none" w:sz="0" w:space="0" w:color="auto"/>
          </w:divBdr>
        </w:div>
        <w:div w:id="249705257">
          <w:marLeft w:val="0"/>
          <w:marRight w:val="0"/>
          <w:marTop w:val="0"/>
          <w:marBottom w:val="0"/>
          <w:divBdr>
            <w:top w:val="none" w:sz="0" w:space="0" w:color="auto"/>
            <w:left w:val="none" w:sz="0" w:space="0" w:color="auto"/>
            <w:bottom w:val="none" w:sz="0" w:space="0" w:color="auto"/>
            <w:right w:val="none" w:sz="0" w:space="0" w:color="auto"/>
          </w:divBdr>
        </w:div>
        <w:div w:id="249705409">
          <w:marLeft w:val="0"/>
          <w:marRight w:val="0"/>
          <w:marTop w:val="0"/>
          <w:marBottom w:val="0"/>
          <w:divBdr>
            <w:top w:val="none" w:sz="0" w:space="0" w:color="auto"/>
            <w:left w:val="none" w:sz="0" w:space="0" w:color="auto"/>
            <w:bottom w:val="none" w:sz="0" w:space="0" w:color="auto"/>
            <w:right w:val="none" w:sz="0" w:space="0" w:color="auto"/>
          </w:divBdr>
        </w:div>
      </w:divsChild>
    </w:div>
    <w:div w:id="249705396">
      <w:marLeft w:val="0"/>
      <w:marRight w:val="0"/>
      <w:marTop w:val="0"/>
      <w:marBottom w:val="0"/>
      <w:divBdr>
        <w:top w:val="none" w:sz="0" w:space="0" w:color="auto"/>
        <w:left w:val="none" w:sz="0" w:space="0" w:color="auto"/>
        <w:bottom w:val="none" w:sz="0" w:space="0" w:color="auto"/>
        <w:right w:val="none" w:sz="0" w:space="0" w:color="auto"/>
      </w:divBdr>
    </w:div>
    <w:div w:id="249705397">
      <w:marLeft w:val="0"/>
      <w:marRight w:val="0"/>
      <w:marTop w:val="0"/>
      <w:marBottom w:val="0"/>
      <w:divBdr>
        <w:top w:val="none" w:sz="0" w:space="0" w:color="auto"/>
        <w:left w:val="none" w:sz="0" w:space="0" w:color="auto"/>
        <w:bottom w:val="none" w:sz="0" w:space="0" w:color="auto"/>
        <w:right w:val="none" w:sz="0" w:space="0" w:color="auto"/>
      </w:divBdr>
    </w:div>
    <w:div w:id="249705398">
      <w:marLeft w:val="0"/>
      <w:marRight w:val="0"/>
      <w:marTop w:val="0"/>
      <w:marBottom w:val="0"/>
      <w:divBdr>
        <w:top w:val="none" w:sz="0" w:space="0" w:color="auto"/>
        <w:left w:val="none" w:sz="0" w:space="0" w:color="auto"/>
        <w:bottom w:val="none" w:sz="0" w:space="0" w:color="auto"/>
        <w:right w:val="none" w:sz="0" w:space="0" w:color="auto"/>
      </w:divBdr>
    </w:div>
    <w:div w:id="249705399">
      <w:marLeft w:val="0"/>
      <w:marRight w:val="0"/>
      <w:marTop w:val="0"/>
      <w:marBottom w:val="0"/>
      <w:divBdr>
        <w:top w:val="none" w:sz="0" w:space="0" w:color="auto"/>
        <w:left w:val="none" w:sz="0" w:space="0" w:color="auto"/>
        <w:bottom w:val="none" w:sz="0" w:space="0" w:color="auto"/>
        <w:right w:val="none" w:sz="0" w:space="0" w:color="auto"/>
      </w:divBdr>
    </w:div>
    <w:div w:id="249705400">
      <w:marLeft w:val="0"/>
      <w:marRight w:val="0"/>
      <w:marTop w:val="0"/>
      <w:marBottom w:val="0"/>
      <w:divBdr>
        <w:top w:val="none" w:sz="0" w:space="0" w:color="auto"/>
        <w:left w:val="none" w:sz="0" w:space="0" w:color="auto"/>
        <w:bottom w:val="none" w:sz="0" w:space="0" w:color="auto"/>
        <w:right w:val="none" w:sz="0" w:space="0" w:color="auto"/>
      </w:divBdr>
      <w:divsChild>
        <w:div w:id="249705221">
          <w:marLeft w:val="0"/>
          <w:marRight w:val="0"/>
          <w:marTop w:val="0"/>
          <w:marBottom w:val="0"/>
          <w:divBdr>
            <w:top w:val="none" w:sz="0" w:space="0" w:color="auto"/>
            <w:left w:val="none" w:sz="0" w:space="0" w:color="auto"/>
            <w:bottom w:val="none" w:sz="0" w:space="0" w:color="auto"/>
            <w:right w:val="none" w:sz="0" w:space="0" w:color="auto"/>
          </w:divBdr>
        </w:div>
      </w:divsChild>
    </w:div>
    <w:div w:id="249705401">
      <w:marLeft w:val="0"/>
      <w:marRight w:val="0"/>
      <w:marTop w:val="0"/>
      <w:marBottom w:val="0"/>
      <w:divBdr>
        <w:top w:val="none" w:sz="0" w:space="0" w:color="auto"/>
        <w:left w:val="none" w:sz="0" w:space="0" w:color="auto"/>
        <w:bottom w:val="none" w:sz="0" w:space="0" w:color="auto"/>
        <w:right w:val="none" w:sz="0" w:space="0" w:color="auto"/>
      </w:divBdr>
    </w:div>
    <w:div w:id="249705402">
      <w:marLeft w:val="0"/>
      <w:marRight w:val="0"/>
      <w:marTop w:val="0"/>
      <w:marBottom w:val="0"/>
      <w:divBdr>
        <w:top w:val="none" w:sz="0" w:space="0" w:color="auto"/>
        <w:left w:val="none" w:sz="0" w:space="0" w:color="auto"/>
        <w:bottom w:val="none" w:sz="0" w:space="0" w:color="auto"/>
        <w:right w:val="none" w:sz="0" w:space="0" w:color="auto"/>
      </w:divBdr>
    </w:div>
    <w:div w:id="249705403">
      <w:marLeft w:val="0"/>
      <w:marRight w:val="0"/>
      <w:marTop w:val="0"/>
      <w:marBottom w:val="0"/>
      <w:divBdr>
        <w:top w:val="none" w:sz="0" w:space="0" w:color="auto"/>
        <w:left w:val="none" w:sz="0" w:space="0" w:color="auto"/>
        <w:bottom w:val="none" w:sz="0" w:space="0" w:color="auto"/>
        <w:right w:val="none" w:sz="0" w:space="0" w:color="auto"/>
      </w:divBdr>
      <w:divsChild>
        <w:div w:id="249705250">
          <w:marLeft w:val="0"/>
          <w:marRight w:val="0"/>
          <w:marTop w:val="0"/>
          <w:marBottom w:val="0"/>
          <w:divBdr>
            <w:top w:val="none" w:sz="0" w:space="0" w:color="auto"/>
            <w:left w:val="none" w:sz="0" w:space="0" w:color="auto"/>
            <w:bottom w:val="none" w:sz="0" w:space="0" w:color="auto"/>
            <w:right w:val="none" w:sz="0" w:space="0" w:color="auto"/>
          </w:divBdr>
        </w:div>
      </w:divsChild>
    </w:div>
    <w:div w:id="249705404">
      <w:marLeft w:val="0"/>
      <w:marRight w:val="0"/>
      <w:marTop w:val="0"/>
      <w:marBottom w:val="0"/>
      <w:divBdr>
        <w:top w:val="none" w:sz="0" w:space="0" w:color="auto"/>
        <w:left w:val="none" w:sz="0" w:space="0" w:color="auto"/>
        <w:bottom w:val="none" w:sz="0" w:space="0" w:color="auto"/>
        <w:right w:val="none" w:sz="0" w:space="0" w:color="auto"/>
      </w:divBdr>
    </w:div>
    <w:div w:id="249705406">
      <w:marLeft w:val="0"/>
      <w:marRight w:val="0"/>
      <w:marTop w:val="0"/>
      <w:marBottom w:val="0"/>
      <w:divBdr>
        <w:top w:val="none" w:sz="0" w:space="0" w:color="auto"/>
        <w:left w:val="none" w:sz="0" w:space="0" w:color="auto"/>
        <w:bottom w:val="none" w:sz="0" w:space="0" w:color="auto"/>
        <w:right w:val="none" w:sz="0" w:space="0" w:color="auto"/>
      </w:divBdr>
    </w:div>
    <w:div w:id="249705407">
      <w:marLeft w:val="0"/>
      <w:marRight w:val="0"/>
      <w:marTop w:val="0"/>
      <w:marBottom w:val="0"/>
      <w:divBdr>
        <w:top w:val="none" w:sz="0" w:space="0" w:color="auto"/>
        <w:left w:val="none" w:sz="0" w:space="0" w:color="auto"/>
        <w:bottom w:val="none" w:sz="0" w:space="0" w:color="auto"/>
        <w:right w:val="none" w:sz="0" w:space="0" w:color="auto"/>
      </w:divBdr>
      <w:divsChild>
        <w:div w:id="249705279">
          <w:marLeft w:val="0"/>
          <w:marRight w:val="0"/>
          <w:marTop w:val="0"/>
          <w:marBottom w:val="0"/>
          <w:divBdr>
            <w:top w:val="none" w:sz="0" w:space="0" w:color="auto"/>
            <w:left w:val="none" w:sz="0" w:space="0" w:color="auto"/>
            <w:bottom w:val="none" w:sz="0" w:space="0" w:color="auto"/>
            <w:right w:val="none" w:sz="0" w:space="0" w:color="auto"/>
          </w:divBdr>
        </w:div>
      </w:divsChild>
    </w:div>
    <w:div w:id="249705408">
      <w:marLeft w:val="0"/>
      <w:marRight w:val="0"/>
      <w:marTop w:val="0"/>
      <w:marBottom w:val="0"/>
      <w:divBdr>
        <w:top w:val="none" w:sz="0" w:space="0" w:color="auto"/>
        <w:left w:val="none" w:sz="0" w:space="0" w:color="auto"/>
        <w:bottom w:val="none" w:sz="0" w:space="0" w:color="auto"/>
        <w:right w:val="none" w:sz="0" w:space="0" w:color="auto"/>
      </w:divBdr>
    </w:div>
    <w:div w:id="249705410">
      <w:marLeft w:val="0"/>
      <w:marRight w:val="0"/>
      <w:marTop w:val="0"/>
      <w:marBottom w:val="0"/>
      <w:divBdr>
        <w:top w:val="none" w:sz="0" w:space="0" w:color="auto"/>
        <w:left w:val="none" w:sz="0" w:space="0" w:color="auto"/>
        <w:bottom w:val="none" w:sz="0" w:space="0" w:color="auto"/>
        <w:right w:val="none" w:sz="0" w:space="0" w:color="auto"/>
      </w:divBdr>
    </w:div>
    <w:div w:id="249705411">
      <w:marLeft w:val="0"/>
      <w:marRight w:val="0"/>
      <w:marTop w:val="0"/>
      <w:marBottom w:val="0"/>
      <w:divBdr>
        <w:top w:val="none" w:sz="0" w:space="0" w:color="auto"/>
        <w:left w:val="none" w:sz="0" w:space="0" w:color="auto"/>
        <w:bottom w:val="none" w:sz="0" w:space="0" w:color="auto"/>
        <w:right w:val="none" w:sz="0" w:space="0" w:color="auto"/>
      </w:divBdr>
      <w:divsChild>
        <w:div w:id="249705283">
          <w:marLeft w:val="0"/>
          <w:marRight w:val="0"/>
          <w:marTop w:val="0"/>
          <w:marBottom w:val="0"/>
          <w:divBdr>
            <w:top w:val="none" w:sz="0" w:space="0" w:color="auto"/>
            <w:left w:val="none" w:sz="0" w:space="0" w:color="auto"/>
            <w:bottom w:val="none" w:sz="0" w:space="0" w:color="auto"/>
            <w:right w:val="none" w:sz="0" w:space="0" w:color="auto"/>
          </w:divBdr>
        </w:div>
      </w:divsChild>
    </w:div>
    <w:div w:id="249705413">
      <w:marLeft w:val="0"/>
      <w:marRight w:val="0"/>
      <w:marTop w:val="0"/>
      <w:marBottom w:val="0"/>
      <w:divBdr>
        <w:top w:val="none" w:sz="0" w:space="0" w:color="auto"/>
        <w:left w:val="none" w:sz="0" w:space="0" w:color="auto"/>
        <w:bottom w:val="none" w:sz="0" w:space="0" w:color="auto"/>
        <w:right w:val="none" w:sz="0" w:space="0" w:color="auto"/>
      </w:divBdr>
    </w:div>
    <w:div w:id="249705414">
      <w:marLeft w:val="0"/>
      <w:marRight w:val="0"/>
      <w:marTop w:val="0"/>
      <w:marBottom w:val="0"/>
      <w:divBdr>
        <w:top w:val="none" w:sz="0" w:space="0" w:color="auto"/>
        <w:left w:val="none" w:sz="0" w:space="0" w:color="auto"/>
        <w:bottom w:val="none" w:sz="0" w:space="0" w:color="auto"/>
        <w:right w:val="none" w:sz="0" w:space="0" w:color="auto"/>
      </w:divBdr>
    </w:div>
    <w:div w:id="249705417">
      <w:marLeft w:val="0"/>
      <w:marRight w:val="0"/>
      <w:marTop w:val="0"/>
      <w:marBottom w:val="0"/>
      <w:divBdr>
        <w:top w:val="none" w:sz="0" w:space="0" w:color="auto"/>
        <w:left w:val="none" w:sz="0" w:space="0" w:color="auto"/>
        <w:bottom w:val="none" w:sz="0" w:space="0" w:color="auto"/>
        <w:right w:val="none" w:sz="0" w:space="0" w:color="auto"/>
      </w:divBdr>
    </w:div>
    <w:div w:id="249705418">
      <w:marLeft w:val="0"/>
      <w:marRight w:val="0"/>
      <w:marTop w:val="0"/>
      <w:marBottom w:val="0"/>
      <w:divBdr>
        <w:top w:val="none" w:sz="0" w:space="0" w:color="auto"/>
        <w:left w:val="none" w:sz="0" w:space="0" w:color="auto"/>
        <w:bottom w:val="none" w:sz="0" w:space="0" w:color="auto"/>
        <w:right w:val="none" w:sz="0" w:space="0" w:color="auto"/>
      </w:divBdr>
    </w:div>
    <w:div w:id="249705420">
      <w:marLeft w:val="0"/>
      <w:marRight w:val="0"/>
      <w:marTop w:val="0"/>
      <w:marBottom w:val="0"/>
      <w:divBdr>
        <w:top w:val="none" w:sz="0" w:space="0" w:color="auto"/>
        <w:left w:val="none" w:sz="0" w:space="0" w:color="auto"/>
        <w:bottom w:val="none" w:sz="0" w:space="0" w:color="auto"/>
        <w:right w:val="none" w:sz="0" w:space="0" w:color="auto"/>
      </w:divBdr>
    </w:div>
    <w:div w:id="249705422">
      <w:marLeft w:val="0"/>
      <w:marRight w:val="0"/>
      <w:marTop w:val="0"/>
      <w:marBottom w:val="0"/>
      <w:divBdr>
        <w:top w:val="none" w:sz="0" w:space="0" w:color="auto"/>
        <w:left w:val="none" w:sz="0" w:space="0" w:color="auto"/>
        <w:bottom w:val="none" w:sz="0" w:space="0" w:color="auto"/>
        <w:right w:val="none" w:sz="0" w:space="0" w:color="auto"/>
      </w:divBdr>
      <w:divsChild>
        <w:div w:id="249705424">
          <w:marLeft w:val="0"/>
          <w:marRight w:val="0"/>
          <w:marTop w:val="0"/>
          <w:marBottom w:val="0"/>
          <w:divBdr>
            <w:top w:val="none" w:sz="0" w:space="0" w:color="auto"/>
            <w:left w:val="none" w:sz="0" w:space="0" w:color="auto"/>
            <w:bottom w:val="none" w:sz="0" w:space="0" w:color="auto"/>
            <w:right w:val="none" w:sz="0" w:space="0" w:color="auto"/>
          </w:divBdr>
        </w:div>
      </w:divsChild>
    </w:div>
    <w:div w:id="249705423">
      <w:marLeft w:val="0"/>
      <w:marRight w:val="0"/>
      <w:marTop w:val="0"/>
      <w:marBottom w:val="0"/>
      <w:divBdr>
        <w:top w:val="none" w:sz="0" w:space="0" w:color="auto"/>
        <w:left w:val="none" w:sz="0" w:space="0" w:color="auto"/>
        <w:bottom w:val="none" w:sz="0" w:space="0" w:color="auto"/>
        <w:right w:val="none" w:sz="0" w:space="0" w:color="auto"/>
      </w:divBdr>
    </w:div>
    <w:div w:id="249705425">
      <w:marLeft w:val="0"/>
      <w:marRight w:val="0"/>
      <w:marTop w:val="0"/>
      <w:marBottom w:val="0"/>
      <w:divBdr>
        <w:top w:val="none" w:sz="0" w:space="0" w:color="auto"/>
        <w:left w:val="none" w:sz="0" w:space="0" w:color="auto"/>
        <w:bottom w:val="none" w:sz="0" w:space="0" w:color="auto"/>
        <w:right w:val="none" w:sz="0" w:space="0" w:color="auto"/>
      </w:divBdr>
    </w:div>
    <w:div w:id="249705426">
      <w:marLeft w:val="0"/>
      <w:marRight w:val="0"/>
      <w:marTop w:val="0"/>
      <w:marBottom w:val="0"/>
      <w:divBdr>
        <w:top w:val="none" w:sz="0" w:space="0" w:color="auto"/>
        <w:left w:val="none" w:sz="0" w:space="0" w:color="auto"/>
        <w:bottom w:val="none" w:sz="0" w:space="0" w:color="auto"/>
        <w:right w:val="none" w:sz="0" w:space="0" w:color="auto"/>
      </w:divBdr>
    </w:div>
    <w:div w:id="249705427">
      <w:marLeft w:val="0"/>
      <w:marRight w:val="0"/>
      <w:marTop w:val="0"/>
      <w:marBottom w:val="0"/>
      <w:divBdr>
        <w:top w:val="none" w:sz="0" w:space="0" w:color="auto"/>
        <w:left w:val="none" w:sz="0" w:space="0" w:color="auto"/>
        <w:bottom w:val="none" w:sz="0" w:space="0" w:color="auto"/>
        <w:right w:val="none" w:sz="0" w:space="0" w:color="auto"/>
      </w:divBdr>
    </w:div>
    <w:div w:id="24970542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oltech.co.uk/mini_rqlq.html" TargetMode="External"/><Relationship Id="rId13" Type="http://schemas.openxmlformats.org/officeDocument/2006/relationships/image" Target="media/image3.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23BF1-7484-4FA2-BEAE-A445A30AE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32</Pages>
  <Words>5429</Words>
  <Characters>32075</Characters>
  <Application>Microsoft Office Word</Application>
  <DocSecurity>0</DocSecurity>
  <Lines>1781</Lines>
  <Paragraphs>1389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ProfGaetanoCaramori</dc:creator>
  <cp:keywords/>
  <dc:description/>
  <cp:lastModifiedBy>Adcock, Ian M</cp:lastModifiedBy>
  <cp:revision>4</cp:revision>
  <cp:lastPrinted>2016-07-28T10:55:00Z</cp:lastPrinted>
  <dcterms:created xsi:type="dcterms:W3CDTF">2016-07-28T10:52:00Z</dcterms:created>
  <dcterms:modified xsi:type="dcterms:W3CDTF">2016-07-28T11:08:00Z</dcterms:modified>
</cp:coreProperties>
</file>