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EAD" w:rsidRDefault="00BF03A5" w:rsidP="000670E2">
      <w:pPr>
        <w:spacing w:after="240" w:line="480" w:lineRule="auto"/>
        <w:jc w:val="center"/>
        <w:rPr>
          <w:rFonts w:ascii="Arial" w:hAnsi="Arial" w:cs="Arial"/>
          <w:b/>
          <w:sz w:val="22"/>
          <w:szCs w:val="22"/>
          <w:lang w:val="en-US"/>
        </w:rPr>
      </w:pPr>
      <w:r>
        <w:rPr>
          <w:rFonts w:ascii="Arial" w:hAnsi="Arial" w:cs="Arial"/>
          <w:b/>
          <w:sz w:val="22"/>
          <w:szCs w:val="22"/>
          <w:lang w:val="en-US"/>
        </w:rPr>
        <w:t>ASSESSMENT AND MANAGEMENT OF</w:t>
      </w:r>
      <w:r w:rsidR="00B45EE8">
        <w:rPr>
          <w:rFonts w:ascii="Arial" w:hAnsi="Arial" w:cs="Arial"/>
          <w:b/>
          <w:sz w:val="22"/>
          <w:szCs w:val="22"/>
          <w:lang w:val="en-US"/>
        </w:rPr>
        <w:t xml:space="preserve"> OCCUPATIONAL ASTHMA</w:t>
      </w:r>
    </w:p>
    <w:p w:rsidR="00900A95" w:rsidRPr="00900A95" w:rsidRDefault="00D431A2" w:rsidP="000670E2">
      <w:pPr>
        <w:spacing w:after="240" w:line="480" w:lineRule="auto"/>
        <w:jc w:val="center"/>
        <w:rPr>
          <w:rFonts w:ascii="Arial" w:hAnsi="Arial" w:cs="Arial"/>
          <w:sz w:val="22"/>
          <w:szCs w:val="22"/>
          <w:lang w:val="en-US"/>
        </w:rPr>
      </w:pPr>
      <w:r>
        <w:rPr>
          <w:rFonts w:ascii="Arial" w:hAnsi="Arial" w:cs="Arial"/>
          <w:sz w:val="22"/>
          <w:szCs w:val="22"/>
          <w:lang w:val="en-US"/>
        </w:rPr>
        <w:t xml:space="preserve">Paul </w:t>
      </w:r>
      <w:proofErr w:type="spellStart"/>
      <w:r>
        <w:rPr>
          <w:rFonts w:ascii="Arial" w:hAnsi="Arial" w:cs="Arial"/>
          <w:sz w:val="22"/>
          <w:szCs w:val="22"/>
          <w:lang w:val="en-US"/>
        </w:rPr>
        <w:t>Cullinan</w:t>
      </w:r>
      <w:proofErr w:type="spellEnd"/>
      <w:r>
        <w:rPr>
          <w:rFonts w:ascii="Arial" w:hAnsi="Arial" w:cs="Arial"/>
          <w:sz w:val="22"/>
          <w:szCs w:val="22"/>
          <w:lang w:val="en-US"/>
        </w:rPr>
        <w:t xml:space="preserve">, </w:t>
      </w:r>
      <w:proofErr w:type="spellStart"/>
      <w:r>
        <w:rPr>
          <w:rFonts w:ascii="Arial" w:hAnsi="Arial" w:cs="Arial"/>
          <w:sz w:val="22"/>
          <w:szCs w:val="22"/>
          <w:lang w:val="en-US"/>
        </w:rPr>
        <w:t>MD</w:t>
      </w:r>
      <w:proofErr w:type="gramStart"/>
      <w:r>
        <w:rPr>
          <w:rFonts w:ascii="Arial" w:hAnsi="Arial" w:cs="Arial"/>
          <w:sz w:val="22"/>
          <w:szCs w:val="22"/>
          <w:lang w:val="en-US"/>
        </w:rPr>
        <w:t>,</w:t>
      </w:r>
      <w:r w:rsidRPr="00D431A2">
        <w:rPr>
          <w:rFonts w:ascii="Arial" w:hAnsi="Arial" w:cs="Arial"/>
          <w:sz w:val="22"/>
          <w:szCs w:val="22"/>
          <w:vertAlign w:val="superscript"/>
          <w:lang w:val="en-US"/>
        </w:rPr>
        <w:t>1</w:t>
      </w:r>
      <w:proofErr w:type="spellEnd"/>
      <w:proofErr w:type="gramEnd"/>
      <w:r>
        <w:rPr>
          <w:rFonts w:ascii="Arial" w:hAnsi="Arial" w:cs="Arial"/>
          <w:sz w:val="22"/>
          <w:szCs w:val="22"/>
          <w:lang w:val="en-US"/>
        </w:rPr>
        <w:t xml:space="preserve"> Olivier </w:t>
      </w:r>
      <w:proofErr w:type="spellStart"/>
      <w:r>
        <w:rPr>
          <w:rFonts w:ascii="Arial" w:hAnsi="Arial" w:cs="Arial"/>
          <w:sz w:val="22"/>
          <w:szCs w:val="22"/>
          <w:lang w:val="en-US"/>
        </w:rPr>
        <w:t>Vandenplas</w:t>
      </w:r>
      <w:proofErr w:type="spellEnd"/>
      <w:r>
        <w:rPr>
          <w:rFonts w:ascii="Arial" w:hAnsi="Arial" w:cs="Arial"/>
          <w:sz w:val="22"/>
          <w:szCs w:val="22"/>
          <w:lang w:val="en-US"/>
        </w:rPr>
        <w:t xml:space="preserve">, MD, </w:t>
      </w:r>
      <w:proofErr w:type="spellStart"/>
      <w:r>
        <w:rPr>
          <w:rFonts w:ascii="Arial" w:hAnsi="Arial" w:cs="Arial"/>
          <w:sz w:val="22"/>
          <w:szCs w:val="22"/>
          <w:lang w:val="en-US"/>
        </w:rPr>
        <w:t>PhD,</w:t>
      </w:r>
      <w:r w:rsidRPr="00D431A2">
        <w:rPr>
          <w:rFonts w:ascii="Arial" w:hAnsi="Arial" w:cs="Arial"/>
          <w:sz w:val="22"/>
          <w:szCs w:val="22"/>
          <w:vertAlign w:val="superscript"/>
          <w:lang w:val="en-US"/>
        </w:rPr>
        <w:t>2</w:t>
      </w:r>
      <w:proofErr w:type="spellEnd"/>
      <w:r>
        <w:rPr>
          <w:rFonts w:ascii="Arial" w:hAnsi="Arial" w:cs="Arial"/>
          <w:sz w:val="22"/>
          <w:szCs w:val="22"/>
          <w:lang w:val="en-US"/>
        </w:rPr>
        <w:t xml:space="preserve"> David Bernstein, </w:t>
      </w:r>
      <w:proofErr w:type="spellStart"/>
      <w:r>
        <w:rPr>
          <w:rFonts w:ascii="Arial" w:hAnsi="Arial" w:cs="Arial"/>
          <w:sz w:val="22"/>
          <w:szCs w:val="22"/>
          <w:lang w:val="en-US"/>
        </w:rPr>
        <w:t>MD,</w:t>
      </w:r>
      <w:r w:rsidRPr="00D431A2">
        <w:rPr>
          <w:rFonts w:ascii="Arial" w:hAnsi="Arial" w:cs="Arial"/>
          <w:sz w:val="22"/>
          <w:szCs w:val="22"/>
          <w:vertAlign w:val="superscript"/>
          <w:lang w:val="en-US"/>
        </w:rPr>
        <w:t>3</w:t>
      </w:r>
      <w:proofErr w:type="spellEnd"/>
    </w:p>
    <w:p w:rsidR="00063980" w:rsidRPr="000670E2" w:rsidRDefault="000670E2" w:rsidP="000670E2">
      <w:pPr>
        <w:spacing w:after="240" w:line="480" w:lineRule="auto"/>
        <w:rPr>
          <w:rFonts w:ascii="Arial" w:hAnsi="Arial" w:cs="Arial"/>
          <w:b/>
          <w:sz w:val="22"/>
          <w:szCs w:val="22"/>
          <w:lang w:val="en-US"/>
        </w:rPr>
      </w:pPr>
      <w:r w:rsidRPr="000670E2">
        <w:rPr>
          <w:rFonts w:ascii="Arial" w:hAnsi="Arial" w:cs="Arial"/>
          <w:b/>
          <w:sz w:val="22"/>
          <w:szCs w:val="22"/>
          <w:lang w:val="en-US"/>
        </w:rPr>
        <w:t>Authors’ affiliation:</w:t>
      </w:r>
    </w:p>
    <w:p w:rsidR="00D431A2" w:rsidRDefault="00D431A2" w:rsidP="00D431A2">
      <w:pPr>
        <w:spacing w:after="240" w:line="480" w:lineRule="auto"/>
        <w:rPr>
          <w:rFonts w:ascii="Arial" w:hAnsi="Arial" w:cs="Arial"/>
          <w:sz w:val="22"/>
          <w:szCs w:val="22"/>
          <w:lang w:val="en-US"/>
        </w:rPr>
      </w:pPr>
      <w:proofErr w:type="spellStart"/>
      <w:r w:rsidRPr="00D431A2">
        <w:rPr>
          <w:rFonts w:ascii="Arial" w:hAnsi="Arial" w:cs="Arial"/>
          <w:sz w:val="22"/>
          <w:szCs w:val="22"/>
          <w:vertAlign w:val="superscript"/>
          <w:lang w:val="en-US"/>
        </w:rPr>
        <w:t>1</w:t>
      </w:r>
      <w:r w:rsidRPr="005F0CCE">
        <w:rPr>
          <w:rFonts w:ascii="Arial" w:hAnsi="Arial" w:cs="Arial"/>
          <w:sz w:val="22"/>
          <w:szCs w:val="22"/>
          <w:lang w:val="en-US"/>
        </w:rPr>
        <w:t>Department</w:t>
      </w:r>
      <w:proofErr w:type="spellEnd"/>
      <w:r w:rsidRPr="005F0CCE">
        <w:rPr>
          <w:rFonts w:ascii="Arial" w:hAnsi="Arial" w:cs="Arial"/>
          <w:sz w:val="22"/>
          <w:szCs w:val="22"/>
          <w:lang w:val="en-US"/>
        </w:rPr>
        <w:t xml:space="preserve"> of Occupational and Environmental Medicine, Royal </w:t>
      </w:r>
      <w:proofErr w:type="spellStart"/>
      <w:r w:rsidRPr="005F0CCE">
        <w:rPr>
          <w:rFonts w:ascii="Arial" w:hAnsi="Arial" w:cs="Arial"/>
          <w:sz w:val="22"/>
          <w:szCs w:val="22"/>
          <w:lang w:val="en-US"/>
        </w:rPr>
        <w:t>Brompton</w:t>
      </w:r>
      <w:proofErr w:type="spellEnd"/>
      <w:r w:rsidRPr="005F0CCE">
        <w:rPr>
          <w:rFonts w:ascii="Arial" w:hAnsi="Arial" w:cs="Arial"/>
          <w:sz w:val="22"/>
          <w:szCs w:val="22"/>
          <w:lang w:val="en-US"/>
        </w:rPr>
        <w:t xml:space="preserve"> Hospital and Imperial College (</w:t>
      </w:r>
      <w:proofErr w:type="spellStart"/>
      <w:r w:rsidRPr="005F0CCE">
        <w:rPr>
          <w:rFonts w:ascii="Arial" w:hAnsi="Arial" w:cs="Arial"/>
          <w:sz w:val="22"/>
          <w:szCs w:val="22"/>
          <w:lang w:val="en-US"/>
        </w:rPr>
        <w:t>NHLI</w:t>
      </w:r>
      <w:proofErr w:type="spellEnd"/>
      <w:r w:rsidRPr="005F0CCE">
        <w:rPr>
          <w:rFonts w:ascii="Arial" w:hAnsi="Arial" w:cs="Arial"/>
          <w:sz w:val="22"/>
          <w:szCs w:val="22"/>
          <w:lang w:val="en-US"/>
        </w:rPr>
        <w:t>), London, UK</w:t>
      </w:r>
    </w:p>
    <w:p w:rsidR="00223EAD" w:rsidRPr="00F14439" w:rsidRDefault="00D431A2" w:rsidP="000670E2">
      <w:pPr>
        <w:spacing w:after="240" w:line="480" w:lineRule="auto"/>
        <w:rPr>
          <w:rFonts w:ascii="Arial" w:hAnsi="Arial" w:cs="Arial"/>
          <w:sz w:val="22"/>
          <w:szCs w:val="22"/>
          <w:lang w:val="en-US"/>
        </w:rPr>
      </w:pPr>
      <w:proofErr w:type="spellStart"/>
      <w:r w:rsidRPr="00D431A2">
        <w:rPr>
          <w:rFonts w:ascii="Arial" w:hAnsi="Arial" w:cs="Arial"/>
          <w:sz w:val="22"/>
          <w:szCs w:val="22"/>
          <w:vertAlign w:val="superscript"/>
          <w:lang w:val="en-US"/>
        </w:rPr>
        <w:t>2</w:t>
      </w:r>
      <w:r w:rsidR="005F0CCE" w:rsidRPr="00F14439">
        <w:rPr>
          <w:rFonts w:ascii="Arial" w:hAnsi="Arial" w:cs="Arial"/>
          <w:sz w:val="22"/>
          <w:szCs w:val="22"/>
          <w:lang w:val="en-US"/>
        </w:rPr>
        <w:t>Dep</w:t>
      </w:r>
      <w:r w:rsidR="005F0CCE">
        <w:rPr>
          <w:rFonts w:ascii="Arial" w:hAnsi="Arial" w:cs="Arial"/>
          <w:sz w:val="22"/>
          <w:szCs w:val="22"/>
          <w:lang w:val="en-US"/>
        </w:rPr>
        <w:t>artment</w:t>
      </w:r>
      <w:proofErr w:type="spellEnd"/>
      <w:r w:rsidR="00223EAD" w:rsidRPr="00F14439">
        <w:rPr>
          <w:rFonts w:ascii="Arial" w:hAnsi="Arial" w:cs="Arial"/>
          <w:sz w:val="22"/>
          <w:szCs w:val="22"/>
          <w:lang w:val="en-US"/>
        </w:rPr>
        <w:t xml:space="preserve"> of Chest Medicine, </w:t>
      </w:r>
      <w:r w:rsidR="00F14439" w:rsidRPr="00F14439">
        <w:rPr>
          <w:rFonts w:ascii="Arial" w:hAnsi="Arial" w:cs="Arial"/>
          <w:i/>
          <w:sz w:val="22"/>
          <w:szCs w:val="22"/>
          <w:lang w:val="en-US"/>
        </w:rPr>
        <w:t xml:space="preserve">Centre </w:t>
      </w:r>
      <w:proofErr w:type="spellStart"/>
      <w:r w:rsidR="00F14439" w:rsidRPr="00F14439">
        <w:rPr>
          <w:rFonts w:ascii="Arial" w:hAnsi="Arial" w:cs="Arial"/>
          <w:i/>
          <w:sz w:val="22"/>
          <w:szCs w:val="22"/>
          <w:lang w:val="en-US"/>
        </w:rPr>
        <w:t>Hospitalier</w:t>
      </w:r>
      <w:proofErr w:type="spellEnd"/>
      <w:r w:rsidR="00F14439" w:rsidRPr="00F14439">
        <w:rPr>
          <w:rFonts w:ascii="Arial" w:hAnsi="Arial" w:cs="Arial"/>
          <w:i/>
          <w:sz w:val="22"/>
          <w:szCs w:val="22"/>
          <w:lang w:val="en-US"/>
        </w:rPr>
        <w:t xml:space="preserve"> </w:t>
      </w:r>
      <w:proofErr w:type="spellStart"/>
      <w:r w:rsidR="00F14439" w:rsidRPr="00F14439">
        <w:rPr>
          <w:rFonts w:ascii="Arial" w:hAnsi="Arial" w:cs="Arial"/>
          <w:i/>
          <w:sz w:val="22"/>
          <w:szCs w:val="22"/>
          <w:lang w:val="en-US"/>
        </w:rPr>
        <w:t>Universitaire</w:t>
      </w:r>
      <w:proofErr w:type="spellEnd"/>
      <w:r w:rsidR="00F14439" w:rsidRPr="00F14439">
        <w:rPr>
          <w:rFonts w:ascii="Arial" w:hAnsi="Arial" w:cs="Arial"/>
          <w:i/>
          <w:sz w:val="22"/>
          <w:szCs w:val="22"/>
          <w:lang w:val="en-US"/>
        </w:rPr>
        <w:t xml:space="preserve"> </w:t>
      </w:r>
      <w:proofErr w:type="spellStart"/>
      <w:r w:rsidR="00F14439" w:rsidRPr="00F14439">
        <w:rPr>
          <w:rFonts w:ascii="Arial" w:hAnsi="Arial" w:cs="Arial"/>
          <w:i/>
          <w:sz w:val="22"/>
          <w:szCs w:val="22"/>
          <w:lang w:val="en-US"/>
        </w:rPr>
        <w:t>UCL</w:t>
      </w:r>
      <w:proofErr w:type="spellEnd"/>
      <w:r w:rsidR="00F14439" w:rsidRPr="00F14439">
        <w:rPr>
          <w:rFonts w:ascii="Arial" w:hAnsi="Arial" w:cs="Arial"/>
          <w:i/>
          <w:sz w:val="22"/>
          <w:szCs w:val="22"/>
          <w:lang w:val="en-US"/>
        </w:rPr>
        <w:t xml:space="preserve"> Namur, </w:t>
      </w:r>
      <w:proofErr w:type="spellStart"/>
      <w:r w:rsidR="00F14439" w:rsidRPr="00F14439">
        <w:rPr>
          <w:rFonts w:ascii="Arial" w:hAnsi="Arial" w:cs="Arial"/>
          <w:i/>
          <w:sz w:val="22"/>
          <w:szCs w:val="22"/>
          <w:lang w:val="en-US"/>
        </w:rPr>
        <w:t>Université</w:t>
      </w:r>
      <w:proofErr w:type="spellEnd"/>
      <w:r w:rsidR="00F14439" w:rsidRPr="00F14439">
        <w:rPr>
          <w:rFonts w:ascii="Arial" w:hAnsi="Arial" w:cs="Arial"/>
          <w:i/>
          <w:sz w:val="22"/>
          <w:szCs w:val="22"/>
          <w:lang w:val="en-US"/>
        </w:rPr>
        <w:t xml:space="preserve"> </w:t>
      </w:r>
      <w:proofErr w:type="spellStart"/>
      <w:r w:rsidR="00223EAD" w:rsidRPr="00F14439">
        <w:rPr>
          <w:rFonts w:ascii="Arial" w:hAnsi="Arial" w:cs="Arial"/>
          <w:i/>
          <w:sz w:val="22"/>
          <w:szCs w:val="22"/>
          <w:lang w:val="en-US"/>
        </w:rPr>
        <w:t>Catholique</w:t>
      </w:r>
      <w:proofErr w:type="spellEnd"/>
      <w:r w:rsidR="00223EAD" w:rsidRPr="00F14439">
        <w:rPr>
          <w:rFonts w:ascii="Arial" w:hAnsi="Arial" w:cs="Arial"/>
          <w:i/>
          <w:sz w:val="22"/>
          <w:szCs w:val="22"/>
          <w:lang w:val="en-US"/>
        </w:rPr>
        <w:t xml:space="preserve"> de Louvain,</w:t>
      </w:r>
      <w:r w:rsidR="00F14439">
        <w:rPr>
          <w:rFonts w:ascii="Arial" w:hAnsi="Arial" w:cs="Arial"/>
          <w:sz w:val="22"/>
          <w:szCs w:val="22"/>
          <w:lang w:val="en-US"/>
        </w:rPr>
        <w:t xml:space="preserve"> </w:t>
      </w:r>
      <w:proofErr w:type="spellStart"/>
      <w:r w:rsidR="00F14439">
        <w:rPr>
          <w:rFonts w:ascii="Arial" w:hAnsi="Arial" w:cs="Arial"/>
          <w:sz w:val="22"/>
          <w:szCs w:val="22"/>
          <w:lang w:val="en-US"/>
        </w:rPr>
        <w:t>Yvoir</w:t>
      </w:r>
      <w:proofErr w:type="spellEnd"/>
      <w:r w:rsidR="00F14439">
        <w:rPr>
          <w:rFonts w:ascii="Arial" w:hAnsi="Arial" w:cs="Arial"/>
          <w:sz w:val="22"/>
          <w:szCs w:val="22"/>
          <w:lang w:val="en-US"/>
        </w:rPr>
        <w:t>, Belgium;</w:t>
      </w:r>
    </w:p>
    <w:p w:rsidR="00FE51D8" w:rsidRDefault="00D431A2" w:rsidP="000670E2">
      <w:pPr>
        <w:spacing w:after="240" w:line="480" w:lineRule="auto"/>
        <w:rPr>
          <w:rFonts w:ascii="Arial" w:hAnsi="Arial" w:cs="Arial"/>
          <w:sz w:val="22"/>
          <w:szCs w:val="22"/>
          <w:lang w:val="en-US"/>
        </w:rPr>
      </w:pPr>
      <w:proofErr w:type="spellStart"/>
      <w:r w:rsidRPr="00D431A2">
        <w:rPr>
          <w:rFonts w:ascii="Arial" w:hAnsi="Arial" w:cs="Arial"/>
          <w:sz w:val="22"/>
          <w:szCs w:val="22"/>
          <w:vertAlign w:val="superscript"/>
          <w:lang w:val="en-US"/>
        </w:rPr>
        <w:t>3</w:t>
      </w:r>
      <w:r w:rsidR="00FE51D8" w:rsidRPr="00FE51D8">
        <w:rPr>
          <w:rFonts w:ascii="Arial" w:hAnsi="Arial" w:cs="Arial"/>
          <w:sz w:val="22"/>
          <w:szCs w:val="22"/>
          <w:lang w:val="en-US"/>
        </w:rPr>
        <w:t>Division</w:t>
      </w:r>
      <w:proofErr w:type="spellEnd"/>
      <w:r w:rsidR="00FE51D8" w:rsidRPr="00FE51D8">
        <w:rPr>
          <w:rFonts w:ascii="Arial" w:hAnsi="Arial" w:cs="Arial"/>
          <w:sz w:val="22"/>
          <w:szCs w:val="22"/>
          <w:lang w:val="en-US"/>
        </w:rPr>
        <w:t xml:space="preserve"> of Immunology, Allergy and Rheumatology</w:t>
      </w:r>
      <w:r w:rsidR="00FE51D8">
        <w:rPr>
          <w:rFonts w:ascii="Arial" w:hAnsi="Arial" w:cs="Arial"/>
          <w:sz w:val="22"/>
          <w:szCs w:val="22"/>
          <w:lang w:val="en-US"/>
        </w:rPr>
        <w:t>,</w:t>
      </w:r>
      <w:r w:rsidR="00FE51D8" w:rsidRPr="00FE51D8">
        <w:rPr>
          <w:rFonts w:ascii="Arial" w:hAnsi="Arial" w:cs="Arial"/>
          <w:sz w:val="22"/>
          <w:szCs w:val="22"/>
          <w:lang w:val="en-US"/>
        </w:rPr>
        <w:t xml:space="preserve"> University of Cincinnati College of Medicine</w:t>
      </w:r>
      <w:r w:rsidR="00D94B95">
        <w:rPr>
          <w:rFonts w:ascii="Arial" w:hAnsi="Arial" w:cs="Arial"/>
          <w:sz w:val="22"/>
          <w:szCs w:val="22"/>
          <w:lang w:val="en-US"/>
        </w:rPr>
        <w:t>,</w:t>
      </w:r>
      <w:r w:rsidR="00D94B95" w:rsidRPr="00D94B95">
        <w:t xml:space="preserve"> </w:t>
      </w:r>
      <w:r w:rsidR="00D94B95" w:rsidRPr="00D94B95">
        <w:rPr>
          <w:rFonts w:ascii="Arial" w:hAnsi="Arial" w:cs="Arial"/>
          <w:sz w:val="22"/>
          <w:szCs w:val="22"/>
          <w:lang w:val="en-US"/>
        </w:rPr>
        <w:t>Cincinnati, OH, USA</w:t>
      </w:r>
    </w:p>
    <w:p w:rsidR="000670E2" w:rsidRPr="000670E2" w:rsidRDefault="000670E2" w:rsidP="000670E2">
      <w:pPr>
        <w:spacing w:after="120" w:line="480" w:lineRule="auto"/>
        <w:jc w:val="both"/>
        <w:rPr>
          <w:rFonts w:ascii="Arial" w:hAnsi="Arial" w:cs="Arial"/>
          <w:b/>
          <w:bCs/>
          <w:spacing w:val="-14"/>
          <w:sz w:val="22"/>
          <w:szCs w:val="22"/>
          <w:lang w:val="en-US"/>
        </w:rPr>
      </w:pPr>
      <w:r w:rsidRPr="000670E2">
        <w:rPr>
          <w:rFonts w:ascii="Arial" w:hAnsi="Arial" w:cs="Arial"/>
          <w:b/>
          <w:bCs/>
          <w:spacing w:val="-14"/>
          <w:sz w:val="22"/>
          <w:szCs w:val="22"/>
          <w:lang w:val="en-US"/>
        </w:rPr>
        <w:t xml:space="preserve">Running head: </w:t>
      </w:r>
      <w:r>
        <w:rPr>
          <w:rFonts w:ascii="Arial" w:hAnsi="Arial" w:cs="Arial"/>
          <w:bCs/>
          <w:spacing w:val="-14"/>
          <w:sz w:val="22"/>
          <w:szCs w:val="22"/>
          <w:lang w:val="en-US"/>
        </w:rPr>
        <w:t>Management of</w:t>
      </w:r>
      <w:r w:rsidRPr="000670E2">
        <w:rPr>
          <w:rFonts w:ascii="Arial" w:hAnsi="Arial" w:cs="Arial"/>
          <w:bCs/>
          <w:spacing w:val="-14"/>
          <w:sz w:val="22"/>
          <w:szCs w:val="22"/>
          <w:lang w:val="en-US"/>
        </w:rPr>
        <w:t xml:space="preserve"> occupational asthma</w:t>
      </w:r>
    </w:p>
    <w:p w:rsidR="000670E2" w:rsidRDefault="000670E2" w:rsidP="000670E2">
      <w:pPr>
        <w:spacing w:line="480" w:lineRule="auto"/>
        <w:jc w:val="both"/>
        <w:rPr>
          <w:rFonts w:ascii="Arial" w:hAnsi="Arial" w:cs="Arial"/>
          <w:bCs/>
          <w:spacing w:val="-14"/>
          <w:sz w:val="22"/>
          <w:szCs w:val="22"/>
          <w:lang w:val="en-US"/>
        </w:rPr>
      </w:pPr>
      <w:r w:rsidRPr="000670E2">
        <w:rPr>
          <w:rFonts w:ascii="Arial" w:hAnsi="Arial" w:cs="Arial"/>
          <w:b/>
          <w:bCs/>
          <w:spacing w:val="-14"/>
          <w:sz w:val="22"/>
          <w:szCs w:val="22"/>
          <w:lang w:val="en-US"/>
        </w:rPr>
        <w:t xml:space="preserve">Corresponding author: </w:t>
      </w:r>
      <w:r w:rsidRPr="000670E2">
        <w:rPr>
          <w:rFonts w:ascii="Arial" w:hAnsi="Arial" w:cs="Arial"/>
          <w:bCs/>
          <w:spacing w:val="-14"/>
          <w:sz w:val="22"/>
          <w:szCs w:val="22"/>
          <w:lang w:val="en-US"/>
        </w:rPr>
        <w:t xml:space="preserve">Olivier </w:t>
      </w:r>
      <w:proofErr w:type="spellStart"/>
      <w:r w:rsidRPr="000670E2">
        <w:rPr>
          <w:rFonts w:ascii="Arial" w:hAnsi="Arial" w:cs="Arial"/>
          <w:bCs/>
          <w:spacing w:val="-14"/>
          <w:sz w:val="22"/>
          <w:szCs w:val="22"/>
          <w:lang w:val="en-US"/>
        </w:rPr>
        <w:t>Vandenplas</w:t>
      </w:r>
      <w:proofErr w:type="spellEnd"/>
      <w:r w:rsidRPr="000670E2">
        <w:rPr>
          <w:rFonts w:ascii="Arial" w:hAnsi="Arial" w:cs="Arial"/>
          <w:bCs/>
          <w:spacing w:val="-14"/>
          <w:sz w:val="22"/>
          <w:szCs w:val="22"/>
          <w:lang w:val="en-US"/>
        </w:rPr>
        <w:t xml:space="preserve">, MD, Department of Chest Medicine, CHU </w:t>
      </w:r>
      <w:proofErr w:type="spellStart"/>
      <w:r w:rsidRPr="000670E2">
        <w:rPr>
          <w:rFonts w:ascii="Arial" w:hAnsi="Arial" w:cs="Arial"/>
          <w:bCs/>
          <w:spacing w:val="-14"/>
          <w:sz w:val="22"/>
          <w:szCs w:val="22"/>
          <w:lang w:val="en-US"/>
        </w:rPr>
        <w:t>UCL</w:t>
      </w:r>
      <w:proofErr w:type="spellEnd"/>
      <w:r w:rsidRPr="000670E2">
        <w:rPr>
          <w:rFonts w:ascii="Arial" w:hAnsi="Arial" w:cs="Arial"/>
          <w:bCs/>
          <w:spacing w:val="-14"/>
          <w:sz w:val="22"/>
          <w:szCs w:val="22"/>
          <w:lang w:val="en-US"/>
        </w:rPr>
        <w:t xml:space="preserve"> Namur, 1 Avenue G. </w:t>
      </w:r>
      <w:proofErr w:type="spellStart"/>
      <w:r w:rsidRPr="000670E2">
        <w:rPr>
          <w:rFonts w:ascii="Arial" w:hAnsi="Arial" w:cs="Arial"/>
          <w:bCs/>
          <w:spacing w:val="-14"/>
          <w:sz w:val="22"/>
          <w:szCs w:val="22"/>
          <w:lang w:val="en-US"/>
        </w:rPr>
        <w:t>Therasse</w:t>
      </w:r>
      <w:proofErr w:type="spellEnd"/>
      <w:r w:rsidRPr="000670E2">
        <w:rPr>
          <w:rFonts w:ascii="Arial" w:hAnsi="Arial" w:cs="Arial"/>
          <w:bCs/>
          <w:spacing w:val="-14"/>
          <w:sz w:val="22"/>
          <w:szCs w:val="22"/>
          <w:lang w:val="en-US"/>
        </w:rPr>
        <w:t xml:space="preserve"> , B-5530 </w:t>
      </w:r>
      <w:proofErr w:type="spellStart"/>
      <w:r w:rsidRPr="000670E2">
        <w:rPr>
          <w:rFonts w:ascii="Arial" w:hAnsi="Arial" w:cs="Arial"/>
          <w:bCs/>
          <w:spacing w:val="-14"/>
          <w:sz w:val="22"/>
          <w:szCs w:val="22"/>
          <w:lang w:val="en-US"/>
        </w:rPr>
        <w:t>Yvoir</w:t>
      </w:r>
      <w:proofErr w:type="spellEnd"/>
      <w:r w:rsidRPr="000670E2">
        <w:rPr>
          <w:rFonts w:ascii="Arial" w:hAnsi="Arial" w:cs="Arial"/>
          <w:bCs/>
          <w:spacing w:val="-14"/>
          <w:sz w:val="22"/>
          <w:szCs w:val="22"/>
          <w:lang w:val="en-US"/>
        </w:rPr>
        <w:t xml:space="preserve">, Belgium; </w:t>
      </w:r>
    </w:p>
    <w:p w:rsidR="000670E2" w:rsidRPr="000670E2" w:rsidRDefault="000670E2" w:rsidP="000670E2">
      <w:pPr>
        <w:spacing w:after="120" w:line="480" w:lineRule="auto"/>
        <w:jc w:val="both"/>
        <w:rPr>
          <w:rFonts w:ascii="Arial" w:hAnsi="Arial" w:cs="Arial"/>
          <w:b/>
          <w:bCs/>
          <w:spacing w:val="-14"/>
          <w:sz w:val="22"/>
          <w:szCs w:val="22"/>
          <w:lang w:val="en-US"/>
        </w:rPr>
      </w:pPr>
      <w:r w:rsidRPr="000670E2">
        <w:rPr>
          <w:rFonts w:ascii="Arial" w:hAnsi="Arial" w:cs="Arial"/>
          <w:sz w:val="22"/>
          <w:szCs w:val="22"/>
          <w:lang w:val="en-US"/>
        </w:rPr>
        <w:t xml:space="preserve">Tel: +32-81 42 33 63; e-mail: </w:t>
      </w:r>
      <w:proofErr w:type="spellStart"/>
      <w:r w:rsidRPr="000670E2">
        <w:rPr>
          <w:rFonts w:ascii="Arial" w:hAnsi="Arial" w:cs="Arial"/>
          <w:sz w:val="22"/>
          <w:szCs w:val="22"/>
          <w:lang w:val="en-US"/>
        </w:rPr>
        <w:t>olivier.vandenplas@uclouvain.be</w:t>
      </w:r>
      <w:proofErr w:type="spellEnd"/>
    </w:p>
    <w:p w:rsidR="000670E2" w:rsidRPr="000670E2" w:rsidRDefault="000670E2" w:rsidP="000670E2">
      <w:pPr>
        <w:spacing w:after="120" w:line="480" w:lineRule="auto"/>
        <w:jc w:val="both"/>
        <w:rPr>
          <w:rFonts w:ascii="Arial" w:hAnsi="Arial" w:cs="Arial"/>
          <w:bCs/>
          <w:spacing w:val="-14"/>
          <w:sz w:val="22"/>
          <w:szCs w:val="22"/>
          <w:lang w:val="en-US"/>
        </w:rPr>
      </w:pPr>
      <w:r w:rsidRPr="000670E2">
        <w:rPr>
          <w:rFonts w:ascii="Arial" w:hAnsi="Arial" w:cs="Arial"/>
          <w:b/>
          <w:bCs/>
          <w:spacing w:val="-14"/>
          <w:sz w:val="22"/>
          <w:szCs w:val="22"/>
          <w:lang w:val="en-US"/>
        </w:rPr>
        <w:t>Funding:</w:t>
      </w:r>
      <w:r w:rsidRPr="000670E2">
        <w:rPr>
          <w:rFonts w:ascii="Arial" w:hAnsi="Arial" w:cs="Arial"/>
          <w:bCs/>
          <w:spacing w:val="-14"/>
          <w:sz w:val="22"/>
          <w:szCs w:val="22"/>
          <w:lang w:val="en-US"/>
        </w:rPr>
        <w:t xml:space="preserve"> </w:t>
      </w:r>
      <w:proofErr w:type="spellStart"/>
      <w:r w:rsidRPr="000670E2">
        <w:rPr>
          <w:rFonts w:ascii="Arial" w:hAnsi="Arial" w:cs="Arial"/>
          <w:bCs/>
          <w:spacing w:val="-14"/>
          <w:sz w:val="22"/>
          <w:szCs w:val="22"/>
          <w:lang w:val="en-US"/>
        </w:rPr>
        <w:t>OV</w:t>
      </w:r>
      <w:proofErr w:type="spellEnd"/>
      <w:r w:rsidRPr="000670E2">
        <w:rPr>
          <w:rFonts w:ascii="Arial" w:hAnsi="Arial" w:cs="Arial"/>
          <w:bCs/>
          <w:spacing w:val="-14"/>
          <w:sz w:val="22"/>
          <w:szCs w:val="22"/>
          <w:lang w:val="en-US"/>
        </w:rPr>
        <w:t xml:space="preserve"> was funded in part by the </w:t>
      </w:r>
      <w:proofErr w:type="spellStart"/>
      <w:r w:rsidRPr="000670E2">
        <w:rPr>
          <w:rFonts w:ascii="Arial" w:hAnsi="Arial" w:cs="Arial"/>
          <w:bCs/>
          <w:i/>
          <w:spacing w:val="-14"/>
          <w:sz w:val="22"/>
          <w:szCs w:val="22"/>
          <w:lang w:val="en-US"/>
        </w:rPr>
        <w:t>Fondation</w:t>
      </w:r>
      <w:proofErr w:type="spellEnd"/>
      <w:r w:rsidRPr="000670E2">
        <w:rPr>
          <w:rFonts w:ascii="Arial" w:hAnsi="Arial" w:cs="Arial"/>
          <w:bCs/>
          <w:i/>
          <w:spacing w:val="-14"/>
          <w:sz w:val="22"/>
          <w:szCs w:val="22"/>
          <w:lang w:val="en-US"/>
        </w:rPr>
        <w:t xml:space="preserve"> Mont-</w:t>
      </w:r>
      <w:proofErr w:type="spellStart"/>
      <w:r w:rsidRPr="000670E2">
        <w:rPr>
          <w:rFonts w:ascii="Arial" w:hAnsi="Arial" w:cs="Arial"/>
          <w:bCs/>
          <w:i/>
          <w:spacing w:val="-14"/>
          <w:sz w:val="22"/>
          <w:szCs w:val="22"/>
          <w:lang w:val="en-US"/>
        </w:rPr>
        <w:t>Godinne</w:t>
      </w:r>
      <w:proofErr w:type="spellEnd"/>
      <w:r w:rsidRPr="000670E2">
        <w:rPr>
          <w:rFonts w:ascii="Arial" w:hAnsi="Arial" w:cs="Arial"/>
          <w:bCs/>
          <w:spacing w:val="-14"/>
          <w:sz w:val="22"/>
          <w:szCs w:val="22"/>
          <w:lang w:val="en-US"/>
        </w:rPr>
        <w:t xml:space="preserve">. </w:t>
      </w:r>
    </w:p>
    <w:p w:rsidR="000670E2" w:rsidRPr="000670E2" w:rsidRDefault="000670E2" w:rsidP="000670E2">
      <w:pPr>
        <w:spacing w:after="120" w:line="480" w:lineRule="auto"/>
        <w:jc w:val="both"/>
        <w:rPr>
          <w:rFonts w:ascii="Arial" w:hAnsi="Arial" w:cs="Arial"/>
          <w:b/>
          <w:bCs/>
          <w:spacing w:val="-14"/>
          <w:sz w:val="22"/>
          <w:szCs w:val="22"/>
          <w:lang w:val="en-US"/>
        </w:rPr>
      </w:pPr>
      <w:r w:rsidRPr="000670E2">
        <w:rPr>
          <w:rFonts w:ascii="Arial" w:hAnsi="Arial" w:cs="Arial"/>
          <w:b/>
          <w:bCs/>
          <w:spacing w:val="-14"/>
          <w:sz w:val="22"/>
          <w:szCs w:val="22"/>
          <w:lang w:val="en-US"/>
        </w:rPr>
        <w:t xml:space="preserve">Declarations of interest: </w:t>
      </w:r>
      <w:r>
        <w:rPr>
          <w:rFonts w:ascii="Arial" w:hAnsi="Arial" w:cs="Arial"/>
          <w:bCs/>
          <w:spacing w:val="-14"/>
          <w:sz w:val="22"/>
          <w:szCs w:val="22"/>
          <w:lang w:val="en-US"/>
        </w:rPr>
        <w:t>N</w:t>
      </w:r>
      <w:r w:rsidRPr="000670E2">
        <w:rPr>
          <w:rFonts w:ascii="Arial" w:hAnsi="Arial" w:cs="Arial"/>
          <w:bCs/>
          <w:spacing w:val="-14"/>
          <w:sz w:val="22"/>
          <w:szCs w:val="22"/>
          <w:lang w:val="en-US"/>
        </w:rPr>
        <w:t>one'</w:t>
      </w:r>
    </w:p>
    <w:p w:rsidR="000670E2" w:rsidRPr="000670E2" w:rsidRDefault="000670E2" w:rsidP="000670E2">
      <w:pPr>
        <w:spacing w:after="120" w:line="480" w:lineRule="auto"/>
        <w:jc w:val="both"/>
        <w:rPr>
          <w:rFonts w:ascii="Arial" w:hAnsi="Arial" w:cs="Arial"/>
          <w:b/>
          <w:bCs/>
          <w:spacing w:val="-14"/>
          <w:sz w:val="22"/>
          <w:szCs w:val="22"/>
          <w:lang w:val="en-US"/>
        </w:rPr>
      </w:pPr>
      <w:r w:rsidRPr="000670E2">
        <w:rPr>
          <w:rFonts w:ascii="Arial" w:hAnsi="Arial" w:cs="Arial"/>
          <w:b/>
          <w:bCs/>
          <w:spacing w:val="-14"/>
          <w:sz w:val="22"/>
          <w:szCs w:val="22"/>
          <w:lang w:val="en-US"/>
        </w:rPr>
        <w:t xml:space="preserve">Authors’ Contributions: </w:t>
      </w:r>
      <w:r w:rsidRPr="000670E2">
        <w:rPr>
          <w:rFonts w:ascii="Arial" w:hAnsi="Arial" w:cs="Arial"/>
          <w:bCs/>
          <w:spacing w:val="-14"/>
          <w:sz w:val="22"/>
          <w:szCs w:val="22"/>
          <w:lang w:val="en-US"/>
        </w:rPr>
        <w:t xml:space="preserve">All investigators provided input into the drafting of the manuscript, critical feedback, and final approval of the manuscript. </w:t>
      </w:r>
    </w:p>
    <w:p w:rsidR="000670E2" w:rsidRDefault="000670E2" w:rsidP="000670E2">
      <w:pPr>
        <w:spacing w:after="240" w:line="480" w:lineRule="auto"/>
        <w:rPr>
          <w:rFonts w:ascii="Arial" w:hAnsi="Arial" w:cs="Arial"/>
          <w:sz w:val="22"/>
          <w:szCs w:val="22"/>
          <w:lang w:val="en-US"/>
        </w:rPr>
      </w:pPr>
      <w:r w:rsidRPr="000670E2">
        <w:rPr>
          <w:rFonts w:ascii="Arial" w:hAnsi="Arial" w:cs="Arial"/>
          <w:b/>
          <w:bCs/>
          <w:spacing w:val="-14"/>
          <w:sz w:val="22"/>
          <w:szCs w:val="22"/>
          <w:lang w:val="en-US"/>
        </w:rPr>
        <w:t xml:space="preserve">Keywords: </w:t>
      </w:r>
      <w:r w:rsidRPr="000670E2">
        <w:rPr>
          <w:rFonts w:ascii="Arial" w:hAnsi="Arial" w:cs="Arial"/>
          <w:bCs/>
          <w:spacing w:val="-14"/>
          <w:sz w:val="22"/>
          <w:szCs w:val="22"/>
          <w:lang w:val="en-US"/>
        </w:rPr>
        <w:t xml:space="preserve">Occupational asthma; </w:t>
      </w:r>
      <w:proofErr w:type="gramStart"/>
      <w:r w:rsidRPr="000670E2">
        <w:rPr>
          <w:rFonts w:ascii="Arial" w:hAnsi="Arial" w:cs="Arial"/>
          <w:bCs/>
          <w:spacing w:val="-14"/>
          <w:sz w:val="22"/>
          <w:szCs w:val="22"/>
          <w:lang w:val="en-US"/>
        </w:rPr>
        <w:t>Severe</w:t>
      </w:r>
      <w:proofErr w:type="gramEnd"/>
      <w:r w:rsidRPr="000670E2">
        <w:rPr>
          <w:rFonts w:ascii="Arial" w:hAnsi="Arial" w:cs="Arial"/>
          <w:bCs/>
          <w:spacing w:val="-14"/>
          <w:sz w:val="22"/>
          <w:szCs w:val="22"/>
          <w:lang w:val="en-US"/>
        </w:rPr>
        <w:t xml:space="preserve"> asthma; Asthma exacerbations; Asthma control; Airflow obstruction.</w:t>
      </w:r>
    </w:p>
    <w:p w:rsidR="00063980" w:rsidRDefault="00D431A2" w:rsidP="000670E2">
      <w:pPr>
        <w:spacing w:after="200" w:line="480" w:lineRule="auto"/>
        <w:rPr>
          <w:rFonts w:ascii="Arial" w:hAnsi="Arial" w:cs="Arial"/>
          <w:b/>
          <w:sz w:val="22"/>
          <w:szCs w:val="22"/>
          <w:lang w:val="fr-BE"/>
        </w:rPr>
      </w:pPr>
      <w:r>
        <w:rPr>
          <w:rFonts w:ascii="Arial" w:hAnsi="Arial" w:cs="Arial"/>
          <w:b/>
          <w:sz w:val="22"/>
          <w:szCs w:val="22"/>
          <w:lang w:val="fr-BE"/>
        </w:rPr>
        <w:t>Word count</w:t>
      </w:r>
      <w:r w:rsidR="007B70D3">
        <w:rPr>
          <w:rFonts w:ascii="Arial" w:hAnsi="Arial" w:cs="Arial"/>
          <w:b/>
          <w:sz w:val="22"/>
          <w:szCs w:val="22"/>
          <w:lang w:val="fr-BE"/>
        </w:rPr>
        <w:t xml:space="preserve">: </w:t>
      </w:r>
      <w:r w:rsidRPr="0005535B">
        <w:rPr>
          <w:rFonts w:ascii="Arial" w:hAnsi="Arial" w:cs="Arial"/>
          <w:sz w:val="22"/>
          <w:szCs w:val="22"/>
          <w:highlight w:val="yellow"/>
          <w:lang w:val="fr-BE"/>
        </w:rPr>
        <w:t>4,283</w:t>
      </w:r>
      <w:r w:rsidR="007B70D3" w:rsidRPr="00D431A2">
        <w:rPr>
          <w:rFonts w:ascii="Arial" w:hAnsi="Arial" w:cs="Arial"/>
          <w:sz w:val="22"/>
          <w:szCs w:val="22"/>
          <w:lang w:val="fr-BE"/>
        </w:rPr>
        <w:t xml:space="preserve"> </w:t>
      </w:r>
      <w:proofErr w:type="spellStart"/>
      <w:r w:rsidR="007B70D3" w:rsidRPr="007B70D3">
        <w:rPr>
          <w:rFonts w:ascii="Arial" w:hAnsi="Arial" w:cs="Arial"/>
          <w:sz w:val="22"/>
          <w:szCs w:val="22"/>
          <w:lang w:val="fr-BE"/>
        </w:rPr>
        <w:t>words</w:t>
      </w:r>
      <w:proofErr w:type="spellEnd"/>
    </w:p>
    <w:p w:rsidR="006B7D9D" w:rsidRDefault="006B7D9D">
      <w:pPr>
        <w:spacing w:after="200" w:line="276" w:lineRule="auto"/>
        <w:rPr>
          <w:rFonts w:ascii="Arial" w:hAnsi="Arial" w:cs="Arial"/>
          <w:b/>
          <w:sz w:val="22"/>
          <w:szCs w:val="22"/>
          <w:lang w:val="en-US"/>
        </w:rPr>
      </w:pPr>
      <w:r>
        <w:rPr>
          <w:rFonts w:ascii="Arial" w:hAnsi="Arial" w:cs="Arial"/>
          <w:b/>
          <w:sz w:val="22"/>
          <w:szCs w:val="22"/>
          <w:lang w:val="en-US"/>
        </w:rPr>
        <w:br w:type="page"/>
      </w:r>
    </w:p>
    <w:p w:rsidR="00910693" w:rsidRPr="00DF6C27" w:rsidRDefault="00910693" w:rsidP="00D431A2">
      <w:pPr>
        <w:spacing w:after="240" w:line="480" w:lineRule="auto"/>
        <w:rPr>
          <w:rFonts w:ascii="Arial" w:hAnsi="Arial" w:cs="Arial"/>
          <w:b/>
          <w:lang w:val="en-US"/>
        </w:rPr>
      </w:pPr>
      <w:r w:rsidRPr="00DF6C27">
        <w:rPr>
          <w:rFonts w:ascii="Arial" w:hAnsi="Arial" w:cs="Arial"/>
          <w:b/>
          <w:lang w:val="en-US"/>
        </w:rPr>
        <w:lastRenderedPageBreak/>
        <w:t>Abbreviations</w:t>
      </w:r>
    </w:p>
    <w:p w:rsidR="00910693" w:rsidRDefault="00910693" w:rsidP="00D431A2">
      <w:pPr>
        <w:tabs>
          <w:tab w:val="left" w:pos="1134"/>
        </w:tabs>
        <w:spacing w:line="480" w:lineRule="auto"/>
        <w:rPr>
          <w:rFonts w:ascii="Arial" w:hAnsi="Arial" w:cs="Arial"/>
          <w:lang w:val="en-US"/>
        </w:rPr>
      </w:pPr>
      <w:proofErr w:type="spellStart"/>
      <w:r>
        <w:rPr>
          <w:rFonts w:ascii="Arial" w:hAnsi="Arial" w:cs="Arial"/>
          <w:lang w:val="en-US"/>
        </w:rPr>
        <w:t>F</w:t>
      </w:r>
      <w:r w:rsidRPr="00910693">
        <w:rPr>
          <w:rFonts w:ascii="Arial" w:hAnsi="Arial" w:cs="Arial"/>
          <w:lang w:val="en-US"/>
        </w:rPr>
        <w:t>eNO</w:t>
      </w:r>
      <w:proofErr w:type="spellEnd"/>
      <w:r w:rsidRPr="00910693">
        <w:rPr>
          <w:rFonts w:ascii="Arial" w:hAnsi="Arial" w:cs="Arial"/>
          <w:lang w:val="en-US"/>
        </w:rPr>
        <w:t>:</w:t>
      </w:r>
      <w:r w:rsidRPr="00910693">
        <w:rPr>
          <w:rFonts w:ascii="Arial" w:hAnsi="Arial" w:cs="Arial"/>
          <w:lang w:val="en-US"/>
        </w:rPr>
        <w:tab/>
        <w:t>Exhaled nitric oxide</w:t>
      </w:r>
    </w:p>
    <w:p w:rsidR="00910693" w:rsidRPr="00DF6C27" w:rsidRDefault="00910693" w:rsidP="00D431A2">
      <w:pPr>
        <w:tabs>
          <w:tab w:val="left" w:pos="1134"/>
        </w:tabs>
        <w:spacing w:line="480" w:lineRule="auto"/>
        <w:rPr>
          <w:rFonts w:ascii="Arial" w:hAnsi="Arial" w:cs="Arial"/>
          <w:lang w:val="en-US"/>
        </w:rPr>
      </w:pPr>
      <w:proofErr w:type="spellStart"/>
      <w:r w:rsidRPr="00DF6C27">
        <w:rPr>
          <w:rFonts w:ascii="Arial" w:hAnsi="Arial" w:cs="Arial"/>
          <w:lang w:val="en-US"/>
        </w:rPr>
        <w:t>FEV</w:t>
      </w:r>
      <w:r w:rsidRPr="00DB5565">
        <w:rPr>
          <w:rFonts w:ascii="Arial" w:hAnsi="Arial" w:cs="Arial"/>
          <w:vertAlign w:val="subscript"/>
          <w:lang w:val="en-US"/>
        </w:rPr>
        <w:t>1</w:t>
      </w:r>
      <w:proofErr w:type="spellEnd"/>
      <w:r w:rsidRPr="00DF6C27">
        <w:rPr>
          <w:rFonts w:ascii="Arial" w:hAnsi="Arial" w:cs="Arial"/>
          <w:lang w:val="en-US"/>
        </w:rPr>
        <w:t xml:space="preserve">: </w:t>
      </w:r>
      <w:r w:rsidRPr="00DF6C27">
        <w:rPr>
          <w:rFonts w:ascii="Arial" w:hAnsi="Arial" w:cs="Arial"/>
          <w:lang w:val="en-US"/>
        </w:rPr>
        <w:tab/>
        <w:t>Forced expiratory flow in one second</w:t>
      </w:r>
    </w:p>
    <w:p w:rsidR="00910693" w:rsidRDefault="00910693" w:rsidP="00D431A2">
      <w:pPr>
        <w:tabs>
          <w:tab w:val="left" w:pos="1134"/>
        </w:tabs>
        <w:spacing w:line="480" w:lineRule="auto"/>
        <w:rPr>
          <w:rFonts w:ascii="Arial" w:hAnsi="Arial" w:cs="Arial"/>
          <w:lang w:val="en-US"/>
        </w:rPr>
      </w:pPr>
      <w:proofErr w:type="spellStart"/>
      <w:r w:rsidRPr="00DF6C27">
        <w:rPr>
          <w:rFonts w:ascii="Arial" w:hAnsi="Arial" w:cs="Arial"/>
          <w:lang w:val="en-US"/>
        </w:rPr>
        <w:t>HMW</w:t>
      </w:r>
      <w:proofErr w:type="spellEnd"/>
      <w:r w:rsidRPr="00DF6C27">
        <w:rPr>
          <w:rFonts w:ascii="Arial" w:hAnsi="Arial" w:cs="Arial"/>
          <w:lang w:val="en-US"/>
        </w:rPr>
        <w:t xml:space="preserve">: </w:t>
      </w:r>
      <w:r w:rsidRPr="00DF6C27">
        <w:rPr>
          <w:rFonts w:ascii="Arial" w:hAnsi="Arial" w:cs="Arial"/>
          <w:lang w:val="en-US"/>
        </w:rPr>
        <w:tab/>
        <w:t>High molecular weight</w:t>
      </w:r>
    </w:p>
    <w:p w:rsidR="00BA6ED7" w:rsidRPr="00DF6C27" w:rsidRDefault="00BA6ED7" w:rsidP="00D431A2">
      <w:pPr>
        <w:tabs>
          <w:tab w:val="left" w:pos="1134"/>
        </w:tabs>
        <w:spacing w:line="480" w:lineRule="auto"/>
        <w:rPr>
          <w:rFonts w:ascii="Arial" w:hAnsi="Arial" w:cs="Arial"/>
          <w:lang w:val="en-US"/>
        </w:rPr>
      </w:pPr>
      <w:proofErr w:type="spellStart"/>
      <w:r>
        <w:rPr>
          <w:rFonts w:ascii="Arial" w:hAnsi="Arial" w:cs="Arial"/>
          <w:lang w:val="en-US"/>
        </w:rPr>
        <w:t>IIA</w:t>
      </w:r>
      <w:proofErr w:type="spellEnd"/>
      <w:r>
        <w:rPr>
          <w:rFonts w:ascii="Arial" w:hAnsi="Arial" w:cs="Arial"/>
          <w:lang w:val="en-US"/>
        </w:rPr>
        <w:t xml:space="preserve">: </w:t>
      </w:r>
      <w:r>
        <w:rPr>
          <w:rFonts w:ascii="Arial" w:hAnsi="Arial" w:cs="Arial"/>
          <w:lang w:val="en-US"/>
        </w:rPr>
        <w:tab/>
        <w:t>Irritant-induced asthma</w:t>
      </w:r>
    </w:p>
    <w:p w:rsidR="00910693" w:rsidRPr="00DF6C27" w:rsidRDefault="00910693" w:rsidP="00D431A2">
      <w:pPr>
        <w:tabs>
          <w:tab w:val="left" w:pos="1134"/>
        </w:tabs>
        <w:spacing w:line="480" w:lineRule="auto"/>
        <w:rPr>
          <w:rFonts w:ascii="Arial" w:hAnsi="Arial" w:cs="Arial"/>
          <w:lang w:val="en-US"/>
        </w:rPr>
      </w:pPr>
      <w:proofErr w:type="spellStart"/>
      <w:r w:rsidRPr="00DF6C27">
        <w:rPr>
          <w:rFonts w:ascii="Arial" w:hAnsi="Arial" w:cs="Arial"/>
          <w:lang w:val="en-US"/>
        </w:rPr>
        <w:t>LMW</w:t>
      </w:r>
      <w:proofErr w:type="spellEnd"/>
      <w:r w:rsidRPr="00DF6C27">
        <w:rPr>
          <w:rFonts w:ascii="Arial" w:hAnsi="Arial" w:cs="Arial"/>
          <w:lang w:val="en-US"/>
        </w:rPr>
        <w:t xml:space="preserve">: </w:t>
      </w:r>
      <w:r w:rsidRPr="00DF6C27">
        <w:rPr>
          <w:rFonts w:ascii="Arial" w:hAnsi="Arial" w:cs="Arial"/>
          <w:lang w:val="en-US"/>
        </w:rPr>
        <w:tab/>
        <w:t>Low molecular weight</w:t>
      </w:r>
    </w:p>
    <w:p w:rsidR="00910693" w:rsidRDefault="00910693" w:rsidP="00D431A2">
      <w:pPr>
        <w:tabs>
          <w:tab w:val="left" w:pos="1134"/>
        </w:tabs>
        <w:spacing w:line="480" w:lineRule="auto"/>
        <w:rPr>
          <w:rFonts w:ascii="Arial" w:hAnsi="Arial" w:cs="Arial"/>
          <w:lang w:val="en-US"/>
        </w:rPr>
      </w:pPr>
      <w:proofErr w:type="spellStart"/>
      <w:r>
        <w:rPr>
          <w:rFonts w:ascii="Arial" w:hAnsi="Arial" w:cs="Arial"/>
          <w:lang w:val="en-US"/>
        </w:rPr>
        <w:t>NSBH</w:t>
      </w:r>
      <w:proofErr w:type="spellEnd"/>
      <w:r w:rsidRPr="00DF6C27">
        <w:rPr>
          <w:rFonts w:ascii="Arial" w:hAnsi="Arial" w:cs="Arial"/>
          <w:lang w:val="en-US"/>
        </w:rPr>
        <w:t xml:space="preserve">: </w:t>
      </w:r>
      <w:r w:rsidRPr="00DF6C27">
        <w:rPr>
          <w:rFonts w:ascii="Arial" w:hAnsi="Arial" w:cs="Arial"/>
          <w:lang w:val="en-US"/>
        </w:rPr>
        <w:tab/>
        <w:t xml:space="preserve">Nonspecific bronchial </w:t>
      </w:r>
      <w:proofErr w:type="spellStart"/>
      <w:r w:rsidRPr="00DF6C27">
        <w:rPr>
          <w:rFonts w:ascii="Arial" w:hAnsi="Arial" w:cs="Arial"/>
          <w:lang w:val="en-US"/>
        </w:rPr>
        <w:t>hyperresponsiveness</w:t>
      </w:r>
      <w:proofErr w:type="spellEnd"/>
    </w:p>
    <w:p w:rsidR="00836896" w:rsidRPr="00DF6C27" w:rsidRDefault="00836896" w:rsidP="00D431A2">
      <w:pPr>
        <w:tabs>
          <w:tab w:val="left" w:pos="1134"/>
        </w:tabs>
        <w:spacing w:line="480" w:lineRule="auto"/>
        <w:rPr>
          <w:rFonts w:ascii="Arial" w:hAnsi="Arial" w:cs="Arial"/>
          <w:lang w:val="en-US"/>
        </w:rPr>
      </w:pPr>
      <w:proofErr w:type="spellStart"/>
      <w:r>
        <w:rPr>
          <w:rFonts w:ascii="Arial" w:hAnsi="Arial" w:cs="Arial"/>
          <w:lang w:val="en-US"/>
        </w:rPr>
        <w:t>NPV</w:t>
      </w:r>
      <w:proofErr w:type="spellEnd"/>
      <w:r>
        <w:rPr>
          <w:rFonts w:ascii="Arial" w:hAnsi="Arial" w:cs="Arial"/>
          <w:lang w:val="en-US"/>
        </w:rPr>
        <w:t>:</w:t>
      </w:r>
      <w:r>
        <w:rPr>
          <w:rFonts w:ascii="Arial" w:hAnsi="Arial" w:cs="Arial"/>
          <w:lang w:val="en-US"/>
        </w:rPr>
        <w:tab/>
        <w:t>Negative predictive value</w:t>
      </w:r>
    </w:p>
    <w:p w:rsidR="00910693" w:rsidRPr="00DF6C27" w:rsidRDefault="00910693" w:rsidP="00D431A2">
      <w:pPr>
        <w:tabs>
          <w:tab w:val="left" w:pos="1134"/>
        </w:tabs>
        <w:spacing w:line="480" w:lineRule="auto"/>
        <w:rPr>
          <w:rFonts w:ascii="Arial" w:hAnsi="Arial" w:cs="Arial"/>
          <w:lang w:val="en-US"/>
        </w:rPr>
      </w:pPr>
      <w:r w:rsidRPr="00DF6C27">
        <w:rPr>
          <w:rFonts w:ascii="Arial" w:hAnsi="Arial" w:cs="Arial"/>
          <w:lang w:val="en-US"/>
        </w:rPr>
        <w:t xml:space="preserve">OA: </w:t>
      </w:r>
      <w:r w:rsidRPr="00DF6C27">
        <w:rPr>
          <w:rFonts w:ascii="Arial" w:hAnsi="Arial" w:cs="Arial"/>
          <w:lang w:val="en-US"/>
        </w:rPr>
        <w:tab/>
        <w:t>Occupational asthma</w:t>
      </w:r>
    </w:p>
    <w:p w:rsidR="00910693" w:rsidRDefault="00910693" w:rsidP="00D431A2">
      <w:pPr>
        <w:tabs>
          <w:tab w:val="left" w:pos="1134"/>
        </w:tabs>
        <w:spacing w:line="480" w:lineRule="auto"/>
        <w:rPr>
          <w:rFonts w:ascii="Arial" w:hAnsi="Arial" w:cs="Arial"/>
          <w:lang w:val="en-US"/>
        </w:rPr>
      </w:pPr>
      <w:proofErr w:type="spellStart"/>
      <w:r w:rsidRPr="00DF6C27">
        <w:rPr>
          <w:rFonts w:ascii="Arial" w:hAnsi="Arial" w:cs="Arial"/>
          <w:lang w:val="en-US"/>
        </w:rPr>
        <w:t>PEF</w:t>
      </w:r>
      <w:proofErr w:type="spellEnd"/>
      <w:r w:rsidRPr="00DF6C27">
        <w:rPr>
          <w:rFonts w:ascii="Arial" w:hAnsi="Arial" w:cs="Arial"/>
          <w:lang w:val="en-US"/>
        </w:rPr>
        <w:t xml:space="preserve">: </w:t>
      </w:r>
      <w:r w:rsidRPr="00DF6C27">
        <w:rPr>
          <w:rFonts w:ascii="Arial" w:hAnsi="Arial" w:cs="Arial"/>
          <w:lang w:val="en-US"/>
        </w:rPr>
        <w:tab/>
        <w:t>Peak expiratory flow</w:t>
      </w:r>
    </w:p>
    <w:p w:rsidR="00836896" w:rsidRPr="00DF6C27" w:rsidRDefault="00836896" w:rsidP="00D431A2">
      <w:pPr>
        <w:tabs>
          <w:tab w:val="left" w:pos="1134"/>
        </w:tabs>
        <w:spacing w:line="480" w:lineRule="auto"/>
        <w:rPr>
          <w:rFonts w:ascii="Arial" w:hAnsi="Arial" w:cs="Arial"/>
          <w:lang w:val="en-US"/>
        </w:rPr>
      </w:pPr>
      <w:proofErr w:type="spellStart"/>
      <w:r>
        <w:rPr>
          <w:rFonts w:ascii="Arial" w:hAnsi="Arial" w:cs="Arial"/>
          <w:lang w:val="en-US"/>
        </w:rPr>
        <w:t>PPV</w:t>
      </w:r>
      <w:proofErr w:type="spellEnd"/>
      <w:r>
        <w:rPr>
          <w:rFonts w:ascii="Arial" w:hAnsi="Arial" w:cs="Arial"/>
          <w:lang w:val="en-US"/>
        </w:rPr>
        <w:t>:</w:t>
      </w:r>
      <w:r>
        <w:rPr>
          <w:rFonts w:ascii="Arial" w:hAnsi="Arial" w:cs="Arial"/>
          <w:lang w:val="en-US"/>
        </w:rPr>
        <w:tab/>
        <w:t>Positive predictive value</w:t>
      </w:r>
    </w:p>
    <w:p w:rsidR="00910693" w:rsidRPr="00DF6C27" w:rsidRDefault="00910693" w:rsidP="00D431A2">
      <w:pPr>
        <w:tabs>
          <w:tab w:val="left" w:pos="1134"/>
        </w:tabs>
        <w:spacing w:line="480" w:lineRule="auto"/>
        <w:rPr>
          <w:rFonts w:ascii="Arial" w:hAnsi="Arial" w:cs="Arial"/>
          <w:lang w:val="en-US"/>
        </w:rPr>
      </w:pPr>
      <w:r w:rsidRPr="00DF6C27">
        <w:rPr>
          <w:rFonts w:ascii="Arial" w:hAnsi="Arial" w:cs="Arial"/>
          <w:lang w:val="en-US"/>
        </w:rPr>
        <w:t xml:space="preserve">SIC: </w:t>
      </w:r>
      <w:r w:rsidRPr="00DF6C27">
        <w:rPr>
          <w:rFonts w:ascii="Arial" w:hAnsi="Arial" w:cs="Arial"/>
          <w:lang w:val="en-US"/>
        </w:rPr>
        <w:tab/>
        <w:t>Specific inhalation challenge</w:t>
      </w:r>
    </w:p>
    <w:p w:rsidR="006E7245" w:rsidRPr="00DF6C27" w:rsidRDefault="006E7245" w:rsidP="00D431A2">
      <w:pPr>
        <w:tabs>
          <w:tab w:val="left" w:pos="1134"/>
        </w:tabs>
        <w:spacing w:line="480" w:lineRule="auto"/>
        <w:rPr>
          <w:rFonts w:ascii="Arial" w:hAnsi="Arial" w:cs="Arial"/>
          <w:lang w:val="en-US"/>
        </w:rPr>
      </w:pPr>
      <w:proofErr w:type="spellStart"/>
      <w:proofErr w:type="gramStart"/>
      <w:r>
        <w:rPr>
          <w:rFonts w:ascii="Arial" w:hAnsi="Arial" w:cs="Arial"/>
          <w:lang w:val="en-US"/>
        </w:rPr>
        <w:t>s</w:t>
      </w:r>
      <w:r w:rsidRPr="00DF6C27">
        <w:rPr>
          <w:rFonts w:ascii="Arial" w:hAnsi="Arial" w:cs="Arial"/>
          <w:lang w:val="en-US"/>
        </w:rPr>
        <w:t>Ig</w:t>
      </w:r>
      <w:r>
        <w:rPr>
          <w:rFonts w:ascii="Arial" w:hAnsi="Arial" w:cs="Arial"/>
          <w:lang w:val="en-US"/>
        </w:rPr>
        <w:t>E</w:t>
      </w:r>
      <w:proofErr w:type="spellEnd"/>
      <w:proofErr w:type="gramEnd"/>
      <w:r>
        <w:rPr>
          <w:rFonts w:ascii="Arial" w:hAnsi="Arial" w:cs="Arial"/>
          <w:lang w:val="en-US"/>
        </w:rPr>
        <w:t xml:space="preserve">: </w:t>
      </w:r>
      <w:r>
        <w:rPr>
          <w:rFonts w:ascii="Arial" w:hAnsi="Arial" w:cs="Arial"/>
          <w:lang w:val="en-US"/>
        </w:rPr>
        <w:tab/>
        <w:t>Specific i</w:t>
      </w:r>
      <w:r w:rsidRPr="00DF6C27">
        <w:rPr>
          <w:rFonts w:ascii="Arial" w:hAnsi="Arial" w:cs="Arial"/>
          <w:lang w:val="en-US"/>
        </w:rPr>
        <w:t>mmunoglobulin</w:t>
      </w:r>
      <w:r>
        <w:rPr>
          <w:rFonts w:ascii="Arial" w:hAnsi="Arial" w:cs="Arial"/>
          <w:lang w:val="en-US"/>
        </w:rPr>
        <w:t xml:space="preserve"> E</w:t>
      </w:r>
    </w:p>
    <w:p w:rsidR="00910693" w:rsidRPr="00910693" w:rsidRDefault="00910693" w:rsidP="00D431A2">
      <w:pPr>
        <w:tabs>
          <w:tab w:val="left" w:pos="1134"/>
        </w:tabs>
        <w:spacing w:line="480" w:lineRule="auto"/>
        <w:rPr>
          <w:rFonts w:ascii="Arial" w:hAnsi="Arial" w:cs="Arial"/>
          <w:lang w:val="en-US"/>
        </w:rPr>
      </w:pPr>
      <w:proofErr w:type="spellStart"/>
      <w:r>
        <w:rPr>
          <w:rFonts w:ascii="Arial" w:hAnsi="Arial" w:cs="Arial"/>
          <w:lang w:val="en-US"/>
        </w:rPr>
        <w:t>SPT</w:t>
      </w:r>
      <w:proofErr w:type="spellEnd"/>
      <w:r>
        <w:rPr>
          <w:rFonts w:ascii="Arial" w:hAnsi="Arial" w:cs="Arial"/>
          <w:lang w:val="en-US"/>
        </w:rPr>
        <w:t xml:space="preserve">: </w:t>
      </w:r>
      <w:r>
        <w:rPr>
          <w:rFonts w:ascii="Arial" w:hAnsi="Arial" w:cs="Arial"/>
          <w:lang w:val="en-US"/>
        </w:rPr>
        <w:tab/>
        <w:t>Skin prick test</w:t>
      </w:r>
    </w:p>
    <w:p w:rsidR="008E3B8F" w:rsidRDefault="008E3B8F" w:rsidP="00D431A2">
      <w:pPr>
        <w:spacing w:after="200" w:line="480" w:lineRule="auto"/>
        <w:rPr>
          <w:rFonts w:ascii="Arial" w:hAnsi="Arial" w:cs="Arial"/>
          <w:b/>
          <w:sz w:val="22"/>
          <w:szCs w:val="22"/>
          <w:lang w:val="en-US"/>
        </w:rPr>
      </w:pPr>
      <w:r>
        <w:rPr>
          <w:rFonts w:ascii="Arial" w:hAnsi="Arial" w:cs="Arial"/>
          <w:b/>
          <w:sz w:val="22"/>
          <w:szCs w:val="22"/>
          <w:lang w:val="en-US"/>
        </w:rPr>
        <w:br w:type="page"/>
      </w:r>
    </w:p>
    <w:p w:rsidR="007B70D3" w:rsidRDefault="007B70D3" w:rsidP="009736BF">
      <w:pPr>
        <w:spacing w:after="200" w:line="480" w:lineRule="auto"/>
        <w:rPr>
          <w:rFonts w:ascii="Arial" w:hAnsi="Arial" w:cs="Arial"/>
          <w:b/>
          <w:sz w:val="22"/>
          <w:szCs w:val="22"/>
          <w:lang w:val="en-US"/>
        </w:rPr>
      </w:pPr>
      <w:r>
        <w:rPr>
          <w:rFonts w:ascii="Arial" w:hAnsi="Arial" w:cs="Arial"/>
          <w:b/>
          <w:sz w:val="22"/>
          <w:szCs w:val="22"/>
          <w:lang w:val="en-US"/>
        </w:rPr>
        <w:lastRenderedPageBreak/>
        <w:t>Abstract</w:t>
      </w:r>
    </w:p>
    <w:p w:rsidR="00C21593" w:rsidRDefault="005C2277" w:rsidP="009736BF">
      <w:pPr>
        <w:spacing w:after="200" w:line="480" w:lineRule="auto"/>
        <w:jc w:val="both"/>
        <w:rPr>
          <w:rFonts w:ascii="Arial" w:hAnsi="Arial" w:cs="Arial"/>
          <w:sz w:val="22"/>
          <w:szCs w:val="22"/>
          <w:lang w:val="en-US"/>
        </w:rPr>
      </w:pPr>
      <w:r w:rsidRPr="000670E2">
        <w:rPr>
          <w:rFonts w:ascii="Arial" w:hAnsi="Arial" w:cs="Arial"/>
          <w:sz w:val="22"/>
          <w:szCs w:val="22"/>
          <w:lang w:val="en-US"/>
        </w:rPr>
        <w:t xml:space="preserve">Exposures at work can give rise to different phenotypes of ‘work-related asthma’. The focus of this review is on the diagnostic and management of sensitizer-induced occupational asthma (OA) caused by either a high- or low-molecular weight agent encountered in the workplace. The diagnosis of OA remains a challenge for the clinician since there is no simple test with a sufficiently high level of accuracy. Instead, the diagnostic process combines different procedures in a </w:t>
      </w:r>
      <w:r w:rsidR="00895599">
        <w:rPr>
          <w:rFonts w:ascii="Arial" w:hAnsi="Arial" w:cs="Arial"/>
          <w:sz w:val="22"/>
          <w:szCs w:val="22"/>
          <w:lang w:val="en-US"/>
        </w:rPr>
        <w:t>stepwise manner. T</w:t>
      </w:r>
      <w:r w:rsidRPr="000670E2">
        <w:rPr>
          <w:rFonts w:ascii="Arial" w:hAnsi="Arial" w:cs="Arial"/>
          <w:sz w:val="22"/>
          <w:szCs w:val="22"/>
          <w:lang w:val="en-US"/>
        </w:rPr>
        <w:t xml:space="preserve">hese </w:t>
      </w:r>
      <w:r w:rsidR="009736BF">
        <w:rPr>
          <w:rFonts w:ascii="Arial" w:hAnsi="Arial" w:cs="Arial"/>
          <w:sz w:val="22"/>
          <w:szCs w:val="22"/>
          <w:lang w:val="en-US"/>
        </w:rPr>
        <w:t xml:space="preserve">procedures </w:t>
      </w:r>
      <w:r w:rsidR="00895599">
        <w:rPr>
          <w:rFonts w:ascii="Arial" w:hAnsi="Arial" w:cs="Arial"/>
          <w:sz w:val="22"/>
          <w:szCs w:val="22"/>
          <w:lang w:val="en-US"/>
        </w:rPr>
        <w:t xml:space="preserve">include </w:t>
      </w:r>
      <w:r w:rsidR="008747D4">
        <w:rPr>
          <w:rFonts w:ascii="Arial" w:hAnsi="Arial" w:cs="Arial"/>
          <w:sz w:val="22"/>
          <w:szCs w:val="22"/>
          <w:lang w:val="en-US"/>
        </w:rPr>
        <w:t>a</w:t>
      </w:r>
      <w:r w:rsidR="00895599" w:rsidRPr="00895599">
        <w:rPr>
          <w:rFonts w:ascii="Arial" w:hAnsi="Arial" w:cs="Arial"/>
          <w:sz w:val="22"/>
          <w:szCs w:val="22"/>
          <w:lang w:val="en-US"/>
        </w:rPr>
        <w:t xml:space="preserve"> </w:t>
      </w:r>
      <w:r w:rsidR="009736BF">
        <w:rPr>
          <w:rFonts w:ascii="Arial" w:hAnsi="Arial" w:cs="Arial"/>
          <w:sz w:val="22"/>
          <w:szCs w:val="22"/>
          <w:lang w:val="en-US"/>
        </w:rPr>
        <w:t>detailed</w:t>
      </w:r>
      <w:r w:rsidR="00895599" w:rsidRPr="00895599">
        <w:rPr>
          <w:rFonts w:ascii="Arial" w:hAnsi="Arial" w:cs="Arial"/>
          <w:sz w:val="22"/>
          <w:szCs w:val="22"/>
          <w:lang w:val="en-US"/>
        </w:rPr>
        <w:t xml:space="preserve"> clinical history, </w:t>
      </w:r>
      <w:r w:rsidR="00895599">
        <w:rPr>
          <w:rFonts w:ascii="Arial" w:hAnsi="Arial" w:cs="Arial"/>
          <w:sz w:val="22"/>
          <w:szCs w:val="22"/>
          <w:lang w:val="en-US"/>
        </w:rPr>
        <w:t xml:space="preserve">immunological testing, measurement </w:t>
      </w:r>
      <w:r w:rsidR="00895599" w:rsidRPr="00895599">
        <w:rPr>
          <w:rFonts w:ascii="Arial" w:hAnsi="Arial" w:cs="Arial"/>
          <w:sz w:val="22"/>
          <w:szCs w:val="22"/>
          <w:lang w:val="en-US"/>
        </w:rPr>
        <w:t xml:space="preserve">of </w:t>
      </w:r>
      <w:r w:rsidR="009736BF">
        <w:rPr>
          <w:rFonts w:ascii="Arial" w:hAnsi="Arial" w:cs="Arial"/>
          <w:sz w:val="22"/>
          <w:szCs w:val="22"/>
          <w:lang w:val="en-US"/>
        </w:rPr>
        <w:t>lung function</w:t>
      </w:r>
      <w:r w:rsidR="00895599">
        <w:rPr>
          <w:rFonts w:ascii="Arial" w:hAnsi="Arial" w:cs="Arial"/>
          <w:sz w:val="22"/>
          <w:szCs w:val="22"/>
          <w:lang w:val="en-US"/>
        </w:rPr>
        <w:t xml:space="preserve"> parameters and airway inflammatory markers as well as various methods </w:t>
      </w:r>
      <w:r w:rsidR="008747D4">
        <w:rPr>
          <w:rFonts w:ascii="Arial" w:hAnsi="Arial" w:cs="Arial"/>
          <w:sz w:val="22"/>
          <w:szCs w:val="22"/>
          <w:lang w:val="en-US"/>
        </w:rPr>
        <w:t>that relate</w:t>
      </w:r>
      <w:r w:rsidR="00895599" w:rsidRPr="00895599">
        <w:rPr>
          <w:rFonts w:ascii="Arial" w:hAnsi="Arial" w:cs="Arial"/>
          <w:sz w:val="22"/>
          <w:szCs w:val="22"/>
          <w:lang w:val="en-US"/>
        </w:rPr>
        <w:t xml:space="preserve"> </w:t>
      </w:r>
      <w:r w:rsidR="00895599">
        <w:rPr>
          <w:rFonts w:ascii="Arial" w:hAnsi="Arial" w:cs="Arial"/>
          <w:sz w:val="22"/>
          <w:szCs w:val="22"/>
          <w:lang w:val="en-US"/>
        </w:rPr>
        <w:t xml:space="preserve">changes in </w:t>
      </w:r>
      <w:r w:rsidR="009736BF">
        <w:rPr>
          <w:rFonts w:ascii="Arial" w:hAnsi="Arial" w:cs="Arial"/>
          <w:sz w:val="22"/>
          <w:szCs w:val="22"/>
          <w:lang w:val="en-US"/>
        </w:rPr>
        <w:t xml:space="preserve">these </w:t>
      </w:r>
      <w:r w:rsidR="00895599">
        <w:rPr>
          <w:rFonts w:ascii="Arial" w:hAnsi="Arial" w:cs="Arial"/>
          <w:sz w:val="22"/>
          <w:szCs w:val="22"/>
          <w:lang w:val="en-US"/>
        </w:rPr>
        <w:t xml:space="preserve">functional and inflammatory indices </w:t>
      </w:r>
      <w:r w:rsidR="00895599" w:rsidRPr="00895599">
        <w:rPr>
          <w:rFonts w:ascii="Arial" w:hAnsi="Arial" w:cs="Arial"/>
          <w:sz w:val="22"/>
          <w:szCs w:val="22"/>
          <w:lang w:val="en-US"/>
        </w:rPr>
        <w:t xml:space="preserve">to </w:t>
      </w:r>
      <w:r w:rsidR="009736BF">
        <w:rPr>
          <w:rFonts w:ascii="Arial" w:hAnsi="Arial" w:cs="Arial"/>
          <w:sz w:val="22"/>
          <w:szCs w:val="22"/>
          <w:lang w:val="en-US"/>
        </w:rPr>
        <w:t>workplace exposure</w:t>
      </w:r>
      <w:r w:rsidR="00895599" w:rsidRPr="00895599">
        <w:rPr>
          <w:rFonts w:ascii="Arial" w:hAnsi="Arial" w:cs="Arial"/>
          <w:sz w:val="22"/>
          <w:szCs w:val="22"/>
          <w:lang w:val="en-US"/>
        </w:rPr>
        <w:t>.</w:t>
      </w:r>
      <w:r w:rsidR="009736BF">
        <w:rPr>
          <w:rFonts w:ascii="Arial" w:hAnsi="Arial" w:cs="Arial"/>
          <w:sz w:val="22"/>
          <w:szCs w:val="22"/>
          <w:lang w:val="en-US"/>
        </w:rPr>
        <w:t xml:space="preserve"> T</w:t>
      </w:r>
      <w:r w:rsidRPr="000670E2">
        <w:rPr>
          <w:rFonts w:ascii="Arial" w:hAnsi="Arial" w:cs="Arial"/>
          <w:sz w:val="22"/>
          <w:szCs w:val="22"/>
          <w:lang w:val="en-US"/>
        </w:rPr>
        <w:t xml:space="preserve">heir diagnostic performance, alone and in combination, are </w:t>
      </w:r>
      <w:r w:rsidR="00FC7F7F" w:rsidRPr="000670E2">
        <w:rPr>
          <w:rFonts w:ascii="Arial" w:hAnsi="Arial" w:cs="Arial"/>
          <w:sz w:val="22"/>
          <w:szCs w:val="22"/>
          <w:lang w:val="en-US"/>
        </w:rPr>
        <w:t>critically reviewed</w:t>
      </w:r>
      <w:r w:rsidRPr="000670E2">
        <w:rPr>
          <w:rFonts w:ascii="Arial" w:hAnsi="Arial" w:cs="Arial"/>
          <w:sz w:val="22"/>
          <w:szCs w:val="22"/>
          <w:lang w:val="en-US"/>
        </w:rPr>
        <w:t xml:space="preserve"> and </w:t>
      </w:r>
      <w:r w:rsidR="00895599">
        <w:rPr>
          <w:rFonts w:ascii="Arial" w:hAnsi="Arial" w:cs="Arial"/>
          <w:sz w:val="22"/>
          <w:szCs w:val="22"/>
          <w:lang w:val="en-US"/>
        </w:rPr>
        <w:t xml:space="preserve">summarized into evidence-based key messages. A </w:t>
      </w:r>
      <w:r w:rsidR="00895599" w:rsidRPr="00895599">
        <w:rPr>
          <w:rFonts w:ascii="Arial" w:hAnsi="Arial" w:cs="Arial"/>
          <w:sz w:val="22"/>
          <w:szCs w:val="22"/>
          <w:lang w:val="en-US"/>
        </w:rPr>
        <w:t>working d</w:t>
      </w:r>
      <w:r w:rsidR="00895599">
        <w:rPr>
          <w:rFonts w:ascii="Arial" w:hAnsi="Arial" w:cs="Arial"/>
          <w:sz w:val="22"/>
          <w:szCs w:val="22"/>
          <w:lang w:val="en-US"/>
        </w:rPr>
        <w:t xml:space="preserve">iagnostic algorithm is proposed </w:t>
      </w:r>
      <w:r w:rsidR="00895599" w:rsidRPr="00895599">
        <w:rPr>
          <w:rFonts w:ascii="Arial" w:hAnsi="Arial" w:cs="Arial"/>
          <w:sz w:val="22"/>
          <w:szCs w:val="22"/>
          <w:lang w:val="en-US"/>
        </w:rPr>
        <w:t>that can be adapted to the suspected agent, purpose of di</w:t>
      </w:r>
      <w:r w:rsidR="00895599">
        <w:rPr>
          <w:rFonts w:ascii="Arial" w:hAnsi="Arial" w:cs="Arial"/>
          <w:sz w:val="22"/>
          <w:szCs w:val="22"/>
          <w:lang w:val="en-US"/>
        </w:rPr>
        <w:t>agnosis and available resources</w:t>
      </w:r>
      <w:r w:rsidRPr="000670E2">
        <w:rPr>
          <w:rFonts w:ascii="Arial" w:hAnsi="Arial" w:cs="Arial"/>
          <w:sz w:val="22"/>
          <w:szCs w:val="22"/>
          <w:lang w:val="en-US"/>
        </w:rPr>
        <w:t xml:space="preserve">. </w:t>
      </w:r>
      <w:r w:rsidR="009736BF">
        <w:rPr>
          <w:rFonts w:ascii="Arial" w:hAnsi="Arial" w:cs="Arial"/>
          <w:sz w:val="22"/>
          <w:szCs w:val="22"/>
          <w:lang w:val="en-US"/>
        </w:rPr>
        <w:t xml:space="preserve">Current </w:t>
      </w:r>
      <w:r w:rsidR="000670E2" w:rsidRPr="000670E2">
        <w:rPr>
          <w:rFonts w:ascii="Arial" w:hAnsi="Arial" w:cs="Arial"/>
          <w:sz w:val="22"/>
          <w:szCs w:val="22"/>
          <w:lang w:val="en-US"/>
        </w:rPr>
        <w:t xml:space="preserve">information on the management options of OA </w:t>
      </w:r>
      <w:r w:rsidR="000670E2">
        <w:rPr>
          <w:rFonts w:ascii="Arial" w:hAnsi="Arial" w:cs="Arial"/>
          <w:sz w:val="22"/>
          <w:szCs w:val="22"/>
          <w:lang w:val="en-US"/>
        </w:rPr>
        <w:t>is</w:t>
      </w:r>
      <w:r w:rsidR="009736BF">
        <w:rPr>
          <w:rFonts w:ascii="Arial" w:hAnsi="Arial" w:cs="Arial"/>
          <w:sz w:val="22"/>
          <w:szCs w:val="22"/>
          <w:lang w:val="en-US"/>
        </w:rPr>
        <w:t xml:space="preserve"> summarized in </w:t>
      </w:r>
      <w:r w:rsidR="009736BF" w:rsidRPr="009736BF">
        <w:rPr>
          <w:rFonts w:ascii="Arial" w:hAnsi="Arial" w:cs="Arial"/>
          <w:sz w:val="22"/>
          <w:szCs w:val="22"/>
          <w:lang w:val="en-US"/>
        </w:rPr>
        <w:t>order to provide pragmatic guidance to clinicians</w:t>
      </w:r>
      <w:r w:rsidR="005B2C60">
        <w:rPr>
          <w:rFonts w:ascii="Arial" w:hAnsi="Arial" w:cs="Arial"/>
          <w:sz w:val="22"/>
          <w:szCs w:val="22"/>
          <w:lang w:val="en-US"/>
        </w:rPr>
        <w:t xml:space="preserve"> who have t</w:t>
      </w:r>
      <w:r w:rsidR="0005535B">
        <w:rPr>
          <w:rFonts w:ascii="Arial" w:hAnsi="Arial" w:cs="Arial"/>
          <w:sz w:val="22"/>
          <w:szCs w:val="22"/>
          <w:lang w:val="en-US"/>
        </w:rPr>
        <w:t>o advise their patients with OA</w:t>
      </w:r>
      <w:r w:rsidRPr="000670E2">
        <w:rPr>
          <w:rFonts w:ascii="Arial" w:hAnsi="Arial" w:cs="Arial"/>
          <w:sz w:val="22"/>
          <w:szCs w:val="22"/>
          <w:lang w:val="en-US"/>
        </w:rPr>
        <w:t>.</w:t>
      </w:r>
    </w:p>
    <w:p w:rsidR="000B7455" w:rsidRPr="000670E2" w:rsidRDefault="000B7455" w:rsidP="009736BF">
      <w:pPr>
        <w:spacing w:after="200" w:line="480" w:lineRule="auto"/>
        <w:jc w:val="both"/>
        <w:rPr>
          <w:rFonts w:ascii="Arial" w:hAnsi="Arial" w:cs="Arial"/>
          <w:sz w:val="22"/>
          <w:szCs w:val="22"/>
          <w:lang w:val="en-US"/>
        </w:rPr>
      </w:pPr>
      <w:r w:rsidRPr="000B7455">
        <w:rPr>
          <w:rFonts w:ascii="Arial" w:hAnsi="Arial" w:cs="Arial"/>
          <w:b/>
          <w:sz w:val="22"/>
          <w:szCs w:val="22"/>
          <w:lang w:val="en-US"/>
        </w:rPr>
        <w:t>Word count:</w:t>
      </w:r>
      <w:r>
        <w:rPr>
          <w:rFonts w:ascii="Arial" w:hAnsi="Arial" w:cs="Arial"/>
          <w:sz w:val="22"/>
          <w:szCs w:val="22"/>
          <w:lang w:val="en-US"/>
        </w:rPr>
        <w:t xml:space="preserve"> </w:t>
      </w:r>
      <w:r w:rsidR="00260DA8" w:rsidRPr="00260DA8">
        <w:rPr>
          <w:rFonts w:ascii="Arial" w:hAnsi="Arial" w:cs="Arial"/>
          <w:sz w:val="22"/>
          <w:szCs w:val="22"/>
          <w:lang w:val="en-US"/>
        </w:rPr>
        <w:t>192</w:t>
      </w:r>
      <w:r>
        <w:rPr>
          <w:rFonts w:ascii="Arial" w:hAnsi="Arial" w:cs="Arial"/>
          <w:sz w:val="22"/>
          <w:szCs w:val="22"/>
          <w:lang w:val="en-US"/>
        </w:rPr>
        <w:t xml:space="preserve"> words</w:t>
      </w:r>
    </w:p>
    <w:p w:rsidR="007B70D3" w:rsidRDefault="007B70D3">
      <w:pPr>
        <w:spacing w:after="200" w:line="276" w:lineRule="auto"/>
        <w:rPr>
          <w:rFonts w:ascii="Arial" w:hAnsi="Arial" w:cs="Arial"/>
          <w:b/>
          <w:sz w:val="22"/>
          <w:szCs w:val="22"/>
          <w:lang w:val="en-US"/>
        </w:rPr>
      </w:pPr>
      <w:r>
        <w:rPr>
          <w:rFonts w:ascii="Arial" w:hAnsi="Arial" w:cs="Arial"/>
          <w:b/>
          <w:sz w:val="22"/>
          <w:szCs w:val="22"/>
          <w:lang w:val="en-US"/>
        </w:rPr>
        <w:br w:type="page"/>
      </w:r>
    </w:p>
    <w:p w:rsidR="00D70443" w:rsidRPr="00223EAD" w:rsidRDefault="00E62FE7" w:rsidP="00A278BA">
      <w:pPr>
        <w:spacing w:after="240" w:line="480" w:lineRule="auto"/>
        <w:jc w:val="both"/>
        <w:rPr>
          <w:rFonts w:ascii="Arial" w:hAnsi="Arial" w:cs="Arial"/>
          <w:b/>
          <w:sz w:val="22"/>
          <w:szCs w:val="22"/>
          <w:lang w:val="en-US"/>
        </w:rPr>
      </w:pPr>
      <w:r>
        <w:rPr>
          <w:rFonts w:ascii="Arial" w:hAnsi="Arial" w:cs="Arial"/>
          <w:b/>
          <w:sz w:val="22"/>
          <w:szCs w:val="22"/>
          <w:lang w:val="en-US"/>
        </w:rPr>
        <w:lastRenderedPageBreak/>
        <w:t>INTRODUCTION</w:t>
      </w:r>
    </w:p>
    <w:p w:rsidR="0076722C" w:rsidRDefault="00484ABD" w:rsidP="00A278BA">
      <w:pPr>
        <w:spacing w:after="240" w:line="480" w:lineRule="auto"/>
        <w:jc w:val="both"/>
        <w:rPr>
          <w:rFonts w:ascii="Arial" w:hAnsi="Arial" w:cs="Arial"/>
          <w:sz w:val="22"/>
          <w:szCs w:val="22"/>
          <w:lang w:val="en-US"/>
        </w:rPr>
      </w:pPr>
      <w:r>
        <w:rPr>
          <w:rFonts w:ascii="Arial" w:hAnsi="Arial" w:cs="Arial"/>
          <w:sz w:val="22"/>
          <w:szCs w:val="22"/>
          <w:lang w:val="en-US"/>
        </w:rPr>
        <w:t>W</w:t>
      </w:r>
      <w:r w:rsidR="00D70443" w:rsidRPr="00223EAD">
        <w:rPr>
          <w:rFonts w:ascii="Arial" w:hAnsi="Arial" w:cs="Arial"/>
          <w:sz w:val="22"/>
          <w:szCs w:val="22"/>
          <w:lang w:val="en-US"/>
        </w:rPr>
        <w:t>orkplace e</w:t>
      </w:r>
      <w:r>
        <w:rPr>
          <w:rFonts w:ascii="Arial" w:hAnsi="Arial" w:cs="Arial"/>
          <w:sz w:val="22"/>
          <w:szCs w:val="22"/>
          <w:lang w:val="en-US"/>
        </w:rPr>
        <w:t>xposures</w:t>
      </w:r>
      <w:r w:rsidR="00D70443" w:rsidRPr="00223EAD">
        <w:rPr>
          <w:rFonts w:ascii="Arial" w:hAnsi="Arial" w:cs="Arial"/>
          <w:sz w:val="22"/>
          <w:szCs w:val="22"/>
          <w:lang w:val="en-US"/>
        </w:rPr>
        <w:t xml:space="preserve"> can lead to the development of different </w:t>
      </w:r>
      <w:r w:rsidR="00175F08">
        <w:rPr>
          <w:rFonts w:ascii="Arial" w:hAnsi="Arial" w:cs="Arial"/>
          <w:sz w:val="22"/>
          <w:szCs w:val="22"/>
          <w:lang w:val="en-US"/>
        </w:rPr>
        <w:t>pheno</w:t>
      </w:r>
      <w:r w:rsidR="00D70443" w:rsidRPr="00223EAD">
        <w:rPr>
          <w:rFonts w:ascii="Arial" w:hAnsi="Arial" w:cs="Arial"/>
          <w:sz w:val="22"/>
          <w:szCs w:val="22"/>
          <w:lang w:val="en-US"/>
        </w:rPr>
        <w:t xml:space="preserve">types of </w:t>
      </w:r>
      <w:r w:rsidR="0076722C">
        <w:rPr>
          <w:rFonts w:ascii="Arial" w:hAnsi="Arial" w:cs="Arial"/>
          <w:sz w:val="22"/>
          <w:szCs w:val="22"/>
          <w:lang w:val="en-US"/>
        </w:rPr>
        <w:t>‘</w:t>
      </w:r>
      <w:r w:rsidR="00D70443" w:rsidRPr="00223EAD">
        <w:rPr>
          <w:rFonts w:ascii="Arial" w:hAnsi="Arial" w:cs="Arial"/>
          <w:sz w:val="22"/>
          <w:szCs w:val="22"/>
          <w:lang w:val="en-US"/>
        </w:rPr>
        <w:t>work-related asthma</w:t>
      </w:r>
      <w:r w:rsidR="0076722C">
        <w:rPr>
          <w:rFonts w:ascii="Arial" w:hAnsi="Arial" w:cs="Arial"/>
          <w:sz w:val="22"/>
          <w:szCs w:val="22"/>
          <w:lang w:val="en-US"/>
        </w:rPr>
        <w:t>’</w:t>
      </w:r>
      <w:r w:rsidR="00D70443" w:rsidRPr="00223EAD">
        <w:rPr>
          <w:rFonts w:ascii="Arial" w:hAnsi="Arial" w:cs="Arial"/>
          <w:sz w:val="22"/>
          <w:szCs w:val="22"/>
          <w:lang w:val="en-US"/>
        </w:rPr>
        <w:t xml:space="preserve">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&lt;EndNote&gt;&lt;Cite&gt;&lt;Author&gt;Malo&lt;/Author&gt;&lt;Year&gt;2011&lt;/Year&gt;&lt;RecNum&gt;6731&lt;/RecNum&gt;&lt;DisplayText&gt;[1]&lt;/DisplayText&gt;&lt;record&gt;&lt;rec-number&gt;6731&lt;/rec-number&gt;&lt;foreign-keys&gt;&lt;key app="EN" db-id="5vprxaef6rp9raevapc5pee19955srafxdzx" timestamp="0"&gt;6731&lt;/key&gt;&lt;/foreign-keys&gt;&lt;ref-type name="Journal Article"&gt;17&lt;/ref-type&gt;&lt;contributors&gt;&lt;authors&gt;&lt;author&gt;Malo, J. L.&lt;/author&gt;&lt;author&gt;Vandenplas, O.&lt;/author&gt;&lt;/authors&gt;&lt;/contributors&gt;&lt;auth-address&gt;Department of Chest Medicine, Hopital du Sacre-Coeur, Universite de Montreal, 5400 West Gouin Boulevard, Montreal H4J 1C5, Canada.&lt;/auth-address&gt;&lt;titles&gt;&lt;title&gt;Definitions and classification of work-related asthma&lt;/title&gt;&lt;secondary-title&gt;Immunol Allergy Clin North Am&lt;/secondary-title&gt;&lt;alt-title&gt;Immunology and allergy clinics of North America&lt;/alt-title&gt;&lt;/titles&gt;&lt;periodical&gt;&lt;full-title&gt;Immunol Allergy Clin North Am&lt;/full-title&gt;&lt;/periodical&gt;&lt;pages&gt;645-62&lt;/pages&gt;&lt;volume&gt;31&lt;/volume&gt;&lt;number&gt;4&lt;/number&gt;&lt;dates&gt;&lt;year&gt;2011&lt;/year&gt;&lt;pub-dates&gt;&lt;date&gt;Nov&lt;/date&gt;&lt;/pub-dates&gt;&lt;/dates&gt;&lt;isbn&gt;1557-8607 (Electronic)&amp;#xD;0889-8561 (Linking)&lt;/isbn&gt;&lt;accession-num&gt;21978849&lt;/accession-num&gt;&lt;urls&gt;&lt;related-urls&gt;&lt;url&gt;http://www.ncbi.nlm.nih.gov/entrez/query.fcgi?cmd=Retrieve&amp;amp;db=PubMed&amp;amp;dopt=Citation&amp;amp;list_uids=21978849 &lt;/url&gt;&lt;/related-urls&gt;&lt;/urls&gt;&lt;language&gt;eng&lt;/language&gt;&lt;/record&gt;&lt;/Cite&gt;&lt;/EndNote&gt;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[1]</w:t>
      </w:r>
      <w:r w:rsidR="00DA09D7">
        <w:rPr>
          <w:rFonts w:ascii="Arial" w:hAnsi="Arial" w:cs="Arial"/>
          <w:sz w:val="22"/>
          <w:szCs w:val="22"/>
          <w:lang w:val="en-US"/>
        </w:rPr>
        <w:fldChar w:fldCharType="end"/>
      </w:r>
      <w:r w:rsidR="00487813">
        <w:rPr>
          <w:rFonts w:ascii="Arial" w:hAnsi="Arial" w:cs="Arial"/>
          <w:sz w:val="22"/>
          <w:szCs w:val="22"/>
          <w:lang w:val="en-US"/>
        </w:rPr>
        <w:t xml:space="preserve"> </w:t>
      </w:r>
      <w:r w:rsidR="00821B3B">
        <w:rPr>
          <w:rFonts w:ascii="Arial" w:hAnsi="Arial" w:cs="Arial"/>
          <w:sz w:val="22"/>
          <w:szCs w:val="22"/>
          <w:lang w:val="en-US"/>
        </w:rPr>
        <w:t>encompass</w:t>
      </w:r>
      <w:r w:rsidR="00487813">
        <w:rPr>
          <w:rFonts w:ascii="Arial" w:hAnsi="Arial" w:cs="Arial"/>
          <w:sz w:val="22"/>
          <w:szCs w:val="22"/>
          <w:lang w:val="en-US"/>
        </w:rPr>
        <w:t>ing</w:t>
      </w:r>
      <w:r w:rsidR="00D70443" w:rsidRPr="00223EAD">
        <w:rPr>
          <w:rFonts w:ascii="Arial" w:hAnsi="Arial" w:cs="Arial"/>
          <w:sz w:val="22"/>
          <w:szCs w:val="22"/>
          <w:lang w:val="en-US"/>
        </w:rPr>
        <w:t xml:space="preserve"> both asthma caused by work </w:t>
      </w:r>
      <w:r w:rsidR="00EC4DF7">
        <w:rPr>
          <w:rFonts w:ascii="Arial" w:hAnsi="Arial" w:cs="Arial"/>
          <w:sz w:val="22"/>
          <w:szCs w:val="22"/>
          <w:lang w:val="en-US"/>
        </w:rPr>
        <w:t xml:space="preserve">(i.e. </w:t>
      </w:r>
      <w:r w:rsidR="0076722C">
        <w:rPr>
          <w:rFonts w:ascii="Arial" w:hAnsi="Arial" w:cs="Arial"/>
          <w:sz w:val="22"/>
          <w:szCs w:val="22"/>
          <w:lang w:val="en-US"/>
        </w:rPr>
        <w:t>‘o</w:t>
      </w:r>
      <w:r w:rsidR="00EC4DF7">
        <w:rPr>
          <w:rFonts w:ascii="Arial" w:hAnsi="Arial" w:cs="Arial"/>
          <w:sz w:val="22"/>
          <w:szCs w:val="22"/>
          <w:lang w:val="en-US"/>
        </w:rPr>
        <w:t>ccupational asthma</w:t>
      </w:r>
      <w:r w:rsidR="0076722C">
        <w:rPr>
          <w:rFonts w:ascii="Arial" w:hAnsi="Arial" w:cs="Arial"/>
          <w:sz w:val="22"/>
          <w:szCs w:val="22"/>
          <w:lang w:val="en-US"/>
        </w:rPr>
        <w:t>’</w:t>
      </w:r>
      <w:r w:rsidR="00D3093B" w:rsidRPr="00223EAD">
        <w:rPr>
          <w:rFonts w:ascii="Arial" w:hAnsi="Arial" w:cs="Arial"/>
          <w:sz w:val="22"/>
          <w:szCs w:val="22"/>
          <w:lang w:val="en-US"/>
        </w:rPr>
        <w:t xml:space="preserve">) </w:t>
      </w:r>
      <w:r w:rsidR="00D70443" w:rsidRPr="00223EAD">
        <w:rPr>
          <w:rFonts w:ascii="Arial" w:hAnsi="Arial" w:cs="Arial"/>
          <w:sz w:val="22"/>
          <w:szCs w:val="22"/>
          <w:lang w:val="en-US"/>
        </w:rPr>
        <w:t>and pre-existing or coincident asthma exacerbated by non-specific stimuli at work, commonly referred to as ‘work-exacerbated asthma’</w:t>
      </w:r>
      <w:r w:rsidR="00EC4DF7">
        <w:rPr>
          <w:rFonts w:ascii="Arial" w:hAnsi="Arial" w:cs="Arial"/>
          <w:sz w:val="22"/>
          <w:szCs w:val="22"/>
          <w:lang w:val="en-US"/>
        </w:rPr>
        <w:t xml:space="preserve">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&lt;EndNote&gt;&lt;Cite&gt;&lt;Author&gt;Henneberger&lt;/Author&gt;&lt;Year&gt;2011&lt;/Year&gt;&lt;RecNum&gt;6724&lt;/RecNum&gt;&lt;DisplayText&gt;[2]&lt;/DisplayText&gt;&lt;record&gt;&lt;rec-number&gt;6724&lt;/rec-number&gt;&lt;foreign-keys&gt;&lt;key app="EN" db-id="5vprxaef6rp9raevapc5pee19955srafxdzx" timestamp="0"&gt;6724&lt;/key&gt;&lt;/foreign-keys&gt;&lt;ref-type name="Journal Article"&gt;17&lt;/ref-type&gt;&lt;contributors&gt;&lt;authors&gt;&lt;author&gt;Henneberger, P. K.&lt;/author&gt;&lt;author&gt;Redlich, C. A.&lt;/author&gt;&lt;author&gt;Callahan, D. B.&lt;/author&gt;&lt;author&gt;Harber, P.&lt;/author&gt;&lt;author&gt;Lemiere, C.&lt;/author&gt;&lt;author&gt;Martin, J.&lt;/author&gt;&lt;author&gt;Tarlo, S. M.&lt;/author&gt;&lt;author&gt;Vandenplas, O.&lt;/author&gt;&lt;author&gt;Toren, K.&lt;/author&gt;&lt;/authors&gt;&lt;/contributors&gt;&lt;titles&gt;&lt;title&gt;An official american thoracic society statement: work-exacerbated asthma&lt;/title&gt;&lt;secondary-title&gt;Am J Respir Crit Care Med&lt;/secondary-title&gt;&lt;alt-title&gt;American journal of respiratory and critical care medicine&lt;/alt-title&gt;&lt;/titles&gt;&lt;periodical&gt;&lt;full-title&gt;Am J Respir Crit Care Med&lt;/full-title&gt;&lt;/periodical&gt;&lt;pages&gt;368-78&lt;/pages&gt;&lt;volume&gt;184&lt;/volume&gt;&lt;number&gt;3&lt;/number&gt;&lt;keywords&gt;&lt;keyword&gt;Adult&lt;/keyword&gt;&lt;keyword&gt;*Asthma/diagnosis/epidemiology/etiology/prevention &amp;amp; control&lt;/keyword&gt;&lt;keyword&gt;*Disease Progression&lt;/keyword&gt;&lt;keyword&gt;Humans&lt;/keyword&gt;&lt;keyword&gt;*Occupational Diseases/diagnosis/epidemiology/etiology/prevention &amp;amp;&lt;/keyword&gt;&lt;keyword&gt;control&lt;/keyword&gt;&lt;keyword&gt;Occupational Exposure/*adverse effects/prevention &amp;amp; control&lt;/keyword&gt;&lt;keyword&gt;Societies, Medical&lt;/keyword&gt;&lt;keyword&gt;United States/epidemiology&lt;/keyword&gt;&lt;/keywords&gt;&lt;dates&gt;&lt;year&gt;2011&lt;/year&gt;&lt;pub-dates&gt;&lt;date&gt;Aug 1&lt;/date&gt;&lt;/pub-dates&gt;&lt;/dates&gt;&lt;isbn&gt;1535-4970 (Electronic)&amp;#xD;1073-449X (Linking)&lt;/isbn&gt;&lt;accession-num&gt;21804122&lt;/accession-num&gt;&lt;urls&gt;&lt;related-urls&gt;&lt;url&gt;http://www.ncbi.nlm.nih.gov/entrez/query.fcgi?cmd=Retrieve&amp;amp;db=PubMed&amp;amp;dopt=Citation&amp;amp;list_uids=21804122 &lt;/url&gt;&lt;/related-urls&gt;&lt;/urls&gt;&lt;language&gt;eng&lt;/language&gt;&lt;/record&gt;&lt;/Cite&gt;&lt;/EndNote&gt;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[2]</w:t>
      </w:r>
      <w:r w:rsidR="00DA09D7">
        <w:rPr>
          <w:rFonts w:ascii="Arial" w:hAnsi="Arial" w:cs="Arial"/>
          <w:sz w:val="22"/>
          <w:szCs w:val="22"/>
          <w:lang w:val="en-US"/>
        </w:rPr>
        <w:fldChar w:fldCharType="end"/>
      </w:r>
      <w:r w:rsidR="00443B30" w:rsidRPr="002731CC">
        <w:rPr>
          <w:rFonts w:ascii="Arial" w:hAnsi="Arial" w:cs="Arial"/>
          <w:sz w:val="22"/>
          <w:szCs w:val="22"/>
          <w:lang w:val="en-US"/>
        </w:rPr>
        <w:t xml:space="preserve"> (Figure 1)</w:t>
      </w:r>
      <w:r w:rsidR="00D70443" w:rsidRPr="002731CC">
        <w:rPr>
          <w:rFonts w:ascii="Arial" w:hAnsi="Arial" w:cs="Arial"/>
          <w:sz w:val="22"/>
          <w:szCs w:val="22"/>
          <w:lang w:val="en-US"/>
        </w:rPr>
        <w:t>.</w:t>
      </w:r>
      <w:r w:rsidR="00D70443" w:rsidRPr="00223EAD">
        <w:rPr>
          <w:rFonts w:ascii="Arial" w:hAnsi="Arial" w:cs="Arial"/>
          <w:sz w:val="22"/>
          <w:szCs w:val="22"/>
          <w:lang w:val="en-US"/>
        </w:rPr>
        <w:t xml:space="preserve"> </w:t>
      </w:r>
    </w:p>
    <w:p w:rsidR="0008510A" w:rsidRPr="0008510A" w:rsidRDefault="00D94B95" w:rsidP="00A278BA">
      <w:pPr>
        <w:spacing w:after="240" w:line="480" w:lineRule="auto"/>
        <w:jc w:val="both"/>
        <w:rPr>
          <w:rFonts w:ascii="Arial" w:hAnsi="Arial" w:cs="Arial"/>
          <w:sz w:val="22"/>
          <w:szCs w:val="22"/>
          <w:lang w:val="en-US"/>
        </w:rPr>
      </w:pPr>
      <w:r w:rsidRPr="00D94B95">
        <w:rPr>
          <w:rFonts w:ascii="Arial" w:hAnsi="Arial" w:cs="Arial"/>
          <w:sz w:val="22"/>
          <w:szCs w:val="22"/>
          <w:lang w:val="en-US"/>
        </w:rPr>
        <w:t xml:space="preserve">Occupational asthma </w:t>
      </w:r>
      <w:r w:rsidR="0008510A">
        <w:rPr>
          <w:rFonts w:ascii="Arial" w:hAnsi="Arial" w:cs="Arial"/>
          <w:sz w:val="22"/>
          <w:szCs w:val="22"/>
          <w:lang w:val="en-US"/>
        </w:rPr>
        <w:t>can be</w:t>
      </w:r>
      <w:r w:rsidRPr="00D94B95">
        <w:rPr>
          <w:rFonts w:ascii="Arial" w:hAnsi="Arial" w:cs="Arial"/>
          <w:sz w:val="22"/>
          <w:szCs w:val="22"/>
          <w:lang w:val="en-US"/>
        </w:rPr>
        <w:t xml:space="preserve"> broadly defined as</w:t>
      </w:r>
      <w:r>
        <w:rPr>
          <w:rFonts w:ascii="Arial" w:hAnsi="Arial" w:cs="Arial"/>
          <w:i/>
          <w:sz w:val="22"/>
          <w:szCs w:val="22"/>
          <w:lang w:val="en-US"/>
        </w:rPr>
        <w:t xml:space="preserve"> </w:t>
      </w:r>
      <w:r w:rsidRPr="00D94B95">
        <w:rPr>
          <w:rFonts w:ascii="Arial" w:hAnsi="Arial" w:cs="Arial"/>
          <w:i/>
          <w:sz w:val="22"/>
          <w:szCs w:val="22"/>
          <w:lang w:val="en-US"/>
        </w:rPr>
        <w:t>“</w:t>
      </w:r>
      <w:r>
        <w:rPr>
          <w:rFonts w:ascii="Arial" w:hAnsi="Arial" w:cs="Arial"/>
          <w:i/>
          <w:sz w:val="22"/>
          <w:szCs w:val="22"/>
          <w:lang w:val="en-US"/>
        </w:rPr>
        <w:t>a disease characteriz</w:t>
      </w:r>
      <w:r w:rsidRPr="00D94B95">
        <w:rPr>
          <w:rFonts w:ascii="Arial" w:hAnsi="Arial" w:cs="Arial"/>
          <w:i/>
          <w:sz w:val="22"/>
          <w:szCs w:val="22"/>
          <w:lang w:val="en-US"/>
        </w:rPr>
        <w:t xml:space="preserve">ed by airway inflammation, variable airflow limitation, and airway </w:t>
      </w:r>
      <w:proofErr w:type="spellStart"/>
      <w:r w:rsidRPr="00D94B95">
        <w:rPr>
          <w:rFonts w:ascii="Arial" w:hAnsi="Arial" w:cs="Arial"/>
          <w:i/>
          <w:sz w:val="22"/>
          <w:szCs w:val="22"/>
          <w:lang w:val="en-US"/>
        </w:rPr>
        <w:t>hyperresponsiveness</w:t>
      </w:r>
      <w:proofErr w:type="spellEnd"/>
      <w:r w:rsidRPr="00D94B95">
        <w:rPr>
          <w:rFonts w:ascii="Arial" w:hAnsi="Arial" w:cs="Arial"/>
          <w:i/>
          <w:sz w:val="22"/>
          <w:szCs w:val="22"/>
          <w:lang w:val="en-US"/>
        </w:rPr>
        <w:t xml:space="preserve"> due to causes and conditions attributable to a particular occupational environment and not to stimuli encountered outside the workplace”</w:t>
      </w:r>
      <w:r>
        <w:rPr>
          <w:rFonts w:ascii="Arial" w:hAnsi="Arial" w:cs="Arial"/>
          <w:i/>
          <w:sz w:val="22"/>
          <w:szCs w:val="22"/>
          <w:lang w:val="en-US"/>
        </w:rPr>
        <w:t xml:space="preserve">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&lt;EndNote&gt;&lt;Cite&gt;&lt;Author&gt;Bernstein&lt;/Author&gt;&lt;Year&gt;2006&lt;/Year&gt;&lt;RecNum&gt;2036&lt;/RecNum&gt;&lt;DisplayText&gt;[3]&lt;/DisplayText&gt;&lt;record&gt;&lt;rec-number&gt;2036&lt;/rec-number&gt;&lt;foreign-keys&gt;&lt;key app="EN" db-id="5vprxaef6rp9raevapc5pee19955srafxdzx" timestamp="0"&gt;2036&lt;/key&gt;&lt;/foreign-keys&gt;&lt;ref-type name="Book Section"&gt;5&lt;/ref-type&gt;&lt;contributors&gt;&lt;authors&gt;&lt;author&gt;Bernstein, I. L.&lt;/author&gt;&lt;author&gt;Bernstein, D.&lt;/author&gt;&lt;author&gt;Chan-Yeung, M.&lt;/author&gt;&lt;author&gt;Malo, J. L.&lt;/author&gt;&lt;/authors&gt;&lt;secondary-authors&gt;&lt;author&gt;Bernstein, I. L.&lt;/author&gt;&lt;author&gt;Chan-Yeung, M.&lt;/author&gt;&lt;author&gt;Malo, J. L.&lt;/author&gt;&lt;author&gt;Bernstein, D.&lt;/author&gt;&lt;/secondary-authors&gt;&lt;/contributors&gt;&lt;titles&gt;&lt;title&gt;Definition and classification of asthma in the workplace&lt;/title&gt;&lt;secondary-title&gt;Asthma in the workplace&lt;/secondary-title&gt;&lt;/titles&gt;&lt;pages&gt;1-8&lt;/pages&gt;&lt;volume&gt;Third volume&lt;/volume&gt;&lt;dates&gt;&lt;year&gt;2006&lt;/year&gt;&lt;/dates&gt;&lt;pub-location&gt;New York&lt;/pub-location&gt;&lt;publisher&gt;Marcel Dekker Inc&lt;/publisher&gt;&lt;urls&gt;&lt;/urls&gt;&lt;/record&gt;&lt;/Cite&gt;&lt;/EndNote&gt;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[3]</w:t>
      </w:r>
      <w:r w:rsidR="00DA09D7">
        <w:rPr>
          <w:rFonts w:ascii="Arial" w:hAnsi="Arial" w:cs="Arial"/>
          <w:sz w:val="22"/>
          <w:szCs w:val="22"/>
          <w:lang w:val="en-US"/>
        </w:rPr>
        <w:fldChar w:fldCharType="end"/>
      </w:r>
      <w:r w:rsidR="0076722C">
        <w:rPr>
          <w:rFonts w:ascii="Arial" w:hAnsi="Arial" w:cs="Arial"/>
          <w:sz w:val="22"/>
          <w:szCs w:val="22"/>
          <w:lang w:val="en-US"/>
        </w:rPr>
        <w:t>, while t</w:t>
      </w:r>
      <w:r w:rsidR="0008510A" w:rsidRPr="0008510A">
        <w:rPr>
          <w:rFonts w:ascii="Arial" w:hAnsi="Arial" w:cs="Arial"/>
          <w:sz w:val="22"/>
          <w:szCs w:val="22"/>
          <w:lang w:val="en-US"/>
        </w:rPr>
        <w:t xml:space="preserve">he definition </w:t>
      </w:r>
      <w:r w:rsidR="0008510A">
        <w:rPr>
          <w:rFonts w:ascii="Arial" w:hAnsi="Arial" w:cs="Arial"/>
          <w:sz w:val="22"/>
          <w:szCs w:val="22"/>
          <w:lang w:val="en-US"/>
        </w:rPr>
        <w:t>issued by the American College of Chest P</w:t>
      </w:r>
      <w:r w:rsidR="0008510A" w:rsidRPr="0008510A">
        <w:rPr>
          <w:rFonts w:ascii="Arial" w:hAnsi="Arial" w:cs="Arial"/>
          <w:sz w:val="22"/>
          <w:szCs w:val="22"/>
          <w:lang w:val="en-US"/>
        </w:rPr>
        <w:t xml:space="preserve">hysicians </w:t>
      </w:r>
      <w:r w:rsidR="0076722C">
        <w:rPr>
          <w:rFonts w:ascii="Arial" w:hAnsi="Arial" w:cs="Arial"/>
          <w:sz w:val="22"/>
          <w:szCs w:val="22"/>
          <w:lang w:val="en-US"/>
        </w:rPr>
        <w:t>further stipulates</w:t>
      </w:r>
      <w:r w:rsidR="0008510A">
        <w:rPr>
          <w:rFonts w:ascii="Arial" w:hAnsi="Arial" w:cs="Arial"/>
          <w:sz w:val="22"/>
          <w:szCs w:val="22"/>
          <w:lang w:val="en-US"/>
        </w:rPr>
        <w:t xml:space="preserve"> that: </w:t>
      </w:r>
      <w:r w:rsidR="0008510A" w:rsidRPr="0008510A">
        <w:rPr>
          <w:rFonts w:ascii="Arial" w:hAnsi="Arial" w:cs="Arial"/>
          <w:sz w:val="22"/>
          <w:szCs w:val="22"/>
          <w:lang w:val="en-US"/>
        </w:rPr>
        <w:t>“</w:t>
      </w:r>
      <w:r w:rsidR="0008510A" w:rsidRPr="0008510A">
        <w:rPr>
          <w:rFonts w:ascii="Arial" w:hAnsi="Arial" w:cs="Arial"/>
          <w:i/>
          <w:sz w:val="22"/>
          <w:szCs w:val="22"/>
          <w:lang w:val="en-US"/>
        </w:rPr>
        <w:t>Occupational asthma refers to de novo asthma or the recurrence of previously quiescent asthma (i.e., asthma as a child or in the distant past that has been in remission) induced by either sensitization to a specific substance, which is termed sensitizer-induced OA</w:t>
      </w:r>
      <w:r w:rsidR="0008510A">
        <w:rPr>
          <w:rFonts w:ascii="Arial" w:hAnsi="Arial" w:cs="Arial"/>
          <w:i/>
          <w:sz w:val="22"/>
          <w:szCs w:val="22"/>
          <w:lang w:val="en-US"/>
        </w:rPr>
        <w:t xml:space="preserve"> </w:t>
      </w:r>
      <w:r w:rsidR="0008510A" w:rsidRPr="0008510A">
        <w:rPr>
          <w:rFonts w:ascii="Arial" w:hAnsi="Arial" w:cs="Arial"/>
          <w:sz w:val="22"/>
          <w:szCs w:val="22"/>
          <w:lang w:val="en-US"/>
        </w:rPr>
        <w:t>(OA)</w:t>
      </w:r>
      <w:r w:rsidR="0008510A" w:rsidRPr="0008510A">
        <w:rPr>
          <w:rFonts w:ascii="Arial" w:hAnsi="Arial" w:cs="Arial"/>
          <w:i/>
          <w:sz w:val="22"/>
          <w:szCs w:val="22"/>
          <w:lang w:val="en-US"/>
        </w:rPr>
        <w:t>, or by exposure to an inhaled irritant at work, which is termed irritant-induced OA</w:t>
      </w:r>
      <w:r w:rsidR="0008510A">
        <w:rPr>
          <w:rFonts w:ascii="Arial" w:hAnsi="Arial" w:cs="Arial"/>
          <w:i/>
          <w:sz w:val="22"/>
          <w:szCs w:val="22"/>
          <w:lang w:val="en-US"/>
        </w:rPr>
        <w:t xml:space="preserve"> </w:t>
      </w:r>
      <w:r w:rsidR="0008510A" w:rsidRPr="0008510A">
        <w:rPr>
          <w:rFonts w:ascii="Arial" w:hAnsi="Arial" w:cs="Arial"/>
          <w:sz w:val="22"/>
          <w:szCs w:val="22"/>
          <w:lang w:val="en-US"/>
        </w:rPr>
        <w:t>(</w:t>
      </w:r>
      <w:proofErr w:type="spellStart"/>
      <w:r w:rsidR="0008510A" w:rsidRPr="0008510A">
        <w:rPr>
          <w:rFonts w:ascii="Arial" w:hAnsi="Arial" w:cs="Arial"/>
          <w:sz w:val="22"/>
          <w:szCs w:val="22"/>
          <w:lang w:val="en-US"/>
        </w:rPr>
        <w:t>IIA</w:t>
      </w:r>
      <w:proofErr w:type="spellEnd"/>
      <w:r w:rsidR="0008510A" w:rsidRPr="0008510A">
        <w:rPr>
          <w:rFonts w:ascii="Arial" w:hAnsi="Arial" w:cs="Arial"/>
          <w:sz w:val="22"/>
          <w:szCs w:val="22"/>
          <w:lang w:val="en-US"/>
        </w:rPr>
        <w:t>)</w:t>
      </w:r>
      <w:r w:rsidR="0008510A">
        <w:rPr>
          <w:rFonts w:ascii="Arial" w:hAnsi="Arial" w:cs="Arial"/>
          <w:sz w:val="22"/>
          <w:szCs w:val="22"/>
          <w:lang w:val="en-US"/>
        </w:rPr>
        <w:t xml:space="preserve">” </w:t>
      </w:r>
      <w:r w:rsidR="00DA09D7">
        <w:rPr>
          <w:rFonts w:ascii="Arial" w:hAnsi="Arial" w:cs="Arial"/>
          <w:sz w:val="22"/>
          <w:szCs w:val="22"/>
          <w:lang w:val="en-US"/>
        </w:rPr>
        <w:fldChar w:fldCharType="begin">
          <w:fldData xml:space="preserve">PEVuZE5vdGU+PENpdGU+PEF1dGhvcj5UYXJsbzwvQXV0aG9yPjxZZWFyPjIwMDg8L1llYXI+PFJl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PEVuZE5vdGU+PENpdGU+PEF1dGhvcj5UYXJsbzwvQXV0aG9yPjxZZWFyPjIwMDg8L1llYXI+PFJl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[4]</w:t>
      </w:r>
      <w:r w:rsidR="00DA09D7">
        <w:rPr>
          <w:rFonts w:ascii="Arial" w:hAnsi="Arial" w:cs="Arial"/>
          <w:sz w:val="22"/>
          <w:szCs w:val="22"/>
          <w:lang w:val="en-US"/>
        </w:rPr>
        <w:fldChar w:fldCharType="end"/>
      </w:r>
      <w:r w:rsidR="0008510A">
        <w:rPr>
          <w:rFonts w:ascii="Arial" w:hAnsi="Arial" w:cs="Arial"/>
          <w:sz w:val="22"/>
          <w:szCs w:val="22"/>
          <w:lang w:val="en-US"/>
        </w:rPr>
        <w:t xml:space="preserve">. </w:t>
      </w:r>
    </w:p>
    <w:p w:rsidR="00F36892" w:rsidRDefault="0008510A" w:rsidP="00A278BA">
      <w:pPr>
        <w:spacing w:after="240" w:line="480" w:lineRule="auto"/>
        <w:jc w:val="both"/>
        <w:rPr>
          <w:rFonts w:ascii="Arial" w:hAnsi="Arial" w:cs="Arial"/>
          <w:sz w:val="22"/>
          <w:szCs w:val="22"/>
          <w:lang w:val="en-US"/>
        </w:rPr>
      </w:pPr>
      <w:r w:rsidRPr="0008510A">
        <w:rPr>
          <w:rFonts w:ascii="Arial" w:hAnsi="Arial" w:cs="Arial"/>
          <w:sz w:val="22"/>
          <w:szCs w:val="22"/>
          <w:lang w:val="en-US"/>
        </w:rPr>
        <w:t xml:space="preserve">Sensitizer-induced OA </w:t>
      </w:r>
      <w:r>
        <w:rPr>
          <w:rFonts w:ascii="Arial" w:hAnsi="Arial" w:cs="Arial"/>
          <w:sz w:val="22"/>
          <w:szCs w:val="22"/>
          <w:lang w:val="en-US"/>
        </w:rPr>
        <w:t>is characterized by</w:t>
      </w:r>
      <w:r w:rsidRPr="0008510A">
        <w:rPr>
          <w:rFonts w:ascii="Arial" w:hAnsi="Arial" w:cs="Arial"/>
          <w:sz w:val="22"/>
          <w:szCs w:val="22"/>
          <w:lang w:val="en-US"/>
        </w:rPr>
        <w:t xml:space="preserve"> a </w:t>
      </w:r>
      <w:r w:rsidR="008747D4">
        <w:rPr>
          <w:rFonts w:ascii="Arial" w:hAnsi="Arial" w:cs="Arial"/>
          <w:sz w:val="22"/>
          <w:szCs w:val="22"/>
          <w:lang w:val="en-US"/>
        </w:rPr>
        <w:t>“latency</w:t>
      </w:r>
      <w:r w:rsidR="00484ABD">
        <w:rPr>
          <w:rFonts w:ascii="Arial" w:hAnsi="Arial" w:cs="Arial"/>
          <w:sz w:val="22"/>
          <w:szCs w:val="22"/>
          <w:lang w:val="en-US"/>
        </w:rPr>
        <w:t xml:space="preserve"> period” of</w:t>
      </w:r>
      <w:r>
        <w:rPr>
          <w:rFonts w:ascii="Arial" w:hAnsi="Arial" w:cs="Arial"/>
          <w:sz w:val="22"/>
          <w:szCs w:val="22"/>
          <w:lang w:val="en-US"/>
        </w:rPr>
        <w:t xml:space="preserve"> asymptomatic </w:t>
      </w:r>
      <w:r w:rsidR="00484ABD">
        <w:rPr>
          <w:rFonts w:ascii="Arial" w:hAnsi="Arial" w:cs="Arial"/>
          <w:sz w:val="22"/>
          <w:szCs w:val="22"/>
          <w:lang w:val="en-US"/>
        </w:rPr>
        <w:t>exposure</w:t>
      </w:r>
      <w:r>
        <w:rPr>
          <w:rFonts w:ascii="Arial" w:hAnsi="Arial" w:cs="Arial"/>
          <w:sz w:val="22"/>
          <w:szCs w:val="22"/>
          <w:lang w:val="en-US"/>
        </w:rPr>
        <w:t xml:space="preserve"> </w:t>
      </w:r>
      <w:r w:rsidR="0076722C">
        <w:rPr>
          <w:rFonts w:ascii="Arial" w:hAnsi="Arial" w:cs="Arial"/>
          <w:sz w:val="22"/>
          <w:szCs w:val="22"/>
          <w:lang w:val="en-US"/>
        </w:rPr>
        <w:t>before</w:t>
      </w:r>
      <w:r w:rsidRPr="0008510A">
        <w:rPr>
          <w:rFonts w:ascii="Arial" w:hAnsi="Arial" w:cs="Arial"/>
          <w:sz w:val="22"/>
          <w:szCs w:val="22"/>
          <w:lang w:val="en-US"/>
        </w:rPr>
        <w:t xml:space="preserve"> the onset of </w:t>
      </w:r>
      <w:r w:rsidR="0076722C">
        <w:rPr>
          <w:rFonts w:ascii="Arial" w:hAnsi="Arial" w:cs="Arial"/>
          <w:sz w:val="22"/>
          <w:szCs w:val="22"/>
          <w:lang w:val="en-US"/>
        </w:rPr>
        <w:t xml:space="preserve">work-related </w:t>
      </w:r>
      <w:r w:rsidRPr="0008510A">
        <w:rPr>
          <w:rFonts w:ascii="Arial" w:hAnsi="Arial" w:cs="Arial"/>
          <w:sz w:val="22"/>
          <w:szCs w:val="22"/>
          <w:lang w:val="en-US"/>
        </w:rPr>
        <w:t>asthma symptoms</w:t>
      </w:r>
      <w:r>
        <w:rPr>
          <w:rFonts w:ascii="Arial" w:hAnsi="Arial" w:cs="Arial"/>
          <w:sz w:val="22"/>
          <w:szCs w:val="22"/>
          <w:lang w:val="en-US"/>
        </w:rPr>
        <w:t xml:space="preserve"> </w:t>
      </w:r>
      <w:r w:rsidR="00484ABD">
        <w:rPr>
          <w:rFonts w:ascii="Arial" w:hAnsi="Arial" w:cs="Arial"/>
          <w:sz w:val="22"/>
          <w:szCs w:val="22"/>
          <w:lang w:val="en-US"/>
        </w:rPr>
        <w:t>reflecting</w:t>
      </w:r>
      <w:r w:rsidRPr="0008510A">
        <w:rPr>
          <w:rFonts w:ascii="Arial" w:hAnsi="Arial" w:cs="Arial"/>
          <w:sz w:val="22"/>
          <w:szCs w:val="22"/>
          <w:lang w:val="en-US"/>
        </w:rPr>
        <w:t xml:space="preserve"> the </w:t>
      </w:r>
      <w:r w:rsidR="00757EFC">
        <w:rPr>
          <w:rFonts w:ascii="Arial" w:hAnsi="Arial" w:cs="Arial"/>
          <w:sz w:val="22"/>
          <w:szCs w:val="22"/>
          <w:lang w:val="en-US"/>
        </w:rPr>
        <w:t>development</w:t>
      </w:r>
      <w:r w:rsidRPr="0008510A">
        <w:rPr>
          <w:rFonts w:ascii="Arial" w:hAnsi="Arial" w:cs="Arial"/>
          <w:sz w:val="22"/>
          <w:szCs w:val="22"/>
          <w:lang w:val="en-US"/>
        </w:rPr>
        <w:t xml:space="preserve"> of immu</w:t>
      </w:r>
      <w:r w:rsidR="00757EFC">
        <w:rPr>
          <w:rFonts w:ascii="Arial" w:hAnsi="Arial" w:cs="Arial"/>
          <w:sz w:val="22"/>
          <w:szCs w:val="22"/>
          <w:lang w:val="en-US"/>
        </w:rPr>
        <w:t>nological sensitization</w:t>
      </w:r>
      <w:r w:rsidR="007F473D">
        <w:rPr>
          <w:rFonts w:ascii="Arial" w:hAnsi="Arial" w:cs="Arial"/>
          <w:sz w:val="22"/>
          <w:szCs w:val="22"/>
          <w:lang w:val="en-US"/>
        </w:rPr>
        <w:t>. The</w:t>
      </w:r>
      <w:r w:rsidR="007F473D" w:rsidRPr="00DF577E">
        <w:rPr>
          <w:rFonts w:ascii="Arial" w:hAnsi="Arial" w:cs="Arial"/>
          <w:sz w:val="22"/>
          <w:szCs w:val="22"/>
          <w:lang w:val="en-US"/>
        </w:rPr>
        <w:t xml:space="preserve"> agents </w:t>
      </w:r>
      <w:r w:rsidR="007F473D">
        <w:rPr>
          <w:rFonts w:ascii="Arial" w:hAnsi="Arial" w:cs="Arial"/>
          <w:sz w:val="22"/>
          <w:szCs w:val="22"/>
          <w:lang w:val="en-US"/>
        </w:rPr>
        <w:t xml:space="preserve">causing OA </w:t>
      </w:r>
      <w:r w:rsidR="007F473D" w:rsidRPr="00DF577E">
        <w:rPr>
          <w:rFonts w:ascii="Arial" w:hAnsi="Arial" w:cs="Arial"/>
          <w:sz w:val="22"/>
          <w:szCs w:val="22"/>
          <w:lang w:val="en-US"/>
        </w:rPr>
        <w:t>are usually categorized into high-molecular-weight (</w:t>
      </w:r>
      <w:proofErr w:type="spellStart"/>
      <w:r w:rsidR="007F473D" w:rsidRPr="00DF577E">
        <w:rPr>
          <w:rFonts w:ascii="Arial" w:hAnsi="Arial" w:cs="Arial"/>
          <w:sz w:val="22"/>
          <w:szCs w:val="22"/>
          <w:lang w:val="en-US"/>
        </w:rPr>
        <w:t>HMW</w:t>
      </w:r>
      <w:proofErr w:type="spellEnd"/>
      <w:r w:rsidR="007F473D" w:rsidRPr="00DF577E">
        <w:rPr>
          <w:rFonts w:ascii="Arial" w:hAnsi="Arial" w:cs="Arial"/>
          <w:sz w:val="22"/>
          <w:szCs w:val="22"/>
          <w:lang w:val="en-US"/>
        </w:rPr>
        <w:t>) (</w:t>
      </w:r>
      <w:proofErr w:type="spellStart"/>
      <w:r w:rsidR="007F473D" w:rsidRPr="00DF577E">
        <w:rPr>
          <w:rFonts w:ascii="Arial" w:hAnsi="Arial" w:cs="Arial"/>
          <w:sz w:val="22"/>
          <w:szCs w:val="22"/>
          <w:lang w:val="en-US"/>
        </w:rPr>
        <w:t>glyco</w:t>
      </w:r>
      <w:proofErr w:type="spellEnd"/>
      <w:proofErr w:type="gramStart"/>
      <w:r w:rsidR="007F473D" w:rsidRPr="00DF577E">
        <w:rPr>
          <w:rFonts w:ascii="Arial" w:hAnsi="Arial" w:cs="Arial"/>
          <w:sz w:val="22"/>
          <w:szCs w:val="22"/>
          <w:lang w:val="en-US"/>
        </w:rPr>
        <w:t>)proteins</w:t>
      </w:r>
      <w:proofErr w:type="gramEnd"/>
      <w:r w:rsidR="007F473D" w:rsidRPr="00DF577E">
        <w:rPr>
          <w:rFonts w:ascii="Arial" w:hAnsi="Arial" w:cs="Arial"/>
          <w:sz w:val="22"/>
          <w:szCs w:val="22"/>
          <w:lang w:val="en-US"/>
        </w:rPr>
        <w:t xml:space="preserve"> from vegetal </w:t>
      </w:r>
      <w:r w:rsidR="00484ABD">
        <w:rPr>
          <w:rFonts w:ascii="Arial" w:hAnsi="Arial" w:cs="Arial"/>
          <w:sz w:val="22"/>
          <w:szCs w:val="22"/>
          <w:lang w:val="en-US"/>
        </w:rPr>
        <w:t>or animal origin</w:t>
      </w:r>
      <w:r w:rsidR="007F473D" w:rsidRPr="00DF577E">
        <w:rPr>
          <w:rFonts w:ascii="Arial" w:hAnsi="Arial" w:cs="Arial"/>
          <w:sz w:val="22"/>
          <w:szCs w:val="22"/>
          <w:lang w:val="en-US"/>
        </w:rPr>
        <w:t xml:space="preserve"> and low-molecular-weight (</w:t>
      </w:r>
      <w:proofErr w:type="spellStart"/>
      <w:r w:rsidR="007F473D" w:rsidRPr="00DF577E">
        <w:rPr>
          <w:rFonts w:ascii="Arial" w:hAnsi="Arial" w:cs="Arial"/>
          <w:sz w:val="22"/>
          <w:szCs w:val="22"/>
          <w:lang w:val="en-US"/>
        </w:rPr>
        <w:t>LMW</w:t>
      </w:r>
      <w:proofErr w:type="spellEnd"/>
      <w:r w:rsidR="007F473D" w:rsidRPr="00DF577E">
        <w:rPr>
          <w:rFonts w:ascii="Arial" w:hAnsi="Arial" w:cs="Arial"/>
          <w:sz w:val="22"/>
          <w:szCs w:val="22"/>
          <w:lang w:val="en-US"/>
        </w:rPr>
        <w:t xml:space="preserve">) agents (&lt;1 </w:t>
      </w:r>
      <w:proofErr w:type="spellStart"/>
      <w:r w:rsidR="007F473D" w:rsidRPr="00DF577E">
        <w:rPr>
          <w:rFonts w:ascii="Arial" w:hAnsi="Arial" w:cs="Arial"/>
          <w:sz w:val="22"/>
          <w:szCs w:val="22"/>
          <w:lang w:val="en-US"/>
        </w:rPr>
        <w:t>kDa</w:t>
      </w:r>
      <w:proofErr w:type="spellEnd"/>
      <w:r w:rsidR="007F473D" w:rsidRPr="00DF577E">
        <w:rPr>
          <w:rFonts w:ascii="Arial" w:hAnsi="Arial" w:cs="Arial"/>
          <w:sz w:val="22"/>
          <w:szCs w:val="22"/>
          <w:lang w:val="en-US"/>
        </w:rPr>
        <w:t>), which include reactive chemicals,</w:t>
      </w:r>
      <w:r w:rsidR="007F473D" w:rsidRPr="007F473D">
        <w:rPr>
          <w:rFonts w:ascii="Arial" w:hAnsi="Arial" w:cs="Arial"/>
          <w:sz w:val="22"/>
          <w:szCs w:val="22"/>
          <w:lang w:val="en-US"/>
        </w:rPr>
        <w:t xml:space="preserve"> </w:t>
      </w:r>
      <w:r w:rsidR="007F473D">
        <w:rPr>
          <w:rFonts w:ascii="Arial" w:hAnsi="Arial" w:cs="Arial"/>
          <w:sz w:val="22"/>
          <w:szCs w:val="22"/>
          <w:lang w:val="en-US"/>
        </w:rPr>
        <w:t>metals, and wood dusts</w:t>
      </w:r>
      <w:r w:rsidR="00597FB7" w:rsidRPr="00597FB7">
        <w:rPr>
          <w:rFonts w:ascii="Arial" w:hAnsi="Arial" w:cs="Arial"/>
          <w:sz w:val="22"/>
          <w:szCs w:val="22"/>
          <w:lang w:val="en-US"/>
        </w:rPr>
        <w:t xml:space="preserve"> </w:t>
      </w:r>
      <w:r w:rsidR="00597FB7">
        <w:rPr>
          <w:rFonts w:ascii="Arial" w:hAnsi="Arial" w:cs="Arial"/>
          <w:sz w:val="22"/>
          <w:szCs w:val="22"/>
          <w:lang w:val="en-US"/>
        </w:rPr>
        <w:t>(Table I)</w:t>
      </w:r>
      <w:r w:rsidR="007F473D">
        <w:rPr>
          <w:rFonts w:ascii="Arial" w:hAnsi="Arial" w:cs="Arial"/>
          <w:sz w:val="22"/>
          <w:szCs w:val="22"/>
          <w:lang w:val="en-US"/>
        </w:rPr>
        <w:t xml:space="preserve">. </w:t>
      </w:r>
      <w:r w:rsidR="007F473D" w:rsidRPr="00DF577E">
        <w:rPr>
          <w:rFonts w:ascii="Arial" w:hAnsi="Arial" w:cs="Arial"/>
          <w:sz w:val="22"/>
          <w:szCs w:val="22"/>
          <w:lang w:val="en-US"/>
        </w:rPr>
        <w:t>A</w:t>
      </w:r>
      <w:r w:rsidR="007F473D">
        <w:rPr>
          <w:rFonts w:ascii="Arial" w:hAnsi="Arial" w:cs="Arial"/>
          <w:sz w:val="22"/>
          <w:szCs w:val="22"/>
          <w:lang w:val="en-US"/>
        </w:rPr>
        <w:t xml:space="preserve">lthough </w:t>
      </w:r>
      <w:r w:rsidR="00484ABD" w:rsidRPr="00DF577E">
        <w:rPr>
          <w:rFonts w:ascii="Arial" w:hAnsi="Arial" w:cs="Arial"/>
          <w:sz w:val="22"/>
          <w:szCs w:val="22"/>
          <w:lang w:val="en-US"/>
        </w:rPr>
        <w:t>more than 400</w:t>
      </w:r>
      <w:r w:rsidR="007F473D" w:rsidRPr="00DF577E">
        <w:rPr>
          <w:rFonts w:ascii="Arial" w:hAnsi="Arial" w:cs="Arial"/>
          <w:sz w:val="22"/>
          <w:szCs w:val="22"/>
          <w:lang w:val="en-US"/>
        </w:rPr>
        <w:t xml:space="preserve"> substances  encountered at work have been documented as causing sensitizer-induced OA </w:t>
      </w:r>
      <w:r w:rsidR="00DA09D7">
        <w:rPr>
          <w:rFonts w:ascii="Arial" w:hAnsi="Arial" w:cs="Arial"/>
          <w:sz w:val="22"/>
          <w:szCs w:val="22"/>
          <w:lang w:val="en-US"/>
        </w:rPr>
        <w:fldChar w:fldCharType="begin">
          <w:fldData xml:space="preserve">PEVuZE5vdGU+PENpdGU+PEF1dGhvcj5RdWlyY2U8L0F1dGhvcj48WWVhcj4yMDExPC9ZZWFyPjxS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PEVuZE5vdGU+PENpdGU+PEF1dGhvcj5RdWlyY2U8L0F1dGhvcj48WWVhcj4yMDExPC9ZZWFyPjxS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[5-7]</w:t>
      </w:r>
      <w:r w:rsidR="00DA09D7">
        <w:rPr>
          <w:rFonts w:ascii="Arial" w:hAnsi="Arial" w:cs="Arial"/>
          <w:sz w:val="22"/>
          <w:szCs w:val="22"/>
          <w:lang w:val="en-US"/>
        </w:rPr>
        <w:fldChar w:fldCharType="end"/>
      </w:r>
      <w:r w:rsidR="007F473D">
        <w:rPr>
          <w:rFonts w:ascii="Arial" w:hAnsi="Arial" w:cs="Arial"/>
          <w:sz w:val="22"/>
          <w:szCs w:val="22"/>
          <w:lang w:val="en-US"/>
        </w:rPr>
        <w:t xml:space="preserve"> (</w:t>
      </w:r>
      <w:proofErr w:type="spellStart"/>
      <w:r w:rsidR="00D431A2">
        <w:fldChar w:fldCharType="begin"/>
      </w:r>
      <w:r w:rsidR="00D431A2">
        <w:instrText xml:space="preserve"> HYPERLINK "http://www.asthme.cssst.qc.ca" </w:instrText>
      </w:r>
      <w:r w:rsidR="00D431A2">
        <w:fldChar w:fldCharType="separate"/>
      </w:r>
      <w:r w:rsidR="00086BDA" w:rsidRPr="00220392">
        <w:rPr>
          <w:rStyle w:val="Lienhypertexte"/>
          <w:rFonts w:ascii="Arial" w:hAnsi="Arial" w:cs="Arial"/>
          <w:i/>
          <w:color w:val="auto"/>
          <w:sz w:val="22"/>
          <w:szCs w:val="22"/>
          <w:u w:val="none"/>
          <w:lang w:val="en-US"/>
        </w:rPr>
        <w:t>www.asthme.cssst.qc.ca</w:t>
      </w:r>
      <w:proofErr w:type="spellEnd"/>
      <w:r w:rsidR="00D431A2">
        <w:rPr>
          <w:rStyle w:val="Lienhypertexte"/>
          <w:rFonts w:ascii="Arial" w:hAnsi="Arial" w:cs="Arial"/>
          <w:i/>
          <w:color w:val="auto"/>
          <w:sz w:val="22"/>
          <w:szCs w:val="22"/>
          <w:u w:val="none"/>
          <w:lang w:val="en-US"/>
        </w:rPr>
        <w:fldChar w:fldCharType="end"/>
      </w:r>
      <w:r w:rsidR="00086BDA" w:rsidRPr="00220392">
        <w:rPr>
          <w:rFonts w:ascii="Arial" w:hAnsi="Arial" w:cs="Arial"/>
          <w:i/>
          <w:sz w:val="22"/>
          <w:szCs w:val="22"/>
          <w:lang w:val="en-US"/>
        </w:rPr>
        <w:t>;</w:t>
      </w:r>
      <w:r w:rsidR="00F76A74">
        <w:rPr>
          <w:rFonts w:ascii="Arial" w:hAnsi="Arial" w:cs="Arial"/>
          <w:i/>
          <w:sz w:val="22"/>
          <w:szCs w:val="22"/>
          <w:lang w:val="en-US"/>
        </w:rPr>
        <w:t xml:space="preserve"> </w:t>
      </w:r>
      <w:hyperlink r:id="rId9" w:history="1">
        <w:proofErr w:type="spellStart"/>
        <w:r w:rsidR="00F76A74" w:rsidRPr="00F76A74">
          <w:rPr>
            <w:rStyle w:val="Lienhypertexte"/>
            <w:rFonts w:ascii="Arial" w:hAnsi="Arial" w:cs="Arial"/>
            <w:i/>
            <w:color w:val="auto"/>
            <w:sz w:val="22"/>
            <w:szCs w:val="22"/>
            <w:u w:val="none"/>
            <w:lang w:val="en-US"/>
          </w:rPr>
          <w:t>www.occupationalasthma.com</w:t>
        </w:r>
        <w:proofErr w:type="spellEnd"/>
      </w:hyperlink>
      <w:r w:rsidR="00F76A74">
        <w:rPr>
          <w:rFonts w:ascii="Arial" w:hAnsi="Arial" w:cs="Arial"/>
          <w:i/>
          <w:sz w:val="22"/>
          <w:szCs w:val="22"/>
          <w:lang w:val="en-US"/>
        </w:rPr>
        <w:t>)</w:t>
      </w:r>
      <w:r w:rsidR="00F76A74">
        <w:rPr>
          <w:rFonts w:ascii="Arial" w:hAnsi="Arial" w:cs="Arial"/>
          <w:sz w:val="22"/>
          <w:szCs w:val="22"/>
          <w:lang w:val="en-US"/>
        </w:rPr>
        <w:t xml:space="preserve"> </w:t>
      </w:r>
      <w:r w:rsidR="007F473D">
        <w:rPr>
          <w:rFonts w:ascii="Arial" w:hAnsi="Arial" w:cs="Arial"/>
          <w:sz w:val="22"/>
          <w:szCs w:val="22"/>
          <w:lang w:val="en-US"/>
        </w:rPr>
        <w:t xml:space="preserve">flour and </w:t>
      </w:r>
      <w:proofErr w:type="spellStart"/>
      <w:r w:rsidR="007F473D">
        <w:rPr>
          <w:rFonts w:ascii="Arial" w:hAnsi="Arial" w:cs="Arial"/>
          <w:sz w:val="22"/>
          <w:szCs w:val="22"/>
          <w:lang w:val="en-US"/>
        </w:rPr>
        <w:t>isocyanates</w:t>
      </w:r>
      <w:proofErr w:type="spellEnd"/>
      <w:r w:rsidR="007F473D">
        <w:rPr>
          <w:rFonts w:ascii="Arial" w:hAnsi="Arial" w:cs="Arial"/>
          <w:sz w:val="22"/>
          <w:szCs w:val="22"/>
          <w:lang w:val="en-US"/>
        </w:rPr>
        <w:t xml:space="preserve"> remain the most frequent causes of OA in </w:t>
      </w:r>
      <w:r w:rsidR="002731CC">
        <w:rPr>
          <w:rFonts w:ascii="Arial" w:hAnsi="Arial" w:cs="Arial"/>
          <w:sz w:val="22"/>
          <w:szCs w:val="22"/>
          <w:lang w:val="en-US"/>
        </w:rPr>
        <w:t>industrialized countries</w:t>
      </w:r>
      <w:r w:rsidR="007F473D">
        <w:rPr>
          <w:rFonts w:ascii="Arial" w:hAnsi="Arial" w:cs="Arial"/>
          <w:sz w:val="22"/>
          <w:szCs w:val="22"/>
          <w:lang w:val="en-US"/>
        </w:rPr>
        <w:t xml:space="preserve">, accounting </w:t>
      </w:r>
      <w:r w:rsidR="00597FB7">
        <w:rPr>
          <w:rFonts w:ascii="Arial" w:hAnsi="Arial" w:cs="Arial"/>
          <w:sz w:val="22"/>
          <w:szCs w:val="22"/>
          <w:lang w:val="en-US"/>
        </w:rPr>
        <w:t xml:space="preserve">for about half of </w:t>
      </w:r>
      <w:r w:rsidR="00484ABD">
        <w:rPr>
          <w:rFonts w:ascii="Arial" w:hAnsi="Arial" w:cs="Arial"/>
          <w:sz w:val="22"/>
          <w:szCs w:val="22"/>
          <w:lang w:val="en-US"/>
        </w:rPr>
        <w:t>reported</w:t>
      </w:r>
      <w:r w:rsidR="00597FB7">
        <w:rPr>
          <w:rFonts w:ascii="Arial" w:hAnsi="Arial" w:cs="Arial"/>
          <w:sz w:val="22"/>
          <w:szCs w:val="22"/>
          <w:lang w:val="en-US"/>
        </w:rPr>
        <w:t xml:space="preserve"> cases</w:t>
      </w:r>
      <w:r w:rsidR="002731CC">
        <w:rPr>
          <w:rFonts w:ascii="Arial" w:hAnsi="Arial" w:cs="Arial"/>
          <w:sz w:val="22"/>
          <w:szCs w:val="22"/>
          <w:lang w:val="en-US"/>
        </w:rPr>
        <w:t xml:space="preserve"> in the last decade</w:t>
      </w:r>
      <w:r w:rsidR="00597FB7">
        <w:rPr>
          <w:rFonts w:ascii="Arial" w:hAnsi="Arial" w:cs="Arial"/>
          <w:sz w:val="22"/>
          <w:szCs w:val="22"/>
          <w:lang w:val="en-US"/>
        </w:rPr>
        <w:t xml:space="preserve"> </w:t>
      </w:r>
      <w:r w:rsidR="00DA09D7">
        <w:rPr>
          <w:rFonts w:ascii="Arial" w:hAnsi="Arial" w:cs="Arial"/>
          <w:sz w:val="22"/>
          <w:szCs w:val="22"/>
          <w:lang w:val="en-US"/>
        </w:rPr>
        <w:fldChar w:fldCharType="begin">
          <w:fldData xml:space="preserve">PEVuZE5vdGU+PENpdGU+PEF1dGhvcj5WYW5kZW5wbGFzPC9BdXRob3I+PFllYXI+MjAxOTwvWWVh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PEVuZE5vdGU+PENpdGU+PEF1dGhvcj5WYW5kZW5wbGFzPC9BdXRob3I+PFllYXI+MjAxOTwvWWVh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[8]</w:t>
      </w:r>
      <w:r w:rsidR="00DA09D7">
        <w:rPr>
          <w:rFonts w:ascii="Arial" w:hAnsi="Arial" w:cs="Arial"/>
          <w:sz w:val="22"/>
          <w:szCs w:val="22"/>
          <w:lang w:val="en-US"/>
        </w:rPr>
        <w:fldChar w:fldCharType="end"/>
      </w:r>
      <w:r w:rsidR="00597FB7">
        <w:rPr>
          <w:rFonts w:ascii="Arial" w:hAnsi="Arial" w:cs="Arial"/>
          <w:sz w:val="22"/>
          <w:szCs w:val="22"/>
          <w:lang w:val="en-US"/>
        </w:rPr>
        <w:t>.</w:t>
      </w:r>
      <w:r w:rsidR="007F473D" w:rsidRPr="00DF577E">
        <w:rPr>
          <w:rFonts w:ascii="Arial" w:hAnsi="Arial" w:cs="Arial"/>
          <w:sz w:val="22"/>
          <w:szCs w:val="22"/>
          <w:lang w:val="en-US"/>
        </w:rPr>
        <w:t xml:space="preserve"> </w:t>
      </w:r>
      <w:r w:rsidR="00597FB7" w:rsidRPr="00680BD5">
        <w:rPr>
          <w:rFonts w:ascii="Arial" w:hAnsi="Arial" w:cs="Arial"/>
          <w:sz w:val="22"/>
          <w:szCs w:val="22"/>
          <w:lang w:val="en-US"/>
        </w:rPr>
        <w:t>Nevertheless, the distribution of causal agents may vary widely across geographical areas, depending upon the pattern of industrial activities</w:t>
      </w:r>
      <w:r w:rsidR="00597FB7">
        <w:rPr>
          <w:rFonts w:ascii="Arial" w:hAnsi="Arial" w:cs="Arial"/>
          <w:sz w:val="22"/>
          <w:szCs w:val="22"/>
          <w:lang w:val="en-US"/>
        </w:rPr>
        <w:t>.</w:t>
      </w:r>
      <w:r w:rsidR="00597FB7" w:rsidRPr="00DF577E">
        <w:rPr>
          <w:rFonts w:ascii="Arial" w:hAnsi="Arial" w:cs="Arial"/>
          <w:sz w:val="22"/>
          <w:szCs w:val="22"/>
          <w:lang w:val="en-US"/>
        </w:rPr>
        <w:t xml:space="preserve"> </w:t>
      </w:r>
      <w:proofErr w:type="spellStart"/>
      <w:r w:rsidR="00DF577E" w:rsidRPr="00DF577E">
        <w:rPr>
          <w:rFonts w:ascii="Arial" w:hAnsi="Arial" w:cs="Arial"/>
          <w:sz w:val="22"/>
          <w:szCs w:val="22"/>
          <w:lang w:val="en-US"/>
        </w:rPr>
        <w:t>HMW</w:t>
      </w:r>
      <w:proofErr w:type="spellEnd"/>
      <w:r w:rsidR="00DF577E" w:rsidRPr="00DF577E">
        <w:rPr>
          <w:rFonts w:ascii="Arial" w:hAnsi="Arial" w:cs="Arial"/>
          <w:sz w:val="22"/>
          <w:szCs w:val="22"/>
          <w:lang w:val="en-US"/>
        </w:rPr>
        <w:t xml:space="preserve"> proteins and a few </w:t>
      </w:r>
      <w:proofErr w:type="spellStart"/>
      <w:r w:rsidR="00DF577E" w:rsidRPr="00DF577E">
        <w:rPr>
          <w:rFonts w:ascii="Arial" w:hAnsi="Arial" w:cs="Arial"/>
          <w:sz w:val="22"/>
          <w:szCs w:val="22"/>
          <w:lang w:val="en-US"/>
        </w:rPr>
        <w:t>LMW</w:t>
      </w:r>
      <w:proofErr w:type="spellEnd"/>
      <w:r w:rsidR="00DF577E" w:rsidRPr="00DF577E">
        <w:rPr>
          <w:rFonts w:ascii="Arial" w:hAnsi="Arial" w:cs="Arial"/>
          <w:sz w:val="22"/>
          <w:szCs w:val="22"/>
          <w:lang w:val="en-US"/>
        </w:rPr>
        <w:t xml:space="preserve"> compounds (e.g., platinum salts, reactive dyes, acid anhydrides, </w:t>
      </w:r>
      <w:proofErr w:type="spellStart"/>
      <w:r w:rsidR="00DF577E" w:rsidRPr="00DF577E">
        <w:rPr>
          <w:rFonts w:ascii="Arial" w:hAnsi="Arial" w:cs="Arial"/>
          <w:sz w:val="22"/>
          <w:szCs w:val="22"/>
          <w:lang w:val="en-US"/>
        </w:rPr>
        <w:t>sulfonechloramide</w:t>
      </w:r>
      <w:proofErr w:type="spellEnd"/>
      <w:r w:rsidR="00DF577E" w:rsidRPr="00DF577E">
        <w:rPr>
          <w:rFonts w:ascii="Arial" w:hAnsi="Arial" w:cs="Arial"/>
          <w:sz w:val="22"/>
          <w:szCs w:val="22"/>
          <w:lang w:val="en-US"/>
        </w:rPr>
        <w:t xml:space="preserve">, and </w:t>
      </w:r>
      <w:r w:rsidR="00DF577E" w:rsidRPr="00DF577E">
        <w:rPr>
          <w:rFonts w:ascii="Arial" w:hAnsi="Arial" w:cs="Arial"/>
          <w:sz w:val="22"/>
          <w:szCs w:val="22"/>
          <w:lang w:val="en-US"/>
        </w:rPr>
        <w:lastRenderedPageBreak/>
        <w:t>some wood species) act through a</w:t>
      </w:r>
      <w:r w:rsidR="00597FB7">
        <w:rPr>
          <w:rFonts w:ascii="Arial" w:hAnsi="Arial" w:cs="Arial"/>
          <w:sz w:val="22"/>
          <w:szCs w:val="22"/>
          <w:lang w:val="en-US"/>
        </w:rPr>
        <w:t xml:space="preserve"> </w:t>
      </w:r>
      <w:r w:rsidR="00484ABD">
        <w:rPr>
          <w:rFonts w:ascii="Arial" w:hAnsi="Arial" w:cs="Arial"/>
          <w:sz w:val="22"/>
          <w:szCs w:val="22"/>
          <w:lang w:val="en-US"/>
        </w:rPr>
        <w:t xml:space="preserve">demonstrable type I, </w:t>
      </w:r>
      <w:proofErr w:type="spellStart"/>
      <w:r w:rsidR="00484ABD">
        <w:rPr>
          <w:rFonts w:ascii="Arial" w:hAnsi="Arial" w:cs="Arial"/>
          <w:sz w:val="22"/>
          <w:szCs w:val="22"/>
          <w:lang w:val="en-US"/>
        </w:rPr>
        <w:t>I</w:t>
      </w:r>
      <w:r w:rsidR="00DF577E" w:rsidRPr="00DF577E">
        <w:rPr>
          <w:rFonts w:ascii="Arial" w:hAnsi="Arial" w:cs="Arial"/>
          <w:sz w:val="22"/>
          <w:szCs w:val="22"/>
          <w:lang w:val="en-US"/>
        </w:rPr>
        <w:t>gE</w:t>
      </w:r>
      <w:proofErr w:type="spellEnd"/>
      <w:r w:rsidR="00DF577E" w:rsidRPr="00DF577E">
        <w:rPr>
          <w:rFonts w:ascii="Arial" w:hAnsi="Arial" w:cs="Arial"/>
          <w:sz w:val="22"/>
          <w:szCs w:val="22"/>
          <w:lang w:val="en-US"/>
        </w:rPr>
        <w:t xml:space="preserve">-associated hypersensitivity mechanism, </w:t>
      </w:r>
      <w:r w:rsidR="00484ABD">
        <w:rPr>
          <w:rFonts w:ascii="Arial" w:hAnsi="Arial" w:cs="Arial"/>
          <w:sz w:val="22"/>
          <w:szCs w:val="22"/>
          <w:lang w:val="en-US"/>
        </w:rPr>
        <w:t>but</w:t>
      </w:r>
      <w:r w:rsidR="00DF577E" w:rsidRPr="00DF577E">
        <w:rPr>
          <w:rFonts w:ascii="Arial" w:hAnsi="Arial" w:cs="Arial"/>
          <w:sz w:val="22"/>
          <w:szCs w:val="22"/>
          <w:lang w:val="en-US"/>
        </w:rPr>
        <w:t xml:space="preserve"> for most </w:t>
      </w:r>
      <w:proofErr w:type="spellStart"/>
      <w:r w:rsidR="00DF577E" w:rsidRPr="00DF577E">
        <w:rPr>
          <w:rFonts w:ascii="Arial" w:hAnsi="Arial" w:cs="Arial"/>
          <w:sz w:val="22"/>
          <w:szCs w:val="22"/>
          <w:lang w:val="en-US"/>
        </w:rPr>
        <w:t>LMW</w:t>
      </w:r>
      <w:proofErr w:type="spellEnd"/>
      <w:r w:rsidR="00DF577E" w:rsidRPr="00DF577E">
        <w:rPr>
          <w:rFonts w:ascii="Arial" w:hAnsi="Arial" w:cs="Arial"/>
          <w:sz w:val="22"/>
          <w:szCs w:val="22"/>
          <w:lang w:val="en-US"/>
        </w:rPr>
        <w:t xml:space="preserve"> agents, the immunological mechanisms leading to airway sensitization remain poorly elucidated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&lt;EndNote&gt;&lt;Cite&gt;&lt;Author&gt;Maestrelli&lt;/Author&gt;&lt;Year&gt;2009&lt;/Year&gt;&lt;RecNum&gt;5923&lt;/RecNum&gt;&lt;DisplayText&gt;[9]&lt;/DisplayText&gt;&lt;record&gt;&lt;rec-number&gt;5923&lt;/rec-number&gt;&lt;foreign-keys&gt;&lt;key app="EN" db-id="5vprxaef6rp9raevapc5pee19955srafxdzx" timestamp="0"&gt;5923&lt;/key&gt;&lt;/foreign-keys&gt;&lt;ref-type name="Journal Article"&gt;17&lt;/ref-type&gt;&lt;contributors&gt;&lt;authors&gt;&lt;author&gt;Maestrelli, P.&lt;/author&gt;&lt;author&gt;Boschetto, P.&lt;/author&gt;&lt;author&gt;Fabbri, L. M.&lt;/author&gt;&lt;author&gt;Mapp, C. E.&lt;/author&gt;&lt;/authors&gt;&lt;/contributors&gt;&lt;auth-address&gt;Department of Environmental Medicine and Public Health, University of Padova, Padova, Italy.&lt;/auth-address&gt;&lt;titles&gt;&lt;title&gt;Mechanisms of occupational asthma&lt;/title&gt;&lt;secondary-title&gt;J Allergy Clin Immunol&lt;/secondary-title&gt;&lt;/titles&gt;&lt;periodical&gt;&lt;full-title&gt;J Allergy Clin Immunol&lt;/full-title&gt;&lt;/periodical&gt;&lt;pages&gt;531-42; quiz 543-4&lt;/pages&gt;&lt;volume&gt;123&lt;/volume&gt;&lt;number&gt;3&lt;/number&gt;&lt;keywords&gt;&lt;keyword&gt;Allergens/*immunology&lt;/keyword&gt;&lt;keyword&gt;Asthma/*etiology/*genetics/immunology&lt;/keyword&gt;&lt;keyword&gt;Genetic Predisposition to Disease&lt;/keyword&gt;&lt;keyword&gt;Humans&lt;/keyword&gt;&lt;keyword&gt;Immunoglobulin E/blood&lt;/keyword&gt;&lt;keyword&gt;Irritants/*immunology&lt;/keyword&gt;&lt;keyword&gt;Occupational Diseases/*etiology/*genetics/immunology&lt;/keyword&gt;&lt;keyword&gt;Occupational Exposure/prevention &amp;amp; control&lt;/keyword&gt;&lt;/keywords&gt;&lt;dates&gt;&lt;year&gt;2009&lt;/year&gt;&lt;pub-dates&gt;&lt;date&gt;Mar&lt;/date&gt;&lt;/pub-dates&gt;&lt;/dates&gt;&lt;accession-num&gt;19281901&lt;/accession-num&gt;&lt;urls&gt;&lt;related-urls&gt;&lt;url&gt;http://www.ncbi.nlm.nih.gov/entrez/query.fcgi?cmd=Retrieve&amp;amp;db=PubMed&amp;amp;dopt=Citation&amp;amp;list_uids=19281901 &lt;/url&gt;&lt;/related-urls&gt;&lt;/urls&gt;&lt;/record&gt;&lt;/Cite&gt;&lt;/EndNote&gt;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[9]</w:t>
      </w:r>
      <w:r w:rsidR="00DA09D7">
        <w:rPr>
          <w:rFonts w:ascii="Arial" w:hAnsi="Arial" w:cs="Arial"/>
          <w:sz w:val="22"/>
          <w:szCs w:val="22"/>
          <w:lang w:val="en-US"/>
        </w:rPr>
        <w:fldChar w:fldCharType="end"/>
      </w:r>
      <w:r w:rsidR="00F36892">
        <w:rPr>
          <w:rFonts w:ascii="Arial" w:hAnsi="Arial" w:cs="Arial"/>
          <w:sz w:val="22"/>
          <w:szCs w:val="22"/>
          <w:lang w:val="en-US"/>
        </w:rPr>
        <w:t xml:space="preserve">. </w:t>
      </w:r>
      <w:r w:rsidR="00F36892" w:rsidRPr="0005535B">
        <w:rPr>
          <w:rFonts w:ascii="Arial" w:hAnsi="Arial" w:cs="Arial"/>
          <w:sz w:val="22"/>
          <w:szCs w:val="22"/>
          <w:lang w:val="en-US"/>
        </w:rPr>
        <w:t xml:space="preserve">Although </w:t>
      </w:r>
      <w:r w:rsidR="00813427" w:rsidRPr="0005535B">
        <w:rPr>
          <w:rFonts w:ascii="Arial" w:hAnsi="Arial" w:cs="Arial"/>
          <w:sz w:val="22"/>
          <w:szCs w:val="22"/>
          <w:lang w:val="en-US"/>
        </w:rPr>
        <w:t xml:space="preserve">asthmatic reactions induced </w:t>
      </w:r>
      <w:r w:rsidR="00F36892" w:rsidRPr="0005535B">
        <w:rPr>
          <w:rFonts w:ascii="Arial" w:hAnsi="Arial" w:cs="Arial"/>
          <w:sz w:val="22"/>
          <w:szCs w:val="22"/>
          <w:lang w:val="en-US"/>
        </w:rPr>
        <w:t xml:space="preserve">by </w:t>
      </w:r>
      <w:proofErr w:type="spellStart"/>
      <w:r w:rsidR="00F36892" w:rsidRPr="0005535B">
        <w:rPr>
          <w:rFonts w:ascii="Arial" w:hAnsi="Arial" w:cs="Arial"/>
          <w:sz w:val="22"/>
          <w:szCs w:val="22"/>
          <w:lang w:val="en-US"/>
        </w:rPr>
        <w:t>HMW</w:t>
      </w:r>
      <w:proofErr w:type="spellEnd"/>
      <w:r w:rsidR="00F36892" w:rsidRPr="0005535B">
        <w:rPr>
          <w:rFonts w:ascii="Arial" w:hAnsi="Arial" w:cs="Arial"/>
          <w:sz w:val="22"/>
          <w:szCs w:val="22"/>
          <w:lang w:val="en-US"/>
        </w:rPr>
        <w:t xml:space="preserve"> and </w:t>
      </w:r>
      <w:proofErr w:type="spellStart"/>
      <w:r w:rsidR="00F36892" w:rsidRPr="0005535B">
        <w:rPr>
          <w:rFonts w:ascii="Arial" w:hAnsi="Arial" w:cs="Arial"/>
          <w:sz w:val="22"/>
          <w:szCs w:val="22"/>
          <w:lang w:val="en-US"/>
        </w:rPr>
        <w:t>LMW</w:t>
      </w:r>
      <w:proofErr w:type="spellEnd"/>
      <w:r w:rsidR="00F36892" w:rsidRPr="0005535B">
        <w:rPr>
          <w:rFonts w:ascii="Arial" w:hAnsi="Arial" w:cs="Arial"/>
          <w:sz w:val="22"/>
          <w:szCs w:val="22"/>
          <w:lang w:val="en-US"/>
        </w:rPr>
        <w:t xml:space="preserve"> agents are both characterized by a predominant </w:t>
      </w:r>
      <w:proofErr w:type="spellStart"/>
      <w:r w:rsidR="00F36892" w:rsidRPr="0005535B">
        <w:rPr>
          <w:rFonts w:ascii="Arial" w:hAnsi="Arial" w:cs="Arial"/>
          <w:sz w:val="22"/>
          <w:szCs w:val="22"/>
          <w:lang w:val="en-US"/>
        </w:rPr>
        <w:t>eosinophilic</w:t>
      </w:r>
      <w:proofErr w:type="spellEnd"/>
      <w:r w:rsidR="00F36892" w:rsidRPr="0005535B">
        <w:rPr>
          <w:rFonts w:ascii="Arial" w:hAnsi="Arial" w:cs="Arial"/>
          <w:sz w:val="22"/>
          <w:szCs w:val="22"/>
          <w:lang w:val="en-US"/>
        </w:rPr>
        <w:t xml:space="preserve"> airway inflammation </w:t>
      </w:r>
      <w:r w:rsidR="00DA09D7" w:rsidRPr="0005535B">
        <w:rPr>
          <w:rFonts w:ascii="Arial" w:hAnsi="Arial" w:cs="Arial"/>
          <w:sz w:val="22"/>
          <w:szCs w:val="22"/>
          <w:lang w:val="en-US"/>
        </w:rPr>
        <w:fldChar w:fldCharType="begin"/>
      </w:r>
      <w:r w:rsidR="00DA09D7" w:rsidRPr="0005535B">
        <w:rPr>
          <w:rFonts w:ascii="Arial" w:hAnsi="Arial" w:cs="Arial"/>
          <w:sz w:val="22"/>
          <w:szCs w:val="22"/>
          <w:lang w:val="en-US"/>
        </w:rPr>
        <w:instrText xml:space="preserve"> ADDIN EN.CITE &lt;EndNote&gt;&lt;Cite&gt;&lt;Author&gt;Prince&lt;/Author&gt;&lt;Year&gt;2012&lt;/Year&gt;&lt;RecNum&gt;8494&lt;/RecNum&gt;&lt;DisplayText&gt;[10]&lt;/DisplayText&gt;&lt;record&gt;&lt;rec-number&gt;8494&lt;/rec-number&gt;&lt;foreign-keys&gt;&lt;key app="EN" db-id="5vprxaef6rp9raevapc5pee19955srafxdzx" timestamp="1477648367"&gt;8494&lt;/key&gt;&lt;/foreign-keys&gt;&lt;ref-type name="Journal Article"&gt;17&lt;/ref-type&gt;&lt;contributors&gt;&lt;authors&gt;&lt;author&gt;Prince, P.&lt;/author&gt;&lt;author&gt;Lemiere, C.&lt;/author&gt;&lt;author&gt;Dufour, M. H.&lt;/author&gt;&lt;author&gt;Chaboillez, S.&lt;/author&gt;&lt;author&gt;Boulet, L. P.&lt;/author&gt;&lt;/authors&gt;&lt;/contributors&gt;&lt;auth-address&gt;Centre de recherche de l&amp;apos;Institut universitaire de cardiologie et de pneumologie de Quebec, Quebec City, Canada.&lt;/auth-address&gt;&lt;titles&gt;&lt;title&gt;Airway inflammatory responses following exposure to occupational agents&lt;/title&gt;&lt;secondary-title&gt;Chest&lt;/secondary-title&gt;&lt;/titles&gt;&lt;periodical&gt;&lt;full-title&gt;Chest&lt;/full-title&gt;&lt;/periodical&gt;&lt;pages&gt;1522-7&lt;/pages&gt;&lt;volume&gt;141&lt;/volume&gt;&lt;number&gt;6&lt;/number&gt;&lt;keywords&gt;&lt;keyword&gt;Adult&lt;/keyword&gt;&lt;keyword&gt;Analysis of Variance&lt;/keyword&gt;&lt;keyword&gt;Asthma, Occupational/*chemically induced/immunology/physiopathology&lt;/keyword&gt;&lt;keyword&gt;Bronchial Provocation Tests&lt;/keyword&gt;&lt;keyword&gt;Eosinophils/immunology&lt;/keyword&gt;&lt;keyword&gt;Female&lt;/keyword&gt;&lt;keyword&gt;Humans&lt;/keyword&gt;&lt;keyword&gt;Leukocyte Count&lt;/keyword&gt;&lt;keyword&gt;Male&lt;/keyword&gt;&lt;keyword&gt;Molecular Weight&lt;/keyword&gt;&lt;keyword&gt;Neutrophils/immunology&lt;/keyword&gt;&lt;keyword&gt;Occupational Exposure/*adverse effects&lt;/keyword&gt;&lt;keyword&gt;Quebec&lt;/keyword&gt;&lt;keyword&gt;Regression Analysis&lt;/keyword&gt;&lt;keyword&gt;Respiratory Function Tests&lt;/keyword&gt;&lt;keyword&gt;Retrospective Studies&lt;/keyword&gt;&lt;keyword&gt;Smoking/adverse effects&lt;/keyword&gt;&lt;keyword&gt;Sputum/cytology&lt;/keyword&gt;&lt;/keywords&gt;&lt;dates&gt;&lt;year&gt;2012&lt;/year&gt;&lt;pub-dates&gt;&lt;date&gt;Jun&lt;/date&gt;&lt;/pub-dates&gt;&lt;/dates&gt;&lt;isbn&gt;1931-3543 (Electronic)&amp;#xD;0012-3692 (Linking)&lt;/isbn&gt;&lt;accession-num&gt;22116794&lt;/accession-num&gt;&lt;urls&gt;&lt;related-urls&gt;&lt;url&gt;https://www.ncbi.nlm.nih.gov/pubmed/22116794&lt;/url&gt;&lt;/related-urls&gt;&lt;/urls&gt;&lt;electronic-resource-num&gt;10.1378/chest.11-1134&lt;/electronic-resource-num&gt;&lt;/record&gt;&lt;/Cite&gt;&lt;/EndNote&gt;</w:instrText>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[10]</w:t>
      </w:r>
      <w:r w:rsidR="00DA09D7" w:rsidRPr="0005535B">
        <w:rPr>
          <w:rFonts w:ascii="Arial" w:hAnsi="Arial" w:cs="Arial"/>
          <w:sz w:val="22"/>
          <w:szCs w:val="22"/>
          <w:lang w:val="en-US"/>
        </w:rPr>
        <w:fldChar w:fldCharType="end"/>
      </w:r>
      <w:r w:rsidR="00F36892" w:rsidRPr="0005535B">
        <w:rPr>
          <w:rFonts w:ascii="Arial" w:hAnsi="Arial" w:cs="Arial"/>
          <w:sz w:val="22"/>
          <w:szCs w:val="22"/>
          <w:lang w:val="en-US"/>
        </w:rPr>
        <w:t xml:space="preserve">, there are differences in the clinical characteristics of OA caused by these two broad categories of causal agents </w:t>
      </w:r>
      <w:r w:rsidR="00DA09D7" w:rsidRPr="0005535B">
        <w:rPr>
          <w:rFonts w:ascii="Arial" w:hAnsi="Arial" w:cs="Arial"/>
          <w:sz w:val="22"/>
          <w:szCs w:val="22"/>
          <w:lang w:val="en-US"/>
        </w:rPr>
        <w:fldChar w:fldCharType="begin">
          <w:fldData xml:space="preserve">PEVuZE5vdGU+PENpdGU+PEF1dGhvcj5WYW5kZW5wbGFzPC9BdXRob3I+PFllYXI+MjAxOTwvWWVh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</w:fldData>
        </w:fldChar>
      </w:r>
      <w:r w:rsidR="00DA09D7" w:rsidRPr="0005535B">
        <w:rPr>
          <w:rFonts w:ascii="Arial" w:hAnsi="Arial" w:cs="Arial"/>
          <w:sz w:val="22"/>
          <w:szCs w:val="22"/>
          <w:lang w:val="en-US"/>
        </w:rPr>
        <w:instrText xml:space="preserve"> ADDIN EN.CITE </w:instrText>
      </w:r>
      <w:r w:rsidR="00DA09D7" w:rsidRPr="0005535B">
        <w:rPr>
          <w:rFonts w:ascii="Arial" w:hAnsi="Arial" w:cs="Arial"/>
          <w:sz w:val="22"/>
          <w:szCs w:val="22"/>
          <w:lang w:val="en-US"/>
        </w:rPr>
        <w:fldChar w:fldCharType="begin">
          <w:fldData xml:space="preserve">PEVuZE5vdGU+PENpdGU+PEF1dGhvcj5WYW5kZW5wbGFzPC9BdXRob3I+PFllYXI+MjAxOTwvWWVh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</w:fldData>
        </w:fldChar>
      </w:r>
      <w:r w:rsidR="00DA09D7" w:rsidRPr="0005535B">
        <w:rPr>
          <w:rFonts w:ascii="Arial" w:hAnsi="Arial" w:cs="Arial"/>
          <w:sz w:val="22"/>
          <w:szCs w:val="22"/>
          <w:lang w:val="en-US"/>
        </w:rPr>
        <w:instrText xml:space="preserve"> ADDIN EN.CITE.DATA </w:instrText>
      </w:r>
      <w:r w:rsidR="00DA09D7" w:rsidRPr="0005535B">
        <w:rPr>
          <w:rFonts w:ascii="Arial" w:hAnsi="Arial" w:cs="Arial"/>
          <w:sz w:val="22"/>
          <w:szCs w:val="22"/>
          <w:lang w:val="en-US"/>
        </w:rPr>
      </w:r>
      <w:r w:rsidR="00DA09D7" w:rsidRPr="0005535B">
        <w:rPr>
          <w:rFonts w:ascii="Arial" w:hAnsi="Arial" w:cs="Arial"/>
          <w:sz w:val="22"/>
          <w:szCs w:val="22"/>
          <w:lang w:val="en-US"/>
        </w:rPr>
        <w:fldChar w:fldCharType="end"/>
      </w:r>
      <w:r w:rsidR="00DA09D7" w:rsidRPr="0005535B">
        <w:rPr>
          <w:rFonts w:ascii="Arial" w:hAnsi="Arial" w:cs="Arial"/>
          <w:sz w:val="22"/>
          <w:szCs w:val="22"/>
          <w:lang w:val="en-US"/>
        </w:rPr>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[8]</w:t>
      </w:r>
      <w:r w:rsidR="00DA09D7" w:rsidRPr="0005535B">
        <w:rPr>
          <w:rFonts w:ascii="Arial" w:hAnsi="Arial" w:cs="Arial"/>
          <w:sz w:val="22"/>
          <w:szCs w:val="22"/>
          <w:lang w:val="en-US"/>
        </w:rPr>
        <w:fldChar w:fldCharType="end"/>
      </w:r>
      <w:r w:rsidR="00F36892" w:rsidRPr="0005535B">
        <w:rPr>
          <w:rFonts w:ascii="Arial" w:hAnsi="Arial" w:cs="Arial"/>
          <w:sz w:val="22"/>
          <w:szCs w:val="22"/>
          <w:lang w:val="en-US"/>
        </w:rPr>
        <w:t xml:space="preserve">. OA caused by </w:t>
      </w:r>
      <w:proofErr w:type="spellStart"/>
      <w:r w:rsidR="00F36892" w:rsidRPr="0005535B">
        <w:rPr>
          <w:rFonts w:ascii="Arial" w:hAnsi="Arial" w:cs="Arial"/>
          <w:sz w:val="22"/>
          <w:szCs w:val="22"/>
          <w:lang w:val="en-US"/>
        </w:rPr>
        <w:t>HMW</w:t>
      </w:r>
      <w:proofErr w:type="spellEnd"/>
      <w:r w:rsidR="00F36892" w:rsidRPr="0005535B">
        <w:rPr>
          <w:rFonts w:ascii="Arial" w:hAnsi="Arial" w:cs="Arial"/>
          <w:sz w:val="22"/>
          <w:szCs w:val="22"/>
          <w:lang w:val="en-US"/>
        </w:rPr>
        <w:t xml:space="preserve"> agents is more frequently associated with work</w:t>
      </w:r>
      <w:r w:rsidR="00F36892" w:rsidRPr="0005535B">
        <w:rPr>
          <w:rFonts w:ascii="Cambria Math" w:hAnsi="Cambria Math" w:cs="Cambria Math"/>
          <w:sz w:val="22"/>
          <w:szCs w:val="22"/>
          <w:lang w:val="en-US"/>
        </w:rPr>
        <w:t>‐</w:t>
      </w:r>
      <w:r w:rsidR="00F36892" w:rsidRPr="0005535B">
        <w:rPr>
          <w:rFonts w:ascii="Arial" w:hAnsi="Arial" w:cs="Arial"/>
          <w:sz w:val="22"/>
          <w:szCs w:val="22"/>
          <w:lang w:val="en-US"/>
        </w:rPr>
        <w:t xml:space="preserve">related rhinitis/conjunctivitis, </w:t>
      </w:r>
      <w:proofErr w:type="spellStart"/>
      <w:r w:rsidR="00F36892" w:rsidRPr="0005535B">
        <w:rPr>
          <w:rFonts w:ascii="Arial" w:hAnsi="Arial" w:cs="Arial"/>
          <w:sz w:val="22"/>
          <w:szCs w:val="22"/>
          <w:lang w:val="en-US"/>
        </w:rPr>
        <w:t>atopy</w:t>
      </w:r>
      <w:proofErr w:type="spellEnd"/>
      <w:r w:rsidR="00F36892" w:rsidRPr="0005535B">
        <w:rPr>
          <w:rFonts w:ascii="Arial" w:hAnsi="Arial" w:cs="Arial"/>
          <w:sz w:val="22"/>
          <w:szCs w:val="22"/>
          <w:lang w:val="en-US"/>
        </w:rPr>
        <w:t xml:space="preserve">, and early asthmatic reactions on exposure to the causal agent, whereas OA due to </w:t>
      </w:r>
      <w:proofErr w:type="spellStart"/>
      <w:r w:rsidR="00F36892" w:rsidRPr="0005535B">
        <w:rPr>
          <w:rFonts w:ascii="Arial" w:hAnsi="Arial" w:cs="Arial"/>
          <w:sz w:val="22"/>
          <w:szCs w:val="22"/>
          <w:lang w:val="en-US"/>
        </w:rPr>
        <w:t>LMW</w:t>
      </w:r>
      <w:proofErr w:type="spellEnd"/>
      <w:r w:rsidR="00F36892" w:rsidRPr="0005535B">
        <w:rPr>
          <w:rFonts w:ascii="Arial" w:hAnsi="Arial" w:cs="Arial"/>
          <w:sz w:val="22"/>
          <w:szCs w:val="22"/>
          <w:lang w:val="en-US"/>
        </w:rPr>
        <w:t xml:space="preserve"> agents is associated with a higher prevalence of daily sputum production and late asthmatic reactions </w:t>
      </w:r>
      <w:r w:rsidR="00DA09D7" w:rsidRPr="0005535B">
        <w:rPr>
          <w:rFonts w:ascii="Arial" w:hAnsi="Arial" w:cs="Arial"/>
          <w:sz w:val="22"/>
          <w:szCs w:val="22"/>
          <w:lang w:val="en-US"/>
        </w:rPr>
        <w:fldChar w:fldCharType="begin">
          <w:fldData xml:space="preserve">PEVuZE5vdGU+PENpdGU+PEF1dGhvcj5WYW5kZW5wbGFzPC9BdXRob3I+PFllYXI+MjAxOTwvWWVh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</w:fldData>
        </w:fldChar>
      </w:r>
      <w:r w:rsidR="00DA09D7" w:rsidRPr="0005535B">
        <w:rPr>
          <w:rFonts w:ascii="Arial" w:hAnsi="Arial" w:cs="Arial"/>
          <w:sz w:val="22"/>
          <w:szCs w:val="22"/>
          <w:lang w:val="en-US"/>
        </w:rPr>
        <w:instrText xml:space="preserve"> ADDIN EN.CITE </w:instrText>
      </w:r>
      <w:r w:rsidR="00DA09D7" w:rsidRPr="0005535B">
        <w:rPr>
          <w:rFonts w:ascii="Arial" w:hAnsi="Arial" w:cs="Arial"/>
          <w:sz w:val="22"/>
          <w:szCs w:val="22"/>
          <w:lang w:val="en-US"/>
        </w:rPr>
        <w:fldChar w:fldCharType="begin">
          <w:fldData xml:space="preserve">PEVuZE5vdGU+PENpdGU+PEF1dGhvcj5WYW5kZW5wbGFzPC9BdXRob3I+PFllYXI+MjAxOTwvWWVh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</w:fldData>
        </w:fldChar>
      </w:r>
      <w:r w:rsidR="00DA09D7" w:rsidRPr="0005535B">
        <w:rPr>
          <w:rFonts w:ascii="Arial" w:hAnsi="Arial" w:cs="Arial"/>
          <w:sz w:val="22"/>
          <w:szCs w:val="22"/>
          <w:lang w:val="en-US"/>
        </w:rPr>
        <w:instrText xml:space="preserve"> ADDIN EN.CITE.DATA </w:instrText>
      </w:r>
      <w:r w:rsidR="00DA09D7" w:rsidRPr="0005535B">
        <w:rPr>
          <w:rFonts w:ascii="Arial" w:hAnsi="Arial" w:cs="Arial"/>
          <w:sz w:val="22"/>
          <w:szCs w:val="22"/>
          <w:lang w:val="en-US"/>
        </w:rPr>
      </w:r>
      <w:r w:rsidR="00DA09D7" w:rsidRPr="0005535B">
        <w:rPr>
          <w:rFonts w:ascii="Arial" w:hAnsi="Arial" w:cs="Arial"/>
          <w:sz w:val="22"/>
          <w:szCs w:val="22"/>
          <w:lang w:val="en-US"/>
        </w:rPr>
        <w:fldChar w:fldCharType="end"/>
      </w:r>
      <w:r w:rsidR="00DA09D7" w:rsidRPr="0005535B">
        <w:rPr>
          <w:rFonts w:ascii="Arial" w:hAnsi="Arial" w:cs="Arial"/>
          <w:sz w:val="22"/>
          <w:szCs w:val="22"/>
          <w:lang w:val="en-US"/>
        </w:rPr>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[8]</w:t>
      </w:r>
      <w:r w:rsidR="00DA09D7" w:rsidRPr="0005535B">
        <w:rPr>
          <w:rFonts w:ascii="Arial" w:hAnsi="Arial" w:cs="Arial"/>
          <w:sz w:val="22"/>
          <w:szCs w:val="22"/>
          <w:lang w:val="en-US"/>
        </w:rPr>
        <w:fldChar w:fldCharType="end"/>
      </w:r>
      <w:r w:rsidR="00F36892" w:rsidRPr="0005535B">
        <w:rPr>
          <w:rFonts w:ascii="Arial" w:hAnsi="Arial" w:cs="Arial"/>
          <w:sz w:val="22"/>
          <w:szCs w:val="22"/>
          <w:lang w:val="en-US"/>
        </w:rPr>
        <w:t xml:space="preserve">. Interestingly, asthmatic reactions caused by </w:t>
      </w:r>
      <w:proofErr w:type="spellStart"/>
      <w:r w:rsidR="00F36892" w:rsidRPr="0005535B">
        <w:rPr>
          <w:rFonts w:ascii="Arial" w:hAnsi="Arial" w:cs="Arial"/>
          <w:sz w:val="22"/>
          <w:szCs w:val="22"/>
          <w:lang w:val="en-US"/>
        </w:rPr>
        <w:t>HMW</w:t>
      </w:r>
      <w:proofErr w:type="spellEnd"/>
      <w:r w:rsidR="00F36892" w:rsidRPr="0005535B">
        <w:rPr>
          <w:rFonts w:ascii="Arial" w:hAnsi="Arial" w:cs="Arial"/>
          <w:sz w:val="22"/>
          <w:szCs w:val="22"/>
          <w:lang w:val="en-US"/>
        </w:rPr>
        <w:t xml:space="preserve"> agents elicit a greater </w:t>
      </w:r>
      <w:proofErr w:type="spellStart"/>
      <w:r w:rsidR="00F36892" w:rsidRPr="0005535B">
        <w:rPr>
          <w:rFonts w:ascii="Arial" w:hAnsi="Arial" w:cs="Arial"/>
          <w:sz w:val="22"/>
          <w:szCs w:val="22"/>
          <w:lang w:val="en-US"/>
        </w:rPr>
        <w:t>postchallenge</w:t>
      </w:r>
      <w:proofErr w:type="spellEnd"/>
      <w:r w:rsidR="00F36892" w:rsidRPr="0005535B">
        <w:rPr>
          <w:rFonts w:ascii="Arial" w:hAnsi="Arial" w:cs="Arial"/>
          <w:sz w:val="22"/>
          <w:szCs w:val="22"/>
          <w:lang w:val="en-US"/>
        </w:rPr>
        <w:t xml:space="preserve"> increase in </w:t>
      </w:r>
      <w:proofErr w:type="spellStart"/>
      <w:r w:rsidR="00F36892" w:rsidRPr="0005535B">
        <w:rPr>
          <w:rFonts w:ascii="Arial" w:hAnsi="Arial" w:cs="Arial"/>
          <w:sz w:val="22"/>
          <w:szCs w:val="22"/>
          <w:lang w:val="en-US"/>
        </w:rPr>
        <w:t>FeNO</w:t>
      </w:r>
      <w:proofErr w:type="spellEnd"/>
      <w:r w:rsidR="00F36892" w:rsidRPr="0005535B">
        <w:rPr>
          <w:rFonts w:ascii="Arial" w:hAnsi="Arial" w:cs="Arial"/>
          <w:sz w:val="22"/>
          <w:szCs w:val="22"/>
          <w:lang w:val="en-US"/>
        </w:rPr>
        <w:t xml:space="preserve"> compared to </w:t>
      </w:r>
      <w:proofErr w:type="spellStart"/>
      <w:r w:rsidR="00F36892" w:rsidRPr="0005535B">
        <w:rPr>
          <w:rFonts w:ascii="Arial" w:hAnsi="Arial" w:cs="Arial"/>
          <w:sz w:val="22"/>
          <w:szCs w:val="22"/>
          <w:lang w:val="en-US"/>
        </w:rPr>
        <w:t>LMW</w:t>
      </w:r>
      <w:proofErr w:type="spellEnd"/>
      <w:r w:rsidR="00F36892" w:rsidRPr="0005535B">
        <w:rPr>
          <w:rFonts w:ascii="Arial" w:hAnsi="Arial" w:cs="Arial"/>
          <w:sz w:val="22"/>
          <w:szCs w:val="22"/>
          <w:lang w:val="en-US"/>
        </w:rPr>
        <w:t xml:space="preserve"> agents, further supporting differences in underlying </w:t>
      </w:r>
      <w:proofErr w:type="spellStart"/>
      <w:r w:rsidR="00F36892" w:rsidRPr="0005535B">
        <w:rPr>
          <w:rFonts w:ascii="Arial" w:hAnsi="Arial" w:cs="Arial"/>
          <w:sz w:val="22"/>
          <w:szCs w:val="22"/>
          <w:lang w:val="en-US"/>
        </w:rPr>
        <w:t>pathobiologic</w:t>
      </w:r>
      <w:proofErr w:type="spellEnd"/>
      <w:r w:rsidR="00F36892" w:rsidRPr="0005535B">
        <w:rPr>
          <w:rFonts w:ascii="Arial" w:hAnsi="Arial" w:cs="Arial"/>
          <w:sz w:val="22"/>
          <w:szCs w:val="22"/>
          <w:lang w:val="en-US"/>
        </w:rPr>
        <w:t xml:space="preserve"> pathways </w:t>
      </w:r>
      <w:r w:rsidR="00DA09D7" w:rsidRPr="0005535B">
        <w:rPr>
          <w:rFonts w:ascii="Arial" w:hAnsi="Arial" w:cs="Arial"/>
          <w:sz w:val="22"/>
          <w:szCs w:val="22"/>
          <w:lang w:val="en-US"/>
        </w:rPr>
        <w:fldChar w:fldCharType="begin">
          <w:fldData xml:space="preserve">PEVuZE5vdGU+PENpdGU+PEF1dGhvcj5MZW1pZXJlPC9BdXRob3I+PFllYXI+MjAxNDwvWWVhcj48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</w:fldData>
        </w:fldChar>
      </w:r>
      <w:r w:rsidR="00DA09D7" w:rsidRPr="0005535B">
        <w:rPr>
          <w:rFonts w:ascii="Arial" w:hAnsi="Arial" w:cs="Arial"/>
          <w:sz w:val="22"/>
          <w:szCs w:val="22"/>
          <w:lang w:val="en-US"/>
        </w:rPr>
        <w:instrText xml:space="preserve"> ADDIN EN.CITE </w:instrText>
      </w:r>
      <w:r w:rsidR="00DA09D7" w:rsidRPr="0005535B">
        <w:rPr>
          <w:rFonts w:ascii="Arial" w:hAnsi="Arial" w:cs="Arial"/>
          <w:sz w:val="22"/>
          <w:szCs w:val="22"/>
          <w:lang w:val="en-US"/>
        </w:rPr>
        <w:fldChar w:fldCharType="begin">
          <w:fldData xml:space="preserve">PEVuZE5vdGU+PENpdGU+PEF1dGhvcj5MZW1pZXJlPC9BdXRob3I+PFllYXI+MjAxNDwvWWVhcj48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</w:fldData>
        </w:fldChar>
      </w:r>
      <w:r w:rsidR="00DA09D7" w:rsidRPr="0005535B">
        <w:rPr>
          <w:rFonts w:ascii="Arial" w:hAnsi="Arial" w:cs="Arial"/>
          <w:sz w:val="22"/>
          <w:szCs w:val="22"/>
          <w:lang w:val="en-US"/>
        </w:rPr>
        <w:instrText xml:space="preserve"> ADDIN EN.CITE.DATA </w:instrText>
      </w:r>
      <w:r w:rsidR="00DA09D7" w:rsidRPr="0005535B">
        <w:rPr>
          <w:rFonts w:ascii="Arial" w:hAnsi="Arial" w:cs="Arial"/>
          <w:sz w:val="22"/>
          <w:szCs w:val="22"/>
          <w:lang w:val="en-US"/>
        </w:rPr>
      </w:r>
      <w:r w:rsidR="00DA09D7" w:rsidRPr="0005535B">
        <w:rPr>
          <w:rFonts w:ascii="Arial" w:hAnsi="Arial" w:cs="Arial"/>
          <w:sz w:val="22"/>
          <w:szCs w:val="22"/>
          <w:lang w:val="en-US"/>
        </w:rPr>
        <w:fldChar w:fldCharType="end"/>
      </w:r>
      <w:r w:rsidR="00DA09D7" w:rsidRPr="0005535B">
        <w:rPr>
          <w:rFonts w:ascii="Arial" w:hAnsi="Arial" w:cs="Arial"/>
          <w:sz w:val="22"/>
          <w:szCs w:val="22"/>
          <w:lang w:val="en-US"/>
        </w:rPr>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[8, 11]</w:t>
      </w:r>
      <w:r w:rsidR="00DA09D7" w:rsidRPr="0005535B">
        <w:rPr>
          <w:rFonts w:ascii="Arial" w:hAnsi="Arial" w:cs="Arial"/>
          <w:sz w:val="22"/>
          <w:szCs w:val="22"/>
          <w:lang w:val="en-US"/>
        </w:rPr>
        <w:fldChar w:fldCharType="end"/>
      </w:r>
      <w:r w:rsidR="00F36892" w:rsidRPr="0005535B">
        <w:rPr>
          <w:rFonts w:ascii="Arial" w:hAnsi="Arial" w:cs="Arial"/>
          <w:sz w:val="22"/>
          <w:szCs w:val="22"/>
          <w:lang w:val="en-US"/>
        </w:rPr>
        <w:t xml:space="preserve">. </w:t>
      </w:r>
      <w:r w:rsidR="00813427" w:rsidRPr="0005535B">
        <w:rPr>
          <w:rFonts w:ascii="Arial" w:hAnsi="Arial" w:cs="Arial"/>
          <w:sz w:val="22"/>
          <w:szCs w:val="22"/>
          <w:lang w:val="en-US"/>
        </w:rPr>
        <w:t xml:space="preserve">Nevertheless, a recent study </w:t>
      </w:r>
      <w:r w:rsidR="00455E1A" w:rsidRPr="0005535B">
        <w:rPr>
          <w:rFonts w:ascii="Arial" w:hAnsi="Arial" w:cs="Arial"/>
          <w:sz w:val="22"/>
          <w:szCs w:val="22"/>
          <w:lang w:val="en-US"/>
        </w:rPr>
        <w:t xml:space="preserve">challenged the traditional concept of pooling a wide variety of </w:t>
      </w:r>
      <w:proofErr w:type="spellStart"/>
      <w:r w:rsidR="00455E1A" w:rsidRPr="0005535B">
        <w:rPr>
          <w:rFonts w:ascii="Arial" w:hAnsi="Arial" w:cs="Arial"/>
          <w:sz w:val="22"/>
          <w:szCs w:val="22"/>
          <w:lang w:val="en-US"/>
        </w:rPr>
        <w:t>LMW</w:t>
      </w:r>
      <w:proofErr w:type="spellEnd"/>
      <w:r w:rsidR="00455E1A" w:rsidRPr="0005535B">
        <w:rPr>
          <w:rFonts w:ascii="Arial" w:hAnsi="Arial" w:cs="Arial"/>
          <w:sz w:val="22"/>
          <w:szCs w:val="22"/>
          <w:lang w:val="en-US"/>
        </w:rPr>
        <w:t xml:space="preserve"> agents into a single category, presuming implicitly that they share similar pathophysiologic mechanisms </w:t>
      </w:r>
      <w:r w:rsidR="00DA09D7" w:rsidRPr="0005535B">
        <w:rPr>
          <w:rFonts w:ascii="Arial" w:hAnsi="Arial" w:cs="Arial"/>
          <w:sz w:val="22"/>
          <w:szCs w:val="22"/>
          <w:lang w:val="en-US"/>
        </w:rPr>
        <w:fldChar w:fldCharType="begin">
          <w:fldData xml:space="preserve">PEVuZE5vdGU+PENpdGU+PEF1dGhvcj5TdW9qYWxlaHRvPC9BdXRob3I+PFllYXI+MjAyMDwvWWVh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=
</w:fldData>
        </w:fldChar>
      </w:r>
      <w:r w:rsidR="00DA09D7" w:rsidRPr="0005535B">
        <w:rPr>
          <w:rFonts w:ascii="Arial" w:hAnsi="Arial" w:cs="Arial"/>
          <w:sz w:val="22"/>
          <w:szCs w:val="22"/>
          <w:lang w:val="en-US"/>
        </w:rPr>
        <w:instrText xml:space="preserve"> ADDIN EN.CITE </w:instrText>
      </w:r>
      <w:r w:rsidR="00DA09D7" w:rsidRPr="0005535B">
        <w:rPr>
          <w:rFonts w:ascii="Arial" w:hAnsi="Arial" w:cs="Arial"/>
          <w:sz w:val="22"/>
          <w:szCs w:val="22"/>
          <w:lang w:val="en-US"/>
        </w:rPr>
        <w:fldChar w:fldCharType="begin">
          <w:fldData xml:space="preserve">PEVuZE5vdGU+PENpdGU+PEF1dGhvcj5TdW9qYWxlaHRvPC9BdXRob3I+PFllYXI+MjAyMDwvWWVh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=
</w:fldData>
        </w:fldChar>
      </w:r>
      <w:r w:rsidR="00DA09D7" w:rsidRPr="0005535B">
        <w:rPr>
          <w:rFonts w:ascii="Arial" w:hAnsi="Arial" w:cs="Arial"/>
          <w:sz w:val="22"/>
          <w:szCs w:val="22"/>
          <w:lang w:val="en-US"/>
        </w:rPr>
        <w:instrText xml:space="preserve"> ADDIN EN.CITE.DATA </w:instrText>
      </w:r>
      <w:r w:rsidR="00DA09D7" w:rsidRPr="0005535B">
        <w:rPr>
          <w:rFonts w:ascii="Arial" w:hAnsi="Arial" w:cs="Arial"/>
          <w:sz w:val="22"/>
          <w:szCs w:val="22"/>
          <w:lang w:val="en-US"/>
        </w:rPr>
      </w:r>
      <w:r w:rsidR="00DA09D7" w:rsidRPr="0005535B">
        <w:rPr>
          <w:rFonts w:ascii="Arial" w:hAnsi="Arial" w:cs="Arial"/>
          <w:sz w:val="22"/>
          <w:szCs w:val="22"/>
          <w:lang w:val="en-US"/>
        </w:rPr>
        <w:fldChar w:fldCharType="end"/>
      </w:r>
      <w:r w:rsidR="00DA09D7" w:rsidRPr="0005535B">
        <w:rPr>
          <w:rFonts w:ascii="Arial" w:hAnsi="Arial" w:cs="Arial"/>
          <w:sz w:val="22"/>
          <w:szCs w:val="22"/>
          <w:lang w:val="en-US"/>
        </w:rPr>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[12]</w:t>
      </w:r>
      <w:r w:rsidR="00DA09D7" w:rsidRPr="0005535B">
        <w:rPr>
          <w:rFonts w:ascii="Arial" w:hAnsi="Arial" w:cs="Arial"/>
          <w:sz w:val="22"/>
          <w:szCs w:val="22"/>
          <w:lang w:val="en-US"/>
        </w:rPr>
        <w:fldChar w:fldCharType="end"/>
      </w:r>
      <w:r w:rsidR="00455E1A" w:rsidRPr="0005535B">
        <w:rPr>
          <w:rFonts w:ascii="Arial" w:hAnsi="Arial" w:cs="Arial"/>
          <w:sz w:val="22"/>
          <w:szCs w:val="22"/>
          <w:lang w:val="en-US"/>
        </w:rPr>
        <w:t>. This study f</w:t>
      </w:r>
      <w:r w:rsidR="00813427" w:rsidRPr="0005535B">
        <w:rPr>
          <w:rFonts w:ascii="Arial" w:hAnsi="Arial" w:cs="Arial"/>
          <w:sz w:val="22"/>
          <w:szCs w:val="22"/>
          <w:lang w:val="en-US"/>
        </w:rPr>
        <w:t xml:space="preserve">ound that acrylate-induced OA has phenotypic characteristics (i.e. concomitant work-related rhinitis and </w:t>
      </w:r>
      <w:r w:rsidR="00455E1A" w:rsidRPr="0005535B">
        <w:rPr>
          <w:rFonts w:ascii="Arial" w:hAnsi="Arial" w:cs="Arial"/>
          <w:sz w:val="22"/>
          <w:szCs w:val="22"/>
          <w:lang w:val="en-US"/>
        </w:rPr>
        <w:t xml:space="preserve">greater </w:t>
      </w:r>
      <w:r w:rsidR="00813427" w:rsidRPr="0005535B">
        <w:rPr>
          <w:rFonts w:ascii="Arial" w:hAnsi="Arial" w:cs="Arial"/>
          <w:sz w:val="22"/>
          <w:szCs w:val="22"/>
          <w:lang w:val="en-US"/>
        </w:rPr>
        <w:t>exposure-related increases in fractional exhaled nitric oxide [</w:t>
      </w:r>
      <w:proofErr w:type="spellStart"/>
      <w:r w:rsidR="00813427" w:rsidRPr="0005535B">
        <w:rPr>
          <w:rFonts w:ascii="Arial" w:hAnsi="Arial" w:cs="Arial"/>
          <w:sz w:val="22"/>
          <w:szCs w:val="22"/>
          <w:lang w:val="en-US"/>
        </w:rPr>
        <w:t>FeNO</w:t>
      </w:r>
      <w:proofErr w:type="spellEnd"/>
      <w:r w:rsidR="00813427" w:rsidRPr="0005535B">
        <w:rPr>
          <w:rFonts w:ascii="Arial" w:hAnsi="Arial" w:cs="Arial"/>
          <w:sz w:val="22"/>
          <w:szCs w:val="22"/>
          <w:lang w:val="en-US"/>
        </w:rPr>
        <w:t>]</w:t>
      </w:r>
      <w:r w:rsidR="00455E1A" w:rsidRPr="0005535B">
        <w:rPr>
          <w:rFonts w:ascii="Arial" w:hAnsi="Arial" w:cs="Arial"/>
          <w:sz w:val="22"/>
          <w:szCs w:val="22"/>
          <w:lang w:val="en-US"/>
        </w:rPr>
        <w:t>)</w:t>
      </w:r>
      <w:r w:rsidR="00813427" w:rsidRPr="0005535B">
        <w:rPr>
          <w:rFonts w:ascii="Arial" w:hAnsi="Arial" w:cs="Arial"/>
          <w:sz w:val="22"/>
          <w:szCs w:val="22"/>
          <w:lang w:val="en-US"/>
        </w:rPr>
        <w:t xml:space="preserve"> similar to those described in </w:t>
      </w:r>
      <w:proofErr w:type="spellStart"/>
      <w:r w:rsidR="00813427" w:rsidRPr="0005535B">
        <w:rPr>
          <w:rFonts w:ascii="Arial" w:hAnsi="Arial" w:cs="Arial"/>
          <w:sz w:val="22"/>
          <w:szCs w:val="22"/>
          <w:lang w:val="en-US"/>
        </w:rPr>
        <w:t>IgE</w:t>
      </w:r>
      <w:proofErr w:type="spellEnd"/>
      <w:r w:rsidR="00813427" w:rsidRPr="0005535B">
        <w:rPr>
          <w:rFonts w:ascii="Arial" w:hAnsi="Arial" w:cs="Arial"/>
          <w:sz w:val="22"/>
          <w:szCs w:val="22"/>
          <w:lang w:val="en-US"/>
        </w:rPr>
        <w:t xml:space="preserve">-mediated OA due to </w:t>
      </w:r>
      <w:proofErr w:type="spellStart"/>
      <w:r w:rsidR="00813427" w:rsidRPr="0005535B">
        <w:rPr>
          <w:rFonts w:ascii="Arial" w:hAnsi="Arial" w:cs="Arial"/>
          <w:sz w:val="22"/>
          <w:szCs w:val="22"/>
          <w:lang w:val="en-US"/>
        </w:rPr>
        <w:t>HMW</w:t>
      </w:r>
      <w:proofErr w:type="spellEnd"/>
      <w:r w:rsidR="00813427" w:rsidRPr="0005535B">
        <w:rPr>
          <w:rFonts w:ascii="Arial" w:hAnsi="Arial" w:cs="Arial"/>
          <w:sz w:val="22"/>
          <w:szCs w:val="22"/>
          <w:lang w:val="en-US"/>
        </w:rPr>
        <w:t xml:space="preserve"> agents, suggesting that acrylates may induce OA through different immunologic mechanisms compared with other </w:t>
      </w:r>
      <w:proofErr w:type="spellStart"/>
      <w:r w:rsidR="00455E1A" w:rsidRPr="0005535B">
        <w:rPr>
          <w:rFonts w:ascii="Arial" w:hAnsi="Arial" w:cs="Arial"/>
          <w:sz w:val="22"/>
          <w:szCs w:val="22"/>
          <w:lang w:val="en-US"/>
        </w:rPr>
        <w:t>LMW</w:t>
      </w:r>
      <w:proofErr w:type="spellEnd"/>
      <w:r w:rsidR="00813427" w:rsidRPr="0005535B">
        <w:rPr>
          <w:rFonts w:ascii="Arial" w:hAnsi="Arial" w:cs="Arial"/>
          <w:sz w:val="22"/>
          <w:szCs w:val="22"/>
          <w:lang w:val="en-US"/>
        </w:rPr>
        <w:t xml:space="preserve"> agents</w:t>
      </w:r>
      <w:r w:rsidR="00455E1A" w:rsidRPr="0005535B">
        <w:rPr>
          <w:rFonts w:ascii="Arial" w:hAnsi="Arial" w:cs="Arial"/>
          <w:sz w:val="22"/>
          <w:szCs w:val="22"/>
          <w:lang w:val="en-US"/>
        </w:rPr>
        <w:t>.</w:t>
      </w:r>
      <w:r w:rsidR="00455E1A">
        <w:rPr>
          <w:rFonts w:ascii="Arial" w:hAnsi="Arial" w:cs="Arial"/>
          <w:sz w:val="22"/>
          <w:szCs w:val="22"/>
          <w:lang w:val="en-US"/>
        </w:rPr>
        <w:t xml:space="preserve"> </w:t>
      </w:r>
      <w:r w:rsidR="00813427" w:rsidRPr="00813427">
        <w:rPr>
          <w:rFonts w:ascii="Arial" w:hAnsi="Arial" w:cs="Arial"/>
          <w:sz w:val="22"/>
          <w:szCs w:val="22"/>
          <w:lang w:val="en-US"/>
        </w:rPr>
        <w:t xml:space="preserve"> </w:t>
      </w:r>
    </w:p>
    <w:p w:rsidR="00487813" w:rsidRDefault="00880881" w:rsidP="00A278BA">
      <w:pPr>
        <w:spacing w:after="240" w:line="480" w:lineRule="auto"/>
        <w:jc w:val="both"/>
        <w:rPr>
          <w:rFonts w:ascii="Arial" w:hAnsi="Arial" w:cs="Arial"/>
          <w:sz w:val="22"/>
          <w:szCs w:val="22"/>
          <w:lang w:val="en-US"/>
        </w:rPr>
      </w:pPr>
      <w:r>
        <w:rPr>
          <w:rFonts w:ascii="Arial" w:hAnsi="Arial" w:cs="Arial"/>
          <w:sz w:val="22"/>
          <w:szCs w:val="22"/>
          <w:lang w:val="en-US"/>
        </w:rPr>
        <w:t xml:space="preserve">The term </w:t>
      </w:r>
      <w:proofErr w:type="spellStart"/>
      <w:r w:rsidR="00757EFC">
        <w:rPr>
          <w:rFonts w:ascii="Arial" w:hAnsi="Arial" w:cs="Arial"/>
          <w:sz w:val="22"/>
          <w:szCs w:val="22"/>
          <w:lang w:val="en-US"/>
        </w:rPr>
        <w:t>IIA</w:t>
      </w:r>
      <w:proofErr w:type="spellEnd"/>
      <w:r w:rsidR="0076722C" w:rsidRPr="0076722C">
        <w:rPr>
          <w:rFonts w:ascii="Arial" w:hAnsi="Arial" w:cs="Arial"/>
          <w:sz w:val="22"/>
          <w:szCs w:val="22"/>
          <w:lang w:val="en-US"/>
        </w:rPr>
        <w:t xml:space="preserve"> </w:t>
      </w:r>
      <w:r w:rsidR="008747D4">
        <w:rPr>
          <w:rFonts w:ascii="Arial" w:hAnsi="Arial" w:cs="Arial"/>
          <w:sz w:val="22"/>
          <w:szCs w:val="22"/>
          <w:lang w:val="en-US"/>
        </w:rPr>
        <w:t xml:space="preserve">historically </w:t>
      </w:r>
      <w:r w:rsidR="00487813">
        <w:rPr>
          <w:rFonts w:ascii="Arial" w:hAnsi="Arial" w:cs="Arial"/>
          <w:sz w:val="22"/>
          <w:szCs w:val="22"/>
          <w:lang w:val="en-US"/>
        </w:rPr>
        <w:t xml:space="preserve">refers </w:t>
      </w:r>
      <w:r w:rsidR="00757EFC">
        <w:rPr>
          <w:rFonts w:ascii="Arial" w:hAnsi="Arial" w:cs="Arial"/>
          <w:sz w:val="22"/>
          <w:szCs w:val="22"/>
          <w:lang w:val="en-US"/>
        </w:rPr>
        <w:t xml:space="preserve">to </w:t>
      </w:r>
      <w:r w:rsidR="00487813">
        <w:rPr>
          <w:rFonts w:ascii="Arial" w:hAnsi="Arial" w:cs="Arial"/>
          <w:sz w:val="22"/>
          <w:szCs w:val="22"/>
          <w:lang w:val="en-US"/>
        </w:rPr>
        <w:t xml:space="preserve">asthma caused by </w:t>
      </w:r>
      <w:r w:rsidR="008747D4">
        <w:rPr>
          <w:rFonts w:ascii="Arial" w:hAnsi="Arial" w:cs="Arial"/>
          <w:sz w:val="22"/>
          <w:szCs w:val="22"/>
          <w:lang w:val="en-US"/>
        </w:rPr>
        <w:t xml:space="preserve">short-term </w:t>
      </w:r>
      <w:r w:rsidR="00487813">
        <w:rPr>
          <w:rFonts w:ascii="Arial" w:hAnsi="Arial" w:cs="Arial"/>
          <w:sz w:val="22"/>
          <w:szCs w:val="22"/>
          <w:lang w:val="en-US"/>
        </w:rPr>
        <w:t>high-level exposure</w:t>
      </w:r>
      <w:r w:rsidR="00814188">
        <w:rPr>
          <w:rFonts w:ascii="Arial" w:hAnsi="Arial" w:cs="Arial"/>
          <w:sz w:val="22"/>
          <w:szCs w:val="22"/>
          <w:lang w:val="en-US"/>
        </w:rPr>
        <w:t>s</w:t>
      </w:r>
      <w:r w:rsidR="00487813">
        <w:rPr>
          <w:rFonts w:ascii="Arial" w:hAnsi="Arial" w:cs="Arial"/>
          <w:sz w:val="22"/>
          <w:szCs w:val="22"/>
          <w:lang w:val="en-US"/>
        </w:rPr>
        <w:t xml:space="preserve"> to irritant </w:t>
      </w:r>
      <w:r w:rsidR="00487813" w:rsidRPr="00FE51D8">
        <w:rPr>
          <w:rFonts w:ascii="Arial" w:hAnsi="Arial" w:cs="Arial"/>
          <w:sz w:val="22"/>
          <w:szCs w:val="22"/>
          <w:lang w:val="en-US"/>
        </w:rPr>
        <w:t>substances encountered at work</w:t>
      </w:r>
      <w:r w:rsidR="00757EFC">
        <w:rPr>
          <w:rFonts w:ascii="Arial" w:hAnsi="Arial" w:cs="Arial"/>
          <w:sz w:val="22"/>
          <w:szCs w:val="22"/>
          <w:lang w:val="en-US"/>
        </w:rPr>
        <w:t xml:space="preserve">, the </w:t>
      </w:r>
      <w:r w:rsidR="00821B3B">
        <w:rPr>
          <w:rFonts w:ascii="Arial" w:hAnsi="Arial" w:cs="Arial"/>
          <w:sz w:val="22"/>
          <w:szCs w:val="22"/>
          <w:lang w:val="en-US"/>
        </w:rPr>
        <w:t>best</w:t>
      </w:r>
      <w:r w:rsidR="00757EFC">
        <w:rPr>
          <w:rFonts w:ascii="Arial" w:hAnsi="Arial" w:cs="Arial"/>
          <w:sz w:val="22"/>
          <w:szCs w:val="22"/>
          <w:lang w:val="en-US"/>
        </w:rPr>
        <w:t xml:space="preserve"> </w:t>
      </w:r>
      <w:r w:rsidR="00821B3B">
        <w:rPr>
          <w:rFonts w:ascii="Arial" w:hAnsi="Arial" w:cs="Arial"/>
          <w:sz w:val="22"/>
          <w:szCs w:val="22"/>
          <w:lang w:val="en-US"/>
        </w:rPr>
        <w:t xml:space="preserve">documented </w:t>
      </w:r>
      <w:r w:rsidR="00757EFC">
        <w:rPr>
          <w:rFonts w:ascii="Arial" w:hAnsi="Arial" w:cs="Arial"/>
          <w:sz w:val="22"/>
          <w:szCs w:val="22"/>
          <w:lang w:val="en-US"/>
        </w:rPr>
        <w:t>form being the ‘</w:t>
      </w:r>
      <w:r w:rsidR="00757EFC" w:rsidRPr="00757EFC">
        <w:rPr>
          <w:rFonts w:ascii="Arial" w:hAnsi="Arial" w:cs="Arial"/>
          <w:sz w:val="22"/>
          <w:szCs w:val="22"/>
          <w:lang w:val="en-US"/>
        </w:rPr>
        <w:t>Reactive Airways Dysfunction Syndrome</w:t>
      </w:r>
      <w:r w:rsidR="00757EFC">
        <w:rPr>
          <w:rFonts w:ascii="Arial" w:hAnsi="Arial" w:cs="Arial"/>
          <w:sz w:val="22"/>
          <w:szCs w:val="22"/>
          <w:lang w:val="en-US"/>
        </w:rPr>
        <w:t>’</w:t>
      </w:r>
      <w:r>
        <w:rPr>
          <w:rFonts w:ascii="Arial" w:hAnsi="Arial" w:cs="Arial"/>
          <w:sz w:val="22"/>
          <w:szCs w:val="22"/>
          <w:lang w:val="en-US"/>
        </w:rPr>
        <w:t xml:space="preserve"> (</w:t>
      </w:r>
      <w:proofErr w:type="spellStart"/>
      <w:r>
        <w:rPr>
          <w:rFonts w:ascii="Arial" w:hAnsi="Arial" w:cs="Arial"/>
          <w:sz w:val="22"/>
          <w:szCs w:val="22"/>
          <w:lang w:val="en-US"/>
        </w:rPr>
        <w:t>RADS</w:t>
      </w:r>
      <w:proofErr w:type="spellEnd"/>
      <w:r>
        <w:rPr>
          <w:rFonts w:ascii="Arial" w:hAnsi="Arial" w:cs="Arial"/>
          <w:sz w:val="22"/>
          <w:szCs w:val="22"/>
          <w:lang w:val="en-US"/>
        </w:rPr>
        <w:t xml:space="preserve">) </w:t>
      </w:r>
      <w:r w:rsidR="00DA09D7">
        <w:rPr>
          <w:rFonts w:ascii="Arial" w:hAnsi="Arial" w:cs="Arial"/>
          <w:sz w:val="22"/>
          <w:szCs w:val="22"/>
          <w:lang w:val="en-US"/>
        </w:rPr>
        <w:fldChar w:fldCharType="begin">
          <w:fldData xml:space="preserve">PEVuZE5vdGU+PENpdGU+PEF1dGhvcj5Ccm9va3M8L0F1dGhvcj48WWVhcj4xOTg1PC9ZZWFyPjxS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==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PEVuZE5vdGU+PENpdGU+PEF1dGhvcj5Ccm9va3M8L0F1dGhvcj48WWVhcj4xOTg1PC9ZZWFyPjxS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==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[13-15]</w:t>
      </w:r>
      <w:r w:rsidR="00DA09D7">
        <w:rPr>
          <w:rFonts w:ascii="Arial" w:hAnsi="Arial" w:cs="Arial"/>
          <w:sz w:val="22"/>
          <w:szCs w:val="22"/>
          <w:lang w:val="en-US"/>
        </w:rPr>
        <w:fldChar w:fldCharType="end"/>
      </w:r>
      <w:r w:rsidR="00295DF6">
        <w:rPr>
          <w:rFonts w:ascii="Arial" w:hAnsi="Arial" w:cs="Arial"/>
          <w:sz w:val="22"/>
          <w:szCs w:val="22"/>
          <w:lang w:val="en-US"/>
        </w:rPr>
        <w:t xml:space="preserve">. </w:t>
      </w:r>
      <w:r w:rsidRPr="00880881">
        <w:rPr>
          <w:rFonts w:ascii="Arial" w:hAnsi="Arial" w:cs="Arial"/>
          <w:sz w:val="22"/>
          <w:szCs w:val="22"/>
          <w:lang w:val="en-US"/>
        </w:rPr>
        <w:t xml:space="preserve">It is now widely acknowledged that various clinical phenotypes </w:t>
      </w:r>
      <w:r w:rsidR="00FC7F7F">
        <w:rPr>
          <w:rFonts w:ascii="Arial" w:hAnsi="Arial" w:cs="Arial"/>
          <w:sz w:val="22"/>
          <w:szCs w:val="22"/>
          <w:lang w:val="en-US"/>
        </w:rPr>
        <w:t>can</w:t>
      </w:r>
      <w:r w:rsidRPr="00880881">
        <w:rPr>
          <w:rFonts w:ascii="Arial" w:hAnsi="Arial" w:cs="Arial"/>
          <w:sz w:val="22"/>
          <w:szCs w:val="22"/>
          <w:lang w:val="en-US"/>
        </w:rPr>
        <w:t xml:space="preserve"> be distinguished within the spectrum of </w:t>
      </w:r>
      <w:proofErr w:type="spellStart"/>
      <w:r w:rsidR="00FC7F7F">
        <w:rPr>
          <w:rFonts w:ascii="Arial" w:hAnsi="Arial" w:cs="Arial"/>
          <w:sz w:val="22"/>
          <w:szCs w:val="22"/>
          <w:lang w:val="en-US"/>
        </w:rPr>
        <w:t>IIA</w:t>
      </w:r>
      <w:proofErr w:type="spellEnd"/>
      <w:r w:rsidRPr="00880881">
        <w:rPr>
          <w:rFonts w:ascii="Arial" w:hAnsi="Arial" w:cs="Arial"/>
          <w:sz w:val="22"/>
          <w:szCs w:val="22"/>
          <w:lang w:val="en-US"/>
        </w:rPr>
        <w:t xml:space="preserve">: 1) acute-onset </w:t>
      </w:r>
      <w:proofErr w:type="spellStart"/>
      <w:r w:rsidR="00FC7F7F">
        <w:rPr>
          <w:rFonts w:ascii="Arial" w:hAnsi="Arial" w:cs="Arial"/>
          <w:sz w:val="22"/>
          <w:szCs w:val="22"/>
          <w:lang w:val="en-US"/>
        </w:rPr>
        <w:t>IIA</w:t>
      </w:r>
      <w:proofErr w:type="spellEnd"/>
      <w:r w:rsidRPr="00880881">
        <w:rPr>
          <w:rFonts w:ascii="Arial" w:hAnsi="Arial" w:cs="Arial"/>
          <w:sz w:val="22"/>
          <w:szCs w:val="22"/>
          <w:lang w:val="en-US"/>
        </w:rPr>
        <w:t xml:space="preserve"> (</w:t>
      </w:r>
      <w:r w:rsidR="008106B7">
        <w:rPr>
          <w:rFonts w:ascii="Arial" w:hAnsi="Arial" w:cs="Arial"/>
          <w:sz w:val="22"/>
          <w:szCs w:val="22"/>
          <w:lang w:val="en-US"/>
        </w:rPr>
        <w:t xml:space="preserve">i.e. </w:t>
      </w:r>
      <w:proofErr w:type="spellStart"/>
      <w:r w:rsidRPr="00880881">
        <w:rPr>
          <w:rFonts w:ascii="Arial" w:hAnsi="Arial" w:cs="Arial"/>
          <w:sz w:val="22"/>
          <w:szCs w:val="22"/>
          <w:lang w:val="en-US"/>
        </w:rPr>
        <w:t>RADS</w:t>
      </w:r>
      <w:proofErr w:type="spellEnd"/>
      <w:r w:rsidRPr="00880881">
        <w:rPr>
          <w:rFonts w:ascii="Arial" w:hAnsi="Arial" w:cs="Arial"/>
          <w:sz w:val="22"/>
          <w:szCs w:val="22"/>
          <w:lang w:val="en-US"/>
        </w:rPr>
        <w:t xml:space="preserve">) which is characterized by the rapid onset of asthma within hours </w:t>
      </w:r>
      <w:r w:rsidR="00FC7F7F">
        <w:rPr>
          <w:rFonts w:ascii="Arial" w:hAnsi="Arial" w:cs="Arial"/>
          <w:sz w:val="22"/>
          <w:szCs w:val="22"/>
          <w:lang w:val="en-US"/>
        </w:rPr>
        <w:t>of</w:t>
      </w:r>
      <w:r w:rsidRPr="00880881">
        <w:rPr>
          <w:rFonts w:ascii="Arial" w:hAnsi="Arial" w:cs="Arial"/>
          <w:sz w:val="22"/>
          <w:szCs w:val="22"/>
          <w:lang w:val="en-US"/>
        </w:rPr>
        <w:t xml:space="preserve"> a single exposure to </w:t>
      </w:r>
      <w:r w:rsidR="00FC7F7F">
        <w:rPr>
          <w:rFonts w:ascii="Arial" w:hAnsi="Arial" w:cs="Arial"/>
          <w:sz w:val="22"/>
          <w:szCs w:val="22"/>
          <w:lang w:val="en-US"/>
        </w:rPr>
        <w:t xml:space="preserve">a </w:t>
      </w:r>
      <w:r w:rsidRPr="00880881">
        <w:rPr>
          <w:rFonts w:ascii="Arial" w:hAnsi="Arial" w:cs="Arial"/>
          <w:sz w:val="22"/>
          <w:szCs w:val="22"/>
          <w:lang w:val="en-US"/>
        </w:rPr>
        <w:t xml:space="preserve">very high </w:t>
      </w:r>
      <w:r w:rsidR="00FC7F7F">
        <w:rPr>
          <w:rFonts w:ascii="Arial" w:hAnsi="Arial" w:cs="Arial"/>
          <w:sz w:val="22"/>
          <w:szCs w:val="22"/>
          <w:lang w:val="en-US"/>
        </w:rPr>
        <w:t>level</w:t>
      </w:r>
      <w:r w:rsidRPr="00880881">
        <w:rPr>
          <w:rFonts w:ascii="Arial" w:hAnsi="Arial" w:cs="Arial"/>
          <w:sz w:val="22"/>
          <w:szCs w:val="22"/>
          <w:lang w:val="en-US"/>
        </w:rPr>
        <w:t xml:space="preserve"> of irritant substances; 2) asthma that develops in workers with a history of </w:t>
      </w:r>
      <w:r w:rsidR="00FC7F7F">
        <w:rPr>
          <w:rFonts w:ascii="Arial" w:hAnsi="Arial" w:cs="Arial"/>
          <w:sz w:val="22"/>
          <w:szCs w:val="22"/>
          <w:lang w:val="en-US"/>
        </w:rPr>
        <w:t>repeated</w:t>
      </w:r>
      <w:r w:rsidRPr="00880881">
        <w:rPr>
          <w:rFonts w:ascii="Arial" w:hAnsi="Arial" w:cs="Arial"/>
          <w:sz w:val="22"/>
          <w:szCs w:val="22"/>
          <w:lang w:val="en-US"/>
        </w:rPr>
        <w:t xml:space="preserve"> symptomatic high-level exposures to irritants; and 3) asthma occurring with a delayed onset after chronic exposure </w:t>
      </w:r>
      <w:r>
        <w:rPr>
          <w:rFonts w:ascii="Arial" w:hAnsi="Arial" w:cs="Arial"/>
          <w:sz w:val="22"/>
          <w:szCs w:val="22"/>
          <w:lang w:val="en-US"/>
        </w:rPr>
        <w:t>to moderate levels of irritants</w:t>
      </w:r>
      <w:r w:rsidRPr="00880881">
        <w:rPr>
          <w:rFonts w:ascii="Arial" w:hAnsi="Arial" w:cs="Arial"/>
          <w:sz w:val="22"/>
          <w:szCs w:val="22"/>
          <w:lang w:val="en-US"/>
        </w:rPr>
        <w:t xml:space="preserve">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&lt;EndNote&gt;&lt;Cite&gt;&lt;Author&gt;Vandenplas&lt;/Author&gt;&lt;Year&gt;2014&lt;/Year&gt;&lt;RecNum&gt;7538&lt;/RecNum&gt;&lt;DisplayText&gt;[15]&lt;/DisplayText&gt;&lt;record&gt;&lt;rec-number&gt;7538&lt;/rec-number&gt;&lt;foreign-keys&gt;&lt;key app="EN" db-id="5vprxaef6rp9raevapc5pee19955srafxdzx" timestamp="1406646150"&gt;7538&lt;/key&gt;&lt;/foreign-keys&gt;&lt;ref-type name="Journal Article"&gt;17&lt;/ref-type&gt;&lt;contributors&gt;&lt;authors&gt;&lt;author&gt;Vandenplas, O.&lt;/author&gt;&lt;author&gt;Wiszniewska, M.&lt;/author&gt;&lt;author&gt;Raulf, M.&lt;/author&gt;&lt;author&gt;de Blay, F.&lt;/author&gt;&lt;author&gt;Gerth van Wijk, R.&lt;/author&gt;&lt;author&gt;Moscato, G.&lt;/author&gt;&lt;author&gt;Nemery, B.&lt;/author&gt;&lt;author&gt;Pala, G.&lt;/author&gt;&lt;author&gt;Quirce, S.&lt;/author&gt;&lt;author&gt;Sastre, J.&lt;/author&gt;&lt;author&gt;Schlunssen, V.&lt;/author&gt;&lt;author&gt;Sigsgaard, T.&lt;/author&gt;&lt;author&gt;Siracusa, A.&lt;/author&gt;&lt;author&gt;Tarlo, S. M.&lt;/author&gt;&lt;author&gt;van Kampen, V.&lt;/author&gt;&lt;author&gt;Zock, J. P.&lt;/author&gt;&lt;author&gt;Walusiak-Skorupa, J.&lt;/author&gt;&lt;/authors&gt;&lt;/contributors&gt;&lt;auth-address&gt;Department of Chest Medicine, Centre Hospitalier Universitaire de Mont-Godinne, Universite Catholique de Louvain, Yvoir, Belgium.&lt;/auth-address&gt;&lt;titles&gt;&lt;title&gt;EAACI position paper: irritant-induced asthma&lt;/title&gt;&lt;secondary-title&gt;Allergy&lt;/secondary-title&gt;&lt;alt-title&gt;Allergy&lt;/alt-title&gt;&lt;/titles&gt;&lt;periodical&gt;&lt;full-title&gt;Allergy&lt;/full-title&gt;&lt;/periodical&gt;&lt;alt-periodical&gt;&lt;full-title&gt;Allergy&lt;/full-title&gt;&lt;/alt-periodical&gt;&lt;dates&gt;&lt;year&gt;2014&lt;/year&gt;&lt;pub-dates&gt;&lt;date&gt;May 22&lt;/date&gt;&lt;/pub-dates&gt;&lt;/dates&gt;&lt;isbn&gt;1398-9995 (Electronic)&amp;#xD;0105-4538 (Linking)&lt;/isbn&gt;&lt;accession-num&gt;24854136&lt;/accession-num&gt;&lt;urls&gt;&lt;related-urls&gt;&lt;url&gt;http://www.ncbi.nlm.nih.gov/pubmed/24854136&lt;/url&gt;&lt;url&gt;http://onlinelibrary.wiley.com/store/10.1111/all.12448/asset/all12448.pdf?v=1&amp;amp;t=hy7ctumd&amp;amp;s=e6614ca4cebda2c8e45dba381d0f90ff7680d70b&lt;/url&gt;&lt;/related-urls&gt;&lt;/urls&gt;&lt;electronic-resource-num&gt;10.1111/all.12448&lt;/electronic-resource-num&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[15]</w:t>
      </w:r>
      <w:r w:rsidR="00DA09D7">
        <w:rPr>
          <w:rFonts w:ascii="Arial" w:hAnsi="Arial" w:cs="Arial"/>
          <w:sz w:val="22"/>
          <w:szCs w:val="22"/>
          <w:lang w:val="en-US"/>
        </w:rPr>
        <w:fldChar w:fldCharType="end"/>
      </w:r>
      <w:r w:rsidRPr="00880881">
        <w:rPr>
          <w:rFonts w:ascii="Arial" w:hAnsi="Arial" w:cs="Arial"/>
          <w:sz w:val="22"/>
          <w:szCs w:val="22"/>
          <w:lang w:val="en-US"/>
        </w:rPr>
        <w:t>.</w:t>
      </w:r>
    </w:p>
    <w:p w:rsidR="005F7DEC" w:rsidRDefault="005F7DEC" w:rsidP="00A278BA">
      <w:pPr>
        <w:spacing w:after="200" w:line="480" w:lineRule="auto"/>
        <w:rPr>
          <w:rFonts w:ascii="Arial" w:hAnsi="Arial" w:cs="Arial"/>
          <w:sz w:val="22"/>
          <w:szCs w:val="22"/>
          <w:lang w:val="en-US"/>
        </w:rPr>
      </w:pPr>
      <w:r>
        <w:rPr>
          <w:rFonts w:ascii="Arial" w:hAnsi="Arial" w:cs="Arial"/>
          <w:sz w:val="22"/>
          <w:szCs w:val="22"/>
          <w:lang w:val="en-US"/>
        </w:rPr>
        <w:br w:type="page"/>
      </w:r>
    </w:p>
    <w:p w:rsidR="005F7DEC" w:rsidRPr="008875BA" w:rsidRDefault="0033681C" w:rsidP="00A278BA">
      <w:pPr>
        <w:spacing w:after="240" w:line="480" w:lineRule="auto"/>
        <w:jc w:val="both"/>
        <w:rPr>
          <w:rFonts w:ascii="Arial" w:hAnsi="Arial" w:cs="Arial"/>
          <w:b/>
          <w:sz w:val="22"/>
          <w:szCs w:val="22"/>
          <w:lang w:val="en-US"/>
        </w:rPr>
      </w:pPr>
      <w:r w:rsidRPr="0005535B">
        <w:rPr>
          <w:rFonts w:ascii="Arial" w:hAnsi="Arial" w:cs="Arial"/>
          <w:b/>
          <w:sz w:val="22"/>
          <w:szCs w:val="22"/>
          <w:lang w:val="en-US"/>
        </w:rPr>
        <w:lastRenderedPageBreak/>
        <w:t>DIAGNOSTIC ASSESSMENT</w:t>
      </w:r>
    </w:p>
    <w:p w:rsidR="00326C49" w:rsidRDefault="00022BFB" w:rsidP="00A278BA">
      <w:pPr>
        <w:spacing w:after="240" w:line="480" w:lineRule="auto"/>
        <w:jc w:val="both"/>
        <w:rPr>
          <w:rFonts w:ascii="Arial" w:hAnsi="Arial" w:cs="Arial"/>
          <w:sz w:val="22"/>
          <w:szCs w:val="22"/>
          <w:lang w:val="en-US"/>
        </w:rPr>
      </w:pPr>
      <w:r>
        <w:rPr>
          <w:rFonts w:ascii="Arial" w:hAnsi="Arial" w:cs="Arial"/>
          <w:sz w:val="22"/>
          <w:szCs w:val="22"/>
          <w:lang w:val="en-US"/>
        </w:rPr>
        <w:t>E</w:t>
      </w:r>
      <w:r w:rsidRPr="00022BFB">
        <w:rPr>
          <w:rFonts w:ascii="Arial" w:hAnsi="Arial" w:cs="Arial"/>
          <w:sz w:val="22"/>
          <w:szCs w:val="22"/>
          <w:lang w:val="en-US"/>
        </w:rPr>
        <w:t xml:space="preserve">stablishing or excluding a diagnosis of OA requires </w:t>
      </w:r>
      <w:r w:rsidR="006C55D1">
        <w:rPr>
          <w:rFonts w:ascii="Arial" w:hAnsi="Arial" w:cs="Arial"/>
          <w:sz w:val="22"/>
          <w:szCs w:val="22"/>
          <w:lang w:val="en-US"/>
        </w:rPr>
        <w:t>a high</w:t>
      </w:r>
      <w:r w:rsidRPr="00022BFB">
        <w:rPr>
          <w:rFonts w:ascii="Arial" w:hAnsi="Arial" w:cs="Arial"/>
          <w:sz w:val="22"/>
          <w:szCs w:val="22"/>
          <w:lang w:val="en-US"/>
        </w:rPr>
        <w:t xml:space="preserve"> level of accuracy because the condition has not only significant health consequences for affected workers, but also substantial socio-economic impacts for </w:t>
      </w:r>
      <w:r w:rsidR="00FC7F7F">
        <w:rPr>
          <w:rFonts w:ascii="Arial" w:hAnsi="Arial" w:cs="Arial"/>
          <w:sz w:val="22"/>
          <w:szCs w:val="22"/>
          <w:lang w:val="en-US"/>
        </w:rPr>
        <w:t>them</w:t>
      </w:r>
      <w:r w:rsidRPr="00022BFB">
        <w:rPr>
          <w:rFonts w:ascii="Arial" w:hAnsi="Arial" w:cs="Arial"/>
          <w:sz w:val="22"/>
          <w:szCs w:val="22"/>
          <w:lang w:val="en-US"/>
        </w:rPr>
        <w:t xml:space="preserve">, </w:t>
      </w:r>
      <w:r w:rsidR="00FC7F7F">
        <w:rPr>
          <w:rFonts w:ascii="Arial" w:hAnsi="Arial" w:cs="Arial"/>
          <w:sz w:val="22"/>
          <w:szCs w:val="22"/>
          <w:lang w:val="en-US"/>
        </w:rPr>
        <w:t xml:space="preserve">their </w:t>
      </w:r>
      <w:r w:rsidRPr="00022BFB">
        <w:rPr>
          <w:rFonts w:ascii="Arial" w:hAnsi="Arial" w:cs="Arial"/>
          <w:sz w:val="22"/>
          <w:szCs w:val="22"/>
          <w:lang w:val="en-US"/>
        </w:rPr>
        <w:t>employers and society</w:t>
      </w:r>
      <w:r>
        <w:rPr>
          <w:rFonts w:ascii="Arial" w:hAnsi="Arial" w:cs="Arial"/>
          <w:sz w:val="22"/>
          <w:szCs w:val="22"/>
          <w:lang w:val="en-US"/>
        </w:rPr>
        <w:t xml:space="preserve"> </w:t>
      </w:r>
      <w:r w:rsidR="00DA09D7">
        <w:rPr>
          <w:rFonts w:ascii="Arial" w:hAnsi="Arial" w:cs="Arial"/>
          <w:sz w:val="22"/>
          <w:szCs w:val="22"/>
          <w:lang w:val="en-US"/>
        </w:rPr>
        <w:fldChar w:fldCharType="begin">
          <w:fldData xml:space="preserve">PEVuZE5vdGU+PENpdGU+PEF1dGhvcj5UYXJsbzwvQXV0aG9yPjxZZWFyPjIwMDg8L1llYXI+PFJl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PEVuZE5vdGU+PENpdGU+PEF1dGhvcj5UYXJsbzwvQXV0aG9yPjxZZWFyPjIwMDg8L1llYXI+PFJl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[4, 16-19]</w:t>
      </w:r>
      <w:r w:rsidR="00DA09D7">
        <w:rPr>
          <w:rFonts w:ascii="Arial" w:hAnsi="Arial" w:cs="Arial"/>
          <w:sz w:val="22"/>
          <w:szCs w:val="22"/>
          <w:lang w:val="en-US"/>
        </w:rPr>
        <w:fldChar w:fldCharType="end"/>
      </w:r>
      <w:r w:rsidRPr="00022BFB">
        <w:rPr>
          <w:rFonts w:ascii="Arial" w:hAnsi="Arial" w:cs="Arial"/>
          <w:sz w:val="22"/>
          <w:szCs w:val="22"/>
          <w:lang w:val="en-US"/>
        </w:rPr>
        <w:t>. Missing a diagnosis of OA may lead to continued exposure and progressive worsening of asthma; conversely, diagnosing OA when it is not present may lead to inappropriate removal from exposure and unnecessary financial and social consequences.</w:t>
      </w:r>
      <w:r w:rsidR="00326C49">
        <w:rPr>
          <w:rFonts w:ascii="Arial" w:hAnsi="Arial" w:cs="Arial"/>
          <w:sz w:val="22"/>
          <w:szCs w:val="22"/>
          <w:lang w:val="en-US"/>
        </w:rPr>
        <w:t xml:space="preserve"> </w:t>
      </w:r>
      <w:r w:rsidR="00484ABD">
        <w:rPr>
          <w:rFonts w:ascii="Arial" w:hAnsi="Arial" w:cs="Arial"/>
          <w:sz w:val="22"/>
          <w:szCs w:val="22"/>
          <w:lang w:val="en-US"/>
        </w:rPr>
        <w:t>W</w:t>
      </w:r>
      <w:r w:rsidR="00326C49" w:rsidRPr="00FD1B17">
        <w:rPr>
          <w:rFonts w:ascii="Arial" w:hAnsi="Arial" w:cs="Arial"/>
          <w:sz w:val="22"/>
          <w:szCs w:val="22"/>
          <w:lang w:val="en-US"/>
        </w:rPr>
        <w:t>ork-related asthma symptoms are frequent</w:t>
      </w:r>
      <w:r w:rsidR="00220392">
        <w:rPr>
          <w:rFonts w:ascii="Arial" w:hAnsi="Arial" w:cs="Arial"/>
          <w:sz w:val="22"/>
          <w:szCs w:val="22"/>
          <w:lang w:val="en-US"/>
        </w:rPr>
        <w:t>ly</w:t>
      </w:r>
      <w:r w:rsidR="00326C49" w:rsidRPr="00FD1B17">
        <w:rPr>
          <w:rFonts w:ascii="Arial" w:hAnsi="Arial" w:cs="Arial"/>
          <w:sz w:val="22"/>
          <w:szCs w:val="22"/>
          <w:lang w:val="en-US"/>
        </w:rPr>
        <w:t xml:space="preserve"> (~20%) </w:t>
      </w:r>
      <w:r w:rsidR="00220392">
        <w:rPr>
          <w:rFonts w:ascii="Arial" w:hAnsi="Arial" w:cs="Arial"/>
          <w:sz w:val="22"/>
          <w:szCs w:val="22"/>
          <w:lang w:val="en-US"/>
        </w:rPr>
        <w:t>reported by</w:t>
      </w:r>
      <w:r w:rsidR="00326C49" w:rsidRPr="00FD1B17">
        <w:rPr>
          <w:rFonts w:ascii="Arial" w:hAnsi="Arial" w:cs="Arial"/>
          <w:sz w:val="22"/>
          <w:szCs w:val="22"/>
          <w:lang w:val="en-US"/>
        </w:rPr>
        <w:t xml:space="preserve"> adult</w:t>
      </w:r>
      <w:r w:rsidR="00220392">
        <w:rPr>
          <w:rFonts w:ascii="Arial" w:hAnsi="Arial" w:cs="Arial"/>
          <w:sz w:val="22"/>
          <w:szCs w:val="22"/>
          <w:lang w:val="en-US"/>
        </w:rPr>
        <w:t>s</w:t>
      </w:r>
      <w:r w:rsidR="00326C49" w:rsidRPr="00FD1B17">
        <w:rPr>
          <w:rFonts w:ascii="Arial" w:hAnsi="Arial" w:cs="Arial"/>
          <w:sz w:val="22"/>
          <w:szCs w:val="22"/>
          <w:lang w:val="en-US"/>
        </w:rPr>
        <w:t xml:space="preserve"> </w:t>
      </w:r>
      <w:r w:rsidR="00326C49">
        <w:rPr>
          <w:rFonts w:ascii="Arial" w:hAnsi="Arial" w:cs="Arial"/>
          <w:sz w:val="22"/>
          <w:szCs w:val="22"/>
          <w:lang w:val="en-US"/>
        </w:rPr>
        <w:t>with asthma</w:t>
      </w:r>
      <w:r w:rsidR="00326C49" w:rsidRPr="00FD1B17">
        <w:rPr>
          <w:rFonts w:ascii="Arial" w:hAnsi="Arial" w:cs="Arial"/>
          <w:sz w:val="22"/>
          <w:szCs w:val="22"/>
          <w:lang w:val="en-US"/>
        </w:rPr>
        <w:t xml:space="preserve">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&lt;EndNote&gt;&lt;Cite&gt;&lt;Author&gt;Henneberger&lt;/Author&gt;&lt;Year&gt;2011&lt;/Year&gt;&lt;RecNum&gt;6724&lt;/RecNum&gt;&lt;DisplayText&gt;[2]&lt;/DisplayText&gt;&lt;record&gt;&lt;rec-number&gt;6724&lt;/rec-number&gt;&lt;foreign-keys&gt;&lt;key app="EN" db-id="5vprxaef6rp9raevapc5pee19955srafxdzx" timestamp="0"&gt;6724&lt;/key&gt;&lt;/foreign-keys&gt;&lt;ref-type name="Journal Article"&gt;17&lt;/ref-type&gt;&lt;contributors&gt;&lt;authors&gt;&lt;author&gt;Henneberger, P. K.&lt;/author&gt;&lt;author&gt;Redlich, C. A.&lt;/author&gt;&lt;author&gt;Callahan, D. B.&lt;/author&gt;&lt;author&gt;Harber, P.&lt;/author&gt;&lt;author&gt;Lemiere, C.&lt;/author&gt;&lt;author&gt;Martin, J.&lt;/author&gt;&lt;author&gt;Tarlo, S. M.&lt;/author&gt;&lt;author&gt;Vandenplas, O.&lt;/author&gt;&lt;author&gt;Toren, K.&lt;/author&gt;&lt;/authors&gt;&lt;/contributors&gt;&lt;titles&gt;&lt;title&gt;An official american thoracic society statement: work-exacerbated asthma&lt;/title&gt;&lt;secondary-title&gt;Am J Respir Crit Care Med&lt;/secondary-title&gt;&lt;alt-title&gt;American journal of respiratory and critical care medicine&lt;/alt-title&gt;&lt;/titles&gt;&lt;periodical&gt;&lt;full-title&gt;Am J Respir Crit Care Med&lt;/full-title&gt;&lt;/periodical&gt;&lt;pages&gt;368-78&lt;/pages&gt;&lt;volume&gt;184&lt;/volume&gt;&lt;number&gt;3&lt;/number&gt;&lt;keywords&gt;&lt;keyword&gt;Adult&lt;/keyword&gt;&lt;keyword&gt;*Asthma/diagnosis/epidemiology/etiology/prevention &amp;amp; control&lt;/keyword&gt;&lt;keyword&gt;*Disease Progression&lt;/keyword&gt;&lt;keyword&gt;Humans&lt;/keyword&gt;&lt;keyword&gt;*Occupational Diseases/diagnosis/epidemiology/etiology/prevention &amp;amp;&lt;/keyword&gt;&lt;keyword&gt;control&lt;/keyword&gt;&lt;keyword&gt;Occupational Exposure/*adverse effects/prevention &amp;amp; control&lt;/keyword&gt;&lt;keyword&gt;Societies, Medical&lt;/keyword&gt;&lt;keyword&gt;United States/epidemiology&lt;/keyword&gt;&lt;/keywords&gt;&lt;dates&gt;&lt;year&gt;2011&lt;/year&gt;&lt;pub-dates&gt;&lt;date&gt;Aug 1&lt;/date&gt;&lt;/pub-dates&gt;&lt;/dates&gt;&lt;isbn&gt;1535-4970 (Electronic)&amp;#xD;1073-449X (Linking)&lt;/isbn&gt;&lt;accession-num&gt;21804122&lt;/accession-num&gt;&lt;urls&gt;&lt;related-urls&gt;&lt;url&gt;http://www.ncbi.nlm.nih.gov/entrez/query.fcgi?cmd=Retrieve&amp;amp;db=PubMed&amp;amp;dopt=Citation&amp;amp;list_uids=21804122 &lt;/url&gt;&lt;/related-urls&gt;&lt;/urls&gt;&lt;language&gt;eng&lt;/language&gt;&lt;/record&gt;&lt;/Cite&gt;&lt;/EndNote&gt;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[2]</w:t>
      </w:r>
      <w:r w:rsidR="00DA09D7">
        <w:rPr>
          <w:rFonts w:ascii="Arial" w:hAnsi="Arial" w:cs="Arial"/>
          <w:sz w:val="22"/>
          <w:szCs w:val="22"/>
          <w:lang w:val="en-US"/>
        </w:rPr>
        <w:fldChar w:fldCharType="end"/>
      </w:r>
      <w:r w:rsidR="00326C49" w:rsidRPr="00FD1B17">
        <w:rPr>
          <w:rFonts w:ascii="Arial" w:hAnsi="Arial" w:cs="Arial"/>
          <w:sz w:val="22"/>
          <w:szCs w:val="22"/>
          <w:lang w:val="en-US"/>
        </w:rPr>
        <w:t>,</w:t>
      </w:r>
      <w:r w:rsidR="00C86621">
        <w:rPr>
          <w:rFonts w:ascii="Arial" w:hAnsi="Arial" w:cs="Arial"/>
          <w:sz w:val="22"/>
          <w:szCs w:val="22"/>
          <w:lang w:val="en-US"/>
        </w:rPr>
        <w:t xml:space="preserve"> </w:t>
      </w:r>
      <w:r w:rsidR="00220392">
        <w:rPr>
          <w:rFonts w:ascii="Arial" w:hAnsi="Arial" w:cs="Arial"/>
          <w:sz w:val="22"/>
          <w:szCs w:val="22"/>
          <w:lang w:val="en-US"/>
        </w:rPr>
        <w:t>but</w:t>
      </w:r>
      <w:r w:rsidR="00326C49" w:rsidRPr="00FD1B17">
        <w:rPr>
          <w:rFonts w:ascii="Arial" w:hAnsi="Arial" w:cs="Arial"/>
          <w:sz w:val="22"/>
          <w:szCs w:val="22"/>
          <w:lang w:val="en-US"/>
        </w:rPr>
        <w:t xml:space="preserve"> about half of them fail to show objective evidence of asthma worsening when they are exposed to their workplace or to the suspected agents </w:t>
      </w:r>
      <w:r w:rsidR="00326C49">
        <w:rPr>
          <w:rFonts w:ascii="Arial" w:hAnsi="Arial" w:cs="Arial"/>
          <w:sz w:val="22"/>
          <w:szCs w:val="22"/>
          <w:lang w:val="en-US"/>
        </w:rPr>
        <w:t>under</w:t>
      </w:r>
      <w:r w:rsidR="00326C49" w:rsidRPr="00FD1B17">
        <w:rPr>
          <w:rFonts w:ascii="Arial" w:hAnsi="Arial" w:cs="Arial"/>
          <w:sz w:val="22"/>
          <w:szCs w:val="22"/>
          <w:lang w:val="en-US"/>
        </w:rPr>
        <w:t xml:space="preserve"> laboratory</w:t>
      </w:r>
      <w:r w:rsidR="00326C49">
        <w:rPr>
          <w:rFonts w:ascii="Arial" w:hAnsi="Arial" w:cs="Arial"/>
          <w:sz w:val="22"/>
          <w:szCs w:val="22"/>
          <w:lang w:val="en-US"/>
        </w:rPr>
        <w:t xml:space="preserve"> conditions</w:t>
      </w:r>
      <w:r w:rsidR="00326C49" w:rsidRPr="00FD1B17">
        <w:rPr>
          <w:rFonts w:ascii="Arial" w:hAnsi="Arial" w:cs="Arial"/>
          <w:sz w:val="22"/>
          <w:szCs w:val="22"/>
          <w:lang w:val="en-US"/>
        </w:rPr>
        <w:t xml:space="preserve"> </w:t>
      </w:r>
      <w:r w:rsidR="00DA09D7">
        <w:rPr>
          <w:rFonts w:ascii="Arial" w:hAnsi="Arial" w:cs="Arial"/>
          <w:sz w:val="22"/>
          <w:szCs w:val="22"/>
          <w:lang w:val="en-US"/>
        </w:rPr>
        <w:fldChar w:fldCharType="begin">
          <w:fldData xml:space="preserve">PEVuZE5vdGU+PENpdGU+PEF1dGhvcj5NYWxvPC9BdXRob3I+PFllYXI+MTk5MTwvWWVhcj48UmVj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PEVuZE5vdGU+PENpdGU+PEF1dGhvcj5NYWxvPC9BdXRob3I+PFllYXI+MTk5MTwvWWVhcj48UmVj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[20, 21]</w:t>
      </w:r>
      <w:r w:rsidR="00DA09D7">
        <w:rPr>
          <w:rFonts w:ascii="Arial" w:hAnsi="Arial" w:cs="Arial"/>
          <w:sz w:val="22"/>
          <w:szCs w:val="22"/>
          <w:lang w:val="en-US"/>
        </w:rPr>
        <w:fldChar w:fldCharType="end"/>
      </w:r>
      <w:r w:rsidR="00326C49" w:rsidRPr="00FD1B17">
        <w:rPr>
          <w:rFonts w:ascii="Arial" w:hAnsi="Arial" w:cs="Arial"/>
          <w:sz w:val="22"/>
          <w:szCs w:val="22"/>
          <w:lang w:val="en-US"/>
        </w:rPr>
        <w:t xml:space="preserve">. </w:t>
      </w:r>
      <w:r w:rsidR="00220392">
        <w:rPr>
          <w:rFonts w:ascii="Arial" w:hAnsi="Arial" w:cs="Arial"/>
          <w:sz w:val="22"/>
          <w:szCs w:val="22"/>
          <w:lang w:val="en-US"/>
        </w:rPr>
        <w:t>Further</w:t>
      </w:r>
      <w:r w:rsidR="00326C49" w:rsidRPr="00FD1B17">
        <w:rPr>
          <w:rFonts w:ascii="Arial" w:hAnsi="Arial" w:cs="Arial"/>
          <w:sz w:val="22"/>
          <w:szCs w:val="22"/>
          <w:lang w:val="en-US"/>
        </w:rPr>
        <w:t xml:space="preserve">, a substantial proportion of subjects evaluated for work-related asthma-like symptoms fail to demonstrate any functional evidence of asthma </w:t>
      </w:r>
      <w:r w:rsidR="00DA09D7">
        <w:rPr>
          <w:rFonts w:ascii="Arial" w:hAnsi="Arial" w:cs="Arial"/>
          <w:sz w:val="22"/>
          <w:szCs w:val="22"/>
          <w:lang w:val="en-US"/>
        </w:rPr>
        <w:fldChar w:fldCharType="begin">
          <w:fldData xml:space="preserve">PEVuZE5vdGU+PENpdGU+PEF1dGhvcj5DaGlyeTwvQXV0aG9yPjxZZWFyPjIwMDk8L1llYXI+PFJl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PEVuZE5vdGU+PENpdGU+PEF1dGhvcj5DaGlyeTwvQXV0aG9yPjxZZWFyPjIwMDk8L1llYXI+PFJl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[22]</w:t>
      </w:r>
      <w:r w:rsidR="00DA09D7">
        <w:rPr>
          <w:rFonts w:ascii="Arial" w:hAnsi="Arial" w:cs="Arial"/>
          <w:sz w:val="22"/>
          <w:szCs w:val="22"/>
          <w:lang w:val="en-US"/>
        </w:rPr>
        <w:fldChar w:fldCharType="end"/>
      </w:r>
      <w:r w:rsidR="00326C49" w:rsidRPr="00FD1B17">
        <w:rPr>
          <w:rFonts w:ascii="Arial" w:hAnsi="Arial" w:cs="Arial"/>
          <w:sz w:val="22"/>
          <w:szCs w:val="22"/>
          <w:lang w:val="en-US"/>
        </w:rPr>
        <w:t>.</w:t>
      </w:r>
    </w:p>
    <w:p w:rsidR="00C86621" w:rsidRDefault="00063980" w:rsidP="00A278BA">
      <w:pPr>
        <w:spacing w:after="240" w:line="480" w:lineRule="auto"/>
        <w:jc w:val="both"/>
        <w:rPr>
          <w:rFonts w:ascii="Arial" w:hAnsi="Arial" w:cs="Arial"/>
          <w:sz w:val="22"/>
          <w:szCs w:val="22"/>
          <w:lang w:val="en-US"/>
        </w:rPr>
      </w:pPr>
      <w:r>
        <w:rPr>
          <w:rFonts w:ascii="Arial" w:hAnsi="Arial" w:cs="Arial"/>
          <w:sz w:val="22"/>
          <w:szCs w:val="22"/>
          <w:lang w:val="en-US"/>
        </w:rPr>
        <w:t>D</w:t>
      </w:r>
      <w:r w:rsidR="003C702C">
        <w:rPr>
          <w:rFonts w:ascii="Arial" w:hAnsi="Arial" w:cs="Arial"/>
          <w:sz w:val="22"/>
          <w:szCs w:val="22"/>
          <w:lang w:val="en-US"/>
        </w:rPr>
        <w:t xml:space="preserve">iagnosing </w:t>
      </w:r>
      <w:r w:rsidR="00C86CDC" w:rsidRPr="00223EAD">
        <w:rPr>
          <w:rFonts w:ascii="Arial" w:hAnsi="Arial" w:cs="Arial"/>
          <w:sz w:val="22"/>
          <w:szCs w:val="22"/>
          <w:lang w:val="en-US"/>
        </w:rPr>
        <w:t xml:space="preserve">OA </w:t>
      </w:r>
      <w:r w:rsidR="003C702C">
        <w:rPr>
          <w:rFonts w:ascii="Arial" w:hAnsi="Arial" w:cs="Arial"/>
          <w:sz w:val="22"/>
          <w:szCs w:val="22"/>
          <w:lang w:val="en-US"/>
        </w:rPr>
        <w:t>still</w:t>
      </w:r>
      <w:r w:rsidR="00C86CDC">
        <w:rPr>
          <w:rFonts w:ascii="Arial" w:hAnsi="Arial" w:cs="Arial"/>
          <w:sz w:val="22"/>
          <w:szCs w:val="22"/>
          <w:lang w:val="en-US"/>
        </w:rPr>
        <w:t xml:space="preserve"> </w:t>
      </w:r>
      <w:r w:rsidR="003C702C">
        <w:rPr>
          <w:rFonts w:ascii="Arial" w:hAnsi="Arial" w:cs="Arial"/>
          <w:sz w:val="22"/>
          <w:szCs w:val="22"/>
          <w:lang w:val="en-US"/>
        </w:rPr>
        <w:t>remains a</w:t>
      </w:r>
      <w:r w:rsidR="00C86CDC" w:rsidRPr="00223EAD">
        <w:rPr>
          <w:rFonts w:ascii="Arial" w:hAnsi="Arial" w:cs="Arial"/>
          <w:sz w:val="22"/>
          <w:szCs w:val="22"/>
          <w:lang w:val="en-US"/>
        </w:rPr>
        <w:t xml:space="preserve"> challenge for the clinician since there is no simple test with a sufficiently high level of </w:t>
      </w:r>
      <w:r w:rsidR="00220392">
        <w:rPr>
          <w:rFonts w:ascii="Arial" w:hAnsi="Arial" w:cs="Arial"/>
          <w:sz w:val="22"/>
          <w:szCs w:val="22"/>
          <w:lang w:val="en-US"/>
        </w:rPr>
        <w:t>accuracy</w:t>
      </w:r>
      <w:r w:rsidR="00C86CDC" w:rsidRPr="00223EAD">
        <w:rPr>
          <w:rFonts w:ascii="Arial" w:hAnsi="Arial" w:cs="Arial"/>
          <w:sz w:val="22"/>
          <w:szCs w:val="22"/>
          <w:lang w:val="en-US"/>
        </w:rPr>
        <w:t xml:space="preserve">. Instead, the diagnostic </w:t>
      </w:r>
      <w:r w:rsidR="00C86CDC">
        <w:rPr>
          <w:rFonts w:ascii="Arial" w:hAnsi="Arial" w:cs="Arial"/>
          <w:sz w:val="22"/>
          <w:szCs w:val="22"/>
          <w:lang w:val="en-US"/>
        </w:rPr>
        <w:t>process</w:t>
      </w:r>
      <w:r w:rsidR="00C86CDC" w:rsidRPr="00223EAD">
        <w:rPr>
          <w:rFonts w:ascii="Arial" w:hAnsi="Arial" w:cs="Arial"/>
          <w:sz w:val="22"/>
          <w:szCs w:val="22"/>
          <w:lang w:val="en-US"/>
        </w:rPr>
        <w:t xml:space="preserve"> combine</w:t>
      </w:r>
      <w:r w:rsidR="00220392">
        <w:rPr>
          <w:rFonts w:ascii="Arial" w:hAnsi="Arial" w:cs="Arial"/>
          <w:sz w:val="22"/>
          <w:szCs w:val="22"/>
          <w:lang w:val="en-US"/>
        </w:rPr>
        <w:t>s</w:t>
      </w:r>
      <w:r w:rsidR="00C86CDC" w:rsidRPr="00223EAD">
        <w:rPr>
          <w:rFonts w:ascii="Arial" w:hAnsi="Arial" w:cs="Arial"/>
          <w:sz w:val="22"/>
          <w:szCs w:val="22"/>
          <w:lang w:val="en-US"/>
        </w:rPr>
        <w:t xml:space="preserve"> different procedures</w:t>
      </w:r>
      <w:r w:rsidR="00C86CDC">
        <w:rPr>
          <w:rFonts w:ascii="Arial" w:hAnsi="Arial" w:cs="Arial"/>
          <w:sz w:val="22"/>
          <w:szCs w:val="22"/>
          <w:lang w:val="en-US"/>
        </w:rPr>
        <w:t xml:space="preserve"> in a </w:t>
      </w:r>
      <w:r>
        <w:rPr>
          <w:rFonts w:ascii="Arial" w:hAnsi="Arial" w:cs="Arial"/>
          <w:sz w:val="22"/>
          <w:szCs w:val="22"/>
          <w:lang w:val="en-US"/>
        </w:rPr>
        <w:t>stepwise</w:t>
      </w:r>
      <w:r w:rsidR="00C86CDC" w:rsidRPr="00BB1030">
        <w:rPr>
          <w:rFonts w:ascii="Arial" w:hAnsi="Arial" w:cs="Arial"/>
          <w:sz w:val="22"/>
          <w:szCs w:val="22"/>
          <w:lang w:val="en-US"/>
        </w:rPr>
        <w:t xml:space="preserve"> </w:t>
      </w:r>
      <w:r w:rsidR="00220392">
        <w:rPr>
          <w:rFonts w:ascii="Arial" w:hAnsi="Arial" w:cs="Arial"/>
          <w:sz w:val="22"/>
          <w:szCs w:val="22"/>
          <w:lang w:val="en-US"/>
        </w:rPr>
        <w:t>manner</w:t>
      </w:r>
      <w:r w:rsidR="004C00D0">
        <w:rPr>
          <w:rFonts w:ascii="Arial" w:hAnsi="Arial" w:cs="Arial"/>
          <w:sz w:val="22"/>
          <w:szCs w:val="22"/>
          <w:lang w:val="en-US"/>
        </w:rPr>
        <w:t xml:space="preserve"> </w:t>
      </w:r>
      <w:r w:rsidR="00DA09D7">
        <w:rPr>
          <w:rFonts w:ascii="Arial" w:hAnsi="Arial" w:cs="Arial"/>
          <w:sz w:val="22"/>
          <w:szCs w:val="22"/>
          <w:lang w:val="en-US"/>
        </w:rPr>
        <w:fldChar w:fldCharType="begin">
          <w:fldData xml:space="preserve">PEVuZE5vdGU+PENpdGU+PEF1dGhvcj5UYXJsbzwvQXV0aG9yPjxZZWFyPjIwMDg8L1llYXI+PFJl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PEVuZE5vdGU+PENpdGU+PEF1dGhvcj5UYXJsbzwvQXV0aG9yPjxZZWFyPjIwMDg8L1llYXI+PFJl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[4, 16, 18, 23]</w:t>
      </w:r>
      <w:r w:rsidR="00DA09D7">
        <w:rPr>
          <w:rFonts w:ascii="Arial" w:hAnsi="Arial" w:cs="Arial"/>
          <w:sz w:val="22"/>
          <w:szCs w:val="22"/>
          <w:lang w:val="en-US"/>
        </w:rPr>
        <w:fldChar w:fldCharType="end"/>
      </w:r>
      <w:r w:rsidR="00C86CDC">
        <w:rPr>
          <w:rFonts w:ascii="Arial" w:hAnsi="Arial" w:cs="Arial"/>
          <w:sz w:val="22"/>
          <w:szCs w:val="22"/>
          <w:lang w:val="en-US"/>
        </w:rPr>
        <w:t xml:space="preserve">. </w:t>
      </w:r>
      <w:r w:rsidR="00C86621">
        <w:rPr>
          <w:rFonts w:ascii="Arial" w:hAnsi="Arial" w:cs="Arial"/>
          <w:sz w:val="22"/>
          <w:szCs w:val="22"/>
          <w:lang w:val="en-US"/>
        </w:rPr>
        <w:t>These include</w:t>
      </w:r>
      <w:r w:rsidR="00C86621" w:rsidRPr="00EF3DB6">
        <w:rPr>
          <w:rFonts w:ascii="Arial" w:hAnsi="Arial" w:cs="Arial"/>
          <w:sz w:val="22"/>
          <w:szCs w:val="22"/>
          <w:lang w:val="en-US"/>
        </w:rPr>
        <w:t xml:space="preserve"> the clinical history, assessment of nonspecific bronchial </w:t>
      </w:r>
      <w:proofErr w:type="spellStart"/>
      <w:r w:rsidR="00C86621" w:rsidRPr="00EF3DB6">
        <w:rPr>
          <w:rFonts w:ascii="Arial" w:hAnsi="Arial" w:cs="Arial"/>
          <w:sz w:val="22"/>
          <w:szCs w:val="22"/>
          <w:lang w:val="en-US"/>
        </w:rPr>
        <w:t>hyperresponsiveness</w:t>
      </w:r>
      <w:proofErr w:type="spellEnd"/>
      <w:r w:rsidR="00C86621" w:rsidRPr="00EF3DB6">
        <w:rPr>
          <w:rFonts w:ascii="Arial" w:hAnsi="Arial" w:cs="Arial"/>
          <w:sz w:val="22"/>
          <w:szCs w:val="22"/>
          <w:lang w:val="en-US"/>
        </w:rPr>
        <w:t xml:space="preserve"> (</w:t>
      </w:r>
      <w:proofErr w:type="spellStart"/>
      <w:r w:rsidR="00C86621" w:rsidRPr="00EF3DB6">
        <w:rPr>
          <w:rFonts w:ascii="Arial" w:hAnsi="Arial" w:cs="Arial"/>
          <w:sz w:val="22"/>
          <w:szCs w:val="22"/>
          <w:lang w:val="en-US"/>
        </w:rPr>
        <w:t>N</w:t>
      </w:r>
      <w:r w:rsidR="005811D1">
        <w:rPr>
          <w:rFonts w:ascii="Arial" w:hAnsi="Arial" w:cs="Arial"/>
          <w:sz w:val="22"/>
          <w:szCs w:val="22"/>
          <w:lang w:val="en-US"/>
        </w:rPr>
        <w:t>SBH</w:t>
      </w:r>
      <w:proofErr w:type="spellEnd"/>
      <w:r w:rsidR="005811D1">
        <w:rPr>
          <w:rFonts w:ascii="Arial" w:hAnsi="Arial" w:cs="Arial"/>
          <w:sz w:val="22"/>
          <w:szCs w:val="22"/>
          <w:lang w:val="en-US"/>
        </w:rPr>
        <w:t>), immunological testing</w:t>
      </w:r>
      <w:r w:rsidR="00FA4494">
        <w:rPr>
          <w:rFonts w:ascii="Arial" w:hAnsi="Arial" w:cs="Arial"/>
          <w:sz w:val="22"/>
          <w:szCs w:val="22"/>
          <w:lang w:val="en-US"/>
        </w:rPr>
        <w:t xml:space="preserve"> if available</w:t>
      </w:r>
      <w:r w:rsidR="005811D1">
        <w:rPr>
          <w:rFonts w:ascii="Arial" w:hAnsi="Arial" w:cs="Arial"/>
          <w:sz w:val="22"/>
          <w:szCs w:val="22"/>
          <w:lang w:val="en-US"/>
        </w:rPr>
        <w:t>,</w:t>
      </w:r>
      <w:r w:rsidR="00C86621" w:rsidRPr="00EF3DB6">
        <w:rPr>
          <w:rFonts w:ascii="Arial" w:hAnsi="Arial" w:cs="Arial"/>
          <w:sz w:val="22"/>
          <w:szCs w:val="22"/>
          <w:lang w:val="en-US"/>
        </w:rPr>
        <w:t xml:space="preserve"> </w:t>
      </w:r>
      <w:r w:rsidR="005811D1">
        <w:rPr>
          <w:rFonts w:ascii="Arial" w:hAnsi="Arial" w:cs="Arial"/>
          <w:sz w:val="22"/>
          <w:szCs w:val="22"/>
          <w:lang w:val="en-US"/>
        </w:rPr>
        <w:t>serial assessments</w:t>
      </w:r>
      <w:r w:rsidR="00C86621" w:rsidRPr="00EF3DB6">
        <w:rPr>
          <w:rFonts w:ascii="Arial" w:hAnsi="Arial" w:cs="Arial"/>
          <w:sz w:val="22"/>
          <w:szCs w:val="22"/>
          <w:lang w:val="en-US"/>
        </w:rPr>
        <w:t xml:space="preserve"> of functional and inflammatory changes related to workplace exposure, </w:t>
      </w:r>
      <w:r w:rsidR="00C86621">
        <w:rPr>
          <w:rFonts w:ascii="Arial" w:hAnsi="Arial" w:cs="Arial"/>
          <w:sz w:val="22"/>
          <w:szCs w:val="22"/>
          <w:lang w:val="en-US"/>
        </w:rPr>
        <w:t xml:space="preserve">and </w:t>
      </w:r>
      <w:r w:rsidR="00C86621" w:rsidRPr="00EF3DB6">
        <w:rPr>
          <w:rFonts w:ascii="Arial" w:hAnsi="Arial" w:cs="Arial"/>
          <w:sz w:val="22"/>
          <w:szCs w:val="22"/>
          <w:lang w:val="en-US"/>
        </w:rPr>
        <w:t>specific inhalation challenge (SIC) with the suspected occupational agent(s) in the laboratory.</w:t>
      </w:r>
      <w:r w:rsidR="00C86621">
        <w:rPr>
          <w:rFonts w:ascii="Arial" w:hAnsi="Arial" w:cs="Arial"/>
          <w:sz w:val="22"/>
          <w:szCs w:val="22"/>
          <w:lang w:val="en-US"/>
        </w:rPr>
        <w:t xml:space="preserve"> </w:t>
      </w:r>
      <w:r w:rsidR="00DE2A16">
        <w:rPr>
          <w:rFonts w:ascii="Arial" w:hAnsi="Arial" w:cs="Arial"/>
          <w:sz w:val="22"/>
          <w:szCs w:val="22"/>
          <w:lang w:val="en-US"/>
        </w:rPr>
        <w:t xml:space="preserve">The </w:t>
      </w:r>
      <w:r w:rsidR="00C86621">
        <w:rPr>
          <w:rFonts w:ascii="Arial" w:hAnsi="Arial" w:cs="Arial"/>
          <w:sz w:val="22"/>
          <w:szCs w:val="22"/>
          <w:lang w:val="en-US"/>
        </w:rPr>
        <w:t>available information on the validity</w:t>
      </w:r>
      <w:r w:rsidR="00DE2A16">
        <w:rPr>
          <w:rFonts w:ascii="Arial" w:hAnsi="Arial" w:cs="Arial"/>
          <w:sz w:val="22"/>
          <w:szCs w:val="22"/>
          <w:lang w:val="en-US"/>
        </w:rPr>
        <w:t xml:space="preserve"> </w:t>
      </w:r>
      <w:r w:rsidR="006C55D1">
        <w:rPr>
          <w:rFonts w:ascii="Arial" w:hAnsi="Arial" w:cs="Arial"/>
          <w:sz w:val="22"/>
          <w:szCs w:val="22"/>
          <w:lang w:val="en-US"/>
        </w:rPr>
        <w:t>and feasibility</w:t>
      </w:r>
      <w:r w:rsidR="00DE2A16">
        <w:rPr>
          <w:rFonts w:ascii="Arial" w:hAnsi="Arial" w:cs="Arial"/>
          <w:sz w:val="22"/>
          <w:szCs w:val="22"/>
          <w:lang w:val="en-US"/>
        </w:rPr>
        <w:t xml:space="preserve"> </w:t>
      </w:r>
      <w:r w:rsidR="00C86621">
        <w:rPr>
          <w:rFonts w:ascii="Arial" w:hAnsi="Arial" w:cs="Arial"/>
          <w:sz w:val="22"/>
          <w:szCs w:val="22"/>
          <w:lang w:val="en-US"/>
        </w:rPr>
        <w:t xml:space="preserve">of </w:t>
      </w:r>
      <w:r w:rsidR="005811D1">
        <w:rPr>
          <w:rFonts w:ascii="Arial" w:hAnsi="Arial" w:cs="Arial"/>
          <w:sz w:val="22"/>
          <w:szCs w:val="22"/>
          <w:lang w:val="en-US"/>
        </w:rPr>
        <w:t xml:space="preserve">these </w:t>
      </w:r>
      <w:r w:rsidR="00C86621">
        <w:rPr>
          <w:rFonts w:ascii="Arial" w:hAnsi="Arial" w:cs="Arial"/>
          <w:sz w:val="22"/>
          <w:szCs w:val="22"/>
          <w:lang w:val="en-US"/>
        </w:rPr>
        <w:t>procedures</w:t>
      </w:r>
      <w:r w:rsidR="00DE2A16">
        <w:rPr>
          <w:rFonts w:ascii="Arial" w:hAnsi="Arial" w:cs="Arial"/>
          <w:sz w:val="22"/>
          <w:szCs w:val="22"/>
          <w:lang w:val="en-US"/>
        </w:rPr>
        <w:t xml:space="preserve"> </w:t>
      </w:r>
      <w:r w:rsidR="00B81474">
        <w:rPr>
          <w:rFonts w:ascii="Arial" w:hAnsi="Arial" w:cs="Arial"/>
          <w:sz w:val="22"/>
          <w:szCs w:val="22"/>
          <w:lang w:val="en-US"/>
        </w:rPr>
        <w:t>is</w:t>
      </w:r>
      <w:r w:rsidR="00DE2A16">
        <w:rPr>
          <w:rFonts w:ascii="Arial" w:hAnsi="Arial" w:cs="Arial"/>
          <w:sz w:val="22"/>
          <w:szCs w:val="22"/>
          <w:lang w:val="en-US"/>
        </w:rPr>
        <w:t xml:space="preserve"> critically reviewed </w:t>
      </w:r>
      <w:r w:rsidR="00220392">
        <w:rPr>
          <w:rFonts w:ascii="Arial" w:hAnsi="Arial" w:cs="Arial"/>
          <w:sz w:val="22"/>
          <w:szCs w:val="22"/>
          <w:lang w:val="en-US"/>
        </w:rPr>
        <w:t>below</w:t>
      </w:r>
      <w:r w:rsidR="00C86621">
        <w:rPr>
          <w:rFonts w:ascii="Arial" w:hAnsi="Arial" w:cs="Arial"/>
          <w:sz w:val="22"/>
          <w:szCs w:val="22"/>
          <w:lang w:val="en-US"/>
        </w:rPr>
        <w:t xml:space="preserve"> to provide pragmatic guidance to clinicians who are </w:t>
      </w:r>
      <w:r w:rsidR="00220392">
        <w:rPr>
          <w:rFonts w:ascii="Arial" w:hAnsi="Arial" w:cs="Arial"/>
          <w:sz w:val="22"/>
          <w:szCs w:val="22"/>
          <w:lang w:val="en-US"/>
        </w:rPr>
        <w:t>investigating</w:t>
      </w:r>
      <w:r w:rsidR="00C86621">
        <w:rPr>
          <w:rFonts w:ascii="Arial" w:hAnsi="Arial" w:cs="Arial"/>
          <w:sz w:val="22"/>
          <w:szCs w:val="22"/>
          <w:lang w:val="en-US"/>
        </w:rPr>
        <w:t xml:space="preserve"> work-related asthma symptoms.</w:t>
      </w:r>
    </w:p>
    <w:p w:rsidR="007C3F90" w:rsidRPr="007C3F90" w:rsidRDefault="007C3F90" w:rsidP="00A278BA">
      <w:pPr>
        <w:spacing w:after="240" w:line="480" w:lineRule="auto"/>
        <w:jc w:val="both"/>
        <w:rPr>
          <w:rFonts w:ascii="Arial" w:hAnsi="Arial" w:cs="Arial"/>
          <w:b/>
          <w:sz w:val="22"/>
          <w:szCs w:val="22"/>
          <w:lang w:val="en-US"/>
        </w:rPr>
      </w:pPr>
      <w:r w:rsidRPr="0005535B">
        <w:rPr>
          <w:rFonts w:ascii="Arial" w:hAnsi="Arial" w:cs="Arial"/>
          <w:b/>
          <w:sz w:val="22"/>
          <w:szCs w:val="22"/>
          <w:lang w:val="en-US"/>
        </w:rPr>
        <w:t>Baseline Assessment</w:t>
      </w:r>
      <w:r w:rsidRPr="007C3F90">
        <w:rPr>
          <w:rFonts w:ascii="Arial" w:hAnsi="Arial" w:cs="Arial"/>
          <w:b/>
          <w:sz w:val="22"/>
          <w:szCs w:val="22"/>
          <w:lang w:val="en-US"/>
        </w:rPr>
        <w:t xml:space="preserve"> </w:t>
      </w:r>
    </w:p>
    <w:p w:rsidR="00223EAD" w:rsidRPr="00C86621" w:rsidRDefault="0082475A" w:rsidP="00A278BA">
      <w:pPr>
        <w:spacing w:after="240" w:line="480" w:lineRule="auto"/>
        <w:jc w:val="both"/>
        <w:rPr>
          <w:rFonts w:ascii="Arial" w:hAnsi="Arial" w:cs="Arial"/>
          <w:i/>
          <w:sz w:val="22"/>
          <w:szCs w:val="22"/>
          <w:u w:val="single"/>
          <w:lang w:val="en-US"/>
        </w:rPr>
      </w:pPr>
      <w:r>
        <w:rPr>
          <w:rFonts w:ascii="Arial" w:hAnsi="Arial" w:cs="Arial"/>
          <w:i/>
          <w:sz w:val="22"/>
          <w:szCs w:val="22"/>
          <w:u w:val="single"/>
          <w:lang w:val="en-US"/>
        </w:rPr>
        <w:t>Clinical and Occupational H</w:t>
      </w:r>
      <w:r w:rsidR="00E7009B" w:rsidRPr="00C86621">
        <w:rPr>
          <w:rFonts w:ascii="Arial" w:hAnsi="Arial" w:cs="Arial"/>
          <w:i/>
          <w:sz w:val="22"/>
          <w:szCs w:val="22"/>
          <w:u w:val="single"/>
          <w:lang w:val="en-US"/>
        </w:rPr>
        <w:t>istory</w:t>
      </w:r>
    </w:p>
    <w:p w:rsidR="00F325D2" w:rsidRDefault="00F325D2" w:rsidP="00A278BA">
      <w:pPr>
        <w:spacing w:after="240" w:line="480" w:lineRule="auto"/>
        <w:jc w:val="both"/>
        <w:rPr>
          <w:rFonts w:ascii="Arial" w:hAnsi="Arial" w:cs="Arial"/>
          <w:sz w:val="22"/>
          <w:szCs w:val="22"/>
          <w:lang w:val="en-US"/>
        </w:rPr>
      </w:pPr>
      <w:r>
        <w:rPr>
          <w:rFonts w:ascii="Arial" w:hAnsi="Arial" w:cs="Arial"/>
          <w:sz w:val="22"/>
          <w:szCs w:val="22"/>
          <w:lang w:val="en-US"/>
        </w:rPr>
        <w:t xml:space="preserve">The possibility of work-related asthma </w:t>
      </w:r>
      <w:r w:rsidRPr="00DE6923">
        <w:rPr>
          <w:rFonts w:ascii="Arial" w:hAnsi="Arial" w:cs="Arial"/>
          <w:sz w:val="22"/>
          <w:szCs w:val="22"/>
          <w:lang w:val="en-US"/>
        </w:rPr>
        <w:t xml:space="preserve">should be </w:t>
      </w:r>
      <w:r>
        <w:rPr>
          <w:rFonts w:ascii="Arial" w:hAnsi="Arial" w:cs="Arial"/>
          <w:sz w:val="22"/>
          <w:szCs w:val="22"/>
          <w:lang w:val="en-US"/>
        </w:rPr>
        <w:t>considered</w:t>
      </w:r>
      <w:r w:rsidRPr="00DE6923">
        <w:rPr>
          <w:rFonts w:ascii="Arial" w:hAnsi="Arial" w:cs="Arial"/>
          <w:sz w:val="22"/>
          <w:szCs w:val="22"/>
          <w:lang w:val="en-US"/>
        </w:rPr>
        <w:t xml:space="preserve"> in every adult patient with new-onset asthma. </w:t>
      </w:r>
      <w:r w:rsidRPr="004A1BB8">
        <w:rPr>
          <w:rFonts w:ascii="Arial" w:hAnsi="Arial" w:cs="Arial"/>
          <w:sz w:val="22"/>
          <w:szCs w:val="22"/>
          <w:lang w:val="en-US"/>
        </w:rPr>
        <w:t xml:space="preserve">The most relevant items </w:t>
      </w:r>
      <w:r w:rsidR="00220392">
        <w:rPr>
          <w:rFonts w:ascii="Arial" w:hAnsi="Arial" w:cs="Arial"/>
          <w:sz w:val="22"/>
          <w:szCs w:val="22"/>
          <w:lang w:val="en-US"/>
        </w:rPr>
        <w:t>in</w:t>
      </w:r>
      <w:r w:rsidRPr="004A1BB8">
        <w:rPr>
          <w:rFonts w:ascii="Arial" w:hAnsi="Arial" w:cs="Arial"/>
          <w:sz w:val="22"/>
          <w:szCs w:val="22"/>
          <w:lang w:val="en-US"/>
        </w:rPr>
        <w:t xml:space="preserve"> the clinical history include: </w:t>
      </w:r>
      <w:r>
        <w:rPr>
          <w:rFonts w:ascii="Arial" w:hAnsi="Arial" w:cs="Arial"/>
          <w:sz w:val="22"/>
          <w:szCs w:val="22"/>
          <w:lang w:val="en-US"/>
        </w:rPr>
        <w:t xml:space="preserve">1) </w:t>
      </w:r>
      <w:r w:rsidRPr="004A1BB8">
        <w:rPr>
          <w:rFonts w:ascii="Arial" w:hAnsi="Arial" w:cs="Arial"/>
          <w:sz w:val="22"/>
          <w:szCs w:val="22"/>
          <w:lang w:val="en-US"/>
        </w:rPr>
        <w:t xml:space="preserve">occupation </w:t>
      </w:r>
      <w:r w:rsidRPr="004A1BB8">
        <w:rPr>
          <w:rFonts w:ascii="Arial" w:hAnsi="Arial" w:cs="Arial"/>
          <w:sz w:val="22"/>
          <w:szCs w:val="22"/>
          <w:lang w:val="en-US"/>
        </w:rPr>
        <w:lastRenderedPageBreak/>
        <w:t>(description of tasks an</w:t>
      </w:r>
      <w:r>
        <w:rPr>
          <w:rFonts w:ascii="Arial" w:hAnsi="Arial" w:cs="Arial"/>
          <w:sz w:val="22"/>
          <w:szCs w:val="22"/>
          <w:lang w:val="en-US"/>
        </w:rPr>
        <w:t xml:space="preserve">d processes and identification </w:t>
      </w:r>
      <w:r w:rsidRPr="004A1BB8">
        <w:rPr>
          <w:rFonts w:ascii="Arial" w:hAnsi="Arial" w:cs="Arial"/>
          <w:sz w:val="22"/>
          <w:szCs w:val="22"/>
          <w:lang w:val="en-US"/>
        </w:rPr>
        <w:t xml:space="preserve">of direct and indirect exposures to potential workplace </w:t>
      </w:r>
      <w:proofErr w:type="spellStart"/>
      <w:r w:rsidRPr="004A1BB8">
        <w:rPr>
          <w:rFonts w:ascii="Arial" w:hAnsi="Arial" w:cs="Arial"/>
          <w:sz w:val="22"/>
          <w:szCs w:val="22"/>
          <w:lang w:val="en-US"/>
        </w:rPr>
        <w:t>asthmagens</w:t>
      </w:r>
      <w:proofErr w:type="spellEnd"/>
      <w:r>
        <w:rPr>
          <w:rFonts w:ascii="Arial" w:hAnsi="Arial" w:cs="Arial"/>
          <w:sz w:val="22"/>
          <w:szCs w:val="22"/>
          <w:lang w:val="en-US"/>
        </w:rPr>
        <w:t>); 2)</w:t>
      </w:r>
      <w:r w:rsidRPr="004A1BB8">
        <w:rPr>
          <w:rFonts w:ascii="Arial" w:hAnsi="Arial" w:cs="Arial"/>
          <w:sz w:val="22"/>
          <w:szCs w:val="22"/>
          <w:lang w:val="en-US"/>
        </w:rPr>
        <w:t xml:space="preserve"> respiratory symptoms (nature, latency period, temporal </w:t>
      </w:r>
      <w:r>
        <w:rPr>
          <w:rFonts w:ascii="Arial" w:hAnsi="Arial" w:cs="Arial"/>
          <w:sz w:val="22"/>
          <w:szCs w:val="22"/>
          <w:lang w:val="en-US"/>
        </w:rPr>
        <w:t>relationship with work</w:t>
      </w:r>
      <w:r w:rsidRPr="004A1BB8">
        <w:rPr>
          <w:rFonts w:ascii="Arial" w:hAnsi="Arial" w:cs="Arial"/>
          <w:sz w:val="22"/>
          <w:szCs w:val="22"/>
          <w:lang w:val="en-US"/>
        </w:rPr>
        <w:t xml:space="preserve">); and </w:t>
      </w:r>
      <w:r>
        <w:rPr>
          <w:rFonts w:ascii="Arial" w:hAnsi="Arial" w:cs="Arial"/>
          <w:sz w:val="22"/>
          <w:szCs w:val="22"/>
          <w:lang w:val="en-US"/>
        </w:rPr>
        <w:t xml:space="preserve">3) </w:t>
      </w:r>
      <w:r w:rsidRPr="004A1BB8">
        <w:rPr>
          <w:rFonts w:ascii="Arial" w:hAnsi="Arial" w:cs="Arial"/>
          <w:sz w:val="22"/>
          <w:szCs w:val="22"/>
          <w:lang w:val="en-US"/>
        </w:rPr>
        <w:t xml:space="preserve">associated </w:t>
      </w:r>
      <w:r w:rsidR="00FA4494">
        <w:rPr>
          <w:rFonts w:ascii="Arial" w:hAnsi="Arial" w:cs="Arial"/>
          <w:sz w:val="22"/>
          <w:szCs w:val="22"/>
          <w:lang w:val="en-US"/>
        </w:rPr>
        <w:t xml:space="preserve">comorbid </w:t>
      </w:r>
      <w:r w:rsidRPr="004A1BB8">
        <w:rPr>
          <w:rFonts w:ascii="Arial" w:hAnsi="Arial" w:cs="Arial"/>
          <w:sz w:val="22"/>
          <w:szCs w:val="22"/>
          <w:lang w:val="en-US"/>
        </w:rPr>
        <w:t>work-related disorders (</w:t>
      </w:r>
      <w:r>
        <w:rPr>
          <w:rFonts w:ascii="Arial" w:hAnsi="Arial" w:cs="Arial"/>
          <w:sz w:val="22"/>
          <w:szCs w:val="22"/>
          <w:lang w:val="en-US"/>
        </w:rPr>
        <w:t xml:space="preserve">i.e. </w:t>
      </w:r>
      <w:r w:rsidRPr="004A1BB8">
        <w:rPr>
          <w:rFonts w:ascii="Arial" w:hAnsi="Arial" w:cs="Arial"/>
          <w:sz w:val="22"/>
          <w:szCs w:val="22"/>
          <w:lang w:val="en-US"/>
        </w:rPr>
        <w:t xml:space="preserve">rhinitis/conjunctivitis; </w:t>
      </w:r>
      <w:proofErr w:type="spellStart"/>
      <w:r w:rsidRPr="004A1BB8">
        <w:rPr>
          <w:rFonts w:ascii="Arial" w:hAnsi="Arial" w:cs="Arial"/>
          <w:sz w:val="22"/>
          <w:szCs w:val="22"/>
          <w:lang w:val="en-US"/>
        </w:rPr>
        <w:t>urticaria</w:t>
      </w:r>
      <w:proofErr w:type="spellEnd"/>
      <w:r w:rsidRPr="004A1BB8">
        <w:rPr>
          <w:rFonts w:ascii="Arial" w:hAnsi="Arial" w:cs="Arial"/>
          <w:sz w:val="22"/>
          <w:szCs w:val="22"/>
          <w:lang w:val="en-US"/>
        </w:rPr>
        <w:t>, contact dermatitis)</w:t>
      </w:r>
      <w:r>
        <w:rPr>
          <w:rFonts w:ascii="Arial" w:hAnsi="Arial" w:cs="Arial"/>
          <w:sz w:val="22"/>
          <w:szCs w:val="22"/>
          <w:lang w:val="en-US"/>
        </w:rPr>
        <w:t xml:space="preserve"> </w:t>
      </w:r>
      <w:r w:rsidR="00DA09D7">
        <w:rPr>
          <w:rFonts w:ascii="Arial" w:hAnsi="Arial" w:cs="Arial"/>
          <w:sz w:val="22"/>
          <w:szCs w:val="22"/>
          <w:lang w:val="en-US"/>
        </w:rPr>
        <w:fldChar w:fldCharType="begin">
          <w:fldData xml:space="preserve">PEVuZE5vdGU+PENpdGU+PEF1dGhvcj5WYW5kZW5wbGFzPC9BdXRob3I+PFllYXI+MjAwNTwvWWVh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PEVuZE5vdGU+PENpdGU+PEF1dGhvcj5WYW5kZW5wbGFzPC9BdXRob3I+PFllYXI+MjAwNTwvWWVh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[21, 24]</w:t>
      </w:r>
      <w:r w:rsidR="00DA09D7">
        <w:rPr>
          <w:rFonts w:ascii="Arial" w:hAnsi="Arial" w:cs="Arial"/>
          <w:sz w:val="22"/>
          <w:szCs w:val="22"/>
          <w:lang w:val="en-US"/>
        </w:rPr>
        <w:fldChar w:fldCharType="end"/>
      </w:r>
      <w:r w:rsidRPr="004A1BB8">
        <w:rPr>
          <w:rFonts w:ascii="Arial" w:hAnsi="Arial" w:cs="Arial"/>
          <w:sz w:val="22"/>
          <w:szCs w:val="22"/>
          <w:lang w:val="en-US"/>
        </w:rPr>
        <w:t>.</w:t>
      </w:r>
    </w:p>
    <w:p w:rsidR="00E95D2B" w:rsidRDefault="00EF753E" w:rsidP="00A278BA">
      <w:pPr>
        <w:spacing w:after="240" w:line="480" w:lineRule="auto"/>
        <w:jc w:val="both"/>
        <w:rPr>
          <w:rFonts w:ascii="Arial" w:hAnsi="Arial" w:cs="Arial"/>
          <w:sz w:val="20"/>
          <w:szCs w:val="20"/>
          <w:lang w:val="en-US"/>
        </w:rPr>
      </w:pPr>
      <w:r w:rsidRPr="00EF753E">
        <w:rPr>
          <w:rFonts w:ascii="Arial" w:hAnsi="Arial" w:cs="Arial"/>
          <w:sz w:val="22"/>
          <w:szCs w:val="22"/>
          <w:lang w:val="en-US"/>
        </w:rPr>
        <w:t xml:space="preserve">Typically, affected workers initially experience asthma symptoms during the work shift with remission or improvement during weekends and holidays. </w:t>
      </w:r>
      <w:r w:rsidR="004A1BB8" w:rsidRPr="004A1BB8">
        <w:rPr>
          <w:rFonts w:ascii="Arial" w:hAnsi="Arial" w:cs="Arial"/>
          <w:sz w:val="22"/>
          <w:szCs w:val="22"/>
          <w:lang w:val="en-US"/>
        </w:rPr>
        <w:t xml:space="preserve">However, this pattern is frequently obscured by </w:t>
      </w:r>
      <w:r w:rsidR="004A1BB8" w:rsidRPr="00E95D2B">
        <w:rPr>
          <w:rFonts w:ascii="Arial" w:hAnsi="Arial" w:cs="Arial"/>
          <w:sz w:val="22"/>
          <w:szCs w:val="22"/>
          <w:lang w:val="en-US"/>
        </w:rPr>
        <w:t>late asthmatic reactions occurring</w:t>
      </w:r>
      <w:r w:rsidR="00E95D2B" w:rsidRPr="00E95D2B">
        <w:rPr>
          <w:rFonts w:ascii="Arial" w:hAnsi="Arial" w:cs="Arial"/>
          <w:sz w:val="22"/>
          <w:szCs w:val="22"/>
          <w:lang w:val="en-US"/>
        </w:rPr>
        <w:t xml:space="preserve"> </w:t>
      </w:r>
      <w:r w:rsidR="00220392">
        <w:rPr>
          <w:rFonts w:ascii="Arial" w:hAnsi="Arial" w:cs="Arial"/>
          <w:sz w:val="22"/>
          <w:szCs w:val="22"/>
          <w:lang w:val="en-US"/>
        </w:rPr>
        <w:t>after the</w:t>
      </w:r>
      <w:r w:rsidR="00E95D2B" w:rsidRPr="00E95D2B">
        <w:rPr>
          <w:rFonts w:ascii="Arial" w:hAnsi="Arial" w:cs="Arial"/>
          <w:sz w:val="22"/>
          <w:szCs w:val="22"/>
          <w:lang w:val="en-US"/>
        </w:rPr>
        <w:t xml:space="preserve"> work shift </w:t>
      </w:r>
      <w:r w:rsidR="00220392">
        <w:rPr>
          <w:rFonts w:ascii="Arial" w:hAnsi="Arial" w:cs="Arial"/>
          <w:sz w:val="22"/>
          <w:szCs w:val="22"/>
          <w:lang w:val="en-US"/>
        </w:rPr>
        <w:t>and by</w:t>
      </w:r>
      <w:r w:rsidR="004A1BB8" w:rsidRPr="004A1BB8">
        <w:rPr>
          <w:rFonts w:ascii="Arial" w:hAnsi="Arial" w:cs="Arial"/>
          <w:sz w:val="22"/>
          <w:szCs w:val="22"/>
          <w:lang w:val="en-US"/>
        </w:rPr>
        <w:t xml:space="preserve"> asthma symptoms triggered by non-specific stimuli outside the workplace. In addition, </w:t>
      </w:r>
      <w:r w:rsidR="00E95D2B" w:rsidRPr="00180ACB">
        <w:rPr>
          <w:rFonts w:ascii="Arial" w:hAnsi="Arial" w:cs="Arial"/>
          <w:sz w:val="22"/>
          <w:szCs w:val="22"/>
          <w:lang w:val="en-US"/>
        </w:rPr>
        <w:t>as the disease progresses</w:t>
      </w:r>
      <w:r w:rsidR="004A1BB8" w:rsidRPr="00180ACB">
        <w:rPr>
          <w:rFonts w:ascii="Arial" w:hAnsi="Arial" w:cs="Arial"/>
          <w:sz w:val="22"/>
          <w:szCs w:val="22"/>
          <w:lang w:val="en-US"/>
        </w:rPr>
        <w:t>,</w:t>
      </w:r>
      <w:r w:rsidR="004A1BB8" w:rsidRPr="004A1BB8">
        <w:rPr>
          <w:rFonts w:ascii="Arial" w:hAnsi="Arial" w:cs="Arial"/>
          <w:sz w:val="22"/>
          <w:szCs w:val="22"/>
          <w:lang w:val="en-US"/>
        </w:rPr>
        <w:t xml:space="preserve"> remis</w:t>
      </w:r>
      <w:r w:rsidR="00180ACB">
        <w:rPr>
          <w:rFonts w:ascii="Arial" w:hAnsi="Arial" w:cs="Arial"/>
          <w:sz w:val="22"/>
          <w:szCs w:val="22"/>
          <w:lang w:val="en-US"/>
        </w:rPr>
        <w:t>sion of symptoms in the evening or during weekend</w:t>
      </w:r>
      <w:r w:rsidR="004A1BB8" w:rsidRPr="004A1BB8">
        <w:rPr>
          <w:rFonts w:ascii="Arial" w:hAnsi="Arial" w:cs="Arial"/>
          <w:sz w:val="22"/>
          <w:szCs w:val="22"/>
          <w:lang w:val="en-US"/>
        </w:rPr>
        <w:t xml:space="preserve"> tends to </w:t>
      </w:r>
      <w:r w:rsidR="00FC7F7F">
        <w:rPr>
          <w:rFonts w:ascii="Arial" w:hAnsi="Arial" w:cs="Arial"/>
          <w:sz w:val="22"/>
          <w:szCs w:val="22"/>
          <w:lang w:val="en-US"/>
        </w:rPr>
        <w:t>fade</w:t>
      </w:r>
      <w:r w:rsidR="004A1BB8" w:rsidRPr="004A1BB8">
        <w:rPr>
          <w:rFonts w:ascii="Arial" w:hAnsi="Arial" w:cs="Arial"/>
          <w:sz w:val="22"/>
          <w:szCs w:val="22"/>
          <w:lang w:val="en-US"/>
        </w:rPr>
        <w:t>, and longer periods off work are necessary for improvement.</w:t>
      </w:r>
      <w:r w:rsidR="00E95D2B" w:rsidRPr="00E95D2B">
        <w:rPr>
          <w:rFonts w:ascii="Arial" w:hAnsi="Arial" w:cs="Arial"/>
          <w:sz w:val="20"/>
          <w:szCs w:val="20"/>
          <w:lang w:val="en-US"/>
        </w:rPr>
        <w:t xml:space="preserve"> </w:t>
      </w:r>
    </w:p>
    <w:p w:rsidR="00DE6C0D" w:rsidRDefault="00DF62B5" w:rsidP="00A278BA">
      <w:pPr>
        <w:spacing w:after="240" w:line="480" w:lineRule="auto"/>
        <w:jc w:val="both"/>
        <w:rPr>
          <w:rFonts w:ascii="Arial" w:hAnsi="Arial" w:cs="Arial"/>
          <w:sz w:val="22"/>
          <w:szCs w:val="22"/>
          <w:lang w:val="en-US"/>
        </w:rPr>
      </w:pPr>
      <w:r w:rsidRPr="00DF62B5">
        <w:rPr>
          <w:rFonts w:ascii="Arial" w:hAnsi="Arial" w:cs="Arial"/>
          <w:sz w:val="22"/>
          <w:szCs w:val="22"/>
          <w:lang w:val="en-US"/>
        </w:rPr>
        <w:t xml:space="preserve">Although a thorough clinical and occupational history </w:t>
      </w:r>
      <w:r>
        <w:rPr>
          <w:rFonts w:ascii="Arial" w:hAnsi="Arial" w:cs="Arial"/>
          <w:sz w:val="22"/>
          <w:szCs w:val="22"/>
          <w:lang w:val="en-US"/>
        </w:rPr>
        <w:t xml:space="preserve">is </w:t>
      </w:r>
      <w:proofErr w:type="gramStart"/>
      <w:r>
        <w:rPr>
          <w:rFonts w:ascii="Arial" w:hAnsi="Arial" w:cs="Arial"/>
          <w:sz w:val="22"/>
          <w:szCs w:val="22"/>
          <w:lang w:val="en-US"/>
        </w:rPr>
        <w:t>key</w:t>
      </w:r>
      <w:proofErr w:type="gramEnd"/>
      <w:r>
        <w:rPr>
          <w:rFonts w:ascii="Arial" w:hAnsi="Arial" w:cs="Arial"/>
          <w:sz w:val="22"/>
          <w:szCs w:val="22"/>
          <w:lang w:val="en-US"/>
        </w:rPr>
        <w:t xml:space="preserve"> </w:t>
      </w:r>
      <w:r w:rsidR="00CA3B2B">
        <w:rPr>
          <w:rFonts w:ascii="Arial" w:hAnsi="Arial" w:cs="Arial"/>
          <w:sz w:val="22"/>
          <w:szCs w:val="22"/>
          <w:lang w:val="en-US"/>
        </w:rPr>
        <w:t>to</w:t>
      </w:r>
      <w:r>
        <w:rPr>
          <w:rFonts w:ascii="Arial" w:hAnsi="Arial" w:cs="Arial"/>
          <w:sz w:val="22"/>
          <w:szCs w:val="22"/>
          <w:lang w:val="en-US"/>
        </w:rPr>
        <w:t xml:space="preserve"> the diagnostic approach</w:t>
      </w:r>
      <w:r w:rsidRPr="00DF62B5">
        <w:rPr>
          <w:rFonts w:ascii="Arial" w:hAnsi="Arial" w:cs="Arial"/>
          <w:sz w:val="22"/>
          <w:szCs w:val="22"/>
          <w:lang w:val="en-US"/>
        </w:rPr>
        <w:t>, the diagnosis of OA cannot be made solely on th</w:t>
      </w:r>
      <w:r w:rsidR="00577957">
        <w:rPr>
          <w:rFonts w:ascii="Arial" w:hAnsi="Arial" w:cs="Arial"/>
          <w:sz w:val="22"/>
          <w:szCs w:val="22"/>
          <w:lang w:val="en-US"/>
        </w:rPr>
        <w:t xml:space="preserve">e basis of a compatible history or exposure. </w:t>
      </w:r>
      <w:r w:rsidR="00577957" w:rsidRPr="004A1BB8">
        <w:rPr>
          <w:rFonts w:ascii="Arial" w:hAnsi="Arial" w:cs="Arial"/>
          <w:sz w:val="22"/>
          <w:szCs w:val="22"/>
          <w:lang w:val="en-US"/>
        </w:rPr>
        <w:t xml:space="preserve">Available data clearly indicate that the clinical history has a high sensitivity </w:t>
      </w:r>
      <w:r w:rsidR="00577957">
        <w:rPr>
          <w:rFonts w:ascii="Arial" w:hAnsi="Arial" w:cs="Arial"/>
          <w:sz w:val="22"/>
          <w:szCs w:val="22"/>
          <w:lang w:val="en-US"/>
        </w:rPr>
        <w:t xml:space="preserve">(~90%) </w:t>
      </w:r>
      <w:r w:rsidR="00577957" w:rsidRPr="004A1BB8">
        <w:rPr>
          <w:rFonts w:ascii="Arial" w:hAnsi="Arial" w:cs="Arial"/>
          <w:sz w:val="22"/>
          <w:szCs w:val="22"/>
          <w:lang w:val="en-US"/>
        </w:rPr>
        <w:t xml:space="preserve">but a </w:t>
      </w:r>
      <w:r w:rsidR="00577957">
        <w:rPr>
          <w:rFonts w:ascii="Arial" w:hAnsi="Arial" w:cs="Arial"/>
          <w:sz w:val="22"/>
          <w:szCs w:val="22"/>
          <w:lang w:val="en-US"/>
        </w:rPr>
        <w:t xml:space="preserve">very </w:t>
      </w:r>
      <w:r w:rsidR="00577957" w:rsidRPr="004A1BB8">
        <w:rPr>
          <w:rFonts w:ascii="Arial" w:hAnsi="Arial" w:cs="Arial"/>
          <w:sz w:val="22"/>
          <w:szCs w:val="22"/>
          <w:lang w:val="en-US"/>
        </w:rPr>
        <w:t xml:space="preserve">low specificity </w:t>
      </w:r>
      <w:r w:rsidR="00577957">
        <w:rPr>
          <w:rFonts w:ascii="Arial" w:hAnsi="Arial" w:cs="Arial"/>
          <w:sz w:val="22"/>
          <w:szCs w:val="22"/>
          <w:lang w:val="en-US"/>
        </w:rPr>
        <w:t>(</w:t>
      </w:r>
      <w:r w:rsidR="00C17AA8">
        <w:rPr>
          <w:rFonts w:ascii="Arial" w:hAnsi="Arial" w:cs="Arial"/>
          <w:sz w:val="22"/>
          <w:szCs w:val="22"/>
          <w:lang w:val="en-US"/>
        </w:rPr>
        <w:t>27</w:t>
      </w:r>
      <w:r w:rsidR="00577957">
        <w:rPr>
          <w:rFonts w:ascii="Arial" w:hAnsi="Arial" w:cs="Arial"/>
          <w:sz w:val="22"/>
          <w:szCs w:val="22"/>
          <w:lang w:val="en-US"/>
        </w:rPr>
        <w:t xml:space="preserve">-50%) </w:t>
      </w:r>
      <w:r w:rsidR="00577957" w:rsidRPr="004A1BB8">
        <w:rPr>
          <w:rFonts w:ascii="Arial" w:hAnsi="Arial" w:cs="Arial"/>
          <w:sz w:val="22"/>
          <w:szCs w:val="22"/>
          <w:lang w:val="en-US"/>
        </w:rPr>
        <w:t xml:space="preserve">for diagnosing OA </w:t>
      </w:r>
      <w:r w:rsidR="00DA09D7">
        <w:rPr>
          <w:rFonts w:ascii="Arial" w:hAnsi="Arial" w:cs="Arial"/>
          <w:sz w:val="22"/>
          <w:szCs w:val="22"/>
          <w:lang w:val="en-US"/>
        </w:rPr>
        <w:fldChar w:fldCharType="begin">
          <w:fldData xml:space="preserve">PEVuZE5vdGU+PENpdGU+PEF1dGhvcj5NYWxvPC9BdXRob3I+PFllYXI+MTk5MTwvWWVhcj48UmVj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PEVuZE5vdGU+PENpdGU+PEF1dGhvcj5NYWxvPC9BdXRob3I+PFllYXI+MTk5MTwvWWVhcj48UmVj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[20, 21, 25, 26]</w:t>
      </w:r>
      <w:r w:rsidR="00DA09D7">
        <w:rPr>
          <w:rFonts w:ascii="Arial" w:hAnsi="Arial" w:cs="Arial"/>
          <w:sz w:val="22"/>
          <w:szCs w:val="22"/>
          <w:lang w:val="en-US"/>
        </w:rPr>
        <w:fldChar w:fldCharType="end"/>
      </w:r>
      <w:r w:rsidR="00577957" w:rsidRPr="004A1BB8">
        <w:rPr>
          <w:rFonts w:ascii="Arial" w:hAnsi="Arial" w:cs="Arial"/>
          <w:sz w:val="22"/>
          <w:szCs w:val="22"/>
          <w:lang w:val="en-US"/>
        </w:rPr>
        <w:t>.</w:t>
      </w:r>
      <w:r w:rsidR="00577957">
        <w:rPr>
          <w:rFonts w:ascii="Arial" w:hAnsi="Arial" w:cs="Arial"/>
          <w:sz w:val="22"/>
          <w:szCs w:val="22"/>
          <w:lang w:val="en-US"/>
        </w:rPr>
        <w:t xml:space="preserve"> </w:t>
      </w:r>
      <w:r w:rsidRPr="00DF62B5">
        <w:rPr>
          <w:rFonts w:ascii="Arial" w:hAnsi="Arial" w:cs="Arial"/>
          <w:sz w:val="22"/>
          <w:szCs w:val="22"/>
          <w:lang w:val="en-US"/>
        </w:rPr>
        <w:t>Very few items included in a clinical questionnaire are satisfactory pr</w:t>
      </w:r>
      <w:r w:rsidR="00C17AA8">
        <w:rPr>
          <w:rFonts w:ascii="Arial" w:hAnsi="Arial" w:cs="Arial"/>
          <w:sz w:val="22"/>
          <w:szCs w:val="22"/>
          <w:lang w:val="en-US"/>
        </w:rPr>
        <w:t xml:space="preserve">edictors of the presence of OA. Among these, </w:t>
      </w:r>
      <w:r w:rsidR="00577957" w:rsidRPr="00577957">
        <w:rPr>
          <w:rFonts w:ascii="Arial" w:hAnsi="Arial" w:cs="Arial"/>
          <w:sz w:val="22"/>
          <w:szCs w:val="22"/>
          <w:lang w:val="en-US"/>
        </w:rPr>
        <w:t>wheezing</w:t>
      </w:r>
      <w:r w:rsidR="00577957">
        <w:rPr>
          <w:rFonts w:ascii="Arial" w:hAnsi="Arial" w:cs="Arial"/>
          <w:sz w:val="22"/>
          <w:szCs w:val="22"/>
          <w:lang w:val="en-US"/>
        </w:rPr>
        <w:t xml:space="preserve"> and </w:t>
      </w:r>
      <w:proofErr w:type="spellStart"/>
      <w:r w:rsidR="00577957">
        <w:rPr>
          <w:rFonts w:ascii="Arial" w:hAnsi="Arial" w:cs="Arial"/>
          <w:sz w:val="22"/>
          <w:szCs w:val="22"/>
          <w:lang w:val="en-US"/>
        </w:rPr>
        <w:t>rhinoconjunctivitis</w:t>
      </w:r>
      <w:proofErr w:type="spellEnd"/>
      <w:r w:rsidR="00577957">
        <w:rPr>
          <w:rFonts w:ascii="Arial" w:hAnsi="Arial" w:cs="Arial"/>
          <w:sz w:val="22"/>
          <w:szCs w:val="22"/>
          <w:lang w:val="en-US"/>
        </w:rPr>
        <w:t xml:space="preserve"> symptoms</w:t>
      </w:r>
      <w:r w:rsidR="00577957" w:rsidRPr="00577957">
        <w:rPr>
          <w:rFonts w:ascii="Arial" w:hAnsi="Arial" w:cs="Arial"/>
          <w:sz w:val="22"/>
          <w:szCs w:val="22"/>
          <w:lang w:val="en-US"/>
        </w:rPr>
        <w:t xml:space="preserve"> </w:t>
      </w:r>
      <w:r w:rsidR="00DE6923">
        <w:rPr>
          <w:rFonts w:ascii="Arial" w:hAnsi="Arial" w:cs="Arial"/>
          <w:sz w:val="22"/>
          <w:szCs w:val="22"/>
          <w:lang w:val="en-US"/>
        </w:rPr>
        <w:t xml:space="preserve">at work </w:t>
      </w:r>
      <w:r w:rsidR="00577957">
        <w:rPr>
          <w:rFonts w:ascii="Arial" w:hAnsi="Arial" w:cs="Arial"/>
          <w:sz w:val="22"/>
          <w:szCs w:val="22"/>
          <w:lang w:val="en-US"/>
        </w:rPr>
        <w:t xml:space="preserve">are </w:t>
      </w:r>
      <w:r w:rsidR="00577957" w:rsidRPr="00577957">
        <w:rPr>
          <w:rFonts w:ascii="Arial" w:hAnsi="Arial" w:cs="Arial"/>
          <w:sz w:val="22"/>
          <w:szCs w:val="22"/>
          <w:lang w:val="en-US"/>
        </w:rPr>
        <w:t>associated with the highest specificity</w:t>
      </w:r>
      <w:r w:rsidR="00577957">
        <w:rPr>
          <w:rFonts w:ascii="Arial" w:hAnsi="Arial" w:cs="Arial"/>
          <w:sz w:val="22"/>
          <w:szCs w:val="22"/>
          <w:lang w:val="en-US"/>
        </w:rPr>
        <w:t>,</w:t>
      </w:r>
      <w:r w:rsidR="00577957" w:rsidRPr="00577957">
        <w:rPr>
          <w:rFonts w:ascii="Arial" w:hAnsi="Arial" w:cs="Arial"/>
          <w:sz w:val="22"/>
          <w:szCs w:val="22"/>
          <w:lang w:val="en-US"/>
        </w:rPr>
        <w:t xml:space="preserve"> </w:t>
      </w:r>
      <w:r w:rsidR="00577957" w:rsidRPr="004A1BB8">
        <w:rPr>
          <w:rFonts w:ascii="Arial" w:hAnsi="Arial" w:cs="Arial"/>
          <w:sz w:val="22"/>
          <w:szCs w:val="22"/>
          <w:lang w:val="en-US"/>
        </w:rPr>
        <w:t xml:space="preserve">especially when </w:t>
      </w:r>
      <w:proofErr w:type="spellStart"/>
      <w:r w:rsidR="00577957" w:rsidRPr="004A1BB8">
        <w:rPr>
          <w:rFonts w:ascii="Arial" w:hAnsi="Arial" w:cs="Arial"/>
          <w:sz w:val="22"/>
          <w:szCs w:val="22"/>
          <w:lang w:val="en-US"/>
        </w:rPr>
        <w:t>HMW</w:t>
      </w:r>
      <w:proofErr w:type="spellEnd"/>
      <w:r w:rsidR="00577957" w:rsidRPr="004A1BB8">
        <w:rPr>
          <w:rFonts w:ascii="Arial" w:hAnsi="Arial" w:cs="Arial"/>
          <w:sz w:val="22"/>
          <w:szCs w:val="22"/>
          <w:lang w:val="en-US"/>
        </w:rPr>
        <w:t xml:space="preserve"> agents are involved </w:t>
      </w:r>
      <w:r w:rsidR="00DA09D7">
        <w:rPr>
          <w:rFonts w:ascii="Arial" w:hAnsi="Arial" w:cs="Arial"/>
          <w:sz w:val="22"/>
          <w:szCs w:val="22"/>
          <w:lang w:val="en-US"/>
        </w:rPr>
        <w:fldChar w:fldCharType="begin">
          <w:fldData xml:space="preserve">PEVuZE5vdGU+PENpdGU+PEF1dGhvcj5WYW5kZW5wbGFzPC9BdXRob3I+PFllYXI+MjAwNTwvWWVh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PEVuZE5vdGU+PENpdGU+PEF1dGhvcj5WYW5kZW5wbGFzPC9BdXRob3I+PFllYXI+MjAwNTwvWWVh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[21, 27]</w:t>
      </w:r>
      <w:r w:rsidR="00DA09D7">
        <w:rPr>
          <w:rFonts w:ascii="Arial" w:hAnsi="Arial" w:cs="Arial"/>
          <w:sz w:val="22"/>
          <w:szCs w:val="22"/>
          <w:lang w:val="en-US"/>
        </w:rPr>
        <w:fldChar w:fldCharType="end"/>
      </w:r>
      <w:r w:rsidR="00577957" w:rsidRPr="00577957">
        <w:rPr>
          <w:rFonts w:ascii="Arial" w:hAnsi="Arial" w:cs="Arial"/>
          <w:sz w:val="22"/>
          <w:szCs w:val="22"/>
          <w:lang w:val="en-US"/>
        </w:rPr>
        <w:t>.</w:t>
      </w:r>
      <w:r w:rsidR="00577957">
        <w:rPr>
          <w:rFonts w:ascii="Arial" w:hAnsi="Arial" w:cs="Arial"/>
          <w:sz w:val="22"/>
          <w:szCs w:val="22"/>
          <w:lang w:val="en-US"/>
        </w:rPr>
        <w:t xml:space="preserve"> </w:t>
      </w:r>
      <w:r w:rsidR="005F3852">
        <w:rPr>
          <w:rFonts w:ascii="Arial" w:hAnsi="Arial" w:cs="Arial"/>
          <w:sz w:val="22"/>
          <w:szCs w:val="22"/>
          <w:lang w:val="en-US"/>
        </w:rPr>
        <w:t>A</w:t>
      </w:r>
      <w:r w:rsidR="00CA3B2B">
        <w:rPr>
          <w:rFonts w:ascii="Arial" w:hAnsi="Arial" w:cs="Arial"/>
          <w:sz w:val="22"/>
          <w:szCs w:val="22"/>
          <w:lang w:val="en-US"/>
        </w:rPr>
        <w:t>n</w:t>
      </w:r>
      <w:r w:rsidR="005F3852">
        <w:rPr>
          <w:rFonts w:ascii="Arial" w:hAnsi="Arial" w:cs="Arial"/>
          <w:sz w:val="22"/>
          <w:szCs w:val="22"/>
          <w:lang w:val="en-US"/>
        </w:rPr>
        <w:t xml:space="preserve"> </w:t>
      </w:r>
      <w:r w:rsidR="00FC7F7F">
        <w:rPr>
          <w:rFonts w:ascii="Arial" w:hAnsi="Arial" w:cs="Arial"/>
          <w:sz w:val="22"/>
          <w:szCs w:val="22"/>
          <w:lang w:val="en-US"/>
        </w:rPr>
        <w:t>11-i</w:t>
      </w:r>
      <w:r w:rsidR="00CA3B2B">
        <w:rPr>
          <w:rFonts w:ascii="Arial" w:hAnsi="Arial" w:cs="Arial"/>
          <w:sz w:val="22"/>
          <w:szCs w:val="22"/>
          <w:lang w:val="en-US"/>
        </w:rPr>
        <w:t xml:space="preserve">tem </w:t>
      </w:r>
      <w:r w:rsidR="00DE6C0D" w:rsidRPr="00C17AA8">
        <w:rPr>
          <w:rFonts w:ascii="Arial" w:hAnsi="Arial" w:cs="Arial"/>
          <w:sz w:val="22"/>
          <w:szCs w:val="22"/>
          <w:lang w:val="en-US"/>
        </w:rPr>
        <w:t>self-administered questionnaire</w:t>
      </w:r>
      <w:r w:rsidR="00DE6C0D">
        <w:rPr>
          <w:rFonts w:ascii="Arial" w:hAnsi="Arial" w:cs="Arial"/>
          <w:sz w:val="22"/>
          <w:szCs w:val="22"/>
          <w:lang w:val="en-US"/>
        </w:rPr>
        <w:t xml:space="preserve"> </w:t>
      </w:r>
      <w:proofErr w:type="spellStart"/>
      <w:r w:rsidR="005F3852" w:rsidRPr="005F3852">
        <w:rPr>
          <w:rFonts w:ascii="Arial" w:hAnsi="Arial" w:cs="Arial"/>
        </w:rPr>
        <w:t>with</w:t>
      </w:r>
      <w:proofErr w:type="spellEnd"/>
      <w:r w:rsidR="005F3852" w:rsidRPr="005F3852">
        <w:rPr>
          <w:rFonts w:ascii="Arial" w:hAnsi="Arial" w:cs="Arial"/>
        </w:rPr>
        <w:t xml:space="preserve"> the addition of </w:t>
      </w:r>
      <w:r w:rsidR="00DE6C0D" w:rsidRPr="005F3852">
        <w:rPr>
          <w:rFonts w:ascii="Arial" w:hAnsi="Arial" w:cs="Arial"/>
          <w:sz w:val="22"/>
          <w:szCs w:val="22"/>
          <w:lang w:val="en-US"/>
        </w:rPr>
        <w:t>age</w:t>
      </w:r>
      <w:r w:rsidR="00DE6C0D" w:rsidRPr="00C17AA8">
        <w:rPr>
          <w:rFonts w:ascii="Arial" w:hAnsi="Arial" w:cs="Arial"/>
          <w:sz w:val="22"/>
          <w:szCs w:val="22"/>
          <w:lang w:val="en-US"/>
        </w:rPr>
        <w:t xml:space="preserve"> and exposure duration</w:t>
      </w:r>
      <w:r w:rsidR="00DE6C0D" w:rsidRPr="00DE6C0D">
        <w:t xml:space="preserve"> </w:t>
      </w:r>
      <w:r w:rsidR="00DE6C0D">
        <w:rPr>
          <w:rFonts w:ascii="Arial" w:hAnsi="Arial" w:cs="Arial"/>
          <w:sz w:val="22"/>
          <w:szCs w:val="22"/>
          <w:lang w:val="en-US"/>
        </w:rPr>
        <w:t xml:space="preserve">correctly </w:t>
      </w:r>
      <w:r w:rsidR="00CA3B2B">
        <w:rPr>
          <w:rFonts w:ascii="Arial" w:hAnsi="Arial" w:cs="Arial"/>
          <w:sz w:val="22"/>
          <w:szCs w:val="22"/>
          <w:lang w:val="en-US"/>
        </w:rPr>
        <w:t>classified</w:t>
      </w:r>
      <w:r w:rsidR="00DE6C0D">
        <w:rPr>
          <w:rFonts w:ascii="Arial" w:hAnsi="Arial" w:cs="Arial"/>
          <w:sz w:val="22"/>
          <w:szCs w:val="22"/>
          <w:lang w:val="en-US"/>
        </w:rPr>
        <w:t xml:space="preserve"> 80% of </w:t>
      </w:r>
      <w:r w:rsidR="00DE6C0D" w:rsidRPr="00DE6C0D">
        <w:rPr>
          <w:rFonts w:ascii="Arial" w:hAnsi="Arial" w:cs="Arial"/>
          <w:sz w:val="22"/>
          <w:szCs w:val="22"/>
          <w:lang w:val="en-US"/>
        </w:rPr>
        <w:t>workers referred for probable OA</w:t>
      </w:r>
      <w:r w:rsidR="005F3852">
        <w:rPr>
          <w:rFonts w:ascii="Arial" w:hAnsi="Arial" w:cs="Arial"/>
          <w:sz w:val="22"/>
          <w:szCs w:val="22"/>
          <w:lang w:val="en-US"/>
        </w:rPr>
        <w:t xml:space="preserve"> </w:t>
      </w:r>
      <w:r w:rsidR="00FC7F7F">
        <w:rPr>
          <w:rFonts w:ascii="Arial" w:hAnsi="Arial" w:cs="Arial"/>
          <w:sz w:val="22"/>
          <w:szCs w:val="22"/>
          <w:lang w:val="en-US"/>
        </w:rPr>
        <w:t>to</w:t>
      </w:r>
      <w:r w:rsidR="005F3852">
        <w:rPr>
          <w:rFonts w:ascii="Arial" w:hAnsi="Arial" w:cs="Arial"/>
          <w:sz w:val="22"/>
          <w:szCs w:val="22"/>
          <w:lang w:val="en-US"/>
        </w:rPr>
        <w:t xml:space="preserve"> a tertiary center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&lt;EndNote&gt;&lt;Cite&gt;&lt;Author&gt;Pralong&lt;/Author&gt;&lt;Year&gt;2013&lt;/Year&gt;&lt;RecNum&gt;7394&lt;/RecNum&gt;&lt;DisplayText&gt;[27]&lt;/DisplayText&gt;&lt;record&gt;&lt;rec-number&gt;7394&lt;/rec-number&gt;&lt;foreign-keys&gt;&lt;key app="EN" db-id="5vprxaef6rp9raevapc5pee19955srafxdzx" timestamp="1385652754"&gt;7394&lt;/key&gt;&lt;/foreign-keys&gt;&lt;ref-type name="Journal Article"&gt;17&lt;/ref-type&gt;&lt;contributors&gt;&lt;authors&gt;&lt;author&gt;Pralong, J. A.&lt;/author&gt;&lt;author&gt;Moullec, G.&lt;/author&gt;&lt;author&gt;Suarthana, E.&lt;/author&gt;&lt;author&gt;Gerin, M.&lt;/author&gt;&lt;author&gt;Gautrin, D.&lt;/author&gt;&lt;author&gt;Archeveque, J. L.&lt;/author&gt;&lt;author&gt;Labrecque, M.&lt;/author&gt;&lt;/authors&gt;&lt;/contributors&gt;&lt;auth-address&gt;Research Center, Hopital du Sacre-Coeur de Montreal, Canada. Jacques. Pralong@chuv.ch&lt;/auth-address&gt;&lt;titles&gt;&lt;title&gt;Screening for occupational asthma by using a self-administered questionnaire in a clinical setting&lt;/title&gt;&lt;secondary-title&gt;J Occup Environ Med&lt;/secondary-title&gt;&lt;alt-title&gt;Journal of occupational and environmental medicine / American College of Occupational and Environmental Medicine&lt;/alt-title&gt;&lt;/titles&gt;&lt;periodical&gt;&lt;full-title&gt;J Occup Environ Med&lt;/full-title&gt;&lt;/periodical&gt;&lt;pages&gt;527-31&lt;/pages&gt;&lt;volume&gt;55&lt;/volume&gt;&lt;number&gt;5&lt;/number&gt;&lt;dates&gt;&lt;year&gt;2013&lt;/year&gt;&lt;pub-dates&gt;&lt;date&gt;May&lt;/date&gt;&lt;/pub-dates&gt;&lt;/dates&gt;&lt;isbn&gt;1536-5948 (Electronic)&amp;#xD;1076-2752 (Linking)&lt;/isbn&gt;&lt;accession-num&gt;23618886&lt;/accession-num&gt;&lt;urls&gt;&lt;related-urls&gt;&lt;url&gt;http://www.ncbi.nlm.nih.gov/pubmed/23618886&lt;/url&gt;&lt;/related-urls&gt;&lt;/urls&gt;&lt;electronic-resource-num&gt;10.1097/JOM.0b013e3182851790&lt;/electronic-resource-num&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[27]</w:t>
      </w:r>
      <w:r w:rsidR="00DA09D7">
        <w:rPr>
          <w:rFonts w:ascii="Arial" w:hAnsi="Arial" w:cs="Arial"/>
          <w:sz w:val="22"/>
          <w:szCs w:val="22"/>
          <w:lang w:val="en-US"/>
        </w:rPr>
        <w:fldChar w:fldCharType="end"/>
      </w:r>
      <w:r w:rsidR="00DE6C0D" w:rsidRPr="00DE6C0D">
        <w:rPr>
          <w:rFonts w:ascii="Arial" w:hAnsi="Arial" w:cs="Arial"/>
          <w:sz w:val="22"/>
          <w:szCs w:val="22"/>
          <w:lang w:val="en-US"/>
        </w:rPr>
        <w:t>.</w:t>
      </w:r>
      <w:r w:rsidR="00DE6C0D" w:rsidRPr="00DE6C0D">
        <w:t xml:space="preserve"> </w:t>
      </w:r>
    </w:p>
    <w:p w:rsidR="000757A6" w:rsidRPr="00AD4B7A" w:rsidRDefault="00771818" w:rsidP="00A278BA">
      <w:pPr>
        <w:spacing w:after="240" w:line="480" w:lineRule="auto"/>
        <w:jc w:val="both"/>
        <w:rPr>
          <w:rFonts w:ascii="Arial" w:hAnsi="Arial" w:cs="Arial"/>
          <w:i/>
          <w:sz w:val="22"/>
          <w:szCs w:val="22"/>
          <w:u w:val="single"/>
          <w:lang w:val="en-US"/>
        </w:rPr>
      </w:pPr>
      <w:r>
        <w:rPr>
          <w:rFonts w:ascii="Arial" w:hAnsi="Arial" w:cs="Arial"/>
          <w:i/>
          <w:sz w:val="22"/>
          <w:szCs w:val="22"/>
          <w:u w:val="single"/>
          <w:lang w:val="en-US"/>
        </w:rPr>
        <w:t xml:space="preserve">Assessment of Nonspecific Bronchial </w:t>
      </w:r>
      <w:proofErr w:type="spellStart"/>
      <w:r>
        <w:rPr>
          <w:rFonts w:ascii="Arial" w:hAnsi="Arial" w:cs="Arial"/>
          <w:i/>
          <w:sz w:val="22"/>
          <w:szCs w:val="22"/>
          <w:u w:val="single"/>
          <w:lang w:val="en-US"/>
        </w:rPr>
        <w:t>H</w:t>
      </w:r>
      <w:r w:rsidR="00CF1032" w:rsidRPr="00AD4B7A">
        <w:rPr>
          <w:rFonts w:ascii="Arial" w:hAnsi="Arial" w:cs="Arial"/>
          <w:i/>
          <w:sz w:val="22"/>
          <w:szCs w:val="22"/>
          <w:u w:val="single"/>
          <w:lang w:val="en-US"/>
        </w:rPr>
        <w:t>yperresponsiveness</w:t>
      </w:r>
      <w:proofErr w:type="spellEnd"/>
    </w:p>
    <w:p w:rsidR="00C61251" w:rsidRDefault="00CA3B2B" w:rsidP="00A278BA">
      <w:pPr>
        <w:spacing w:after="240" w:line="480" w:lineRule="auto"/>
        <w:jc w:val="both"/>
        <w:rPr>
          <w:rFonts w:ascii="Arial" w:hAnsi="Arial" w:cs="Arial"/>
          <w:sz w:val="22"/>
          <w:szCs w:val="22"/>
          <w:lang w:val="en-US"/>
        </w:rPr>
      </w:pPr>
      <w:r>
        <w:rPr>
          <w:rFonts w:ascii="Arial" w:hAnsi="Arial" w:cs="Arial"/>
          <w:sz w:val="22"/>
          <w:szCs w:val="22"/>
          <w:lang w:val="en-US"/>
        </w:rPr>
        <w:t>Following</w:t>
      </w:r>
      <w:r w:rsidR="00C61251">
        <w:rPr>
          <w:rFonts w:ascii="Arial" w:hAnsi="Arial" w:cs="Arial"/>
          <w:sz w:val="22"/>
          <w:szCs w:val="22"/>
          <w:lang w:val="en-US"/>
        </w:rPr>
        <w:t xml:space="preserve"> the clinical history</w:t>
      </w:r>
      <w:r>
        <w:rPr>
          <w:rFonts w:ascii="Arial" w:hAnsi="Arial" w:cs="Arial"/>
          <w:sz w:val="22"/>
          <w:szCs w:val="22"/>
          <w:lang w:val="en-US"/>
        </w:rPr>
        <w:t>, the next step is the documentation of asthma</w:t>
      </w:r>
      <w:r w:rsidR="00C61251">
        <w:rPr>
          <w:rFonts w:ascii="Arial" w:hAnsi="Arial" w:cs="Arial"/>
          <w:sz w:val="22"/>
          <w:szCs w:val="22"/>
          <w:lang w:val="en-US"/>
        </w:rPr>
        <w:t xml:space="preserve"> </w:t>
      </w:r>
      <w:r w:rsidR="00EB429B">
        <w:rPr>
          <w:rFonts w:ascii="Arial" w:hAnsi="Arial" w:cs="Arial"/>
          <w:sz w:val="22"/>
          <w:szCs w:val="22"/>
          <w:lang w:val="en-US"/>
        </w:rPr>
        <w:t xml:space="preserve">through the </w:t>
      </w:r>
      <w:r w:rsidR="00EB429B" w:rsidRPr="00EB429B">
        <w:rPr>
          <w:rFonts w:ascii="Arial" w:hAnsi="Arial" w:cs="Arial"/>
          <w:sz w:val="22"/>
          <w:szCs w:val="22"/>
          <w:lang w:val="en-US"/>
        </w:rPr>
        <w:t>demonstration of rev</w:t>
      </w:r>
      <w:r w:rsidR="00FC7F7F">
        <w:rPr>
          <w:rFonts w:ascii="Arial" w:hAnsi="Arial" w:cs="Arial"/>
          <w:sz w:val="22"/>
          <w:szCs w:val="22"/>
          <w:lang w:val="en-US"/>
        </w:rPr>
        <w:t>ersible airflow obstruction or</w:t>
      </w:r>
      <w:r w:rsidR="00EB429B" w:rsidRPr="00EB429B">
        <w:rPr>
          <w:rFonts w:ascii="Arial" w:hAnsi="Arial" w:cs="Arial"/>
          <w:sz w:val="22"/>
          <w:szCs w:val="22"/>
          <w:lang w:val="en-US"/>
        </w:rPr>
        <w:t xml:space="preserve"> </w:t>
      </w:r>
      <w:proofErr w:type="spellStart"/>
      <w:r w:rsidR="00EB429B">
        <w:rPr>
          <w:rFonts w:ascii="Arial" w:hAnsi="Arial" w:cs="Arial"/>
          <w:sz w:val="22"/>
          <w:szCs w:val="22"/>
          <w:lang w:val="en-US"/>
        </w:rPr>
        <w:t>NSBH</w:t>
      </w:r>
      <w:proofErr w:type="spellEnd"/>
      <w:r w:rsidR="00EB429B" w:rsidRPr="00EB429B">
        <w:rPr>
          <w:rFonts w:ascii="Arial" w:hAnsi="Arial" w:cs="Arial"/>
          <w:sz w:val="22"/>
          <w:szCs w:val="22"/>
          <w:lang w:val="en-US"/>
        </w:rPr>
        <w:t xml:space="preserve"> </w:t>
      </w:r>
      <w:r w:rsidR="00A75975">
        <w:rPr>
          <w:rFonts w:ascii="Arial" w:hAnsi="Arial" w:cs="Arial"/>
          <w:sz w:val="22"/>
          <w:szCs w:val="22"/>
          <w:lang w:val="en-US"/>
        </w:rPr>
        <w:t xml:space="preserve">to </w:t>
      </w:r>
      <w:r w:rsidR="00294BDE">
        <w:rPr>
          <w:rFonts w:ascii="Arial" w:hAnsi="Arial" w:cs="Arial"/>
          <w:sz w:val="22"/>
          <w:szCs w:val="22"/>
          <w:lang w:val="en-US"/>
        </w:rPr>
        <w:t>pharmacological agents</w:t>
      </w:r>
      <w:r w:rsidR="00A75975">
        <w:rPr>
          <w:rFonts w:ascii="Arial" w:hAnsi="Arial" w:cs="Arial"/>
          <w:sz w:val="22"/>
          <w:szCs w:val="22"/>
          <w:lang w:val="en-US"/>
        </w:rPr>
        <w:t xml:space="preserve"> </w:t>
      </w:r>
      <w:r w:rsidR="00EB429B" w:rsidRPr="00EB429B">
        <w:rPr>
          <w:rFonts w:ascii="Arial" w:hAnsi="Arial" w:cs="Arial"/>
          <w:sz w:val="22"/>
          <w:szCs w:val="22"/>
          <w:lang w:val="en-US"/>
        </w:rPr>
        <w:t>in subjects without airflow limitation</w:t>
      </w:r>
      <w:r w:rsidR="00684C28">
        <w:rPr>
          <w:rFonts w:ascii="Arial" w:hAnsi="Arial" w:cs="Arial"/>
          <w:sz w:val="22"/>
          <w:szCs w:val="22"/>
          <w:lang w:val="en-US"/>
        </w:rPr>
        <w:t xml:space="preserve"> </w:t>
      </w:r>
      <w:r w:rsidR="00DA09D7">
        <w:rPr>
          <w:rFonts w:ascii="Arial" w:hAnsi="Arial" w:cs="Arial"/>
          <w:sz w:val="22"/>
          <w:szCs w:val="22"/>
          <w:lang w:val="en-US"/>
        </w:rPr>
        <w:fldChar w:fldCharType="begin">
          <w:fldData xml:space="preserve">PEVuZE5vdGU+PENpdGU+PEF1dGhvcj5UYXJsbzwvQXV0aG9yPjxZZWFyPjIwMDg8L1llYXI+PFJl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PEVuZE5vdGU+PENpdGU+PEF1dGhvcj5UYXJsbzwvQXV0aG9yPjxZZWFyPjIwMDg8L1llYXI+PFJl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[4]</w:t>
      </w:r>
      <w:r w:rsidR="00DA09D7">
        <w:rPr>
          <w:rFonts w:ascii="Arial" w:hAnsi="Arial" w:cs="Arial"/>
          <w:sz w:val="22"/>
          <w:szCs w:val="22"/>
          <w:lang w:val="en-US"/>
        </w:rPr>
        <w:fldChar w:fldCharType="end"/>
      </w:r>
      <w:r w:rsidR="00EB429B">
        <w:rPr>
          <w:rFonts w:ascii="Arial" w:hAnsi="Arial" w:cs="Arial"/>
          <w:sz w:val="22"/>
          <w:szCs w:val="22"/>
          <w:lang w:val="en-US"/>
        </w:rPr>
        <w:t>.</w:t>
      </w:r>
      <w:r w:rsidR="00C97C85">
        <w:rPr>
          <w:rFonts w:ascii="Arial" w:hAnsi="Arial" w:cs="Arial"/>
          <w:sz w:val="22"/>
          <w:szCs w:val="22"/>
          <w:lang w:val="en-US"/>
        </w:rPr>
        <w:t xml:space="preserve"> However, </w:t>
      </w:r>
      <w:proofErr w:type="spellStart"/>
      <w:r w:rsidR="00C97C85">
        <w:rPr>
          <w:rFonts w:ascii="Arial" w:hAnsi="Arial" w:cs="Arial"/>
          <w:sz w:val="22"/>
          <w:szCs w:val="22"/>
          <w:lang w:val="en-US"/>
        </w:rPr>
        <w:t>NSBH</w:t>
      </w:r>
      <w:proofErr w:type="spellEnd"/>
      <w:r w:rsidR="00C97C85">
        <w:rPr>
          <w:rFonts w:ascii="Arial" w:hAnsi="Arial" w:cs="Arial"/>
          <w:sz w:val="22"/>
          <w:szCs w:val="22"/>
          <w:lang w:val="en-US"/>
        </w:rPr>
        <w:t xml:space="preserve"> has </w:t>
      </w:r>
      <w:r w:rsidR="006343E3">
        <w:rPr>
          <w:rFonts w:ascii="Arial" w:hAnsi="Arial" w:cs="Arial"/>
          <w:sz w:val="22"/>
          <w:szCs w:val="22"/>
          <w:lang w:val="en-US"/>
        </w:rPr>
        <w:t xml:space="preserve">a </w:t>
      </w:r>
      <w:r w:rsidR="00C97C85">
        <w:rPr>
          <w:rFonts w:ascii="Arial" w:hAnsi="Arial" w:cs="Arial"/>
          <w:sz w:val="22"/>
          <w:szCs w:val="22"/>
          <w:lang w:val="en-US"/>
        </w:rPr>
        <w:t>low</w:t>
      </w:r>
      <w:r w:rsidR="00C97C85" w:rsidRPr="00EB429B">
        <w:rPr>
          <w:rFonts w:ascii="Arial" w:hAnsi="Arial" w:cs="Arial"/>
          <w:sz w:val="22"/>
          <w:szCs w:val="22"/>
          <w:lang w:val="en-US"/>
        </w:rPr>
        <w:t xml:space="preserve"> specificity </w:t>
      </w:r>
      <w:r w:rsidR="00193B4B">
        <w:rPr>
          <w:rFonts w:ascii="Arial" w:hAnsi="Arial" w:cs="Arial"/>
          <w:sz w:val="22"/>
          <w:szCs w:val="22"/>
          <w:lang w:val="en-US"/>
        </w:rPr>
        <w:t>(</w:t>
      </w:r>
      <w:r w:rsidR="00B57378">
        <w:rPr>
          <w:rFonts w:ascii="Arial" w:hAnsi="Arial" w:cs="Arial"/>
          <w:sz w:val="22"/>
          <w:szCs w:val="22"/>
          <w:lang w:val="en-US"/>
        </w:rPr>
        <w:t>36</w:t>
      </w:r>
      <w:r w:rsidR="00193B4B">
        <w:rPr>
          <w:rFonts w:ascii="Arial" w:hAnsi="Arial" w:cs="Arial"/>
          <w:sz w:val="22"/>
          <w:szCs w:val="22"/>
          <w:lang w:val="en-US"/>
        </w:rPr>
        <w:t xml:space="preserve">-64%) </w:t>
      </w:r>
      <w:r w:rsidR="00C97C85">
        <w:rPr>
          <w:rFonts w:ascii="Arial" w:hAnsi="Arial" w:cs="Arial"/>
          <w:sz w:val="22"/>
          <w:szCs w:val="22"/>
          <w:lang w:val="en-US"/>
        </w:rPr>
        <w:t xml:space="preserve">and </w:t>
      </w:r>
      <w:r w:rsidR="0023113F">
        <w:rPr>
          <w:rFonts w:ascii="Arial" w:hAnsi="Arial" w:cs="Arial"/>
          <w:sz w:val="22"/>
          <w:szCs w:val="22"/>
          <w:lang w:val="en-US"/>
        </w:rPr>
        <w:t>according</w:t>
      </w:r>
      <w:r w:rsidR="00C97C85">
        <w:rPr>
          <w:rFonts w:ascii="Arial" w:hAnsi="Arial" w:cs="Arial"/>
          <w:sz w:val="22"/>
          <w:szCs w:val="22"/>
          <w:lang w:val="en-US"/>
        </w:rPr>
        <w:t>ly a low positive predictive value (</w:t>
      </w:r>
      <w:proofErr w:type="spellStart"/>
      <w:r w:rsidR="00C97C85">
        <w:rPr>
          <w:rFonts w:ascii="Arial" w:hAnsi="Arial" w:cs="Arial"/>
          <w:sz w:val="22"/>
          <w:szCs w:val="22"/>
          <w:lang w:val="en-US"/>
        </w:rPr>
        <w:t>PPV</w:t>
      </w:r>
      <w:proofErr w:type="spellEnd"/>
      <w:r w:rsidR="00C97C85">
        <w:rPr>
          <w:rFonts w:ascii="Arial" w:hAnsi="Arial" w:cs="Arial"/>
          <w:sz w:val="22"/>
          <w:szCs w:val="22"/>
          <w:lang w:val="en-US"/>
        </w:rPr>
        <w:t>) for diagnosing O</w:t>
      </w:r>
      <w:r w:rsidR="0023113F">
        <w:rPr>
          <w:rFonts w:ascii="Arial" w:hAnsi="Arial" w:cs="Arial"/>
          <w:sz w:val="22"/>
          <w:szCs w:val="22"/>
          <w:lang w:val="en-US"/>
        </w:rPr>
        <w:t xml:space="preserve">A </w:t>
      </w:r>
      <w:r w:rsidR="00193B4B">
        <w:rPr>
          <w:rFonts w:ascii="Arial" w:hAnsi="Arial" w:cs="Arial"/>
          <w:sz w:val="22"/>
          <w:szCs w:val="22"/>
          <w:lang w:val="en-US"/>
        </w:rPr>
        <w:t>(</w:t>
      </w:r>
      <w:r w:rsidR="00193B4B" w:rsidRPr="0023113F">
        <w:rPr>
          <w:rFonts w:ascii="Arial" w:hAnsi="Arial" w:cs="Arial"/>
          <w:sz w:val="22"/>
          <w:szCs w:val="22"/>
          <w:lang w:val="en-US"/>
        </w:rPr>
        <w:t>55</w:t>
      </w:r>
      <w:r w:rsidR="00B57378">
        <w:rPr>
          <w:rFonts w:ascii="Arial" w:hAnsi="Arial" w:cs="Arial"/>
          <w:sz w:val="22"/>
          <w:szCs w:val="22"/>
          <w:lang w:val="en-US"/>
        </w:rPr>
        <w:t>-63</w:t>
      </w:r>
      <w:r w:rsidR="00193B4B" w:rsidRPr="0023113F">
        <w:rPr>
          <w:rFonts w:ascii="Arial" w:hAnsi="Arial" w:cs="Arial"/>
          <w:sz w:val="22"/>
          <w:szCs w:val="22"/>
          <w:lang w:val="en-US"/>
        </w:rPr>
        <w:t>%</w:t>
      </w:r>
      <w:r w:rsidR="002607EC">
        <w:rPr>
          <w:rFonts w:ascii="Arial" w:hAnsi="Arial" w:cs="Arial"/>
          <w:sz w:val="22"/>
          <w:szCs w:val="22"/>
          <w:lang w:val="en-US"/>
        </w:rPr>
        <w:t>)</w:t>
      </w:r>
      <w:r w:rsidR="00193B4B">
        <w:rPr>
          <w:rFonts w:ascii="Arial" w:hAnsi="Arial" w:cs="Arial"/>
          <w:sz w:val="22"/>
          <w:szCs w:val="22"/>
          <w:lang w:val="en-US"/>
        </w:rPr>
        <w:t xml:space="preserve"> </w:t>
      </w:r>
      <w:r w:rsidR="00DA09D7">
        <w:rPr>
          <w:rFonts w:ascii="Arial" w:hAnsi="Arial" w:cs="Arial"/>
          <w:sz w:val="22"/>
          <w:szCs w:val="22"/>
          <w:lang w:val="en-US"/>
        </w:rPr>
        <w:fldChar w:fldCharType="begin">
          <w:fldData xml:space="preserve">PEVuZE5vdGU+PENpdGU+PEF1dGhvcj5CZWFjaDwvQXV0aG9yPjxZZWFyPjIwMDc8L1llYXI+PFJl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PEVuZE5vdGU+PENpdGU+PEF1dGhvcj5CZWFjaDwvQXV0aG9yPjxZZWFyPjIwMDc8L1llYXI+PFJl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[28-30]</w:t>
      </w:r>
      <w:r w:rsidR="00DA09D7">
        <w:rPr>
          <w:rFonts w:ascii="Arial" w:hAnsi="Arial" w:cs="Arial"/>
          <w:sz w:val="22"/>
          <w:szCs w:val="22"/>
          <w:lang w:val="en-US"/>
        </w:rPr>
        <w:fldChar w:fldCharType="end"/>
      </w:r>
      <w:r w:rsidR="009B0BDA">
        <w:rPr>
          <w:rFonts w:ascii="Arial" w:hAnsi="Arial" w:cs="Arial"/>
          <w:sz w:val="22"/>
          <w:szCs w:val="22"/>
          <w:lang w:val="en-US"/>
        </w:rPr>
        <w:t xml:space="preserve">. </w:t>
      </w:r>
      <w:r w:rsidR="006343E3" w:rsidRPr="00FD699B">
        <w:rPr>
          <w:rFonts w:ascii="Arial" w:hAnsi="Arial" w:cs="Arial"/>
          <w:sz w:val="22"/>
          <w:szCs w:val="22"/>
          <w:lang w:val="en-US"/>
        </w:rPr>
        <w:t xml:space="preserve">On the other hand, </w:t>
      </w:r>
      <w:r w:rsidR="0073306D" w:rsidRPr="00FD699B">
        <w:rPr>
          <w:rFonts w:ascii="Arial" w:hAnsi="Arial" w:cs="Arial"/>
          <w:sz w:val="22"/>
          <w:szCs w:val="22"/>
          <w:lang w:val="en-US"/>
        </w:rPr>
        <w:t>the presence of</w:t>
      </w:r>
      <w:r w:rsidR="006343E3" w:rsidRPr="00FD699B">
        <w:rPr>
          <w:rFonts w:ascii="Arial" w:hAnsi="Arial" w:cs="Arial"/>
          <w:sz w:val="22"/>
          <w:szCs w:val="22"/>
          <w:lang w:val="en-US"/>
        </w:rPr>
        <w:t xml:space="preserve"> </w:t>
      </w:r>
      <w:proofErr w:type="spellStart"/>
      <w:r w:rsidR="006343E3" w:rsidRPr="00FD699B">
        <w:rPr>
          <w:rFonts w:ascii="Arial" w:hAnsi="Arial" w:cs="Arial"/>
          <w:sz w:val="22"/>
          <w:szCs w:val="22"/>
          <w:lang w:val="en-US"/>
        </w:rPr>
        <w:t>NSBH</w:t>
      </w:r>
      <w:proofErr w:type="spellEnd"/>
      <w:r w:rsidR="006343E3" w:rsidRPr="00FD699B">
        <w:rPr>
          <w:rFonts w:ascii="Arial" w:hAnsi="Arial" w:cs="Arial"/>
          <w:sz w:val="22"/>
          <w:szCs w:val="22"/>
          <w:lang w:val="en-US"/>
        </w:rPr>
        <w:t xml:space="preserve"> </w:t>
      </w:r>
      <w:r w:rsidR="0073306D" w:rsidRPr="00FD699B">
        <w:rPr>
          <w:rFonts w:ascii="Arial" w:hAnsi="Arial" w:cs="Arial"/>
          <w:sz w:val="22"/>
          <w:szCs w:val="22"/>
          <w:lang w:val="en-US"/>
        </w:rPr>
        <w:t xml:space="preserve">showed </w:t>
      </w:r>
      <w:r w:rsidR="00843A9D">
        <w:rPr>
          <w:rFonts w:ascii="Arial" w:hAnsi="Arial" w:cs="Arial"/>
          <w:sz w:val="22"/>
          <w:szCs w:val="22"/>
          <w:lang w:val="en-US"/>
        </w:rPr>
        <w:t>sensitivities ranging from</w:t>
      </w:r>
      <w:r w:rsidR="0073306D" w:rsidRPr="00FD699B">
        <w:rPr>
          <w:rFonts w:ascii="Arial" w:hAnsi="Arial" w:cs="Arial"/>
          <w:sz w:val="22"/>
          <w:szCs w:val="22"/>
          <w:lang w:val="en-US"/>
        </w:rPr>
        <w:t xml:space="preserve"> </w:t>
      </w:r>
      <w:r w:rsidR="00590961" w:rsidRPr="00590961">
        <w:rPr>
          <w:rFonts w:ascii="Arial" w:hAnsi="Arial" w:cs="Arial"/>
          <w:sz w:val="22"/>
          <w:szCs w:val="22"/>
          <w:lang w:val="en-US"/>
        </w:rPr>
        <w:t>84</w:t>
      </w:r>
      <w:r w:rsidR="00843A9D">
        <w:rPr>
          <w:rFonts w:ascii="Arial" w:hAnsi="Arial" w:cs="Arial"/>
          <w:sz w:val="22"/>
          <w:szCs w:val="22"/>
          <w:lang w:val="en-US"/>
        </w:rPr>
        <w:t xml:space="preserve"> to 87</w:t>
      </w:r>
      <w:r w:rsidR="00590961" w:rsidRPr="00590961">
        <w:rPr>
          <w:rFonts w:ascii="Arial" w:hAnsi="Arial" w:cs="Arial"/>
          <w:sz w:val="22"/>
          <w:szCs w:val="22"/>
          <w:lang w:val="en-US"/>
        </w:rPr>
        <w:t>%</w:t>
      </w:r>
      <w:r w:rsidR="00590961">
        <w:rPr>
          <w:rFonts w:ascii="Arial" w:hAnsi="Arial" w:cs="Arial"/>
          <w:sz w:val="22"/>
          <w:szCs w:val="22"/>
          <w:lang w:val="en-US"/>
        </w:rPr>
        <w:t xml:space="preserve"> and </w:t>
      </w:r>
      <w:r>
        <w:rPr>
          <w:rFonts w:ascii="Arial" w:hAnsi="Arial" w:cs="Arial"/>
          <w:sz w:val="22"/>
          <w:szCs w:val="22"/>
          <w:lang w:val="en-US"/>
        </w:rPr>
        <w:t>negative predictive values (</w:t>
      </w:r>
      <w:proofErr w:type="spellStart"/>
      <w:r w:rsidR="00590961">
        <w:rPr>
          <w:rFonts w:ascii="Arial" w:hAnsi="Arial" w:cs="Arial"/>
          <w:sz w:val="22"/>
          <w:szCs w:val="22"/>
          <w:lang w:val="en-US"/>
        </w:rPr>
        <w:t>NPV</w:t>
      </w:r>
      <w:proofErr w:type="spellEnd"/>
      <w:r>
        <w:rPr>
          <w:rFonts w:ascii="Arial" w:hAnsi="Arial" w:cs="Arial"/>
          <w:sz w:val="22"/>
          <w:szCs w:val="22"/>
          <w:lang w:val="en-US"/>
        </w:rPr>
        <w:t>)</w:t>
      </w:r>
      <w:r w:rsidR="00590961">
        <w:rPr>
          <w:rFonts w:ascii="Arial" w:hAnsi="Arial" w:cs="Arial"/>
          <w:sz w:val="22"/>
          <w:szCs w:val="22"/>
          <w:lang w:val="en-US"/>
        </w:rPr>
        <w:t xml:space="preserve"> </w:t>
      </w:r>
      <w:r w:rsidR="00843A9D">
        <w:rPr>
          <w:rFonts w:ascii="Arial" w:hAnsi="Arial" w:cs="Arial"/>
          <w:sz w:val="22"/>
          <w:szCs w:val="22"/>
          <w:lang w:val="en-US"/>
        </w:rPr>
        <w:t>from 69 to 86%</w:t>
      </w:r>
      <w:r w:rsidR="00D7557A">
        <w:rPr>
          <w:rFonts w:ascii="Arial" w:hAnsi="Arial" w:cs="Arial"/>
          <w:sz w:val="22"/>
          <w:szCs w:val="22"/>
          <w:lang w:val="en-US"/>
        </w:rPr>
        <w:t xml:space="preserve"> </w:t>
      </w:r>
      <w:r w:rsidR="00AA48B2" w:rsidRPr="00FD699B">
        <w:rPr>
          <w:rFonts w:ascii="Arial" w:hAnsi="Arial" w:cs="Arial"/>
          <w:sz w:val="22"/>
          <w:szCs w:val="22"/>
          <w:lang w:val="en-US"/>
        </w:rPr>
        <w:t xml:space="preserve">in predicting the </w:t>
      </w:r>
      <w:r>
        <w:rPr>
          <w:rFonts w:ascii="Arial" w:hAnsi="Arial" w:cs="Arial"/>
          <w:sz w:val="22"/>
          <w:szCs w:val="22"/>
          <w:lang w:val="en-US"/>
        </w:rPr>
        <w:t xml:space="preserve">result </w:t>
      </w:r>
      <w:r w:rsidR="00AA48B2" w:rsidRPr="00FD699B">
        <w:rPr>
          <w:rFonts w:ascii="Arial" w:hAnsi="Arial" w:cs="Arial"/>
          <w:sz w:val="22"/>
          <w:szCs w:val="22"/>
          <w:lang w:val="en-US"/>
        </w:rPr>
        <w:t xml:space="preserve">of </w:t>
      </w:r>
      <w:r w:rsidR="00FD699B">
        <w:rPr>
          <w:rFonts w:ascii="Arial" w:hAnsi="Arial" w:cs="Arial"/>
          <w:sz w:val="22"/>
          <w:szCs w:val="22"/>
          <w:lang w:val="en-US"/>
        </w:rPr>
        <w:t xml:space="preserve">a </w:t>
      </w:r>
      <w:r w:rsidR="00AA48B2" w:rsidRPr="00FD699B">
        <w:rPr>
          <w:rFonts w:ascii="Arial" w:hAnsi="Arial" w:cs="Arial"/>
          <w:sz w:val="22"/>
          <w:szCs w:val="22"/>
          <w:lang w:val="en-US"/>
        </w:rPr>
        <w:t>SIC</w:t>
      </w:r>
      <w:r w:rsidR="00843A9D">
        <w:rPr>
          <w:rFonts w:ascii="Arial" w:hAnsi="Arial" w:cs="Arial"/>
          <w:sz w:val="22"/>
          <w:szCs w:val="22"/>
          <w:lang w:val="en-US"/>
        </w:rPr>
        <w:t xml:space="preserve"> </w:t>
      </w:r>
      <w:r w:rsidR="00DA09D7">
        <w:rPr>
          <w:rFonts w:ascii="Arial" w:hAnsi="Arial" w:cs="Arial"/>
          <w:sz w:val="22"/>
          <w:szCs w:val="22"/>
          <w:lang w:val="en-US"/>
        </w:rPr>
        <w:fldChar w:fldCharType="begin">
          <w:fldData xml:space="preserve">PEVuZE5vdGU+PENpdGU+PEF1dGhvcj5CZWFjaDwvQXV0aG9yPjxZZWFyPjIwMDc8L1llYXI+PFJl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PEVuZE5vdGU+PENpdGU+PEF1dGhvcj5CZWFjaDwvQXV0aG9yPjxZZWFyPjIwMDc8L1llYXI+PFJl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[28-30]</w:t>
      </w:r>
      <w:r w:rsidR="00DA09D7">
        <w:rPr>
          <w:rFonts w:ascii="Arial" w:hAnsi="Arial" w:cs="Arial"/>
          <w:sz w:val="22"/>
          <w:szCs w:val="22"/>
          <w:lang w:val="en-US"/>
        </w:rPr>
        <w:fldChar w:fldCharType="end"/>
      </w:r>
      <w:r w:rsidR="0073306D" w:rsidRPr="00FD699B">
        <w:rPr>
          <w:rFonts w:ascii="Arial" w:hAnsi="Arial" w:cs="Arial"/>
          <w:sz w:val="22"/>
          <w:szCs w:val="22"/>
          <w:lang w:val="en-US"/>
        </w:rPr>
        <w:t>.</w:t>
      </w:r>
      <w:r w:rsidR="00FA59B6">
        <w:rPr>
          <w:rFonts w:ascii="Arial" w:hAnsi="Arial" w:cs="Arial"/>
          <w:sz w:val="22"/>
          <w:szCs w:val="22"/>
          <w:lang w:val="en-US"/>
        </w:rPr>
        <w:t xml:space="preserve"> </w:t>
      </w:r>
      <w:r w:rsidR="00FC7F7F">
        <w:rPr>
          <w:rFonts w:ascii="Arial" w:hAnsi="Arial" w:cs="Arial"/>
          <w:sz w:val="22"/>
          <w:szCs w:val="22"/>
          <w:lang w:val="en-US"/>
        </w:rPr>
        <w:t>Nota</w:t>
      </w:r>
      <w:r w:rsidR="00FA59B6">
        <w:rPr>
          <w:rFonts w:ascii="Arial" w:hAnsi="Arial" w:cs="Arial"/>
          <w:sz w:val="22"/>
          <w:szCs w:val="22"/>
          <w:lang w:val="en-US"/>
        </w:rPr>
        <w:t>bly</w:t>
      </w:r>
      <w:r w:rsidR="00E73669">
        <w:rPr>
          <w:rFonts w:ascii="Arial" w:hAnsi="Arial" w:cs="Arial"/>
          <w:sz w:val="22"/>
          <w:szCs w:val="22"/>
          <w:lang w:val="en-US"/>
        </w:rPr>
        <w:t>, a</w:t>
      </w:r>
      <w:r w:rsidR="002607EC" w:rsidRPr="002607EC">
        <w:rPr>
          <w:rFonts w:ascii="Arial" w:hAnsi="Arial" w:cs="Arial"/>
          <w:sz w:val="22"/>
          <w:szCs w:val="22"/>
          <w:lang w:val="en-US"/>
        </w:rPr>
        <w:t xml:space="preserve"> </w:t>
      </w:r>
      <w:r w:rsidR="002607EC" w:rsidRPr="002607EC">
        <w:rPr>
          <w:rFonts w:ascii="Arial" w:hAnsi="Arial" w:cs="Arial"/>
          <w:sz w:val="22"/>
          <w:szCs w:val="22"/>
          <w:lang w:val="en-US"/>
        </w:rPr>
        <w:lastRenderedPageBreak/>
        <w:t>retrospective study of a large cohort of subjects investigated through SIC demonstrated</w:t>
      </w:r>
      <w:r w:rsidR="00E73669">
        <w:rPr>
          <w:rFonts w:ascii="Arial" w:hAnsi="Arial" w:cs="Arial"/>
          <w:sz w:val="22"/>
          <w:szCs w:val="22"/>
          <w:lang w:val="en-US"/>
        </w:rPr>
        <w:t xml:space="preserve"> that the absence of </w:t>
      </w:r>
      <w:proofErr w:type="spellStart"/>
      <w:r w:rsidR="00E73669">
        <w:rPr>
          <w:rFonts w:ascii="Arial" w:hAnsi="Arial" w:cs="Arial"/>
          <w:sz w:val="22"/>
          <w:szCs w:val="22"/>
          <w:lang w:val="en-US"/>
        </w:rPr>
        <w:t>NSBH</w:t>
      </w:r>
      <w:proofErr w:type="spellEnd"/>
      <w:r w:rsidR="00E73669">
        <w:rPr>
          <w:rFonts w:ascii="Arial" w:hAnsi="Arial" w:cs="Arial"/>
          <w:sz w:val="22"/>
          <w:szCs w:val="22"/>
          <w:lang w:val="en-US"/>
        </w:rPr>
        <w:t xml:space="preserve"> </w:t>
      </w:r>
      <w:r w:rsidR="00FA4494">
        <w:rPr>
          <w:rFonts w:ascii="Arial" w:hAnsi="Arial" w:cs="Arial"/>
          <w:sz w:val="22"/>
          <w:szCs w:val="22"/>
          <w:lang w:val="en-US"/>
        </w:rPr>
        <w:t xml:space="preserve">(i.e. concentration of </w:t>
      </w:r>
      <w:proofErr w:type="spellStart"/>
      <w:r w:rsidR="00FA4494">
        <w:rPr>
          <w:rFonts w:ascii="Arial" w:hAnsi="Arial" w:cs="Arial"/>
          <w:sz w:val="22"/>
          <w:szCs w:val="22"/>
          <w:lang w:val="en-US"/>
        </w:rPr>
        <w:t>methacholine</w:t>
      </w:r>
      <w:proofErr w:type="spellEnd"/>
      <w:r w:rsidR="00FA4494">
        <w:rPr>
          <w:rFonts w:ascii="Arial" w:hAnsi="Arial" w:cs="Arial"/>
          <w:sz w:val="22"/>
          <w:szCs w:val="22"/>
          <w:lang w:val="en-US"/>
        </w:rPr>
        <w:t xml:space="preserve">/histamine causing a 20% fall in </w:t>
      </w:r>
      <w:proofErr w:type="spellStart"/>
      <w:r w:rsidR="00FA4494">
        <w:rPr>
          <w:rFonts w:ascii="Arial" w:hAnsi="Arial" w:cs="Arial"/>
          <w:sz w:val="22"/>
          <w:szCs w:val="22"/>
          <w:lang w:val="en-US"/>
        </w:rPr>
        <w:t>FEV</w:t>
      </w:r>
      <w:r w:rsidR="00FA4494" w:rsidRPr="00FA4494">
        <w:rPr>
          <w:rFonts w:ascii="Arial" w:hAnsi="Arial" w:cs="Arial"/>
          <w:sz w:val="22"/>
          <w:szCs w:val="22"/>
          <w:vertAlign w:val="subscript"/>
          <w:lang w:val="en-US"/>
        </w:rPr>
        <w:t>1</w:t>
      </w:r>
      <w:proofErr w:type="spellEnd"/>
      <w:r w:rsidR="00FA4494">
        <w:rPr>
          <w:rFonts w:ascii="Arial" w:hAnsi="Arial" w:cs="Arial"/>
          <w:sz w:val="22"/>
          <w:szCs w:val="22"/>
          <w:lang w:val="en-US"/>
        </w:rPr>
        <w:t xml:space="preserve"> [</w:t>
      </w:r>
      <w:proofErr w:type="spellStart"/>
      <w:r w:rsidR="00FA4494">
        <w:rPr>
          <w:rFonts w:ascii="Arial" w:hAnsi="Arial" w:cs="Arial"/>
          <w:sz w:val="22"/>
          <w:szCs w:val="22"/>
          <w:lang w:val="en-US"/>
        </w:rPr>
        <w:t>PC</w:t>
      </w:r>
      <w:r w:rsidR="00FA4494" w:rsidRPr="00FA4494">
        <w:rPr>
          <w:rFonts w:ascii="Arial" w:hAnsi="Arial" w:cs="Arial"/>
          <w:sz w:val="22"/>
          <w:szCs w:val="22"/>
          <w:vertAlign w:val="subscript"/>
          <w:lang w:val="en-US"/>
        </w:rPr>
        <w:t>20</w:t>
      </w:r>
      <w:proofErr w:type="spellEnd"/>
      <w:r w:rsidR="00FA4494">
        <w:rPr>
          <w:rFonts w:ascii="Arial" w:hAnsi="Arial" w:cs="Arial"/>
          <w:sz w:val="22"/>
          <w:szCs w:val="22"/>
          <w:lang w:val="en-US"/>
        </w:rPr>
        <w:t xml:space="preserve">] &gt;16 mg/ml) </w:t>
      </w:r>
      <w:r w:rsidR="00E73669">
        <w:rPr>
          <w:rFonts w:ascii="Arial" w:hAnsi="Arial" w:cs="Arial"/>
          <w:sz w:val="22"/>
          <w:szCs w:val="22"/>
          <w:lang w:val="en-US"/>
        </w:rPr>
        <w:t xml:space="preserve">in subjects </w:t>
      </w:r>
      <w:r w:rsidR="00055709">
        <w:rPr>
          <w:rFonts w:ascii="Arial" w:hAnsi="Arial" w:cs="Arial"/>
          <w:sz w:val="22"/>
          <w:szCs w:val="22"/>
          <w:lang w:val="en-US"/>
        </w:rPr>
        <w:t xml:space="preserve">recently exposed to the suspected </w:t>
      </w:r>
      <w:r>
        <w:rPr>
          <w:rFonts w:ascii="Arial" w:hAnsi="Arial" w:cs="Arial"/>
          <w:sz w:val="22"/>
          <w:szCs w:val="22"/>
          <w:lang w:val="en-US"/>
        </w:rPr>
        <w:t>agent</w:t>
      </w:r>
      <w:r w:rsidR="00055709">
        <w:rPr>
          <w:rFonts w:ascii="Arial" w:hAnsi="Arial" w:cs="Arial"/>
          <w:sz w:val="22"/>
          <w:szCs w:val="22"/>
          <w:lang w:val="en-US"/>
        </w:rPr>
        <w:t xml:space="preserve"> makes the diagnosis of OA highly unlikely </w:t>
      </w:r>
      <w:r w:rsidR="00DA09D7">
        <w:rPr>
          <w:rFonts w:ascii="Arial" w:hAnsi="Arial" w:cs="Arial"/>
          <w:sz w:val="22"/>
          <w:szCs w:val="22"/>
          <w:lang w:val="en-US"/>
        </w:rPr>
        <w:fldChar w:fldCharType="begin">
          <w:fldData xml:space="preserve">PEVuZE5vdGU+PENpdGU+PEF1dGhvcj5QcmFsb25nPC9BdXRob3I+PFllYXI+MjAxNjwvWWVhcj48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PEVuZE5vdGU+PENpdGU+PEF1dGhvcj5QcmFsb25nPC9BdXRob3I+PFllYXI+MjAxNjwvWWVhcj48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[29]</w:t>
      </w:r>
      <w:r w:rsidR="00DA09D7">
        <w:rPr>
          <w:rFonts w:ascii="Arial" w:hAnsi="Arial" w:cs="Arial"/>
          <w:sz w:val="22"/>
          <w:szCs w:val="22"/>
          <w:lang w:val="en-US"/>
        </w:rPr>
        <w:fldChar w:fldCharType="end"/>
      </w:r>
      <w:r w:rsidR="00055709">
        <w:rPr>
          <w:rFonts w:ascii="Arial" w:hAnsi="Arial" w:cs="Arial"/>
          <w:sz w:val="22"/>
          <w:szCs w:val="22"/>
          <w:lang w:val="en-US"/>
        </w:rPr>
        <w:t xml:space="preserve">. </w:t>
      </w:r>
      <w:r>
        <w:rPr>
          <w:rFonts w:ascii="Arial" w:hAnsi="Arial" w:cs="Arial"/>
          <w:sz w:val="22"/>
          <w:szCs w:val="22"/>
          <w:lang w:val="en-US"/>
        </w:rPr>
        <w:t>T</w:t>
      </w:r>
      <w:r w:rsidR="002607EC" w:rsidRPr="002607EC">
        <w:rPr>
          <w:rFonts w:ascii="Arial" w:hAnsi="Arial" w:cs="Arial"/>
          <w:sz w:val="22"/>
          <w:szCs w:val="22"/>
          <w:lang w:val="en-US"/>
        </w:rPr>
        <w:t xml:space="preserve">he sensitivity of </w:t>
      </w:r>
      <w:proofErr w:type="spellStart"/>
      <w:r w:rsidR="00055709">
        <w:rPr>
          <w:rFonts w:ascii="Arial" w:hAnsi="Arial" w:cs="Arial"/>
          <w:sz w:val="22"/>
          <w:szCs w:val="22"/>
          <w:lang w:val="en-US"/>
        </w:rPr>
        <w:t>NSBH</w:t>
      </w:r>
      <w:proofErr w:type="spellEnd"/>
      <w:r w:rsidR="00055709">
        <w:rPr>
          <w:rFonts w:ascii="Arial" w:hAnsi="Arial" w:cs="Arial"/>
          <w:sz w:val="22"/>
          <w:szCs w:val="22"/>
          <w:lang w:val="en-US"/>
        </w:rPr>
        <w:t xml:space="preserve"> </w:t>
      </w:r>
      <w:r w:rsidR="002607EC" w:rsidRPr="002607EC">
        <w:rPr>
          <w:rFonts w:ascii="Arial" w:hAnsi="Arial" w:cs="Arial"/>
          <w:sz w:val="22"/>
          <w:szCs w:val="22"/>
          <w:lang w:val="en-US"/>
        </w:rPr>
        <w:t xml:space="preserve">increased from 67% when the subjects were </w:t>
      </w:r>
      <w:r w:rsidR="00E11753">
        <w:rPr>
          <w:rFonts w:ascii="Arial" w:hAnsi="Arial" w:cs="Arial"/>
          <w:sz w:val="22"/>
          <w:szCs w:val="22"/>
          <w:lang w:val="en-US"/>
        </w:rPr>
        <w:t>away from</w:t>
      </w:r>
      <w:r w:rsidR="002607EC" w:rsidRPr="002607EC">
        <w:rPr>
          <w:rFonts w:ascii="Arial" w:hAnsi="Arial" w:cs="Arial"/>
          <w:sz w:val="22"/>
          <w:szCs w:val="22"/>
          <w:lang w:val="en-US"/>
        </w:rPr>
        <w:t xml:space="preserve"> work at the time of assessment to 98% when </w:t>
      </w:r>
      <w:proofErr w:type="spellStart"/>
      <w:r w:rsidR="002607EC" w:rsidRPr="002607EC">
        <w:rPr>
          <w:rFonts w:ascii="Arial" w:hAnsi="Arial" w:cs="Arial"/>
          <w:sz w:val="22"/>
          <w:szCs w:val="22"/>
          <w:lang w:val="en-US"/>
        </w:rPr>
        <w:t>NSBH</w:t>
      </w:r>
      <w:proofErr w:type="spellEnd"/>
      <w:r w:rsidR="002607EC" w:rsidRPr="002607EC">
        <w:rPr>
          <w:rFonts w:ascii="Arial" w:hAnsi="Arial" w:cs="Arial"/>
          <w:sz w:val="22"/>
          <w:szCs w:val="22"/>
          <w:lang w:val="en-US"/>
        </w:rPr>
        <w:t xml:space="preserve"> had been </w:t>
      </w:r>
      <w:r w:rsidR="002607EC">
        <w:rPr>
          <w:rFonts w:ascii="Arial" w:hAnsi="Arial" w:cs="Arial"/>
          <w:sz w:val="22"/>
          <w:szCs w:val="22"/>
          <w:lang w:val="en-US"/>
        </w:rPr>
        <w:t>measured</w:t>
      </w:r>
      <w:r w:rsidR="002607EC" w:rsidRPr="002607EC">
        <w:rPr>
          <w:rFonts w:ascii="Arial" w:hAnsi="Arial" w:cs="Arial"/>
          <w:sz w:val="22"/>
          <w:szCs w:val="22"/>
          <w:lang w:val="en-US"/>
        </w:rPr>
        <w:t xml:space="preserve"> at least once when they were still at work</w:t>
      </w:r>
      <w:r w:rsidR="002607EC">
        <w:rPr>
          <w:rFonts w:ascii="Arial" w:hAnsi="Arial" w:cs="Arial"/>
          <w:sz w:val="22"/>
          <w:szCs w:val="22"/>
          <w:lang w:val="en-US"/>
        </w:rPr>
        <w:t xml:space="preserve"> </w:t>
      </w:r>
      <w:r w:rsidR="00DA09D7">
        <w:rPr>
          <w:rFonts w:ascii="Arial" w:hAnsi="Arial" w:cs="Arial"/>
          <w:sz w:val="22"/>
          <w:szCs w:val="22"/>
          <w:lang w:val="en-US"/>
        </w:rPr>
        <w:fldChar w:fldCharType="begin">
          <w:fldData xml:space="preserve">PEVuZE5vdGU+PENpdGU+PEF1dGhvcj5QcmFsb25nPC9BdXRob3I+PFllYXI+MjAxNjwvWWVhcj48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PEVuZE5vdGU+PENpdGU+PEF1dGhvcj5QcmFsb25nPC9BdXRob3I+PFllYXI+MjAxNjwvWWVhcj48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[29]</w:t>
      </w:r>
      <w:r w:rsidR="00DA09D7">
        <w:rPr>
          <w:rFonts w:ascii="Arial" w:hAnsi="Arial" w:cs="Arial"/>
          <w:sz w:val="22"/>
          <w:szCs w:val="22"/>
          <w:lang w:val="en-US"/>
        </w:rPr>
        <w:fldChar w:fldCharType="end"/>
      </w:r>
      <w:r w:rsidR="00B25123">
        <w:rPr>
          <w:rFonts w:ascii="Arial" w:hAnsi="Arial" w:cs="Arial"/>
          <w:sz w:val="22"/>
          <w:szCs w:val="22"/>
          <w:lang w:val="en-US"/>
        </w:rPr>
        <w:t>; the corresponding values of</w:t>
      </w:r>
      <w:r w:rsidR="002607EC" w:rsidRPr="002607EC">
        <w:rPr>
          <w:rFonts w:ascii="Arial" w:hAnsi="Arial" w:cs="Arial"/>
          <w:sz w:val="22"/>
          <w:szCs w:val="22"/>
          <w:lang w:val="en-US"/>
        </w:rPr>
        <w:t xml:space="preserve"> </w:t>
      </w:r>
      <w:proofErr w:type="spellStart"/>
      <w:r w:rsidR="002607EC" w:rsidRPr="002607EC">
        <w:rPr>
          <w:rFonts w:ascii="Arial" w:hAnsi="Arial" w:cs="Arial"/>
          <w:sz w:val="22"/>
          <w:szCs w:val="22"/>
          <w:lang w:val="en-US"/>
        </w:rPr>
        <w:t>NPV</w:t>
      </w:r>
      <w:proofErr w:type="spellEnd"/>
      <w:r w:rsidR="002607EC" w:rsidRPr="002607EC">
        <w:rPr>
          <w:rFonts w:ascii="Arial" w:hAnsi="Arial" w:cs="Arial"/>
          <w:sz w:val="22"/>
          <w:szCs w:val="22"/>
          <w:lang w:val="en-US"/>
        </w:rPr>
        <w:t xml:space="preserve"> </w:t>
      </w:r>
      <w:r w:rsidR="00B25123">
        <w:rPr>
          <w:rFonts w:ascii="Arial" w:hAnsi="Arial" w:cs="Arial"/>
          <w:sz w:val="22"/>
          <w:szCs w:val="22"/>
          <w:lang w:val="en-US"/>
        </w:rPr>
        <w:t>were</w:t>
      </w:r>
      <w:r w:rsidR="002607EC" w:rsidRPr="002607EC">
        <w:rPr>
          <w:rFonts w:ascii="Arial" w:hAnsi="Arial" w:cs="Arial"/>
          <w:sz w:val="22"/>
          <w:szCs w:val="22"/>
          <w:lang w:val="en-US"/>
        </w:rPr>
        <w:t xml:space="preserve"> 82% </w:t>
      </w:r>
      <w:r w:rsidR="00B25123">
        <w:rPr>
          <w:rFonts w:ascii="Arial" w:hAnsi="Arial" w:cs="Arial"/>
          <w:sz w:val="22"/>
          <w:szCs w:val="22"/>
          <w:lang w:val="en-US"/>
        </w:rPr>
        <w:t>and</w:t>
      </w:r>
      <w:r w:rsidR="002607EC" w:rsidRPr="002607EC">
        <w:rPr>
          <w:rFonts w:ascii="Arial" w:hAnsi="Arial" w:cs="Arial"/>
          <w:sz w:val="22"/>
          <w:szCs w:val="22"/>
          <w:lang w:val="en-US"/>
        </w:rPr>
        <w:t xml:space="preserve"> 98% when </w:t>
      </w:r>
      <w:proofErr w:type="spellStart"/>
      <w:r w:rsidR="002607EC" w:rsidRPr="002607EC">
        <w:rPr>
          <w:rFonts w:ascii="Arial" w:hAnsi="Arial" w:cs="Arial"/>
          <w:sz w:val="22"/>
          <w:szCs w:val="22"/>
          <w:lang w:val="en-US"/>
        </w:rPr>
        <w:t>NSBH</w:t>
      </w:r>
      <w:proofErr w:type="spellEnd"/>
      <w:r w:rsidR="002607EC" w:rsidRPr="002607EC">
        <w:rPr>
          <w:rFonts w:ascii="Arial" w:hAnsi="Arial" w:cs="Arial"/>
          <w:sz w:val="22"/>
          <w:szCs w:val="22"/>
          <w:lang w:val="en-US"/>
        </w:rPr>
        <w:t xml:space="preserve"> was measured while exposed at work.</w:t>
      </w:r>
      <w:r w:rsidR="00055709">
        <w:rPr>
          <w:rFonts w:ascii="Arial" w:hAnsi="Arial" w:cs="Arial"/>
          <w:sz w:val="22"/>
          <w:szCs w:val="22"/>
          <w:lang w:val="en-US"/>
        </w:rPr>
        <w:t xml:space="preserve"> </w:t>
      </w:r>
      <w:r w:rsidR="00E50CF5" w:rsidRPr="00E50CF5">
        <w:rPr>
          <w:rFonts w:ascii="Arial" w:hAnsi="Arial" w:cs="Arial"/>
          <w:sz w:val="22"/>
          <w:szCs w:val="22"/>
          <w:lang w:val="en-US"/>
        </w:rPr>
        <w:t xml:space="preserve">Nevertheless, there have been reports of normal </w:t>
      </w:r>
      <w:proofErr w:type="spellStart"/>
      <w:r w:rsidR="00E50CF5" w:rsidRPr="00E50CF5">
        <w:rPr>
          <w:rFonts w:ascii="Arial" w:hAnsi="Arial" w:cs="Arial"/>
          <w:sz w:val="22"/>
          <w:szCs w:val="22"/>
          <w:lang w:val="en-US"/>
        </w:rPr>
        <w:t>NSBH</w:t>
      </w:r>
      <w:proofErr w:type="spellEnd"/>
      <w:r w:rsidR="00E50CF5" w:rsidRPr="00E50CF5">
        <w:rPr>
          <w:rFonts w:ascii="Arial" w:hAnsi="Arial" w:cs="Arial"/>
          <w:sz w:val="22"/>
          <w:szCs w:val="22"/>
          <w:lang w:val="en-US"/>
        </w:rPr>
        <w:t xml:space="preserve"> both before and after a pos</w:t>
      </w:r>
      <w:r w:rsidR="00E50CF5">
        <w:rPr>
          <w:rFonts w:ascii="Arial" w:hAnsi="Arial" w:cs="Arial"/>
          <w:sz w:val="22"/>
          <w:szCs w:val="22"/>
          <w:lang w:val="en-US"/>
        </w:rPr>
        <w:t>itive SIC</w:t>
      </w:r>
      <w:r w:rsidR="00295DF6">
        <w:rPr>
          <w:rFonts w:ascii="Arial" w:hAnsi="Arial" w:cs="Arial"/>
          <w:sz w:val="22"/>
          <w:szCs w:val="22"/>
          <w:lang w:val="en-US"/>
        </w:rPr>
        <w:t xml:space="preserve"> in </w:t>
      </w:r>
      <w:r w:rsidR="00BD28B6">
        <w:rPr>
          <w:rFonts w:ascii="Arial" w:hAnsi="Arial" w:cs="Arial"/>
          <w:sz w:val="22"/>
          <w:szCs w:val="22"/>
          <w:lang w:val="en-US"/>
        </w:rPr>
        <w:t xml:space="preserve">6% to </w:t>
      </w:r>
      <w:r w:rsidR="00771818">
        <w:rPr>
          <w:rFonts w:ascii="Arial" w:hAnsi="Arial" w:cs="Arial"/>
          <w:sz w:val="22"/>
          <w:szCs w:val="22"/>
          <w:lang w:val="en-US"/>
        </w:rPr>
        <w:t>10%</w:t>
      </w:r>
      <w:r w:rsidR="00E50CF5">
        <w:rPr>
          <w:rFonts w:ascii="Arial" w:hAnsi="Arial" w:cs="Arial"/>
          <w:sz w:val="22"/>
          <w:szCs w:val="22"/>
          <w:lang w:val="en-US"/>
        </w:rPr>
        <w:t xml:space="preserve"> </w:t>
      </w:r>
      <w:r w:rsidR="00BD28B6">
        <w:rPr>
          <w:rFonts w:ascii="Arial" w:hAnsi="Arial" w:cs="Arial"/>
          <w:sz w:val="22"/>
          <w:szCs w:val="22"/>
          <w:lang w:val="en-US"/>
        </w:rPr>
        <w:t xml:space="preserve">of subjects with OA </w:t>
      </w:r>
      <w:r w:rsidR="00DA09D7">
        <w:rPr>
          <w:rFonts w:ascii="Arial" w:hAnsi="Arial" w:cs="Arial"/>
          <w:sz w:val="22"/>
          <w:szCs w:val="22"/>
          <w:lang w:val="en-US"/>
        </w:rPr>
        <w:fldChar w:fldCharType="begin">
          <w:fldData xml:space="preserve">PEVuZE5vdGU+PENpdGU+PEF1dGhvcj5QcmFsb25nPC9BdXRob3I+PFllYXI+MjAxNjwvWWVhcj48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PEVuZE5vdGU+PENpdGU+PEF1dGhvcj5QcmFsb25nPC9BdXRob3I+PFllYXI+MjAxNjwvWWVhcj48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[29, 30]</w:t>
      </w:r>
      <w:r w:rsidR="00DA09D7">
        <w:rPr>
          <w:rFonts w:ascii="Arial" w:hAnsi="Arial" w:cs="Arial"/>
          <w:sz w:val="22"/>
          <w:szCs w:val="22"/>
          <w:lang w:val="en-US"/>
        </w:rPr>
        <w:fldChar w:fldCharType="end"/>
      </w:r>
      <w:r w:rsidR="00E50CF5" w:rsidRPr="00E50CF5">
        <w:rPr>
          <w:rFonts w:ascii="Arial" w:hAnsi="Arial" w:cs="Arial"/>
          <w:sz w:val="22"/>
          <w:szCs w:val="22"/>
          <w:lang w:val="en-US"/>
        </w:rPr>
        <w:t>.</w:t>
      </w:r>
    </w:p>
    <w:p w:rsidR="00CA605A" w:rsidRDefault="00771818" w:rsidP="00A278BA">
      <w:pPr>
        <w:spacing w:after="200" w:line="480" w:lineRule="auto"/>
        <w:rPr>
          <w:rFonts w:ascii="Arial" w:hAnsi="Arial" w:cs="Arial"/>
          <w:i/>
          <w:sz w:val="22"/>
          <w:szCs w:val="22"/>
          <w:u w:val="single"/>
          <w:lang w:val="en-US" w:eastAsia="en-US"/>
        </w:rPr>
      </w:pPr>
      <w:r>
        <w:rPr>
          <w:rFonts w:ascii="Arial" w:hAnsi="Arial" w:cs="Arial"/>
          <w:i/>
          <w:sz w:val="22"/>
          <w:szCs w:val="22"/>
          <w:u w:val="single"/>
          <w:lang w:val="en-US" w:eastAsia="en-US"/>
        </w:rPr>
        <w:t>Markers of Airway I</w:t>
      </w:r>
      <w:r w:rsidR="00CA605A">
        <w:rPr>
          <w:rFonts w:ascii="Arial" w:hAnsi="Arial" w:cs="Arial"/>
          <w:i/>
          <w:sz w:val="22"/>
          <w:szCs w:val="22"/>
          <w:u w:val="single"/>
          <w:lang w:val="en-US" w:eastAsia="en-US"/>
        </w:rPr>
        <w:t>nflammation</w:t>
      </w:r>
    </w:p>
    <w:p w:rsidR="003C60F4" w:rsidRPr="0005535B" w:rsidRDefault="003C60F4" w:rsidP="00A278BA">
      <w:pPr>
        <w:spacing w:after="200" w:line="480" w:lineRule="auto"/>
        <w:jc w:val="both"/>
        <w:rPr>
          <w:rFonts w:ascii="Arial" w:hAnsi="Arial" w:cs="Arial"/>
          <w:sz w:val="22"/>
          <w:szCs w:val="22"/>
          <w:lang w:val="en-US" w:eastAsia="en-US"/>
        </w:rPr>
      </w:pPr>
      <w:r w:rsidRPr="0005535B">
        <w:rPr>
          <w:rFonts w:ascii="Arial" w:hAnsi="Arial" w:cs="Arial"/>
          <w:sz w:val="22"/>
          <w:szCs w:val="22"/>
          <w:lang w:val="en-US" w:eastAsia="en-US"/>
        </w:rPr>
        <w:t xml:space="preserve">There is </w:t>
      </w:r>
      <w:r w:rsidR="00B95D35" w:rsidRPr="0005535B">
        <w:rPr>
          <w:rFonts w:ascii="Arial" w:hAnsi="Arial" w:cs="Arial"/>
          <w:sz w:val="22"/>
          <w:szCs w:val="22"/>
          <w:lang w:val="en-US" w:eastAsia="en-US"/>
        </w:rPr>
        <w:t>increasing</w:t>
      </w:r>
      <w:r w:rsidRPr="0005535B">
        <w:rPr>
          <w:rFonts w:ascii="Arial" w:hAnsi="Arial" w:cs="Arial"/>
          <w:sz w:val="22"/>
          <w:szCs w:val="22"/>
          <w:lang w:val="en-US" w:eastAsia="en-US"/>
        </w:rPr>
        <w:t xml:space="preserve"> interest in the noninvasive assessment of airway inflammation through sputum cell analysis and measurement of </w:t>
      </w:r>
      <w:proofErr w:type="spellStart"/>
      <w:r w:rsidR="00813427" w:rsidRPr="0005535B">
        <w:rPr>
          <w:rFonts w:ascii="Arial" w:hAnsi="Arial" w:cs="Arial"/>
          <w:sz w:val="22"/>
          <w:szCs w:val="22"/>
          <w:lang w:val="en-US" w:eastAsia="en-US"/>
        </w:rPr>
        <w:t>FeNO</w:t>
      </w:r>
      <w:proofErr w:type="spellEnd"/>
      <w:r w:rsidRPr="0005535B">
        <w:rPr>
          <w:rFonts w:ascii="Arial" w:hAnsi="Arial" w:cs="Arial"/>
          <w:sz w:val="22"/>
          <w:szCs w:val="22"/>
          <w:lang w:val="en-US" w:eastAsia="en-US"/>
        </w:rPr>
        <w:t xml:space="preserve"> as complementary tools to lung function tests in the diagnosis of asthma</w:t>
      </w:r>
      <w:r w:rsidR="00D366F9" w:rsidRPr="0005535B">
        <w:rPr>
          <w:rFonts w:ascii="Arial" w:hAnsi="Arial" w:cs="Arial"/>
          <w:sz w:val="22"/>
          <w:szCs w:val="22"/>
          <w:lang w:val="en-US" w:eastAsia="en-US"/>
        </w:rPr>
        <w:t xml:space="preserve"> </w:t>
      </w:r>
      <w:r w:rsidR="00DA09D7" w:rsidRPr="0005535B">
        <w:rPr>
          <w:rFonts w:ascii="Arial" w:hAnsi="Arial" w:cs="Arial"/>
          <w:sz w:val="22"/>
          <w:szCs w:val="22"/>
          <w:lang w:val="en-US" w:eastAsia="en-US"/>
        </w:rPr>
        <w:fldChar w:fldCharType="begin">
          <w:fldData xml:space="preserve">PEVuZE5vdGU+PENpdGU+PEF1dGhvcj5Ed2VpazwvQXV0aG9yPjxZZWFyPjIwMTE8L1llYXI+PFJl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</w:fldData>
        </w:fldChar>
      </w:r>
      <w:r w:rsidR="00DA09D7" w:rsidRPr="0005535B">
        <w:rPr>
          <w:rFonts w:ascii="Arial" w:hAnsi="Arial" w:cs="Arial"/>
          <w:sz w:val="22"/>
          <w:szCs w:val="22"/>
          <w:lang w:val="en-US" w:eastAsia="en-US"/>
        </w:rPr>
        <w:instrText xml:space="preserve"> ADDIN EN.CITE </w:instrText>
      </w:r>
      <w:r w:rsidR="00DA09D7" w:rsidRPr="0005535B">
        <w:rPr>
          <w:rFonts w:ascii="Arial" w:hAnsi="Arial" w:cs="Arial"/>
          <w:sz w:val="22"/>
          <w:szCs w:val="22"/>
          <w:lang w:val="en-US" w:eastAsia="en-US"/>
        </w:rPr>
        <w:fldChar w:fldCharType="begin">
          <w:fldData xml:space="preserve">PEVuZE5vdGU+PENpdGU+PEF1dGhvcj5Ed2VpazwvQXV0aG9yPjxZZWFyPjIwMTE8L1llYXI+PFJl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</w:fldData>
        </w:fldChar>
      </w:r>
      <w:r w:rsidR="00DA09D7" w:rsidRPr="0005535B">
        <w:rPr>
          <w:rFonts w:ascii="Arial" w:hAnsi="Arial" w:cs="Arial"/>
          <w:sz w:val="22"/>
          <w:szCs w:val="22"/>
          <w:lang w:val="en-US" w:eastAsia="en-US"/>
        </w:rPr>
        <w:instrText xml:space="preserve"> ADDIN EN.CITE.DATA </w:instrText>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end"/>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separate"/>
      </w:r>
      <w:r w:rsidR="00DA09D7" w:rsidRPr="0005535B">
        <w:rPr>
          <w:rFonts w:ascii="Arial" w:hAnsi="Arial" w:cs="Arial"/>
          <w:noProof/>
          <w:sz w:val="22"/>
          <w:szCs w:val="22"/>
          <w:lang w:val="en-US" w:eastAsia="en-US"/>
        </w:rPr>
        <w:t>[31, 32]</w:t>
      </w:r>
      <w:r w:rsidR="00DA09D7" w:rsidRPr="0005535B">
        <w:rPr>
          <w:rFonts w:ascii="Arial" w:hAnsi="Arial" w:cs="Arial"/>
          <w:sz w:val="22"/>
          <w:szCs w:val="22"/>
          <w:lang w:val="en-US" w:eastAsia="en-US"/>
        </w:rPr>
        <w:fldChar w:fldCharType="end"/>
      </w:r>
      <w:r w:rsidR="00E5651C" w:rsidRPr="0005535B">
        <w:rPr>
          <w:rFonts w:ascii="Arial" w:hAnsi="Arial" w:cs="Arial"/>
          <w:sz w:val="22"/>
          <w:szCs w:val="22"/>
          <w:lang w:val="en-US" w:eastAsia="en-US"/>
        </w:rPr>
        <w:t xml:space="preserve"> and OA </w:t>
      </w:r>
      <w:r w:rsidR="00DA09D7" w:rsidRPr="0005535B">
        <w:rPr>
          <w:rFonts w:ascii="Arial" w:hAnsi="Arial" w:cs="Arial"/>
          <w:sz w:val="22"/>
          <w:szCs w:val="22"/>
          <w:lang w:val="en-US" w:eastAsia="en-US"/>
        </w:rPr>
        <w:fldChar w:fldCharType="begin"/>
      </w:r>
      <w:r w:rsidR="00DA09D7" w:rsidRPr="0005535B">
        <w:rPr>
          <w:rFonts w:ascii="Arial" w:hAnsi="Arial" w:cs="Arial"/>
          <w:sz w:val="22"/>
          <w:szCs w:val="22"/>
          <w:lang w:val="en-US" w:eastAsia="en-US"/>
        </w:rPr>
        <w:instrText xml:space="preserve"> ADDIN EN.CITE &lt;EndNote&gt;&lt;Cite&gt;&lt;Author&gt;Quirce&lt;/Author&gt;&lt;Year&gt;2010&lt;/Year&gt;&lt;RecNum&gt;6331&lt;/RecNum&gt;&lt;DisplayText&gt;[33]&lt;/DisplayText&gt;&lt;record&gt;&lt;rec-number&gt;6331&lt;/rec-number&gt;&lt;foreign-keys&gt;&lt;key app="EN" db-id="5vprxaef6rp9raevapc5pee19955srafxdzx" timestamp="1263469709"&gt;6331&lt;/key&gt;&lt;/foreign-keys&gt;&lt;ref-type name="Journal Article"&gt;17&lt;/ref-type&gt;&lt;contributors&gt;&lt;authors&gt;&lt;author&gt;Quirce, S.&lt;/author&gt;&lt;author&gt;Lemiere, C.&lt;/author&gt;&lt;author&gt;de Blay, F.&lt;/author&gt;&lt;author&gt;Del Pozo, V.&lt;/author&gt;&lt;author&gt;Gerth Van Wijk, R.&lt;/author&gt;&lt;author&gt;Maestrelli, P.&lt;/author&gt;&lt;author&gt;Pauli, G.&lt;/author&gt;&lt;author&gt;Pignatti, P.&lt;/author&gt;&lt;author&gt;Raulf-Heimsoth, M.&lt;/author&gt;&lt;author&gt;Sastre, J.&lt;/author&gt;&lt;author&gt;Storaas, T.&lt;/author&gt;&lt;author&gt;Moscato, G.&lt;/author&gt;&lt;/authors&gt;&lt;/contributors&gt;&lt;auth-address&gt;Department of Allergy, Hospital La Paz, Madrid, Spain.&lt;/auth-address&gt;&lt;titles&gt;&lt;title&gt;Noninvasive methods for assessment of airway inflammation in occupational settings&lt;/title&gt;&lt;secondary-title&gt;Allergy&lt;/secondary-title&gt;&lt;/titles&gt;&lt;periodical&gt;&lt;full-title&gt;Allergy&lt;/full-title&gt;&lt;/periodical&gt;&lt;pages&gt;445-59&lt;/pages&gt;&lt;volume&gt;65&lt;/volume&gt;&lt;edition&gt;2009/12/05&lt;/edition&gt;&lt;dates&gt;&lt;year&gt;2010&lt;/year&gt;&lt;pub-dates&gt;&lt;date&gt;Dec 3&lt;/date&gt;&lt;/pub-dates&gt;&lt;/dates&gt;&lt;isbn&gt;1398-9995 (Electronic)&amp;#xD;1398-9995 (Linking)&lt;/isbn&gt;&lt;accession-num&gt;19958319&lt;/accession-num&gt;&lt;urls&gt;&lt;related-urls&gt;&lt;url&gt;http://www.ncbi.nlm.nih.gov/entrez/query.fcgi?cmd=Retrieve&amp;amp;db=PubMed&amp;amp;dopt=Citation&amp;amp;list_uids=19958319&lt;/url&gt;&lt;/related-urls&gt;&lt;/urls&gt;&lt;electronic-resource-num&gt;ALL2274 [pii]&amp;#xD;10.1111/j.1398-9995.2009.02274.x&lt;/electronic-resource-num&gt;&lt;language&gt;Eng&lt;/language&gt;&lt;/record&gt;&lt;/Cite&gt;&lt;/EndNote&gt;</w:instrText>
      </w:r>
      <w:r w:rsidR="00DA09D7" w:rsidRPr="0005535B">
        <w:rPr>
          <w:rFonts w:ascii="Arial" w:hAnsi="Arial" w:cs="Arial"/>
          <w:sz w:val="22"/>
          <w:szCs w:val="22"/>
          <w:lang w:val="en-US" w:eastAsia="en-US"/>
        </w:rPr>
        <w:fldChar w:fldCharType="separate"/>
      </w:r>
      <w:r w:rsidR="00DA09D7" w:rsidRPr="0005535B">
        <w:rPr>
          <w:rFonts w:ascii="Arial" w:hAnsi="Arial" w:cs="Arial"/>
          <w:noProof/>
          <w:sz w:val="22"/>
          <w:szCs w:val="22"/>
          <w:lang w:val="en-US" w:eastAsia="en-US"/>
        </w:rPr>
        <w:t>[33]</w:t>
      </w:r>
      <w:r w:rsidR="00DA09D7" w:rsidRPr="0005535B">
        <w:rPr>
          <w:rFonts w:ascii="Arial" w:hAnsi="Arial" w:cs="Arial"/>
          <w:sz w:val="22"/>
          <w:szCs w:val="22"/>
          <w:lang w:val="en-US" w:eastAsia="en-US"/>
        </w:rPr>
        <w:fldChar w:fldCharType="end"/>
      </w:r>
      <w:r w:rsidR="00C225B3" w:rsidRPr="0005535B">
        <w:rPr>
          <w:rFonts w:ascii="Arial" w:hAnsi="Arial" w:cs="Arial"/>
          <w:sz w:val="22"/>
          <w:szCs w:val="22"/>
          <w:lang w:val="en-US" w:eastAsia="en-US"/>
        </w:rPr>
        <w:t>. S</w:t>
      </w:r>
      <w:r w:rsidRPr="0005535B">
        <w:rPr>
          <w:rFonts w:ascii="Arial" w:hAnsi="Arial" w:cs="Arial"/>
          <w:sz w:val="22"/>
          <w:szCs w:val="22"/>
          <w:lang w:val="en-US" w:eastAsia="en-US"/>
        </w:rPr>
        <w:t>putum induction and processing are time</w:t>
      </w:r>
      <w:r w:rsidR="00D366F9" w:rsidRPr="0005535B">
        <w:rPr>
          <w:rFonts w:ascii="Arial" w:hAnsi="Arial" w:cs="Arial"/>
          <w:sz w:val="22"/>
          <w:szCs w:val="22"/>
          <w:lang w:val="en-US" w:eastAsia="en-US"/>
        </w:rPr>
        <w:t xml:space="preserve">-consuming, </w:t>
      </w:r>
      <w:r w:rsidRPr="0005535B">
        <w:rPr>
          <w:rFonts w:ascii="Arial" w:hAnsi="Arial" w:cs="Arial"/>
          <w:sz w:val="22"/>
          <w:szCs w:val="22"/>
          <w:lang w:val="en-US" w:eastAsia="en-US"/>
        </w:rPr>
        <w:t>require technical exper</w:t>
      </w:r>
      <w:r w:rsidR="00D366F9" w:rsidRPr="0005535B">
        <w:rPr>
          <w:rFonts w:ascii="Arial" w:hAnsi="Arial" w:cs="Arial"/>
          <w:sz w:val="22"/>
          <w:szCs w:val="22"/>
          <w:lang w:val="en-US" w:eastAsia="en-US"/>
        </w:rPr>
        <w:t xml:space="preserve">tise, and are unsuccessful in a </w:t>
      </w:r>
      <w:r w:rsidRPr="0005535B">
        <w:rPr>
          <w:rFonts w:ascii="Arial" w:hAnsi="Arial" w:cs="Arial"/>
          <w:sz w:val="22"/>
          <w:szCs w:val="22"/>
          <w:lang w:val="en-US" w:eastAsia="en-US"/>
        </w:rPr>
        <w:t xml:space="preserve">substantial fraction </w:t>
      </w:r>
      <w:r w:rsidR="006122C9" w:rsidRPr="0005535B">
        <w:rPr>
          <w:rFonts w:ascii="Arial" w:hAnsi="Arial" w:cs="Arial"/>
          <w:sz w:val="22"/>
          <w:szCs w:val="22"/>
          <w:lang w:val="en-US" w:eastAsia="en-US"/>
        </w:rPr>
        <w:t>(20-30</w:t>
      </w:r>
      <w:r w:rsidR="00342DD1" w:rsidRPr="0005535B">
        <w:rPr>
          <w:rFonts w:ascii="Arial" w:hAnsi="Arial" w:cs="Arial"/>
          <w:sz w:val="22"/>
          <w:szCs w:val="22"/>
          <w:lang w:val="en-US" w:eastAsia="en-US"/>
        </w:rPr>
        <w:t>%</w:t>
      </w:r>
      <w:r w:rsidR="006122C9" w:rsidRPr="0005535B">
        <w:rPr>
          <w:rFonts w:ascii="Arial" w:hAnsi="Arial" w:cs="Arial"/>
          <w:sz w:val="22"/>
          <w:szCs w:val="22"/>
          <w:lang w:val="en-US" w:eastAsia="en-US"/>
        </w:rPr>
        <w:t>)</w:t>
      </w:r>
      <w:r w:rsidR="00342DD1" w:rsidRPr="0005535B">
        <w:rPr>
          <w:rFonts w:ascii="Arial" w:hAnsi="Arial" w:cs="Arial"/>
          <w:sz w:val="22"/>
          <w:szCs w:val="22"/>
          <w:lang w:val="en-US" w:eastAsia="en-US"/>
        </w:rPr>
        <w:t xml:space="preserve"> </w:t>
      </w:r>
      <w:r w:rsidR="004A4C02" w:rsidRPr="0005535B">
        <w:rPr>
          <w:rFonts w:ascii="Arial" w:hAnsi="Arial" w:cs="Arial"/>
          <w:sz w:val="22"/>
          <w:szCs w:val="22"/>
          <w:lang w:val="en-US" w:eastAsia="en-US"/>
        </w:rPr>
        <w:t>of subjects</w:t>
      </w:r>
      <w:r w:rsidR="00F93B84" w:rsidRPr="0005535B">
        <w:rPr>
          <w:rFonts w:ascii="Arial" w:hAnsi="Arial" w:cs="Arial"/>
          <w:sz w:val="22"/>
          <w:szCs w:val="22"/>
          <w:lang w:val="en-US" w:eastAsia="en-US"/>
        </w:rPr>
        <w:t xml:space="preserve"> </w:t>
      </w:r>
      <w:r w:rsidR="00DA09D7" w:rsidRPr="0005535B">
        <w:rPr>
          <w:rFonts w:ascii="Arial" w:hAnsi="Arial" w:cs="Arial"/>
          <w:sz w:val="22"/>
          <w:szCs w:val="22"/>
          <w:lang w:val="en-US" w:eastAsia="en-US"/>
        </w:rPr>
        <w:fldChar w:fldCharType="begin"/>
      </w:r>
      <w:r w:rsidR="00DA09D7" w:rsidRPr="0005535B">
        <w:rPr>
          <w:rFonts w:ascii="Arial" w:hAnsi="Arial" w:cs="Arial"/>
          <w:sz w:val="22"/>
          <w:szCs w:val="22"/>
          <w:lang w:val="en-US" w:eastAsia="en-US"/>
        </w:rPr>
        <w:instrText xml:space="preserve"> ADDIN EN.CITE &lt;EndNote&gt;&lt;Cite&gt;&lt;Author&gt;Guiot&lt;/Author&gt;&lt;Year&gt;2017&lt;/Year&gt;&lt;RecNum&gt;9504&lt;/RecNum&gt;&lt;DisplayText&gt;[34]&lt;/DisplayText&gt;&lt;record&gt;&lt;rec-number&gt;9504&lt;/rec-number&gt;&lt;foreign-keys&gt;&lt;key app="EN" db-id="5vprxaef6rp9raevapc5pee19955srafxdzx" timestamp="1589981256"&gt;9504&lt;/key&gt;&lt;/foreign-keys&gt;&lt;ref-type name="Journal Article"&gt;17&lt;/ref-type&gt;&lt;contributors&gt;&lt;authors&gt;&lt;author&gt;Guiot, J.&lt;/author&gt;&lt;author&gt;Demarche, S.&lt;/author&gt;&lt;author&gt;Henket, M.&lt;/author&gt;&lt;author&gt;Paulus, V.&lt;/author&gt;&lt;author&gt;Graff, S.&lt;/author&gt;&lt;author&gt;Schleich, F.&lt;/author&gt;&lt;author&gt;Corhay, J. L.&lt;/author&gt;&lt;author&gt;Louis, R.&lt;/author&gt;&lt;author&gt;Moermans, C.&lt;/author&gt;&lt;/authors&gt;&lt;/contributors&gt;&lt;auth-address&gt;Department of Respiratory Medicine, CHU Liege, GIGA I3 Research Group, University of Liege; J.Guiot@chu.ulg.ac.be.&amp;#xD;Department of Respiratory Medicine, CHU Liege, GIGA I3 Research Group, University of Liege; Department of Clinical Pharmacy, CIRM (Center for Interdisciplinary Research on Medicines), University of Liege.&amp;#xD;Department of Respiratory Medicine, CHU Liege, GIGA I3 Research Group, University of Liege.&lt;/auth-address&gt;&lt;titles&gt;&lt;title&gt;Methodology for Sputum Induction and Laboratory Processing&lt;/title&gt;&lt;secondary-title&gt;J Vis Exp&lt;/secondary-title&gt;&lt;/titles&gt;&lt;periodical&gt;&lt;full-title&gt;J Vis Exp&lt;/full-title&gt;&lt;/periodical&gt;&lt;number&gt;130&lt;/number&gt;&lt;edition&gt;2017/12/30&lt;/edition&gt;&lt;keywords&gt;&lt;keyword&gt;Humans&lt;/keyword&gt;&lt;keyword&gt;Laboratories&lt;/keyword&gt;&lt;keyword&gt;Sputum/*chemistry&lt;/keyword&gt;&lt;/keywords&gt;&lt;dates&gt;&lt;year&gt;2017&lt;/year&gt;&lt;pub-dates&gt;&lt;date&gt;Dec 17&lt;/date&gt;&lt;/pub-dates&gt;&lt;/dates&gt;&lt;isbn&gt;1940-087X (Electronic)&amp;#xD;1940-087X (Linking)&lt;/isbn&gt;&lt;accession-num&gt;29286433&lt;/accession-num&gt;&lt;urls&gt;&lt;related-urls&gt;&lt;url&gt;https://www.ncbi.nlm.nih.gov/pubmed/29286433&lt;/url&gt;&lt;/related-urls&gt;&lt;/urls&gt;&lt;custom2&gt;PMC5755606&lt;/custom2&gt;&lt;electronic-resource-num&gt;10.3791/56612&lt;/electronic-resource-num&gt;&lt;/record&gt;&lt;/Cite&gt;&lt;/EndNote&gt;</w:instrText>
      </w:r>
      <w:r w:rsidR="00DA09D7" w:rsidRPr="0005535B">
        <w:rPr>
          <w:rFonts w:ascii="Arial" w:hAnsi="Arial" w:cs="Arial"/>
          <w:sz w:val="22"/>
          <w:szCs w:val="22"/>
          <w:lang w:val="en-US" w:eastAsia="en-US"/>
        </w:rPr>
        <w:fldChar w:fldCharType="separate"/>
      </w:r>
      <w:r w:rsidR="00DA09D7" w:rsidRPr="0005535B">
        <w:rPr>
          <w:rFonts w:ascii="Arial" w:hAnsi="Arial" w:cs="Arial"/>
          <w:noProof/>
          <w:sz w:val="22"/>
          <w:szCs w:val="22"/>
          <w:lang w:val="en-US" w:eastAsia="en-US"/>
        </w:rPr>
        <w:t>[34]</w:t>
      </w:r>
      <w:r w:rsidR="00DA09D7" w:rsidRPr="0005535B">
        <w:rPr>
          <w:rFonts w:ascii="Arial" w:hAnsi="Arial" w:cs="Arial"/>
          <w:sz w:val="22"/>
          <w:szCs w:val="22"/>
          <w:lang w:val="en-US" w:eastAsia="en-US"/>
        </w:rPr>
        <w:fldChar w:fldCharType="end"/>
      </w:r>
      <w:r w:rsidR="004A4C02" w:rsidRPr="0005535B">
        <w:rPr>
          <w:rFonts w:ascii="Arial" w:hAnsi="Arial" w:cs="Arial"/>
          <w:sz w:val="22"/>
          <w:szCs w:val="22"/>
          <w:lang w:val="en-US" w:eastAsia="en-US"/>
        </w:rPr>
        <w:t xml:space="preserve">. </w:t>
      </w:r>
      <w:r w:rsidR="00D366F9" w:rsidRPr="0005535B">
        <w:rPr>
          <w:rFonts w:ascii="Arial" w:hAnsi="Arial" w:cs="Arial"/>
          <w:sz w:val="22"/>
          <w:szCs w:val="22"/>
          <w:lang w:val="en-US" w:eastAsia="en-US"/>
        </w:rPr>
        <w:t xml:space="preserve">By contrast, the measurement of </w:t>
      </w:r>
      <w:proofErr w:type="spellStart"/>
      <w:r w:rsidRPr="0005535B">
        <w:rPr>
          <w:rFonts w:ascii="Arial" w:hAnsi="Arial" w:cs="Arial"/>
          <w:sz w:val="22"/>
          <w:szCs w:val="22"/>
          <w:lang w:val="en-US" w:eastAsia="en-US"/>
        </w:rPr>
        <w:t>FeNO</w:t>
      </w:r>
      <w:proofErr w:type="spellEnd"/>
      <w:r w:rsidRPr="0005535B">
        <w:rPr>
          <w:rFonts w:ascii="Arial" w:hAnsi="Arial" w:cs="Arial"/>
          <w:sz w:val="22"/>
          <w:szCs w:val="22"/>
          <w:lang w:val="en-US" w:eastAsia="en-US"/>
        </w:rPr>
        <w:t xml:space="preserve"> as a surrogate marker for </w:t>
      </w:r>
      <w:proofErr w:type="spellStart"/>
      <w:r w:rsidRPr="0005535B">
        <w:rPr>
          <w:rFonts w:ascii="Arial" w:hAnsi="Arial" w:cs="Arial"/>
          <w:sz w:val="22"/>
          <w:szCs w:val="22"/>
          <w:lang w:val="en-US" w:eastAsia="en-US"/>
        </w:rPr>
        <w:t>eosi</w:t>
      </w:r>
      <w:r w:rsidR="00D366F9" w:rsidRPr="0005535B">
        <w:rPr>
          <w:rFonts w:ascii="Arial" w:hAnsi="Arial" w:cs="Arial"/>
          <w:sz w:val="22"/>
          <w:szCs w:val="22"/>
          <w:lang w:val="en-US" w:eastAsia="en-US"/>
        </w:rPr>
        <w:t>nophilic</w:t>
      </w:r>
      <w:proofErr w:type="spellEnd"/>
      <w:r w:rsidR="00D366F9" w:rsidRPr="0005535B">
        <w:rPr>
          <w:rFonts w:ascii="Arial" w:hAnsi="Arial" w:cs="Arial"/>
          <w:sz w:val="22"/>
          <w:szCs w:val="22"/>
          <w:lang w:val="en-US" w:eastAsia="en-US"/>
        </w:rPr>
        <w:t xml:space="preserve"> airway inflammation is </w:t>
      </w:r>
      <w:r w:rsidRPr="0005535B">
        <w:rPr>
          <w:rFonts w:ascii="Arial" w:hAnsi="Arial" w:cs="Arial"/>
          <w:sz w:val="22"/>
          <w:szCs w:val="22"/>
          <w:lang w:val="en-US" w:eastAsia="en-US"/>
        </w:rPr>
        <w:t xml:space="preserve">simple, fast, and </w:t>
      </w:r>
      <w:r w:rsidR="00D366F9" w:rsidRPr="0005535B">
        <w:rPr>
          <w:rFonts w:ascii="Arial" w:hAnsi="Arial" w:cs="Arial"/>
          <w:sz w:val="22"/>
          <w:szCs w:val="22"/>
          <w:lang w:val="en-US" w:eastAsia="en-US"/>
        </w:rPr>
        <w:t xml:space="preserve">feasible in almost all patients </w:t>
      </w:r>
      <w:r w:rsidR="00DA09D7" w:rsidRPr="0005535B">
        <w:rPr>
          <w:rFonts w:ascii="Arial" w:hAnsi="Arial" w:cs="Arial"/>
          <w:sz w:val="22"/>
          <w:szCs w:val="22"/>
          <w:lang w:val="en-US" w:eastAsia="en-US"/>
        </w:rPr>
        <w:fldChar w:fldCharType="begin">
          <w:fldData xml:space="preserve">PEVuZE5vdGU+PENpdGU+PEF1dGhvcj5CamVybWVyPC9BdXRob3I+PFllYXI+MjAxNDwvWWVhcj48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</w:fldData>
        </w:fldChar>
      </w:r>
      <w:r w:rsidR="00DA09D7" w:rsidRPr="0005535B">
        <w:rPr>
          <w:rFonts w:ascii="Arial" w:hAnsi="Arial" w:cs="Arial"/>
          <w:sz w:val="22"/>
          <w:szCs w:val="22"/>
          <w:lang w:val="en-US" w:eastAsia="en-US"/>
        </w:rPr>
        <w:instrText xml:space="preserve"> ADDIN EN.CITE </w:instrText>
      </w:r>
      <w:r w:rsidR="00DA09D7" w:rsidRPr="0005535B">
        <w:rPr>
          <w:rFonts w:ascii="Arial" w:hAnsi="Arial" w:cs="Arial"/>
          <w:sz w:val="22"/>
          <w:szCs w:val="22"/>
          <w:lang w:val="en-US" w:eastAsia="en-US"/>
        </w:rPr>
        <w:fldChar w:fldCharType="begin">
          <w:fldData xml:space="preserve">PEVuZE5vdGU+PENpdGU+PEF1dGhvcj5CamVybWVyPC9BdXRob3I+PFllYXI+MjAxNDwvWWVhcj48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</w:fldData>
        </w:fldChar>
      </w:r>
      <w:r w:rsidR="00DA09D7" w:rsidRPr="0005535B">
        <w:rPr>
          <w:rFonts w:ascii="Arial" w:hAnsi="Arial" w:cs="Arial"/>
          <w:sz w:val="22"/>
          <w:szCs w:val="22"/>
          <w:lang w:val="en-US" w:eastAsia="en-US"/>
        </w:rPr>
        <w:instrText xml:space="preserve"> ADDIN EN.CITE.DATA </w:instrText>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end"/>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separate"/>
      </w:r>
      <w:r w:rsidR="00DA09D7" w:rsidRPr="0005535B">
        <w:rPr>
          <w:rFonts w:ascii="Arial" w:hAnsi="Arial" w:cs="Arial"/>
          <w:noProof/>
          <w:sz w:val="22"/>
          <w:szCs w:val="22"/>
          <w:lang w:val="en-US" w:eastAsia="en-US"/>
        </w:rPr>
        <w:t>[32]</w:t>
      </w:r>
      <w:r w:rsidR="00DA09D7" w:rsidRPr="0005535B">
        <w:rPr>
          <w:rFonts w:ascii="Arial" w:hAnsi="Arial" w:cs="Arial"/>
          <w:sz w:val="22"/>
          <w:szCs w:val="22"/>
          <w:lang w:val="en-US" w:eastAsia="en-US"/>
        </w:rPr>
        <w:fldChar w:fldCharType="end"/>
      </w:r>
      <w:r w:rsidR="00D366F9" w:rsidRPr="0005535B">
        <w:rPr>
          <w:rFonts w:ascii="Arial" w:hAnsi="Arial" w:cs="Arial"/>
          <w:sz w:val="22"/>
          <w:szCs w:val="22"/>
          <w:lang w:val="en-US" w:eastAsia="en-US"/>
        </w:rPr>
        <w:t>.</w:t>
      </w:r>
      <w:r w:rsidR="00C225B3" w:rsidRPr="0005535B">
        <w:rPr>
          <w:rFonts w:ascii="Arial" w:hAnsi="Arial" w:cs="Arial"/>
          <w:sz w:val="22"/>
          <w:szCs w:val="22"/>
          <w:lang w:val="en-US" w:eastAsia="en-US"/>
        </w:rPr>
        <w:t xml:space="preserve"> However, there is</w:t>
      </w:r>
      <w:r w:rsidRPr="0005535B">
        <w:rPr>
          <w:rFonts w:ascii="Arial" w:hAnsi="Arial" w:cs="Arial"/>
          <w:sz w:val="22"/>
          <w:szCs w:val="22"/>
          <w:lang w:val="en-US" w:eastAsia="en-US"/>
        </w:rPr>
        <w:t xml:space="preserve"> an important degree of di</w:t>
      </w:r>
      <w:r w:rsidR="00D366F9" w:rsidRPr="0005535B">
        <w:rPr>
          <w:rFonts w:ascii="Arial" w:hAnsi="Arial" w:cs="Arial"/>
          <w:sz w:val="22"/>
          <w:szCs w:val="22"/>
          <w:lang w:val="en-US" w:eastAsia="en-US"/>
        </w:rPr>
        <w:t xml:space="preserve">scordance between </w:t>
      </w:r>
      <w:proofErr w:type="spellStart"/>
      <w:r w:rsidRPr="0005535B">
        <w:rPr>
          <w:rFonts w:ascii="Arial" w:hAnsi="Arial" w:cs="Arial"/>
          <w:sz w:val="22"/>
          <w:szCs w:val="22"/>
          <w:lang w:val="en-US" w:eastAsia="en-US"/>
        </w:rPr>
        <w:t>NSBH</w:t>
      </w:r>
      <w:proofErr w:type="spellEnd"/>
      <w:r w:rsidRPr="0005535B">
        <w:rPr>
          <w:rFonts w:ascii="Arial" w:hAnsi="Arial" w:cs="Arial"/>
          <w:sz w:val="22"/>
          <w:szCs w:val="22"/>
          <w:lang w:val="en-US" w:eastAsia="en-US"/>
        </w:rPr>
        <w:t xml:space="preserve">, sputum eosinophilia, and </w:t>
      </w:r>
      <w:proofErr w:type="spellStart"/>
      <w:r w:rsidRPr="0005535B">
        <w:rPr>
          <w:rFonts w:ascii="Arial" w:hAnsi="Arial" w:cs="Arial"/>
          <w:sz w:val="22"/>
          <w:szCs w:val="22"/>
          <w:lang w:val="en-US" w:eastAsia="en-US"/>
        </w:rPr>
        <w:t>Fe</w:t>
      </w:r>
      <w:r w:rsidR="00D366F9" w:rsidRPr="0005535B">
        <w:rPr>
          <w:rFonts w:ascii="Arial" w:hAnsi="Arial" w:cs="Arial"/>
          <w:sz w:val="22"/>
          <w:szCs w:val="22"/>
          <w:lang w:val="en-US" w:eastAsia="en-US"/>
        </w:rPr>
        <w:t>NO</w:t>
      </w:r>
      <w:proofErr w:type="spellEnd"/>
      <w:r w:rsidR="00D366F9" w:rsidRPr="0005535B">
        <w:rPr>
          <w:rFonts w:ascii="Arial" w:hAnsi="Arial" w:cs="Arial"/>
          <w:sz w:val="22"/>
          <w:szCs w:val="22"/>
          <w:lang w:val="en-US" w:eastAsia="en-US"/>
        </w:rPr>
        <w:t xml:space="preserve"> level, indicating that these </w:t>
      </w:r>
      <w:r w:rsidRPr="0005535B">
        <w:rPr>
          <w:rFonts w:ascii="Arial" w:hAnsi="Arial" w:cs="Arial"/>
          <w:sz w:val="22"/>
          <w:szCs w:val="22"/>
          <w:lang w:val="en-US" w:eastAsia="en-US"/>
        </w:rPr>
        <w:t>indices reflect</w:t>
      </w:r>
      <w:r w:rsidR="00C225B3" w:rsidRPr="0005535B">
        <w:rPr>
          <w:rFonts w:ascii="Arial" w:hAnsi="Arial" w:cs="Arial"/>
          <w:sz w:val="22"/>
          <w:szCs w:val="22"/>
          <w:lang w:val="en-US" w:eastAsia="en-US"/>
        </w:rPr>
        <w:t xml:space="preserve"> different dimensions of asthma </w:t>
      </w:r>
      <w:r w:rsidR="00DA09D7" w:rsidRPr="0005535B">
        <w:rPr>
          <w:rFonts w:ascii="Arial" w:hAnsi="Arial" w:cs="Arial"/>
          <w:sz w:val="22"/>
          <w:szCs w:val="22"/>
          <w:lang w:val="en-US" w:eastAsia="en-US"/>
        </w:rPr>
        <w:fldChar w:fldCharType="begin">
          <w:fldData xml:space="preserve">PEVuZE5vdGU+PENpdGU+PEF1dGhvcj5MZW1pZXJlPC9BdXRob3I+PFllYXI+MjAwNjwvWWVhcj48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</w:fldData>
        </w:fldChar>
      </w:r>
      <w:r w:rsidR="00DA09D7" w:rsidRPr="0005535B">
        <w:rPr>
          <w:rFonts w:ascii="Arial" w:hAnsi="Arial" w:cs="Arial"/>
          <w:sz w:val="22"/>
          <w:szCs w:val="22"/>
          <w:lang w:val="en-US" w:eastAsia="en-US"/>
        </w:rPr>
        <w:instrText xml:space="preserve"> ADDIN EN.CITE </w:instrText>
      </w:r>
      <w:r w:rsidR="00DA09D7" w:rsidRPr="0005535B">
        <w:rPr>
          <w:rFonts w:ascii="Arial" w:hAnsi="Arial" w:cs="Arial"/>
          <w:sz w:val="22"/>
          <w:szCs w:val="22"/>
          <w:lang w:val="en-US" w:eastAsia="en-US"/>
        </w:rPr>
        <w:fldChar w:fldCharType="begin">
          <w:fldData xml:space="preserve">PEVuZE5vdGU+PENpdGU+PEF1dGhvcj5MZW1pZXJlPC9BdXRob3I+PFllYXI+MjAwNjwvWWVhcj48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</w:fldData>
        </w:fldChar>
      </w:r>
      <w:r w:rsidR="00DA09D7" w:rsidRPr="0005535B">
        <w:rPr>
          <w:rFonts w:ascii="Arial" w:hAnsi="Arial" w:cs="Arial"/>
          <w:sz w:val="22"/>
          <w:szCs w:val="22"/>
          <w:lang w:val="en-US" w:eastAsia="en-US"/>
        </w:rPr>
        <w:instrText xml:space="preserve"> ADDIN EN.CITE.DATA </w:instrText>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end"/>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separate"/>
      </w:r>
      <w:r w:rsidR="00DA09D7" w:rsidRPr="0005535B">
        <w:rPr>
          <w:rFonts w:ascii="Arial" w:hAnsi="Arial" w:cs="Arial"/>
          <w:noProof/>
          <w:sz w:val="22"/>
          <w:szCs w:val="22"/>
          <w:lang w:val="en-US" w:eastAsia="en-US"/>
        </w:rPr>
        <w:t>[32, 35-38]</w:t>
      </w:r>
      <w:r w:rsidR="00DA09D7" w:rsidRPr="0005535B">
        <w:rPr>
          <w:rFonts w:ascii="Arial" w:hAnsi="Arial" w:cs="Arial"/>
          <w:sz w:val="22"/>
          <w:szCs w:val="22"/>
          <w:lang w:val="en-US" w:eastAsia="en-US"/>
        </w:rPr>
        <w:fldChar w:fldCharType="end"/>
      </w:r>
      <w:r w:rsidR="00C225B3" w:rsidRPr="0005535B">
        <w:rPr>
          <w:rFonts w:ascii="Arial" w:hAnsi="Arial" w:cs="Arial"/>
          <w:sz w:val="22"/>
          <w:szCs w:val="22"/>
          <w:lang w:val="en-US" w:eastAsia="en-US"/>
        </w:rPr>
        <w:t>.</w:t>
      </w:r>
    </w:p>
    <w:p w:rsidR="00672EA6" w:rsidRDefault="00E5651C" w:rsidP="00A278BA">
      <w:pPr>
        <w:spacing w:after="200" w:line="480" w:lineRule="auto"/>
        <w:jc w:val="both"/>
        <w:rPr>
          <w:rFonts w:ascii="Arial" w:hAnsi="Arial" w:cs="Arial"/>
          <w:sz w:val="22"/>
          <w:szCs w:val="22"/>
          <w:lang w:val="en-US" w:eastAsia="en-US"/>
        </w:rPr>
      </w:pPr>
      <w:r w:rsidRPr="0005535B">
        <w:rPr>
          <w:rFonts w:ascii="Arial" w:hAnsi="Arial" w:cs="Arial"/>
          <w:sz w:val="22"/>
          <w:szCs w:val="22"/>
          <w:lang w:val="en-US" w:eastAsia="en-US"/>
        </w:rPr>
        <w:t>T</w:t>
      </w:r>
      <w:r w:rsidR="00AB03D0" w:rsidRPr="0005535B">
        <w:rPr>
          <w:rFonts w:ascii="Arial" w:hAnsi="Arial" w:cs="Arial"/>
          <w:sz w:val="22"/>
          <w:szCs w:val="22"/>
          <w:lang w:val="en-US" w:eastAsia="en-US"/>
        </w:rPr>
        <w:t>here is scarce information on</w:t>
      </w:r>
      <w:r w:rsidR="000409A4" w:rsidRPr="0005535B">
        <w:rPr>
          <w:rFonts w:ascii="Arial" w:hAnsi="Arial" w:cs="Arial"/>
          <w:sz w:val="22"/>
          <w:szCs w:val="22"/>
          <w:lang w:val="en-US" w:eastAsia="en-US"/>
        </w:rPr>
        <w:t xml:space="preserve"> the usefulness of a single assessment of </w:t>
      </w:r>
      <w:proofErr w:type="spellStart"/>
      <w:r w:rsidRPr="0005535B">
        <w:rPr>
          <w:rFonts w:ascii="Arial" w:hAnsi="Arial" w:cs="Arial"/>
          <w:sz w:val="22"/>
          <w:szCs w:val="22"/>
          <w:lang w:val="en-US" w:eastAsia="en-US"/>
        </w:rPr>
        <w:t>FeNO</w:t>
      </w:r>
      <w:proofErr w:type="spellEnd"/>
      <w:r w:rsidR="00AB03D0" w:rsidRPr="0005535B">
        <w:rPr>
          <w:rFonts w:ascii="Arial" w:hAnsi="Arial" w:cs="Arial"/>
          <w:sz w:val="22"/>
          <w:szCs w:val="22"/>
          <w:lang w:val="en-US" w:eastAsia="en-US"/>
        </w:rPr>
        <w:t xml:space="preserve"> </w:t>
      </w:r>
      <w:r w:rsidR="00B95D35" w:rsidRPr="0005535B">
        <w:rPr>
          <w:rFonts w:ascii="Arial" w:hAnsi="Arial" w:cs="Arial"/>
          <w:sz w:val="22"/>
          <w:szCs w:val="22"/>
          <w:lang w:val="en-US" w:eastAsia="en-US"/>
        </w:rPr>
        <w:t>or</w:t>
      </w:r>
      <w:r w:rsidR="00AB03D0" w:rsidRPr="0005535B">
        <w:rPr>
          <w:rFonts w:ascii="Arial" w:hAnsi="Arial" w:cs="Arial"/>
          <w:sz w:val="22"/>
          <w:szCs w:val="22"/>
          <w:lang w:val="en-US" w:eastAsia="en-US"/>
        </w:rPr>
        <w:t xml:space="preserve"> </w:t>
      </w:r>
      <w:r w:rsidR="000409A4" w:rsidRPr="0005535B">
        <w:rPr>
          <w:rFonts w:ascii="Arial" w:hAnsi="Arial" w:cs="Arial"/>
          <w:sz w:val="22"/>
          <w:szCs w:val="22"/>
          <w:lang w:val="en-US" w:eastAsia="en-US"/>
        </w:rPr>
        <w:t xml:space="preserve">sputum </w:t>
      </w:r>
      <w:proofErr w:type="spellStart"/>
      <w:r w:rsidR="000409A4" w:rsidRPr="0005535B">
        <w:rPr>
          <w:rFonts w:ascii="Arial" w:hAnsi="Arial" w:cs="Arial"/>
          <w:sz w:val="22"/>
          <w:szCs w:val="22"/>
          <w:lang w:val="en-US" w:eastAsia="en-US"/>
        </w:rPr>
        <w:t>eosinophils</w:t>
      </w:r>
      <w:proofErr w:type="spellEnd"/>
      <w:r w:rsidR="000409A4" w:rsidRPr="0005535B">
        <w:rPr>
          <w:rFonts w:ascii="Arial" w:hAnsi="Arial" w:cs="Arial"/>
          <w:sz w:val="22"/>
          <w:szCs w:val="22"/>
          <w:lang w:val="en-US" w:eastAsia="en-US"/>
        </w:rPr>
        <w:t xml:space="preserve"> in </w:t>
      </w:r>
      <w:r w:rsidR="00AB03D0" w:rsidRPr="0005535B">
        <w:rPr>
          <w:rFonts w:ascii="Arial" w:hAnsi="Arial" w:cs="Arial"/>
          <w:sz w:val="22"/>
          <w:szCs w:val="22"/>
          <w:lang w:val="en-US" w:eastAsia="en-US"/>
        </w:rPr>
        <w:t>diagnosing OA</w:t>
      </w:r>
      <w:r w:rsidR="003C60F4" w:rsidRPr="0005535B">
        <w:rPr>
          <w:rFonts w:ascii="Arial" w:hAnsi="Arial" w:cs="Arial"/>
          <w:sz w:val="22"/>
          <w:szCs w:val="22"/>
          <w:lang w:val="en-US" w:eastAsia="en-US"/>
        </w:rPr>
        <w:t xml:space="preserve">. </w:t>
      </w:r>
      <w:r w:rsidR="006C3C9E" w:rsidRPr="0005535B">
        <w:rPr>
          <w:rFonts w:ascii="Arial" w:hAnsi="Arial" w:cs="Arial"/>
          <w:sz w:val="22"/>
          <w:szCs w:val="22"/>
          <w:lang w:val="en-US" w:eastAsia="en-US"/>
        </w:rPr>
        <w:t>Overall, a</w:t>
      </w:r>
      <w:r w:rsidR="00C225B3" w:rsidRPr="0005535B">
        <w:rPr>
          <w:rFonts w:ascii="Arial" w:hAnsi="Arial" w:cs="Arial"/>
          <w:sz w:val="22"/>
          <w:szCs w:val="22"/>
          <w:lang w:val="en-US" w:eastAsia="en-US"/>
        </w:rPr>
        <w:t>n increased</w:t>
      </w:r>
      <w:r w:rsidR="003C60F4" w:rsidRPr="0005535B">
        <w:rPr>
          <w:rFonts w:ascii="Arial" w:hAnsi="Arial" w:cs="Arial"/>
          <w:sz w:val="22"/>
          <w:szCs w:val="22"/>
          <w:lang w:val="en-US" w:eastAsia="en-US"/>
        </w:rPr>
        <w:t xml:space="preserve"> </w:t>
      </w:r>
      <w:proofErr w:type="spellStart"/>
      <w:r w:rsidR="003C60F4" w:rsidRPr="0005535B">
        <w:rPr>
          <w:rFonts w:ascii="Arial" w:hAnsi="Arial" w:cs="Arial"/>
          <w:sz w:val="22"/>
          <w:szCs w:val="22"/>
          <w:lang w:val="en-US" w:eastAsia="en-US"/>
        </w:rPr>
        <w:t>FeNO</w:t>
      </w:r>
      <w:proofErr w:type="spellEnd"/>
      <w:r w:rsidR="003C60F4" w:rsidRPr="0005535B">
        <w:rPr>
          <w:rFonts w:ascii="Arial" w:hAnsi="Arial" w:cs="Arial"/>
          <w:sz w:val="22"/>
          <w:szCs w:val="22"/>
          <w:lang w:val="en-US" w:eastAsia="en-US"/>
        </w:rPr>
        <w:t xml:space="preserve"> level </w:t>
      </w:r>
      <w:r w:rsidR="006C3C9E" w:rsidRPr="0005535B">
        <w:rPr>
          <w:rFonts w:ascii="Arial" w:hAnsi="Arial" w:cs="Arial"/>
          <w:sz w:val="22"/>
          <w:szCs w:val="22"/>
          <w:lang w:val="en-US" w:eastAsia="en-US"/>
        </w:rPr>
        <w:t xml:space="preserve">(≥25 ppb) </w:t>
      </w:r>
      <w:r w:rsidR="003C60F4" w:rsidRPr="0005535B">
        <w:rPr>
          <w:rFonts w:ascii="Arial" w:hAnsi="Arial" w:cs="Arial"/>
          <w:sz w:val="22"/>
          <w:szCs w:val="22"/>
          <w:lang w:val="en-US" w:eastAsia="en-US"/>
        </w:rPr>
        <w:t xml:space="preserve">and sputum eosinophil count </w:t>
      </w:r>
      <w:r w:rsidR="006C3C9E" w:rsidRPr="0005535B">
        <w:rPr>
          <w:rFonts w:ascii="Arial" w:hAnsi="Arial" w:cs="Arial"/>
          <w:sz w:val="22"/>
          <w:szCs w:val="22"/>
          <w:lang w:val="en-US" w:eastAsia="en-US"/>
        </w:rPr>
        <w:t xml:space="preserve">(≥3%) </w:t>
      </w:r>
      <w:r w:rsidR="003C60F4" w:rsidRPr="0005535B">
        <w:rPr>
          <w:rFonts w:ascii="Arial" w:hAnsi="Arial" w:cs="Arial"/>
          <w:sz w:val="22"/>
          <w:szCs w:val="22"/>
          <w:lang w:val="en-US" w:eastAsia="en-US"/>
        </w:rPr>
        <w:t xml:space="preserve">alone </w:t>
      </w:r>
      <w:r w:rsidR="009F6936" w:rsidRPr="0005535B">
        <w:rPr>
          <w:rFonts w:ascii="Arial" w:hAnsi="Arial" w:cs="Arial"/>
          <w:sz w:val="22"/>
          <w:szCs w:val="22"/>
          <w:lang w:val="en-US" w:eastAsia="en-US"/>
        </w:rPr>
        <w:t>showed</w:t>
      </w:r>
      <w:r w:rsidR="003C60F4" w:rsidRPr="0005535B">
        <w:rPr>
          <w:rFonts w:ascii="Arial" w:hAnsi="Arial" w:cs="Arial"/>
          <w:sz w:val="22"/>
          <w:szCs w:val="22"/>
          <w:lang w:val="en-US" w:eastAsia="en-US"/>
        </w:rPr>
        <w:t xml:space="preserve"> lower sensitivity rates </w:t>
      </w:r>
      <w:r w:rsidR="006C3C9E" w:rsidRPr="0005535B">
        <w:rPr>
          <w:rFonts w:ascii="Arial" w:hAnsi="Arial" w:cs="Arial"/>
          <w:sz w:val="22"/>
          <w:szCs w:val="22"/>
          <w:lang w:val="en-US" w:eastAsia="en-US"/>
        </w:rPr>
        <w:t>(</w:t>
      </w:r>
      <w:proofErr w:type="spellStart"/>
      <w:r w:rsidR="006C3C9E" w:rsidRPr="0005535B">
        <w:rPr>
          <w:rFonts w:ascii="Arial" w:hAnsi="Arial" w:cs="Arial"/>
          <w:sz w:val="22"/>
          <w:szCs w:val="22"/>
          <w:lang w:val="en-US" w:eastAsia="en-US"/>
        </w:rPr>
        <w:t>FeNO</w:t>
      </w:r>
      <w:proofErr w:type="spellEnd"/>
      <w:r w:rsidRPr="0005535B">
        <w:rPr>
          <w:rFonts w:ascii="Arial" w:hAnsi="Arial" w:cs="Arial"/>
          <w:sz w:val="22"/>
          <w:szCs w:val="22"/>
          <w:lang w:val="en-US" w:eastAsia="en-US"/>
        </w:rPr>
        <w:t xml:space="preserve">: 47-60%; sputum </w:t>
      </w:r>
      <w:proofErr w:type="spellStart"/>
      <w:r w:rsidRPr="0005535B">
        <w:rPr>
          <w:rFonts w:ascii="Arial" w:hAnsi="Arial" w:cs="Arial"/>
          <w:sz w:val="22"/>
          <w:szCs w:val="22"/>
          <w:lang w:val="en-US" w:eastAsia="en-US"/>
        </w:rPr>
        <w:t>eosinophils</w:t>
      </w:r>
      <w:proofErr w:type="spellEnd"/>
      <w:r w:rsidR="009F6936" w:rsidRPr="0005535B">
        <w:rPr>
          <w:rFonts w:ascii="Arial" w:hAnsi="Arial" w:cs="Arial"/>
          <w:sz w:val="22"/>
          <w:szCs w:val="22"/>
          <w:lang w:val="en-US" w:eastAsia="en-US"/>
        </w:rPr>
        <w:t>: 29%</w:t>
      </w:r>
      <w:r w:rsidR="006C3C9E" w:rsidRPr="0005535B">
        <w:rPr>
          <w:rFonts w:ascii="Arial" w:hAnsi="Arial" w:cs="Arial"/>
          <w:sz w:val="22"/>
          <w:szCs w:val="22"/>
          <w:lang w:val="en-US" w:eastAsia="en-US"/>
        </w:rPr>
        <w:t xml:space="preserve">) </w:t>
      </w:r>
      <w:r w:rsidR="003C60F4" w:rsidRPr="0005535B">
        <w:rPr>
          <w:rFonts w:ascii="Arial" w:hAnsi="Arial" w:cs="Arial"/>
          <w:sz w:val="22"/>
          <w:szCs w:val="22"/>
          <w:lang w:val="en-US" w:eastAsia="en-US"/>
        </w:rPr>
        <w:t xml:space="preserve">than the measurement of </w:t>
      </w:r>
      <w:proofErr w:type="spellStart"/>
      <w:r w:rsidR="003C60F4" w:rsidRPr="0005535B">
        <w:rPr>
          <w:rFonts w:ascii="Arial" w:hAnsi="Arial" w:cs="Arial"/>
          <w:sz w:val="22"/>
          <w:szCs w:val="22"/>
          <w:lang w:val="en-US" w:eastAsia="en-US"/>
        </w:rPr>
        <w:t>NSBH</w:t>
      </w:r>
      <w:proofErr w:type="spellEnd"/>
      <w:r w:rsidR="009F6936" w:rsidRPr="0005535B">
        <w:rPr>
          <w:rFonts w:ascii="Arial" w:hAnsi="Arial" w:cs="Arial"/>
          <w:sz w:val="22"/>
          <w:szCs w:val="22"/>
          <w:lang w:val="en-US" w:eastAsia="en-US"/>
        </w:rPr>
        <w:t xml:space="preserve">, while the </w:t>
      </w:r>
      <w:r w:rsidR="006C3C9E" w:rsidRPr="0005535B">
        <w:rPr>
          <w:rFonts w:ascii="Arial" w:hAnsi="Arial" w:cs="Arial"/>
          <w:sz w:val="22"/>
          <w:szCs w:val="22"/>
          <w:lang w:val="en-US" w:eastAsia="en-US"/>
        </w:rPr>
        <w:t xml:space="preserve">specificity </w:t>
      </w:r>
      <w:r w:rsidR="009F6936" w:rsidRPr="0005535B">
        <w:rPr>
          <w:rFonts w:ascii="Arial" w:hAnsi="Arial" w:cs="Arial"/>
          <w:sz w:val="22"/>
          <w:szCs w:val="22"/>
          <w:lang w:val="en-US" w:eastAsia="en-US"/>
        </w:rPr>
        <w:t>rates (</w:t>
      </w:r>
      <w:proofErr w:type="spellStart"/>
      <w:r w:rsidR="009F6936" w:rsidRPr="0005535B">
        <w:rPr>
          <w:rFonts w:ascii="Arial" w:hAnsi="Arial" w:cs="Arial"/>
          <w:sz w:val="22"/>
          <w:szCs w:val="22"/>
          <w:lang w:val="en-US" w:eastAsia="en-US"/>
        </w:rPr>
        <w:t>FeNO</w:t>
      </w:r>
      <w:proofErr w:type="spellEnd"/>
      <w:r w:rsidR="009F6936" w:rsidRPr="0005535B">
        <w:rPr>
          <w:rFonts w:ascii="Arial" w:hAnsi="Arial" w:cs="Arial"/>
          <w:sz w:val="22"/>
          <w:szCs w:val="22"/>
          <w:lang w:val="en-US" w:eastAsia="en-US"/>
        </w:rPr>
        <w:t xml:space="preserve">: </w:t>
      </w:r>
      <w:r w:rsidR="00856372" w:rsidRPr="0005535B">
        <w:rPr>
          <w:rFonts w:ascii="Arial" w:hAnsi="Arial" w:cs="Arial"/>
          <w:sz w:val="22"/>
          <w:szCs w:val="22"/>
          <w:lang w:val="en-US" w:eastAsia="en-US"/>
        </w:rPr>
        <w:t>71-</w:t>
      </w:r>
      <w:r w:rsidR="00580CEE" w:rsidRPr="0005535B">
        <w:rPr>
          <w:rFonts w:ascii="Arial" w:hAnsi="Arial" w:cs="Arial"/>
          <w:sz w:val="22"/>
          <w:szCs w:val="22"/>
          <w:lang w:val="en-US" w:eastAsia="en-US"/>
        </w:rPr>
        <w:t>78</w:t>
      </w:r>
      <w:r w:rsidRPr="0005535B">
        <w:rPr>
          <w:rFonts w:ascii="Arial" w:hAnsi="Arial" w:cs="Arial"/>
          <w:sz w:val="22"/>
          <w:szCs w:val="22"/>
          <w:lang w:val="en-US" w:eastAsia="en-US"/>
        </w:rPr>
        <w:t xml:space="preserve">%; sputum </w:t>
      </w:r>
      <w:proofErr w:type="spellStart"/>
      <w:r w:rsidRPr="0005535B">
        <w:rPr>
          <w:rFonts w:ascii="Arial" w:hAnsi="Arial" w:cs="Arial"/>
          <w:sz w:val="22"/>
          <w:szCs w:val="22"/>
          <w:lang w:val="en-US" w:eastAsia="en-US"/>
        </w:rPr>
        <w:t>eosinophils</w:t>
      </w:r>
      <w:proofErr w:type="spellEnd"/>
      <w:r w:rsidR="009F6936" w:rsidRPr="0005535B">
        <w:rPr>
          <w:rFonts w:ascii="Arial" w:hAnsi="Arial" w:cs="Arial"/>
          <w:sz w:val="22"/>
          <w:szCs w:val="22"/>
          <w:lang w:val="en-US" w:eastAsia="en-US"/>
        </w:rPr>
        <w:t xml:space="preserve">: </w:t>
      </w:r>
      <w:r w:rsidR="00856372" w:rsidRPr="0005535B">
        <w:rPr>
          <w:rFonts w:ascii="Arial" w:hAnsi="Arial" w:cs="Arial"/>
          <w:sz w:val="22"/>
          <w:szCs w:val="22"/>
          <w:lang w:val="en-US" w:eastAsia="en-US"/>
        </w:rPr>
        <w:t>78-86</w:t>
      </w:r>
      <w:r w:rsidR="009F6936" w:rsidRPr="0005535B">
        <w:rPr>
          <w:rFonts w:ascii="Arial" w:hAnsi="Arial" w:cs="Arial"/>
          <w:sz w:val="22"/>
          <w:szCs w:val="22"/>
          <w:lang w:val="en-US" w:eastAsia="en-US"/>
        </w:rPr>
        <w:t xml:space="preserve">%) were </w:t>
      </w:r>
      <w:r w:rsidR="00856372" w:rsidRPr="0005535B">
        <w:rPr>
          <w:rFonts w:ascii="Arial" w:hAnsi="Arial" w:cs="Arial"/>
          <w:sz w:val="22"/>
          <w:szCs w:val="22"/>
          <w:lang w:val="en-US" w:eastAsia="en-US"/>
        </w:rPr>
        <w:t xml:space="preserve">higher </w:t>
      </w:r>
      <w:r w:rsidR="00F93B84" w:rsidRPr="0005535B">
        <w:rPr>
          <w:rFonts w:ascii="Arial" w:hAnsi="Arial" w:cs="Arial"/>
          <w:sz w:val="22"/>
          <w:szCs w:val="22"/>
          <w:lang w:val="en-US" w:eastAsia="en-US"/>
        </w:rPr>
        <w:t xml:space="preserve">(Table II) </w:t>
      </w:r>
      <w:r w:rsidR="00DA09D7" w:rsidRPr="0005535B">
        <w:rPr>
          <w:rFonts w:ascii="Arial" w:hAnsi="Arial" w:cs="Arial"/>
          <w:sz w:val="22"/>
          <w:szCs w:val="22"/>
          <w:lang w:val="en-US" w:eastAsia="en-US"/>
        </w:rPr>
        <w:fldChar w:fldCharType="begin">
          <w:fldData xml:space="preserve">PEVuZE5vdGU+PENpdGU+PEF1dGhvcj5NYWxvPC9BdXRob3I+PFllYXI+MjAxMTwvWWVhcj48UmVj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</w:fldData>
        </w:fldChar>
      </w:r>
      <w:r w:rsidR="00DA09D7" w:rsidRPr="0005535B">
        <w:rPr>
          <w:rFonts w:ascii="Arial" w:hAnsi="Arial" w:cs="Arial"/>
          <w:sz w:val="22"/>
          <w:szCs w:val="22"/>
          <w:lang w:val="en-US" w:eastAsia="en-US"/>
        </w:rPr>
        <w:instrText xml:space="preserve"> ADDIN EN.CITE </w:instrText>
      </w:r>
      <w:r w:rsidR="00DA09D7" w:rsidRPr="0005535B">
        <w:rPr>
          <w:rFonts w:ascii="Arial" w:hAnsi="Arial" w:cs="Arial"/>
          <w:sz w:val="22"/>
          <w:szCs w:val="22"/>
          <w:lang w:val="en-US" w:eastAsia="en-US"/>
        </w:rPr>
        <w:fldChar w:fldCharType="begin">
          <w:fldData xml:space="preserve">PEVuZE5vdGU+PENpdGU+PEF1dGhvcj5NYWxvPC9BdXRob3I+PFllYXI+MjAxMTwvWWVhcj48UmVj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</w:fldData>
        </w:fldChar>
      </w:r>
      <w:r w:rsidR="00DA09D7" w:rsidRPr="0005535B">
        <w:rPr>
          <w:rFonts w:ascii="Arial" w:hAnsi="Arial" w:cs="Arial"/>
          <w:sz w:val="22"/>
          <w:szCs w:val="22"/>
          <w:lang w:val="en-US" w:eastAsia="en-US"/>
        </w:rPr>
        <w:instrText xml:space="preserve"> ADDIN EN.CITE.DATA </w:instrText>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end"/>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separate"/>
      </w:r>
      <w:r w:rsidR="00DA09D7" w:rsidRPr="0005535B">
        <w:rPr>
          <w:rFonts w:ascii="Arial" w:hAnsi="Arial" w:cs="Arial"/>
          <w:noProof/>
          <w:sz w:val="22"/>
          <w:szCs w:val="22"/>
          <w:lang w:val="en-US" w:eastAsia="en-US"/>
        </w:rPr>
        <w:t>[30, 39, 40]</w:t>
      </w:r>
      <w:r w:rsidR="00DA09D7" w:rsidRPr="0005535B">
        <w:rPr>
          <w:rFonts w:ascii="Arial" w:hAnsi="Arial" w:cs="Arial"/>
          <w:sz w:val="22"/>
          <w:szCs w:val="22"/>
          <w:lang w:val="en-US" w:eastAsia="en-US"/>
        </w:rPr>
        <w:fldChar w:fldCharType="end"/>
      </w:r>
      <w:r w:rsidR="00856372" w:rsidRPr="0005535B">
        <w:rPr>
          <w:rFonts w:ascii="Arial" w:hAnsi="Arial" w:cs="Arial"/>
          <w:sz w:val="22"/>
          <w:szCs w:val="22"/>
          <w:lang w:val="en-US" w:eastAsia="en-US"/>
        </w:rPr>
        <w:t xml:space="preserve">. </w:t>
      </w:r>
      <w:r w:rsidR="003F3B21" w:rsidRPr="0005535B">
        <w:rPr>
          <w:rFonts w:ascii="Arial" w:hAnsi="Arial" w:cs="Arial"/>
          <w:sz w:val="22"/>
          <w:szCs w:val="22"/>
          <w:lang w:val="en-US" w:eastAsia="en-US"/>
        </w:rPr>
        <w:t xml:space="preserve">The </w:t>
      </w:r>
      <w:proofErr w:type="spellStart"/>
      <w:r w:rsidR="003F3B21" w:rsidRPr="0005535B">
        <w:rPr>
          <w:rFonts w:ascii="Arial" w:hAnsi="Arial" w:cs="Arial"/>
          <w:sz w:val="22"/>
          <w:szCs w:val="22"/>
          <w:lang w:val="en-US" w:eastAsia="en-US"/>
        </w:rPr>
        <w:t>PPVs</w:t>
      </w:r>
      <w:proofErr w:type="spellEnd"/>
      <w:r w:rsidR="003F3B21" w:rsidRPr="0005535B">
        <w:rPr>
          <w:rFonts w:ascii="Arial" w:hAnsi="Arial" w:cs="Arial"/>
          <w:sz w:val="22"/>
          <w:szCs w:val="22"/>
          <w:lang w:val="en-US" w:eastAsia="en-US"/>
        </w:rPr>
        <w:t xml:space="preserve"> ranged from 67% to 84% for </w:t>
      </w:r>
      <w:proofErr w:type="spellStart"/>
      <w:r w:rsidR="003F3B21" w:rsidRPr="0005535B">
        <w:rPr>
          <w:rFonts w:ascii="Arial" w:hAnsi="Arial" w:cs="Arial"/>
          <w:sz w:val="22"/>
          <w:szCs w:val="22"/>
          <w:lang w:val="en-US" w:eastAsia="en-US"/>
        </w:rPr>
        <w:t>FeNO</w:t>
      </w:r>
      <w:proofErr w:type="spellEnd"/>
      <w:r w:rsidR="003F3B21" w:rsidRPr="0005535B">
        <w:rPr>
          <w:rFonts w:ascii="Arial" w:hAnsi="Arial" w:cs="Arial"/>
          <w:sz w:val="22"/>
          <w:szCs w:val="22"/>
          <w:lang w:val="en-US" w:eastAsia="en-US"/>
        </w:rPr>
        <w:t xml:space="preserve"> and from 41% to 64% for sputum </w:t>
      </w:r>
      <w:proofErr w:type="spellStart"/>
      <w:r w:rsidR="003F3B21" w:rsidRPr="0005535B">
        <w:rPr>
          <w:rFonts w:ascii="Arial" w:hAnsi="Arial" w:cs="Arial"/>
          <w:sz w:val="22"/>
          <w:szCs w:val="22"/>
          <w:lang w:val="en-US" w:eastAsia="en-US"/>
        </w:rPr>
        <w:t>eosinophils</w:t>
      </w:r>
      <w:proofErr w:type="spellEnd"/>
      <w:r w:rsidR="003F3B21" w:rsidRPr="0005535B">
        <w:rPr>
          <w:rFonts w:ascii="Arial" w:hAnsi="Arial" w:cs="Arial"/>
          <w:sz w:val="22"/>
          <w:szCs w:val="22"/>
          <w:lang w:val="en-US" w:eastAsia="en-US"/>
        </w:rPr>
        <w:t xml:space="preserve">, while the </w:t>
      </w:r>
      <w:proofErr w:type="spellStart"/>
      <w:r w:rsidR="003F3B21" w:rsidRPr="0005535B">
        <w:rPr>
          <w:rFonts w:ascii="Arial" w:hAnsi="Arial" w:cs="Arial"/>
          <w:sz w:val="22"/>
          <w:szCs w:val="22"/>
          <w:lang w:val="en-US" w:eastAsia="en-US"/>
        </w:rPr>
        <w:t>NPVs</w:t>
      </w:r>
      <w:proofErr w:type="spellEnd"/>
      <w:r w:rsidR="003F3B21" w:rsidRPr="0005535B">
        <w:rPr>
          <w:rFonts w:ascii="Arial" w:hAnsi="Arial" w:cs="Arial"/>
          <w:sz w:val="22"/>
          <w:szCs w:val="22"/>
          <w:lang w:val="en-US" w:eastAsia="en-US"/>
        </w:rPr>
        <w:t xml:space="preserve"> were 50-52% and 45-82%, respectively. </w:t>
      </w:r>
      <w:r w:rsidR="00E50CF5" w:rsidRPr="0005535B">
        <w:rPr>
          <w:rFonts w:ascii="Arial" w:hAnsi="Arial" w:cs="Arial"/>
          <w:sz w:val="22"/>
          <w:szCs w:val="22"/>
          <w:lang w:val="en-US" w:eastAsia="en-US"/>
        </w:rPr>
        <w:t>So far, o</w:t>
      </w:r>
      <w:r w:rsidR="00B830AC" w:rsidRPr="0005535B">
        <w:rPr>
          <w:rFonts w:ascii="Arial" w:hAnsi="Arial" w:cs="Arial"/>
          <w:sz w:val="22"/>
          <w:szCs w:val="22"/>
          <w:lang w:val="en-US" w:eastAsia="en-US"/>
        </w:rPr>
        <w:t xml:space="preserve">nly one study </w:t>
      </w:r>
      <w:r w:rsidRPr="0005535B">
        <w:rPr>
          <w:rFonts w:ascii="Arial" w:hAnsi="Arial" w:cs="Arial"/>
          <w:sz w:val="22"/>
          <w:szCs w:val="22"/>
          <w:lang w:val="en-US" w:eastAsia="en-US"/>
        </w:rPr>
        <w:t>compared</w:t>
      </w:r>
      <w:r w:rsidR="00B830AC" w:rsidRPr="0005535B">
        <w:rPr>
          <w:rFonts w:ascii="Arial" w:hAnsi="Arial" w:cs="Arial"/>
          <w:sz w:val="22"/>
          <w:szCs w:val="22"/>
          <w:lang w:val="en-US" w:eastAsia="en-US"/>
        </w:rPr>
        <w:t xml:space="preserve"> the diagnostic</w:t>
      </w:r>
      <w:r w:rsidR="00B830AC">
        <w:rPr>
          <w:rFonts w:ascii="Arial" w:hAnsi="Arial" w:cs="Arial"/>
          <w:sz w:val="22"/>
          <w:szCs w:val="22"/>
          <w:lang w:val="en-US" w:eastAsia="en-US"/>
        </w:rPr>
        <w:t xml:space="preserve"> </w:t>
      </w:r>
      <w:r w:rsidR="00B830AC">
        <w:rPr>
          <w:rFonts w:ascii="Arial" w:hAnsi="Arial" w:cs="Arial"/>
          <w:sz w:val="22"/>
          <w:szCs w:val="22"/>
          <w:lang w:val="en-US" w:eastAsia="en-US"/>
        </w:rPr>
        <w:lastRenderedPageBreak/>
        <w:t xml:space="preserve">usefulness of </w:t>
      </w:r>
      <w:r w:rsidR="006939DF">
        <w:rPr>
          <w:rFonts w:ascii="Arial" w:hAnsi="Arial" w:cs="Arial"/>
          <w:sz w:val="22"/>
          <w:szCs w:val="22"/>
          <w:lang w:val="en-US" w:eastAsia="en-US"/>
        </w:rPr>
        <w:t xml:space="preserve">a single assessment of </w:t>
      </w:r>
      <w:proofErr w:type="spellStart"/>
      <w:r w:rsidR="00B830AC">
        <w:rPr>
          <w:rFonts w:ascii="Arial" w:hAnsi="Arial" w:cs="Arial"/>
          <w:sz w:val="22"/>
          <w:szCs w:val="22"/>
          <w:lang w:val="en-US" w:eastAsia="en-US"/>
        </w:rPr>
        <w:t>NSBH</w:t>
      </w:r>
      <w:proofErr w:type="spellEnd"/>
      <w:r w:rsidR="00B830AC">
        <w:rPr>
          <w:rFonts w:ascii="Arial" w:hAnsi="Arial" w:cs="Arial"/>
          <w:sz w:val="22"/>
          <w:szCs w:val="22"/>
          <w:lang w:val="en-US" w:eastAsia="en-US"/>
        </w:rPr>
        <w:t xml:space="preserve">, </w:t>
      </w:r>
      <w:proofErr w:type="spellStart"/>
      <w:r w:rsidR="00B830AC">
        <w:rPr>
          <w:rFonts w:ascii="Arial" w:hAnsi="Arial" w:cs="Arial"/>
          <w:sz w:val="22"/>
          <w:szCs w:val="22"/>
          <w:lang w:val="en-US" w:eastAsia="en-US"/>
        </w:rPr>
        <w:t>F</w:t>
      </w:r>
      <w:r w:rsidR="00E50CF5">
        <w:rPr>
          <w:rFonts w:ascii="Arial" w:hAnsi="Arial" w:cs="Arial"/>
          <w:sz w:val="22"/>
          <w:szCs w:val="22"/>
          <w:lang w:val="en-US" w:eastAsia="en-US"/>
        </w:rPr>
        <w:t>eNO</w:t>
      </w:r>
      <w:proofErr w:type="spellEnd"/>
      <w:r w:rsidR="00E50CF5">
        <w:rPr>
          <w:rFonts w:ascii="Arial" w:hAnsi="Arial" w:cs="Arial"/>
          <w:sz w:val="22"/>
          <w:szCs w:val="22"/>
          <w:lang w:val="en-US" w:eastAsia="en-US"/>
        </w:rPr>
        <w:t xml:space="preserve">, and sputum </w:t>
      </w:r>
      <w:proofErr w:type="spellStart"/>
      <w:r w:rsidR="00E50CF5">
        <w:rPr>
          <w:rFonts w:ascii="Arial" w:hAnsi="Arial" w:cs="Arial"/>
          <w:sz w:val="22"/>
          <w:szCs w:val="22"/>
          <w:lang w:val="en-US" w:eastAsia="en-US"/>
        </w:rPr>
        <w:t>eosinophils</w:t>
      </w:r>
      <w:proofErr w:type="spellEnd"/>
      <w:r w:rsidR="00B830AC">
        <w:rPr>
          <w:rFonts w:ascii="Arial" w:hAnsi="Arial" w:cs="Arial"/>
          <w:sz w:val="22"/>
          <w:szCs w:val="22"/>
          <w:lang w:val="en-US" w:eastAsia="en-US"/>
        </w:rPr>
        <w:t xml:space="preserve"> in the same population </w:t>
      </w:r>
      <w:r w:rsidR="00DA09D7">
        <w:rPr>
          <w:rFonts w:ascii="Arial" w:hAnsi="Arial" w:cs="Arial"/>
          <w:sz w:val="22"/>
          <w:szCs w:val="22"/>
          <w:lang w:val="en-US" w:eastAsia="en-US"/>
        </w:rPr>
        <w:fldChar w:fldCharType="begin">
          <w:fldData xml:space="preserve">PEVuZE5vdGU+PENpdGU+PEF1dGhvcj5CZXJldHRhPC9BdXRob3I+PFllYXI+MjAxODwvWWVhcj48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</w:fldData>
        </w:fldChar>
      </w:r>
      <w:r w:rsidR="00DA09D7">
        <w:rPr>
          <w:rFonts w:ascii="Arial" w:hAnsi="Arial" w:cs="Arial"/>
          <w:sz w:val="22"/>
          <w:szCs w:val="22"/>
          <w:lang w:val="en-US" w:eastAsia="en-US"/>
        </w:rPr>
        <w:instrText xml:space="preserve"> ADDIN EN.CITE </w:instrText>
      </w:r>
      <w:r w:rsidR="00DA09D7">
        <w:rPr>
          <w:rFonts w:ascii="Arial" w:hAnsi="Arial" w:cs="Arial"/>
          <w:sz w:val="22"/>
          <w:szCs w:val="22"/>
          <w:lang w:val="en-US" w:eastAsia="en-US"/>
        </w:rPr>
        <w:fldChar w:fldCharType="begin">
          <w:fldData xml:space="preserve">PEVuZE5vdGU+PENpdGU+PEF1dGhvcj5CZXJldHRhPC9BdXRob3I+PFllYXI+MjAxODwvWWVhcj48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</w:fldData>
        </w:fldChar>
      </w:r>
      <w:r w:rsidR="00DA09D7">
        <w:rPr>
          <w:rFonts w:ascii="Arial" w:hAnsi="Arial" w:cs="Arial"/>
          <w:sz w:val="22"/>
          <w:szCs w:val="22"/>
          <w:lang w:val="en-US" w:eastAsia="en-US"/>
        </w:rPr>
        <w:instrText xml:space="preserve"> ADDIN EN.CITE.DATA </w:instrText>
      </w:r>
      <w:r w:rsidR="00DA09D7">
        <w:rPr>
          <w:rFonts w:ascii="Arial" w:hAnsi="Arial" w:cs="Arial"/>
          <w:sz w:val="22"/>
          <w:szCs w:val="22"/>
          <w:lang w:val="en-US" w:eastAsia="en-US"/>
        </w:rPr>
      </w:r>
      <w:r w:rsidR="00DA09D7">
        <w:rPr>
          <w:rFonts w:ascii="Arial" w:hAnsi="Arial" w:cs="Arial"/>
          <w:sz w:val="22"/>
          <w:szCs w:val="22"/>
          <w:lang w:val="en-US" w:eastAsia="en-US"/>
        </w:rPr>
        <w:fldChar w:fldCharType="end"/>
      </w:r>
      <w:r w:rsidR="00DA09D7">
        <w:rPr>
          <w:rFonts w:ascii="Arial" w:hAnsi="Arial" w:cs="Arial"/>
          <w:sz w:val="22"/>
          <w:szCs w:val="22"/>
          <w:lang w:val="en-US" w:eastAsia="en-US"/>
        </w:rPr>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[30]</w:t>
      </w:r>
      <w:r w:rsidR="00DA09D7">
        <w:rPr>
          <w:rFonts w:ascii="Arial" w:hAnsi="Arial" w:cs="Arial"/>
          <w:sz w:val="22"/>
          <w:szCs w:val="22"/>
          <w:lang w:val="en-US" w:eastAsia="en-US"/>
        </w:rPr>
        <w:fldChar w:fldCharType="end"/>
      </w:r>
      <w:r w:rsidR="006939DF">
        <w:rPr>
          <w:rFonts w:ascii="Arial" w:hAnsi="Arial" w:cs="Arial"/>
          <w:sz w:val="22"/>
          <w:szCs w:val="22"/>
          <w:lang w:val="en-US" w:eastAsia="en-US"/>
        </w:rPr>
        <w:t xml:space="preserve">. </w:t>
      </w:r>
      <w:r w:rsidR="00B95D35">
        <w:rPr>
          <w:rFonts w:ascii="Arial" w:hAnsi="Arial" w:cs="Arial"/>
          <w:sz w:val="22"/>
          <w:szCs w:val="22"/>
          <w:lang w:val="en-US" w:eastAsia="en-US"/>
        </w:rPr>
        <w:t xml:space="preserve">A </w:t>
      </w:r>
      <w:r w:rsidR="006939DF" w:rsidRPr="00E50CF5">
        <w:rPr>
          <w:rFonts w:ascii="Arial" w:hAnsi="Arial" w:cs="Arial"/>
          <w:sz w:val="22"/>
          <w:szCs w:val="22"/>
          <w:lang w:val="en-US" w:eastAsia="en-US"/>
        </w:rPr>
        <w:t xml:space="preserve">substantial proportion (59%) of subjects with OA </w:t>
      </w:r>
      <w:r w:rsidR="008306EB" w:rsidRPr="00E50CF5">
        <w:rPr>
          <w:rFonts w:ascii="Arial" w:hAnsi="Arial" w:cs="Arial"/>
          <w:sz w:val="22"/>
          <w:szCs w:val="22"/>
          <w:lang w:val="en-US" w:eastAsia="en-US"/>
        </w:rPr>
        <w:t xml:space="preserve">ascertained by a positive SIC </w:t>
      </w:r>
      <w:r w:rsidR="006939DF" w:rsidRPr="00E50CF5">
        <w:rPr>
          <w:rFonts w:ascii="Arial" w:hAnsi="Arial" w:cs="Arial"/>
          <w:sz w:val="22"/>
          <w:szCs w:val="22"/>
          <w:lang w:val="en-US" w:eastAsia="en-US"/>
        </w:rPr>
        <w:t xml:space="preserve">who failed to demonstrate baseline </w:t>
      </w:r>
      <w:proofErr w:type="spellStart"/>
      <w:r w:rsidR="006939DF" w:rsidRPr="00E50CF5">
        <w:rPr>
          <w:rFonts w:ascii="Arial" w:hAnsi="Arial" w:cs="Arial"/>
          <w:sz w:val="22"/>
          <w:szCs w:val="22"/>
          <w:lang w:val="en-US" w:eastAsia="en-US"/>
        </w:rPr>
        <w:t>NSBH</w:t>
      </w:r>
      <w:proofErr w:type="spellEnd"/>
      <w:r w:rsidR="006939DF" w:rsidRPr="00E50CF5">
        <w:rPr>
          <w:rFonts w:ascii="Arial" w:hAnsi="Arial" w:cs="Arial"/>
          <w:sz w:val="22"/>
          <w:szCs w:val="22"/>
          <w:lang w:val="en-US" w:eastAsia="en-US"/>
        </w:rPr>
        <w:t xml:space="preserve"> showed either a </w:t>
      </w:r>
      <w:proofErr w:type="spellStart"/>
      <w:r w:rsidR="006939DF" w:rsidRPr="00E50CF5">
        <w:rPr>
          <w:rFonts w:ascii="Arial" w:hAnsi="Arial" w:cs="Arial"/>
          <w:sz w:val="22"/>
          <w:szCs w:val="22"/>
          <w:lang w:val="en-US" w:eastAsia="en-US"/>
        </w:rPr>
        <w:t>FeNO</w:t>
      </w:r>
      <w:proofErr w:type="spellEnd"/>
      <w:r w:rsidR="006939DF" w:rsidRPr="00E50CF5">
        <w:rPr>
          <w:rFonts w:ascii="Arial" w:hAnsi="Arial" w:cs="Arial"/>
          <w:sz w:val="22"/>
          <w:szCs w:val="22"/>
          <w:lang w:val="en-US" w:eastAsia="en-US"/>
        </w:rPr>
        <w:t xml:space="preserve"> level ≥25 ppb or a sputum eosinophil count ≥1%. </w:t>
      </w:r>
      <w:r w:rsidR="00983619" w:rsidRPr="00983619">
        <w:rPr>
          <w:rFonts w:ascii="Arial" w:hAnsi="Arial" w:cs="Arial"/>
          <w:sz w:val="22"/>
          <w:szCs w:val="22"/>
          <w:lang w:val="en-US" w:eastAsia="en-US"/>
        </w:rPr>
        <w:t xml:space="preserve">Although </w:t>
      </w:r>
      <w:proofErr w:type="spellStart"/>
      <w:r w:rsidR="00983619" w:rsidRPr="00983619">
        <w:rPr>
          <w:rFonts w:ascii="Arial" w:hAnsi="Arial" w:cs="Arial"/>
          <w:sz w:val="22"/>
          <w:szCs w:val="22"/>
          <w:lang w:val="en-US" w:eastAsia="en-US"/>
        </w:rPr>
        <w:t>FeNO</w:t>
      </w:r>
      <w:proofErr w:type="spellEnd"/>
      <w:r w:rsidR="00983619" w:rsidRPr="00983619">
        <w:rPr>
          <w:rFonts w:ascii="Arial" w:hAnsi="Arial" w:cs="Arial"/>
          <w:sz w:val="22"/>
          <w:szCs w:val="22"/>
          <w:lang w:val="en-US" w:eastAsia="en-US"/>
        </w:rPr>
        <w:t xml:space="preserve"> level and sputum eosinophil count alone </w:t>
      </w:r>
      <w:r w:rsidR="00B95D35">
        <w:rPr>
          <w:rFonts w:ascii="Arial" w:hAnsi="Arial" w:cs="Arial"/>
          <w:sz w:val="22"/>
          <w:szCs w:val="22"/>
          <w:lang w:val="en-US" w:eastAsia="en-US"/>
        </w:rPr>
        <w:t>were less sensitive</w:t>
      </w:r>
      <w:r w:rsidR="00983619" w:rsidRPr="00983619">
        <w:rPr>
          <w:rFonts w:ascii="Arial" w:hAnsi="Arial" w:cs="Arial"/>
          <w:sz w:val="22"/>
          <w:szCs w:val="22"/>
          <w:lang w:val="en-US" w:eastAsia="en-US"/>
        </w:rPr>
        <w:t xml:space="preserve"> than the measurement of </w:t>
      </w:r>
      <w:proofErr w:type="spellStart"/>
      <w:r w:rsidR="00983619" w:rsidRPr="00983619">
        <w:rPr>
          <w:rFonts w:ascii="Arial" w:hAnsi="Arial" w:cs="Arial"/>
          <w:sz w:val="22"/>
          <w:szCs w:val="22"/>
          <w:lang w:val="en-US" w:eastAsia="en-US"/>
        </w:rPr>
        <w:t>NSBH</w:t>
      </w:r>
      <w:proofErr w:type="spellEnd"/>
      <w:r w:rsidR="00983619" w:rsidRPr="00983619">
        <w:rPr>
          <w:rFonts w:ascii="Arial" w:hAnsi="Arial" w:cs="Arial"/>
          <w:sz w:val="22"/>
          <w:szCs w:val="22"/>
          <w:lang w:val="en-US" w:eastAsia="en-US"/>
        </w:rPr>
        <w:t xml:space="preserve">, </w:t>
      </w:r>
      <w:r w:rsidR="00983619">
        <w:rPr>
          <w:rFonts w:ascii="Arial" w:hAnsi="Arial" w:cs="Arial"/>
          <w:sz w:val="22"/>
          <w:szCs w:val="22"/>
          <w:lang w:val="en-US" w:eastAsia="en-US"/>
        </w:rPr>
        <w:t>c</w:t>
      </w:r>
      <w:r w:rsidR="00E50CF5" w:rsidRPr="00E50CF5">
        <w:rPr>
          <w:rFonts w:ascii="Arial" w:hAnsi="Arial" w:cs="Arial"/>
          <w:sz w:val="22"/>
          <w:szCs w:val="22"/>
          <w:lang w:val="en-US" w:eastAsia="en-US"/>
        </w:rPr>
        <w:t xml:space="preserve">ombining either the presence of </w:t>
      </w:r>
      <w:proofErr w:type="spellStart"/>
      <w:r w:rsidR="00E50CF5" w:rsidRPr="00E50CF5">
        <w:rPr>
          <w:rFonts w:ascii="Arial" w:hAnsi="Arial" w:cs="Arial"/>
          <w:sz w:val="22"/>
          <w:szCs w:val="22"/>
          <w:lang w:val="en-US" w:eastAsia="en-US"/>
        </w:rPr>
        <w:t>NSBH</w:t>
      </w:r>
      <w:proofErr w:type="spellEnd"/>
      <w:r w:rsidR="00E50CF5" w:rsidRPr="00E50CF5">
        <w:rPr>
          <w:rFonts w:ascii="Arial" w:hAnsi="Arial" w:cs="Arial"/>
          <w:sz w:val="22"/>
          <w:szCs w:val="22"/>
          <w:lang w:val="en-US" w:eastAsia="en-US"/>
        </w:rPr>
        <w:t xml:space="preserve"> or a </w:t>
      </w:r>
      <w:proofErr w:type="spellStart"/>
      <w:r w:rsidR="00E50CF5" w:rsidRPr="00E50CF5">
        <w:rPr>
          <w:rFonts w:ascii="Arial" w:hAnsi="Arial" w:cs="Arial"/>
          <w:sz w:val="22"/>
          <w:szCs w:val="22"/>
          <w:lang w:val="en-US" w:eastAsia="en-US"/>
        </w:rPr>
        <w:t>FeNO</w:t>
      </w:r>
      <w:proofErr w:type="spellEnd"/>
      <w:r w:rsidR="00E50CF5" w:rsidRPr="00E50CF5">
        <w:rPr>
          <w:rFonts w:ascii="Arial" w:hAnsi="Arial" w:cs="Arial"/>
          <w:sz w:val="22"/>
          <w:szCs w:val="22"/>
          <w:lang w:val="en-US" w:eastAsia="en-US"/>
        </w:rPr>
        <w:t xml:space="preserve"> ≥25 ppb or a sputum eosinophil count ≥1% increased the sensitivity for identifying OA from 87% (95% CI: 80%-92%) for </w:t>
      </w:r>
      <w:proofErr w:type="spellStart"/>
      <w:r w:rsidR="00E50CF5" w:rsidRPr="00E50CF5">
        <w:rPr>
          <w:rFonts w:ascii="Arial" w:hAnsi="Arial" w:cs="Arial"/>
          <w:sz w:val="22"/>
          <w:szCs w:val="22"/>
          <w:lang w:val="en-US" w:eastAsia="en-US"/>
        </w:rPr>
        <w:t>NSBH</w:t>
      </w:r>
      <w:proofErr w:type="spellEnd"/>
      <w:r w:rsidR="00E50CF5" w:rsidRPr="00E50CF5">
        <w:rPr>
          <w:rFonts w:ascii="Arial" w:hAnsi="Arial" w:cs="Arial"/>
          <w:sz w:val="22"/>
          <w:szCs w:val="22"/>
          <w:lang w:val="en-US" w:eastAsia="en-US"/>
        </w:rPr>
        <w:t xml:space="preserve"> alone to 91% (95% CI: 85%-95%) and 94% (95% CI: 86%-98%), respectively</w:t>
      </w:r>
      <w:r w:rsidR="00AF5A91">
        <w:rPr>
          <w:rFonts w:ascii="Arial" w:hAnsi="Arial" w:cs="Arial"/>
          <w:sz w:val="22"/>
          <w:szCs w:val="22"/>
          <w:lang w:val="en-US" w:eastAsia="en-US"/>
        </w:rPr>
        <w:t xml:space="preserve">. </w:t>
      </w:r>
      <w:r w:rsidR="00E50CF5" w:rsidRPr="00AF5A91">
        <w:rPr>
          <w:rFonts w:ascii="Arial" w:hAnsi="Arial" w:cs="Arial"/>
          <w:sz w:val="22"/>
          <w:szCs w:val="22"/>
          <w:lang w:val="en-US" w:eastAsia="en-US"/>
        </w:rPr>
        <w:t xml:space="preserve">These sensitivity rates are similar to those </w:t>
      </w:r>
      <w:r w:rsidR="00AF5A91" w:rsidRPr="00AF5A91">
        <w:rPr>
          <w:rFonts w:ascii="Arial" w:hAnsi="Arial" w:cs="Arial"/>
          <w:sz w:val="22"/>
          <w:szCs w:val="22"/>
          <w:lang w:val="en-US" w:eastAsia="en-US"/>
        </w:rPr>
        <w:t xml:space="preserve">of </w:t>
      </w:r>
      <w:proofErr w:type="spellStart"/>
      <w:r w:rsidR="00AF5A91" w:rsidRPr="00AF5A91">
        <w:rPr>
          <w:rFonts w:ascii="Arial" w:hAnsi="Arial" w:cs="Arial"/>
          <w:sz w:val="22"/>
          <w:szCs w:val="22"/>
          <w:lang w:val="en-US" w:eastAsia="en-US"/>
        </w:rPr>
        <w:t>NSBH</w:t>
      </w:r>
      <w:proofErr w:type="spellEnd"/>
      <w:r w:rsidR="00AF5A91" w:rsidRPr="00AF5A91">
        <w:rPr>
          <w:rFonts w:ascii="Arial" w:hAnsi="Arial" w:cs="Arial"/>
          <w:sz w:val="22"/>
          <w:szCs w:val="22"/>
          <w:lang w:val="en-US" w:eastAsia="en-US"/>
        </w:rPr>
        <w:t xml:space="preserve"> measurement</w:t>
      </w:r>
      <w:r w:rsidR="00E50CF5" w:rsidRPr="00AF5A91">
        <w:rPr>
          <w:rFonts w:ascii="Arial" w:hAnsi="Arial" w:cs="Arial"/>
          <w:sz w:val="22"/>
          <w:szCs w:val="22"/>
          <w:lang w:val="en-US" w:eastAsia="en-US"/>
        </w:rPr>
        <w:t xml:space="preserve"> in subjects </w:t>
      </w:r>
      <w:r>
        <w:rPr>
          <w:rFonts w:ascii="Arial" w:hAnsi="Arial" w:cs="Arial"/>
          <w:sz w:val="22"/>
          <w:szCs w:val="22"/>
          <w:lang w:val="en-US" w:eastAsia="en-US"/>
        </w:rPr>
        <w:t xml:space="preserve">still </w:t>
      </w:r>
      <w:r w:rsidR="00E50CF5" w:rsidRPr="00AF5A91">
        <w:rPr>
          <w:rFonts w:ascii="Arial" w:hAnsi="Arial" w:cs="Arial"/>
          <w:sz w:val="22"/>
          <w:szCs w:val="22"/>
          <w:lang w:val="en-US" w:eastAsia="en-US"/>
        </w:rPr>
        <w:t xml:space="preserve">exposed at work. </w:t>
      </w:r>
      <w:r w:rsidR="00B95D35">
        <w:rPr>
          <w:rFonts w:ascii="Arial" w:hAnsi="Arial" w:cs="Arial"/>
          <w:sz w:val="22"/>
          <w:szCs w:val="22"/>
          <w:lang w:val="en-US" w:eastAsia="en-US"/>
        </w:rPr>
        <w:t>It follows that</w:t>
      </w:r>
      <w:r w:rsidR="00AF5A91" w:rsidRPr="00AF5A91">
        <w:rPr>
          <w:rFonts w:ascii="Arial" w:hAnsi="Arial" w:cs="Arial"/>
          <w:sz w:val="22"/>
          <w:szCs w:val="22"/>
          <w:lang w:val="en-US" w:eastAsia="en-US"/>
        </w:rPr>
        <w:t xml:space="preserve"> </w:t>
      </w:r>
      <w:proofErr w:type="gramStart"/>
      <w:r w:rsidR="008C30F2" w:rsidRPr="00983619">
        <w:rPr>
          <w:rFonts w:ascii="Arial" w:hAnsi="Arial" w:cs="Arial"/>
          <w:sz w:val="22"/>
          <w:szCs w:val="22"/>
        </w:rPr>
        <w:t xml:space="preserve">a </w:t>
      </w:r>
      <w:r w:rsidR="008C30F2">
        <w:rPr>
          <w:rFonts w:ascii="Arial" w:hAnsi="Arial" w:cs="Arial"/>
          <w:sz w:val="22"/>
          <w:szCs w:val="22"/>
        </w:rPr>
        <w:t xml:space="preserve">normal </w:t>
      </w:r>
      <w:proofErr w:type="spellStart"/>
      <w:r w:rsidR="008C30F2" w:rsidRPr="00672EA6">
        <w:rPr>
          <w:rFonts w:ascii="Arial" w:hAnsi="Arial" w:cs="Arial"/>
          <w:sz w:val="22"/>
          <w:szCs w:val="22"/>
          <w:lang w:val="en-US" w:eastAsia="en-US"/>
        </w:rPr>
        <w:t>FeNO</w:t>
      </w:r>
      <w:proofErr w:type="spellEnd"/>
      <w:r w:rsidR="008C30F2">
        <w:rPr>
          <w:rFonts w:ascii="Arial" w:hAnsi="Arial" w:cs="Arial"/>
          <w:sz w:val="22"/>
          <w:szCs w:val="22"/>
          <w:lang w:val="en-US" w:eastAsia="en-US"/>
        </w:rPr>
        <w:t xml:space="preserve"> level</w:t>
      </w:r>
      <w:r w:rsidR="008C30F2" w:rsidRPr="00672EA6">
        <w:rPr>
          <w:rFonts w:ascii="Arial" w:hAnsi="Arial" w:cs="Arial"/>
          <w:sz w:val="22"/>
          <w:szCs w:val="22"/>
          <w:lang w:val="en-US" w:eastAsia="en-US"/>
        </w:rPr>
        <w:t xml:space="preserve"> and</w:t>
      </w:r>
      <w:r w:rsidR="008C30F2">
        <w:rPr>
          <w:rFonts w:ascii="Arial" w:hAnsi="Arial" w:cs="Arial"/>
          <w:sz w:val="22"/>
          <w:szCs w:val="22"/>
          <w:lang w:val="en-US" w:eastAsia="en-US"/>
        </w:rPr>
        <w:t>/or sputum eosinophil count make</w:t>
      </w:r>
      <w:proofErr w:type="gramEnd"/>
      <w:r w:rsidR="008C30F2">
        <w:rPr>
          <w:rFonts w:ascii="Arial" w:hAnsi="Arial" w:cs="Arial"/>
          <w:sz w:val="22"/>
          <w:szCs w:val="22"/>
          <w:lang w:val="en-US" w:eastAsia="en-US"/>
        </w:rPr>
        <w:t xml:space="preserve"> the diagnosis of OA highly unlikely in subjects removed from exposure </w:t>
      </w:r>
      <w:r w:rsidR="008C30F2" w:rsidRPr="00672EA6">
        <w:rPr>
          <w:rFonts w:ascii="Arial" w:hAnsi="Arial" w:cs="Arial"/>
          <w:sz w:val="22"/>
          <w:szCs w:val="22"/>
          <w:lang w:val="en-US" w:eastAsia="en-US"/>
        </w:rPr>
        <w:t>wh</w:t>
      </w:r>
      <w:r w:rsidR="008C30F2">
        <w:rPr>
          <w:rFonts w:ascii="Arial" w:hAnsi="Arial" w:cs="Arial"/>
          <w:sz w:val="22"/>
          <w:szCs w:val="22"/>
          <w:lang w:val="en-US" w:eastAsia="en-US"/>
        </w:rPr>
        <w:t xml:space="preserve">o fail to demonstrate </w:t>
      </w:r>
      <w:proofErr w:type="spellStart"/>
      <w:r w:rsidR="008C30F2">
        <w:rPr>
          <w:rFonts w:ascii="Arial" w:hAnsi="Arial" w:cs="Arial"/>
          <w:sz w:val="22"/>
          <w:szCs w:val="22"/>
          <w:lang w:val="en-US" w:eastAsia="en-US"/>
        </w:rPr>
        <w:t>NSBH</w:t>
      </w:r>
      <w:proofErr w:type="spellEnd"/>
      <w:r w:rsidR="008C30F2">
        <w:rPr>
          <w:rFonts w:ascii="Arial" w:hAnsi="Arial" w:cs="Arial"/>
          <w:sz w:val="22"/>
          <w:szCs w:val="22"/>
          <w:lang w:val="en-US" w:eastAsia="en-US"/>
        </w:rPr>
        <w:t xml:space="preserve">. </w:t>
      </w:r>
      <w:proofErr w:type="spellStart"/>
      <w:r w:rsidR="008C30F2" w:rsidRPr="00983619">
        <w:rPr>
          <w:rFonts w:ascii="Arial" w:hAnsi="Arial" w:cs="Arial"/>
          <w:sz w:val="22"/>
          <w:szCs w:val="22"/>
        </w:rPr>
        <w:t>Alternatively</w:t>
      </w:r>
      <w:proofErr w:type="spellEnd"/>
      <w:r w:rsidR="008C30F2" w:rsidRPr="00983619">
        <w:rPr>
          <w:rFonts w:ascii="Arial" w:hAnsi="Arial" w:cs="Arial"/>
          <w:sz w:val="22"/>
          <w:szCs w:val="22"/>
        </w:rPr>
        <w:t>,</w:t>
      </w:r>
      <w:r w:rsidR="008C30F2">
        <w:rPr>
          <w:rFonts w:ascii="Arial" w:hAnsi="Arial" w:cs="Arial"/>
          <w:sz w:val="22"/>
          <w:szCs w:val="22"/>
          <w:lang w:val="en-US" w:eastAsia="en-US"/>
        </w:rPr>
        <w:t xml:space="preserve"> a high </w:t>
      </w:r>
      <w:proofErr w:type="spellStart"/>
      <w:r w:rsidR="00AF5A91" w:rsidRPr="00AF5A91">
        <w:rPr>
          <w:rFonts w:ascii="Arial" w:hAnsi="Arial" w:cs="Arial"/>
          <w:sz w:val="22"/>
          <w:szCs w:val="22"/>
          <w:lang w:val="en-US" w:eastAsia="en-US"/>
        </w:rPr>
        <w:t>FeNO</w:t>
      </w:r>
      <w:proofErr w:type="spellEnd"/>
      <w:r w:rsidR="00AF5A91" w:rsidRPr="00AF5A91">
        <w:rPr>
          <w:rFonts w:ascii="Arial" w:hAnsi="Arial" w:cs="Arial"/>
          <w:sz w:val="22"/>
          <w:szCs w:val="22"/>
          <w:lang w:val="en-US" w:eastAsia="en-US"/>
        </w:rPr>
        <w:t xml:space="preserve"> </w:t>
      </w:r>
      <w:r w:rsidR="008C30F2">
        <w:rPr>
          <w:rFonts w:ascii="Arial" w:hAnsi="Arial" w:cs="Arial"/>
          <w:sz w:val="22"/>
          <w:szCs w:val="22"/>
          <w:lang w:val="en-US" w:eastAsia="en-US"/>
        </w:rPr>
        <w:t>level and/or sputum eosinophil count</w:t>
      </w:r>
      <w:r w:rsidR="00AF5A91" w:rsidRPr="00AF5A91">
        <w:rPr>
          <w:rFonts w:ascii="Arial" w:hAnsi="Arial" w:cs="Arial"/>
          <w:sz w:val="22"/>
          <w:szCs w:val="22"/>
          <w:lang w:val="en-US" w:eastAsia="en-US"/>
        </w:rPr>
        <w:t xml:space="preserve"> </w:t>
      </w:r>
      <w:r w:rsidR="008C30F2">
        <w:rPr>
          <w:rFonts w:ascii="Arial" w:hAnsi="Arial" w:cs="Arial"/>
          <w:sz w:val="22"/>
          <w:szCs w:val="22"/>
          <w:lang w:val="en-US" w:eastAsia="en-US"/>
        </w:rPr>
        <w:t>could be</w:t>
      </w:r>
      <w:r w:rsidR="00AF5A91" w:rsidRPr="00AF5A91">
        <w:rPr>
          <w:rFonts w:ascii="Arial" w:hAnsi="Arial" w:cs="Arial"/>
          <w:sz w:val="22"/>
          <w:szCs w:val="22"/>
          <w:lang w:val="en-US" w:eastAsia="en-US"/>
        </w:rPr>
        <w:t xml:space="preserve"> helpful in identifying </w:t>
      </w:r>
      <w:r w:rsidR="00FA4494">
        <w:rPr>
          <w:rFonts w:ascii="Arial" w:hAnsi="Arial" w:cs="Arial"/>
          <w:sz w:val="22"/>
          <w:szCs w:val="22"/>
          <w:lang w:val="en-US" w:eastAsia="en-US"/>
        </w:rPr>
        <w:t xml:space="preserve">formerly exposed </w:t>
      </w:r>
      <w:r w:rsidR="00AF5A91" w:rsidRPr="00AF5A91">
        <w:rPr>
          <w:rFonts w:ascii="Arial" w:hAnsi="Arial" w:cs="Arial"/>
          <w:sz w:val="22"/>
          <w:szCs w:val="22"/>
          <w:lang w:val="en-US" w:eastAsia="en-US"/>
        </w:rPr>
        <w:t xml:space="preserve">patients who </w:t>
      </w:r>
      <w:r w:rsidR="00AF5A91">
        <w:rPr>
          <w:rFonts w:ascii="Arial" w:hAnsi="Arial" w:cs="Arial"/>
          <w:sz w:val="22"/>
          <w:szCs w:val="22"/>
          <w:lang w:val="en-US" w:eastAsia="en-US"/>
        </w:rPr>
        <w:t>may have OA</w:t>
      </w:r>
      <w:r w:rsidR="00AF5A91" w:rsidRPr="00AF5A91">
        <w:rPr>
          <w:rFonts w:ascii="Arial" w:hAnsi="Arial" w:cs="Arial"/>
          <w:sz w:val="22"/>
          <w:szCs w:val="22"/>
          <w:lang w:val="en-US" w:eastAsia="en-US"/>
        </w:rPr>
        <w:t xml:space="preserve"> despite the absence of </w:t>
      </w:r>
      <w:proofErr w:type="spellStart"/>
      <w:r w:rsidR="00AF5A91" w:rsidRPr="00AF5A91">
        <w:rPr>
          <w:rFonts w:ascii="Arial" w:hAnsi="Arial" w:cs="Arial"/>
          <w:sz w:val="22"/>
          <w:szCs w:val="22"/>
          <w:lang w:val="en-US" w:eastAsia="en-US"/>
        </w:rPr>
        <w:t>NSBH</w:t>
      </w:r>
      <w:proofErr w:type="spellEnd"/>
      <w:r w:rsidR="00AF5A91" w:rsidRPr="00AF5A91">
        <w:rPr>
          <w:rFonts w:ascii="Arial" w:hAnsi="Arial" w:cs="Arial"/>
          <w:sz w:val="22"/>
          <w:szCs w:val="22"/>
          <w:lang w:val="en-US" w:eastAsia="en-US"/>
        </w:rPr>
        <w:t xml:space="preserve"> and who should complete further investigation before excluding </w:t>
      </w:r>
      <w:r w:rsidR="00B95D35">
        <w:rPr>
          <w:rFonts w:ascii="Arial" w:hAnsi="Arial" w:cs="Arial"/>
          <w:sz w:val="22"/>
          <w:szCs w:val="22"/>
          <w:lang w:val="en-US" w:eastAsia="en-US"/>
        </w:rPr>
        <w:t>the</w:t>
      </w:r>
      <w:r w:rsidR="00AF5A91" w:rsidRPr="00AF5A91">
        <w:rPr>
          <w:rFonts w:ascii="Arial" w:hAnsi="Arial" w:cs="Arial"/>
          <w:sz w:val="22"/>
          <w:szCs w:val="22"/>
          <w:lang w:val="en-US" w:eastAsia="en-US"/>
        </w:rPr>
        <w:t xml:space="preserve"> diagnosis.</w:t>
      </w:r>
      <w:r w:rsidR="00672EA6" w:rsidRPr="00672EA6">
        <w:t xml:space="preserve"> </w:t>
      </w:r>
    </w:p>
    <w:p w:rsidR="00C63302" w:rsidRPr="00AD4B7A" w:rsidRDefault="00E5651C" w:rsidP="00A278BA">
      <w:pPr>
        <w:spacing w:after="200" w:line="480" w:lineRule="auto"/>
        <w:rPr>
          <w:rFonts w:ascii="Arial" w:hAnsi="Arial" w:cs="Arial"/>
          <w:i/>
          <w:sz w:val="22"/>
          <w:szCs w:val="22"/>
          <w:u w:val="single"/>
          <w:lang w:val="en-US" w:eastAsia="en-US"/>
        </w:rPr>
      </w:pPr>
      <w:r>
        <w:rPr>
          <w:rFonts w:ascii="Arial" w:hAnsi="Arial" w:cs="Arial"/>
          <w:i/>
          <w:sz w:val="22"/>
          <w:szCs w:val="22"/>
          <w:u w:val="single"/>
          <w:lang w:val="en-US" w:eastAsia="en-US"/>
        </w:rPr>
        <w:t>Immunological T</w:t>
      </w:r>
      <w:r w:rsidR="00C63302" w:rsidRPr="00AD4B7A">
        <w:rPr>
          <w:rFonts w:ascii="Arial" w:hAnsi="Arial" w:cs="Arial"/>
          <w:i/>
          <w:sz w:val="22"/>
          <w:szCs w:val="22"/>
          <w:u w:val="single"/>
          <w:lang w:val="en-US" w:eastAsia="en-US"/>
        </w:rPr>
        <w:t>esting</w:t>
      </w:r>
    </w:p>
    <w:p w:rsidR="0064518B" w:rsidRDefault="002637B1" w:rsidP="00A278BA">
      <w:pPr>
        <w:spacing w:after="200" w:line="480" w:lineRule="auto"/>
        <w:jc w:val="both"/>
        <w:rPr>
          <w:rFonts w:ascii="Arial" w:hAnsi="Arial" w:cs="Arial"/>
          <w:sz w:val="22"/>
          <w:szCs w:val="22"/>
          <w:lang w:val="en-US" w:eastAsia="en-US"/>
        </w:rPr>
      </w:pPr>
      <w:r w:rsidRPr="007176BB">
        <w:rPr>
          <w:rFonts w:ascii="Arial" w:hAnsi="Arial" w:cs="Arial"/>
          <w:sz w:val="22"/>
          <w:szCs w:val="22"/>
          <w:lang w:val="en-US" w:eastAsia="en-US"/>
        </w:rPr>
        <w:t>Skin prick tests (</w:t>
      </w:r>
      <w:proofErr w:type="spellStart"/>
      <w:r w:rsidRPr="007176BB">
        <w:rPr>
          <w:rFonts w:ascii="Arial" w:hAnsi="Arial" w:cs="Arial"/>
          <w:sz w:val="22"/>
          <w:szCs w:val="22"/>
          <w:lang w:val="en-US" w:eastAsia="en-US"/>
        </w:rPr>
        <w:t>SPT</w:t>
      </w:r>
      <w:proofErr w:type="spellEnd"/>
      <w:r w:rsidRPr="007176BB">
        <w:rPr>
          <w:rFonts w:ascii="Arial" w:hAnsi="Arial" w:cs="Arial"/>
          <w:sz w:val="22"/>
          <w:szCs w:val="22"/>
          <w:lang w:val="en-US" w:eastAsia="en-US"/>
        </w:rPr>
        <w:t xml:space="preserve">) and </w:t>
      </w:r>
      <w:r w:rsidR="00461A69">
        <w:rPr>
          <w:rFonts w:ascii="Arial" w:hAnsi="Arial" w:cs="Arial"/>
          <w:sz w:val="22"/>
          <w:szCs w:val="22"/>
          <w:lang w:val="en-US" w:eastAsia="en-US"/>
        </w:rPr>
        <w:t>assessment</w:t>
      </w:r>
      <w:r w:rsidRPr="007176BB">
        <w:rPr>
          <w:rFonts w:ascii="Arial" w:hAnsi="Arial" w:cs="Arial"/>
          <w:sz w:val="22"/>
          <w:szCs w:val="22"/>
          <w:lang w:val="en-US" w:eastAsia="en-US"/>
        </w:rPr>
        <w:t xml:space="preserve"> of </w:t>
      </w:r>
      <w:r w:rsidR="003D2BCA">
        <w:rPr>
          <w:rFonts w:ascii="Arial" w:hAnsi="Arial" w:cs="Arial"/>
          <w:sz w:val="22"/>
          <w:szCs w:val="22"/>
          <w:lang w:val="en-US" w:eastAsia="en-US"/>
        </w:rPr>
        <w:t xml:space="preserve">serum </w:t>
      </w:r>
      <w:r w:rsidRPr="007176BB">
        <w:rPr>
          <w:rFonts w:ascii="Arial" w:hAnsi="Arial" w:cs="Arial"/>
          <w:sz w:val="22"/>
          <w:szCs w:val="22"/>
          <w:lang w:val="en-US" w:eastAsia="en-US"/>
        </w:rPr>
        <w:t xml:space="preserve">specific </w:t>
      </w:r>
      <w:proofErr w:type="spellStart"/>
      <w:r w:rsidRPr="007176BB">
        <w:rPr>
          <w:rFonts w:ascii="Arial" w:hAnsi="Arial" w:cs="Arial"/>
          <w:sz w:val="22"/>
          <w:szCs w:val="22"/>
          <w:lang w:val="en-US" w:eastAsia="en-US"/>
        </w:rPr>
        <w:t>IgE</w:t>
      </w:r>
      <w:proofErr w:type="spellEnd"/>
      <w:r w:rsidRPr="007176BB">
        <w:rPr>
          <w:rFonts w:ascii="Arial" w:hAnsi="Arial" w:cs="Arial"/>
          <w:sz w:val="22"/>
          <w:szCs w:val="22"/>
          <w:lang w:val="en-US" w:eastAsia="en-US"/>
        </w:rPr>
        <w:t xml:space="preserve"> </w:t>
      </w:r>
      <w:r w:rsidR="003E1867">
        <w:rPr>
          <w:rFonts w:ascii="Arial" w:hAnsi="Arial" w:cs="Arial"/>
          <w:sz w:val="22"/>
          <w:szCs w:val="22"/>
          <w:lang w:val="en-US" w:eastAsia="en-US"/>
        </w:rPr>
        <w:t>(</w:t>
      </w:r>
      <w:proofErr w:type="spellStart"/>
      <w:r w:rsidR="003E1867">
        <w:rPr>
          <w:rFonts w:ascii="Arial" w:hAnsi="Arial" w:cs="Arial"/>
          <w:sz w:val="22"/>
          <w:szCs w:val="22"/>
          <w:lang w:val="en-US" w:eastAsia="en-US"/>
        </w:rPr>
        <w:t>sIgE</w:t>
      </w:r>
      <w:proofErr w:type="spellEnd"/>
      <w:r w:rsidR="003E1867">
        <w:rPr>
          <w:rFonts w:ascii="Arial" w:hAnsi="Arial" w:cs="Arial"/>
          <w:sz w:val="22"/>
          <w:szCs w:val="22"/>
          <w:lang w:val="en-US" w:eastAsia="en-US"/>
        </w:rPr>
        <w:t xml:space="preserve">) </w:t>
      </w:r>
      <w:r w:rsidRPr="007176BB">
        <w:rPr>
          <w:rFonts w:ascii="Arial" w:hAnsi="Arial" w:cs="Arial"/>
          <w:sz w:val="22"/>
          <w:szCs w:val="22"/>
          <w:lang w:val="en-US" w:eastAsia="en-US"/>
        </w:rPr>
        <w:t xml:space="preserve">antibodies are useful to demonstrate </w:t>
      </w:r>
      <w:proofErr w:type="spellStart"/>
      <w:r w:rsidR="00E263E9">
        <w:rPr>
          <w:rFonts w:ascii="Arial" w:hAnsi="Arial" w:cs="Arial"/>
          <w:sz w:val="22"/>
          <w:szCs w:val="22"/>
          <w:lang w:val="en-US" w:eastAsia="en-US"/>
        </w:rPr>
        <w:t>IgE</w:t>
      </w:r>
      <w:proofErr w:type="spellEnd"/>
      <w:r w:rsidR="00E263E9">
        <w:rPr>
          <w:rFonts w:ascii="Arial" w:hAnsi="Arial" w:cs="Arial"/>
          <w:sz w:val="22"/>
          <w:szCs w:val="22"/>
          <w:lang w:val="en-US" w:eastAsia="en-US"/>
        </w:rPr>
        <w:t xml:space="preserve">-mediated </w:t>
      </w:r>
      <w:r w:rsidRPr="007176BB">
        <w:rPr>
          <w:rFonts w:ascii="Arial" w:hAnsi="Arial" w:cs="Arial"/>
          <w:sz w:val="22"/>
          <w:szCs w:val="22"/>
          <w:lang w:val="en-US" w:eastAsia="en-US"/>
        </w:rPr>
        <w:t xml:space="preserve">sensitization to most </w:t>
      </w:r>
      <w:proofErr w:type="spellStart"/>
      <w:r w:rsidRPr="007176BB">
        <w:rPr>
          <w:rFonts w:ascii="Arial" w:hAnsi="Arial" w:cs="Arial"/>
          <w:sz w:val="22"/>
          <w:szCs w:val="22"/>
          <w:lang w:val="en-US" w:eastAsia="en-US"/>
        </w:rPr>
        <w:t>HMW</w:t>
      </w:r>
      <w:proofErr w:type="spellEnd"/>
      <w:r w:rsidRPr="007176BB">
        <w:rPr>
          <w:rFonts w:ascii="Arial" w:hAnsi="Arial" w:cs="Arial"/>
          <w:sz w:val="22"/>
          <w:szCs w:val="22"/>
          <w:lang w:val="en-US" w:eastAsia="en-US"/>
        </w:rPr>
        <w:t xml:space="preserve"> and some </w:t>
      </w:r>
      <w:proofErr w:type="spellStart"/>
      <w:r w:rsidRPr="007176BB">
        <w:rPr>
          <w:rFonts w:ascii="Arial" w:hAnsi="Arial" w:cs="Arial"/>
          <w:sz w:val="22"/>
          <w:szCs w:val="22"/>
          <w:lang w:val="en-US" w:eastAsia="en-US"/>
        </w:rPr>
        <w:t>LMW</w:t>
      </w:r>
      <w:proofErr w:type="spellEnd"/>
      <w:r w:rsidRPr="007176BB">
        <w:rPr>
          <w:rFonts w:ascii="Arial" w:hAnsi="Arial" w:cs="Arial"/>
          <w:sz w:val="22"/>
          <w:szCs w:val="22"/>
          <w:lang w:val="en-US" w:eastAsia="en-US"/>
        </w:rPr>
        <w:t xml:space="preserve"> occupational </w:t>
      </w:r>
      <w:r w:rsidR="00BC1BFF">
        <w:rPr>
          <w:rFonts w:ascii="Arial" w:hAnsi="Arial" w:cs="Arial"/>
          <w:sz w:val="22"/>
          <w:szCs w:val="22"/>
          <w:lang w:val="en-US" w:eastAsia="en-US"/>
        </w:rPr>
        <w:t>agents</w:t>
      </w:r>
      <w:r w:rsidR="00EF0E3B">
        <w:rPr>
          <w:rFonts w:ascii="Arial" w:hAnsi="Arial" w:cs="Arial"/>
          <w:sz w:val="22"/>
          <w:szCs w:val="22"/>
          <w:lang w:val="en-US" w:eastAsia="en-US"/>
        </w:rPr>
        <w:t>.</w:t>
      </w:r>
      <w:r w:rsidR="00231860" w:rsidRPr="00231860">
        <w:rPr>
          <w:rFonts w:ascii="Arial" w:hAnsi="Arial" w:cs="Arial"/>
          <w:sz w:val="22"/>
          <w:szCs w:val="22"/>
          <w:lang w:val="en-US" w:eastAsia="en-US"/>
        </w:rPr>
        <w:t xml:space="preserve"> </w:t>
      </w:r>
      <w:r w:rsidR="00231860">
        <w:rPr>
          <w:rFonts w:ascii="Arial" w:hAnsi="Arial" w:cs="Arial"/>
          <w:sz w:val="22"/>
          <w:szCs w:val="22"/>
          <w:lang w:val="en-US" w:eastAsia="en-US"/>
        </w:rPr>
        <w:t>However, the</w:t>
      </w:r>
      <w:r w:rsidR="00B95D35">
        <w:rPr>
          <w:rFonts w:ascii="Arial" w:hAnsi="Arial" w:cs="Arial"/>
          <w:sz w:val="22"/>
          <w:szCs w:val="22"/>
          <w:lang w:val="en-US" w:eastAsia="en-US"/>
        </w:rPr>
        <w:t>ir</w:t>
      </w:r>
      <w:r w:rsidR="00231860">
        <w:rPr>
          <w:rFonts w:ascii="Arial" w:hAnsi="Arial" w:cs="Arial"/>
          <w:sz w:val="22"/>
          <w:szCs w:val="22"/>
          <w:lang w:val="en-US" w:eastAsia="en-US"/>
        </w:rPr>
        <w:t xml:space="preserve"> contribution is limited by the lack of standardized</w:t>
      </w:r>
      <w:r w:rsidR="00231860" w:rsidRPr="007176BB">
        <w:rPr>
          <w:rFonts w:ascii="Arial" w:hAnsi="Arial" w:cs="Arial"/>
          <w:sz w:val="22"/>
          <w:szCs w:val="22"/>
          <w:lang w:val="en-US" w:eastAsia="en-US"/>
        </w:rPr>
        <w:t xml:space="preserve"> </w:t>
      </w:r>
      <w:r w:rsidR="00231860">
        <w:rPr>
          <w:rFonts w:ascii="Arial" w:hAnsi="Arial" w:cs="Arial"/>
          <w:sz w:val="22"/>
          <w:szCs w:val="22"/>
          <w:lang w:val="en-US" w:eastAsia="en-US"/>
        </w:rPr>
        <w:t xml:space="preserve">and validated extracts </w:t>
      </w:r>
      <w:r w:rsidR="00094FEE">
        <w:rPr>
          <w:rFonts w:ascii="Arial" w:hAnsi="Arial" w:cs="Arial"/>
          <w:sz w:val="22"/>
          <w:szCs w:val="22"/>
          <w:lang w:val="en-US" w:eastAsia="en-US"/>
        </w:rPr>
        <w:t xml:space="preserve">or reagents </w:t>
      </w:r>
      <w:r w:rsidR="00231860">
        <w:rPr>
          <w:rFonts w:ascii="Arial" w:hAnsi="Arial" w:cs="Arial"/>
          <w:sz w:val="22"/>
          <w:szCs w:val="22"/>
          <w:lang w:val="en-US" w:eastAsia="en-US"/>
        </w:rPr>
        <w:t xml:space="preserve">for </w:t>
      </w:r>
      <w:r w:rsidR="00B95D35">
        <w:rPr>
          <w:rFonts w:ascii="Arial" w:hAnsi="Arial" w:cs="Arial"/>
          <w:sz w:val="22"/>
          <w:szCs w:val="22"/>
          <w:lang w:val="en-US" w:eastAsia="en-US"/>
        </w:rPr>
        <w:t>many</w:t>
      </w:r>
      <w:r w:rsidR="00231860">
        <w:rPr>
          <w:rFonts w:ascii="Arial" w:hAnsi="Arial" w:cs="Arial"/>
          <w:sz w:val="22"/>
          <w:szCs w:val="22"/>
          <w:lang w:val="en-US" w:eastAsia="en-US"/>
        </w:rPr>
        <w:t xml:space="preserve"> occupational agent</w:t>
      </w:r>
      <w:r w:rsidR="00294BDE">
        <w:rPr>
          <w:rFonts w:ascii="Arial" w:hAnsi="Arial" w:cs="Arial"/>
          <w:sz w:val="22"/>
          <w:szCs w:val="22"/>
          <w:lang w:val="en-US" w:eastAsia="en-US"/>
        </w:rPr>
        <w:t>s</w:t>
      </w:r>
      <w:r w:rsidR="00294BDE" w:rsidRPr="00294BDE">
        <w:t xml:space="preserve"> </w:t>
      </w:r>
      <w:r w:rsidR="00DA09D7">
        <w:rPr>
          <w:rFonts w:ascii="Arial" w:hAnsi="Arial" w:cs="Arial"/>
          <w:sz w:val="22"/>
          <w:szCs w:val="22"/>
          <w:lang w:val="en-US" w:eastAsia="en-US"/>
        </w:rPr>
        <w:fldChar w:fldCharType="begin">
          <w:fldData xml:space="preserve">PEVuZE5vdGU+PENpdGU+PEF1dGhvcj5CYXVyPC9BdXRob3I+PFllYXI+MjAxOTwvWWVhcj48UmVj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</w:fldData>
        </w:fldChar>
      </w:r>
      <w:r w:rsidR="00DA09D7">
        <w:rPr>
          <w:rFonts w:ascii="Arial" w:hAnsi="Arial" w:cs="Arial"/>
          <w:sz w:val="22"/>
          <w:szCs w:val="22"/>
          <w:lang w:val="en-US" w:eastAsia="en-US"/>
        </w:rPr>
        <w:instrText xml:space="preserve"> ADDIN EN.CITE </w:instrText>
      </w:r>
      <w:r w:rsidR="00DA09D7">
        <w:rPr>
          <w:rFonts w:ascii="Arial" w:hAnsi="Arial" w:cs="Arial"/>
          <w:sz w:val="22"/>
          <w:szCs w:val="22"/>
          <w:lang w:val="en-US" w:eastAsia="en-US"/>
        </w:rPr>
        <w:fldChar w:fldCharType="begin">
          <w:fldData xml:space="preserve">PEVuZE5vdGU+PENpdGU+PEF1dGhvcj5CYXVyPC9BdXRob3I+PFllYXI+MjAxOTwvWWVhcj48UmVj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</w:fldData>
        </w:fldChar>
      </w:r>
      <w:r w:rsidR="00DA09D7">
        <w:rPr>
          <w:rFonts w:ascii="Arial" w:hAnsi="Arial" w:cs="Arial"/>
          <w:sz w:val="22"/>
          <w:szCs w:val="22"/>
          <w:lang w:val="en-US" w:eastAsia="en-US"/>
        </w:rPr>
        <w:instrText xml:space="preserve"> ADDIN EN.CITE.DATA </w:instrText>
      </w:r>
      <w:r w:rsidR="00DA09D7">
        <w:rPr>
          <w:rFonts w:ascii="Arial" w:hAnsi="Arial" w:cs="Arial"/>
          <w:sz w:val="22"/>
          <w:szCs w:val="22"/>
          <w:lang w:val="en-US" w:eastAsia="en-US"/>
        </w:rPr>
      </w:r>
      <w:r w:rsidR="00DA09D7">
        <w:rPr>
          <w:rFonts w:ascii="Arial" w:hAnsi="Arial" w:cs="Arial"/>
          <w:sz w:val="22"/>
          <w:szCs w:val="22"/>
          <w:lang w:val="en-US" w:eastAsia="en-US"/>
        </w:rPr>
        <w:fldChar w:fldCharType="end"/>
      </w:r>
      <w:r w:rsidR="00DA09D7">
        <w:rPr>
          <w:rFonts w:ascii="Arial" w:hAnsi="Arial" w:cs="Arial"/>
          <w:sz w:val="22"/>
          <w:szCs w:val="22"/>
          <w:lang w:val="en-US" w:eastAsia="en-US"/>
        </w:rPr>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[41]</w:t>
      </w:r>
      <w:r w:rsidR="00DA09D7">
        <w:rPr>
          <w:rFonts w:ascii="Arial" w:hAnsi="Arial" w:cs="Arial"/>
          <w:sz w:val="22"/>
          <w:szCs w:val="22"/>
          <w:lang w:val="en-US" w:eastAsia="en-US"/>
        </w:rPr>
        <w:fldChar w:fldCharType="end"/>
      </w:r>
      <w:r w:rsidR="00094FEE">
        <w:rPr>
          <w:rFonts w:ascii="Arial" w:hAnsi="Arial" w:cs="Arial"/>
          <w:sz w:val="22"/>
          <w:szCs w:val="22"/>
          <w:lang w:val="en-US" w:eastAsia="en-US"/>
        </w:rPr>
        <w:t xml:space="preserve">. </w:t>
      </w:r>
      <w:r w:rsidR="00E86760">
        <w:rPr>
          <w:rFonts w:ascii="Arial" w:hAnsi="Arial" w:cs="Arial"/>
          <w:sz w:val="22"/>
          <w:szCs w:val="22"/>
          <w:lang w:val="en-US" w:eastAsia="en-US"/>
        </w:rPr>
        <w:t>T</w:t>
      </w:r>
      <w:r w:rsidR="00E86760" w:rsidRPr="007176BB">
        <w:rPr>
          <w:rFonts w:ascii="Arial" w:hAnsi="Arial" w:cs="Arial"/>
          <w:sz w:val="22"/>
          <w:szCs w:val="22"/>
          <w:lang w:val="en-US" w:eastAsia="en-US"/>
        </w:rPr>
        <w:t xml:space="preserve">he allergenic potency of </w:t>
      </w:r>
      <w:proofErr w:type="spellStart"/>
      <w:r w:rsidR="00E5651C" w:rsidRPr="007176BB">
        <w:rPr>
          <w:rFonts w:ascii="Arial" w:hAnsi="Arial" w:cs="Arial"/>
          <w:sz w:val="22"/>
          <w:szCs w:val="22"/>
          <w:lang w:val="en-US" w:eastAsia="en-US"/>
        </w:rPr>
        <w:t>SPT</w:t>
      </w:r>
      <w:proofErr w:type="spellEnd"/>
      <w:r w:rsidR="00E5651C" w:rsidRPr="007176BB">
        <w:rPr>
          <w:rFonts w:ascii="Arial" w:hAnsi="Arial" w:cs="Arial"/>
          <w:sz w:val="22"/>
          <w:szCs w:val="22"/>
          <w:lang w:val="en-US" w:eastAsia="en-US"/>
        </w:rPr>
        <w:t xml:space="preserve"> extracts </w:t>
      </w:r>
      <w:r w:rsidR="00E5651C">
        <w:rPr>
          <w:rFonts w:ascii="Arial" w:hAnsi="Arial" w:cs="Arial"/>
          <w:sz w:val="22"/>
          <w:szCs w:val="22"/>
          <w:lang w:val="en-US" w:eastAsia="en-US"/>
        </w:rPr>
        <w:t xml:space="preserve">from </w:t>
      </w:r>
      <w:r w:rsidR="00F57D47">
        <w:rPr>
          <w:rFonts w:ascii="Arial" w:hAnsi="Arial" w:cs="Arial"/>
          <w:sz w:val="22"/>
          <w:szCs w:val="22"/>
          <w:lang w:val="en-US" w:eastAsia="en-US"/>
        </w:rPr>
        <w:t xml:space="preserve">some </w:t>
      </w:r>
      <w:proofErr w:type="spellStart"/>
      <w:r w:rsidR="00E5651C">
        <w:rPr>
          <w:rFonts w:ascii="Arial" w:hAnsi="Arial" w:cs="Arial"/>
          <w:sz w:val="22"/>
          <w:szCs w:val="22"/>
          <w:lang w:val="en-US" w:eastAsia="en-US"/>
        </w:rPr>
        <w:t>HMW</w:t>
      </w:r>
      <w:proofErr w:type="spellEnd"/>
      <w:r w:rsidR="00E5651C">
        <w:rPr>
          <w:rFonts w:ascii="Arial" w:hAnsi="Arial" w:cs="Arial"/>
          <w:sz w:val="22"/>
          <w:szCs w:val="22"/>
          <w:lang w:val="en-US" w:eastAsia="en-US"/>
        </w:rPr>
        <w:t xml:space="preserve"> occupational agents </w:t>
      </w:r>
      <w:r w:rsidR="00F57D47">
        <w:rPr>
          <w:rFonts w:ascii="Arial" w:hAnsi="Arial" w:cs="Arial"/>
          <w:sz w:val="22"/>
          <w:szCs w:val="22"/>
          <w:lang w:val="en-US" w:eastAsia="en-US"/>
        </w:rPr>
        <w:t>varies</w:t>
      </w:r>
      <w:r w:rsidR="00E86760" w:rsidRPr="007176BB">
        <w:rPr>
          <w:rFonts w:ascii="Arial" w:hAnsi="Arial" w:cs="Arial"/>
          <w:sz w:val="22"/>
          <w:szCs w:val="22"/>
          <w:lang w:val="en-US" w:eastAsia="en-US"/>
        </w:rPr>
        <w:t xml:space="preserve"> signif</w:t>
      </w:r>
      <w:r w:rsidR="00E86760">
        <w:rPr>
          <w:rFonts w:ascii="Arial" w:hAnsi="Arial" w:cs="Arial"/>
          <w:sz w:val="22"/>
          <w:szCs w:val="22"/>
          <w:lang w:val="en-US" w:eastAsia="en-US"/>
        </w:rPr>
        <w:t xml:space="preserve">icantly among manufacturers </w:t>
      </w:r>
      <w:r w:rsidR="00DA09D7">
        <w:rPr>
          <w:rFonts w:ascii="Arial" w:hAnsi="Arial" w:cs="Arial"/>
          <w:sz w:val="22"/>
          <w:szCs w:val="22"/>
          <w:lang w:val="en-US" w:eastAsia="en-US"/>
        </w:rPr>
        <w:fldChar w:fldCharType="begin">
          <w:fldData xml:space="preserve">PEVuZE5vdGU+PENpdGU+PEF1dGhvcj52YW4gS2FtcGVuPC9BdXRob3I+PFllYXI+MjAxMzwvWWVh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=
</w:fldData>
        </w:fldChar>
      </w:r>
      <w:r w:rsidR="00DA09D7">
        <w:rPr>
          <w:rFonts w:ascii="Arial" w:hAnsi="Arial" w:cs="Arial"/>
          <w:sz w:val="22"/>
          <w:szCs w:val="22"/>
          <w:lang w:val="en-US" w:eastAsia="en-US"/>
        </w:rPr>
        <w:instrText xml:space="preserve"> ADDIN EN.CITE </w:instrText>
      </w:r>
      <w:r w:rsidR="00DA09D7">
        <w:rPr>
          <w:rFonts w:ascii="Arial" w:hAnsi="Arial" w:cs="Arial"/>
          <w:sz w:val="22"/>
          <w:szCs w:val="22"/>
          <w:lang w:val="en-US" w:eastAsia="en-US"/>
        </w:rPr>
        <w:fldChar w:fldCharType="begin">
          <w:fldData xml:space="preserve">PEVuZE5vdGU+PENpdGU+PEF1dGhvcj52YW4gS2FtcGVuPC9BdXRob3I+PFllYXI+MjAxMzwvWWVh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=
</w:fldData>
        </w:fldChar>
      </w:r>
      <w:r w:rsidR="00DA09D7">
        <w:rPr>
          <w:rFonts w:ascii="Arial" w:hAnsi="Arial" w:cs="Arial"/>
          <w:sz w:val="22"/>
          <w:szCs w:val="22"/>
          <w:lang w:val="en-US" w:eastAsia="en-US"/>
        </w:rPr>
        <w:instrText xml:space="preserve"> ADDIN EN.CITE.DATA </w:instrText>
      </w:r>
      <w:r w:rsidR="00DA09D7">
        <w:rPr>
          <w:rFonts w:ascii="Arial" w:hAnsi="Arial" w:cs="Arial"/>
          <w:sz w:val="22"/>
          <w:szCs w:val="22"/>
          <w:lang w:val="en-US" w:eastAsia="en-US"/>
        </w:rPr>
      </w:r>
      <w:r w:rsidR="00DA09D7">
        <w:rPr>
          <w:rFonts w:ascii="Arial" w:hAnsi="Arial" w:cs="Arial"/>
          <w:sz w:val="22"/>
          <w:szCs w:val="22"/>
          <w:lang w:val="en-US" w:eastAsia="en-US"/>
        </w:rPr>
        <w:fldChar w:fldCharType="end"/>
      </w:r>
      <w:r w:rsidR="00DA09D7">
        <w:rPr>
          <w:rFonts w:ascii="Arial" w:hAnsi="Arial" w:cs="Arial"/>
          <w:sz w:val="22"/>
          <w:szCs w:val="22"/>
          <w:lang w:val="en-US" w:eastAsia="en-US"/>
        </w:rPr>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[42, 43]</w:t>
      </w:r>
      <w:r w:rsidR="00DA09D7">
        <w:rPr>
          <w:rFonts w:ascii="Arial" w:hAnsi="Arial" w:cs="Arial"/>
          <w:sz w:val="22"/>
          <w:szCs w:val="22"/>
          <w:lang w:val="en-US" w:eastAsia="en-US"/>
        </w:rPr>
        <w:fldChar w:fldCharType="end"/>
      </w:r>
      <w:r w:rsidR="00E86760" w:rsidRPr="007176BB">
        <w:rPr>
          <w:rFonts w:ascii="Arial" w:hAnsi="Arial" w:cs="Arial"/>
          <w:sz w:val="22"/>
          <w:szCs w:val="22"/>
          <w:lang w:val="en-US" w:eastAsia="en-US"/>
        </w:rPr>
        <w:t>.</w:t>
      </w:r>
      <w:r w:rsidR="00E86760">
        <w:rPr>
          <w:rFonts w:ascii="Arial" w:hAnsi="Arial" w:cs="Arial"/>
          <w:sz w:val="22"/>
          <w:szCs w:val="22"/>
          <w:lang w:val="en-US" w:eastAsia="en-US"/>
        </w:rPr>
        <w:t xml:space="preserve"> In addition, a</w:t>
      </w:r>
      <w:r w:rsidR="00094FEE">
        <w:rPr>
          <w:rFonts w:ascii="Arial" w:hAnsi="Arial" w:cs="Arial"/>
          <w:sz w:val="22"/>
          <w:szCs w:val="22"/>
          <w:lang w:val="en-US" w:eastAsia="en-US"/>
        </w:rPr>
        <w:t xml:space="preserve">vailable validation studies of immunological tests were performed using different </w:t>
      </w:r>
      <w:r w:rsidR="00094FEE" w:rsidRPr="00E86760">
        <w:rPr>
          <w:rFonts w:ascii="Arial" w:hAnsi="Arial" w:cs="Arial"/>
          <w:i/>
          <w:sz w:val="22"/>
          <w:szCs w:val="22"/>
          <w:lang w:val="en-US" w:eastAsia="en-US"/>
        </w:rPr>
        <w:t>in vitro</w:t>
      </w:r>
      <w:r w:rsidR="00094FEE">
        <w:rPr>
          <w:rFonts w:ascii="Arial" w:hAnsi="Arial" w:cs="Arial"/>
          <w:sz w:val="22"/>
          <w:szCs w:val="22"/>
          <w:lang w:val="en-US" w:eastAsia="en-US"/>
        </w:rPr>
        <w:t xml:space="preserve"> </w:t>
      </w:r>
      <w:r w:rsidR="00E86760">
        <w:rPr>
          <w:rFonts w:ascii="Arial" w:hAnsi="Arial" w:cs="Arial"/>
          <w:sz w:val="22"/>
          <w:szCs w:val="22"/>
          <w:lang w:val="en-US" w:eastAsia="en-US"/>
        </w:rPr>
        <w:t>assays</w:t>
      </w:r>
      <w:r w:rsidR="00094FEE">
        <w:rPr>
          <w:rFonts w:ascii="Arial" w:hAnsi="Arial" w:cs="Arial"/>
          <w:sz w:val="22"/>
          <w:szCs w:val="22"/>
          <w:lang w:val="en-US" w:eastAsia="en-US"/>
        </w:rPr>
        <w:t xml:space="preserve"> and most often with “in-house” reagents </w:t>
      </w:r>
      <w:r w:rsidR="00DA09D7">
        <w:rPr>
          <w:rFonts w:ascii="Arial" w:hAnsi="Arial" w:cs="Arial"/>
          <w:sz w:val="22"/>
          <w:szCs w:val="22"/>
          <w:lang w:val="en-US" w:eastAsia="en-US"/>
        </w:rPr>
        <w:fldChar w:fldCharType="begin">
          <w:fldData xml:space="preserve">PEVuZE5vdGU+PENpdGU+PEF1dGhvcj5MdXg8L0F1dGhvcj48WWVhcj4yMDE5PC9ZZWFyPjxSZWNO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</w:fldData>
        </w:fldChar>
      </w:r>
      <w:r w:rsidR="00DA09D7">
        <w:rPr>
          <w:rFonts w:ascii="Arial" w:hAnsi="Arial" w:cs="Arial"/>
          <w:sz w:val="22"/>
          <w:szCs w:val="22"/>
          <w:lang w:val="en-US" w:eastAsia="en-US"/>
        </w:rPr>
        <w:instrText xml:space="preserve"> ADDIN EN.CITE </w:instrText>
      </w:r>
      <w:r w:rsidR="00DA09D7">
        <w:rPr>
          <w:rFonts w:ascii="Arial" w:hAnsi="Arial" w:cs="Arial"/>
          <w:sz w:val="22"/>
          <w:szCs w:val="22"/>
          <w:lang w:val="en-US" w:eastAsia="en-US"/>
        </w:rPr>
        <w:fldChar w:fldCharType="begin">
          <w:fldData xml:space="preserve">PEVuZE5vdGU+PENpdGU+PEF1dGhvcj5MdXg8L0F1dGhvcj48WWVhcj4yMDE5PC9ZZWFyPjxSZWNO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</w:fldData>
        </w:fldChar>
      </w:r>
      <w:r w:rsidR="00DA09D7">
        <w:rPr>
          <w:rFonts w:ascii="Arial" w:hAnsi="Arial" w:cs="Arial"/>
          <w:sz w:val="22"/>
          <w:szCs w:val="22"/>
          <w:lang w:val="en-US" w:eastAsia="en-US"/>
        </w:rPr>
        <w:instrText xml:space="preserve"> ADDIN EN.CITE.DATA </w:instrText>
      </w:r>
      <w:r w:rsidR="00DA09D7">
        <w:rPr>
          <w:rFonts w:ascii="Arial" w:hAnsi="Arial" w:cs="Arial"/>
          <w:sz w:val="22"/>
          <w:szCs w:val="22"/>
          <w:lang w:val="en-US" w:eastAsia="en-US"/>
        </w:rPr>
      </w:r>
      <w:r w:rsidR="00DA09D7">
        <w:rPr>
          <w:rFonts w:ascii="Arial" w:hAnsi="Arial" w:cs="Arial"/>
          <w:sz w:val="22"/>
          <w:szCs w:val="22"/>
          <w:lang w:val="en-US" w:eastAsia="en-US"/>
        </w:rPr>
        <w:fldChar w:fldCharType="end"/>
      </w:r>
      <w:r w:rsidR="00DA09D7">
        <w:rPr>
          <w:rFonts w:ascii="Arial" w:hAnsi="Arial" w:cs="Arial"/>
          <w:sz w:val="22"/>
          <w:szCs w:val="22"/>
          <w:lang w:val="en-US" w:eastAsia="en-US"/>
        </w:rPr>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[44]</w:t>
      </w:r>
      <w:r w:rsidR="00DA09D7">
        <w:rPr>
          <w:rFonts w:ascii="Arial" w:hAnsi="Arial" w:cs="Arial"/>
          <w:sz w:val="22"/>
          <w:szCs w:val="22"/>
          <w:lang w:val="en-US" w:eastAsia="en-US"/>
        </w:rPr>
        <w:fldChar w:fldCharType="end"/>
      </w:r>
      <w:r w:rsidR="00094FEE">
        <w:rPr>
          <w:rFonts w:ascii="Arial" w:hAnsi="Arial" w:cs="Arial"/>
          <w:sz w:val="22"/>
          <w:szCs w:val="22"/>
          <w:lang w:val="en-US" w:eastAsia="en-US"/>
        </w:rPr>
        <w:t xml:space="preserve">. </w:t>
      </w:r>
      <w:proofErr w:type="spellStart"/>
      <w:r w:rsidR="00094FEE" w:rsidRPr="00094FEE">
        <w:rPr>
          <w:rFonts w:ascii="Arial" w:hAnsi="Arial" w:cs="Arial"/>
          <w:sz w:val="22"/>
          <w:szCs w:val="22"/>
          <w:lang w:val="en-US" w:eastAsia="en-US"/>
        </w:rPr>
        <w:t>SPT</w:t>
      </w:r>
      <w:proofErr w:type="spellEnd"/>
      <w:r w:rsidR="00094FEE" w:rsidRPr="00094FEE">
        <w:rPr>
          <w:rFonts w:ascii="Arial" w:hAnsi="Arial" w:cs="Arial"/>
          <w:sz w:val="22"/>
          <w:szCs w:val="22"/>
          <w:lang w:val="en-US" w:eastAsia="en-US"/>
        </w:rPr>
        <w:t xml:space="preserve"> with </w:t>
      </w:r>
      <w:proofErr w:type="spellStart"/>
      <w:r w:rsidR="00094FEE" w:rsidRPr="00094FEE">
        <w:rPr>
          <w:rFonts w:ascii="Arial" w:hAnsi="Arial" w:cs="Arial"/>
          <w:sz w:val="22"/>
          <w:szCs w:val="22"/>
          <w:lang w:val="en-US" w:eastAsia="en-US"/>
        </w:rPr>
        <w:t>LMW</w:t>
      </w:r>
      <w:proofErr w:type="spellEnd"/>
      <w:r w:rsidR="00094FEE" w:rsidRPr="00094FEE">
        <w:rPr>
          <w:rFonts w:ascii="Arial" w:hAnsi="Arial" w:cs="Arial"/>
          <w:sz w:val="22"/>
          <w:szCs w:val="22"/>
          <w:lang w:val="en-US" w:eastAsia="en-US"/>
        </w:rPr>
        <w:t xml:space="preserve"> agents </w:t>
      </w:r>
      <w:r w:rsidR="00E5651C">
        <w:rPr>
          <w:rFonts w:ascii="Arial" w:hAnsi="Arial" w:cs="Arial"/>
          <w:sz w:val="22"/>
          <w:szCs w:val="22"/>
          <w:lang w:val="en-US" w:eastAsia="en-US"/>
        </w:rPr>
        <w:t xml:space="preserve">will </w:t>
      </w:r>
      <w:r w:rsidR="00E86760">
        <w:rPr>
          <w:rFonts w:ascii="Arial" w:hAnsi="Arial" w:cs="Arial"/>
          <w:sz w:val="22"/>
          <w:szCs w:val="22"/>
          <w:lang w:val="en-US" w:eastAsia="en-US"/>
        </w:rPr>
        <w:t xml:space="preserve">not </w:t>
      </w:r>
      <w:r w:rsidR="00E5651C">
        <w:rPr>
          <w:rFonts w:ascii="Arial" w:hAnsi="Arial" w:cs="Arial"/>
          <w:sz w:val="22"/>
          <w:szCs w:val="22"/>
          <w:lang w:val="en-US" w:eastAsia="en-US"/>
        </w:rPr>
        <w:t xml:space="preserve">be </w:t>
      </w:r>
      <w:r w:rsidR="00E86760">
        <w:rPr>
          <w:rFonts w:ascii="Arial" w:hAnsi="Arial" w:cs="Arial"/>
          <w:sz w:val="22"/>
          <w:szCs w:val="22"/>
          <w:lang w:val="en-US" w:eastAsia="en-US"/>
        </w:rPr>
        <w:t>considered here</w:t>
      </w:r>
      <w:r w:rsidR="00094FEE" w:rsidRPr="00094FEE">
        <w:rPr>
          <w:rFonts w:ascii="Arial" w:hAnsi="Arial" w:cs="Arial"/>
          <w:sz w:val="22"/>
          <w:szCs w:val="22"/>
          <w:lang w:val="en-US" w:eastAsia="en-US"/>
        </w:rPr>
        <w:t xml:space="preserve"> since most of these agents are potentially irritant to the skin </w:t>
      </w:r>
      <w:r w:rsidR="00E86760">
        <w:rPr>
          <w:rFonts w:ascii="Arial" w:hAnsi="Arial" w:cs="Arial"/>
          <w:sz w:val="22"/>
          <w:szCs w:val="22"/>
          <w:lang w:val="en-US" w:eastAsia="en-US"/>
        </w:rPr>
        <w:t>and</w:t>
      </w:r>
      <w:r w:rsidR="00094FEE" w:rsidRPr="00094FEE">
        <w:rPr>
          <w:rFonts w:ascii="Arial" w:hAnsi="Arial" w:cs="Arial"/>
          <w:sz w:val="22"/>
          <w:szCs w:val="22"/>
          <w:lang w:val="en-US" w:eastAsia="en-US"/>
        </w:rPr>
        <w:t xml:space="preserve"> may produce false-positive results </w:t>
      </w:r>
      <w:r w:rsidR="00DA09D7">
        <w:rPr>
          <w:rFonts w:ascii="Arial" w:hAnsi="Arial" w:cs="Arial"/>
          <w:sz w:val="22"/>
          <w:szCs w:val="22"/>
          <w:lang w:val="en-US" w:eastAsia="en-US"/>
        </w:rPr>
        <w:fldChar w:fldCharType="begin"/>
      </w:r>
      <w:r w:rsidR="00DA09D7">
        <w:rPr>
          <w:rFonts w:ascii="Arial" w:hAnsi="Arial" w:cs="Arial"/>
          <w:sz w:val="22"/>
          <w:szCs w:val="22"/>
          <w:lang w:val="en-US" w:eastAsia="en-US"/>
        </w:rPr>
        <w:instrText xml:space="preserve"> ADDIN EN.CITE &lt;EndNote&gt;&lt;Cite&gt;&lt;Author&gt;Helaskoski&lt;/Author&gt;&lt;Year&gt;2015&lt;/Year&gt;&lt;RecNum&gt;7948&lt;/RecNum&gt;&lt;DisplayText&gt;[45]&lt;/DisplayText&gt;&lt;record&gt;&lt;rec-number&gt;7948&lt;/rec-number&gt;&lt;foreign-keys&gt;&lt;key app="EN" db-id="5vprxaef6rp9raevapc5pee19955srafxdzx" timestamp="1426158080"&gt;7948&lt;/key&gt;&lt;/foreign-keys&gt;&lt;ref-type name="Journal Article"&gt;17&lt;/ref-type&gt;&lt;contributors&gt;&lt;authors&gt;&lt;author&gt;Helaskoski, E.&lt;/author&gt;&lt;author&gt;Suojalehto, H.&lt;/author&gt;&lt;author&gt;Kuuliala, O.&lt;/author&gt;&lt;author&gt;Aalto-Korte, K.&lt;/author&gt;&lt;/authors&gt;&lt;/contributors&gt;&lt;auth-address&gt;Occupational Medicine, Finnish Institute of Occupational Health, Topeliuksenkatu 41 a A, 00250, Helsinki, Finland; Department of Public Health, Hjelt Institute, University of Helsinki, PO Box 41, Mannerheimintie 172, 00014, Helsinki, Finland.&lt;/auth-address&gt;&lt;titles&gt;&lt;title&gt;Prick testing with chemicals in the diagnosis of occupational contact urticaria and respiratory diseases&lt;/title&gt;&lt;secondary-title&gt;Contact Dermatitis&lt;/secondary-title&gt;&lt;alt-title&gt;Contact dermatitis&lt;/alt-title&gt;&lt;/titles&gt;&lt;periodical&gt;&lt;full-title&gt;Contact Dermatitis&lt;/full-title&gt;&lt;/periodical&gt;&lt;alt-periodical&gt;&lt;full-title&gt;Contact Dermatitis&lt;/full-title&gt;&lt;/alt-periodical&gt;&lt;pages&gt;20-32&lt;/pages&gt;&lt;volume&gt;72&lt;/volume&gt;&lt;number&gt;1&lt;/number&gt;&lt;dates&gt;&lt;year&gt;2015&lt;/year&gt;&lt;pub-dates&gt;&lt;date&gt;Jan&lt;/date&gt;&lt;/pub-dates&gt;&lt;/dates&gt;&lt;isbn&gt;1600-0536 (Electronic)&amp;#xD;0105-1873 (Linking)&lt;/isbn&gt;&lt;accession-num&gt;25289485&lt;/accession-num&gt;&lt;urls&gt;&lt;related-urls&gt;&lt;url&gt;http://www.ncbi.nlm.nih.gov/pubmed/25289485&lt;/url&gt;&lt;/related-urls&gt;&lt;/urls&gt;&lt;electronic-resource-num&gt;10.1111/cod.12308&lt;/electronic-resource-num&gt;&lt;/record&gt;&lt;/Cite&gt;&lt;/EndNote&gt;</w:instrText>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[45]</w:t>
      </w:r>
      <w:r w:rsidR="00DA09D7">
        <w:rPr>
          <w:rFonts w:ascii="Arial" w:hAnsi="Arial" w:cs="Arial"/>
          <w:sz w:val="22"/>
          <w:szCs w:val="22"/>
          <w:lang w:val="en-US" w:eastAsia="en-US"/>
        </w:rPr>
        <w:fldChar w:fldCharType="end"/>
      </w:r>
      <w:r w:rsidR="00094FEE" w:rsidRPr="00094FEE">
        <w:rPr>
          <w:rFonts w:ascii="Arial" w:hAnsi="Arial" w:cs="Arial"/>
          <w:sz w:val="22"/>
          <w:szCs w:val="22"/>
          <w:lang w:val="en-US" w:eastAsia="en-US"/>
        </w:rPr>
        <w:t>.</w:t>
      </w:r>
    </w:p>
    <w:p w:rsidR="00294BDE" w:rsidRDefault="003F316A" w:rsidP="00A278BA">
      <w:pPr>
        <w:spacing w:after="200" w:line="480" w:lineRule="auto"/>
        <w:jc w:val="both"/>
        <w:rPr>
          <w:rFonts w:ascii="Arial" w:hAnsi="Arial" w:cs="Arial"/>
          <w:sz w:val="22"/>
          <w:szCs w:val="22"/>
          <w:lang w:val="en-US" w:eastAsia="en-US"/>
        </w:rPr>
      </w:pPr>
      <w:r w:rsidRPr="003F316A">
        <w:rPr>
          <w:rFonts w:ascii="Arial" w:hAnsi="Arial" w:cs="Arial"/>
          <w:sz w:val="22"/>
          <w:szCs w:val="22"/>
          <w:lang w:val="en-US" w:eastAsia="en-US"/>
        </w:rPr>
        <w:t xml:space="preserve">In a systematic review of studies published until 2004 </w:t>
      </w:r>
      <w:r w:rsidR="00DA09D7">
        <w:rPr>
          <w:rFonts w:ascii="Arial" w:hAnsi="Arial" w:cs="Arial"/>
          <w:sz w:val="22"/>
          <w:szCs w:val="22"/>
          <w:lang w:val="en-US" w:eastAsia="en-US"/>
        </w:rPr>
        <w:fldChar w:fldCharType="begin"/>
      </w:r>
      <w:r w:rsidR="00DA09D7">
        <w:rPr>
          <w:rFonts w:ascii="Arial" w:hAnsi="Arial" w:cs="Arial"/>
          <w:sz w:val="22"/>
          <w:szCs w:val="22"/>
          <w:lang w:val="en-US" w:eastAsia="en-US"/>
        </w:rPr>
        <w:instrText xml:space="preserve"> ADDIN EN.CITE &lt;EndNote&gt;&lt;Cite&gt;&lt;Author&gt;Beach&lt;/Author&gt;&lt;Year&gt;2007&lt;/Year&gt;&lt;RecNum&gt;2302&lt;/RecNum&gt;&lt;DisplayText&gt;[28]&lt;/DisplayText&gt;&lt;record&gt;&lt;rec-number&gt;2302&lt;/rec-number&gt;&lt;foreign-keys&gt;&lt;key app="EN" db-id="5vprxaef6rp9raevapc5pee19955srafxdzx" timestamp="0"&gt;2302&lt;/key&gt;&lt;/foreign-keys&gt;&lt;ref-type name="Journal Article"&gt;17&lt;/ref-type&gt;&lt;contributors&gt;&lt;authors&gt;&lt;author&gt;Beach, J.&lt;/author&gt;&lt;author&gt;Russell, K.&lt;/author&gt;&lt;author&gt;Blitz, S.&lt;/author&gt;&lt;author&gt;Hooton, N.&lt;/author&gt;&lt;author&gt;Spooner, C.&lt;/author&gt;&lt;author&gt;Lemiere, C.&lt;/author&gt;&lt;author&gt;Tarlo, S. M.&lt;/author&gt;&lt;author&gt;Rowe, B. H.&lt;/author&gt;&lt;/authors&gt;&lt;/contributors&gt;&lt;auth-address&gt;MSc, Department of Emergency Medicine, 1G1.43 WMC, University of Alberta, 8440-112 St, Edmonton, AB, Canada, T6G 2B7. brian.rowe@ualberta.ca.&lt;/auth-address&gt;&lt;titles&gt;&lt;title&gt;A systematic review of the diagnosis of occupational asthma&lt;/title&gt;&lt;secondary-title&gt;Chest&lt;/secondary-title&gt;&lt;alt-title&gt;Chest&lt;/alt-title&gt;&lt;/titles&gt;&lt;periodical&gt;&lt;full-title&gt;Chest&lt;/full-title&gt;&lt;/periodical&gt;&lt;alt-periodical&gt;&lt;full-title&gt;Chest&lt;/full-title&gt;&lt;/alt-periodical&gt;&lt;pages&gt;569-78&lt;/pages&gt;&lt;volume&gt;131&lt;/volume&gt;&lt;number&gt;2&lt;/number&gt;&lt;dates&gt;&lt;year&gt;2007&lt;/year&gt;&lt;pub-dates&gt;&lt;date&gt;Feb&lt;/date&gt;&lt;/pub-dates&gt;&lt;/dates&gt;&lt;isbn&gt;0012-3692 (Print)&lt;/isbn&gt;&lt;accession-num&gt;17296663&lt;/accession-num&gt;&lt;urls&gt;&lt;related-urls&gt;&lt;url&gt;http://www.ncbi.nlm.nih.gov/entrez/query.fcgi?cmd=Retrieve&amp;amp;db=PubMed&amp;amp;dopt=Citation&amp;amp;list_uids=17296663 &lt;/url&gt;&lt;/related-urls&gt;&lt;/urls&gt;&lt;language&gt;eng&lt;/language&gt;&lt;/record&gt;&lt;/Cite&gt;&lt;/EndNote&gt;</w:instrText>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[28]</w:t>
      </w:r>
      <w:r w:rsidR="00DA09D7">
        <w:rPr>
          <w:rFonts w:ascii="Arial" w:hAnsi="Arial" w:cs="Arial"/>
          <w:sz w:val="22"/>
          <w:szCs w:val="22"/>
          <w:lang w:val="en-US" w:eastAsia="en-US"/>
        </w:rPr>
        <w:fldChar w:fldCharType="end"/>
      </w:r>
      <w:r w:rsidRPr="003F316A">
        <w:rPr>
          <w:rFonts w:ascii="Arial" w:hAnsi="Arial" w:cs="Arial"/>
          <w:sz w:val="22"/>
          <w:szCs w:val="22"/>
          <w:lang w:val="en-US" w:eastAsia="en-US"/>
        </w:rPr>
        <w:t xml:space="preserve">, the pooled sensitivity of </w:t>
      </w:r>
      <w:proofErr w:type="spellStart"/>
      <w:r w:rsidRPr="003F316A">
        <w:rPr>
          <w:rFonts w:ascii="Arial" w:hAnsi="Arial" w:cs="Arial"/>
          <w:sz w:val="22"/>
          <w:szCs w:val="22"/>
          <w:lang w:val="en-US" w:eastAsia="en-US"/>
        </w:rPr>
        <w:t>SPT</w:t>
      </w:r>
      <w:proofErr w:type="spellEnd"/>
      <w:r w:rsidRPr="003F316A">
        <w:rPr>
          <w:rFonts w:ascii="Arial" w:hAnsi="Arial" w:cs="Arial"/>
          <w:sz w:val="22"/>
          <w:szCs w:val="22"/>
          <w:lang w:val="en-US" w:eastAsia="en-US"/>
        </w:rPr>
        <w:t xml:space="preserve"> for </w:t>
      </w:r>
      <w:proofErr w:type="spellStart"/>
      <w:r w:rsidRPr="003F316A">
        <w:rPr>
          <w:rFonts w:ascii="Arial" w:hAnsi="Arial" w:cs="Arial"/>
          <w:sz w:val="22"/>
          <w:szCs w:val="22"/>
          <w:lang w:val="en-US" w:eastAsia="en-US"/>
        </w:rPr>
        <w:t>HMW</w:t>
      </w:r>
      <w:proofErr w:type="spellEnd"/>
      <w:r w:rsidRPr="003F316A">
        <w:rPr>
          <w:rFonts w:ascii="Arial" w:hAnsi="Arial" w:cs="Arial"/>
          <w:sz w:val="22"/>
          <w:szCs w:val="22"/>
          <w:lang w:val="en-US" w:eastAsia="en-US"/>
        </w:rPr>
        <w:t xml:space="preserve"> agents was 81% (95% CI: 70-88%) in comparison to SIC</w:t>
      </w:r>
      <w:r w:rsidR="00F57D47">
        <w:rPr>
          <w:rFonts w:ascii="Arial" w:hAnsi="Arial" w:cs="Arial"/>
          <w:sz w:val="22"/>
          <w:szCs w:val="22"/>
          <w:lang w:val="en-US" w:eastAsia="en-US"/>
        </w:rPr>
        <w:t>,</w:t>
      </w:r>
      <w:r w:rsidRPr="003F316A">
        <w:rPr>
          <w:rFonts w:ascii="Arial" w:hAnsi="Arial" w:cs="Arial"/>
          <w:sz w:val="22"/>
          <w:szCs w:val="22"/>
          <w:lang w:val="en-US" w:eastAsia="en-US"/>
        </w:rPr>
        <w:t xml:space="preserve"> while the pooled specifi</w:t>
      </w:r>
      <w:r>
        <w:rPr>
          <w:rFonts w:ascii="Arial" w:hAnsi="Arial" w:cs="Arial"/>
          <w:sz w:val="22"/>
          <w:szCs w:val="22"/>
          <w:lang w:val="en-US" w:eastAsia="en-US"/>
        </w:rPr>
        <w:t xml:space="preserve">city </w:t>
      </w:r>
      <w:r>
        <w:rPr>
          <w:rFonts w:ascii="Arial" w:hAnsi="Arial" w:cs="Arial"/>
          <w:sz w:val="22"/>
          <w:szCs w:val="22"/>
          <w:lang w:val="en-US" w:eastAsia="en-US"/>
        </w:rPr>
        <w:lastRenderedPageBreak/>
        <w:t xml:space="preserve">was low (60% [95% CI: 42-75%]). </w:t>
      </w:r>
      <w:r w:rsidRPr="003F316A">
        <w:rPr>
          <w:rFonts w:ascii="Arial" w:hAnsi="Arial" w:cs="Arial"/>
          <w:sz w:val="22"/>
          <w:szCs w:val="22"/>
          <w:lang w:val="en-US" w:eastAsia="en-US"/>
        </w:rPr>
        <w:t xml:space="preserve">For </w:t>
      </w:r>
      <w:proofErr w:type="spellStart"/>
      <w:r w:rsidRPr="003F316A">
        <w:rPr>
          <w:rFonts w:ascii="Arial" w:hAnsi="Arial" w:cs="Arial"/>
          <w:sz w:val="22"/>
          <w:szCs w:val="22"/>
          <w:lang w:val="en-US" w:eastAsia="en-US"/>
        </w:rPr>
        <w:t>sIgE</w:t>
      </w:r>
      <w:proofErr w:type="spellEnd"/>
      <w:r w:rsidRPr="003F316A">
        <w:rPr>
          <w:rFonts w:ascii="Arial" w:hAnsi="Arial" w:cs="Arial"/>
          <w:sz w:val="22"/>
          <w:szCs w:val="22"/>
          <w:lang w:val="en-US" w:eastAsia="en-US"/>
        </w:rPr>
        <w:t xml:space="preserve"> against </w:t>
      </w:r>
      <w:proofErr w:type="spellStart"/>
      <w:r w:rsidRPr="003F316A">
        <w:rPr>
          <w:rFonts w:ascii="Arial" w:hAnsi="Arial" w:cs="Arial"/>
          <w:sz w:val="22"/>
          <w:szCs w:val="22"/>
          <w:lang w:val="en-US" w:eastAsia="en-US"/>
        </w:rPr>
        <w:t>HMW</w:t>
      </w:r>
      <w:proofErr w:type="spellEnd"/>
      <w:r w:rsidRPr="003F316A">
        <w:rPr>
          <w:rFonts w:ascii="Arial" w:hAnsi="Arial" w:cs="Arial"/>
          <w:sz w:val="22"/>
          <w:szCs w:val="22"/>
          <w:lang w:val="en-US" w:eastAsia="en-US"/>
        </w:rPr>
        <w:t xml:space="preserve"> agents, the sensitivity was 73% (95% CI: 64 to 81%), whereas the specificity was higher </w:t>
      </w:r>
      <w:r>
        <w:rPr>
          <w:rFonts w:ascii="Arial" w:hAnsi="Arial" w:cs="Arial"/>
          <w:sz w:val="22"/>
          <w:szCs w:val="22"/>
          <w:lang w:val="en-US" w:eastAsia="en-US"/>
        </w:rPr>
        <w:t xml:space="preserve">than that provided by </w:t>
      </w:r>
      <w:proofErr w:type="spellStart"/>
      <w:r>
        <w:rPr>
          <w:rFonts w:ascii="Arial" w:hAnsi="Arial" w:cs="Arial"/>
          <w:sz w:val="22"/>
          <w:szCs w:val="22"/>
          <w:lang w:val="en-US" w:eastAsia="en-US"/>
        </w:rPr>
        <w:t>SPTs</w:t>
      </w:r>
      <w:proofErr w:type="spellEnd"/>
      <w:r>
        <w:rPr>
          <w:rFonts w:ascii="Arial" w:hAnsi="Arial" w:cs="Arial"/>
          <w:sz w:val="22"/>
          <w:szCs w:val="22"/>
          <w:lang w:val="en-US" w:eastAsia="en-US"/>
        </w:rPr>
        <w:t xml:space="preserve"> (79% [95% CI: 51-93%]). </w:t>
      </w:r>
      <w:r w:rsidRPr="003F316A">
        <w:rPr>
          <w:rFonts w:ascii="Arial" w:hAnsi="Arial" w:cs="Arial"/>
          <w:sz w:val="22"/>
          <w:szCs w:val="22"/>
          <w:lang w:val="en-US" w:eastAsia="en-US"/>
        </w:rPr>
        <w:t xml:space="preserve">A more recent meta-analysis of studies published between 1967 and 2016 </w:t>
      </w:r>
      <w:r w:rsidR="00DA09D7">
        <w:rPr>
          <w:rFonts w:ascii="Arial" w:hAnsi="Arial" w:cs="Arial"/>
          <w:sz w:val="22"/>
          <w:szCs w:val="22"/>
          <w:lang w:val="en-US" w:eastAsia="en-US"/>
        </w:rPr>
        <w:fldChar w:fldCharType="begin">
          <w:fldData xml:space="preserve">PEVuZE5vdGU+PENpdGU+PEF1dGhvcj5MdXg8L0F1dGhvcj48WWVhcj4yMDE5PC9ZZWFyPjxSZWNO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</w:fldData>
        </w:fldChar>
      </w:r>
      <w:r w:rsidR="00DA09D7">
        <w:rPr>
          <w:rFonts w:ascii="Arial" w:hAnsi="Arial" w:cs="Arial"/>
          <w:sz w:val="22"/>
          <w:szCs w:val="22"/>
          <w:lang w:val="en-US" w:eastAsia="en-US"/>
        </w:rPr>
        <w:instrText xml:space="preserve"> ADDIN EN.CITE </w:instrText>
      </w:r>
      <w:r w:rsidR="00DA09D7">
        <w:rPr>
          <w:rFonts w:ascii="Arial" w:hAnsi="Arial" w:cs="Arial"/>
          <w:sz w:val="22"/>
          <w:szCs w:val="22"/>
          <w:lang w:val="en-US" w:eastAsia="en-US"/>
        </w:rPr>
        <w:fldChar w:fldCharType="begin">
          <w:fldData xml:space="preserve">PEVuZE5vdGU+PENpdGU+PEF1dGhvcj5MdXg8L0F1dGhvcj48WWVhcj4yMDE5PC9ZZWFyPjxSZWNO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</w:fldData>
        </w:fldChar>
      </w:r>
      <w:r w:rsidR="00DA09D7">
        <w:rPr>
          <w:rFonts w:ascii="Arial" w:hAnsi="Arial" w:cs="Arial"/>
          <w:sz w:val="22"/>
          <w:szCs w:val="22"/>
          <w:lang w:val="en-US" w:eastAsia="en-US"/>
        </w:rPr>
        <w:instrText xml:space="preserve"> ADDIN EN.CITE.DATA </w:instrText>
      </w:r>
      <w:r w:rsidR="00DA09D7">
        <w:rPr>
          <w:rFonts w:ascii="Arial" w:hAnsi="Arial" w:cs="Arial"/>
          <w:sz w:val="22"/>
          <w:szCs w:val="22"/>
          <w:lang w:val="en-US" w:eastAsia="en-US"/>
        </w:rPr>
      </w:r>
      <w:r w:rsidR="00DA09D7">
        <w:rPr>
          <w:rFonts w:ascii="Arial" w:hAnsi="Arial" w:cs="Arial"/>
          <w:sz w:val="22"/>
          <w:szCs w:val="22"/>
          <w:lang w:val="en-US" w:eastAsia="en-US"/>
        </w:rPr>
        <w:fldChar w:fldCharType="end"/>
      </w:r>
      <w:r w:rsidR="00DA09D7">
        <w:rPr>
          <w:rFonts w:ascii="Arial" w:hAnsi="Arial" w:cs="Arial"/>
          <w:sz w:val="22"/>
          <w:szCs w:val="22"/>
          <w:lang w:val="en-US" w:eastAsia="en-US"/>
        </w:rPr>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[44]</w:t>
      </w:r>
      <w:r w:rsidR="00DA09D7">
        <w:rPr>
          <w:rFonts w:ascii="Arial" w:hAnsi="Arial" w:cs="Arial"/>
          <w:sz w:val="22"/>
          <w:szCs w:val="22"/>
          <w:lang w:val="en-US" w:eastAsia="en-US"/>
        </w:rPr>
        <w:fldChar w:fldCharType="end"/>
      </w:r>
      <w:r w:rsidRPr="003F316A">
        <w:rPr>
          <w:rFonts w:ascii="Arial" w:hAnsi="Arial" w:cs="Arial"/>
          <w:sz w:val="22"/>
          <w:szCs w:val="22"/>
          <w:lang w:val="en-US" w:eastAsia="en-US"/>
        </w:rPr>
        <w:t xml:space="preserve"> provided </w:t>
      </w:r>
      <w:r>
        <w:rPr>
          <w:rFonts w:ascii="Arial" w:hAnsi="Arial" w:cs="Arial"/>
          <w:sz w:val="22"/>
          <w:szCs w:val="22"/>
          <w:lang w:val="en-US" w:eastAsia="en-US"/>
        </w:rPr>
        <w:t>concordant</w:t>
      </w:r>
      <w:r w:rsidR="0024110B">
        <w:rPr>
          <w:rFonts w:ascii="Arial" w:hAnsi="Arial" w:cs="Arial"/>
          <w:sz w:val="22"/>
          <w:szCs w:val="22"/>
          <w:lang w:val="en-US" w:eastAsia="en-US"/>
        </w:rPr>
        <w:t xml:space="preserve"> estimates for the assessment of </w:t>
      </w:r>
      <w:r w:rsidR="001D6DE9">
        <w:rPr>
          <w:rFonts w:ascii="Arial" w:hAnsi="Arial" w:cs="Arial"/>
          <w:sz w:val="22"/>
          <w:szCs w:val="22"/>
          <w:lang w:val="en-US" w:eastAsia="en-US"/>
        </w:rPr>
        <w:t xml:space="preserve">serum </w:t>
      </w:r>
      <w:proofErr w:type="spellStart"/>
      <w:r w:rsidR="0024110B">
        <w:rPr>
          <w:rFonts w:ascii="Arial" w:hAnsi="Arial" w:cs="Arial"/>
          <w:sz w:val="22"/>
          <w:szCs w:val="22"/>
          <w:lang w:val="en-US" w:eastAsia="en-US"/>
        </w:rPr>
        <w:t>sIgE</w:t>
      </w:r>
      <w:proofErr w:type="spellEnd"/>
      <w:r w:rsidR="0024110B">
        <w:rPr>
          <w:rFonts w:ascii="Arial" w:hAnsi="Arial" w:cs="Arial"/>
          <w:sz w:val="22"/>
          <w:szCs w:val="22"/>
          <w:lang w:val="en-US" w:eastAsia="en-US"/>
        </w:rPr>
        <w:t>: a pooled</w:t>
      </w:r>
      <w:r w:rsidRPr="003F316A">
        <w:rPr>
          <w:rFonts w:ascii="Arial" w:hAnsi="Arial" w:cs="Arial"/>
          <w:sz w:val="22"/>
          <w:szCs w:val="22"/>
          <w:lang w:val="en-US" w:eastAsia="en-US"/>
        </w:rPr>
        <w:t xml:space="preserve"> sensitivity of 74% (95% CI: 66-80%) and </w:t>
      </w:r>
      <w:r w:rsidR="0024110B">
        <w:rPr>
          <w:rFonts w:ascii="Arial" w:hAnsi="Arial" w:cs="Arial"/>
          <w:sz w:val="22"/>
          <w:szCs w:val="22"/>
          <w:lang w:val="en-US" w:eastAsia="en-US"/>
        </w:rPr>
        <w:t xml:space="preserve">a </w:t>
      </w:r>
      <w:r w:rsidRPr="003F316A">
        <w:rPr>
          <w:rFonts w:ascii="Arial" w:hAnsi="Arial" w:cs="Arial"/>
          <w:sz w:val="22"/>
          <w:szCs w:val="22"/>
          <w:lang w:val="en-US" w:eastAsia="en-US"/>
        </w:rPr>
        <w:t xml:space="preserve">specificity of 71% (95% CI: 63-77) for </w:t>
      </w:r>
      <w:proofErr w:type="spellStart"/>
      <w:r w:rsidRPr="003F316A">
        <w:rPr>
          <w:rFonts w:ascii="Arial" w:hAnsi="Arial" w:cs="Arial"/>
          <w:sz w:val="22"/>
          <w:szCs w:val="22"/>
          <w:lang w:val="en-US" w:eastAsia="en-US"/>
        </w:rPr>
        <w:t>HMW</w:t>
      </w:r>
      <w:proofErr w:type="spellEnd"/>
      <w:r w:rsidRPr="003F316A">
        <w:rPr>
          <w:rFonts w:ascii="Arial" w:hAnsi="Arial" w:cs="Arial"/>
          <w:sz w:val="22"/>
          <w:szCs w:val="22"/>
          <w:lang w:val="en-US" w:eastAsia="en-US"/>
        </w:rPr>
        <w:t xml:space="preserve"> allergens.</w:t>
      </w:r>
      <w:r w:rsidR="0024110B">
        <w:rPr>
          <w:rFonts w:ascii="Arial" w:hAnsi="Arial" w:cs="Arial"/>
          <w:sz w:val="22"/>
          <w:szCs w:val="22"/>
          <w:lang w:val="en-US" w:eastAsia="en-US"/>
        </w:rPr>
        <w:t xml:space="preserve"> Accordingly, immunological tests </w:t>
      </w:r>
      <w:r w:rsidR="00FA4494">
        <w:rPr>
          <w:rFonts w:ascii="Arial" w:hAnsi="Arial" w:cs="Arial"/>
          <w:sz w:val="22"/>
          <w:szCs w:val="22"/>
          <w:lang w:val="en-US" w:eastAsia="en-US"/>
        </w:rPr>
        <w:t xml:space="preserve">may clearly establish </w:t>
      </w:r>
      <w:proofErr w:type="spellStart"/>
      <w:r w:rsidR="00FA4494">
        <w:rPr>
          <w:rFonts w:ascii="Arial" w:hAnsi="Arial" w:cs="Arial"/>
          <w:sz w:val="22"/>
          <w:szCs w:val="22"/>
          <w:lang w:val="en-US" w:eastAsia="en-US"/>
        </w:rPr>
        <w:t>IgE</w:t>
      </w:r>
      <w:proofErr w:type="spellEnd"/>
      <w:r w:rsidR="00FA4494">
        <w:rPr>
          <w:rFonts w:ascii="Arial" w:hAnsi="Arial" w:cs="Arial"/>
          <w:sz w:val="22"/>
          <w:szCs w:val="22"/>
          <w:lang w:val="en-US" w:eastAsia="en-US"/>
        </w:rPr>
        <w:t xml:space="preserve">-mediated sensitization but, </w:t>
      </w:r>
      <w:r w:rsidR="0024110B">
        <w:rPr>
          <w:rFonts w:ascii="Arial" w:hAnsi="Arial" w:cs="Arial"/>
          <w:sz w:val="22"/>
          <w:szCs w:val="22"/>
          <w:lang w:val="en-US" w:eastAsia="en-US"/>
        </w:rPr>
        <w:t>alone</w:t>
      </w:r>
      <w:r w:rsidR="00FA4494">
        <w:rPr>
          <w:rFonts w:ascii="Arial" w:hAnsi="Arial" w:cs="Arial"/>
          <w:sz w:val="22"/>
          <w:szCs w:val="22"/>
          <w:lang w:val="en-US" w:eastAsia="en-US"/>
        </w:rPr>
        <w:t>,</w:t>
      </w:r>
      <w:r w:rsidR="0024110B">
        <w:rPr>
          <w:rFonts w:ascii="Arial" w:hAnsi="Arial" w:cs="Arial"/>
          <w:sz w:val="22"/>
          <w:szCs w:val="22"/>
          <w:lang w:val="en-US" w:eastAsia="en-US"/>
        </w:rPr>
        <w:t xml:space="preserve"> </w:t>
      </w:r>
      <w:r w:rsidR="00FA59B6">
        <w:rPr>
          <w:rFonts w:ascii="Arial" w:hAnsi="Arial" w:cs="Arial"/>
          <w:sz w:val="22"/>
          <w:szCs w:val="22"/>
          <w:lang w:val="en-US" w:eastAsia="en-US"/>
        </w:rPr>
        <w:t xml:space="preserve">do not </w:t>
      </w:r>
      <w:r w:rsidR="00FA4494">
        <w:rPr>
          <w:rFonts w:ascii="Arial" w:hAnsi="Arial" w:cs="Arial"/>
          <w:sz w:val="22"/>
          <w:szCs w:val="22"/>
          <w:lang w:val="en-US" w:eastAsia="en-US"/>
        </w:rPr>
        <w:t xml:space="preserve">confirm </w:t>
      </w:r>
      <w:r w:rsidR="00FA4494" w:rsidRPr="0005535B">
        <w:rPr>
          <w:rFonts w:ascii="Arial" w:hAnsi="Arial" w:cs="Arial"/>
          <w:sz w:val="22"/>
          <w:szCs w:val="22"/>
          <w:lang w:val="en-US" w:eastAsia="en-US"/>
        </w:rPr>
        <w:t>or exclude</w:t>
      </w:r>
      <w:r w:rsidR="007B050F" w:rsidRPr="0005535B">
        <w:rPr>
          <w:rFonts w:ascii="Arial" w:hAnsi="Arial" w:cs="Arial"/>
          <w:sz w:val="22"/>
          <w:szCs w:val="22"/>
          <w:lang w:val="en-US" w:eastAsia="en-US"/>
        </w:rPr>
        <w:t xml:space="preserve"> a diagnosis of OA in workers exposed to </w:t>
      </w:r>
      <w:proofErr w:type="spellStart"/>
      <w:r w:rsidR="007B050F" w:rsidRPr="0005535B">
        <w:rPr>
          <w:rFonts w:ascii="Arial" w:hAnsi="Arial" w:cs="Arial"/>
          <w:sz w:val="22"/>
          <w:szCs w:val="22"/>
          <w:lang w:val="en-US" w:eastAsia="en-US"/>
        </w:rPr>
        <w:t>HMW</w:t>
      </w:r>
      <w:proofErr w:type="spellEnd"/>
      <w:r w:rsidR="007B050F" w:rsidRPr="0005535B">
        <w:rPr>
          <w:rFonts w:ascii="Arial" w:hAnsi="Arial" w:cs="Arial"/>
          <w:sz w:val="22"/>
          <w:szCs w:val="22"/>
          <w:lang w:val="en-US" w:eastAsia="en-US"/>
        </w:rPr>
        <w:t xml:space="preserve"> agents with an appropriate level </w:t>
      </w:r>
      <w:r w:rsidR="001068FC" w:rsidRPr="0005535B">
        <w:rPr>
          <w:rFonts w:ascii="Arial" w:hAnsi="Arial" w:cs="Arial"/>
          <w:sz w:val="22"/>
          <w:szCs w:val="22"/>
          <w:lang w:val="en-US" w:eastAsia="en-US"/>
        </w:rPr>
        <w:t xml:space="preserve">of confidence. </w:t>
      </w:r>
      <w:r w:rsidR="00294BDE" w:rsidRPr="0005535B">
        <w:rPr>
          <w:rFonts w:ascii="Arial" w:hAnsi="Arial" w:cs="Arial"/>
          <w:sz w:val="22"/>
          <w:szCs w:val="22"/>
          <w:lang w:val="en-US" w:eastAsia="en-US"/>
        </w:rPr>
        <w:t xml:space="preserve">However, for some </w:t>
      </w:r>
      <w:proofErr w:type="spellStart"/>
      <w:r w:rsidR="00294BDE" w:rsidRPr="0005535B">
        <w:rPr>
          <w:rFonts w:ascii="Arial" w:hAnsi="Arial" w:cs="Arial"/>
          <w:sz w:val="22"/>
          <w:szCs w:val="22"/>
          <w:lang w:val="en-US" w:eastAsia="en-US"/>
        </w:rPr>
        <w:t>HMW</w:t>
      </w:r>
      <w:proofErr w:type="spellEnd"/>
      <w:r w:rsidR="00294BDE" w:rsidRPr="0005535B">
        <w:rPr>
          <w:rFonts w:ascii="Arial" w:hAnsi="Arial" w:cs="Arial"/>
          <w:sz w:val="22"/>
          <w:szCs w:val="22"/>
          <w:lang w:val="en-US" w:eastAsia="en-US"/>
        </w:rPr>
        <w:t xml:space="preserve"> agents increasing the cut-off value for a positive </w:t>
      </w:r>
      <w:proofErr w:type="spellStart"/>
      <w:r w:rsidR="00294BDE" w:rsidRPr="0005535B">
        <w:rPr>
          <w:rFonts w:ascii="Arial" w:hAnsi="Arial" w:cs="Arial"/>
          <w:sz w:val="22"/>
          <w:szCs w:val="22"/>
          <w:lang w:val="en-US" w:eastAsia="en-US"/>
        </w:rPr>
        <w:t>sIgE</w:t>
      </w:r>
      <w:proofErr w:type="spellEnd"/>
      <w:r w:rsidR="00294BDE" w:rsidRPr="0005535B">
        <w:rPr>
          <w:rFonts w:ascii="Arial" w:hAnsi="Arial" w:cs="Arial"/>
          <w:sz w:val="22"/>
          <w:szCs w:val="22"/>
          <w:lang w:val="en-US" w:eastAsia="en-US"/>
        </w:rPr>
        <w:t xml:space="preserve"> test (i.e. ≥2.22 </w:t>
      </w:r>
      <w:proofErr w:type="spellStart"/>
      <w:r w:rsidR="00294BDE" w:rsidRPr="0005535B">
        <w:rPr>
          <w:rFonts w:ascii="Arial" w:hAnsi="Arial" w:cs="Arial"/>
          <w:sz w:val="22"/>
          <w:szCs w:val="22"/>
          <w:lang w:val="en-US" w:eastAsia="en-US"/>
        </w:rPr>
        <w:t>kU</w:t>
      </w:r>
      <w:r w:rsidR="00294BDE" w:rsidRPr="0005535B">
        <w:rPr>
          <w:rFonts w:ascii="Arial" w:hAnsi="Arial" w:cs="Arial"/>
          <w:sz w:val="22"/>
          <w:szCs w:val="22"/>
          <w:vertAlign w:val="subscript"/>
          <w:lang w:val="en-US" w:eastAsia="en-US"/>
        </w:rPr>
        <w:t>A</w:t>
      </w:r>
      <w:proofErr w:type="spellEnd"/>
      <w:r w:rsidR="00294BDE" w:rsidRPr="0005535B">
        <w:rPr>
          <w:rFonts w:ascii="Arial" w:hAnsi="Arial" w:cs="Arial"/>
          <w:sz w:val="22"/>
          <w:szCs w:val="22"/>
          <w:lang w:val="en-US" w:eastAsia="en-US"/>
        </w:rPr>
        <w:t xml:space="preserve">/L for wheat flour, ≥9.64 </w:t>
      </w:r>
      <w:proofErr w:type="spellStart"/>
      <w:r w:rsidR="00294BDE" w:rsidRPr="0005535B">
        <w:rPr>
          <w:rFonts w:ascii="Arial" w:hAnsi="Arial" w:cs="Arial"/>
          <w:sz w:val="22"/>
          <w:szCs w:val="22"/>
          <w:lang w:val="en-US" w:eastAsia="en-US"/>
        </w:rPr>
        <w:t>kU</w:t>
      </w:r>
      <w:r w:rsidR="00294BDE" w:rsidRPr="0005535B">
        <w:rPr>
          <w:rFonts w:ascii="Arial" w:hAnsi="Arial" w:cs="Arial"/>
          <w:sz w:val="22"/>
          <w:szCs w:val="22"/>
          <w:vertAlign w:val="subscript"/>
          <w:lang w:val="en-US" w:eastAsia="en-US"/>
        </w:rPr>
        <w:t>A</w:t>
      </w:r>
      <w:proofErr w:type="spellEnd"/>
      <w:r w:rsidR="00294BDE" w:rsidRPr="0005535B">
        <w:rPr>
          <w:rFonts w:ascii="Arial" w:hAnsi="Arial" w:cs="Arial"/>
          <w:sz w:val="22"/>
          <w:szCs w:val="22"/>
          <w:lang w:val="en-US" w:eastAsia="en-US"/>
        </w:rPr>
        <w:t xml:space="preserve">/L for rye flour, and ≥4.41 </w:t>
      </w:r>
      <w:proofErr w:type="spellStart"/>
      <w:r w:rsidR="00294BDE" w:rsidRPr="0005535B">
        <w:rPr>
          <w:rFonts w:ascii="Arial" w:hAnsi="Arial" w:cs="Arial"/>
          <w:sz w:val="22"/>
          <w:szCs w:val="22"/>
          <w:lang w:val="en-US" w:eastAsia="en-US"/>
        </w:rPr>
        <w:t>kU</w:t>
      </w:r>
      <w:r w:rsidR="00294BDE" w:rsidRPr="0005535B">
        <w:rPr>
          <w:rFonts w:ascii="Arial" w:hAnsi="Arial" w:cs="Arial"/>
          <w:sz w:val="22"/>
          <w:szCs w:val="22"/>
          <w:vertAlign w:val="subscript"/>
          <w:lang w:val="en-US" w:eastAsia="en-US"/>
        </w:rPr>
        <w:t>A</w:t>
      </w:r>
      <w:proofErr w:type="spellEnd"/>
      <w:r w:rsidR="00294BDE" w:rsidRPr="0005535B">
        <w:rPr>
          <w:rFonts w:ascii="Arial" w:hAnsi="Arial" w:cs="Arial"/>
          <w:sz w:val="22"/>
          <w:szCs w:val="22"/>
          <w:lang w:val="en-US" w:eastAsia="en-US"/>
        </w:rPr>
        <w:t xml:space="preserve">/L for natural rubber latex) </w:t>
      </w:r>
      <w:r w:rsidR="00B95D35" w:rsidRPr="0005535B">
        <w:rPr>
          <w:rFonts w:ascii="Arial" w:hAnsi="Arial" w:cs="Arial"/>
          <w:sz w:val="22"/>
          <w:szCs w:val="22"/>
          <w:lang w:val="en-US" w:eastAsia="en-US"/>
        </w:rPr>
        <w:t>increases both</w:t>
      </w:r>
      <w:r w:rsidR="00294BDE" w:rsidRPr="0005535B">
        <w:rPr>
          <w:rFonts w:ascii="Arial" w:hAnsi="Arial" w:cs="Arial"/>
          <w:sz w:val="22"/>
          <w:szCs w:val="22"/>
          <w:lang w:val="en-US" w:eastAsia="en-US"/>
        </w:rPr>
        <w:t xml:space="preserve"> the </w:t>
      </w:r>
      <w:proofErr w:type="spellStart"/>
      <w:r w:rsidR="00294BDE" w:rsidRPr="0005535B">
        <w:rPr>
          <w:rFonts w:ascii="Arial" w:hAnsi="Arial" w:cs="Arial"/>
          <w:sz w:val="22"/>
          <w:szCs w:val="22"/>
          <w:lang w:val="en-US" w:eastAsia="en-US"/>
        </w:rPr>
        <w:t>specificitiy</w:t>
      </w:r>
      <w:proofErr w:type="spellEnd"/>
      <w:r w:rsidR="00294BDE" w:rsidRPr="0005535B">
        <w:rPr>
          <w:rFonts w:ascii="Arial" w:hAnsi="Arial" w:cs="Arial"/>
          <w:sz w:val="22"/>
          <w:szCs w:val="22"/>
          <w:lang w:val="en-US" w:eastAsia="en-US"/>
        </w:rPr>
        <w:t xml:space="preserve"> and </w:t>
      </w:r>
      <w:proofErr w:type="spellStart"/>
      <w:r w:rsidR="00294BDE" w:rsidRPr="0005535B">
        <w:rPr>
          <w:rFonts w:ascii="Arial" w:hAnsi="Arial" w:cs="Arial"/>
          <w:sz w:val="22"/>
          <w:szCs w:val="22"/>
          <w:lang w:val="en-US" w:eastAsia="en-US"/>
        </w:rPr>
        <w:t>PPV</w:t>
      </w:r>
      <w:proofErr w:type="spellEnd"/>
      <w:r w:rsidR="00294BDE" w:rsidRPr="0005535B">
        <w:rPr>
          <w:rFonts w:ascii="Arial" w:hAnsi="Arial" w:cs="Arial"/>
          <w:sz w:val="22"/>
          <w:szCs w:val="22"/>
          <w:lang w:val="en-US" w:eastAsia="en-US"/>
        </w:rPr>
        <w:t xml:space="preserve"> above 95% </w:t>
      </w:r>
      <w:r w:rsidR="00DA09D7" w:rsidRPr="0005535B">
        <w:rPr>
          <w:rFonts w:ascii="Arial" w:hAnsi="Arial" w:cs="Arial"/>
          <w:sz w:val="22"/>
          <w:szCs w:val="22"/>
          <w:lang w:val="en-US" w:eastAsia="en-US"/>
        </w:rPr>
        <w:fldChar w:fldCharType="begin">
          <w:fldData xml:space="preserve">PEVuZE5vdGU+PENpdGU+PEF1dGhvcj52YW4gS2FtcGVuPC9BdXRob3I+PFllYXI+MjAwODwvWWVh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</w:fldData>
        </w:fldChar>
      </w:r>
      <w:r w:rsidR="00DA09D7" w:rsidRPr="0005535B">
        <w:rPr>
          <w:rFonts w:ascii="Arial" w:hAnsi="Arial" w:cs="Arial"/>
          <w:sz w:val="22"/>
          <w:szCs w:val="22"/>
          <w:lang w:val="en-US" w:eastAsia="en-US"/>
        </w:rPr>
        <w:instrText xml:space="preserve"> ADDIN EN.CITE </w:instrText>
      </w:r>
      <w:r w:rsidR="00DA09D7" w:rsidRPr="0005535B">
        <w:rPr>
          <w:rFonts w:ascii="Arial" w:hAnsi="Arial" w:cs="Arial"/>
          <w:sz w:val="22"/>
          <w:szCs w:val="22"/>
          <w:lang w:val="en-US" w:eastAsia="en-US"/>
        </w:rPr>
        <w:fldChar w:fldCharType="begin">
          <w:fldData xml:space="preserve">PEVuZE5vdGU+PENpdGU+PEF1dGhvcj52YW4gS2FtcGVuPC9BdXRob3I+PFllYXI+MjAwODwvWWVh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</w:fldData>
        </w:fldChar>
      </w:r>
      <w:r w:rsidR="00DA09D7" w:rsidRPr="0005535B">
        <w:rPr>
          <w:rFonts w:ascii="Arial" w:hAnsi="Arial" w:cs="Arial"/>
          <w:sz w:val="22"/>
          <w:szCs w:val="22"/>
          <w:lang w:val="en-US" w:eastAsia="en-US"/>
        </w:rPr>
        <w:instrText xml:space="preserve"> ADDIN EN.CITE.DATA </w:instrText>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end"/>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separate"/>
      </w:r>
      <w:r w:rsidR="00DA09D7" w:rsidRPr="0005535B">
        <w:rPr>
          <w:rFonts w:ascii="Arial" w:hAnsi="Arial" w:cs="Arial"/>
          <w:noProof/>
          <w:sz w:val="22"/>
          <w:szCs w:val="22"/>
          <w:lang w:val="en-US" w:eastAsia="en-US"/>
        </w:rPr>
        <w:t>[46, 47]</w:t>
      </w:r>
      <w:r w:rsidR="00DA09D7" w:rsidRPr="0005535B">
        <w:rPr>
          <w:rFonts w:ascii="Arial" w:hAnsi="Arial" w:cs="Arial"/>
          <w:sz w:val="22"/>
          <w:szCs w:val="22"/>
          <w:lang w:val="en-US" w:eastAsia="en-US"/>
        </w:rPr>
        <w:fldChar w:fldCharType="end"/>
      </w:r>
      <w:r w:rsidR="00294BDE" w:rsidRPr="0005535B">
        <w:rPr>
          <w:rFonts w:ascii="Arial" w:hAnsi="Arial" w:cs="Arial"/>
          <w:sz w:val="22"/>
          <w:szCs w:val="22"/>
          <w:lang w:val="en-US" w:eastAsia="en-US"/>
        </w:rPr>
        <w:t>.</w:t>
      </w:r>
      <w:r w:rsidR="00294BDE" w:rsidRPr="0005535B">
        <w:t xml:space="preserve"> </w:t>
      </w:r>
      <w:r w:rsidR="00294BDE" w:rsidRPr="0005535B">
        <w:rPr>
          <w:rFonts w:ascii="Arial" w:hAnsi="Arial" w:cs="Arial"/>
          <w:sz w:val="22"/>
          <w:szCs w:val="22"/>
          <w:lang w:val="en-US" w:eastAsia="en-US"/>
        </w:rPr>
        <w:t xml:space="preserve">Component-resolved analysis of </w:t>
      </w:r>
      <w:proofErr w:type="spellStart"/>
      <w:r w:rsidR="00294BDE" w:rsidRPr="0005535B">
        <w:rPr>
          <w:rFonts w:ascii="Arial" w:hAnsi="Arial" w:cs="Arial"/>
          <w:sz w:val="22"/>
          <w:szCs w:val="22"/>
          <w:lang w:val="en-US" w:eastAsia="en-US"/>
        </w:rPr>
        <w:t>sIgE</w:t>
      </w:r>
      <w:proofErr w:type="spellEnd"/>
      <w:r w:rsidR="00294BDE" w:rsidRPr="0005535B">
        <w:rPr>
          <w:rFonts w:ascii="Arial" w:hAnsi="Arial" w:cs="Arial"/>
          <w:sz w:val="22"/>
          <w:szCs w:val="22"/>
          <w:lang w:val="en-US" w:eastAsia="en-US"/>
        </w:rPr>
        <w:t xml:space="preserve"> against </w:t>
      </w:r>
      <w:r w:rsidR="00B95D35" w:rsidRPr="0005535B">
        <w:rPr>
          <w:rFonts w:ascii="Arial" w:hAnsi="Arial" w:cs="Arial"/>
          <w:sz w:val="22"/>
          <w:szCs w:val="22"/>
          <w:lang w:val="en-US" w:eastAsia="en-US"/>
        </w:rPr>
        <w:t xml:space="preserve">recombinant allergens of wheat </w:t>
      </w:r>
      <w:r w:rsidR="00DA09D7" w:rsidRPr="0005535B">
        <w:rPr>
          <w:rFonts w:ascii="Arial" w:hAnsi="Arial" w:cs="Arial"/>
          <w:sz w:val="22"/>
          <w:szCs w:val="22"/>
          <w:lang w:val="en-US" w:eastAsia="en-US"/>
        </w:rPr>
        <w:fldChar w:fldCharType="begin">
          <w:fldData xml:space="preserve">PEVuZE5vdGU+PENpdGU+PEF1dGhvcj5TYW5kZXI8L0F1dGhvcj48WWVhcj4yMDE1PC9ZZWFyPjxS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</w:fldData>
        </w:fldChar>
      </w:r>
      <w:r w:rsidR="00DA09D7" w:rsidRPr="0005535B">
        <w:rPr>
          <w:rFonts w:ascii="Arial" w:hAnsi="Arial" w:cs="Arial"/>
          <w:sz w:val="22"/>
          <w:szCs w:val="22"/>
          <w:lang w:val="en-US" w:eastAsia="en-US"/>
        </w:rPr>
        <w:instrText xml:space="preserve"> ADDIN EN.CITE </w:instrText>
      </w:r>
      <w:r w:rsidR="00DA09D7" w:rsidRPr="0005535B">
        <w:rPr>
          <w:rFonts w:ascii="Arial" w:hAnsi="Arial" w:cs="Arial"/>
          <w:sz w:val="22"/>
          <w:szCs w:val="22"/>
          <w:lang w:val="en-US" w:eastAsia="en-US"/>
        </w:rPr>
        <w:fldChar w:fldCharType="begin">
          <w:fldData xml:space="preserve">PEVuZE5vdGU+PENpdGU+PEF1dGhvcj5TYW5kZXI8L0F1dGhvcj48WWVhcj4yMDE1PC9ZZWFyPjxS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</w:fldData>
        </w:fldChar>
      </w:r>
      <w:r w:rsidR="00DA09D7" w:rsidRPr="0005535B">
        <w:rPr>
          <w:rFonts w:ascii="Arial" w:hAnsi="Arial" w:cs="Arial"/>
          <w:sz w:val="22"/>
          <w:szCs w:val="22"/>
          <w:lang w:val="en-US" w:eastAsia="en-US"/>
        </w:rPr>
        <w:instrText xml:space="preserve"> ADDIN EN.CITE.DATA </w:instrText>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end"/>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separate"/>
      </w:r>
      <w:r w:rsidR="00DA09D7" w:rsidRPr="0005535B">
        <w:rPr>
          <w:rFonts w:ascii="Arial" w:hAnsi="Arial" w:cs="Arial"/>
          <w:noProof/>
          <w:sz w:val="22"/>
          <w:szCs w:val="22"/>
          <w:lang w:val="en-US" w:eastAsia="en-US"/>
        </w:rPr>
        <w:t>[48]</w:t>
      </w:r>
      <w:r w:rsidR="00DA09D7" w:rsidRPr="0005535B">
        <w:rPr>
          <w:rFonts w:ascii="Arial" w:hAnsi="Arial" w:cs="Arial"/>
          <w:sz w:val="22"/>
          <w:szCs w:val="22"/>
          <w:lang w:val="en-US" w:eastAsia="en-US"/>
        </w:rPr>
        <w:fldChar w:fldCharType="end"/>
      </w:r>
      <w:r w:rsidR="00294BDE" w:rsidRPr="0005535B">
        <w:rPr>
          <w:rFonts w:ascii="Arial" w:hAnsi="Arial" w:cs="Arial"/>
          <w:sz w:val="22"/>
          <w:szCs w:val="22"/>
          <w:lang w:val="en-US" w:eastAsia="en-US"/>
        </w:rPr>
        <w:t xml:space="preserve"> </w:t>
      </w:r>
      <w:r w:rsidR="00B95D35" w:rsidRPr="0005535B">
        <w:rPr>
          <w:rFonts w:ascii="Arial" w:hAnsi="Arial" w:cs="Arial"/>
          <w:sz w:val="22"/>
          <w:szCs w:val="22"/>
          <w:lang w:val="en-US" w:eastAsia="en-US"/>
        </w:rPr>
        <w:t xml:space="preserve">and </w:t>
      </w:r>
      <w:r w:rsidR="00294BDE" w:rsidRPr="0005535B">
        <w:rPr>
          <w:rFonts w:ascii="Arial" w:hAnsi="Arial" w:cs="Arial"/>
          <w:sz w:val="22"/>
          <w:szCs w:val="22"/>
          <w:lang w:val="en-US" w:eastAsia="en-US"/>
        </w:rPr>
        <w:t xml:space="preserve">natural rubber latex </w:t>
      </w:r>
      <w:r w:rsidR="00DA09D7" w:rsidRPr="0005535B">
        <w:rPr>
          <w:rFonts w:ascii="Arial" w:hAnsi="Arial" w:cs="Arial"/>
          <w:sz w:val="22"/>
          <w:szCs w:val="22"/>
          <w:lang w:val="en-US" w:eastAsia="en-US"/>
        </w:rPr>
        <w:fldChar w:fldCharType="begin">
          <w:fldData xml:space="preserve">PEVuZE5vdGU+PENpdGU+PEF1dGhvcj5WYW5kZW5wbGFzPC9BdXRob3I+PFllYXI+MjAxNjwvWWVh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</w:fldData>
        </w:fldChar>
      </w:r>
      <w:r w:rsidR="00DA09D7" w:rsidRPr="0005535B">
        <w:rPr>
          <w:rFonts w:ascii="Arial" w:hAnsi="Arial" w:cs="Arial"/>
          <w:sz w:val="22"/>
          <w:szCs w:val="22"/>
          <w:lang w:val="en-US" w:eastAsia="en-US"/>
        </w:rPr>
        <w:instrText xml:space="preserve"> ADDIN EN.CITE </w:instrText>
      </w:r>
      <w:r w:rsidR="00DA09D7" w:rsidRPr="0005535B">
        <w:rPr>
          <w:rFonts w:ascii="Arial" w:hAnsi="Arial" w:cs="Arial"/>
          <w:sz w:val="22"/>
          <w:szCs w:val="22"/>
          <w:lang w:val="en-US" w:eastAsia="en-US"/>
        </w:rPr>
        <w:fldChar w:fldCharType="begin">
          <w:fldData xml:space="preserve">PEVuZE5vdGU+PENpdGU+PEF1dGhvcj5WYW5kZW5wbGFzPC9BdXRob3I+PFllYXI+MjAxNjwvWWVh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</w:fldData>
        </w:fldChar>
      </w:r>
      <w:r w:rsidR="00DA09D7" w:rsidRPr="0005535B">
        <w:rPr>
          <w:rFonts w:ascii="Arial" w:hAnsi="Arial" w:cs="Arial"/>
          <w:sz w:val="22"/>
          <w:szCs w:val="22"/>
          <w:lang w:val="en-US" w:eastAsia="en-US"/>
        </w:rPr>
        <w:instrText xml:space="preserve"> ADDIN EN.CITE.DATA </w:instrText>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end"/>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separate"/>
      </w:r>
      <w:r w:rsidR="00DA09D7" w:rsidRPr="0005535B">
        <w:rPr>
          <w:rFonts w:ascii="Arial" w:hAnsi="Arial" w:cs="Arial"/>
          <w:noProof/>
          <w:sz w:val="22"/>
          <w:szCs w:val="22"/>
          <w:lang w:val="en-US" w:eastAsia="en-US"/>
        </w:rPr>
        <w:t>[47]</w:t>
      </w:r>
      <w:r w:rsidR="00DA09D7" w:rsidRPr="0005535B">
        <w:rPr>
          <w:rFonts w:ascii="Arial" w:hAnsi="Arial" w:cs="Arial"/>
          <w:sz w:val="22"/>
          <w:szCs w:val="22"/>
          <w:lang w:val="en-US" w:eastAsia="en-US"/>
        </w:rPr>
        <w:fldChar w:fldCharType="end"/>
      </w:r>
      <w:r w:rsidR="00B95D35" w:rsidRPr="0005535B">
        <w:rPr>
          <w:rFonts w:ascii="Arial" w:hAnsi="Arial" w:cs="Arial"/>
          <w:sz w:val="22"/>
          <w:szCs w:val="22"/>
          <w:lang w:val="en-US" w:eastAsia="en-US"/>
        </w:rPr>
        <w:t xml:space="preserve"> improved only marginally the</w:t>
      </w:r>
      <w:r w:rsidR="00B95D35">
        <w:rPr>
          <w:rFonts w:ascii="Arial" w:hAnsi="Arial" w:cs="Arial"/>
          <w:sz w:val="22"/>
          <w:szCs w:val="22"/>
          <w:lang w:val="en-US" w:eastAsia="en-US"/>
        </w:rPr>
        <w:t xml:space="preserve"> diagnostic efficiency of </w:t>
      </w:r>
      <w:r w:rsidR="001D6DE9">
        <w:rPr>
          <w:rFonts w:ascii="Arial" w:hAnsi="Arial" w:cs="Arial"/>
          <w:sz w:val="22"/>
          <w:szCs w:val="22"/>
          <w:lang w:val="en-US" w:eastAsia="en-US"/>
        </w:rPr>
        <w:t>high levels</w:t>
      </w:r>
      <w:r w:rsidR="00294BDE" w:rsidRPr="00DB2687">
        <w:rPr>
          <w:rFonts w:ascii="Arial" w:hAnsi="Arial" w:cs="Arial"/>
          <w:sz w:val="22"/>
          <w:szCs w:val="22"/>
          <w:lang w:val="en-US" w:eastAsia="en-US"/>
        </w:rPr>
        <w:t xml:space="preserve"> of </w:t>
      </w:r>
      <w:proofErr w:type="spellStart"/>
      <w:r w:rsidR="00294BDE" w:rsidRPr="00DB2687">
        <w:rPr>
          <w:rFonts w:ascii="Arial" w:hAnsi="Arial" w:cs="Arial"/>
          <w:sz w:val="22"/>
          <w:szCs w:val="22"/>
          <w:lang w:val="en-US" w:eastAsia="en-US"/>
        </w:rPr>
        <w:t>sIgE</w:t>
      </w:r>
      <w:proofErr w:type="spellEnd"/>
      <w:r w:rsidR="00294BDE" w:rsidRPr="00DB2687">
        <w:rPr>
          <w:rFonts w:ascii="Arial" w:hAnsi="Arial" w:cs="Arial"/>
          <w:sz w:val="22"/>
          <w:szCs w:val="22"/>
          <w:lang w:val="en-US" w:eastAsia="en-US"/>
        </w:rPr>
        <w:t xml:space="preserve"> against the whole allergen extract</w:t>
      </w:r>
      <w:r w:rsidR="00294BDE">
        <w:rPr>
          <w:rFonts w:ascii="Arial" w:hAnsi="Arial" w:cs="Arial"/>
          <w:sz w:val="22"/>
          <w:szCs w:val="22"/>
          <w:lang w:val="en-US" w:eastAsia="en-US"/>
        </w:rPr>
        <w:t>s</w:t>
      </w:r>
      <w:r w:rsidR="00294BDE" w:rsidRPr="00DB2687">
        <w:rPr>
          <w:rFonts w:ascii="Arial" w:hAnsi="Arial" w:cs="Arial"/>
          <w:sz w:val="22"/>
          <w:szCs w:val="22"/>
          <w:lang w:val="en-US" w:eastAsia="en-US"/>
        </w:rPr>
        <w:t>.</w:t>
      </w:r>
    </w:p>
    <w:p w:rsidR="00957F8F" w:rsidRDefault="00957F8F" w:rsidP="00A278BA">
      <w:pPr>
        <w:spacing w:after="200" w:line="480" w:lineRule="auto"/>
        <w:jc w:val="both"/>
        <w:rPr>
          <w:rFonts w:ascii="Arial" w:hAnsi="Arial" w:cs="Arial"/>
          <w:sz w:val="22"/>
          <w:szCs w:val="22"/>
          <w:lang w:val="en-US" w:eastAsia="en-US"/>
        </w:rPr>
      </w:pPr>
      <w:r>
        <w:rPr>
          <w:rFonts w:ascii="Arial" w:hAnsi="Arial" w:cs="Arial"/>
          <w:sz w:val="22"/>
          <w:szCs w:val="22"/>
          <w:lang w:val="en-US" w:eastAsia="en-US"/>
        </w:rPr>
        <w:t>Both meta-analyses found pooled sensitivity estimates</w:t>
      </w:r>
      <w:r w:rsidR="00294BDE" w:rsidRPr="003F316A">
        <w:rPr>
          <w:rFonts w:ascii="Arial" w:hAnsi="Arial" w:cs="Arial"/>
          <w:sz w:val="22"/>
          <w:szCs w:val="22"/>
          <w:lang w:val="en-US" w:eastAsia="en-US"/>
        </w:rPr>
        <w:t xml:space="preserve"> </w:t>
      </w:r>
      <w:r>
        <w:rPr>
          <w:rFonts w:ascii="Arial" w:hAnsi="Arial" w:cs="Arial"/>
          <w:sz w:val="22"/>
          <w:szCs w:val="22"/>
          <w:lang w:val="en-US" w:eastAsia="en-US"/>
        </w:rPr>
        <w:t>for</w:t>
      </w:r>
      <w:r w:rsidR="00294BDE" w:rsidRPr="003F316A">
        <w:rPr>
          <w:rFonts w:ascii="Arial" w:hAnsi="Arial" w:cs="Arial"/>
          <w:sz w:val="22"/>
          <w:szCs w:val="22"/>
          <w:lang w:val="en-US" w:eastAsia="en-US"/>
        </w:rPr>
        <w:t xml:space="preserve"> </w:t>
      </w:r>
      <w:proofErr w:type="spellStart"/>
      <w:r w:rsidR="00294BDE" w:rsidRPr="003F316A">
        <w:rPr>
          <w:rFonts w:ascii="Arial" w:hAnsi="Arial" w:cs="Arial"/>
          <w:sz w:val="22"/>
          <w:szCs w:val="22"/>
          <w:lang w:val="en-US" w:eastAsia="en-US"/>
        </w:rPr>
        <w:t>sIgE</w:t>
      </w:r>
      <w:proofErr w:type="spellEnd"/>
      <w:r w:rsidR="00294BDE">
        <w:rPr>
          <w:rFonts w:ascii="Arial" w:hAnsi="Arial" w:cs="Arial"/>
          <w:sz w:val="22"/>
          <w:szCs w:val="22"/>
          <w:lang w:val="en-US" w:eastAsia="en-US"/>
        </w:rPr>
        <w:t xml:space="preserve"> against </w:t>
      </w:r>
      <w:proofErr w:type="spellStart"/>
      <w:r w:rsidR="00294BDE">
        <w:rPr>
          <w:rFonts w:ascii="Arial" w:hAnsi="Arial" w:cs="Arial"/>
          <w:sz w:val="22"/>
          <w:szCs w:val="22"/>
          <w:lang w:val="en-US" w:eastAsia="en-US"/>
        </w:rPr>
        <w:t>LMW</w:t>
      </w:r>
      <w:proofErr w:type="spellEnd"/>
      <w:r w:rsidR="00294BDE">
        <w:rPr>
          <w:rFonts w:ascii="Arial" w:hAnsi="Arial" w:cs="Arial"/>
          <w:sz w:val="22"/>
          <w:szCs w:val="22"/>
          <w:lang w:val="en-US" w:eastAsia="en-US"/>
        </w:rPr>
        <w:t xml:space="preserve"> agents</w:t>
      </w:r>
      <w:r w:rsidR="00294BDE" w:rsidRPr="003F316A">
        <w:rPr>
          <w:rFonts w:ascii="Arial" w:hAnsi="Arial" w:cs="Arial"/>
          <w:sz w:val="22"/>
          <w:szCs w:val="22"/>
          <w:lang w:val="en-US" w:eastAsia="en-US"/>
        </w:rPr>
        <w:t xml:space="preserve"> </w:t>
      </w:r>
      <w:r>
        <w:rPr>
          <w:rFonts w:ascii="Arial" w:hAnsi="Arial" w:cs="Arial"/>
          <w:sz w:val="22"/>
          <w:szCs w:val="22"/>
          <w:lang w:val="en-US" w:eastAsia="en-US"/>
        </w:rPr>
        <w:t>(</w:t>
      </w:r>
      <w:r w:rsidR="00294BDE" w:rsidRPr="003F316A">
        <w:rPr>
          <w:rFonts w:ascii="Arial" w:hAnsi="Arial" w:cs="Arial"/>
          <w:sz w:val="22"/>
          <w:szCs w:val="22"/>
          <w:lang w:val="en-US" w:eastAsia="en-US"/>
        </w:rPr>
        <w:t>31% [95% CI: 23-41%]</w:t>
      </w:r>
      <w:r>
        <w:rPr>
          <w:rFonts w:ascii="Arial" w:hAnsi="Arial" w:cs="Arial"/>
          <w:sz w:val="22"/>
          <w:szCs w:val="22"/>
          <w:lang w:val="en-US" w:eastAsia="en-US"/>
        </w:rPr>
        <w:t xml:space="preserve"> </w:t>
      </w:r>
      <w:r w:rsidR="00DA09D7">
        <w:rPr>
          <w:rFonts w:ascii="Arial" w:hAnsi="Arial" w:cs="Arial"/>
          <w:sz w:val="22"/>
          <w:szCs w:val="22"/>
          <w:lang w:val="en-US" w:eastAsia="en-US"/>
        </w:rPr>
        <w:fldChar w:fldCharType="begin"/>
      </w:r>
      <w:r w:rsidR="00DA09D7">
        <w:rPr>
          <w:rFonts w:ascii="Arial" w:hAnsi="Arial" w:cs="Arial"/>
          <w:sz w:val="22"/>
          <w:szCs w:val="22"/>
          <w:lang w:val="en-US" w:eastAsia="en-US"/>
        </w:rPr>
        <w:instrText xml:space="preserve"> ADDIN EN.CITE &lt;EndNote&gt;&lt;Cite&gt;&lt;Author&gt;Beach&lt;/Author&gt;&lt;Year&gt;2007&lt;/Year&gt;&lt;RecNum&gt;2302&lt;/RecNum&gt;&lt;DisplayText&gt;[28]&lt;/DisplayText&gt;&lt;record&gt;&lt;rec-number&gt;2302&lt;/rec-number&gt;&lt;foreign-keys&gt;&lt;key app="EN" db-id="5vprxaef6rp9raevapc5pee19955srafxdzx" timestamp="0"&gt;2302&lt;/key&gt;&lt;/foreign-keys&gt;&lt;ref-type name="Journal Article"&gt;17&lt;/ref-type&gt;&lt;contributors&gt;&lt;authors&gt;&lt;author&gt;Beach, J.&lt;/author&gt;&lt;author&gt;Russell, K.&lt;/author&gt;&lt;author&gt;Blitz, S.&lt;/author&gt;&lt;author&gt;Hooton, N.&lt;/author&gt;&lt;author&gt;Spooner, C.&lt;/author&gt;&lt;author&gt;Lemiere, C.&lt;/author&gt;&lt;author&gt;Tarlo, S. M.&lt;/author&gt;&lt;author&gt;Rowe, B. H.&lt;/author&gt;&lt;/authors&gt;&lt;/contributors&gt;&lt;auth-address&gt;MSc, Department of Emergency Medicine, 1G1.43 WMC, University of Alberta, 8440-112 St, Edmonton, AB, Canada, T6G 2B7. brian.rowe@ualberta.ca.&lt;/auth-address&gt;&lt;titles&gt;&lt;title&gt;A systematic review of the diagnosis of occupational asthma&lt;/title&gt;&lt;secondary-title&gt;Chest&lt;/secondary-title&gt;&lt;alt-title&gt;Chest&lt;/alt-title&gt;&lt;/titles&gt;&lt;periodical&gt;&lt;full-title&gt;Chest&lt;/full-title&gt;&lt;/periodical&gt;&lt;alt-periodical&gt;&lt;full-title&gt;Chest&lt;/full-title&gt;&lt;/alt-periodical&gt;&lt;pages&gt;569-78&lt;/pages&gt;&lt;volume&gt;131&lt;/volume&gt;&lt;number&gt;2&lt;/number&gt;&lt;dates&gt;&lt;year&gt;2007&lt;/year&gt;&lt;pub-dates&gt;&lt;date&gt;Feb&lt;/date&gt;&lt;/pub-dates&gt;&lt;/dates&gt;&lt;isbn&gt;0012-3692 (Print)&lt;/isbn&gt;&lt;accession-num&gt;17296663&lt;/accession-num&gt;&lt;urls&gt;&lt;related-urls&gt;&lt;url&gt;http://www.ncbi.nlm.nih.gov/entrez/query.fcgi?cmd=Retrieve&amp;amp;db=PubMed&amp;amp;dopt=Citation&amp;amp;list_uids=17296663 &lt;/url&gt;&lt;/related-urls&gt;&lt;/urls&gt;&lt;language&gt;eng&lt;/language&gt;&lt;/record&gt;&lt;/Cite&gt;&lt;/EndNote&gt;</w:instrText>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[28]</w:t>
      </w:r>
      <w:r w:rsidR="00DA09D7">
        <w:rPr>
          <w:rFonts w:ascii="Arial" w:hAnsi="Arial" w:cs="Arial"/>
          <w:sz w:val="22"/>
          <w:szCs w:val="22"/>
          <w:lang w:val="en-US" w:eastAsia="en-US"/>
        </w:rPr>
        <w:fldChar w:fldCharType="end"/>
      </w:r>
      <w:r>
        <w:rPr>
          <w:rFonts w:ascii="Arial" w:hAnsi="Arial" w:cs="Arial"/>
          <w:sz w:val="22"/>
          <w:szCs w:val="22"/>
          <w:lang w:val="en-US" w:eastAsia="en-US"/>
        </w:rPr>
        <w:t xml:space="preserve"> and 28% [95% CI: 18-40] </w:t>
      </w:r>
      <w:r w:rsidR="00DA09D7">
        <w:rPr>
          <w:rFonts w:ascii="Arial" w:hAnsi="Arial" w:cs="Arial"/>
          <w:sz w:val="22"/>
          <w:szCs w:val="22"/>
          <w:lang w:val="en-US" w:eastAsia="en-US"/>
        </w:rPr>
        <w:fldChar w:fldCharType="begin">
          <w:fldData xml:space="preserve">PEVuZE5vdGU+PENpdGU+PEF1dGhvcj5MdXg8L0F1dGhvcj48WWVhcj4yMDE5PC9ZZWFyPjxSZWNO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</w:fldData>
        </w:fldChar>
      </w:r>
      <w:r w:rsidR="00DA09D7">
        <w:rPr>
          <w:rFonts w:ascii="Arial" w:hAnsi="Arial" w:cs="Arial"/>
          <w:sz w:val="22"/>
          <w:szCs w:val="22"/>
          <w:lang w:val="en-US" w:eastAsia="en-US"/>
        </w:rPr>
        <w:instrText xml:space="preserve"> ADDIN EN.CITE </w:instrText>
      </w:r>
      <w:r w:rsidR="00DA09D7">
        <w:rPr>
          <w:rFonts w:ascii="Arial" w:hAnsi="Arial" w:cs="Arial"/>
          <w:sz w:val="22"/>
          <w:szCs w:val="22"/>
          <w:lang w:val="en-US" w:eastAsia="en-US"/>
        </w:rPr>
        <w:fldChar w:fldCharType="begin">
          <w:fldData xml:space="preserve">PEVuZE5vdGU+PENpdGU+PEF1dGhvcj5MdXg8L0F1dGhvcj48WWVhcj4yMDE5PC9ZZWFyPjxSZWNO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</w:fldData>
        </w:fldChar>
      </w:r>
      <w:r w:rsidR="00DA09D7">
        <w:rPr>
          <w:rFonts w:ascii="Arial" w:hAnsi="Arial" w:cs="Arial"/>
          <w:sz w:val="22"/>
          <w:szCs w:val="22"/>
          <w:lang w:val="en-US" w:eastAsia="en-US"/>
        </w:rPr>
        <w:instrText xml:space="preserve"> ADDIN EN.CITE.DATA </w:instrText>
      </w:r>
      <w:r w:rsidR="00DA09D7">
        <w:rPr>
          <w:rFonts w:ascii="Arial" w:hAnsi="Arial" w:cs="Arial"/>
          <w:sz w:val="22"/>
          <w:szCs w:val="22"/>
          <w:lang w:val="en-US" w:eastAsia="en-US"/>
        </w:rPr>
      </w:r>
      <w:r w:rsidR="00DA09D7">
        <w:rPr>
          <w:rFonts w:ascii="Arial" w:hAnsi="Arial" w:cs="Arial"/>
          <w:sz w:val="22"/>
          <w:szCs w:val="22"/>
          <w:lang w:val="en-US" w:eastAsia="en-US"/>
        </w:rPr>
        <w:fldChar w:fldCharType="end"/>
      </w:r>
      <w:r w:rsidR="00DA09D7">
        <w:rPr>
          <w:rFonts w:ascii="Arial" w:hAnsi="Arial" w:cs="Arial"/>
          <w:sz w:val="22"/>
          <w:szCs w:val="22"/>
          <w:lang w:val="en-US" w:eastAsia="en-US"/>
        </w:rPr>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[44]</w:t>
      </w:r>
      <w:r w:rsidR="00DA09D7">
        <w:rPr>
          <w:rFonts w:ascii="Arial" w:hAnsi="Arial" w:cs="Arial"/>
          <w:sz w:val="22"/>
          <w:szCs w:val="22"/>
          <w:lang w:val="en-US" w:eastAsia="en-US"/>
        </w:rPr>
        <w:fldChar w:fldCharType="end"/>
      </w:r>
      <w:r w:rsidR="00294BDE" w:rsidRPr="003F316A">
        <w:rPr>
          <w:rFonts w:ascii="Arial" w:hAnsi="Arial" w:cs="Arial"/>
          <w:sz w:val="22"/>
          <w:szCs w:val="22"/>
          <w:lang w:val="en-US" w:eastAsia="en-US"/>
        </w:rPr>
        <w:t xml:space="preserve">) </w:t>
      </w:r>
      <w:r>
        <w:rPr>
          <w:rFonts w:ascii="Arial" w:hAnsi="Arial" w:cs="Arial"/>
          <w:sz w:val="22"/>
          <w:szCs w:val="22"/>
          <w:lang w:val="en-US" w:eastAsia="en-US"/>
        </w:rPr>
        <w:t>that</w:t>
      </w:r>
      <w:r w:rsidR="007071DE">
        <w:rPr>
          <w:rFonts w:ascii="Arial" w:hAnsi="Arial" w:cs="Arial"/>
          <w:sz w:val="22"/>
          <w:szCs w:val="22"/>
          <w:lang w:val="en-US" w:eastAsia="en-US"/>
        </w:rPr>
        <w:t xml:space="preserve"> were much lower than those of </w:t>
      </w:r>
      <w:proofErr w:type="spellStart"/>
      <w:r w:rsidR="007071DE">
        <w:rPr>
          <w:rFonts w:ascii="Arial" w:hAnsi="Arial" w:cs="Arial"/>
          <w:sz w:val="22"/>
          <w:szCs w:val="22"/>
          <w:lang w:val="en-US" w:eastAsia="en-US"/>
        </w:rPr>
        <w:t>H</w:t>
      </w:r>
      <w:r>
        <w:rPr>
          <w:rFonts w:ascii="Arial" w:hAnsi="Arial" w:cs="Arial"/>
          <w:sz w:val="22"/>
          <w:szCs w:val="22"/>
          <w:lang w:val="en-US" w:eastAsia="en-US"/>
        </w:rPr>
        <w:t>MW</w:t>
      </w:r>
      <w:proofErr w:type="spellEnd"/>
      <w:r>
        <w:rPr>
          <w:rFonts w:ascii="Arial" w:hAnsi="Arial" w:cs="Arial"/>
          <w:sz w:val="22"/>
          <w:szCs w:val="22"/>
          <w:lang w:val="en-US" w:eastAsia="en-US"/>
        </w:rPr>
        <w:t xml:space="preserve"> agents, but with a higher specificity (</w:t>
      </w:r>
      <w:r w:rsidRPr="003F316A">
        <w:rPr>
          <w:rFonts w:ascii="Arial" w:hAnsi="Arial" w:cs="Arial"/>
          <w:sz w:val="22"/>
          <w:szCs w:val="22"/>
          <w:lang w:val="en-US" w:eastAsia="en-US"/>
        </w:rPr>
        <w:t>89% [95% CI:</w:t>
      </w:r>
      <w:r>
        <w:rPr>
          <w:rFonts w:ascii="Arial" w:hAnsi="Arial" w:cs="Arial"/>
          <w:sz w:val="22"/>
          <w:szCs w:val="22"/>
          <w:lang w:val="en-US" w:eastAsia="en-US"/>
        </w:rPr>
        <w:t xml:space="preserve"> 85-92%] </w:t>
      </w:r>
      <w:r w:rsidR="00DA09D7">
        <w:rPr>
          <w:rFonts w:ascii="Arial" w:hAnsi="Arial" w:cs="Arial"/>
          <w:sz w:val="22"/>
          <w:szCs w:val="22"/>
          <w:lang w:val="en-US" w:eastAsia="en-US"/>
        </w:rPr>
        <w:fldChar w:fldCharType="begin"/>
      </w:r>
      <w:r w:rsidR="00DA09D7">
        <w:rPr>
          <w:rFonts w:ascii="Arial" w:hAnsi="Arial" w:cs="Arial"/>
          <w:sz w:val="22"/>
          <w:szCs w:val="22"/>
          <w:lang w:val="en-US" w:eastAsia="en-US"/>
        </w:rPr>
        <w:instrText xml:space="preserve"> ADDIN EN.CITE &lt;EndNote&gt;&lt;Cite&gt;&lt;Author&gt;Beach&lt;/Author&gt;&lt;Year&gt;2007&lt;/Year&gt;&lt;RecNum&gt;2302&lt;/RecNum&gt;&lt;DisplayText&gt;[28]&lt;/DisplayText&gt;&lt;record&gt;&lt;rec-number&gt;2302&lt;/rec-number&gt;&lt;foreign-keys&gt;&lt;key app="EN" db-id="5vprxaef6rp9raevapc5pee19955srafxdzx" timestamp="0"&gt;2302&lt;/key&gt;&lt;/foreign-keys&gt;&lt;ref-type name="Journal Article"&gt;17&lt;/ref-type&gt;&lt;contributors&gt;&lt;authors&gt;&lt;author&gt;Beach, J.&lt;/author&gt;&lt;author&gt;Russell, K.&lt;/author&gt;&lt;author&gt;Blitz, S.&lt;/author&gt;&lt;author&gt;Hooton, N.&lt;/author&gt;&lt;author&gt;Spooner, C.&lt;/author&gt;&lt;author&gt;Lemiere, C.&lt;/author&gt;&lt;author&gt;Tarlo, S. M.&lt;/author&gt;&lt;author&gt;Rowe, B. H.&lt;/author&gt;&lt;/authors&gt;&lt;/contributors&gt;&lt;auth-address&gt;MSc, Department of Emergency Medicine, 1G1.43 WMC, University of Alberta, 8440-112 St, Edmonton, AB, Canada, T6G 2B7. brian.rowe@ualberta.ca.&lt;/auth-address&gt;&lt;titles&gt;&lt;title&gt;A systematic review of the diagnosis of occupational asthma&lt;/title&gt;&lt;secondary-title&gt;Chest&lt;/secondary-title&gt;&lt;alt-title&gt;Chest&lt;/alt-title&gt;&lt;/titles&gt;&lt;periodical&gt;&lt;full-title&gt;Chest&lt;/full-title&gt;&lt;/periodical&gt;&lt;alt-periodical&gt;&lt;full-title&gt;Chest&lt;/full-title&gt;&lt;/alt-periodical&gt;&lt;pages&gt;569-78&lt;/pages&gt;&lt;volume&gt;131&lt;/volume&gt;&lt;number&gt;2&lt;/number&gt;&lt;dates&gt;&lt;year&gt;2007&lt;/year&gt;&lt;pub-dates&gt;&lt;date&gt;Feb&lt;/date&gt;&lt;/pub-dates&gt;&lt;/dates&gt;&lt;isbn&gt;0012-3692 (Print)&lt;/isbn&gt;&lt;accession-num&gt;17296663&lt;/accession-num&gt;&lt;urls&gt;&lt;related-urls&gt;&lt;url&gt;http://www.ncbi.nlm.nih.gov/entrez/query.fcgi?cmd=Retrieve&amp;amp;db=PubMed&amp;amp;dopt=Citation&amp;amp;list_uids=17296663 &lt;/url&gt;&lt;/related-urls&gt;&lt;/urls&gt;&lt;language&gt;eng&lt;/language&gt;&lt;/record&gt;&lt;/Cite&gt;&lt;/EndNote&gt;</w:instrText>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[28]</w:t>
      </w:r>
      <w:r w:rsidR="00DA09D7">
        <w:rPr>
          <w:rFonts w:ascii="Arial" w:hAnsi="Arial" w:cs="Arial"/>
          <w:sz w:val="22"/>
          <w:szCs w:val="22"/>
          <w:lang w:val="en-US" w:eastAsia="en-US"/>
        </w:rPr>
        <w:fldChar w:fldCharType="end"/>
      </w:r>
      <w:r w:rsidRPr="00957F8F">
        <w:rPr>
          <w:rFonts w:ascii="Arial" w:hAnsi="Arial" w:cs="Arial"/>
          <w:sz w:val="22"/>
          <w:szCs w:val="22"/>
          <w:lang w:val="en-US" w:eastAsia="en-US"/>
        </w:rPr>
        <w:t xml:space="preserve"> </w:t>
      </w:r>
      <w:r>
        <w:rPr>
          <w:rFonts w:ascii="Arial" w:hAnsi="Arial" w:cs="Arial"/>
          <w:sz w:val="22"/>
          <w:szCs w:val="22"/>
          <w:lang w:val="en-US" w:eastAsia="en-US"/>
        </w:rPr>
        <w:t xml:space="preserve">and 89% [95% CI: 77-95%] </w:t>
      </w:r>
      <w:r w:rsidR="00DA09D7">
        <w:rPr>
          <w:rFonts w:ascii="Arial" w:hAnsi="Arial" w:cs="Arial"/>
          <w:sz w:val="22"/>
          <w:szCs w:val="22"/>
          <w:lang w:val="en-US" w:eastAsia="en-US"/>
        </w:rPr>
        <w:fldChar w:fldCharType="begin">
          <w:fldData xml:space="preserve">PEVuZE5vdGU+PENpdGU+PEF1dGhvcj5MdXg8L0F1dGhvcj48WWVhcj4yMDE5PC9ZZWFyPjxSZWNO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</w:fldData>
        </w:fldChar>
      </w:r>
      <w:r w:rsidR="00DA09D7">
        <w:rPr>
          <w:rFonts w:ascii="Arial" w:hAnsi="Arial" w:cs="Arial"/>
          <w:sz w:val="22"/>
          <w:szCs w:val="22"/>
          <w:lang w:val="en-US" w:eastAsia="en-US"/>
        </w:rPr>
        <w:instrText xml:space="preserve"> ADDIN EN.CITE </w:instrText>
      </w:r>
      <w:r w:rsidR="00DA09D7">
        <w:rPr>
          <w:rFonts w:ascii="Arial" w:hAnsi="Arial" w:cs="Arial"/>
          <w:sz w:val="22"/>
          <w:szCs w:val="22"/>
          <w:lang w:val="en-US" w:eastAsia="en-US"/>
        </w:rPr>
        <w:fldChar w:fldCharType="begin">
          <w:fldData xml:space="preserve">PEVuZE5vdGU+PENpdGU+PEF1dGhvcj5MdXg8L0F1dGhvcj48WWVhcj4yMDE5PC9ZZWFyPjxSZWNO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</w:fldData>
        </w:fldChar>
      </w:r>
      <w:r w:rsidR="00DA09D7">
        <w:rPr>
          <w:rFonts w:ascii="Arial" w:hAnsi="Arial" w:cs="Arial"/>
          <w:sz w:val="22"/>
          <w:szCs w:val="22"/>
          <w:lang w:val="en-US" w:eastAsia="en-US"/>
        </w:rPr>
        <w:instrText xml:space="preserve"> ADDIN EN.CITE.DATA </w:instrText>
      </w:r>
      <w:r w:rsidR="00DA09D7">
        <w:rPr>
          <w:rFonts w:ascii="Arial" w:hAnsi="Arial" w:cs="Arial"/>
          <w:sz w:val="22"/>
          <w:szCs w:val="22"/>
          <w:lang w:val="en-US" w:eastAsia="en-US"/>
        </w:rPr>
      </w:r>
      <w:r w:rsidR="00DA09D7">
        <w:rPr>
          <w:rFonts w:ascii="Arial" w:hAnsi="Arial" w:cs="Arial"/>
          <w:sz w:val="22"/>
          <w:szCs w:val="22"/>
          <w:lang w:val="en-US" w:eastAsia="en-US"/>
        </w:rPr>
        <w:fldChar w:fldCharType="end"/>
      </w:r>
      <w:r w:rsidR="00DA09D7">
        <w:rPr>
          <w:rFonts w:ascii="Arial" w:hAnsi="Arial" w:cs="Arial"/>
          <w:sz w:val="22"/>
          <w:szCs w:val="22"/>
          <w:lang w:val="en-US" w:eastAsia="en-US"/>
        </w:rPr>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[44]</w:t>
      </w:r>
      <w:r w:rsidR="00DA09D7">
        <w:rPr>
          <w:rFonts w:ascii="Arial" w:hAnsi="Arial" w:cs="Arial"/>
          <w:sz w:val="22"/>
          <w:szCs w:val="22"/>
          <w:lang w:val="en-US" w:eastAsia="en-US"/>
        </w:rPr>
        <w:fldChar w:fldCharType="end"/>
      </w:r>
      <w:r>
        <w:rPr>
          <w:rFonts w:ascii="Arial" w:hAnsi="Arial" w:cs="Arial"/>
          <w:sz w:val="22"/>
          <w:szCs w:val="22"/>
          <w:lang w:val="en-US" w:eastAsia="en-US"/>
        </w:rPr>
        <w:t xml:space="preserve">. These data indicate that </w:t>
      </w:r>
      <w:r w:rsidR="00593F10">
        <w:rPr>
          <w:rFonts w:ascii="Arial" w:hAnsi="Arial" w:cs="Arial"/>
          <w:sz w:val="22"/>
          <w:szCs w:val="22"/>
          <w:lang w:val="en-US" w:eastAsia="en-US"/>
        </w:rPr>
        <w:t>t</w:t>
      </w:r>
      <w:r>
        <w:rPr>
          <w:rFonts w:ascii="Arial" w:hAnsi="Arial" w:cs="Arial"/>
          <w:sz w:val="22"/>
          <w:szCs w:val="22"/>
          <w:lang w:val="en-US" w:eastAsia="en-US"/>
        </w:rPr>
        <w:t xml:space="preserve">he presence of </w:t>
      </w:r>
      <w:proofErr w:type="spellStart"/>
      <w:r>
        <w:rPr>
          <w:rFonts w:ascii="Arial" w:hAnsi="Arial" w:cs="Arial"/>
          <w:sz w:val="22"/>
          <w:szCs w:val="22"/>
          <w:lang w:val="en-US" w:eastAsia="en-US"/>
        </w:rPr>
        <w:t>sIgE</w:t>
      </w:r>
      <w:proofErr w:type="spellEnd"/>
      <w:r>
        <w:rPr>
          <w:rFonts w:ascii="Arial" w:hAnsi="Arial" w:cs="Arial"/>
          <w:sz w:val="22"/>
          <w:szCs w:val="22"/>
          <w:lang w:val="en-US" w:eastAsia="en-US"/>
        </w:rPr>
        <w:t xml:space="preserve"> against </w:t>
      </w:r>
      <w:proofErr w:type="spellStart"/>
      <w:r>
        <w:rPr>
          <w:rFonts w:ascii="Arial" w:hAnsi="Arial" w:cs="Arial"/>
          <w:sz w:val="22"/>
          <w:szCs w:val="22"/>
          <w:lang w:val="en-US" w:eastAsia="en-US"/>
        </w:rPr>
        <w:t>LMW</w:t>
      </w:r>
      <w:proofErr w:type="spellEnd"/>
      <w:r>
        <w:rPr>
          <w:rFonts w:ascii="Arial" w:hAnsi="Arial" w:cs="Arial"/>
          <w:sz w:val="22"/>
          <w:szCs w:val="22"/>
          <w:lang w:val="en-US" w:eastAsia="en-US"/>
        </w:rPr>
        <w:t xml:space="preserve"> agents when available, such as </w:t>
      </w:r>
      <w:proofErr w:type="spellStart"/>
      <w:r>
        <w:rPr>
          <w:rFonts w:ascii="Arial" w:hAnsi="Arial" w:cs="Arial"/>
          <w:sz w:val="22"/>
          <w:szCs w:val="22"/>
          <w:lang w:val="en-US" w:eastAsia="en-US"/>
        </w:rPr>
        <w:t>isocyanates</w:t>
      </w:r>
      <w:proofErr w:type="spellEnd"/>
      <w:r>
        <w:rPr>
          <w:rFonts w:ascii="Arial" w:hAnsi="Arial" w:cs="Arial"/>
          <w:sz w:val="22"/>
          <w:szCs w:val="22"/>
          <w:lang w:val="en-US" w:eastAsia="en-US"/>
        </w:rPr>
        <w:t xml:space="preserve"> or acid anhydrides, is associated with a high likelihood of a positive SIC result, </w:t>
      </w:r>
      <w:r w:rsidR="00593F10">
        <w:rPr>
          <w:rFonts w:ascii="Arial" w:hAnsi="Arial" w:cs="Arial"/>
          <w:sz w:val="22"/>
          <w:szCs w:val="22"/>
          <w:lang w:val="en-US" w:eastAsia="en-US"/>
        </w:rPr>
        <w:t>but</w:t>
      </w:r>
      <w:r>
        <w:rPr>
          <w:rFonts w:ascii="Arial" w:hAnsi="Arial" w:cs="Arial"/>
          <w:sz w:val="22"/>
          <w:szCs w:val="22"/>
          <w:lang w:val="en-US" w:eastAsia="en-US"/>
        </w:rPr>
        <w:t xml:space="preserve"> a very low sensitivity and </w:t>
      </w:r>
      <w:r w:rsidR="00593F10">
        <w:rPr>
          <w:rFonts w:ascii="Arial" w:hAnsi="Arial" w:cs="Arial"/>
          <w:sz w:val="22"/>
          <w:szCs w:val="22"/>
          <w:lang w:val="en-US" w:eastAsia="en-US"/>
        </w:rPr>
        <w:t>poor performance for</w:t>
      </w:r>
      <w:r>
        <w:rPr>
          <w:rFonts w:ascii="Arial" w:hAnsi="Arial" w:cs="Arial"/>
          <w:sz w:val="22"/>
          <w:szCs w:val="22"/>
          <w:lang w:val="en-US" w:eastAsia="en-US"/>
        </w:rPr>
        <w:t xml:space="preserve"> ruling out a diagnosis of OA.</w:t>
      </w:r>
    </w:p>
    <w:p w:rsidR="008E1004" w:rsidRPr="0005535B" w:rsidRDefault="00CB6BE4" w:rsidP="00A278BA">
      <w:pPr>
        <w:spacing w:after="200" w:line="480" w:lineRule="auto"/>
        <w:jc w:val="both"/>
        <w:rPr>
          <w:rFonts w:ascii="Arial" w:hAnsi="Arial" w:cs="Arial"/>
          <w:sz w:val="22"/>
          <w:szCs w:val="22"/>
          <w:lang w:val="en-US" w:eastAsia="en-US"/>
        </w:rPr>
      </w:pPr>
      <w:r>
        <w:rPr>
          <w:rFonts w:ascii="Arial" w:hAnsi="Arial" w:cs="Arial"/>
          <w:sz w:val="22"/>
          <w:szCs w:val="22"/>
          <w:lang w:val="en-US" w:eastAsia="en-US"/>
        </w:rPr>
        <w:t>More importantly in the context of a stepwise diagnostic approach, available data indicate that c</w:t>
      </w:r>
      <w:r w:rsidR="00BB3CB1" w:rsidRPr="00CB6BE4">
        <w:rPr>
          <w:rFonts w:ascii="Arial" w:hAnsi="Arial" w:cs="Arial"/>
          <w:sz w:val="22"/>
          <w:szCs w:val="22"/>
          <w:lang w:val="en-US" w:eastAsia="en-US"/>
        </w:rPr>
        <w:t xml:space="preserve">ombining </w:t>
      </w:r>
      <w:r w:rsidR="00231860" w:rsidRPr="00CB6BE4">
        <w:rPr>
          <w:rFonts w:ascii="Arial" w:hAnsi="Arial" w:cs="Arial"/>
          <w:sz w:val="22"/>
          <w:szCs w:val="22"/>
          <w:lang w:val="en-US" w:eastAsia="en-US"/>
        </w:rPr>
        <w:t xml:space="preserve">a positive </w:t>
      </w:r>
      <w:proofErr w:type="spellStart"/>
      <w:r w:rsidR="00231860" w:rsidRPr="00CB6BE4">
        <w:rPr>
          <w:rFonts w:ascii="Arial" w:hAnsi="Arial" w:cs="Arial"/>
          <w:sz w:val="22"/>
          <w:szCs w:val="22"/>
          <w:lang w:val="en-US" w:eastAsia="en-US"/>
        </w:rPr>
        <w:t>SPT</w:t>
      </w:r>
      <w:proofErr w:type="spellEnd"/>
      <w:r w:rsidR="00231860" w:rsidRPr="00CB6BE4">
        <w:rPr>
          <w:rFonts w:ascii="Arial" w:hAnsi="Arial" w:cs="Arial"/>
          <w:sz w:val="22"/>
          <w:szCs w:val="22"/>
          <w:lang w:val="en-US" w:eastAsia="en-US"/>
        </w:rPr>
        <w:t xml:space="preserve"> or </w:t>
      </w:r>
      <w:proofErr w:type="spellStart"/>
      <w:r w:rsidR="00231860" w:rsidRPr="00CB6BE4">
        <w:rPr>
          <w:rFonts w:ascii="Arial" w:hAnsi="Arial" w:cs="Arial"/>
          <w:sz w:val="22"/>
          <w:szCs w:val="22"/>
          <w:lang w:val="en-US" w:eastAsia="en-US"/>
        </w:rPr>
        <w:t>sIgE</w:t>
      </w:r>
      <w:proofErr w:type="spellEnd"/>
      <w:r w:rsidR="00231860" w:rsidRPr="00CB6BE4">
        <w:rPr>
          <w:rFonts w:ascii="Arial" w:hAnsi="Arial" w:cs="Arial"/>
          <w:sz w:val="22"/>
          <w:szCs w:val="22"/>
          <w:lang w:val="en-US" w:eastAsia="en-US"/>
        </w:rPr>
        <w:t xml:space="preserve"> test </w:t>
      </w:r>
      <w:r w:rsidR="00593F10">
        <w:rPr>
          <w:rFonts w:ascii="Arial" w:hAnsi="Arial" w:cs="Arial"/>
          <w:sz w:val="22"/>
          <w:szCs w:val="22"/>
          <w:lang w:val="en-US" w:eastAsia="en-US"/>
        </w:rPr>
        <w:t>with</w:t>
      </w:r>
      <w:r w:rsidR="00231860" w:rsidRPr="00CB6BE4">
        <w:rPr>
          <w:rFonts w:ascii="Arial" w:hAnsi="Arial" w:cs="Arial"/>
          <w:sz w:val="22"/>
          <w:szCs w:val="22"/>
          <w:lang w:val="en-US" w:eastAsia="en-US"/>
        </w:rPr>
        <w:t xml:space="preserve"> </w:t>
      </w:r>
      <w:r w:rsidR="00BB3CB1" w:rsidRPr="00CB6BE4">
        <w:rPr>
          <w:rFonts w:ascii="Arial" w:hAnsi="Arial" w:cs="Arial"/>
          <w:sz w:val="22"/>
          <w:szCs w:val="22"/>
          <w:lang w:val="en-US" w:eastAsia="en-US"/>
        </w:rPr>
        <w:t>the pre</w:t>
      </w:r>
      <w:r w:rsidR="00455CFE" w:rsidRPr="00CB6BE4">
        <w:rPr>
          <w:rFonts w:ascii="Arial" w:hAnsi="Arial" w:cs="Arial"/>
          <w:sz w:val="22"/>
          <w:szCs w:val="22"/>
          <w:lang w:val="en-US" w:eastAsia="en-US"/>
        </w:rPr>
        <w:t xml:space="preserve">sence of </w:t>
      </w:r>
      <w:proofErr w:type="spellStart"/>
      <w:r w:rsidR="00455CFE" w:rsidRPr="00CB6BE4">
        <w:rPr>
          <w:rFonts w:ascii="Arial" w:hAnsi="Arial" w:cs="Arial"/>
          <w:sz w:val="22"/>
          <w:szCs w:val="22"/>
          <w:lang w:val="en-US" w:eastAsia="en-US"/>
        </w:rPr>
        <w:t>NSBH</w:t>
      </w:r>
      <w:proofErr w:type="spellEnd"/>
      <w:r w:rsidR="00455CFE" w:rsidRPr="00CB6BE4">
        <w:rPr>
          <w:rFonts w:ascii="Arial" w:hAnsi="Arial" w:cs="Arial"/>
          <w:sz w:val="22"/>
          <w:szCs w:val="22"/>
          <w:lang w:val="en-US" w:eastAsia="en-US"/>
        </w:rPr>
        <w:t xml:space="preserve"> </w:t>
      </w:r>
      <w:r w:rsidR="00231860" w:rsidRPr="00CB6BE4">
        <w:rPr>
          <w:rFonts w:ascii="Arial" w:hAnsi="Arial" w:cs="Arial"/>
          <w:sz w:val="22"/>
          <w:szCs w:val="22"/>
          <w:lang w:val="en-US" w:eastAsia="en-US"/>
        </w:rPr>
        <w:t xml:space="preserve">increases </w:t>
      </w:r>
      <w:r w:rsidR="00BB3CB1" w:rsidRPr="00CB6BE4">
        <w:rPr>
          <w:rFonts w:ascii="Arial" w:hAnsi="Arial" w:cs="Arial"/>
          <w:sz w:val="22"/>
          <w:szCs w:val="22"/>
          <w:lang w:val="en-US" w:eastAsia="en-US"/>
        </w:rPr>
        <w:t xml:space="preserve">the specificity </w:t>
      </w:r>
      <w:r w:rsidR="00231860" w:rsidRPr="00CB6BE4">
        <w:rPr>
          <w:rFonts w:ascii="Arial" w:hAnsi="Arial" w:cs="Arial"/>
          <w:sz w:val="22"/>
          <w:szCs w:val="22"/>
          <w:lang w:val="en-US" w:eastAsia="en-US"/>
        </w:rPr>
        <w:t xml:space="preserve">and </w:t>
      </w:r>
      <w:proofErr w:type="spellStart"/>
      <w:r w:rsidR="00231860" w:rsidRPr="00CB6BE4">
        <w:rPr>
          <w:rFonts w:ascii="Arial" w:hAnsi="Arial" w:cs="Arial"/>
          <w:sz w:val="22"/>
          <w:szCs w:val="22"/>
          <w:lang w:val="en-US" w:eastAsia="en-US"/>
        </w:rPr>
        <w:t>PPV</w:t>
      </w:r>
      <w:proofErr w:type="spellEnd"/>
      <w:r w:rsidR="00231860" w:rsidRPr="00CB6BE4">
        <w:rPr>
          <w:rFonts w:ascii="Arial" w:hAnsi="Arial" w:cs="Arial"/>
          <w:sz w:val="22"/>
          <w:szCs w:val="22"/>
          <w:lang w:val="en-US" w:eastAsia="en-US"/>
        </w:rPr>
        <w:t xml:space="preserve"> </w:t>
      </w:r>
      <w:r w:rsidR="00BB3CB1" w:rsidRPr="00CB6BE4">
        <w:rPr>
          <w:rFonts w:ascii="Arial" w:hAnsi="Arial" w:cs="Arial"/>
          <w:sz w:val="22"/>
          <w:szCs w:val="22"/>
          <w:lang w:val="en-US" w:eastAsia="en-US"/>
        </w:rPr>
        <w:t xml:space="preserve">of </w:t>
      </w:r>
      <w:r w:rsidR="00231860" w:rsidRPr="00CB6BE4">
        <w:rPr>
          <w:rFonts w:ascii="Arial" w:hAnsi="Arial" w:cs="Arial"/>
          <w:sz w:val="22"/>
          <w:szCs w:val="22"/>
          <w:lang w:val="en-US" w:eastAsia="en-US"/>
        </w:rPr>
        <w:t xml:space="preserve">each test </w:t>
      </w:r>
      <w:r w:rsidR="00BB3CB1" w:rsidRPr="00CB6BE4">
        <w:rPr>
          <w:rFonts w:ascii="Arial" w:hAnsi="Arial" w:cs="Arial"/>
          <w:sz w:val="22"/>
          <w:szCs w:val="22"/>
          <w:lang w:val="en-US" w:eastAsia="en-US"/>
        </w:rPr>
        <w:t>alone</w:t>
      </w:r>
      <w:r w:rsidR="00231860" w:rsidRPr="00CB6BE4">
        <w:rPr>
          <w:rFonts w:ascii="Arial" w:hAnsi="Arial" w:cs="Arial"/>
          <w:sz w:val="22"/>
          <w:szCs w:val="22"/>
          <w:lang w:val="en-US" w:eastAsia="en-US"/>
        </w:rPr>
        <w:t xml:space="preserve"> </w:t>
      </w:r>
      <w:r w:rsidR="00094FEE" w:rsidRPr="002731CC">
        <w:rPr>
          <w:rFonts w:ascii="Arial" w:hAnsi="Arial" w:cs="Arial"/>
          <w:sz w:val="22"/>
          <w:szCs w:val="22"/>
          <w:lang w:val="en-US" w:eastAsia="en-US"/>
        </w:rPr>
        <w:t xml:space="preserve">(Table </w:t>
      </w:r>
      <w:r w:rsidR="00881E1C" w:rsidRPr="002731CC">
        <w:rPr>
          <w:rFonts w:ascii="Arial" w:hAnsi="Arial" w:cs="Arial"/>
          <w:sz w:val="22"/>
          <w:szCs w:val="22"/>
          <w:lang w:val="en-US" w:eastAsia="en-US"/>
        </w:rPr>
        <w:t>II</w:t>
      </w:r>
      <w:r w:rsidR="00094FEE" w:rsidRPr="002731CC">
        <w:rPr>
          <w:rFonts w:ascii="Arial" w:hAnsi="Arial" w:cs="Arial"/>
          <w:sz w:val="22"/>
          <w:szCs w:val="22"/>
          <w:lang w:val="en-US" w:eastAsia="en-US"/>
        </w:rPr>
        <w:t>)</w:t>
      </w:r>
      <w:r w:rsidR="00094FEE" w:rsidRPr="00CB6BE4">
        <w:rPr>
          <w:rFonts w:ascii="Arial" w:hAnsi="Arial" w:cs="Arial"/>
          <w:sz w:val="22"/>
          <w:szCs w:val="22"/>
          <w:lang w:val="en-US" w:eastAsia="en-US"/>
        </w:rPr>
        <w:t xml:space="preserve"> </w:t>
      </w:r>
      <w:r w:rsidR="00DA09D7">
        <w:rPr>
          <w:rFonts w:ascii="Arial" w:hAnsi="Arial" w:cs="Arial"/>
          <w:sz w:val="22"/>
          <w:szCs w:val="22"/>
          <w:lang w:val="en-US" w:eastAsia="en-US"/>
        </w:rPr>
        <w:fldChar w:fldCharType="begin">
          <w:fldData xml:space="preserve">PEVuZE5vdGU+PENpdGU+PEF1dGhvcj5RdWlyY2U8L0F1dGhvcj48WWVhcj4yMDAzPC9ZZWFyPjxS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</w:fldData>
        </w:fldChar>
      </w:r>
      <w:r w:rsidR="00DA09D7">
        <w:rPr>
          <w:rFonts w:ascii="Arial" w:hAnsi="Arial" w:cs="Arial"/>
          <w:sz w:val="22"/>
          <w:szCs w:val="22"/>
          <w:lang w:val="en-US" w:eastAsia="en-US"/>
        </w:rPr>
        <w:instrText xml:space="preserve"> ADDIN EN.CITE </w:instrText>
      </w:r>
      <w:r w:rsidR="00DA09D7">
        <w:rPr>
          <w:rFonts w:ascii="Arial" w:hAnsi="Arial" w:cs="Arial"/>
          <w:sz w:val="22"/>
          <w:szCs w:val="22"/>
          <w:lang w:val="en-US" w:eastAsia="en-US"/>
        </w:rPr>
        <w:fldChar w:fldCharType="begin">
          <w:fldData xml:space="preserve">PEVuZE5vdGU+PENpdGU+PEF1dGhvcj5RdWlyY2U8L0F1dGhvcj48WWVhcj4yMDAzPC9ZZWFyPjxS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</w:fldData>
        </w:fldChar>
      </w:r>
      <w:r w:rsidR="00DA09D7">
        <w:rPr>
          <w:rFonts w:ascii="Arial" w:hAnsi="Arial" w:cs="Arial"/>
          <w:sz w:val="22"/>
          <w:szCs w:val="22"/>
          <w:lang w:val="en-US" w:eastAsia="en-US"/>
        </w:rPr>
        <w:instrText xml:space="preserve"> ADDIN EN.CITE.DATA </w:instrText>
      </w:r>
      <w:r w:rsidR="00DA09D7">
        <w:rPr>
          <w:rFonts w:ascii="Arial" w:hAnsi="Arial" w:cs="Arial"/>
          <w:sz w:val="22"/>
          <w:szCs w:val="22"/>
          <w:lang w:val="en-US" w:eastAsia="en-US"/>
        </w:rPr>
      </w:r>
      <w:r w:rsidR="00DA09D7">
        <w:rPr>
          <w:rFonts w:ascii="Arial" w:hAnsi="Arial" w:cs="Arial"/>
          <w:sz w:val="22"/>
          <w:szCs w:val="22"/>
          <w:lang w:val="en-US" w:eastAsia="en-US"/>
        </w:rPr>
        <w:fldChar w:fldCharType="end"/>
      </w:r>
      <w:r w:rsidR="00DA09D7">
        <w:rPr>
          <w:rFonts w:ascii="Arial" w:hAnsi="Arial" w:cs="Arial"/>
          <w:sz w:val="22"/>
          <w:szCs w:val="22"/>
          <w:lang w:val="en-US" w:eastAsia="en-US"/>
        </w:rPr>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[26, 28]</w:t>
      </w:r>
      <w:r w:rsidR="00DA09D7">
        <w:rPr>
          <w:rFonts w:ascii="Arial" w:hAnsi="Arial" w:cs="Arial"/>
          <w:sz w:val="22"/>
          <w:szCs w:val="22"/>
          <w:lang w:val="en-US" w:eastAsia="en-US"/>
        </w:rPr>
        <w:fldChar w:fldCharType="end"/>
      </w:r>
      <w:r w:rsidR="00231860" w:rsidRPr="00CB6BE4">
        <w:rPr>
          <w:rFonts w:ascii="Arial" w:hAnsi="Arial" w:cs="Arial"/>
          <w:sz w:val="22"/>
          <w:szCs w:val="22"/>
          <w:lang w:val="en-US" w:eastAsia="en-US"/>
        </w:rPr>
        <w:t xml:space="preserve">. Therefore, a positive </w:t>
      </w:r>
      <w:proofErr w:type="spellStart"/>
      <w:r w:rsidR="00231860" w:rsidRPr="00CB6BE4">
        <w:rPr>
          <w:rFonts w:ascii="Arial" w:hAnsi="Arial" w:cs="Arial"/>
          <w:sz w:val="22"/>
          <w:szCs w:val="22"/>
          <w:lang w:val="en-US" w:eastAsia="en-US"/>
        </w:rPr>
        <w:t>SPT</w:t>
      </w:r>
      <w:proofErr w:type="spellEnd"/>
      <w:r w:rsidR="00231860" w:rsidRPr="00CB6BE4">
        <w:rPr>
          <w:rFonts w:ascii="Arial" w:hAnsi="Arial" w:cs="Arial"/>
          <w:sz w:val="22"/>
          <w:szCs w:val="22"/>
          <w:lang w:val="en-US" w:eastAsia="en-US"/>
        </w:rPr>
        <w:t xml:space="preserve"> or </w:t>
      </w:r>
      <w:proofErr w:type="spellStart"/>
      <w:r w:rsidR="00551CDF">
        <w:rPr>
          <w:rFonts w:ascii="Arial" w:hAnsi="Arial" w:cs="Arial"/>
          <w:sz w:val="22"/>
          <w:szCs w:val="22"/>
          <w:lang w:val="en-US" w:eastAsia="en-US"/>
        </w:rPr>
        <w:t>s</w:t>
      </w:r>
      <w:r w:rsidR="00231860" w:rsidRPr="00CB6BE4">
        <w:rPr>
          <w:rFonts w:ascii="Arial" w:hAnsi="Arial" w:cs="Arial"/>
          <w:sz w:val="22"/>
          <w:szCs w:val="22"/>
          <w:lang w:val="en-US" w:eastAsia="en-US"/>
        </w:rPr>
        <w:t>IgE</w:t>
      </w:r>
      <w:proofErr w:type="spellEnd"/>
      <w:r w:rsidR="00231860" w:rsidRPr="00CB6BE4">
        <w:rPr>
          <w:rFonts w:ascii="Arial" w:hAnsi="Arial" w:cs="Arial"/>
          <w:sz w:val="22"/>
          <w:szCs w:val="22"/>
          <w:lang w:val="en-US" w:eastAsia="en-US"/>
        </w:rPr>
        <w:t xml:space="preserve"> test </w:t>
      </w:r>
      <w:r w:rsidR="00551CDF">
        <w:rPr>
          <w:rFonts w:ascii="Arial" w:hAnsi="Arial" w:cs="Arial"/>
          <w:sz w:val="22"/>
          <w:szCs w:val="22"/>
          <w:lang w:val="en-US" w:eastAsia="en-US"/>
        </w:rPr>
        <w:t xml:space="preserve">to </w:t>
      </w:r>
      <w:r w:rsidR="00551CDF" w:rsidRPr="00CB6BE4">
        <w:rPr>
          <w:rFonts w:ascii="Arial" w:hAnsi="Arial" w:cs="Arial"/>
          <w:sz w:val="22"/>
          <w:szCs w:val="22"/>
          <w:lang w:val="en-US" w:eastAsia="en-US"/>
        </w:rPr>
        <w:t xml:space="preserve">either </w:t>
      </w:r>
      <w:proofErr w:type="spellStart"/>
      <w:r w:rsidR="00551CDF" w:rsidRPr="00CB6BE4">
        <w:rPr>
          <w:rFonts w:ascii="Arial" w:hAnsi="Arial" w:cs="Arial"/>
          <w:sz w:val="22"/>
          <w:szCs w:val="22"/>
          <w:lang w:val="en-US" w:eastAsia="en-US"/>
        </w:rPr>
        <w:t>HMW</w:t>
      </w:r>
      <w:proofErr w:type="spellEnd"/>
      <w:r w:rsidR="00551CDF" w:rsidRPr="00CB6BE4">
        <w:rPr>
          <w:rFonts w:ascii="Arial" w:hAnsi="Arial" w:cs="Arial"/>
          <w:sz w:val="22"/>
          <w:szCs w:val="22"/>
          <w:lang w:val="en-US" w:eastAsia="en-US"/>
        </w:rPr>
        <w:t xml:space="preserve"> </w:t>
      </w:r>
      <w:r w:rsidR="00F57D47">
        <w:rPr>
          <w:rFonts w:ascii="Arial" w:hAnsi="Arial" w:cs="Arial"/>
          <w:sz w:val="22"/>
          <w:szCs w:val="22"/>
          <w:lang w:val="en-US" w:eastAsia="en-US"/>
        </w:rPr>
        <w:t>or</w:t>
      </w:r>
      <w:r w:rsidR="00551CDF" w:rsidRPr="00CB6BE4">
        <w:rPr>
          <w:rFonts w:ascii="Arial" w:hAnsi="Arial" w:cs="Arial"/>
          <w:sz w:val="22"/>
          <w:szCs w:val="22"/>
          <w:lang w:val="en-US" w:eastAsia="en-US"/>
        </w:rPr>
        <w:t xml:space="preserve"> </w:t>
      </w:r>
      <w:proofErr w:type="spellStart"/>
      <w:r w:rsidR="00551CDF" w:rsidRPr="00CB6BE4">
        <w:rPr>
          <w:rFonts w:ascii="Arial" w:hAnsi="Arial" w:cs="Arial"/>
          <w:sz w:val="22"/>
          <w:szCs w:val="22"/>
          <w:lang w:val="en-US" w:eastAsia="en-US"/>
        </w:rPr>
        <w:t>LMW</w:t>
      </w:r>
      <w:proofErr w:type="spellEnd"/>
      <w:r w:rsidR="00551CDF" w:rsidRPr="00CB6BE4">
        <w:rPr>
          <w:rFonts w:ascii="Arial" w:hAnsi="Arial" w:cs="Arial"/>
          <w:sz w:val="22"/>
          <w:szCs w:val="22"/>
          <w:lang w:val="en-US" w:eastAsia="en-US"/>
        </w:rPr>
        <w:t xml:space="preserve"> agents</w:t>
      </w:r>
      <w:r w:rsidR="00551CDF">
        <w:rPr>
          <w:rFonts w:ascii="Arial" w:hAnsi="Arial" w:cs="Arial"/>
          <w:sz w:val="22"/>
          <w:szCs w:val="22"/>
          <w:lang w:val="en-US" w:eastAsia="en-US"/>
        </w:rPr>
        <w:t xml:space="preserve"> may be regarded</w:t>
      </w:r>
      <w:r w:rsidR="00881E1C">
        <w:rPr>
          <w:rFonts w:ascii="Arial" w:hAnsi="Arial" w:cs="Arial"/>
          <w:sz w:val="22"/>
          <w:szCs w:val="22"/>
          <w:lang w:val="en-US" w:eastAsia="en-US"/>
        </w:rPr>
        <w:t xml:space="preserve"> as</w:t>
      </w:r>
      <w:r w:rsidR="00231860" w:rsidRPr="00CB6BE4">
        <w:rPr>
          <w:rFonts w:ascii="Arial" w:hAnsi="Arial" w:cs="Arial"/>
          <w:sz w:val="22"/>
          <w:szCs w:val="22"/>
          <w:lang w:val="en-US" w:eastAsia="en-US"/>
        </w:rPr>
        <w:t xml:space="preserve"> an alternative to SIC in </w:t>
      </w:r>
      <w:r w:rsidR="009A4A6A" w:rsidRPr="00CB6BE4">
        <w:rPr>
          <w:rFonts w:ascii="Arial" w:hAnsi="Arial" w:cs="Arial"/>
          <w:sz w:val="22"/>
          <w:szCs w:val="22"/>
          <w:lang w:val="en-US" w:eastAsia="en-US"/>
        </w:rPr>
        <w:t>establishing a diagnosis of</w:t>
      </w:r>
      <w:r w:rsidR="00231860" w:rsidRPr="00CB6BE4">
        <w:rPr>
          <w:rFonts w:ascii="Arial" w:hAnsi="Arial" w:cs="Arial"/>
          <w:sz w:val="22"/>
          <w:szCs w:val="22"/>
          <w:lang w:val="en-US" w:eastAsia="en-US"/>
        </w:rPr>
        <w:t xml:space="preserve"> </w:t>
      </w:r>
      <w:r w:rsidR="00881E1C">
        <w:rPr>
          <w:rFonts w:ascii="Arial" w:hAnsi="Arial" w:cs="Arial"/>
          <w:sz w:val="22"/>
          <w:szCs w:val="22"/>
          <w:lang w:val="en-US" w:eastAsia="en-US"/>
        </w:rPr>
        <w:t xml:space="preserve">probable </w:t>
      </w:r>
      <w:r w:rsidR="00231860" w:rsidRPr="00CB6BE4">
        <w:rPr>
          <w:rFonts w:ascii="Arial" w:hAnsi="Arial" w:cs="Arial"/>
          <w:sz w:val="22"/>
          <w:szCs w:val="22"/>
          <w:lang w:val="en-US" w:eastAsia="en-US"/>
        </w:rPr>
        <w:t xml:space="preserve">OA </w:t>
      </w:r>
      <w:r w:rsidR="00BD28B6">
        <w:rPr>
          <w:rFonts w:ascii="Arial" w:hAnsi="Arial" w:cs="Arial"/>
          <w:sz w:val="22"/>
          <w:szCs w:val="22"/>
          <w:lang w:val="en-US" w:eastAsia="en-US"/>
        </w:rPr>
        <w:t xml:space="preserve">in subjects with </w:t>
      </w:r>
      <w:r w:rsidR="00881E1C">
        <w:rPr>
          <w:rFonts w:ascii="Arial" w:hAnsi="Arial" w:cs="Arial"/>
          <w:sz w:val="22"/>
          <w:szCs w:val="22"/>
          <w:lang w:val="en-US" w:eastAsia="en-US"/>
        </w:rPr>
        <w:t xml:space="preserve">documented </w:t>
      </w:r>
      <w:proofErr w:type="spellStart"/>
      <w:r w:rsidR="00881E1C">
        <w:rPr>
          <w:rFonts w:ascii="Arial" w:hAnsi="Arial" w:cs="Arial"/>
          <w:sz w:val="22"/>
          <w:szCs w:val="22"/>
          <w:lang w:val="en-US" w:eastAsia="en-US"/>
        </w:rPr>
        <w:t>NSBH</w:t>
      </w:r>
      <w:proofErr w:type="spellEnd"/>
      <w:r w:rsidR="00881E1C">
        <w:rPr>
          <w:rFonts w:ascii="Arial" w:hAnsi="Arial" w:cs="Arial"/>
          <w:sz w:val="22"/>
          <w:szCs w:val="22"/>
          <w:lang w:val="en-US" w:eastAsia="en-US"/>
        </w:rPr>
        <w:t xml:space="preserve"> </w:t>
      </w:r>
      <w:r w:rsidR="00DA09D7">
        <w:rPr>
          <w:rFonts w:ascii="Arial" w:hAnsi="Arial" w:cs="Arial"/>
          <w:sz w:val="22"/>
          <w:szCs w:val="22"/>
          <w:lang w:val="en-US" w:eastAsia="en-US"/>
        </w:rPr>
        <w:fldChar w:fldCharType="begin"/>
      </w:r>
      <w:r w:rsidR="00DA09D7">
        <w:rPr>
          <w:rFonts w:ascii="Arial" w:hAnsi="Arial" w:cs="Arial"/>
          <w:sz w:val="22"/>
          <w:szCs w:val="22"/>
          <w:lang w:val="en-US" w:eastAsia="en-US"/>
        </w:rPr>
        <w:instrText xml:space="preserve"> ADDIN EN.CITE &lt;EndNote&gt;&lt;Cite&gt;&lt;Author&gt;Beach&lt;/Author&gt;&lt;Year&gt;2007&lt;/Year&gt;&lt;RecNum&gt;2302&lt;/RecNum&gt;&lt;DisplayText&gt;[28]&lt;/DisplayText&gt;&lt;record&gt;&lt;rec-number&gt;2302&lt;/rec-number&gt;&lt;foreign-keys&gt;&lt;key app="EN" db-id="5vprxaef6rp9raevapc5pee19955srafxdzx" timestamp="0"&gt;2302&lt;/key&gt;&lt;/foreign-keys&gt;&lt;ref-type name="Journal Article"&gt;17&lt;/ref-type&gt;&lt;contributors&gt;&lt;authors&gt;&lt;author&gt;Beach, J.&lt;/author&gt;&lt;author&gt;Russell, K.&lt;/author&gt;&lt;author&gt;Blitz, S.&lt;/author&gt;&lt;author&gt;Hooton, N.&lt;/author&gt;&lt;author&gt;Spooner, C.&lt;/author&gt;&lt;author&gt;Lemiere, C.&lt;/author&gt;&lt;author&gt;Tarlo, S. M.&lt;/author&gt;&lt;author&gt;Rowe, B. H.&lt;/author&gt;&lt;/authors&gt;&lt;/contributors&gt;&lt;auth-address&gt;MSc, Department of Emergency Medicine, 1G1.43 WMC, University of Alberta, 8440-112 St, Edmonton, AB, Canada, T6G 2B7. brian.rowe@ualberta.ca.&lt;/auth-address&gt;&lt;titles&gt;&lt;title&gt;A systematic review of the diagnosis of occupational asthma&lt;/title&gt;&lt;secondary-title&gt;Chest&lt;/secondary-title&gt;&lt;alt-title&gt;Chest&lt;/alt-title&gt;&lt;/titles&gt;&lt;periodical&gt;&lt;full-title&gt;Chest&lt;/full-title&gt;&lt;/periodical&gt;&lt;alt-periodical&gt;&lt;full-title&gt;Chest&lt;/full-title&gt;&lt;/alt-periodical&gt;&lt;pages&gt;569-78&lt;/pages&gt;&lt;volume&gt;131&lt;/volume&gt;&lt;number&gt;2&lt;/number&gt;&lt;dates&gt;&lt;year&gt;2007&lt;/year&gt;&lt;pub-dates&gt;&lt;date&gt;Feb&lt;/date&gt;&lt;/pub-dates&gt;&lt;/dates&gt;&lt;isbn&gt;0012-3692 (Print)&lt;/isbn&gt;&lt;accession-num&gt;17296663&lt;/accession-num&gt;&lt;urls&gt;&lt;related-urls&gt;&lt;url&gt;http://www.ncbi.nlm.nih.gov/entrez/query.fcgi?cmd=Retrieve&amp;amp;db=PubMed&amp;amp;dopt=Citation&amp;amp;list_uids=17296663 &lt;/url&gt;&lt;/related-urls&gt;&lt;/urls&gt;&lt;language&gt;eng&lt;/language&gt;&lt;/record&gt;&lt;/Cite&gt;&lt;/EndNote&gt;</w:instrText>
      </w:r>
      <w:r w:rsidR="00DA09D7">
        <w:rPr>
          <w:rFonts w:ascii="Arial" w:hAnsi="Arial" w:cs="Arial"/>
          <w:sz w:val="22"/>
          <w:szCs w:val="22"/>
          <w:lang w:val="en-US" w:eastAsia="en-US"/>
        </w:rPr>
        <w:fldChar w:fldCharType="separate"/>
      </w:r>
      <w:r w:rsidR="00DA09D7">
        <w:rPr>
          <w:rFonts w:ascii="Arial" w:hAnsi="Arial" w:cs="Arial"/>
          <w:noProof/>
          <w:sz w:val="22"/>
          <w:szCs w:val="22"/>
          <w:lang w:val="en-US" w:eastAsia="en-US"/>
        </w:rPr>
        <w:t>[28]</w:t>
      </w:r>
      <w:r w:rsidR="00DA09D7">
        <w:rPr>
          <w:rFonts w:ascii="Arial" w:hAnsi="Arial" w:cs="Arial"/>
          <w:sz w:val="22"/>
          <w:szCs w:val="22"/>
          <w:lang w:val="en-US" w:eastAsia="en-US"/>
        </w:rPr>
        <w:fldChar w:fldCharType="end"/>
      </w:r>
      <w:r w:rsidR="0082490A">
        <w:rPr>
          <w:rFonts w:ascii="Arial" w:hAnsi="Arial" w:cs="Arial"/>
          <w:sz w:val="22"/>
          <w:szCs w:val="22"/>
          <w:lang w:val="en-US" w:eastAsia="en-US"/>
        </w:rPr>
        <w:t>.</w:t>
      </w:r>
      <w:r w:rsidR="00881E1C">
        <w:rPr>
          <w:rFonts w:ascii="Arial" w:hAnsi="Arial" w:cs="Arial"/>
          <w:sz w:val="22"/>
          <w:szCs w:val="22"/>
          <w:lang w:val="en-US" w:eastAsia="en-US"/>
        </w:rPr>
        <w:t xml:space="preserve"> </w:t>
      </w:r>
      <w:r w:rsidR="00CC5D51" w:rsidRPr="005D1703">
        <w:rPr>
          <w:rFonts w:ascii="Arial" w:hAnsi="Arial" w:cs="Arial"/>
          <w:sz w:val="22"/>
          <w:szCs w:val="22"/>
          <w:lang w:val="en-US" w:eastAsia="en-US"/>
        </w:rPr>
        <w:t>P</w:t>
      </w:r>
      <w:r w:rsidR="002A511A" w:rsidRPr="005D1703">
        <w:rPr>
          <w:rFonts w:ascii="Arial" w:hAnsi="Arial" w:cs="Arial"/>
          <w:sz w:val="22"/>
          <w:szCs w:val="22"/>
          <w:lang w:val="en-US" w:eastAsia="en-US"/>
        </w:rPr>
        <w:t xml:space="preserve">redictive models </w:t>
      </w:r>
      <w:r w:rsidR="00593F10" w:rsidRPr="005D1703">
        <w:rPr>
          <w:rFonts w:ascii="Arial" w:hAnsi="Arial" w:cs="Arial"/>
          <w:sz w:val="22"/>
          <w:szCs w:val="22"/>
          <w:lang w:val="en-US" w:eastAsia="en-US"/>
        </w:rPr>
        <w:t xml:space="preserve">that incorporate both clinical characteristics and objective tests (i.e. the results of </w:t>
      </w:r>
      <w:proofErr w:type="spellStart"/>
      <w:r w:rsidR="00593F10" w:rsidRPr="005D1703">
        <w:rPr>
          <w:rFonts w:ascii="Arial" w:hAnsi="Arial" w:cs="Arial"/>
          <w:sz w:val="22"/>
          <w:szCs w:val="22"/>
          <w:lang w:val="en-US" w:eastAsia="en-US"/>
        </w:rPr>
        <w:t>NSBH</w:t>
      </w:r>
      <w:proofErr w:type="spellEnd"/>
      <w:r w:rsidR="00593F10" w:rsidRPr="005D1703">
        <w:rPr>
          <w:rFonts w:ascii="Arial" w:hAnsi="Arial" w:cs="Arial"/>
          <w:sz w:val="22"/>
          <w:szCs w:val="22"/>
          <w:lang w:val="en-US" w:eastAsia="en-US"/>
        </w:rPr>
        <w:t xml:space="preserve"> assessment and </w:t>
      </w:r>
      <w:proofErr w:type="spellStart"/>
      <w:r w:rsidR="00593F10" w:rsidRPr="005D1703">
        <w:rPr>
          <w:rFonts w:ascii="Arial" w:hAnsi="Arial" w:cs="Arial"/>
          <w:sz w:val="22"/>
          <w:szCs w:val="22"/>
          <w:lang w:val="en-US" w:eastAsia="en-US"/>
        </w:rPr>
        <w:t>SPT</w:t>
      </w:r>
      <w:proofErr w:type="spellEnd"/>
      <w:r w:rsidR="00593F10" w:rsidRPr="005D1703">
        <w:rPr>
          <w:rFonts w:ascii="Arial" w:hAnsi="Arial" w:cs="Arial"/>
          <w:sz w:val="22"/>
          <w:szCs w:val="22"/>
          <w:lang w:val="en-US" w:eastAsia="en-US"/>
        </w:rPr>
        <w:t xml:space="preserve"> to the suspected occupational agent)</w:t>
      </w:r>
      <w:r w:rsidR="00593F10">
        <w:rPr>
          <w:rFonts w:ascii="Arial" w:hAnsi="Arial" w:cs="Arial"/>
          <w:sz w:val="22"/>
          <w:szCs w:val="22"/>
          <w:lang w:val="en-US" w:eastAsia="en-US"/>
        </w:rPr>
        <w:t xml:space="preserve"> </w:t>
      </w:r>
      <w:r w:rsidR="00CC5D51" w:rsidRPr="005D1703">
        <w:rPr>
          <w:rFonts w:ascii="Arial" w:hAnsi="Arial" w:cs="Arial"/>
          <w:sz w:val="22"/>
          <w:szCs w:val="22"/>
          <w:lang w:val="en-US" w:eastAsia="en-US"/>
        </w:rPr>
        <w:t xml:space="preserve">have been recently developed </w:t>
      </w:r>
      <w:r w:rsidR="002A511A" w:rsidRPr="005D1703">
        <w:rPr>
          <w:rFonts w:ascii="Arial" w:hAnsi="Arial" w:cs="Arial"/>
          <w:sz w:val="22"/>
          <w:szCs w:val="22"/>
          <w:lang w:val="en-US" w:eastAsia="en-US"/>
        </w:rPr>
        <w:t xml:space="preserve">for </w:t>
      </w:r>
      <w:r w:rsidR="002A511A" w:rsidRPr="0005535B">
        <w:rPr>
          <w:rFonts w:ascii="Arial" w:hAnsi="Arial" w:cs="Arial"/>
          <w:sz w:val="22"/>
          <w:szCs w:val="22"/>
          <w:lang w:val="en-US" w:eastAsia="en-US"/>
        </w:rPr>
        <w:lastRenderedPageBreak/>
        <w:t xml:space="preserve">identifying OA induced by </w:t>
      </w:r>
      <w:proofErr w:type="spellStart"/>
      <w:r w:rsidR="002A511A" w:rsidRPr="0005535B">
        <w:rPr>
          <w:rFonts w:ascii="Arial" w:hAnsi="Arial" w:cs="Arial"/>
          <w:sz w:val="22"/>
          <w:szCs w:val="22"/>
          <w:lang w:val="en-US" w:eastAsia="en-US"/>
        </w:rPr>
        <w:t>HMW</w:t>
      </w:r>
      <w:proofErr w:type="spellEnd"/>
      <w:r w:rsidR="002A511A" w:rsidRPr="0005535B">
        <w:rPr>
          <w:rFonts w:ascii="Arial" w:hAnsi="Arial" w:cs="Arial"/>
          <w:sz w:val="22"/>
          <w:szCs w:val="22"/>
          <w:lang w:val="en-US" w:eastAsia="en-US"/>
        </w:rPr>
        <w:t xml:space="preserve"> agents</w:t>
      </w:r>
      <w:r w:rsidR="00CC5D51" w:rsidRPr="0005535B">
        <w:rPr>
          <w:sz w:val="22"/>
          <w:szCs w:val="22"/>
        </w:rPr>
        <w:t xml:space="preserve"> </w:t>
      </w:r>
      <w:r w:rsidR="00DA09D7" w:rsidRPr="0005535B">
        <w:rPr>
          <w:rFonts w:ascii="Arial" w:hAnsi="Arial" w:cs="Arial"/>
          <w:sz w:val="22"/>
          <w:szCs w:val="22"/>
          <w:lang w:val="en-US" w:eastAsia="en-US"/>
        </w:rPr>
        <w:fldChar w:fldCharType="begin">
          <w:fldData xml:space="preserve">PEVuZE5vdGU+PENpdGU+PEF1dGhvcj5UYWdoaWFrYmFyaTwvQXV0aG9yPjxZZWFyPjIwMTk8L1ll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</w:fldData>
        </w:fldChar>
      </w:r>
      <w:r w:rsidR="00DA09D7" w:rsidRPr="0005535B">
        <w:rPr>
          <w:rFonts w:ascii="Arial" w:hAnsi="Arial" w:cs="Arial"/>
          <w:sz w:val="22"/>
          <w:szCs w:val="22"/>
          <w:lang w:val="en-US" w:eastAsia="en-US"/>
        </w:rPr>
        <w:instrText xml:space="preserve"> ADDIN EN.CITE </w:instrText>
      </w:r>
      <w:r w:rsidR="00DA09D7" w:rsidRPr="0005535B">
        <w:rPr>
          <w:rFonts w:ascii="Arial" w:hAnsi="Arial" w:cs="Arial"/>
          <w:sz w:val="22"/>
          <w:szCs w:val="22"/>
          <w:lang w:val="en-US" w:eastAsia="en-US"/>
        </w:rPr>
        <w:fldChar w:fldCharType="begin">
          <w:fldData xml:space="preserve">PEVuZE5vdGU+PENpdGU+PEF1dGhvcj5UYWdoaWFrYmFyaTwvQXV0aG9yPjxZZWFyPjIwMTk8L1ll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</w:fldData>
        </w:fldChar>
      </w:r>
      <w:r w:rsidR="00DA09D7" w:rsidRPr="0005535B">
        <w:rPr>
          <w:rFonts w:ascii="Arial" w:hAnsi="Arial" w:cs="Arial"/>
          <w:sz w:val="22"/>
          <w:szCs w:val="22"/>
          <w:lang w:val="en-US" w:eastAsia="en-US"/>
        </w:rPr>
        <w:instrText xml:space="preserve"> ADDIN EN.CITE.DATA </w:instrText>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end"/>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separate"/>
      </w:r>
      <w:r w:rsidR="00DA09D7" w:rsidRPr="0005535B">
        <w:rPr>
          <w:rFonts w:ascii="Arial" w:hAnsi="Arial" w:cs="Arial"/>
          <w:noProof/>
          <w:sz w:val="22"/>
          <w:szCs w:val="22"/>
          <w:lang w:val="en-US" w:eastAsia="en-US"/>
        </w:rPr>
        <w:t>[49]</w:t>
      </w:r>
      <w:r w:rsidR="00DA09D7" w:rsidRPr="0005535B">
        <w:rPr>
          <w:rFonts w:ascii="Arial" w:hAnsi="Arial" w:cs="Arial"/>
          <w:sz w:val="22"/>
          <w:szCs w:val="22"/>
          <w:lang w:val="en-US" w:eastAsia="en-US"/>
        </w:rPr>
        <w:fldChar w:fldCharType="end"/>
      </w:r>
      <w:r w:rsidR="00CC5D51" w:rsidRPr="0005535B">
        <w:rPr>
          <w:rFonts w:ascii="Arial" w:hAnsi="Arial" w:cs="Arial"/>
          <w:sz w:val="22"/>
          <w:szCs w:val="22"/>
          <w:lang w:val="en-US" w:eastAsia="en-US"/>
        </w:rPr>
        <w:t>. These model</w:t>
      </w:r>
      <w:r w:rsidR="00551CDF" w:rsidRPr="0005535B">
        <w:rPr>
          <w:rFonts w:ascii="Arial" w:hAnsi="Arial" w:cs="Arial"/>
          <w:sz w:val="22"/>
          <w:szCs w:val="22"/>
          <w:lang w:val="en-US" w:eastAsia="en-US"/>
        </w:rPr>
        <w:t>s</w:t>
      </w:r>
      <w:r w:rsidR="00CC5D51" w:rsidRPr="0005535B">
        <w:rPr>
          <w:rFonts w:ascii="Arial" w:hAnsi="Arial" w:cs="Arial"/>
          <w:sz w:val="22"/>
          <w:szCs w:val="22"/>
          <w:lang w:val="en-US" w:eastAsia="en-US"/>
        </w:rPr>
        <w:t xml:space="preserve"> showed that adding the presence of certain clinical characteristics (i.e. age &lt;40 </w:t>
      </w:r>
      <w:proofErr w:type="spellStart"/>
      <w:r w:rsidR="00CC5D51" w:rsidRPr="0005535B">
        <w:rPr>
          <w:rFonts w:ascii="Arial" w:hAnsi="Arial" w:cs="Arial"/>
          <w:sz w:val="22"/>
          <w:szCs w:val="22"/>
          <w:lang w:val="en-US" w:eastAsia="en-US"/>
        </w:rPr>
        <w:t>yrs</w:t>
      </w:r>
      <w:proofErr w:type="spellEnd"/>
      <w:r w:rsidR="00CC5D51" w:rsidRPr="0005535B">
        <w:rPr>
          <w:rFonts w:ascii="Arial" w:hAnsi="Arial" w:cs="Arial"/>
          <w:sz w:val="22"/>
          <w:szCs w:val="22"/>
          <w:lang w:val="en-US" w:eastAsia="en-US"/>
        </w:rPr>
        <w:t xml:space="preserve">, work-related conjunctivitis, and inhaled corticosteroid use) increases the specificity &gt;95% and the </w:t>
      </w:r>
      <w:proofErr w:type="spellStart"/>
      <w:r w:rsidR="00CC5D51" w:rsidRPr="0005535B">
        <w:rPr>
          <w:rFonts w:ascii="Arial" w:hAnsi="Arial" w:cs="Arial"/>
          <w:sz w:val="22"/>
          <w:szCs w:val="22"/>
          <w:lang w:val="en-US" w:eastAsia="en-US"/>
        </w:rPr>
        <w:t>PPV</w:t>
      </w:r>
      <w:proofErr w:type="spellEnd"/>
      <w:r w:rsidR="00CC5D51" w:rsidRPr="0005535B">
        <w:rPr>
          <w:rFonts w:ascii="Arial" w:hAnsi="Arial" w:cs="Arial"/>
          <w:sz w:val="22"/>
          <w:szCs w:val="22"/>
          <w:lang w:val="en-US" w:eastAsia="en-US"/>
        </w:rPr>
        <w:t xml:space="preserve"> &gt;90% </w:t>
      </w:r>
      <w:r w:rsidR="00E13572" w:rsidRPr="0005535B">
        <w:rPr>
          <w:rFonts w:ascii="Arial" w:hAnsi="Arial" w:cs="Arial"/>
          <w:sz w:val="22"/>
          <w:szCs w:val="22"/>
          <w:lang w:val="en-US" w:eastAsia="en-US"/>
        </w:rPr>
        <w:t>for predicting a positive</w:t>
      </w:r>
      <w:r w:rsidR="00CC5D51" w:rsidRPr="0005535B">
        <w:rPr>
          <w:rFonts w:ascii="Arial" w:hAnsi="Arial" w:cs="Arial"/>
          <w:sz w:val="22"/>
          <w:szCs w:val="22"/>
          <w:lang w:val="en-US" w:eastAsia="en-US"/>
        </w:rPr>
        <w:t xml:space="preserve"> SIC result</w:t>
      </w:r>
      <w:r w:rsidR="00E13572" w:rsidRPr="0005535B">
        <w:rPr>
          <w:rFonts w:ascii="Arial" w:hAnsi="Arial" w:cs="Arial"/>
          <w:sz w:val="22"/>
          <w:szCs w:val="22"/>
          <w:lang w:val="en-US" w:eastAsia="en-US"/>
        </w:rPr>
        <w:t xml:space="preserve"> and provided a</w:t>
      </w:r>
      <w:r w:rsidR="00CC5D51" w:rsidRPr="0005535B">
        <w:rPr>
          <w:rFonts w:ascii="Arial" w:hAnsi="Arial" w:cs="Arial"/>
          <w:sz w:val="22"/>
          <w:szCs w:val="22"/>
          <w:lang w:val="en-US" w:eastAsia="en-US"/>
        </w:rPr>
        <w:t xml:space="preserve"> </w:t>
      </w:r>
      <w:r w:rsidR="00E13572" w:rsidRPr="0005535B">
        <w:rPr>
          <w:rFonts w:ascii="Arial" w:hAnsi="Arial" w:cs="Arial"/>
          <w:sz w:val="22"/>
          <w:szCs w:val="22"/>
          <w:lang w:val="en-US" w:eastAsia="en-US"/>
        </w:rPr>
        <w:t xml:space="preserve">higher discriminative ability for diagnosing OA compared to the combination of positive </w:t>
      </w:r>
      <w:proofErr w:type="spellStart"/>
      <w:r w:rsidR="00E13572" w:rsidRPr="0005535B">
        <w:rPr>
          <w:rFonts w:ascii="Arial" w:hAnsi="Arial" w:cs="Arial"/>
          <w:sz w:val="22"/>
          <w:szCs w:val="22"/>
          <w:lang w:val="en-US" w:eastAsia="en-US"/>
        </w:rPr>
        <w:t>NSBH</w:t>
      </w:r>
      <w:proofErr w:type="spellEnd"/>
      <w:r w:rsidR="00E13572" w:rsidRPr="0005535B">
        <w:rPr>
          <w:rFonts w:ascii="Arial" w:hAnsi="Arial" w:cs="Arial"/>
          <w:sz w:val="22"/>
          <w:szCs w:val="22"/>
          <w:lang w:val="en-US" w:eastAsia="en-US"/>
        </w:rPr>
        <w:t xml:space="preserve"> test and </w:t>
      </w:r>
      <w:proofErr w:type="spellStart"/>
      <w:r w:rsidR="00E13572" w:rsidRPr="0005535B">
        <w:rPr>
          <w:rFonts w:ascii="Arial" w:hAnsi="Arial" w:cs="Arial"/>
          <w:sz w:val="22"/>
          <w:szCs w:val="22"/>
          <w:lang w:val="en-US" w:eastAsia="en-US"/>
        </w:rPr>
        <w:t>SPT</w:t>
      </w:r>
      <w:proofErr w:type="spellEnd"/>
      <w:r w:rsidR="00E13572" w:rsidRPr="0005535B">
        <w:rPr>
          <w:rFonts w:ascii="Arial" w:hAnsi="Arial" w:cs="Arial"/>
          <w:sz w:val="22"/>
          <w:szCs w:val="22"/>
          <w:lang w:val="en-US" w:eastAsia="en-US"/>
        </w:rPr>
        <w:t xml:space="preserve"> without the clinical characteristics.</w:t>
      </w:r>
      <w:r w:rsidR="006122C9" w:rsidRPr="0005535B">
        <w:rPr>
          <w:rFonts w:ascii="Arial" w:hAnsi="Arial" w:cs="Arial"/>
          <w:sz w:val="22"/>
          <w:szCs w:val="22"/>
          <w:lang w:val="en-US" w:eastAsia="en-US"/>
        </w:rPr>
        <w:t xml:space="preserve"> However, these predictive models have been validated only in subjects who were exposed at work within the last month before evaluation.</w:t>
      </w:r>
      <w:r w:rsidR="00E13572" w:rsidRPr="0005535B">
        <w:rPr>
          <w:rFonts w:ascii="Arial" w:hAnsi="Arial" w:cs="Arial"/>
          <w:sz w:val="22"/>
          <w:szCs w:val="22"/>
          <w:lang w:val="en-US" w:eastAsia="en-US"/>
        </w:rPr>
        <w:t xml:space="preserve"> For practical use, the authors transformed </w:t>
      </w:r>
      <w:r w:rsidR="005D1703" w:rsidRPr="0005535B">
        <w:rPr>
          <w:rFonts w:ascii="Arial" w:hAnsi="Arial" w:cs="Arial"/>
          <w:sz w:val="22"/>
          <w:szCs w:val="22"/>
          <w:lang w:val="en-US" w:eastAsia="en-US"/>
        </w:rPr>
        <w:t xml:space="preserve">these models </w:t>
      </w:r>
      <w:r w:rsidR="00E13572" w:rsidRPr="0005535B">
        <w:rPr>
          <w:rFonts w:ascii="Arial" w:hAnsi="Arial" w:cs="Arial"/>
          <w:sz w:val="22"/>
          <w:szCs w:val="22"/>
          <w:lang w:val="en-US" w:eastAsia="en-US"/>
        </w:rPr>
        <w:t>into clinical scores</w:t>
      </w:r>
      <w:r w:rsidR="005D1703" w:rsidRPr="0005535B">
        <w:rPr>
          <w:rFonts w:ascii="Arial" w:hAnsi="Arial" w:cs="Arial"/>
          <w:sz w:val="22"/>
          <w:szCs w:val="22"/>
          <w:lang w:val="en-US" w:eastAsia="en-US"/>
        </w:rPr>
        <w:t xml:space="preserve"> which can be easily computed using a calculator available at </w:t>
      </w:r>
      <w:hyperlink r:id="rId10" w:history="1">
        <w:r w:rsidR="003407C6" w:rsidRPr="0005535B">
          <w:rPr>
            <w:rStyle w:val="Lienhypertexte"/>
            <w:rFonts w:ascii="Arial" w:hAnsi="Arial" w:cs="Arial"/>
            <w:i/>
            <w:sz w:val="22"/>
            <w:szCs w:val="22"/>
            <w:lang w:val="en-US" w:eastAsia="en-US"/>
          </w:rPr>
          <w:t>https://</w:t>
        </w:r>
        <w:proofErr w:type="spellStart"/>
        <w:r w:rsidR="003407C6" w:rsidRPr="0005535B">
          <w:rPr>
            <w:rStyle w:val="Lienhypertexte"/>
            <w:rFonts w:ascii="Arial" w:hAnsi="Arial" w:cs="Arial"/>
            <w:i/>
            <w:sz w:val="22"/>
            <w:szCs w:val="22"/>
            <w:lang w:val="en-US" w:eastAsia="en-US"/>
          </w:rPr>
          <w:t>qxmd.com</w:t>
        </w:r>
        <w:proofErr w:type="spellEnd"/>
      </w:hyperlink>
      <w:r w:rsidR="003407C6" w:rsidRPr="0005535B">
        <w:rPr>
          <w:rFonts w:ascii="Arial" w:hAnsi="Arial" w:cs="Arial"/>
          <w:sz w:val="22"/>
          <w:szCs w:val="22"/>
          <w:lang w:val="en-US" w:eastAsia="en-US"/>
        </w:rPr>
        <w:t xml:space="preserve"> (last accessed February 27, 2020).</w:t>
      </w:r>
      <w:r w:rsidR="005D1703" w:rsidRPr="0005535B">
        <w:rPr>
          <w:rFonts w:ascii="Arial" w:hAnsi="Arial" w:cs="Arial"/>
          <w:sz w:val="22"/>
          <w:szCs w:val="22"/>
          <w:lang w:val="en-US" w:eastAsia="en-US"/>
        </w:rPr>
        <w:t xml:space="preserve"> </w:t>
      </w:r>
    </w:p>
    <w:p w:rsidR="007C3F90" w:rsidRPr="0005535B" w:rsidRDefault="007C3F90" w:rsidP="00A278BA">
      <w:pPr>
        <w:spacing w:after="200" w:line="480" w:lineRule="auto"/>
        <w:jc w:val="both"/>
        <w:rPr>
          <w:rFonts w:ascii="Arial" w:hAnsi="Arial" w:cs="Arial"/>
          <w:b/>
          <w:sz w:val="22"/>
          <w:szCs w:val="22"/>
          <w:lang w:val="en-US" w:eastAsia="en-US"/>
        </w:rPr>
      </w:pPr>
      <w:r w:rsidRPr="0005535B">
        <w:rPr>
          <w:rFonts w:ascii="Arial" w:hAnsi="Arial" w:cs="Arial"/>
          <w:b/>
          <w:sz w:val="22"/>
          <w:szCs w:val="22"/>
          <w:lang w:val="en-US" w:eastAsia="en-US"/>
        </w:rPr>
        <w:t>Assessment of functional and inflammatory changes related to workplace agents</w:t>
      </w:r>
    </w:p>
    <w:p w:rsidR="00216D52" w:rsidRPr="0005535B" w:rsidRDefault="009B2C73" w:rsidP="00A278BA">
      <w:pPr>
        <w:spacing w:after="200" w:line="480" w:lineRule="auto"/>
        <w:rPr>
          <w:rFonts w:cs="Adv Pi1"/>
          <w:i/>
          <w:szCs w:val="20"/>
          <w:u w:val="single"/>
          <w:lang w:val="en-US" w:eastAsia="en-US"/>
        </w:rPr>
      </w:pPr>
      <w:r w:rsidRPr="0005535B">
        <w:rPr>
          <w:rFonts w:ascii="Arial" w:hAnsi="Arial" w:cs="Arial"/>
          <w:i/>
          <w:sz w:val="22"/>
          <w:szCs w:val="22"/>
          <w:u w:val="single"/>
          <w:lang w:val="en-US" w:eastAsia="en-US"/>
        </w:rPr>
        <w:t>Serial M</w:t>
      </w:r>
      <w:r w:rsidR="00216D52" w:rsidRPr="0005535B">
        <w:rPr>
          <w:rFonts w:ascii="Arial" w:hAnsi="Arial" w:cs="Arial"/>
          <w:i/>
          <w:sz w:val="22"/>
          <w:szCs w:val="22"/>
          <w:u w:val="single"/>
          <w:lang w:val="en-US" w:eastAsia="en-US"/>
        </w:rPr>
        <w:t>easur</w:t>
      </w:r>
      <w:r w:rsidR="003D2BCA" w:rsidRPr="0005535B">
        <w:rPr>
          <w:rFonts w:ascii="Arial" w:hAnsi="Arial" w:cs="Arial"/>
          <w:i/>
          <w:sz w:val="22"/>
          <w:szCs w:val="22"/>
          <w:u w:val="single"/>
          <w:lang w:val="en-US" w:eastAsia="en-US"/>
        </w:rPr>
        <w:t>e</w:t>
      </w:r>
      <w:r w:rsidR="00966F94" w:rsidRPr="0005535B">
        <w:rPr>
          <w:rFonts w:ascii="Arial" w:hAnsi="Arial" w:cs="Arial"/>
          <w:i/>
          <w:sz w:val="22"/>
          <w:szCs w:val="22"/>
          <w:u w:val="single"/>
          <w:lang w:val="en-US" w:eastAsia="en-US"/>
        </w:rPr>
        <w:t>ments o</w:t>
      </w:r>
      <w:r w:rsidRPr="0005535B">
        <w:rPr>
          <w:rFonts w:ascii="Arial" w:hAnsi="Arial" w:cs="Arial"/>
          <w:i/>
          <w:sz w:val="22"/>
          <w:szCs w:val="22"/>
          <w:u w:val="single"/>
          <w:lang w:val="en-US" w:eastAsia="en-US"/>
        </w:rPr>
        <w:t>f Peak Expiratory F</w:t>
      </w:r>
      <w:r w:rsidR="00966F94" w:rsidRPr="0005535B">
        <w:rPr>
          <w:rFonts w:ascii="Arial" w:hAnsi="Arial" w:cs="Arial"/>
          <w:i/>
          <w:sz w:val="22"/>
          <w:szCs w:val="22"/>
          <w:u w:val="single"/>
          <w:lang w:val="en-US" w:eastAsia="en-US"/>
        </w:rPr>
        <w:t>low/</w:t>
      </w:r>
      <w:proofErr w:type="spellStart"/>
      <w:r w:rsidR="00966F94" w:rsidRPr="0005535B">
        <w:rPr>
          <w:rFonts w:ascii="Arial" w:hAnsi="Arial" w:cs="Arial"/>
          <w:i/>
          <w:sz w:val="22"/>
          <w:szCs w:val="22"/>
          <w:u w:val="single"/>
          <w:lang w:val="en-US" w:eastAsia="en-US"/>
        </w:rPr>
        <w:t>FEV</w:t>
      </w:r>
      <w:r w:rsidR="00966F94" w:rsidRPr="0005535B">
        <w:rPr>
          <w:rFonts w:ascii="Arial" w:hAnsi="Arial" w:cs="Arial"/>
          <w:i/>
          <w:sz w:val="22"/>
          <w:szCs w:val="22"/>
          <w:u w:val="single"/>
          <w:vertAlign w:val="subscript"/>
          <w:lang w:val="en-US" w:eastAsia="en-US"/>
        </w:rPr>
        <w:t>1</w:t>
      </w:r>
      <w:proofErr w:type="spellEnd"/>
    </w:p>
    <w:p w:rsidR="00022560" w:rsidRPr="0005535B" w:rsidRDefault="003D7218" w:rsidP="00A278BA">
      <w:pPr>
        <w:widowControl w:val="0"/>
        <w:suppressAutoHyphens/>
        <w:autoSpaceDE w:val="0"/>
        <w:autoSpaceDN w:val="0"/>
        <w:adjustRightInd w:val="0"/>
        <w:spacing w:before="120" w:after="120" w:line="480" w:lineRule="auto"/>
        <w:jc w:val="both"/>
        <w:rPr>
          <w:rFonts w:ascii="Arial" w:hAnsi="Arial" w:cs="Arial"/>
          <w:sz w:val="22"/>
          <w:szCs w:val="22"/>
          <w:lang w:val="en-GB" w:eastAsia="en-US"/>
        </w:rPr>
      </w:pPr>
      <w:r w:rsidRPr="0005535B">
        <w:rPr>
          <w:rFonts w:ascii="Arial" w:hAnsi="Arial" w:cs="Arial"/>
          <w:sz w:val="22"/>
          <w:szCs w:val="22"/>
          <w:lang w:val="en-US" w:eastAsia="en-US"/>
        </w:rPr>
        <w:t>The few available data indicate</w:t>
      </w:r>
      <w:r w:rsidR="00022560" w:rsidRPr="0005535B">
        <w:rPr>
          <w:rFonts w:ascii="Arial" w:hAnsi="Arial" w:cs="Arial"/>
          <w:sz w:val="22"/>
          <w:szCs w:val="22"/>
          <w:lang w:val="en-US" w:eastAsia="en-US"/>
        </w:rPr>
        <w:t xml:space="preserve"> that </w:t>
      </w:r>
      <w:r w:rsidR="007645B5" w:rsidRPr="0005535B">
        <w:rPr>
          <w:rFonts w:ascii="Arial" w:hAnsi="Arial" w:cs="Arial"/>
          <w:sz w:val="22"/>
          <w:szCs w:val="22"/>
          <w:lang w:val="en-US"/>
        </w:rPr>
        <w:t xml:space="preserve">cross-shift changes in </w:t>
      </w:r>
      <w:proofErr w:type="spellStart"/>
      <w:r w:rsidR="007645B5" w:rsidRPr="0005535B">
        <w:rPr>
          <w:rFonts w:ascii="Arial" w:hAnsi="Arial" w:cs="Arial"/>
          <w:sz w:val="22"/>
          <w:szCs w:val="22"/>
          <w:lang w:val="en-US" w:eastAsia="en-US"/>
        </w:rPr>
        <w:t>FEV</w:t>
      </w:r>
      <w:r w:rsidR="007645B5" w:rsidRPr="0005535B">
        <w:rPr>
          <w:rFonts w:ascii="Arial" w:hAnsi="Arial" w:cs="Arial"/>
          <w:sz w:val="22"/>
          <w:szCs w:val="22"/>
          <w:vertAlign w:val="subscript"/>
          <w:lang w:val="en-US" w:eastAsia="en-US"/>
        </w:rPr>
        <w:t>1</w:t>
      </w:r>
      <w:proofErr w:type="spellEnd"/>
      <w:r w:rsidR="007645B5" w:rsidRPr="0005535B">
        <w:rPr>
          <w:rFonts w:ascii="Arial" w:hAnsi="Arial" w:cs="Arial"/>
          <w:sz w:val="22"/>
          <w:szCs w:val="22"/>
          <w:lang w:val="en-US" w:eastAsia="en-US"/>
        </w:rPr>
        <w:t xml:space="preserve"> and </w:t>
      </w:r>
      <w:proofErr w:type="spellStart"/>
      <w:r w:rsidR="007645B5" w:rsidRPr="0005535B">
        <w:rPr>
          <w:rFonts w:ascii="Arial" w:hAnsi="Arial" w:cs="Arial"/>
          <w:sz w:val="22"/>
          <w:szCs w:val="22"/>
          <w:lang w:val="en-US" w:eastAsia="en-US"/>
        </w:rPr>
        <w:t>PEF</w:t>
      </w:r>
      <w:proofErr w:type="spellEnd"/>
      <w:r w:rsidR="007645B5" w:rsidRPr="0005535B">
        <w:rPr>
          <w:rFonts w:ascii="Arial" w:hAnsi="Arial" w:cs="Arial"/>
          <w:sz w:val="22"/>
          <w:szCs w:val="22"/>
          <w:lang w:val="en-US" w:eastAsia="en-US"/>
        </w:rPr>
        <w:t xml:space="preserve"> </w:t>
      </w:r>
      <w:r w:rsidR="00BB729C" w:rsidRPr="0005535B">
        <w:rPr>
          <w:rFonts w:ascii="Arial" w:hAnsi="Arial" w:cs="Arial"/>
          <w:sz w:val="22"/>
          <w:szCs w:val="22"/>
          <w:lang w:val="en-US" w:eastAsia="en-US"/>
        </w:rPr>
        <w:t xml:space="preserve">show a low sensitivity </w:t>
      </w:r>
      <w:r w:rsidRPr="0005535B">
        <w:rPr>
          <w:rFonts w:ascii="Arial" w:hAnsi="Arial" w:cs="Arial"/>
          <w:sz w:val="22"/>
          <w:szCs w:val="22"/>
          <w:lang w:val="en-US" w:eastAsia="en-US"/>
        </w:rPr>
        <w:t>for</w:t>
      </w:r>
      <w:r w:rsidR="00150E0B" w:rsidRPr="0005535B">
        <w:rPr>
          <w:rFonts w:ascii="Arial" w:hAnsi="Arial" w:cs="Arial"/>
          <w:sz w:val="22"/>
          <w:szCs w:val="22"/>
          <w:lang w:val="en-US" w:eastAsia="en-US"/>
        </w:rPr>
        <w:t xml:space="preserve"> identifying OA</w:t>
      </w:r>
      <w:r w:rsidR="00BB729C" w:rsidRPr="0005535B">
        <w:rPr>
          <w:rFonts w:ascii="Arial" w:hAnsi="Arial" w:cs="Arial"/>
          <w:sz w:val="22"/>
          <w:szCs w:val="22"/>
          <w:lang w:val="en-US" w:eastAsia="en-US"/>
        </w:rPr>
        <w:t xml:space="preserve"> (50-60%) </w:t>
      </w:r>
      <w:r w:rsidR="00DA09D7" w:rsidRPr="0005535B">
        <w:rPr>
          <w:rFonts w:ascii="Arial" w:hAnsi="Arial" w:cs="Arial"/>
          <w:sz w:val="22"/>
          <w:szCs w:val="22"/>
          <w:lang w:val="en-US" w:eastAsia="en-US"/>
        </w:rPr>
        <w:fldChar w:fldCharType="begin">
          <w:fldData xml:space="preserve">PEVuZE5vdGU+PENpdGU+PEF1dGhvcj5CYXJkeTwvQXV0aG9yPjxZZWFyPjE5ODc8L1llYXI+PFJl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</w:fldData>
        </w:fldChar>
      </w:r>
      <w:r w:rsidR="00DA09D7" w:rsidRPr="0005535B">
        <w:rPr>
          <w:rFonts w:ascii="Arial" w:hAnsi="Arial" w:cs="Arial"/>
          <w:sz w:val="22"/>
          <w:szCs w:val="22"/>
          <w:lang w:val="en-US" w:eastAsia="en-US"/>
        </w:rPr>
        <w:instrText xml:space="preserve"> ADDIN EN.CITE </w:instrText>
      </w:r>
      <w:r w:rsidR="00DA09D7" w:rsidRPr="0005535B">
        <w:rPr>
          <w:rFonts w:ascii="Arial" w:hAnsi="Arial" w:cs="Arial"/>
          <w:sz w:val="22"/>
          <w:szCs w:val="22"/>
          <w:lang w:val="en-US" w:eastAsia="en-US"/>
        </w:rPr>
        <w:fldChar w:fldCharType="begin">
          <w:fldData xml:space="preserve">PEVuZE5vdGU+PENpdGU+PEF1dGhvcj5CYXJkeTwvQXV0aG9yPjxZZWFyPjE5ODc8L1llYXI+PFJl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</w:fldData>
        </w:fldChar>
      </w:r>
      <w:r w:rsidR="00DA09D7" w:rsidRPr="0005535B">
        <w:rPr>
          <w:rFonts w:ascii="Arial" w:hAnsi="Arial" w:cs="Arial"/>
          <w:sz w:val="22"/>
          <w:szCs w:val="22"/>
          <w:lang w:val="en-US" w:eastAsia="en-US"/>
        </w:rPr>
        <w:instrText xml:space="preserve"> ADDIN EN.CITE.DATA </w:instrText>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end"/>
      </w:r>
      <w:r w:rsidR="00DA09D7" w:rsidRPr="0005535B">
        <w:rPr>
          <w:rFonts w:ascii="Arial" w:hAnsi="Arial" w:cs="Arial"/>
          <w:sz w:val="22"/>
          <w:szCs w:val="22"/>
          <w:lang w:val="en-US" w:eastAsia="en-US"/>
        </w:rPr>
      </w:r>
      <w:r w:rsidR="00DA09D7" w:rsidRPr="0005535B">
        <w:rPr>
          <w:rFonts w:ascii="Arial" w:hAnsi="Arial" w:cs="Arial"/>
          <w:sz w:val="22"/>
          <w:szCs w:val="22"/>
          <w:lang w:val="en-US" w:eastAsia="en-US"/>
        </w:rPr>
        <w:fldChar w:fldCharType="separate"/>
      </w:r>
      <w:r w:rsidR="00DA09D7" w:rsidRPr="0005535B">
        <w:rPr>
          <w:rFonts w:ascii="Arial" w:hAnsi="Arial" w:cs="Arial"/>
          <w:noProof/>
          <w:sz w:val="22"/>
          <w:szCs w:val="22"/>
          <w:lang w:val="en-US" w:eastAsia="en-US"/>
        </w:rPr>
        <w:t>[50, 51]</w:t>
      </w:r>
      <w:r w:rsidR="00DA09D7" w:rsidRPr="0005535B">
        <w:rPr>
          <w:rFonts w:ascii="Arial" w:hAnsi="Arial" w:cs="Arial"/>
          <w:sz w:val="22"/>
          <w:szCs w:val="22"/>
          <w:lang w:val="en-US" w:eastAsia="en-US"/>
        </w:rPr>
        <w:fldChar w:fldCharType="end"/>
      </w:r>
      <w:r w:rsidR="007645B5" w:rsidRPr="0005535B">
        <w:rPr>
          <w:rFonts w:ascii="Arial" w:hAnsi="Arial" w:cs="Arial"/>
          <w:sz w:val="22"/>
          <w:szCs w:val="22"/>
          <w:lang w:val="en-US" w:eastAsia="en-US"/>
        </w:rPr>
        <w:t xml:space="preserve">, but may have a high </w:t>
      </w:r>
      <w:r w:rsidR="00523EBC" w:rsidRPr="0005535B">
        <w:rPr>
          <w:rFonts w:ascii="Arial" w:hAnsi="Arial" w:cs="Arial"/>
          <w:sz w:val="22"/>
          <w:szCs w:val="22"/>
          <w:lang w:val="en-US" w:eastAsia="en-US"/>
        </w:rPr>
        <w:t>specificity</w:t>
      </w:r>
      <w:r w:rsidRPr="0005535B">
        <w:rPr>
          <w:rFonts w:ascii="Arial" w:hAnsi="Arial" w:cs="Arial"/>
          <w:sz w:val="22"/>
          <w:szCs w:val="22"/>
          <w:lang w:val="en-US" w:eastAsia="en-US"/>
        </w:rPr>
        <w:t xml:space="preserve"> (91%) </w:t>
      </w:r>
      <w:r w:rsidR="00DA09D7" w:rsidRPr="0005535B">
        <w:rPr>
          <w:rFonts w:ascii="Arial" w:hAnsi="Arial" w:cs="Arial"/>
          <w:sz w:val="22"/>
          <w:szCs w:val="22"/>
          <w:lang w:val="en-GB" w:eastAsia="en-US"/>
        </w:rPr>
        <w:fldChar w:fldCharType="begin"/>
      </w:r>
      <w:r w:rsidR="00DA09D7" w:rsidRPr="0005535B">
        <w:rPr>
          <w:rFonts w:ascii="Arial" w:hAnsi="Arial" w:cs="Arial"/>
          <w:sz w:val="22"/>
          <w:szCs w:val="22"/>
          <w:lang w:val="en-GB" w:eastAsia="en-US"/>
        </w:rPr>
        <w:instrText xml:space="preserve"> ADDIN EN.CITE &lt;EndNote&gt;&lt;Cite&gt;&lt;Author&gt;Park&lt;/Author&gt;&lt;Year&gt;2009&lt;/Year&gt;&lt;RecNum&gt;6177&lt;/RecNum&gt;&lt;DisplayText&gt;[51]&lt;/DisplayText&gt;&lt;record&gt;&lt;rec-number&gt;6177&lt;/rec-number&gt;&lt;foreign-keys&gt;&lt;key app="EN" db-id="5vprxaef6rp9raevapc5pee19955srafxdzx" timestamp="1252068996"&gt;6177&lt;/key&gt;&lt;/foreign-keys&gt;&lt;ref-type name="Journal Article"&gt;17&lt;/ref-type&gt;&lt;contributors&gt;&lt;authors&gt;&lt;author&gt;Park, D.&lt;/author&gt;&lt;author&gt;Moore, V. C.&lt;/author&gt;&lt;author&gt;Burge, C. B.&lt;/author&gt;&lt;author&gt;Jaakkola, M. S.&lt;/author&gt;&lt;author&gt;Robertson, A. S.&lt;/author&gt;&lt;author&gt;Burge, P. S.&lt;/author&gt;&lt;/authors&gt;&lt;/contributors&gt;&lt;auth-address&gt;Birmingham Heartlands Hospital, University of Birmingham, Edgbaston, UK.&lt;/auth-address&gt;&lt;titles&gt;&lt;title&gt;Serial PEF measurement is superior to cross-shift change in diagnosing occupational asthma&lt;/title&gt;&lt;secondary-title&gt;Eur Respir J&lt;/secondary-title&gt;&lt;/titles&gt;&lt;periodical&gt;&lt;full-title&gt;Eur Respir J&lt;/full-title&gt;&lt;/periodical&gt;&lt;pages&gt;574-8&lt;/pages&gt;&lt;volume&gt;34&lt;/volume&gt;&lt;number&gt;3&lt;/number&gt;&lt;edition&gt;2009/03/28&lt;/edition&gt;&lt;dates&gt;&lt;year&gt;2009&lt;/year&gt;&lt;pub-dates&gt;&lt;date&gt;Sep&lt;/date&gt;&lt;/pub-dates&gt;&lt;/dates&gt;&lt;isbn&gt;1399-3003 (Electronic)&lt;/isbn&gt;&lt;accession-num&gt;19324953&lt;/accession-num&gt;&lt;urls&gt;&lt;related-urls&gt;&lt;url&gt;http://www.ncbi.nlm.nih.gov/entrez/query.fcgi?cmd=Retrieve&amp;amp;db=PubMed&amp;amp;dopt=Citation&amp;amp;list_uids=19324953&lt;/url&gt;&lt;/related-urls&gt;&lt;/urls&gt;&lt;electronic-resource-num&gt;09031936.00150108 [pii]&amp;#xD;10.1183/09031936.00150108&lt;/electronic-resource-num&gt;&lt;language&gt;eng&lt;/language&gt;&lt;/record&gt;&lt;/Cite&gt;&lt;/EndNote&gt;</w:instrText>
      </w:r>
      <w:r w:rsidR="00DA09D7" w:rsidRPr="0005535B">
        <w:rPr>
          <w:rFonts w:ascii="Arial" w:hAnsi="Arial" w:cs="Arial"/>
          <w:sz w:val="22"/>
          <w:szCs w:val="22"/>
          <w:lang w:val="en-GB" w:eastAsia="en-US"/>
        </w:rPr>
        <w:fldChar w:fldCharType="separate"/>
      </w:r>
      <w:r w:rsidR="00DA09D7" w:rsidRPr="0005535B">
        <w:rPr>
          <w:rFonts w:ascii="Arial" w:hAnsi="Arial" w:cs="Arial"/>
          <w:noProof/>
          <w:sz w:val="22"/>
          <w:szCs w:val="22"/>
          <w:lang w:val="en-GB" w:eastAsia="en-US"/>
        </w:rPr>
        <w:t>[51]</w:t>
      </w:r>
      <w:r w:rsidR="00DA09D7" w:rsidRPr="0005535B">
        <w:rPr>
          <w:rFonts w:ascii="Arial" w:hAnsi="Arial" w:cs="Arial"/>
          <w:sz w:val="22"/>
          <w:szCs w:val="22"/>
          <w:lang w:val="en-GB" w:eastAsia="en-US"/>
        </w:rPr>
        <w:fldChar w:fldCharType="end"/>
      </w:r>
      <w:r w:rsidR="00BB729C" w:rsidRPr="0005535B">
        <w:rPr>
          <w:rFonts w:ascii="Arial" w:hAnsi="Arial" w:cs="Arial"/>
          <w:sz w:val="22"/>
          <w:szCs w:val="22"/>
          <w:lang w:val="en-US" w:eastAsia="en-US"/>
        </w:rPr>
        <w:t>.</w:t>
      </w:r>
    </w:p>
    <w:p w:rsidR="00BF35B1" w:rsidRDefault="00B81474" w:rsidP="00BF35B1">
      <w:pPr>
        <w:spacing w:after="240" w:line="480" w:lineRule="auto"/>
        <w:jc w:val="both"/>
        <w:rPr>
          <w:rFonts w:ascii="Arial" w:hAnsi="Arial" w:cs="Arial"/>
          <w:sz w:val="22"/>
          <w:szCs w:val="22"/>
          <w:lang w:val="en-US"/>
        </w:rPr>
      </w:pPr>
      <w:r w:rsidRPr="0005535B">
        <w:rPr>
          <w:rFonts w:ascii="Arial" w:hAnsi="Arial" w:cs="Arial"/>
          <w:sz w:val="22"/>
          <w:szCs w:val="22"/>
          <w:lang w:val="en-US"/>
        </w:rPr>
        <w:t>S</w:t>
      </w:r>
      <w:r w:rsidR="00B200A0" w:rsidRPr="0005535B">
        <w:rPr>
          <w:rFonts w:ascii="Arial" w:hAnsi="Arial" w:cs="Arial"/>
          <w:sz w:val="22"/>
          <w:szCs w:val="22"/>
          <w:lang w:val="en-US"/>
        </w:rPr>
        <w:t xml:space="preserve">erial </w:t>
      </w:r>
      <w:proofErr w:type="spellStart"/>
      <w:r w:rsidR="00304AE8" w:rsidRPr="0005535B">
        <w:rPr>
          <w:rFonts w:ascii="Arial" w:hAnsi="Arial" w:cs="Arial"/>
          <w:sz w:val="22"/>
          <w:szCs w:val="22"/>
          <w:lang w:val="en-US"/>
        </w:rPr>
        <w:t>PEF</w:t>
      </w:r>
      <w:proofErr w:type="spellEnd"/>
      <w:r w:rsidR="00B200A0" w:rsidRPr="0005535B">
        <w:rPr>
          <w:rFonts w:ascii="Arial" w:hAnsi="Arial" w:cs="Arial"/>
          <w:sz w:val="22"/>
          <w:szCs w:val="22"/>
          <w:lang w:val="en-US"/>
        </w:rPr>
        <w:t xml:space="preserve"> recording during periods at and off work </w:t>
      </w:r>
      <w:r w:rsidR="00B53D5E" w:rsidRPr="0005535B">
        <w:rPr>
          <w:rFonts w:ascii="Arial" w:hAnsi="Arial" w:cs="Arial"/>
          <w:sz w:val="22"/>
          <w:szCs w:val="22"/>
          <w:lang w:val="en-US"/>
        </w:rPr>
        <w:t>is</w:t>
      </w:r>
      <w:r w:rsidR="007645B5" w:rsidRPr="0005535B">
        <w:rPr>
          <w:rFonts w:ascii="Arial" w:hAnsi="Arial" w:cs="Arial"/>
          <w:sz w:val="22"/>
          <w:szCs w:val="22"/>
          <w:lang w:val="en-US"/>
        </w:rPr>
        <w:t xml:space="preserve"> a simple and </w:t>
      </w:r>
      <w:r w:rsidR="00593F10" w:rsidRPr="0005535B">
        <w:rPr>
          <w:rFonts w:ascii="Arial" w:hAnsi="Arial" w:cs="Arial"/>
          <w:sz w:val="22"/>
          <w:szCs w:val="22"/>
          <w:lang w:val="en-US"/>
        </w:rPr>
        <w:t>in</w:t>
      </w:r>
      <w:r w:rsidR="007645B5" w:rsidRPr="0005535B">
        <w:rPr>
          <w:rFonts w:ascii="Arial" w:hAnsi="Arial" w:cs="Arial"/>
          <w:sz w:val="22"/>
          <w:szCs w:val="22"/>
          <w:lang w:val="en-US"/>
        </w:rPr>
        <w:t>expensive tool</w:t>
      </w:r>
      <w:r w:rsidR="00B200A0" w:rsidRPr="0005535B">
        <w:rPr>
          <w:rFonts w:ascii="Arial" w:hAnsi="Arial" w:cs="Arial"/>
          <w:sz w:val="22"/>
          <w:szCs w:val="22"/>
          <w:lang w:val="en-US"/>
        </w:rPr>
        <w:t xml:space="preserve"> to investigate </w:t>
      </w:r>
      <w:r w:rsidR="00E17CB8" w:rsidRPr="0005535B">
        <w:rPr>
          <w:rFonts w:ascii="Arial" w:hAnsi="Arial" w:cs="Arial"/>
          <w:sz w:val="22"/>
          <w:szCs w:val="22"/>
          <w:lang w:val="en-US"/>
        </w:rPr>
        <w:t xml:space="preserve">objectively </w:t>
      </w:r>
      <w:r w:rsidR="00B200A0" w:rsidRPr="0005535B">
        <w:rPr>
          <w:rFonts w:ascii="Arial" w:hAnsi="Arial" w:cs="Arial"/>
          <w:sz w:val="22"/>
          <w:szCs w:val="22"/>
          <w:lang w:val="en-US"/>
        </w:rPr>
        <w:t>the relationship between workplace expos</w:t>
      </w:r>
      <w:r w:rsidR="00385EF8" w:rsidRPr="0005535B">
        <w:rPr>
          <w:rFonts w:ascii="Arial" w:hAnsi="Arial" w:cs="Arial"/>
          <w:sz w:val="22"/>
          <w:szCs w:val="22"/>
          <w:lang w:val="en-US"/>
        </w:rPr>
        <w:t xml:space="preserve">ure and changes in airway </w:t>
      </w:r>
      <w:r w:rsidR="00BB729C" w:rsidRPr="0005535B">
        <w:rPr>
          <w:rFonts w:ascii="Arial" w:hAnsi="Arial" w:cs="Arial"/>
          <w:sz w:val="22"/>
          <w:szCs w:val="22"/>
          <w:lang w:val="en-US"/>
        </w:rPr>
        <w:t>caliber</w:t>
      </w:r>
      <w:r w:rsidR="006B26B5" w:rsidRPr="0005535B">
        <w:rPr>
          <w:rFonts w:ascii="Arial" w:hAnsi="Arial" w:cs="Arial"/>
          <w:sz w:val="22"/>
          <w:szCs w:val="22"/>
          <w:lang w:val="en-US"/>
        </w:rPr>
        <w:t xml:space="preserve"> </w:t>
      </w:r>
      <w:r w:rsidR="00794021" w:rsidRPr="0005535B">
        <w:rPr>
          <w:rFonts w:ascii="Arial" w:hAnsi="Arial" w:cs="Arial"/>
          <w:sz w:val="22"/>
          <w:szCs w:val="22"/>
          <w:lang w:val="en-US"/>
        </w:rPr>
        <w:t>(Table III</w:t>
      </w:r>
      <w:r w:rsidR="006B26B5" w:rsidRPr="0005535B">
        <w:rPr>
          <w:rFonts w:ascii="Arial" w:hAnsi="Arial" w:cs="Arial"/>
          <w:sz w:val="22"/>
          <w:szCs w:val="22"/>
          <w:lang w:val="en-US"/>
        </w:rPr>
        <w:t>)</w:t>
      </w:r>
      <w:r w:rsidR="00953BF8" w:rsidRPr="0005535B">
        <w:t xml:space="preserve"> </w:t>
      </w:r>
      <w:r w:rsidR="00DA09D7" w:rsidRPr="0005535B">
        <w:rPr>
          <w:rFonts w:ascii="Arial" w:hAnsi="Arial" w:cs="Arial"/>
          <w:sz w:val="22"/>
          <w:szCs w:val="22"/>
          <w:lang w:val="en-US"/>
        </w:rPr>
        <w:fldChar w:fldCharType="begin"/>
      </w:r>
      <w:r w:rsidR="00DA09D7" w:rsidRPr="0005535B">
        <w:rPr>
          <w:rFonts w:ascii="Arial" w:hAnsi="Arial" w:cs="Arial"/>
          <w:sz w:val="22"/>
          <w:szCs w:val="22"/>
          <w:lang w:val="en-US"/>
        </w:rPr>
        <w:instrText xml:space="preserve"> ADDIN EN.CITE &lt;EndNote&gt;&lt;Cite&gt;&lt;Author&gt;Nicholson&lt;/Author&gt;&lt;Year&gt;2010&lt;/Year&gt;&lt;RecNum&gt;7019&lt;/RecNum&gt;&lt;DisplayText&gt;[16]&lt;/DisplayText&gt;&lt;record&gt;&lt;rec-number&gt;7019&lt;/rec-number&gt;&lt;foreign-keys&gt;&lt;key app="EN" db-id="5vprxaef6rp9raevapc5pee19955srafxdzx" timestamp="1328879878"&gt;7019&lt;/key&gt;&lt;/foreign-keys&gt;&lt;ref-type name="Book"&gt;6&lt;/ref-type&gt;&lt;contributors&gt;&lt;authors&gt;&lt;author&gt;Nicholson, PJ.&lt;/author&gt;&lt;author&gt;Cullinan, P.&lt;/author&gt;&lt;author&gt;Burge, PS&lt;/author&gt;&lt;author&gt;Boyle, C.&lt;/author&gt;&lt;/authors&gt;&lt;/contributors&gt;&lt;titles&gt;&lt;title&gt;Occupational asthma: Prevention,identification &amp;amp; management: Systematic review &amp;amp; recommendations&lt;/title&gt;&lt;/titles&gt;&lt;dates&gt;&lt;year&gt;2010&lt;/year&gt;&lt;/dates&gt;&lt;publisher&gt;British Occupational Health Research Foundation. London&lt;/publisher&gt;&lt;urls&gt;&lt;/urls&gt;&lt;/record&gt;&lt;/Cite&gt;&lt;/EndNote&gt;</w:instrText>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[16]</w:t>
      </w:r>
      <w:r w:rsidR="00DA09D7" w:rsidRPr="0005535B">
        <w:rPr>
          <w:rFonts w:ascii="Arial" w:hAnsi="Arial" w:cs="Arial"/>
          <w:sz w:val="22"/>
          <w:szCs w:val="22"/>
          <w:lang w:val="en-US"/>
        </w:rPr>
        <w:fldChar w:fldCharType="end"/>
      </w:r>
      <w:r w:rsidR="00B200A0" w:rsidRPr="0005535B">
        <w:rPr>
          <w:rFonts w:ascii="Arial" w:hAnsi="Arial" w:cs="Arial"/>
          <w:sz w:val="22"/>
          <w:szCs w:val="22"/>
          <w:lang w:val="en-US"/>
        </w:rPr>
        <w:t xml:space="preserve">. </w:t>
      </w:r>
      <w:r w:rsidR="00BF35B1" w:rsidRPr="0005535B">
        <w:rPr>
          <w:rFonts w:ascii="Arial" w:hAnsi="Arial" w:cs="Arial"/>
          <w:sz w:val="22"/>
          <w:szCs w:val="22"/>
          <w:lang w:val="en-US"/>
        </w:rPr>
        <w:t xml:space="preserve">At least four </w:t>
      </w:r>
      <w:proofErr w:type="spellStart"/>
      <w:r w:rsidR="00BF35B1" w:rsidRPr="0005535B">
        <w:rPr>
          <w:rFonts w:ascii="Arial" w:hAnsi="Arial" w:cs="Arial"/>
          <w:sz w:val="22"/>
          <w:szCs w:val="22"/>
          <w:lang w:val="en-US"/>
        </w:rPr>
        <w:t>PEF</w:t>
      </w:r>
      <w:proofErr w:type="spellEnd"/>
      <w:r w:rsidR="00BF35B1" w:rsidRPr="0005535B">
        <w:rPr>
          <w:rFonts w:ascii="Arial" w:hAnsi="Arial" w:cs="Arial"/>
          <w:sz w:val="22"/>
          <w:szCs w:val="22"/>
          <w:lang w:val="en-US"/>
        </w:rPr>
        <w:t xml:space="preserve"> readings per day are required, at and away from work, for a period of at least three weeks to obtain reliable records. Measured values should be plotted as daily minimum, mean and maximum values, </w:t>
      </w:r>
      <w:r w:rsidR="00953BF8" w:rsidRPr="0005535B">
        <w:rPr>
          <w:rFonts w:ascii="Arial" w:hAnsi="Arial" w:cs="Arial"/>
          <w:sz w:val="22"/>
          <w:szCs w:val="22"/>
          <w:lang w:val="en-US"/>
        </w:rPr>
        <w:t xml:space="preserve">together </w:t>
      </w:r>
      <w:r w:rsidR="00BF35B1" w:rsidRPr="0005535B">
        <w:rPr>
          <w:rFonts w:ascii="Arial" w:hAnsi="Arial" w:cs="Arial"/>
          <w:sz w:val="22"/>
          <w:szCs w:val="22"/>
          <w:lang w:val="en-US"/>
        </w:rPr>
        <w:t xml:space="preserve">with daily </w:t>
      </w:r>
      <w:proofErr w:type="spellStart"/>
      <w:r w:rsidR="00953BF8" w:rsidRPr="0005535B">
        <w:rPr>
          <w:rFonts w:ascii="Arial" w:hAnsi="Arial" w:cs="Arial"/>
          <w:sz w:val="22"/>
          <w:szCs w:val="22"/>
          <w:lang w:val="en-US"/>
        </w:rPr>
        <w:t>PEF</w:t>
      </w:r>
      <w:proofErr w:type="spellEnd"/>
      <w:r w:rsidR="00953BF8" w:rsidRPr="0005535B">
        <w:rPr>
          <w:rFonts w:ascii="Arial" w:hAnsi="Arial" w:cs="Arial"/>
          <w:sz w:val="22"/>
          <w:szCs w:val="22"/>
          <w:lang w:val="en-US"/>
        </w:rPr>
        <w:t xml:space="preserve"> </w:t>
      </w:r>
      <w:r w:rsidR="00BF35B1" w:rsidRPr="0005535B">
        <w:rPr>
          <w:rFonts w:ascii="Arial" w:hAnsi="Arial" w:cs="Arial"/>
          <w:sz w:val="22"/>
          <w:szCs w:val="22"/>
          <w:lang w:val="en-US"/>
        </w:rPr>
        <w:t xml:space="preserve">variability calculated as the difference between the highest and lowest </w:t>
      </w:r>
      <w:proofErr w:type="spellStart"/>
      <w:r w:rsidR="00BF35B1" w:rsidRPr="0005535B">
        <w:rPr>
          <w:rFonts w:ascii="Arial" w:hAnsi="Arial" w:cs="Arial"/>
          <w:sz w:val="22"/>
          <w:szCs w:val="22"/>
          <w:lang w:val="en-US"/>
        </w:rPr>
        <w:t>PEF</w:t>
      </w:r>
      <w:proofErr w:type="spellEnd"/>
      <w:r w:rsidR="00BF35B1" w:rsidRPr="0005535B">
        <w:rPr>
          <w:rFonts w:ascii="Arial" w:hAnsi="Arial" w:cs="Arial"/>
          <w:sz w:val="22"/>
          <w:szCs w:val="22"/>
          <w:lang w:val="en-US"/>
        </w:rPr>
        <w:t xml:space="preserve"> expressed as a percentage of either the mean or highest value. The upper limit of normal for intraday variability in </w:t>
      </w:r>
      <w:proofErr w:type="spellStart"/>
      <w:r w:rsidR="00BF35B1" w:rsidRPr="0005535B">
        <w:rPr>
          <w:rFonts w:ascii="Arial" w:hAnsi="Arial" w:cs="Arial"/>
          <w:sz w:val="22"/>
          <w:szCs w:val="22"/>
          <w:lang w:val="en-US"/>
        </w:rPr>
        <w:t>PEF</w:t>
      </w:r>
      <w:proofErr w:type="spellEnd"/>
      <w:r w:rsidR="00BF35B1" w:rsidRPr="0005535B">
        <w:rPr>
          <w:rFonts w:ascii="Arial" w:hAnsi="Arial" w:cs="Arial"/>
          <w:sz w:val="22"/>
          <w:szCs w:val="22"/>
          <w:lang w:val="en-US"/>
        </w:rPr>
        <w:t xml:space="preserve"> me</w:t>
      </w:r>
      <w:r w:rsidR="00953BF8" w:rsidRPr="0005535B">
        <w:rPr>
          <w:rFonts w:ascii="Arial" w:hAnsi="Arial" w:cs="Arial"/>
          <w:sz w:val="22"/>
          <w:szCs w:val="22"/>
          <w:lang w:val="en-US"/>
        </w:rPr>
        <w:t xml:space="preserve">asurements is approximately 20%. The major limitation of serial </w:t>
      </w:r>
      <w:proofErr w:type="spellStart"/>
      <w:r w:rsidR="00953BF8" w:rsidRPr="0005535B">
        <w:rPr>
          <w:rFonts w:ascii="Arial" w:hAnsi="Arial" w:cs="Arial"/>
          <w:sz w:val="22"/>
          <w:szCs w:val="22"/>
          <w:lang w:val="en-US"/>
        </w:rPr>
        <w:t>PEF</w:t>
      </w:r>
      <w:proofErr w:type="spellEnd"/>
      <w:r w:rsidR="00953BF8" w:rsidRPr="0005535B">
        <w:rPr>
          <w:rFonts w:ascii="Arial" w:hAnsi="Arial" w:cs="Arial"/>
          <w:sz w:val="22"/>
          <w:szCs w:val="22"/>
          <w:lang w:val="en-US"/>
        </w:rPr>
        <w:t xml:space="preserve"> measurements results from the lack of standardized method for interpreting the results. The work-relatedness of </w:t>
      </w:r>
      <w:proofErr w:type="spellStart"/>
      <w:r w:rsidR="00953BF8" w:rsidRPr="0005535B">
        <w:rPr>
          <w:rFonts w:ascii="Arial" w:hAnsi="Arial" w:cs="Arial"/>
          <w:sz w:val="22"/>
          <w:szCs w:val="22"/>
          <w:lang w:val="en-US"/>
        </w:rPr>
        <w:t>PEF</w:t>
      </w:r>
      <w:proofErr w:type="spellEnd"/>
      <w:r w:rsidR="00953BF8" w:rsidRPr="0005535B">
        <w:rPr>
          <w:rFonts w:ascii="Arial" w:hAnsi="Arial" w:cs="Arial"/>
          <w:sz w:val="22"/>
          <w:szCs w:val="22"/>
          <w:lang w:val="en-US"/>
        </w:rPr>
        <w:t xml:space="preserve"> values can be evaluated through the visual inspection by experienced physicians of plotted values, quantitative analysis of changes in mean </w:t>
      </w:r>
      <w:proofErr w:type="spellStart"/>
      <w:r w:rsidR="00953BF8" w:rsidRPr="0005535B">
        <w:rPr>
          <w:rFonts w:ascii="Arial" w:hAnsi="Arial" w:cs="Arial"/>
          <w:sz w:val="22"/>
          <w:szCs w:val="22"/>
          <w:lang w:val="en-US"/>
        </w:rPr>
        <w:t>PEF</w:t>
      </w:r>
      <w:proofErr w:type="spellEnd"/>
      <w:r w:rsidR="00953BF8" w:rsidRPr="0005535B">
        <w:rPr>
          <w:rFonts w:ascii="Arial" w:hAnsi="Arial" w:cs="Arial"/>
          <w:sz w:val="22"/>
          <w:szCs w:val="22"/>
          <w:lang w:val="en-US"/>
        </w:rPr>
        <w:t xml:space="preserve"> values or within-day variability at work and away from work, or by computer-generated discriminant analysis (</w:t>
      </w:r>
      <w:proofErr w:type="spellStart"/>
      <w:r w:rsidR="00953BF8" w:rsidRPr="0005535B">
        <w:rPr>
          <w:rFonts w:ascii="Arial" w:hAnsi="Arial" w:cs="Arial"/>
          <w:sz w:val="22"/>
          <w:szCs w:val="22"/>
          <w:lang w:val="en-US"/>
        </w:rPr>
        <w:t>OASYS</w:t>
      </w:r>
      <w:proofErr w:type="spellEnd"/>
      <w:r w:rsidR="00953BF8" w:rsidRPr="0005535B">
        <w:rPr>
          <w:rFonts w:ascii="Arial" w:hAnsi="Arial" w:cs="Arial"/>
          <w:sz w:val="22"/>
          <w:szCs w:val="22"/>
          <w:lang w:val="en-US"/>
        </w:rPr>
        <w:t xml:space="preserve">-2 freely available from </w:t>
      </w:r>
      <w:proofErr w:type="spellStart"/>
      <w:r w:rsidR="00953BF8" w:rsidRPr="0005535B">
        <w:rPr>
          <w:rFonts w:ascii="Arial" w:hAnsi="Arial" w:cs="Arial"/>
          <w:i/>
          <w:sz w:val="22"/>
          <w:szCs w:val="22"/>
          <w:lang w:val="en-US"/>
        </w:rPr>
        <w:t>www.occupationalasthma.com</w:t>
      </w:r>
      <w:proofErr w:type="spellEnd"/>
      <w:r w:rsidR="00953BF8" w:rsidRPr="0005535B">
        <w:rPr>
          <w:rFonts w:ascii="Arial" w:hAnsi="Arial" w:cs="Arial"/>
          <w:sz w:val="22"/>
          <w:szCs w:val="22"/>
          <w:lang w:val="en-US"/>
        </w:rPr>
        <w:t xml:space="preserve">) </w:t>
      </w:r>
      <w:r w:rsidR="00DA09D7" w:rsidRPr="0005535B">
        <w:rPr>
          <w:rFonts w:ascii="Arial" w:hAnsi="Arial" w:cs="Arial"/>
          <w:sz w:val="22"/>
          <w:szCs w:val="22"/>
          <w:lang w:val="en-US"/>
        </w:rPr>
        <w:fldChar w:fldCharType="begin"/>
      </w:r>
      <w:r w:rsidR="00DA09D7" w:rsidRPr="0005535B">
        <w:rPr>
          <w:rFonts w:ascii="Arial" w:hAnsi="Arial" w:cs="Arial"/>
          <w:sz w:val="22"/>
          <w:szCs w:val="22"/>
          <w:lang w:val="en-US"/>
        </w:rPr>
        <w:instrText xml:space="preserve"> ADDIN EN.CITE &lt;EndNote&gt;&lt;Cite&gt;&lt;Author&gt;Moore&lt;/Author&gt;&lt;Year&gt;2010&lt;/Year&gt;&lt;RecNum&gt;7018&lt;/RecNum&gt;&lt;DisplayText&gt;[52]&lt;/DisplayText&gt;&lt;record&gt;&lt;rec-number&gt;7018&lt;/rec-number&gt;&lt;foreign-keys&gt;&lt;key app="EN" db-id="5vprxaef6rp9raevapc5pee19955srafxdzx" timestamp="1328879639"&gt;7018&lt;/key&gt;&lt;/foreign-keys&gt;&lt;ref-type name="Journal Article"&gt;17&lt;/ref-type&gt;&lt;contributors&gt;&lt;authors&gt;&lt;author&gt;Moore, V.&lt;/author&gt;&lt;author&gt;Jaakkola, M.&lt;/author&gt;&lt;author&gt;Burge, PS&lt;/author&gt;&lt;/authors&gt;&lt;/contributors&gt;&lt;titles&gt;&lt;title&gt;A systematic review of serial peak expiratory flow measurements in the diagnosis of occupational asthma&lt;/title&gt;&lt;secondary-title&gt;Ann Respir Med&lt;/secondary-title&gt;&lt;/titles&gt;&lt;periodical&gt;&lt;full-title&gt;Ann Respir Med&lt;/full-title&gt;&lt;/periodical&gt;&lt;pages&gt;31-44&lt;/pages&gt;&lt;volume&gt;1&lt;/volume&gt;&lt;number&gt;1&lt;/number&gt;&lt;dates&gt;&lt;year&gt;2010&lt;/year&gt;&lt;/dates&gt;&lt;urls&gt;&lt;/urls&gt;&lt;/record&gt;&lt;/Cite&gt;&lt;/EndNote&gt;</w:instrText>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[52]</w:t>
      </w:r>
      <w:r w:rsidR="00DA09D7" w:rsidRPr="0005535B">
        <w:rPr>
          <w:rFonts w:ascii="Arial" w:hAnsi="Arial" w:cs="Arial"/>
          <w:sz w:val="22"/>
          <w:szCs w:val="22"/>
          <w:lang w:val="en-US"/>
        </w:rPr>
        <w:fldChar w:fldCharType="end"/>
      </w:r>
      <w:r w:rsidR="00953BF8" w:rsidRPr="0005535B">
        <w:rPr>
          <w:rFonts w:ascii="Arial" w:hAnsi="Arial" w:cs="Arial"/>
          <w:sz w:val="22"/>
          <w:szCs w:val="22"/>
          <w:lang w:val="en-US"/>
        </w:rPr>
        <w:t xml:space="preserve">. Visual analysis by </w:t>
      </w:r>
      <w:r w:rsidR="00953BF8" w:rsidRPr="0005535B">
        <w:rPr>
          <w:rFonts w:ascii="Arial" w:hAnsi="Arial" w:cs="Arial"/>
          <w:sz w:val="22"/>
          <w:szCs w:val="22"/>
          <w:lang w:val="en-US"/>
        </w:rPr>
        <w:lastRenderedPageBreak/>
        <w:t xml:space="preserve">experts seems to be the most sensitive method for identifying a pattern consistent with OA, but this method shows only moderate between- and within-expert agreement </w:t>
      </w:r>
      <w:r w:rsidR="00DA09D7" w:rsidRPr="0005535B">
        <w:rPr>
          <w:rFonts w:ascii="Arial" w:hAnsi="Arial" w:cs="Arial"/>
          <w:sz w:val="22"/>
          <w:szCs w:val="22"/>
          <w:lang w:val="en-US"/>
        </w:rPr>
        <w:fldChar w:fldCharType="begin"/>
      </w:r>
      <w:r w:rsidR="00DA09D7" w:rsidRPr="0005535B">
        <w:rPr>
          <w:rFonts w:ascii="Arial" w:hAnsi="Arial" w:cs="Arial"/>
          <w:sz w:val="22"/>
          <w:szCs w:val="22"/>
          <w:lang w:val="en-US"/>
        </w:rPr>
        <w:instrText xml:space="preserve"> ADDIN EN.CITE &lt;EndNote&gt;&lt;Cite&gt;&lt;Author&gt;Nicholson&lt;/Author&gt;&lt;Year&gt;2010&lt;/Year&gt;&lt;RecNum&gt;7019&lt;/RecNum&gt;&lt;DisplayText&gt;[16]&lt;/DisplayText&gt;&lt;record&gt;&lt;rec-number&gt;7019&lt;/rec-number&gt;&lt;foreign-keys&gt;&lt;key app="EN" db-id="5vprxaef6rp9raevapc5pee19955srafxdzx" timestamp="1328879878"&gt;7019&lt;/key&gt;&lt;/foreign-keys&gt;&lt;ref-type name="Book"&gt;6&lt;/ref-type&gt;&lt;contributors&gt;&lt;authors&gt;&lt;author&gt;Nicholson, PJ.&lt;/author&gt;&lt;author&gt;Cullinan, P.&lt;/author&gt;&lt;author&gt;Burge, PS&lt;/author&gt;&lt;author&gt;Boyle, C.&lt;/author&gt;&lt;/authors&gt;&lt;/contributors&gt;&lt;titles&gt;&lt;title&gt;Occupational asthma: Prevention,identification &amp;amp; management: Systematic review &amp;amp; recommendations&lt;/title&gt;&lt;/titles&gt;&lt;dates&gt;&lt;year&gt;2010&lt;/year&gt;&lt;/dates&gt;&lt;publisher&gt;British Occupational Health Research Foundation. London&lt;/publisher&gt;&lt;urls&gt;&lt;/urls&gt;&lt;/record&gt;&lt;/Cite&gt;&lt;/EndNote&gt;</w:instrText>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[16]</w:t>
      </w:r>
      <w:r w:rsidR="00DA09D7" w:rsidRPr="0005535B">
        <w:rPr>
          <w:rFonts w:ascii="Arial" w:hAnsi="Arial" w:cs="Arial"/>
          <w:sz w:val="22"/>
          <w:szCs w:val="22"/>
          <w:lang w:val="en-US"/>
        </w:rPr>
        <w:fldChar w:fldCharType="end"/>
      </w:r>
      <w:r w:rsidR="00953BF8" w:rsidRPr="0005535B">
        <w:rPr>
          <w:rFonts w:ascii="Arial" w:hAnsi="Arial" w:cs="Arial"/>
          <w:sz w:val="22"/>
          <w:szCs w:val="22"/>
          <w:lang w:val="en-US"/>
        </w:rPr>
        <w:t xml:space="preserve">. Computer-based interpretation of </w:t>
      </w:r>
      <w:proofErr w:type="spellStart"/>
      <w:r w:rsidR="00953BF8" w:rsidRPr="0005535B">
        <w:rPr>
          <w:rFonts w:ascii="Arial" w:hAnsi="Arial" w:cs="Arial"/>
          <w:sz w:val="22"/>
          <w:szCs w:val="22"/>
          <w:lang w:val="en-US"/>
        </w:rPr>
        <w:t>PEF</w:t>
      </w:r>
      <w:proofErr w:type="spellEnd"/>
      <w:r w:rsidR="00953BF8" w:rsidRPr="0005535B">
        <w:rPr>
          <w:rFonts w:ascii="Arial" w:hAnsi="Arial" w:cs="Arial"/>
          <w:sz w:val="22"/>
          <w:szCs w:val="22"/>
          <w:lang w:val="en-US"/>
        </w:rPr>
        <w:t xml:space="preserve"> records is helpful in overcoming such expert disagreements. Another limitation is that acceptable peak flow series are obtained in at most two thirds of the subjects.</w:t>
      </w:r>
    </w:p>
    <w:p w:rsidR="0005151A" w:rsidRDefault="00385EF8" w:rsidP="00A278BA">
      <w:pPr>
        <w:spacing w:after="240" w:line="480" w:lineRule="auto"/>
        <w:jc w:val="both"/>
        <w:rPr>
          <w:rFonts w:ascii="Arial" w:hAnsi="Arial" w:cs="Arial"/>
          <w:sz w:val="22"/>
          <w:szCs w:val="22"/>
          <w:lang w:val="en-US"/>
        </w:rPr>
      </w:pPr>
      <w:r>
        <w:rPr>
          <w:rFonts w:ascii="Arial" w:hAnsi="Arial" w:cs="Arial"/>
          <w:sz w:val="22"/>
          <w:szCs w:val="22"/>
          <w:lang w:val="en-US"/>
        </w:rPr>
        <w:t>A s</w:t>
      </w:r>
      <w:r w:rsidR="00741B84" w:rsidRPr="00741B84">
        <w:rPr>
          <w:rFonts w:ascii="Arial" w:hAnsi="Arial" w:cs="Arial"/>
          <w:sz w:val="22"/>
          <w:szCs w:val="22"/>
          <w:lang w:val="en-US"/>
        </w:rPr>
        <w:t>ys</w:t>
      </w:r>
      <w:r w:rsidR="00BB729C">
        <w:rPr>
          <w:rFonts w:ascii="Arial" w:hAnsi="Arial" w:cs="Arial"/>
          <w:sz w:val="22"/>
          <w:szCs w:val="22"/>
          <w:lang w:val="en-US"/>
        </w:rPr>
        <w:t>tematic review</w:t>
      </w:r>
      <w:r w:rsidR="00741B84" w:rsidRPr="00741B84">
        <w:rPr>
          <w:rFonts w:ascii="Arial" w:hAnsi="Arial" w:cs="Arial"/>
          <w:sz w:val="22"/>
          <w:szCs w:val="22"/>
          <w:lang w:val="en-US"/>
        </w:rPr>
        <w:t xml:space="preserve"> </w:t>
      </w:r>
      <w:r w:rsidR="008317C7">
        <w:rPr>
          <w:rFonts w:ascii="Arial" w:hAnsi="Arial" w:cs="Arial"/>
          <w:sz w:val="22"/>
          <w:szCs w:val="22"/>
          <w:lang w:val="en-US"/>
        </w:rPr>
        <w:t xml:space="preserve">of published studies </w:t>
      </w:r>
      <w:r w:rsidR="00741B84" w:rsidRPr="00741B84">
        <w:rPr>
          <w:rFonts w:ascii="Arial" w:hAnsi="Arial" w:cs="Arial"/>
          <w:sz w:val="22"/>
          <w:szCs w:val="22"/>
          <w:lang w:val="en-US"/>
        </w:rPr>
        <w:t xml:space="preserve">found </w:t>
      </w:r>
      <w:r w:rsidR="008317C7">
        <w:rPr>
          <w:rFonts w:ascii="Arial" w:hAnsi="Arial" w:cs="Arial"/>
          <w:sz w:val="22"/>
          <w:szCs w:val="22"/>
          <w:lang w:val="en-US"/>
        </w:rPr>
        <w:t xml:space="preserve">that </w:t>
      </w:r>
      <w:proofErr w:type="spellStart"/>
      <w:r w:rsidR="008317C7" w:rsidRPr="00725CA7">
        <w:rPr>
          <w:rFonts w:ascii="Arial" w:hAnsi="Arial" w:cs="Arial"/>
          <w:sz w:val="22"/>
          <w:szCs w:val="22"/>
          <w:lang w:val="en-US"/>
        </w:rPr>
        <w:t>PEF</w:t>
      </w:r>
      <w:proofErr w:type="spellEnd"/>
      <w:r w:rsidR="008317C7" w:rsidRPr="00725CA7">
        <w:rPr>
          <w:rFonts w:ascii="Arial" w:hAnsi="Arial" w:cs="Arial"/>
          <w:sz w:val="22"/>
          <w:szCs w:val="22"/>
          <w:lang w:val="en-US"/>
        </w:rPr>
        <w:t xml:space="preserve"> monitoring </w:t>
      </w:r>
      <w:r w:rsidR="008317C7">
        <w:rPr>
          <w:rFonts w:ascii="Arial" w:hAnsi="Arial" w:cs="Arial"/>
          <w:sz w:val="22"/>
          <w:szCs w:val="22"/>
          <w:lang w:val="en-US"/>
        </w:rPr>
        <w:t>interpreted using computer-based discriminant analysis</w:t>
      </w:r>
      <w:r w:rsidR="008317C7" w:rsidRPr="00725CA7">
        <w:rPr>
          <w:rFonts w:ascii="Arial" w:hAnsi="Arial" w:cs="Arial"/>
          <w:sz w:val="22"/>
          <w:szCs w:val="22"/>
          <w:lang w:val="en-US"/>
        </w:rPr>
        <w:t xml:space="preserve"> </w:t>
      </w:r>
      <w:r w:rsidR="008317C7">
        <w:rPr>
          <w:rFonts w:ascii="Arial" w:hAnsi="Arial" w:cs="Arial"/>
          <w:sz w:val="22"/>
          <w:szCs w:val="22"/>
          <w:lang w:val="en-US"/>
        </w:rPr>
        <w:t>has a moderate sensitivity (82% [95% CI 76-</w:t>
      </w:r>
      <w:r w:rsidR="008317C7" w:rsidRPr="00CB3E9B">
        <w:rPr>
          <w:rFonts w:ascii="Arial" w:hAnsi="Arial" w:cs="Arial"/>
          <w:sz w:val="22"/>
          <w:szCs w:val="22"/>
          <w:lang w:val="en-US"/>
        </w:rPr>
        <w:t>90%</w:t>
      </w:r>
      <w:r w:rsidR="008317C7">
        <w:rPr>
          <w:rFonts w:ascii="Arial" w:hAnsi="Arial" w:cs="Arial"/>
          <w:sz w:val="22"/>
          <w:szCs w:val="22"/>
          <w:lang w:val="en-US"/>
        </w:rPr>
        <w:t>]</w:t>
      </w:r>
      <w:r w:rsidR="008317C7" w:rsidRPr="00CB3E9B">
        <w:rPr>
          <w:rFonts w:ascii="Arial" w:hAnsi="Arial" w:cs="Arial"/>
          <w:sz w:val="22"/>
          <w:szCs w:val="22"/>
          <w:lang w:val="en-US"/>
        </w:rPr>
        <w:t>)</w:t>
      </w:r>
      <w:r w:rsidR="008317C7" w:rsidRPr="00741B84">
        <w:rPr>
          <w:rFonts w:ascii="Arial" w:hAnsi="Arial" w:cs="Arial"/>
          <w:sz w:val="22"/>
          <w:szCs w:val="22"/>
          <w:lang w:val="en-US"/>
        </w:rPr>
        <w:t xml:space="preserve"> </w:t>
      </w:r>
      <w:r w:rsidR="008317C7">
        <w:rPr>
          <w:rFonts w:ascii="Arial" w:hAnsi="Arial" w:cs="Arial"/>
          <w:sz w:val="22"/>
          <w:szCs w:val="22"/>
          <w:lang w:val="en-US"/>
        </w:rPr>
        <w:t>but a high specificity (88% [95% CI 80-</w:t>
      </w:r>
      <w:r w:rsidR="008317C7" w:rsidRPr="00CB3E9B">
        <w:rPr>
          <w:rFonts w:ascii="Arial" w:hAnsi="Arial" w:cs="Arial"/>
          <w:sz w:val="22"/>
          <w:szCs w:val="22"/>
          <w:lang w:val="en-US"/>
        </w:rPr>
        <w:t>95%</w:t>
      </w:r>
      <w:r w:rsidR="008317C7">
        <w:rPr>
          <w:rFonts w:ascii="Arial" w:hAnsi="Arial" w:cs="Arial"/>
          <w:sz w:val="22"/>
          <w:szCs w:val="22"/>
          <w:lang w:val="en-US"/>
        </w:rPr>
        <w:t>]</w:t>
      </w:r>
      <w:r w:rsidR="008317C7" w:rsidRPr="00CB3E9B">
        <w:rPr>
          <w:rFonts w:ascii="Arial" w:hAnsi="Arial" w:cs="Arial"/>
          <w:sz w:val="22"/>
          <w:szCs w:val="22"/>
          <w:lang w:val="en-US"/>
        </w:rPr>
        <w:t>)</w:t>
      </w:r>
      <w:r w:rsidR="008317C7" w:rsidRPr="00741B84">
        <w:rPr>
          <w:rFonts w:ascii="Arial" w:hAnsi="Arial" w:cs="Arial"/>
          <w:sz w:val="22"/>
          <w:szCs w:val="22"/>
          <w:lang w:val="en-US"/>
        </w:rPr>
        <w:t xml:space="preserve"> </w:t>
      </w:r>
      <w:r w:rsidR="008317C7">
        <w:rPr>
          <w:rFonts w:ascii="Arial" w:hAnsi="Arial" w:cs="Arial"/>
          <w:sz w:val="22"/>
          <w:szCs w:val="22"/>
          <w:lang w:val="en-US"/>
        </w:rPr>
        <w:t>as compared to SIC and seems therefore more reliable</w:t>
      </w:r>
      <w:r w:rsidR="008317C7" w:rsidRPr="00725CA7">
        <w:rPr>
          <w:rFonts w:ascii="Arial" w:hAnsi="Arial" w:cs="Arial"/>
          <w:sz w:val="22"/>
          <w:szCs w:val="22"/>
          <w:lang w:val="en-US"/>
        </w:rPr>
        <w:t xml:space="preserve"> </w:t>
      </w:r>
      <w:r w:rsidR="008317C7">
        <w:rPr>
          <w:rFonts w:ascii="Arial" w:hAnsi="Arial" w:cs="Arial"/>
          <w:sz w:val="22"/>
          <w:szCs w:val="22"/>
          <w:lang w:val="en-US"/>
        </w:rPr>
        <w:t>in</w:t>
      </w:r>
      <w:r w:rsidR="008317C7" w:rsidRPr="00725CA7">
        <w:rPr>
          <w:rFonts w:ascii="Arial" w:hAnsi="Arial" w:cs="Arial"/>
          <w:sz w:val="22"/>
          <w:szCs w:val="22"/>
          <w:lang w:val="en-US"/>
        </w:rPr>
        <w:t xml:space="preserve"> confirm</w:t>
      </w:r>
      <w:r w:rsidR="008317C7">
        <w:rPr>
          <w:rFonts w:ascii="Arial" w:hAnsi="Arial" w:cs="Arial"/>
          <w:sz w:val="22"/>
          <w:szCs w:val="22"/>
          <w:lang w:val="en-US"/>
        </w:rPr>
        <w:t>ing</w:t>
      </w:r>
      <w:r w:rsidR="008317C7" w:rsidRPr="00725CA7">
        <w:rPr>
          <w:rFonts w:ascii="Arial" w:hAnsi="Arial" w:cs="Arial"/>
          <w:sz w:val="22"/>
          <w:szCs w:val="22"/>
          <w:lang w:val="en-US"/>
        </w:rPr>
        <w:t xml:space="preserve"> than </w:t>
      </w:r>
      <w:r w:rsidR="008317C7">
        <w:rPr>
          <w:rFonts w:ascii="Arial" w:hAnsi="Arial" w:cs="Arial"/>
          <w:sz w:val="22"/>
          <w:szCs w:val="22"/>
          <w:lang w:val="en-US"/>
        </w:rPr>
        <w:t>excluding</w:t>
      </w:r>
      <w:r w:rsidR="008317C7" w:rsidRPr="00725CA7">
        <w:rPr>
          <w:rFonts w:ascii="Arial" w:hAnsi="Arial" w:cs="Arial"/>
          <w:sz w:val="22"/>
          <w:szCs w:val="22"/>
          <w:lang w:val="en-US"/>
        </w:rPr>
        <w:t xml:space="preserve"> OA</w:t>
      </w:r>
      <w:r w:rsidR="008317C7">
        <w:rPr>
          <w:rFonts w:ascii="Arial" w:hAnsi="Arial" w:cs="Arial"/>
          <w:sz w:val="22"/>
          <w:szCs w:val="22"/>
          <w:lang w:val="en-US"/>
        </w:rPr>
        <w:t xml:space="preserve">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&lt;EndNote&gt;&lt;Cite&gt;&lt;Author&gt;Moore&lt;/Author&gt;&lt;Year&gt;2010&lt;/Year&gt;&lt;RecNum&gt;7018&lt;/RecNum&gt;&lt;DisplayText&gt;[52]&lt;/DisplayText&gt;&lt;record&gt;&lt;rec-number&gt;7018&lt;/rec-number&gt;&lt;foreign-keys&gt;&lt;key app="EN" db-id="5vprxaef6rp9raevapc5pee19955srafxdzx" timestamp="1328879639"&gt;7018&lt;/key&gt;&lt;/foreign-keys&gt;&lt;ref-type name="Journal Article"&gt;17&lt;/ref-type&gt;&lt;contributors&gt;&lt;authors&gt;&lt;author&gt;Moore, V.&lt;/author&gt;&lt;author&gt;Jaakkola, M.&lt;/author&gt;&lt;author&gt;Burge, PS&lt;/author&gt;&lt;/authors&gt;&lt;/contributors&gt;&lt;titles&gt;&lt;title&gt;A systematic review of serial peak expiratory flow measurements in the diagnosis of occupational asthma&lt;/title&gt;&lt;secondary-title&gt;Ann Respir Med&lt;/secondary-title&gt;&lt;/titles&gt;&lt;periodical&gt;&lt;full-title&gt;Ann Respir Med&lt;/full-title&gt;&lt;/periodical&gt;&lt;pages&gt;31-44&lt;/pages&gt;&lt;volume&gt;1&lt;/volume&gt;&lt;number&gt;1&lt;/number&gt;&lt;dates&gt;&lt;year&gt;2010&lt;/year&gt;&lt;/dates&gt;&lt;urls&gt;&lt;/urls&gt;&lt;/record&gt;&lt;/Cite&gt;&lt;/EndNote&gt;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[52]</w:t>
      </w:r>
      <w:r w:rsidR="00DA09D7">
        <w:rPr>
          <w:rFonts w:ascii="Arial" w:hAnsi="Arial" w:cs="Arial"/>
          <w:sz w:val="22"/>
          <w:szCs w:val="22"/>
          <w:lang w:val="en-US"/>
        </w:rPr>
        <w:fldChar w:fldCharType="end"/>
      </w:r>
      <w:r w:rsidR="008317C7">
        <w:rPr>
          <w:rFonts w:ascii="Arial" w:hAnsi="Arial" w:cs="Arial"/>
          <w:sz w:val="22"/>
          <w:szCs w:val="22"/>
          <w:lang w:val="en-US"/>
        </w:rPr>
        <w:t xml:space="preserve">. </w:t>
      </w:r>
      <w:r w:rsidR="00437C05">
        <w:rPr>
          <w:rFonts w:ascii="Arial" w:hAnsi="Arial" w:cs="Arial"/>
          <w:sz w:val="22"/>
          <w:szCs w:val="22"/>
          <w:lang w:val="en-US"/>
        </w:rPr>
        <w:t>Overall</w:t>
      </w:r>
      <w:r w:rsidR="00437C05" w:rsidRPr="00725CA7">
        <w:rPr>
          <w:rFonts w:ascii="Arial" w:hAnsi="Arial" w:cs="Arial"/>
          <w:sz w:val="22"/>
          <w:szCs w:val="22"/>
          <w:lang w:val="en-US"/>
        </w:rPr>
        <w:t xml:space="preserve">, </w:t>
      </w:r>
      <w:r w:rsidR="008C2A9D">
        <w:rPr>
          <w:rFonts w:ascii="Arial" w:hAnsi="Arial" w:cs="Arial"/>
          <w:sz w:val="22"/>
          <w:szCs w:val="22"/>
          <w:lang w:val="en-US"/>
        </w:rPr>
        <w:t>s</w:t>
      </w:r>
      <w:r w:rsidR="00BB729C" w:rsidRPr="006D2AED">
        <w:rPr>
          <w:rFonts w:ascii="Arial" w:hAnsi="Arial" w:cs="Arial"/>
          <w:sz w:val="22"/>
          <w:szCs w:val="22"/>
          <w:lang w:val="en-US"/>
        </w:rPr>
        <w:t xml:space="preserve">elf-recordings </w:t>
      </w:r>
      <w:r w:rsidR="00BB729C">
        <w:rPr>
          <w:rFonts w:ascii="Arial" w:hAnsi="Arial" w:cs="Arial"/>
          <w:sz w:val="22"/>
          <w:szCs w:val="22"/>
          <w:lang w:val="en-US"/>
        </w:rPr>
        <w:t xml:space="preserve">of </w:t>
      </w:r>
      <w:proofErr w:type="spellStart"/>
      <w:r w:rsidR="00BB729C">
        <w:rPr>
          <w:rFonts w:ascii="Arial" w:hAnsi="Arial" w:cs="Arial"/>
          <w:sz w:val="22"/>
          <w:szCs w:val="22"/>
          <w:lang w:val="en-US"/>
        </w:rPr>
        <w:t>FEV</w:t>
      </w:r>
      <w:r w:rsidR="00BB729C" w:rsidRPr="00412B9F">
        <w:rPr>
          <w:rFonts w:ascii="Arial" w:hAnsi="Arial" w:cs="Arial"/>
          <w:sz w:val="22"/>
          <w:szCs w:val="22"/>
          <w:vertAlign w:val="subscript"/>
          <w:lang w:val="en-US"/>
        </w:rPr>
        <w:t>1</w:t>
      </w:r>
      <w:proofErr w:type="spellEnd"/>
      <w:r w:rsidR="00BB729C">
        <w:rPr>
          <w:rFonts w:ascii="Arial" w:hAnsi="Arial" w:cs="Arial"/>
          <w:sz w:val="22"/>
          <w:szCs w:val="22"/>
          <w:lang w:val="en-US"/>
        </w:rPr>
        <w:t xml:space="preserve"> </w:t>
      </w:r>
      <w:r w:rsidR="00BB729C" w:rsidRPr="006D2AED">
        <w:rPr>
          <w:rFonts w:ascii="Arial" w:hAnsi="Arial" w:cs="Arial"/>
          <w:sz w:val="22"/>
          <w:szCs w:val="22"/>
          <w:lang w:val="en-US"/>
        </w:rPr>
        <w:t>ha</w:t>
      </w:r>
      <w:r w:rsidR="00593F10">
        <w:rPr>
          <w:rFonts w:ascii="Arial" w:hAnsi="Arial" w:cs="Arial"/>
          <w:sz w:val="22"/>
          <w:szCs w:val="22"/>
          <w:lang w:val="en-US"/>
        </w:rPr>
        <w:t>ve not been more accurate than</w:t>
      </w:r>
      <w:r w:rsidR="00BB729C" w:rsidRPr="006D2AED">
        <w:rPr>
          <w:rFonts w:ascii="Arial" w:hAnsi="Arial" w:cs="Arial"/>
          <w:sz w:val="22"/>
          <w:szCs w:val="22"/>
          <w:lang w:val="en-US"/>
        </w:rPr>
        <w:t xml:space="preserve"> </w:t>
      </w:r>
      <w:proofErr w:type="spellStart"/>
      <w:r w:rsidR="00BB729C" w:rsidRPr="006D2AED">
        <w:rPr>
          <w:rFonts w:ascii="Arial" w:hAnsi="Arial" w:cs="Arial"/>
          <w:sz w:val="22"/>
          <w:szCs w:val="22"/>
          <w:lang w:val="en-US"/>
        </w:rPr>
        <w:t>PEF</w:t>
      </w:r>
      <w:proofErr w:type="spellEnd"/>
      <w:r w:rsidR="00BB729C" w:rsidRPr="006D2AED">
        <w:rPr>
          <w:rFonts w:ascii="Arial" w:hAnsi="Arial" w:cs="Arial"/>
          <w:sz w:val="22"/>
          <w:szCs w:val="22"/>
          <w:lang w:val="en-US"/>
        </w:rPr>
        <w:t xml:space="preserve"> recordings </w:t>
      </w:r>
      <w:r w:rsidR="00DA09D7">
        <w:rPr>
          <w:rFonts w:ascii="Arial" w:hAnsi="Arial" w:cs="Arial"/>
          <w:sz w:val="22"/>
          <w:szCs w:val="22"/>
          <w:lang w:val="en-US"/>
        </w:rPr>
        <w:fldChar w:fldCharType="begin">
          <w:fldData xml:space="preserve">PEVuZE5vdGU+PENpdGU+PEF1dGhvcj5MZXJveWVyPC9BdXRob3I+PFllYXI+MTk5ODwvWWVhcj48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PEVuZE5vdGU+PENpdGU+PEF1dGhvcj5MZXJveWVyPC9BdXRob3I+PFllYXI+MTk5ODwvWWVhcj48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[53, 54]</w:t>
      </w:r>
      <w:r w:rsidR="00DA09D7">
        <w:rPr>
          <w:rFonts w:ascii="Arial" w:hAnsi="Arial" w:cs="Arial"/>
          <w:sz w:val="22"/>
          <w:szCs w:val="22"/>
          <w:lang w:val="en-US"/>
        </w:rPr>
        <w:fldChar w:fldCharType="end"/>
      </w:r>
      <w:r w:rsidR="00BB729C">
        <w:rPr>
          <w:rFonts w:ascii="Arial" w:hAnsi="Arial" w:cs="Arial"/>
          <w:sz w:val="22"/>
          <w:szCs w:val="22"/>
          <w:lang w:val="en-US"/>
        </w:rPr>
        <w:t>.</w:t>
      </w:r>
    </w:p>
    <w:p w:rsidR="00437C05" w:rsidRPr="008C2A9D" w:rsidRDefault="009B2C73" w:rsidP="00A278BA">
      <w:pPr>
        <w:spacing w:after="240" w:line="480" w:lineRule="auto"/>
        <w:jc w:val="both"/>
        <w:rPr>
          <w:rFonts w:ascii="Arial" w:hAnsi="Arial" w:cs="Arial"/>
          <w:i/>
          <w:sz w:val="22"/>
          <w:szCs w:val="22"/>
          <w:u w:val="single"/>
          <w:lang w:val="en-US"/>
        </w:rPr>
      </w:pPr>
      <w:r>
        <w:rPr>
          <w:rFonts w:ascii="Arial" w:hAnsi="Arial" w:cs="Arial"/>
          <w:i/>
          <w:sz w:val="22"/>
          <w:szCs w:val="22"/>
          <w:u w:val="single"/>
          <w:lang w:val="en-US"/>
        </w:rPr>
        <w:t>Serial Measurements of Nonspecific B</w:t>
      </w:r>
      <w:r w:rsidR="00437C05" w:rsidRPr="008C2A9D">
        <w:rPr>
          <w:rFonts w:ascii="Arial" w:hAnsi="Arial" w:cs="Arial"/>
          <w:i/>
          <w:sz w:val="22"/>
          <w:szCs w:val="22"/>
          <w:u w:val="single"/>
          <w:lang w:val="en-US"/>
        </w:rPr>
        <w:t xml:space="preserve">ronchial </w:t>
      </w:r>
      <w:proofErr w:type="spellStart"/>
      <w:r>
        <w:rPr>
          <w:rFonts w:ascii="Arial" w:hAnsi="Arial" w:cs="Arial"/>
          <w:i/>
          <w:sz w:val="22"/>
          <w:szCs w:val="22"/>
          <w:u w:val="single"/>
          <w:lang w:val="en-US"/>
        </w:rPr>
        <w:t>H</w:t>
      </w:r>
      <w:r w:rsidR="00AB652C">
        <w:rPr>
          <w:rFonts w:ascii="Arial" w:hAnsi="Arial" w:cs="Arial"/>
          <w:i/>
          <w:sz w:val="22"/>
          <w:szCs w:val="22"/>
          <w:u w:val="single"/>
          <w:lang w:val="en-US"/>
        </w:rPr>
        <w:t>yper</w:t>
      </w:r>
      <w:r w:rsidR="00437C05" w:rsidRPr="008C2A9D">
        <w:rPr>
          <w:rFonts w:ascii="Arial" w:hAnsi="Arial" w:cs="Arial"/>
          <w:i/>
          <w:sz w:val="22"/>
          <w:szCs w:val="22"/>
          <w:u w:val="single"/>
          <w:lang w:val="en-US"/>
        </w:rPr>
        <w:t>responsiveness</w:t>
      </w:r>
      <w:proofErr w:type="spellEnd"/>
      <w:r w:rsidR="00437C05" w:rsidRPr="008C2A9D">
        <w:rPr>
          <w:rFonts w:ascii="Arial" w:hAnsi="Arial" w:cs="Arial"/>
          <w:i/>
          <w:sz w:val="22"/>
          <w:szCs w:val="22"/>
          <w:u w:val="single"/>
          <w:lang w:val="en-US"/>
        </w:rPr>
        <w:t xml:space="preserve"> </w:t>
      </w:r>
    </w:p>
    <w:p w:rsidR="008C2A9D" w:rsidRDefault="00E01BE1" w:rsidP="00A278BA">
      <w:pPr>
        <w:spacing w:after="240" w:line="480" w:lineRule="auto"/>
        <w:jc w:val="both"/>
        <w:rPr>
          <w:rFonts w:ascii="Arial" w:hAnsi="Arial" w:cs="Arial"/>
          <w:sz w:val="22"/>
          <w:szCs w:val="22"/>
          <w:lang w:val="en-US"/>
        </w:rPr>
      </w:pPr>
      <w:r>
        <w:rPr>
          <w:rFonts w:ascii="Arial" w:hAnsi="Arial" w:cs="Arial"/>
          <w:sz w:val="22"/>
          <w:szCs w:val="22"/>
          <w:lang w:val="en-US"/>
        </w:rPr>
        <w:t>Comparative</w:t>
      </w:r>
      <w:r w:rsidR="00437C05" w:rsidRPr="00437C05">
        <w:rPr>
          <w:rFonts w:ascii="Arial" w:hAnsi="Arial" w:cs="Arial"/>
          <w:sz w:val="22"/>
          <w:szCs w:val="22"/>
          <w:lang w:val="en-US"/>
        </w:rPr>
        <w:t xml:space="preserve"> measurements of </w:t>
      </w:r>
      <w:proofErr w:type="spellStart"/>
      <w:r w:rsidR="00437C05" w:rsidRPr="00437C05">
        <w:rPr>
          <w:rFonts w:ascii="Arial" w:hAnsi="Arial" w:cs="Arial"/>
          <w:sz w:val="22"/>
          <w:szCs w:val="22"/>
          <w:lang w:val="en-US"/>
        </w:rPr>
        <w:t>NSBH</w:t>
      </w:r>
      <w:proofErr w:type="spellEnd"/>
      <w:r w:rsidR="00437C05" w:rsidRPr="00437C05">
        <w:rPr>
          <w:rFonts w:ascii="Arial" w:hAnsi="Arial" w:cs="Arial"/>
          <w:sz w:val="22"/>
          <w:szCs w:val="22"/>
          <w:lang w:val="en-US"/>
        </w:rPr>
        <w:t xml:space="preserve"> </w:t>
      </w:r>
      <w:r w:rsidR="00FF149F">
        <w:rPr>
          <w:rFonts w:ascii="Arial" w:hAnsi="Arial" w:cs="Arial"/>
          <w:sz w:val="22"/>
          <w:szCs w:val="22"/>
          <w:lang w:val="en-US"/>
        </w:rPr>
        <w:t xml:space="preserve">at work and at </w:t>
      </w:r>
      <w:r w:rsidR="00FF149F" w:rsidRPr="00FF149F">
        <w:rPr>
          <w:rFonts w:ascii="Arial" w:hAnsi="Arial" w:cs="Arial"/>
          <w:sz w:val="22"/>
          <w:szCs w:val="22"/>
          <w:lang w:val="en-US"/>
        </w:rPr>
        <w:t>the end</w:t>
      </w:r>
      <w:r w:rsidR="00055E07">
        <w:rPr>
          <w:rFonts w:ascii="Arial" w:hAnsi="Arial" w:cs="Arial"/>
          <w:sz w:val="22"/>
          <w:szCs w:val="22"/>
          <w:lang w:val="en-US"/>
        </w:rPr>
        <w:t xml:space="preserve"> of</w:t>
      </w:r>
      <w:r w:rsidR="00FF149F" w:rsidRPr="00FF149F">
        <w:rPr>
          <w:rFonts w:ascii="Arial" w:hAnsi="Arial" w:cs="Arial"/>
          <w:sz w:val="22"/>
          <w:szCs w:val="22"/>
          <w:lang w:val="en-US"/>
        </w:rPr>
        <w:t xml:space="preserve"> a perio</w:t>
      </w:r>
      <w:r w:rsidR="00FF149F">
        <w:rPr>
          <w:rFonts w:ascii="Arial" w:hAnsi="Arial" w:cs="Arial"/>
          <w:sz w:val="22"/>
          <w:szCs w:val="22"/>
          <w:lang w:val="en-US"/>
        </w:rPr>
        <w:t xml:space="preserve">d (optimally, at least 2 weeks) </w:t>
      </w:r>
      <w:r w:rsidR="00FF149F" w:rsidRPr="00FF149F">
        <w:rPr>
          <w:rFonts w:ascii="Arial" w:hAnsi="Arial" w:cs="Arial"/>
          <w:sz w:val="22"/>
          <w:szCs w:val="22"/>
          <w:lang w:val="en-US"/>
        </w:rPr>
        <w:t>away from the work exposure</w:t>
      </w:r>
      <w:r w:rsidR="00FF149F" w:rsidRPr="00437C05">
        <w:rPr>
          <w:rFonts w:ascii="Arial" w:hAnsi="Arial" w:cs="Arial"/>
          <w:sz w:val="22"/>
          <w:szCs w:val="22"/>
          <w:lang w:val="en-US"/>
        </w:rPr>
        <w:t xml:space="preserve"> </w:t>
      </w:r>
      <w:r w:rsidR="009B2C73">
        <w:rPr>
          <w:rFonts w:ascii="Arial" w:hAnsi="Arial" w:cs="Arial"/>
          <w:sz w:val="22"/>
          <w:szCs w:val="22"/>
          <w:lang w:val="en-US"/>
        </w:rPr>
        <w:t>h</w:t>
      </w:r>
      <w:r w:rsidR="00912206">
        <w:rPr>
          <w:rFonts w:ascii="Arial" w:hAnsi="Arial" w:cs="Arial"/>
          <w:sz w:val="22"/>
          <w:szCs w:val="22"/>
          <w:lang w:val="en-US"/>
        </w:rPr>
        <w:t>ave</w:t>
      </w:r>
      <w:r w:rsidR="009B2C73">
        <w:rPr>
          <w:rFonts w:ascii="Arial" w:hAnsi="Arial" w:cs="Arial"/>
          <w:sz w:val="22"/>
          <w:szCs w:val="22"/>
          <w:lang w:val="en-US"/>
        </w:rPr>
        <w:t xml:space="preserve"> been proposed</w:t>
      </w:r>
      <w:r w:rsidR="00437C05" w:rsidRPr="00437C05">
        <w:rPr>
          <w:rFonts w:ascii="Arial" w:hAnsi="Arial" w:cs="Arial"/>
          <w:sz w:val="22"/>
          <w:szCs w:val="22"/>
          <w:lang w:val="en-US"/>
        </w:rPr>
        <w:t xml:space="preserve"> to </w:t>
      </w:r>
      <w:r w:rsidR="00FF149F">
        <w:rPr>
          <w:rFonts w:ascii="Arial" w:hAnsi="Arial" w:cs="Arial"/>
          <w:sz w:val="22"/>
          <w:szCs w:val="22"/>
          <w:lang w:val="en-US"/>
        </w:rPr>
        <w:t xml:space="preserve">explore </w:t>
      </w:r>
      <w:r w:rsidR="00AA277E">
        <w:rPr>
          <w:rFonts w:ascii="Arial" w:hAnsi="Arial" w:cs="Arial"/>
          <w:sz w:val="22"/>
          <w:szCs w:val="22"/>
          <w:lang w:val="en-US"/>
        </w:rPr>
        <w:t xml:space="preserve">work-related asthma </w:t>
      </w:r>
      <w:r w:rsidR="00DA09D7">
        <w:rPr>
          <w:rFonts w:ascii="Arial" w:hAnsi="Arial" w:cs="Arial"/>
          <w:sz w:val="22"/>
          <w:szCs w:val="22"/>
          <w:lang w:val="en-US"/>
        </w:rPr>
        <w:fldChar w:fldCharType="begin">
          <w:fldData xml:space="preserve">PEVuZE5vdGU+PENpdGU+PEF1dGhvcj5UYXJsbzwvQXV0aG9yPjxZZWFyPjIwMDg8L1llYXI+PFJl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PEVuZE5vdGU+PENpdGU+PEF1dGhvcj5UYXJsbzwvQXV0aG9yPjxZZWFyPjIwMDg8L1llYXI+PFJl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[4]</w:t>
      </w:r>
      <w:r w:rsidR="00DA09D7">
        <w:rPr>
          <w:rFonts w:ascii="Arial" w:hAnsi="Arial" w:cs="Arial"/>
          <w:sz w:val="22"/>
          <w:szCs w:val="22"/>
          <w:lang w:val="en-US"/>
        </w:rPr>
        <w:fldChar w:fldCharType="end"/>
      </w:r>
      <w:r w:rsidR="00B67C1C">
        <w:rPr>
          <w:rFonts w:ascii="Arial" w:hAnsi="Arial" w:cs="Arial"/>
          <w:sz w:val="22"/>
          <w:szCs w:val="22"/>
          <w:lang w:val="en-US"/>
        </w:rPr>
        <w:t xml:space="preserve">. Changes </w:t>
      </w:r>
      <w:r w:rsidR="001078D0">
        <w:rPr>
          <w:rFonts w:ascii="Arial" w:hAnsi="Arial" w:cs="Arial"/>
          <w:sz w:val="22"/>
          <w:szCs w:val="22"/>
          <w:lang w:val="en-US"/>
        </w:rPr>
        <w:t xml:space="preserve">in </w:t>
      </w:r>
      <w:proofErr w:type="spellStart"/>
      <w:r w:rsidR="001078D0" w:rsidRPr="0005535B">
        <w:rPr>
          <w:rFonts w:ascii="Arial" w:hAnsi="Arial" w:cs="Arial"/>
          <w:sz w:val="22"/>
          <w:szCs w:val="22"/>
          <w:lang w:val="en-US"/>
        </w:rPr>
        <w:t>NSBH</w:t>
      </w:r>
      <w:proofErr w:type="spellEnd"/>
      <w:r w:rsidR="001078D0" w:rsidRPr="0005535B">
        <w:rPr>
          <w:rFonts w:ascii="Arial" w:hAnsi="Arial" w:cs="Arial"/>
          <w:sz w:val="22"/>
          <w:szCs w:val="22"/>
          <w:lang w:val="en-US"/>
        </w:rPr>
        <w:t xml:space="preserve"> </w:t>
      </w:r>
      <w:r w:rsidR="00B67C1C" w:rsidRPr="0005535B">
        <w:rPr>
          <w:rFonts w:ascii="Arial" w:hAnsi="Arial" w:cs="Arial"/>
          <w:sz w:val="22"/>
          <w:szCs w:val="22"/>
          <w:lang w:val="en-US"/>
        </w:rPr>
        <w:t xml:space="preserve">are usually considered significant when </w:t>
      </w:r>
      <w:r w:rsidR="00FF149F" w:rsidRPr="0005535B">
        <w:rPr>
          <w:rFonts w:ascii="Arial" w:hAnsi="Arial" w:cs="Arial"/>
          <w:sz w:val="22"/>
          <w:szCs w:val="22"/>
          <w:lang w:val="en-US"/>
        </w:rPr>
        <w:t>the</w:t>
      </w:r>
      <w:r w:rsidR="00437C05" w:rsidRPr="0005535B">
        <w:rPr>
          <w:rFonts w:ascii="Arial" w:hAnsi="Arial" w:cs="Arial"/>
          <w:sz w:val="22"/>
          <w:szCs w:val="22"/>
          <w:lang w:val="en-US"/>
        </w:rPr>
        <w:t xml:space="preserve"> </w:t>
      </w:r>
      <w:proofErr w:type="spellStart"/>
      <w:r w:rsidR="00FA4494" w:rsidRPr="0005535B">
        <w:rPr>
          <w:rFonts w:ascii="Arial" w:hAnsi="Arial" w:cs="Arial"/>
          <w:sz w:val="22"/>
          <w:szCs w:val="22"/>
          <w:lang w:val="en-US"/>
        </w:rPr>
        <w:t>PC</w:t>
      </w:r>
      <w:r w:rsidR="00FA4494" w:rsidRPr="0005535B">
        <w:rPr>
          <w:rFonts w:ascii="Arial" w:hAnsi="Arial" w:cs="Arial"/>
          <w:sz w:val="22"/>
          <w:szCs w:val="22"/>
          <w:vertAlign w:val="subscript"/>
          <w:lang w:val="en-US"/>
        </w:rPr>
        <w:t>20</w:t>
      </w:r>
      <w:proofErr w:type="spellEnd"/>
      <w:r w:rsidR="00FA4494" w:rsidRPr="0005535B">
        <w:rPr>
          <w:rFonts w:ascii="Arial" w:hAnsi="Arial" w:cs="Arial"/>
          <w:sz w:val="22"/>
          <w:szCs w:val="22"/>
          <w:lang w:val="en-US"/>
        </w:rPr>
        <w:t xml:space="preserve"> value </w:t>
      </w:r>
      <w:r w:rsidR="00B67C1C" w:rsidRPr="0005535B">
        <w:rPr>
          <w:rFonts w:ascii="Arial" w:hAnsi="Arial" w:cs="Arial"/>
          <w:sz w:val="22"/>
          <w:szCs w:val="22"/>
          <w:lang w:val="en-US"/>
        </w:rPr>
        <w:t>increases or decreases beyond the normal between-day variability of the test (</w:t>
      </w:r>
      <w:r w:rsidR="00BB7DB1" w:rsidRPr="0005535B">
        <w:rPr>
          <w:rFonts w:ascii="Arial" w:hAnsi="Arial" w:cs="Arial"/>
          <w:sz w:val="22"/>
          <w:szCs w:val="22"/>
          <w:lang w:val="en-US"/>
        </w:rPr>
        <w:t>usually,</w:t>
      </w:r>
      <w:r w:rsidR="00B67C1C" w:rsidRPr="0005535B">
        <w:rPr>
          <w:rFonts w:ascii="Arial" w:hAnsi="Arial" w:cs="Arial"/>
          <w:sz w:val="22"/>
          <w:szCs w:val="22"/>
          <w:lang w:val="en-US"/>
        </w:rPr>
        <w:t xml:space="preserve"> </w:t>
      </w:r>
      <w:r w:rsidR="00BB7DB1" w:rsidRPr="0005535B">
        <w:rPr>
          <w:rFonts w:ascii="Arial" w:hAnsi="Arial" w:cs="Arial"/>
          <w:sz w:val="22"/>
          <w:szCs w:val="22"/>
          <w:lang w:val="en-US"/>
        </w:rPr>
        <w:t>&gt;</w:t>
      </w:r>
      <w:r w:rsidR="008C2A9D" w:rsidRPr="0005535B">
        <w:rPr>
          <w:rFonts w:ascii="Arial" w:hAnsi="Arial" w:cs="Arial"/>
          <w:sz w:val="22"/>
          <w:szCs w:val="22"/>
          <w:lang w:val="en-US"/>
        </w:rPr>
        <w:t>2</w:t>
      </w:r>
      <w:r w:rsidR="00B67C1C" w:rsidRPr="0005535B">
        <w:rPr>
          <w:rFonts w:ascii="Arial" w:hAnsi="Arial" w:cs="Arial"/>
          <w:sz w:val="22"/>
          <w:szCs w:val="22"/>
          <w:lang w:val="en-US"/>
        </w:rPr>
        <w:t xml:space="preserve"> to 3-fold</w:t>
      </w:r>
      <w:r w:rsidR="00BB7DB1" w:rsidRPr="0005535B">
        <w:rPr>
          <w:rFonts w:ascii="Arial" w:hAnsi="Arial" w:cs="Arial"/>
          <w:sz w:val="22"/>
          <w:szCs w:val="22"/>
          <w:lang w:val="en-US"/>
        </w:rPr>
        <w:t xml:space="preserve"> changes</w:t>
      </w:r>
      <w:r w:rsidR="00B67C1C" w:rsidRPr="0005535B">
        <w:rPr>
          <w:rFonts w:ascii="Arial" w:hAnsi="Arial" w:cs="Arial"/>
          <w:sz w:val="22"/>
          <w:szCs w:val="22"/>
          <w:lang w:val="en-US"/>
        </w:rPr>
        <w:t xml:space="preserve">). </w:t>
      </w:r>
      <w:r w:rsidR="008C2A9D" w:rsidRPr="0005535B">
        <w:rPr>
          <w:rFonts w:ascii="Arial" w:hAnsi="Arial" w:cs="Arial"/>
          <w:sz w:val="22"/>
          <w:szCs w:val="22"/>
          <w:lang w:val="en-US"/>
        </w:rPr>
        <w:t>Few</w:t>
      </w:r>
      <w:r w:rsidR="00A06298" w:rsidRPr="0005535B">
        <w:rPr>
          <w:rFonts w:ascii="Arial" w:hAnsi="Arial" w:cs="Arial"/>
          <w:sz w:val="22"/>
          <w:szCs w:val="22"/>
          <w:lang w:val="en-US"/>
        </w:rPr>
        <w:t xml:space="preserve"> studies</w:t>
      </w:r>
      <w:r w:rsidR="008C2A9D" w:rsidRPr="0005535B">
        <w:rPr>
          <w:rFonts w:ascii="Arial" w:hAnsi="Arial" w:cs="Arial"/>
          <w:sz w:val="22"/>
          <w:szCs w:val="22"/>
          <w:lang w:val="en-US"/>
        </w:rPr>
        <w:t xml:space="preserve"> </w:t>
      </w:r>
      <w:r w:rsidR="00AC405D" w:rsidRPr="0005535B">
        <w:rPr>
          <w:rFonts w:ascii="Arial" w:hAnsi="Arial" w:cs="Arial"/>
          <w:sz w:val="22"/>
          <w:szCs w:val="22"/>
          <w:lang w:val="en-US"/>
        </w:rPr>
        <w:t xml:space="preserve">have </w:t>
      </w:r>
      <w:r w:rsidR="00A26E12" w:rsidRPr="0005535B">
        <w:rPr>
          <w:rFonts w:ascii="Arial" w:hAnsi="Arial" w:cs="Arial"/>
          <w:sz w:val="22"/>
          <w:szCs w:val="22"/>
          <w:lang w:val="en-US"/>
        </w:rPr>
        <w:t xml:space="preserve">investigated changes in </w:t>
      </w:r>
      <w:proofErr w:type="spellStart"/>
      <w:r w:rsidR="00A26E12" w:rsidRPr="0005535B">
        <w:rPr>
          <w:rFonts w:ascii="Arial" w:hAnsi="Arial" w:cs="Arial"/>
          <w:sz w:val="22"/>
          <w:szCs w:val="22"/>
          <w:lang w:val="en-US"/>
        </w:rPr>
        <w:t>NSBH</w:t>
      </w:r>
      <w:proofErr w:type="spellEnd"/>
      <w:r w:rsidR="00A26E12" w:rsidRPr="0005535B">
        <w:rPr>
          <w:rFonts w:ascii="Arial" w:hAnsi="Arial" w:cs="Arial"/>
          <w:sz w:val="22"/>
          <w:szCs w:val="22"/>
          <w:lang w:val="en-US"/>
        </w:rPr>
        <w:t xml:space="preserve"> at and off work </w:t>
      </w:r>
      <w:r w:rsidR="00AB652C" w:rsidRPr="0005535B">
        <w:rPr>
          <w:rFonts w:ascii="Arial" w:hAnsi="Arial" w:cs="Arial"/>
          <w:sz w:val="22"/>
          <w:szCs w:val="22"/>
          <w:lang w:val="en-US"/>
        </w:rPr>
        <w:t>in</w:t>
      </w:r>
      <w:r w:rsidR="00B57EBF" w:rsidRPr="0005535B">
        <w:rPr>
          <w:rFonts w:ascii="Arial" w:hAnsi="Arial" w:cs="Arial"/>
          <w:sz w:val="22"/>
          <w:szCs w:val="22"/>
          <w:lang w:val="en-US"/>
        </w:rPr>
        <w:t xml:space="preserve"> comparison</w:t>
      </w:r>
      <w:r w:rsidR="00A26E12" w:rsidRPr="0005535B">
        <w:rPr>
          <w:rFonts w:ascii="Arial" w:hAnsi="Arial" w:cs="Arial"/>
          <w:sz w:val="22"/>
          <w:szCs w:val="22"/>
          <w:lang w:val="en-US"/>
        </w:rPr>
        <w:t xml:space="preserve"> </w:t>
      </w:r>
      <w:r w:rsidR="00AB652C" w:rsidRPr="0005535B">
        <w:rPr>
          <w:rFonts w:ascii="Arial" w:hAnsi="Arial" w:cs="Arial"/>
          <w:sz w:val="22"/>
          <w:szCs w:val="22"/>
          <w:lang w:val="en-US"/>
        </w:rPr>
        <w:t>with</w:t>
      </w:r>
      <w:r w:rsidR="00A26E12" w:rsidRPr="0005535B">
        <w:rPr>
          <w:rFonts w:ascii="Arial" w:hAnsi="Arial" w:cs="Arial"/>
          <w:sz w:val="22"/>
          <w:szCs w:val="22"/>
          <w:lang w:val="en-US"/>
        </w:rPr>
        <w:t xml:space="preserve"> the results of </w:t>
      </w:r>
      <w:proofErr w:type="spellStart"/>
      <w:r w:rsidR="00A26E12" w:rsidRPr="0005535B">
        <w:rPr>
          <w:rFonts w:ascii="Arial" w:hAnsi="Arial" w:cs="Arial"/>
          <w:sz w:val="22"/>
          <w:szCs w:val="22"/>
          <w:lang w:val="en-US"/>
        </w:rPr>
        <w:t>SICs</w:t>
      </w:r>
      <w:proofErr w:type="spellEnd"/>
      <w:r w:rsidR="00A26E12" w:rsidRPr="0005535B">
        <w:rPr>
          <w:rFonts w:ascii="Arial" w:hAnsi="Arial" w:cs="Arial"/>
          <w:sz w:val="22"/>
          <w:szCs w:val="22"/>
          <w:lang w:val="en-US"/>
        </w:rPr>
        <w:t xml:space="preserve"> </w:t>
      </w:r>
      <w:r w:rsidR="00794021" w:rsidRPr="0005535B">
        <w:rPr>
          <w:rFonts w:ascii="Arial" w:hAnsi="Arial" w:cs="Arial"/>
          <w:sz w:val="22"/>
          <w:szCs w:val="22"/>
          <w:lang w:val="en-US"/>
        </w:rPr>
        <w:t xml:space="preserve">(Table III) </w:t>
      </w:r>
      <w:r w:rsidR="00DA09D7" w:rsidRPr="0005535B">
        <w:rPr>
          <w:rFonts w:ascii="Arial" w:hAnsi="Arial" w:cs="Arial"/>
          <w:sz w:val="22"/>
          <w:szCs w:val="22"/>
          <w:lang w:val="en-US"/>
        </w:rPr>
        <w:fldChar w:fldCharType="begin">
          <w:fldData xml:space="preserve">PEVuZE5vdGU+PENpdGU+PEF1dGhvcj5Dw7R0w6k8L0F1dGhvcj48WWVhcj4xOTkwPC9ZZWFyPjxS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=
</w:fldData>
        </w:fldChar>
      </w:r>
      <w:r w:rsidR="00DA09D7" w:rsidRPr="0005535B">
        <w:rPr>
          <w:rFonts w:ascii="Arial" w:hAnsi="Arial" w:cs="Arial"/>
          <w:sz w:val="22"/>
          <w:szCs w:val="22"/>
          <w:lang w:val="en-US"/>
        </w:rPr>
        <w:instrText xml:space="preserve"> ADDIN EN.CITE </w:instrText>
      </w:r>
      <w:r w:rsidR="00DA09D7" w:rsidRPr="0005535B">
        <w:rPr>
          <w:rFonts w:ascii="Arial" w:hAnsi="Arial" w:cs="Arial"/>
          <w:sz w:val="22"/>
          <w:szCs w:val="22"/>
          <w:lang w:val="en-US"/>
        </w:rPr>
        <w:fldChar w:fldCharType="begin">
          <w:fldData xml:space="preserve">PEVuZE5vdGU+PENpdGU+PEF1dGhvcj5Dw7R0w6k8L0F1dGhvcj48WWVhcj4xOTkwPC9ZZWFyPjxS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=
</w:fldData>
        </w:fldChar>
      </w:r>
      <w:r w:rsidR="00DA09D7" w:rsidRPr="0005535B">
        <w:rPr>
          <w:rFonts w:ascii="Arial" w:hAnsi="Arial" w:cs="Arial"/>
          <w:sz w:val="22"/>
          <w:szCs w:val="22"/>
          <w:lang w:val="en-US"/>
        </w:rPr>
        <w:instrText xml:space="preserve"> ADDIN EN.CITE.DATA </w:instrText>
      </w:r>
      <w:r w:rsidR="00DA09D7" w:rsidRPr="0005535B">
        <w:rPr>
          <w:rFonts w:ascii="Arial" w:hAnsi="Arial" w:cs="Arial"/>
          <w:sz w:val="22"/>
          <w:szCs w:val="22"/>
          <w:lang w:val="en-US"/>
        </w:rPr>
      </w:r>
      <w:r w:rsidR="00DA09D7" w:rsidRPr="0005535B">
        <w:rPr>
          <w:rFonts w:ascii="Arial" w:hAnsi="Arial" w:cs="Arial"/>
          <w:sz w:val="22"/>
          <w:szCs w:val="22"/>
          <w:lang w:val="en-US"/>
        </w:rPr>
        <w:fldChar w:fldCharType="end"/>
      </w:r>
      <w:r w:rsidR="00DA09D7" w:rsidRPr="0005535B">
        <w:rPr>
          <w:rFonts w:ascii="Arial" w:hAnsi="Arial" w:cs="Arial"/>
          <w:sz w:val="22"/>
          <w:szCs w:val="22"/>
          <w:lang w:val="en-US"/>
        </w:rPr>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[55-57]</w:t>
      </w:r>
      <w:r w:rsidR="00DA09D7" w:rsidRPr="0005535B">
        <w:rPr>
          <w:rFonts w:ascii="Arial" w:hAnsi="Arial" w:cs="Arial"/>
          <w:sz w:val="22"/>
          <w:szCs w:val="22"/>
          <w:lang w:val="en-US"/>
        </w:rPr>
        <w:fldChar w:fldCharType="end"/>
      </w:r>
      <w:r w:rsidR="00A26E12">
        <w:rPr>
          <w:rFonts w:ascii="Arial" w:hAnsi="Arial" w:cs="Arial"/>
          <w:sz w:val="22"/>
          <w:szCs w:val="22"/>
          <w:lang w:val="en-US"/>
        </w:rPr>
        <w:t xml:space="preserve">. </w:t>
      </w:r>
      <w:r w:rsidR="008C2A9D">
        <w:rPr>
          <w:rFonts w:ascii="Arial" w:hAnsi="Arial" w:cs="Arial"/>
          <w:sz w:val="22"/>
          <w:szCs w:val="22"/>
          <w:lang w:val="en-US"/>
        </w:rPr>
        <w:t>T</w:t>
      </w:r>
      <w:r w:rsidR="00BB7DB1">
        <w:rPr>
          <w:rFonts w:ascii="Arial" w:hAnsi="Arial" w:cs="Arial"/>
          <w:sz w:val="22"/>
          <w:szCs w:val="22"/>
          <w:lang w:val="en-US"/>
        </w:rPr>
        <w:t>he</w:t>
      </w:r>
      <w:r w:rsidR="00AC405D">
        <w:rPr>
          <w:rFonts w:ascii="Arial" w:hAnsi="Arial" w:cs="Arial"/>
          <w:sz w:val="22"/>
          <w:szCs w:val="22"/>
          <w:lang w:val="en-US"/>
        </w:rPr>
        <w:t xml:space="preserve">y </w:t>
      </w:r>
      <w:r w:rsidR="00BB7DB1">
        <w:rPr>
          <w:rFonts w:ascii="Arial" w:hAnsi="Arial" w:cs="Arial"/>
          <w:sz w:val="22"/>
          <w:szCs w:val="22"/>
          <w:lang w:val="en-US"/>
        </w:rPr>
        <w:t xml:space="preserve">reported </w:t>
      </w:r>
      <w:r w:rsidR="00AA277E">
        <w:rPr>
          <w:rFonts w:ascii="Arial" w:hAnsi="Arial" w:cs="Arial"/>
          <w:sz w:val="22"/>
          <w:szCs w:val="22"/>
          <w:lang w:val="en-US"/>
        </w:rPr>
        <w:t xml:space="preserve">highly variable </w:t>
      </w:r>
      <w:r w:rsidR="00B53D5E">
        <w:rPr>
          <w:rFonts w:ascii="Arial" w:hAnsi="Arial" w:cs="Arial"/>
          <w:sz w:val="22"/>
          <w:szCs w:val="22"/>
          <w:lang w:val="en-US"/>
        </w:rPr>
        <w:t xml:space="preserve">rates of </w:t>
      </w:r>
      <w:r w:rsidR="00BB7DB1">
        <w:rPr>
          <w:rFonts w:ascii="Arial" w:hAnsi="Arial" w:cs="Arial"/>
          <w:sz w:val="22"/>
          <w:szCs w:val="22"/>
          <w:lang w:val="en-US"/>
        </w:rPr>
        <w:t xml:space="preserve">sensitivity </w:t>
      </w:r>
      <w:r w:rsidR="00AA277E">
        <w:rPr>
          <w:rFonts w:ascii="Arial" w:hAnsi="Arial" w:cs="Arial"/>
          <w:sz w:val="22"/>
          <w:szCs w:val="22"/>
          <w:lang w:val="en-US"/>
        </w:rPr>
        <w:t>(</w:t>
      </w:r>
      <w:r w:rsidR="002E50AF">
        <w:rPr>
          <w:rFonts w:ascii="Arial" w:hAnsi="Arial" w:cs="Arial"/>
          <w:sz w:val="22"/>
          <w:szCs w:val="22"/>
          <w:lang w:val="en-US"/>
        </w:rPr>
        <w:t>43% to 62%</w:t>
      </w:r>
      <w:r w:rsidR="00AA277E">
        <w:rPr>
          <w:rFonts w:ascii="Arial" w:hAnsi="Arial" w:cs="Arial"/>
          <w:sz w:val="22"/>
          <w:szCs w:val="22"/>
          <w:lang w:val="en-US"/>
        </w:rPr>
        <w:t>)</w:t>
      </w:r>
      <w:r w:rsidR="002E50AF">
        <w:rPr>
          <w:rFonts w:ascii="Arial" w:hAnsi="Arial" w:cs="Arial"/>
          <w:sz w:val="22"/>
          <w:szCs w:val="22"/>
          <w:lang w:val="en-US"/>
        </w:rPr>
        <w:t xml:space="preserve"> and specificity </w:t>
      </w:r>
      <w:r w:rsidR="00465FEE">
        <w:rPr>
          <w:rFonts w:ascii="Arial" w:hAnsi="Arial" w:cs="Arial"/>
          <w:sz w:val="22"/>
          <w:szCs w:val="22"/>
          <w:lang w:val="en-US"/>
        </w:rPr>
        <w:t xml:space="preserve">(52% to 83%). </w:t>
      </w:r>
      <w:r w:rsidR="00912206" w:rsidRPr="00912206">
        <w:rPr>
          <w:rFonts w:ascii="Arial" w:hAnsi="Arial" w:cs="Arial"/>
          <w:sz w:val="22"/>
          <w:szCs w:val="22"/>
          <w:lang w:val="en-US"/>
        </w:rPr>
        <w:t xml:space="preserve">Combining serial measurements of </w:t>
      </w:r>
      <w:proofErr w:type="spellStart"/>
      <w:r w:rsidR="00912206" w:rsidRPr="00912206">
        <w:rPr>
          <w:rFonts w:ascii="Arial" w:hAnsi="Arial" w:cs="Arial"/>
          <w:sz w:val="22"/>
          <w:szCs w:val="22"/>
          <w:lang w:val="en-US"/>
        </w:rPr>
        <w:t>NSBH</w:t>
      </w:r>
      <w:proofErr w:type="spellEnd"/>
      <w:r w:rsidR="00912206" w:rsidRPr="00912206">
        <w:rPr>
          <w:rFonts w:ascii="Arial" w:hAnsi="Arial" w:cs="Arial"/>
          <w:sz w:val="22"/>
          <w:szCs w:val="22"/>
          <w:lang w:val="en-US"/>
        </w:rPr>
        <w:t xml:space="preserve"> at and away from work with </w:t>
      </w:r>
      <w:proofErr w:type="spellStart"/>
      <w:r w:rsidR="00912206" w:rsidRPr="00912206">
        <w:rPr>
          <w:rFonts w:ascii="Arial" w:hAnsi="Arial" w:cs="Arial"/>
          <w:sz w:val="22"/>
          <w:szCs w:val="22"/>
          <w:lang w:val="en-US"/>
        </w:rPr>
        <w:t>PEF</w:t>
      </w:r>
      <w:proofErr w:type="spellEnd"/>
      <w:r w:rsidR="00912206" w:rsidRPr="00912206">
        <w:rPr>
          <w:rFonts w:ascii="Arial" w:hAnsi="Arial" w:cs="Arial"/>
          <w:sz w:val="22"/>
          <w:szCs w:val="22"/>
          <w:lang w:val="en-US"/>
        </w:rPr>
        <w:t xml:space="preserve"> monitoring showed only a slight improvement in sensitivity (84-92%) over </w:t>
      </w:r>
      <w:proofErr w:type="spellStart"/>
      <w:r w:rsidR="00912206" w:rsidRPr="00912206">
        <w:rPr>
          <w:rFonts w:ascii="Arial" w:hAnsi="Arial" w:cs="Arial"/>
          <w:sz w:val="22"/>
          <w:szCs w:val="22"/>
          <w:lang w:val="en-US"/>
        </w:rPr>
        <w:t>PEF</w:t>
      </w:r>
      <w:proofErr w:type="spellEnd"/>
      <w:r w:rsidR="00912206" w:rsidRPr="00912206">
        <w:rPr>
          <w:rFonts w:ascii="Arial" w:hAnsi="Arial" w:cs="Arial"/>
          <w:sz w:val="22"/>
          <w:szCs w:val="22"/>
          <w:lang w:val="en-US"/>
        </w:rPr>
        <w:t xml:space="preserve"> recordings alone (81-86%), with a decrease in specificity from 74-89% to 61-62% </w:t>
      </w:r>
      <w:r w:rsidR="00DA09D7">
        <w:rPr>
          <w:rFonts w:ascii="Arial" w:hAnsi="Arial" w:cs="Arial"/>
          <w:sz w:val="22"/>
          <w:szCs w:val="22"/>
          <w:lang w:val="en-US"/>
        </w:rPr>
        <w:fldChar w:fldCharType="begin">
          <w:fldData xml:space="preserve">PEVuZE5vdGU+PENpdGU+PEF1dGhvcj5Dw7R0w6k8L0F1dGhvcj48WWVhcj4xOTkwPC9ZZWFyPjxS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PEVuZE5vdGU+PENpdGU+PEF1dGhvcj5Dw7R0w6k8L0F1dGhvcj48WWVhcj4xOTkwPC9ZZWFyPjxS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[55, 56]</w:t>
      </w:r>
      <w:r w:rsidR="00DA09D7">
        <w:rPr>
          <w:rFonts w:ascii="Arial" w:hAnsi="Arial" w:cs="Arial"/>
          <w:sz w:val="22"/>
          <w:szCs w:val="22"/>
          <w:lang w:val="en-US"/>
        </w:rPr>
        <w:fldChar w:fldCharType="end"/>
      </w:r>
      <w:r w:rsidR="00912206" w:rsidRPr="00912206">
        <w:rPr>
          <w:rFonts w:ascii="Arial" w:hAnsi="Arial" w:cs="Arial"/>
          <w:sz w:val="22"/>
          <w:szCs w:val="22"/>
          <w:lang w:val="en-US"/>
        </w:rPr>
        <w:t>.</w:t>
      </w:r>
    </w:p>
    <w:p w:rsidR="00535D86" w:rsidRPr="006F2406" w:rsidRDefault="00104DA9" w:rsidP="00A278BA">
      <w:pPr>
        <w:spacing w:after="200" w:line="480" w:lineRule="auto"/>
        <w:jc w:val="both"/>
        <w:rPr>
          <w:rFonts w:ascii="Arial" w:hAnsi="Arial" w:cs="Arial"/>
          <w:i/>
          <w:sz w:val="22"/>
          <w:szCs w:val="22"/>
          <w:u w:val="single"/>
          <w:lang w:val="en-US"/>
        </w:rPr>
      </w:pPr>
      <w:r>
        <w:rPr>
          <w:rFonts w:ascii="Arial" w:hAnsi="Arial" w:cs="Arial"/>
          <w:i/>
          <w:sz w:val="22"/>
          <w:szCs w:val="22"/>
          <w:u w:val="single"/>
          <w:lang w:val="en-US"/>
        </w:rPr>
        <w:t>Serial A</w:t>
      </w:r>
      <w:r w:rsidR="008A1F11" w:rsidRPr="001E7F04">
        <w:rPr>
          <w:rFonts w:ascii="Arial" w:hAnsi="Arial" w:cs="Arial"/>
          <w:i/>
          <w:sz w:val="22"/>
          <w:szCs w:val="22"/>
          <w:u w:val="single"/>
          <w:lang w:val="en-US"/>
        </w:rPr>
        <w:t xml:space="preserve">ssessments of </w:t>
      </w:r>
      <w:r w:rsidR="00535D86">
        <w:rPr>
          <w:rFonts w:ascii="Arial" w:hAnsi="Arial" w:cs="Arial"/>
          <w:i/>
          <w:sz w:val="22"/>
          <w:szCs w:val="22"/>
          <w:u w:val="single"/>
          <w:lang w:val="en-US"/>
        </w:rPr>
        <w:t>S</w:t>
      </w:r>
      <w:r w:rsidR="00535D86" w:rsidRPr="006F2406">
        <w:rPr>
          <w:rFonts w:ascii="Arial" w:hAnsi="Arial" w:cs="Arial"/>
          <w:i/>
          <w:sz w:val="22"/>
          <w:szCs w:val="22"/>
          <w:u w:val="single"/>
          <w:lang w:val="en-US"/>
        </w:rPr>
        <w:t xml:space="preserve">putum </w:t>
      </w:r>
      <w:proofErr w:type="spellStart"/>
      <w:r w:rsidR="00535D86">
        <w:rPr>
          <w:rFonts w:ascii="Arial" w:hAnsi="Arial" w:cs="Arial"/>
          <w:i/>
          <w:sz w:val="22"/>
          <w:szCs w:val="22"/>
          <w:u w:val="single"/>
          <w:lang w:val="en-US"/>
        </w:rPr>
        <w:t>Eosinophils</w:t>
      </w:r>
      <w:proofErr w:type="spellEnd"/>
    </w:p>
    <w:p w:rsidR="00535D86" w:rsidRPr="0005535B" w:rsidRDefault="00535D86" w:rsidP="00A278BA">
      <w:pPr>
        <w:spacing w:after="200" w:line="480" w:lineRule="auto"/>
        <w:jc w:val="both"/>
        <w:rPr>
          <w:rFonts w:ascii="Arial" w:hAnsi="Arial" w:cs="Arial"/>
          <w:sz w:val="22"/>
          <w:szCs w:val="22"/>
          <w:lang w:val="en-US"/>
        </w:rPr>
      </w:pPr>
      <w:r w:rsidRPr="00535D86">
        <w:rPr>
          <w:rFonts w:ascii="Arial" w:hAnsi="Arial" w:cs="Arial"/>
          <w:sz w:val="22"/>
          <w:szCs w:val="22"/>
          <w:lang w:val="en-US"/>
        </w:rPr>
        <w:t xml:space="preserve">There is </w:t>
      </w:r>
      <w:r w:rsidR="00AC405D">
        <w:rPr>
          <w:rFonts w:ascii="Arial" w:hAnsi="Arial" w:cs="Arial"/>
          <w:sz w:val="22"/>
          <w:szCs w:val="22"/>
          <w:lang w:val="en-US"/>
        </w:rPr>
        <w:t xml:space="preserve">little </w:t>
      </w:r>
      <w:r w:rsidRPr="00535D86">
        <w:rPr>
          <w:rFonts w:ascii="Arial" w:hAnsi="Arial" w:cs="Arial"/>
          <w:sz w:val="22"/>
          <w:szCs w:val="22"/>
          <w:lang w:val="en-US"/>
        </w:rPr>
        <w:t xml:space="preserve">information on whether </w:t>
      </w:r>
      <w:r>
        <w:rPr>
          <w:rFonts w:ascii="Arial" w:hAnsi="Arial" w:cs="Arial"/>
          <w:sz w:val="22"/>
          <w:szCs w:val="22"/>
          <w:lang w:val="en-US"/>
        </w:rPr>
        <w:t>the</w:t>
      </w:r>
      <w:r w:rsidR="00104DA9">
        <w:rPr>
          <w:rFonts w:ascii="Arial" w:hAnsi="Arial" w:cs="Arial"/>
          <w:sz w:val="22"/>
          <w:szCs w:val="22"/>
          <w:lang w:val="en-US"/>
        </w:rPr>
        <w:t xml:space="preserve"> noninvasive</w:t>
      </w:r>
      <w:r>
        <w:rPr>
          <w:rFonts w:ascii="Arial" w:hAnsi="Arial" w:cs="Arial"/>
          <w:sz w:val="22"/>
          <w:szCs w:val="22"/>
          <w:lang w:val="en-US"/>
        </w:rPr>
        <w:t xml:space="preserve"> </w:t>
      </w:r>
      <w:r w:rsidRPr="00535D86">
        <w:rPr>
          <w:rFonts w:ascii="Arial" w:hAnsi="Arial" w:cs="Arial"/>
          <w:sz w:val="22"/>
          <w:szCs w:val="22"/>
          <w:lang w:val="en-US"/>
        </w:rPr>
        <w:t xml:space="preserve">assessment of airway inflammation </w:t>
      </w:r>
      <w:r>
        <w:rPr>
          <w:rFonts w:ascii="Arial" w:hAnsi="Arial" w:cs="Arial"/>
          <w:sz w:val="22"/>
          <w:szCs w:val="22"/>
          <w:lang w:val="en-US"/>
        </w:rPr>
        <w:t xml:space="preserve">at and away from work </w:t>
      </w:r>
      <w:r w:rsidR="00AC405D">
        <w:rPr>
          <w:rFonts w:ascii="Arial" w:hAnsi="Arial" w:cs="Arial"/>
          <w:sz w:val="22"/>
          <w:szCs w:val="22"/>
          <w:lang w:val="en-US"/>
        </w:rPr>
        <w:t>is helpful in establishing or excluding</w:t>
      </w:r>
      <w:r w:rsidR="00104DA9">
        <w:rPr>
          <w:rFonts w:ascii="Arial" w:hAnsi="Arial" w:cs="Arial"/>
          <w:sz w:val="22"/>
          <w:szCs w:val="22"/>
          <w:lang w:val="en-US"/>
        </w:rPr>
        <w:t xml:space="preserve"> </w:t>
      </w:r>
      <w:r w:rsidRPr="00535D86">
        <w:rPr>
          <w:rFonts w:ascii="Arial" w:hAnsi="Arial" w:cs="Arial"/>
          <w:sz w:val="22"/>
          <w:szCs w:val="22"/>
          <w:lang w:val="en-US"/>
        </w:rPr>
        <w:t>OA as compared to the result of a SIC.</w:t>
      </w:r>
      <w:r w:rsidR="00104DA9" w:rsidRPr="00104DA9">
        <w:t xml:space="preserve"> </w:t>
      </w:r>
      <w:r w:rsidR="00AC405D">
        <w:rPr>
          <w:rFonts w:ascii="Arial" w:hAnsi="Arial" w:cs="Arial"/>
          <w:sz w:val="22"/>
          <w:szCs w:val="22"/>
          <w:lang w:val="en-US"/>
        </w:rPr>
        <w:t>A</w:t>
      </w:r>
      <w:r w:rsidR="00104DA9" w:rsidRPr="00104DA9">
        <w:rPr>
          <w:rFonts w:ascii="Arial" w:hAnsi="Arial" w:cs="Arial"/>
          <w:sz w:val="22"/>
          <w:szCs w:val="22"/>
          <w:lang w:val="en-US"/>
        </w:rPr>
        <w:t xml:space="preserve">n increase in sputum </w:t>
      </w:r>
      <w:proofErr w:type="spellStart"/>
      <w:r w:rsidR="00104DA9" w:rsidRPr="00104DA9">
        <w:rPr>
          <w:rFonts w:ascii="Arial" w:hAnsi="Arial" w:cs="Arial"/>
          <w:sz w:val="22"/>
          <w:szCs w:val="22"/>
          <w:lang w:val="en-US"/>
        </w:rPr>
        <w:t>eosinophils</w:t>
      </w:r>
      <w:proofErr w:type="spellEnd"/>
      <w:r w:rsidR="00104DA9" w:rsidRPr="00104DA9">
        <w:rPr>
          <w:rFonts w:ascii="Arial" w:hAnsi="Arial" w:cs="Arial"/>
          <w:sz w:val="22"/>
          <w:szCs w:val="22"/>
          <w:lang w:val="en-US"/>
        </w:rPr>
        <w:t xml:space="preserve"> at 6-24 hour post-challenge has been documented in </w:t>
      </w:r>
      <w:r w:rsidR="00104DA9" w:rsidRPr="0005535B">
        <w:rPr>
          <w:rFonts w:ascii="Arial" w:hAnsi="Arial" w:cs="Arial"/>
          <w:sz w:val="22"/>
          <w:szCs w:val="22"/>
          <w:lang w:val="en-US"/>
        </w:rPr>
        <w:lastRenderedPageBreak/>
        <w:t xml:space="preserve">a substantial proportion of subjects with OA who develop an asthmatic reaction during SIC </w:t>
      </w:r>
      <w:r w:rsidR="00DA09D7" w:rsidRPr="0005535B">
        <w:rPr>
          <w:rFonts w:ascii="Arial" w:hAnsi="Arial" w:cs="Arial"/>
          <w:sz w:val="22"/>
          <w:szCs w:val="22"/>
          <w:lang w:val="en-US"/>
        </w:rPr>
        <w:fldChar w:fldCharType="begin">
          <w:fldData xml:space="preserve">PEVuZE5vdGU+PENpdGU+PEF1dGhvcj5QcmluY2U8L0F1dGhvcj48WWVhcj4yMDEyPC9ZZWFyPjxS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</w:fldData>
        </w:fldChar>
      </w:r>
      <w:r w:rsidR="00DA09D7" w:rsidRPr="0005535B">
        <w:rPr>
          <w:rFonts w:ascii="Arial" w:hAnsi="Arial" w:cs="Arial"/>
          <w:sz w:val="22"/>
          <w:szCs w:val="22"/>
          <w:lang w:val="en-US"/>
        </w:rPr>
        <w:instrText xml:space="preserve"> ADDIN EN.CITE </w:instrText>
      </w:r>
      <w:r w:rsidR="00DA09D7" w:rsidRPr="0005535B">
        <w:rPr>
          <w:rFonts w:ascii="Arial" w:hAnsi="Arial" w:cs="Arial"/>
          <w:sz w:val="22"/>
          <w:szCs w:val="22"/>
          <w:lang w:val="en-US"/>
        </w:rPr>
        <w:fldChar w:fldCharType="begin">
          <w:fldData xml:space="preserve">PEVuZE5vdGU+PENpdGU+PEF1dGhvcj5QcmluY2U8L0F1dGhvcj48WWVhcj4yMDEyPC9ZZWFyPjxS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</w:fldData>
        </w:fldChar>
      </w:r>
      <w:r w:rsidR="00DA09D7" w:rsidRPr="0005535B">
        <w:rPr>
          <w:rFonts w:ascii="Arial" w:hAnsi="Arial" w:cs="Arial"/>
          <w:sz w:val="22"/>
          <w:szCs w:val="22"/>
          <w:lang w:val="en-US"/>
        </w:rPr>
        <w:instrText xml:space="preserve"> ADDIN EN.CITE.DATA </w:instrText>
      </w:r>
      <w:r w:rsidR="00DA09D7" w:rsidRPr="0005535B">
        <w:rPr>
          <w:rFonts w:ascii="Arial" w:hAnsi="Arial" w:cs="Arial"/>
          <w:sz w:val="22"/>
          <w:szCs w:val="22"/>
          <w:lang w:val="en-US"/>
        </w:rPr>
      </w:r>
      <w:r w:rsidR="00DA09D7" w:rsidRPr="0005535B">
        <w:rPr>
          <w:rFonts w:ascii="Arial" w:hAnsi="Arial" w:cs="Arial"/>
          <w:sz w:val="22"/>
          <w:szCs w:val="22"/>
          <w:lang w:val="en-US"/>
        </w:rPr>
        <w:fldChar w:fldCharType="end"/>
      </w:r>
      <w:r w:rsidR="00DA09D7" w:rsidRPr="0005535B">
        <w:rPr>
          <w:rFonts w:ascii="Arial" w:hAnsi="Arial" w:cs="Arial"/>
          <w:sz w:val="22"/>
          <w:szCs w:val="22"/>
          <w:lang w:val="en-US"/>
        </w:rPr>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[10, 58]</w:t>
      </w:r>
      <w:r w:rsidR="00DA09D7" w:rsidRPr="0005535B">
        <w:rPr>
          <w:rFonts w:ascii="Arial" w:hAnsi="Arial" w:cs="Arial"/>
          <w:sz w:val="22"/>
          <w:szCs w:val="22"/>
          <w:lang w:val="en-US"/>
        </w:rPr>
        <w:fldChar w:fldCharType="end"/>
      </w:r>
      <w:r w:rsidR="00104DA9" w:rsidRPr="0005535B">
        <w:rPr>
          <w:rFonts w:ascii="Arial" w:hAnsi="Arial" w:cs="Arial"/>
          <w:sz w:val="22"/>
          <w:szCs w:val="22"/>
          <w:lang w:val="en-US"/>
        </w:rPr>
        <w:t xml:space="preserve">, </w:t>
      </w:r>
      <w:r w:rsidR="00AC405D" w:rsidRPr="0005535B">
        <w:rPr>
          <w:rFonts w:ascii="Arial" w:hAnsi="Arial" w:cs="Arial"/>
          <w:sz w:val="22"/>
          <w:szCs w:val="22"/>
          <w:lang w:val="en-US"/>
        </w:rPr>
        <w:t xml:space="preserve">but </w:t>
      </w:r>
      <w:r w:rsidR="00104DA9" w:rsidRPr="0005535B">
        <w:rPr>
          <w:rFonts w:ascii="Arial" w:hAnsi="Arial" w:cs="Arial"/>
          <w:sz w:val="22"/>
          <w:szCs w:val="22"/>
          <w:lang w:val="en-US"/>
        </w:rPr>
        <w:t xml:space="preserve">only one study has evaluated the changes in sputum cell counts at work and away from work as compared to SIC results </w:t>
      </w:r>
      <w:r w:rsidR="00DA09D7" w:rsidRPr="0005535B">
        <w:rPr>
          <w:rFonts w:ascii="Arial" w:hAnsi="Arial" w:cs="Arial"/>
          <w:sz w:val="22"/>
          <w:szCs w:val="22"/>
          <w:lang w:val="en-US"/>
        </w:rPr>
        <w:fldChar w:fldCharType="begin"/>
      </w:r>
      <w:r w:rsidR="00DA09D7" w:rsidRPr="0005535B">
        <w:rPr>
          <w:rFonts w:ascii="Arial" w:hAnsi="Arial" w:cs="Arial"/>
          <w:sz w:val="22"/>
          <w:szCs w:val="22"/>
          <w:lang w:val="en-US"/>
        </w:rPr>
        <w:instrText xml:space="preserve"> ADDIN EN.CITE &lt;EndNote&gt;&lt;Cite&gt;&lt;Author&gt;Girard&lt;/Author&gt;&lt;Year&gt;2004&lt;/Year&gt;&lt;RecNum&gt;1763&lt;/RecNum&gt;&lt;DisplayText&gt;[57]&lt;/DisplayText&gt;&lt;record&gt;&lt;rec-number&gt;1763&lt;/rec-number&gt;&lt;foreign-keys&gt;&lt;key app="EN" db-id="5vprxaef6rp9raevapc5pee19955srafxdzx" timestamp="0"&gt;1763&lt;/key&gt;&lt;/foreign-keys&gt;&lt;ref-type name="Journal Article"&gt;17&lt;/ref-type&gt;&lt;contributors&gt;&lt;authors&gt;&lt;author&gt;Girard, F.&lt;/author&gt;&lt;author&gt;Chaboillez, S.&lt;/author&gt;&lt;author&gt;Cartier, A.&lt;/author&gt;&lt;author&gt;Cote, J.&lt;/author&gt;&lt;author&gt;Hargreave, F. E.&lt;/author&gt;&lt;author&gt;Labrecque, M.&lt;/author&gt;&lt;author&gt;Malo, J. L.&lt;/author&gt;&lt;author&gt;Tarlo, S. M.&lt;/author&gt;&lt;author&gt;Lemière, C.&lt;/author&gt;&lt;/authors&gt;&lt;/contributors&gt;&lt;auth-address&gt;Department of Chest Medicine, Sacre-Coeur Hospital, 5400 West Gouin, Montreal, PQ, H4J 1C5 Canada. lemierec@crhsc.umontreal.ca.&lt;/auth-address&gt;&lt;titles&gt;&lt;title&gt;An effective strategy for diagnosing occupational asthma: use of induced sputum&lt;/title&gt;&lt;secondary-title&gt;Am J Respir Crit Care Med&lt;/secondary-title&gt;&lt;/titles&gt;&lt;periodical&gt;&lt;full-title&gt;Am J Respir Crit Care Med&lt;/full-title&gt;&lt;/periodical&gt;&lt;pages&gt;845-50&lt;/pages&gt;&lt;volume&gt;170&lt;/volume&gt;&lt;number&gt;8&lt;/number&gt;&lt;dates&gt;&lt;year&gt;2004&lt;/year&gt;&lt;pub-dates&gt;&lt;date&gt;Oct 15&lt;/date&gt;&lt;/pub-dates&gt;&lt;/dates&gt;&lt;accession-num&gt;15271693&lt;/accession-num&gt;&lt;urls&gt;&lt;related-urls&gt;&lt;url&gt;http://www.ncbi.nlm.nih.gov/entrez/query.fcgi?cmd=Retrieve&amp;amp;db=PubMed&amp;amp;dopt=Citation&amp;amp;list_uids=15271693 &lt;/url&gt;&lt;/related-urls&gt;&lt;/urls&gt;&lt;/record&gt;&lt;/Cite&gt;&lt;/EndNote&gt;</w:instrText>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[57]</w:t>
      </w:r>
      <w:r w:rsidR="00DA09D7" w:rsidRPr="0005535B">
        <w:rPr>
          <w:rFonts w:ascii="Arial" w:hAnsi="Arial" w:cs="Arial"/>
          <w:sz w:val="22"/>
          <w:szCs w:val="22"/>
          <w:lang w:val="en-US"/>
        </w:rPr>
        <w:fldChar w:fldCharType="end"/>
      </w:r>
      <w:r w:rsidR="00794021" w:rsidRPr="0005535B">
        <w:rPr>
          <w:rFonts w:ascii="Arial" w:hAnsi="Arial" w:cs="Arial"/>
          <w:sz w:val="22"/>
          <w:szCs w:val="22"/>
          <w:lang w:val="en-US"/>
        </w:rPr>
        <w:t xml:space="preserve"> (Table III)</w:t>
      </w:r>
      <w:r w:rsidR="00104DA9" w:rsidRPr="0005535B">
        <w:rPr>
          <w:rFonts w:ascii="Arial" w:hAnsi="Arial" w:cs="Arial"/>
          <w:sz w:val="22"/>
          <w:szCs w:val="22"/>
          <w:lang w:val="en-US"/>
        </w:rPr>
        <w:t xml:space="preserve">. Using increasing cut-off values (i.e. &gt;1%, &gt;2% and &gt;6.4%) for changes in sputum eosinophil percentage at work and off work, these authors </w:t>
      </w:r>
      <w:r w:rsidR="00AC405D" w:rsidRPr="0005535B">
        <w:rPr>
          <w:rFonts w:ascii="Arial" w:hAnsi="Arial" w:cs="Arial"/>
          <w:sz w:val="22"/>
          <w:szCs w:val="22"/>
          <w:lang w:val="en-US"/>
        </w:rPr>
        <w:t>reported decreasing sensitivities</w:t>
      </w:r>
      <w:r w:rsidR="00104DA9" w:rsidRPr="0005535B">
        <w:rPr>
          <w:rFonts w:ascii="Arial" w:hAnsi="Arial" w:cs="Arial"/>
          <w:sz w:val="22"/>
          <w:szCs w:val="22"/>
          <w:lang w:val="en-US"/>
        </w:rPr>
        <w:t xml:space="preserve"> (65%, 52% and 26%, respectively) and increasing </w:t>
      </w:r>
      <w:r w:rsidR="00AC405D" w:rsidRPr="0005535B">
        <w:rPr>
          <w:rFonts w:ascii="Arial" w:hAnsi="Arial" w:cs="Arial"/>
          <w:sz w:val="22"/>
          <w:szCs w:val="22"/>
          <w:lang w:val="en-US"/>
        </w:rPr>
        <w:t>specificities (76%, 80% and 92%</w:t>
      </w:r>
      <w:r w:rsidR="00104DA9" w:rsidRPr="0005535B">
        <w:rPr>
          <w:rFonts w:ascii="Arial" w:hAnsi="Arial" w:cs="Arial"/>
          <w:sz w:val="22"/>
          <w:szCs w:val="22"/>
          <w:lang w:val="en-US"/>
        </w:rPr>
        <w:t xml:space="preserve">). The addition of </w:t>
      </w:r>
      <w:r w:rsidR="00A97811" w:rsidRPr="0005535B">
        <w:rPr>
          <w:rFonts w:ascii="Arial" w:hAnsi="Arial" w:cs="Arial"/>
          <w:sz w:val="22"/>
          <w:szCs w:val="22"/>
          <w:lang w:val="en-US"/>
        </w:rPr>
        <w:t xml:space="preserve">work-related </w:t>
      </w:r>
      <w:r w:rsidR="00104DA9" w:rsidRPr="0005535B">
        <w:rPr>
          <w:rFonts w:ascii="Arial" w:hAnsi="Arial" w:cs="Arial"/>
          <w:sz w:val="22"/>
          <w:szCs w:val="22"/>
          <w:lang w:val="en-US"/>
        </w:rPr>
        <w:t xml:space="preserve">changes in sputum eosinophil counts at work and off work to serial </w:t>
      </w:r>
      <w:proofErr w:type="spellStart"/>
      <w:r w:rsidR="00104DA9" w:rsidRPr="0005535B">
        <w:rPr>
          <w:rFonts w:ascii="Arial" w:hAnsi="Arial" w:cs="Arial"/>
          <w:sz w:val="22"/>
          <w:szCs w:val="22"/>
          <w:lang w:val="en-US"/>
        </w:rPr>
        <w:t>PEF</w:t>
      </w:r>
      <w:proofErr w:type="spellEnd"/>
      <w:r w:rsidR="00104DA9" w:rsidRPr="0005535B">
        <w:rPr>
          <w:rFonts w:ascii="Arial" w:hAnsi="Arial" w:cs="Arial"/>
          <w:sz w:val="22"/>
          <w:szCs w:val="22"/>
          <w:lang w:val="en-US"/>
        </w:rPr>
        <w:t xml:space="preserve"> measurements enhanced the specificity of </w:t>
      </w:r>
      <w:proofErr w:type="spellStart"/>
      <w:r w:rsidR="00104DA9" w:rsidRPr="0005535B">
        <w:rPr>
          <w:rFonts w:ascii="Arial" w:hAnsi="Arial" w:cs="Arial"/>
          <w:sz w:val="22"/>
          <w:szCs w:val="22"/>
          <w:lang w:val="en-US"/>
        </w:rPr>
        <w:t>PEF</w:t>
      </w:r>
      <w:proofErr w:type="spellEnd"/>
      <w:r w:rsidR="00104DA9" w:rsidRPr="0005535B">
        <w:rPr>
          <w:rFonts w:ascii="Arial" w:hAnsi="Arial" w:cs="Arial"/>
          <w:sz w:val="22"/>
          <w:szCs w:val="22"/>
          <w:lang w:val="en-US"/>
        </w:rPr>
        <w:t xml:space="preserve"> analysis by 27% when using a cut-off increase in </w:t>
      </w:r>
      <w:proofErr w:type="spellStart"/>
      <w:r w:rsidR="00104DA9" w:rsidRPr="0005535B">
        <w:rPr>
          <w:rFonts w:ascii="Arial" w:hAnsi="Arial" w:cs="Arial"/>
          <w:sz w:val="22"/>
          <w:szCs w:val="22"/>
          <w:lang w:val="en-US"/>
        </w:rPr>
        <w:t>eosinophils</w:t>
      </w:r>
      <w:proofErr w:type="spellEnd"/>
      <w:r w:rsidR="00104DA9" w:rsidRPr="0005535B">
        <w:rPr>
          <w:rFonts w:ascii="Arial" w:hAnsi="Arial" w:cs="Arial"/>
          <w:sz w:val="22"/>
          <w:szCs w:val="22"/>
          <w:lang w:val="en-US"/>
        </w:rPr>
        <w:t xml:space="preserve"> at work of more than 2%, while the sensitivity was not significantly modified (Table II</w:t>
      </w:r>
      <w:r w:rsidR="00794021" w:rsidRPr="0005535B">
        <w:rPr>
          <w:rFonts w:ascii="Arial" w:hAnsi="Arial" w:cs="Arial"/>
          <w:sz w:val="22"/>
          <w:szCs w:val="22"/>
          <w:lang w:val="en-US"/>
        </w:rPr>
        <w:t>I</w:t>
      </w:r>
      <w:r w:rsidR="00104DA9" w:rsidRPr="0005535B">
        <w:rPr>
          <w:rFonts w:ascii="Arial" w:hAnsi="Arial" w:cs="Arial"/>
          <w:sz w:val="22"/>
          <w:szCs w:val="22"/>
          <w:lang w:val="en-US"/>
        </w:rPr>
        <w:t xml:space="preserve">) </w:t>
      </w:r>
      <w:r w:rsidR="00DA09D7" w:rsidRPr="0005535B">
        <w:rPr>
          <w:rFonts w:ascii="Arial" w:hAnsi="Arial" w:cs="Arial"/>
          <w:sz w:val="22"/>
          <w:szCs w:val="22"/>
          <w:lang w:val="en-US"/>
        </w:rPr>
        <w:fldChar w:fldCharType="begin"/>
      </w:r>
      <w:r w:rsidR="00DA09D7" w:rsidRPr="0005535B">
        <w:rPr>
          <w:rFonts w:ascii="Arial" w:hAnsi="Arial" w:cs="Arial"/>
          <w:sz w:val="22"/>
          <w:szCs w:val="22"/>
          <w:lang w:val="en-US"/>
        </w:rPr>
        <w:instrText xml:space="preserve"> ADDIN EN.CITE &lt;EndNote&gt;&lt;Cite&gt;&lt;Author&gt;Girard&lt;/Author&gt;&lt;Year&gt;2004&lt;/Year&gt;&lt;RecNum&gt;1763&lt;/RecNum&gt;&lt;DisplayText&gt;[57]&lt;/DisplayText&gt;&lt;record&gt;&lt;rec-number&gt;1763&lt;/rec-number&gt;&lt;foreign-keys&gt;&lt;key app="EN" db-id="5vprxaef6rp9raevapc5pee19955srafxdzx" timestamp="0"&gt;1763&lt;/key&gt;&lt;/foreign-keys&gt;&lt;ref-type name="Journal Article"&gt;17&lt;/ref-type&gt;&lt;contributors&gt;&lt;authors&gt;&lt;author&gt;Girard, F.&lt;/author&gt;&lt;author&gt;Chaboillez, S.&lt;/author&gt;&lt;author&gt;Cartier, A.&lt;/author&gt;&lt;author&gt;Cote, J.&lt;/author&gt;&lt;author&gt;Hargreave, F. E.&lt;/author&gt;&lt;author&gt;Labrecque, M.&lt;/author&gt;&lt;author&gt;Malo, J. L.&lt;/author&gt;&lt;author&gt;Tarlo, S. M.&lt;/author&gt;&lt;author&gt;Lemière, C.&lt;/author&gt;&lt;/authors&gt;&lt;/contributors&gt;&lt;auth-address&gt;Department of Chest Medicine, Sacre-Coeur Hospital, 5400 West Gouin, Montreal, PQ, H4J 1C5 Canada. lemierec@crhsc.umontreal.ca.&lt;/auth-address&gt;&lt;titles&gt;&lt;title&gt;An effective strategy for diagnosing occupational asthma: use of induced sputum&lt;/title&gt;&lt;secondary-title&gt;Am J Respir Crit Care Med&lt;/secondary-title&gt;&lt;/titles&gt;&lt;periodical&gt;&lt;full-title&gt;Am J Respir Crit Care Med&lt;/full-title&gt;&lt;/periodical&gt;&lt;pages&gt;845-50&lt;/pages&gt;&lt;volume&gt;170&lt;/volume&gt;&lt;number&gt;8&lt;/number&gt;&lt;dates&gt;&lt;year&gt;2004&lt;/year&gt;&lt;pub-dates&gt;&lt;date&gt;Oct 15&lt;/date&gt;&lt;/pub-dates&gt;&lt;/dates&gt;&lt;accession-num&gt;15271693&lt;/accession-num&gt;&lt;urls&gt;&lt;related-urls&gt;&lt;url&gt;http://www.ncbi.nlm.nih.gov/entrez/query.fcgi?cmd=Retrieve&amp;amp;db=PubMed&amp;amp;dopt=Citation&amp;amp;list_uids=15271693 &lt;/url&gt;&lt;/related-urls&gt;&lt;/urls&gt;&lt;/record&gt;&lt;/Cite&gt;&lt;/EndNote&gt;</w:instrText>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[57]</w:t>
      </w:r>
      <w:r w:rsidR="00DA09D7" w:rsidRPr="0005535B">
        <w:rPr>
          <w:rFonts w:ascii="Arial" w:hAnsi="Arial" w:cs="Arial"/>
          <w:sz w:val="22"/>
          <w:szCs w:val="22"/>
          <w:lang w:val="en-US"/>
        </w:rPr>
        <w:fldChar w:fldCharType="end"/>
      </w:r>
      <w:r w:rsidR="00104DA9" w:rsidRPr="0005535B">
        <w:rPr>
          <w:rFonts w:ascii="Arial" w:hAnsi="Arial" w:cs="Arial"/>
          <w:sz w:val="22"/>
          <w:szCs w:val="22"/>
          <w:lang w:val="en-US"/>
        </w:rPr>
        <w:t xml:space="preserve">. </w:t>
      </w:r>
    </w:p>
    <w:p w:rsidR="00535D86" w:rsidRPr="00DA0475" w:rsidRDefault="00DA0475" w:rsidP="00A278BA">
      <w:pPr>
        <w:spacing w:after="200" w:line="480" w:lineRule="auto"/>
        <w:jc w:val="both"/>
        <w:rPr>
          <w:rFonts w:ascii="Arial" w:hAnsi="Arial" w:cs="Arial"/>
          <w:sz w:val="22"/>
          <w:szCs w:val="22"/>
          <w:lang w:val="en-US"/>
        </w:rPr>
      </w:pPr>
      <w:r w:rsidRPr="0005535B">
        <w:rPr>
          <w:rFonts w:ascii="Arial" w:hAnsi="Arial" w:cs="Arial"/>
          <w:sz w:val="22"/>
          <w:szCs w:val="22"/>
          <w:lang w:val="en-US"/>
        </w:rPr>
        <w:t xml:space="preserve">Data collected during </w:t>
      </w:r>
      <w:proofErr w:type="spellStart"/>
      <w:r w:rsidRPr="0005535B">
        <w:rPr>
          <w:rFonts w:ascii="Arial" w:hAnsi="Arial" w:cs="Arial"/>
          <w:sz w:val="22"/>
          <w:szCs w:val="22"/>
          <w:lang w:val="en-US"/>
        </w:rPr>
        <w:t>SICs</w:t>
      </w:r>
      <w:proofErr w:type="spellEnd"/>
      <w:r w:rsidRPr="0005535B">
        <w:rPr>
          <w:rFonts w:ascii="Arial" w:hAnsi="Arial" w:cs="Arial"/>
          <w:sz w:val="22"/>
          <w:szCs w:val="22"/>
          <w:lang w:val="en-US"/>
        </w:rPr>
        <w:t xml:space="preserve"> indicate that an increase in sputum eosinophil counts induced by exposure to the causal agent </w:t>
      </w:r>
      <w:r w:rsidR="00A97811" w:rsidRPr="0005535B">
        <w:rPr>
          <w:rFonts w:ascii="Arial" w:hAnsi="Arial" w:cs="Arial"/>
          <w:sz w:val="22"/>
          <w:szCs w:val="22"/>
          <w:lang w:val="en-US"/>
        </w:rPr>
        <w:t>more accurate</w:t>
      </w:r>
      <w:r w:rsidR="00BC6733" w:rsidRPr="0005535B">
        <w:rPr>
          <w:rFonts w:ascii="Arial" w:hAnsi="Arial" w:cs="Arial"/>
          <w:sz w:val="22"/>
          <w:szCs w:val="22"/>
          <w:lang w:val="en-US"/>
        </w:rPr>
        <w:t>ly</w:t>
      </w:r>
      <w:r w:rsidR="00A97811" w:rsidRPr="0005535B">
        <w:rPr>
          <w:rFonts w:ascii="Arial" w:hAnsi="Arial" w:cs="Arial"/>
          <w:sz w:val="22"/>
          <w:szCs w:val="22"/>
          <w:lang w:val="en-US"/>
        </w:rPr>
        <w:t xml:space="preserve"> </w:t>
      </w:r>
      <w:r w:rsidRPr="0005535B">
        <w:rPr>
          <w:rFonts w:ascii="Arial" w:hAnsi="Arial" w:cs="Arial"/>
          <w:sz w:val="22"/>
          <w:szCs w:val="22"/>
          <w:lang w:val="en-US"/>
        </w:rPr>
        <w:t>reflect</w:t>
      </w:r>
      <w:r w:rsidR="00A97811" w:rsidRPr="0005535B">
        <w:rPr>
          <w:rFonts w:ascii="Arial" w:hAnsi="Arial" w:cs="Arial"/>
          <w:sz w:val="22"/>
          <w:szCs w:val="22"/>
          <w:lang w:val="en-US"/>
        </w:rPr>
        <w:t>s</w:t>
      </w:r>
      <w:r w:rsidRPr="0005535B">
        <w:rPr>
          <w:rFonts w:ascii="Arial" w:hAnsi="Arial" w:cs="Arial"/>
          <w:sz w:val="22"/>
          <w:szCs w:val="22"/>
          <w:lang w:val="en-US"/>
        </w:rPr>
        <w:t xml:space="preserve"> a positive SIC than an increase in </w:t>
      </w:r>
      <w:proofErr w:type="spellStart"/>
      <w:r w:rsidRPr="0005535B">
        <w:rPr>
          <w:rFonts w:ascii="Arial" w:hAnsi="Arial" w:cs="Arial"/>
          <w:sz w:val="22"/>
          <w:szCs w:val="22"/>
          <w:lang w:val="en-US"/>
        </w:rPr>
        <w:t>NSBH</w:t>
      </w:r>
      <w:proofErr w:type="spellEnd"/>
      <w:r w:rsidRPr="0005535B">
        <w:rPr>
          <w:rFonts w:ascii="Arial" w:hAnsi="Arial" w:cs="Arial"/>
          <w:sz w:val="22"/>
          <w:szCs w:val="22"/>
          <w:lang w:val="en-US"/>
        </w:rPr>
        <w:t xml:space="preserve"> </w:t>
      </w:r>
      <w:r w:rsidR="00794021" w:rsidRPr="0005535B">
        <w:rPr>
          <w:rFonts w:ascii="Arial" w:hAnsi="Arial" w:cs="Arial"/>
          <w:sz w:val="22"/>
          <w:szCs w:val="22"/>
          <w:lang w:val="en-US"/>
        </w:rPr>
        <w:t xml:space="preserve">(Table III) </w:t>
      </w:r>
      <w:r w:rsidR="00DA09D7" w:rsidRPr="0005535B">
        <w:rPr>
          <w:rFonts w:ascii="Arial" w:hAnsi="Arial" w:cs="Arial"/>
          <w:sz w:val="22"/>
          <w:szCs w:val="22"/>
          <w:lang w:val="en-US"/>
        </w:rPr>
        <w:fldChar w:fldCharType="begin"/>
      </w:r>
      <w:r w:rsidR="00DA09D7" w:rsidRPr="0005535B">
        <w:rPr>
          <w:rFonts w:ascii="Arial" w:hAnsi="Arial" w:cs="Arial"/>
          <w:sz w:val="22"/>
          <w:szCs w:val="22"/>
          <w:lang w:val="en-US"/>
        </w:rPr>
        <w:instrText xml:space="preserve"> ADDIN EN.CITE &lt;EndNote&gt;&lt;Cite&gt;&lt;Author&gt;Racine&lt;/Author&gt;&lt;Year&gt;2017&lt;/Year&gt;&lt;RecNum&gt;8784&lt;/RecNum&gt;&lt;DisplayText&gt;[59]&lt;/DisplayText&gt;&lt;record&gt;&lt;rec-number&gt;8784&lt;/rec-number&gt;&lt;foreign-keys&gt;&lt;key app="EN" db-id="5vprxaef6rp9raevapc5pee19955srafxdzx" timestamp="1513863845"&gt;8784&lt;/key&gt;&lt;/foreign-keys&gt;&lt;ref-type name="Journal Article"&gt;17&lt;/ref-type&gt;&lt;contributors&gt;&lt;authors&gt;&lt;author&gt;Racine, G.&lt;/author&gt;&lt;author&gt;Castano, R.&lt;/author&gt;&lt;author&gt;Cartier, A.&lt;/author&gt;&lt;author&gt;Lemiere, C.&lt;/author&gt;&lt;/authors&gt;&lt;/contributors&gt;&lt;auth-address&gt;Centre integre universitaire de sante et des services sociaux du Nord-de-l&amp;apos;Ile-de-Montreal, Hopital du Sacre-Coeur de Montreal, Universite de Montreal, Montreal, Quebec, Canada.&amp;#xD;Centre integre universitaire de sante et des services sociaux du Nord-de-l&amp;apos;Ile-de-Montreal, Hopital du Sacre-Coeur de Montreal, Universite de Montreal, Montreal, Quebec, Canada. Electronic address: catherine.lemiere@umontreal.ca.&lt;/auth-address&gt;&lt;titles&gt;&lt;title&gt;Diagnostic Accuracy of Inflammatory Markers for Diagnosing Occupational Asthma&lt;/title&gt;&lt;secondary-title&gt;J Allergy Clin Immunol Pract&lt;/secondary-title&gt;&lt;/titles&gt;&lt;periodical&gt;&lt;full-title&gt;J Allergy Clin Immunol Pract&lt;/full-title&gt;&lt;abbr-1&gt;The journal of allergy and clinical immunology. In practice&lt;/abbr-1&gt;&lt;/periodical&gt;&lt;pages&gt;1371-1377 e1&lt;/pages&gt;&lt;volume&gt;5&lt;/volume&gt;&lt;number&gt;5&lt;/number&gt;&lt;keywords&gt;&lt;keyword&gt;Airway responsiveness&lt;/keyword&gt;&lt;keyword&gt;Blood eosinophil count&lt;/keyword&gt;&lt;keyword&gt;Occupational asthma&lt;/keyword&gt;&lt;keyword&gt;Sputum eosinophil count&lt;/keyword&gt;&lt;/keywords&gt;&lt;dates&gt;&lt;year&gt;2017&lt;/year&gt;&lt;pub-dates&gt;&lt;date&gt;Sep - Oct&lt;/date&gt;&lt;/pub-dates&gt;&lt;/dates&gt;&lt;isbn&gt;2213-2201 (Electronic)&lt;/isbn&gt;&lt;accession-num&gt;28286155&lt;/accession-num&gt;&lt;urls&gt;&lt;related-urls&gt;&lt;url&gt;https://www.ncbi.nlm.nih.gov/pubmed/28286155&lt;/url&gt;&lt;/related-urls&gt;&lt;/urls&gt;&lt;electronic-resource-num&gt;10.1016/j.jaip.2017.02.001&lt;/electronic-resource-num&gt;&lt;/record&gt;&lt;/Cite&gt;&lt;/EndNote&gt;</w:instrText>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[59]</w:t>
      </w:r>
      <w:r w:rsidR="00DA09D7" w:rsidRPr="0005535B">
        <w:rPr>
          <w:rFonts w:ascii="Arial" w:hAnsi="Arial" w:cs="Arial"/>
          <w:sz w:val="22"/>
          <w:szCs w:val="22"/>
          <w:lang w:val="en-US"/>
        </w:rPr>
        <w:fldChar w:fldCharType="end"/>
      </w:r>
      <w:r w:rsidRPr="0005535B">
        <w:rPr>
          <w:rFonts w:ascii="Arial" w:hAnsi="Arial" w:cs="Arial"/>
          <w:sz w:val="22"/>
          <w:szCs w:val="22"/>
          <w:lang w:val="en-US"/>
        </w:rPr>
        <w:t xml:space="preserve">. Combining a 2-fold or greater increase in post-challenge </w:t>
      </w:r>
      <w:proofErr w:type="spellStart"/>
      <w:r w:rsidRPr="0005535B">
        <w:rPr>
          <w:rFonts w:ascii="Arial" w:hAnsi="Arial" w:cs="Arial"/>
          <w:sz w:val="22"/>
          <w:szCs w:val="22"/>
          <w:lang w:val="en-US"/>
        </w:rPr>
        <w:t>NSBH</w:t>
      </w:r>
      <w:proofErr w:type="spellEnd"/>
      <w:r w:rsidRPr="0005535B">
        <w:rPr>
          <w:rFonts w:ascii="Arial" w:hAnsi="Arial" w:cs="Arial"/>
          <w:sz w:val="22"/>
          <w:szCs w:val="22"/>
          <w:lang w:val="en-US"/>
        </w:rPr>
        <w:t xml:space="preserve"> level or an increase in sputum eosinophil </w:t>
      </w:r>
      <w:r w:rsidR="00BC6733" w:rsidRPr="0005535B">
        <w:rPr>
          <w:rFonts w:ascii="Arial" w:hAnsi="Arial" w:cs="Arial"/>
          <w:sz w:val="22"/>
          <w:szCs w:val="22"/>
          <w:lang w:val="en-US"/>
        </w:rPr>
        <w:t xml:space="preserve">count </w:t>
      </w:r>
      <w:r w:rsidRPr="0005535B">
        <w:rPr>
          <w:rFonts w:ascii="Arial" w:hAnsi="Arial" w:cs="Arial"/>
          <w:sz w:val="22"/>
          <w:szCs w:val="22"/>
          <w:lang w:val="en-US"/>
        </w:rPr>
        <w:t xml:space="preserve">&gt;3% achieved a sensitivity of 84% and a specificity of 74% with a </w:t>
      </w:r>
      <w:proofErr w:type="spellStart"/>
      <w:r w:rsidRPr="0005535B">
        <w:rPr>
          <w:rFonts w:ascii="Arial" w:hAnsi="Arial" w:cs="Arial"/>
          <w:sz w:val="22"/>
          <w:szCs w:val="22"/>
          <w:lang w:val="en-US"/>
        </w:rPr>
        <w:t>NPV</w:t>
      </w:r>
      <w:proofErr w:type="spellEnd"/>
      <w:r w:rsidRPr="0005535B">
        <w:rPr>
          <w:rFonts w:ascii="Arial" w:hAnsi="Arial" w:cs="Arial"/>
          <w:sz w:val="22"/>
          <w:szCs w:val="22"/>
          <w:lang w:val="en-US"/>
        </w:rPr>
        <w:t xml:space="preserve"> of 91% for the diagnosis of OA.</w:t>
      </w:r>
      <w:r w:rsidR="00811536" w:rsidRPr="0005535B">
        <w:rPr>
          <w:rFonts w:ascii="Arial" w:hAnsi="Arial" w:cs="Arial"/>
          <w:sz w:val="22"/>
          <w:szCs w:val="22"/>
          <w:lang w:val="en-US"/>
        </w:rPr>
        <w:t xml:space="preserve"> Although blood eosinophil counts correlate</w:t>
      </w:r>
      <w:r w:rsidR="00E52CA9" w:rsidRPr="0005535B">
        <w:rPr>
          <w:rFonts w:ascii="Arial" w:hAnsi="Arial" w:cs="Arial"/>
          <w:sz w:val="22"/>
          <w:szCs w:val="22"/>
          <w:lang w:val="en-US"/>
        </w:rPr>
        <w:t xml:space="preserve"> with sputum eosinophilia </w:t>
      </w:r>
      <w:r w:rsidR="00811536" w:rsidRPr="0005535B">
        <w:rPr>
          <w:rFonts w:ascii="Arial" w:hAnsi="Arial" w:cs="Arial"/>
          <w:sz w:val="22"/>
          <w:szCs w:val="22"/>
          <w:lang w:val="en-US"/>
        </w:rPr>
        <w:t xml:space="preserve">and are increasingly used as a surrogate marker of airway inflammation, </w:t>
      </w:r>
      <w:r w:rsidR="00E52CA9" w:rsidRPr="0005535B">
        <w:rPr>
          <w:rFonts w:ascii="Arial" w:hAnsi="Arial" w:cs="Arial"/>
          <w:sz w:val="22"/>
          <w:szCs w:val="22"/>
          <w:lang w:val="en-US"/>
        </w:rPr>
        <w:t xml:space="preserve">the changes in blood </w:t>
      </w:r>
      <w:proofErr w:type="spellStart"/>
      <w:r w:rsidR="00E52CA9" w:rsidRPr="0005535B">
        <w:rPr>
          <w:rFonts w:ascii="Arial" w:hAnsi="Arial" w:cs="Arial"/>
          <w:sz w:val="22"/>
          <w:szCs w:val="22"/>
          <w:lang w:val="en-US"/>
        </w:rPr>
        <w:t>eosinophils</w:t>
      </w:r>
      <w:proofErr w:type="spellEnd"/>
      <w:r w:rsidR="00E52CA9" w:rsidRPr="0005535B">
        <w:rPr>
          <w:rFonts w:ascii="Arial" w:hAnsi="Arial" w:cs="Arial"/>
          <w:sz w:val="22"/>
          <w:szCs w:val="22"/>
          <w:lang w:val="en-US"/>
        </w:rPr>
        <w:t xml:space="preserve"> </w:t>
      </w:r>
      <w:r w:rsidR="00811536" w:rsidRPr="0005535B">
        <w:rPr>
          <w:rFonts w:ascii="Arial" w:hAnsi="Arial" w:cs="Arial"/>
          <w:sz w:val="22"/>
          <w:szCs w:val="22"/>
          <w:lang w:val="en-US"/>
        </w:rPr>
        <w:t xml:space="preserve">after </w:t>
      </w:r>
      <w:r w:rsidR="00E52CA9" w:rsidRPr="0005535B">
        <w:rPr>
          <w:rFonts w:ascii="Arial" w:hAnsi="Arial" w:cs="Arial"/>
          <w:sz w:val="22"/>
          <w:szCs w:val="22"/>
          <w:lang w:val="en-US"/>
        </w:rPr>
        <w:t xml:space="preserve">challenge </w:t>
      </w:r>
      <w:r w:rsidR="00811536" w:rsidRPr="0005535B">
        <w:rPr>
          <w:rFonts w:ascii="Arial" w:hAnsi="Arial" w:cs="Arial"/>
          <w:sz w:val="22"/>
          <w:szCs w:val="22"/>
          <w:lang w:val="en-US"/>
        </w:rPr>
        <w:t xml:space="preserve">exposure </w:t>
      </w:r>
      <w:r w:rsidR="00E52CA9" w:rsidRPr="0005535B">
        <w:rPr>
          <w:rFonts w:ascii="Arial" w:hAnsi="Arial" w:cs="Arial"/>
          <w:sz w:val="22"/>
          <w:szCs w:val="22"/>
          <w:lang w:val="en-US"/>
        </w:rPr>
        <w:t>to occupational agents were</w:t>
      </w:r>
      <w:r w:rsidR="00811536" w:rsidRPr="0005535B">
        <w:rPr>
          <w:rFonts w:ascii="Arial" w:hAnsi="Arial" w:cs="Arial"/>
          <w:sz w:val="22"/>
          <w:szCs w:val="22"/>
          <w:lang w:val="en-US"/>
        </w:rPr>
        <w:t xml:space="preserve"> unable to differentiate subjects with positive and negative </w:t>
      </w:r>
      <w:proofErr w:type="spellStart"/>
      <w:r w:rsidR="00811536" w:rsidRPr="0005535B">
        <w:rPr>
          <w:rFonts w:ascii="Arial" w:hAnsi="Arial" w:cs="Arial"/>
          <w:sz w:val="22"/>
          <w:szCs w:val="22"/>
          <w:lang w:val="en-US"/>
        </w:rPr>
        <w:t>SICs</w:t>
      </w:r>
      <w:proofErr w:type="spellEnd"/>
      <w:r w:rsidR="00E52CA9" w:rsidRPr="0005535B">
        <w:rPr>
          <w:rFonts w:ascii="Arial" w:hAnsi="Arial" w:cs="Arial"/>
          <w:sz w:val="22"/>
          <w:szCs w:val="22"/>
          <w:lang w:val="en-US"/>
        </w:rPr>
        <w:t xml:space="preserve"> </w:t>
      </w:r>
      <w:r w:rsidR="00DA09D7" w:rsidRPr="0005535B">
        <w:rPr>
          <w:rFonts w:ascii="Arial" w:hAnsi="Arial" w:cs="Arial"/>
          <w:sz w:val="22"/>
          <w:szCs w:val="22"/>
          <w:lang w:val="en-US"/>
        </w:rPr>
        <w:fldChar w:fldCharType="begin"/>
      </w:r>
      <w:r w:rsidR="00DA09D7" w:rsidRPr="0005535B">
        <w:rPr>
          <w:rFonts w:ascii="Arial" w:hAnsi="Arial" w:cs="Arial"/>
          <w:sz w:val="22"/>
          <w:szCs w:val="22"/>
          <w:lang w:val="en-US"/>
        </w:rPr>
        <w:instrText xml:space="preserve"> ADDIN EN.CITE &lt;EndNote&gt;&lt;Cite&gt;&lt;Author&gt;Racine&lt;/Author&gt;&lt;Year&gt;2017&lt;/Year&gt;&lt;RecNum&gt;8784&lt;/RecNum&gt;&lt;DisplayText&gt;[59]&lt;/DisplayText&gt;&lt;record&gt;&lt;rec-number&gt;8784&lt;/rec-number&gt;&lt;foreign-keys&gt;&lt;key app="EN" db-id="5vprxaef6rp9raevapc5pee19955srafxdzx" timestamp="1513863845"&gt;8784&lt;/key&gt;&lt;/foreign-keys&gt;&lt;ref-type name="Journal Article"&gt;17&lt;/ref-type&gt;&lt;contributors&gt;&lt;authors&gt;&lt;author&gt;Racine, G.&lt;/author&gt;&lt;author&gt;Castano, R.&lt;/author&gt;&lt;author&gt;Cartier, A.&lt;/author&gt;&lt;author&gt;Lemiere, C.&lt;/author&gt;&lt;/authors&gt;&lt;/contributors&gt;&lt;auth-address&gt;Centre integre universitaire de sante et des services sociaux du Nord-de-l&amp;apos;Ile-de-Montreal, Hopital du Sacre-Coeur de Montreal, Universite de Montreal, Montreal, Quebec, Canada.&amp;#xD;Centre integre universitaire de sante et des services sociaux du Nord-de-l&amp;apos;Ile-de-Montreal, Hopital du Sacre-Coeur de Montreal, Universite de Montreal, Montreal, Quebec, Canada. Electronic address: catherine.lemiere@umontreal.ca.&lt;/auth-address&gt;&lt;titles&gt;&lt;title&gt;Diagnostic Accuracy of Inflammatory Markers for Diagnosing Occupational Asthma&lt;/title&gt;&lt;secondary-title&gt;J Allergy Clin Immunol Pract&lt;/secondary-title&gt;&lt;/titles&gt;&lt;periodical&gt;&lt;full-title&gt;J Allergy Clin Immunol Pract&lt;/full-title&gt;&lt;abbr-1&gt;The journal of allergy and clinical immunology. In practice&lt;/abbr-1&gt;&lt;/periodical&gt;&lt;pages&gt;1371-1377 e1&lt;/pages&gt;&lt;volume&gt;5&lt;/volume&gt;&lt;number&gt;5&lt;/number&gt;&lt;keywords&gt;&lt;keyword&gt;Airway responsiveness&lt;/keyword&gt;&lt;keyword&gt;Blood eosinophil count&lt;/keyword&gt;&lt;keyword&gt;Occupational asthma&lt;/keyword&gt;&lt;keyword&gt;Sputum eosinophil count&lt;/keyword&gt;&lt;/keywords&gt;&lt;dates&gt;&lt;year&gt;2017&lt;/year&gt;&lt;pub-dates&gt;&lt;date&gt;Sep - Oct&lt;/date&gt;&lt;/pub-dates&gt;&lt;/dates&gt;&lt;isbn&gt;2213-2201 (Electronic)&lt;/isbn&gt;&lt;accession-num&gt;28286155&lt;/accession-num&gt;&lt;urls&gt;&lt;related-urls&gt;&lt;url&gt;https://www.ncbi.nlm.nih.gov/pubmed/28286155&lt;/url&gt;&lt;/related-urls&gt;&lt;/urls&gt;&lt;electronic-resource-num&gt;10.1016/j.jaip.2017.02.001&lt;/electronic-resource-num&gt;&lt;/record&gt;&lt;/Cite&gt;&lt;/EndNote&gt;</w:instrText>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[59]</w:t>
      </w:r>
      <w:r w:rsidR="00DA09D7" w:rsidRPr="0005535B">
        <w:rPr>
          <w:rFonts w:ascii="Arial" w:hAnsi="Arial" w:cs="Arial"/>
          <w:sz w:val="22"/>
          <w:szCs w:val="22"/>
          <w:lang w:val="en-US"/>
        </w:rPr>
        <w:fldChar w:fldCharType="end"/>
      </w:r>
      <w:r w:rsidR="00E52CA9" w:rsidRPr="0005535B">
        <w:rPr>
          <w:rFonts w:ascii="Arial" w:hAnsi="Arial" w:cs="Arial"/>
          <w:sz w:val="22"/>
          <w:szCs w:val="22"/>
          <w:lang w:val="en-US"/>
        </w:rPr>
        <w:t>.</w:t>
      </w:r>
      <w:r w:rsidR="00E52CA9">
        <w:rPr>
          <w:rFonts w:ascii="Arial" w:hAnsi="Arial" w:cs="Arial"/>
          <w:sz w:val="22"/>
          <w:szCs w:val="22"/>
          <w:lang w:val="en-US"/>
        </w:rPr>
        <w:t xml:space="preserve"> </w:t>
      </w:r>
    </w:p>
    <w:p w:rsidR="008A1F11" w:rsidRPr="00791BA9" w:rsidRDefault="00900A95" w:rsidP="00A278BA">
      <w:pPr>
        <w:spacing w:after="200" w:line="480" w:lineRule="auto"/>
        <w:jc w:val="both"/>
        <w:rPr>
          <w:rFonts w:ascii="Arial" w:hAnsi="Arial" w:cs="Arial"/>
          <w:i/>
          <w:sz w:val="22"/>
          <w:szCs w:val="22"/>
          <w:u w:val="single"/>
          <w:lang w:val="en-US"/>
        </w:rPr>
      </w:pPr>
      <w:r w:rsidRPr="00900A95">
        <w:rPr>
          <w:rFonts w:ascii="Arial" w:hAnsi="Arial" w:cs="Arial"/>
          <w:i/>
          <w:sz w:val="22"/>
          <w:szCs w:val="22"/>
          <w:u w:val="single"/>
          <w:lang w:val="en-US"/>
        </w:rPr>
        <w:t xml:space="preserve">Serial Assessments of </w:t>
      </w:r>
      <w:r>
        <w:rPr>
          <w:rFonts w:ascii="Arial" w:hAnsi="Arial" w:cs="Arial"/>
          <w:i/>
          <w:sz w:val="22"/>
          <w:szCs w:val="22"/>
          <w:u w:val="single"/>
          <w:lang w:val="en-US"/>
        </w:rPr>
        <w:t>Exhaled Nitric O</w:t>
      </w:r>
      <w:r w:rsidR="008A1F11" w:rsidRPr="00791BA9">
        <w:rPr>
          <w:rFonts w:ascii="Arial" w:hAnsi="Arial" w:cs="Arial"/>
          <w:i/>
          <w:sz w:val="22"/>
          <w:szCs w:val="22"/>
          <w:u w:val="single"/>
          <w:lang w:val="en-US"/>
        </w:rPr>
        <w:t>xide</w:t>
      </w:r>
    </w:p>
    <w:p w:rsidR="008A1F11" w:rsidRDefault="008F7E2F" w:rsidP="00A278BA">
      <w:pPr>
        <w:spacing w:after="200" w:line="480" w:lineRule="auto"/>
        <w:jc w:val="both"/>
        <w:rPr>
          <w:rFonts w:ascii="Arial" w:hAnsi="Arial" w:cs="Arial"/>
          <w:sz w:val="22"/>
          <w:szCs w:val="22"/>
          <w:lang w:val="en-US"/>
        </w:rPr>
      </w:pPr>
      <w:r w:rsidRPr="008A1F11">
        <w:rPr>
          <w:rFonts w:ascii="Arial" w:hAnsi="Arial" w:cs="Arial"/>
          <w:sz w:val="22"/>
          <w:szCs w:val="22"/>
          <w:lang w:val="en-US"/>
        </w:rPr>
        <w:t xml:space="preserve">Measurements of </w:t>
      </w:r>
      <w:proofErr w:type="spellStart"/>
      <w:r w:rsidR="00A97811">
        <w:rPr>
          <w:rFonts w:ascii="Arial" w:hAnsi="Arial" w:cs="Arial"/>
          <w:sz w:val="22"/>
          <w:szCs w:val="22"/>
          <w:lang w:val="en-US"/>
        </w:rPr>
        <w:t>FeNO</w:t>
      </w:r>
      <w:proofErr w:type="spellEnd"/>
      <w:r w:rsidRPr="008A1F11">
        <w:rPr>
          <w:rFonts w:ascii="Arial" w:hAnsi="Arial" w:cs="Arial"/>
          <w:sz w:val="22"/>
          <w:szCs w:val="22"/>
          <w:lang w:val="en-US"/>
        </w:rPr>
        <w:t xml:space="preserve"> as a surrogate marker of </w:t>
      </w:r>
      <w:proofErr w:type="spellStart"/>
      <w:r w:rsidRPr="008A1F11">
        <w:rPr>
          <w:rFonts w:ascii="Arial" w:hAnsi="Arial" w:cs="Arial"/>
          <w:sz w:val="22"/>
          <w:szCs w:val="22"/>
          <w:lang w:val="en-US"/>
        </w:rPr>
        <w:t>eosinophilic</w:t>
      </w:r>
      <w:proofErr w:type="spellEnd"/>
      <w:r w:rsidRPr="008A1F11">
        <w:rPr>
          <w:rFonts w:ascii="Arial" w:hAnsi="Arial" w:cs="Arial"/>
          <w:sz w:val="22"/>
          <w:szCs w:val="22"/>
          <w:lang w:val="en-US"/>
        </w:rPr>
        <w:t xml:space="preserve"> airway inflammation </w:t>
      </w:r>
      <w:r w:rsidR="00582B62" w:rsidRPr="008A1F11">
        <w:rPr>
          <w:rFonts w:ascii="Arial" w:hAnsi="Arial" w:cs="Arial"/>
          <w:sz w:val="22"/>
          <w:szCs w:val="22"/>
          <w:lang w:val="en-US"/>
        </w:rPr>
        <w:t>is an easier and less time-consuming technique</w:t>
      </w:r>
      <w:r w:rsidR="00582B62">
        <w:rPr>
          <w:rFonts w:ascii="Arial" w:hAnsi="Arial" w:cs="Arial"/>
          <w:sz w:val="22"/>
          <w:szCs w:val="22"/>
          <w:lang w:val="en-US"/>
        </w:rPr>
        <w:t xml:space="preserve"> than sputum analysis</w:t>
      </w:r>
      <w:r w:rsidR="003358B0">
        <w:rPr>
          <w:rFonts w:ascii="Arial" w:hAnsi="Arial" w:cs="Arial"/>
          <w:sz w:val="22"/>
          <w:szCs w:val="22"/>
          <w:lang w:val="en-US"/>
        </w:rPr>
        <w:t xml:space="preserve">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&lt;EndNote&gt;&lt;Cite&gt;&lt;Author&gt;Quirce&lt;/Author&gt;&lt;Year&gt;2010&lt;/Year&gt;&lt;RecNum&gt;6331&lt;/RecNum&gt;&lt;DisplayText&gt;[33]&lt;/DisplayText&gt;&lt;record&gt;&lt;rec-number&gt;6331&lt;/rec-number&gt;&lt;foreign-keys&gt;&lt;key app="EN" db-id="5vprxaef6rp9raevapc5pee19955srafxdzx" timestamp="1263469709"&gt;6331&lt;/key&gt;&lt;/foreign-keys&gt;&lt;ref-type name="Journal Article"&gt;17&lt;/ref-type&gt;&lt;contributors&gt;&lt;authors&gt;&lt;author&gt;Quirce, S.&lt;/author&gt;&lt;author&gt;Lemiere, C.&lt;/author&gt;&lt;author&gt;de Blay, F.&lt;/author&gt;&lt;author&gt;Del Pozo, V.&lt;/author&gt;&lt;author&gt;Gerth Van Wijk, R.&lt;/author&gt;&lt;author&gt;Maestrelli, P.&lt;/author&gt;&lt;author&gt;Pauli, G.&lt;/author&gt;&lt;author&gt;Pignatti, P.&lt;/author&gt;&lt;author&gt;Raulf-Heimsoth, M.&lt;/author&gt;&lt;author&gt;Sastre, J.&lt;/author&gt;&lt;author&gt;Storaas, T.&lt;/author&gt;&lt;author&gt;Moscato, G.&lt;/author&gt;&lt;/authors&gt;&lt;/contributors&gt;&lt;auth-address&gt;Department of Allergy, Hospital La Paz, Madrid, Spain.&lt;/auth-address&gt;&lt;titles&gt;&lt;title&gt;Noninvasive methods for assessment of airway inflammation in occupational settings&lt;/title&gt;&lt;secondary-title&gt;Allergy&lt;/secondary-title&gt;&lt;/titles&gt;&lt;periodical&gt;&lt;full-title&gt;Allergy&lt;/full-title&gt;&lt;/periodical&gt;&lt;pages&gt;445-59&lt;/pages&gt;&lt;volume&gt;65&lt;/volume&gt;&lt;edition&gt;2009/12/05&lt;/edition&gt;&lt;dates&gt;&lt;year&gt;2010&lt;/year&gt;&lt;pub-dates&gt;&lt;date&gt;Dec 3&lt;/date&gt;&lt;/pub-dates&gt;&lt;/dates&gt;&lt;isbn&gt;1398-9995 (Electronic)&amp;#xD;1398-9995 (Linking)&lt;/isbn&gt;&lt;accession-num&gt;19958319&lt;/accession-num&gt;&lt;urls&gt;&lt;related-urls&gt;&lt;url&gt;http://www.ncbi.nlm.nih.gov/entrez/query.fcgi?cmd=Retrieve&amp;amp;db=PubMed&amp;amp;dopt=Citation&amp;amp;list_uids=19958319&lt;/url&gt;&lt;/related-urls&gt;&lt;/urls&gt;&lt;electronic-resource-num&gt;ALL2274 [pii]&amp;#xD;10.1111/j.1398-9995.2009.02274.x&lt;/electronic-resource-num&gt;&lt;language&gt;Eng&lt;/language&gt;&lt;/record&gt;&lt;/Cite&gt;&lt;/EndNote&gt;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[33]</w:t>
      </w:r>
      <w:r w:rsidR="00DA09D7">
        <w:rPr>
          <w:rFonts w:ascii="Arial" w:hAnsi="Arial" w:cs="Arial"/>
          <w:sz w:val="22"/>
          <w:szCs w:val="22"/>
          <w:lang w:val="en-US"/>
        </w:rPr>
        <w:fldChar w:fldCharType="end"/>
      </w:r>
      <w:r w:rsidR="003358B0">
        <w:rPr>
          <w:rFonts w:ascii="Arial" w:hAnsi="Arial" w:cs="Arial"/>
          <w:sz w:val="22"/>
          <w:szCs w:val="22"/>
          <w:lang w:val="en-US"/>
        </w:rPr>
        <w:t xml:space="preserve">. Changes in </w:t>
      </w:r>
      <w:proofErr w:type="spellStart"/>
      <w:r w:rsidR="003358B0">
        <w:rPr>
          <w:rFonts w:ascii="Arial" w:hAnsi="Arial" w:cs="Arial"/>
          <w:sz w:val="22"/>
          <w:szCs w:val="22"/>
          <w:lang w:val="en-US"/>
        </w:rPr>
        <w:t>FeNO</w:t>
      </w:r>
      <w:proofErr w:type="spellEnd"/>
      <w:r w:rsidR="003358B0">
        <w:rPr>
          <w:rFonts w:ascii="Arial" w:hAnsi="Arial" w:cs="Arial"/>
          <w:sz w:val="22"/>
          <w:szCs w:val="22"/>
          <w:lang w:val="en-US"/>
        </w:rPr>
        <w:t xml:space="preserve"> induced by exposure to occupational agents have been almost exclusively investigated during SIC procedures</w:t>
      </w:r>
      <w:r w:rsidR="000A0E85">
        <w:rPr>
          <w:rFonts w:ascii="Arial" w:hAnsi="Arial" w:cs="Arial"/>
          <w:sz w:val="22"/>
          <w:szCs w:val="22"/>
          <w:lang w:val="en-US"/>
        </w:rPr>
        <w:t>.</w:t>
      </w:r>
      <w:r w:rsidR="00582B62">
        <w:rPr>
          <w:rFonts w:ascii="Arial" w:hAnsi="Arial" w:cs="Arial"/>
          <w:sz w:val="22"/>
          <w:szCs w:val="22"/>
          <w:lang w:val="en-US"/>
        </w:rPr>
        <w:t xml:space="preserve"> In subjects with OA, an increase in </w:t>
      </w:r>
      <w:proofErr w:type="spellStart"/>
      <w:r w:rsidR="00582B62">
        <w:rPr>
          <w:rFonts w:ascii="Arial" w:hAnsi="Arial" w:cs="Arial"/>
          <w:sz w:val="22"/>
          <w:szCs w:val="22"/>
          <w:lang w:val="en-US"/>
        </w:rPr>
        <w:t>FeNO</w:t>
      </w:r>
      <w:proofErr w:type="spellEnd"/>
      <w:r w:rsidR="00582B62" w:rsidRPr="008A1F11">
        <w:rPr>
          <w:rFonts w:ascii="Arial" w:hAnsi="Arial" w:cs="Arial"/>
          <w:sz w:val="22"/>
          <w:szCs w:val="22"/>
          <w:lang w:val="en-US"/>
        </w:rPr>
        <w:t xml:space="preserve"> occur</w:t>
      </w:r>
      <w:r w:rsidR="00582B62">
        <w:rPr>
          <w:rFonts w:ascii="Arial" w:hAnsi="Arial" w:cs="Arial"/>
          <w:sz w:val="22"/>
          <w:szCs w:val="22"/>
          <w:lang w:val="en-US"/>
        </w:rPr>
        <w:t>s</w:t>
      </w:r>
      <w:r w:rsidR="00582B62" w:rsidRPr="008A1F11">
        <w:rPr>
          <w:rFonts w:ascii="Arial" w:hAnsi="Arial" w:cs="Arial"/>
          <w:sz w:val="22"/>
          <w:szCs w:val="22"/>
          <w:lang w:val="en-US"/>
        </w:rPr>
        <w:t xml:space="preserve"> later (24 h vs. 6 h) than an increase in sputum </w:t>
      </w:r>
      <w:proofErr w:type="spellStart"/>
      <w:r w:rsidR="00582B62" w:rsidRPr="008A1F11">
        <w:rPr>
          <w:rFonts w:ascii="Arial" w:hAnsi="Arial" w:cs="Arial"/>
          <w:sz w:val="22"/>
          <w:szCs w:val="22"/>
          <w:lang w:val="en-US"/>
        </w:rPr>
        <w:t>eosinophils</w:t>
      </w:r>
      <w:proofErr w:type="spellEnd"/>
      <w:r w:rsidR="00582B62" w:rsidRPr="008A1F11">
        <w:rPr>
          <w:rFonts w:ascii="Arial" w:hAnsi="Arial" w:cs="Arial"/>
          <w:sz w:val="22"/>
          <w:szCs w:val="22"/>
          <w:lang w:val="en-US"/>
        </w:rPr>
        <w:t xml:space="preserve"> </w:t>
      </w:r>
      <w:r w:rsidR="00582B62">
        <w:rPr>
          <w:rFonts w:ascii="Arial" w:hAnsi="Arial" w:cs="Arial"/>
          <w:sz w:val="22"/>
          <w:szCs w:val="22"/>
          <w:lang w:val="en-US"/>
        </w:rPr>
        <w:t xml:space="preserve">after challenge exposure to the causal agent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&lt;EndNote&gt;&lt;Cite&gt;&lt;Author&gt;Lemiere&lt;/Author&gt;&lt;Year&gt;2010&lt;/Year&gt;&lt;RecNum&gt;6313&lt;/RecNum&gt;&lt;DisplayText&gt;[60]&lt;/DisplayText&gt;&lt;record&gt;&lt;rec-number&gt;6313&lt;/rec-number&gt;&lt;foreign-keys&gt;&lt;key app="EN" db-id="5vprxaef6rp9raevapc5pee19955srafxdzx" timestamp="0"&gt;6313&lt;/key&gt;&lt;/foreign-keys&gt;&lt;ref-type name="Journal Article"&gt;17&lt;/ref-type&gt;&lt;contributors&gt;&lt;authors&gt;&lt;author&gt;Lemiere, C.&lt;/author&gt;&lt;author&gt;D&amp;apos;Alpaos, V.&lt;/author&gt;&lt;author&gt;Chaboillez, S.&lt;/author&gt;&lt;author&gt;Cesar, M.&lt;/author&gt;&lt;author&gt;Wattiez, M.&lt;/author&gt;&lt;author&gt;Chiry, S.&lt;/author&gt;&lt;author&gt;Vandenplas, O.&lt;/author&gt;&lt;/authors&gt;&lt;/contributors&gt;&lt;auth-address&gt;1 Hopital du Sacre-Coeur de Montreal (Qc), Canada.&lt;/auth-address&gt;&lt;titles&gt;&lt;title&gt;Investigation of occupational asthma: Sputum cell counts or exhaled nitric oxide?&lt;/title&gt;&lt;secondary-title&gt;Chest&lt;/secondary-title&gt;&lt;/titles&gt;&lt;periodical&gt;&lt;full-title&gt;Chest&lt;/full-title&gt;&lt;/periodical&gt;&lt;pages&gt;617-22&lt;/pages&gt;&lt;volume&gt;137&lt;/volume&gt;&lt;number&gt;3&lt;/number&gt;&lt;dates&gt;&lt;year&gt;2010&lt;/year&gt;&lt;pub-dates&gt;&lt;date&gt;Dec 1&lt;/date&gt;&lt;/pub-dates&gt;&lt;/dates&gt;&lt;accession-num&gt;19952060&lt;/accession-num&gt;&lt;urls&gt;&lt;related-urls&gt;&lt;url&gt;http://www.ncbi.nlm.nih.gov/entrez/query.fcgi?cmd=Retrieve&amp;amp;db=PubMed&amp;amp;dopt=Citation&amp;amp;list_uids=19952060 &lt;/url&gt;&lt;/related-urls&gt;&lt;/urls&gt;&lt;/record&gt;&lt;/Cite&gt;&lt;/EndNote&gt;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[60]</w:t>
      </w:r>
      <w:r w:rsidR="00DA09D7">
        <w:rPr>
          <w:rFonts w:ascii="Arial" w:hAnsi="Arial" w:cs="Arial"/>
          <w:sz w:val="22"/>
          <w:szCs w:val="22"/>
          <w:lang w:val="en-US"/>
        </w:rPr>
        <w:fldChar w:fldCharType="end"/>
      </w:r>
      <w:r w:rsidR="00582B62">
        <w:rPr>
          <w:rFonts w:ascii="Arial" w:hAnsi="Arial" w:cs="Arial"/>
          <w:sz w:val="22"/>
          <w:szCs w:val="22"/>
          <w:lang w:val="en-US"/>
        </w:rPr>
        <w:t xml:space="preserve">. A recent study found that a </w:t>
      </w:r>
      <w:r w:rsidR="00582B62" w:rsidRPr="00582B62">
        <w:rPr>
          <w:rFonts w:ascii="Arial" w:hAnsi="Arial" w:cs="Arial"/>
          <w:sz w:val="22"/>
          <w:szCs w:val="22"/>
          <w:lang w:val="en-US"/>
        </w:rPr>
        <w:t>post-</w:t>
      </w:r>
      <w:r w:rsidR="00582B62">
        <w:rPr>
          <w:rFonts w:ascii="Arial" w:hAnsi="Arial" w:cs="Arial"/>
          <w:sz w:val="22"/>
          <w:szCs w:val="22"/>
          <w:lang w:val="en-US"/>
        </w:rPr>
        <w:t>challenge</w:t>
      </w:r>
      <w:r w:rsidR="00582B62" w:rsidRPr="00582B62">
        <w:rPr>
          <w:rFonts w:ascii="Arial" w:hAnsi="Arial" w:cs="Arial"/>
          <w:sz w:val="22"/>
          <w:szCs w:val="22"/>
          <w:lang w:val="en-US"/>
        </w:rPr>
        <w:t xml:space="preserve"> increase in </w:t>
      </w:r>
      <w:proofErr w:type="spellStart"/>
      <w:r w:rsidR="00582B62" w:rsidRPr="00582B62">
        <w:rPr>
          <w:rFonts w:ascii="Arial" w:hAnsi="Arial" w:cs="Arial"/>
          <w:sz w:val="22"/>
          <w:szCs w:val="22"/>
          <w:lang w:val="en-US"/>
        </w:rPr>
        <w:t>F</w:t>
      </w:r>
      <w:r w:rsidR="00582B62">
        <w:rPr>
          <w:rFonts w:ascii="Arial" w:hAnsi="Arial" w:cs="Arial"/>
          <w:sz w:val="22"/>
          <w:szCs w:val="22"/>
          <w:lang w:val="en-US"/>
        </w:rPr>
        <w:t>e</w:t>
      </w:r>
      <w:r w:rsidR="00582B62" w:rsidRPr="00582B62">
        <w:rPr>
          <w:rFonts w:ascii="Arial" w:hAnsi="Arial" w:cs="Arial"/>
          <w:sz w:val="22"/>
          <w:szCs w:val="22"/>
          <w:lang w:val="en-US"/>
        </w:rPr>
        <w:t>NO</w:t>
      </w:r>
      <w:proofErr w:type="spellEnd"/>
      <w:r w:rsidR="00582B62" w:rsidRPr="00582B62">
        <w:rPr>
          <w:rFonts w:ascii="Arial" w:hAnsi="Arial" w:cs="Arial"/>
          <w:sz w:val="22"/>
          <w:szCs w:val="22"/>
          <w:lang w:val="en-US"/>
        </w:rPr>
        <w:t xml:space="preserve"> </w:t>
      </w:r>
      <w:r w:rsidR="00582B62">
        <w:rPr>
          <w:rFonts w:ascii="Arial" w:hAnsi="Arial" w:cs="Arial"/>
          <w:sz w:val="22"/>
          <w:szCs w:val="22"/>
          <w:lang w:val="en-US"/>
        </w:rPr>
        <w:t>≥</w:t>
      </w:r>
      <w:r w:rsidR="00582B62" w:rsidRPr="00582B62">
        <w:rPr>
          <w:rFonts w:ascii="Arial" w:hAnsi="Arial" w:cs="Arial"/>
          <w:sz w:val="22"/>
          <w:szCs w:val="22"/>
          <w:lang w:val="en-US"/>
        </w:rPr>
        <w:t xml:space="preserve">17.5 ppb </w:t>
      </w:r>
      <w:r w:rsidR="00A97811">
        <w:rPr>
          <w:rFonts w:ascii="Arial" w:hAnsi="Arial" w:cs="Arial"/>
          <w:sz w:val="22"/>
          <w:szCs w:val="22"/>
          <w:lang w:val="en-US"/>
        </w:rPr>
        <w:t>had</w:t>
      </w:r>
      <w:r w:rsidR="003358B0">
        <w:rPr>
          <w:rFonts w:ascii="Arial" w:hAnsi="Arial" w:cs="Arial"/>
          <w:sz w:val="22"/>
          <w:szCs w:val="22"/>
          <w:lang w:val="en-US"/>
        </w:rPr>
        <w:t xml:space="preserve"> a</w:t>
      </w:r>
      <w:r w:rsidR="00582B62" w:rsidRPr="00582B62">
        <w:rPr>
          <w:rFonts w:ascii="Arial" w:hAnsi="Arial" w:cs="Arial"/>
          <w:sz w:val="22"/>
          <w:szCs w:val="22"/>
          <w:lang w:val="en-US"/>
        </w:rPr>
        <w:t xml:space="preserve"> </w:t>
      </w:r>
      <w:r w:rsidR="00582B62">
        <w:rPr>
          <w:rFonts w:ascii="Arial" w:hAnsi="Arial" w:cs="Arial"/>
          <w:sz w:val="22"/>
          <w:szCs w:val="22"/>
          <w:lang w:val="en-US"/>
        </w:rPr>
        <w:t xml:space="preserve">high </w:t>
      </w:r>
      <w:r w:rsidR="00582B62" w:rsidRPr="00582B62">
        <w:rPr>
          <w:rFonts w:ascii="Arial" w:hAnsi="Arial" w:cs="Arial"/>
          <w:sz w:val="22"/>
          <w:szCs w:val="22"/>
          <w:lang w:val="en-US"/>
        </w:rPr>
        <w:t xml:space="preserve">specificity </w:t>
      </w:r>
      <w:r w:rsidR="00A97811">
        <w:rPr>
          <w:rFonts w:ascii="Arial" w:hAnsi="Arial" w:cs="Arial"/>
          <w:sz w:val="22"/>
          <w:szCs w:val="22"/>
          <w:lang w:val="en-US"/>
        </w:rPr>
        <w:t>(</w:t>
      </w:r>
      <w:r w:rsidR="00582B62" w:rsidRPr="00582B62">
        <w:rPr>
          <w:rFonts w:ascii="Arial" w:hAnsi="Arial" w:cs="Arial"/>
          <w:sz w:val="22"/>
          <w:szCs w:val="22"/>
          <w:lang w:val="en-US"/>
        </w:rPr>
        <w:t>90%</w:t>
      </w:r>
      <w:r w:rsidR="00A97811">
        <w:rPr>
          <w:rFonts w:ascii="Arial" w:hAnsi="Arial" w:cs="Arial"/>
          <w:sz w:val="22"/>
          <w:szCs w:val="22"/>
          <w:lang w:val="en-US"/>
        </w:rPr>
        <w:t>)</w:t>
      </w:r>
      <w:r w:rsidR="00582B62">
        <w:rPr>
          <w:rFonts w:ascii="Arial" w:hAnsi="Arial" w:cs="Arial"/>
          <w:sz w:val="22"/>
          <w:szCs w:val="22"/>
          <w:lang w:val="en-US"/>
        </w:rPr>
        <w:t xml:space="preserve"> but</w:t>
      </w:r>
      <w:r w:rsidR="00582B62" w:rsidRPr="00582B62">
        <w:rPr>
          <w:rFonts w:ascii="Arial" w:hAnsi="Arial" w:cs="Arial"/>
          <w:sz w:val="22"/>
          <w:szCs w:val="22"/>
          <w:lang w:val="en-US"/>
        </w:rPr>
        <w:t xml:space="preserve"> a </w:t>
      </w:r>
      <w:r w:rsidR="00582B62">
        <w:rPr>
          <w:rFonts w:ascii="Arial" w:hAnsi="Arial" w:cs="Arial"/>
          <w:sz w:val="22"/>
          <w:szCs w:val="22"/>
          <w:lang w:val="en-US"/>
        </w:rPr>
        <w:t xml:space="preserve">low </w:t>
      </w:r>
      <w:r w:rsidR="00582B62" w:rsidRPr="00582B62">
        <w:rPr>
          <w:rFonts w:ascii="Arial" w:hAnsi="Arial" w:cs="Arial"/>
          <w:sz w:val="22"/>
          <w:szCs w:val="22"/>
          <w:lang w:val="en-US"/>
        </w:rPr>
        <w:t>sensitivity</w:t>
      </w:r>
      <w:r w:rsidR="00582B62">
        <w:rPr>
          <w:rFonts w:ascii="Arial" w:hAnsi="Arial" w:cs="Arial"/>
          <w:sz w:val="22"/>
          <w:szCs w:val="22"/>
          <w:lang w:val="en-US"/>
        </w:rPr>
        <w:t xml:space="preserve"> </w:t>
      </w:r>
      <w:r w:rsidR="00A97811">
        <w:rPr>
          <w:rFonts w:ascii="Arial" w:hAnsi="Arial" w:cs="Arial"/>
          <w:sz w:val="22"/>
          <w:szCs w:val="22"/>
          <w:lang w:val="en-US"/>
        </w:rPr>
        <w:t>(</w:t>
      </w:r>
      <w:r w:rsidR="00582B62">
        <w:rPr>
          <w:rFonts w:ascii="Arial" w:hAnsi="Arial" w:cs="Arial"/>
          <w:sz w:val="22"/>
          <w:szCs w:val="22"/>
          <w:lang w:val="en-US"/>
        </w:rPr>
        <w:t>45</w:t>
      </w:r>
      <w:r w:rsidR="00582B62" w:rsidRPr="00582B62">
        <w:rPr>
          <w:rFonts w:ascii="Arial" w:hAnsi="Arial" w:cs="Arial"/>
          <w:sz w:val="22"/>
          <w:szCs w:val="22"/>
          <w:lang w:val="en-US"/>
        </w:rPr>
        <w:t>%</w:t>
      </w:r>
      <w:r w:rsidR="00A97811">
        <w:rPr>
          <w:rFonts w:ascii="Arial" w:hAnsi="Arial" w:cs="Arial"/>
          <w:sz w:val="22"/>
          <w:szCs w:val="22"/>
          <w:lang w:val="en-US"/>
        </w:rPr>
        <w:t>)</w:t>
      </w:r>
      <w:r w:rsidR="00582B62">
        <w:rPr>
          <w:rFonts w:ascii="Arial" w:hAnsi="Arial" w:cs="Arial"/>
          <w:sz w:val="22"/>
          <w:szCs w:val="22"/>
          <w:lang w:val="en-US"/>
        </w:rPr>
        <w:t xml:space="preserve"> </w:t>
      </w:r>
      <w:r w:rsidR="003358B0">
        <w:rPr>
          <w:rFonts w:ascii="Arial" w:hAnsi="Arial" w:cs="Arial"/>
          <w:sz w:val="22"/>
          <w:szCs w:val="22"/>
          <w:lang w:val="en-US"/>
        </w:rPr>
        <w:t xml:space="preserve">in predicting a positive SIC result and was predominantly </w:t>
      </w:r>
      <w:r w:rsidR="003358B0">
        <w:rPr>
          <w:rFonts w:ascii="Arial" w:hAnsi="Arial" w:cs="Arial"/>
          <w:sz w:val="22"/>
          <w:szCs w:val="22"/>
          <w:lang w:val="en-US"/>
        </w:rPr>
        <w:lastRenderedPageBreak/>
        <w:t xml:space="preserve">associated with asthmatic reactions induced by </w:t>
      </w:r>
      <w:proofErr w:type="spellStart"/>
      <w:r w:rsidR="003358B0">
        <w:rPr>
          <w:rFonts w:ascii="Arial" w:hAnsi="Arial" w:cs="Arial"/>
          <w:sz w:val="22"/>
          <w:szCs w:val="22"/>
          <w:lang w:val="en-US"/>
        </w:rPr>
        <w:t>HMW</w:t>
      </w:r>
      <w:proofErr w:type="spellEnd"/>
      <w:r w:rsidR="003358B0">
        <w:rPr>
          <w:rFonts w:ascii="Arial" w:hAnsi="Arial" w:cs="Arial"/>
          <w:sz w:val="22"/>
          <w:szCs w:val="22"/>
          <w:lang w:val="en-US"/>
        </w:rPr>
        <w:t xml:space="preserve"> agents </w:t>
      </w:r>
      <w:r w:rsidR="00DA09D7">
        <w:rPr>
          <w:rFonts w:ascii="Arial" w:hAnsi="Arial" w:cs="Arial"/>
          <w:sz w:val="22"/>
          <w:szCs w:val="22"/>
          <w:lang w:val="en-US"/>
        </w:rPr>
        <w:fldChar w:fldCharType="begin">
          <w:fldData xml:space="preserve">PEVuZE5vdGU+PENpdGU+PEF1dGhvcj5MZW1pZXJlPC9BdXRob3I+PFllYXI+MjAxNDwvWWVhcj48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PEVuZE5vdGU+PENpdGU+PEF1dGhvcj5MZW1pZXJlPC9BdXRob3I+PFllYXI+MjAxNDwvWWVhcj48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[11]</w:t>
      </w:r>
      <w:r w:rsidR="00DA09D7">
        <w:rPr>
          <w:rFonts w:ascii="Arial" w:hAnsi="Arial" w:cs="Arial"/>
          <w:sz w:val="22"/>
          <w:szCs w:val="22"/>
          <w:lang w:val="en-US"/>
        </w:rPr>
        <w:fldChar w:fldCharType="end"/>
      </w:r>
      <w:r w:rsidR="003358B0">
        <w:rPr>
          <w:rFonts w:ascii="Arial" w:hAnsi="Arial" w:cs="Arial"/>
          <w:sz w:val="22"/>
          <w:szCs w:val="22"/>
          <w:lang w:val="en-US"/>
        </w:rPr>
        <w:t>. T</w:t>
      </w:r>
      <w:r w:rsidR="00566F5C">
        <w:rPr>
          <w:rFonts w:ascii="Arial" w:hAnsi="Arial" w:cs="Arial"/>
          <w:sz w:val="22"/>
          <w:szCs w:val="22"/>
          <w:lang w:val="en-US"/>
        </w:rPr>
        <w:t xml:space="preserve">he usefulness of serial measurements of </w:t>
      </w:r>
      <w:proofErr w:type="spellStart"/>
      <w:r w:rsidR="00566F5C">
        <w:rPr>
          <w:rFonts w:ascii="Arial" w:hAnsi="Arial" w:cs="Arial"/>
          <w:sz w:val="22"/>
          <w:szCs w:val="22"/>
          <w:lang w:val="en-US"/>
        </w:rPr>
        <w:t>FeNO</w:t>
      </w:r>
      <w:proofErr w:type="spellEnd"/>
      <w:r w:rsidR="00566F5C">
        <w:rPr>
          <w:rFonts w:ascii="Arial" w:hAnsi="Arial" w:cs="Arial"/>
          <w:sz w:val="22"/>
          <w:szCs w:val="22"/>
          <w:lang w:val="en-US"/>
        </w:rPr>
        <w:t xml:space="preserve"> at work and off work has not b</w:t>
      </w:r>
      <w:r w:rsidR="00E3293D">
        <w:rPr>
          <w:rFonts w:ascii="Arial" w:hAnsi="Arial" w:cs="Arial"/>
          <w:sz w:val="22"/>
          <w:szCs w:val="22"/>
          <w:lang w:val="en-US"/>
        </w:rPr>
        <w:t>ee</w:t>
      </w:r>
      <w:r w:rsidR="00A97811">
        <w:rPr>
          <w:rFonts w:ascii="Arial" w:hAnsi="Arial" w:cs="Arial"/>
          <w:sz w:val="22"/>
          <w:szCs w:val="22"/>
          <w:lang w:val="en-US"/>
        </w:rPr>
        <w:t xml:space="preserve">n prospectively investigated although </w:t>
      </w:r>
      <w:r w:rsidR="00E3293D">
        <w:rPr>
          <w:rFonts w:ascii="Arial" w:hAnsi="Arial" w:cs="Arial"/>
          <w:sz w:val="22"/>
          <w:szCs w:val="22"/>
          <w:lang w:val="en-US"/>
        </w:rPr>
        <w:t xml:space="preserve">case reports have documented a possible role </w:t>
      </w:r>
      <w:r w:rsidR="00DA09D7">
        <w:rPr>
          <w:rFonts w:ascii="Arial" w:hAnsi="Arial" w:cs="Arial"/>
          <w:sz w:val="22"/>
          <w:szCs w:val="22"/>
          <w:lang w:val="en-US"/>
        </w:rPr>
        <w:fldChar w:fldCharType="begin">
          <w:fldData xml:space="preserve">PEVuZE5vdGU+PENpdGU+PEF1dGhvcj5IZXdpdHQ8L0F1dGhvcj48WWVhcj4yMDA4PC9ZZWFyPjxS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PEVuZE5vdGU+PENpdGU+PEF1dGhvcj5IZXdpdHQ8L0F1dGhvcj48WWVhcj4yMDA4PC9ZZWFyPjxS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[61-63]</w:t>
      </w:r>
      <w:r w:rsidR="00DA09D7">
        <w:rPr>
          <w:rFonts w:ascii="Arial" w:hAnsi="Arial" w:cs="Arial"/>
          <w:sz w:val="22"/>
          <w:szCs w:val="22"/>
          <w:lang w:val="en-US"/>
        </w:rPr>
        <w:fldChar w:fldCharType="end"/>
      </w:r>
      <w:r w:rsidR="00E3293D">
        <w:rPr>
          <w:rFonts w:ascii="Arial" w:hAnsi="Arial" w:cs="Arial"/>
          <w:sz w:val="22"/>
          <w:szCs w:val="22"/>
          <w:lang w:val="en-US"/>
        </w:rPr>
        <w:t>. A recent retrospective study suggests that s</w:t>
      </w:r>
      <w:r w:rsidR="00E3293D" w:rsidRPr="00E3293D">
        <w:rPr>
          <w:rFonts w:ascii="Arial" w:hAnsi="Arial" w:cs="Arial"/>
          <w:sz w:val="22"/>
          <w:szCs w:val="22"/>
          <w:lang w:val="en-US"/>
        </w:rPr>
        <w:t xml:space="preserve">erial </w:t>
      </w:r>
      <w:proofErr w:type="spellStart"/>
      <w:r w:rsidR="00E3293D" w:rsidRPr="00E3293D">
        <w:rPr>
          <w:rFonts w:ascii="Arial" w:hAnsi="Arial" w:cs="Arial"/>
          <w:sz w:val="22"/>
          <w:szCs w:val="22"/>
          <w:lang w:val="en-US"/>
        </w:rPr>
        <w:t>FeNO</w:t>
      </w:r>
      <w:proofErr w:type="spellEnd"/>
      <w:r w:rsidR="00E3293D" w:rsidRPr="00E3293D">
        <w:rPr>
          <w:rFonts w:ascii="Arial" w:hAnsi="Arial" w:cs="Arial"/>
          <w:sz w:val="22"/>
          <w:szCs w:val="22"/>
          <w:lang w:val="en-US"/>
        </w:rPr>
        <w:t xml:space="preserve"> measurements </w:t>
      </w:r>
      <w:r w:rsidR="00E3293D">
        <w:rPr>
          <w:rFonts w:ascii="Arial" w:hAnsi="Arial" w:cs="Arial"/>
          <w:sz w:val="22"/>
          <w:szCs w:val="22"/>
          <w:lang w:val="en-US"/>
        </w:rPr>
        <w:t xml:space="preserve">for two weeks </w:t>
      </w:r>
      <w:r w:rsidR="00E3293D" w:rsidRPr="00E3293D">
        <w:rPr>
          <w:rFonts w:ascii="Arial" w:hAnsi="Arial" w:cs="Arial"/>
          <w:sz w:val="22"/>
          <w:szCs w:val="22"/>
          <w:lang w:val="en-US"/>
        </w:rPr>
        <w:t>off and at work provide complementary information in the diagnosis in about one</w:t>
      </w:r>
      <w:r w:rsidR="00E3293D" w:rsidRPr="00E3293D">
        <w:rPr>
          <w:rFonts w:ascii="Cambria Math" w:hAnsi="Cambria Math" w:cs="Cambria Math"/>
          <w:sz w:val="22"/>
          <w:szCs w:val="22"/>
          <w:lang w:val="en-US"/>
        </w:rPr>
        <w:t>‐</w:t>
      </w:r>
      <w:r w:rsidR="00E3293D" w:rsidRPr="00E3293D">
        <w:rPr>
          <w:rFonts w:ascii="Arial" w:hAnsi="Arial" w:cs="Arial"/>
          <w:sz w:val="22"/>
          <w:szCs w:val="22"/>
          <w:lang w:val="en-US"/>
        </w:rPr>
        <w:t xml:space="preserve">fifth of cases with suspected OA, especially </w:t>
      </w:r>
      <w:r w:rsidR="00E3293D">
        <w:rPr>
          <w:rFonts w:ascii="Arial" w:hAnsi="Arial" w:cs="Arial"/>
          <w:sz w:val="22"/>
          <w:szCs w:val="22"/>
          <w:lang w:val="en-US"/>
        </w:rPr>
        <w:t>when SIC</w:t>
      </w:r>
      <w:r w:rsidR="00E3293D" w:rsidRPr="00E3293D">
        <w:rPr>
          <w:rFonts w:ascii="Arial" w:hAnsi="Arial" w:cs="Arial"/>
          <w:sz w:val="22"/>
          <w:szCs w:val="22"/>
          <w:lang w:val="en-US"/>
        </w:rPr>
        <w:t xml:space="preserve"> </w:t>
      </w:r>
      <w:r w:rsidR="00E3293D">
        <w:rPr>
          <w:rFonts w:ascii="Arial" w:hAnsi="Arial" w:cs="Arial"/>
          <w:sz w:val="22"/>
          <w:szCs w:val="22"/>
          <w:lang w:val="en-US"/>
        </w:rPr>
        <w:t>is</w:t>
      </w:r>
      <w:r w:rsidR="00E3293D" w:rsidRPr="00E3293D">
        <w:rPr>
          <w:rFonts w:ascii="Arial" w:hAnsi="Arial" w:cs="Arial"/>
          <w:sz w:val="22"/>
          <w:szCs w:val="22"/>
          <w:lang w:val="en-US"/>
        </w:rPr>
        <w:t xml:space="preserve"> negative or cannot be performed</w:t>
      </w:r>
      <w:r w:rsidR="00E3293D" w:rsidRPr="00E3293D">
        <w:t xml:space="preserve">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&lt;EndNote&gt;&lt;Cite&gt;&lt;Author&gt;van Kampen&lt;/Author&gt;&lt;Year&gt;2019&lt;/Year&gt;&lt;RecNum&gt;9368&lt;/RecNum&gt;&lt;DisplayText&gt;[64]&lt;/DisplayText&gt;&lt;record&gt;&lt;rec-number&gt;9368&lt;/rec-number&gt;&lt;foreign-keys&gt;&lt;key app="EN" db-id="5vprxaef6rp9raevapc5pee19955srafxdzx" timestamp="1580201713"&gt;9368&lt;/key&gt;&lt;/foreign-keys&gt;&lt;ref-type name="Journal Article"&gt;17&lt;/ref-type&gt;&lt;contributors&gt;&lt;authors&gt;&lt;author&gt;van Kampen, V.&lt;/author&gt;&lt;author&gt;Bruning, T.&lt;/author&gt;&lt;author&gt;Merget, R.&lt;/author&gt;&lt;/authors&gt;&lt;/contributors&gt;&lt;auth-address&gt;Institute for Prevention and Occupational Medicine of the German Social Accident Insurance (IPA), Institute of the Ruhr University, Bochum, Germany.&lt;/auth-address&gt;&lt;titles&gt;&lt;title&gt;Serial fractional exhaled nitric oxide measurements off and at work in the diagnosis of occupational asthma&lt;/title&gt;&lt;secondary-title&gt;Am J Ind Med&lt;/secondary-title&gt;&lt;/titles&gt;&lt;periodical&gt;&lt;full-title&gt;Am J Ind Med&lt;/full-title&gt;&lt;/periodical&gt;&lt;pages&gt;663-671&lt;/pages&gt;&lt;volume&gt;62&lt;/volume&gt;&lt;number&gt;8&lt;/number&gt;&lt;edition&gt;2019/06/07&lt;/edition&gt;&lt;keywords&gt;&lt;keyword&gt;asthma&lt;/keyword&gt;&lt;keyword&gt;fractional exhaled nitric oxide&lt;/keyword&gt;&lt;keyword&gt;occupational&lt;/keyword&gt;&lt;keyword&gt;serial measurements&lt;/keyword&gt;&lt;/keywords&gt;&lt;dates&gt;&lt;year&gt;2019&lt;/year&gt;&lt;pub-dates&gt;&lt;date&gt;Aug&lt;/date&gt;&lt;/pub-dates&gt;&lt;/dates&gt;&lt;isbn&gt;1097-0274 (Electronic)&amp;#xD;0271-3586 (Linking)&lt;/isbn&gt;&lt;accession-num&gt;31168929&lt;/accession-num&gt;&lt;urls&gt;&lt;related-urls&gt;&lt;url&gt;https://www.ncbi.nlm.nih.gov/pubmed/31168929&lt;/url&gt;&lt;/related-urls&gt;&lt;/urls&gt;&lt;electronic-resource-num&gt;10.1002/ajim.22996&lt;/electronic-resource-num&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[64]</w:t>
      </w:r>
      <w:r w:rsidR="00DA09D7">
        <w:rPr>
          <w:rFonts w:ascii="Arial" w:hAnsi="Arial" w:cs="Arial"/>
          <w:sz w:val="22"/>
          <w:szCs w:val="22"/>
          <w:lang w:val="en-US"/>
        </w:rPr>
        <w:fldChar w:fldCharType="end"/>
      </w:r>
      <w:r w:rsidR="00E3293D" w:rsidRPr="00E3293D">
        <w:rPr>
          <w:rFonts w:ascii="Arial" w:hAnsi="Arial" w:cs="Arial"/>
          <w:sz w:val="22"/>
          <w:szCs w:val="22"/>
          <w:lang w:val="en-US"/>
        </w:rPr>
        <w:t>.</w:t>
      </w:r>
    </w:p>
    <w:p w:rsidR="00DC3662" w:rsidRPr="00900A95" w:rsidRDefault="00E3293D" w:rsidP="00A278BA">
      <w:pPr>
        <w:spacing w:after="200" w:line="480" w:lineRule="auto"/>
        <w:jc w:val="both"/>
        <w:rPr>
          <w:rFonts w:ascii="Arial" w:hAnsi="Arial" w:cs="Arial"/>
          <w:i/>
          <w:sz w:val="22"/>
          <w:szCs w:val="22"/>
          <w:u w:val="single"/>
          <w:lang w:val="en-US"/>
        </w:rPr>
      </w:pPr>
      <w:r w:rsidRPr="00900A95">
        <w:rPr>
          <w:rFonts w:ascii="Arial" w:hAnsi="Arial" w:cs="Arial"/>
          <w:i/>
          <w:sz w:val="22"/>
          <w:szCs w:val="22"/>
          <w:u w:val="single"/>
          <w:lang w:val="en-US"/>
        </w:rPr>
        <w:t>Specific Inhalation C</w:t>
      </w:r>
      <w:r w:rsidR="00DC3662" w:rsidRPr="00900A95">
        <w:rPr>
          <w:rFonts w:ascii="Arial" w:hAnsi="Arial" w:cs="Arial"/>
          <w:i/>
          <w:sz w:val="22"/>
          <w:szCs w:val="22"/>
          <w:u w:val="single"/>
          <w:lang w:val="en-US"/>
        </w:rPr>
        <w:t>hallenge</w:t>
      </w:r>
      <w:r w:rsidRPr="00900A95">
        <w:rPr>
          <w:rFonts w:ascii="Arial" w:hAnsi="Arial" w:cs="Arial"/>
          <w:i/>
          <w:sz w:val="22"/>
          <w:szCs w:val="22"/>
          <w:u w:val="single"/>
          <w:lang w:val="en-US"/>
        </w:rPr>
        <w:t>s</w:t>
      </w:r>
    </w:p>
    <w:p w:rsidR="00782031" w:rsidRDefault="00C618E1" w:rsidP="00A278BA">
      <w:pPr>
        <w:spacing w:after="200" w:line="480" w:lineRule="auto"/>
        <w:jc w:val="both"/>
        <w:rPr>
          <w:rFonts w:ascii="Arial" w:hAnsi="Arial" w:cs="Arial"/>
          <w:sz w:val="22"/>
          <w:szCs w:val="22"/>
          <w:lang w:val="en-US"/>
        </w:rPr>
      </w:pPr>
      <w:proofErr w:type="spellStart"/>
      <w:r>
        <w:rPr>
          <w:rFonts w:ascii="Arial" w:hAnsi="Arial" w:cs="Arial"/>
          <w:sz w:val="22"/>
          <w:szCs w:val="22"/>
          <w:lang w:val="en-US"/>
        </w:rPr>
        <w:t>SICs</w:t>
      </w:r>
      <w:proofErr w:type="spellEnd"/>
      <w:r>
        <w:rPr>
          <w:rFonts w:ascii="Arial" w:hAnsi="Arial" w:cs="Arial"/>
          <w:sz w:val="22"/>
          <w:szCs w:val="22"/>
          <w:lang w:val="en-US"/>
        </w:rPr>
        <w:t xml:space="preserve"> involve exposing </w:t>
      </w:r>
      <w:r w:rsidRPr="00C618E1">
        <w:rPr>
          <w:rFonts w:ascii="Arial" w:hAnsi="Arial" w:cs="Arial"/>
          <w:sz w:val="22"/>
          <w:szCs w:val="22"/>
          <w:lang w:val="en-US"/>
        </w:rPr>
        <w:t xml:space="preserve">workers to the suspected occupational agent </w:t>
      </w:r>
      <w:r w:rsidR="00402DFD">
        <w:rPr>
          <w:rFonts w:ascii="Arial" w:hAnsi="Arial" w:cs="Arial"/>
          <w:sz w:val="22"/>
          <w:szCs w:val="22"/>
          <w:lang w:val="en-US"/>
        </w:rPr>
        <w:t xml:space="preserve">in the controlled setting of a laboratory </w:t>
      </w:r>
      <w:r w:rsidR="00DA09D7">
        <w:rPr>
          <w:rFonts w:ascii="Arial" w:hAnsi="Arial" w:cs="Arial"/>
          <w:sz w:val="22"/>
          <w:szCs w:val="22"/>
          <w:lang w:val="en-US"/>
        </w:rPr>
        <w:fldChar w:fldCharType="begin">
          <w:fldData xml:space="preserve">PEVuZE5vdGU+PENpdGU+PEF1dGhvcj5WYW5kZW5wbGFzPC9BdXRob3I+PFllYXI+MjAxNDwvWWVh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PEVuZE5vdGU+PENpdGU+PEF1dGhvcj5WYW5kZW5wbGFzPC9BdXRob3I+PFllYXI+MjAxNDwvWWVh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[58]</w:t>
      </w:r>
      <w:r w:rsidR="00DA09D7">
        <w:rPr>
          <w:rFonts w:ascii="Arial" w:hAnsi="Arial" w:cs="Arial"/>
          <w:sz w:val="22"/>
          <w:szCs w:val="22"/>
          <w:lang w:val="en-US"/>
        </w:rPr>
        <w:fldChar w:fldCharType="end"/>
      </w:r>
      <w:r w:rsidR="00402DFD">
        <w:rPr>
          <w:rFonts w:ascii="Arial" w:hAnsi="Arial" w:cs="Arial"/>
          <w:sz w:val="22"/>
          <w:szCs w:val="22"/>
          <w:lang w:val="en-US"/>
        </w:rPr>
        <w:t xml:space="preserve">. </w:t>
      </w:r>
      <w:r w:rsidR="00E61715">
        <w:rPr>
          <w:rFonts w:ascii="Arial" w:hAnsi="Arial" w:cs="Arial"/>
          <w:sz w:val="22"/>
          <w:szCs w:val="22"/>
          <w:lang w:val="en-US"/>
        </w:rPr>
        <w:t>It is</w:t>
      </w:r>
      <w:r w:rsidR="00A97811">
        <w:rPr>
          <w:rFonts w:ascii="Arial" w:hAnsi="Arial" w:cs="Arial"/>
          <w:sz w:val="22"/>
          <w:szCs w:val="22"/>
          <w:lang w:val="en-US"/>
        </w:rPr>
        <w:t xml:space="preserve"> </w:t>
      </w:r>
      <w:r w:rsidR="00E61715">
        <w:rPr>
          <w:rFonts w:ascii="Arial" w:hAnsi="Arial" w:cs="Arial"/>
          <w:sz w:val="22"/>
          <w:szCs w:val="22"/>
          <w:lang w:val="en-US"/>
        </w:rPr>
        <w:t xml:space="preserve">difficult to determine the validity of SIC because there is no generally accepted “gold standard” </w:t>
      </w:r>
      <w:r w:rsidR="00454EDE">
        <w:rPr>
          <w:rFonts w:ascii="Arial" w:hAnsi="Arial" w:cs="Arial"/>
          <w:sz w:val="22"/>
          <w:szCs w:val="22"/>
          <w:lang w:val="en-US"/>
        </w:rPr>
        <w:t>procedure</w:t>
      </w:r>
      <w:r w:rsidR="00E61715">
        <w:rPr>
          <w:rFonts w:ascii="Arial" w:hAnsi="Arial" w:cs="Arial"/>
          <w:sz w:val="22"/>
          <w:szCs w:val="22"/>
          <w:lang w:val="en-US"/>
        </w:rPr>
        <w:t xml:space="preserve"> </w:t>
      </w:r>
      <w:r w:rsidR="000E09A9">
        <w:rPr>
          <w:rFonts w:ascii="Arial" w:hAnsi="Arial" w:cs="Arial"/>
          <w:sz w:val="22"/>
          <w:szCs w:val="22"/>
          <w:lang w:val="en-US"/>
        </w:rPr>
        <w:t>against w</w:t>
      </w:r>
      <w:r w:rsidR="00BC6733">
        <w:rPr>
          <w:rFonts w:ascii="Arial" w:hAnsi="Arial" w:cs="Arial"/>
          <w:sz w:val="22"/>
          <w:szCs w:val="22"/>
          <w:lang w:val="en-US"/>
        </w:rPr>
        <w:t>hich this</w:t>
      </w:r>
      <w:r w:rsidR="006354E9">
        <w:rPr>
          <w:rFonts w:ascii="Arial" w:hAnsi="Arial" w:cs="Arial"/>
          <w:sz w:val="22"/>
          <w:szCs w:val="22"/>
          <w:lang w:val="en-US"/>
        </w:rPr>
        <w:t xml:space="preserve"> test can be compared</w:t>
      </w:r>
      <w:r w:rsidR="00E61715">
        <w:rPr>
          <w:rFonts w:ascii="Arial" w:hAnsi="Arial" w:cs="Arial"/>
          <w:sz w:val="22"/>
          <w:szCs w:val="22"/>
          <w:lang w:val="en-US"/>
        </w:rPr>
        <w:t>. Nevertheless, t</w:t>
      </w:r>
      <w:r w:rsidR="00402DFD" w:rsidRPr="00402DFD">
        <w:rPr>
          <w:rFonts w:ascii="Arial" w:hAnsi="Arial" w:cs="Arial"/>
          <w:sz w:val="22"/>
          <w:szCs w:val="22"/>
          <w:lang w:val="en-US"/>
        </w:rPr>
        <w:t>he systematic review conduct</w:t>
      </w:r>
      <w:r w:rsidR="00402DFD">
        <w:rPr>
          <w:rFonts w:ascii="Arial" w:hAnsi="Arial" w:cs="Arial"/>
          <w:sz w:val="22"/>
          <w:szCs w:val="22"/>
          <w:lang w:val="en-US"/>
        </w:rPr>
        <w:t xml:space="preserve">ed by the Agency for Healthcare </w:t>
      </w:r>
      <w:r w:rsidR="00402DFD" w:rsidRPr="00402DFD">
        <w:rPr>
          <w:rFonts w:ascii="Arial" w:hAnsi="Arial" w:cs="Arial"/>
          <w:sz w:val="22"/>
          <w:szCs w:val="22"/>
          <w:lang w:val="en-US"/>
        </w:rPr>
        <w:t xml:space="preserve">Research and Quality </w:t>
      </w:r>
      <w:r w:rsidR="00E61715">
        <w:rPr>
          <w:rFonts w:ascii="Arial" w:hAnsi="Arial" w:cs="Arial"/>
          <w:sz w:val="22"/>
          <w:szCs w:val="22"/>
          <w:lang w:val="en-US"/>
        </w:rPr>
        <w:t>came to the conclusion th</w:t>
      </w:r>
      <w:r w:rsidR="00B10857">
        <w:rPr>
          <w:rFonts w:ascii="Arial" w:hAnsi="Arial" w:cs="Arial"/>
          <w:sz w:val="22"/>
          <w:szCs w:val="22"/>
          <w:lang w:val="en-US"/>
        </w:rPr>
        <w:t>at</w:t>
      </w:r>
      <w:r w:rsidR="00E61715">
        <w:rPr>
          <w:rFonts w:ascii="Arial" w:hAnsi="Arial" w:cs="Arial"/>
          <w:sz w:val="22"/>
          <w:szCs w:val="22"/>
          <w:lang w:val="en-US"/>
        </w:rPr>
        <w:t xml:space="preserve"> </w:t>
      </w:r>
      <w:r w:rsidR="00B10857">
        <w:rPr>
          <w:rFonts w:ascii="Arial" w:hAnsi="Arial" w:cs="Arial"/>
          <w:sz w:val="22"/>
          <w:szCs w:val="22"/>
          <w:lang w:val="en-US"/>
        </w:rPr>
        <w:t>“</w:t>
      </w:r>
      <w:r w:rsidR="000E09A9" w:rsidRPr="00B10857">
        <w:rPr>
          <w:rFonts w:ascii="Arial" w:hAnsi="Arial" w:cs="Arial"/>
          <w:i/>
          <w:sz w:val="22"/>
          <w:szCs w:val="22"/>
          <w:lang w:val="en-US"/>
        </w:rPr>
        <w:t>there are probab</w:t>
      </w:r>
      <w:r w:rsidR="00B10857" w:rsidRPr="00B10857">
        <w:rPr>
          <w:rFonts w:ascii="Arial" w:hAnsi="Arial" w:cs="Arial"/>
          <w:i/>
          <w:sz w:val="22"/>
          <w:szCs w:val="22"/>
          <w:lang w:val="en-US"/>
        </w:rPr>
        <w:t>ly no better alternatives</w:t>
      </w:r>
      <w:r w:rsidR="007E0644">
        <w:rPr>
          <w:rFonts w:ascii="Arial" w:hAnsi="Arial" w:cs="Arial"/>
          <w:i/>
          <w:sz w:val="22"/>
          <w:szCs w:val="22"/>
          <w:lang w:val="en-US"/>
        </w:rPr>
        <w:t xml:space="preserve"> </w:t>
      </w:r>
      <w:r w:rsidR="007E0644" w:rsidRPr="007E0644">
        <w:rPr>
          <w:rFonts w:ascii="Arial" w:hAnsi="Arial" w:cs="Arial"/>
          <w:sz w:val="22"/>
          <w:szCs w:val="22"/>
          <w:lang w:val="en-US"/>
        </w:rPr>
        <w:t>(to SIC)</w:t>
      </w:r>
      <w:r w:rsidR="00B10857" w:rsidRPr="00B10857">
        <w:rPr>
          <w:rFonts w:ascii="Arial" w:hAnsi="Arial" w:cs="Arial"/>
          <w:i/>
          <w:sz w:val="22"/>
          <w:szCs w:val="22"/>
          <w:lang w:val="en-US"/>
        </w:rPr>
        <w:t xml:space="preserve"> in OA </w:t>
      </w:r>
      <w:r w:rsidR="000E09A9" w:rsidRPr="00B10857">
        <w:rPr>
          <w:rFonts w:ascii="Arial" w:hAnsi="Arial" w:cs="Arial"/>
          <w:i/>
          <w:sz w:val="22"/>
          <w:szCs w:val="22"/>
          <w:lang w:val="en-US"/>
        </w:rPr>
        <w:t>diagnosis at this time</w:t>
      </w:r>
      <w:r w:rsidR="000976C5">
        <w:rPr>
          <w:rFonts w:ascii="Arial" w:hAnsi="Arial" w:cs="Arial"/>
          <w:sz w:val="22"/>
          <w:szCs w:val="22"/>
          <w:lang w:val="en-US"/>
        </w:rPr>
        <w:t>”, but</w:t>
      </w:r>
      <w:r w:rsidR="008E50C4">
        <w:rPr>
          <w:rFonts w:ascii="Arial" w:hAnsi="Arial" w:cs="Arial"/>
          <w:sz w:val="22"/>
          <w:szCs w:val="22"/>
          <w:lang w:val="en-US"/>
        </w:rPr>
        <w:t xml:space="preserve"> </w:t>
      </w:r>
      <w:r w:rsidR="00402DFD" w:rsidRPr="00402DFD">
        <w:rPr>
          <w:rFonts w:ascii="Arial" w:hAnsi="Arial" w:cs="Arial"/>
          <w:sz w:val="22"/>
          <w:szCs w:val="22"/>
          <w:lang w:val="en-US"/>
        </w:rPr>
        <w:t>SIC</w:t>
      </w:r>
      <w:r w:rsidR="000976C5">
        <w:rPr>
          <w:rFonts w:ascii="Arial" w:hAnsi="Arial" w:cs="Arial"/>
          <w:sz w:val="22"/>
          <w:szCs w:val="22"/>
          <w:lang w:val="en-US"/>
        </w:rPr>
        <w:t xml:space="preserve"> should</w:t>
      </w:r>
      <w:r w:rsidR="00402DFD" w:rsidRPr="00402DFD">
        <w:rPr>
          <w:rFonts w:ascii="Arial" w:hAnsi="Arial" w:cs="Arial"/>
          <w:sz w:val="22"/>
          <w:szCs w:val="22"/>
          <w:lang w:val="en-US"/>
        </w:rPr>
        <w:t xml:space="preserve"> be </w:t>
      </w:r>
      <w:r w:rsidR="008E50C4">
        <w:rPr>
          <w:rFonts w:ascii="Arial" w:hAnsi="Arial" w:cs="Arial"/>
          <w:sz w:val="22"/>
          <w:szCs w:val="22"/>
          <w:lang w:val="en-US"/>
        </w:rPr>
        <w:t xml:space="preserve">considered </w:t>
      </w:r>
      <w:r w:rsidR="00402DFD" w:rsidRPr="00402DFD">
        <w:rPr>
          <w:rFonts w:ascii="Arial" w:hAnsi="Arial" w:cs="Arial"/>
          <w:sz w:val="22"/>
          <w:szCs w:val="22"/>
          <w:lang w:val="en-US"/>
        </w:rPr>
        <w:t>a ‘‘</w:t>
      </w:r>
      <w:r w:rsidR="00402DFD" w:rsidRPr="00E61715">
        <w:rPr>
          <w:rFonts w:ascii="Arial" w:hAnsi="Arial" w:cs="Arial"/>
          <w:i/>
          <w:sz w:val="22"/>
          <w:szCs w:val="22"/>
          <w:lang w:val="en-US"/>
        </w:rPr>
        <w:t>reference standard</w:t>
      </w:r>
      <w:r w:rsidR="00402DFD" w:rsidRPr="00402DFD">
        <w:rPr>
          <w:rFonts w:ascii="Arial" w:hAnsi="Arial" w:cs="Arial"/>
          <w:sz w:val="22"/>
          <w:szCs w:val="22"/>
          <w:lang w:val="en-US"/>
        </w:rPr>
        <w:t>’’ rather than the ‘‘gold standard’’</w:t>
      </w:r>
      <w:r w:rsidR="00E3293D">
        <w:rPr>
          <w:rFonts w:ascii="Arial" w:hAnsi="Arial" w:cs="Arial"/>
          <w:sz w:val="22"/>
          <w:szCs w:val="22"/>
          <w:lang w:val="en-US"/>
        </w:rPr>
        <w:t xml:space="preserve">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&lt;EndNote&gt;&lt;Cite&gt;&lt;Author&gt;Beach&lt;/Author&gt;&lt;Year&gt;2007&lt;/Year&gt;&lt;RecNum&gt;2302&lt;/RecNum&gt;&lt;DisplayText&gt;[28]&lt;/DisplayText&gt;&lt;record&gt;&lt;rec-number&gt;2302&lt;/rec-number&gt;&lt;foreign-keys&gt;&lt;key app="EN" db-id="5vprxaef6rp9raevapc5pee19955srafxdzx" timestamp="0"&gt;2302&lt;/key&gt;&lt;/foreign-keys&gt;&lt;ref-type name="Journal Article"&gt;17&lt;/ref-type&gt;&lt;contributors&gt;&lt;authors&gt;&lt;author&gt;Beach, J.&lt;/author&gt;&lt;author&gt;Russell, K.&lt;/author&gt;&lt;author&gt;Blitz, S.&lt;/author&gt;&lt;author&gt;Hooton, N.&lt;/author&gt;&lt;author&gt;Spooner, C.&lt;/author&gt;&lt;author&gt;Lemiere, C.&lt;/author&gt;&lt;author&gt;Tarlo, S. M.&lt;/author&gt;&lt;author&gt;Rowe, B. H.&lt;/author&gt;&lt;/authors&gt;&lt;/contributors&gt;&lt;auth-address&gt;MSc, Department of Emergency Medicine, 1G1.43 WMC, University of Alberta, 8440-112 St, Edmonton, AB, Canada, T6G 2B7. brian.rowe@ualberta.ca.&lt;/auth-address&gt;&lt;titles&gt;&lt;title&gt;A systematic review of the diagnosis of occupational asthma&lt;/title&gt;&lt;secondary-title&gt;Chest&lt;/secondary-title&gt;&lt;alt-title&gt;Chest&lt;/alt-title&gt;&lt;/titles&gt;&lt;periodical&gt;&lt;full-title&gt;Chest&lt;/full-title&gt;&lt;/periodical&gt;&lt;alt-periodical&gt;&lt;full-title&gt;Chest&lt;/full-title&gt;&lt;/alt-periodical&gt;&lt;pages&gt;569-78&lt;/pages&gt;&lt;volume&gt;131&lt;/volume&gt;&lt;number&gt;2&lt;/number&gt;&lt;dates&gt;&lt;year&gt;2007&lt;/year&gt;&lt;pub-dates&gt;&lt;date&gt;Feb&lt;/date&gt;&lt;/pub-dates&gt;&lt;/dates&gt;&lt;isbn&gt;0012-3692 (Print)&lt;/isbn&gt;&lt;accession-num&gt;17296663&lt;/accession-num&gt;&lt;urls&gt;&lt;related-urls&gt;&lt;url&gt;http://www.ncbi.nlm.nih.gov/entrez/query.fcgi?cmd=Retrieve&amp;amp;db=PubMed&amp;amp;dopt=Citation&amp;amp;list_uids=17296663 &lt;/url&gt;&lt;/related-urls&gt;&lt;/urls&gt;&lt;language&gt;eng&lt;/language&gt;&lt;/record&gt;&lt;/Cite&gt;&lt;/EndNote&gt;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[28]</w:t>
      </w:r>
      <w:r w:rsidR="00DA09D7">
        <w:rPr>
          <w:rFonts w:ascii="Arial" w:hAnsi="Arial" w:cs="Arial"/>
          <w:sz w:val="22"/>
          <w:szCs w:val="22"/>
          <w:lang w:val="en-US"/>
        </w:rPr>
        <w:fldChar w:fldCharType="end"/>
      </w:r>
      <w:r w:rsidR="00916D46">
        <w:rPr>
          <w:rFonts w:ascii="Arial" w:hAnsi="Arial" w:cs="Arial"/>
          <w:sz w:val="22"/>
          <w:szCs w:val="22"/>
          <w:lang w:val="en-US"/>
        </w:rPr>
        <w:t>.</w:t>
      </w:r>
      <w:r w:rsidR="008E50C4">
        <w:rPr>
          <w:rFonts w:ascii="Arial" w:hAnsi="Arial" w:cs="Arial"/>
          <w:sz w:val="22"/>
          <w:szCs w:val="22"/>
          <w:lang w:val="en-US"/>
        </w:rPr>
        <w:t xml:space="preserve"> </w:t>
      </w:r>
      <w:r w:rsidR="009D534E" w:rsidRPr="009D534E">
        <w:rPr>
          <w:rFonts w:ascii="Arial" w:hAnsi="Arial" w:cs="Arial"/>
          <w:sz w:val="22"/>
          <w:szCs w:val="22"/>
          <w:lang w:val="en-US"/>
        </w:rPr>
        <w:t xml:space="preserve">Indeed, the overall sensitivity of serial </w:t>
      </w:r>
      <w:proofErr w:type="spellStart"/>
      <w:r w:rsidR="009D534E" w:rsidRPr="009D534E">
        <w:rPr>
          <w:rFonts w:ascii="Arial" w:hAnsi="Arial" w:cs="Arial"/>
          <w:sz w:val="22"/>
          <w:szCs w:val="22"/>
          <w:lang w:val="en-US"/>
        </w:rPr>
        <w:t>PEFs</w:t>
      </w:r>
      <w:proofErr w:type="spellEnd"/>
      <w:r w:rsidR="009D534E" w:rsidRPr="009D534E">
        <w:rPr>
          <w:rFonts w:ascii="Arial" w:hAnsi="Arial" w:cs="Arial"/>
          <w:sz w:val="22"/>
          <w:szCs w:val="22"/>
          <w:lang w:val="en-US"/>
        </w:rPr>
        <w:t xml:space="preserve"> of about 80% compared to SIC </w:t>
      </w:r>
      <w:r w:rsidR="00916D46">
        <w:rPr>
          <w:rFonts w:ascii="Arial" w:hAnsi="Arial" w:cs="Arial"/>
          <w:sz w:val="22"/>
          <w:szCs w:val="22"/>
          <w:lang w:val="en-US"/>
        </w:rPr>
        <w:t>indicates</w:t>
      </w:r>
      <w:r w:rsidR="009D534E" w:rsidRPr="009D534E">
        <w:rPr>
          <w:rFonts w:ascii="Arial" w:hAnsi="Arial" w:cs="Arial"/>
          <w:sz w:val="22"/>
          <w:szCs w:val="22"/>
          <w:lang w:val="en-US"/>
        </w:rPr>
        <w:t xml:space="preserve"> that </w:t>
      </w:r>
      <w:proofErr w:type="spellStart"/>
      <w:r w:rsidR="009D534E" w:rsidRPr="009D534E">
        <w:rPr>
          <w:rFonts w:ascii="Arial" w:hAnsi="Arial" w:cs="Arial"/>
          <w:sz w:val="22"/>
          <w:szCs w:val="22"/>
          <w:lang w:val="en-US"/>
        </w:rPr>
        <w:t>PEF</w:t>
      </w:r>
      <w:proofErr w:type="spellEnd"/>
      <w:r w:rsidR="009D534E" w:rsidRPr="009D534E">
        <w:rPr>
          <w:rFonts w:ascii="Arial" w:hAnsi="Arial" w:cs="Arial"/>
          <w:sz w:val="22"/>
          <w:szCs w:val="22"/>
          <w:lang w:val="en-US"/>
        </w:rPr>
        <w:t xml:space="preserve"> recordings will miss the diagnosis of OA in </w:t>
      </w:r>
      <w:r w:rsidR="00B57EBF">
        <w:rPr>
          <w:rFonts w:ascii="Arial" w:hAnsi="Arial" w:cs="Arial"/>
          <w:sz w:val="22"/>
          <w:szCs w:val="22"/>
          <w:lang w:val="en-US"/>
        </w:rPr>
        <w:t>~</w:t>
      </w:r>
      <w:r w:rsidR="009D534E" w:rsidRPr="009D534E">
        <w:rPr>
          <w:rFonts w:ascii="Arial" w:hAnsi="Arial" w:cs="Arial"/>
          <w:sz w:val="22"/>
          <w:szCs w:val="22"/>
          <w:lang w:val="en-US"/>
        </w:rPr>
        <w:t xml:space="preserve">20% </w:t>
      </w:r>
      <w:r w:rsidR="00A97811">
        <w:rPr>
          <w:rFonts w:ascii="Arial" w:hAnsi="Arial" w:cs="Arial"/>
          <w:sz w:val="22"/>
          <w:szCs w:val="22"/>
          <w:lang w:val="en-US"/>
        </w:rPr>
        <w:t>of workers as compared to SIC; c</w:t>
      </w:r>
      <w:r w:rsidR="009D534E" w:rsidRPr="009D534E">
        <w:rPr>
          <w:rFonts w:ascii="Arial" w:hAnsi="Arial" w:cs="Arial"/>
          <w:sz w:val="22"/>
          <w:szCs w:val="22"/>
          <w:lang w:val="en-US"/>
        </w:rPr>
        <w:t xml:space="preserve">onversely, serial </w:t>
      </w:r>
      <w:proofErr w:type="spellStart"/>
      <w:r w:rsidR="009D534E" w:rsidRPr="009D534E">
        <w:rPr>
          <w:rFonts w:ascii="Arial" w:hAnsi="Arial" w:cs="Arial"/>
          <w:sz w:val="22"/>
          <w:szCs w:val="22"/>
          <w:lang w:val="en-US"/>
        </w:rPr>
        <w:t>PEF</w:t>
      </w:r>
      <w:proofErr w:type="spellEnd"/>
      <w:r w:rsidR="009D534E" w:rsidRPr="009D534E">
        <w:rPr>
          <w:rFonts w:ascii="Arial" w:hAnsi="Arial" w:cs="Arial"/>
          <w:sz w:val="22"/>
          <w:szCs w:val="22"/>
          <w:lang w:val="en-US"/>
        </w:rPr>
        <w:t xml:space="preserve"> </w:t>
      </w:r>
      <w:r w:rsidR="00D569EA">
        <w:rPr>
          <w:rFonts w:ascii="Arial" w:hAnsi="Arial" w:cs="Arial"/>
          <w:sz w:val="22"/>
          <w:szCs w:val="22"/>
          <w:lang w:val="en-US"/>
        </w:rPr>
        <w:t>record</w:t>
      </w:r>
      <w:r w:rsidR="009D534E" w:rsidRPr="009D534E">
        <w:rPr>
          <w:rFonts w:ascii="Arial" w:hAnsi="Arial" w:cs="Arial"/>
          <w:sz w:val="22"/>
          <w:szCs w:val="22"/>
          <w:lang w:val="en-US"/>
        </w:rPr>
        <w:t>s</w:t>
      </w:r>
      <w:r w:rsidR="00D569EA">
        <w:rPr>
          <w:rFonts w:ascii="Arial" w:hAnsi="Arial" w:cs="Arial"/>
          <w:sz w:val="22"/>
          <w:szCs w:val="22"/>
          <w:lang w:val="en-US"/>
        </w:rPr>
        <w:t xml:space="preserve"> </w:t>
      </w:r>
      <w:r w:rsidR="00B57EBF">
        <w:rPr>
          <w:rFonts w:ascii="Arial" w:hAnsi="Arial" w:cs="Arial"/>
          <w:sz w:val="22"/>
          <w:szCs w:val="22"/>
          <w:lang w:val="en-US"/>
        </w:rPr>
        <w:t xml:space="preserve">may </w:t>
      </w:r>
      <w:r w:rsidR="00D569EA">
        <w:rPr>
          <w:rFonts w:ascii="Arial" w:hAnsi="Arial" w:cs="Arial"/>
          <w:sz w:val="22"/>
          <w:szCs w:val="22"/>
          <w:lang w:val="en-US"/>
        </w:rPr>
        <w:t>show</w:t>
      </w:r>
      <w:r w:rsidR="009D534E" w:rsidRPr="009D534E">
        <w:rPr>
          <w:rFonts w:ascii="Arial" w:hAnsi="Arial" w:cs="Arial"/>
          <w:sz w:val="22"/>
          <w:szCs w:val="22"/>
          <w:lang w:val="en-US"/>
        </w:rPr>
        <w:t xml:space="preserve"> work-related changes </w:t>
      </w:r>
      <w:r w:rsidR="006F6B7A" w:rsidRPr="009D534E">
        <w:rPr>
          <w:rFonts w:ascii="Arial" w:hAnsi="Arial" w:cs="Arial"/>
          <w:sz w:val="22"/>
          <w:szCs w:val="22"/>
          <w:lang w:val="en-US"/>
        </w:rPr>
        <w:t xml:space="preserve">in about 20% of patients </w:t>
      </w:r>
      <w:r w:rsidR="009D534E" w:rsidRPr="009D534E">
        <w:rPr>
          <w:rFonts w:ascii="Arial" w:hAnsi="Arial" w:cs="Arial"/>
          <w:sz w:val="22"/>
          <w:szCs w:val="22"/>
          <w:lang w:val="en-US"/>
        </w:rPr>
        <w:t xml:space="preserve">while the SIC is negative. This may be related either to false-negative SIC result (e.g. </w:t>
      </w:r>
      <w:r w:rsidR="006354E9">
        <w:rPr>
          <w:rFonts w:ascii="Arial" w:hAnsi="Arial" w:cs="Arial"/>
          <w:sz w:val="22"/>
          <w:szCs w:val="22"/>
          <w:lang w:val="en-US"/>
        </w:rPr>
        <w:t xml:space="preserve">reduced bronchial reactivity to the causal agent after prolonged removal from exposure </w:t>
      </w:r>
      <w:r w:rsidR="00B57EBF">
        <w:rPr>
          <w:rFonts w:ascii="Arial" w:hAnsi="Arial" w:cs="Arial"/>
          <w:sz w:val="22"/>
          <w:szCs w:val="22"/>
          <w:lang w:val="en-US"/>
        </w:rPr>
        <w:t>or a wrong test</w:t>
      </w:r>
      <w:r w:rsidR="009D534E" w:rsidRPr="009D534E">
        <w:rPr>
          <w:rFonts w:ascii="Arial" w:hAnsi="Arial" w:cs="Arial"/>
          <w:sz w:val="22"/>
          <w:szCs w:val="22"/>
          <w:lang w:val="en-US"/>
        </w:rPr>
        <w:t xml:space="preserve"> agent) or to false-positive </w:t>
      </w:r>
      <w:proofErr w:type="spellStart"/>
      <w:r w:rsidR="009D534E" w:rsidRPr="009D534E">
        <w:rPr>
          <w:rFonts w:ascii="Arial" w:hAnsi="Arial" w:cs="Arial"/>
          <w:sz w:val="22"/>
          <w:szCs w:val="22"/>
          <w:lang w:val="en-US"/>
        </w:rPr>
        <w:t>PEF</w:t>
      </w:r>
      <w:proofErr w:type="spellEnd"/>
      <w:r w:rsidR="009D534E" w:rsidRPr="009D534E">
        <w:rPr>
          <w:rFonts w:ascii="Arial" w:hAnsi="Arial" w:cs="Arial"/>
          <w:sz w:val="22"/>
          <w:szCs w:val="22"/>
          <w:lang w:val="en-US"/>
        </w:rPr>
        <w:t xml:space="preserve"> record</w:t>
      </w:r>
      <w:r w:rsidR="006354E9">
        <w:rPr>
          <w:rFonts w:ascii="Arial" w:hAnsi="Arial" w:cs="Arial"/>
          <w:sz w:val="22"/>
          <w:szCs w:val="22"/>
          <w:lang w:val="en-US"/>
        </w:rPr>
        <w:t>s</w:t>
      </w:r>
      <w:r w:rsidR="009D534E" w:rsidRPr="009D534E">
        <w:rPr>
          <w:rFonts w:ascii="Arial" w:hAnsi="Arial" w:cs="Arial"/>
          <w:sz w:val="22"/>
          <w:szCs w:val="22"/>
          <w:lang w:val="en-US"/>
        </w:rPr>
        <w:t xml:space="preserve"> due to work-related changes in </w:t>
      </w:r>
      <w:proofErr w:type="spellStart"/>
      <w:r w:rsidR="009D534E" w:rsidRPr="009D534E">
        <w:rPr>
          <w:rFonts w:ascii="Arial" w:hAnsi="Arial" w:cs="Arial"/>
          <w:sz w:val="22"/>
          <w:szCs w:val="22"/>
          <w:lang w:val="en-US"/>
        </w:rPr>
        <w:t>PEF</w:t>
      </w:r>
      <w:proofErr w:type="spellEnd"/>
      <w:r w:rsidR="009D534E" w:rsidRPr="009D534E">
        <w:rPr>
          <w:rFonts w:ascii="Arial" w:hAnsi="Arial" w:cs="Arial"/>
          <w:sz w:val="22"/>
          <w:szCs w:val="22"/>
          <w:lang w:val="en-US"/>
        </w:rPr>
        <w:t xml:space="preserve"> resulting from non-specific exposures at work rather than specific causal agents.</w:t>
      </w:r>
    </w:p>
    <w:p w:rsidR="008E50C4" w:rsidRDefault="008E50C4" w:rsidP="00A278BA">
      <w:pPr>
        <w:spacing w:after="200" w:line="480" w:lineRule="auto"/>
        <w:jc w:val="both"/>
        <w:rPr>
          <w:rFonts w:ascii="Arial" w:hAnsi="Arial" w:cs="Arial"/>
          <w:sz w:val="22"/>
          <w:szCs w:val="22"/>
          <w:lang w:val="en-US"/>
        </w:rPr>
      </w:pPr>
      <w:r>
        <w:rPr>
          <w:rFonts w:ascii="Arial" w:hAnsi="Arial" w:cs="Arial"/>
          <w:sz w:val="22"/>
          <w:szCs w:val="22"/>
          <w:lang w:val="en-US"/>
        </w:rPr>
        <w:t xml:space="preserve">A Task Force of the European Respiratory Society has issued recommendations for improving the safety and accuracy of SIC </w:t>
      </w:r>
      <w:r w:rsidR="00DA09D7">
        <w:rPr>
          <w:rFonts w:ascii="Arial" w:hAnsi="Arial" w:cs="Arial"/>
          <w:sz w:val="22"/>
          <w:szCs w:val="22"/>
          <w:lang w:val="en-US"/>
        </w:rPr>
        <w:fldChar w:fldCharType="begin">
          <w:fldData xml:space="preserve">PEVuZE5vdGU+PENpdGU+PEF1dGhvcj5WYW5kZW5wbGFzPC9BdXRob3I+PFllYXI+MjAxNDwvWWVh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PEVuZE5vdGU+PENpdGU+PEF1dGhvcj5WYW5kZW5wbGFzPC9BdXRob3I+PFllYXI+MjAxNDwvWWVh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[58, 65]</w:t>
      </w:r>
      <w:r w:rsidR="00DA09D7">
        <w:rPr>
          <w:rFonts w:ascii="Arial" w:hAnsi="Arial" w:cs="Arial"/>
          <w:sz w:val="22"/>
          <w:szCs w:val="22"/>
          <w:lang w:val="en-US"/>
        </w:rPr>
        <w:fldChar w:fldCharType="end"/>
      </w:r>
      <w:r>
        <w:rPr>
          <w:rFonts w:ascii="Arial" w:hAnsi="Arial" w:cs="Arial"/>
          <w:sz w:val="22"/>
          <w:szCs w:val="22"/>
          <w:lang w:val="en-US"/>
        </w:rPr>
        <w:t xml:space="preserve">, so </w:t>
      </w:r>
      <w:r w:rsidR="00B57EBF">
        <w:rPr>
          <w:rFonts w:ascii="Arial" w:hAnsi="Arial" w:cs="Arial"/>
          <w:sz w:val="22"/>
          <w:szCs w:val="22"/>
          <w:lang w:val="en-US"/>
        </w:rPr>
        <w:t>that the main remaining barrier</w:t>
      </w:r>
      <w:r>
        <w:rPr>
          <w:rFonts w:ascii="Arial" w:hAnsi="Arial" w:cs="Arial"/>
          <w:sz w:val="22"/>
          <w:szCs w:val="22"/>
          <w:lang w:val="en-US"/>
        </w:rPr>
        <w:t xml:space="preserve"> to </w:t>
      </w:r>
      <w:r w:rsidR="00B57EBF">
        <w:rPr>
          <w:rFonts w:ascii="Arial" w:hAnsi="Arial" w:cs="Arial"/>
          <w:sz w:val="22"/>
          <w:szCs w:val="22"/>
          <w:lang w:val="en-US"/>
        </w:rPr>
        <w:t>its</w:t>
      </w:r>
      <w:r>
        <w:rPr>
          <w:rFonts w:ascii="Arial" w:hAnsi="Arial" w:cs="Arial"/>
          <w:sz w:val="22"/>
          <w:szCs w:val="22"/>
          <w:lang w:val="en-US"/>
        </w:rPr>
        <w:t xml:space="preserve"> use </w:t>
      </w:r>
      <w:r w:rsidR="00B57EBF">
        <w:rPr>
          <w:rFonts w:ascii="Arial" w:hAnsi="Arial" w:cs="Arial"/>
          <w:sz w:val="22"/>
          <w:szCs w:val="22"/>
          <w:lang w:val="en-US"/>
        </w:rPr>
        <w:t>is</w:t>
      </w:r>
      <w:r>
        <w:rPr>
          <w:rFonts w:ascii="Arial" w:hAnsi="Arial" w:cs="Arial"/>
          <w:sz w:val="22"/>
          <w:szCs w:val="22"/>
          <w:lang w:val="en-US"/>
        </w:rPr>
        <w:t xml:space="preserve"> the lack of available facilities for performing safe and accurate tests </w:t>
      </w:r>
      <w:r w:rsidR="00DA09D7">
        <w:rPr>
          <w:rFonts w:ascii="Arial" w:hAnsi="Arial" w:cs="Arial"/>
          <w:sz w:val="22"/>
          <w:szCs w:val="22"/>
          <w:lang w:val="en-US"/>
        </w:rPr>
        <w:fldChar w:fldCharType="begin">
          <w:fldData xml:space="preserve">PEVuZE5vdGU+PENpdGU+PEF1dGhvcj5PcnRlZ2E8L0F1dGhvcj48WWVhcj4yMDAyPC9ZZWFyPjxS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PEVuZE5vdGU+PENpdGU+PEF1dGhvcj5PcnRlZ2E8L0F1dGhvcj48WWVhcj4yMDAyPC9ZZWFyPjxS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[66, 67]</w:t>
      </w:r>
      <w:r w:rsidR="00DA09D7">
        <w:rPr>
          <w:rFonts w:ascii="Arial" w:hAnsi="Arial" w:cs="Arial"/>
          <w:sz w:val="22"/>
          <w:szCs w:val="22"/>
          <w:lang w:val="en-US"/>
        </w:rPr>
        <w:fldChar w:fldCharType="end"/>
      </w:r>
      <w:r>
        <w:rPr>
          <w:rFonts w:ascii="Arial" w:hAnsi="Arial" w:cs="Arial"/>
          <w:sz w:val="22"/>
          <w:szCs w:val="22"/>
          <w:lang w:val="en-US"/>
        </w:rPr>
        <w:t xml:space="preserve">. </w:t>
      </w:r>
      <w:r w:rsidR="00F22C20" w:rsidRPr="00F22C20">
        <w:rPr>
          <w:rFonts w:ascii="Arial" w:hAnsi="Arial" w:cs="Arial"/>
          <w:sz w:val="22"/>
          <w:szCs w:val="22"/>
          <w:lang w:val="en-US"/>
        </w:rPr>
        <w:t>There are very few data on the relative cost-effectiveness of various diagnostic procedures</w:t>
      </w:r>
      <w:r w:rsidR="00D518ED">
        <w:rPr>
          <w:rFonts w:ascii="Arial" w:hAnsi="Arial" w:cs="Arial"/>
          <w:sz w:val="22"/>
          <w:szCs w:val="22"/>
          <w:lang w:val="en-US"/>
        </w:rPr>
        <w:t xml:space="preserve"> in OA</w:t>
      </w:r>
      <w:r w:rsidR="00F22C20" w:rsidRPr="00F22C20">
        <w:rPr>
          <w:rFonts w:ascii="Arial" w:hAnsi="Arial" w:cs="Arial"/>
          <w:sz w:val="22"/>
          <w:szCs w:val="22"/>
          <w:lang w:val="en-US"/>
        </w:rPr>
        <w:t xml:space="preserve">. Kennedy and co-workers </w:t>
      </w:r>
      <w:r w:rsidR="00DA09D7">
        <w:rPr>
          <w:rFonts w:ascii="Arial" w:hAnsi="Arial" w:cs="Arial"/>
          <w:sz w:val="22"/>
          <w:szCs w:val="22"/>
          <w:lang w:val="en-US"/>
        </w:rPr>
        <w:fldChar w:fldCharType="begin">
          <w:fldData xml:space="preserve">PEVuZE5vdGU+PENpdGU+PEF1dGhvcj5LZW5uZWR5PC9BdXRob3I+PFllYXI+MjAwNzwvWWVhcj48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PEVuZE5vdGU+PENpdGU+PEF1dGhvcj5LZW5uZWR5PC9BdXRob3I+PFllYXI+MjAwNzwvWWVhcj48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[68]</w:t>
      </w:r>
      <w:r w:rsidR="00DA09D7">
        <w:rPr>
          <w:rFonts w:ascii="Arial" w:hAnsi="Arial" w:cs="Arial"/>
          <w:sz w:val="22"/>
          <w:szCs w:val="22"/>
          <w:lang w:val="en-US"/>
        </w:rPr>
        <w:fldChar w:fldCharType="end"/>
      </w:r>
      <w:r w:rsidR="00F22C20" w:rsidRPr="00F22C20">
        <w:rPr>
          <w:rFonts w:ascii="Arial" w:hAnsi="Arial" w:cs="Arial"/>
          <w:sz w:val="22"/>
          <w:szCs w:val="22"/>
          <w:lang w:val="en-US"/>
        </w:rPr>
        <w:t xml:space="preserve"> found that the </w:t>
      </w:r>
      <w:r w:rsidR="00F22C20">
        <w:rPr>
          <w:rFonts w:ascii="Arial" w:hAnsi="Arial" w:cs="Arial"/>
          <w:sz w:val="22"/>
          <w:szCs w:val="22"/>
          <w:lang w:val="en-US"/>
        </w:rPr>
        <w:t>SIC</w:t>
      </w:r>
      <w:r w:rsidR="00F22C20" w:rsidRPr="00F22C20">
        <w:rPr>
          <w:rFonts w:ascii="Arial" w:hAnsi="Arial" w:cs="Arial"/>
          <w:sz w:val="22"/>
          <w:szCs w:val="22"/>
          <w:lang w:val="en-US"/>
        </w:rPr>
        <w:t xml:space="preserve">, used as the </w:t>
      </w:r>
      <w:r w:rsidR="00F22C20">
        <w:rPr>
          <w:rFonts w:ascii="Arial" w:hAnsi="Arial" w:cs="Arial"/>
          <w:sz w:val="22"/>
          <w:szCs w:val="22"/>
          <w:lang w:val="en-US"/>
        </w:rPr>
        <w:t>reference</w:t>
      </w:r>
      <w:r w:rsidR="00F22C20" w:rsidRPr="00F22C20">
        <w:rPr>
          <w:rFonts w:ascii="Arial" w:hAnsi="Arial" w:cs="Arial"/>
          <w:sz w:val="22"/>
          <w:szCs w:val="22"/>
          <w:lang w:val="en-US"/>
        </w:rPr>
        <w:t xml:space="preserve"> standard with an assumed 100% accuracy, was the most expensive technique, but correctly diagnosed 28% </w:t>
      </w:r>
      <w:r w:rsidR="00F22C20" w:rsidRPr="00F22C20">
        <w:rPr>
          <w:rFonts w:ascii="Arial" w:hAnsi="Arial" w:cs="Arial"/>
          <w:sz w:val="22"/>
          <w:szCs w:val="22"/>
          <w:lang w:val="en-US"/>
        </w:rPr>
        <w:lastRenderedPageBreak/>
        <w:t xml:space="preserve">more OA patients than the analysis of sputum cells collected at work and off work, and 48% more patients than </w:t>
      </w:r>
      <w:proofErr w:type="spellStart"/>
      <w:r w:rsidR="00D518ED">
        <w:rPr>
          <w:rFonts w:ascii="Arial" w:hAnsi="Arial" w:cs="Arial"/>
          <w:sz w:val="22"/>
          <w:szCs w:val="22"/>
          <w:lang w:val="en-US"/>
        </w:rPr>
        <w:t>PEF</w:t>
      </w:r>
      <w:proofErr w:type="spellEnd"/>
      <w:r w:rsidR="00F22C20" w:rsidRPr="00F22C20">
        <w:rPr>
          <w:rFonts w:ascii="Arial" w:hAnsi="Arial" w:cs="Arial"/>
          <w:sz w:val="22"/>
          <w:szCs w:val="22"/>
          <w:lang w:val="en-US"/>
        </w:rPr>
        <w:t xml:space="preserve"> monitoring. </w:t>
      </w:r>
      <w:r w:rsidR="00B57EBF">
        <w:rPr>
          <w:rFonts w:ascii="Arial" w:hAnsi="Arial" w:cs="Arial"/>
          <w:sz w:val="22"/>
          <w:szCs w:val="22"/>
          <w:lang w:val="en-US"/>
        </w:rPr>
        <w:t>T</w:t>
      </w:r>
      <w:r w:rsidR="00F22C20" w:rsidRPr="00F22C20">
        <w:rPr>
          <w:rFonts w:ascii="Arial" w:hAnsi="Arial" w:cs="Arial"/>
          <w:sz w:val="22"/>
          <w:szCs w:val="22"/>
          <w:lang w:val="en-US"/>
        </w:rPr>
        <w:t xml:space="preserve">he </w:t>
      </w:r>
      <w:r w:rsidR="00A643FB">
        <w:rPr>
          <w:rFonts w:ascii="Arial" w:hAnsi="Arial" w:cs="Arial"/>
          <w:sz w:val="22"/>
          <w:szCs w:val="22"/>
          <w:lang w:val="en-US"/>
        </w:rPr>
        <w:t xml:space="preserve">indirect </w:t>
      </w:r>
      <w:r w:rsidR="00F22C20" w:rsidRPr="00F22C20">
        <w:rPr>
          <w:rFonts w:ascii="Arial" w:hAnsi="Arial" w:cs="Arial"/>
          <w:sz w:val="22"/>
          <w:szCs w:val="22"/>
          <w:lang w:val="en-US"/>
        </w:rPr>
        <w:t xml:space="preserve">costs </w:t>
      </w:r>
      <w:r w:rsidR="00BC6733">
        <w:rPr>
          <w:rFonts w:ascii="Arial" w:hAnsi="Arial" w:cs="Arial"/>
          <w:sz w:val="22"/>
          <w:szCs w:val="22"/>
          <w:lang w:val="en-US"/>
        </w:rPr>
        <w:t>of</w:t>
      </w:r>
      <w:r w:rsidR="00F22C20" w:rsidRPr="00F22C20">
        <w:rPr>
          <w:rFonts w:ascii="Arial" w:hAnsi="Arial" w:cs="Arial"/>
          <w:sz w:val="22"/>
          <w:szCs w:val="22"/>
          <w:lang w:val="en-US"/>
        </w:rPr>
        <w:t xml:space="preserve"> </w:t>
      </w:r>
      <w:r w:rsidR="00B57EBF">
        <w:rPr>
          <w:rFonts w:ascii="Arial" w:hAnsi="Arial" w:cs="Arial"/>
          <w:sz w:val="22"/>
          <w:szCs w:val="22"/>
          <w:lang w:val="en-US"/>
        </w:rPr>
        <w:t xml:space="preserve">an </w:t>
      </w:r>
      <w:r w:rsidR="00F22C20" w:rsidRPr="00F22C20">
        <w:rPr>
          <w:rFonts w:ascii="Arial" w:hAnsi="Arial" w:cs="Arial"/>
          <w:sz w:val="22"/>
          <w:szCs w:val="22"/>
          <w:lang w:val="en-US"/>
        </w:rPr>
        <w:t xml:space="preserve">incorrect diagnosis of OA, </w:t>
      </w:r>
      <w:r w:rsidR="00A643FB">
        <w:rPr>
          <w:rFonts w:ascii="Arial" w:hAnsi="Arial" w:cs="Arial"/>
          <w:sz w:val="22"/>
          <w:szCs w:val="22"/>
          <w:lang w:val="en-US"/>
        </w:rPr>
        <w:t>resulting from</w:t>
      </w:r>
      <w:r w:rsidR="00F22C20" w:rsidRPr="00F22C20">
        <w:rPr>
          <w:rFonts w:ascii="Arial" w:hAnsi="Arial" w:cs="Arial"/>
          <w:sz w:val="22"/>
          <w:szCs w:val="22"/>
          <w:lang w:val="en-US"/>
        </w:rPr>
        <w:t xml:space="preserve"> unwarranted job changes and compensation, </w:t>
      </w:r>
      <w:r w:rsidR="006354E9">
        <w:rPr>
          <w:rFonts w:ascii="Arial" w:hAnsi="Arial" w:cs="Arial"/>
          <w:sz w:val="22"/>
          <w:szCs w:val="22"/>
          <w:lang w:val="en-US"/>
        </w:rPr>
        <w:t xml:space="preserve">were not taken into account </w:t>
      </w:r>
      <w:r w:rsidR="00C03CED">
        <w:rPr>
          <w:rFonts w:ascii="Arial" w:hAnsi="Arial" w:cs="Arial"/>
          <w:sz w:val="22"/>
          <w:szCs w:val="22"/>
          <w:lang w:val="en-US"/>
        </w:rPr>
        <w:t xml:space="preserve">in this study </w:t>
      </w:r>
      <w:r w:rsidR="006354E9">
        <w:rPr>
          <w:rFonts w:ascii="Arial" w:hAnsi="Arial" w:cs="Arial"/>
          <w:sz w:val="22"/>
          <w:szCs w:val="22"/>
          <w:lang w:val="en-US"/>
        </w:rPr>
        <w:t xml:space="preserve">but </w:t>
      </w:r>
      <w:r w:rsidR="00A643FB">
        <w:rPr>
          <w:rFonts w:ascii="Arial" w:hAnsi="Arial" w:cs="Arial"/>
          <w:sz w:val="22"/>
          <w:szCs w:val="22"/>
          <w:lang w:val="en-US"/>
        </w:rPr>
        <w:t>they</w:t>
      </w:r>
      <w:r w:rsidR="00C03CED">
        <w:rPr>
          <w:rFonts w:ascii="Arial" w:hAnsi="Arial" w:cs="Arial"/>
          <w:sz w:val="22"/>
          <w:szCs w:val="22"/>
          <w:lang w:val="en-US"/>
        </w:rPr>
        <w:t xml:space="preserve"> </w:t>
      </w:r>
      <w:r w:rsidR="006354E9">
        <w:rPr>
          <w:rFonts w:ascii="Arial" w:hAnsi="Arial" w:cs="Arial"/>
          <w:sz w:val="22"/>
          <w:szCs w:val="22"/>
          <w:lang w:val="en-US"/>
        </w:rPr>
        <w:t>are</w:t>
      </w:r>
      <w:r w:rsidR="00F22C20" w:rsidRPr="00F22C20">
        <w:rPr>
          <w:rFonts w:ascii="Arial" w:hAnsi="Arial" w:cs="Arial"/>
          <w:sz w:val="22"/>
          <w:szCs w:val="22"/>
          <w:lang w:val="en-US"/>
        </w:rPr>
        <w:t xml:space="preserve"> likely to outw</w:t>
      </w:r>
      <w:r w:rsidR="009D534E">
        <w:rPr>
          <w:rFonts w:ascii="Arial" w:hAnsi="Arial" w:cs="Arial"/>
          <w:sz w:val="22"/>
          <w:szCs w:val="22"/>
          <w:lang w:val="en-US"/>
        </w:rPr>
        <w:t>eigh the additional cost of SIC</w:t>
      </w:r>
      <w:r w:rsidR="00F22C20" w:rsidRPr="00F22C20">
        <w:rPr>
          <w:rFonts w:ascii="Arial" w:hAnsi="Arial" w:cs="Arial"/>
          <w:sz w:val="22"/>
          <w:szCs w:val="22"/>
          <w:lang w:val="en-US"/>
        </w:rPr>
        <w:t>.</w:t>
      </w:r>
    </w:p>
    <w:p w:rsidR="001D1EDA" w:rsidRPr="0091241E" w:rsidRDefault="008E537A" w:rsidP="00A278BA">
      <w:pPr>
        <w:spacing w:after="200" w:line="480" w:lineRule="auto"/>
        <w:jc w:val="both"/>
        <w:rPr>
          <w:rFonts w:ascii="Arial" w:hAnsi="Arial" w:cs="Arial"/>
          <w:i/>
          <w:sz w:val="22"/>
          <w:szCs w:val="22"/>
          <w:lang w:val="en-US"/>
        </w:rPr>
      </w:pPr>
      <w:r>
        <w:rPr>
          <w:rFonts w:ascii="Arial" w:hAnsi="Arial" w:cs="Arial"/>
          <w:sz w:val="22"/>
          <w:szCs w:val="22"/>
          <w:lang w:val="en-US"/>
        </w:rPr>
        <w:t>The</w:t>
      </w:r>
      <w:r w:rsidR="00DD2B80">
        <w:rPr>
          <w:rFonts w:ascii="Arial" w:hAnsi="Arial" w:cs="Arial"/>
          <w:sz w:val="22"/>
          <w:szCs w:val="22"/>
          <w:lang w:val="en-US"/>
        </w:rPr>
        <w:t xml:space="preserve"> European Respiratory Society</w:t>
      </w:r>
      <w:r w:rsidR="00C0262D" w:rsidRPr="00C0262D">
        <w:rPr>
          <w:rFonts w:ascii="Arial" w:hAnsi="Arial" w:cs="Arial"/>
          <w:sz w:val="22"/>
          <w:szCs w:val="22"/>
          <w:lang w:val="en-US"/>
        </w:rPr>
        <w:t xml:space="preserve"> Task Force </w:t>
      </w:r>
      <w:r w:rsidR="00DA09D7">
        <w:rPr>
          <w:rFonts w:ascii="Arial" w:hAnsi="Arial" w:cs="Arial"/>
          <w:sz w:val="22"/>
          <w:szCs w:val="22"/>
          <w:lang w:val="en-US"/>
        </w:rPr>
        <w:fldChar w:fldCharType="begin">
          <w:fldData xml:space="preserve">PEVuZE5vdGU+PENpdGU+PEF1dGhvcj5WYW5kZW5wbGFzPC9BdXRob3I+PFllYXI+MjAxNDwvWWVh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PEVuZE5vdGU+PENpdGU+PEF1dGhvcj5WYW5kZW5wbGFzPC9BdXRob3I+PFllYXI+MjAxNDwvWWVh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[58]</w:t>
      </w:r>
      <w:r w:rsidR="00DA09D7">
        <w:rPr>
          <w:rFonts w:ascii="Arial" w:hAnsi="Arial" w:cs="Arial"/>
          <w:sz w:val="22"/>
          <w:szCs w:val="22"/>
          <w:lang w:val="en-US"/>
        </w:rPr>
        <w:fldChar w:fldCharType="end"/>
      </w:r>
      <w:r>
        <w:rPr>
          <w:rFonts w:ascii="Arial" w:hAnsi="Arial" w:cs="Arial"/>
          <w:sz w:val="22"/>
          <w:szCs w:val="22"/>
          <w:lang w:val="en-US"/>
        </w:rPr>
        <w:t xml:space="preserve"> </w:t>
      </w:r>
      <w:r w:rsidR="00C0262D" w:rsidRPr="00C0262D">
        <w:rPr>
          <w:rFonts w:ascii="Arial" w:hAnsi="Arial" w:cs="Arial"/>
          <w:sz w:val="22"/>
          <w:szCs w:val="22"/>
          <w:lang w:val="en-US"/>
        </w:rPr>
        <w:t xml:space="preserve">agreed that the broad categories of </w:t>
      </w:r>
      <w:r w:rsidR="0048375E">
        <w:rPr>
          <w:rFonts w:ascii="Arial" w:hAnsi="Arial" w:cs="Arial"/>
          <w:sz w:val="22"/>
          <w:szCs w:val="22"/>
          <w:lang w:val="en-US"/>
        </w:rPr>
        <w:t xml:space="preserve">clinical </w:t>
      </w:r>
      <w:r w:rsidR="00C0262D" w:rsidRPr="00C0262D">
        <w:rPr>
          <w:rFonts w:ascii="Arial" w:hAnsi="Arial" w:cs="Arial"/>
          <w:sz w:val="22"/>
          <w:szCs w:val="22"/>
          <w:lang w:val="en-US"/>
        </w:rPr>
        <w:t xml:space="preserve">indications for performing SIC with an occupational agent include: </w:t>
      </w:r>
      <w:r w:rsidR="00C0262D" w:rsidRPr="00DD2B80">
        <w:rPr>
          <w:rFonts w:ascii="Arial" w:hAnsi="Arial" w:cs="Arial"/>
          <w:i/>
          <w:sz w:val="22"/>
          <w:szCs w:val="22"/>
          <w:lang w:val="en-US"/>
        </w:rPr>
        <w:t xml:space="preserve">1) confirmation of the diagnosis of </w:t>
      </w:r>
      <w:r w:rsidR="00E3293D">
        <w:rPr>
          <w:rFonts w:ascii="Arial" w:hAnsi="Arial" w:cs="Arial"/>
          <w:i/>
          <w:sz w:val="22"/>
          <w:szCs w:val="22"/>
          <w:lang w:val="en-US"/>
        </w:rPr>
        <w:t xml:space="preserve">OA </w:t>
      </w:r>
      <w:r w:rsidR="00C0262D" w:rsidRPr="00DD2B80">
        <w:rPr>
          <w:rFonts w:ascii="Arial" w:hAnsi="Arial" w:cs="Arial"/>
          <w:i/>
          <w:sz w:val="22"/>
          <w:szCs w:val="22"/>
          <w:lang w:val="en-US"/>
        </w:rPr>
        <w:t xml:space="preserve">when other objective methods are not feasible, are less efficient or have failed to provide definitive results; 2) identification of the cause of </w:t>
      </w:r>
      <w:r w:rsidR="00A643FB">
        <w:rPr>
          <w:rFonts w:ascii="Arial" w:hAnsi="Arial" w:cs="Arial"/>
          <w:i/>
          <w:sz w:val="22"/>
          <w:szCs w:val="22"/>
          <w:lang w:val="en-US"/>
        </w:rPr>
        <w:t>OA</w:t>
      </w:r>
      <w:r w:rsidR="00C0262D" w:rsidRPr="00DD2B80">
        <w:rPr>
          <w:rFonts w:ascii="Arial" w:hAnsi="Arial" w:cs="Arial"/>
          <w:i/>
          <w:sz w:val="22"/>
          <w:szCs w:val="22"/>
          <w:lang w:val="en-US"/>
        </w:rPr>
        <w:t xml:space="preserve"> when other objective methods </w:t>
      </w:r>
      <w:r w:rsidR="00C0262D" w:rsidRPr="0005535B">
        <w:rPr>
          <w:rFonts w:ascii="Arial" w:hAnsi="Arial" w:cs="Arial"/>
          <w:i/>
          <w:sz w:val="22"/>
          <w:szCs w:val="22"/>
          <w:lang w:val="en-US"/>
        </w:rPr>
        <w:t>are not feasible, are less efficient or have failed</w:t>
      </w:r>
      <w:r w:rsidR="00E43AC0" w:rsidRPr="0005535B">
        <w:rPr>
          <w:rFonts w:ascii="Arial" w:hAnsi="Arial" w:cs="Arial"/>
          <w:i/>
          <w:sz w:val="22"/>
          <w:szCs w:val="22"/>
          <w:lang w:val="en-US"/>
        </w:rPr>
        <w:t xml:space="preserve"> </w:t>
      </w:r>
      <w:r w:rsidR="0091241E" w:rsidRPr="0005535B">
        <w:rPr>
          <w:rFonts w:ascii="Arial" w:hAnsi="Arial" w:cs="Arial"/>
          <w:i/>
          <w:sz w:val="22"/>
          <w:szCs w:val="22"/>
          <w:lang w:val="en-US"/>
        </w:rPr>
        <w:t xml:space="preserve">to provide definitive results. </w:t>
      </w:r>
      <w:r w:rsidR="00B90B40" w:rsidRPr="0005535B">
        <w:rPr>
          <w:rFonts w:ascii="Arial" w:hAnsi="Arial" w:cs="Arial"/>
          <w:sz w:val="22"/>
          <w:szCs w:val="22"/>
          <w:lang w:val="en-US"/>
        </w:rPr>
        <w:t>In addition, t</w:t>
      </w:r>
      <w:r w:rsidR="0091241E" w:rsidRPr="0005535B">
        <w:rPr>
          <w:rFonts w:ascii="Arial" w:hAnsi="Arial" w:cs="Arial"/>
          <w:sz w:val="22"/>
          <w:szCs w:val="22"/>
          <w:lang w:val="en-US"/>
        </w:rPr>
        <w:t>he SIC is</w:t>
      </w:r>
      <w:r w:rsidR="0091241E" w:rsidRPr="0005535B">
        <w:rPr>
          <w:rFonts w:ascii="Arial" w:hAnsi="Arial" w:cs="Arial"/>
          <w:i/>
          <w:sz w:val="22"/>
          <w:szCs w:val="22"/>
          <w:lang w:val="en-US"/>
        </w:rPr>
        <w:t xml:space="preserve"> </w:t>
      </w:r>
      <w:r w:rsidR="00B90B40" w:rsidRPr="0005535B">
        <w:rPr>
          <w:rFonts w:ascii="Arial" w:hAnsi="Arial" w:cs="Arial"/>
          <w:sz w:val="22"/>
          <w:szCs w:val="22"/>
          <w:lang w:val="en-US"/>
        </w:rPr>
        <w:t xml:space="preserve">an essential </w:t>
      </w:r>
      <w:r w:rsidR="0091241E" w:rsidRPr="0005535B">
        <w:rPr>
          <w:rFonts w:ascii="Arial" w:hAnsi="Arial" w:cs="Arial"/>
          <w:sz w:val="22"/>
          <w:szCs w:val="22"/>
          <w:lang w:val="en-US"/>
        </w:rPr>
        <w:t>t</w:t>
      </w:r>
      <w:r w:rsidR="00B90B40" w:rsidRPr="0005535B">
        <w:rPr>
          <w:rFonts w:ascii="Arial" w:hAnsi="Arial" w:cs="Arial"/>
          <w:sz w:val="22"/>
          <w:szCs w:val="22"/>
          <w:lang w:val="en-US"/>
        </w:rPr>
        <w:t xml:space="preserve">ool for the identification of </w:t>
      </w:r>
      <w:r w:rsidR="0091241E" w:rsidRPr="0005535B">
        <w:rPr>
          <w:rFonts w:ascii="Arial" w:hAnsi="Arial" w:cs="Arial"/>
          <w:sz w:val="22"/>
          <w:szCs w:val="22"/>
          <w:lang w:val="en-US"/>
        </w:rPr>
        <w:t xml:space="preserve">new causal agents </w:t>
      </w:r>
      <w:r w:rsidR="00DA09D7" w:rsidRPr="0005535B">
        <w:rPr>
          <w:rFonts w:ascii="Arial" w:hAnsi="Arial" w:cs="Arial"/>
          <w:sz w:val="22"/>
          <w:szCs w:val="22"/>
          <w:lang w:val="en-US"/>
        </w:rPr>
        <w:fldChar w:fldCharType="begin">
          <w:fldData xml:space="preserve">PEVuZE5vdGU+PENpdGU+PEF1dGhvcj5MZW1pZXJlPC9BdXRob3I+PFllYXI+MjAxMjwvWWVhcj48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</w:fldData>
        </w:fldChar>
      </w:r>
      <w:r w:rsidR="00DA09D7" w:rsidRPr="0005535B">
        <w:rPr>
          <w:rFonts w:ascii="Arial" w:hAnsi="Arial" w:cs="Arial"/>
          <w:sz w:val="22"/>
          <w:szCs w:val="22"/>
          <w:lang w:val="en-US"/>
        </w:rPr>
        <w:instrText xml:space="preserve"> ADDIN EN.CITE </w:instrText>
      </w:r>
      <w:r w:rsidR="00DA09D7" w:rsidRPr="0005535B">
        <w:rPr>
          <w:rFonts w:ascii="Arial" w:hAnsi="Arial" w:cs="Arial"/>
          <w:sz w:val="22"/>
          <w:szCs w:val="22"/>
          <w:lang w:val="en-US"/>
        </w:rPr>
        <w:fldChar w:fldCharType="begin">
          <w:fldData xml:space="preserve">PEVuZE5vdGU+PENpdGU+PEF1dGhvcj5MZW1pZXJlPC9BdXRob3I+PFllYXI+MjAxMjwvWWVhcj48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</w:fldData>
        </w:fldChar>
      </w:r>
      <w:r w:rsidR="00DA09D7" w:rsidRPr="0005535B">
        <w:rPr>
          <w:rFonts w:ascii="Arial" w:hAnsi="Arial" w:cs="Arial"/>
          <w:sz w:val="22"/>
          <w:szCs w:val="22"/>
          <w:lang w:val="en-US"/>
        </w:rPr>
        <w:instrText xml:space="preserve"> ADDIN EN.CITE.DATA </w:instrText>
      </w:r>
      <w:r w:rsidR="00DA09D7" w:rsidRPr="0005535B">
        <w:rPr>
          <w:rFonts w:ascii="Arial" w:hAnsi="Arial" w:cs="Arial"/>
          <w:sz w:val="22"/>
          <w:szCs w:val="22"/>
          <w:lang w:val="en-US"/>
        </w:rPr>
      </w:r>
      <w:r w:rsidR="00DA09D7" w:rsidRPr="0005535B">
        <w:rPr>
          <w:rFonts w:ascii="Arial" w:hAnsi="Arial" w:cs="Arial"/>
          <w:sz w:val="22"/>
          <w:szCs w:val="22"/>
          <w:lang w:val="en-US"/>
        </w:rPr>
        <w:fldChar w:fldCharType="end"/>
      </w:r>
      <w:r w:rsidR="00DA09D7" w:rsidRPr="0005535B">
        <w:rPr>
          <w:rFonts w:ascii="Arial" w:hAnsi="Arial" w:cs="Arial"/>
          <w:sz w:val="22"/>
          <w:szCs w:val="22"/>
          <w:lang w:val="en-US"/>
        </w:rPr>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[7, 69]</w:t>
      </w:r>
      <w:r w:rsidR="00DA09D7" w:rsidRPr="0005535B">
        <w:rPr>
          <w:rFonts w:ascii="Arial" w:hAnsi="Arial" w:cs="Arial"/>
          <w:sz w:val="22"/>
          <w:szCs w:val="22"/>
          <w:lang w:val="en-US"/>
        </w:rPr>
        <w:fldChar w:fldCharType="end"/>
      </w:r>
      <w:r w:rsidR="00B90B40" w:rsidRPr="0005535B">
        <w:rPr>
          <w:rFonts w:ascii="Arial" w:hAnsi="Arial" w:cs="Arial"/>
          <w:sz w:val="22"/>
          <w:szCs w:val="22"/>
          <w:lang w:val="en-US"/>
        </w:rPr>
        <w:t xml:space="preserve"> and the characterization of underlying </w:t>
      </w:r>
      <w:r w:rsidR="007E57B7" w:rsidRPr="0005535B">
        <w:rPr>
          <w:rFonts w:ascii="Arial" w:hAnsi="Arial" w:cs="Arial"/>
          <w:sz w:val="22"/>
          <w:szCs w:val="22"/>
          <w:lang w:val="en-US"/>
        </w:rPr>
        <w:t>inflammatory</w:t>
      </w:r>
      <w:r w:rsidR="00B90B40" w:rsidRPr="0005535B">
        <w:rPr>
          <w:rFonts w:ascii="Arial" w:hAnsi="Arial" w:cs="Arial"/>
          <w:sz w:val="22"/>
          <w:szCs w:val="22"/>
          <w:lang w:val="en-US"/>
        </w:rPr>
        <w:t xml:space="preserve"> mechanisms</w:t>
      </w:r>
      <w:r w:rsidR="007E57B7" w:rsidRPr="0005535B">
        <w:rPr>
          <w:rFonts w:ascii="Arial" w:hAnsi="Arial" w:cs="Arial"/>
          <w:sz w:val="22"/>
          <w:szCs w:val="22"/>
          <w:lang w:val="en-US"/>
        </w:rPr>
        <w:t xml:space="preserve"> and phenotypic profiles</w:t>
      </w:r>
      <w:r w:rsidR="00B90B40" w:rsidRPr="0005535B">
        <w:rPr>
          <w:rFonts w:ascii="Arial" w:hAnsi="Arial" w:cs="Arial"/>
          <w:sz w:val="22"/>
          <w:szCs w:val="22"/>
          <w:lang w:val="en-US"/>
        </w:rPr>
        <w:t xml:space="preserve">, especially in OA induced by </w:t>
      </w:r>
      <w:proofErr w:type="spellStart"/>
      <w:r w:rsidR="00B90B40" w:rsidRPr="0005535B">
        <w:rPr>
          <w:rFonts w:ascii="Arial" w:hAnsi="Arial" w:cs="Arial"/>
          <w:sz w:val="22"/>
          <w:szCs w:val="22"/>
          <w:lang w:val="en-US"/>
        </w:rPr>
        <w:t>LMW</w:t>
      </w:r>
      <w:proofErr w:type="spellEnd"/>
      <w:r w:rsidR="00B90B40" w:rsidRPr="0005535B">
        <w:rPr>
          <w:rFonts w:ascii="Arial" w:hAnsi="Arial" w:cs="Arial"/>
          <w:sz w:val="22"/>
          <w:szCs w:val="22"/>
          <w:lang w:val="en-US"/>
        </w:rPr>
        <w:t xml:space="preserve"> agents such as </w:t>
      </w:r>
      <w:r w:rsidR="007E57B7" w:rsidRPr="0005535B">
        <w:rPr>
          <w:rFonts w:ascii="Arial" w:hAnsi="Arial" w:cs="Arial"/>
          <w:sz w:val="22"/>
          <w:szCs w:val="22"/>
          <w:lang w:val="en-US"/>
        </w:rPr>
        <w:t xml:space="preserve">multicomponent </w:t>
      </w:r>
      <w:r w:rsidR="00B90B40" w:rsidRPr="0005535B">
        <w:rPr>
          <w:rFonts w:ascii="Arial" w:hAnsi="Arial" w:cs="Arial"/>
          <w:sz w:val="22"/>
          <w:szCs w:val="22"/>
          <w:lang w:val="en-US"/>
        </w:rPr>
        <w:t xml:space="preserve">cleaning products and resins </w:t>
      </w:r>
      <w:r w:rsidR="00DA09D7" w:rsidRPr="0005535B">
        <w:rPr>
          <w:rFonts w:ascii="Arial" w:hAnsi="Arial" w:cs="Arial"/>
          <w:sz w:val="22"/>
          <w:szCs w:val="22"/>
          <w:lang w:val="en-US"/>
        </w:rPr>
        <w:fldChar w:fldCharType="begin">
          <w:fldData xml:space="preserve">PEVuZE5vdGU+PENpdGU+PEF1dGhvcj5CZWxsaWVyPC9BdXRob3I+PFllYXI+MjAxNTwvWWVhcj48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</w:fldData>
        </w:fldChar>
      </w:r>
      <w:r w:rsidR="00DA09D7" w:rsidRPr="0005535B">
        <w:rPr>
          <w:rFonts w:ascii="Arial" w:hAnsi="Arial" w:cs="Arial"/>
          <w:sz w:val="22"/>
          <w:szCs w:val="22"/>
          <w:lang w:val="en-US"/>
        </w:rPr>
        <w:instrText xml:space="preserve"> ADDIN EN.CITE </w:instrText>
      </w:r>
      <w:r w:rsidR="00DA09D7" w:rsidRPr="0005535B">
        <w:rPr>
          <w:rFonts w:ascii="Arial" w:hAnsi="Arial" w:cs="Arial"/>
          <w:sz w:val="22"/>
          <w:szCs w:val="22"/>
          <w:lang w:val="en-US"/>
        </w:rPr>
        <w:fldChar w:fldCharType="begin">
          <w:fldData xml:space="preserve">PEVuZE5vdGU+PENpdGU+PEF1dGhvcj5CZWxsaWVyPC9BdXRob3I+PFllYXI+MjAxNTwvWWVhcj48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</w:fldData>
        </w:fldChar>
      </w:r>
      <w:r w:rsidR="00DA09D7" w:rsidRPr="0005535B">
        <w:rPr>
          <w:rFonts w:ascii="Arial" w:hAnsi="Arial" w:cs="Arial"/>
          <w:sz w:val="22"/>
          <w:szCs w:val="22"/>
          <w:lang w:val="en-US"/>
        </w:rPr>
        <w:instrText xml:space="preserve"> ADDIN EN.CITE.DATA </w:instrText>
      </w:r>
      <w:r w:rsidR="00DA09D7" w:rsidRPr="0005535B">
        <w:rPr>
          <w:rFonts w:ascii="Arial" w:hAnsi="Arial" w:cs="Arial"/>
          <w:sz w:val="22"/>
          <w:szCs w:val="22"/>
          <w:lang w:val="en-US"/>
        </w:rPr>
      </w:r>
      <w:r w:rsidR="00DA09D7" w:rsidRPr="0005535B">
        <w:rPr>
          <w:rFonts w:ascii="Arial" w:hAnsi="Arial" w:cs="Arial"/>
          <w:sz w:val="22"/>
          <w:szCs w:val="22"/>
          <w:lang w:val="en-US"/>
        </w:rPr>
        <w:fldChar w:fldCharType="end"/>
      </w:r>
      <w:r w:rsidR="00DA09D7" w:rsidRPr="0005535B">
        <w:rPr>
          <w:rFonts w:ascii="Arial" w:hAnsi="Arial" w:cs="Arial"/>
          <w:sz w:val="22"/>
          <w:szCs w:val="22"/>
          <w:lang w:val="en-US"/>
        </w:rPr>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[12, 70, 71]</w:t>
      </w:r>
      <w:r w:rsidR="00DA09D7" w:rsidRPr="0005535B">
        <w:rPr>
          <w:rFonts w:ascii="Arial" w:hAnsi="Arial" w:cs="Arial"/>
          <w:sz w:val="22"/>
          <w:szCs w:val="22"/>
          <w:lang w:val="en-US"/>
        </w:rPr>
        <w:fldChar w:fldCharType="end"/>
      </w:r>
      <w:r w:rsidR="007E57B7" w:rsidRPr="0005535B">
        <w:rPr>
          <w:rFonts w:ascii="Arial" w:hAnsi="Arial" w:cs="Arial"/>
          <w:sz w:val="22"/>
          <w:szCs w:val="22"/>
          <w:lang w:val="en-US"/>
        </w:rPr>
        <w:t>.</w:t>
      </w:r>
    </w:p>
    <w:p w:rsidR="00910693" w:rsidRPr="00900A95" w:rsidRDefault="001D1EDA" w:rsidP="00A278BA">
      <w:pPr>
        <w:spacing w:after="200" w:line="480" w:lineRule="auto"/>
        <w:rPr>
          <w:rFonts w:ascii="Arial" w:hAnsi="Arial" w:cs="Arial"/>
          <w:i/>
          <w:sz w:val="22"/>
          <w:szCs w:val="22"/>
          <w:u w:val="single"/>
          <w:lang w:val="en-US"/>
        </w:rPr>
      </w:pPr>
      <w:r w:rsidRPr="00900A95">
        <w:rPr>
          <w:rFonts w:ascii="Arial" w:hAnsi="Arial" w:cs="Arial"/>
          <w:i/>
          <w:sz w:val="22"/>
          <w:szCs w:val="22"/>
          <w:u w:val="single"/>
          <w:lang w:val="en-US"/>
        </w:rPr>
        <w:t>Diagnostic A</w:t>
      </w:r>
      <w:r w:rsidR="00910693" w:rsidRPr="00900A95">
        <w:rPr>
          <w:rFonts w:ascii="Arial" w:hAnsi="Arial" w:cs="Arial"/>
          <w:i/>
          <w:sz w:val="22"/>
          <w:szCs w:val="22"/>
          <w:u w:val="single"/>
          <w:lang w:val="en-US"/>
        </w:rPr>
        <w:t>lgorithm</w:t>
      </w:r>
    </w:p>
    <w:p w:rsidR="00E12AA8" w:rsidRDefault="00B57EBF" w:rsidP="00A278BA">
      <w:pPr>
        <w:spacing w:after="240" w:line="480" w:lineRule="auto"/>
        <w:jc w:val="both"/>
        <w:rPr>
          <w:rFonts w:ascii="Arial" w:hAnsi="Arial" w:cs="Arial"/>
          <w:sz w:val="22"/>
          <w:szCs w:val="22"/>
          <w:lang w:val="en-US"/>
        </w:rPr>
      </w:pPr>
      <w:r w:rsidRPr="002731CC">
        <w:rPr>
          <w:rFonts w:ascii="Arial" w:hAnsi="Arial" w:cs="Arial"/>
          <w:sz w:val="22"/>
          <w:szCs w:val="22"/>
          <w:lang w:val="en-US"/>
        </w:rPr>
        <w:t>The selection of</w:t>
      </w:r>
      <w:r w:rsidR="002E493B" w:rsidRPr="002731CC">
        <w:rPr>
          <w:rFonts w:ascii="Arial" w:hAnsi="Arial" w:cs="Arial"/>
          <w:sz w:val="22"/>
          <w:szCs w:val="22"/>
          <w:lang w:val="en-US"/>
        </w:rPr>
        <w:t xml:space="preserve"> diagnostic tests to use in an i</w:t>
      </w:r>
      <w:r w:rsidR="001D1EDA" w:rsidRPr="002731CC">
        <w:rPr>
          <w:rFonts w:ascii="Arial" w:hAnsi="Arial" w:cs="Arial"/>
          <w:sz w:val="22"/>
          <w:szCs w:val="22"/>
          <w:lang w:val="en-US"/>
        </w:rPr>
        <w:t xml:space="preserve">ndividual patient depends on </w:t>
      </w:r>
      <w:r w:rsidR="00BC6733" w:rsidRPr="002731CC">
        <w:rPr>
          <w:rFonts w:ascii="Arial" w:hAnsi="Arial" w:cs="Arial"/>
          <w:sz w:val="22"/>
          <w:szCs w:val="22"/>
          <w:lang w:val="en-US"/>
        </w:rPr>
        <w:t>their</w:t>
      </w:r>
      <w:r w:rsidR="002E493B" w:rsidRPr="002731CC">
        <w:rPr>
          <w:rFonts w:ascii="Arial" w:hAnsi="Arial" w:cs="Arial"/>
          <w:sz w:val="22"/>
          <w:szCs w:val="22"/>
          <w:lang w:val="en-US"/>
        </w:rPr>
        <w:t xml:space="preserve"> </w:t>
      </w:r>
      <w:r w:rsidRPr="002731CC">
        <w:rPr>
          <w:rFonts w:ascii="Arial" w:hAnsi="Arial" w:cs="Arial"/>
          <w:sz w:val="22"/>
          <w:szCs w:val="22"/>
          <w:lang w:val="en-US"/>
        </w:rPr>
        <w:t>employment</w:t>
      </w:r>
      <w:r w:rsidR="002E493B" w:rsidRPr="002731CC">
        <w:rPr>
          <w:rFonts w:ascii="Arial" w:hAnsi="Arial" w:cs="Arial"/>
          <w:sz w:val="22"/>
          <w:szCs w:val="22"/>
          <w:lang w:val="en-US"/>
        </w:rPr>
        <w:t xml:space="preserve"> status, the nature of the suspected workplace agent(s), available diagnostic facilities, and the purpose and </w:t>
      </w:r>
      <w:r w:rsidR="00FD6BFB" w:rsidRPr="002731CC">
        <w:rPr>
          <w:rFonts w:ascii="Arial" w:hAnsi="Arial" w:cs="Arial"/>
          <w:sz w:val="22"/>
          <w:szCs w:val="22"/>
          <w:lang w:val="en-US"/>
        </w:rPr>
        <w:t xml:space="preserve">potential </w:t>
      </w:r>
      <w:r w:rsidR="002E493B" w:rsidRPr="002731CC">
        <w:rPr>
          <w:rFonts w:ascii="Arial" w:hAnsi="Arial" w:cs="Arial"/>
          <w:sz w:val="22"/>
          <w:szCs w:val="22"/>
          <w:lang w:val="en-US"/>
        </w:rPr>
        <w:t xml:space="preserve">consequences of the diagnostic evaluation. </w:t>
      </w:r>
      <w:r w:rsidR="007F1E72" w:rsidRPr="002731CC">
        <w:rPr>
          <w:rFonts w:ascii="Arial" w:hAnsi="Arial" w:cs="Arial"/>
          <w:sz w:val="22"/>
          <w:szCs w:val="22"/>
          <w:lang w:val="en-US"/>
        </w:rPr>
        <w:t xml:space="preserve">Key messages for diagnosing OA are </w:t>
      </w:r>
      <w:r w:rsidR="007F1E72" w:rsidRPr="0005535B">
        <w:rPr>
          <w:rFonts w:ascii="Arial" w:hAnsi="Arial" w:cs="Arial"/>
          <w:sz w:val="22"/>
          <w:szCs w:val="22"/>
          <w:lang w:val="en-US"/>
        </w:rPr>
        <w:t xml:space="preserve">summarized in </w:t>
      </w:r>
      <w:r w:rsidR="00794021" w:rsidRPr="0005535B">
        <w:rPr>
          <w:rFonts w:ascii="Arial" w:hAnsi="Arial" w:cs="Arial"/>
          <w:sz w:val="22"/>
          <w:szCs w:val="22"/>
          <w:lang w:val="en-US"/>
        </w:rPr>
        <w:t xml:space="preserve">Table </w:t>
      </w:r>
      <w:r w:rsidR="00443B30" w:rsidRPr="0005535B">
        <w:rPr>
          <w:rFonts w:ascii="Arial" w:hAnsi="Arial" w:cs="Arial"/>
          <w:sz w:val="22"/>
          <w:szCs w:val="22"/>
          <w:lang w:val="en-US"/>
        </w:rPr>
        <w:t>V</w:t>
      </w:r>
      <w:r w:rsidR="002731CC" w:rsidRPr="0005535B">
        <w:rPr>
          <w:rFonts w:ascii="Arial" w:hAnsi="Arial" w:cs="Arial"/>
          <w:sz w:val="22"/>
          <w:szCs w:val="22"/>
          <w:lang w:val="en-US"/>
        </w:rPr>
        <w:t xml:space="preserve"> and</w:t>
      </w:r>
      <w:r w:rsidR="002731CC">
        <w:rPr>
          <w:rFonts w:ascii="Arial" w:hAnsi="Arial" w:cs="Arial"/>
          <w:sz w:val="22"/>
          <w:szCs w:val="22"/>
          <w:lang w:val="en-US"/>
        </w:rPr>
        <w:t xml:space="preserve"> a</w:t>
      </w:r>
      <w:r w:rsidR="009C3B07" w:rsidRPr="002731CC">
        <w:rPr>
          <w:rFonts w:ascii="Arial" w:hAnsi="Arial" w:cs="Arial"/>
          <w:sz w:val="22"/>
          <w:szCs w:val="22"/>
          <w:lang w:val="en-US"/>
        </w:rPr>
        <w:t>n evidence-based,</w:t>
      </w:r>
      <w:r w:rsidR="00FD6BFB" w:rsidRPr="002731CC">
        <w:rPr>
          <w:rFonts w:ascii="Arial" w:hAnsi="Arial" w:cs="Arial"/>
          <w:sz w:val="22"/>
          <w:szCs w:val="22"/>
          <w:lang w:val="en-US"/>
        </w:rPr>
        <w:t xml:space="preserve"> </w:t>
      </w:r>
      <w:r w:rsidR="001D1EDA" w:rsidRPr="002731CC">
        <w:rPr>
          <w:rFonts w:ascii="Arial" w:hAnsi="Arial" w:cs="Arial"/>
          <w:sz w:val="22"/>
          <w:szCs w:val="22"/>
          <w:lang w:val="en-US"/>
        </w:rPr>
        <w:t>stepwise</w:t>
      </w:r>
      <w:r w:rsidR="00FD6BFB" w:rsidRPr="002731CC">
        <w:rPr>
          <w:rFonts w:ascii="Arial" w:hAnsi="Arial" w:cs="Arial"/>
          <w:sz w:val="22"/>
          <w:szCs w:val="22"/>
          <w:lang w:val="en-US"/>
        </w:rPr>
        <w:t xml:space="preserve"> approach for evaluating a subject with work-related asthma symptoms is </w:t>
      </w:r>
      <w:r w:rsidR="001D1EDA" w:rsidRPr="002731CC">
        <w:rPr>
          <w:rFonts w:ascii="Arial" w:hAnsi="Arial" w:cs="Arial"/>
          <w:sz w:val="22"/>
          <w:szCs w:val="22"/>
          <w:lang w:val="en-US"/>
        </w:rPr>
        <w:t>propos</w:t>
      </w:r>
      <w:r w:rsidRPr="002731CC">
        <w:rPr>
          <w:rFonts w:ascii="Arial" w:hAnsi="Arial" w:cs="Arial"/>
          <w:sz w:val="22"/>
          <w:szCs w:val="22"/>
          <w:lang w:val="en-US"/>
        </w:rPr>
        <w:t>ed</w:t>
      </w:r>
      <w:r w:rsidR="00A643FB" w:rsidRPr="002731CC">
        <w:rPr>
          <w:rFonts w:ascii="Arial" w:hAnsi="Arial" w:cs="Arial"/>
          <w:sz w:val="22"/>
          <w:szCs w:val="22"/>
          <w:lang w:val="en-US"/>
        </w:rPr>
        <w:t xml:space="preserve"> in Figure 2</w:t>
      </w:r>
      <w:r w:rsidR="00FD6BFB" w:rsidRPr="002731CC">
        <w:rPr>
          <w:rFonts w:ascii="Arial" w:hAnsi="Arial" w:cs="Arial"/>
          <w:sz w:val="22"/>
          <w:szCs w:val="22"/>
          <w:lang w:val="en-US"/>
        </w:rPr>
        <w:t>.</w:t>
      </w:r>
      <w:r w:rsidR="001D1EDA" w:rsidRPr="002731CC">
        <w:rPr>
          <w:rFonts w:ascii="Arial" w:hAnsi="Arial" w:cs="Arial"/>
          <w:sz w:val="22"/>
          <w:szCs w:val="22"/>
          <w:lang w:val="en-US"/>
        </w:rPr>
        <w:t xml:space="preserve"> </w:t>
      </w:r>
      <w:r w:rsidR="00DC5C6E" w:rsidRPr="002731CC">
        <w:rPr>
          <w:rFonts w:ascii="Arial" w:hAnsi="Arial" w:cs="Arial"/>
          <w:sz w:val="22"/>
          <w:szCs w:val="22"/>
          <w:lang w:val="en-US"/>
        </w:rPr>
        <w:t xml:space="preserve">The aim of </w:t>
      </w:r>
      <w:r w:rsidR="00A643FB" w:rsidRPr="002731CC">
        <w:rPr>
          <w:rFonts w:ascii="Arial" w:hAnsi="Arial" w:cs="Arial"/>
          <w:sz w:val="22"/>
          <w:szCs w:val="22"/>
          <w:lang w:val="en-US"/>
        </w:rPr>
        <w:t xml:space="preserve">such </w:t>
      </w:r>
      <w:r w:rsidR="00DC5C6E" w:rsidRPr="002731CC">
        <w:rPr>
          <w:rFonts w:ascii="Arial" w:hAnsi="Arial" w:cs="Arial"/>
          <w:sz w:val="22"/>
          <w:szCs w:val="22"/>
          <w:lang w:val="en-US"/>
        </w:rPr>
        <w:t>a</w:t>
      </w:r>
      <w:r w:rsidR="00A643FB" w:rsidRPr="002731CC">
        <w:rPr>
          <w:rFonts w:ascii="Arial" w:hAnsi="Arial" w:cs="Arial"/>
          <w:sz w:val="22"/>
          <w:szCs w:val="22"/>
          <w:lang w:val="en-US"/>
        </w:rPr>
        <w:t>n</w:t>
      </w:r>
      <w:r w:rsidR="00DC5C6E" w:rsidRPr="002731CC">
        <w:rPr>
          <w:rFonts w:ascii="Arial" w:hAnsi="Arial" w:cs="Arial"/>
          <w:sz w:val="22"/>
          <w:szCs w:val="22"/>
          <w:lang w:val="en-US"/>
        </w:rPr>
        <w:t xml:space="preserve"> approach is to restrict the </w:t>
      </w:r>
      <w:r w:rsidR="00BC6733" w:rsidRPr="002731CC">
        <w:rPr>
          <w:rFonts w:ascii="Arial" w:hAnsi="Arial" w:cs="Arial"/>
          <w:sz w:val="22"/>
          <w:szCs w:val="22"/>
          <w:lang w:val="en-US"/>
        </w:rPr>
        <w:t>use</w:t>
      </w:r>
      <w:r w:rsidR="00DC5C6E" w:rsidRPr="002731CC">
        <w:rPr>
          <w:rFonts w:ascii="Arial" w:hAnsi="Arial" w:cs="Arial"/>
          <w:sz w:val="22"/>
          <w:szCs w:val="22"/>
          <w:lang w:val="en-US"/>
        </w:rPr>
        <w:t xml:space="preserve"> of</w:t>
      </w:r>
      <w:r w:rsidR="00A643FB" w:rsidRPr="002731CC">
        <w:rPr>
          <w:rFonts w:ascii="Arial" w:hAnsi="Arial" w:cs="Arial"/>
          <w:sz w:val="22"/>
          <w:szCs w:val="22"/>
          <w:lang w:val="en-US"/>
        </w:rPr>
        <w:t xml:space="preserve"> expensive, time-consuming, or</w:t>
      </w:r>
      <w:r w:rsidR="00DC5C6E" w:rsidRPr="002731CC">
        <w:rPr>
          <w:rFonts w:ascii="Arial" w:hAnsi="Arial" w:cs="Arial"/>
          <w:sz w:val="22"/>
          <w:szCs w:val="22"/>
          <w:lang w:val="en-US"/>
        </w:rPr>
        <w:t xml:space="preserve"> </w:t>
      </w:r>
      <w:r w:rsidR="00A643FB" w:rsidRPr="002731CC">
        <w:rPr>
          <w:rFonts w:ascii="Arial" w:hAnsi="Arial" w:cs="Arial"/>
          <w:sz w:val="22"/>
          <w:szCs w:val="22"/>
          <w:lang w:val="en-US"/>
        </w:rPr>
        <w:t>un</w:t>
      </w:r>
      <w:r w:rsidR="00DC5C6E" w:rsidRPr="002731CC">
        <w:rPr>
          <w:rFonts w:ascii="Arial" w:hAnsi="Arial" w:cs="Arial"/>
          <w:sz w:val="22"/>
          <w:szCs w:val="22"/>
          <w:lang w:val="en-US"/>
        </w:rPr>
        <w:t xml:space="preserve">available diagnostic procedures to those subjects in whom the diagnosis of OA cannot be </w:t>
      </w:r>
      <w:r w:rsidR="00E12AA8" w:rsidRPr="002731CC">
        <w:rPr>
          <w:rFonts w:ascii="Arial" w:hAnsi="Arial" w:cs="Arial"/>
          <w:sz w:val="22"/>
          <w:szCs w:val="22"/>
          <w:lang w:val="en-US"/>
        </w:rPr>
        <w:t>determined</w:t>
      </w:r>
      <w:r w:rsidR="00E12AA8">
        <w:rPr>
          <w:rFonts w:ascii="Arial" w:hAnsi="Arial" w:cs="Arial"/>
          <w:sz w:val="22"/>
          <w:szCs w:val="22"/>
          <w:lang w:val="en-US"/>
        </w:rPr>
        <w:t xml:space="preserve"> </w:t>
      </w:r>
      <w:r w:rsidR="00DC5C6E">
        <w:rPr>
          <w:rFonts w:ascii="Arial" w:hAnsi="Arial" w:cs="Arial"/>
          <w:sz w:val="22"/>
          <w:szCs w:val="22"/>
          <w:lang w:val="en-US"/>
        </w:rPr>
        <w:t>using other tests.</w:t>
      </w:r>
    </w:p>
    <w:p w:rsidR="00DC5C6E" w:rsidRPr="00E12AA8" w:rsidRDefault="00E12AA8" w:rsidP="00A278BA">
      <w:pPr>
        <w:spacing w:after="240" w:line="480" w:lineRule="auto"/>
        <w:jc w:val="both"/>
        <w:rPr>
          <w:rFonts w:ascii="Arial" w:hAnsi="Arial" w:cs="Arial"/>
          <w:b/>
          <w:sz w:val="22"/>
          <w:szCs w:val="22"/>
          <w:lang w:val="en-US"/>
        </w:rPr>
      </w:pPr>
      <w:r w:rsidRPr="00E12AA8">
        <w:rPr>
          <w:rFonts w:ascii="Arial" w:hAnsi="Arial" w:cs="Arial"/>
          <w:b/>
          <w:sz w:val="22"/>
          <w:szCs w:val="22"/>
          <w:lang w:val="en-US"/>
        </w:rPr>
        <w:t>Management</w:t>
      </w:r>
    </w:p>
    <w:p w:rsidR="00A278BA" w:rsidRPr="00F36892" w:rsidRDefault="004558A6" w:rsidP="00A278BA">
      <w:pPr>
        <w:spacing w:after="240" w:line="480" w:lineRule="auto"/>
        <w:jc w:val="both"/>
        <w:rPr>
          <w:rFonts w:ascii="Arial" w:hAnsi="Arial" w:cs="Arial"/>
          <w:sz w:val="22"/>
          <w:szCs w:val="22"/>
          <w:lang w:val="en-US"/>
        </w:rPr>
      </w:pPr>
      <w:r w:rsidRPr="00F36892">
        <w:rPr>
          <w:rFonts w:ascii="Arial" w:hAnsi="Arial" w:cs="Arial"/>
          <w:sz w:val="22"/>
          <w:szCs w:val="22"/>
          <w:lang w:val="en-US"/>
        </w:rPr>
        <w:t xml:space="preserve">The cornerstone of management is the control of further exposure to the inciting antigen </w:t>
      </w:r>
      <w:r w:rsidR="00DA09D7">
        <w:rPr>
          <w:rFonts w:ascii="Arial" w:hAnsi="Arial" w:cs="Arial"/>
          <w:sz w:val="22"/>
          <w:szCs w:val="22"/>
          <w:lang w:val="en-US"/>
        </w:rPr>
        <w:fldChar w:fldCharType="begin">
          <w:fldData xml:space="preserve">PEVuZE5vdGU+PENpdGU+PEF1dGhvcj5UYXJsbzwvQXV0aG9yPjxZZWFyPjIwMDg8L1llYXI+PFJl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PEVuZE5vdGU+PENpdGU+PEF1dGhvcj5UYXJsbzwvQXV0aG9yPjxZZWFyPjIwMDg8L1llYXI+PFJl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[4, 16, 18]</w:t>
      </w:r>
      <w:r w:rsidR="00DA09D7">
        <w:rPr>
          <w:rFonts w:ascii="Arial" w:hAnsi="Arial" w:cs="Arial"/>
          <w:sz w:val="22"/>
          <w:szCs w:val="22"/>
          <w:lang w:val="en-US"/>
        </w:rPr>
        <w:fldChar w:fldCharType="end"/>
      </w:r>
      <w:r w:rsidRPr="00F36892">
        <w:rPr>
          <w:rFonts w:ascii="Arial" w:hAnsi="Arial" w:cs="Arial"/>
          <w:sz w:val="22"/>
          <w:szCs w:val="22"/>
          <w:lang w:val="en-US"/>
        </w:rPr>
        <w:t xml:space="preserve">. Follow-up studies of subjects with OA indicate that persistent exposure to the causal agent is highly likely to result in the worsening of asthma and to show a faster rate of decline </w:t>
      </w:r>
      <w:r w:rsidRPr="00F36892">
        <w:rPr>
          <w:rFonts w:ascii="Arial" w:hAnsi="Arial" w:cs="Arial"/>
          <w:sz w:val="22"/>
          <w:szCs w:val="22"/>
          <w:lang w:val="en-US"/>
        </w:rPr>
        <w:lastRenderedPageBreak/>
        <w:t xml:space="preserve">in </w:t>
      </w:r>
      <w:proofErr w:type="spellStart"/>
      <w:r w:rsidRPr="00F36892">
        <w:rPr>
          <w:rFonts w:ascii="Arial" w:hAnsi="Arial" w:cs="Arial"/>
          <w:sz w:val="22"/>
          <w:szCs w:val="22"/>
          <w:lang w:val="en-US"/>
        </w:rPr>
        <w:t>FEV</w:t>
      </w:r>
      <w:r w:rsidRPr="00F36892">
        <w:rPr>
          <w:rFonts w:ascii="Arial" w:hAnsi="Arial" w:cs="Arial"/>
          <w:sz w:val="22"/>
          <w:szCs w:val="22"/>
          <w:vertAlign w:val="subscript"/>
          <w:lang w:val="en-US"/>
        </w:rPr>
        <w:t>1</w:t>
      </w:r>
      <w:proofErr w:type="spellEnd"/>
      <w:r w:rsidRPr="00F36892">
        <w:rPr>
          <w:rFonts w:ascii="Arial" w:hAnsi="Arial" w:cs="Arial"/>
          <w:sz w:val="22"/>
          <w:szCs w:val="22"/>
          <w:lang w:val="en-US"/>
        </w:rPr>
        <w:t xml:space="preserve"> and worsening of </w:t>
      </w:r>
      <w:proofErr w:type="spellStart"/>
      <w:r w:rsidRPr="00F36892">
        <w:rPr>
          <w:rFonts w:ascii="Arial" w:hAnsi="Arial" w:cs="Arial"/>
          <w:sz w:val="22"/>
          <w:szCs w:val="22"/>
          <w:lang w:val="en-US"/>
        </w:rPr>
        <w:t>NSBH</w:t>
      </w:r>
      <w:proofErr w:type="spellEnd"/>
      <w:r w:rsidRPr="00F36892">
        <w:rPr>
          <w:rFonts w:ascii="Arial" w:hAnsi="Arial" w:cs="Arial"/>
          <w:sz w:val="22"/>
          <w:szCs w:val="22"/>
          <w:lang w:val="en-US"/>
        </w:rPr>
        <w:t xml:space="preserve"> in comparison to those who avoid further exposure </w:t>
      </w:r>
      <w:r w:rsidR="00DA09D7">
        <w:rPr>
          <w:rFonts w:ascii="Arial" w:hAnsi="Arial" w:cs="Arial"/>
          <w:sz w:val="22"/>
          <w:szCs w:val="22"/>
          <w:lang w:val="en-US"/>
        </w:rPr>
        <w:fldChar w:fldCharType="begin">
          <w:fldData xml:space="preserve">PEVuZE5vdGU+PENpdGU+PEF1dGhvcj5CZWFjaDwvQXV0aG9yPjxZZWFyPjIwMDU8L1llYXI+PFJl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=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PEVuZE5vdGU+PENpdGU+PEF1dGhvcj5CZWFjaDwvQXV0aG9yPjxZZWFyPjIwMDU8L1llYXI+PFJl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=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[72-74]</w:t>
      </w:r>
      <w:r w:rsidR="00DA09D7">
        <w:rPr>
          <w:rFonts w:ascii="Arial" w:hAnsi="Arial" w:cs="Arial"/>
          <w:sz w:val="22"/>
          <w:szCs w:val="22"/>
          <w:lang w:val="en-US"/>
        </w:rPr>
        <w:fldChar w:fldCharType="end"/>
      </w:r>
      <w:r w:rsidRPr="00F36892">
        <w:rPr>
          <w:rFonts w:ascii="Arial" w:hAnsi="Arial" w:cs="Arial"/>
          <w:sz w:val="22"/>
          <w:szCs w:val="22"/>
          <w:lang w:val="en-US"/>
        </w:rPr>
        <w:t xml:space="preserve">. </w:t>
      </w:r>
      <w:r w:rsidR="00A278BA" w:rsidRPr="00F36892">
        <w:rPr>
          <w:rFonts w:ascii="Arial" w:hAnsi="Arial" w:cs="Arial"/>
          <w:sz w:val="22"/>
          <w:szCs w:val="22"/>
          <w:lang w:val="en-US"/>
        </w:rPr>
        <w:t xml:space="preserve">After complete avoidance of exposure to the causal agent, improvement in asthma symptoms and </w:t>
      </w:r>
      <w:proofErr w:type="spellStart"/>
      <w:r w:rsidR="00A278BA" w:rsidRPr="00F36892">
        <w:rPr>
          <w:rFonts w:ascii="Arial" w:hAnsi="Arial" w:cs="Arial"/>
          <w:sz w:val="22"/>
          <w:szCs w:val="22"/>
          <w:lang w:val="en-US"/>
        </w:rPr>
        <w:t>NSBH</w:t>
      </w:r>
      <w:proofErr w:type="spellEnd"/>
      <w:r w:rsidR="00A278BA" w:rsidRPr="00F36892">
        <w:rPr>
          <w:rFonts w:ascii="Arial" w:hAnsi="Arial" w:cs="Arial"/>
          <w:sz w:val="22"/>
          <w:szCs w:val="22"/>
          <w:lang w:val="en-US"/>
        </w:rPr>
        <w:t xml:space="preserve"> can continue for years after cessation of exposure, but the rate of improvement is steeper during the first 2.5 years </w:t>
      </w:r>
      <w:r w:rsidR="00DA09D7">
        <w:rPr>
          <w:rFonts w:ascii="Arial" w:hAnsi="Arial" w:cs="Arial"/>
          <w:sz w:val="22"/>
          <w:szCs w:val="22"/>
          <w:lang w:val="en-US"/>
        </w:rPr>
        <w:fldChar w:fldCharType="begin">
          <w:fldData xml:space="preserve">PEVuZE5vdGU+PENpdGU+PEF1dGhvcj5NYWxvPC9BdXRob3I+PFllYXI+MjAwNDwvWWVhcj48UmVj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PEVuZE5vdGU+PENpdGU+PEF1dGhvcj5NYWxvPC9BdXRob3I+PFllYXI+MjAwNDwvWWVhcj48UmVj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[75]</w:t>
      </w:r>
      <w:r w:rsidR="00DA09D7">
        <w:rPr>
          <w:rFonts w:ascii="Arial" w:hAnsi="Arial" w:cs="Arial"/>
          <w:sz w:val="22"/>
          <w:szCs w:val="22"/>
          <w:lang w:val="en-US"/>
        </w:rPr>
        <w:fldChar w:fldCharType="end"/>
      </w:r>
      <w:r w:rsidR="00A278BA" w:rsidRPr="00F36892">
        <w:rPr>
          <w:rFonts w:ascii="Arial" w:hAnsi="Arial" w:cs="Arial"/>
          <w:sz w:val="22"/>
          <w:szCs w:val="22"/>
          <w:lang w:val="en-US"/>
        </w:rPr>
        <w:t>. However, c</w:t>
      </w:r>
      <w:r w:rsidRPr="00F36892">
        <w:rPr>
          <w:rFonts w:ascii="Arial" w:hAnsi="Arial" w:cs="Arial"/>
          <w:sz w:val="22"/>
          <w:szCs w:val="22"/>
          <w:lang w:val="en-US"/>
        </w:rPr>
        <w:t xml:space="preserve">omplete avoidance of exposure, in the context of the published literature, reflects a change in occupation; while the reported rates of full recovery after avoidance vary enormously; meta-analysis yield estimated rates of symptomatic recovery of 15-32% and persistence of </w:t>
      </w:r>
      <w:proofErr w:type="spellStart"/>
      <w:r w:rsidRPr="00F36892">
        <w:rPr>
          <w:rFonts w:ascii="Arial" w:hAnsi="Arial" w:cs="Arial"/>
          <w:sz w:val="22"/>
          <w:szCs w:val="22"/>
          <w:lang w:val="en-US"/>
        </w:rPr>
        <w:t>NSBH</w:t>
      </w:r>
      <w:proofErr w:type="spellEnd"/>
      <w:r w:rsidRPr="00F36892">
        <w:rPr>
          <w:rFonts w:ascii="Arial" w:hAnsi="Arial" w:cs="Arial"/>
          <w:sz w:val="22"/>
          <w:szCs w:val="22"/>
          <w:lang w:val="en-US"/>
        </w:rPr>
        <w:t xml:space="preserve"> of 67-73% </w:t>
      </w:r>
      <w:r w:rsidR="00DA09D7">
        <w:rPr>
          <w:rFonts w:ascii="Arial" w:hAnsi="Arial" w:cs="Arial"/>
          <w:sz w:val="22"/>
          <w:szCs w:val="22"/>
          <w:lang w:val="en-US"/>
        </w:rPr>
        <w:fldChar w:fldCharType="begin">
          <w:fldData xml:space="preserve">PEVuZE5vdGU+PENpdGU+PEF1dGhvcj5SYWNoaW90aXM8L0F1dGhvcj48WWVhcj4yMDA3PC9ZZWFy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PEVuZE5vdGU+PENpdGU+PEF1dGhvcj5SYWNoaW90aXM8L0F1dGhvcj48WWVhcj4yMDA3PC9ZZWFy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[74, 76]</w:t>
      </w:r>
      <w:r w:rsidR="00DA09D7">
        <w:rPr>
          <w:rFonts w:ascii="Arial" w:hAnsi="Arial" w:cs="Arial"/>
          <w:sz w:val="22"/>
          <w:szCs w:val="22"/>
          <w:lang w:val="en-US"/>
        </w:rPr>
        <w:fldChar w:fldCharType="end"/>
      </w:r>
      <w:r w:rsidRPr="00F36892">
        <w:rPr>
          <w:rFonts w:ascii="Arial" w:hAnsi="Arial" w:cs="Arial"/>
          <w:sz w:val="22"/>
          <w:szCs w:val="22"/>
          <w:lang w:val="en-US"/>
        </w:rPr>
        <w:t xml:space="preserve">. </w:t>
      </w:r>
    </w:p>
    <w:p w:rsidR="00A278BA" w:rsidRDefault="00A278BA" w:rsidP="00A278BA">
      <w:pPr>
        <w:spacing w:after="240" w:line="480" w:lineRule="auto"/>
        <w:jc w:val="both"/>
        <w:rPr>
          <w:rFonts w:ascii="Arial" w:hAnsi="Arial" w:cs="Arial"/>
          <w:sz w:val="22"/>
          <w:szCs w:val="22"/>
          <w:lang w:val="en-US"/>
        </w:rPr>
      </w:pPr>
      <w:r w:rsidRPr="0005535B">
        <w:rPr>
          <w:rFonts w:ascii="Arial" w:hAnsi="Arial" w:cs="Arial"/>
          <w:sz w:val="22"/>
          <w:szCs w:val="22"/>
          <w:lang w:val="en-US"/>
        </w:rPr>
        <w:t xml:space="preserve">Several host and exposure related factors have been consistently found to influence the outcome of OA </w:t>
      </w:r>
      <w:r w:rsidR="00DA09D7" w:rsidRPr="0005535B">
        <w:rPr>
          <w:rFonts w:ascii="Arial" w:hAnsi="Arial" w:cs="Arial"/>
          <w:sz w:val="22"/>
          <w:szCs w:val="22"/>
          <w:lang w:val="en-US"/>
        </w:rPr>
        <w:fldChar w:fldCharType="begin"/>
      </w:r>
      <w:r w:rsidR="00DA09D7" w:rsidRPr="0005535B">
        <w:rPr>
          <w:rFonts w:ascii="Arial" w:hAnsi="Arial" w:cs="Arial"/>
          <w:sz w:val="22"/>
          <w:szCs w:val="22"/>
          <w:lang w:val="en-US"/>
        </w:rPr>
        <w:instrText xml:space="preserve"> ADDIN EN.CITE &lt;EndNote&gt;&lt;Cite&gt;&lt;Author&gt;Maestrelli&lt;/Author&gt;&lt;Year&gt;2012&lt;/Year&gt;&lt;RecNum&gt;7138&lt;/RecNum&gt;&lt;DisplayText&gt;[77]&lt;/DisplayText&gt;&lt;record&gt;&lt;rec-number&gt;7138&lt;/rec-number&gt;&lt;foreign-keys&gt;&lt;key app="EN" db-id="5vprxaef6rp9raevapc5pee19955srafxdzx" timestamp="1344517367"&gt;7138&lt;/key&gt;&lt;/foreign-keys&gt;&lt;ref-type name="Journal Article"&gt;17&lt;/ref-type&gt;&lt;contributors&gt;&lt;authors&gt;&lt;author&gt;Maestrelli, P.&lt;/author&gt;&lt;author&gt;Schlunssen, V.&lt;/author&gt;&lt;author&gt;Mason, P.&lt;/author&gt;&lt;author&gt;Sigsgaard, T.&lt;/author&gt;&lt;/authors&gt;&lt;/contributors&gt;&lt;auth-address&gt;Dept of Environmental Medicine and Public Health, University of Padova, Padua, Italy. piero.maestrelli@unipd.it&lt;/auth-address&gt;&lt;titles&gt;&lt;title&gt;Contribution of host factors and workplace exposure to the outcome of occupational asthma&lt;/title&gt;&lt;secondary-title&gt;Eur Respir Rev&lt;/secondary-title&gt;&lt;/titles&gt;&lt;periodical&gt;&lt;full-title&gt;Eur Respir Rev&lt;/full-title&gt;&lt;/periodical&gt;&lt;pages&gt;88-96&lt;/pages&gt;&lt;volume&gt;21&lt;/volume&gt;&lt;number&gt;124&lt;/number&gt;&lt;edition&gt;2012/06/02&lt;/edition&gt;&lt;dates&gt;&lt;year&gt;2012&lt;/year&gt;&lt;pub-dates&gt;&lt;date&gt;Jun 1&lt;/date&gt;&lt;/pub-dates&gt;&lt;/dates&gt;&lt;isbn&gt;1600-0617 (Electronic)&amp;#xD;0905-9180 (Linking)&lt;/isbn&gt;&lt;accession-num&gt;22654080&lt;/accession-num&gt;&lt;urls&gt;&lt;related-urls&gt;&lt;url&gt;http://www.ncbi.nlm.nih.gov/pubmed/22654080&lt;/url&gt;&lt;/related-urls&gt;&lt;/urls&gt;&lt;electronic-resource-num&gt;21/124/88 [pii]&amp;#xD;10.1183/09059180.00004811&lt;/electronic-resource-num&gt;&lt;language&gt;eng&lt;/language&gt;&lt;/record&gt;&lt;/Cite&gt;&lt;/EndNote&gt;</w:instrText>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[77]</w:t>
      </w:r>
      <w:r w:rsidR="00DA09D7" w:rsidRPr="0005535B">
        <w:rPr>
          <w:rFonts w:ascii="Arial" w:hAnsi="Arial" w:cs="Arial"/>
          <w:sz w:val="22"/>
          <w:szCs w:val="22"/>
          <w:lang w:val="en-US"/>
        </w:rPr>
        <w:fldChar w:fldCharType="end"/>
      </w:r>
      <w:r w:rsidRPr="0005535B">
        <w:rPr>
          <w:rFonts w:ascii="Arial" w:hAnsi="Arial" w:cs="Arial"/>
          <w:sz w:val="22"/>
          <w:szCs w:val="22"/>
          <w:lang w:val="en-US"/>
        </w:rPr>
        <w:t xml:space="preserve">. A higher level of airflow obstruction at the time of the diagnosis, a higher level of </w:t>
      </w:r>
      <w:proofErr w:type="spellStart"/>
      <w:r w:rsidRPr="0005535B">
        <w:rPr>
          <w:rFonts w:ascii="Arial" w:hAnsi="Arial" w:cs="Arial"/>
          <w:sz w:val="22"/>
          <w:szCs w:val="22"/>
          <w:lang w:val="en-US"/>
        </w:rPr>
        <w:t>NSBH</w:t>
      </w:r>
      <w:proofErr w:type="spellEnd"/>
      <w:r w:rsidRPr="0005535B">
        <w:rPr>
          <w:rFonts w:ascii="Arial" w:hAnsi="Arial" w:cs="Arial"/>
          <w:sz w:val="22"/>
          <w:szCs w:val="22"/>
          <w:lang w:val="en-US"/>
        </w:rPr>
        <w:t xml:space="preserve">, a longer duration of symptomatic exposure, and an older age were associated with a worse outcome, emphasizing the importance of an early diagnosis of OA. In contrast, gender, </w:t>
      </w:r>
      <w:proofErr w:type="spellStart"/>
      <w:r w:rsidRPr="0005535B">
        <w:rPr>
          <w:rFonts w:ascii="Arial" w:hAnsi="Arial" w:cs="Arial"/>
          <w:sz w:val="22"/>
          <w:szCs w:val="22"/>
          <w:lang w:val="en-US"/>
        </w:rPr>
        <w:t>atopy</w:t>
      </w:r>
      <w:proofErr w:type="spellEnd"/>
      <w:r w:rsidRPr="0005535B">
        <w:rPr>
          <w:rFonts w:ascii="Arial" w:hAnsi="Arial" w:cs="Arial"/>
          <w:sz w:val="22"/>
          <w:szCs w:val="22"/>
          <w:lang w:val="en-US"/>
        </w:rPr>
        <w:t xml:space="preserve"> and smoking status did not affect the outcome. The determinants of severe OA at the time of diagnosis have been investigated in a recent European </w:t>
      </w:r>
      <w:proofErr w:type="spellStart"/>
      <w:r w:rsidRPr="0005535B">
        <w:rPr>
          <w:rFonts w:ascii="Arial" w:hAnsi="Arial" w:cs="Arial"/>
          <w:sz w:val="22"/>
          <w:szCs w:val="22"/>
          <w:lang w:val="en-US"/>
        </w:rPr>
        <w:t>multicentre</w:t>
      </w:r>
      <w:proofErr w:type="spellEnd"/>
      <w:r w:rsidRPr="0005535B">
        <w:rPr>
          <w:rFonts w:ascii="Arial" w:hAnsi="Arial" w:cs="Arial"/>
          <w:sz w:val="22"/>
          <w:szCs w:val="22"/>
          <w:lang w:val="en-US"/>
        </w:rPr>
        <w:t xml:space="preserve"> cohort of subjects with OA </w:t>
      </w:r>
      <w:r w:rsidR="00DA09D7" w:rsidRPr="0005535B">
        <w:rPr>
          <w:rFonts w:ascii="Arial" w:hAnsi="Arial" w:cs="Arial"/>
          <w:sz w:val="22"/>
          <w:szCs w:val="22"/>
          <w:lang w:val="en-US"/>
        </w:rPr>
        <w:fldChar w:fldCharType="begin">
          <w:fldData xml:space="preserve">PEVuZE5vdGU+PENpdGU+PEF1dGhvcj5WYW5kZW5wbGFzPC9BdXRob3I+PFllYXI+MjAxOTwvWWVh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</w:fldData>
        </w:fldChar>
      </w:r>
      <w:r w:rsidR="00DA09D7" w:rsidRPr="0005535B">
        <w:rPr>
          <w:rFonts w:ascii="Arial" w:hAnsi="Arial" w:cs="Arial"/>
          <w:sz w:val="22"/>
          <w:szCs w:val="22"/>
          <w:lang w:val="en-US"/>
        </w:rPr>
        <w:instrText xml:space="preserve"> ADDIN EN.CITE </w:instrText>
      </w:r>
      <w:r w:rsidR="00DA09D7" w:rsidRPr="0005535B">
        <w:rPr>
          <w:rFonts w:ascii="Arial" w:hAnsi="Arial" w:cs="Arial"/>
          <w:sz w:val="22"/>
          <w:szCs w:val="22"/>
          <w:lang w:val="en-US"/>
        </w:rPr>
        <w:fldChar w:fldCharType="begin">
          <w:fldData xml:space="preserve">PEVuZE5vdGU+PENpdGU+PEF1dGhvcj5WYW5kZW5wbGFzPC9BdXRob3I+PFllYXI+MjAxOTwvWWVh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</w:fldData>
        </w:fldChar>
      </w:r>
      <w:r w:rsidR="00DA09D7" w:rsidRPr="0005535B">
        <w:rPr>
          <w:rFonts w:ascii="Arial" w:hAnsi="Arial" w:cs="Arial"/>
          <w:sz w:val="22"/>
          <w:szCs w:val="22"/>
          <w:lang w:val="en-US"/>
        </w:rPr>
        <w:instrText xml:space="preserve"> ADDIN EN.CITE.DATA </w:instrText>
      </w:r>
      <w:r w:rsidR="00DA09D7" w:rsidRPr="0005535B">
        <w:rPr>
          <w:rFonts w:ascii="Arial" w:hAnsi="Arial" w:cs="Arial"/>
          <w:sz w:val="22"/>
          <w:szCs w:val="22"/>
          <w:lang w:val="en-US"/>
        </w:rPr>
      </w:r>
      <w:r w:rsidR="00DA09D7" w:rsidRPr="0005535B">
        <w:rPr>
          <w:rFonts w:ascii="Arial" w:hAnsi="Arial" w:cs="Arial"/>
          <w:sz w:val="22"/>
          <w:szCs w:val="22"/>
          <w:lang w:val="en-US"/>
        </w:rPr>
        <w:fldChar w:fldCharType="end"/>
      </w:r>
      <w:r w:rsidR="00DA09D7" w:rsidRPr="0005535B">
        <w:rPr>
          <w:rFonts w:ascii="Arial" w:hAnsi="Arial" w:cs="Arial"/>
          <w:sz w:val="22"/>
          <w:szCs w:val="22"/>
          <w:lang w:val="en-US"/>
        </w:rPr>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[78]</w:t>
      </w:r>
      <w:r w:rsidR="00DA09D7" w:rsidRPr="0005535B">
        <w:rPr>
          <w:rFonts w:ascii="Arial" w:hAnsi="Arial" w:cs="Arial"/>
          <w:sz w:val="22"/>
          <w:szCs w:val="22"/>
          <w:lang w:val="en-US"/>
        </w:rPr>
        <w:fldChar w:fldCharType="end"/>
      </w:r>
      <w:r w:rsidRPr="0005535B">
        <w:rPr>
          <w:rFonts w:ascii="Arial" w:hAnsi="Arial" w:cs="Arial"/>
          <w:sz w:val="22"/>
          <w:szCs w:val="22"/>
          <w:lang w:val="en-US"/>
        </w:rPr>
        <w:t xml:space="preserve">. This study identified potentially modifiable risk factors for severe OA (i.e. persistently high level of exposure to the causal agent and duration of symptomatic exposure) that should be targeted to reduce the adverse impacts of the disease. Although follow-up studies suggested that subjects with OA due to </w:t>
      </w:r>
      <w:proofErr w:type="spellStart"/>
      <w:r w:rsidRPr="0005535B">
        <w:rPr>
          <w:rFonts w:ascii="Arial" w:hAnsi="Arial" w:cs="Arial"/>
          <w:sz w:val="22"/>
          <w:szCs w:val="22"/>
          <w:lang w:val="en-US"/>
        </w:rPr>
        <w:t>HMW</w:t>
      </w:r>
      <w:proofErr w:type="spellEnd"/>
      <w:r w:rsidRPr="0005535B">
        <w:rPr>
          <w:rFonts w:ascii="Arial" w:hAnsi="Arial" w:cs="Arial"/>
          <w:sz w:val="22"/>
          <w:szCs w:val="22"/>
          <w:lang w:val="en-US"/>
        </w:rPr>
        <w:t xml:space="preserve"> agents are more likely to have a worse outcome after complete avoidance of exposure to the causal agent </w:t>
      </w:r>
      <w:r w:rsidR="00DA09D7" w:rsidRPr="0005535B">
        <w:rPr>
          <w:rFonts w:ascii="Arial" w:hAnsi="Arial" w:cs="Arial"/>
          <w:sz w:val="22"/>
          <w:szCs w:val="22"/>
          <w:lang w:val="en-US"/>
        </w:rPr>
        <w:fldChar w:fldCharType="begin">
          <w:fldData xml:space="preserve">PEVuZE5vdGU+PENpdGU+PEF1dGhvcj5NYWVzdHJlbGxpPC9BdXRob3I+PFllYXI+MjAxMjwvWWVh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</w:fldData>
        </w:fldChar>
      </w:r>
      <w:r w:rsidR="00DA09D7" w:rsidRPr="0005535B">
        <w:rPr>
          <w:rFonts w:ascii="Arial" w:hAnsi="Arial" w:cs="Arial"/>
          <w:sz w:val="22"/>
          <w:szCs w:val="22"/>
          <w:lang w:val="en-US"/>
        </w:rPr>
        <w:instrText xml:space="preserve"> ADDIN EN.CITE </w:instrText>
      </w:r>
      <w:r w:rsidR="00DA09D7" w:rsidRPr="0005535B">
        <w:rPr>
          <w:rFonts w:ascii="Arial" w:hAnsi="Arial" w:cs="Arial"/>
          <w:sz w:val="22"/>
          <w:szCs w:val="22"/>
          <w:lang w:val="en-US"/>
        </w:rPr>
        <w:fldChar w:fldCharType="begin">
          <w:fldData xml:space="preserve">PEVuZE5vdGU+PENpdGU+PEF1dGhvcj5NYWVzdHJlbGxpPC9BdXRob3I+PFllYXI+MjAxMjwvWWVh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</w:fldData>
        </w:fldChar>
      </w:r>
      <w:r w:rsidR="00DA09D7" w:rsidRPr="0005535B">
        <w:rPr>
          <w:rFonts w:ascii="Arial" w:hAnsi="Arial" w:cs="Arial"/>
          <w:sz w:val="22"/>
          <w:szCs w:val="22"/>
          <w:lang w:val="en-US"/>
        </w:rPr>
        <w:instrText xml:space="preserve"> ADDIN EN.CITE.DATA </w:instrText>
      </w:r>
      <w:r w:rsidR="00DA09D7" w:rsidRPr="0005535B">
        <w:rPr>
          <w:rFonts w:ascii="Arial" w:hAnsi="Arial" w:cs="Arial"/>
          <w:sz w:val="22"/>
          <w:szCs w:val="22"/>
          <w:lang w:val="en-US"/>
        </w:rPr>
      </w:r>
      <w:r w:rsidR="00DA09D7" w:rsidRPr="0005535B">
        <w:rPr>
          <w:rFonts w:ascii="Arial" w:hAnsi="Arial" w:cs="Arial"/>
          <w:sz w:val="22"/>
          <w:szCs w:val="22"/>
          <w:lang w:val="en-US"/>
        </w:rPr>
        <w:fldChar w:fldCharType="end"/>
      </w:r>
      <w:r w:rsidR="00DA09D7" w:rsidRPr="0005535B">
        <w:rPr>
          <w:rFonts w:ascii="Arial" w:hAnsi="Arial" w:cs="Arial"/>
          <w:sz w:val="22"/>
          <w:szCs w:val="22"/>
          <w:lang w:val="en-US"/>
        </w:rPr>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[76, 77]</w:t>
      </w:r>
      <w:r w:rsidR="00DA09D7" w:rsidRPr="0005535B">
        <w:rPr>
          <w:rFonts w:ascii="Arial" w:hAnsi="Arial" w:cs="Arial"/>
          <w:sz w:val="22"/>
          <w:szCs w:val="22"/>
          <w:lang w:val="en-US"/>
        </w:rPr>
        <w:fldChar w:fldCharType="end"/>
      </w:r>
      <w:r w:rsidRPr="0005535B">
        <w:rPr>
          <w:rFonts w:ascii="Arial" w:hAnsi="Arial" w:cs="Arial"/>
          <w:sz w:val="22"/>
          <w:szCs w:val="22"/>
          <w:lang w:val="en-US"/>
        </w:rPr>
        <w:t xml:space="preserve">, the risk of severe OA at the time of diagnosis was not affected by the type of causal agent in this cohort. Nevertheless, subjects with OA due to </w:t>
      </w:r>
      <w:proofErr w:type="spellStart"/>
      <w:r w:rsidRPr="0005535B">
        <w:rPr>
          <w:rFonts w:ascii="Arial" w:hAnsi="Arial" w:cs="Arial"/>
          <w:sz w:val="22"/>
          <w:szCs w:val="22"/>
          <w:lang w:val="en-US"/>
        </w:rPr>
        <w:t>LMW</w:t>
      </w:r>
      <w:proofErr w:type="spellEnd"/>
      <w:r w:rsidRPr="0005535B">
        <w:rPr>
          <w:rFonts w:ascii="Arial" w:hAnsi="Arial" w:cs="Arial"/>
          <w:sz w:val="22"/>
          <w:szCs w:val="22"/>
          <w:lang w:val="en-US"/>
        </w:rPr>
        <w:t xml:space="preserve"> agents showed higher rates of severe exacerbations and a higher level of treatment compared with OA caused by </w:t>
      </w:r>
      <w:proofErr w:type="spellStart"/>
      <w:r w:rsidRPr="0005535B">
        <w:rPr>
          <w:rFonts w:ascii="Arial" w:hAnsi="Arial" w:cs="Arial"/>
          <w:sz w:val="22"/>
          <w:szCs w:val="22"/>
          <w:lang w:val="en-US"/>
        </w:rPr>
        <w:t>HMW</w:t>
      </w:r>
      <w:proofErr w:type="spellEnd"/>
      <w:r w:rsidRPr="0005535B">
        <w:rPr>
          <w:rFonts w:ascii="Arial" w:hAnsi="Arial" w:cs="Arial"/>
          <w:sz w:val="22"/>
          <w:szCs w:val="22"/>
          <w:lang w:val="en-US"/>
        </w:rPr>
        <w:t xml:space="preserve"> agents. The findings of this cohort study also highlighted host-related risk factors for severe OA (i.e. a low level of education, a history of childhood asthma; and daily sputum production) that may help clinicians identify those subjects who have a higher risk of severe asthma. Interestingly, data collected in the subset of subjects who were already removed from exposure to the causal agent at the time of the diagnostic evaluation (median </w:t>
      </w:r>
      <w:r w:rsidRPr="0005535B">
        <w:rPr>
          <w:rFonts w:ascii="Arial" w:hAnsi="Arial" w:cs="Arial"/>
          <w:sz w:val="22"/>
          <w:szCs w:val="22"/>
          <w:lang w:val="en-US"/>
        </w:rPr>
        <w:lastRenderedPageBreak/>
        <w:t xml:space="preserve">duration of removal: 7.0 months) showed a significant decrease in the prevalence of severe asthma from 18% to 11% and indicated that the persistence of severe asthma was then predominantly </w:t>
      </w:r>
      <w:r w:rsidR="00C871D1" w:rsidRPr="0005535B">
        <w:rPr>
          <w:rFonts w:ascii="Arial" w:hAnsi="Arial" w:cs="Arial"/>
          <w:sz w:val="22"/>
          <w:szCs w:val="22"/>
          <w:lang w:val="en-US"/>
        </w:rPr>
        <w:t>associated</w:t>
      </w:r>
      <w:r w:rsidRPr="0005535B">
        <w:rPr>
          <w:rFonts w:ascii="Arial" w:hAnsi="Arial" w:cs="Arial"/>
          <w:sz w:val="22"/>
          <w:szCs w:val="22"/>
          <w:lang w:val="en-US"/>
        </w:rPr>
        <w:t xml:space="preserve"> </w:t>
      </w:r>
      <w:r w:rsidR="00C871D1" w:rsidRPr="0005535B">
        <w:rPr>
          <w:rFonts w:ascii="Arial" w:hAnsi="Arial" w:cs="Arial"/>
          <w:sz w:val="22"/>
          <w:szCs w:val="22"/>
          <w:lang w:val="en-US"/>
        </w:rPr>
        <w:t>with</w:t>
      </w:r>
      <w:r w:rsidRPr="0005535B">
        <w:rPr>
          <w:rFonts w:ascii="Arial" w:hAnsi="Arial" w:cs="Arial"/>
          <w:sz w:val="22"/>
          <w:szCs w:val="22"/>
          <w:lang w:val="en-US"/>
        </w:rPr>
        <w:t xml:space="preserve"> individual socio-demographic and clinical factors (i.e. daily sputum production; a low level of education; and obesity).</w:t>
      </w:r>
    </w:p>
    <w:p w:rsidR="00A278BA" w:rsidRDefault="00F36892" w:rsidP="00A278BA">
      <w:pPr>
        <w:spacing w:after="240" w:line="480" w:lineRule="auto"/>
        <w:jc w:val="both"/>
        <w:rPr>
          <w:rFonts w:ascii="Arial" w:hAnsi="Arial" w:cs="Arial"/>
          <w:sz w:val="22"/>
          <w:szCs w:val="22"/>
          <w:lang w:val="en-US"/>
        </w:rPr>
      </w:pPr>
      <w:r>
        <w:rPr>
          <w:rFonts w:ascii="Arial" w:hAnsi="Arial" w:cs="Arial"/>
          <w:sz w:val="22"/>
          <w:szCs w:val="22"/>
          <w:lang w:val="en-US"/>
        </w:rPr>
        <w:t xml:space="preserve">The health effects of exposure avoidance </w:t>
      </w:r>
      <w:r w:rsidR="00E12AA8" w:rsidRPr="00E12AA8">
        <w:rPr>
          <w:rFonts w:ascii="Arial" w:hAnsi="Arial" w:cs="Arial"/>
          <w:sz w:val="22"/>
          <w:szCs w:val="22"/>
          <w:lang w:val="en-US"/>
        </w:rPr>
        <w:t xml:space="preserve">have to be set against the documented economic hardships of </w:t>
      </w:r>
      <w:r>
        <w:rPr>
          <w:rFonts w:ascii="Arial" w:hAnsi="Arial" w:cs="Arial"/>
          <w:sz w:val="22"/>
          <w:szCs w:val="22"/>
          <w:lang w:val="en-US"/>
        </w:rPr>
        <w:t>such decision</w:t>
      </w:r>
      <w:r w:rsidR="00E12AA8" w:rsidRPr="00E12AA8">
        <w:rPr>
          <w:rFonts w:ascii="Arial" w:hAnsi="Arial" w:cs="Arial"/>
          <w:sz w:val="22"/>
          <w:szCs w:val="22"/>
          <w:lang w:val="en-US"/>
        </w:rPr>
        <w:t xml:space="preserve"> which frequently entail unemployment</w:t>
      </w:r>
      <w:r w:rsidR="00434526" w:rsidRPr="00434526">
        <w:rPr>
          <w:rFonts w:ascii="Arial" w:hAnsi="Arial" w:cs="Arial"/>
          <w:sz w:val="22"/>
          <w:szCs w:val="22"/>
          <w:lang w:val="en-US"/>
        </w:rPr>
        <w:t xml:space="preserve"> </w:t>
      </w:r>
      <w:r w:rsidR="00DA09D7">
        <w:rPr>
          <w:rFonts w:ascii="Arial" w:hAnsi="Arial" w:cs="Arial"/>
          <w:sz w:val="22"/>
          <w:szCs w:val="22"/>
          <w:lang w:val="en-US"/>
        </w:rPr>
        <w:fldChar w:fldCharType="begin">
          <w:fldData xml:space="preserve">PEVuZE5vdGU+PENpdGU+PEF1dGhvcj5WYW5kZW5wbGFzPC9BdXRob3I+PFllYXI+MjAwODwvWWVh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PEVuZE5vdGU+PENpdGU+PEF1dGhvcj5WYW5kZW5wbGFzPC9BdXRob3I+PFllYXI+MjAwODwvWWVh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[17, 79]</w:t>
      </w:r>
      <w:r w:rsidR="00DA09D7">
        <w:rPr>
          <w:rFonts w:ascii="Arial" w:hAnsi="Arial" w:cs="Arial"/>
          <w:sz w:val="22"/>
          <w:szCs w:val="22"/>
          <w:lang w:val="en-US"/>
        </w:rPr>
        <w:fldChar w:fldCharType="end"/>
      </w:r>
      <w:r w:rsidR="007F7B9E">
        <w:rPr>
          <w:rFonts w:ascii="Arial" w:hAnsi="Arial" w:cs="Arial"/>
          <w:sz w:val="22"/>
          <w:szCs w:val="22"/>
          <w:lang w:val="en-US"/>
        </w:rPr>
        <w:t xml:space="preserve">. </w:t>
      </w:r>
      <w:r w:rsidRPr="00F36892">
        <w:rPr>
          <w:rFonts w:ascii="Arial" w:hAnsi="Arial" w:cs="Arial"/>
          <w:sz w:val="22"/>
          <w:szCs w:val="22"/>
          <w:lang w:val="en-US"/>
        </w:rPr>
        <w:t xml:space="preserve">Reduction of exposure to the </w:t>
      </w:r>
      <w:proofErr w:type="spellStart"/>
      <w:r w:rsidRPr="00F36892">
        <w:rPr>
          <w:rFonts w:ascii="Arial" w:hAnsi="Arial" w:cs="Arial"/>
          <w:sz w:val="22"/>
          <w:szCs w:val="22"/>
          <w:lang w:val="en-US"/>
        </w:rPr>
        <w:t>caus</w:t>
      </w:r>
      <w:r w:rsidR="00C871D1">
        <w:rPr>
          <w:rFonts w:ascii="Arial" w:hAnsi="Arial" w:cs="Arial"/>
          <w:sz w:val="22"/>
          <w:szCs w:val="22"/>
          <w:lang w:val="en-US"/>
        </w:rPr>
        <w:t>12-27</w:t>
      </w:r>
      <w:r w:rsidRPr="00F36892">
        <w:rPr>
          <w:rFonts w:ascii="Arial" w:hAnsi="Arial" w:cs="Arial"/>
          <w:sz w:val="22"/>
          <w:szCs w:val="22"/>
          <w:lang w:val="en-US"/>
        </w:rPr>
        <w:t>al</w:t>
      </w:r>
      <w:proofErr w:type="spellEnd"/>
      <w:r w:rsidRPr="00F36892">
        <w:rPr>
          <w:rFonts w:ascii="Arial" w:hAnsi="Arial" w:cs="Arial"/>
          <w:sz w:val="22"/>
          <w:szCs w:val="22"/>
          <w:lang w:val="en-US"/>
        </w:rPr>
        <w:t xml:space="preserve"> agent can be considered as an alternative wi</w:t>
      </w:r>
      <w:r>
        <w:rPr>
          <w:rFonts w:ascii="Arial" w:hAnsi="Arial" w:cs="Arial"/>
          <w:sz w:val="22"/>
          <w:szCs w:val="22"/>
          <w:lang w:val="en-US"/>
        </w:rPr>
        <w:t>th a lower socioeconomic impact</w:t>
      </w:r>
      <w:r w:rsidRPr="00F36892">
        <w:rPr>
          <w:rFonts w:ascii="Arial" w:hAnsi="Arial" w:cs="Arial"/>
          <w:sz w:val="22"/>
          <w:szCs w:val="22"/>
          <w:lang w:val="en-US"/>
        </w:rPr>
        <w:t xml:space="preserve"> than complete avoidance, but this approach seems to be less beneficial than complete cessation </w:t>
      </w:r>
      <w:r w:rsidR="00DA09D7">
        <w:rPr>
          <w:rFonts w:ascii="Arial" w:hAnsi="Arial" w:cs="Arial"/>
          <w:sz w:val="22"/>
          <w:szCs w:val="22"/>
          <w:lang w:val="en-US"/>
        </w:rPr>
        <w:fldChar w:fldCharType="begin">
          <w:fldData xml:space="preserve">PEVuZE5vdGU+PENpdGU+PEF1dGhvcj5kZSBHcm9lbmU8L0F1dGhvcj48WWVhcj4yMDExPC9ZZWFy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=
</w:fldData>
        </w:fldChar>
      </w:r>
      <w:r w:rsidR="00DA09D7">
        <w:rPr>
          <w:rFonts w:ascii="Arial" w:hAnsi="Arial" w:cs="Arial"/>
          <w:sz w:val="22"/>
          <w:szCs w:val="22"/>
          <w:lang w:val="en-US"/>
        </w:rPr>
        <w:instrText xml:space="preserve"> ADDIN EN.CITE </w:instrText>
      </w:r>
      <w:r w:rsidR="00DA09D7">
        <w:rPr>
          <w:rFonts w:ascii="Arial" w:hAnsi="Arial" w:cs="Arial"/>
          <w:sz w:val="22"/>
          <w:szCs w:val="22"/>
          <w:lang w:val="en-US"/>
        </w:rPr>
        <w:fldChar w:fldCharType="begin">
          <w:fldData xml:space="preserve">PEVuZE5vdGU+PENpdGU+PEF1dGhvcj5kZSBHcm9lbmU8L0F1dGhvcj48WWVhcj4yMDExPC9ZZWFy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=
</w:fldData>
        </w:fldChar>
      </w:r>
      <w:r w:rsidR="00DA09D7">
        <w:rPr>
          <w:rFonts w:ascii="Arial" w:hAnsi="Arial" w:cs="Arial"/>
          <w:sz w:val="22"/>
          <w:szCs w:val="22"/>
          <w:lang w:val="en-US"/>
        </w:rPr>
        <w:instrText xml:space="preserve"> ADDIN EN.CITE.DATA </w:instrText>
      </w:r>
      <w:r w:rsidR="00DA09D7">
        <w:rPr>
          <w:rFonts w:ascii="Arial" w:hAnsi="Arial" w:cs="Arial"/>
          <w:sz w:val="22"/>
          <w:szCs w:val="22"/>
          <w:lang w:val="en-US"/>
        </w:rPr>
      </w:r>
      <w:r w:rsidR="00DA09D7">
        <w:rPr>
          <w:rFonts w:ascii="Arial" w:hAnsi="Arial" w:cs="Arial"/>
          <w:sz w:val="22"/>
          <w:szCs w:val="22"/>
          <w:lang w:val="en-US"/>
        </w:rPr>
        <w:fldChar w:fldCharType="end"/>
      </w:r>
      <w:r w:rsidR="00DA09D7">
        <w:rPr>
          <w:rFonts w:ascii="Arial" w:hAnsi="Arial" w:cs="Arial"/>
          <w:sz w:val="22"/>
          <w:szCs w:val="22"/>
          <w:lang w:val="en-US"/>
        </w:rPr>
      </w:r>
      <w:r w:rsidR="00DA09D7">
        <w:rPr>
          <w:rFonts w:ascii="Arial" w:hAnsi="Arial" w:cs="Arial"/>
          <w:sz w:val="22"/>
          <w:szCs w:val="22"/>
          <w:lang w:val="en-US"/>
        </w:rPr>
        <w:fldChar w:fldCharType="separate"/>
      </w:r>
      <w:r w:rsidR="00DA09D7">
        <w:rPr>
          <w:rFonts w:ascii="Arial" w:hAnsi="Arial" w:cs="Arial"/>
          <w:noProof/>
          <w:sz w:val="22"/>
          <w:szCs w:val="22"/>
          <w:lang w:val="en-US"/>
        </w:rPr>
        <w:t>[73, 80]</w:t>
      </w:r>
      <w:r w:rsidR="00DA09D7">
        <w:rPr>
          <w:rFonts w:ascii="Arial" w:hAnsi="Arial" w:cs="Arial"/>
          <w:sz w:val="22"/>
          <w:szCs w:val="22"/>
          <w:lang w:val="en-US"/>
        </w:rPr>
        <w:fldChar w:fldCharType="end"/>
      </w:r>
      <w:r w:rsidRPr="00F36892">
        <w:rPr>
          <w:rFonts w:ascii="Arial" w:hAnsi="Arial" w:cs="Arial"/>
          <w:sz w:val="22"/>
          <w:szCs w:val="22"/>
          <w:lang w:val="en-US"/>
        </w:rPr>
        <w:t>.</w:t>
      </w:r>
      <w:r w:rsidR="00E12AA8" w:rsidRPr="00E12AA8">
        <w:rPr>
          <w:rFonts w:ascii="Arial" w:hAnsi="Arial" w:cs="Arial"/>
          <w:sz w:val="22"/>
          <w:szCs w:val="22"/>
          <w:lang w:val="en-US"/>
        </w:rPr>
        <w:t>Some patients will prefer to remai</w:t>
      </w:r>
      <w:r w:rsidR="007F7B9E">
        <w:rPr>
          <w:rFonts w:ascii="Arial" w:hAnsi="Arial" w:cs="Arial"/>
          <w:sz w:val="22"/>
          <w:szCs w:val="22"/>
          <w:lang w:val="en-US"/>
        </w:rPr>
        <w:t>n in work, at least temporarily</w:t>
      </w:r>
      <w:r w:rsidR="00E12AA8" w:rsidRPr="00E12AA8">
        <w:rPr>
          <w:rFonts w:ascii="Arial" w:hAnsi="Arial" w:cs="Arial"/>
          <w:sz w:val="22"/>
          <w:szCs w:val="22"/>
          <w:lang w:val="en-US"/>
        </w:rPr>
        <w:t>; this is easier for those in jobs with intermittent (for example to laboratory animals) rather tha</w:t>
      </w:r>
      <w:r w:rsidR="007F7B9E">
        <w:rPr>
          <w:rFonts w:ascii="Arial" w:hAnsi="Arial" w:cs="Arial"/>
          <w:sz w:val="22"/>
          <w:szCs w:val="22"/>
          <w:lang w:val="en-US"/>
        </w:rPr>
        <w:t>n continuous (bakers) exposure.</w:t>
      </w:r>
      <w:r w:rsidR="00E12AA8" w:rsidRPr="00E12AA8">
        <w:rPr>
          <w:rFonts w:ascii="Arial" w:hAnsi="Arial" w:cs="Arial"/>
          <w:sz w:val="22"/>
          <w:szCs w:val="22"/>
          <w:lang w:val="en-US"/>
        </w:rPr>
        <w:t xml:space="preserve"> In these cases they need to be advised about the risks they face, their exposures need to be </w:t>
      </w:r>
      <w:r w:rsidR="007F7B9E" w:rsidRPr="00E12AA8">
        <w:rPr>
          <w:rFonts w:ascii="Arial" w:hAnsi="Arial" w:cs="Arial"/>
          <w:sz w:val="22"/>
          <w:szCs w:val="22"/>
          <w:lang w:val="en-US"/>
        </w:rPr>
        <w:t>minimized</w:t>
      </w:r>
      <w:r w:rsidR="00E12AA8" w:rsidRPr="00E12AA8">
        <w:rPr>
          <w:rFonts w:ascii="Arial" w:hAnsi="Arial" w:cs="Arial"/>
          <w:sz w:val="22"/>
          <w:szCs w:val="22"/>
          <w:lang w:val="en-US"/>
        </w:rPr>
        <w:t xml:space="preserve"> (using the hierarchical principles of exposure control) and they should be carefully monitore</w:t>
      </w:r>
      <w:r w:rsidR="007F7B9E">
        <w:rPr>
          <w:rFonts w:ascii="Arial" w:hAnsi="Arial" w:cs="Arial"/>
          <w:sz w:val="22"/>
          <w:szCs w:val="22"/>
          <w:lang w:val="en-US"/>
        </w:rPr>
        <w:t>d at regular intervals.</w:t>
      </w:r>
      <w:r w:rsidR="00E12AA8" w:rsidRPr="00E12AA8">
        <w:rPr>
          <w:rFonts w:ascii="Arial" w:hAnsi="Arial" w:cs="Arial"/>
          <w:sz w:val="22"/>
          <w:szCs w:val="22"/>
          <w:lang w:val="en-US"/>
        </w:rPr>
        <w:t xml:space="preserve"> </w:t>
      </w:r>
    </w:p>
    <w:p w:rsidR="00E12AA8" w:rsidRPr="00E12AA8" w:rsidRDefault="00E12AA8" w:rsidP="00A278BA">
      <w:pPr>
        <w:spacing w:after="240" w:line="480" w:lineRule="auto"/>
        <w:jc w:val="both"/>
        <w:rPr>
          <w:rFonts w:ascii="Arial" w:hAnsi="Arial" w:cs="Arial"/>
          <w:sz w:val="22"/>
          <w:szCs w:val="22"/>
          <w:lang w:val="en-US"/>
        </w:rPr>
      </w:pPr>
      <w:r w:rsidRPr="00E12AA8">
        <w:rPr>
          <w:rFonts w:ascii="Arial" w:hAnsi="Arial" w:cs="Arial"/>
          <w:sz w:val="22"/>
          <w:szCs w:val="22"/>
          <w:lang w:val="en-US"/>
        </w:rPr>
        <w:t>In all cases, symptoms of asthma should be managed using st</w:t>
      </w:r>
      <w:r w:rsidR="009C4271">
        <w:rPr>
          <w:rFonts w:ascii="Arial" w:hAnsi="Arial" w:cs="Arial"/>
          <w:sz w:val="22"/>
          <w:szCs w:val="22"/>
          <w:lang w:val="en-US"/>
        </w:rPr>
        <w:t xml:space="preserve">andard therapeutic approaches. </w:t>
      </w:r>
      <w:r w:rsidRPr="00E12AA8">
        <w:rPr>
          <w:rFonts w:ascii="Arial" w:hAnsi="Arial" w:cs="Arial"/>
          <w:sz w:val="22"/>
          <w:szCs w:val="22"/>
          <w:lang w:val="en-US"/>
        </w:rPr>
        <w:t xml:space="preserve">There is limited evidence that the use of inhaled corticosteroids improves some aspects of recovery from OA after exposure avoidance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&lt;EndNote&gt;&lt;Cite&gt;&lt;Author&gt;Vandenplas&lt;/Author&gt;&lt;Year&gt;2012&lt;/Year&gt;&lt;RecNum&gt;7524&lt;/RecNum&gt;&lt;DisplayText&gt;[74]&lt;/DisplayText&gt;&lt;record&gt;&lt;rec-number&gt;7524&lt;/rec-number&gt;&lt;foreign-keys&gt;&lt;key app="EN" db-id="5vprxaef6rp9raevapc5pee19955srafxdzx" timestamp="1405504256"&gt;7524&lt;/key&gt;&lt;/foreign-keys&gt;&lt;ref-type name="Journal Article"&gt;17&lt;/ref-type&gt;&lt;contributors&gt;&lt;authors&gt;&lt;author&gt;Vandenplas, O.&lt;/author&gt;&lt;author&gt;Dressel, H.&lt;/author&gt;&lt;author&gt;Nowak, D.&lt;/author&gt;&lt;author&gt;Jamart, J.&lt;/author&gt;&lt;/authors&gt;&lt;/contributors&gt;&lt;auth-address&gt;Dept of Chest Medicine, Mont-Godinne Hospital, Universite Catholique De Louvain, Yvoir, Belgium. olivier.vandenplas@uclouvain.be&lt;/auth-address&gt;&lt;titles&gt;&lt;title&gt;What is the optimal management option for occupational asthma?&lt;/title&gt;&lt;secondary-title&gt;Eur Respir Rev&lt;/secondary-title&gt;&lt;alt-title&gt;European respiratory review : an official journal of the European Respiratory Society&lt;/alt-title&gt;&lt;/titles&gt;&lt;periodical&gt;&lt;full-title&gt;Eur Respir Rev&lt;/full-title&gt;&lt;/periodical&gt;&lt;pages&gt;97-104&lt;/pages&gt;&lt;volume&gt;21&lt;/volume&gt;&lt;number&gt;124&lt;/number&gt;&lt;keywords&gt;&lt;keyword&gt;Anti-Asthmatic Agents/therapeutic use&lt;/keyword&gt;&lt;keyword&gt;Asthma, Occupational/diagnosis/*prevention &amp;amp; control/*therapy&lt;/keyword&gt;&lt;keyword&gt;*Disease Management&lt;/keyword&gt;&lt;keyword&gt;Evidence-Based Medicine&lt;/keyword&gt;&lt;keyword&gt;Humans&lt;/keyword&gt;&lt;keyword&gt;Occupational Exposure/prevention &amp;amp; control&lt;/keyword&gt;&lt;keyword&gt;Outcome Assessment (Health Care)&lt;/keyword&gt;&lt;keyword&gt;Prognosis&lt;/keyword&gt;&lt;/keywords&gt;&lt;dates&gt;&lt;year&gt;2012&lt;/year&gt;&lt;pub-dates&gt;&lt;date&gt;Jun 1&lt;/date&gt;&lt;/pub-dates&gt;&lt;/dates&gt;&lt;isbn&gt;1600-0617 (Electronic)&amp;#xD;0905-9180 (Linking)&lt;/isbn&gt;&lt;accession-num&gt;22654081&lt;/accession-num&gt;&lt;urls&gt;&lt;related-urls&gt;&lt;url&gt;http://www.ncbi.nlm.nih.gov/pubmed/22654081&lt;/url&gt;&lt;/related-urls&gt;&lt;/urls&gt;&lt;electronic-resource-num&gt;10.1183/09059180.00004911&lt;/electronic-resource-num&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[74]</w:t>
      </w:r>
      <w:r w:rsidR="00DA09D7">
        <w:rPr>
          <w:rFonts w:ascii="Arial" w:hAnsi="Arial" w:cs="Arial"/>
          <w:sz w:val="22"/>
          <w:szCs w:val="22"/>
          <w:lang w:val="en-US"/>
        </w:rPr>
        <w:fldChar w:fldCharType="end"/>
      </w:r>
      <w:r w:rsidR="009C4271">
        <w:rPr>
          <w:rFonts w:ascii="Arial" w:hAnsi="Arial" w:cs="Arial"/>
          <w:sz w:val="22"/>
          <w:szCs w:val="22"/>
          <w:lang w:val="en-US"/>
        </w:rPr>
        <w:t>.</w:t>
      </w:r>
      <w:r w:rsidRPr="00E12AA8">
        <w:rPr>
          <w:rFonts w:ascii="Arial" w:hAnsi="Arial" w:cs="Arial"/>
          <w:sz w:val="22"/>
          <w:szCs w:val="22"/>
          <w:lang w:val="en-US"/>
        </w:rPr>
        <w:t xml:space="preserve"> There have been some reports of effective immunotherapy </w:t>
      </w:r>
      <w:r w:rsidR="009C4271" w:rsidRPr="009C4271">
        <w:rPr>
          <w:rFonts w:ascii="Arial" w:hAnsi="Arial" w:cs="Arial"/>
          <w:sz w:val="22"/>
          <w:szCs w:val="22"/>
          <w:lang w:val="en-US"/>
        </w:rPr>
        <w:t xml:space="preserve">for a few agents causing OA, such as latex, flour, and laboratory animals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&lt;EndNote&gt;&lt;Cite&gt;&lt;Author&gt;Moscato&lt;/Author&gt;&lt;Year&gt;2014&lt;/Year&gt;&lt;RecNum&gt;8098&lt;/RecNum&gt;&lt;DisplayText&gt;[81]&lt;/DisplayText&gt;&lt;record&gt;&lt;rec-number&gt;8098&lt;/rec-number&gt;&lt;foreign-keys&gt;&lt;key app="EN" db-id="5vprxaef6rp9raevapc5pee19955srafxdzx" timestamp="1440660890"&gt;8098&lt;/key&gt;&lt;/foreign-keys&gt;&lt;ref-type name="Journal Article"&gt;17&lt;/ref-type&gt;&lt;contributors&gt;&lt;authors&gt;&lt;author&gt;Moscato, G.&lt;/author&gt;&lt;/authors&gt;&lt;/contributors&gt;&lt;titles&gt;&lt;title&gt;Specific immonutherapy and biologicam treatments for occupational allergy&lt;/title&gt;&lt;secondary-title&gt;Curr Opin Allergy Clin Immunol&lt;/secondary-title&gt;&lt;/titles&gt;&lt;periodical&gt;&lt;full-title&gt;Curr Opin Allergy Clin Immunol&lt;/full-title&gt;&lt;/periodical&gt;&lt;pages&gt;576-581&lt;/pages&gt;&lt;volume&gt;14&lt;/volume&gt;&lt;section&gt;576&lt;/section&gt;&lt;dates&gt;&lt;year&gt;2014&lt;/year&gt;&lt;/dates&gt;&lt;urls&gt;&lt;/urls&gt;&lt;/record&gt;&lt;/Cite&gt;&lt;/EndNote&gt;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[81]</w:t>
      </w:r>
      <w:r w:rsidR="00DA09D7">
        <w:rPr>
          <w:rFonts w:ascii="Arial" w:hAnsi="Arial" w:cs="Arial"/>
          <w:sz w:val="22"/>
          <w:szCs w:val="22"/>
          <w:lang w:val="en-US"/>
        </w:rPr>
        <w:fldChar w:fldCharType="end"/>
      </w:r>
      <w:r w:rsidR="009C4271">
        <w:rPr>
          <w:rFonts w:ascii="Arial" w:hAnsi="Arial" w:cs="Arial"/>
          <w:sz w:val="22"/>
          <w:szCs w:val="22"/>
          <w:lang w:val="en-US"/>
        </w:rPr>
        <w:t xml:space="preserve">. </w:t>
      </w:r>
      <w:r w:rsidR="009C4271" w:rsidRPr="009C4271">
        <w:rPr>
          <w:rFonts w:ascii="Arial" w:hAnsi="Arial" w:cs="Arial"/>
          <w:sz w:val="22"/>
          <w:szCs w:val="22"/>
          <w:lang w:val="en-US"/>
        </w:rPr>
        <w:t>A few reports suggested a beneficial effect of treatment with the monoclonal anti-</w:t>
      </w:r>
      <w:proofErr w:type="spellStart"/>
      <w:r w:rsidR="009C4271" w:rsidRPr="009C4271">
        <w:rPr>
          <w:rFonts w:ascii="Arial" w:hAnsi="Arial" w:cs="Arial"/>
          <w:sz w:val="22"/>
          <w:szCs w:val="22"/>
          <w:lang w:val="en-US"/>
        </w:rPr>
        <w:t>IgE</w:t>
      </w:r>
      <w:proofErr w:type="spellEnd"/>
      <w:r w:rsidR="009C4271" w:rsidRPr="009C4271">
        <w:rPr>
          <w:rFonts w:ascii="Arial" w:hAnsi="Arial" w:cs="Arial"/>
          <w:sz w:val="22"/>
          <w:szCs w:val="22"/>
          <w:lang w:val="en-US"/>
        </w:rPr>
        <w:t xml:space="preserve"> </w:t>
      </w:r>
      <w:proofErr w:type="spellStart"/>
      <w:r w:rsidR="009C4271" w:rsidRPr="009C4271">
        <w:rPr>
          <w:rFonts w:ascii="Arial" w:hAnsi="Arial" w:cs="Arial"/>
          <w:sz w:val="22"/>
          <w:szCs w:val="22"/>
          <w:lang w:val="en-US"/>
        </w:rPr>
        <w:t>omalizumab</w:t>
      </w:r>
      <w:proofErr w:type="spellEnd"/>
      <w:r w:rsidR="009C4271" w:rsidRPr="009C4271">
        <w:rPr>
          <w:rFonts w:ascii="Arial" w:hAnsi="Arial" w:cs="Arial"/>
          <w:sz w:val="22"/>
          <w:szCs w:val="22"/>
          <w:lang w:val="en-US"/>
        </w:rPr>
        <w:t xml:space="preserve"> on asthma control and exacerbations in patients who remained exposed to the causal agent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&lt;EndNote&gt;&lt;Cite&gt;&lt;Author&gt;Lavaud&lt;/Author&gt;&lt;Year&gt;2013&lt;/Year&gt;&lt;RecNum&gt;7299&lt;/RecNum&gt;&lt;DisplayText&gt;[82]&lt;/DisplayText&gt;&lt;record&gt;&lt;rec-number&gt;7299&lt;/rec-number&gt;&lt;foreign-keys&gt;&lt;key app="EN" db-id="5vprxaef6rp9raevapc5pee19955srafxdzx" timestamp="1372854467"&gt;7299&lt;/key&gt;&lt;/foreign-keys&gt;&lt;ref-type name="Journal Article"&gt;17&lt;/ref-type&gt;&lt;contributors&gt;&lt;authors&gt;&lt;author&gt;Lavaud, F.&lt;/author&gt;&lt;author&gt;Bonniaud, P.&lt;/author&gt;&lt;author&gt;Dalphin, J. C.&lt;/author&gt;&lt;author&gt;Leroyer, C.&lt;/author&gt;&lt;author&gt;Muller, D.&lt;/author&gt;&lt;author&gt;Tannous, R.&lt;/author&gt;&lt;author&gt;Mangiapan, G.&lt;/author&gt;&lt;author&gt;De Blay, F.&lt;/author&gt;&lt;/authors&gt;&lt;/contributors&gt;&lt;auth-address&gt;Maladies Respiratoires et Allergiques, CHU, Reims, France.&lt;/auth-address&gt;&lt;titles&gt;&lt;title&gt;Usefulness of omalizumab in ten patients with severe occupational asthma&lt;/title&gt;&lt;secondary-title&gt;Allergy&lt;/secondary-title&gt;&lt;/titles&gt;&lt;periodical&gt;&lt;full-title&gt;Allergy&lt;/full-title&gt;&lt;/periodical&gt;&lt;pages&gt;813-5&lt;/pages&gt;&lt;volume&gt;68&lt;/volume&gt;&lt;number&gt;6&lt;/number&gt;&lt;edition&gt;2013/05/08&lt;/edition&gt;&lt;dates&gt;&lt;year&gt;2013&lt;/year&gt;&lt;pub-dates&gt;&lt;date&gt;Jun&lt;/date&gt;&lt;/pub-dates&gt;&lt;/dates&gt;&lt;isbn&gt;1398-9995 (Electronic)&amp;#xD;0105-4538 (Linking)&lt;/isbn&gt;&lt;accession-num&gt;23647648&lt;/accession-num&gt;&lt;urls&gt;&lt;related-urls&gt;&lt;url&gt;http://www.ncbi.nlm.nih.gov/pubmed/23647648&lt;/url&gt;&lt;/related-urls&gt;&lt;/urls&gt;&lt;electronic-resource-num&gt;10.1111/all.12149&lt;/electronic-resource-num&gt;&lt;language&gt;eng&lt;/language&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[82]</w:t>
      </w:r>
      <w:r w:rsidR="00DA09D7">
        <w:rPr>
          <w:rFonts w:ascii="Arial" w:hAnsi="Arial" w:cs="Arial"/>
          <w:sz w:val="22"/>
          <w:szCs w:val="22"/>
          <w:lang w:val="en-US"/>
        </w:rPr>
        <w:fldChar w:fldCharType="end"/>
      </w:r>
      <w:r w:rsidR="009C4271" w:rsidRPr="009C4271">
        <w:rPr>
          <w:rFonts w:ascii="Arial" w:hAnsi="Arial" w:cs="Arial"/>
          <w:sz w:val="22"/>
          <w:szCs w:val="22"/>
          <w:lang w:val="en-US"/>
        </w:rPr>
        <w:t xml:space="preserve">, although </w:t>
      </w:r>
      <w:r w:rsidR="009C4271">
        <w:rPr>
          <w:rFonts w:ascii="Arial" w:hAnsi="Arial" w:cs="Arial"/>
          <w:sz w:val="22"/>
          <w:szCs w:val="22"/>
          <w:lang w:val="en-US"/>
        </w:rPr>
        <w:t>e</w:t>
      </w:r>
      <w:r w:rsidRPr="00E12AA8">
        <w:rPr>
          <w:rFonts w:ascii="Arial" w:hAnsi="Arial" w:cs="Arial"/>
          <w:sz w:val="22"/>
          <w:szCs w:val="22"/>
          <w:lang w:val="en-US"/>
        </w:rPr>
        <w:t xml:space="preserve">xperience with ‘biological’ asthma therapies is </w:t>
      </w:r>
      <w:r w:rsidR="006B78A0">
        <w:rPr>
          <w:rFonts w:ascii="Arial" w:hAnsi="Arial" w:cs="Arial"/>
          <w:sz w:val="22"/>
          <w:szCs w:val="22"/>
          <w:lang w:val="en-US"/>
        </w:rPr>
        <w:t xml:space="preserve">still </w:t>
      </w:r>
      <w:r w:rsidRPr="00E12AA8">
        <w:rPr>
          <w:rFonts w:ascii="Arial" w:hAnsi="Arial" w:cs="Arial"/>
          <w:sz w:val="22"/>
          <w:szCs w:val="22"/>
          <w:lang w:val="en-US"/>
        </w:rPr>
        <w:t>very limited.</w:t>
      </w:r>
    </w:p>
    <w:p w:rsidR="00E12AA8" w:rsidRDefault="00E12AA8" w:rsidP="00A278BA">
      <w:pPr>
        <w:spacing w:after="240" w:line="480" w:lineRule="auto"/>
        <w:jc w:val="both"/>
        <w:rPr>
          <w:rFonts w:ascii="Arial" w:hAnsi="Arial" w:cs="Arial"/>
          <w:sz w:val="22"/>
          <w:szCs w:val="22"/>
          <w:lang w:val="en-US"/>
        </w:rPr>
      </w:pPr>
      <w:r w:rsidRPr="00E12AA8">
        <w:rPr>
          <w:rFonts w:ascii="Arial" w:hAnsi="Arial" w:cs="Arial"/>
          <w:sz w:val="22"/>
          <w:szCs w:val="22"/>
          <w:lang w:val="en-US"/>
        </w:rPr>
        <w:t>Worker’s compensation schemes</w:t>
      </w:r>
      <w:r w:rsidR="009C4271">
        <w:rPr>
          <w:rFonts w:ascii="Arial" w:hAnsi="Arial" w:cs="Arial"/>
          <w:sz w:val="22"/>
          <w:szCs w:val="22"/>
          <w:lang w:val="en-US"/>
        </w:rPr>
        <w:t xml:space="preserve"> differ between jurisdictions </w:t>
      </w:r>
      <w:r w:rsidR="00DA09D7">
        <w:rPr>
          <w:rFonts w:ascii="Arial" w:hAnsi="Arial" w:cs="Arial"/>
          <w:sz w:val="22"/>
          <w:szCs w:val="22"/>
          <w:lang w:val="en-US"/>
        </w:rPr>
        <w:fldChar w:fldCharType="begin"/>
      </w:r>
      <w:r w:rsidR="00DA09D7">
        <w:rPr>
          <w:rFonts w:ascii="Arial" w:hAnsi="Arial" w:cs="Arial"/>
          <w:sz w:val="22"/>
          <w:szCs w:val="22"/>
          <w:lang w:val="en-US"/>
        </w:rPr>
        <w:instrText xml:space="preserve"> ADDIN EN.CITE &lt;EndNote&gt;&lt;Cite&gt;&lt;Author&gt;Blanc&lt;/Author&gt;&lt;Year&gt;2013&lt;/Year&gt;&lt;RecNum&gt;7601&lt;/RecNum&gt;&lt;DisplayText&gt;[83]&lt;/DisplayText&gt;&lt;record&gt;&lt;rec-number&gt;7601&lt;/rec-number&gt;&lt;foreign-keys&gt;&lt;key app="EN" db-id="5vprxaef6rp9raevapc5pee19955srafxdzx" timestamp="1420550174"&gt;7601&lt;/key&gt;&lt;/foreign-keys&gt;&lt;ref-type name="Book Section"&gt;5&lt;/ref-type&gt;&lt;contributors&gt;&lt;authors&gt;&lt;author&gt;Blanc, P.D.&lt;/author&gt;&lt;author&gt;Harber, P.&lt;/author&gt;&lt;author&gt;Lavoie, K.&lt;/author&gt;&lt;author&gt;Vandenplas, O.&lt;/author&gt;&lt;/authors&gt;&lt;secondary-authors&gt;&lt;author&gt;Malo, J.L.&lt;/author&gt;&lt;author&gt;Chan Yeung, M.&lt;/author&gt;&lt;author&gt;Bernstein, D.I.&lt;/author&gt;&lt;/secondary-authors&gt;&lt;/contributors&gt;&lt;titles&gt;&lt;title&gt;Impairment and disability evaluations: Psychosocial, economic, and medico-legal aspects&lt;/title&gt;&lt;secondary-title&gt;Asthma in the workplace&lt;/secondary-title&gt;&lt;/titles&gt;&lt;pages&gt;163-81&lt;/pages&gt;&lt;section&gt;9&lt;/section&gt;&lt;dates&gt;&lt;year&gt;2013&lt;/year&gt;&lt;/dates&gt;&lt;pub-location&gt;Boca Raton&lt;/pub-location&gt;&lt;publisher&gt;CRC Press&lt;/publisher&gt;&lt;urls&gt;&lt;/urls&gt;&lt;/record&gt;&lt;/Cite&gt;&lt;/EndNote&gt;</w:instrText>
      </w:r>
      <w:r w:rsidR="00DA09D7">
        <w:rPr>
          <w:rFonts w:ascii="Arial" w:hAnsi="Arial" w:cs="Arial"/>
          <w:sz w:val="22"/>
          <w:szCs w:val="22"/>
          <w:lang w:val="en-US"/>
        </w:rPr>
        <w:fldChar w:fldCharType="separate"/>
      </w:r>
      <w:r w:rsidR="00DA09D7">
        <w:rPr>
          <w:rFonts w:ascii="Arial" w:hAnsi="Arial" w:cs="Arial"/>
          <w:noProof/>
          <w:sz w:val="22"/>
          <w:szCs w:val="22"/>
          <w:lang w:val="en-US"/>
        </w:rPr>
        <w:t>[83]</w:t>
      </w:r>
      <w:r w:rsidR="00DA09D7">
        <w:rPr>
          <w:rFonts w:ascii="Arial" w:hAnsi="Arial" w:cs="Arial"/>
          <w:sz w:val="22"/>
          <w:szCs w:val="22"/>
          <w:lang w:val="en-US"/>
        </w:rPr>
        <w:fldChar w:fldCharType="end"/>
      </w:r>
      <w:r w:rsidR="009C4271">
        <w:rPr>
          <w:rFonts w:ascii="Arial" w:hAnsi="Arial" w:cs="Arial"/>
          <w:sz w:val="22"/>
          <w:szCs w:val="22"/>
          <w:lang w:val="en-US"/>
        </w:rPr>
        <w:t xml:space="preserve">. </w:t>
      </w:r>
      <w:r w:rsidRPr="00E12AA8">
        <w:rPr>
          <w:rFonts w:ascii="Arial" w:hAnsi="Arial" w:cs="Arial"/>
          <w:sz w:val="22"/>
          <w:szCs w:val="22"/>
          <w:lang w:val="en-US"/>
        </w:rPr>
        <w:t xml:space="preserve">Clinicians should be familiar with their local </w:t>
      </w:r>
      <w:r w:rsidR="009C4271" w:rsidRPr="00E12AA8">
        <w:rPr>
          <w:rFonts w:ascii="Arial" w:hAnsi="Arial" w:cs="Arial"/>
          <w:sz w:val="22"/>
          <w:szCs w:val="22"/>
          <w:lang w:val="en-US"/>
        </w:rPr>
        <w:t>arrangements</w:t>
      </w:r>
      <w:r w:rsidRPr="00E12AA8">
        <w:rPr>
          <w:rFonts w:ascii="Arial" w:hAnsi="Arial" w:cs="Arial"/>
          <w:sz w:val="22"/>
          <w:szCs w:val="22"/>
          <w:lang w:val="en-US"/>
        </w:rPr>
        <w:t xml:space="preserve"> and advise their patients accordingly.</w:t>
      </w:r>
    </w:p>
    <w:p w:rsidR="00A55E06" w:rsidRDefault="00A55E06" w:rsidP="00A278BA">
      <w:pPr>
        <w:spacing w:after="240" w:line="480" w:lineRule="auto"/>
        <w:ind w:left="66"/>
        <w:jc w:val="both"/>
        <w:rPr>
          <w:rFonts w:ascii="Arial" w:hAnsi="Arial" w:cs="Arial"/>
          <w:sz w:val="22"/>
          <w:szCs w:val="22"/>
          <w:lang w:val="en-US"/>
        </w:rPr>
      </w:pPr>
      <w:r>
        <w:rPr>
          <w:rFonts w:ascii="Arial" w:hAnsi="Arial" w:cs="Arial"/>
          <w:sz w:val="22"/>
          <w:szCs w:val="22"/>
          <w:lang w:val="en-US"/>
        </w:rPr>
        <w:br w:type="page"/>
      </w:r>
    </w:p>
    <w:p w:rsidR="00A55E06" w:rsidRPr="00A55E06" w:rsidRDefault="00AA7FA8" w:rsidP="00FE51D8">
      <w:pPr>
        <w:spacing w:after="200" w:line="360" w:lineRule="auto"/>
        <w:rPr>
          <w:rFonts w:ascii="Arial" w:hAnsi="Arial" w:cs="Arial"/>
          <w:b/>
          <w:sz w:val="22"/>
          <w:szCs w:val="22"/>
          <w:lang w:val="en-US"/>
        </w:rPr>
      </w:pPr>
      <w:r w:rsidRPr="00A55E06">
        <w:rPr>
          <w:rFonts w:ascii="Arial" w:hAnsi="Arial" w:cs="Arial"/>
          <w:b/>
          <w:sz w:val="22"/>
          <w:szCs w:val="22"/>
          <w:lang w:val="en-US"/>
        </w:rPr>
        <w:lastRenderedPageBreak/>
        <w:t>LEGEND TO FIGURES</w:t>
      </w:r>
    </w:p>
    <w:p w:rsidR="00A55E06" w:rsidRDefault="00443B30" w:rsidP="00FE51D8">
      <w:pPr>
        <w:spacing w:after="200" w:line="360" w:lineRule="auto"/>
        <w:rPr>
          <w:rFonts w:ascii="Arial" w:hAnsi="Arial" w:cs="Arial"/>
          <w:b/>
          <w:sz w:val="22"/>
          <w:szCs w:val="22"/>
          <w:lang w:val="en-US"/>
        </w:rPr>
      </w:pPr>
      <w:r>
        <w:rPr>
          <w:rFonts w:ascii="Arial" w:hAnsi="Arial" w:cs="Arial"/>
          <w:b/>
          <w:sz w:val="22"/>
          <w:szCs w:val="22"/>
          <w:lang w:val="en-US"/>
        </w:rPr>
        <w:t>Figure 1</w:t>
      </w:r>
    </w:p>
    <w:p w:rsidR="006B26B5" w:rsidRPr="006B26B5" w:rsidRDefault="006B26B5" w:rsidP="00FE51D8">
      <w:pPr>
        <w:spacing w:after="200" w:line="360" w:lineRule="auto"/>
        <w:rPr>
          <w:rFonts w:ascii="Arial" w:hAnsi="Arial" w:cs="Arial"/>
          <w:sz w:val="22"/>
          <w:szCs w:val="22"/>
          <w:lang w:val="en-US"/>
        </w:rPr>
      </w:pPr>
      <w:proofErr w:type="gramStart"/>
      <w:r w:rsidRPr="006B26B5">
        <w:rPr>
          <w:rFonts w:ascii="Arial" w:hAnsi="Arial" w:cs="Arial"/>
          <w:sz w:val="22"/>
          <w:szCs w:val="22"/>
          <w:lang w:val="en-US"/>
        </w:rPr>
        <w:t>Classification of work-related asthma phenotypes</w:t>
      </w:r>
      <w:r w:rsidR="00800182">
        <w:rPr>
          <w:rFonts w:ascii="Arial" w:hAnsi="Arial" w:cs="Arial"/>
          <w:sz w:val="22"/>
          <w:szCs w:val="22"/>
          <w:lang w:val="en-US"/>
        </w:rPr>
        <w:t>.</w:t>
      </w:r>
      <w:proofErr w:type="gramEnd"/>
    </w:p>
    <w:p w:rsidR="00443B30" w:rsidRPr="00A55E06" w:rsidRDefault="00443B30" w:rsidP="00FE51D8">
      <w:pPr>
        <w:spacing w:after="200" w:line="360" w:lineRule="auto"/>
        <w:rPr>
          <w:rFonts w:ascii="Arial" w:hAnsi="Arial" w:cs="Arial"/>
          <w:b/>
          <w:sz w:val="22"/>
          <w:szCs w:val="22"/>
          <w:lang w:val="en-US"/>
        </w:rPr>
      </w:pPr>
      <w:r>
        <w:rPr>
          <w:rFonts w:ascii="Arial" w:hAnsi="Arial" w:cs="Arial"/>
          <w:b/>
          <w:sz w:val="22"/>
          <w:szCs w:val="22"/>
          <w:lang w:val="en-US"/>
        </w:rPr>
        <w:t>Figure 2</w:t>
      </w:r>
    </w:p>
    <w:p w:rsidR="00A55E06" w:rsidRPr="0005535B" w:rsidRDefault="00A55E06" w:rsidP="00FE51D8">
      <w:pPr>
        <w:spacing w:after="200" w:line="360" w:lineRule="auto"/>
        <w:rPr>
          <w:rFonts w:ascii="Arial" w:hAnsi="Arial" w:cs="Arial"/>
          <w:sz w:val="22"/>
          <w:szCs w:val="22"/>
          <w:lang w:val="en-US"/>
        </w:rPr>
      </w:pPr>
      <w:proofErr w:type="gramStart"/>
      <w:r w:rsidRPr="0005535B">
        <w:rPr>
          <w:rFonts w:ascii="Arial" w:hAnsi="Arial" w:cs="Arial"/>
          <w:sz w:val="22"/>
          <w:szCs w:val="22"/>
          <w:lang w:val="en-US"/>
        </w:rPr>
        <w:t xml:space="preserve">Proposed stepwise algorithm for </w:t>
      </w:r>
      <w:r w:rsidR="00007036" w:rsidRPr="0005535B">
        <w:rPr>
          <w:rFonts w:ascii="Arial" w:hAnsi="Arial" w:cs="Arial"/>
          <w:sz w:val="22"/>
          <w:szCs w:val="22"/>
          <w:lang w:val="en-US"/>
        </w:rPr>
        <w:t xml:space="preserve">diagnosing </w:t>
      </w:r>
      <w:r w:rsidRPr="0005535B">
        <w:rPr>
          <w:rFonts w:ascii="Arial" w:hAnsi="Arial" w:cs="Arial"/>
          <w:sz w:val="22"/>
          <w:szCs w:val="22"/>
          <w:lang w:val="en-US"/>
        </w:rPr>
        <w:t>occupational asthma.</w:t>
      </w:r>
      <w:proofErr w:type="gramEnd"/>
      <w:r w:rsidRPr="0005535B">
        <w:rPr>
          <w:rFonts w:ascii="Arial" w:hAnsi="Arial" w:cs="Arial"/>
          <w:sz w:val="22"/>
          <w:szCs w:val="22"/>
          <w:lang w:val="en-US"/>
        </w:rPr>
        <w:t xml:space="preserve"> </w:t>
      </w:r>
      <w:proofErr w:type="spellStart"/>
      <w:r w:rsidRPr="0005535B">
        <w:rPr>
          <w:rFonts w:ascii="Arial" w:hAnsi="Arial" w:cs="Arial"/>
          <w:sz w:val="22"/>
          <w:szCs w:val="22"/>
          <w:lang w:val="en-US"/>
        </w:rPr>
        <w:t>FEV</w:t>
      </w:r>
      <w:r w:rsidRPr="0005535B">
        <w:rPr>
          <w:rFonts w:ascii="Arial" w:hAnsi="Arial" w:cs="Arial"/>
          <w:sz w:val="22"/>
          <w:szCs w:val="22"/>
          <w:vertAlign w:val="subscript"/>
          <w:lang w:val="en-US"/>
        </w:rPr>
        <w:t>1</w:t>
      </w:r>
      <w:proofErr w:type="spellEnd"/>
      <w:r w:rsidRPr="0005535B">
        <w:rPr>
          <w:rFonts w:ascii="Arial" w:hAnsi="Arial" w:cs="Arial"/>
          <w:sz w:val="22"/>
          <w:szCs w:val="22"/>
          <w:lang w:val="en-US"/>
        </w:rPr>
        <w:t xml:space="preserve">: forced expiratory flow in one second; </w:t>
      </w:r>
      <w:proofErr w:type="spellStart"/>
      <w:r w:rsidRPr="0005535B">
        <w:rPr>
          <w:rFonts w:ascii="Arial" w:hAnsi="Arial" w:cs="Arial"/>
          <w:sz w:val="22"/>
          <w:szCs w:val="22"/>
          <w:lang w:val="en-US"/>
        </w:rPr>
        <w:t>NSBH</w:t>
      </w:r>
      <w:proofErr w:type="spellEnd"/>
      <w:r w:rsidRPr="0005535B">
        <w:rPr>
          <w:rFonts w:ascii="Arial" w:hAnsi="Arial" w:cs="Arial"/>
          <w:sz w:val="22"/>
          <w:szCs w:val="22"/>
          <w:lang w:val="en-US"/>
        </w:rPr>
        <w:t xml:space="preserve">: nonspecific bronchial </w:t>
      </w:r>
      <w:proofErr w:type="spellStart"/>
      <w:r w:rsidRPr="0005535B">
        <w:rPr>
          <w:rFonts w:ascii="Arial" w:hAnsi="Arial" w:cs="Arial"/>
          <w:sz w:val="22"/>
          <w:szCs w:val="22"/>
          <w:lang w:val="en-US"/>
        </w:rPr>
        <w:t>hyperresponsiveness</w:t>
      </w:r>
      <w:proofErr w:type="spellEnd"/>
      <w:r w:rsidRPr="0005535B">
        <w:rPr>
          <w:rFonts w:ascii="Arial" w:hAnsi="Arial" w:cs="Arial"/>
          <w:sz w:val="22"/>
          <w:szCs w:val="22"/>
          <w:lang w:val="en-US"/>
        </w:rPr>
        <w:t xml:space="preserve">; </w:t>
      </w:r>
      <w:proofErr w:type="spellStart"/>
      <w:r w:rsidRPr="0005535B">
        <w:rPr>
          <w:rFonts w:ascii="Arial" w:hAnsi="Arial" w:cs="Arial"/>
          <w:sz w:val="22"/>
          <w:szCs w:val="22"/>
          <w:lang w:val="en-US"/>
        </w:rPr>
        <w:t>NPV</w:t>
      </w:r>
      <w:proofErr w:type="spellEnd"/>
      <w:r w:rsidRPr="0005535B">
        <w:rPr>
          <w:rFonts w:ascii="Arial" w:hAnsi="Arial" w:cs="Arial"/>
          <w:sz w:val="22"/>
          <w:szCs w:val="22"/>
          <w:lang w:val="en-US"/>
        </w:rPr>
        <w:t xml:space="preserve">: negative predictive value; OA: occupational asthma; </w:t>
      </w:r>
      <w:proofErr w:type="spellStart"/>
      <w:r w:rsidRPr="0005535B">
        <w:rPr>
          <w:rFonts w:ascii="Arial" w:hAnsi="Arial" w:cs="Arial"/>
          <w:sz w:val="22"/>
          <w:szCs w:val="22"/>
          <w:lang w:val="en-US"/>
        </w:rPr>
        <w:t>PEF</w:t>
      </w:r>
      <w:proofErr w:type="spellEnd"/>
      <w:r w:rsidRPr="0005535B">
        <w:rPr>
          <w:rFonts w:ascii="Arial" w:hAnsi="Arial" w:cs="Arial"/>
          <w:sz w:val="22"/>
          <w:szCs w:val="22"/>
          <w:lang w:val="en-US"/>
        </w:rPr>
        <w:t xml:space="preserve">: peak expiratory flow; </w:t>
      </w:r>
      <w:proofErr w:type="spellStart"/>
      <w:r w:rsidRPr="0005535B">
        <w:rPr>
          <w:rFonts w:ascii="Arial" w:hAnsi="Arial" w:cs="Arial"/>
          <w:sz w:val="22"/>
          <w:szCs w:val="22"/>
          <w:lang w:val="en-US"/>
        </w:rPr>
        <w:t>PPV</w:t>
      </w:r>
      <w:proofErr w:type="spellEnd"/>
      <w:r w:rsidRPr="0005535B">
        <w:rPr>
          <w:rFonts w:ascii="Arial" w:hAnsi="Arial" w:cs="Arial"/>
          <w:sz w:val="22"/>
          <w:szCs w:val="22"/>
          <w:lang w:val="en-US"/>
        </w:rPr>
        <w:t xml:space="preserve">: positive predictive value; </w:t>
      </w:r>
      <w:proofErr w:type="spellStart"/>
      <w:r w:rsidRPr="0005535B">
        <w:rPr>
          <w:rFonts w:ascii="Arial" w:hAnsi="Arial" w:cs="Arial"/>
          <w:sz w:val="22"/>
          <w:szCs w:val="22"/>
          <w:lang w:val="en-US"/>
        </w:rPr>
        <w:t>sIgE</w:t>
      </w:r>
      <w:proofErr w:type="spellEnd"/>
      <w:r w:rsidRPr="0005535B">
        <w:rPr>
          <w:rFonts w:ascii="Arial" w:hAnsi="Arial" w:cs="Arial"/>
          <w:sz w:val="22"/>
          <w:szCs w:val="22"/>
          <w:lang w:val="en-US"/>
        </w:rPr>
        <w:t xml:space="preserve">: specific immunoglobulin E; </w:t>
      </w:r>
      <w:proofErr w:type="spellStart"/>
      <w:r w:rsidRPr="0005535B">
        <w:rPr>
          <w:rFonts w:ascii="Arial" w:hAnsi="Arial" w:cs="Arial"/>
          <w:sz w:val="22"/>
          <w:szCs w:val="22"/>
          <w:lang w:val="en-US"/>
        </w:rPr>
        <w:t>SPT</w:t>
      </w:r>
      <w:proofErr w:type="spellEnd"/>
      <w:r w:rsidRPr="0005535B">
        <w:rPr>
          <w:rFonts w:ascii="Arial" w:hAnsi="Arial" w:cs="Arial"/>
          <w:sz w:val="22"/>
          <w:szCs w:val="22"/>
          <w:lang w:val="en-US"/>
        </w:rPr>
        <w:t>: skin-prick test</w:t>
      </w:r>
      <w:r w:rsidR="001E356B" w:rsidRPr="0005535B">
        <w:rPr>
          <w:rFonts w:ascii="Arial" w:hAnsi="Arial" w:cs="Arial"/>
          <w:sz w:val="22"/>
          <w:szCs w:val="22"/>
          <w:lang w:val="en-US"/>
        </w:rPr>
        <w:t>.</w:t>
      </w:r>
    </w:p>
    <w:p w:rsidR="00E07046" w:rsidRPr="0005535B" w:rsidRDefault="001E356B" w:rsidP="00FE51D8">
      <w:pPr>
        <w:spacing w:line="360" w:lineRule="auto"/>
        <w:rPr>
          <w:rFonts w:ascii="Arial" w:hAnsi="Arial" w:cs="Arial"/>
          <w:sz w:val="22"/>
          <w:szCs w:val="22"/>
          <w:lang w:val="en-US"/>
        </w:rPr>
      </w:pPr>
      <w:r w:rsidRPr="0005535B">
        <w:rPr>
          <w:rFonts w:ascii="Arial" w:hAnsi="Arial" w:cs="Arial"/>
          <w:sz w:val="22"/>
          <w:szCs w:val="22"/>
          <w:lang w:val="en-US"/>
        </w:rPr>
        <w:t xml:space="preserve">* </w:t>
      </w:r>
      <w:r w:rsidR="00290ADC" w:rsidRPr="0005535B">
        <w:rPr>
          <w:rFonts w:ascii="Arial" w:hAnsi="Arial" w:cs="Arial"/>
          <w:sz w:val="22"/>
          <w:szCs w:val="22"/>
          <w:lang w:val="en-US"/>
        </w:rPr>
        <w:t xml:space="preserve">High </w:t>
      </w:r>
      <w:proofErr w:type="spellStart"/>
      <w:r w:rsidR="00290ADC" w:rsidRPr="0005535B">
        <w:rPr>
          <w:rFonts w:ascii="Arial" w:hAnsi="Arial" w:cs="Arial"/>
          <w:sz w:val="22"/>
          <w:szCs w:val="22"/>
          <w:lang w:val="en-US"/>
        </w:rPr>
        <w:t>NPV</w:t>
      </w:r>
      <w:proofErr w:type="spellEnd"/>
      <w:r w:rsidR="00290ADC" w:rsidRPr="0005535B">
        <w:rPr>
          <w:rFonts w:ascii="Arial" w:hAnsi="Arial" w:cs="Arial"/>
          <w:sz w:val="22"/>
          <w:szCs w:val="22"/>
          <w:lang w:val="en-US"/>
        </w:rPr>
        <w:t xml:space="preserve"> and </w:t>
      </w:r>
      <w:proofErr w:type="spellStart"/>
      <w:r w:rsidR="00290ADC" w:rsidRPr="0005535B">
        <w:rPr>
          <w:rFonts w:ascii="Arial" w:hAnsi="Arial" w:cs="Arial"/>
          <w:sz w:val="22"/>
          <w:szCs w:val="22"/>
          <w:lang w:val="en-US"/>
        </w:rPr>
        <w:t>PPV</w:t>
      </w:r>
      <w:proofErr w:type="spellEnd"/>
      <w:r w:rsidR="00290ADC" w:rsidRPr="0005535B">
        <w:rPr>
          <w:rFonts w:ascii="Arial" w:hAnsi="Arial" w:cs="Arial"/>
          <w:sz w:val="22"/>
          <w:szCs w:val="22"/>
          <w:lang w:val="en-US"/>
        </w:rPr>
        <w:t xml:space="preserve"> are applicable only to selected populations of subjects with a high pre-test probability of OA (i.e. tertiary </w:t>
      </w:r>
      <w:proofErr w:type="spellStart"/>
      <w:r w:rsidR="00290ADC" w:rsidRPr="0005535B">
        <w:rPr>
          <w:rFonts w:ascii="Arial" w:hAnsi="Arial" w:cs="Arial"/>
          <w:sz w:val="22"/>
          <w:szCs w:val="22"/>
          <w:lang w:val="en-US"/>
        </w:rPr>
        <w:t>centres</w:t>
      </w:r>
      <w:proofErr w:type="spellEnd"/>
      <w:r w:rsidR="00290ADC" w:rsidRPr="0005535B">
        <w:rPr>
          <w:rFonts w:ascii="Arial" w:hAnsi="Arial" w:cs="Arial"/>
          <w:sz w:val="22"/>
          <w:szCs w:val="22"/>
          <w:lang w:val="en-US"/>
        </w:rPr>
        <w:t>).</w:t>
      </w:r>
    </w:p>
    <w:p w:rsidR="001E356B" w:rsidRPr="0005535B" w:rsidRDefault="00E07046" w:rsidP="00FE51D8">
      <w:pPr>
        <w:spacing w:line="360" w:lineRule="auto"/>
        <w:rPr>
          <w:rFonts w:ascii="Arial" w:hAnsi="Arial" w:cs="Arial"/>
          <w:sz w:val="22"/>
          <w:szCs w:val="22"/>
          <w:lang w:val="en-US"/>
        </w:rPr>
      </w:pPr>
      <w:r w:rsidRPr="0005535B">
        <w:rPr>
          <w:rFonts w:ascii="Arial" w:hAnsi="Arial" w:cs="Arial"/>
          <w:szCs w:val="22"/>
          <w:vertAlign w:val="superscript"/>
          <w:lang w:val="en-US"/>
        </w:rPr>
        <w:t xml:space="preserve">† </w:t>
      </w:r>
      <w:r w:rsidR="0095129A" w:rsidRPr="0005535B">
        <w:rPr>
          <w:rFonts w:ascii="Arial" w:hAnsi="Arial" w:cs="Arial"/>
          <w:sz w:val="22"/>
          <w:szCs w:val="22"/>
          <w:lang w:val="en-US"/>
        </w:rPr>
        <w:t>Consider</w:t>
      </w:r>
      <w:r w:rsidR="00114B9D" w:rsidRPr="0005535B">
        <w:rPr>
          <w:rFonts w:ascii="Arial" w:hAnsi="Arial" w:cs="Arial"/>
          <w:sz w:val="22"/>
          <w:szCs w:val="22"/>
          <w:lang w:val="en-US"/>
        </w:rPr>
        <w:t xml:space="preserve"> further investigation </w:t>
      </w:r>
      <w:r w:rsidR="0095129A" w:rsidRPr="0005535B">
        <w:rPr>
          <w:rFonts w:ascii="Arial" w:hAnsi="Arial" w:cs="Arial"/>
          <w:sz w:val="22"/>
          <w:szCs w:val="22"/>
          <w:lang w:val="en-US"/>
        </w:rPr>
        <w:t xml:space="preserve">at the workplace </w:t>
      </w:r>
      <w:r w:rsidR="00114B9D" w:rsidRPr="0005535B">
        <w:rPr>
          <w:rFonts w:ascii="Arial" w:hAnsi="Arial" w:cs="Arial"/>
          <w:sz w:val="22"/>
          <w:szCs w:val="22"/>
          <w:lang w:val="en-US"/>
        </w:rPr>
        <w:t>if the clinical history is highly suggestive of OA</w:t>
      </w:r>
      <w:r w:rsidR="00295DF6" w:rsidRPr="0005535B">
        <w:rPr>
          <w:rFonts w:ascii="Arial" w:hAnsi="Arial" w:cs="Arial"/>
          <w:sz w:val="22"/>
          <w:szCs w:val="22"/>
          <w:lang w:val="en-US"/>
        </w:rPr>
        <w:t xml:space="preserve"> since the absence of </w:t>
      </w:r>
      <w:proofErr w:type="spellStart"/>
      <w:r w:rsidR="00295DF6" w:rsidRPr="0005535B">
        <w:rPr>
          <w:rFonts w:ascii="Arial" w:hAnsi="Arial" w:cs="Arial"/>
          <w:sz w:val="22"/>
          <w:szCs w:val="22"/>
          <w:lang w:val="en-US"/>
        </w:rPr>
        <w:t>NSBH</w:t>
      </w:r>
      <w:proofErr w:type="spellEnd"/>
      <w:r w:rsidR="00295DF6" w:rsidRPr="0005535B">
        <w:rPr>
          <w:rFonts w:ascii="Arial" w:hAnsi="Arial" w:cs="Arial"/>
          <w:sz w:val="22"/>
          <w:szCs w:val="22"/>
          <w:lang w:val="en-US"/>
        </w:rPr>
        <w:t xml:space="preserve"> </w:t>
      </w:r>
      <w:r w:rsidR="00491FAE" w:rsidRPr="0005535B">
        <w:rPr>
          <w:rFonts w:ascii="Arial" w:hAnsi="Arial" w:cs="Arial"/>
          <w:sz w:val="22"/>
          <w:szCs w:val="22"/>
          <w:lang w:val="en-US"/>
        </w:rPr>
        <w:t xml:space="preserve">has been documented </w:t>
      </w:r>
      <w:r w:rsidR="00295DF6" w:rsidRPr="0005535B">
        <w:rPr>
          <w:rFonts w:ascii="Arial" w:hAnsi="Arial" w:cs="Arial"/>
          <w:sz w:val="22"/>
          <w:szCs w:val="22"/>
          <w:lang w:val="en-US"/>
        </w:rPr>
        <w:t xml:space="preserve">even after an asthmatic reaction induced by occupational agents </w:t>
      </w:r>
      <w:r w:rsidR="00DA09D7" w:rsidRPr="0005535B">
        <w:rPr>
          <w:rFonts w:ascii="Arial" w:hAnsi="Arial" w:cs="Arial"/>
          <w:sz w:val="22"/>
          <w:szCs w:val="22"/>
          <w:lang w:val="en-US"/>
        </w:rPr>
        <w:fldChar w:fldCharType="begin">
          <w:fldData xml:space="preserve">PEVuZE5vdGU+PENpdGU+PEF1dGhvcj5QcmFsb25nPC9BdXRob3I+PFllYXI+MjAxNjwvWWVhcj48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</w:fldData>
        </w:fldChar>
      </w:r>
      <w:r w:rsidR="00DA09D7" w:rsidRPr="0005535B">
        <w:rPr>
          <w:rFonts w:ascii="Arial" w:hAnsi="Arial" w:cs="Arial"/>
          <w:sz w:val="22"/>
          <w:szCs w:val="22"/>
          <w:lang w:val="en-US"/>
        </w:rPr>
        <w:instrText xml:space="preserve"> ADDIN EN.CITE </w:instrText>
      </w:r>
      <w:r w:rsidR="00DA09D7" w:rsidRPr="0005535B">
        <w:rPr>
          <w:rFonts w:ascii="Arial" w:hAnsi="Arial" w:cs="Arial"/>
          <w:sz w:val="22"/>
          <w:szCs w:val="22"/>
          <w:lang w:val="en-US"/>
        </w:rPr>
        <w:fldChar w:fldCharType="begin">
          <w:fldData xml:space="preserve">PEVuZE5vdGU+PENpdGU+PEF1dGhvcj5QcmFsb25nPC9BdXRob3I+PFllYXI+MjAxNjwvWWVhcj48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</w:fldData>
        </w:fldChar>
      </w:r>
      <w:r w:rsidR="00DA09D7" w:rsidRPr="0005535B">
        <w:rPr>
          <w:rFonts w:ascii="Arial" w:hAnsi="Arial" w:cs="Arial"/>
          <w:sz w:val="22"/>
          <w:szCs w:val="22"/>
          <w:lang w:val="en-US"/>
        </w:rPr>
        <w:instrText xml:space="preserve"> ADDIN EN.CITE.DATA </w:instrText>
      </w:r>
      <w:r w:rsidR="00DA09D7" w:rsidRPr="0005535B">
        <w:rPr>
          <w:rFonts w:ascii="Arial" w:hAnsi="Arial" w:cs="Arial"/>
          <w:sz w:val="22"/>
          <w:szCs w:val="22"/>
          <w:lang w:val="en-US"/>
        </w:rPr>
      </w:r>
      <w:r w:rsidR="00DA09D7" w:rsidRPr="0005535B">
        <w:rPr>
          <w:rFonts w:ascii="Arial" w:hAnsi="Arial" w:cs="Arial"/>
          <w:sz w:val="22"/>
          <w:szCs w:val="22"/>
          <w:lang w:val="en-US"/>
        </w:rPr>
        <w:fldChar w:fldCharType="end"/>
      </w:r>
      <w:r w:rsidR="00DA09D7" w:rsidRPr="0005535B">
        <w:rPr>
          <w:rFonts w:ascii="Arial" w:hAnsi="Arial" w:cs="Arial"/>
          <w:sz w:val="22"/>
          <w:szCs w:val="22"/>
          <w:lang w:val="en-US"/>
        </w:rPr>
      </w:r>
      <w:r w:rsidR="00DA09D7" w:rsidRPr="0005535B">
        <w:rPr>
          <w:rFonts w:ascii="Arial" w:hAnsi="Arial" w:cs="Arial"/>
          <w:sz w:val="22"/>
          <w:szCs w:val="22"/>
          <w:lang w:val="en-US"/>
        </w:rPr>
        <w:fldChar w:fldCharType="separate"/>
      </w:r>
      <w:r w:rsidR="00DA09D7" w:rsidRPr="0005535B">
        <w:rPr>
          <w:rFonts w:ascii="Arial" w:hAnsi="Arial" w:cs="Arial"/>
          <w:noProof/>
          <w:sz w:val="22"/>
          <w:szCs w:val="22"/>
          <w:lang w:val="en-US"/>
        </w:rPr>
        <w:t>[29, 30]</w:t>
      </w:r>
      <w:r w:rsidR="00DA09D7" w:rsidRPr="0005535B">
        <w:rPr>
          <w:rFonts w:ascii="Arial" w:hAnsi="Arial" w:cs="Arial"/>
          <w:sz w:val="22"/>
          <w:szCs w:val="22"/>
          <w:lang w:val="en-US"/>
        </w:rPr>
        <w:fldChar w:fldCharType="end"/>
      </w:r>
      <w:r w:rsidR="00295DF6" w:rsidRPr="0005535B">
        <w:rPr>
          <w:rFonts w:ascii="Arial" w:hAnsi="Arial" w:cs="Arial"/>
          <w:sz w:val="22"/>
          <w:szCs w:val="22"/>
          <w:lang w:val="en-US"/>
        </w:rPr>
        <w:t xml:space="preserve">. </w:t>
      </w:r>
    </w:p>
    <w:p w:rsidR="00836C48" w:rsidRPr="0005535B" w:rsidRDefault="00290ADC" w:rsidP="00FE51D8">
      <w:pPr>
        <w:spacing w:line="360" w:lineRule="auto"/>
        <w:rPr>
          <w:rFonts w:ascii="Arial" w:hAnsi="Arial" w:cs="Arial"/>
          <w:szCs w:val="22"/>
          <w:vertAlign w:val="superscript"/>
          <w:lang w:val="en-US"/>
        </w:rPr>
      </w:pPr>
      <w:r w:rsidRPr="0005535B">
        <w:rPr>
          <w:rFonts w:ascii="Arial" w:eastAsiaTheme="minorEastAsia" w:hAnsi="Arial" w:cs="Arial"/>
          <w:b/>
          <w:bCs/>
          <w:color w:val="000000" w:themeColor="text1"/>
          <w:kern w:val="24"/>
          <w:position w:val="4"/>
          <w:sz w:val="20"/>
          <w:szCs w:val="20"/>
          <w:vertAlign w:val="superscript"/>
          <w:lang w:val="en-US" w:eastAsia="fr-BE"/>
        </w:rPr>
        <w:t>‡</w:t>
      </w:r>
      <w:r w:rsidRPr="0005535B">
        <w:rPr>
          <w:rFonts w:ascii="Arial" w:eastAsiaTheme="minorEastAsia" w:hAnsi="Arial" w:cs="Arial"/>
          <w:b/>
          <w:bCs/>
          <w:color w:val="000000" w:themeColor="text1"/>
          <w:kern w:val="24"/>
          <w:position w:val="4"/>
          <w:sz w:val="20"/>
          <w:szCs w:val="20"/>
          <w:lang w:val="en-US" w:eastAsia="fr-BE"/>
        </w:rPr>
        <w:t xml:space="preserve"> </w:t>
      </w:r>
      <w:r w:rsidR="0095129A" w:rsidRPr="0005535B">
        <w:rPr>
          <w:rFonts w:ascii="Arial" w:hAnsi="Arial" w:cs="Arial"/>
          <w:sz w:val="22"/>
          <w:szCs w:val="22"/>
          <w:lang w:val="en-US"/>
        </w:rPr>
        <w:t xml:space="preserve">In subjects with </w:t>
      </w:r>
      <w:proofErr w:type="spellStart"/>
      <w:r w:rsidR="0095129A" w:rsidRPr="0005535B">
        <w:rPr>
          <w:rFonts w:ascii="Arial" w:hAnsi="Arial" w:cs="Arial"/>
          <w:sz w:val="22"/>
          <w:szCs w:val="22"/>
          <w:lang w:val="en-US"/>
        </w:rPr>
        <w:t>NSBH</w:t>
      </w:r>
      <w:proofErr w:type="spellEnd"/>
      <w:r w:rsidR="0095129A" w:rsidRPr="0005535B">
        <w:rPr>
          <w:rFonts w:ascii="Arial" w:hAnsi="Arial" w:cs="Arial"/>
          <w:sz w:val="22"/>
          <w:szCs w:val="22"/>
          <w:lang w:val="en-US"/>
        </w:rPr>
        <w:t xml:space="preserve"> w</w:t>
      </w:r>
      <w:r w:rsidR="00836C48" w:rsidRPr="0005535B">
        <w:rPr>
          <w:rFonts w:ascii="Arial" w:hAnsi="Arial" w:cs="Arial"/>
          <w:sz w:val="22"/>
          <w:szCs w:val="22"/>
          <w:lang w:val="en-US"/>
        </w:rPr>
        <w:t>hen immunological tests have been validated against specific inhalation ch</w:t>
      </w:r>
      <w:r w:rsidR="00E43AC0" w:rsidRPr="0005535B">
        <w:rPr>
          <w:rFonts w:ascii="Arial" w:hAnsi="Arial" w:cs="Arial"/>
          <w:sz w:val="22"/>
          <w:szCs w:val="22"/>
          <w:lang w:val="en-US"/>
        </w:rPr>
        <w:t xml:space="preserve">allenge. Increasing the cut-off value for a positive </w:t>
      </w:r>
      <w:proofErr w:type="spellStart"/>
      <w:r w:rsidR="00E43AC0" w:rsidRPr="0005535B">
        <w:rPr>
          <w:rFonts w:ascii="Arial" w:hAnsi="Arial" w:cs="Arial"/>
          <w:sz w:val="22"/>
          <w:szCs w:val="22"/>
          <w:lang w:val="en-US"/>
        </w:rPr>
        <w:t>sIgE</w:t>
      </w:r>
      <w:proofErr w:type="spellEnd"/>
      <w:r w:rsidR="00E43AC0" w:rsidRPr="0005535B">
        <w:rPr>
          <w:rFonts w:ascii="Arial" w:hAnsi="Arial" w:cs="Arial"/>
          <w:sz w:val="22"/>
          <w:szCs w:val="22"/>
          <w:lang w:val="en-US"/>
        </w:rPr>
        <w:t xml:space="preserve"> test ≥2.22 </w:t>
      </w:r>
      <w:proofErr w:type="spellStart"/>
      <w:r w:rsidR="00E43AC0" w:rsidRPr="0005535B">
        <w:rPr>
          <w:rFonts w:ascii="Arial" w:hAnsi="Arial" w:cs="Arial"/>
          <w:sz w:val="22"/>
          <w:szCs w:val="22"/>
          <w:lang w:val="en-US"/>
        </w:rPr>
        <w:t>kU</w:t>
      </w:r>
      <w:r w:rsidR="00E43AC0" w:rsidRPr="0005535B">
        <w:rPr>
          <w:rFonts w:ascii="Arial" w:hAnsi="Arial" w:cs="Arial"/>
          <w:sz w:val="22"/>
          <w:szCs w:val="22"/>
          <w:vertAlign w:val="subscript"/>
          <w:lang w:val="en-US"/>
        </w:rPr>
        <w:t>A</w:t>
      </w:r>
      <w:proofErr w:type="spellEnd"/>
      <w:r w:rsidR="00E43AC0" w:rsidRPr="0005535B">
        <w:rPr>
          <w:rFonts w:ascii="Arial" w:hAnsi="Arial" w:cs="Arial"/>
          <w:sz w:val="22"/>
          <w:szCs w:val="22"/>
          <w:lang w:val="en-US"/>
        </w:rPr>
        <w:t xml:space="preserve">/L for wheat flour, ≥9.64 </w:t>
      </w:r>
      <w:proofErr w:type="spellStart"/>
      <w:r w:rsidR="00E43AC0" w:rsidRPr="0005535B">
        <w:rPr>
          <w:rFonts w:ascii="Arial" w:hAnsi="Arial" w:cs="Arial"/>
          <w:sz w:val="22"/>
          <w:szCs w:val="22"/>
          <w:lang w:val="en-US"/>
        </w:rPr>
        <w:t>kU</w:t>
      </w:r>
      <w:r w:rsidR="00E43AC0" w:rsidRPr="0005535B">
        <w:rPr>
          <w:rFonts w:ascii="Arial" w:hAnsi="Arial" w:cs="Arial"/>
          <w:sz w:val="22"/>
          <w:szCs w:val="22"/>
          <w:vertAlign w:val="subscript"/>
          <w:lang w:val="en-US"/>
        </w:rPr>
        <w:t>A</w:t>
      </w:r>
      <w:proofErr w:type="spellEnd"/>
      <w:r w:rsidR="00E43AC0" w:rsidRPr="0005535B">
        <w:rPr>
          <w:rFonts w:ascii="Arial" w:hAnsi="Arial" w:cs="Arial"/>
          <w:sz w:val="22"/>
          <w:szCs w:val="22"/>
          <w:lang w:val="en-US"/>
        </w:rPr>
        <w:t xml:space="preserve">/L for rye flour, and ≥4.41 </w:t>
      </w:r>
      <w:proofErr w:type="spellStart"/>
      <w:r w:rsidR="00E43AC0" w:rsidRPr="0005535B">
        <w:rPr>
          <w:rFonts w:ascii="Arial" w:hAnsi="Arial" w:cs="Arial"/>
          <w:sz w:val="22"/>
          <w:szCs w:val="22"/>
          <w:lang w:val="en-US"/>
        </w:rPr>
        <w:t>kU</w:t>
      </w:r>
      <w:r w:rsidR="00E43AC0" w:rsidRPr="0005535B">
        <w:rPr>
          <w:rFonts w:ascii="Arial" w:hAnsi="Arial" w:cs="Arial"/>
          <w:sz w:val="22"/>
          <w:szCs w:val="22"/>
          <w:vertAlign w:val="subscript"/>
          <w:lang w:val="en-US"/>
        </w:rPr>
        <w:t>A</w:t>
      </w:r>
      <w:proofErr w:type="spellEnd"/>
      <w:r w:rsidR="00E43AC0" w:rsidRPr="0005535B">
        <w:rPr>
          <w:rFonts w:ascii="Arial" w:hAnsi="Arial" w:cs="Arial"/>
          <w:sz w:val="22"/>
          <w:szCs w:val="22"/>
          <w:lang w:val="en-US"/>
        </w:rPr>
        <w:t>/L for latex provides a positive predictive value for a positive specific inhalation challenge result above 95%</w:t>
      </w:r>
      <w:r w:rsidR="00836C48" w:rsidRPr="0005535B">
        <w:rPr>
          <w:rFonts w:ascii="Arial" w:hAnsi="Arial" w:cs="Arial"/>
          <w:sz w:val="22"/>
          <w:szCs w:val="22"/>
          <w:lang w:val="en-US"/>
        </w:rPr>
        <w:t>.</w:t>
      </w:r>
    </w:p>
    <w:p w:rsidR="00EB23D2" w:rsidRPr="0005535B" w:rsidRDefault="00290ADC" w:rsidP="00FE51D8">
      <w:pPr>
        <w:spacing w:line="360" w:lineRule="auto"/>
        <w:jc w:val="both"/>
        <w:rPr>
          <w:lang w:val="en-US" w:eastAsia="fr-BE"/>
        </w:rPr>
      </w:pPr>
      <w:r w:rsidRPr="0005535B">
        <w:rPr>
          <w:rFonts w:ascii="Arial" w:hAnsi="Arial" w:cs="Arial"/>
          <w:szCs w:val="22"/>
          <w:vertAlign w:val="superscript"/>
          <w:lang w:val="en-US"/>
        </w:rPr>
        <w:t>¥</w:t>
      </w:r>
      <w:r w:rsidRPr="0005535B">
        <w:rPr>
          <w:rFonts w:ascii="Arial" w:hAnsi="Arial" w:cs="Arial"/>
          <w:szCs w:val="22"/>
          <w:lang w:val="en-US"/>
        </w:rPr>
        <w:t xml:space="preserve"> </w:t>
      </w:r>
      <w:r w:rsidR="00EB23D2" w:rsidRPr="0005535B">
        <w:rPr>
          <w:rFonts w:ascii="Arial" w:hAnsi="Arial" w:cs="Arial"/>
          <w:sz w:val="22"/>
          <w:szCs w:val="22"/>
          <w:lang w:val="en-US"/>
        </w:rPr>
        <w:t xml:space="preserve">Consider </w:t>
      </w:r>
      <w:r w:rsidR="009D5D4D" w:rsidRPr="0005535B">
        <w:rPr>
          <w:rFonts w:ascii="Arial" w:hAnsi="Arial" w:cs="Arial"/>
          <w:sz w:val="22"/>
          <w:szCs w:val="22"/>
          <w:lang w:val="en-US"/>
        </w:rPr>
        <w:t xml:space="preserve">a </w:t>
      </w:r>
      <w:r w:rsidR="00EB23D2" w:rsidRPr="0005535B">
        <w:rPr>
          <w:rFonts w:ascii="Arial" w:hAnsi="Arial" w:cs="Arial"/>
          <w:sz w:val="22"/>
          <w:szCs w:val="22"/>
          <w:lang w:val="en-US"/>
        </w:rPr>
        <w:t xml:space="preserve">specific inhalation challenge in the laboratory if the clinical history is highly suggestive of occupational asthma. </w:t>
      </w:r>
    </w:p>
    <w:p w:rsidR="00EB23D2" w:rsidRDefault="00290ADC" w:rsidP="00FE51D8">
      <w:pPr>
        <w:spacing w:line="360" w:lineRule="auto"/>
        <w:jc w:val="both"/>
        <w:rPr>
          <w:rFonts w:ascii="Arial" w:hAnsi="Arial" w:cs="Arial"/>
          <w:sz w:val="22"/>
          <w:szCs w:val="22"/>
          <w:lang w:val="en-US"/>
        </w:rPr>
      </w:pPr>
      <w:r w:rsidRPr="0005535B">
        <w:rPr>
          <w:rFonts w:ascii="Arial" w:hAnsi="Arial" w:cs="Arial"/>
          <w:sz w:val="22"/>
          <w:szCs w:val="22"/>
          <w:vertAlign w:val="superscript"/>
          <w:lang w:val="en-US"/>
        </w:rPr>
        <w:t>#</w:t>
      </w:r>
      <w:r w:rsidRPr="0005535B">
        <w:rPr>
          <w:rFonts w:ascii="Arial" w:hAnsi="Arial" w:cs="Arial"/>
          <w:szCs w:val="22"/>
          <w:lang w:val="en-US"/>
        </w:rPr>
        <w:t xml:space="preserve"> </w:t>
      </w:r>
      <w:r w:rsidR="00EB23D2" w:rsidRPr="0005535B">
        <w:rPr>
          <w:rFonts w:ascii="Arial" w:hAnsi="Arial" w:cs="Arial"/>
          <w:sz w:val="22"/>
          <w:szCs w:val="22"/>
          <w:lang w:val="en-US"/>
        </w:rPr>
        <w:t xml:space="preserve">Consider </w:t>
      </w:r>
      <w:r w:rsidR="009D5D4D" w:rsidRPr="0005535B">
        <w:rPr>
          <w:rFonts w:ascii="Arial" w:hAnsi="Arial" w:cs="Arial"/>
          <w:sz w:val="22"/>
          <w:szCs w:val="22"/>
          <w:lang w:val="en-US"/>
        </w:rPr>
        <w:t xml:space="preserve">a </w:t>
      </w:r>
      <w:r w:rsidR="00EB23D2" w:rsidRPr="0005535B">
        <w:rPr>
          <w:rFonts w:ascii="Arial" w:hAnsi="Arial" w:cs="Arial"/>
          <w:sz w:val="22"/>
          <w:szCs w:val="22"/>
          <w:lang w:val="en-US"/>
        </w:rPr>
        <w:t xml:space="preserve">workplace inhalation challenge or serial </w:t>
      </w:r>
      <w:proofErr w:type="spellStart"/>
      <w:r w:rsidR="00EB23D2" w:rsidRPr="0005535B">
        <w:rPr>
          <w:rFonts w:ascii="Arial" w:hAnsi="Arial" w:cs="Arial"/>
          <w:sz w:val="22"/>
          <w:szCs w:val="22"/>
          <w:lang w:val="en-US"/>
        </w:rPr>
        <w:t>PEF</w:t>
      </w:r>
      <w:proofErr w:type="spellEnd"/>
      <w:r w:rsidR="00EB23D2" w:rsidRPr="0005535B">
        <w:rPr>
          <w:rFonts w:ascii="Arial" w:hAnsi="Arial" w:cs="Arial"/>
          <w:sz w:val="22"/>
          <w:szCs w:val="22"/>
          <w:lang w:val="en-US"/>
        </w:rPr>
        <w:t xml:space="preserve"> recording </w:t>
      </w:r>
      <w:r w:rsidR="002731CC" w:rsidRPr="0005535B">
        <w:rPr>
          <w:rFonts w:ascii="Arial" w:hAnsi="Arial" w:cs="Arial"/>
          <w:sz w:val="22"/>
          <w:szCs w:val="22"/>
          <w:lang w:val="en-US"/>
        </w:rPr>
        <w:t xml:space="preserve">at work </w:t>
      </w:r>
      <w:r w:rsidR="00EB23D2" w:rsidRPr="0005535B">
        <w:rPr>
          <w:rFonts w:ascii="Arial" w:hAnsi="Arial" w:cs="Arial"/>
          <w:sz w:val="22"/>
          <w:szCs w:val="22"/>
          <w:lang w:val="en-US"/>
        </w:rPr>
        <w:t>if the clinical history is highly suggestive of occupational asthma.</w:t>
      </w:r>
    </w:p>
    <w:p w:rsidR="00291F91" w:rsidRPr="000757A6" w:rsidRDefault="00291F91">
      <w:pPr>
        <w:spacing w:after="200" w:line="276" w:lineRule="auto"/>
        <w:rPr>
          <w:rFonts w:ascii="Arial" w:hAnsi="Arial" w:cs="Arial"/>
          <w:sz w:val="22"/>
          <w:szCs w:val="22"/>
          <w:lang w:val="en-US"/>
        </w:rPr>
      </w:pPr>
      <w:r w:rsidRPr="000757A6">
        <w:rPr>
          <w:rFonts w:ascii="Arial" w:hAnsi="Arial" w:cs="Arial"/>
          <w:sz w:val="22"/>
          <w:szCs w:val="22"/>
          <w:lang w:val="en-US"/>
        </w:rPr>
        <w:br w:type="page"/>
      </w:r>
    </w:p>
    <w:p w:rsidR="00644B1C" w:rsidRPr="00C36C25" w:rsidRDefault="00644B1C" w:rsidP="00644B1C">
      <w:pPr>
        <w:widowControl w:val="0"/>
        <w:autoSpaceDE w:val="0"/>
        <w:autoSpaceDN w:val="0"/>
        <w:adjustRightInd w:val="0"/>
        <w:spacing w:line="480" w:lineRule="auto"/>
        <w:rPr>
          <w:rFonts w:ascii="Arial" w:hAnsi="Arial" w:cs="Arial"/>
          <w:b/>
          <w:sz w:val="22"/>
          <w:szCs w:val="22"/>
          <w:lang w:val="en-US"/>
        </w:rPr>
      </w:pPr>
      <w:r>
        <w:rPr>
          <w:rFonts w:ascii="Arial" w:hAnsi="Arial" w:cs="Arial"/>
          <w:b/>
          <w:sz w:val="22"/>
          <w:szCs w:val="22"/>
          <w:lang w:val="en-US"/>
        </w:rPr>
        <w:lastRenderedPageBreak/>
        <w:t>Table I</w:t>
      </w:r>
      <w:r w:rsidRPr="00C36C25">
        <w:rPr>
          <w:rFonts w:ascii="Arial" w:hAnsi="Arial" w:cs="Arial"/>
          <w:b/>
          <w:sz w:val="22"/>
          <w:szCs w:val="22"/>
          <w:lang w:val="en-US"/>
        </w:rPr>
        <w:t xml:space="preserve">: Principal agents causing </w:t>
      </w:r>
      <w:r>
        <w:rPr>
          <w:rFonts w:ascii="Arial" w:hAnsi="Arial" w:cs="Arial"/>
          <w:b/>
          <w:sz w:val="22"/>
          <w:szCs w:val="22"/>
          <w:lang w:val="en-US"/>
        </w:rPr>
        <w:t xml:space="preserve">sensitizer-induced </w:t>
      </w:r>
      <w:r w:rsidRPr="00C36C25">
        <w:rPr>
          <w:rFonts w:ascii="Arial" w:hAnsi="Arial" w:cs="Arial"/>
          <w:b/>
          <w:sz w:val="22"/>
          <w:szCs w:val="22"/>
          <w:lang w:val="en-US"/>
        </w:rPr>
        <w:t>occupational asthma</w:t>
      </w: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4025"/>
        <w:gridCol w:w="3873"/>
      </w:tblGrid>
      <w:tr w:rsidR="00644B1C" w:rsidRPr="000543FB" w:rsidTr="00881E1C">
        <w:trPr>
          <w:trHeight w:val="437"/>
        </w:trPr>
        <w:tc>
          <w:tcPr>
            <w:tcW w:w="9849" w:type="dxa"/>
            <w:gridSpan w:val="3"/>
            <w:tcBorders>
              <w:top w:val="single" w:sz="18" w:space="0" w:color="auto"/>
              <w:bottom w:val="single" w:sz="18" w:space="0" w:color="auto"/>
            </w:tcBorders>
            <w:vAlign w:val="center"/>
          </w:tcPr>
          <w:p w:rsidR="00644B1C" w:rsidRPr="00881E1C" w:rsidRDefault="00881E1C" w:rsidP="00063980">
            <w:pPr>
              <w:jc w:val="center"/>
              <w:rPr>
                <w:rFonts w:ascii="Arial Gras" w:hAnsi="Arial Gras" w:cs="Arial"/>
                <w:b/>
                <w:smallCaps/>
                <w:sz w:val="22"/>
                <w:szCs w:val="22"/>
                <w:lang w:val="en-GB"/>
              </w:rPr>
            </w:pPr>
            <w:r w:rsidRPr="00881E1C">
              <w:rPr>
                <w:rFonts w:ascii="Arial Gras" w:hAnsi="Arial Gras" w:cs="Arial"/>
                <w:b/>
                <w:smallCaps/>
                <w:sz w:val="22"/>
                <w:szCs w:val="22"/>
                <w:lang w:val="en-GB"/>
              </w:rPr>
              <w:t>high-molecular-weight agents</w:t>
            </w:r>
          </w:p>
        </w:tc>
      </w:tr>
      <w:tr w:rsidR="00644B1C" w:rsidRPr="00F108B8" w:rsidTr="00881E1C">
        <w:trPr>
          <w:trHeight w:val="387"/>
        </w:trPr>
        <w:tc>
          <w:tcPr>
            <w:tcW w:w="1951" w:type="dxa"/>
            <w:tcBorders>
              <w:top w:val="single" w:sz="18" w:space="0" w:color="auto"/>
              <w:right w:val="single" w:sz="4" w:space="0" w:color="auto"/>
            </w:tcBorders>
            <w:vAlign w:val="center"/>
          </w:tcPr>
          <w:p w:rsidR="00644B1C" w:rsidRPr="008875BA" w:rsidRDefault="00644B1C" w:rsidP="00063980">
            <w:pPr>
              <w:rPr>
                <w:rFonts w:ascii="Arial" w:hAnsi="Arial" w:cs="Arial"/>
                <w:sz w:val="20"/>
                <w:szCs w:val="20"/>
                <w:lang w:val="en-GB"/>
              </w:rPr>
            </w:pPr>
            <w:r>
              <w:rPr>
                <w:rFonts w:ascii="Arial" w:hAnsi="Arial" w:cs="Arial"/>
                <w:b/>
                <w:sz w:val="20"/>
                <w:szCs w:val="20"/>
                <w:lang w:val="en-GB"/>
              </w:rPr>
              <w:t>Source/chemical class</w:t>
            </w:r>
          </w:p>
        </w:tc>
        <w:tc>
          <w:tcPr>
            <w:tcW w:w="4025" w:type="dxa"/>
            <w:tcBorders>
              <w:top w:val="single" w:sz="18" w:space="0" w:color="auto"/>
              <w:left w:val="single" w:sz="4" w:space="0" w:color="auto"/>
            </w:tcBorders>
            <w:vAlign w:val="center"/>
          </w:tcPr>
          <w:p w:rsidR="00644B1C" w:rsidRPr="00C1226D" w:rsidRDefault="00644B1C" w:rsidP="00063980">
            <w:pPr>
              <w:rPr>
                <w:rFonts w:ascii="Arial" w:hAnsi="Arial" w:cs="Arial"/>
                <w:b/>
                <w:sz w:val="20"/>
                <w:szCs w:val="20"/>
                <w:lang w:val="en-GB"/>
              </w:rPr>
            </w:pPr>
            <w:r w:rsidRPr="008875BA">
              <w:rPr>
                <w:rFonts w:ascii="Arial" w:hAnsi="Arial" w:cs="Arial"/>
                <w:b/>
                <w:sz w:val="20"/>
                <w:szCs w:val="20"/>
                <w:lang w:val="en-GB"/>
              </w:rPr>
              <w:t>Agent</w:t>
            </w:r>
          </w:p>
        </w:tc>
        <w:tc>
          <w:tcPr>
            <w:tcW w:w="3873" w:type="dxa"/>
            <w:tcBorders>
              <w:top w:val="single" w:sz="18" w:space="0" w:color="auto"/>
            </w:tcBorders>
            <w:vAlign w:val="center"/>
          </w:tcPr>
          <w:p w:rsidR="00644B1C" w:rsidRPr="008875BA" w:rsidRDefault="00644B1C" w:rsidP="00063980">
            <w:pPr>
              <w:rPr>
                <w:rFonts w:ascii="Arial" w:hAnsi="Arial" w:cs="Arial"/>
                <w:sz w:val="20"/>
                <w:szCs w:val="20"/>
                <w:lang w:val="en-GB"/>
              </w:rPr>
            </w:pPr>
            <w:r>
              <w:rPr>
                <w:rFonts w:ascii="Arial" w:hAnsi="Arial" w:cs="Arial"/>
                <w:b/>
                <w:sz w:val="20"/>
                <w:szCs w:val="20"/>
                <w:lang w:val="en-GB"/>
              </w:rPr>
              <w:t>Workers/occupations at risk</w:t>
            </w:r>
          </w:p>
        </w:tc>
      </w:tr>
      <w:tr w:rsidR="00644B1C" w:rsidRPr="00F108B8" w:rsidTr="00881E1C">
        <w:trPr>
          <w:trHeight w:val="622"/>
        </w:trPr>
        <w:tc>
          <w:tcPr>
            <w:tcW w:w="1951" w:type="dxa"/>
            <w:vMerge w:val="restart"/>
            <w:tcBorders>
              <w:right w:val="single" w:sz="4" w:space="0" w:color="auto"/>
            </w:tcBorders>
          </w:tcPr>
          <w:p w:rsidR="00644B1C" w:rsidRPr="008875BA" w:rsidRDefault="00644B1C" w:rsidP="00063980">
            <w:pPr>
              <w:rPr>
                <w:rFonts w:ascii="Arial" w:hAnsi="Arial" w:cs="Arial"/>
                <w:sz w:val="20"/>
                <w:szCs w:val="20"/>
                <w:lang w:val="en-GB"/>
              </w:rPr>
            </w:pPr>
            <w:r>
              <w:rPr>
                <w:rFonts w:ascii="Arial" w:hAnsi="Arial" w:cs="Arial"/>
                <w:sz w:val="20"/>
                <w:szCs w:val="20"/>
                <w:lang w:val="en-GB"/>
              </w:rPr>
              <w:t>Animals:</w:t>
            </w:r>
          </w:p>
        </w:tc>
        <w:tc>
          <w:tcPr>
            <w:tcW w:w="4025" w:type="dxa"/>
            <w:tcBorders>
              <w:left w:val="single" w:sz="4" w:space="0" w:color="auto"/>
            </w:tcBorders>
          </w:tcPr>
          <w:p w:rsidR="00644B1C" w:rsidRDefault="00644B1C" w:rsidP="00063980">
            <w:pPr>
              <w:rPr>
                <w:rFonts w:ascii="Arial" w:hAnsi="Arial" w:cs="Arial"/>
                <w:sz w:val="20"/>
                <w:szCs w:val="20"/>
                <w:lang w:val="en-GB"/>
              </w:rPr>
            </w:pPr>
            <w:r>
              <w:rPr>
                <w:rFonts w:ascii="Arial" w:hAnsi="Arial" w:cs="Arial"/>
                <w:sz w:val="20"/>
                <w:szCs w:val="20"/>
                <w:lang w:val="en-GB"/>
              </w:rPr>
              <w:t>Laboratory animals (mice, rats)</w:t>
            </w:r>
          </w:p>
          <w:p w:rsidR="00644B1C" w:rsidRPr="008875BA" w:rsidRDefault="00644B1C" w:rsidP="00063980">
            <w:pPr>
              <w:rPr>
                <w:rFonts w:ascii="Arial" w:hAnsi="Arial" w:cs="Arial"/>
                <w:sz w:val="20"/>
                <w:szCs w:val="20"/>
                <w:lang w:val="en-GB"/>
              </w:rPr>
            </w:pPr>
            <w:r>
              <w:rPr>
                <w:rFonts w:ascii="Arial" w:hAnsi="Arial" w:cs="Arial"/>
                <w:sz w:val="20"/>
                <w:szCs w:val="20"/>
                <w:lang w:val="en-GB"/>
              </w:rPr>
              <w:t>Cows</w:t>
            </w:r>
          </w:p>
        </w:tc>
        <w:tc>
          <w:tcPr>
            <w:tcW w:w="3873" w:type="dxa"/>
          </w:tcPr>
          <w:p w:rsidR="00644B1C" w:rsidRDefault="00644B1C" w:rsidP="00063980">
            <w:pPr>
              <w:rPr>
                <w:rFonts w:ascii="Arial" w:hAnsi="Arial" w:cs="Arial"/>
                <w:sz w:val="20"/>
                <w:szCs w:val="20"/>
                <w:lang w:val="en-GB"/>
              </w:rPr>
            </w:pPr>
            <w:r>
              <w:rPr>
                <w:rFonts w:ascii="Arial" w:hAnsi="Arial" w:cs="Arial"/>
                <w:sz w:val="20"/>
                <w:szCs w:val="20"/>
                <w:lang w:val="en-GB"/>
              </w:rPr>
              <w:t>Research laboratory workers</w:t>
            </w:r>
          </w:p>
          <w:p w:rsidR="00644B1C" w:rsidRPr="008875BA" w:rsidRDefault="00644B1C" w:rsidP="00063980">
            <w:pPr>
              <w:rPr>
                <w:rFonts w:ascii="Arial" w:hAnsi="Arial" w:cs="Arial"/>
                <w:sz w:val="20"/>
                <w:szCs w:val="20"/>
                <w:lang w:val="en-GB"/>
              </w:rPr>
            </w:pPr>
            <w:r>
              <w:rPr>
                <w:rFonts w:ascii="Arial" w:hAnsi="Arial" w:cs="Arial"/>
                <w:sz w:val="20"/>
                <w:szCs w:val="20"/>
                <w:lang w:val="en-GB"/>
              </w:rPr>
              <w:t>Farmers</w:t>
            </w:r>
          </w:p>
        </w:tc>
      </w:tr>
      <w:tr w:rsidR="00644B1C" w:rsidRPr="00F108B8" w:rsidTr="00881E1C">
        <w:trPr>
          <w:trHeight w:val="622"/>
        </w:trPr>
        <w:tc>
          <w:tcPr>
            <w:tcW w:w="1951" w:type="dxa"/>
            <w:vMerge/>
            <w:tcBorders>
              <w:right w:val="single" w:sz="4" w:space="0" w:color="auto"/>
            </w:tcBorders>
          </w:tcPr>
          <w:p w:rsidR="00644B1C" w:rsidRDefault="00644B1C" w:rsidP="00063980">
            <w:pPr>
              <w:rPr>
                <w:rFonts w:ascii="Arial" w:hAnsi="Arial" w:cs="Arial"/>
                <w:sz w:val="20"/>
                <w:szCs w:val="20"/>
                <w:lang w:val="en-GB"/>
              </w:rPr>
            </w:pPr>
          </w:p>
        </w:tc>
        <w:tc>
          <w:tcPr>
            <w:tcW w:w="4025" w:type="dxa"/>
            <w:tcBorders>
              <w:left w:val="single" w:sz="4" w:space="0" w:color="auto"/>
            </w:tcBorders>
          </w:tcPr>
          <w:p w:rsidR="00644B1C" w:rsidRDefault="00644B1C" w:rsidP="00063980">
            <w:pPr>
              <w:rPr>
                <w:rFonts w:ascii="Arial" w:hAnsi="Arial" w:cs="Arial"/>
                <w:sz w:val="20"/>
                <w:szCs w:val="20"/>
                <w:lang w:val="en-GB"/>
              </w:rPr>
            </w:pPr>
            <w:proofErr w:type="spellStart"/>
            <w:r>
              <w:rPr>
                <w:rFonts w:ascii="Arial" w:hAnsi="Arial" w:cs="Arial"/>
                <w:sz w:val="20"/>
                <w:szCs w:val="20"/>
                <w:lang w:val="en-GB"/>
              </w:rPr>
              <w:t>Seafoods</w:t>
            </w:r>
            <w:proofErr w:type="spellEnd"/>
            <w:r>
              <w:rPr>
                <w:rFonts w:ascii="Arial" w:hAnsi="Arial" w:cs="Arial"/>
                <w:sz w:val="20"/>
                <w:szCs w:val="20"/>
                <w:lang w:val="en-GB"/>
              </w:rPr>
              <w:t xml:space="preserve"> (fish, crustaceans, and molluscs)</w:t>
            </w:r>
          </w:p>
        </w:tc>
        <w:tc>
          <w:tcPr>
            <w:tcW w:w="3873" w:type="dxa"/>
          </w:tcPr>
          <w:p w:rsidR="00644B1C" w:rsidRPr="008875BA" w:rsidRDefault="00644B1C" w:rsidP="00063980">
            <w:pPr>
              <w:rPr>
                <w:rFonts w:ascii="Arial" w:hAnsi="Arial" w:cs="Arial"/>
                <w:sz w:val="20"/>
                <w:szCs w:val="20"/>
                <w:lang w:val="en-GB"/>
              </w:rPr>
            </w:pPr>
            <w:r>
              <w:rPr>
                <w:rFonts w:ascii="Arial" w:hAnsi="Arial" w:cs="Arial"/>
                <w:sz w:val="20"/>
                <w:szCs w:val="20"/>
                <w:lang w:val="en-GB"/>
              </w:rPr>
              <w:t xml:space="preserve">Seafood processors, fishermen, </w:t>
            </w:r>
            <w:proofErr w:type="spellStart"/>
            <w:r>
              <w:rPr>
                <w:rFonts w:ascii="Arial" w:hAnsi="Arial" w:cs="Arial"/>
                <w:sz w:val="20"/>
                <w:szCs w:val="20"/>
                <w:lang w:val="en-GB"/>
              </w:rPr>
              <w:t>aquaculturists</w:t>
            </w:r>
            <w:proofErr w:type="spellEnd"/>
          </w:p>
        </w:tc>
      </w:tr>
      <w:tr w:rsidR="00644B1C" w:rsidRPr="00F108B8" w:rsidTr="00881E1C">
        <w:trPr>
          <w:trHeight w:val="622"/>
        </w:trPr>
        <w:tc>
          <w:tcPr>
            <w:tcW w:w="1951" w:type="dxa"/>
            <w:vMerge/>
            <w:tcBorders>
              <w:right w:val="single" w:sz="4" w:space="0" w:color="auto"/>
            </w:tcBorders>
          </w:tcPr>
          <w:p w:rsidR="00644B1C" w:rsidRDefault="00644B1C" w:rsidP="00063980">
            <w:pPr>
              <w:rPr>
                <w:rFonts w:ascii="Arial" w:hAnsi="Arial" w:cs="Arial"/>
                <w:sz w:val="20"/>
                <w:szCs w:val="20"/>
                <w:lang w:val="en-GB"/>
              </w:rPr>
            </w:pPr>
          </w:p>
        </w:tc>
        <w:tc>
          <w:tcPr>
            <w:tcW w:w="4025" w:type="dxa"/>
            <w:tcBorders>
              <w:left w:val="single" w:sz="4" w:space="0" w:color="auto"/>
            </w:tcBorders>
          </w:tcPr>
          <w:p w:rsidR="00644B1C" w:rsidRDefault="00644B1C" w:rsidP="00063980">
            <w:pPr>
              <w:rPr>
                <w:rFonts w:ascii="Arial" w:hAnsi="Arial" w:cs="Arial"/>
                <w:sz w:val="20"/>
                <w:szCs w:val="20"/>
                <w:lang w:val="en-GB"/>
              </w:rPr>
            </w:pPr>
            <w:r>
              <w:rPr>
                <w:rFonts w:ascii="Arial" w:hAnsi="Arial" w:cs="Arial"/>
                <w:sz w:val="20"/>
                <w:szCs w:val="20"/>
                <w:lang w:val="en-GB"/>
              </w:rPr>
              <w:t>Insects (</w:t>
            </w:r>
            <w:proofErr w:type="spellStart"/>
            <w:r>
              <w:rPr>
                <w:rFonts w:ascii="Arial" w:hAnsi="Arial" w:cs="Arial"/>
                <w:sz w:val="20"/>
                <w:szCs w:val="20"/>
                <w:lang w:val="en-GB"/>
              </w:rPr>
              <w:t>eg</w:t>
            </w:r>
            <w:proofErr w:type="spellEnd"/>
            <w:r>
              <w:rPr>
                <w:rFonts w:ascii="Arial" w:hAnsi="Arial" w:cs="Arial"/>
                <w:sz w:val="20"/>
                <w:szCs w:val="20"/>
                <w:lang w:val="en-GB"/>
              </w:rPr>
              <w:t xml:space="preserve">. flies, locusts, worms, spiders, </w:t>
            </w:r>
            <w:r w:rsidRPr="004C7689">
              <w:rPr>
                <w:rFonts w:ascii="Arial" w:hAnsi="Arial" w:cs="Arial"/>
                <w:sz w:val="20"/>
                <w:szCs w:val="20"/>
                <w:lang w:val="en-GB"/>
              </w:rPr>
              <w:t>predatory mite</w:t>
            </w:r>
            <w:r>
              <w:rPr>
                <w:rFonts w:ascii="Arial" w:hAnsi="Arial" w:cs="Arial"/>
                <w:sz w:val="20"/>
                <w:szCs w:val="20"/>
                <w:lang w:val="en-GB"/>
              </w:rPr>
              <w:t>s/bugs</w:t>
            </w:r>
            <w:r>
              <w:t xml:space="preserve">, </w:t>
            </w:r>
            <w:proofErr w:type="spellStart"/>
            <w:r w:rsidRPr="004C7689">
              <w:rPr>
                <w:rFonts w:ascii="Arial" w:hAnsi="Arial" w:cs="Arial"/>
                <w:sz w:val="20"/>
                <w:szCs w:val="20"/>
                <w:lang w:val="en-GB"/>
              </w:rPr>
              <w:t>parasitoidal</w:t>
            </w:r>
            <w:proofErr w:type="spellEnd"/>
            <w:r w:rsidRPr="004C7689">
              <w:rPr>
                <w:rFonts w:ascii="Arial" w:hAnsi="Arial" w:cs="Arial"/>
                <w:sz w:val="20"/>
                <w:szCs w:val="20"/>
                <w:lang w:val="en-GB"/>
              </w:rPr>
              <w:t xml:space="preserve"> wasps</w:t>
            </w:r>
            <w:r>
              <w:rPr>
                <w:rFonts w:ascii="Arial" w:hAnsi="Arial" w:cs="Arial"/>
                <w:sz w:val="20"/>
                <w:szCs w:val="20"/>
                <w:lang w:val="en-GB"/>
              </w:rPr>
              <w:t>, nematodes)</w:t>
            </w:r>
          </w:p>
        </w:tc>
        <w:tc>
          <w:tcPr>
            <w:tcW w:w="3873" w:type="dxa"/>
          </w:tcPr>
          <w:p w:rsidR="00644B1C" w:rsidRPr="008875BA" w:rsidRDefault="00644B1C" w:rsidP="00063980">
            <w:pPr>
              <w:rPr>
                <w:rFonts w:ascii="Arial" w:hAnsi="Arial" w:cs="Arial"/>
                <w:sz w:val="20"/>
                <w:szCs w:val="20"/>
                <w:lang w:val="en-GB"/>
              </w:rPr>
            </w:pPr>
            <w:r>
              <w:rPr>
                <w:rFonts w:ascii="Arial" w:hAnsi="Arial" w:cs="Arial"/>
                <w:sz w:val="20"/>
                <w:szCs w:val="20"/>
                <w:lang w:val="en-GB"/>
              </w:rPr>
              <w:t>Laboratory workers, fish food producers, fruit growers,</w:t>
            </w:r>
            <w:r w:rsidRPr="004C7689">
              <w:rPr>
                <w:rFonts w:ascii="Arial" w:hAnsi="Arial" w:cs="Arial"/>
                <w:sz w:val="20"/>
                <w:szCs w:val="20"/>
                <w:lang w:val="en-GB"/>
              </w:rPr>
              <w:t xml:space="preserve"> biological pest control in greenhouses</w:t>
            </w:r>
            <w:r>
              <w:rPr>
                <w:rFonts w:ascii="Arial" w:hAnsi="Arial" w:cs="Arial"/>
                <w:sz w:val="20"/>
                <w:szCs w:val="20"/>
                <w:lang w:val="en-GB"/>
              </w:rPr>
              <w:t xml:space="preserve"> </w:t>
            </w:r>
          </w:p>
        </w:tc>
      </w:tr>
      <w:tr w:rsidR="00644B1C" w:rsidRPr="00F108B8" w:rsidTr="00881E1C">
        <w:trPr>
          <w:trHeight w:val="622"/>
        </w:trPr>
        <w:tc>
          <w:tcPr>
            <w:tcW w:w="1951" w:type="dxa"/>
            <w:vMerge/>
            <w:tcBorders>
              <w:right w:val="single" w:sz="4" w:space="0" w:color="auto"/>
            </w:tcBorders>
          </w:tcPr>
          <w:p w:rsidR="00644B1C" w:rsidRDefault="00644B1C" w:rsidP="00063980">
            <w:pPr>
              <w:rPr>
                <w:rFonts w:ascii="Arial" w:hAnsi="Arial" w:cs="Arial"/>
                <w:sz w:val="20"/>
                <w:szCs w:val="20"/>
                <w:lang w:val="en-GB"/>
              </w:rPr>
            </w:pPr>
          </w:p>
        </w:tc>
        <w:tc>
          <w:tcPr>
            <w:tcW w:w="4025" w:type="dxa"/>
            <w:tcBorders>
              <w:left w:val="single" w:sz="4" w:space="0" w:color="auto"/>
            </w:tcBorders>
          </w:tcPr>
          <w:p w:rsidR="00644B1C" w:rsidRDefault="00644B1C" w:rsidP="00063980">
            <w:pPr>
              <w:rPr>
                <w:rFonts w:ascii="Arial" w:hAnsi="Arial" w:cs="Arial"/>
                <w:sz w:val="20"/>
                <w:szCs w:val="20"/>
                <w:lang w:val="en-GB"/>
              </w:rPr>
            </w:pPr>
            <w:r>
              <w:rPr>
                <w:rFonts w:ascii="Arial" w:hAnsi="Arial" w:cs="Arial"/>
                <w:sz w:val="20"/>
                <w:szCs w:val="20"/>
                <w:lang w:val="en-GB"/>
              </w:rPr>
              <w:t xml:space="preserve">Animal-derived products: </w:t>
            </w:r>
          </w:p>
          <w:p w:rsidR="00644B1C" w:rsidRDefault="00644B1C" w:rsidP="00063980">
            <w:pPr>
              <w:rPr>
                <w:rFonts w:ascii="Arial" w:hAnsi="Arial" w:cs="Arial"/>
                <w:sz w:val="20"/>
                <w:szCs w:val="20"/>
                <w:lang w:val="en-GB"/>
              </w:rPr>
            </w:pPr>
            <w:r>
              <w:rPr>
                <w:rFonts w:ascii="Arial" w:hAnsi="Arial" w:cs="Arial"/>
                <w:sz w:val="20"/>
                <w:szCs w:val="20"/>
                <w:lang w:val="en-GB"/>
              </w:rPr>
              <w:t>- Milk/egg proteins, bovine serum albumin</w:t>
            </w:r>
          </w:p>
          <w:p w:rsidR="00644B1C" w:rsidRDefault="00644B1C" w:rsidP="00063980">
            <w:pPr>
              <w:rPr>
                <w:rFonts w:ascii="Arial" w:hAnsi="Arial" w:cs="Arial"/>
                <w:sz w:val="20"/>
                <w:szCs w:val="20"/>
                <w:lang w:val="en-GB"/>
              </w:rPr>
            </w:pPr>
            <w:r>
              <w:rPr>
                <w:rFonts w:ascii="Arial" w:hAnsi="Arial" w:cs="Arial"/>
                <w:i/>
                <w:sz w:val="20"/>
                <w:szCs w:val="20"/>
                <w:lang w:val="en-GB"/>
              </w:rPr>
              <w:t xml:space="preserve">- </w:t>
            </w:r>
            <w:r>
              <w:rPr>
                <w:rFonts w:ascii="Arial" w:hAnsi="Arial" w:cs="Arial"/>
                <w:sz w:val="20"/>
                <w:szCs w:val="20"/>
                <w:lang w:val="en-GB"/>
              </w:rPr>
              <w:t>Carmine</w:t>
            </w:r>
            <w:r w:rsidRPr="00872F26">
              <w:rPr>
                <w:rFonts w:ascii="Arial" w:hAnsi="Arial" w:cs="Arial"/>
                <w:i/>
                <w:sz w:val="20"/>
                <w:szCs w:val="20"/>
                <w:lang w:val="en-GB"/>
              </w:rPr>
              <w:t xml:space="preserve"> </w:t>
            </w:r>
            <w:r w:rsidRPr="00486FCA">
              <w:rPr>
                <w:rFonts w:ascii="Arial" w:hAnsi="Arial" w:cs="Arial"/>
                <w:sz w:val="20"/>
                <w:szCs w:val="20"/>
                <w:lang w:val="en-GB"/>
              </w:rPr>
              <w:t>from</w:t>
            </w:r>
            <w:r>
              <w:rPr>
                <w:rFonts w:ascii="Arial" w:hAnsi="Arial" w:cs="Arial"/>
                <w:i/>
                <w:sz w:val="20"/>
                <w:szCs w:val="20"/>
                <w:lang w:val="en-GB"/>
              </w:rPr>
              <w:t xml:space="preserve"> </w:t>
            </w:r>
            <w:proofErr w:type="spellStart"/>
            <w:r w:rsidRPr="00872F26">
              <w:rPr>
                <w:rFonts w:ascii="Arial" w:hAnsi="Arial" w:cs="Arial"/>
                <w:i/>
                <w:sz w:val="20"/>
                <w:szCs w:val="20"/>
                <w:lang w:val="en-GB"/>
              </w:rPr>
              <w:t>Dactolylopius</w:t>
            </w:r>
            <w:proofErr w:type="spellEnd"/>
            <w:r w:rsidRPr="00872F26">
              <w:rPr>
                <w:rFonts w:ascii="Arial" w:hAnsi="Arial" w:cs="Arial"/>
                <w:i/>
                <w:sz w:val="20"/>
                <w:szCs w:val="20"/>
                <w:lang w:val="en-GB"/>
              </w:rPr>
              <w:t xml:space="preserve"> </w:t>
            </w:r>
            <w:proofErr w:type="spellStart"/>
            <w:r w:rsidRPr="00872F26">
              <w:rPr>
                <w:rFonts w:ascii="Arial" w:hAnsi="Arial" w:cs="Arial"/>
                <w:i/>
                <w:sz w:val="20"/>
                <w:szCs w:val="20"/>
                <w:lang w:val="en-GB"/>
              </w:rPr>
              <w:t>coccus</w:t>
            </w:r>
            <w:proofErr w:type="spellEnd"/>
          </w:p>
        </w:tc>
        <w:tc>
          <w:tcPr>
            <w:tcW w:w="3873" w:type="dxa"/>
          </w:tcPr>
          <w:p w:rsidR="00644B1C" w:rsidRDefault="00644B1C" w:rsidP="00063980">
            <w:pPr>
              <w:rPr>
                <w:rFonts w:ascii="Arial" w:hAnsi="Arial" w:cs="Arial"/>
                <w:sz w:val="20"/>
                <w:szCs w:val="20"/>
                <w:lang w:val="en-GB"/>
              </w:rPr>
            </w:pPr>
          </w:p>
          <w:p w:rsidR="00644B1C" w:rsidRDefault="00644B1C" w:rsidP="00063980">
            <w:pPr>
              <w:rPr>
                <w:rFonts w:ascii="Arial" w:hAnsi="Arial" w:cs="Arial"/>
                <w:sz w:val="20"/>
                <w:szCs w:val="20"/>
                <w:lang w:val="en-GB"/>
              </w:rPr>
            </w:pPr>
            <w:r>
              <w:rPr>
                <w:rFonts w:ascii="Arial" w:hAnsi="Arial" w:cs="Arial"/>
                <w:sz w:val="20"/>
                <w:szCs w:val="20"/>
                <w:lang w:val="en-GB"/>
              </w:rPr>
              <w:t>Food processors, bakers</w:t>
            </w:r>
          </w:p>
          <w:p w:rsidR="00644B1C" w:rsidRDefault="00644B1C" w:rsidP="00063980">
            <w:pPr>
              <w:rPr>
                <w:rFonts w:ascii="Arial" w:hAnsi="Arial" w:cs="Arial"/>
                <w:sz w:val="20"/>
                <w:szCs w:val="20"/>
                <w:lang w:val="en-GB"/>
              </w:rPr>
            </w:pPr>
            <w:r>
              <w:rPr>
                <w:rFonts w:ascii="Arial" w:hAnsi="Arial" w:cs="Arial"/>
                <w:sz w:val="20"/>
                <w:szCs w:val="20"/>
                <w:lang w:val="en-GB"/>
              </w:rPr>
              <w:t>Natural dye producers</w:t>
            </w:r>
          </w:p>
        </w:tc>
      </w:tr>
      <w:tr w:rsidR="00644B1C" w:rsidRPr="00F108B8" w:rsidTr="00881E1C">
        <w:trPr>
          <w:trHeight w:val="622"/>
        </w:trPr>
        <w:tc>
          <w:tcPr>
            <w:tcW w:w="1951" w:type="dxa"/>
            <w:vMerge w:val="restart"/>
            <w:tcBorders>
              <w:right w:val="single" w:sz="4" w:space="0" w:color="auto"/>
            </w:tcBorders>
          </w:tcPr>
          <w:p w:rsidR="00644B1C" w:rsidRDefault="00644B1C" w:rsidP="00063980">
            <w:pPr>
              <w:rPr>
                <w:rFonts w:ascii="Arial" w:hAnsi="Arial" w:cs="Arial"/>
                <w:sz w:val="20"/>
                <w:szCs w:val="20"/>
                <w:lang w:val="en-GB"/>
              </w:rPr>
            </w:pPr>
            <w:r>
              <w:rPr>
                <w:rFonts w:ascii="Arial" w:hAnsi="Arial" w:cs="Arial"/>
                <w:sz w:val="20"/>
                <w:szCs w:val="20"/>
                <w:lang w:val="en-GB"/>
              </w:rPr>
              <w:t>Plants:</w:t>
            </w:r>
          </w:p>
        </w:tc>
        <w:tc>
          <w:tcPr>
            <w:tcW w:w="4025" w:type="dxa"/>
            <w:tcBorders>
              <w:left w:val="single" w:sz="4" w:space="0" w:color="auto"/>
            </w:tcBorders>
          </w:tcPr>
          <w:p w:rsidR="00644B1C" w:rsidRPr="008875BA" w:rsidRDefault="00644B1C" w:rsidP="00063980">
            <w:pPr>
              <w:rPr>
                <w:rFonts w:ascii="Arial" w:hAnsi="Arial" w:cs="Arial"/>
                <w:sz w:val="20"/>
                <w:szCs w:val="20"/>
                <w:lang w:val="en-GB"/>
              </w:rPr>
            </w:pPr>
            <w:r>
              <w:rPr>
                <w:rFonts w:ascii="Arial" w:hAnsi="Arial" w:cs="Arial"/>
                <w:sz w:val="20"/>
                <w:szCs w:val="20"/>
                <w:lang w:val="en-GB"/>
              </w:rPr>
              <w:t>F</w:t>
            </w:r>
            <w:r w:rsidRPr="008875BA">
              <w:rPr>
                <w:rFonts w:ascii="Arial" w:hAnsi="Arial" w:cs="Arial"/>
                <w:sz w:val="20"/>
                <w:szCs w:val="20"/>
                <w:lang w:val="en-GB"/>
              </w:rPr>
              <w:t xml:space="preserve">lour </w:t>
            </w:r>
            <w:r>
              <w:rPr>
                <w:rFonts w:ascii="Arial" w:hAnsi="Arial" w:cs="Arial"/>
                <w:sz w:val="20"/>
                <w:szCs w:val="20"/>
                <w:lang w:val="en-GB"/>
              </w:rPr>
              <w:t>(w</w:t>
            </w:r>
            <w:r w:rsidRPr="008875BA">
              <w:rPr>
                <w:rFonts w:ascii="Arial" w:hAnsi="Arial" w:cs="Arial"/>
                <w:sz w:val="20"/>
                <w:szCs w:val="20"/>
                <w:lang w:val="en-GB"/>
              </w:rPr>
              <w:t>heat, rye, barley, buckwheat</w:t>
            </w:r>
            <w:r>
              <w:rPr>
                <w:rFonts w:ascii="Arial" w:hAnsi="Arial" w:cs="Arial"/>
                <w:sz w:val="20"/>
                <w:szCs w:val="20"/>
                <w:lang w:val="en-GB"/>
              </w:rPr>
              <w:t>)</w:t>
            </w:r>
            <w:r w:rsidRPr="008875BA">
              <w:rPr>
                <w:rFonts w:ascii="Arial" w:hAnsi="Arial" w:cs="Arial"/>
                <w:sz w:val="20"/>
                <w:szCs w:val="20"/>
                <w:lang w:val="en-GB"/>
              </w:rPr>
              <w:t xml:space="preserve"> </w:t>
            </w:r>
          </w:p>
        </w:tc>
        <w:tc>
          <w:tcPr>
            <w:tcW w:w="3873" w:type="dxa"/>
          </w:tcPr>
          <w:p w:rsidR="00644B1C" w:rsidRPr="008875BA" w:rsidRDefault="00644B1C" w:rsidP="00063980">
            <w:pPr>
              <w:rPr>
                <w:rFonts w:ascii="Arial" w:hAnsi="Arial" w:cs="Arial"/>
                <w:sz w:val="20"/>
                <w:szCs w:val="20"/>
                <w:lang w:val="en-GB"/>
              </w:rPr>
            </w:pPr>
            <w:r>
              <w:rPr>
                <w:rFonts w:ascii="Arial" w:hAnsi="Arial" w:cs="Arial"/>
                <w:sz w:val="20"/>
                <w:szCs w:val="20"/>
                <w:lang w:val="en-GB"/>
              </w:rPr>
              <w:t>B</w:t>
            </w:r>
            <w:r w:rsidRPr="008875BA">
              <w:rPr>
                <w:rFonts w:ascii="Arial" w:hAnsi="Arial" w:cs="Arial"/>
                <w:sz w:val="20"/>
                <w:szCs w:val="20"/>
                <w:lang w:val="en-GB"/>
              </w:rPr>
              <w:t>akers, pastry</w:t>
            </w:r>
            <w:r>
              <w:rPr>
                <w:rFonts w:ascii="Arial" w:hAnsi="Arial" w:cs="Arial"/>
                <w:sz w:val="20"/>
                <w:szCs w:val="20"/>
                <w:lang w:val="en-GB"/>
              </w:rPr>
              <w:t>/pizza</w:t>
            </w:r>
            <w:r w:rsidRPr="008875BA">
              <w:rPr>
                <w:rFonts w:ascii="Arial" w:hAnsi="Arial" w:cs="Arial"/>
                <w:sz w:val="20"/>
                <w:szCs w:val="20"/>
                <w:lang w:val="en-GB"/>
              </w:rPr>
              <w:t xml:space="preserve"> makers</w:t>
            </w:r>
            <w:r>
              <w:rPr>
                <w:rFonts w:ascii="Arial" w:hAnsi="Arial" w:cs="Arial"/>
                <w:sz w:val="20"/>
                <w:szCs w:val="20"/>
                <w:lang w:val="en-GB"/>
              </w:rPr>
              <w:t>, millers</w:t>
            </w:r>
          </w:p>
        </w:tc>
      </w:tr>
      <w:tr w:rsidR="00644B1C" w:rsidRPr="00F108B8" w:rsidTr="00881E1C">
        <w:trPr>
          <w:trHeight w:val="622"/>
        </w:trPr>
        <w:tc>
          <w:tcPr>
            <w:tcW w:w="1951" w:type="dxa"/>
            <w:vMerge/>
            <w:tcBorders>
              <w:right w:val="single" w:sz="4" w:space="0" w:color="auto"/>
            </w:tcBorders>
          </w:tcPr>
          <w:p w:rsidR="00644B1C" w:rsidRPr="008875BA" w:rsidRDefault="00644B1C" w:rsidP="00063980">
            <w:pPr>
              <w:rPr>
                <w:rFonts w:ascii="Arial" w:hAnsi="Arial" w:cs="Arial"/>
                <w:sz w:val="20"/>
                <w:szCs w:val="20"/>
                <w:lang w:val="en-GB"/>
              </w:rPr>
            </w:pPr>
          </w:p>
        </w:tc>
        <w:tc>
          <w:tcPr>
            <w:tcW w:w="4025" w:type="dxa"/>
            <w:tcBorders>
              <w:left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 xml:space="preserve">Latex </w:t>
            </w:r>
            <w:r>
              <w:rPr>
                <w:rFonts w:ascii="Arial" w:hAnsi="Arial" w:cs="Arial"/>
                <w:sz w:val="20"/>
                <w:szCs w:val="20"/>
                <w:lang w:val="en-GB"/>
              </w:rPr>
              <w:t xml:space="preserve">(natural rubber latex from </w:t>
            </w:r>
            <w:proofErr w:type="spellStart"/>
            <w:r w:rsidRPr="008875BA">
              <w:rPr>
                <w:rFonts w:ascii="Arial" w:hAnsi="Arial" w:cs="Arial"/>
                <w:sz w:val="20"/>
                <w:szCs w:val="20"/>
                <w:lang w:val="en-GB"/>
              </w:rPr>
              <w:t>Hevea</w:t>
            </w:r>
            <w:proofErr w:type="spellEnd"/>
            <w:r w:rsidRPr="008875BA">
              <w:rPr>
                <w:rFonts w:ascii="Arial" w:hAnsi="Arial" w:cs="Arial"/>
                <w:sz w:val="20"/>
                <w:szCs w:val="20"/>
                <w:lang w:val="en-GB"/>
              </w:rPr>
              <w:t xml:space="preserve"> tree</w:t>
            </w:r>
            <w:r>
              <w:rPr>
                <w:rFonts w:ascii="Arial" w:hAnsi="Arial" w:cs="Arial"/>
                <w:sz w:val="20"/>
                <w:szCs w:val="20"/>
                <w:lang w:val="en-GB"/>
              </w:rPr>
              <w:t xml:space="preserve">, </w:t>
            </w:r>
            <w:proofErr w:type="spellStart"/>
            <w:r w:rsidRPr="003F603D">
              <w:rPr>
                <w:rFonts w:ascii="Arial" w:hAnsi="Arial" w:cs="Arial"/>
                <w:i/>
                <w:sz w:val="20"/>
                <w:szCs w:val="20"/>
                <w:lang w:val="en-GB"/>
              </w:rPr>
              <w:t>Ficus</w:t>
            </w:r>
            <w:proofErr w:type="spellEnd"/>
            <w:r w:rsidRPr="003F603D">
              <w:rPr>
                <w:rFonts w:ascii="Arial" w:hAnsi="Arial" w:cs="Arial"/>
                <w:i/>
                <w:sz w:val="20"/>
                <w:szCs w:val="20"/>
                <w:lang w:val="en-GB"/>
              </w:rPr>
              <w:t xml:space="preserve"> </w:t>
            </w:r>
            <w:proofErr w:type="spellStart"/>
            <w:r w:rsidRPr="003F603D">
              <w:rPr>
                <w:rFonts w:ascii="Arial" w:hAnsi="Arial" w:cs="Arial"/>
                <w:i/>
                <w:sz w:val="20"/>
                <w:szCs w:val="20"/>
                <w:lang w:val="en-GB"/>
              </w:rPr>
              <w:t>benjamina</w:t>
            </w:r>
            <w:proofErr w:type="spellEnd"/>
            <w:r>
              <w:rPr>
                <w:rFonts w:ascii="Arial" w:hAnsi="Arial" w:cs="Arial"/>
                <w:sz w:val="20"/>
                <w:szCs w:val="20"/>
                <w:lang w:val="en-GB"/>
              </w:rPr>
              <w:t>)</w:t>
            </w:r>
          </w:p>
        </w:tc>
        <w:tc>
          <w:tcPr>
            <w:tcW w:w="3873" w:type="dxa"/>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Health-care workers, laboratory technicians</w:t>
            </w:r>
            <w:r>
              <w:rPr>
                <w:rFonts w:ascii="Arial" w:hAnsi="Arial" w:cs="Arial"/>
                <w:sz w:val="20"/>
                <w:szCs w:val="20"/>
                <w:lang w:val="en-GB"/>
              </w:rPr>
              <w:t>, floral workers</w:t>
            </w:r>
          </w:p>
        </w:tc>
      </w:tr>
      <w:tr w:rsidR="00644B1C" w:rsidRPr="00F108B8" w:rsidTr="00881E1C">
        <w:trPr>
          <w:trHeight w:val="622"/>
        </w:trPr>
        <w:tc>
          <w:tcPr>
            <w:tcW w:w="1951" w:type="dxa"/>
            <w:vMerge/>
            <w:tcBorders>
              <w:right w:val="single" w:sz="4" w:space="0" w:color="auto"/>
            </w:tcBorders>
          </w:tcPr>
          <w:p w:rsidR="00644B1C" w:rsidRPr="008875BA" w:rsidRDefault="00644B1C" w:rsidP="00063980">
            <w:pPr>
              <w:rPr>
                <w:rFonts w:ascii="Arial" w:hAnsi="Arial" w:cs="Arial"/>
                <w:sz w:val="20"/>
                <w:szCs w:val="20"/>
                <w:lang w:val="en-GB"/>
              </w:rPr>
            </w:pPr>
          </w:p>
        </w:tc>
        <w:tc>
          <w:tcPr>
            <w:tcW w:w="4025" w:type="dxa"/>
            <w:tcBorders>
              <w:left w:val="single" w:sz="4" w:space="0" w:color="auto"/>
            </w:tcBorders>
          </w:tcPr>
          <w:p w:rsidR="00644B1C" w:rsidRPr="008875BA" w:rsidRDefault="00644B1C" w:rsidP="00063980">
            <w:pPr>
              <w:rPr>
                <w:rFonts w:ascii="Arial" w:hAnsi="Arial" w:cs="Arial"/>
                <w:sz w:val="20"/>
                <w:szCs w:val="20"/>
                <w:lang w:val="en-GB"/>
              </w:rPr>
            </w:pPr>
            <w:r>
              <w:rPr>
                <w:rFonts w:ascii="Arial" w:hAnsi="Arial" w:cs="Arial"/>
                <w:sz w:val="20"/>
                <w:szCs w:val="20"/>
                <w:lang w:val="en-GB"/>
              </w:rPr>
              <w:t>Spices (</w:t>
            </w:r>
            <w:proofErr w:type="spellStart"/>
            <w:r>
              <w:rPr>
                <w:rFonts w:ascii="Arial" w:hAnsi="Arial" w:cs="Arial"/>
                <w:sz w:val="20"/>
                <w:szCs w:val="20"/>
                <w:lang w:val="en-GB"/>
              </w:rPr>
              <w:t>eg</w:t>
            </w:r>
            <w:proofErr w:type="spellEnd"/>
            <w:r>
              <w:rPr>
                <w:rFonts w:ascii="Arial" w:hAnsi="Arial" w:cs="Arial"/>
                <w:sz w:val="20"/>
                <w:szCs w:val="20"/>
                <w:lang w:val="en-GB"/>
              </w:rPr>
              <w:t>. aniseed, cinnamon, coriander, fennel, nutmeg</w:t>
            </w:r>
          </w:p>
        </w:tc>
        <w:tc>
          <w:tcPr>
            <w:tcW w:w="3873" w:type="dxa"/>
          </w:tcPr>
          <w:p w:rsidR="00644B1C" w:rsidRPr="008875BA" w:rsidRDefault="00644B1C" w:rsidP="00063980">
            <w:pPr>
              <w:rPr>
                <w:rFonts w:ascii="Arial" w:hAnsi="Arial" w:cs="Arial"/>
                <w:sz w:val="20"/>
                <w:szCs w:val="20"/>
                <w:lang w:val="en-GB"/>
              </w:rPr>
            </w:pPr>
            <w:r>
              <w:rPr>
                <w:rFonts w:ascii="Arial" w:hAnsi="Arial" w:cs="Arial"/>
                <w:sz w:val="20"/>
                <w:szCs w:val="20"/>
                <w:lang w:val="en-GB"/>
              </w:rPr>
              <w:t>Food industry</w:t>
            </w:r>
          </w:p>
        </w:tc>
      </w:tr>
      <w:tr w:rsidR="00644B1C" w:rsidRPr="00F108B8" w:rsidTr="00881E1C">
        <w:trPr>
          <w:trHeight w:val="575"/>
        </w:trPr>
        <w:tc>
          <w:tcPr>
            <w:tcW w:w="1951" w:type="dxa"/>
            <w:vMerge/>
            <w:tcBorders>
              <w:right w:val="single" w:sz="4" w:space="0" w:color="auto"/>
            </w:tcBorders>
          </w:tcPr>
          <w:p w:rsidR="00644B1C" w:rsidRPr="008875BA" w:rsidRDefault="00644B1C" w:rsidP="00063980">
            <w:pPr>
              <w:rPr>
                <w:rFonts w:ascii="Arial" w:hAnsi="Arial" w:cs="Arial"/>
                <w:sz w:val="20"/>
                <w:szCs w:val="20"/>
                <w:lang w:val="en-GB"/>
              </w:rPr>
            </w:pPr>
          </w:p>
        </w:tc>
        <w:tc>
          <w:tcPr>
            <w:tcW w:w="4025" w:type="dxa"/>
            <w:tcBorders>
              <w:left w:val="single" w:sz="4" w:space="0" w:color="auto"/>
            </w:tcBorders>
          </w:tcPr>
          <w:p w:rsidR="00644B1C" w:rsidRPr="008875BA" w:rsidRDefault="00644B1C" w:rsidP="00063980">
            <w:pPr>
              <w:rPr>
                <w:rFonts w:ascii="Arial" w:hAnsi="Arial" w:cs="Arial"/>
                <w:sz w:val="20"/>
                <w:szCs w:val="20"/>
                <w:lang w:val="en-GB"/>
              </w:rPr>
            </w:pPr>
            <w:r>
              <w:rPr>
                <w:rFonts w:ascii="Arial" w:hAnsi="Arial" w:cs="Arial"/>
                <w:sz w:val="20"/>
                <w:szCs w:val="20"/>
                <w:lang w:val="en-GB"/>
              </w:rPr>
              <w:t>Beans, seeds (</w:t>
            </w:r>
            <w:proofErr w:type="spellStart"/>
            <w:r>
              <w:rPr>
                <w:rFonts w:ascii="Arial" w:hAnsi="Arial" w:cs="Arial"/>
                <w:sz w:val="20"/>
                <w:szCs w:val="20"/>
                <w:lang w:val="en-GB"/>
              </w:rPr>
              <w:t>eg</w:t>
            </w:r>
            <w:proofErr w:type="spellEnd"/>
            <w:r>
              <w:rPr>
                <w:rFonts w:ascii="Arial" w:hAnsi="Arial" w:cs="Arial"/>
                <w:sz w:val="20"/>
                <w:szCs w:val="20"/>
                <w:lang w:val="en-GB"/>
              </w:rPr>
              <w:t>. coffee, soybean, linseed, lupine)</w:t>
            </w:r>
          </w:p>
        </w:tc>
        <w:tc>
          <w:tcPr>
            <w:tcW w:w="3873" w:type="dxa"/>
          </w:tcPr>
          <w:p w:rsidR="00644B1C" w:rsidRPr="008875BA" w:rsidRDefault="00644B1C" w:rsidP="00063980">
            <w:pPr>
              <w:rPr>
                <w:rFonts w:ascii="Arial" w:hAnsi="Arial" w:cs="Arial"/>
                <w:sz w:val="20"/>
                <w:szCs w:val="20"/>
                <w:lang w:val="en-GB"/>
              </w:rPr>
            </w:pPr>
            <w:r>
              <w:rPr>
                <w:rFonts w:ascii="Arial" w:hAnsi="Arial" w:cs="Arial"/>
                <w:sz w:val="20"/>
                <w:szCs w:val="20"/>
                <w:lang w:val="en-GB"/>
              </w:rPr>
              <w:t>Food processors</w:t>
            </w:r>
          </w:p>
        </w:tc>
      </w:tr>
      <w:tr w:rsidR="00644B1C" w:rsidRPr="00F108B8" w:rsidTr="00881E1C">
        <w:trPr>
          <w:trHeight w:val="575"/>
        </w:trPr>
        <w:tc>
          <w:tcPr>
            <w:tcW w:w="1951" w:type="dxa"/>
            <w:vMerge/>
            <w:tcBorders>
              <w:right w:val="single" w:sz="4" w:space="0" w:color="auto"/>
            </w:tcBorders>
          </w:tcPr>
          <w:p w:rsidR="00644B1C" w:rsidRPr="008875BA" w:rsidRDefault="00644B1C" w:rsidP="00063980">
            <w:pPr>
              <w:rPr>
                <w:rFonts w:ascii="Arial" w:hAnsi="Arial" w:cs="Arial"/>
                <w:sz w:val="20"/>
                <w:szCs w:val="20"/>
                <w:lang w:val="en-GB"/>
              </w:rPr>
            </w:pPr>
          </w:p>
        </w:tc>
        <w:tc>
          <w:tcPr>
            <w:tcW w:w="4025" w:type="dxa"/>
            <w:tcBorders>
              <w:left w:val="single" w:sz="4" w:space="0" w:color="auto"/>
            </w:tcBorders>
          </w:tcPr>
          <w:p w:rsidR="00644B1C" w:rsidRDefault="00644B1C" w:rsidP="00063980">
            <w:pPr>
              <w:rPr>
                <w:rFonts w:ascii="Arial" w:hAnsi="Arial" w:cs="Arial"/>
                <w:sz w:val="20"/>
                <w:szCs w:val="20"/>
                <w:lang w:val="en-GB"/>
              </w:rPr>
            </w:pPr>
            <w:r>
              <w:rPr>
                <w:rFonts w:ascii="Arial" w:hAnsi="Arial" w:cs="Arial"/>
                <w:sz w:val="20"/>
                <w:szCs w:val="20"/>
                <w:lang w:val="en-GB"/>
              </w:rPr>
              <w:t>Roots, leaves (tea, chamomile, henna)</w:t>
            </w:r>
          </w:p>
        </w:tc>
        <w:tc>
          <w:tcPr>
            <w:tcW w:w="3873" w:type="dxa"/>
          </w:tcPr>
          <w:p w:rsidR="00644B1C" w:rsidRDefault="00644B1C" w:rsidP="00063980">
            <w:pPr>
              <w:rPr>
                <w:rFonts w:ascii="Arial" w:hAnsi="Arial" w:cs="Arial"/>
                <w:sz w:val="20"/>
                <w:szCs w:val="20"/>
                <w:lang w:val="en-GB"/>
              </w:rPr>
            </w:pPr>
            <w:r>
              <w:rPr>
                <w:rFonts w:ascii="Arial" w:hAnsi="Arial" w:cs="Arial"/>
                <w:sz w:val="20"/>
                <w:szCs w:val="20"/>
                <w:lang w:val="en-GB"/>
              </w:rPr>
              <w:t>Teat and herbal tea processors, hairdressers</w:t>
            </w:r>
          </w:p>
        </w:tc>
      </w:tr>
      <w:tr w:rsidR="00644B1C" w:rsidRPr="00F108B8" w:rsidTr="00881E1C">
        <w:trPr>
          <w:trHeight w:val="575"/>
        </w:trPr>
        <w:tc>
          <w:tcPr>
            <w:tcW w:w="1951" w:type="dxa"/>
            <w:vMerge/>
            <w:tcBorders>
              <w:right w:val="single" w:sz="4" w:space="0" w:color="auto"/>
            </w:tcBorders>
          </w:tcPr>
          <w:p w:rsidR="00644B1C" w:rsidRPr="008875BA" w:rsidRDefault="00644B1C" w:rsidP="00063980">
            <w:pPr>
              <w:rPr>
                <w:rFonts w:ascii="Arial" w:hAnsi="Arial" w:cs="Arial"/>
                <w:sz w:val="20"/>
                <w:szCs w:val="20"/>
                <w:lang w:val="en-GB"/>
              </w:rPr>
            </w:pPr>
          </w:p>
        </w:tc>
        <w:tc>
          <w:tcPr>
            <w:tcW w:w="4025" w:type="dxa"/>
            <w:tcBorders>
              <w:left w:val="single" w:sz="4" w:space="0" w:color="auto"/>
            </w:tcBorders>
          </w:tcPr>
          <w:p w:rsidR="00644B1C" w:rsidRDefault="00644B1C" w:rsidP="00063980">
            <w:pPr>
              <w:rPr>
                <w:rFonts w:ascii="Arial" w:hAnsi="Arial" w:cs="Arial"/>
                <w:sz w:val="20"/>
                <w:szCs w:val="20"/>
                <w:lang w:val="en-GB"/>
              </w:rPr>
            </w:pPr>
            <w:r>
              <w:rPr>
                <w:rFonts w:ascii="Arial" w:hAnsi="Arial" w:cs="Arial"/>
                <w:sz w:val="20"/>
                <w:szCs w:val="20"/>
                <w:lang w:val="en-GB"/>
              </w:rPr>
              <w:t>Ornamental plants</w:t>
            </w:r>
          </w:p>
        </w:tc>
        <w:tc>
          <w:tcPr>
            <w:tcW w:w="3873" w:type="dxa"/>
          </w:tcPr>
          <w:p w:rsidR="00644B1C" w:rsidRPr="008875BA" w:rsidRDefault="00644B1C" w:rsidP="00063980">
            <w:pPr>
              <w:rPr>
                <w:rFonts w:ascii="Arial" w:hAnsi="Arial" w:cs="Arial"/>
                <w:sz w:val="20"/>
                <w:szCs w:val="20"/>
                <w:lang w:val="en-GB"/>
              </w:rPr>
            </w:pPr>
            <w:r>
              <w:rPr>
                <w:rFonts w:ascii="Arial" w:hAnsi="Arial" w:cs="Arial"/>
                <w:sz w:val="20"/>
                <w:szCs w:val="20"/>
                <w:lang w:val="en-GB"/>
              </w:rPr>
              <w:t>Horticulture</w:t>
            </w:r>
          </w:p>
        </w:tc>
      </w:tr>
      <w:tr w:rsidR="00644B1C" w:rsidRPr="00F108B8" w:rsidTr="00881E1C">
        <w:trPr>
          <w:trHeight w:val="575"/>
        </w:trPr>
        <w:tc>
          <w:tcPr>
            <w:tcW w:w="1951" w:type="dxa"/>
            <w:vMerge/>
            <w:tcBorders>
              <w:right w:val="single" w:sz="4" w:space="0" w:color="auto"/>
            </w:tcBorders>
          </w:tcPr>
          <w:p w:rsidR="00644B1C" w:rsidRPr="008875BA" w:rsidRDefault="00644B1C" w:rsidP="00063980">
            <w:pPr>
              <w:rPr>
                <w:rFonts w:ascii="Arial" w:hAnsi="Arial" w:cs="Arial"/>
                <w:sz w:val="20"/>
                <w:szCs w:val="20"/>
                <w:lang w:val="en-GB"/>
              </w:rPr>
            </w:pPr>
          </w:p>
        </w:tc>
        <w:tc>
          <w:tcPr>
            <w:tcW w:w="4025" w:type="dxa"/>
            <w:tcBorders>
              <w:left w:val="single" w:sz="4" w:space="0" w:color="auto"/>
            </w:tcBorders>
          </w:tcPr>
          <w:p w:rsidR="00644B1C" w:rsidRDefault="00644B1C" w:rsidP="00063980">
            <w:pPr>
              <w:rPr>
                <w:rFonts w:ascii="Arial" w:hAnsi="Arial" w:cs="Arial"/>
                <w:sz w:val="20"/>
                <w:szCs w:val="20"/>
                <w:lang w:val="en-GB"/>
              </w:rPr>
            </w:pPr>
            <w:r>
              <w:rPr>
                <w:rFonts w:ascii="Arial" w:hAnsi="Arial" w:cs="Arial"/>
                <w:sz w:val="20"/>
                <w:szCs w:val="20"/>
                <w:lang w:val="en-GB"/>
              </w:rPr>
              <w:t>Pollen (tomato, bell pepper, broccoli, saffron)</w:t>
            </w:r>
          </w:p>
        </w:tc>
        <w:tc>
          <w:tcPr>
            <w:tcW w:w="3873" w:type="dxa"/>
          </w:tcPr>
          <w:p w:rsidR="00644B1C" w:rsidRPr="008875BA" w:rsidRDefault="00644B1C" w:rsidP="00063980">
            <w:pPr>
              <w:rPr>
                <w:rFonts w:ascii="Arial" w:hAnsi="Arial" w:cs="Arial"/>
                <w:sz w:val="20"/>
                <w:szCs w:val="20"/>
                <w:lang w:val="en-GB"/>
              </w:rPr>
            </w:pPr>
            <w:r>
              <w:rPr>
                <w:rFonts w:ascii="Arial" w:hAnsi="Arial" w:cs="Arial"/>
                <w:sz w:val="20"/>
                <w:szCs w:val="20"/>
                <w:lang w:val="en-GB"/>
              </w:rPr>
              <w:t>Greenhouse workers</w:t>
            </w:r>
          </w:p>
        </w:tc>
      </w:tr>
      <w:tr w:rsidR="00644B1C" w:rsidRPr="00F108B8" w:rsidTr="00881E1C">
        <w:trPr>
          <w:trHeight w:val="575"/>
        </w:trPr>
        <w:tc>
          <w:tcPr>
            <w:tcW w:w="1951" w:type="dxa"/>
            <w:vMerge/>
            <w:tcBorders>
              <w:right w:val="single" w:sz="4" w:space="0" w:color="auto"/>
            </w:tcBorders>
          </w:tcPr>
          <w:p w:rsidR="00644B1C" w:rsidRPr="008875BA" w:rsidRDefault="00644B1C" w:rsidP="00063980">
            <w:pPr>
              <w:rPr>
                <w:rFonts w:ascii="Arial" w:hAnsi="Arial" w:cs="Arial"/>
                <w:sz w:val="20"/>
                <w:szCs w:val="20"/>
                <w:lang w:val="en-GB"/>
              </w:rPr>
            </w:pPr>
          </w:p>
        </w:tc>
        <w:tc>
          <w:tcPr>
            <w:tcW w:w="4025" w:type="dxa"/>
            <w:tcBorders>
              <w:left w:val="single" w:sz="4" w:space="0" w:color="auto"/>
            </w:tcBorders>
          </w:tcPr>
          <w:p w:rsidR="00644B1C" w:rsidRDefault="00644B1C" w:rsidP="00063980">
            <w:pPr>
              <w:rPr>
                <w:rFonts w:ascii="Arial" w:hAnsi="Arial" w:cs="Arial"/>
                <w:sz w:val="20"/>
                <w:szCs w:val="20"/>
                <w:lang w:val="en-GB"/>
              </w:rPr>
            </w:pPr>
            <w:r>
              <w:rPr>
                <w:rFonts w:ascii="Arial" w:hAnsi="Arial" w:cs="Arial"/>
                <w:sz w:val="20"/>
                <w:szCs w:val="20"/>
                <w:lang w:val="en-GB"/>
              </w:rPr>
              <w:t xml:space="preserve">Gums (acacia, guar, </w:t>
            </w:r>
            <w:proofErr w:type="spellStart"/>
            <w:r>
              <w:rPr>
                <w:rFonts w:ascii="Arial" w:hAnsi="Arial" w:cs="Arial"/>
                <w:sz w:val="20"/>
                <w:szCs w:val="20"/>
                <w:lang w:val="en-GB"/>
              </w:rPr>
              <w:t>tragacanth</w:t>
            </w:r>
            <w:proofErr w:type="spellEnd"/>
            <w:r>
              <w:rPr>
                <w:rFonts w:ascii="Arial" w:hAnsi="Arial" w:cs="Arial"/>
                <w:sz w:val="20"/>
                <w:szCs w:val="20"/>
                <w:lang w:val="en-GB"/>
              </w:rPr>
              <w:t xml:space="preserve">, </w:t>
            </w:r>
            <w:proofErr w:type="spellStart"/>
            <w:r>
              <w:rPr>
                <w:rFonts w:ascii="Arial" w:hAnsi="Arial" w:cs="Arial"/>
                <w:sz w:val="20"/>
                <w:szCs w:val="20"/>
                <w:lang w:val="en-GB"/>
              </w:rPr>
              <w:t>psyllium</w:t>
            </w:r>
            <w:proofErr w:type="spellEnd"/>
            <w:r>
              <w:rPr>
                <w:rFonts w:ascii="Arial" w:hAnsi="Arial" w:cs="Arial"/>
                <w:sz w:val="20"/>
                <w:szCs w:val="20"/>
                <w:lang w:val="en-GB"/>
              </w:rPr>
              <w:t>)</w:t>
            </w:r>
          </w:p>
        </w:tc>
        <w:tc>
          <w:tcPr>
            <w:tcW w:w="3873" w:type="dxa"/>
          </w:tcPr>
          <w:p w:rsidR="00644B1C" w:rsidRDefault="00644B1C" w:rsidP="00063980">
            <w:pPr>
              <w:rPr>
                <w:rFonts w:ascii="Arial" w:hAnsi="Arial" w:cs="Arial"/>
                <w:sz w:val="20"/>
                <w:szCs w:val="20"/>
                <w:lang w:val="en-GB"/>
              </w:rPr>
            </w:pPr>
            <w:r>
              <w:rPr>
                <w:rFonts w:ascii="Arial" w:hAnsi="Arial" w:cs="Arial"/>
                <w:sz w:val="20"/>
                <w:szCs w:val="20"/>
                <w:lang w:val="en-GB"/>
              </w:rPr>
              <w:t>Food industry, carpet manufacturing, pharmaceutical and healthcare workers</w:t>
            </w:r>
          </w:p>
        </w:tc>
      </w:tr>
      <w:tr w:rsidR="00644B1C" w:rsidRPr="00F108B8" w:rsidTr="00881E1C">
        <w:trPr>
          <w:trHeight w:val="575"/>
        </w:trPr>
        <w:tc>
          <w:tcPr>
            <w:tcW w:w="1951" w:type="dxa"/>
            <w:vMerge/>
            <w:tcBorders>
              <w:right w:val="single" w:sz="4" w:space="0" w:color="auto"/>
            </w:tcBorders>
          </w:tcPr>
          <w:p w:rsidR="00644B1C" w:rsidRPr="008875BA" w:rsidRDefault="00644B1C" w:rsidP="00063980">
            <w:pPr>
              <w:rPr>
                <w:rFonts w:ascii="Arial" w:hAnsi="Arial" w:cs="Arial"/>
                <w:sz w:val="20"/>
                <w:szCs w:val="20"/>
                <w:lang w:val="en-GB"/>
              </w:rPr>
            </w:pPr>
          </w:p>
        </w:tc>
        <w:tc>
          <w:tcPr>
            <w:tcW w:w="4025" w:type="dxa"/>
            <w:tcBorders>
              <w:left w:val="single" w:sz="4" w:space="0" w:color="auto"/>
            </w:tcBorders>
          </w:tcPr>
          <w:p w:rsidR="00644B1C" w:rsidRDefault="00644B1C" w:rsidP="00063980">
            <w:pPr>
              <w:rPr>
                <w:rFonts w:ascii="Arial" w:hAnsi="Arial" w:cs="Arial"/>
                <w:sz w:val="20"/>
                <w:szCs w:val="20"/>
                <w:lang w:val="en-GB"/>
              </w:rPr>
            </w:pPr>
            <w:r>
              <w:rPr>
                <w:rFonts w:ascii="Arial" w:hAnsi="Arial" w:cs="Arial"/>
                <w:sz w:val="20"/>
                <w:szCs w:val="20"/>
                <w:lang w:val="en-GB"/>
              </w:rPr>
              <w:t>Plant-derived products (colophony)</w:t>
            </w:r>
          </w:p>
        </w:tc>
        <w:tc>
          <w:tcPr>
            <w:tcW w:w="3873" w:type="dxa"/>
          </w:tcPr>
          <w:p w:rsidR="00644B1C" w:rsidRDefault="00644B1C" w:rsidP="00063980">
            <w:pPr>
              <w:rPr>
                <w:rFonts w:ascii="Arial" w:hAnsi="Arial" w:cs="Arial"/>
                <w:sz w:val="20"/>
                <w:szCs w:val="20"/>
                <w:lang w:val="en-GB"/>
              </w:rPr>
            </w:pPr>
            <w:r>
              <w:rPr>
                <w:rFonts w:ascii="Arial" w:hAnsi="Arial" w:cs="Arial"/>
                <w:sz w:val="20"/>
                <w:szCs w:val="20"/>
                <w:lang w:val="en-GB"/>
              </w:rPr>
              <w:t>Electronic soldering</w:t>
            </w:r>
          </w:p>
        </w:tc>
      </w:tr>
      <w:tr w:rsidR="00644B1C" w:rsidRPr="00F108B8" w:rsidTr="00881E1C">
        <w:trPr>
          <w:trHeight w:val="575"/>
        </w:trPr>
        <w:tc>
          <w:tcPr>
            <w:tcW w:w="1951" w:type="dxa"/>
            <w:tcBorders>
              <w:bottom w:val="single" w:sz="4" w:space="0" w:color="auto"/>
              <w:right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Enzymes</w:t>
            </w:r>
            <w:r>
              <w:rPr>
                <w:rFonts w:ascii="Arial" w:hAnsi="Arial" w:cs="Arial"/>
                <w:sz w:val="20"/>
                <w:szCs w:val="20"/>
                <w:lang w:val="en-GB"/>
              </w:rPr>
              <w:t xml:space="preserve"> from various origins:</w:t>
            </w:r>
          </w:p>
        </w:tc>
        <w:tc>
          <w:tcPr>
            <w:tcW w:w="4025" w:type="dxa"/>
            <w:tcBorders>
              <w:left w:val="single" w:sz="4" w:space="0" w:color="auto"/>
              <w:bottom w:val="single" w:sz="4" w:space="0" w:color="auto"/>
            </w:tcBorders>
          </w:tcPr>
          <w:p w:rsidR="00644B1C" w:rsidRPr="008875BA" w:rsidRDefault="00644B1C" w:rsidP="00063980">
            <w:pPr>
              <w:rPr>
                <w:rFonts w:ascii="Arial" w:hAnsi="Arial" w:cs="Arial"/>
                <w:sz w:val="20"/>
                <w:szCs w:val="20"/>
                <w:lang w:val="en-GB"/>
              </w:rPr>
            </w:pPr>
            <w:r w:rsidRPr="00DC118E">
              <w:rPr>
                <w:rFonts w:ascii="Symbol" w:hAnsi="Symbol" w:cs="Arial"/>
                <w:sz w:val="20"/>
                <w:szCs w:val="20"/>
                <w:lang w:val="en-GB"/>
              </w:rPr>
              <w:t></w:t>
            </w:r>
            <w:r w:rsidRPr="008875BA">
              <w:rPr>
                <w:rFonts w:ascii="Arial" w:hAnsi="Arial" w:cs="Arial"/>
                <w:sz w:val="20"/>
                <w:szCs w:val="20"/>
                <w:lang w:val="en-GB"/>
              </w:rPr>
              <w:t xml:space="preserve">-amylase, </w:t>
            </w:r>
            <w:proofErr w:type="spellStart"/>
            <w:r w:rsidRPr="008875BA">
              <w:rPr>
                <w:rFonts w:ascii="Arial" w:hAnsi="Arial" w:cs="Arial"/>
                <w:sz w:val="20"/>
                <w:szCs w:val="20"/>
                <w:lang w:val="en-GB"/>
              </w:rPr>
              <w:t>maxatase</w:t>
            </w:r>
            <w:proofErr w:type="spellEnd"/>
            <w:r w:rsidRPr="008875BA">
              <w:rPr>
                <w:rFonts w:ascii="Arial" w:hAnsi="Arial" w:cs="Arial"/>
                <w:sz w:val="20"/>
                <w:szCs w:val="20"/>
                <w:lang w:val="en-GB"/>
              </w:rPr>
              <w:t xml:space="preserve">, </w:t>
            </w:r>
            <w:proofErr w:type="spellStart"/>
            <w:r w:rsidRPr="008875BA">
              <w:rPr>
                <w:rFonts w:ascii="Arial" w:hAnsi="Arial" w:cs="Arial"/>
                <w:sz w:val="20"/>
                <w:szCs w:val="20"/>
                <w:lang w:val="en-GB"/>
              </w:rPr>
              <w:t>alcalase</w:t>
            </w:r>
            <w:proofErr w:type="spellEnd"/>
            <w:r w:rsidRPr="008875BA">
              <w:rPr>
                <w:rFonts w:ascii="Arial" w:hAnsi="Arial" w:cs="Arial"/>
                <w:sz w:val="20"/>
                <w:szCs w:val="20"/>
                <w:lang w:val="en-GB"/>
              </w:rPr>
              <w:t xml:space="preserve">, </w:t>
            </w:r>
            <w:proofErr w:type="spellStart"/>
            <w:r>
              <w:rPr>
                <w:rFonts w:ascii="Arial" w:hAnsi="Arial" w:cs="Arial"/>
                <w:sz w:val="20"/>
                <w:szCs w:val="20"/>
                <w:lang w:val="en-GB"/>
              </w:rPr>
              <w:t>cellulase</w:t>
            </w:r>
            <w:proofErr w:type="spellEnd"/>
            <w:r>
              <w:rPr>
                <w:rFonts w:ascii="Arial" w:hAnsi="Arial" w:cs="Arial"/>
                <w:sz w:val="20"/>
                <w:szCs w:val="20"/>
                <w:lang w:val="en-GB"/>
              </w:rPr>
              <w:t xml:space="preserve">, </w:t>
            </w:r>
            <w:r w:rsidRPr="008875BA">
              <w:rPr>
                <w:rFonts w:ascii="Arial" w:hAnsi="Arial" w:cs="Arial"/>
                <w:sz w:val="20"/>
                <w:szCs w:val="20"/>
                <w:lang w:val="en-GB"/>
              </w:rPr>
              <w:t xml:space="preserve">papain, </w:t>
            </w:r>
            <w:proofErr w:type="spellStart"/>
            <w:r w:rsidRPr="008875BA">
              <w:rPr>
                <w:rFonts w:ascii="Arial" w:hAnsi="Arial" w:cs="Arial"/>
                <w:sz w:val="20"/>
                <w:szCs w:val="20"/>
                <w:lang w:val="en-GB"/>
              </w:rPr>
              <w:t>bromelain</w:t>
            </w:r>
            <w:proofErr w:type="spellEnd"/>
            <w:r w:rsidRPr="008875BA">
              <w:rPr>
                <w:rFonts w:ascii="Arial" w:hAnsi="Arial" w:cs="Arial"/>
                <w:sz w:val="20"/>
                <w:szCs w:val="20"/>
                <w:lang w:val="en-GB"/>
              </w:rPr>
              <w:t xml:space="preserve">, </w:t>
            </w:r>
            <w:proofErr w:type="spellStart"/>
            <w:r w:rsidRPr="008875BA">
              <w:rPr>
                <w:rFonts w:ascii="Arial" w:hAnsi="Arial" w:cs="Arial"/>
                <w:sz w:val="20"/>
                <w:szCs w:val="20"/>
                <w:lang w:val="en-GB"/>
              </w:rPr>
              <w:t>pancreatin</w:t>
            </w:r>
            <w:proofErr w:type="spellEnd"/>
          </w:p>
        </w:tc>
        <w:tc>
          <w:tcPr>
            <w:tcW w:w="3873" w:type="dxa"/>
            <w:tcBorders>
              <w:bottom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Baking product production, bakers, detergent production, pharmaceutical industry, food industry</w:t>
            </w:r>
          </w:p>
        </w:tc>
      </w:tr>
      <w:tr w:rsidR="00644B1C" w:rsidRPr="00F108B8" w:rsidTr="00881E1C">
        <w:trPr>
          <w:trHeight w:val="575"/>
        </w:trPr>
        <w:tc>
          <w:tcPr>
            <w:tcW w:w="1951" w:type="dxa"/>
            <w:tcBorders>
              <w:bottom w:val="single" w:sz="18" w:space="0" w:color="auto"/>
              <w:right w:val="single" w:sz="4" w:space="0" w:color="auto"/>
            </w:tcBorders>
          </w:tcPr>
          <w:p w:rsidR="00644B1C" w:rsidRPr="008875BA" w:rsidRDefault="00644B1C" w:rsidP="00063980">
            <w:pPr>
              <w:rPr>
                <w:rFonts w:ascii="Arial" w:hAnsi="Arial" w:cs="Arial"/>
                <w:sz w:val="20"/>
                <w:szCs w:val="20"/>
                <w:lang w:val="en-GB"/>
              </w:rPr>
            </w:pPr>
            <w:r>
              <w:rPr>
                <w:rFonts w:ascii="Arial" w:hAnsi="Arial" w:cs="Arial"/>
                <w:sz w:val="20"/>
                <w:szCs w:val="20"/>
                <w:lang w:val="en-GB"/>
              </w:rPr>
              <w:t>Mo</w:t>
            </w:r>
            <w:r w:rsidR="00521ACB">
              <w:rPr>
                <w:rFonts w:ascii="Arial" w:hAnsi="Arial" w:cs="Arial"/>
                <w:sz w:val="20"/>
                <w:szCs w:val="20"/>
                <w:lang w:val="en-GB"/>
              </w:rPr>
              <w:t>u</w:t>
            </w:r>
            <w:r>
              <w:rPr>
                <w:rFonts w:ascii="Arial" w:hAnsi="Arial" w:cs="Arial"/>
                <w:sz w:val="20"/>
                <w:szCs w:val="20"/>
                <w:lang w:val="en-GB"/>
              </w:rPr>
              <w:t>lds</w:t>
            </w:r>
          </w:p>
        </w:tc>
        <w:tc>
          <w:tcPr>
            <w:tcW w:w="4025" w:type="dxa"/>
            <w:tcBorders>
              <w:left w:val="single" w:sz="4" w:space="0" w:color="auto"/>
              <w:bottom w:val="single" w:sz="18" w:space="0" w:color="auto"/>
            </w:tcBorders>
          </w:tcPr>
          <w:p w:rsidR="00644B1C" w:rsidRPr="007664D3" w:rsidRDefault="00644B1C" w:rsidP="00063980">
            <w:pPr>
              <w:rPr>
                <w:rFonts w:ascii="Arial" w:hAnsi="Arial" w:cs="Arial"/>
                <w:sz w:val="20"/>
                <w:szCs w:val="20"/>
                <w:lang w:val="en-GB"/>
              </w:rPr>
            </w:pPr>
            <w:r>
              <w:rPr>
                <w:rFonts w:ascii="Arial" w:hAnsi="Arial" w:cs="Arial"/>
                <w:sz w:val="20"/>
                <w:szCs w:val="20"/>
                <w:lang w:val="en-GB"/>
              </w:rPr>
              <w:t>Various species</w:t>
            </w:r>
          </w:p>
        </w:tc>
        <w:tc>
          <w:tcPr>
            <w:tcW w:w="3873" w:type="dxa"/>
            <w:tcBorders>
              <w:bottom w:val="single" w:sz="18" w:space="0" w:color="auto"/>
            </w:tcBorders>
          </w:tcPr>
          <w:p w:rsidR="00644B1C" w:rsidRPr="008875BA" w:rsidRDefault="00644B1C" w:rsidP="00063980">
            <w:pPr>
              <w:rPr>
                <w:rFonts w:ascii="Arial" w:hAnsi="Arial" w:cs="Arial"/>
                <w:sz w:val="20"/>
                <w:szCs w:val="20"/>
                <w:lang w:val="en-GB"/>
              </w:rPr>
            </w:pPr>
            <w:r>
              <w:rPr>
                <w:rFonts w:ascii="Arial" w:hAnsi="Arial" w:cs="Arial"/>
                <w:sz w:val="20"/>
                <w:szCs w:val="20"/>
                <w:lang w:val="en-GB"/>
              </w:rPr>
              <w:t>Biotechnology plants, waste management, wood workers, greenhouse workers, food industry</w:t>
            </w:r>
          </w:p>
        </w:tc>
      </w:tr>
      <w:tr w:rsidR="00644B1C" w:rsidRPr="000543FB" w:rsidTr="00881E1C">
        <w:trPr>
          <w:trHeight w:val="575"/>
        </w:trPr>
        <w:tc>
          <w:tcPr>
            <w:tcW w:w="9849" w:type="dxa"/>
            <w:gridSpan w:val="3"/>
            <w:tcBorders>
              <w:top w:val="single" w:sz="18" w:space="0" w:color="auto"/>
              <w:bottom w:val="single" w:sz="18" w:space="0" w:color="auto"/>
            </w:tcBorders>
            <w:vAlign w:val="center"/>
          </w:tcPr>
          <w:p w:rsidR="00644B1C" w:rsidRPr="00881E1C" w:rsidRDefault="00881E1C" w:rsidP="00063980">
            <w:pPr>
              <w:jc w:val="center"/>
              <w:rPr>
                <w:rFonts w:ascii="Arial Gras" w:hAnsi="Arial Gras" w:cs="Arial"/>
                <w:b/>
                <w:smallCaps/>
                <w:sz w:val="22"/>
                <w:szCs w:val="22"/>
                <w:lang w:val="en-GB"/>
              </w:rPr>
            </w:pPr>
            <w:r w:rsidRPr="00881E1C">
              <w:rPr>
                <w:rFonts w:ascii="Arial Gras" w:hAnsi="Arial Gras" w:cs="Arial"/>
                <w:b/>
                <w:smallCaps/>
                <w:sz w:val="22"/>
                <w:szCs w:val="22"/>
                <w:lang w:val="en-GB"/>
              </w:rPr>
              <w:t>low-molecular-weight agents</w:t>
            </w:r>
          </w:p>
        </w:tc>
      </w:tr>
      <w:tr w:rsidR="00644B1C" w:rsidRPr="00F108B8" w:rsidTr="00881E1C">
        <w:trPr>
          <w:trHeight w:val="575"/>
        </w:trPr>
        <w:tc>
          <w:tcPr>
            <w:tcW w:w="1951" w:type="dxa"/>
            <w:tcBorders>
              <w:top w:val="single" w:sz="18" w:space="0" w:color="auto"/>
              <w:bottom w:val="single" w:sz="4" w:space="0" w:color="auto"/>
              <w:right w:val="single" w:sz="4" w:space="0" w:color="auto"/>
            </w:tcBorders>
          </w:tcPr>
          <w:p w:rsidR="00644B1C" w:rsidRPr="008875BA" w:rsidRDefault="00644B1C" w:rsidP="00063980">
            <w:pPr>
              <w:rPr>
                <w:rFonts w:ascii="Arial" w:hAnsi="Arial" w:cs="Arial"/>
                <w:sz w:val="20"/>
                <w:szCs w:val="20"/>
                <w:lang w:val="en-GB"/>
              </w:rPr>
            </w:pPr>
            <w:proofErr w:type="spellStart"/>
            <w:r w:rsidRPr="008875BA">
              <w:rPr>
                <w:rFonts w:ascii="Arial" w:hAnsi="Arial" w:cs="Arial"/>
                <w:sz w:val="20"/>
                <w:szCs w:val="20"/>
                <w:lang w:val="en-GB"/>
              </w:rPr>
              <w:t>Isocyanates</w:t>
            </w:r>
            <w:proofErr w:type="spellEnd"/>
          </w:p>
        </w:tc>
        <w:tc>
          <w:tcPr>
            <w:tcW w:w="4025" w:type="dxa"/>
            <w:tcBorders>
              <w:top w:val="single" w:sz="18" w:space="0" w:color="auto"/>
              <w:left w:val="single" w:sz="4" w:space="0" w:color="auto"/>
              <w:bottom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 xml:space="preserve">Toluene </w:t>
            </w:r>
            <w:proofErr w:type="spellStart"/>
            <w:r w:rsidRPr="008875BA">
              <w:rPr>
                <w:rFonts w:ascii="Arial" w:hAnsi="Arial" w:cs="Arial"/>
                <w:sz w:val="20"/>
                <w:szCs w:val="20"/>
                <w:lang w:val="en-GB"/>
              </w:rPr>
              <w:t>diisocyanate</w:t>
            </w:r>
            <w:proofErr w:type="spellEnd"/>
            <w:r w:rsidRPr="008875BA">
              <w:rPr>
                <w:rFonts w:ascii="Arial" w:hAnsi="Arial" w:cs="Arial"/>
                <w:sz w:val="20"/>
                <w:szCs w:val="20"/>
                <w:lang w:val="en-GB"/>
              </w:rPr>
              <w:t xml:space="preserve"> (</w:t>
            </w:r>
            <w:proofErr w:type="spellStart"/>
            <w:r w:rsidRPr="008875BA">
              <w:rPr>
                <w:rFonts w:ascii="Arial" w:hAnsi="Arial" w:cs="Arial"/>
                <w:sz w:val="20"/>
                <w:szCs w:val="20"/>
                <w:lang w:val="en-GB"/>
              </w:rPr>
              <w:t>TDI</w:t>
            </w:r>
            <w:proofErr w:type="spellEnd"/>
            <w:r w:rsidRPr="008875BA">
              <w:rPr>
                <w:rFonts w:ascii="Arial" w:hAnsi="Arial" w:cs="Arial"/>
                <w:sz w:val="20"/>
                <w:szCs w:val="20"/>
                <w:lang w:val="en-GB"/>
              </w:rPr>
              <w:t xml:space="preserve">), methylene </w:t>
            </w:r>
            <w:proofErr w:type="spellStart"/>
            <w:r w:rsidRPr="008875BA">
              <w:rPr>
                <w:rFonts w:ascii="Arial" w:hAnsi="Arial" w:cs="Arial"/>
                <w:sz w:val="20"/>
                <w:szCs w:val="20"/>
                <w:lang w:val="en-GB"/>
              </w:rPr>
              <w:t>diphenyl-diisocyanate</w:t>
            </w:r>
            <w:proofErr w:type="spellEnd"/>
            <w:r w:rsidRPr="008875BA">
              <w:rPr>
                <w:rFonts w:ascii="Arial" w:hAnsi="Arial" w:cs="Arial"/>
                <w:sz w:val="20"/>
                <w:szCs w:val="20"/>
                <w:lang w:val="en-GB"/>
              </w:rPr>
              <w:t xml:space="preserve"> (MDI), </w:t>
            </w:r>
            <w:proofErr w:type="spellStart"/>
            <w:r w:rsidRPr="008875BA">
              <w:rPr>
                <w:rFonts w:ascii="Arial" w:hAnsi="Arial" w:cs="Arial"/>
                <w:sz w:val="20"/>
                <w:szCs w:val="20"/>
                <w:lang w:val="en-GB"/>
              </w:rPr>
              <w:t>hexamethylene</w:t>
            </w:r>
            <w:proofErr w:type="spellEnd"/>
            <w:r w:rsidRPr="008875BA">
              <w:rPr>
                <w:rFonts w:ascii="Arial" w:hAnsi="Arial" w:cs="Arial"/>
                <w:sz w:val="20"/>
                <w:szCs w:val="20"/>
                <w:lang w:val="en-GB"/>
              </w:rPr>
              <w:t xml:space="preserve"> </w:t>
            </w:r>
            <w:proofErr w:type="spellStart"/>
            <w:r w:rsidRPr="008875BA">
              <w:rPr>
                <w:rFonts w:ascii="Arial" w:hAnsi="Arial" w:cs="Arial"/>
                <w:sz w:val="20"/>
                <w:szCs w:val="20"/>
                <w:lang w:val="en-GB"/>
              </w:rPr>
              <w:t>diisocyanate</w:t>
            </w:r>
            <w:proofErr w:type="spellEnd"/>
            <w:r w:rsidRPr="008875BA">
              <w:rPr>
                <w:rFonts w:ascii="Arial" w:hAnsi="Arial" w:cs="Arial"/>
                <w:sz w:val="20"/>
                <w:szCs w:val="20"/>
                <w:lang w:val="en-GB"/>
              </w:rPr>
              <w:t xml:space="preserve"> (</w:t>
            </w:r>
            <w:proofErr w:type="spellStart"/>
            <w:r w:rsidRPr="008875BA">
              <w:rPr>
                <w:rFonts w:ascii="Arial" w:hAnsi="Arial" w:cs="Arial"/>
                <w:sz w:val="20"/>
                <w:szCs w:val="20"/>
                <w:lang w:val="en-GB"/>
              </w:rPr>
              <w:t>HDI</w:t>
            </w:r>
            <w:proofErr w:type="spellEnd"/>
            <w:r w:rsidRPr="008875BA">
              <w:rPr>
                <w:rFonts w:ascii="Arial" w:hAnsi="Arial" w:cs="Arial"/>
                <w:sz w:val="20"/>
                <w:szCs w:val="20"/>
                <w:lang w:val="en-GB"/>
              </w:rPr>
              <w:t>)</w:t>
            </w:r>
          </w:p>
        </w:tc>
        <w:tc>
          <w:tcPr>
            <w:tcW w:w="3873" w:type="dxa"/>
            <w:tcBorders>
              <w:top w:val="single" w:sz="18" w:space="0" w:color="auto"/>
              <w:bottom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 xml:space="preserve">Polyurethane production, plastic industry, insulation, </w:t>
            </w:r>
            <w:proofErr w:type="spellStart"/>
            <w:r w:rsidRPr="008875BA">
              <w:rPr>
                <w:rFonts w:ascii="Arial" w:hAnsi="Arial" w:cs="Arial"/>
                <w:sz w:val="20"/>
                <w:szCs w:val="20"/>
                <w:lang w:val="en-GB"/>
              </w:rPr>
              <w:t>molding</w:t>
            </w:r>
            <w:proofErr w:type="spellEnd"/>
            <w:r w:rsidRPr="008875BA">
              <w:rPr>
                <w:rFonts w:ascii="Arial" w:hAnsi="Arial" w:cs="Arial"/>
                <w:sz w:val="20"/>
                <w:szCs w:val="20"/>
                <w:lang w:val="en-GB"/>
              </w:rPr>
              <w:t>, spray painting</w:t>
            </w:r>
          </w:p>
        </w:tc>
      </w:tr>
      <w:tr w:rsidR="00644B1C" w:rsidRPr="00F108B8" w:rsidTr="00881E1C">
        <w:trPr>
          <w:trHeight w:val="575"/>
        </w:trPr>
        <w:tc>
          <w:tcPr>
            <w:tcW w:w="1951" w:type="dxa"/>
            <w:tcBorders>
              <w:top w:val="single" w:sz="4" w:space="0" w:color="auto"/>
              <w:right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Acid anhydrides</w:t>
            </w:r>
          </w:p>
        </w:tc>
        <w:tc>
          <w:tcPr>
            <w:tcW w:w="4025" w:type="dxa"/>
            <w:tcBorders>
              <w:top w:val="single" w:sz="4" w:space="0" w:color="auto"/>
              <w:left w:val="single" w:sz="4" w:space="0" w:color="auto"/>
            </w:tcBorders>
          </w:tcPr>
          <w:p w:rsidR="00644B1C" w:rsidRPr="008875BA" w:rsidRDefault="00644B1C" w:rsidP="00063980">
            <w:pPr>
              <w:rPr>
                <w:rFonts w:ascii="Arial" w:hAnsi="Arial" w:cs="Arial"/>
                <w:sz w:val="20"/>
                <w:szCs w:val="20"/>
                <w:lang w:val="en-GB"/>
              </w:rPr>
            </w:pPr>
            <w:proofErr w:type="spellStart"/>
            <w:r w:rsidRPr="008875BA">
              <w:rPr>
                <w:rFonts w:ascii="Arial" w:hAnsi="Arial" w:cs="Arial"/>
                <w:sz w:val="20"/>
                <w:szCs w:val="20"/>
                <w:lang w:val="en-GB"/>
              </w:rPr>
              <w:t>Phthalic</w:t>
            </w:r>
            <w:proofErr w:type="spellEnd"/>
            <w:r w:rsidRPr="008875BA">
              <w:rPr>
                <w:rFonts w:ascii="Arial" w:hAnsi="Arial" w:cs="Arial"/>
                <w:sz w:val="20"/>
                <w:szCs w:val="20"/>
                <w:lang w:val="en-GB"/>
              </w:rPr>
              <w:t xml:space="preserve">, </w:t>
            </w:r>
            <w:proofErr w:type="spellStart"/>
            <w:r w:rsidRPr="008875BA">
              <w:rPr>
                <w:rFonts w:ascii="Arial" w:hAnsi="Arial" w:cs="Arial"/>
                <w:sz w:val="20"/>
                <w:szCs w:val="20"/>
                <w:lang w:val="en-GB"/>
              </w:rPr>
              <w:t>trimellitic</w:t>
            </w:r>
            <w:proofErr w:type="spellEnd"/>
            <w:r w:rsidRPr="008875BA">
              <w:rPr>
                <w:rFonts w:ascii="Arial" w:hAnsi="Arial" w:cs="Arial"/>
                <w:sz w:val="20"/>
                <w:szCs w:val="20"/>
                <w:lang w:val="en-GB"/>
              </w:rPr>
              <w:t>,</w:t>
            </w:r>
          </w:p>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 xml:space="preserve">maleic, </w:t>
            </w:r>
            <w:proofErr w:type="spellStart"/>
            <w:r w:rsidRPr="008875BA">
              <w:rPr>
                <w:rFonts w:ascii="Arial" w:hAnsi="Arial" w:cs="Arial"/>
                <w:sz w:val="20"/>
                <w:szCs w:val="20"/>
                <w:lang w:val="en-GB"/>
              </w:rPr>
              <w:t>tetrachlorophthalic</w:t>
            </w:r>
            <w:proofErr w:type="spellEnd"/>
            <w:r w:rsidRPr="008875BA">
              <w:rPr>
                <w:rFonts w:ascii="Arial" w:hAnsi="Arial" w:cs="Arial"/>
                <w:sz w:val="20"/>
                <w:szCs w:val="20"/>
                <w:lang w:val="en-GB"/>
              </w:rPr>
              <w:t xml:space="preserve"> anhydrides</w:t>
            </w:r>
          </w:p>
        </w:tc>
        <w:tc>
          <w:tcPr>
            <w:tcW w:w="3873" w:type="dxa"/>
            <w:tcBorders>
              <w:top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Epoxy resin workers</w:t>
            </w:r>
          </w:p>
        </w:tc>
      </w:tr>
      <w:tr w:rsidR="00644B1C" w:rsidRPr="00F108B8" w:rsidTr="00881E1C">
        <w:trPr>
          <w:trHeight w:val="575"/>
        </w:trPr>
        <w:tc>
          <w:tcPr>
            <w:tcW w:w="1951" w:type="dxa"/>
            <w:tcBorders>
              <w:top w:val="single" w:sz="4" w:space="0" w:color="auto"/>
              <w:right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Acrylates</w:t>
            </w:r>
          </w:p>
        </w:tc>
        <w:tc>
          <w:tcPr>
            <w:tcW w:w="4025" w:type="dxa"/>
            <w:tcBorders>
              <w:top w:val="single" w:sz="4" w:space="0" w:color="auto"/>
              <w:left w:val="single" w:sz="4" w:space="0" w:color="auto"/>
            </w:tcBorders>
          </w:tcPr>
          <w:p w:rsidR="00644B1C" w:rsidRPr="008875BA" w:rsidRDefault="00644B1C" w:rsidP="00063980">
            <w:pPr>
              <w:widowControl w:val="0"/>
              <w:tabs>
                <w:tab w:val="left" w:pos="360"/>
              </w:tabs>
              <w:suppressAutoHyphens/>
              <w:rPr>
                <w:rFonts w:ascii="Arial" w:hAnsi="Arial" w:cs="Arial"/>
                <w:bCs/>
                <w:sz w:val="20"/>
                <w:szCs w:val="20"/>
                <w:lang w:val="en-US"/>
              </w:rPr>
            </w:pPr>
            <w:r>
              <w:rPr>
                <w:rFonts w:ascii="Arial" w:hAnsi="Arial" w:cs="Arial"/>
                <w:bCs/>
                <w:sz w:val="20"/>
                <w:szCs w:val="20"/>
                <w:lang w:val="en-US"/>
              </w:rPr>
              <w:t>C</w:t>
            </w:r>
            <w:r w:rsidRPr="008875BA">
              <w:rPr>
                <w:rFonts w:ascii="Arial" w:hAnsi="Arial" w:cs="Arial"/>
                <w:bCs/>
                <w:sz w:val="20"/>
                <w:szCs w:val="20"/>
                <w:lang w:val="en-US"/>
              </w:rPr>
              <w:t xml:space="preserve">yanoacrylates, </w:t>
            </w:r>
            <w:proofErr w:type="spellStart"/>
            <w:r w:rsidRPr="008875BA">
              <w:rPr>
                <w:rFonts w:ascii="Arial" w:hAnsi="Arial" w:cs="Arial"/>
                <w:bCs/>
                <w:sz w:val="20"/>
                <w:szCs w:val="20"/>
                <w:lang w:val="en-US"/>
              </w:rPr>
              <w:t>methacrylates</w:t>
            </w:r>
            <w:proofErr w:type="spellEnd"/>
            <w:r w:rsidRPr="008875BA">
              <w:rPr>
                <w:rFonts w:ascii="Arial" w:hAnsi="Arial" w:cs="Arial"/>
                <w:bCs/>
                <w:sz w:val="20"/>
                <w:szCs w:val="20"/>
                <w:lang w:val="en-US"/>
              </w:rPr>
              <w:t xml:space="preserve">, </w:t>
            </w:r>
          </w:p>
          <w:p w:rsidR="00644B1C" w:rsidRPr="008875BA" w:rsidRDefault="00644B1C" w:rsidP="00063980">
            <w:pPr>
              <w:widowControl w:val="0"/>
              <w:tabs>
                <w:tab w:val="left" w:pos="360"/>
              </w:tabs>
              <w:suppressAutoHyphens/>
              <w:rPr>
                <w:rFonts w:ascii="Arial" w:hAnsi="Arial" w:cs="Arial"/>
                <w:bCs/>
                <w:sz w:val="20"/>
                <w:szCs w:val="20"/>
                <w:lang w:val="en-US"/>
              </w:rPr>
            </w:pPr>
            <w:r>
              <w:rPr>
                <w:rFonts w:ascii="Arial" w:hAnsi="Arial" w:cs="Arial"/>
                <w:bCs/>
                <w:sz w:val="20"/>
                <w:szCs w:val="20"/>
                <w:lang w:val="en-US"/>
              </w:rPr>
              <w:t xml:space="preserve">Plain </w:t>
            </w:r>
            <w:r w:rsidRPr="008875BA">
              <w:rPr>
                <w:rFonts w:ascii="Arial" w:hAnsi="Arial" w:cs="Arial"/>
                <w:bCs/>
                <w:sz w:val="20"/>
                <w:szCs w:val="20"/>
                <w:lang w:val="en-US"/>
              </w:rPr>
              <w:t>acrylates</w:t>
            </w:r>
          </w:p>
        </w:tc>
        <w:tc>
          <w:tcPr>
            <w:tcW w:w="3873" w:type="dxa"/>
            <w:tcBorders>
              <w:top w:val="single" w:sz="4" w:space="0" w:color="auto"/>
            </w:tcBorders>
          </w:tcPr>
          <w:p w:rsidR="00644B1C" w:rsidRPr="008875BA" w:rsidRDefault="00644B1C" w:rsidP="00063980">
            <w:pPr>
              <w:widowControl w:val="0"/>
              <w:tabs>
                <w:tab w:val="left" w:pos="360"/>
              </w:tabs>
              <w:suppressAutoHyphens/>
              <w:rPr>
                <w:rFonts w:ascii="Arial" w:hAnsi="Arial" w:cs="Arial"/>
                <w:sz w:val="20"/>
                <w:szCs w:val="20"/>
                <w:lang w:val="en-US"/>
              </w:rPr>
            </w:pPr>
            <w:r w:rsidRPr="008875BA">
              <w:rPr>
                <w:rFonts w:ascii="Arial" w:hAnsi="Arial" w:cs="Arial"/>
                <w:sz w:val="20"/>
                <w:szCs w:val="20"/>
                <w:lang w:val="en-US"/>
              </w:rPr>
              <w:t>Adhesives, printi</w:t>
            </w:r>
            <w:r>
              <w:rPr>
                <w:rFonts w:ascii="Arial" w:hAnsi="Arial" w:cs="Arial"/>
                <w:sz w:val="20"/>
                <w:szCs w:val="20"/>
                <w:lang w:val="en-US"/>
              </w:rPr>
              <w:t>ng inks, paints and coatings, dental care, beauty care</w:t>
            </w:r>
          </w:p>
        </w:tc>
      </w:tr>
      <w:tr w:rsidR="00644B1C" w:rsidRPr="00F108B8" w:rsidTr="00881E1C">
        <w:trPr>
          <w:trHeight w:val="575"/>
        </w:trPr>
        <w:tc>
          <w:tcPr>
            <w:tcW w:w="1951" w:type="dxa"/>
            <w:tcBorders>
              <w:right w:val="single" w:sz="4" w:space="0" w:color="auto"/>
            </w:tcBorders>
          </w:tcPr>
          <w:p w:rsidR="00644B1C" w:rsidRPr="008875BA" w:rsidRDefault="00644B1C" w:rsidP="00063980">
            <w:pPr>
              <w:rPr>
                <w:rFonts w:ascii="Arial" w:hAnsi="Arial" w:cs="Arial"/>
                <w:sz w:val="20"/>
                <w:szCs w:val="20"/>
                <w:lang w:val="en-GB"/>
              </w:rPr>
            </w:pPr>
            <w:r>
              <w:rPr>
                <w:rFonts w:ascii="Arial" w:hAnsi="Arial" w:cs="Arial"/>
                <w:sz w:val="20"/>
                <w:szCs w:val="20"/>
                <w:lang w:val="en-GB"/>
              </w:rPr>
              <w:lastRenderedPageBreak/>
              <w:t>Amines</w:t>
            </w:r>
          </w:p>
        </w:tc>
        <w:tc>
          <w:tcPr>
            <w:tcW w:w="4025" w:type="dxa"/>
            <w:tcBorders>
              <w:left w:val="single" w:sz="4" w:space="0" w:color="auto"/>
            </w:tcBorders>
          </w:tcPr>
          <w:p w:rsidR="00644B1C" w:rsidRPr="008875BA" w:rsidRDefault="00644B1C" w:rsidP="00063980">
            <w:pPr>
              <w:rPr>
                <w:rFonts w:ascii="Arial" w:hAnsi="Arial" w:cs="Arial"/>
                <w:sz w:val="20"/>
                <w:szCs w:val="20"/>
                <w:lang w:val="en-GB"/>
              </w:rPr>
            </w:pPr>
            <w:r>
              <w:rPr>
                <w:rFonts w:ascii="Arial" w:hAnsi="Arial" w:cs="Arial"/>
                <w:sz w:val="20"/>
                <w:szCs w:val="20"/>
                <w:lang w:val="en-GB"/>
              </w:rPr>
              <w:t>Polyamine epoxy resin hardeners</w:t>
            </w:r>
          </w:p>
        </w:tc>
        <w:tc>
          <w:tcPr>
            <w:tcW w:w="3873" w:type="dxa"/>
          </w:tcPr>
          <w:p w:rsidR="00644B1C" w:rsidRDefault="00644B1C" w:rsidP="00063980">
            <w:pPr>
              <w:rPr>
                <w:rFonts w:ascii="Arial" w:hAnsi="Arial" w:cs="Arial"/>
                <w:sz w:val="20"/>
                <w:szCs w:val="20"/>
                <w:lang w:val="en-GB"/>
              </w:rPr>
            </w:pPr>
            <w:r>
              <w:rPr>
                <w:rFonts w:ascii="Arial" w:hAnsi="Arial" w:cs="Arial"/>
                <w:sz w:val="20"/>
                <w:szCs w:val="20"/>
                <w:lang w:val="en-GB"/>
              </w:rPr>
              <w:t>C</w:t>
            </w:r>
            <w:r w:rsidRPr="006B7D9D">
              <w:rPr>
                <w:rFonts w:ascii="Arial" w:hAnsi="Arial" w:cs="Arial"/>
                <w:sz w:val="20"/>
                <w:szCs w:val="20"/>
                <w:lang w:val="en-GB"/>
              </w:rPr>
              <w:t>onstruction coatings, adhes</w:t>
            </w:r>
            <w:r>
              <w:rPr>
                <w:rFonts w:ascii="Arial" w:hAnsi="Arial" w:cs="Arial"/>
                <w:sz w:val="20"/>
                <w:szCs w:val="20"/>
                <w:lang w:val="en-GB"/>
              </w:rPr>
              <w:t xml:space="preserve">ives, </w:t>
            </w:r>
            <w:r w:rsidRPr="006B7D9D">
              <w:rPr>
                <w:rFonts w:ascii="Arial" w:hAnsi="Arial" w:cs="Arial"/>
                <w:sz w:val="20"/>
                <w:szCs w:val="20"/>
                <w:lang w:val="en-GB"/>
              </w:rPr>
              <w:t>plastic composites</w:t>
            </w:r>
            <w:r>
              <w:rPr>
                <w:rFonts w:ascii="Arial" w:hAnsi="Arial" w:cs="Arial"/>
                <w:sz w:val="20"/>
                <w:szCs w:val="20"/>
                <w:lang w:val="en-GB"/>
              </w:rPr>
              <w:t xml:space="preserve"> manufacturing</w:t>
            </w:r>
            <w:r w:rsidRPr="006B7D9D">
              <w:rPr>
                <w:rFonts w:ascii="Arial" w:hAnsi="Arial" w:cs="Arial"/>
                <w:sz w:val="20"/>
                <w:szCs w:val="20"/>
                <w:lang w:val="en-GB"/>
              </w:rPr>
              <w:t>, pipe relining</w:t>
            </w:r>
          </w:p>
          <w:p w:rsidR="00644B1C" w:rsidRPr="008875BA" w:rsidRDefault="00644B1C" w:rsidP="00063980">
            <w:pPr>
              <w:rPr>
                <w:rFonts w:ascii="Arial" w:hAnsi="Arial" w:cs="Arial"/>
                <w:sz w:val="20"/>
                <w:szCs w:val="20"/>
                <w:lang w:val="en-GB"/>
              </w:rPr>
            </w:pPr>
          </w:p>
        </w:tc>
      </w:tr>
      <w:tr w:rsidR="00644B1C" w:rsidRPr="000543FB" w:rsidTr="00881E1C">
        <w:trPr>
          <w:trHeight w:val="575"/>
        </w:trPr>
        <w:tc>
          <w:tcPr>
            <w:tcW w:w="1951" w:type="dxa"/>
            <w:tcBorders>
              <w:right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Biocides</w:t>
            </w:r>
          </w:p>
        </w:tc>
        <w:tc>
          <w:tcPr>
            <w:tcW w:w="4025" w:type="dxa"/>
            <w:tcBorders>
              <w:left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 xml:space="preserve">Formaldehyde, </w:t>
            </w:r>
            <w:proofErr w:type="spellStart"/>
            <w:r w:rsidRPr="008875BA">
              <w:rPr>
                <w:rFonts w:ascii="Arial" w:hAnsi="Arial" w:cs="Arial"/>
                <w:sz w:val="20"/>
                <w:szCs w:val="20"/>
                <w:lang w:val="en-GB"/>
              </w:rPr>
              <w:t>glutaraldehyde</w:t>
            </w:r>
            <w:proofErr w:type="spellEnd"/>
            <w:r w:rsidRPr="008875BA">
              <w:rPr>
                <w:rFonts w:ascii="Arial" w:hAnsi="Arial" w:cs="Arial"/>
                <w:sz w:val="20"/>
                <w:szCs w:val="20"/>
                <w:lang w:val="en-GB"/>
              </w:rPr>
              <w:t>, quaternary ammonium compounds</w:t>
            </w:r>
            <w:r>
              <w:rPr>
                <w:rFonts w:ascii="Arial" w:hAnsi="Arial" w:cs="Arial"/>
                <w:sz w:val="20"/>
                <w:szCs w:val="20"/>
                <w:lang w:val="en-GB"/>
              </w:rPr>
              <w:t xml:space="preserve">, </w:t>
            </w:r>
            <w:proofErr w:type="spellStart"/>
            <w:r>
              <w:rPr>
                <w:rFonts w:ascii="Arial" w:hAnsi="Arial" w:cs="Arial"/>
                <w:sz w:val="20"/>
                <w:szCs w:val="20"/>
                <w:lang w:val="en-GB"/>
              </w:rPr>
              <w:t>chlorhexidine</w:t>
            </w:r>
            <w:proofErr w:type="spellEnd"/>
            <w:r>
              <w:rPr>
                <w:rFonts w:ascii="Arial" w:hAnsi="Arial" w:cs="Arial"/>
                <w:sz w:val="20"/>
                <w:szCs w:val="20"/>
                <w:lang w:val="en-GB"/>
              </w:rPr>
              <w:t xml:space="preserve">, </w:t>
            </w:r>
            <w:proofErr w:type="spellStart"/>
            <w:r>
              <w:rPr>
                <w:rFonts w:ascii="Arial" w:hAnsi="Arial" w:cs="Arial"/>
                <w:sz w:val="20"/>
                <w:szCs w:val="20"/>
                <w:lang w:val="en-GB"/>
              </w:rPr>
              <w:t>triclosan</w:t>
            </w:r>
            <w:proofErr w:type="spellEnd"/>
          </w:p>
        </w:tc>
        <w:tc>
          <w:tcPr>
            <w:tcW w:w="3873" w:type="dxa"/>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Health-care workers, cleaners</w:t>
            </w:r>
          </w:p>
        </w:tc>
      </w:tr>
      <w:tr w:rsidR="00644B1C" w:rsidRPr="000543FB" w:rsidTr="00881E1C">
        <w:trPr>
          <w:trHeight w:val="575"/>
        </w:trPr>
        <w:tc>
          <w:tcPr>
            <w:tcW w:w="1951" w:type="dxa"/>
            <w:tcBorders>
              <w:right w:val="single" w:sz="4" w:space="0" w:color="auto"/>
            </w:tcBorders>
          </w:tcPr>
          <w:p w:rsidR="00644B1C" w:rsidRPr="008875BA" w:rsidRDefault="00644B1C" w:rsidP="00063980">
            <w:pPr>
              <w:rPr>
                <w:rFonts w:ascii="Arial" w:hAnsi="Arial" w:cs="Arial"/>
                <w:sz w:val="20"/>
                <w:szCs w:val="20"/>
                <w:lang w:val="en-GB"/>
              </w:rPr>
            </w:pPr>
            <w:r>
              <w:rPr>
                <w:rFonts w:ascii="Arial" w:hAnsi="Arial" w:cs="Arial"/>
                <w:sz w:val="20"/>
                <w:szCs w:val="20"/>
                <w:lang w:val="en-GB"/>
              </w:rPr>
              <w:t>Drugs</w:t>
            </w:r>
          </w:p>
        </w:tc>
        <w:tc>
          <w:tcPr>
            <w:tcW w:w="4025" w:type="dxa"/>
            <w:tcBorders>
              <w:left w:val="single" w:sz="4" w:space="0" w:color="auto"/>
            </w:tcBorders>
          </w:tcPr>
          <w:p w:rsidR="00644B1C" w:rsidRPr="008875BA" w:rsidRDefault="00644B1C" w:rsidP="00063980">
            <w:pPr>
              <w:rPr>
                <w:rFonts w:ascii="Arial" w:hAnsi="Arial" w:cs="Arial"/>
                <w:sz w:val="20"/>
                <w:szCs w:val="20"/>
                <w:lang w:val="en-GB"/>
              </w:rPr>
            </w:pPr>
            <w:r>
              <w:rPr>
                <w:rFonts w:ascii="Arial" w:hAnsi="Arial" w:cs="Arial"/>
                <w:sz w:val="20"/>
                <w:szCs w:val="20"/>
                <w:lang w:val="en-GB"/>
              </w:rPr>
              <w:t xml:space="preserve">Penicillin derivatives, </w:t>
            </w:r>
            <w:proofErr w:type="spellStart"/>
            <w:r>
              <w:rPr>
                <w:rFonts w:ascii="Arial" w:hAnsi="Arial" w:cs="Arial"/>
                <w:sz w:val="20"/>
                <w:szCs w:val="20"/>
                <w:lang w:val="en-GB"/>
              </w:rPr>
              <w:t>cephalosporins</w:t>
            </w:r>
            <w:proofErr w:type="spellEnd"/>
            <w:r>
              <w:rPr>
                <w:rFonts w:ascii="Arial" w:hAnsi="Arial" w:cs="Arial"/>
                <w:sz w:val="20"/>
                <w:szCs w:val="20"/>
                <w:lang w:val="en-GB"/>
              </w:rPr>
              <w:t xml:space="preserve">, </w:t>
            </w:r>
            <w:r w:rsidRPr="00593E77">
              <w:rPr>
                <w:rFonts w:ascii="Arial" w:hAnsi="Arial" w:cs="Arial"/>
                <w:sz w:val="20"/>
                <w:szCs w:val="20"/>
                <w:lang w:val="en-GB"/>
              </w:rPr>
              <w:t>clarithromycin</w:t>
            </w:r>
            <w:r>
              <w:rPr>
                <w:rFonts w:ascii="Arial" w:hAnsi="Arial" w:cs="Arial"/>
                <w:sz w:val="20"/>
                <w:szCs w:val="20"/>
                <w:lang w:val="en-GB"/>
              </w:rPr>
              <w:t>,</w:t>
            </w:r>
            <w:r w:rsidRPr="00593E77">
              <w:rPr>
                <w:rFonts w:ascii="Arial" w:hAnsi="Arial" w:cs="Arial"/>
                <w:sz w:val="20"/>
                <w:szCs w:val="20"/>
                <w:lang w:val="en-GB"/>
              </w:rPr>
              <w:t xml:space="preserve"> </w:t>
            </w:r>
            <w:proofErr w:type="spellStart"/>
            <w:r w:rsidRPr="00593E77">
              <w:rPr>
                <w:rFonts w:ascii="Arial" w:hAnsi="Arial" w:cs="Arial"/>
                <w:sz w:val="20"/>
                <w:szCs w:val="20"/>
                <w:lang w:val="en-GB"/>
              </w:rPr>
              <w:t>mi</w:t>
            </w:r>
            <w:r>
              <w:rPr>
                <w:rFonts w:ascii="Arial" w:hAnsi="Arial" w:cs="Arial"/>
                <w:sz w:val="20"/>
                <w:szCs w:val="20"/>
                <w:lang w:val="en-GB"/>
              </w:rPr>
              <w:t>noxidil</w:t>
            </w:r>
            <w:proofErr w:type="spellEnd"/>
            <w:r>
              <w:rPr>
                <w:rFonts w:ascii="Arial" w:hAnsi="Arial" w:cs="Arial"/>
                <w:sz w:val="20"/>
                <w:szCs w:val="20"/>
                <w:lang w:val="en-GB"/>
              </w:rPr>
              <w:t xml:space="preserve">, </w:t>
            </w:r>
            <w:proofErr w:type="spellStart"/>
            <w:r>
              <w:rPr>
                <w:rFonts w:ascii="Arial" w:hAnsi="Arial" w:cs="Arial"/>
                <w:sz w:val="20"/>
                <w:szCs w:val="20"/>
                <w:lang w:val="en-GB"/>
              </w:rPr>
              <w:t>ferrimanitol</w:t>
            </w:r>
            <w:proofErr w:type="spellEnd"/>
            <w:r>
              <w:rPr>
                <w:rFonts w:ascii="Arial" w:hAnsi="Arial" w:cs="Arial"/>
                <w:sz w:val="20"/>
                <w:szCs w:val="20"/>
                <w:lang w:val="en-GB"/>
              </w:rPr>
              <w:t xml:space="preserve"> ovalbumin, </w:t>
            </w:r>
            <w:r w:rsidRPr="00593E77">
              <w:rPr>
                <w:rFonts w:ascii="Arial" w:hAnsi="Arial" w:cs="Arial"/>
                <w:sz w:val="20"/>
                <w:szCs w:val="20"/>
                <w:lang w:val="en-GB"/>
              </w:rPr>
              <w:t>glucosamine</w:t>
            </w:r>
          </w:p>
        </w:tc>
        <w:tc>
          <w:tcPr>
            <w:tcW w:w="3873" w:type="dxa"/>
          </w:tcPr>
          <w:p w:rsidR="00644B1C" w:rsidRPr="008875BA" w:rsidRDefault="00644B1C" w:rsidP="00063980">
            <w:pPr>
              <w:rPr>
                <w:rFonts w:ascii="Arial" w:hAnsi="Arial" w:cs="Arial"/>
                <w:sz w:val="20"/>
                <w:szCs w:val="20"/>
                <w:lang w:val="en-GB"/>
              </w:rPr>
            </w:pPr>
            <w:r>
              <w:rPr>
                <w:rFonts w:ascii="Arial" w:hAnsi="Arial" w:cs="Arial"/>
                <w:sz w:val="20"/>
                <w:szCs w:val="20"/>
                <w:lang w:val="en-GB"/>
              </w:rPr>
              <w:t>Pharmaceutical workers, healthcare workers</w:t>
            </w:r>
          </w:p>
        </w:tc>
      </w:tr>
      <w:tr w:rsidR="00644B1C" w:rsidRPr="000543FB" w:rsidTr="00881E1C">
        <w:trPr>
          <w:trHeight w:val="575"/>
        </w:trPr>
        <w:tc>
          <w:tcPr>
            <w:tcW w:w="1951" w:type="dxa"/>
            <w:tcBorders>
              <w:right w:val="single" w:sz="4" w:space="0" w:color="auto"/>
            </w:tcBorders>
          </w:tcPr>
          <w:p w:rsidR="00644B1C" w:rsidRPr="008875BA" w:rsidRDefault="00644B1C" w:rsidP="00063980">
            <w:pPr>
              <w:rPr>
                <w:rFonts w:ascii="Arial" w:hAnsi="Arial" w:cs="Arial"/>
                <w:sz w:val="20"/>
                <w:szCs w:val="20"/>
                <w:lang w:val="en-GB"/>
              </w:rPr>
            </w:pPr>
            <w:proofErr w:type="spellStart"/>
            <w:r w:rsidRPr="008875BA">
              <w:rPr>
                <w:rFonts w:ascii="Arial" w:hAnsi="Arial" w:cs="Arial"/>
                <w:sz w:val="20"/>
                <w:szCs w:val="20"/>
                <w:lang w:val="en-GB"/>
              </w:rPr>
              <w:t>Persulfate</w:t>
            </w:r>
            <w:proofErr w:type="spellEnd"/>
            <w:r w:rsidRPr="008875BA">
              <w:rPr>
                <w:rFonts w:ascii="Arial" w:hAnsi="Arial" w:cs="Arial"/>
                <w:sz w:val="20"/>
                <w:szCs w:val="20"/>
                <w:lang w:val="en-GB"/>
              </w:rPr>
              <w:t xml:space="preserve"> salts</w:t>
            </w:r>
          </w:p>
        </w:tc>
        <w:tc>
          <w:tcPr>
            <w:tcW w:w="4025" w:type="dxa"/>
            <w:tcBorders>
              <w:left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Hair bleach</w:t>
            </w:r>
          </w:p>
        </w:tc>
        <w:tc>
          <w:tcPr>
            <w:tcW w:w="3873" w:type="dxa"/>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Hairdressers</w:t>
            </w:r>
          </w:p>
        </w:tc>
      </w:tr>
      <w:tr w:rsidR="00644B1C" w:rsidRPr="00F108B8" w:rsidTr="00881E1C">
        <w:trPr>
          <w:trHeight w:val="575"/>
        </w:trPr>
        <w:tc>
          <w:tcPr>
            <w:tcW w:w="1951" w:type="dxa"/>
            <w:tcBorders>
              <w:right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 xml:space="preserve">Reactive </w:t>
            </w:r>
            <w:r w:rsidR="00521ACB">
              <w:rPr>
                <w:rFonts w:ascii="Arial" w:hAnsi="Arial" w:cs="Arial"/>
                <w:sz w:val="20"/>
                <w:szCs w:val="20"/>
                <w:lang w:val="en-GB"/>
              </w:rPr>
              <w:t xml:space="preserve">and other </w:t>
            </w:r>
            <w:r w:rsidRPr="008875BA">
              <w:rPr>
                <w:rFonts w:ascii="Arial" w:hAnsi="Arial" w:cs="Arial"/>
                <w:sz w:val="20"/>
                <w:szCs w:val="20"/>
                <w:lang w:val="en-GB"/>
              </w:rPr>
              <w:t>dyes</w:t>
            </w:r>
          </w:p>
        </w:tc>
        <w:tc>
          <w:tcPr>
            <w:tcW w:w="4025" w:type="dxa"/>
            <w:tcBorders>
              <w:left w:val="single" w:sz="4" w:space="0" w:color="auto"/>
            </w:tcBorders>
          </w:tcPr>
          <w:p w:rsidR="00644B1C" w:rsidRPr="008875BA" w:rsidRDefault="00644B1C" w:rsidP="002731CC">
            <w:pPr>
              <w:rPr>
                <w:rFonts w:ascii="Arial" w:hAnsi="Arial" w:cs="Arial"/>
                <w:sz w:val="20"/>
                <w:szCs w:val="20"/>
                <w:lang w:val="en-GB"/>
              </w:rPr>
            </w:pPr>
            <w:r w:rsidRPr="008875BA">
              <w:rPr>
                <w:rFonts w:ascii="Arial" w:hAnsi="Arial" w:cs="Arial"/>
                <w:sz w:val="20"/>
                <w:szCs w:val="20"/>
                <w:lang w:val="en-GB"/>
              </w:rPr>
              <w:t xml:space="preserve">Reactive black 5, </w:t>
            </w:r>
            <w:proofErr w:type="spellStart"/>
            <w:r w:rsidRPr="008875BA">
              <w:rPr>
                <w:rFonts w:ascii="Arial" w:hAnsi="Arial" w:cs="Arial"/>
                <w:sz w:val="20"/>
                <w:szCs w:val="20"/>
                <w:lang w:val="en-GB"/>
              </w:rPr>
              <w:t>pyrazolone</w:t>
            </w:r>
            <w:proofErr w:type="spellEnd"/>
            <w:r w:rsidRPr="008875BA">
              <w:rPr>
                <w:rFonts w:ascii="Arial" w:hAnsi="Arial" w:cs="Arial"/>
                <w:sz w:val="20"/>
                <w:szCs w:val="20"/>
                <w:lang w:val="en-GB"/>
              </w:rPr>
              <w:t xml:space="preserve"> derivatives, vinyl </w:t>
            </w:r>
            <w:proofErr w:type="spellStart"/>
            <w:r w:rsidRPr="008875BA">
              <w:rPr>
                <w:rFonts w:ascii="Arial" w:hAnsi="Arial" w:cs="Arial"/>
                <w:sz w:val="20"/>
                <w:szCs w:val="20"/>
                <w:lang w:val="en-GB"/>
              </w:rPr>
              <w:t>sulphones</w:t>
            </w:r>
            <w:proofErr w:type="spellEnd"/>
          </w:p>
        </w:tc>
        <w:tc>
          <w:tcPr>
            <w:tcW w:w="3873" w:type="dxa"/>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Textile workers, food industry workers</w:t>
            </w:r>
          </w:p>
        </w:tc>
      </w:tr>
      <w:tr w:rsidR="00644B1C" w:rsidRPr="000543FB" w:rsidTr="00881E1C">
        <w:trPr>
          <w:trHeight w:val="575"/>
        </w:trPr>
        <w:tc>
          <w:tcPr>
            <w:tcW w:w="1951" w:type="dxa"/>
            <w:tcBorders>
              <w:right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Metals</w:t>
            </w:r>
          </w:p>
        </w:tc>
        <w:tc>
          <w:tcPr>
            <w:tcW w:w="4025" w:type="dxa"/>
            <w:tcBorders>
              <w:left w:val="single" w:sz="4" w:space="0" w:color="auto"/>
            </w:tcBorders>
          </w:tcPr>
          <w:p w:rsidR="00644B1C" w:rsidRPr="008875BA" w:rsidRDefault="00644B1C" w:rsidP="00063980">
            <w:pPr>
              <w:rPr>
                <w:rFonts w:ascii="Arial" w:hAnsi="Arial" w:cs="Arial"/>
                <w:sz w:val="20"/>
                <w:szCs w:val="20"/>
                <w:lang w:val="en-GB"/>
              </w:rPr>
            </w:pPr>
            <w:r>
              <w:rPr>
                <w:rFonts w:ascii="Arial" w:hAnsi="Arial" w:cs="Arial"/>
                <w:sz w:val="20"/>
                <w:szCs w:val="20"/>
                <w:lang w:val="en-GB"/>
              </w:rPr>
              <w:t>P</w:t>
            </w:r>
            <w:r w:rsidRPr="008875BA">
              <w:rPr>
                <w:rFonts w:ascii="Arial" w:hAnsi="Arial" w:cs="Arial"/>
                <w:sz w:val="20"/>
                <w:szCs w:val="20"/>
                <w:lang w:val="en-GB"/>
              </w:rPr>
              <w:t>latinum</w:t>
            </w:r>
            <w:r w:rsidR="00521ACB">
              <w:rPr>
                <w:rFonts w:ascii="Arial" w:hAnsi="Arial" w:cs="Arial"/>
                <w:sz w:val="20"/>
                <w:szCs w:val="20"/>
                <w:lang w:val="en-GB"/>
              </w:rPr>
              <w:t xml:space="preserve"> salts</w:t>
            </w:r>
            <w:r>
              <w:rPr>
                <w:rFonts w:ascii="Arial" w:hAnsi="Arial" w:cs="Arial"/>
                <w:sz w:val="20"/>
                <w:szCs w:val="20"/>
                <w:lang w:val="en-GB"/>
              </w:rPr>
              <w:t>,</w:t>
            </w:r>
            <w:r w:rsidRPr="008875BA">
              <w:rPr>
                <w:rFonts w:ascii="Arial" w:hAnsi="Arial" w:cs="Arial"/>
                <w:sz w:val="20"/>
                <w:szCs w:val="20"/>
                <w:lang w:val="en-GB"/>
              </w:rPr>
              <w:t xml:space="preserve"> </w:t>
            </w:r>
            <w:r>
              <w:rPr>
                <w:rFonts w:ascii="Arial" w:hAnsi="Arial" w:cs="Arial"/>
                <w:sz w:val="20"/>
                <w:szCs w:val="20"/>
                <w:lang w:val="en-GB"/>
              </w:rPr>
              <w:t>chromium, nickel, cobalt</w:t>
            </w:r>
            <w:r w:rsidRPr="008875BA">
              <w:rPr>
                <w:rFonts w:ascii="Arial" w:hAnsi="Arial" w:cs="Arial"/>
                <w:sz w:val="20"/>
                <w:szCs w:val="20"/>
                <w:lang w:val="en-GB"/>
              </w:rPr>
              <w:t xml:space="preserve"> </w:t>
            </w:r>
          </w:p>
        </w:tc>
        <w:tc>
          <w:tcPr>
            <w:tcW w:w="3873" w:type="dxa"/>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Metal refinery, metal alloy production, electroplating, welding</w:t>
            </w:r>
          </w:p>
        </w:tc>
      </w:tr>
      <w:tr w:rsidR="00644B1C" w:rsidRPr="000543FB" w:rsidTr="00881E1C">
        <w:trPr>
          <w:trHeight w:val="575"/>
        </w:trPr>
        <w:tc>
          <w:tcPr>
            <w:tcW w:w="1951" w:type="dxa"/>
            <w:tcBorders>
              <w:right w:val="single" w:sz="4" w:space="0" w:color="auto"/>
            </w:tcBorders>
          </w:tcPr>
          <w:p w:rsidR="00644B1C" w:rsidRPr="008875BA" w:rsidRDefault="00644B1C" w:rsidP="00063980">
            <w:pPr>
              <w:rPr>
                <w:rFonts w:ascii="Arial" w:hAnsi="Arial" w:cs="Arial"/>
                <w:sz w:val="20"/>
                <w:szCs w:val="20"/>
                <w:lang w:val="en-GB"/>
              </w:rPr>
            </w:pPr>
            <w:r>
              <w:rPr>
                <w:rFonts w:ascii="Arial" w:hAnsi="Arial" w:cs="Arial"/>
                <w:sz w:val="20"/>
                <w:szCs w:val="20"/>
                <w:lang w:val="en-GB"/>
              </w:rPr>
              <w:t>Metal working fluids</w:t>
            </w:r>
          </w:p>
        </w:tc>
        <w:tc>
          <w:tcPr>
            <w:tcW w:w="4025" w:type="dxa"/>
            <w:tcBorders>
              <w:left w:val="single" w:sz="4" w:space="0" w:color="auto"/>
            </w:tcBorders>
          </w:tcPr>
          <w:p w:rsidR="00644B1C" w:rsidRDefault="00644B1C" w:rsidP="00063980">
            <w:pPr>
              <w:rPr>
                <w:rFonts w:ascii="Arial" w:hAnsi="Arial" w:cs="Arial"/>
                <w:sz w:val="20"/>
                <w:szCs w:val="20"/>
                <w:lang w:val="en-GB"/>
              </w:rPr>
            </w:pPr>
            <w:r w:rsidRPr="0005535B">
              <w:rPr>
                <w:rFonts w:ascii="Arial" w:hAnsi="Arial" w:cs="Arial"/>
                <w:sz w:val="20"/>
                <w:szCs w:val="20"/>
                <w:lang w:val="en-GB"/>
              </w:rPr>
              <w:t>Uncertain causal agent(s)</w:t>
            </w:r>
            <w:r w:rsidR="001D53E0" w:rsidRPr="0005535B">
              <w:rPr>
                <w:rFonts w:ascii="Arial" w:hAnsi="Arial" w:cs="Arial"/>
                <w:sz w:val="20"/>
                <w:szCs w:val="20"/>
                <w:lang w:val="en-GB"/>
              </w:rPr>
              <w:t xml:space="preserve">: biocides (e.g. </w:t>
            </w:r>
            <w:proofErr w:type="spellStart"/>
            <w:r w:rsidR="001D53E0" w:rsidRPr="0005535B">
              <w:rPr>
                <w:rFonts w:ascii="Arial" w:hAnsi="Arial" w:cs="Arial"/>
                <w:sz w:val="20"/>
                <w:szCs w:val="20"/>
                <w:lang w:val="en-GB"/>
              </w:rPr>
              <w:t>isothiazolinone</w:t>
            </w:r>
            <w:proofErr w:type="spellEnd"/>
            <w:r w:rsidR="001D53E0" w:rsidRPr="0005535B">
              <w:rPr>
                <w:rFonts w:ascii="Arial" w:hAnsi="Arial" w:cs="Arial"/>
                <w:sz w:val="20"/>
                <w:szCs w:val="20"/>
                <w:lang w:val="en-GB"/>
              </w:rPr>
              <w:t xml:space="preserve"> derivatives, </w:t>
            </w:r>
            <w:proofErr w:type="spellStart"/>
            <w:r w:rsidRPr="0005535B">
              <w:rPr>
                <w:rFonts w:ascii="Arial" w:hAnsi="Arial" w:cs="Arial"/>
                <w:sz w:val="20"/>
                <w:szCs w:val="20"/>
                <w:lang w:val="en-GB"/>
              </w:rPr>
              <w:t>bismorpholine</w:t>
            </w:r>
            <w:proofErr w:type="spellEnd"/>
            <w:r w:rsidRPr="0005535B">
              <w:rPr>
                <w:rFonts w:ascii="Arial" w:hAnsi="Arial" w:cs="Arial"/>
                <w:sz w:val="20"/>
                <w:szCs w:val="20"/>
                <w:lang w:val="en-GB"/>
              </w:rPr>
              <w:t>), microorganisms, metals</w:t>
            </w:r>
          </w:p>
        </w:tc>
        <w:tc>
          <w:tcPr>
            <w:tcW w:w="3873" w:type="dxa"/>
          </w:tcPr>
          <w:p w:rsidR="00644B1C" w:rsidRPr="008875BA" w:rsidRDefault="00644B1C" w:rsidP="00063980">
            <w:pPr>
              <w:rPr>
                <w:rFonts w:ascii="Arial" w:hAnsi="Arial" w:cs="Arial"/>
                <w:sz w:val="20"/>
                <w:szCs w:val="20"/>
                <w:lang w:val="en-GB"/>
              </w:rPr>
            </w:pPr>
            <w:r>
              <w:rPr>
                <w:rFonts w:ascii="Arial" w:hAnsi="Arial" w:cs="Arial"/>
                <w:sz w:val="20"/>
                <w:szCs w:val="20"/>
                <w:lang w:val="en-GB"/>
              </w:rPr>
              <w:t xml:space="preserve">Metal cutting </w:t>
            </w:r>
          </w:p>
        </w:tc>
      </w:tr>
      <w:tr w:rsidR="00644B1C" w:rsidRPr="00F108B8" w:rsidTr="00881E1C">
        <w:trPr>
          <w:trHeight w:val="575"/>
        </w:trPr>
        <w:tc>
          <w:tcPr>
            <w:tcW w:w="1951" w:type="dxa"/>
            <w:tcBorders>
              <w:right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Woods</w:t>
            </w:r>
          </w:p>
        </w:tc>
        <w:tc>
          <w:tcPr>
            <w:tcW w:w="4025" w:type="dxa"/>
            <w:tcBorders>
              <w:left w:val="single" w:sz="4" w:space="0" w:color="auto"/>
            </w:tcBorders>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 xml:space="preserve">Red cedar, </w:t>
            </w:r>
            <w:proofErr w:type="spellStart"/>
            <w:r w:rsidRPr="008875BA">
              <w:rPr>
                <w:rFonts w:ascii="Arial" w:hAnsi="Arial" w:cs="Arial"/>
                <w:sz w:val="20"/>
                <w:szCs w:val="20"/>
                <w:lang w:val="en-GB"/>
              </w:rPr>
              <w:t>iroko</w:t>
            </w:r>
            <w:proofErr w:type="spellEnd"/>
            <w:r w:rsidRPr="008875BA">
              <w:rPr>
                <w:rFonts w:ascii="Arial" w:hAnsi="Arial" w:cs="Arial"/>
                <w:sz w:val="20"/>
                <w:szCs w:val="20"/>
                <w:lang w:val="en-GB"/>
              </w:rPr>
              <w:t xml:space="preserve">, </w:t>
            </w:r>
            <w:proofErr w:type="spellStart"/>
            <w:r w:rsidRPr="008875BA">
              <w:rPr>
                <w:rFonts w:ascii="Arial" w:hAnsi="Arial" w:cs="Arial"/>
                <w:sz w:val="20"/>
                <w:szCs w:val="20"/>
                <w:lang w:val="en-GB"/>
              </w:rPr>
              <w:t>obeche</w:t>
            </w:r>
            <w:proofErr w:type="spellEnd"/>
            <w:r w:rsidRPr="008875BA">
              <w:rPr>
                <w:rFonts w:ascii="Arial" w:hAnsi="Arial" w:cs="Arial"/>
                <w:sz w:val="20"/>
                <w:szCs w:val="20"/>
                <w:lang w:val="en-GB"/>
              </w:rPr>
              <w:t>, oak, and others</w:t>
            </w:r>
          </w:p>
        </w:tc>
        <w:tc>
          <w:tcPr>
            <w:tcW w:w="3873" w:type="dxa"/>
          </w:tcPr>
          <w:p w:rsidR="00644B1C" w:rsidRPr="008875BA" w:rsidRDefault="00644B1C" w:rsidP="00063980">
            <w:pPr>
              <w:rPr>
                <w:rFonts w:ascii="Arial" w:hAnsi="Arial" w:cs="Arial"/>
                <w:sz w:val="20"/>
                <w:szCs w:val="20"/>
                <w:lang w:val="en-GB"/>
              </w:rPr>
            </w:pPr>
            <w:r w:rsidRPr="008875BA">
              <w:rPr>
                <w:rFonts w:ascii="Arial" w:hAnsi="Arial" w:cs="Arial"/>
                <w:sz w:val="20"/>
                <w:szCs w:val="20"/>
                <w:lang w:val="en-GB"/>
              </w:rPr>
              <w:t>Sawmill workers, carpenters, cabinet and furniture makers</w:t>
            </w:r>
          </w:p>
        </w:tc>
      </w:tr>
    </w:tbl>
    <w:p w:rsidR="00EA0DAC" w:rsidRPr="00DD5DB9" w:rsidRDefault="00644B1C">
      <w:pPr>
        <w:spacing w:after="200" w:line="276" w:lineRule="auto"/>
        <w:rPr>
          <w:rFonts w:ascii="Arial" w:hAnsi="Arial" w:cs="Arial"/>
          <w:b/>
          <w:sz w:val="22"/>
          <w:szCs w:val="22"/>
          <w:lang w:val="en-US"/>
        </w:rPr>
      </w:pPr>
      <w:r>
        <w:rPr>
          <w:rFonts w:ascii="Arial" w:hAnsi="Arial" w:cs="Arial"/>
          <w:b/>
          <w:sz w:val="22"/>
          <w:szCs w:val="22"/>
          <w:lang w:val="en-US"/>
        </w:rPr>
        <w:br w:type="page"/>
      </w:r>
    </w:p>
    <w:p w:rsidR="00F93B84" w:rsidRPr="0005535B" w:rsidRDefault="00F93B84" w:rsidP="008D057F">
      <w:pPr>
        <w:spacing w:after="120" w:line="276" w:lineRule="auto"/>
        <w:rPr>
          <w:rFonts w:ascii="Arial" w:eastAsiaTheme="minorHAnsi" w:hAnsi="Arial" w:cs="Arial"/>
          <w:b/>
          <w:sz w:val="22"/>
          <w:szCs w:val="22"/>
          <w:lang w:val="en-US" w:eastAsia="en-US"/>
        </w:rPr>
      </w:pPr>
      <w:r w:rsidRPr="0005535B">
        <w:rPr>
          <w:rFonts w:ascii="Arial" w:eastAsiaTheme="minorHAnsi" w:hAnsi="Arial" w:cs="Arial"/>
          <w:b/>
          <w:sz w:val="22"/>
          <w:szCs w:val="22"/>
          <w:lang w:val="en-US" w:eastAsia="en-US"/>
        </w:rPr>
        <w:lastRenderedPageBreak/>
        <w:t xml:space="preserve">Table II. </w:t>
      </w:r>
      <w:r w:rsidR="00C4063A" w:rsidRPr="0005535B">
        <w:rPr>
          <w:rFonts w:ascii="Arial" w:eastAsiaTheme="minorHAnsi" w:hAnsi="Arial" w:cs="Arial"/>
          <w:b/>
          <w:sz w:val="22"/>
          <w:szCs w:val="22"/>
          <w:lang w:val="en-US" w:eastAsia="en-US"/>
        </w:rPr>
        <w:t>C</w:t>
      </w:r>
      <w:r w:rsidRPr="0005535B">
        <w:rPr>
          <w:rFonts w:ascii="Arial" w:eastAsiaTheme="minorHAnsi" w:hAnsi="Arial" w:cs="Arial"/>
          <w:b/>
          <w:sz w:val="22"/>
          <w:szCs w:val="22"/>
          <w:lang w:val="en-US" w:eastAsia="en-US"/>
        </w:rPr>
        <w:t>ombining diagnostic tests at baseline assessment</w:t>
      </w:r>
    </w:p>
    <w:tbl>
      <w:tblPr>
        <w:tblStyle w:val="Grilledutableau"/>
        <w:tblW w:w="9640" w:type="dxa"/>
        <w:tblInd w:w="-34" w:type="dxa"/>
        <w:tblLook w:val="04A0" w:firstRow="1" w:lastRow="0" w:firstColumn="1" w:lastColumn="0" w:noHBand="0" w:noVBand="1"/>
      </w:tblPr>
      <w:tblGrid>
        <w:gridCol w:w="3393"/>
        <w:gridCol w:w="1555"/>
        <w:gridCol w:w="1414"/>
        <w:gridCol w:w="1556"/>
        <w:gridCol w:w="1722"/>
      </w:tblGrid>
      <w:tr w:rsidR="00F93B84" w:rsidRPr="0005535B" w:rsidTr="0005535B">
        <w:trPr>
          <w:trHeight w:val="873"/>
        </w:trPr>
        <w:tc>
          <w:tcPr>
            <w:tcW w:w="3393" w:type="dxa"/>
            <w:tcBorders>
              <w:top w:val="single" w:sz="18" w:space="0" w:color="auto"/>
              <w:bottom w:val="single" w:sz="18" w:space="0" w:color="auto"/>
            </w:tcBorders>
            <w:vAlign w:val="center"/>
          </w:tcPr>
          <w:p w:rsidR="00F93B84" w:rsidRPr="0005535B" w:rsidRDefault="00F93B84" w:rsidP="00F93B84">
            <w:pPr>
              <w:spacing w:line="276" w:lineRule="auto"/>
              <w:rPr>
                <w:rFonts w:ascii="Arial" w:eastAsiaTheme="minorHAnsi" w:hAnsi="Arial" w:cs="Arial"/>
                <w:b/>
                <w:sz w:val="18"/>
                <w:szCs w:val="18"/>
                <w:lang w:val="en-US" w:eastAsia="en-US"/>
              </w:rPr>
            </w:pPr>
            <w:r w:rsidRPr="0005535B">
              <w:rPr>
                <w:rFonts w:ascii="Arial" w:eastAsiaTheme="minorHAnsi" w:hAnsi="Arial" w:cs="Arial"/>
                <w:b/>
                <w:sz w:val="18"/>
                <w:szCs w:val="18"/>
                <w:lang w:val="en-US" w:eastAsia="en-US"/>
              </w:rPr>
              <w:t>Procedures</w:t>
            </w:r>
          </w:p>
        </w:tc>
        <w:tc>
          <w:tcPr>
            <w:tcW w:w="1555" w:type="dxa"/>
            <w:tcBorders>
              <w:top w:val="single" w:sz="18" w:space="0" w:color="auto"/>
              <w:bottom w:val="single" w:sz="18" w:space="0" w:color="auto"/>
            </w:tcBorders>
            <w:vAlign w:val="center"/>
          </w:tcPr>
          <w:p w:rsidR="00F93B84" w:rsidRPr="0005535B" w:rsidRDefault="00F93B84" w:rsidP="00F93B84">
            <w:pPr>
              <w:jc w:val="center"/>
              <w:rPr>
                <w:rFonts w:ascii="Arial" w:hAnsi="Arial" w:cs="Arial"/>
                <w:b/>
                <w:color w:val="000000" w:themeColor="text1"/>
                <w:sz w:val="18"/>
                <w:szCs w:val="18"/>
                <w:lang w:val="en-US"/>
              </w:rPr>
            </w:pPr>
            <w:r w:rsidRPr="0005535B">
              <w:rPr>
                <w:rFonts w:ascii="Arial" w:hAnsi="Arial" w:cs="Arial"/>
                <w:b/>
                <w:color w:val="000000" w:themeColor="text1"/>
                <w:sz w:val="18"/>
                <w:szCs w:val="18"/>
                <w:lang w:val="en-US"/>
              </w:rPr>
              <w:t>Prevalence of OA</w:t>
            </w:r>
            <w:r w:rsidRPr="0005535B">
              <w:rPr>
                <w:rFonts w:ascii="Arial" w:eastAsiaTheme="minorHAnsi" w:hAnsi="Arial" w:cs="Arial"/>
                <w:bCs/>
                <w:color w:val="000000" w:themeColor="text1"/>
                <w:sz w:val="18"/>
                <w:szCs w:val="18"/>
                <w:vertAlign w:val="superscript"/>
                <w:lang w:val="en-US" w:eastAsia="en-US"/>
              </w:rPr>
              <w:t>†</w:t>
            </w:r>
          </w:p>
        </w:tc>
        <w:tc>
          <w:tcPr>
            <w:tcW w:w="1414" w:type="dxa"/>
            <w:tcBorders>
              <w:top w:val="single" w:sz="18" w:space="0" w:color="auto"/>
              <w:bottom w:val="single" w:sz="18" w:space="0" w:color="auto"/>
            </w:tcBorders>
            <w:vAlign w:val="center"/>
          </w:tcPr>
          <w:p w:rsidR="00F93B84" w:rsidRPr="0005535B" w:rsidRDefault="00F93B84" w:rsidP="00F93B84">
            <w:pPr>
              <w:jc w:val="center"/>
              <w:rPr>
                <w:rFonts w:ascii="Arial" w:hAnsi="Arial" w:cs="Arial"/>
                <w:b/>
                <w:color w:val="000000" w:themeColor="text1"/>
                <w:sz w:val="18"/>
                <w:szCs w:val="18"/>
                <w:lang w:val="en-US"/>
              </w:rPr>
            </w:pPr>
            <w:r w:rsidRPr="0005535B">
              <w:rPr>
                <w:rFonts w:ascii="Arial" w:hAnsi="Arial" w:cs="Arial"/>
                <w:b/>
                <w:color w:val="000000" w:themeColor="text1"/>
                <w:sz w:val="18"/>
                <w:szCs w:val="18"/>
                <w:lang w:val="en-US"/>
              </w:rPr>
              <w:t>Sensitivity</w:t>
            </w:r>
          </w:p>
          <w:p w:rsidR="00F93B84" w:rsidRPr="0005535B" w:rsidRDefault="00F93B84" w:rsidP="00294421">
            <w:pPr>
              <w:jc w:val="center"/>
              <w:rPr>
                <w:rFonts w:ascii="Arial" w:hAnsi="Arial" w:cs="Arial"/>
                <w:b/>
                <w:color w:val="000000" w:themeColor="text1"/>
                <w:sz w:val="18"/>
                <w:szCs w:val="18"/>
                <w:lang w:val="en-US"/>
              </w:rPr>
            </w:pPr>
            <w:r w:rsidRPr="0005535B">
              <w:rPr>
                <w:rFonts w:ascii="Arial" w:hAnsi="Arial" w:cs="Arial"/>
                <w:b/>
                <w:color w:val="000000" w:themeColor="text1"/>
                <w:sz w:val="18"/>
                <w:szCs w:val="18"/>
                <w:lang w:val="en-US"/>
              </w:rPr>
              <w:t>(%)</w:t>
            </w:r>
          </w:p>
        </w:tc>
        <w:tc>
          <w:tcPr>
            <w:tcW w:w="1556" w:type="dxa"/>
            <w:tcBorders>
              <w:top w:val="single" w:sz="18" w:space="0" w:color="auto"/>
              <w:bottom w:val="single" w:sz="18" w:space="0" w:color="auto"/>
            </w:tcBorders>
            <w:vAlign w:val="center"/>
          </w:tcPr>
          <w:p w:rsidR="00F93B84" w:rsidRPr="0005535B" w:rsidRDefault="00F93B84" w:rsidP="00F93B84">
            <w:pPr>
              <w:jc w:val="center"/>
              <w:rPr>
                <w:rFonts w:ascii="Arial" w:hAnsi="Arial" w:cs="Arial"/>
                <w:b/>
                <w:color w:val="000000" w:themeColor="text1"/>
                <w:sz w:val="18"/>
                <w:szCs w:val="18"/>
                <w:lang w:val="en-US"/>
              </w:rPr>
            </w:pPr>
            <w:r w:rsidRPr="0005535B">
              <w:rPr>
                <w:rFonts w:ascii="Arial" w:hAnsi="Arial" w:cs="Arial"/>
                <w:b/>
                <w:color w:val="000000" w:themeColor="text1"/>
                <w:sz w:val="18"/>
                <w:szCs w:val="18"/>
                <w:lang w:val="en-US"/>
              </w:rPr>
              <w:t>Specificity</w:t>
            </w:r>
          </w:p>
          <w:p w:rsidR="00F93B84" w:rsidRPr="0005535B" w:rsidRDefault="00F93B84" w:rsidP="00294421">
            <w:pPr>
              <w:jc w:val="center"/>
              <w:rPr>
                <w:rFonts w:ascii="Arial" w:hAnsi="Arial" w:cs="Arial"/>
                <w:b/>
                <w:color w:val="000000" w:themeColor="text1"/>
                <w:sz w:val="18"/>
                <w:szCs w:val="18"/>
                <w:lang w:val="en-US"/>
              </w:rPr>
            </w:pPr>
            <w:r w:rsidRPr="0005535B">
              <w:rPr>
                <w:rFonts w:ascii="Arial" w:hAnsi="Arial" w:cs="Arial"/>
                <w:b/>
                <w:color w:val="000000" w:themeColor="text1"/>
                <w:sz w:val="18"/>
                <w:szCs w:val="18"/>
                <w:lang w:val="en-US"/>
              </w:rPr>
              <w:t>(%)</w:t>
            </w:r>
          </w:p>
        </w:tc>
        <w:tc>
          <w:tcPr>
            <w:tcW w:w="1722" w:type="dxa"/>
            <w:tcBorders>
              <w:top w:val="single" w:sz="18" w:space="0" w:color="auto"/>
              <w:bottom w:val="single" w:sz="18" w:space="0" w:color="auto"/>
            </w:tcBorders>
            <w:vAlign w:val="center"/>
          </w:tcPr>
          <w:p w:rsidR="00F93B84" w:rsidRPr="0005535B" w:rsidRDefault="00F93B84" w:rsidP="00F93B84">
            <w:pPr>
              <w:rPr>
                <w:rFonts w:ascii="Arial" w:hAnsi="Arial" w:cs="Arial"/>
                <w:b/>
                <w:i/>
                <w:color w:val="000000" w:themeColor="text1"/>
                <w:sz w:val="18"/>
                <w:szCs w:val="18"/>
                <w:lang w:val="en-US"/>
              </w:rPr>
            </w:pPr>
            <w:r w:rsidRPr="0005535B">
              <w:rPr>
                <w:rFonts w:ascii="Arial" w:hAnsi="Arial" w:cs="Arial"/>
                <w:b/>
                <w:i/>
                <w:color w:val="000000" w:themeColor="text1"/>
                <w:sz w:val="18"/>
                <w:szCs w:val="18"/>
                <w:lang w:val="en-US"/>
              </w:rPr>
              <w:t>Reference</w:t>
            </w:r>
          </w:p>
        </w:tc>
      </w:tr>
      <w:tr w:rsidR="00F93B84" w:rsidRPr="0005535B" w:rsidTr="0005535B">
        <w:trPr>
          <w:trHeight w:val="481"/>
        </w:trPr>
        <w:tc>
          <w:tcPr>
            <w:tcW w:w="3393" w:type="dxa"/>
            <w:tcBorders>
              <w:top w:val="single" w:sz="18" w:space="0" w:color="auto"/>
            </w:tcBorders>
            <w:vAlign w:val="center"/>
          </w:tcPr>
          <w:p w:rsidR="00F93B84" w:rsidRPr="0005535B" w:rsidRDefault="00F93B84" w:rsidP="00F93B84">
            <w:pPr>
              <w:rPr>
                <w:rFonts w:ascii="Arial" w:eastAsiaTheme="minorHAnsi" w:hAnsi="Arial" w:cs="Arial"/>
                <w:sz w:val="18"/>
                <w:szCs w:val="18"/>
                <w:lang w:val="en-US" w:eastAsia="en-US"/>
              </w:rPr>
            </w:pPr>
            <w:proofErr w:type="spellStart"/>
            <w:r w:rsidRPr="0005535B">
              <w:rPr>
                <w:rFonts w:ascii="Arial" w:eastAsiaTheme="minorHAnsi" w:hAnsi="Arial" w:cs="Arial"/>
                <w:sz w:val="18"/>
                <w:szCs w:val="18"/>
                <w:lang w:val="en-US" w:eastAsia="en-US"/>
              </w:rPr>
              <w:t>NSBH</w:t>
            </w:r>
            <w:proofErr w:type="spellEnd"/>
            <w:r w:rsidRPr="0005535B">
              <w:rPr>
                <w:rFonts w:ascii="Arial" w:eastAsiaTheme="minorHAnsi" w:hAnsi="Arial" w:cs="Arial"/>
                <w:sz w:val="18"/>
                <w:szCs w:val="18"/>
                <w:lang w:val="en-US" w:eastAsia="en-US"/>
              </w:rPr>
              <w:t xml:space="preserve"> alone (latex)</w:t>
            </w:r>
          </w:p>
        </w:tc>
        <w:tc>
          <w:tcPr>
            <w:tcW w:w="1555" w:type="dxa"/>
            <w:tcBorders>
              <w:top w:val="single" w:sz="18" w:space="0" w:color="auto"/>
              <w:bottom w:val="nil"/>
            </w:tcBorders>
            <w:vAlign w:val="center"/>
          </w:tcPr>
          <w:p w:rsidR="00F93B84" w:rsidRPr="0005535B" w:rsidRDefault="00F93B84" w:rsidP="00F93B84">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19/29 (66%)</w:t>
            </w:r>
          </w:p>
        </w:tc>
        <w:tc>
          <w:tcPr>
            <w:tcW w:w="1414" w:type="dxa"/>
            <w:tcBorders>
              <w:top w:val="single" w:sz="18" w:space="0" w:color="auto"/>
            </w:tcBorders>
            <w:vAlign w:val="center"/>
          </w:tcPr>
          <w:p w:rsidR="00F93B84" w:rsidRPr="0005535B" w:rsidRDefault="00F93B84" w:rsidP="00F93B84">
            <w:pPr>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90</w:t>
            </w:r>
          </w:p>
        </w:tc>
        <w:tc>
          <w:tcPr>
            <w:tcW w:w="1556" w:type="dxa"/>
            <w:tcBorders>
              <w:top w:val="single" w:sz="18" w:space="0" w:color="auto"/>
            </w:tcBorders>
            <w:vAlign w:val="center"/>
          </w:tcPr>
          <w:p w:rsidR="00F93B84" w:rsidRPr="0005535B" w:rsidRDefault="00F93B84" w:rsidP="00F93B84">
            <w:pPr>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 xml:space="preserve">10 </w:t>
            </w:r>
          </w:p>
        </w:tc>
        <w:tc>
          <w:tcPr>
            <w:tcW w:w="1722" w:type="dxa"/>
            <w:tcBorders>
              <w:top w:val="single" w:sz="18" w:space="0" w:color="auto"/>
              <w:bottom w:val="nil"/>
            </w:tcBorders>
            <w:vAlign w:val="center"/>
          </w:tcPr>
          <w:p w:rsidR="00F93B84" w:rsidRPr="0005535B" w:rsidRDefault="00F93B84" w:rsidP="00DA09D7">
            <w:pPr>
              <w:spacing w:line="276" w:lineRule="auto"/>
              <w:rPr>
                <w:rFonts w:ascii="Arial" w:eastAsiaTheme="minorHAnsi" w:hAnsi="Arial" w:cs="Arial"/>
                <w:sz w:val="18"/>
                <w:szCs w:val="18"/>
                <w:lang w:val="en-US" w:eastAsia="en-US"/>
              </w:rPr>
            </w:pPr>
            <w:proofErr w:type="spellStart"/>
            <w:r w:rsidRPr="0005535B">
              <w:rPr>
                <w:rFonts w:ascii="Arial" w:eastAsiaTheme="minorHAnsi" w:hAnsi="Arial" w:cs="Arial"/>
                <w:i/>
                <w:sz w:val="18"/>
                <w:szCs w:val="18"/>
                <w:lang w:val="en-US" w:eastAsia="en-US"/>
              </w:rPr>
              <w:t>Quirce</w:t>
            </w:r>
            <w:proofErr w:type="spellEnd"/>
            <w:r w:rsidRPr="0005535B">
              <w:rPr>
                <w:rFonts w:ascii="Arial" w:eastAsiaTheme="minorHAnsi" w:hAnsi="Arial" w:cs="Arial"/>
                <w:i/>
                <w:sz w:val="18"/>
                <w:szCs w:val="18"/>
                <w:lang w:val="en-US" w:eastAsia="en-US"/>
              </w:rPr>
              <w:t xml:space="preserve">, 2003 </w:t>
            </w:r>
            <w:r w:rsidR="00DA09D7" w:rsidRPr="0005535B">
              <w:rPr>
                <w:rFonts w:ascii="Arial" w:eastAsiaTheme="minorHAnsi" w:hAnsi="Arial" w:cs="Arial"/>
                <w:i/>
                <w:sz w:val="18"/>
                <w:szCs w:val="18"/>
                <w:lang w:val="en-US" w:eastAsia="en-US"/>
              </w:rPr>
              <w:fldChar w:fldCharType="begin"/>
            </w:r>
            <w:r w:rsidR="00DA09D7" w:rsidRPr="0005535B">
              <w:rPr>
                <w:rFonts w:ascii="Arial" w:eastAsiaTheme="minorHAnsi" w:hAnsi="Arial" w:cs="Arial"/>
                <w:i/>
                <w:sz w:val="18"/>
                <w:szCs w:val="18"/>
                <w:lang w:val="en-US" w:eastAsia="en-US"/>
              </w:rPr>
              <w:instrText xml:space="preserve"> ADDIN EN.CITE &lt;EndNote&gt;&lt;Cite&gt;&lt;Author&gt;Quirce&lt;/Author&gt;&lt;Year&gt;2003&lt;/Year&gt;&lt;RecNum&gt;1544&lt;/RecNum&gt;&lt;DisplayText&gt;[26]&lt;/DisplayText&gt;&lt;record&gt;&lt;rec-number&gt;1544&lt;/rec-number&gt;&lt;foreign-keys&gt;&lt;key app="EN" db-id="5vprxaef6rp9raevapc5pee19955srafxdzx" timestamp="0"&gt;1544&lt;/key&gt;&lt;/foreign-keys&gt;&lt;ref-type name="Journal Article"&gt;17&lt;/ref-type&gt;&lt;contributors&gt;&lt;authors&gt;&lt;author&gt;Quirce, S.&lt;/author&gt;&lt;author&gt;Swanson, M. C.&lt;/author&gt;&lt;author&gt;Fernandez-Nieto, M.&lt;/author&gt;&lt;author&gt;de las Heras, M.&lt;/author&gt;&lt;author&gt;Cuesta, J.&lt;/author&gt;&lt;author&gt;Sastre, J.&lt;/author&gt;&lt;/authors&gt;&lt;/contributors&gt;&lt;auth-address&gt;Sevicio de Alergia, Fundacion Jimenez Diaz, Madrid, Spain.&lt;/auth-address&gt;&lt;titles&gt;&lt;title&gt;Quantified environmental challenge with absorbable dusting powder aerosol from natural rubber latex gloves&lt;/title&gt;&lt;secondary-title&gt;J Allergy Clin Immunol&lt;/secondary-title&gt;&lt;/titles&gt;&lt;periodical&gt;&lt;full-title&gt;J Allergy Clin Immunol&lt;/full-title&gt;&lt;/periodical&gt;&lt;pages&gt;788-94&lt;/pages&gt;&lt;volume&gt;111&lt;/volume&gt;&lt;number&gt;4&lt;/number&gt;&lt;keywords&gt;&lt;keyword&gt;Adult&lt;/keyword&gt;&lt;keyword&gt;Aerosols&lt;/keyword&gt;&lt;keyword&gt;Allergens/*analysis&lt;/keyword&gt;&lt;keyword&gt;Asthma/diagnosis/*etiology&lt;/keyword&gt;&lt;keyword&gt;Dust&lt;/keyword&gt;&lt;keyword&gt;Female&lt;/keyword&gt;&lt;keyword&gt;*Gloves, Surgical&lt;/keyword&gt;&lt;keyword&gt;Human&lt;/keyword&gt;&lt;keyword&gt;Latex Hypersensitivity/*complications&lt;/keyword&gt;&lt;keyword&gt;Male&lt;/keyword&gt;&lt;keyword&gt;Middle Aged&lt;/keyword&gt;&lt;keyword&gt;Occupational Diseases/diagnosis/*etiology&lt;/keyword&gt;&lt;/keywords&gt;&lt;dates&gt;&lt;year&gt;2003&lt;/year&gt;&lt;pub-dates&gt;&lt;date&gt;Apr&lt;/date&gt;&lt;/pub-dates&gt;&lt;/dates&gt;&lt;accession-num&gt;12704359&lt;/accession-num&gt;&lt;urls&gt;&lt;related-urls&gt;&lt;url&gt;http://www.ncbi.nlm.nih.gov/entrez/query.fcgi?cmd=Retrieve&amp;amp;db=PubMed&amp;amp;dopt=Citation&amp;amp;list_uids=12704359&lt;/url&gt;&lt;/related-urls&gt;&lt;/urls&gt;&lt;/record&gt;&lt;/Cite&gt;&lt;/EndNote&gt;</w:instrText>
            </w:r>
            <w:r w:rsidR="00DA09D7" w:rsidRPr="0005535B">
              <w:rPr>
                <w:rFonts w:ascii="Arial" w:eastAsiaTheme="minorHAnsi" w:hAnsi="Arial" w:cs="Arial"/>
                <w:i/>
                <w:sz w:val="18"/>
                <w:szCs w:val="18"/>
                <w:lang w:val="en-US" w:eastAsia="en-US"/>
              </w:rPr>
              <w:fldChar w:fldCharType="separate"/>
            </w:r>
            <w:r w:rsidR="00DA09D7" w:rsidRPr="0005535B">
              <w:rPr>
                <w:rFonts w:ascii="Arial" w:eastAsiaTheme="minorHAnsi" w:hAnsi="Arial" w:cs="Arial"/>
                <w:i/>
                <w:noProof/>
                <w:sz w:val="18"/>
                <w:szCs w:val="18"/>
                <w:lang w:val="en-US" w:eastAsia="en-US"/>
              </w:rPr>
              <w:t>[26]</w:t>
            </w:r>
            <w:r w:rsidR="00DA09D7" w:rsidRPr="0005535B">
              <w:rPr>
                <w:rFonts w:ascii="Arial" w:eastAsiaTheme="minorHAnsi" w:hAnsi="Arial" w:cs="Arial"/>
                <w:i/>
                <w:sz w:val="18"/>
                <w:szCs w:val="18"/>
                <w:lang w:val="en-US" w:eastAsia="en-US"/>
              </w:rPr>
              <w:fldChar w:fldCharType="end"/>
            </w:r>
          </w:p>
        </w:tc>
      </w:tr>
      <w:tr w:rsidR="00F93B84" w:rsidRPr="0005535B" w:rsidTr="0005535B">
        <w:trPr>
          <w:trHeight w:val="481"/>
        </w:trPr>
        <w:tc>
          <w:tcPr>
            <w:tcW w:w="3393" w:type="dxa"/>
            <w:tcBorders>
              <w:bottom w:val="single" w:sz="12" w:space="0" w:color="auto"/>
            </w:tcBorders>
            <w:vAlign w:val="center"/>
          </w:tcPr>
          <w:p w:rsidR="00F93B84" w:rsidRPr="0005535B" w:rsidRDefault="00F93B84" w:rsidP="00F93B84">
            <w:pPr>
              <w:rPr>
                <w:rFonts w:ascii="Arial" w:eastAsiaTheme="minorHAnsi" w:hAnsi="Arial" w:cs="Arial"/>
                <w:sz w:val="18"/>
                <w:szCs w:val="18"/>
                <w:lang w:val="en-US" w:eastAsia="en-US"/>
              </w:rPr>
            </w:pPr>
            <w:proofErr w:type="spellStart"/>
            <w:r w:rsidRPr="0005535B">
              <w:rPr>
                <w:rFonts w:ascii="Arial" w:eastAsiaTheme="minorHAnsi" w:hAnsi="Arial" w:cs="Arial"/>
                <w:sz w:val="18"/>
                <w:szCs w:val="18"/>
                <w:lang w:val="en-US" w:eastAsia="en-US"/>
              </w:rPr>
              <w:t>NSBH</w:t>
            </w:r>
            <w:proofErr w:type="spellEnd"/>
            <w:r w:rsidRPr="0005535B">
              <w:rPr>
                <w:rFonts w:ascii="Arial" w:eastAsiaTheme="minorHAnsi" w:hAnsi="Arial" w:cs="Arial"/>
                <w:sz w:val="18"/>
                <w:szCs w:val="18"/>
                <w:lang w:val="en-US" w:eastAsia="en-US"/>
              </w:rPr>
              <w:t xml:space="preserve"> + </w:t>
            </w:r>
            <w:proofErr w:type="spellStart"/>
            <w:r w:rsidRPr="0005535B">
              <w:rPr>
                <w:rFonts w:ascii="Arial" w:eastAsiaTheme="minorHAnsi" w:hAnsi="Arial" w:cs="Arial"/>
                <w:sz w:val="18"/>
                <w:szCs w:val="18"/>
                <w:lang w:val="en-US" w:eastAsia="en-US"/>
              </w:rPr>
              <w:t>SPT</w:t>
            </w:r>
            <w:proofErr w:type="spellEnd"/>
            <w:r w:rsidRPr="0005535B">
              <w:rPr>
                <w:rFonts w:ascii="Arial" w:eastAsiaTheme="minorHAnsi" w:hAnsi="Arial" w:cs="Arial"/>
                <w:sz w:val="18"/>
                <w:szCs w:val="18"/>
                <w:lang w:val="en-US" w:eastAsia="en-US"/>
              </w:rPr>
              <w:t xml:space="preserve"> (latex)</w:t>
            </w:r>
          </w:p>
        </w:tc>
        <w:tc>
          <w:tcPr>
            <w:tcW w:w="1555" w:type="dxa"/>
            <w:tcBorders>
              <w:top w:val="nil"/>
              <w:bottom w:val="single" w:sz="12" w:space="0" w:color="auto"/>
            </w:tcBorders>
            <w:vAlign w:val="center"/>
          </w:tcPr>
          <w:p w:rsidR="00F93B84" w:rsidRPr="0005535B" w:rsidRDefault="00F93B84" w:rsidP="00F93B84">
            <w:pPr>
              <w:spacing w:line="276" w:lineRule="auto"/>
              <w:jc w:val="center"/>
              <w:rPr>
                <w:rFonts w:ascii="Arial" w:eastAsiaTheme="minorHAnsi" w:hAnsi="Arial" w:cs="Arial"/>
                <w:sz w:val="18"/>
                <w:szCs w:val="18"/>
                <w:lang w:val="en-US" w:eastAsia="en-US"/>
              </w:rPr>
            </w:pPr>
          </w:p>
        </w:tc>
        <w:tc>
          <w:tcPr>
            <w:tcW w:w="1414" w:type="dxa"/>
            <w:tcBorders>
              <w:bottom w:val="single" w:sz="12" w:space="0" w:color="auto"/>
            </w:tcBorders>
            <w:vAlign w:val="center"/>
          </w:tcPr>
          <w:p w:rsidR="00F93B84" w:rsidRPr="0005535B" w:rsidRDefault="00F93B84" w:rsidP="00F93B84">
            <w:pPr>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84</w:t>
            </w:r>
          </w:p>
        </w:tc>
        <w:tc>
          <w:tcPr>
            <w:tcW w:w="1556" w:type="dxa"/>
            <w:tcBorders>
              <w:bottom w:val="single" w:sz="12" w:space="0" w:color="auto"/>
            </w:tcBorders>
            <w:vAlign w:val="center"/>
          </w:tcPr>
          <w:p w:rsidR="00F93B84" w:rsidRPr="0005535B" w:rsidRDefault="00F93B84" w:rsidP="00F93B84">
            <w:pPr>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70</w:t>
            </w:r>
          </w:p>
        </w:tc>
        <w:tc>
          <w:tcPr>
            <w:tcW w:w="1722" w:type="dxa"/>
            <w:tcBorders>
              <w:top w:val="nil"/>
              <w:bottom w:val="single" w:sz="12" w:space="0" w:color="auto"/>
            </w:tcBorders>
            <w:vAlign w:val="center"/>
          </w:tcPr>
          <w:p w:rsidR="00F93B84" w:rsidRPr="0005535B" w:rsidRDefault="00F93B84" w:rsidP="00F93B84">
            <w:pPr>
              <w:spacing w:line="276" w:lineRule="auto"/>
              <w:rPr>
                <w:rFonts w:ascii="Arial" w:eastAsiaTheme="minorHAnsi" w:hAnsi="Arial" w:cs="Arial"/>
                <w:sz w:val="18"/>
                <w:szCs w:val="18"/>
                <w:lang w:val="en-US" w:eastAsia="en-US"/>
              </w:rPr>
            </w:pPr>
          </w:p>
        </w:tc>
      </w:tr>
      <w:tr w:rsidR="00767648" w:rsidRPr="0005535B" w:rsidTr="0005535B">
        <w:trPr>
          <w:trHeight w:val="481"/>
        </w:trPr>
        <w:tc>
          <w:tcPr>
            <w:tcW w:w="3393" w:type="dxa"/>
            <w:tcBorders>
              <w:top w:val="single" w:sz="12" w:space="0" w:color="auto"/>
            </w:tcBorders>
            <w:vAlign w:val="center"/>
          </w:tcPr>
          <w:p w:rsidR="00767648" w:rsidRPr="0005535B" w:rsidRDefault="00767648" w:rsidP="00767648">
            <w:pPr>
              <w:rPr>
                <w:rFonts w:ascii="Arial" w:eastAsiaTheme="minorHAnsi" w:hAnsi="Arial" w:cs="Arial"/>
                <w:sz w:val="18"/>
                <w:szCs w:val="18"/>
                <w:lang w:val="en-US" w:eastAsia="en-US"/>
              </w:rPr>
            </w:pPr>
            <w:proofErr w:type="spellStart"/>
            <w:r w:rsidRPr="0005535B">
              <w:rPr>
                <w:rFonts w:ascii="Arial" w:eastAsiaTheme="minorHAnsi" w:hAnsi="Arial" w:cs="Arial"/>
                <w:sz w:val="18"/>
                <w:szCs w:val="18"/>
                <w:lang w:val="en-US" w:eastAsia="en-US"/>
              </w:rPr>
              <w:t>NSBH</w:t>
            </w:r>
            <w:proofErr w:type="spellEnd"/>
            <w:r w:rsidRPr="0005535B">
              <w:rPr>
                <w:rFonts w:ascii="Arial" w:eastAsiaTheme="minorHAnsi" w:hAnsi="Arial" w:cs="Arial"/>
                <w:sz w:val="18"/>
                <w:szCs w:val="18"/>
                <w:lang w:val="en-US" w:eastAsia="en-US"/>
              </w:rPr>
              <w:t xml:space="preserve"> alone </w:t>
            </w:r>
            <w:r w:rsidR="00D001B1" w:rsidRPr="0005535B">
              <w:rPr>
                <w:rFonts w:ascii="Arial" w:eastAsiaTheme="minorHAnsi" w:hAnsi="Arial" w:cs="Arial"/>
                <w:sz w:val="18"/>
                <w:szCs w:val="18"/>
                <w:lang w:val="en-US" w:eastAsia="en-US"/>
              </w:rPr>
              <w:t>(</w:t>
            </w:r>
            <w:proofErr w:type="spellStart"/>
            <w:r w:rsidR="00D001B1" w:rsidRPr="0005535B">
              <w:rPr>
                <w:rFonts w:ascii="Arial" w:eastAsiaTheme="minorHAnsi" w:hAnsi="Arial" w:cs="Arial"/>
                <w:sz w:val="18"/>
                <w:szCs w:val="18"/>
                <w:lang w:val="en-US" w:eastAsia="en-US"/>
              </w:rPr>
              <w:t>HMW</w:t>
            </w:r>
            <w:proofErr w:type="spellEnd"/>
            <w:r w:rsidR="00D001B1" w:rsidRPr="0005535B">
              <w:rPr>
                <w:rFonts w:ascii="Arial" w:eastAsiaTheme="minorHAnsi" w:hAnsi="Arial" w:cs="Arial"/>
                <w:sz w:val="18"/>
                <w:szCs w:val="18"/>
                <w:lang w:val="en-US" w:eastAsia="en-US"/>
              </w:rPr>
              <w:t xml:space="preserve"> agents)</w:t>
            </w:r>
          </w:p>
        </w:tc>
        <w:tc>
          <w:tcPr>
            <w:tcW w:w="1555" w:type="dxa"/>
            <w:tcBorders>
              <w:top w:val="single" w:sz="12" w:space="0" w:color="auto"/>
              <w:bottom w:val="nil"/>
            </w:tcBorders>
            <w:vAlign w:val="center"/>
          </w:tcPr>
          <w:p w:rsidR="00767648" w:rsidRPr="0005535B" w:rsidRDefault="00767648" w:rsidP="00767648">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NA</w:t>
            </w:r>
          </w:p>
        </w:tc>
        <w:tc>
          <w:tcPr>
            <w:tcW w:w="1414" w:type="dxa"/>
            <w:tcBorders>
              <w:top w:val="single" w:sz="12" w:space="0" w:color="auto"/>
            </w:tcBorders>
            <w:vAlign w:val="center"/>
          </w:tcPr>
          <w:p w:rsidR="00767648" w:rsidRPr="0005535B" w:rsidRDefault="00767648" w:rsidP="00767648">
            <w:pPr>
              <w:jc w:val="center"/>
              <w:textAlignment w:val="baseline"/>
              <w:rPr>
                <w:rFonts w:ascii="Arial" w:hAnsi="Arial" w:cs="Arial"/>
                <w:bCs/>
                <w:kern w:val="24"/>
                <w:sz w:val="18"/>
                <w:szCs w:val="18"/>
                <w:lang w:val="en-US" w:eastAsia="fr-BE"/>
              </w:rPr>
            </w:pPr>
            <w:r w:rsidRPr="0005535B">
              <w:rPr>
                <w:rFonts w:ascii="Arial" w:hAnsi="Arial" w:cs="Arial"/>
                <w:bCs/>
                <w:kern w:val="24"/>
                <w:sz w:val="18"/>
                <w:szCs w:val="18"/>
                <w:lang w:val="en-US" w:eastAsia="fr-BE"/>
              </w:rPr>
              <w:t>79 (68-88)</w:t>
            </w:r>
            <w:r w:rsidR="00294421" w:rsidRPr="0005535B">
              <w:rPr>
                <w:rFonts w:ascii="Arial" w:hAnsi="Arial" w:cs="Arial"/>
                <w:b/>
                <w:color w:val="000000" w:themeColor="text1"/>
                <w:sz w:val="18"/>
                <w:szCs w:val="18"/>
                <w:lang w:val="en-US"/>
              </w:rPr>
              <w:t>*</w:t>
            </w:r>
          </w:p>
        </w:tc>
        <w:tc>
          <w:tcPr>
            <w:tcW w:w="1556" w:type="dxa"/>
            <w:tcBorders>
              <w:top w:val="single" w:sz="12" w:space="0" w:color="auto"/>
            </w:tcBorders>
            <w:vAlign w:val="center"/>
          </w:tcPr>
          <w:p w:rsidR="00767648" w:rsidRPr="0005535B" w:rsidRDefault="00767648" w:rsidP="00767648">
            <w:pPr>
              <w:jc w:val="center"/>
              <w:textAlignment w:val="baseline"/>
              <w:rPr>
                <w:rFonts w:ascii="Arial" w:hAnsi="Arial" w:cs="Arial"/>
                <w:bCs/>
                <w:kern w:val="24"/>
                <w:sz w:val="18"/>
                <w:szCs w:val="18"/>
                <w:lang w:val="en-US" w:eastAsia="fr-BE"/>
              </w:rPr>
            </w:pPr>
            <w:r w:rsidRPr="0005535B">
              <w:rPr>
                <w:rFonts w:ascii="Arial" w:hAnsi="Arial" w:cs="Arial"/>
                <w:bCs/>
                <w:kern w:val="24"/>
                <w:sz w:val="18"/>
                <w:szCs w:val="18"/>
                <w:lang w:val="en-US" w:eastAsia="fr-BE"/>
              </w:rPr>
              <w:t>51 (35-67)</w:t>
            </w:r>
            <w:r w:rsidR="00294421" w:rsidRPr="0005535B">
              <w:rPr>
                <w:rFonts w:ascii="Arial" w:hAnsi="Arial" w:cs="Arial"/>
                <w:b/>
                <w:color w:val="000000" w:themeColor="text1"/>
                <w:sz w:val="18"/>
                <w:szCs w:val="18"/>
                <w:lang w:val="en-US"/>
              </w:rPr>
              <w:t xml:space="preserve"> *</w:t>
            </w:r>
          </w:p>
        </w:tc>
        <w:tc>
          <w:tcPr>
            <w:tcW w:w="1722" w:type="dxa"/>
            <w:tcBorders>
              <w:top w:val="single" w:sz="12" w:space="0" w:color="auto"/>
              <w:bottom w:val="nil"/>
            </w:tcBorders>
            <w:vAlign w:val="center"/>
          </w:tcPr>
          <w:p w:rsidR="00767648" w:rsidRPr="0005535B" w:rsidRDefault="00767648" w:rsidP="00DA09D7">
            <w:pPr>
              <w:spacing w:line="276" w:lineRule="auto"/>
              <w:rPr>
                <w:rFonts w:ascii="Arial" w:eastAsiaTheme="minorHAnsi" w:hAnsi="Arial" w:cs="Arial"/>
                <w:sz w:val="18"/>
                <w:szCs w:val="18"/>
                <w:lang w:val="en-US" w:eastAsia="en-US"/>
              </w:rPr>
            </w:pPr>
            <w:r w:rsidRPr="0005535B">
              <w:rPr>
                <w:rFonts w:ascii="Arial" w:hAnsi="Arial" w:cs="Arial"/>
                <w:i/>
                <w:color w:val="000000" w:themeColor="text1"/>
                <w:sz w:val="18"/>
                <w:szCs w:val="18"/>
                <w:lang w:val="en-US"/>
              </w:rPr>
              <w:t xml:space="preserve">Beach, 2007 </w:t>
            </w:r>
            <w:r w:rsidR="00DA09D7" w:rsidRPr="0005535B">
              <w:rPr>
                <w:rFonts w:ascii="Arial" w:hAnsi="Arial" w:cs="Arial"/>
                <w:i/>
                <w:color w:val="000000" w:themeColor="text1"/>
                <w:sz w:val="18"/>
                <w:szCs w:val="18"/>
                <w:lang w:val="en-US"/>
              </w:rPr>
              <w:fldChar w:fldCharType="begin"/>
            </w:r>
            <w:r w:rsidR="00DA09D7" w:rsidRPr="0005535B">
              <w:rPr>
                <w:rFonts w:ascii="Arial" w:hAnsi="Arial" w:cs="Arial"/>
                <w:i/>
                <w:color w:val="000000" w:themeColor="text1"/>
                <w:sz w:val="18"/>
                <w:szCs w:val="18"/>
                <w:lang w:val="en-US"/>
              </w:rPr>
              <w:instrText xml:space="preserve"> ADDIN EN.CITE &lt;EndNote&gt;&lt;Cite&gt;&lt;Author&gt;Beach&lt;/Author&gt;&lt;Year&gt;2007&lt;/Year&gt;&lt;RecNum&gt;2302&lt;/RecNum&gt;&lt;DisplayText&gt;[28]&lt;/DisplayText&gt;&lt;record&gt;&lt;rec-number&gt;2302&lt;/rec-number&gt;&lt;foreign-keys&gt;&lt;key app="EN" db-id="5vprxaef6rp9raevapc5pee19955srafxdzx" timestamp="0"&gt;2302&lt;/key&gt;&lt;/foreign-keys&gt;&lt;ref-type name="Journal Article"&gt;17&lt;/ref-type&gt;&lt;contributors&gt;&lt;authors&gt;&lt;author&gt;Beach, J.&lt;/author&gt;&lt;author&gt;Russell, K.&lt;/author&gt;&lt;author&gt;Blitz, S.&lt;/author&gt;&lt;author&gt;Hooton, N.&lt;/author&gt;&lt;author&gt;Spooner, C.&lt;/author&gt;&lt;author&gt;Lemiere, C.&lt;/author&gt;&lt;author&gt;Tarlo, S. M.&lt;/author&gt;&lt;author&gt;Rowe, B. H.&lt;/author&gt;&lt;/authors&gt;&lt;/contributors&gt;&lt;auth-address&gt;MSc, Department of Emergency Medicine, 1G1.43 WMC, University of Alberta, 8440-112 St, Edmonton, AB, Canada, T6G 2B7. brian.rowe@ualberta.ca.&lt;/auth-address&gt;&lt;titles&gt;&lt;title&gt;A systematic review of the diagnosis of occupational asthma&lt;/title&gt;&lt;secondary-title&gt;Chest&lt;/secondary-title&gt;&lt;alt-title&gt;Chest&lt;/alt-title&gt;&lt;/titles&gt;&lt;periodical&gt;&lt;full-title&gt;Chest&lt;/full-title&gt;&lt;/periodical&gt;&lt;alt-periodical&gt;&lt;full-title&gt;Chest&lt;/full-title&gt;&lt;/alt-periodical&gt;&lt;pages&gt;569-78&lt;/pages&gt;&lt;volume&gt;131&lt;/volume&gt;&lt;number&gt;2&lt;/number&gt;&lt;dates&gt;&lt;year&gt;2007&lt;/year&gt;&lt;pub-dates&gt;&lt;date&gt;Feb&lt;/date&gt;&lt;/pub-dates&gt;&lt;/dates&gt;&lt;isbn&gt;0012-3692 (Print)&lt;/isbn&gt;&lt;accession-num&gt;17296663&lt;/accession-num&gt;&lt;urls&gt;&lt;related-urls&gt;&lt;url&gt;http://www.ncbi.nlm.nih.gov/entrez/query.fcgi?cmd=Retrieve&amp;amp;db=PubMed&amp;amp;dopt=Citation&amp;amp;list_uids=17296663 &lt;/url&gt;&lt;/related-urls&gt;&lt;/urls&gt;&lt;language&gt;eng&lt;/language&gt;&lt;/record&gt;&lt;/Cite&gt;&lt;/EndNote&gt;</w:instrText>
            </w:r>
            <w:r w:rsidR="00DA09D7" w:rsidRPr="0005535B">
              <w:rPr>
                <w:rFonts w:ascii="Arial" w:hAnsi="Arial" w:cs="Arial"/>
                <w:i/>
                <w:color w:val="000000" w:themeColor="text1"/>
                <w:sz w:val="18"/>
                <w:szCs w:val="18"/>
                <w:lang w:val="en-US"/>
              </w:rPr>
              <w:fldChar w:fldCharType="separate"/>
            </w:r>
            <w:r w:rsidR="00DA09D7" w:rsidRPr="0005535B">
              <w:rPr>
                <w:rFonts w:ascii="Arial" w:hAnsi="Arial" w:cs="Arial"/>
                <w:i/>
                <w:noProof/>
                <w:color w:val="000000" w:themeColor="text1"/>
                <w:sz w:val="18"/>
                <w:szCs w:val="18"/>
                <w:lang w:val="en-US"/>
              </w:rPr>
              <w:t>[28]</w:t>
            </w:r>
            <w:r w:rsidR="00DA09D7" w:rsidRPr="0005535B">
              <w:rPr>
                <w:rFonts w:ascii="Arial" w:hAnsi="Arial" w:cs="Arial"/>
                <w:i/>
                <w:color w:val="000000" w:themeColor="text1"/>
                <w:sz w:val="18"/>
                <w:szCs w:val="18"/>
                <w:lang w:val="en-US"/>
              </w:rPr>
              <w:fldChar w:fldCharType="end"/>
            </w:r>
          </w:p>
        </w:tc>
      </w:tr>
      <w:tr w:rsidR="00767648" w:rsidRPr="0005535B" w:rsidTr="0005535B">
        <w:trPr>
          <w:trHeight w:val="481"/>
        </w:trPr>
        <w:tc>
          <w:tcPr>
            <w:tcW w:w="3393" w:type="dxa"/>
            <w:tcBorders>
              <w:bottom w:val="single" w:sz="4" w:space="0" w:color="auto"/>
            </w:tcBorders>
            <w:vAlign w:val="center"/>
          </w:tcPr>
          <w:p w:rsidR="00767648" w:rsidRPr="0005535B" w:rsidRDefault="00767648" w:rsidP="00767648">
            <w:pPr>
              <w:rPr>
                <w:rFonts w:ascii="Arial" w:hAnsi="Arial" w:cs="Arial"/>
                <w:color w:val="000000" w:themeColor="text1"/>
                <w:sz w:val="18"/>
                <w:szCs w:val="18"/>
                <w:lang w:val="en-US"/>
              </w:rPr>
            </w:pP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lang w:val="en-US"/>
              </w:rPr>
              <w:t xml:space="preserve"> + </w:t>
            </w:r>
            <w:proofErr w:type="spellStart"/>
            <w:r w:rsidRPr="0005535B">
              <w:rPr>
                <w:rFonts w:ascii="Arial" w:hAnsi="Arial" w:cs="Arial"/>
                <w:color w:val="000000" w:themeColor="text1"/>
                <w:sz w:val="18"/>
                <w:szCs w:val="18"/>
                <w:lang w:val="en-US"/>
              </w:rPr>
              <w:t>SPT</w:t>
            </w:r>
            <w:proofErr w:type="spellEnd"/>
            <w:r w:rsidRPr="0005535B">
              <w:rPr>
                <w:rFonts w:ascii="Arial" w:hAnsi="Arial" w:cs="Arial"/>
                <w:color w:val="000000" w:themeColor="text1"/>
                <w:sz w:val="18"/>
                <w:szCs w:val="18"/>
                <w:lang w:val="en-US"/>
              </w:rPr>
              <w:t xml:space="preserve"> (</w:t>
            </w:r>
            <w:proofErr w:type="spellStart"/>
            <w:r w:rsidRPr="0005535B">
              <w:rPr>
                <w:rFonts w:ascii="Arial" w:hAnsi="Arial" w:cs="Arial"/>
                <w:color w:val="000000" w:themeColor="text1"/>
                <w:sz w:val="18"/>
                <w:szCs w:val="18"/>
                <w:lang w:val="en-US"/>
              </w:rPr>
              <w:t>HMW</w:t>
            </w:r>
            <w:proofErr w:type="spellEnd"/>
            <w:r w:rsidRPr="0005535B">
              <w:rPr>
                <w:rFonts w:ascii="Arial" w:hAnsi="Arial" w:cs="Arial"/>
                <w:color w:val="000000" w:themeColor="text1"/>
                <w:sz w:val="18"/>
                <w:szCs w:val="18"/>
                <w:lang w:val="en-US"/>
              </w:rPr>
              <w:t xml:space="preserve"> agents)</w:t>
            </w:r>
          </w:p>
        </w:tc>
        <w:tc>
          <w:tcPr>
            <w:tcW w:w="1555" w:type="dxa"/>
            <w:tcBorders>
              <w:top w:val="nil"/>
              <w:bottom w:val="nil"/>
            </w:tcBorders>
            <w:vAlign w:val="center"/>
          </w:tcPr>
          <w:p w:rsidR="00767648" w:rsidRPr="0005535B" w:rsidRDefault="00767648" w:rsidP="00767648">
            <w:pPr>
              <w:spacing w:line="276" w:lineRule="auto"/>
              <w:jc w:val="center"/>
              <w:rPr>
                <w:rFonts w:ascii="Arial" w:eastAsiaTheme="minorHAnsi" w:hAnsi="Arial" w:cs="Arial"/>
                <w:sz w:val="18"/>
                <w:szCs w:val="18"/>
                <w:lang w:val="en-US" w:eastAsia="en-US"/>
              </w:rPr>
            </w:pPr>
          </w:p>
        </w:tc>
        <w:tc>
          <w:tcPr>
            <w:tcW w:w="1414" w:type="dxa"/>
            <w:tcBorders>
              <w:bottom w:val="single" w:sz="4" w:space="0" w:color="auto"/>
            </w:tcBorders>
            <w:vAlign w:val="center"/>
          </w:tcPr>
          <w:p w:rsidR="00767648" w:rsidRPr="0005535B" w:rsidRDefault="00767648"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61 (21-90)</w:t>
            </w:r>
            <w:r w:rsidR="00294421" w:rsidRPr="0005535B">
              <w:rPr>
                <w:rFonts w:ascii="Arial" w:hAnsi="Arial" w:cs="Arial"/>
                <w:color w:val="000000" w:themeColor="text1"/>
                <w:sz w:val="18"/>
                <w:szCs w:val="18"/>
                <w:lang w:val="en-US"/>
              </w:rPr>
              <w:t>*</w:t>
            </w:r>
          </w:p>
        </w:tc>
        <w:tc>
          <w:tcPr>
            <w:tcW w:w="1556" w:type="dxa"/>
            <w:tcBorders>
              <w:bottom w:val="single" w:sz="4" w:space="0" w:color="auto"/>
            </w:tcBorders>
            <w:vAlign w:val="center"/>
          </w:tcPr>
          <w:p w:rsidR="00767648" w:rsidRPr="0005535B" w:rsidRDefault="00767648"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82 (54-95)</w:t>
            </w:r>
            <w:r w:rsidR="00294421" w:rsidRPr="0005535B">
              <w:rPr>
                <w:rFonts w:ascii="Arial" w:hAnsi="Arial" w:cs="Arial"/>
                <w:color w:val="000000" w:themeColor="text1"/>
                <w:sz w:val="18"/>
                <w:szCs w:val="18"/>
                <w:lang w:val="en-US"/>
              </w:rPr>
              <w:t>*</w:t>
            </w:r>
          </w:p>
        </w:tc>
        <w:tc>
          <w:tcPr>
            <w:tcW w:w="1722" w:type="dxa"/>
            <w:tcBorders>
              <w:top w:val="nil"/>
              <w:bottom w:val="nil"/>
            </w:tcBorders>
            <w:vAlign w:val="center"/>
          </w:tcPr>
          <w:p w:rsidR="00767648" w:rsidRPr="0005535B" w:rsidRDefault="00767648" w:rsidP="00767648">
            <w:pPr>
              <w:spacing w:line="276" w:lineRule="auto"/>
              <w:rPr>
                <w:rFonts w:ascii="Arial" w:eastAsiaTheme="minorHAnsi" w:hAnsi="Arial" w:cs="Arial"/>
                <w:sz w:val="18"/>
                <w:szCs w:val="18"/>
                <w:lang w:val="en-US" w:eastAsia="en-US"/>
              </w:rPr>
            </w:pPr>
          </w:p>
        </w:tc>
      </w:tr>
      <w:tr w:rsidR="00767648" w:rsidRPr="0005535B" w:rsidTr="0005535B">
        <w:trPr>
          <w:trHeight w:val="481"/>
        </w:trPr>
        <w:tc>
          <w:tcPr>
            <w:tcW w:w="3393" w:type="dxa"/>
            <w:tcBorders>
              <w:bottom w:val="single" w:sz="12" w:space="0" w:color="auto"/>
            </w:tcBorders>
            <w:vAlign w:val="center"/>
          </w:tcPr>
          <w:p w:rsidR="00767648" w:rsidRPr="0005535B" w:rsidRDefault="00767648" w:rsidP="00767648">
            <w:pPr>
              <w:rPr>
                <w:rFonts w:ascii="Arial" w:hAnsi="Arial" w:cs="Arial"/>
                <w:color w:val="000000" w:themeColor="text1"/>
                <w:sz w:val="18"/>
                <w:szCs w:val="18"/>
                <w:lang w:val="en-US"/>
              </w:rPr>
            </w:pP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lang w:val="en-US"/>
              </w:rPr>
              <w:t xml:space="preserve"> + </w:t>
            </w:r>
            <w:proofErr w:type="spellStart"/>
            <w:r w:rsidRPr="0005535B">
              <w:rPr>
                <w:rFonts w:ascii="Arial" w:hAnsi="Arial" w:cs="Arial"/>
                <w:color w:val="000000" w:themeColor="text1"/>
                <w:sz w:val="18"/>
                <w:szCs w:val="18"/>
                <w:lang w:val="en-US"/>
              </w:rPr>
              <w:t>sIgE</w:t>
            </w:r>
            <w:proofErr w:type="spellEnd"/>
            <w:r w:rsidRPr="0005535B">
              <w:rPr>
                <w:rFonts w:ascii="Arial" w:hAnsi="Arial" w:cs="Arial"/>
                <w:color w:val="000000" w:themeColor="text1"/>
                <w:sz w:val="18"/>
                <w:szCs w:val="18"/>
                <w:lang w:val="en-US"/>
              </w:rPr>
              <w:t xml:space="preserve"> (</w:t>
            </w:r>
            <w:proofErr w:type="spellStart"/>
            <w:r w:rsidRPr="0005535B">
              <w:rPr>
                <w:rFonts w:ascii="Arial" w:hAnsi="Arial" w:cs="Arial"/>
                <w:color w:val="000000" w:themeColor="text1"/>
                <w:sz w:val="18"/>
                <w:szCs w:val="18"/>
                <w:lang w:val="en-US"/>
              </w:rPr>
              <w:t>HMW</w:t>
            </w:r>
            <w:proofErr w:type="spellEnd"/>
            <w:r w:rsidRPr="0005535B">
              <w:rPr>
                <w:rFonts w:ascii="Arial" w:hAnsi="Arial" w:cs="Arial"/>
                <w:color w:val="000000" w:themeColor="text1"/>
                <w:sz w:val="18"/>
                <w:szCs w:val="18"/>
                <w:lang w:val="en-US"/>
              </w:rPr>
              <w:t xml:space="preserve"> agents)</w:t>
            </w:r>
          </w:p>
        </w:tc>
        <w:tc>
          <w:tcPr>
            <w:tcW w:w="1555" w:type="dxa"/>
            <w:tcBorders>
              <w:top w:val="nil"/>
              <w:bottom w:val="single" w:sz="12" w:space="0" w:color="auto"/>
            </w:tcBorders>
            <w:vAlign w:val="center"/>
          </w:tcPr>
          <w:p w:rsidR="00767648" w:rsidRPr="0005535B" w:rsidRDefault="00767648" w:rsidP="00767648">
            <w:pPr>
              <w:spacing w:line="276" w:lineRule="auto"/>
              <w:jc w:val="center"/>
              <w:rPr>
                <w:rFonts w:ascii="Arial" w:eastAsiaTheme="minorHAnsi" w:hAnsi="Arial" w:cs="Arial"/>
                <w:sz w:val="18"/>
                <w:szCs w:val="18"/>
                <w:lang w:val="en-US" w:eastAsia="en-US"/>
              </w:rPr>
            </w:pPr>
          </w:p>
        </w:tc>
        <w:tc>
          <w:tcPr>
            <w:tcW w:w="1414" w:type="dxa"/>
            <w:tcBorders>
              <w:bottom w:val="single" w:sz="12" w:space="0" w:color="auto"/>
            </w:tcBorders>
            <w:vAlign w:val="center"/>
          </w:tcPr>
          <w:p w:rsidR="00767648" w:rsidRPr="0005535B" w:rsidRDefault="00767648"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36 (1-96)</w:t>
            </w:r>
            <w:r w:rsidR="00294421" w:rsidRPr="0005535B">
              <w:rPr>
                <w:rFonts w:ascii="Arial" w:hAnsi="Arial" w:cs="Arial"/>
                <w:color w:val="000000" w:themeColor="text1"/>
                <w:sz w:val="18"/>
                <w:szCs w:val="18"/>
                <w:lang w:val="en-US"/>
              </w:rPr>
              <w:t>*</w:t>
            </w:r>
          </w:p>
        </w:tc>
        <w:tc>
          <w:tcPr>
            <w:tcW w:w="1556" w:type="dxa"/>
            <w:tcBorders>
              <w:bottom w:val="single" w:sz="12" w:space="0" w:color="auto"/>
            </w:tcBorders>
            <w:vAlign w:val="center"/>
          </w:tcPr>
          <w:p w:rsidR="00767648" w:rsidRPr="0005535B" w:rsidRDefault="00767648"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85 (48-97)</w:t>
            </w:r>
            <w:r w:rsidR="00294421" w:rsidRPr="0005535B">
              <w:rPr>
                <w:rFonts w:ascii="Arial" w:hAnsi="Arial" w:cs="Arial"/>
                <w:color w:val="000000" w:themeColor="text1"/>
                <w:sz w:val="18"/>
                <w:szCs w:val="18"/>
                <w:lang w:val="en-US"/>
              </w:rPr>
              <w:t>*</w:t>
            </w:r>
          </w:p>
        </w:tc>
        <w:tc>
          <w:tcPr>
            <w:tcW w:w="1722" w:type="dxa"/>
            <w:tcBorders>
              <w:top w:val="nil"/>
              <w:bottom w:val="single" w:sz="12" w:space="0" w:color="auto"/>
            </w:tcBorders>
            <w:vAlign w:val="center"/>
          </w:tcPr>
          <w:p w:rsidR="00767648" w:rsidRPr="0005535B" w:rsidRDefault="00767648" w:rsidP="00767648">
            <w:pPr>
              <w:spacing w:line="276" w:lineRule="auto"/>
              <w:rPr>
                <w:rFonts w:ascii="Arial" w:eastAsiaTheme="minorHAnsi" w:hAnsi="Arial" w:cs="Arial"/>
                <w:sz w:val="18"/>
                <w:szCs w:val="18"/>
                <w:lang w:val="en-US" w:eastAsia="en-US"/>
              </w:rPr>
            </w:pPr>
          </w:p>
        </w:tc>
      </w:tr>
      <w:tr w:rsidR="00767648" w:rsidRPr="0005535B" w:rsidTr="0005535B">
        <w:trPr>
          <w:trHeight w:val="481"/>
        </w:trPr>
        <w:tc>
          <w:tcPr>
            <w:tcW w:w="3393" w:type="dxa"/>
            <w:tcBorders>
              <w:top w:val="single" w:sz="12" w:space="0" w:color="auto"/>
            </w:tcBorders>
            <w:vAlign w:val="center"/>
          </w:tcPr>
          <w:p w:rsidR="00767648" w:rsidRPr="0005535B" w:rsidRDefault="00767648" w:rsidP="00767648">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Baseline </w:t>
            </w: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lang w:val="en-US"/>
              </w:rPr>
              <w:t xml:space="preserve"> alone (various agents)</w:t>
            </w:r>
          </w:p>
        </w:tc>
        <w:tc>
          <w:tcPr>
            <w:tcW w:w="1555" w:type="dxa"/>
            <w:tcBorders>
              <w:top w:val="single" w:sz="12" w:space="0" w:color="auto"/>
              <w:bottom w:val="nil"/>
            </w:tcBorders>
            <w:vAlign w:val="center"/>
          </w:tcPr>
          <w:p w:rsidR="00767648" w:rsidRPr="0005535B" w:rsidRDefault="00767648"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133/240 (55%)</w:t>
            </w:r>
          </w:p>
        </w:tc>
        <w:tc>
          <w:tcPr>
            <w:tcW w:w="1414" w:type="dxa"/>
            <w:tcBorders>
              <w:top w:val="single" w:sz="12" w:space="0" w:color="auto"/>
            </w:tcBorders>
            <w:vAlign w:val="center"/>
          </w:tcPr>
          <w:p w:rsidR="00767648" w:rsidRPr="0005535B" w:rsidRDefault="00767648"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87</w:t>
            </w:r>
          </w:p>
        </w:tc>
        <w:tc>
          <w:tcPr>
            <w:tcW w:w="1556" w:type="dxa"/>
            <w:tcBorders>
              <w:top w:val="single" w:sz="12" w:space="0" w:color="auto"/>
            </w:tcBorders>
            <w:vAlign w:val="center"/>
          </w:tcPr>
          <w:p w:rsidR="00767648" w:rsidRPr="0005535B" w:rsidRDefault="00767648"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36</w:t>
            </w:r>
          </w:p>
        </w:tc>
        <w:tc>
          <w:tcPr>
            <w:tcW w:w="1722" w:type="dxa"/>
            <w:tcBorders>
              <w:top w:val="single" w:sz="12" w:space="0" w:color="auto"/>
              <w:bottom w:val="nil"/>
            </w:tcBorders>
            <w:vAlign w:val="center"/>
          </w:tcPr>
          <w:p w:rsidR="00767648" w:rsidRPr="0005535B" w:rsidRDefault="00767648" w:rsidP="00DA09D7">
            <w:pPr>
              <w:spacing w:line="276" w:lineRule="auto"/>
              <w:rPr>
                <w:rFonts w:ascii="Arial" w:eastAsiaTheme="minorHAnsi" w:hAnsi="Arial" w:cs="Arial"/>
                <w:i/>
                <w:sz w:val="18"/>
                <w:szCs w:val="18"/>
                <w:lang w:val="en-US" w:eastAsia="en-US"/>
              </w:rPr>
            </w:pPr>
            <w:r w:rsidRPr="0005535B">
              <w:rPr>
                <w:rFonts w:ascii="Arial" w:eastAsiaTheme="minorHAnsi" w:hAnsi="Arial" w:cs="Arial"/>
                <w:i/>
                <w:sz w:val="18"/>
                <w:szCs w:val="18"/>
                <w:lang w:val="en-US" w:eastAsia="en-US"/>
              </w:rPr>
              <w:t xml:space="preserve">Beretta 2018 </w:t>
            </w:r>
            <w:r w:rsidR="00DA09D7" w:rsidRPr="0005535B">
              <w:rPr>
                <w:rFonts w:ascii="Arial" w:eastAsiaTheme="minorHAnsi" w:hAnsi="Arial" w:cs="Arial"/>
                <w:i/>
                <w:sz w:val="18"/>
                <w:szCs w:val="18"/>
                <w:lang w:val="en-US" w:eastAsia="en-US"/>
              </w:rPr>
              <w:fldChar w:fldCharType="begin">
                <w:fldData xml:space="preserve">PEVuZE5vdGU+PENpdGU+PEF1dGhvcj5CZXJldHRhPC9BdXRob3I+PFllYXI+MjAxODwvWWVhcj48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</w:fldData>
              </w:fldChar>
            </w:r>
            <w:r w:rsidR="00DA09D7" w:rsidRPr="0005535B">
              <w:rPr>
                <w:rFonts w:ascii="Arial" w:eastAsiaTheme="minorHAnsi" w:hAnsi="Arial" w:cs="Arial"/>
                <w:i/>
                <w:sz w:val="18"/>
                <w:szCs w:val="18"/>
                <w:lang w:val="en-US" w:eastAsia="en-US"/>
              </w:rPr>
              <w:instrText xml:space="preserve"> ADDIN EN.CITE </w:instrText>
            </w:r>
            <w:r w:rsidR="00DA09D7" w:rsidRPr="0005535B">
              <w:rPr>
                <w:rFonts w:ascii="Arial" w:eastAsiaTheme="minorHAnsi" w:hAnsi="Arial" w:cs="Arial"/>
                <w:i/>
                <w:sz w:val="18"/>
                <w:szCs w:val="18"/>
                <w:lang w:val="en-US" w:eastAsia="en-US"/>
              </w:rPr>
              <w:fldChar w:fldCharType="begin">
                <w:fldData xml:space="preserve">PEVuZE5vdGU+PENpdGU+PEF1dGhvcj5CZXJldHRhPC9BdXRob3I+PFllYXI+MjAxODwvWWVhcj48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</w:fldData>
              </w:fldChar>
            </w:r>
            <w:r w:rsidR="00DA09D7" w:rsidRPr="0005535B">
              <w:rPr>
                <w:rFonts w:ascii="Arial" w:eastAsiaTheme="minorHAnsi" w:hAnsi="Arial" w:cs="Arial"/>
                <w:i/>
                <w:sz w:val="18"/>
                <w:szCs w:val="18"/>
                <w:lang w:val="en-US" w:eastAsia="en-US"/>
              </w:rPr>
              <w:instrText xml:space="preserve"> ADDIN EN.CITE.DATA </w:instrText>
            </w:r>
            <w:r w:rsidR="00DA09D7" w:rsidRPr="0005535B">
              <w:rPr>
                <w:rFonts w:ascii="Arial" w:eastAsiaTheme="minorHAnsi" w:hAnsi="Arial" w:cs="Arial"/>
                <w:i/>
                <w:sz w:val="18"/>
                <w:szCs w:val="18"/>
                <w:lang w:val="en-US" w:eastAsia="en-US"/>
              </w:rPr>
            </w:r>
            <w:r w:rsidR="00DA09D7" w:rsidRPr="0005535B">
              <w:rPr>
                <w:rFonts w:ascii="Arial" w:eastAsiaTheme="minorHAnsi" w:hAnsi="Arial" w:cs="Arial"/>
                <w:i/>
                <w:sz w:val="18"/>
                <w:szCs w:val="18"/>
                <w:lang w:val="en-US" w:eastAsia="en-US"/>
              </w:rPr>
              <w:fldChar w:fldCharType="end"/>
            </w:r>
            <w:r w:rsidR="00DA09D7" w:rsidRPr="0005535B">
              <w:rPr>
                <w:rFonts w:ascii="Arial" w:eastAsiaTheme="minorHAnsi" w:hAnsi="Arial" w:cs="Arial"/>
                <w:i/>
                <w:sz w:val="18"/>
                <w:szCs w:val="18"/>
                <w:lang w:val="en-US" w:eastAsia="en-US"/>
              </w:rPr>
            </w:r>
            <w:r w:rsidR="00DA09D7" w:rsidRPr="0005535B">
              <w:rPr>
                <w:rFonts w:ascii="Arial" w:eastAsiaTheme="minorHAnsi" w:hAnsi="Arial" w:cs="Arial"/>
                <w:i/>
                <w:sz w:val="18"/>
                <w:szCs w:val="18"/>
                <w:lang w:val="en-US" w:eastAsia="en-US"/>
              </w:rPr>
              <w:fldChar w:fldCharType="separate"/>
            </w:r>
            <w:r w:rsidR="00DA09D7" w:rsidRPr="0005535B">
              <w:rPr>
                <w:rFonts w:ascii="Arial" w:eastAsiaTheme="minorHAnsi" w:hAnsi="Arial" w:cs="Arial"/>
                <w:i/>
                <w:noProof/>
                <w:sz w:val="18"/>
                <w:szCs w:val="18"/>
                <w:lang w:val="en-US" w:eastAsia="en-US"/>
              </w:rPr>
              <w:t>[30]</w:t>
            </w:r>
            <w:r w:rsidR="00DA09D7" w:rsidRPr="0005535B">
              <w:rPr>
                <w:rFonts w:ascii="Arial" w:eastAsiaTheme="minorHAnsi" w:hAnsi="Arial" w:cs="Arial"/>
                <w:i/>
                <w:sz w:val="18"/>
                <w:szCs w:val="18"/>
                <w:lang w:val="en-US" w:eastAsia="en-US"/>
              </w:rPr>
              <w:fldChar w:fldCharType="end"/>
            </w:r>
          </w:p>
        </w:tc>
      </w:tr>
      <w:tr w:rsidR="00767648" w:rsidRPr="0005535B" w:rsidTr="0005535B">
        <w:trPr>
          <w:trHeight w:val="502"/>
        </w:trPr>
        <w:tc>
          <w:tcPr>
            <w:tcW w:w="3393" w:type="dxa"/>
            <w:vAlign w:val="center"/>
          </w:tcPr>
          <w:p w:rsidR="00767648" w:rsidRPr="0005535B" w:rsidRDefault="00767648" w:rsidP="00767648">
            <w:pPr>
              <w:rPr>
                <w:rFonts w:ascii="Arial" w:hAnsi="Arial" w:cs="Arial"/>
                <w:color w:val="000000" w:themeColor="text1"/>
                <w:sz w:val="18"/>
                <w:szCs w:val="18"/>
                <w:lang w:val="en-US"/>
              </w:rPr>
            </w:pPr>
            <w:proofErr w:type="spellStart"/>
            <w:r w:rsidRPr="0005535B">
              <w:rPr>
                <w:rFonts w:ascii="Arial" w:hAnsi="Arial" w:cs="Arial"/>
                <w:color w:val="000000" w:themeColor="text1"/>
                <w:sz w:val="18"/>
                <w:szCs w:val="18"/>
                <w:lang w:val="en-US"/>
              </w:rPr>
              <w:t>FeNO</w:t>
            </w:r>
            <w:proofErr w:type="spellEnd"/>
            <w:r w:rsidRPr="0005535B">
              <w:rPr>
                <w:rFonts w:ascii="Arial" w:hAnsi="Arial" w:cs="Arial"/>
                <w:color w:val="000000" w:themeColor="text1"/>
                <w:sz w:val="18"/>
                <w:szCs w:val="18"/>
                <w:lang w:val="en-US"/>
              </w:rPr>
              <w:t xml:space="preserve">  ≥25 ppb</w:t>
            </w:r>
          </w:p>
        </w:tc>
        <w:tc>
          <w:tcPr>
            <w:tcW w:w="1555" w:type="dxa"/>
            <w:tcBorders>
              <w:top w:val="nil"/>
              <w:bottom w:val="nil"/>
            </w:tcBorders>
            <w:vAlign w:val="center"/>
          </w:tcPr>
          <w:p w:rsidR="00767648" w:rsidRPr="0005535B" w:rsidRDefault="00767648" w:rsidP="00767648">
            <w:pPr>
              <w:jc w:val="center"/>
              <w:rPr>
                <w:rFonts w:ascii="Arial" w:hAnsi="Arial" w:cs="Arial"/>
                <w:color w:val="000000" w:themeColor="text1"/>
                <w:sz w:val="18"/>
                <w:szCs w:val="18"/>
                <w:lang w:val="en-US"/>
              </w:rPr>
            </w:pPr>
          </w:p>
        </w:tc>
        <w:tc>
          <w:tcPr>
            <w:tcW w:w="1414" w:type="dxa"/>
            <w:vAlign w:val="center"/>
          </w:tcPr>
          <w:p w:rsidR="00767648" w:rsidRPr="0005535B" w:rsidRDefault="00767648"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47</w:t>
            </w:r>
          </w:p>
        </w:tc>
        <w:tc>
          <w:tcPr>
            <w:tcW w:w="1556" w:type="dxa"/>
            <w:vAlign w:val="center"/>
          </w:tcPr>
          <w:p w:rsidR="00767648" w:rsidRPr="0005535B" w:rsidRDefault="00767648"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71</w:t>
            </w:r>
          </w:p>
        </w:tc>
        <w:tc>
          <w:tcPr>
            <w:tcW w:w="1722" w:type="dxa"/>
            <w:tcBorders>
              <w:top w:val="nil"/>
              <w:bottom w:val="nil"/>
            </w:tcBorders>
            <w:vAlign w:val="center"/>
          </w:tcPr>
          <w:p w:rsidR="00767648" w:rsidRPr="0005535B" w:rsidRDefault="00767648" w:rsidP="00767648">
            <w:pPr>
              <w:spacing w:line="276" w:lineRule="auto"/>
              <w:rPr>
                <w:rFonts w:ascii="Arial" w:eastAsiaTheme="minorHAnsi" w:hAnsi="Arial" w:cs="Arial"/>
                <w:sz w:val="18"/>
                <w:szCs w:val="18"/>
                <w:lang w:val="en-US" w:eastAsia="en-US"/>
              </w:rPr>
            </w:pPr>
          </w:p>
        </w:tc>
      </w:tr>
      <w:tr w:rsidR="00767648" w:rsidRPr="0005535B" w:rsidTr="0005535B">
        <w:trPr>
          <w:trHeight w:val="502"/>
        </w:trPr>
        <w:tc>
          <w:tcPr>
            <w:tcW w:w="3393" w:type="dxa"/>
            <w:vAlign w:val="center"/>
          </w:tcPr>
          <w:p w:rsidR="00767648" w:rsidRPr="0005535B" w:rsidRDefault="00767648" w:rsidP="00767648">
            <w:pPr>
              <w:rPr>
                <w:rFonts w:ascii="Arial" w:hAnsi="Arial" w:cs="Arial"/>
                <w:color w:val="000000" w:themeColor="text1"/>
                <w:sz w:val="18"/>
                <w:szCs w:val="18"/>
                <w:lang w:val="en-US"/>
              </w:rPr>
            </w:pPr>
            <w:proofErr w:type="spellStart"/>
            <w:r w:rsidRPr="0005535B">
              <w:rPr>
                <w:rFonts w:ascii="Arial" w:hAnsi="Arial" w:cs="Arial"/>
                <w:color w:val="000000" w:themeColor="text1"/>
                <w:sz w:val="18"/>
                <w:szCs w:val="18"/>
                <w:lang w:val="en-US"/>
              </w:rPr>
              <w:t>FeNO</w:t>
            </w:r>
            <w:proofErr w:type="spellEnd"/>
            <w:r w:rsidRPr="0005535B">
              <w:rPr>
                <w:rFonts w:ascii="Arial" w:hAnsi="Arial" w:cs="Arial"/>
                <w:color w:val="000000" w:themeColor="text1"/>
                <w:sz w:val="18"/>
                <w:szCs w:val="18"/>
                <w:lang w:val="en-US"/>
              </w:rPr>
              <w:t xml:space="preserve"> ≥50 ppb</w:t>
            </w:r>
          </w:p>
        </w:tc>
        <w:tc>
          <w:tcPr>
            <w:tcW w:w="1555" w:type="dxa"/>
            <w:tcBorders>
              <w:top w:val="nil"/>
              <w:bottom w:val="nil"/>
            </w:tcBorders>
            <w:vAlign w:val="center"/>
          </w:tcPr>
          <w:p w:rsidR="00767648" w:rsidRPr="0005535B" w:rsidRDefault="00767648" w:rsidP="00767648">
            <w:pPr>
              <w:jc w:val="center"/>
              <w:rPr>
                <w:rFonts w:ascii="Arial" w:hAnsi="Arial" w:cs="Arial"/>
                <w:color w:val="000000" w:themeColor="text1"/>
                <w:sz w:val="18"/>
                <w:szCs w:val="18"/>
                <w:lang w:val="en-US"/>
              </w:rPr>
            </w:pPr>
          </w:p>
        </w:tc>
        <w:tc>
          <w:tcPr>
            <w:tcW w:w="1414" w:type="dxa"/>
            <w:vAlign w:val="center"/>
          </w:tcPr>
          <w:p w:rsidR="00767648" w:rsidRPr="0005535B" w:rsidRDefault="00767648"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20</w:t>
            </w:r>
          </w:p>
        </w:tc>
        <w:tc>
          <w:tcPr>
            <w:tcW w:w="1556" w:type="dxa"/>
            <w:vAlign w:val="center"/>
          </w:tcPr>
          <w:p w:rsidR="00767648" w:rsidRPr="0005535B" w:rsidRDefault="00767648"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94</w:t>
            </w:r>
          </w:p>
        </w:tc>
        <w:tc>
          <w:tcPr>
            <w:tcW w:w="1722" w:type="dxa"/>
            <w:tcBorders>
              <w:top w:val="nil"/>
              <w:bottom w:val="nil"/>
            </w:tcBorders>
            <w:vAlign w:val="center"/>
          </w:tcPr>
          <w:p w:rsidR="00767648" w:rsidRPr="0005535B" w:rsidRDefault="00767648" w:rsidP="00767648">
            <w:pPr>
              <w:spacing w:line="276" w:lineRule="auto"/>
              <w:rPr>
                <w:rFonts w:ascii="Arial" w:eastAsiaTheme="minorHAnsi" w:hAnsi="Arial" w:cs="Arial"/>
                <w:sz w:val="18"/>
                <w:szCs w:val="18"/>
                <w:lang w:val="en-US" w:eastAsia="en-US"/>
              </w:rPr>
            </w:pPr>
          </w:p>
        </w:tc>
      </w:tr>
      <w:tr w:rsidR="00C4063A" w:rsidRPr="0005535B" w:rsidTr="0005535B">
        <w:trPr>
          <w:trHeight w:val="502"/>
        </w:trPr>
        <w:tc>
          <w:tcPr>
            <w:tcW w:w="3393" w:type="dxa"/>
            <w:vAlign w:val="center"/>
          </w:tcPr>
          <w:p w:rsidR="00C4063A" w:rsidRPr="0005535B" w:rsidRDefault="00C4063A" w:rsidP="008E0EAE">
            <w:pPr>
              <w:spacing w:line="276" w:lineRule="auto"/>
              <w:rPr>
                <w:rFonts w:ascii="Arial" w:eastAsiaTheme="minorHAnsi" w:hAnsi="Arial" w:cs="Arial"/>
                <w:sz w:val="18"/>
                <w:szCs w:val="18"/>
                <w:lang w:val="en-US" w:eastAsia="en-US"/>
              </w:rPr>
            </w:pPr>
            <w:proofErr w:type="spellStart"/>
            <w:r w:rsidRPr="0005535B">
              <w:rPr>
                <w:rFonts w:ascii="Arial" w:eastAsiaTheme="minorHAnsi" w:hAnsi="Arial" w:cs="Arial"/>
                <w:sz w:val="18"/>
                <w:szCs w:val="18"/>
                <w:lang w:val="en-US" w:eastAsia="en-US"/>
              </w:rPr>
              <w:t>NSBH</w:t>
            </w:r>
            <w:proofErr w:type="spellEnd"/>
            <w:r w:rsidRPr="0005535B">
              <w:rPr>
                <w:rFonts w:ascii="Arial" w:eastAsiaTheme="minorHAnsi" w:hAnsi="Arial" w:cs="Arial"/>
                <w:sz w:val="18"/>
                <w:szCs w:val="18"/>
                <w:lang w:val="en-US" w:eastAsia="en-US"/>
              </w:rPr>
              <w:t xml:space="preserve"> + </w:t>
            </w:r>
            <w:proofErr w:type="spellStart"/>
            <w:r w:rsidRPr="0005535B">
              <w:rPr>
                <w:rFonts w:ascii="Arial" w:eastAsiaTheme="minorHAnsi" w:hAnsi="Arial" w:cs="Arial"/>
                <w:sz w:val="18"/>
                <w:szCs w:val="18"/>
                <w:lang w:val="en-US" w:eastAsia="en-US"/>
              </w:rPr>
              <w:t>FeNO</w:t>
            </w:r>
            <w:proofErr w:type="spellEnd"/>
            <w:r w:rsidRPr="0005535B">
              <w:rPr>
                <w:rFonts w:ascii="Arial" w:eastAsiaTheme="minorHAnsi" w:hAnsi="Arial" w:cs="Arial"/>
                <w:sz w:val="18"/>
                <w:szCs w:val="18"/>
                <w:lang w:val="en-US" w:eastAsia="en-US"/>
              </w:rPr>
              <w:t xml:space="preserve"> ≥25 ppb</w:t>
            </w:r>
          </w:p>
        </w:tc>
        <w:tc>
          <w:tcPr>
            <w:tcW w:w="1555" w:type="dxa"/>
            <w:tcBorders>
              <w:top w:val="nil"/>
              <w:bottom w:val="nil"/>
            </w:tcBorders>
            <w:vAlign w:val="center"/>
          </w:tcPr>
          <w:p w:rsidR="00C4063A" w:rsidRPr="0005535B" w:rsidRDefault="00C4063A" w:rsidP="008E0EAE">
            <w:pPr>
              <w:spacing w:line="276" w:lineRule="auto"/>
              <w:jc w:val="center"/>
              <w:rPr>
                <w:rFonts w:ascii="Arial" w:eastAsiaTheme="minorHAnsi" w:hAnsi="Arial" w:cs="Arial"/>
                <w:sz w:val="18"/>
                <w:szCs w:val="18"/>
                <w:lang w:val="en-US" w:eastAsia="en-US"/>
              </w:rPr>
            </w:pPr>
          </w:p>
        </w:tc>
        <w:tc>
          <w:tcPr>
            <w:tcW w:w="1414" w:type="dxa"/>
            <w:vAlign w:val="center"/>
          </w:tcPr>
          <w:p w:rsidR="00C4063A" w:rsidRPr="0005535B" w:rsidRDefault="00C4063A" w:rsidP="008E0EAE">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44</w:t>
            </w:r>
          </w:p>
        </w:tc>
        <w:tc>
          <w:tcPr>
            <w:tcW w:w="1556" w:type="dxa"/>
            <w:vAlign w:val="center"/>
          </w:tcPr>
          <w:p w:rsidR="00C4063A" w:rsidRPr="0005535B" w:rsidRDefault="00C4063A" w:rsidP="008E0EAE">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78</w:t>
            </w:r>
          </w:p>
        </w:tc>
        <w:tc>
          <w:tcPr>
            <w:tcW w:w="1722" w:type="dxa"/>
            <w:tcBorders>
              <w:top w:val="nil"/>
              <w:bottom w:val="nil"/>
            </w:tcBorders>
            <w:vAlign w:val="center"/>
          </w:tcPr>
          <w:p w:rsidR="00C4063A" w:rsidRPr="0005535B" w:rsidRDefault="00C4063A" w:rsidP="008E0EAE">
            <w:pPr>
              <w:spacing w:line="276" w:lineRule="auto"/>
              <w:rPr>
                <w:rFonts w:ascii="Arial" w:eastAsiaTheme="minorHAnsi" w:hAnsi="Arial" w:cs="Arial"/>
                <w:sz w:val="18"/>
                <w:szCs w:val="18"/>
                <w:lang w:val="en-US" w:eastAsia="en-US"/>
              </w:rPr>
            </w:pPr>
          </w:p>
        </w:tc>
      </w:tr>
      <w:tr w:rsidR="00C4063A" w:rsidRPr="0005535B" w:rsidTr="0005535B">
        <w:trPr>
          <w:trHeight w:val="502"/>
        </w:trPr>
        <w:tc>
          <w:tcPr>
            <w:tcW w:w="3393" w:type="dxa"/>
            <w:vAlign w:val="center"/>
          </w:tcPr>
          <w:p w:rsidR="00C4063A" w:rsidRPr="0005535B" w:rsidRDefault="00C4063A" w:rsidP="008E0EAE">
            <w:pPr>
              <w:spacing w:line="276" w:lineRule="auto"/>
              <w:rPr>
                <w:rFonts w:ascii="Arial" w:eastAsiaTheme="minorHAnsi" w:hAnsi="Arial" w:cs="Arial"/>
                <w:sz w:val="18"/>
                <w:szCs w:val="18"/>
                <w:lang w:val="en-US" w:eastAsia="en-US"/>
              </w:rPr>
            </w:pPr>
            <w:proofErr w:type="spellStart"/>
            <w:r w:rsidRPr="0005535B">
              <w:rPr>
                <w:rFonts w:ascii="Arial" w:eastAsiaTheme="minorHAnsi" w:hAnsi="Arial" w:cs="Arial"/>
                <w:sz w:val="18"/>
                <w:szCs w:val="18"/>
                <w:lang w:val="en-US" w:eastAsia="en-US"/>
              </w:rPr>
              <w:t>NSBH</w:t>
            </w:r>
            <w:proofErr w:type="spellEnd"/>
            <w:r w:rsidRPr="0005535B">
              <w:rPr>
                <w:rFonts w:ascii="Arial" w:eastAsiaTheme="minorHAnsi" w:hAnsi="Arial" w:cs="Arial"/>
                <w:sz w:val="18"/>
                <w:szCs w:val="18"/>
                <w:lang w:val="en-US" w:eastAsia="en-US"/>
              </w:rPr>
              <w:t xml:space="preserve"> + </w:t>
            </w:r>
            <w:proofErr w:type="spellStart"/>
            <w:r w:rsidRPr="0005535B">
              <w:rPr>
                <w:rFonts w:ascii="Arial" w:eastAsiaTheme="minorHAnsi" w:hAnsi="Arial" w:cs="Arial"/>
                <w:sz w:val="18"/>
                <w:szCs w:val="18"/>
                <w:lang w:val="en-US" w:eastAsia="en-US"/>
              </w:rPr>
              <w:t>FeNO</w:t>
            </w:r>
            <w:proofErr w:type="spellEnd"/>
            <w:r w:rsidRPr="0005535B">
              <w:rPr>
                <w:rFonts w:ascii="Arial" w:eastAsiaTheme="minorHAnsi" w:hAnsi="Arial" w:cs="Arial"/>
                <w:sz w:val="18"/>
                <w:szCs w:val="18"/>
                <w:lang w:val="en-US" w:eastAsia="en-US"/>
              </w:rPr>
              <w:t xml:space="preserve"> ≥50 ppb</w:t>
            </w:r>
          </w:p>
        </w:tc>
        <w:tc>
          <w:tcPr>
            <w:tcW w:w="1555" w:type="dxa"/>
            <w:tcBorders>
              <w:top w:val="nil"/>
              <w:bottom w:val="nil"/>
            </w:tcBorders>
            <w:vAlign w:val="center"/>
          </w:tcPr>
          <w:p w:rsidR="00C4063A" w:rsidRPr="0005535B" w:rsidRDefault="00C4063A" w:rsidP="008E0EAE">
            <w:pPr>
              <w:spacing w:line="276" w:lineRule="auto"/>
              <w:jc w:val="center"/>
              <w:rPr>
                <w:rFonts w:ascii="Arial" w:eastAsiaTheme="minorHAnsi" w:hAnsi="Arial" w:cs="Arial"/>
                <w:sz w:val="18"/>
                <w:szCs w:val="18"/>
                <w:lang w:val="en-US" w:eastAsia="en-US"/>
              </w:rPr>
            </w:pPr>
          </w:p>
        </w:tc>
        <w:tc>
          <w:tcPr>
            <w:tcW w:w="1414" w:type="dxa"/>
            <w:vAlign w:val="center"/>
          </w:tcPr>
          <w:p w:rsidR="00C4063A" w:rsidRPr="0005535B" w:rsidRDefault="00C4063A" w:rsidP="008E0EAE">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20</w:t>
            </w:r>
          </w:p>
        </w:tc>
        <w:tc>
          <w:tcPr>
            <w:tcW w:w="1556" w:type="dxa"/>
            <w:vAlign w:val="center"/>
          </w:tcPr>
          <w:p w:rsidR="00C4063A" w:rsidRPr="0005535B" w:rsidRDefault="00C4063A" w:rsidP="008E0EAE">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94</w:t>
            </w:r>
          </w:p>
        </w:tc>
        <w:tc>
          <w:tcPr>
            <w:tcW w:w="1722" w:type="dxa"/>
            <w:tcBorders>
              <w:top w:val="nil"/>
              <w:bottom w:val="nil"/>
            </w:tcBorders>
            <w:vAlign w:val="center"/>
          </w:tcPr>
          <w:p w:rsidR="00C4063A" w:rsidRPr="0005535B" w:rsidRDefault="00C4063A" w:rsidP="008E0EAE">
            <w:pPr>
              <w:spacing w:line="276" w:lineRule="auto"/>
              <w:rPr>
                <w:rFonts w:ascii="Arial" w:eastAsiaTheme="minorHAnsi" w:hAnsi="Arial" w:cs="Arial"/>
                <w:sz w:val="18"/>
                <w:szCs w:val="18"/>
                <w:lang w:val="en-US" w:eastAsia="en-US"/>
              </w:rPr>
            </w:pPr>
          </w:p>
        </w:tc>
      </w:tr>
      <w:tr w:rsidR="00294421" w:rsidRPr="0005535B" w:rsidTr="0005535B">
        <w:trPr>
          <w:trHeight w:val="502"/>
        </w:trPr>
        <w:tc>
          <w:tcPr>
            <w:tcW w:w="3393" w:type="dxa"/>
            <w:vAlign w:val="center"/>
          </w:tcPr>
          <w:p w:rsidR="00294421" w:rsidRPr="0005535B" w:rsidRDefault="00294421" w:rsidP="00294421">
            <w:pPr>
              <w:spacing w:line="276" w:lineRule="auto"/>
              <w:rPr>
                <w:rFonts w:ascii="Arial" w:eastAsiaTheme="minorHAnsi" w:hAnsi="Arial" w:cs="Arial"/>
                <w:sz w:val="18"/>
                <w:szCs w:val="18"/>
                <w:lang w:val="en-US" w:eastAsia="en-US"/>
              </w:rPr>
            </w:pPr>
            <w:proofErr w:type="spellStart"/>
            <w:r w:rsidRPr="0005535B">
              <w:rPr>
                <w:rFonts w:ascii="Arial" w:eastAsiaTheme="minorHAnsi" w:hAnsi="Arial" w:cs="Arial"/>
                <w:sz w:val="18"/>
                <w:szCs w:val="18"/>
                <w:lang w:val="en-US" w:eastAsia="en-US"/>
              </w:rPr>
              <w:t>NSBH</w:t>
            </w:r>
            <w:proofErr w:type="spellEnd"/>
            <w:r w:rsidRPr="0005535B">
              <w:rPr>
                <w:rFonts w:ascii="Arial" w:eastAsiaTheme="minorHAnsi" w:hAnsi="Arial" w:cs="Arial"/>
                <w:sz w:val="18"/>
                <w:szCs w:val="18"/>
                <w:lang w:val="en-US" w:eastAsia="en-US"/>
              </w:rPr>
              <w:t xml:space="preserve"> or </w:t>
            </w:r>
            <w:proofErr w:type="spellStart"/>
            <w:r w:rsidRPr="0005535B">
              <w:rPr>
                <w:rFonts w:ascii="Arial" w:eastAsiaTheme="minorHAnsi" w:hAnsi="Arial" w:cs="Arial"/>
                <w:sz w:val="18"/>
                <w:szCs w:val="18"/>
                <w:lang w:val="en-US" w:eastAsia="en-US"/>
              </w:rPr>
              <w:t>FeNO</w:t>
            </w:r>
            <w:proofErr w:type="spellEnd"/>
            <w:r w:rsidRPr="0005535B">
              <w:rPr>
                <w:rFonts w:ascii="Arial" w:eastAsiaTheme="minorHAnsi" w:hAnsi="Arial" w:cs="Arial"/>
                <w:sz w:val="18"/>
                <w:szCs w:val="18"/>
                <w:lang w:val="en-US" w:eastAsia="en-US"/>
              </w:rPr>
              <w:t xml:space="preserve"> ≥25 ppb</w:t>
            </w:r>
          </w:p>
        </w:tc>
        <w:tc>
          <w:tcPr>
            <w:tcW w:w="1555" w:type="dxa"/>
            <w:tcBorders>
              <w:top w:val="nil"/>
              <w:bottom w:val="nil"/>
            </w:tcBorders>
            <w:vAlign w:val="center"/>
          </w:tcPr>
          <w:p w:rsidR="00294421" w:rsidRPr="0005535B" w:rsidRDefault="00294421" w:rsidP="008E0EAE">
            <w:pPr>
              <w:spacing w:line="276" w:lineRule="auto"/>
              <w:jc w:val="center"/>
              <w:rPr>
                <w:rFonts w:ascii="Arial" w:eastAsiaTheme="minorHAnsi" w:hAnsi="Arial" w:cs="Arial"/>
                <w:sz w:val="18"/>
                <w:szCs w:val="18"/>
                <w:lang w:val="en-US" w:eastAsia="en-US"/>
              </w:rPr>
            </w:pPr>
          </w:p>
        </w:tc>
        <w:tc>
          <w:tcPr>
            <w:tcW w:w="1414" w:type="dxa"/>
            <w:vAlign w:val="center"/>
          </w:tcPr>
          <w:p w:rsidR="00294421" w:rsidRPr="0005535B" w:rsidRDefault="00294421" w:rsidP="008E0EAE">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91</w:t>
            </w:r>
          </w:p>
        </w:tc>
        <w:tc>
          <w:tcPr>
            <w:tcW w:w="1556" w:type="dxa"/>
            <w:vAlign w:val="center"/>
          </w:tcPr>
          <w:p w:rsidR="00294421" w:rsidRPr="0005535B" w:rsidRDefault="00294421" w:rsidP="008E0EAE">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29</w:t>
            </w:r>
          </w:p>
        </w:tc>
        <w:tc>
          <w:tcPr>
            <w:tcW w:w="1722" w:type="dxa"/>
            <w:tcBorders>
              <w:top w:val="nil"/>
              <w:bottom w:val="nil"/>
            </w:tcBorders>
            <w:vAlign w:val="center"/>
          </w:tcPr>
          <w:p w:rsidR="00294421" w:rsidRPr="0005535B" w:rsidRDefault="00294421" w:rsidP="008E0EAE">
            <w:pPr>
              <w:spacing w:line="276" w:lineRule="auto"/>
              <w:rPr>
                <w:rFonts w:ascii="Arial" w:eastAsiaTheme="minorHAnsi" w:hAnsi="Arial" w:cs="Arial"/>
                <w:sz w:val="18"/>
                <w:szCs w:val="18"/>
                <w:lang w:val="en-US" w:eastAsia="en-US"/>
              </w:rPr>
            </w:pPr>
          </w:p>
        </w:tc>
      </w:tr>
      <w:tr w:rsidR="00294421" w:rsidRPr="0005535B" w:rsidTr="0005535B">
        <w:trPr>
          <w:trHeight w:val="502"/>
        </w:trPr>
        <w:tc>
          <w:tcPr>
            <w:tcW w:w="3393" w:type="dxa"/>
            <w:vAlign w:val="center"/>
          </w:tcPr>
          <w:p w:rsidR="00294421" w:rsidRPr="0005535B" w:rsidRDefault="008D057F" w:rsidP="00294421">
            <w:pPr>
              <w:spacing w:line="276" w:lineRule="auto"/>
              <w:rPr>
                <w:rFonts w:ascii="Arial" w:eastAsiaTheme="minorHAnsi" w:hAnsi="Arial" w:cs="Arial"/>
                <w:sz w:val="18"/>
                <w:szCs w:val="18"/>
                <w:lang w:val="en-US" w:eastAsia="en-US"/>
              </w:rPr>
            </w:pPr>
            <w:proofErr w:type="spellStart"/>
            <w:r w:rsidRPr="0005535B">
              <w:rPr>
                <w:rFonts w:ascii="Arial" w:eastAsiaTheme="minorHAnsi" w:hAnsi="Arial" w:cs="Arial"/>
                <w:sz w:val="18"/>
                <w:szCs w:val="18"/>
                <w:lang w:val="en-US" w:eastAsia="en-US"/>
              </w:rPr>
              <w:t>NSBH</w:t>
            </w:r>
            <w:proofErr w:type="spellEnd"/>
            <w:r w:rsidRPr="0005535B">
              <w:rPr>
                <w:rFonts w:ascii="Arial" w:eastAsiaTheme="minorHAnsi" w:hAnsi="Arial" w:cs="Arial"/>
                <w:sz w:val="18"/>
                <w:szCs w:val="18"/>
                <w:lang w:val="en-US" w:eastAsia="en-US"/>
              </w:rPr>
              <w:t xml:space="preserve"> or </w:t>
            </w:r>
            <w:proofErr w:type="spellStart"/>
            <w:r w:rsidRPr="0005535B">
              <w:rPr>
                <w:rFonts w:ascii="Arial" w:eastAsiaTheme="minorHAnsi" w:hAnsi="Arial" w:cs="Arial"/>
                <w:sz w:val="18"/>
                <w:szCs w:val="18"/>
                <w:lang w:val="en-US" w:eastAsia="en-US"/>
              </w:rPr>
              <w:t>FeNO</w:t>
            </w:r>
            <w:proofErr w:type="spellEnd"/>
            <w:r w:rsidRPr="0005535B">
              <w:rPr>
                <w:rFonts w:ascii="Arial" w:eastAsiaTheme="minorHAnsi" w:hAnsi="Arial" w:cs="Arial"/>
                <w:sz w:val="18"/>
                <w:szCs w:val="18"/>
                <w:lang w:val="en-US" w:eastAsia="en-US"/>
              </w:rPr>
              <w:t xml:space="preserve"> ≥50 ppb</w:t>
            </w:r>
          </w:p>
        </w:tc>
        <w:tc>
          <w:tcPr>
            <w:tcW w:w="1555" w:type="dxa"/>
            <w:tcBorders>
              <w:top w:val="nil"/>
            </w:tcBorders>
            <w:vAlign w:val="center"/>
          </w:tcPr>
          <w:p w:rsidR="00294421" w:rsidRPr="0005535B" w:rsidRDefault="00294421" w:rsidP="008E0EAE">
            <w:pPr>
              <w:spacing w:line="276" w:lineRule="auto"/>
              <w:jc w:val="center"/>
              <w:rPr>
                <w:rFonts w:ascii="Arial" w:eastAsiaTheme="minorHAnsi" w:hAnsi="Arial" w:cs="Arial"/>
                <w:sz w:val="18"/>
                <w:szCs w:val="18"/>
                <w:lang w:val="en-US" w:eastAsia="en-US"/>
              </w:rPr>
            </w:pPr>
          </w:p>
        </w:tc>
        <w:tc>
          <w:tcPr>
            <w:tcW w:w="1414" w:type="dxa"/>
            <w:vAlign w:val="center"/>
          </w:tcPr>
          <w:p w:rsidR="00294421" w:rsidRPr="0005535B" w:rsidRDefault="008D057F" w:rsidP="008E0EAE">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88</w:t>
            </w:r>
          </w:p>
        </w:tc>
        <w:tc>
          <w:tcPr>
            <w:tcW w:w="1556" w:type="dxa"/>
            <w:vAlign w:val="center"/>
          </w:tcPr>
          <w:p w:rsidR="00294421" w:rsidRPr="0005535B" w:rsidRDefault="008D057F" w:rsidP="008E0EAE">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36</w:t>
            </w:r>
          </w:p>
        </w:tc>
        <w:tc>
          <w:tcPr>
            <w:tcW w:w="1722" w:type="dxa"/>
            <w:tcBorders>
              <w:top w:val="nil"/>
              <w:bottom w:val="nil"/>
            </w:tcBorders>
            <w:vAlign w:val="center"/>
          </w:tcPr>
          <w:p w:rsidR="00294421" w:rsidRPr="0005535B" w:rsidRDefault="00294421" w:rsidP="008E0EAE">
            <w:pPr>
              <w:spacing w:line="276" w:lineRule="auto"/>
              <w:rPr>
                <w:rFonts w:ascii="Arial" w:eastAsiaTheme="minorHAnsi" w:hAnsi="Arial" w:cs="Arial"/>
                <w:sz w:val="18"/>
                <w:szCs w:val="18"/>
                <w:lang w:val="en-US" w:eastAsia="en-US"/>
              </w:rPr>
            </w:pPr>
          </w:p>
        </w:tc>
      </w:tr>
      <w:tr w:rsidR="00C4063A" w:rsidRPr="0005535B" w:rsidTr="0005535B">
        <w:trPr>
          <w:trHeight w:val="502"/>
        </w:trPr>
        <w:tc>
          <w:tcPr>
            <w:tcW w:w="3393" w:type="dxa"/>
            <w:vAlign w:val="center"/>
          </w:tcPr>
          <w:p w:rsidR="00C4063A" w:rsidRPr="0005535B" w:rsidRDefault="00C4063A" w:rsidP="00C4063A">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Sputum </w:t>
            </w:r>
            <w:proofErr w:type="spellStart"/>
            <w:r w:rsidRPr="0005535B">
              <w:rPr>
                <w:rFonts w:ascii="Arial" w:hAnsi="Arial" w:cs="Arial"/>
                <w:color w:val="000000" w:themeColor="text1"/>
                <w:sz w:val="18"/>
                <w:szCs w:val="18"/>
                <w:lang w:val="en-US"/>
              </w:rPr>
              <w:t>eosinophils</w:t>
            </w:r>
            <w:proofErr w:type="spellEnd"/>
            <w:r w:rsidRPr="0005535B">
              <w:rPr>
                <w:rFonts w:ascii="Arial" w:hAnsi="Arial" w:cs="Arial"/>
                <w:color w:val="000000" w:themeColor="text1"/>
                <w:sz w:val="18"/>
                <w:szCs w:val="18"/>
                <w:lang w:val="en-US"/>
              </w:rPr>
              <w:t xml:space="preserve"> ≥1%</w:t>
            </w:r>
          </w:p>
        </w:tc>
        <w:tc>
          <w:tcPr>
            <w:tcW w:w="1555" w:type="dxa"/>
            <w:tcBorders>
              <w:bottom w:val="nil"/>
            </w:tcBorders>
            <w:vAlign w:val="center"/>
          </w:tcPr>
          <w:p w:rsidR="00C4063A" w:rsidRPr="0005535B" w:rsidRDefault="00C4063A"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79/138 (57%)</w:t>
            </w:r>
          </w:p>
        </w:tc>
        <w:tc>
          <w:tcPr>
            <w:tcW w:w="1414" w:type="dxa"/>
            <w:vAlign w:val="center"/>
          </w:tcPr>
          <w:p w:rsidR="00C4063A" w:rsidRPr="0005535B" w:rsidRDefault="00C4063A"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72</w:t>
            </w:r>
          </w:p>
        </w:tc>
        <w:tc>
          <w:tcPr>
            <w:tcW w:w="1556" w:type="dxa"/>
            <w:vAlign w:val="center"/>
          </w:tcPr>
          <w:p w:rsidR="00C4063A" w:rsidRPr="0005535B" w:rsidRDefault="00C4063A"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46</w:t>
            </w:r>
          </w:p>
        </w:tc>
        <w:tc>
          <w:tcPr>
            <w:tcW w:w="1722" w:type="dxa"/>
            <w:tcBorders>
              <w:top w:val="nil"/>
              <w:bottom w:val="nil"/>
            </w:tcBorders>
            <w:vAlign w:val="center"/>
          </w:tcPr>
          <w:p w:rsidR="00C4063A" w:rsidRPr="0005535B" w:rsidRDefault="00C4063A" w:rsidP="00767648">
            <w:pPr>
              <w:spacing w:line="276" w:lineRule="auto"/>
              <w:rPr>
                <w:rFonts w:ascii="Arial" w:eastAsiaTheme="minorHAnsi" w:hAnsi="Arial" w:cs="Arial"/>
                <w:sz w:val="18"/>
                <w:szCs w:val="18"/>
                <w:lang w:val="en-US" w:eastAsia="en-US"/>
              </w:rPr>
            </w:pPr>
          </w:p>
        </w:tc>
      </w:tr>
      <w:tr w:rsidR="00C4063A" w:rsidRPr="0005535B" w:rsidTr="0005535B">
        <w:trPr>
          <w:trHeight w:val="502"/>
        </w:trPr>
        <w:tc>
          <w:tcPr>
            <w:tcW w:w="3393" w:type="dxa"/>
            <w:vAlign w:val="center"/>
          </w:tcPr>
          <w:p w:rsidR="00C4063A" w:rsidRPr="0005535B" w:rsidRDefault="00C4063A" w:rsidP="00767648">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Sputum </w:t>
            </w:r>
            <w:proofErr w:type="spellStart"/>
            <w:r w:rsidRPr="0005535B">
              <w:rPr>
                <w:rFonts w:ascii="Arial" w:hAnsi="Arial" w:cs="Arial"/>
                <w:color w:val="000000" w:themeColor="text1"/>
                <w:sz w:val="18"/>
                <w:szCs w:val="18"/>
                <w:lang w:val="en-US"/>
              </w:rPr>
              <w:t>eosinophils</w:t>
            </w:r>
            <w:proofErr w:type="spellEnd"/>
            <w:r w:rsidRPr="0005535B">
              <w:rPr>
                <w:rFonts w:ascii="Arial" w:hAnsi="Arial" w:cs="Arial"/>
                <w:color w:val="000000" w:themeColor="text1"/>
                <w:sz w:val="18"/>
                <w:szCs w:val="18"/>
                <w:lang w:val="en-US"/>
              </w:rPr>
              <w:t xml:space="preserve"> ≥2%</w:t>
            </w:r>
          </w:p>
        </w:tc>
        <w:tc>
          <w:tcPr>
            <w:tcW w:w="1555" w:type="dxa"/>
            <w:tcBorders>
              <w:top w:val="nil"/>
              <w:bottom w:val="nil"/>
            </w:tcBorders>
            <w:vAlign w:val="center"/>
          </w:tcPr>
          <w:p w:rsidR="00C4063A" w:rsidRPr="0005535B" w:rsidRDefault="00C4063A" w:rsidP="00767648">
            <w:pPr>
              <w:jc w:val="center"/>
              <w:rPr>
                <w:rFonts w:ascii="Arial" w:hAnsi="Arial" w:cs="Arial"/>
                <w:color w:val="000000" w:themeColor="text1"/>
                <w:sz w:val="18"/>
                <w:szCs w:val="18"/>
                <w:lang w:val="en-US"/>
              </w:rPr>
            </w:pPr>
          </w:p>
        </w:tc>
        <w:tc>
          <w:tcPr>
            <w:tcW w:w="1414" w:type="dxa"/>
            <w:vAlign w:val="center"/>
          </w:tcPr>
          <w:p w:rsidR="00C4063A" w:rsidRPr="0005535B" w:rsidRDefault="00C4063A"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39</w:t>
            </w:r>
          </w:p>
        </w:tc>
        <w:tc>
          <w:tcPr>
            <w:tcW w:w="1556" w:type="dxa"/>
            <w:vAlign w:val="center"/>
          </w:tcPr>
          <w:p w:rsidR="00C4063A" w:rsidRPr="0005535B" w:rsidRDefault="00C4063A" w:rsidP="0076764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68</w:t>
            </w:r>
          </w:p>
        </w:tc>
        <w:tc>
          <w:tcPr>
            <w:tcW w:w="1722" w:type="dxa"/>
            <w:tcBorders>
              <w:top w:val="nil"/>
              <w:bottom w:val="nil"/>
            </w:tcBorders>
            <w:vAlign w:val="center"/>
          </w:tcPr>
          <w:p w:rsidR="00C4063A" w:rsidRPr="0005535B" w:rsidRDefault="00C4063A" w:rsidP="00767648">
            <w:pPr>
              <w:spacing w:line="276" w:lineRule="auto"/>
              <w:rPr>
                <w:rFonts w:ascii="Arial" w:eastAsiaTheme="minorHAnsi" w:hAnsi="Arial" w:cs="Arial"/>
                <w:sz w:val="18"/>
                <w:szCs w:val="18"/>
                <w:lang w:val="en-US" w:eastAsia="en-US"/>
              </w:rPr>
            </w:pPr>
          </w:p>
        </w:tc>
      </w:tr>
      <w:tr w:rsidR="00C4063A" w:rsidRPr="0005535B" w:rsidTr="0005535B">
        <w:trPr>
          <w:trHeight w:val="502"/>
        </w:trPr>
        <w:tc>
          <w:tcPr>
            <w:tcW w:w="3393" w:type="dxa"/>
            <w:vAlign w:val="center"/>
          </w:tcPr>
          <w:p w:rsidR="00C4063A" w:rsidRPr="0005535B" w:rsidRDefault="00294421" w:rsidP="00C4063A">
            <w:pPr>
              <w:spacing w:line="276" w:lineRule="auto"/>
              <w:rPr>
                <w:rFonts w:ascii="Arial" w:eastAsiaTheme="minorHAnsi" w:hAnsi="Arial" w:cs="Arial"/>
                <w:sz w:val="18"/>
                <w:szCs w:val="18"/>
                <w:lang w:val="en-US" w:eastAsia="en-US"/>
              </w:rPr>
            </w:pPr>
            <w:proofErr w:type="spellStart"/>
            <w:r w:rsidRPr="0005535B">
              <w:rPr>
                <w:rFonts w:ascii="Arial" w:eastAsiaTheme="minorHAnsi" w:hAnsi="Arial" w:cs="Arial"/>
                <w:sz w:val="18"/>
                <w:szCs w:val="18"/>
                <w:lang w:val="en-US" w:eastAsia="en-US"/>
              </w:rPr>
              <w:t>NSBH</w:t>
            </w:r>
            <w:proofErr w:type="spellEnd"/>
            <w:r w:rsidRPr="0005535B">
              <w:rPr>
                <w:rFonts w:ascii="Arial" w:eastAsiaTheme="minorHAnsi" w:hAnsi="Arial" w:cs="Arial"/>
                <w:sz w:val="18"/>
                <w:szCs w:val="18"/>
                <w:lang w:val="en-US" w:eastAsia="en-US"/>
              </w:rPr>
              <w:t xml:space="preserve"> + sputum </w:t>
            </w:r>
            <w:proofErr w:type="spellStart"/>
            <w:r w:rsidRPr="0005535B">
              <w:rPr>
                <w:rFonts w:ascii="Arial" w:eastAsiaTheme="minorHAnsi" w:hAnsi="Arial" w:cs="Arial"/>
                <w:sz w:val="18"/>
                <w:szCs w:val="18"/>
                <w:lang w:val="en-US" w:eastAsia="en-US"/>
              </w:rPr>
              <w:t>eosinophils</w:t>
            </w:r>
            <w:proofErr w:type="spellEnd"/>
            <w:r w:rsidRPr="0005535B">
              <w:rPr>
                <w:rFonts w:ascii="Arial" w:eastAsiaTheme="minorHAnsi" w:hAnsi="Arial" w:cs="Arial"/>
                <w:sz w:val="18"/>
                <w:szCs w:val="18"/>
                <w:lang w:val="en-US" w:eastAsia="en-US"/>
              </w:rPr>
              <w:t xml:space="preserve"> ≥1%</w:t>
            </w:r>
          </w:p>
        </w:tc>
        <w:tc>
          <w:tcPr>
            <w:tcW w:w="1555" w:type="dxa"/>
            <w:tcBorders>
              <w:top w:val="nil"/>
              <w:bottom w:val="nil"/>
            </w:tcBorders>
            <w:vAlign w:val="center"/>
          </w:tcPr>
          <w:p w:rsidR="00C4063A" w:rsidRPr="0005535B" w:rsidRDefault="00C4063A" w:rsidP="00767648">
            <w:pPr>
              <w:spacing w:line="276" w:lineRule="auto"/>
              <w:jc w:val="center"/>
              <w:rPr>
                <w:rFonts w:ascii="Arial" w:eastAsiaTheme="minorHAnsi" w:hAnsi="Arial" w:cs="Arial"/>
                <w:sz w:val="18"/>
                <w:szCs w:val="18"/>
                <w:lang w:val="en-US" w:eastAsia="en-US"/>
              </w:rPr>
            </w:pPr>
          </w:p>
        </w:tc>
        <w:tc>
          <w:tcPr>
            <w:tcW w:w="1414" w:type="dxa"/>
            <w:vAlign w:val="center"/>
          </w:tcPr>
          <w:p w:rsidR="00C4063A" w:rsidRPr="0005535B" w:rsidRDefault="00294421" w:rsidP="00767648">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63</w:t>
            </w:r>
          </w:p>
        </w:tc>
        <w:tc>
          <w:tcPr>
            <w:tcW w:w="1556" w:type="dxa"/>
            <w:vAlign w:val="center"/>
          </w:tcPr>
          <w:p w:rsidR="00C4063A" w:rsidRPr="0005535B" w:rsidRDefault="00294421" w:rsidP="00767648">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63</w:t>
            </w:r>
          </w:p>
        </w:tc>
        <w:tc>
          <w:tcPr>
            <w:tcW w:w="1722" w:type="dxa"/>
            <w:tcBorders>
              <w:top w:val="nil"/>
              <w:bottom w:val="nil"/>
            </w:tcBorders>
            <w:vAlign w:val="center"/>
          </w:tcPr>
          <w:p w:rsidR="00C4063A" w:rsidRPr="0005535B" w:rsidRDefault="00C4063A" w:rsidP="00767648">
            <w:pPr>
              <w:spacing w:line="276" w:lineRule="auto"/>
              <w:rPr>
                <w:rFonts w:ascii="Arial" w:eastAsiaTheme="minorHAnsi" w:hAnsi="Arial" w:cs="Arial"/>
                <w:sz w:val="18"/>
                <w:szCs w:val="18"/>
                <w:lang w:val="en-US" w:eastAsia="en-US"/>
              </w:rPr>
            </w:pPr>
          </w:p>
        </w:tc>
      </w:tr>
      <w:tr w:rsidR="00294421" w:rsidRPr="0005535B" w:rsidTr="0005535B">
        <w:trPr>
          <w:trHeight w:val="502"/>
        </w:trPr>
        <w:tc>
          <w:tcPr>
            <w:tcW w:w="3393" w:type="dxa"/>
            <w:vAlign w:val="center"/>
          </w:tcPr>
          <w:p w:rsidR="00294421" w:rsidRPr="0005535B" w:rsidRDefault="00294421" w:rsidP="008E0EAE">
            <w:pPr>
              <w:spacing w:line="276" w:lineRule="auto"/>
              <w:rPr>
                <w:rFonts w:ascii="Arial" w:eastAsiaTheme="minorHAnsi" w:hAnsi="Arial" w:cs="Arial"/>
                <w:sz w:val="18"/>
                <w:szCs w:val="18"/>
                <w:lang w:val="en-US" w:eastAsia="en-US"/>
              </w:rPr>
            </w:pP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lang w:val="en-US"/>
              </w:rPr>
              <w:t xml:space="preserve"> + sputum </w:t>
            </w:r>
            <w:proofErr w:type="spellStart"/>
            <w:r w:rsidRPr="0005535B">
              <w:rPr>
                <w:rFonts w:ascii="Arial" w:hAnsi="Arial" w:cs="Arial"/>
                <w:color w:val="000000" w:themeColor="text1"/>
                <w:sz w:val="18"/>
                <w:szCs w:val="18"/>
                <w:lang w:val="en-US"/>
              </w:rPr>
              <w:t>eosinophils</w:t>
            </w:r>
            <w:proofErr w:type="spellEnd"/>
            <w:r w:rsidRPr="0005535B">
              <w:rPr>
                <w:rFonts w:ascii="Arial" w:hAnsi="Arial" w:cs="Arial"/>
                <w:color w:val="000000" w:themeColor="text1"/>
                <w:sz w:val="18"/>
                <w:szCs w:val="18"/>
                <w:lang w:val="en-US"/>
              </w:rPr>
              <w:t xml:space="preserve"> ≥2%</w:t>
            </w:r>
          </w:p>
        </w:tc>
        <w:tc>
          <w:tcPr>
            <w:tcW w:w="1555" w:type="dxa"/>
            <w:tcBorders>
              <w:top w:val="nil"/>
              <w:bottom w:val="nil"/>
            </w:tcBorders>
            <w:vAlign w:val="center"/>
          </w:tcPr>
          <w:p w:rsidR="00294421" w:rsidRPr="0005535B" w:rsidRDefault="00294421" w:rsidP="008E0EAE">
            <w:pPr>
              <w:spacing w:line="276" w:lineRule="auto"/>
              <w:jc w:val="center"/>
              <w:rPr>
                <w:rFonts w:ascii="Arial" w:eastAsiaTheme="minorHAnsi" w:hAnsi="Arial" w:cs="Arial"/>
                <w:sz w:val="18"/>
                <w:szCs w:val="18"/>
                <w:lang w:val="en-US" w:eastAsia="en-US"/>
              </w:rPr>
            </w:pPr>
          </w:p>
        </w:tc>
        <w:tc>
          <w:tcPr>
            <w:tcW w:w="1414" w:type="dxa"/>
            <w:vAlign w:val="center"/>
          </w:tcPr>
          <w:p w:rsidR="00294421" w:rsidRPr="0005535B" w:rsidRDefault="00294421" w:rsidP="008E0EAE">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33</w:t>
            </w:r>
          </w:p>
        </w:tc>
        <w:tc>
          <w:tcPr>
            <w:tcW w:w="1556" w:type="dxa"/>
            <w:vAlign w:val="center"/>
          </w:tcPr>
          <w:p w:rsidR="00294421" w:rsidRPr="0005535B" w:rsidRDefault="00294421" w:rsidP="008E0EAE">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76</w:t>
            </w:r>
          </w:p>
        </w:tc>
        <w:tc>
          <w:tcPr>
            <w:tcW w:w="1722" w:type="dxa"/>
            <w:tcBorders>
              <w:top w:val="nil"/>
              <w:bottom w:val="nil"/>
            </w:tcBorders>
            <w:vAlign w:val="center"/>
          </w:tcPr>
          <w:p w:rsidR="00294421" w:rsidRPr="0005535B" w:rsidRDefault="00294421" w:rsidP="00767648">
            <w:pPr>
              <w:spacing w:line="276" w:lineRule="auto"/>
              <w:rPr>
                <w:rFonts w:ascii="Arial" w:eastAsiaTheme="minorHAnsi" w:hAnsi="Arial" w:cs="Arial"/>
                <w:sz w:val="18"/>
                <w:szCs w:val="18"/>
                <w:lang w:val="en-US" w:eastAsia="en-US"/>
              </w:rPr>
            </w:pPr>
          </w:p>
        </w:tc>
      </w:tr>
      <w:tr w:rsidR="00294421" w:rsidRPr="0005535B" w:rsidTr="0005535B">
        <w:trPr>
          <w:trHeight w:val="502"/>
        </w:trPr>
        <w:tc>
          <w:tcPr>
            <w:tcW w:w="3393" w:type="dxa"/>
            <w:vAlign w:val="center"/>
          </w:tcPr>
          <w:p w:rsidR="00294421" w:rsidRPr="0005535B" w:rsidRDefault="00294421" w:rsidP="00C4063A">
            <w:pPr>
              <w:spacing w:line="276" w:lineRule="auto"/>
              <w:rPr>
                <w:rFonts w:ascii="Arial" w:hAnsi="Arial" w:cs="Arial"/>
                <w:color w:val="000000" w:themeColor="text1"/>
                <w:sz w:val="18"/>
                <w:szCs w:val="18"/>
                <w:lang w:val="en-US"/>
              </w:rPr>
            </w:pP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lang w:val="en-US"/>
              </w:rPr>
              <w:t xml:space="preserve"> + sputum </w:t>
            </w:r>
            <w:proofErr w:type="spellStart"/>
            <w:r w:rsidRPr="0005535B">
              <w:rPr>
                <w:rFonts w:ascii="Arial" w:hAnsi="Arial" w:cs="Arial"/>
                <w:color w:val="000000" w:themeColor="text1"/>
                <w:sz w:val="18"/>
                <w:szCs w:val="18"/>
                <w:lang w:val="en-US"/>
              </w:rPr>
              <w:t>eosinophils</w:t>
            </w:r>
            <w:proofErr w:type="spellEnd"/>
            <w:r w:rsidRPr="0005535B">
              <w:rPr>
                <w:rFonts w:ascii="Arial" w:hAnsi="Arial" w:cs="Arial"/>
                <w:color w:val="000000" w:themeColor="text1"/>
                <w:sz w:val="18"/>
                <w:szCs w:val="18"/>
                <w:lang w:val="en-US"/>
              </w:rPr>
              <w:t xml:space="preserve"> ≥3%</w:t>
            </w:r>
          </w:p>
        </w:tc>
        <w:tc>
          <w:tcPr>
            <w:tcW w:w="1555" w:type="dxa"/>
            <w:tcBorders>
              <w:top w:val="nil"/>
              <w:bottom w:val="nil"/>
            </w:tcBorders>
            <w:vAlign w:val="center"/>
          </w:tcPr>
          <w:p w:rsidR="00294421" w:rsidRPr="0005535B" w:rsidRDefault="00294421" w:rsidP="00767648">
            <w:pPr>
              <w:spacing w:line="276" w:lineRule="auto"/>
              <w:jc w:val="center"/>
              <w:rPr>
                <w:rFonts w:ascii="Arial" w:eastAsiaTheme="minorHAnsi" w:hAnsi="Arial" w:cs="Arial"/>
                <w:sz w:val="18"/>
                <w:szCs w:val="18"/>
                <w:lang w:val="en-US" w:eastAsia="en-US"/>
              </w:rPr>
            </w:pPr>
          </w:p>
        </w:tc>
        <w:tc>
          <w:tcPr>
            <w:tcW w:w="1414" w:type="dxa"/>
            <w:vAlign w:val="center"/>
          </w:tcPr>
          <w:p w:rsidR="00294421" w:rsidRPr="0005535B" w:rsidRDefault="00294421" w:rsidP="00767648">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27</w:t>
            </w:r>
          </w:p>
        </w:tc>
        <w:tc>
          <w:tcPr>
            <w:tcW w:w="1556" w:type="dxa"/>
            <w:vAlign w:val="center"/>
          </w:tcPr>
          <w:p w:rsidR="00294421" w:rsidRPr="0005535B" w:rsidRDefault="00294421" w:rsidP="00767648">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81</w:t>
            </w:r>
          </w:p>
        </w:tc>
        <w:tc>
          <w:tcPr>
            <w:tcW w:w="1722" w:type="dxa"/>
            <w:tcBorders>
              <w:top w:val="nil"/>
              <w:bottom w:val="nil"/>
            </w:tcBorders>
            <w:vAlign w:val="center"/>
          </w:tcPr>
          <w:p w:rsidR="00294421" w:rsidRPr="0005535B" w:rsidRDefault="00294421" w:rsidP="00767648">
            <w:pPr>
              <w:spacing w:line="276" w:lineRule="auto"/>
              <w:rPr>
                <w:rFonts w:ascii="Arial" w:eastAsiaTheme="minorHAnsi" w:hAnsi="Arial" w:cs="Arial"/>
                <w:sz w:val="18"/>
                <w:szCs w:val="18"/>
                <w:lang w:val="en-US" w:eastAsia="en-US"/>
              </w:rPr>
            </w:pPr>
          </w:p>
        </w:tc>
      </w:tr>
      <w:tr w:rsidR="00294421" w:rsidRPr="0005535B" w:rsidTr="0005535B">
        <w:trPr>
          <w:trHeight w:val="502"/>
        </w:trPr>
        <w:tc>
          <w:tcPr>
            <w:tcW w:w="3393" w:type="dxa"/>
            <w:vAlign w:val="center"/>
          </w:tcPr>
          <w:p w:rsidR="00294421" w:rsidRPr="0005535B" w:rsidRDefault="00294421" w:rsidP="00294421">
            <w:pPr>
              <w:spacing w:line="276" w:lineRule="auto"/>
              <w:rPr>
                <w:rFonts w:ascii="Arial" w:hAnsi="Arial" w:cs="Arial"/>
                <w:color w:val="000000" w:themeColor="text1"/>
                <w:sz w:val="18"/>
                <w:szCs w:val="18"/>
                <w:lang w:val="en-US"/>
              </w:rPr>
            </w:pPr>
            <w:proofErr w:type="spellStart"/>
            <w:r w:rsidRPr="0005535B">
              <w:rPr>
                <w:rFonts w:ascii="Arial" w:eastAsiaTheme="minorHAnsi" w:hAnsi="Arial" w:cs="Arial"/>
                <w:sz w:val="18"/>
                <w:szCs w:val="18"/>
                <w:lang w:val="en-US" w:eastAsia="en-US"/>
              </w:rPr>
              <w:t>NSBH</w:t>
            </w:r>
            <w:proofErr w:type="spellEnd"/>
            <w:r w:rsidRPr="0005535B">
              <w:rPr>
                <w:rFonts w:ascii="Arial" w:eastAsiaTheme="minorHAnsi" w:hAnsi="Arial" w:cs="Arial"/>
                <w:sz w:val="18"/>
                <w:szCs w:val="18"/>
                <w:lang w:val="en-US" w:eastAsia="en-US"/>
              </w:rPr>
              <w:t xml:space="preserve"> or sputum </w:t>
            </w:r>
            <w:proofErr w:type="spellStart"/>
            <w:r w:rsidRPr="0005535B">
              <w:rPr>
                <w:rFonts w:ascii="Arial" w:eastAsiaTheme="minorHAnsi" w:hAnsi="Arial" w:cs="Arial"/>
                <w:sz w:val="18"/>
                <w:szCs w:val="18"/>
                <w:lang w:val="en-US" w:eastAsia="en-US"/>
              </w:rPr>
              <w:t>eosinophils</w:t>
            </w:r>
            <w:proofErr w:type="spellEnd"/>
            <w:r w:rsidRPr="0005535B">
              <w:rPr>
                <w:rFonts w:ascii="Arial" w:eastAsiaTheme="minorHAnsi" w:hAnsi="Arial" w:cs="Arial"/>
                <w:sz w:val="18"/>
                <w:szCs w:val="18"/>
                <w:lang w:val="en-US" w:eastAsia="en-US"/>
              </w:rPr>
              <w:t xml:space="preserve"> ≥1%</w:t>
            </w:r>
          </w:p>
        </w:tc>
        <w:tc>
          <w:tcPr>
            <w:tcW w:w="1555" w:type="dxa"/>
            <w:tcBorders>
              <w:top w:val="nil"/>
              <w:bottom w:val="nil"/>
            </w:tcBorders>
            <w:vAlign w:val="center"/>
          </w:tcPr>
          <w:p w:rsidR="00294421" w:rsidRPr="0005535B" w:rsidRDefault="00294421" w:rsidP="00767648">
            <w:pPr>
              <w:spacing w:line="276" w:lineRule="auto"/>
              <w:jc w:val="center"/>
              <w:rPr>
                <w:rFonts w:ascii="Arial" w:eastAsiaTheme="minorHAnsi" w:hAnsi="Arial" w:cs="Arial"/>
                <w:sz w:val="18"/>
                <w:szCs w:val="18"/>
                <w:lang w:val="en-US" w:eastAsia="en-US"/>
              </w:rPr>
            </w:pPr>
          </w:p>
        </w:tc>
        <w:tc>
          <w:tcPr>
            <w:tcW w:w="1414" w:type="dxa"/>
            <w:vAlign w:val="center"/>
          </w:tcPr>
          <w:p w:rsidR="00294421" w:rsidRPr="0005535B" w:rsidRDefault="00294421" w:rsidP="00767648">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94</w:t>
            </w:r>
          </w:p>
        </w:tc>
        <w:tc>
          <w:tcPr>
            <w:tcW w:w="1556" w:type="dxa"/>
            <w:tcBorders>
              <w:bottom w:val="nil"/>
            </w:tcBorders>
            <w:vAlign w:val="center"/>
          </w:tcPr>
          <w:p w:rsidR="00294421" w:rsidRPr="0005535B" w:rsidRDefault="00294421" w:rsidP="00767648">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17</w:t>
            </w:r>
          </w:p>
        </w:tc>
        <w:tc>
          <w:tcPr>
            <w:tcW w:w="1722" w:type="dxa"/>
            <w:tcBorders>
              <w:top w:val="nil"/>
              <w:bottom w:val="nil"/>
            </w:tcBorders>
            <w:vAlign w:val="center"/>
          </w:tcPr>
          <w:p w:rsidR="00294421" w:rsidRPr="0005535B" w:rsidRDefault="00294421" w:rsidP="00767648">
            <w:pPr>
              <w:spacing w:line="276" w:lineRule="auto"/>
              <w:rPr>
                <w:rFonts w:ascii="Arial" w:eastAsiaTheme="minorHAnsi" w:hAnsi="Arial" w:cs="Arial"/>
                <w:sz w:val="18"/>
                <w:szCs w:val="18"/>
                <w:lang w:val="en-US" w:eastAsia="en-US"/>
              </w:rPr>
            </w:pPr>
          </w:p>
        </w:tc>
      </w:tr>
      <w:tr w:rsidR="00294421" w:rsidRPr="0005535B" w:rsidTr="0005535B">
        <w:trPr>
          <w:trHeight w:val="502"/>
        </w:trPr>
        <w:tc>
          <w:tcPr>
            <w:tcW w:w="3393" w:type="dxa"/>
            <w:vAlign w:val="center"/>
          </w:tcPr>
          <w:p w:rsidR="00294421" w:rsidRPr="0005535B" w:rsidRDefault="00294421" w:rsidP="00C4063A">
            <w:pPr>
              <w:spacing w:line="276" w:lineRule="auto"/>
              <w:rPr>
                <w:rFonts w:ascii="Arial" w:hAnsi="Arial" w:cs="Arial"/>
                <w:color w:val="000000" w:themeColor="text1"/>
                <w:sz w:val="18"/>
                <w:szCs w:val="18"/>
                <w:lang w:val="en-US"/>
              </w:rPr>
            </w:pPr>
            <w:proofErr w:type="spellStart"/>
            <w:r w:rsidRPr="0005535B">
              <w:rPr>
                <w:rFonts w:ascii="Arial" w:eastAsiaTheme="minorHAnsi" w:hAnsi="Arial" w:cs="Arial"/>
                <w:sz w:val="18"/>
                <w:szCs w:val="18"/>
                <w:lang w:val="en-US" w:eastAsia="en-US"/>
              </w:rPr>
              <w:t>NSBH</w:t>
            </w:r>
            <w:proofErr w:type="spellEnd"/>
            <w:r w:rsidRPr="0005535B">
              <w:rPr>
                <w:rFonts w:ascii="Arial" w:eastAsiaTheme="minorHAnsi" w:hAnsi="Arial" w:cs="Arial"/>
                <w:sz w:val="18"/>
                <w:szCs w:val="18"/>
                <w:lang w:val="en-US" w:eastAsia="en-US"/>
              </w:rPr>
              <w:t xml:space="preserve"> or sputum </w:t>
            </w:r>
            <w:proofErr w:type="spellStart"/>
            <w:r w:rsidRPr="0005535B">
              <w:rPr>
                <w:rFonts w:ascii="Arial" w:eastAsiaTheme="minorHAnsi" w:hAnsi="Arial" w:cs="Arial"/>
                <w:sz w:val="18"/>
                <w:szCs w:val="18"/>
                <w:lang w:val="en-US" w:eastAsia="en-US"/>
              </w:rPr>
              <w:t>eosinophils</w:t>
            </w:r>
            <w:proofErr w:type="spellEnd"/>
            <w:r w:rsidRPr="0005535B">
              <w:rPr>
                <w:rFonts w:ascii="Arial" w:eastAsiaTheme="minorHAnsi" w:hAnsi="Arial" w:cs="Arial"/>
                <w:sz w:val="18"/>
                <w:szCs w:val="18"/>
                <w:lang w:val="en-US" w:eastAsia="en-US"/>
              </w:rPr>
              <w:t xml:space="preserve"> ≥2%</w:t>
            </w:r>
          </w:p>
        </w:tc>
        <w:tc>
          <w:tcPr>
            <w:tcW w:w="1555" w:type="dxa"/>
            <w:tcBorders>
              <w:top w:val="nil"/>
            </w:tcBorders>
            <w:vAlign w:val="center"/>
          </w:tcPr>
          <w:p w:rsidR="00294421" w:rsidRPr="0005535B" w:rsidRDefault="00294421" w:rsidP="00767648">
            <w:pPr>
              <w:spacing w:line="276" w:lineRule="auto"/>
              <w:jc w:val="center"/>
              <w:rPr>
                <w:rFonts w:ascii="Arial" w:eastAsiaTheme="minorHAnsi" w:hAnsi="Arial" w:cs="Arial"/>
                <w:sz w:val="18"/>
                <w:szCs w:val="18"/>
                <w:lang w:val="en-US" w:eastAsia="en-US"/>
              </w:rPr>
            </w:pPr>
          </w:p>
        </w:tc>
        <w:tc>
          <w:tcPr>
            <w:tcW w:w="1414" w:type="dxa"/>
            <w:vAlign w:val="center"/>
          </w:tcPr>
          <w:p w:rsidR="00294421" w:rsidRPr="0005535B" w:rsidRDefault="00294421" w:rsidP="00767648">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91</w:t>
            </w:r>
          </w:p>
        </w:tc>
        <w:tc>
          <w:tcPr>
            <w:tcW w:w="1556" w:type="dxa"/>
            <w:tcBorders>
              <w:top w:val="nil"/>
            </w:tcBorders>
            <w:vAlign w:val="center"/>
          </w:tcPr>
          <w:p w:rsidR="00294421" w:rsidRPr="0005535B" w:rsidRDefault="00294421" w:rsidP="00767648">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25</w:t>
            </w:r>
          </w:p>
        </w:tc>
        <w:tc>
          <w:tcPr>
            <w:tcW w:w="1722" w:type="dxa"/>
            <w:tcBorders>
              <w:top w:val="nil"/>
            </w:tcBorders>
            <w:vAlign w:val="center"/>
          </w:tcPr>
          <w:p w:rsidR="00294421" w:rsidRPr="0005535B" w:rsidRDefault="00294421" w:rsidP="00767648">
            <w:pPr>
              <w:spacing w:line="276" w:lineRule="auto"/>
              <w:rPr>
                <w:rFonts w:ascii="Arial" w:eastAsiaTheme="minorHAnsi" w:hAnsi="Arial" w:cs="Arial"/>
                <w:sz w:val="18"/>
                <w:szCs w:val="18"/>
                <w:lang w:val="en-US" w:eastAsia="en-US"/>
              </w:rPr>
            </w:pPr>
          </w:p>
        </w:tc>
      </w:tr>
    </w:tbl>
    <w:p w:rsidR="00F93B84" w:rsidRPr="00114B9D" w:rsidRDefault="00F93B84" w:rsidP="00C4063A">
      <w:pPr>
        <w:spacing w:before="240" w:after="120" w:line="276" w:lineRule="auto"/>
        <w:jc w:val="both"/>
        <w:rPr>
          <w:rFonts w:ascii="Arial" w:hAnsi="Arial" w:cs="Arial"/>
          <w:color w:val="000000" w:themeColor="text1"/>
          <w:sz w:val="18"/>
          <w:szCs w:val="18"/>
          <w:lang w:val="en-US"/>
        </w:rPr>
      </w:pPr>
      <w:r w:rsidRPr="0005535B">
        <w:rPr>
          <w:rFonts w:ascii="Arial" w:hAnsi="Arial" w:cs="Arial"/>
          <w:color w:val="000000" w:themeColor="text1"/>
          <w:sz w:val="18"/>
          <w:szCs w:val="18"/>
          <w:u w:val="single"/>
          <w:lang w:val="en-US"/>
        </w:rPr>
        <w:t>Legend</w:t>
      </w:r>
      <w:r w:rsidRPr="0005535B">
        <w:rPr>
          <w:rFonts w:ascii="Arial" w:hAnsi="Arial" w:cs="Arial"/>
          <w:color w:val="000000" w:themeColor="text1"/>
          <w:sz w:val="18"/>
          <w:szCs w:val="18"/>
          <w:lang w:val="en-US"/>
        </w:rPr>
        <w:t xml:space="preserve">: </w:t>
      </w:r>
      <w:proofErr w:type="spellStart"/>
      <w:r w:rsidRPr="0005535B">
        <w:rPr>
          <w:rFonts w:ascii="Arial" w:hAnsi="Arial" w:cs="Arial"/>
          <w:color w:val="000000" w:themeColor="text1"/>
          <w:sz w:val="18"/>
          <w:szCs w:val="18"/>
          <w:lang w:val="en-US"/>
        </w:rPr>
        <w:t>FeNO</w:t>
      </w:r>
      <w:proofErr w:type="spellEnd"/>
      <w:r w:rsidRPr="0005535B">
        <w:rPr>
          <w:rFonts w:ascii="Arial" w:hAnsi="Arial" w:cs="Arial"/>
          <w:color w:val="000000" w:themeColor="text1"/>
          <w:sz w:val="18"/>
          <w:szCs w:val="18"/>
          <w:lang w:val="en-US"/>
        </w:rPr>
        <w:t>: fractional</w:t>
      </w:r>
      <w:r>
        <w:rPr>
          <w:rFonts w:ascii="Arial" w:hAnsi="Arial" w:cs="Arial"/>
          <w:color w:val="000000" w:themeColor="text1"/>
          <w:sz w:val="18"/>
          <w:szCs w:val="18"/>
          <w:lang w:val="en-US"/>
        </w:rPr>
        <w:t xml:space="preserve"> exhaled </w:t>
      </w:r>
      <w:proofErr w:type="spellStart"/>
      <w:r>
        <w:rPr>
          <w:rFonts w:ascii="Arial" w:hAnsi="Arial" w:cs="Arial"/>
          <w:color w:val="000000" w:themeColor="text1"/>
          <w:sz w:val="18"/>
          <w:szCs w:val="18"/>
          <w:lang w:val="en-US"/>
        </w:rPr>
        <w:t>niric</w:t>
      </w:r>
      <w:proofErr w:type="spellEnd"/>
      <w:r>
        <w:rPr>
          <w:rFonts w:ascii="Arial" w:hAnsi="Arial" w:cs="Arial"/>
          <w:color w:val="000000" w:themeColor="text1"/>
          <w:sz w:val="18"/>
          <w:szCs w:val="18"/>
          <w:lang w:val="en-US"/>
        </w:rPr>
        <w:t xml:space="preserve"> oxide; </w:t>
      </w:r>
      <w:r w:rsidRPr="00114B9D">
        <w:rPr>
          <w:rFonts w:ascii="Arial" w:hAnsi="Arial" w:cs="Arial"/>
          <w:color w:val="000000" w:themeColor="text1"/>
          <w:sz w:val="18"/>
          <w:szCs w:val="18"/>
          <w:lang w:val="en-US"/>
        </w:rPr>
        <w:t xml:space="preserve">NA: not available; </w:t>
      </w:r>
      <w:proofErr w:type="spellStart"/>
      <w:r w:rsidRPr="00114B9D">
        <w:rPr>
          <w:rFonts w:ascii="Arial" w:hAnsi="Arial" w:cs="Arial"/>
          <w:color w:val="000000" w:themeColor="text1"/>
          <w:sz w:val="18"/>
          <w:szCs w:val="18"/>
          <w:lang w:val="en-US"/>
        </w:rPr>
        <w:t>NSBH</w:t>
      </w:r>
      <w:proofErr w:type="spellEnd"/>
      <w:r w:rsidRPr="00114B9D">
        <w:rPr>
          <w:rFonts w:ascii="Arial" w:hAnsi="Arial" w:cs="Arial"/>
          <w:color w:val="000000" w:themeColor="text1"/>
          <w:sz w:val="18"/>
          <w:szCs w:val="18"/>
          <w:lang w:val="en-US"/>
        </w:rPr>
        <w:t>: non-specifi</w:t>
      </w:r>
      <w:r>
        <w:rPr>
          <w:rFonts w:ascii="Arial" w:hAnsi="Arial" w:cs="Arial"/>
          <w:color w:val="000000" w:themeColor="text1"/>
          <w:sz w:val="18"/>
          <w:szCs w:val="18"/>
          <w:lang w:val="en-US"/>
        </w:rPr>
        <w:t xml:space="preserve">c bronchial </w:t>
      </w:r>
      <w:proofErr w:type="spellStart"/>
      <w:r>
        <w:rPr>
          <w:rFonts w:ascii="Arial" w:hAnsi="Arial" w:cs="Arial"/>
          <w:color w:val="000000" w:themeColor="text1"/>
          <w:sz w:val="18"/>
          <w:szCs w:val="18"/>
          <w:lang w:val="en-US"/>
        </w:rPr>
        <w:t>hyperresponsiveness</w:t>
      </w:r>
      <w:proofErr w:type="spellEnd"/>
      <w:r w:rsidRPr="00114B9D">
        <w:rPr>
          <w:rFonts w:ascii="Arial" w:hAnsi="Arial" w:cs="Arial"/>
          <w:color w:val="000000" w:themeColor="text1"/>
          <w:sz w:val="18"/>
          <w:szCs w:val="18"/>
          <w:lang w:val="en-US"/>
        </w:rPr>
        <w:t xml:space="preserve">; </w:t>
      </w:r>
      <w:proofErr w:type="spellStart"/>
      <w:r w:rsidR="00767648">
        <w:rPr>
          <w:rFonts w:ascii="Arial" w:hAnsi="Arial" w:cs="Arial"/>
          <w:color w:val="000000" w:themeColor="text1"/>
          <w:sz w:val="18"/>
          <w:szCs w:val="18"/>
          <w:lang w:val="en-US"/>
        </w:rPr>
        <w:t>sIgE</w:t>
      </w:r>
      <w:proofErr w:type="spellEnd"/>
      <w:r w:rsidR="00767648">
        <w:rPr>
          <w:rFonts w:ascii="Arial" w:hAnsi="Arial" w:cs="Arial"/>
          <w:color w:val="000000" w:themeColor="text1"/>
          <w:sz w:val="18"/>
          <w:szCs w:val="18"/>
          <w:lang w:val="en-US"/>
        </w:rPr>
        <w:t xml:space="preserve">: specific </w:t>
      </w:r>
      <w:proofErr w:type="spellStart"/>
      <w:r w:rsidR="00767648">
        <w:rPr>
          <w:rFonts w:ascii="Arial" w:hAnsi="Arial" w:cs="Arial"/>
          <w:color w:val="000000" w:themeColor="text1"/>
          <w:sz w:val="18"/>
          <w:szCs w:val="18"/>
          <w:lang w:val="en-US"/>
        </w:rPr>
        <w:t>IgE</w:t>
      </w:r>
      <w:proofErr w:type="spellEnd"/>
      <w:r w:rsidR="00767648">
        <w:rPr>
          <w:rFonts w:ascii="Arial" w:hAnsi="Arial" w:cs="Arial"/>
          <w:color w:val="000000" w:themeColor="text1"/>
          <w:sz w:val="18"/>
          <w:szCs w:val="18"/>
          <w:lang w:val="en-US"/>
        </w:rPr>
        <w:t xml:space="preserve"> antibodies against relevant occupational agent; </w:t>
      </w:r>
      <w:proofErr w:type="spellStart"/>
      <w:r w:rsidRPr="00114B9D">
        <w:rPr>
          <w:rFonts w:ascii="Arial" w:hAnsi="Arial" w:cs="Arial"/>
          <w:color w:val="000000" w:themeColor="text1"/>
          <w:sz w:val="18"/>
          <w:szCs w:val="18"/>
          <w:lang w:val="en-US"/>
        </w:rPr>
        <w:t>SPT</w:t>
      </w:r>
      <w:proofErr w:type="spellEnd"/>
      <w:r w:rsidRPr="00114B9D">
        <w:rPr>
          <w:rFonts w:ascii="Arial" w:hAnsi="Arial" w:cs="Arial"/>
          <w:color w:val="000000" w:themeColor="text1"/>
          <w:sz w:val="18"/>
          <w:szCs w:val="18"/>
          <w:lang w:val="en-US"/>
        </w:rPr>
        <w:t>: skin-prick test.</w:t>
      </w:r>
      <w:r>
        <w:rPr>
          <w:rFonts w:ascii="Arial" w:hAnsi="Arial" w:cs="Arial"/>
          <w:color w:val="000000" w:themeColor="text1"/>
          <w:sz w:val="18"/>
          <w:szCs w:val="18"/>
          <w:lang w:val="en-US"/>
        </w:rPr>
        <w:t xml:space="preserve"> </w:t>
      </w:r>
    </w:p>
    <w:p w:rsidR="00F93B84" w:rsidRPr="00114B9D" w:rsidRDefault="00F93B84" w:rsidP="00C4063A">
      <w:pPr>
        <w:spacing w:line="276" w:lineRule="auto"/>
        <w:jc w:val="both"/>
        <w:rPr>
          <w:rFonts w:ascii="Arial" w:hAnsi="Arial" w:cs="Arial"/>
          <w:color w:val="000000" w:themeColor="text1"/>
          <w:sz w:val="18"/>
          <w:szCs w:val="18"/>
          <w:lang w:val="en-US"/>
        </w:rPr>
      </w:pPr>
      <w:r w:rsidRPr="00114B9D">
        <w:rPr>
          <w:rFonts w:ascii="Arial" w:hAnsi="Arial" w:cs="Arial"/>
          <w:color w:val="000000" w:themeColor="text1"/>
          <w:sz w:val="18"/>
          <w:szCs w:val="18"/>
          <w:lang w:val="en-US"/>
        </w:rPr>
        <w:t>* 95% confidence inter</w:t>
      </w:r>
      <w:r w:rsidR="00294421">
        <w:rPr>
          <w:rFonts w:ascii="Arial" w:hAnsi="Arial" w:cs="Arial"/>
          <w:color w:val="000000" w:themeColor="text1"/>
          <w:sz w:val="18"/>
          <w:szCs w:val="18"/>
          <w:lang w:val="en-US"/>
        </w:rPr>
        <w:t>val within parentheses</w:t>
      </w:r>
    </w:p>
    <w:p w:rsidR="00F93B84" w:rsidRPr="00C4063A" w:rsidRDefault="00F93B84" w:rsidP="00C4063A">
      <w:pPr>
        <w:spacing w:line="276" w:lineRule="auto"/>
        <w:jc w:val="both"/>
        <w:rPr>
          <w:rFonts w:ascii="Arial" w:hAnsi="Arial" w:cs="Arial"/>
          <w:bCs/>
          <w:color w:val="000000" w:themeColor="text1"/>
          <w:sz w:val="18"/>
          <w:szCs w:val="18"/>
          <w:lang w:val="en-US"/>
        </w:rPr>
      </w:pPr>
      <w:r w:rsidRPr="00114B9D">
        <w:rPr>
          <w:rFonts w:ascii="Arial" w:hAnsi="Arial" w:cs="Arial"/>
          <w:bCs/>
          <w:color w:val="000000" w:themeColor="text1"/>
          <w:sz w:val="18"/>
          <w:szCs w:val="18"/>
          <w:vertAlign w:val="superscript"/>
          <w:lang w:val="en-US"/>
        </w:rPr>
        <w:t xml:space="preserve">† </w:t>
      </w:r>
      <w:r w:rsidRPr="00114B9D">
        <w:rPr>
          <w:rFonts w:ascii="Arial" w:hAnsi="Arial" w:cs="Arial"/>
          <w:bCs/>
          <w:color w:val="000000" w:themeColor="text1"/>
          <w:sz w:val="18"/>
          <w:szCs w:val="18"/>
          <w:lang w:val="en-US"/>
        </w:rPr>
        <w:t>SIC used</w:t>
      </w:r>
      <w:r w:rsidRPr="00114B9D">
        <w:rPr>
          <w:rFonts w:ascii="Arial" w:hAnsi="Arial" w:cs="Arial"/>
          <w:bCs/>
          <w:color w:val="000000" w:themeColor="text1"/>
          <w:sz w:val="18"/>
          <w:szCs w:val="18"/>
          <w:vertAlign w:val="superscript"/>
          <w:lang w:val="en-US"/>
        </w:rPr>
        <w:t xml:space="preserve"> </w:t>
      </w:r>
      <w:r w:rsidRPr="00114B9D">
        <w:rPr>
          <w:rFonts w:ascii="Arial" w:hAnsi="Arial" w:cs="Arial"/>
          <w:bCs/>
          <w:color w:val="000000" w:themeColor="text1"/>
          <w:sz w:val="18"/>
          <w:szCs w:val="18"/>
          <w:lang w:val="en-US"/>
        </w:rPr>
        <w:t>as confirmatory test for occupational asthma;</w:t>
      </w:r>
    </w:p>
    <w:p w:rsidR="00F93B84" w:rsidRDefault="00F93B84">
      <w:pPr>
        <w:spacing w:after="200" w:line="276" w:lineRule="auto"/>
        <w:rPr>
          <w:rFonts w:ascii="Arial" w:eastAsiaTheme="minorHAnsi" w:hAnsi="Arial" w:cs="Arial"/>
          <w:b/>
          <w:sz w:val="22"/>
          <w:szCs w:val="22"/>
          <w:lang w:val="en-US" w:eastAsia="en-US"/>
        </w:rPr>
      </w:pPr>
      <w:r>
        <w:rPr>
          <w:rFonts w:ascii="Arial" w:eastAsiaTheme="minorHAnsi" w:hAnsi="Arial" w:cs="Arial"/>
          <w:b/>
          <w:sz w:val="22"/>
          <w:szCs w:val="22"/>
          <w:lang w:val="en-US" w:eastAsia="en-US"/>
        </w:rPr>
        <w:br w:type="page"/>
      </w:r>
    </w:p>
    <w:p w:rsidR="008D057F" w:rsidRPr="0005535B" w:rsidRDefault="008D057F" w:rsidP="008D057F">
      <w:pPr>
        <w:spacing w:after="200" w:line="276" w:lineRule="auto"/>
        <w:rPr>
          <w:rFonts w:ascii="Arial" w:eastAsiaTheme="minorHAnsi" w:hAnsi="Arial" w:cs="Arial"/>
          <w:b/>
          <w:sz w:val="22"/>
          <w:szCs w:val="22"/>
          <w:lang w:val="en-US" w:eastAsia="en-US"/>
        </w:rPr>
      </w:pPr>
      <w:r w:rsidRPr="0005535B">
        <w:rPr>
          <w:rFonts w:ascii="Arial" w:eastAsiaTheme="minorHAnsi" w:hAnsi="Arial" w:cs="Arial"/>
          <w:b/>
          <w:sz w:val="22"/>
          <w:szCs w:val="22"/>
          <w:lang w:val="en-US" w:eastAsia="en-US"/>
        </w:rPr>
        <w:lastRenderedPageBreak/>
        <w:t>Table IV. Combining changes in functional and inflammatory indices on exposure to occupational agents</w:t>
      </w:r>
    </w:p>
    <w:tbl>
      <w:tblPr>
        <w:tblStyle w:val="Grilledutableau"/>
        <w:tblW w:w="10631" w:type="dxa"/>
        <w:tblInd w:w="-742" w:type="dxa"/>
        <w:tblLook w:val="04A0" w:firstRow="1" w:lastRow="0" w:firstColumn="1" w:lastColumn="0" w:noHBand="0" w:noVBand="1"/>
      </w:tblPr>
      <w:tblGrid>
        <w:gridCol w:w="4961"/>
        <w:gridCol w:w="1418"/>
        <w:gridCol w:w="1275"/>
        <w:gridCol w:w="1276"/>
        <w:gridCol w:w="1701"/>
      </w:tblGrid>
      <w:tr w:rsidR="00BE6ED8" w:rsidRPr="0005535B" w:rsidTr="0005535B">
        <w:trPr>
          <w:trHeight w:val="996"/>
        </w:trPr>
        <w:tc>
          <w:tcPr>
            <w:tcW w:w="4961" w:type="dxa"/>
            <w:tcBorders>
              <w:top w:val="single" w:sz="18" w:space="0" w:color="auto"/>
              <w:bottom w:val="single" w:sz="18" w:space="0" w:color="auto"/>
            </w:tcBorders>
            <w:vAlign w:val="center"/>
          </w:tcPr>
          <w:p w:rsidR="008D057F" w:rsidRPr="0005535B" w:rsidRDefault="008D057F" w:rsidP="008E0EAE">
            <w:pPr>
              <w:spacing w:line="276" w:lineRule="auto"/>
              <w:rPr>
                <w:rFonts w:ascii="Arial" w:eastAsiaTheme="minorHAnsi" w:hAnsi="Arial" w:cs="Arial"/>
                <w:b/>
                <w:sz w:val="18"/>
                <w:szCs w:val="18"/>
                <w:lang w:val="en-US" w:eastAsia="en-US"/>
              </w:rPr>
            </w:pPr>
            <w:r w:rsidRPr="0005535B">
              <w:rPr>
                <w:rFonts w:ascii="Arial" w:eastAsiaTheme="minorHAnsi" w:hAnsi="Arial" w:cs="Arial"/>
                <w:b/>
                <w:sz w:val="18"/>
                <w:szCs w:val="18"/>
                <w:lang w:val="en-US" w:eastAsia="en-US"/>
              </w:rPr>
              <w:t>Procedures</w:t>
            </w:r>
          </w:p>
        </w:tc>
        <w:tc>
          <w:tcPr>
            <w:tcW w:w="1418" w:type="dxa"/>
            <w:tcBorders>
              <w:top w:val="single" w:sz="18" w:space="0" w:color="auto"/>
              <w:bottom w:val="single" w:sz="18" w:space="0" w:color="auto"/>
            </w:tcBorders>
            <w:vAlign w:val="center"/>
          </w:tcPr>
          <w:p w:rsidR="008D057F" w:rsidRPr="0005535B" w:rsidRDefault="008D057F" w:rsidP="008E0EAE">
            <w:pPr>
              <w:jc w:val="center"/>
              <w:rPr>
                <w:rFonts w:ascii="Arial" w:hAnsi="Arial" w:cs="Arial"/>
                <w:b/>
                <w:color w:val="000000" w:themeColor="text1"/>
                <w:sz w:val="18"/>
                <w:szCs w:val="18"/>
                <w:lang w:val="en-US"/>
              </w:rPr>
            </w:pPr>
            <w:r w:rsidRPr="0005535B">
              <w:rPr>
                <w:rFonts w:ascii="Arial" w:hAnsi="Arial" w:cs="Arial"/>
                <w:b/>
                <w:color w:val="000000" w:themeColor="text1"/>
                <w:sz w:val="18"/>
                <w:szCs w:val="18"/>
                <w:lang w:val="en-US"/>
              </w:rPr>
              <w:t>Prevalence of OA</w:t>
            </w:r>
            <w:r w:rsidRPr="0005535B">
              <w:rPr>
                <w:rFonts w:ascii="Arial" w:eastAsiaTheme="minorHAnsi" w:hAnsi="Arial" w:cs="Arial"/>
                <w:bCs/>
                <w:color w:val="000000" w:themeColor="text1"/>
                <w:sz w:val="18"/>
                <w:szCs w:val="18"/>
                <w:vertAlign w:val="superscript"/>
                <w:lang w:val="en-US" w:eastAsia="en-US"/>
              </w:rPr>
              <w:t>†</w:t>
            </w:r>
          </w:p>
        </w:tc>
        <w:tc>
          <w:tcPr>
            <w:tcW w:w="1275" w:type="dxa"/>
            <w:tcBorders>
              <w:top w:val="single" w:sz="18" w:space="0" w:color="auto"/>
              <w:bottom w:val="single" w:sz="18" w:space="0" w:color="auto"/>
            </w:tcBorders>
            <w:vAlign w:val="center"/>
          </w:tcPr>
          <w:p w:rsidR="008D057F" w:rsidRPr="0005535B" w:rsidRDefault="008D057F" w:rsidP="008E0EAE">
            <w:pPr>
              <w:jc w:val="center"/>
              <w:rPr>
                <w:rFonts w:ascii="Arial" w:hAnsi="Arial" w:cs="Arial"/>
                <w:b/>
                <w:color w:val="000000" w:themeColor="text1"/>
                <w:sz w:val="18"/>
                <w:szCs w:val="18"/>
                <w:lang w:val="en-US"/>
              </w:rPr>
            </w:pPr>
            <w:r w:rsidRPr="0005535B">
              <w:rPr>
                <w:rFonts w:ascii="Arial" w:hAnsi="Arial" w:cs="Arial"/>
                <w:b/>
                <w:color w:val="000000" w:themeColor="text1"/>
                <w:sz w:val="18"/>
                <w:szCs w:val="18"/>
                <w:lang w:val="en-US"/>
              </w:rPr>
              <w:t>Sensitivity</w:t>
            </w:r>
          </w:p>
          <w:p w:rsidR="008D057F" w:rsidRPr="0005535B" w:rsidRDefault="008D057F" w:rsidP="008E0EAE">
            <w:pPr>
              <w:jc w:val="center"/>
              <w:rPr>
                <w:rFonts w:ascii="Arial" w:hAnsi="Arial" w:cs="Arial"/>
                <w:b/>
                <w:color w:val="000000" w:themeColor="text1"/>
                <w:sz w:val="18"/>
                <w:szCs w:val="18"/>
                <w:lang w:val="en-US"/>
              </w:rPr>
            </w:pPr>
            <w:r w:rsidRPr="0005535B">
              <w:rPr>
                <w:rFonts w:ascii="Arial" w:hAnsi="Arial" w:cs="Arial"/>
                <w:b/>
                <w:color w:val="000000" w:themeColor="text1"/>
                <w:sz w:val="18"/>
                <w:szCs w:val="18"/>
                <w:lang w:val="en-US"/>
              </w:rPr>
              <w:t>(%)</w:t>
            </w:r>
          </w:p>
        </w:tc>
        <w:tc>
          <w:tcPr>
            <w:tcW w:w="1276" w:type="dxa"/>
            <w:tcBorders>
              <w:top w:val="single" w:sz="18" w:space="0" w:color="auto"/>
              <w:bottom w:val="single" w:sz="18" w:space="0" w:color="auto"/>
            </w:tcBorders>
            <w:vAlign w:val="center"/>
          </w:tcPr>
          <w:p w:rsidR="008D057F" w:rsidRPr="0005535B" w:rsidRDefault="008D057F" w:rsidP="008E0EAE">
            <w:pPr>
              <w:jc w:val="center"/>
              <w:rPr>
                <w:rFonts w:ascii="Arial" w:hAnsi="Arial" w:cs="Arial"/>
                <w:b/>
                <w:color w:val="000000" w:themeColor="text1"/>
                <w:sz w:val="18"/>
                <w:szCs w:val="18"/>
                <w:lang w:val="en-US"/>
              </w:rPr>
            </w:pPr>
            <w:r w:rsidRPr="0005535B">
              <w:rPr>
                <w:rFonts w:ascii="Arial" w:hAnsi="Arial" w:cs="Arial"/>
                <w:b/>
                <w:color w:val="000000" w:themeColor="text1"/>
                <w:sz w:val="18"/>
                <w:szCs w:val="18"/>
                <w:lang w:val="en-US"/>
              </w:rPr>
              <w:t>Specificity</w:t>
            </w:r>
          </w:p>
          <w:p w:rsidR="008D057F" w:rsidRPr="0005535B" w:rsidRDefault="008D057F" w:rsidP="008E0EAE">
            <w:pPr>
              <w:jc w:val="center"/>
              <w:rPr>
                <w:rFonts w:ascii="Arial" w:hAnsi="Arial" w:cs="Arial"/>
                <w:b/>
                <w:color w:val="000000" w:themeColor="text1"/>
                <w:sz w:val="18"/>
                <w:szCs w:val="18"/>
                <w:lang w:val="en-US"/>
              </w:rPr>
            </w:pPr>
            <w:r w:rsidRPr="0005535B">
              <w:rPr>
                <w:rFonts w:ascii="Arial" w:hAnsi="Arial" w:cs="Arial"/>
                <w:b/>
                <w:color w:val="000000" w:themeColor="text1"/>
                <w:sz w:val="18"/>
                <w:szCs w:val="18"/>
                <w:lang w:val="en-US"/>
              </w:rPr>
              <w:t>(%)</w:t>
            </w:r>
          </w:p>
        </w:tc>
        <w:tc>
          <w:tcPr>
            <w:tcW w:w="1701" w:type="dxa"/>
            <w:tcBorders>
              <w:top w:val="single" w:sz="18" w:space="0" w:color="auto"/>
              <w:bottom w:val="single" w:sz="18" w:space="0" w:color="auto"/>
            </w:tcBorders>
            <w:vAlign w:val="center"/>
          </w:tcPr>
          <w:p w:rsidR="008D057F" w:rsidRPr="0005535B" w:rsidRDefault="008D057F" w:rsidP="008E0EAE">
            <w:pPr>
              <w:rPr>
                <w:rFonts w:ascii="Arial" w:hAnsi="Arial" w:cs="Arial"/>
                <w:b/>
                <w:i/>
                <w:color w:val="000000" w:themeColor="text1"/>
                <w:sz w:val="18"/>
                <w:szCs w:val="18"/>
                <w:lang w:val="en-US"/>
              </w:rPr>
            </w:pPr>
            <w:r w:rsidRPr="0005535B">
              <w:rPr>
                <w:rFonts w:ascii="Arial" w:hAnsi="Arial" w:cs="Arial"/>
                <w:b/>
                <w:i/>
                <w:color w:val="000000" w:themeColor="text1"/>
                <w:sz w:val="18"/>
                <w:szCs w:val="18"/>
                <w:lang w:val="en-US"/>
              </w:rPr>
              <w:t>Reference</w:t>
            </w:r>
          </w:p>
        </w:tc>
      </w:tr>
      <w:tr w:rsidR="00BE6ED8" w:rsidRPr="0005535B" w:rsidTr="0005535B">
        <w:trPr>
          <w:trHeight w:val="549"/>
        </w:trPr>
        <w:tc>
          <w:tcPr>
            <w:tcW w:w="4961" w:type="dxa"/>
            <w:tcBorders>
              <w:top w:val="single" w:sz="18" w:space="0" w:color="auto"/>
            </w:tcBorders>
            <w:vAlign w:val="center"/>
          </w:tcPr>
          <w:p w:rsidR="008D057F" w:rsidRPr="0005535B" w:rsidRDefault="008D057F" w:rsidP="008D057F">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Serial </w:t>
            </w:r>
            <w:proofErr w:type="spellStart"/>
            <w:r w:rsidRPr="0005535B">
              <w:rPr>
                <w:rFonts w:ascii="Arial" w:hAnsi="Arial" w:cs="Arial"/>
                <w:color w:val="000000" w:themeColor="text1"/>
                <w:sz w:val="18"/>
                <w:szCs w:val="18"/>
                <w:lang w:val="en-US"/>
              </w:rPr>
              <w:t>PEF</w:t>
            </w:r>
            <w:proofErr w:type="spellEnd"/>
            <w:r w:rsidRPr="0005535B">
              <w:rPr>
                <w:rFonts w:ascii="Arial" w:hAnsi="Arial" w:cs="Arial"/>
                <w:color w:val="000000" w:themeColor="text1"/>
                <w:sz w:val="18"/>
                <w:szCs w:val="18"/>
                <w:lang w:val="en-US"/>
              </w:rPr>
              <w:t xml:space="preserve"> alone (red cedar)</w:t>
            </w:r>
          </w:p>
        </w:tc>
        <w:tc>
          <w:tcPr>
            <w:tcW w:w="1418" w:type="dxa"/>
            <w:tcBorders>
              <w:top w:val="single" w:sz="18" w:space="0" w:color="auto"/>
              <w:bottom w:val="nil"/>
            </w:tcBorders>
            <w:vAlign w:val="center"/>
          </w:tcPr>
          <w:p w:rsidR="008D057F" w:rsidRPr="0005535B" w:rsidRDefault="008D057F" w:rsidP="008D057F">
            <w:pPr>
              <w:spacing w:line="276" w:lineRule="auto"/>
              <w:jc w:val="center"/>
              <w:rPr>
                <w:rFonts w:ascii="Arial" w:eastAsiaTheme="minorHAnsi" w:hAnsi="Arial" w:cs="Arial"/>
                <w:sz w:val="18"/>
                <w:szCs w:val="18"/>
                <w:lang w:val="en-US" w:eastAsia="en-US"/>
              </w:rPr>
            </w:pPr>
            <w:r w:rsidRPr="0005535B">
              <w:rPr>
                <w:rFonts w:ascii="Arial" w:hAnsi="Arial" w:cs="Arial"/>
                <w:sz w:val="18"/>
                <w:szCs w:val="18"/>
                <w:lang w:val="en-US"/>
              </w:rPr>
              <w:t>14/23 (61%)</w:t>
            </w:r>
          </w:p>
        </w:tc>
        <w:tc>
          <w:tcPr>
            <w:tcW w:w="1275" w:type="dxa"/>
            <w:tcBorders>
              <w:top w:val="single" w:sz="18" w:space="0" w:color="auto"/>
            </w:tcBorders>
            <w:vAlign w:val="center"/>
          </w:tcPr>
          <w:p w:rsidR="008D057F" w:rsidRPr="0005535B" w:rsidRDefault="008D057F" w:rsidP="008D057F">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86</w:t>
            </w:r>
          </w:p>
        </w:tc>
        <w:tc>
          <w:tcPr>
            <w:tcW w:w="1276" w:type="dxa"/>
            <w:tcBorders>
              <w:top w:val="single" w:sz="18" w:space="0" w:color="auto"/>
            </w:tcBorders>
            <w:vAlign w:val="center"/>
          </w:tcPr>
          <w:p w:rsidR="008D057F" w:rsidRPr="0005535B" w:rsidRDefault="008D057F" w:rsidP="008D057F">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89</w:t>
            </w:r>
          </w:p>
        </w:tc>
        <w:tc>
          <w:tcPr>
            <w:tcW w:w="1701" w:type="dxa"/>
            <w:tcBorders>
              <w:top w:val="single" w:sz="18" w:space="0" w:color="auto"/>
              <w:bottom w:val="nil"/>
            </w:tcBorders>
            <w:vAlign w:val="center"/>
          </w:tcPr>
          <w:p w:rsidR="008D057F" w:rsidRPr="0005535B" w:rsidRDefault="008D057F" w:rsidP="00DA09D7">
            <w:pPr>
              <w:spacing w:line="276" w:lineRule="auto"/>
              <w:rPr>
                <w:rFonts w:ascii="Arial" w:eastAsiaTheme="minorHAnsi" w:hAnsi="Arial" w:cs="Arial"/>
                <w:i/>
                <w:sz w:val="18"/>
                <w:szCs w:val="18"/>
                <w:lang w:val="en-US" w:eastAsia="en-US"/>
              </w:rPr>
            </w:pPr>
            <w:proofErr w:type="spellStart"/>
            <w:r w:rsidRPr="0005535B">
              <w:rPr>
                <w:rFonts w:ascii="Arial" w:eastAsiaTheme="minorHAnsi" w:hAnsi="Arial" w:cs="Arial"/>
                <w:i/>
                <w:sz w:val="18"/>
                <w:szCs w:val="18"/>
                <w:lang w:val="en-US" w:eastAsia="en-US"/>
              </w:rPr>
              <w:t>Côté</w:t>
            </w:r>
            <w:proofErr w:type="spellEnd"/>
            <w:r w:rsidRPr="0005535B">
              <w:rPr>
                <w:rFonts w:ascii="Arial" w:eastAsiaTheme="minorHAnsi" w:hAnsi="Arial" w:cs="Arial"/>
                <w:i/>
                <w:sz w:val="18"/>
                <w:szCs w:val="18"/>
                <w:lang w:val="en-US" w:eastAsia="en-US"/>
              </w:rPr>
              <w:t xml:space="preserve">, 1990 </w:t>
            </w:r>
            <w:r w:rsidR="00DA09D7" w:rsidRPr="0005535B">
              <w:rPr>
                <w:rFonts w:ascii="Arial" w:eastAsiaTheme="minorHAnsi" w:hAnsi="Arial" w:cs="Arial"/>
                <w:i/>
                <w:sz w:val="18"/>
                <w:szCs w:val="18"/>
                <w:lang w:val="en-US" w:eastAsia="en-US"/>
              </w:rPr>
              <w:fldChar w:fldCharType="begin"/>
            </w:r>
            <w:r w:rsidR="00DA09D7" w:rsidRPr="0005535B">
              <w:rPr>
                <w:rFonts w:ascii="Arial" w:eastAsiaTheme="minorHAnsi" w:hAnsi="Arial" w:cs="Arial"/>
                <w:i/>
                <w:sz w:val="18"/>
                <w:szCs w:val="18"/>
                <w:lang w:val="en-US" w:eastAsia="en-US"/>
              </w:rPr>
              <w:instrText xml:space="preserve"> ADDIN EN.CITE &lt;EndNote&gt;&lt;Cite&gt;&lt;Author&gt;Côté&lt;/Author&gt;&lt;Year&gt;1990&lt;/Year&gt;&lt;RecNum&gt;804&lt;/RecNum&gt;&lt;DisplayText&gt;[55]&lt;/DisplayText&gt;&lt;record&gt;&lt;rec-number&gt;804&lt;/rec-number&gt;&lt;foreign-keys&gt;&lt;key app="EN" db-id="5vprxaef6rp9raevapc5pee19955srafxdzx" timestamp="0"&gt;804&lt;/key&gt;&lt;/foreign-keys&gt;&lt;ref-type name="Journal Article"&gt;17&lt;/ref-type&gt;&lt;contributors&gt;&lt;authors&gt;&lt;author&gt;Côté, J.&lt;/author&gt;&lt;author&gt;Kennedy, S.&lt;/author&gt;&lt;author&gt;Chan-Yeung, M.&lt;/author&gt;&lt;/authors&gt;&lt;/contributors&gt;&lt;auth-address&gt;Department of Medicine, Vancouver General Hospital, University of British Columbia, Canada.&lt;/auth-address&gt;&lt;titles&gt;&lt;title&gt;&lt;style face="normal" font="default" size="100%"&gt;Sensitivity and specificity of PC&lt;/style&gt;&lt;style face="subscript" font="default" size="100%"&gt;20&lt;/style&gt;&lt;style face="normal" font="default" size="100%"&gt; and peak expiratory flow rate in cedar asthma&lt;/style&gt;&lt;/title&gt;&lt;secondary-title&gt;J Allergy Clin Immunol&lt;/secondary-title&gt;&lt;/titles&gt;&lt;periodical&gt;&lt;full-title&gt;J Allergy Clin Immunol&lt;/full-title&gt;&lt;/periodical&gt;&lt;pages&gt;592-8.&lt;/pages&gt;&lt;volume&gt;85&lt;/volume&gt;&lt;number&gt;3&lt;/number&gt;&lt;keywords&gt;&lt;keyword&gt;Allergens/diagnostic use&lt;/keyword&gt;&lt;keyword&gt;Asthma/*diagnosis/etiology/physiopathology&lt;/keyword&gt;&lt;keyword&gt;Bronchial Provocation Tests/methods&lt;/keyword&gt;&lt;keyword&gt;Comparative Study&lt;/keyword&gt;&lt;keyword&gt;False Positive Reactions&lt;/keyword&gt;&lt;keyword&gt;Forced Expiratory Volume/drug effects/physiology&lt;/keyword&gt;&lt;keyword&gt;Human&lt;/keyword&gt;&lt;keyword&gt;Methacholine Chloride&lt;/keyword&gt;&lt;keyword&gt;Methacholine Compounds/diagnostic use&lt;/keyword&gt;&lt;keyword&gt;Naphthols/diagnostic use&lt;/keyword&gt;&lt;keyword&gt;Occupational Diseases/*diagnosis/etiology/physiopathology&lt;/keyword&gt;&lt;keyword&gt;Peak Expiratory Flow Rate/drug effects/physiology&lt;/keyword&gt;&lt;keyword&gt;Support, Non-U.S. Gov&amp;apos;t&lt;/keyword&gt;&lt;keyword&gt;Time Factors&lt;/keyword&gt;&lt;keyword&gt;Trees&lt;/keyword&gt;&lt;/keywords&gt;&lt;dates&gt;&lt;year&gt;1990&lt;/year&gt;&lt;/dates&gt;&lt;accession-num&gt;2179365&lt;/accession-num&gt;&lt;urls&gt;&lt;related-urls&gt;&lt;url&gt;http://www.ncbi.nlm.nih.gov/htbin-post/Entrez/query?db=m&amp;amp;form=6&amp;amp;dopt=r&amp;amp;uid=2179365&lt;/url&gt;&lt;/related-urls&gt;&lt;/urls&gt;&lt;/record&gt;&lt;/Cite&gt;&lt;/EndNote&gt;</w:instrText>
            </w:r>
            <w:r w:rsidR="00DA09D7" w:rsidRPr="0005535B">
              <w:rPr>
                <w:rFonts w:ascii="Arial" w:eastAsiaTheme="minorHAnsi" w:hAnsi="Arial" w:cs="Arial"/>
                <w:i/>
                <w:sz w:val="18"/>
                <w:szCs w:val="18"/>
                <w:lang w:val="en-US" w:eastAsia="en-US"/>
              </w:rPr>
              <w:fldChar w:fldCharType="separate"/>
            </w:r>
            <w:r w:rsidR="00DA09D7" w:rsidRPr="0005535B">
              <w:rPr>
                <w:rFonts w:ascii="Arial" w:eastAsiaTheme="minorHAnsi" w:hAnsi="Arial" w:cs="Arial"/>
                <w:i/>
                <w:noProof/>
                <w:sz w:val="18"/>
                <w:szCs w:val="18"/>
                <w:lang w:val="en-US" w:eastAsia="en-US"/>
              </w:rPr>
              <w:t>[55]</w:t>
            </w:r>
            <w:r w:rsidR="00DA09D7" w:rsidRPr="0005535B">
              <w:rPr>
                <w:rFonts w:ascii="Arial" w:eastAsiaTheme="minorHAnsi" w:hAnsi="Arial" w:cs="Arial"/>
                <w:i/>
                <w:sz w:val="18"/>
                <w:szCs w:val="18"/>
                <w:lang w:val="en-US" w:eastAsia="en-US"/>
              </w:rPr>
              <w:fldChar w:fldCharType="end"/>
            </w:r>
          </w:p>
        </w:tc>
      </w:tr>
      <w:tr w:rsidR="00BE6ED8" w:rsidRPr="0005535B" w:rsidTr="0005535B">
        <w:trPr>
          <w:trHeight w:val="549"/>
        </w:trPr>
        <w:tc>
          <w:tcPr>
            <w:tcW w:w="4961" w:type="dxa"/>
            <w:tcBorders>
              <w:bottom w:val="single" w:sz="12" w:space="0" w:color="auto"/>
            </w:tcBorders>
            <w:vAlign w:val="center"/>
          </w:tcPr>
          <w:p w:rsidR="008D057F" w:rsidRPr="0005535B" w:rsidRDefault="008D057F" w:rsidP="008D057F">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Serial </w:t>
            </w:r>
            <w:proofErr w:type="spellStart"/>
            <w:r w:rsidRPr="0005535B">
              <w:rPr>
                <w:rFonts w:ascii="Arial" w:hAnsi="Arial" w:cs="Arial"/>
                <w:color w:val="000000" w:themeColor="text1"/>
                <w:sz w:val="18"/>
                <w:szCs w:val="18"/>
                <w:lang w:val="en-US"/>
              </w:rPr>
              <w:t>PEF</w:t>
            </w:r>
            <w:proofErr w:type="spellEnd"/>
            <w:r w:rsidRPr="0005535B">
              <w:rPr>
                <w:rFonts w:ascii="Arial" w:hAnsi="Arial" w:cs="Arial"/>
                <w:color w:val="000000" w:themeColor="text1"/>
                <w:sz w:val="18"/>
                <w:szCs w:val="18"/>
                <w:lang w:val="en-US"/>
              </w:rPr>
              <w:t xml:space="preserve"> + change in </w:t>
            </w: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lang w:val="en-US"/>
              </w:rPr>
              <w:t xml:space="preserve"> at/off work</w:t>
            </w:r>
            <w:r w:rsidRPr="0005535B">
              <w:rPr>
                <w:rFonts w:ascii="Arial" w:hAnsi="Arial" w:cs="Arial"/>
                <w:color w:val="000000" w:themeColor="text1"/>
                <w:sz w:val="18"/>
                <w:szCs w:val="18"/>
                <w:vertAlign w:val="superscript"/>
                <w:lang w:val="en-US"/>
              </w:rPr>
              <w:t>‡</w:t>
            </w:r>
          </w:p>
        </w:tc>
        <w:tc>
          <w:tcPr>
            <w:tcW w:w="1418" w:type="dxa"/>
            <w:tcBorders>
              <w:top w:val="nil"/>
              <w:bottom w:val="single" w:sz="12" w:space="0" w:color="auto"/>
            </w:tcBorders>
            <w:vAlign w:val="center"/>
          </w:tcPr>
          <w:p w:rsidR="008D057F" w:rsidRPr="0005535B" w:rsidRDefault="008D057F" w:rsidP="008D057F">
            <w:pPr>
              <w:spacing w:line="276" w:lineRule="auto"/>
              <w:jc w:val="center"/>
              <w:rPr>
                <w:rFonts w:ascii="Arial" w:eastAsiaTheme="minorHAnsi" w:hAnsi="Arial" w:cs="Arial"/>
                <w:sz w:val="18"/>
                <w:szCs w:val="18"/>
                <w:lang w:val="en-US" w:eastAsia="en-US"/>
              </w:rPr>
            </w:pPr>
          </w:p>
        </w:tc>
        <w:tc>
          <w:tcPr>
            <w:tcW w:w="1275" w:type="dxa"/>
            <w:tcBorders>
              <w:bottom w:val="single" w:sz="12" w:space="0" w:color="auto"/>
            </w:tcBorders>
            <w:vAlign w:val="center"/>
          </w:tcPr>
          <w:p w:rsidR="008D057F" w:rsidRPr="0005535B" w:rsidRDefault="008D057F" w:rsidP="008D057F">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92</w:t>
            </w:r>
          </w:p>
        </w:tc>
        <w:tc>
          <w:tcPr>
            <w:tcW w:w="1276" w:type="dxa"/>
            <w:tcBorders>
              <w:bottom w:val="single" w:sz="12" w:space="0" w:color="auto"/>
            </w:tcBorders>
            <w:vAlign w:val="center"/>
          </w:tcPr>
          <w:p w:rsidR="008D057F" w:rsidRPr="0005535B" w:rsidRDefault="008D057F" w:rsidP="008D057F">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62</w:t>
            </w:r>
          </w:p>
        </w:tc>
        <w:tc>
          <w:tcPr>
            <w:tcW w:w="1701" w:type="dxa"/>
            <w:tcBorders>
              <w:top w:val="nil"/>
              <w:bottom w:val="single" w:sz="12" w:space="0" w:color="auto"/>
            </w:tcBorders>
            <w:vAlign w:val="center"/>
          </w:tcPr>
          <w:p w:rsidR="008D057F" w:rsidRPr="0005535B" w:rsidRDefault="008D057F" w:rsidP="008D057F">
            <w:pPr>
              <w:spacing w:line="276" w:lineRule="auto"/>
              <w:rPr>
                <w:rFonts w:ascii="Arial" w:eastAsiaTheme="minorHAnsi" w:hAnsi="Arial" w:cs="Arial"/>
                <w:i/>
                <w:sz w:val="18"/>
                <w:szCs w:val="18"/>
                <w:lang w:val="en-US" w:eastAsia="en-US"/>
              </w:rPr>
            </w:pPr>
          </w:p>
        </w:tc>
      </w:tr>
      <w:tr w:rsidR="00BE6ED8" w:rsidRPr="0005535B" w:rsidTr="0005535B">
        <w:trPr>
          <w:trHeight w:val="549"/>
        </w:trPr>
        <w:tc>
          <w:tcPr>
            <w:tcW w:w="4961" w:type="dxa"/>
            <w:tcBorders>
              <w:top w:val="single" w:sz="12" w:space="0" w:color="auto"/>
            </w:tcBorders>
            <w:vAlign w:val="center"/>
          </w:tcPr>
          <w:p w:rsidR="008D057F" w:rsidRPr="0005535B" w:rsidRDefault="008D057F" w:rsidP="008D057F">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Serial </w:t>
            </w:r>
            <w:proofErr w:type="spellStart"/>
            <w:r w:rsidRPr="0005535B">
              <w:rPr>
                <w:rFonts w:ascii="Arial" w:hAnsi="Arial" w:cs="Arial"/>
                <w:color w:val="000000" w:themeColor="text1"/>
                <w:sz w:val="18"/>
                <w:szCs w:val="18"/>
                <w:lang w:val="en-US"/>
              </w:rPr>
              <w:t>PEF</w:t>
            </w:r>
            <w:proofErr w:type="spellEnd"/>
            <w:r w:rsidRPr="0005535B">
              <w:rPr>
                <w:rFonts w:ascii="Arial" w:hAnsi="Arial" w:cs="Arial"/>
                <w:color w:val="000000" w:themeColor="text1"/>
                <w:sz w:val="18"/>
                <w:szCs w:val="18"/>
                <w:lang w:val="en-US"/>
              </w:rPr>
              <w:t xml:space="preserve"> alone (various agents)</w:t>
            </w:r>
          </w:p>
        </w:tc>
        <w:tc>
          <w:tcPr>
            <w:tcW w:w="1418" w:type="dxa"/>
            <w:tcBorders>
              <w:top w:val="single" w:sz="12" w:space="0" w:color="auto"/>
              <w:bottom w:val="nil"/>
            </w:tcBorders>
            <w:vAlign w:val="center"/>
          </w:tcPr>
          <w:p w:rsidR="008D057F" w:rsidRPr="0005535B" w:rsidRDefault="008D057F" w:rsidP="008D057F">
            <w:pPr>
              <w:spacing w:line="276" w:lineRule="auto"/>
              <w:jc w:val="center"/>
              <w:rPr>
                <w:rFonts w:ascii="Arial" w:eastAsiaTheme="minorHAnsi" w:hAnsi="Arial" w:cs="Arial"/>
                <w:sz w:val="18"/>
                <w:szCs w:val="18"/>
                <w:lang w:val="en-US" w:eastAsia="en-US"/>
              </w:rPr>
            </w:pPr>
            <w:r w:rsidRPr="0005535B">
              <w:rPr>
                <w:rFonts w:ascii="Arial" w:eastAsiaTheme="minorHAnsi" w:hAnsi="Arial" w:cs="Arial"/>
                <w:sz w:val="18"/>
                <w:szCs w:val="18"/>
                <w:lang w:val="en-US" w:eastAsia="en-US"/>
              </w:rPr>
              <w:t>25/61 (41%)</w:t>
            </w:r>
          </w:p>
        </w:tc>
        <w:tc>
          <w:tcPr>
            <w:tcW w:w="1275" w:type="dxa"/>
            <w:tcBorders>
              <w:top w:val="single" w:sz="12" w:space="0" w:color="auto"/>
            </w:tcBorders>
            <w:vAlign w:val="center"/>
          </w:tcPr>
          <w:p w:rsidR="008D057F" w:rsidRPr="0005535B" w:rsidRDefault="008D057F" w:rsidP="008D057F">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81</w:t>
            </w:r>
          </w:p>
        </w:tc>
        <w:tc>
          <w:tcPr>
            <w:tcW w:w="1276" w:type="dxa"/>
            <w:tcBorders>
              <w:top w:val="single" w:sz="12" w:space="0" w:color="auto"/>
            </w:tcBorders>
            <w:vAlign w:val="center"/>
          </w:tcPr>
          <w:p w:rsidR="008D057F" w:rsidRPr="0005535B" w:rsidRDefault="008D057F" w:rsidP="008D057F">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74</w:t>
            </w:r>
          </w:p>
        </w:tc>
        <w:tc>
          <w:tcPr>
            <w:tcW w:w="1701" w:type="dxa"/>
            <w:tcBorders>
              <w:top w:val="single" w:sz="12" w:space="0" w:color="auto"/>
              <w:bottom w:val="nil"/>
            </w:tcBorders>
            <w:vAlign w:val="center"/>
          </w:tcPr>
          <w:p w:rsidR="008D057F" w:rsidRPr="0005535B" w:rsidRDefault="008D057F" w:rsidP="00DA09D7">
            <w:pPr>
              <w:spacing w:line="276" w:lineRule="auto"/>
              <w:rPr>
                <w:rFonts w:ascii="Arial" w:eastAsiaTheme="minorHAnsi" w:hAnsi="Arial" w:cs="Arial"/>
                <w:i/>
                <w:sz w:val="18"/>
                <w:szCs w:val="18"/>
                <w:lang w:val="en-US" w:eastAsia="en-US"/>
              </w:rPr>
            </w:pPr>
            <w:r w:rsidRPr="0005535B">
              <w:rPr>
                <w:rFonts w:ascii="Arial" w:eastAsiaTheme="minorHAnsi" w:hAnsi="Arial" w:cs="Arial"/>
                <w:i/>
                <w:sz w:val="18"/>
                <w:szCs w:val="18"/>
                <w:lang w:val="en-US" w:eastAsia="en-US"/>
              </w:rPr>
              <w:t xml:space="preserve">Perrin, 1992 </w:t>
            </w:r>
            <w:r w:rsidR="00DA09D7" w:rsidRPr="0005535B">
              <w:rPr>
                <w:rFonts w:ascii="Arial" w:eastAsiaTheme="minorHAnsi" w:hAnsi="Arial" w:cs="Arial"/>
                <w:i/>
                <w:sz w:val="18"/>
                <w:szCs w:val="18"/>
                <w:lang w:val="en-US" w:eastAsia="en-US"/>
              </w:rPr>
              <w:fldChar w:fldCharType="begin"/>
            </w:r>
            <w:r w:rsidR="00DA09D7" w:rsidRPr="0005535B">
              <w:rPr>
                <w:rFonts w:ascii="Arial" w:eastAsiaTheme="minorHAnsi" w:hAnsi="Arial" w:cs="Arial"/>
                <w:i/>
                <w:sz w:val="18"/>
                <w:szCs w:val="18"/>
                <w:lang w:val="en-US" w:eastAsia="en-US"/>
              </w:rPr>
              <w:instrText xml:space="preserve"> ADDIN EN.CITE &lt;EndNote&gt;&lt;Cite&gt;&lt;Author&gt;Perrin&lt;/Author&gt;&lt;Year&gt;1992&lt;/Year&gt;&lt;RecNum&gt;557&lt;/RecNum&gt;&lt;DisplayText&gt;[56]&lt;/DisplayText&gt;&lt;record&gt;&lt;rec-number&gt;557&lt;/rec-number&gt;&lt;foreign-keys&gt;&lt;key app="EN" db-id="5vprxaef6rp9raevapc5pee19955srafxdzx" timestamp="0"&gt;557&lt;/key&gt;&lt;/foreign-keys&gt;&lt;ref-type name="Journal Article"&gt;17&lt;/ref-type&gt;&lt;contributors&gt;&lt;authors&gt;&lt;author&gt;Perrin, B.&lt;/author&gt;&lt;author&gt;Lagier, F.&lt;/author&gt;&lt;author&gt;L&amp;apos;Archeveque, J.&lt;/author&gt;&lt;author&gt;Cartier, A.&lt;/author&gt;&lt;author&gt;Boulet, L. P.&lt;/author&gt;&lt;author&gt;Côté, J.&lt;/author&gt;&lt;author&gt;Malo, J. L.&lt;/author&gt;&lt;/authors&gt;&lt;/contributors&gt;&lt;auth-address&gt;Dept of Chest Medicine, Hopital du Sacre-Coeur, Montreal, Canada.&lt;/auth-address&gt;&lt;titles&gt;&lt;title&gt;Occupational asthma: validity of monitoring of peak expiratory flow rates and non-allergic bronchial responsiveness as compared to specific inhalation challenge&lt;/title&gt;&lt;secondary-title&gt;Eur Respir J&lt;/secondary-title&gt;&lt;/titles&gt;&lt;periodical&gt;&lt;full-title&gt;Eur Respir J&lt;/full-title&gt;&lt;/periodical&gt;&lt;pages&gt;40-8.&lt;/pages&gt;&lt;volume&gt;5&lt;/volume&gt;&lt;number&gt;1&lt;/number&gt;&lt;keywords&gt;&lt;keyword&gt;Adult&lt;/keyword&gt;&lt;keyword&gt;Asthma/*diagnosis/physiopathology&lt;/keyword&gt;&lt;keyword&gt;Bronchial Hyperreactivity/*diagnosis&lt;/keyword&gt;&lt;keyword&gt;*Bronchial Provocation Tests&lt;/keyword&gt;&lt;keyword&gt;Comparative Study&lt;/keyword&gt;&lt;keyword&gt;Female&lt;/keyword&gt;&lt;keyword&gt;Histamine/diagnostic use&lt;/keyword&gt;&lt;keyword&gt;Human&lt;/keyword&gt;&lt;keyword&gt;Male&lt;/keyword&gt;&lt;keyword&gt;Methacholine Chloride/diagnostic use&lt;/keyword&gt;&lt;keyword&gt;Middle Age&lt;/keyword&gt;&lt;keyword&gt;Occupational Diseases/*diagnosis/physiopathology&lt;/keyword&gt;&lt;keyword&gt;*Peak Expiratory Flow Rate&lt;/keyword&gt;&lt;keyword&gt;Prospective Studies&lt;/keyword&gt;&lt;keyword&gt;Sensitivity and Specificity&lt;/keyword&gt;&lt;/keywords&gt;&lt;dates&gt;&lt;year&gt;1992&lt;/year&gt;&lt;/dates&gt;&lt;accession-num&gt;1577147&lt;/accession-num&gt;&lt;label&gt;1.2.025&lt;/label&gt;&lt;urls&gt;&lt;related-urls&gt;&lt;url&gt;http://www.ncbi.nlm.nih.gov/htbin-post/Entrez/query?db=m&amp;amp;form=6&amp;amp;dopt=r&amp;amp;uid=1577147&lt;/url&gt;&lt;/related-urls&gt;&lt;/urls&gt;&lt;/record&gt;&lt;/Cite&gt;&lt;/EndNote&gt;</w:instrText>
            </w:r>
            <w:r w:rsidR="00DA09D7" w:rsidRPr="0005535B">
              <w:rPr>
                <w:rFonts w:ascii="Arial" w:eastAsiaTheme="minorHAnsi" w:hAnsi="Arial" w:cs="Arial"/>
                <w:i/>
                <w:sz w:val="18"/>
                <w:szCs w:val="18"/>
                <w:lang w:val="en-US" w:eastAsia="en-US"/>
              </w:rPr>
              <w:fldChar w:fldCharType="separate"/>
            </w:r>
            <w:r w:rsidR="00DA09D7" w:rsidRPr="0005535B">
              <w:rPr>
                <w:rFonts w:ascii="Arial" w:eastAsiaTheme="minorHAnsi" w:hAnsi="Arial" w:cs="Arial"/>
                <w:i/>
                <w:noProof/>
                <w:sz w:val="18"/>
                <w:szCs w:val="18"/>
                <w:lang w:val="en-US" w:eastAsia="en-US"/>
              </w:rPr>
              <w:t>[56]</w:t>
            </w:r>
            <w:r w:rsidR="00DA09D7" w:rsidRPr="0005535B">
              <w:rPr>
                <w:rFonts w:ascii="Arial" w:eastAsiaTheme="minorHAnsi" w:hAnsi="Arial" w:cs="Arial"/>
                <w:i/>
                <w:sz w:val="18"/>
                <w:szCs w:val="18"/>
                <w:lang w:val="en-US" w:eastAsia="en-US"/>
              </w:rPr>
              <w:fldChar w:fldCharType="end"/>
            </w:r>
          </w:p>
        </w:tc>
      </w:tr>
      <w:tr w:rsidR="00BE6ED8" w:rsidRPr="0005535B" w:rsidTr="0005535B">
        <w:trPr>
          <w:trHeight w:val="549"/>
        </w:trPr>
        <w:tc>
          <w:tcPr>
            <w:tcW w:w="4961" w:type="dxa"/>
            <w:tcBorders>
              <w:bottom w:val="single" w:sz="4" w:space="0" w:color="auto"/>
            </w:tcBorders>
            <w:vAlign w:val="center"/>
          </w:tcPr>
          <w:p w:rsidR="008D057F" w:rsidRPr="0005535B" w:rsidRDefault="008D057F" w:rsidP="008D057F">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Serial </w:t>
            </w:r>
            <w:proofErr w:type="spellStart"/>
            <w:r w:rsidRPr="0005535B">
              <w:rPr>
                <w:rFonts w:ascii="Arial" w:hAnsi="Arial" w:cs="Arial"/>
                <w:color w:val="000000" w:themeColor="text1"/>
                <w:sz w:val="18"/>
                <w:szCs w:val="18"/>
                <w:lang w:val="en-US"/>
              </w:rPr>
              <w:t>PEF</w:t>
            </w:r>
            <w:proofErr w:type="spellEnd"/>
            <w:r w:rsidRPr="0005535B">
              <w:rPr>
                <w:rFonts w:ascii="Arial" w:hAnsi="Arial" w:cs="Arial"/>
                <w:color w:val="000000" w:themeColor="text1"/>
                <w:sz w:val="18"/>
                <w:szCs w:val="18"/>
                <w:lang w:val="en-US"/>
              </w:rPr>
              <w:t xml:space="preserve"> + </w:t>
            </w:r>
            <w:r w:rsidRPr="0005535B">
              <w:t xml:space="preserve"> </w:t>
            </w:r>
            <w:r w:rsidRPr="0005535B">
              <w:rPr>
                <w:rFonts w:ascii="Arial" w:hAnsi="Arial" w:cs="Arial"/>
                <w:color w:val="000000" w:themeColor="text1"/>
                <w:sz w:val="18"/>
                <w:szCs w:val="18"/>
                <w:lang w:val="en-US"/>
              </w:rPr>
              <w:t xml:space="preserve">change in </w:t>
            </w: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lang w:val="en-US"/>
              </w:rPr>
              <w:t xml:space="preserve"> at/off work</w:t>
            </w:r>
            <w:r w:rsidRPr="0005535B">
              <w:rPr>
                <w:rFonts w:ascii="Arial" w:hAnsi="Arial" w:cs="Arial"/>
                <w:color w:val="000000" w:themeColor="text1"/>
                <w:sz w:val="18"/>
                <w:szCs w:val="18"/>
                <w:vertAlign w:val="superscript"/>
                <w:lang w:val="en-US"/>
              </w:rPr>
              <w:t>‡</w:t>
            </w:r>
          </w:p>
        </w:tc>
        <w:tc>
          <w:tcPr>
            <w:tcW w:w="1418" w:type="dxa"/>
            <w:tcBorders>
              <w:top w:val="nil"/>
              <w:bottom w:val="nil"/>
            </w:tcBorders>
            <w:vAlign w:val="center"/>
          </w:tcPr>
          <w:p w:rsidR="008D057F" w:rsidRPr="0005535B" w:rsidRDefault="008D057F" w:rsidP="008D057F">
            <w:pPr>
              <w:spacing w:line="276" w:lineRule="auto"/>
              <w:jc w:val="center"/>
              <w:rPr>
                <w:rFonts w:ascii="Arial" w:eastAsiaTheme="minorHAnsi" w:hAnsi="Arial" w:cs="Arial"/>
                <w:sz w:val="18"/>
                <w:szCs w:val="18"/>
                <w:lang w:val="en-US" w:eastAsia="en-US"/>
              </w:rPr>
            </w:pPr>
          </w:p>
        </w:tc>
        <w:tc>
          <w:tcPr>
            <w:tcW w:w="1275" w:type="dxa"/>
            <w:tcBorders>
              <w:bottom w:val="single" w:sz="4" w:space="0" w:color="auto"/>
            </w:tcBorders>
            <w:vAlign w:val="center"/>
          </w:tcPr>
          <w:p w:rsidR="008D057F" w:rsidRPr="0005535B" w:rsidRDefault="008D057F" w:rsidP="008D057F">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84</w:t>
            </w:r>
          </w:p>
        </w:tc>
        <w:tc>
          <w:tcPr>
            <w:tcW w:w="1276" w:type="dxa"/>
            <w:tcBorders>
              <w:bottom w:val="single" w:sz="4" w:space="0" w:color="auto"/>
            </w:tcBorders>
            <w:vAlign w:val="center"/>
          </w:tcPr>
          <w:p w:rsidR="008D057F" w:rsidRPr="0005535B" w:rsidRDefault="008D057F" w:rsidP="008D057F">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61</w:t>
            </w:r>
          </w:p>
        </w:tc>
        <w:tc>
          <w:tcPr>
            <w:tcW w:w="1701" w:type="dxa"/>
            <w:tcBorders>
              <w:top w:val="nil"/>
              <w:bottom w:val="nil"/>
            </w:tcBorders>
            <w:vAlign w:val="center"/>
          </w:tcPr>
          <w:p w:rsidR="008D057F" w:rsidRPr="0005535B" w:rsidRDefault="008D057F" w:rsidP="008D057F">
            <w:pPr>
              <w:spacing w:line="276" w:lineRule="auto"/>
              <w:rPr>
                <w:rFonts w:ascii="Arial" w:eastAsiaTheme="minorHAnsi" w:hAnsi="Arial" w:cs="Arial"/>
                <w:sz w:val="18"/>
                <w:szCs w:val="18"/>
                <w:lang w:val="en-US" w:eastAsia="en-US"/>
              </w:rPr>
            </w:pPr>
          </w:p>
        </w:tc>
      </w:tr>
      <w:tr w:rsidR="00BE6ED8" w:rsidRPr="0005535B" w:rsidTr="0005535B">
        <w:trPr>
          <w:trHeight w:val="549"/>
        </w:trPr>
        <w:tc>
          <w:tcPr>
            <w:tcW w:w="4961" w:type="dxa"/>
            <w:tcBorders>
              <w:top w:val="single" w:sz="12" w:space="0" w:color="auto"/>
            </w:tcBorders>
            <w:vAlign w:val="center"/>
          </w:tcPr>
          <w:p w:rsidR="00BE6ED8" w:rsidRPr="0005535B" w:rsidRDefault="00BE6ED8" w:rsidP="00BE6ED8">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Serial </w:t>
            </w:r>
            <w:proofErr w:type="spellStart"/>
            <w:r w:rsidRPr="0005535B">
              <w:rPr>
                <w:rFonts w:ascii="Arial" w:hAnsi="Arial" w:cs="Arial"/>
                <w:color w:val="000000" w:themeColor="text1"/>
                <w:sz w:val="18"/>
                <w:szCs w:val="18"/>
                <w:lang w:val="en-US"/>
              </w:rPr>
              <w:t>PEF</w:t>
            </w:r>
            <w:proofErr w:type="spellEnd"/>
            <w:r w:rsidRPr="0005535B">
              <w:rPr>
                <w:rFonts w:ascii="Arial" w:hAnsi="Arial" w:cs="Arial"/>
                <w:color w:val="000000" w:themeColor="text1"/>
                <w:sz w:val="18"/>
                <w:szCs w:val="18"/>
                <w:lang w:val="en-US"/>
              </w:rPr>
              <w:t xml:space="preserve"> alone (various agents)</w:t>
            </w:r>
          </w:p>
        </w:tc>
        <w:tc>
          <w:tcPr>
            <w:tcW w:w="1418" w:type="dxa"/>
            <w:tcBorders>
              <w:top w:val="single" w:sz="12" w:space="0" w:color="auto"/>
              <w:bottom w:val="nil"/>
            </w:tcBorders>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23/45 (51%)</w:t>
            </w:r>
          </w:p>
        </w:tc>
        <w:tc>
          <w:tcPr>
            <w:tcW w:w="1275" w:type="dxa"/>
            <w:tcBorders>
              <w:top w:val="single" w:sz="12" w:space="0" w:color="auto"/>
            </w:tcBorders>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63-87</w:t>
            </w:r>
          </w:p>
        </w:tc>
        <w:tc>
          <w:tcPr>
            <w:tcW w:w="1276" w:type="dxa"/>
            <w:tcBorders>
              <w:top w:val="single" w:sz="12" w:space="0" w:color="auto"/>
            </w:tcBorders>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48-62</w:t>
            </w:r>
          </w:p>
        </w:tc>
        <w:tc>
          <w:tcPr>
            <w:tcW w:w="1701" w:type="dxa"/>
            <w:tcBorders>
              <w:top w:val="single" w:sz="12" w:space="0" w:color="auto"/>
              <w:bottom w:val="nil"/>
            </w:tcBorders>
            <w:vAlign w:val="center"/>
          </w:tcPr>
          <w:p w:rsidR="00BE6ED8" w:rsidRPr="0005535B" w:rsidRDefault="00BE6ED8" w:rsidP="00DA09D7">
            <w:pPr>
              <w:spacing w:line="276" w:lineRule="auto"/>
              <w:rPr>
                <w:rFonts w:ascii="Arial" w:eastAsiaTheme="minorHAnsi" w:hAnsi="Arial" w:cs="Arial"/>
                <w:i/>
                <w:sz w:val="18"/>
                <w:szCs w:val="18"/>
                <w:lang w:val="en-US" w:eastAsia="en-US"/>
              </w:rPr>
            </w:pPr>
            <w:r w:rsidRPr="0005535B">
              <w:rPr>
                <w:rFonts w:ascii="Arial" w:hAnsi="Arial" w:cs="Arial"/>
                <w:i/>
                <w:color w:val="000000" w:themeColor="text1"/>
                <w:sz w:val="18"/>
                <w:szCs w:val="18"/>
                <w:lang w:val="en-US"/>
              </w:rPr>
              <w:t xml:space="preserve">Girard, 2004 </w:t>
            </w:r>
            <w:r w:rsidR="00DA09D7" w:rsidRPr="0005535B">
              <w:rPr>
                <w:rFonts w:ascii="Arial" w:hAnsi="Arial" w:cs="Arial"/>
                <w:i/>
                <w:color w:val="000000" w:themeColor="text1"/>
                <w:sz w:val="18"/>
                <w:szCs w:val="18"/>
                <w:lang w:val="en-US"/>
              </w:rPr>
              <w:fldChar w:fldCharType="begin"/>
            </w:r>
            <w:r w:rsidR="00DA09D7" w:rsidRPr="0005535B">
              <w:rPr>
                <w:rFonts w:ascii="Arial" w:hAnsi="Arial" w:cs="Arial"/>
                <w:i/>
                <w:color w:val="000000" w:themeColor="text1"/>
                <w:sz w:val="18"/>
                <w:szCs w:val="18"/>
                <w:lang w:val="en-US"/>
              </w:rPr>
              <w:instrText xml:space="preserve"> ADDIN EN.CITE &lt;EndNote&gt;&lt;Cite&gt;&lt;Author&gt;Girard&lt;/Author&gt;&lt;Year&gt;2004&lt;/Year&gt;&lt;RecNum&gt;1763&lt;/RecNum&gt;&lt;DisplayText&gt;[57]&lt;/DisplayText&gt;&lt;record&gt;&lt;rec-number&gt;1763&lt;/rec-number&gt;&lt;foreign-keys&gt;&lt;key app="EN" db-id="5vprxaef6rp9raevapc5pee19955srafxdzx" timestamp="0"&gt;1763&lt;/key&gt;&lt;/foreign-keys&gt;&lt;ref-type name="Journal Article"&gt;17&lt;/ref-type&gt;&lt;contributors&gt;&lt;authors&gt;&lt;author&gt;Girard, F.&lt;/author&gt;&lt;author&gt;Chaboillez, S.&lt;/author&gt;&lt;author&gt;Cartier, A.&lt;/author&gt;&lt;author&gt;Cote, J.&lt;/author&gt;&lt;author&gt;Hargreave, F. E.&lt;/author&gt;&lt;author&gt;Labrecque, M.&lt;/author&gt;&lt;author&gt;Malo, J. L.&lt;/author&gt;&lt;author&gt;Tarlo, S. M.&lt;/author&gt;&lt;author&gt;Lemière, C.&lt;/author&gt;&lt;/authors&gt;&lt;/contributors&gt;&lt;auth-address&gt;Department of Chest Medicine, Sacre-Coeur Hospital, 5400 West Gouin, Montreal, PQ, H4J 1C5 Canada. lemierec@crhsc.umontreal.ca.&lt;/auth-address&gt;&lt;titles&gt;&lt;title&gt;An effective strategy for diagnosing occupational asthma: use of induced sputum&lt;/title&gt;&lt;secondary-title&gt;Am J Respir Crit Care Med&lt;/secondary-title&gt;&lt;/titles&gt;&lt;periodical&gt;&lt;full-title&gt;Am J Respir Crit Care Med&lt;/full-title&gt;&lt;/periodical&gt;&lt;pages&gt;845-50&lt;/pages&gt;&lt;volume&gt;170&lt;/volume&gt;&lt;number&gt;8&lt;/number&gt;&lt;dates&gt;&lt;year&gt;2004&lt;/year&gt;&lt;pub-dates&gt;&lt;date&gt;Oct 15&lt;/date&gt;&lt;/pub-dates&gt;&lt;/dates&gt;&lt;accession-num&gt;15271693&lt;/accession-num&gt;&lt;urls&gt;&lt;related-urls&gt;&lt;url&gt;http://www.ncbi.nlm.nih.gov/entrez/query.fcgi?cmd=Retrieve&amp;amp;db=PubMed&amp;amp;dopt=Citation&amp;amp;list_uids=15271693 &lt;/url&gt;&lt;/related-urls&gt;&lt;/urls&gt;&lt;/record&gt;&lt;/Cite&gt;&lt;/EndNote&gt;</w:instrText>
            </w:r>
            <w:r w:rsidR="00DA09D7" w:rsidRPr="0005535B">
              <w:rPr>
                <w:rFonts w:ascii="Arial" w:hAnsi="Arial" w:cs="Arial"/>
                <w:i/>
                <w:color w:val="000000" w:themeColor="text1"/>
                <w:sz w:val="18"/>
                <w:szCs w:val="18"/>
                <w:lang w:val="en-US"/>
              </w:rPr>
              <w:fldChar w:fldCharType="separate"/>
            </w:r>
            <w:r w:rsidR="00DA09D7" w:rsidRPr="0005535B">
              <w:rPr>
                <w:rFonts w:ascii="Arial" w:hAnsi="Arial" w:cs="Arial"/>
                <w:i/>
                <w:noProof/>
                <w:color w:val="000000" w:themeColor="text1"/>
                <w:sz w:val="18"/>
                <w:szCs w:val="18"/>
                <w:lang w:val="en-US"/>
              </w:rPr>
              <w:t>[57]</w:t>
            </w:r>
            <w:r w:rsidR="00DA09D7" w:rsidRPr="0005535B">
              <w:rPr>
                <w:rFonts w:ascii="Arial" w:hAnsi="Arial" w:cs="Arial"/>
                <w:i/>
                <w:color w:val="000000" w:themeColor="text1"/>
                <w:sz w:val="18"/>
                <w:szCs w:val="18"/>
                <w:lang w:val="en-US"/>
              </w:rPr>
              <w:fldChar w:fldCharType="end"/>
            </w:r>
          </w:p>
        </w:tc>
      </w:tr>
      <w:tr w:rsidR="00BE6ED8" w:rsidRPr="0005535B" w:rsidTr="0005535B">
        <w:trPr>
          <w:trHeight w:val="573"/>
        </w:trPr>
        <w:tc>
          <w:tcPr>
            <w:tcW w:w="4961" w:type="dxa"/>
            <w:vAlign w:val="center"/>
          </w:tcPr>
          <w:p w:rsidR="00BE6ED8" w:rsidRPr="0005535B" w:rsidRDefault="00BE6ED8" w:rsidP="00BE6ED8">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Serial </w:t>
            </w:r>
            <w:proofErr w:type="spellStart"/>
            <w:r w:rsidRPr="0005535B">
              <w:rPr>
                <w:rFonts w:ascii="Arial" w:hAnsi="Arial" w:cs="Arial"/>
                <w:color w:val="000000" w:themeColor="text1"/>
                <w:sz w:val="18"/>
                <w:szCs w:val="18"/>
                <w:lang w:val="en-US"/>
              </w:rPr>
              <w:t>PEF</w:t>
            </w:r>
            <w:proofErr w:type="spellEnd"/>
            <w:r w:rsidRPr="0005535B">
              <w:rPr>
                <w:rFonts w:ascii="Arial" w:hAnsi="Arial" w:cs="Arial"/>
                <w:color w:val="000000" w:themeColor="text1"/>
                <w:sz w:val="18"/>
                <w:szCs w:val="18"/>
                <w:lang w:val="en-US"/>
              </w:rPr>
              <w:t xml:space="preserve"> + change in </w:t>
            </w: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lang w:val="en-US"/>
              </w:rPr>
              <w:t xml:space="preserve"> at/off work</w:t>
            </w:r>
            <w:r w:rsidRPr="0005535B">
              <w:rPr>
                <w:rFonts w:ascii="Arial" w:hAnsi="Arial" w:cs="Arial"/>
                <w:color w:val="000000" w:themeColor="text1"/>
                <w:sz w:val="18"/>
                <w:szCs w:val="18"/>
                <w:vertAlign w:val="superscript"/>
                <w:lang w:val="en-US"/>
              </w:rPr>
              <w:t>‡</w:t>
            </w:r>
          </w:p>
        </w:tc>
        <w:tc>
          <w:tcPr>
            <w:tcW w:w="1418" w:type="dxa"/>
            <w:tcBorders>
              <w:top w:val="nil"/>
              <w:bottom w:val="nil"/>
            </w:tcBorders>
            <w:vAlign w:val="center"/>
          </w:tcPr>
          <w:p w:rsidR="00BE6ED8" w:rsidRPr="0005535B" w:rsidRDefault="00BE6ED8" w:rsidP="00BE6ED8">
            <w:pPr>
              <w:jc w:val="center"/>
              <w:rPr>
                <w:rFonts w:ascii="Arial" w:hAnsi="Arial" w:cs="Arial"/>
                <w:color w:val="000000" w:themeColor="text1"/>
                <w:sz w:val="18"/>
                <w:szCs w:val="18"/>
                <w:lang w:val="en-US"/>
              </w:rPr>
            </w:pPr>
          </w:p>
        </w:tc>
        <w:tc>
          <w:tcPr>
            <w:tcW w:w="1275" w:type="dxa"/>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60-88</w:t>
            </w:r>
          </w:p>
        </w:tc>
        <w:tc>
          <w:tcPr>
            <w:tcW w:w="1276" w:type="dxa"/>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37-62</w:t>
            </w:r>
          </w:p>
        </w:tc>
        <w:tc>
          <w:tcPr>
            <w:tcW w:w="1701" w:type="dxa"/>
            <w:tcBorders>
              <w:top w:val="nil"/>
              <w:bottom w:val="nil"/>
            </w:tcBorders>
            <w:vAlign w:val="center"/>
          </w:tcPr>
          <w:p w:rsidR="00BE6ED8" w:rsidRPr="0005535B" w:rsidRDefault="00BE6ED8" w:rsidP="00BE6ED8">
            <w:pPr>
              <w:spacing w:line="276" w:lineRule="auto"/>
              <w:rPr>
                <w:rFonts w:ascii="Arial" w:eastAsiaTheme="minorHAnsi" w:hAnsi="Arial" w:cs="Arial"/>
                <w:sz w:val="18"/>
                <w:szCs w:val="18"/>
                <w:lang w:val="en-US" w:eastAsia="en-US"/>
              </w:rPr>
            </w:pPr>
          </w:p>
        </w:tc>
      </w:tr>
      <w:tr w:rsidR="00BE6ED8" w:rsidRPr="0005535B" w:rsidTr="0005535B">
        <w:trPr>
          <w:trHeight w:val="573"/>
        </w:trPr>
        <w:tc>
          <w:tcPr>
            <w:tcW w:w="4961" w:type="dxa"/>
            <w:vAlign w:val="center"/>
          </w:tcPr>
          <w:p w:rsidR="00BE6ED8" w:rsidRPr="0005535B" w:rsidRDefault="00BE6ED8" w:rsidP="00BE6ED8">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Serial </w:t>
            </w:r>
            <w:proofErr w:type="spellStart"/>
            <w:r w:rsidRPr="0005535B">
              <w:rPr>
                <w:rFonts w:ascii="Arial" w:hAnsi="Arial" w:cs="Arial"/>
                <w:color w:val="000000" w:themeColor="text1"/>
                <w:sz w:val="18"/>
                <w:szCs w:val="18"/>
                <w:lang w:val="en-US"/>
              </w:rPr>
              <w:t>PEF</w:t>
            </w:r>
            <w:proofErr w:type="spellEnd"/>
            <w:r w:rsidRPr="0005535B">
              <w:rPr>
                <w:rFonts w:ascii="Arial" w:hAnsi="Arial" w:cs="Arial"/>
                <w:color w:val="000000" w:themeColor="text1"/>
                <w:sz w:val="18"/>
                <w:szCs w:val="18"/>
                <w:lang w:val="en-US"/>
              </w:rPr>
              <w:t xml:space="preserve"> + increase in sputum </w:t>
            </w:r>
            <w:proofErr w:type="spellStart"/>
            <w:r w:rsidRPr="0005535B">
              <w:rPr>
                <w:rFonts w:ascii="Arial" w:hAnsi="Arial" w:cs="Arial"/>
                <w:color w:val="000000" w:themeColor="text1"/>
                <w:sz w:val="18"/>
                <w:szCs w:val="18"/>
                <w:lang w:val="en-US"/>
              </w:rPr>
              <w:t>eosinophils</w:t>
            </w:r>
            <w:proofErr w:type="spellEnd"/>
            <w:r w:rsidRPr="0005535B">
              <w:rPr>
                <w:rFonts w:ascii="Arial" w:hAnsi="Arial" w:cs="Arial"/>
                <w:color w:val="000000" w:themeColor="text1"/>
                <w:sz w:val="18"/>
                <w:szCs w:val="18"/>
                <w:lang w:val="en-US"/>
              </w:rPr>
              <w:t xml:space="preserve"> &gt;1% at work</w:t>
            </w:r>
          </w:p>
        </w:tc>
        <w:tc>
          <w:tcPr>
            <w:tcW w:w="1418" w:type="dxa"/>
            <w:tcBorders>
              <w:top w:val="nil"/>
              <w:bottom w:val="nil"/>
            </w:tcBorders>
            <w:vAlign w:val="center"/>
          </w:tcPr>
          <w:p w:rsidR="00BE6ED8" w:rsidRPr="0005535B" w:rsidRDefault="00BE6ED8" w:rsidP="00BE6ED8">
            <w:pPr>
              <w:jc w:val="center"/>
              <w:rPr>
                <w:rFonts w:ascii="Arial" w:hAnsi="Arial" w:cs="Arial"/>
                <w:color w:val="000000" w:themeColor="text1"/>
                <w:sz w:val="18"/>
                <w:szCs w:val="18"/>
                <w:lang w:val="en-US"/>
              </w:rPr>
            </w:pPr>
          </w:p>
        </w:tc>
        <w:tc>
          <w:tcPr>
            <w:tcW w:w="1275" w:type="dxa"/>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50</w:t>
            </w:r>
          </w:p>
        </w:tc>
        <w:tc>
          <w:tcPr>
            <w:tcW w:w="1276" w:type="dxa"/>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75  </w:t>
            </w:r>
          </w:p>
        </w:tc>
        <w:tc>
          <w:tcPr>
            <w:tcW w:w="1701" w:type="dxa"/>
            <w:tcBorders>
              <w:top w:val="nil"/>
              <w:bottom w:val="nil"/>
            </w:tcBorders>
            <w:vAlign w:val="center"/>
          </w:tcPr>
          <w:p w:rsidR="00BE6ED8" w:rsidRPr="0005535B" w:rsidRDefault="00BE6ED8" w:rsidP="00BE6ED8">
            <w:pPr>
              <w:spacing w:line="276" w:lineRule="auto"/>
              <w:rPr>
                <w:rFonts w:ascii="Arial" w:eastAsiaTheme="minorHAnsi" w:hAnsi="Arial" w:cs="Arial"/>
                <w:sz w:val="18"/>
                <w:szCs w:val="18"/>
                <w:lang w:val="en-US" w:eastAsia="en-US"/>
              </w:rPr>
            </w:pPr>
          </w:p>
        </w:tc>
      </w:tr>
      <w:tr w:rsidR="00BE6ED8" w:rsidRPr="0005535B" w:rsidTr="0005535B">
        <w:trPr>
          <w:trHeight w:val="573"/>
        </w:trPr>
        <w:tc>
          <w:tcPr>
            <w:tcW w:w="4961" w:type="dxa"/>
            <w:tcBorders>
              <w:bottom w:val="single" w:sz="12" w:space="0" w:color="auto"/>
            </w:tcBorders>
            <w:vAlign w:val="center"/>
          </w:tcPr>
          <w:p w:rsidR="00BE6ED8" w:rsidRPr="0005535B" w:rsidRDefault="00BE6ED8" w:rsidP="00BE6ED8">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Serial </w:t>
            </w:r>
            <w:proofErr w:type="spellStart"/>
            <w:r w:rsidRPr="0005535B">
              <w:rPr>
                <w:rFonts w:ascii="Arial" w:hAnsi="Arial" w:cs="Arial"/>
                <w:color w:val="000000" w:themeColor="text1"/>
                <w:sz w:val="18"/>
                <w:szCs w:val="18"/>
                <w:lang w:val="en-US"/>
              </w:rPr>
              <w:t>PEF</w:t>
            </w:r>
            <w:proofErr w:type="spellEnd"/>
            <w:r w:rsidRPr="0005535B">
              <w:rPr>
                <w:rFonts w:ascii="Arial" w:hAnsi="Arial" w:cs="Arial"/>
                <w:color w:val="000000" w:themeColor="text1"/>
                <w:sz w:val="18"/>
                <w:szCs w:val="18"/>
                <w:lang w:val="en-US"/>
              </w:rPr>
              <w:t xml:space="preserve"> + increase in sputum </w:t>
            </w:r>
            <w:proofErr w:type="spellStart"/>
            <w:r w:rsidRPr="0005535B">
              <w:rPr>
                <w:rFonts w:ascii="Arial" w:hAnsi="Arial" w:cs="Arial"/>
                <w:color w:val="000000" w:themeColor="text1"/>
                <w:sz w:val="18"/>
                <w:szCs w:val="18"/>
                <w:lang w:val="en-US"/>
              </w:rPr>
              <w:t>eosinophils</w:t>
            </w:r>
            <w:proofErr w:type="spellEnd"/>
            <w:r w:rsidRPr="0005535B">
              <w:rPr>
                <w:rFonts w:ascii="Arial" w:hAnsi="Arial" w:cs="Arial"/>
                <w:color w:val="000000" w:themeColor="text1"/>
                <w:sz w:val="18"/>
                <w:szCs w:val="18"/>
                <w:lang w:val="en-US"/>
              </w:rPr>
              <w:t xml:space="preserve"> &gt;2% at work</w:t>
            </w:r>
          </w:p>
        </w:tc>
        <w:tc>
          <w:tcPr>
            <w:tcW w:w="1418" w:type="dxa"/>
            <w:tcBorders>
              <w:top w:val="nil"/>
              <w:bottom w:val="single" w:sz="12" w:space="0" w:color="auto"/>
            </w:tcBorders>
            <w:vAlign w:val="center"/>
          </w:tcPr>
          <w:p w:rsidR="00BE6ED8" w:rsidRPr="0005535B" w:rsidRDefault="00BE6ED8" w:rsidP="00BE6ED8">
            <w:pPr>
              <w:spacing w:line="276" w:lineRule="auto"/>
              <w:jc w:val="center"/>
              <w:rPr>
                <w:rFonts w:ascii="Arial" w:eastAsiaTheme="minorHAnsi" w:hAnsi="Arial" w:cs="Arial"/>
                <w:sz w:val="18"/>
                <w:szCs w:val="18"/>
                <w:lang w:val="en-US" w:eastAsia="en-US"/>
              </w:rPr>
            </w:pPr>
          </w:p>
        </w:tc>
        <w:tc>
          <w:tcPr>
            <w:tcW w:w="1275" w:type="dxa"/>
            <w:tcBorders>
              <w:bottom w:val="single" w:sz="12" w:space="0" w:color="auto"/>
            </w:tcBorders>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36</w:t>
            </w:r>
          </w:p>
        </w:tc>
        <w:tc>
          <w:tcPr>
            <w:tcW w:w="1276" w:type="dxa"/>
            <w:tcBorders>
              <w:bottom w:val="single" w:sz="12" w:space="0" w:color="auto"/>
            </w:tcBorders>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80</w:t>
            </w:r>
          </w:p>
        </w:tc>
        <w:tc>
          <w:tcPr>
            <w:tcW w:w="1701" w:type="dxa"/>
            <w:tcBorders>
              <w:top w:val="nil"/>
              <w:bottom w:val="single" w:sz="12" w:space="0" w:color="auto"/>
            </w:tcBorders>
            <w:vAlign w:val="center"/>
          </w:tcPr>
          <w:p w:rsidR="00BE6ED8" w:rsidRPr="0005535B" w:rsidRDefault="00BE6ED8" w:rsidP="00BE6ED8">
            <w:pPr>
              <w:spacing w:line="276" w:lineRule="auto"/>
              <w:rPr>
                <w:rFonts w:ascii="Arial" w:eastAsiaTheme="minorHAnsi" w:hAnsi="Arial" w:cs="Arial"/>
                <w:sz w:val="18"/>
                <w:szCs w:val="18"/>
                <w:lang w:val="en-US" w:eastAsia="en-US"/>
              </w:rPr>
            </w:pPr>
          </w:p>
        </w:tc>
      </w:tr>
      <w:tr w:rsidR="00BE6ED8" w:rsidRPr="0005535B" w:rsidTr="0005535B">
        <w:trPr>
          <w:trHeight w:val="573"/>
        </w:trPr>
        <w:tc>
          <w:tcPr>
            <w:tcW w:w="4961" w:type="dxa"/>
            <w:tcBorders>
              <w:top w:val="single" w:sz="12" w:space="0" w:color="auto"/>
            </w:tcBorders>
            <w:vAlign w:val="center"/>
          </w:tcPr>
          <w:p w:rsidR="00BE6ED8" w:rsidRPr="0005535B" w:rsidRDefault="00BE6ED8" w:rsidP="00BE6ED8">
            <w:pPr>
              <w:rPr>
                <w:rFonts w:cs="Arial"/>
                <w:color w:val="000000" w:themeColor="text1"/>
                <w:sz w:val="18"/>
                <w:szCs w:val="18"/>
                <w:lang w:val="en-US"/>
              </w:rPr>
            </w:pPr>
            <w:r w:rsidRPr="0005535B">
              <w:rPr>
                <w:rFonts w:ascii="Arial" w:hAnsi="Arial" w:cs="Arial"/>
                <w:color w:val="000000" w:themeColor="text1"/>
                <w:sz w:val="18"/>
                <w:szCs w:val="18"/>
                <w:lang w:val="en-US"/>
              </w:rPr>
              <w:t xml:space="preserve">Change in </w:t>
            </w: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vertAlign w:val="superscript"/>
                <w:lang w:val="en-US"/>
              </w:rPr>
              <w:t xml:space="preserve">‡ </w:t>
            </w:r>
            <w:r w:rsidRPr="0005535B">
              <w:rPr>
                <w:rFonts w:ascii="Arial" w:hAnsi="Arial" w:cs="Arial"/>
                <w:color w:val="000000" w:themeColor="text1"/>
                <w:sz w:val="18"/>
                <w:szCs w:val="18"/>
                <w:lang w:val="en-US"/>
              </w:rPr>
              <w:t xml:space="preserve"> pre/post-SIC</w:t>
            </w:r>
          </w:p>
        </w:tc>
        <w:tc>
          <w:tcPr>
            <w:tcW w:w="1418" w:type="dxa"/>
            <w:tcBorders>
              <w:top w:val="single" w:sz="12" w:space="0" w:color="auto"/>
            </w:tcBorders>
            <w:vAlign w:val="center"/>
          </w:tcPr>
          <w:p w:rsidR="00BE6ED8" w:rsidRPr="0005535B" w:rsidRDefault="00BE6ED8" w:rsidP="00BE6ED8">
            <w:pPr>
              <w:spacing w:line="276" w:lineRule="auto"/>
              <w:jc w:val="center"/>
              <w:rPr>
                <w:rFonts w:ascii="Arial" w:eastAsiaTheme="minorHAnsi" w:hAnsi="Arial" w:cs="Arial"/>
                <w:sz w:val="18"/>
                <w:szCs w:val="18"/>
                <w:lang w:val="en-US" w:eastAsia="en-US"/>
              </w:rPr>
            </w:pPr>
            <w:r w:rsidRPr="0005535B">
              <w:rPr>
                <w:rFonts w:ascii="Arial" w:hAnsi="Arial" w:cs="Arial"/>
                <w:color w:val="000000" w:themeColor="text1"/>
                <w:sz w:val="18"/>
                <w:szCs w:val="18"/>
                <w:lang w:val="en-US"/>
              </w:rPr>
              <w:t>229/618 (37%)</w:t>
            </w:r>
          </w:p>
        </w:tc>
        <w:tc>
          <w:tcPr>
            <w:tcW w:w="1275" w:type="dxa"/>
            <w:tcBorders>
              <w:top w:val="single" w:sz="12" w:space="0" w:color="auto"/>
            </w:tcBorders>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52</w:t>
            </w:r>
          </w:p>
        </w:tc>
        <w:tc>
          <w:tcPr>
            <w:tcW w:w="1276" w:type="dxa"/>
            <w:tcBorders>
              <w:top w:val="single" w:sz="12" w:space="0" w:color="auto"/>
            </w:tcBorders>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85</w:t>
            </w:r>
          </w:p>
        </w:tc>
        <w:tc>
          <w:tcPr>
            <w:tcW w:w="1701" w:type="dxa"/>
            <w:tcBorders>
              <w:top w:val="single" w:sz="12" w:space="0" w:color="auto"/>
              <w:bottom w:val="nil"/>
            </w:tcBorders>
            <w:vAlign w:val="center"/>
          </w:tcPr>
          <w:p w:rsidR="00BE6ED8" w:rsidRPr="0005535B" w:rsidRDefault="00BE6ED8" w:rsidP="00DA09D7">
            <w:pPr>
              <w:spacing w:line="276" w:lineRule="auto"/>
              <w:rPr>
                <w:rFonts w:ascii="Arial" w:eastAsiaTheme="minorHAnsi" w:hAnsi="Arial" w:cs="Arial"/>
                <w:sz w:val="18"/>
                <w:szCs w:val="18"/>
                <w:lang w:val="en-US" w:eastAsia="en-US"/>
              </w:rPr>
            </w:pPr>
            <w:r w:rsidRPr="0005535B">
              <w:rPr>
                <w:rFonts w:ascii="Arial" w:hAnsi="Arial" w:cs="Arial"/>
                <w:i/>
                <w:color w:val="000000" w:themeColor="text1"/>
                <w:sz w:val="18"/>
                <w:szCs w:val="18"/>
                <w:lang w:val="en-US"/>
              </w:rPr>
              <w:t xml:space="preserve">Racine 2017 </w:t>
            </w:r>
            <w:r w:rsidR="00DA09D7" w:rsidRPr="0005535B">
              <w:rPr>
                <w:rFonts w:ascii="Arial" w:hAnsi="Arial" w:cs="Arial"/>
                <w:i/>
                <w:color w:val="000000" w:themeColor="text1"/>
                <w:sz w:val="18"/>
                <w:szCs w:val="18"/>
                <w:lang w:val="en-US"/>
              </w:rPr>
              <w:fldChar w:fldCharType="begin"/>
            </w:r>
            <w:r w:rsidR="00DA09D7" w:rsidRPr="0005535B">
              <w:rPr>
                <w:rFonts w:ascii="Arial" w:hAnsi="Arial" w:cs="Arial"/>
                <w:i/>
                <w:color w:val="000000" w:themeColor="text1"/>
                <w:sz w:val="18"/>
                <w:szCs w:val="18"/>
                <w:lang w:val="en-US"/>
              </w:rPr>
              <w:instrText xml:space="preserve"> ADDIN EN.CITE &lt;EndNote&gt;&lt;Cite&gt;&lt;Author&gt;Racine&lt;/Author&gt;&lt;Year&gt;2017&lt;/Year&gt;&lt;RecNum&gt;8784&lt;/RecNum&gt;&lt;DisplayText&gt;[59]&lt;/DisplayText&gt;&lt;record&gt;&lt;rec-number&gt;8784&lt;/rec-number&gt;&lt;foreign-keys&gt;&lt;key app="EN" db-id="5vprxaef6rp9raevapc5pee19955srafxdzx" timestamp="1513863845"&gt;8784&lt;/key&gt;&lt;/foreign-keys&gt;&lt;ref-type name="Journal Article"&gt;17&lt;/ref-type&gt;&lt;contributors&gt;&lt;authors&gt;&lt;author&gt;Racine, G.&lt;/author&gt;&lt;author&gt;Castano, R.&lt;/author&gt;&lt;author&gt;Cartier, A.&lt;/author&gt;&lt;author&gt;Lemiere, C.&lt;/author&gt;&lt;/authors&gt;&lt;/contributors&gt;&lt;auth-address&gt;Centre integre universitaire de sante et des services sociaux du Nord-de-l&amp;apos;Ile-de-Montreal, Hopital du Sacre-Coeur de Montreal, Universite de Montreal, Montreal, Quebec, Canada.&amp;#xD;Centre integre universitaire de sante et des services sociaux du Nord-de-l&amp;apos;Ile-de-Montreal, Hopital du Sacre-Coeur de Montreal, Universite de Montreal, Montreal, Quebec, Canada. Electronic address: catherine.lemiere@umontreal.ca.&lt;/auth-address&gt;&lt;titles&gt;&lt;title&gt;Diagnostic Accuracy of Inflammatory Markers for Diagnosing Occupational Asthma&lt;/title&gt;&lt;secondary-title&gt;J Allergy Clin Immunol Pract&lt;/secondary-title&gt;&lt;/titles&gt;&lt;periodical&gt;&lt;full-title&gt;J Allergy Clin Immunol Pract&lt;/full-title&gt;&lt;abbr-1&gt;The journal of allergy and clinical immunology. In practice&lt;/abbr-1&gt;&lt;/periodical&gt;&lt;pages&gt;1371-1377 e1&lt;/pages&gt;&lt;volume&gt;5&lt;/volume&gt;&lt;number&gt;5&lt;/number&gt;&lt;keywords&gt;&lt;keyword&gt;Airway responsiveness&lt;/keyword&gt;&lt;keyword&gt;Blood eosinophil count&lt;/keyword&gt;&lt;keyword&gt;Occupational asthma&lt;/keyword&gt;&lt;keyword&gt;Sputum eosinophil count&lt;/keyword&gt;&lt;/keywords&gt;&lt;dates&gt;&lt;year&gt;2017&lt;/year&gt;&lt;pub-dates&gt;&lt;date&gt;Sep - Oct&lt;/date&gt;&lt;/pub-dates&gt;&lt;/dates&gt;&lt;isbn&gt;2213-2201 (Electronic)&lt;/isbn&gt;&lt;accession-num&gt;28286155&lt;/accession-num&gt;&lt;urls&gt;&lt;related-urls&gt;&lt;url&gt;https://www.ncbi.nlm.nih.gov/pubmed/28286155&lt;/url&gt;&lt;/related-urls&gt;&lt;/urls&gt;&lt;electronic-resource-num&gt;10.1016/j.jaip.2017.02.001&lt;/electronic-resource-num&gt;&lt;/record&gt;&lt;/Cite&gt;&lt;/EndNote&gt;</w:instrText>
            </w:r>
            <w:r w:rsidR="00DA09D7" w:rsidRPr="0005535B">
              <w:rPr>
                <w:rFonts w:ascii="Arial" w:hAnsi="Arial" w:cs="Arial"/>
                <w:i/>
                <w:color w:val="000000" w:themeColor="text1"/>
                <w:sz w:val="18"/>
                <w:szCs w:val="18"/>
                <w:lang w:val="en-US"/>
              </w:rPr>
              <w:fldChar w:fldCharType="separate"/>
            </w:r>
            <w:r w:rsidR="00DA09D7" w:rsidRPr="0005535B">
              <w:rPr>
                <w:rFonts w:ascii="Arial" w:hAnsi="Arial" w:cs="Arial"/>
                <w:i/>
                <w:noProof/>
                <w:color w:val="000000" w:themeColor="text1"/>
                <w:sz w:val="18"/>
                <w:szCs w:val="18"/>
                <w:lang w:val="en-US"/>
              </w:rPr>
              <w:t>[59]</w:t>
            </w:r>
            <w:r w:rsidR="00DA09D7" w:rsidRPr="0005535B">
              <w:rPr>
                <w:rFonts w:ascii="Arial" w:hAnsi="Arial" w:cs="Arial"/>
                <w:i/>
                <w:color w:val="000000" w:themeColor="text1"/>
                <w:sz w:val="18"/>
                <w:szCs w:val="18"/>
                <w:lang w:val="en-US"/>
              </w:rPr>
              <w:fldChar w:fldCharType="end"/>
            </w:r>
          </w:p>
        </w:tc>
      </w:tr>
      <w:tr w:rsidR="00BE6ED8" w:rsidRPr="0005535B" w:rsidTr="0005535B">
        <w:trPr>
          <w:trHeight w:val="573"/>
        </w:trPr>
        <w:tc>
          <w:tcPr>
            <w:tcW w:w="4961" w:type="dxa"/>
            <w:vAlign w:val="center"/>
          </w:tcPr>
          <w:p w:rsidR="00BE6ED8" w:rsidRPr="0005535B" w:rsidRDefault="00BE6ED8" w:rsidP="00BE6ED8">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Increase in sputum </w:t>
            </w:r>
            <w:proofErr w:type="spellStart"/>
            <w:r w:rsidRPr="0005535B">
              <w:rPr>
                <w:rFonts w:ascii="Arial" w:hAnsi="Arial" w:cs="Arial"/>
                <w:color w:val="000000" w:themeColor="text1"/>
                <w:sz w:val="18"/>
                <w:szCs w:val="18"/>
                <w:lang w:val="en-US"/>
              </w:rPr>
              <w:t>eosinophils</w:t>
            </w:r>
            <w:proofErr w:type="spellEnd"/>
            <w:r w:rsidRPr="0005535B">
              <w:rPr>
                <w:rFonts w:ascii="Arial" w:hAnsi="Arial" w:cs="Arial"/>
                <w:color w:val="000000" w:themeColor="text1"/>
                <w:sz w:val="18"/>
                <w:szCs w:val="18"/>
                <w:lang w:val="en-US"/>
              </w:rPr>
              <w:t xml:space="preserve"> &gt;3% pre/post-SIC</w:t>
            </w:r>
          </w:p>
        </w:tc>
        <w:tc>
          <w:tcPr>
            <w:tcW w:w="1418" w:type="dxa"/>
            <w:tcBorders>
              <w:top w:val="nil"/>
            </w:tcBorders>
            <w:vAlign w:val="center"/>
          </w:tcPr>
          <w:p w:rsidR="00BE6ED8" w:rsidRPr="0005535B" w:rsidRDefault="00BE6ED8" w:rsidP="00BE6ED8">
            <w:pPr>
              <w:spacing w:line="276" w:lineRule="auto"/>
              <w:jc w:val="center"/>
              <w:rPr>
                <w:rFonts w:ascii="Arial" w:eastAsiaTheme="minorHAnsi" w:hAnsi="Arial" w:cs="Arial"/>
                <w:sz w:val="18"/>
                <w:szCs w:val="18"/>
                <w:lang w:val="en-US" w:eastAsia="en-US"/>
              </w:rPr>
            </w:pPr>
          </w:p>
        </w:tc>
        <w:tc>
          <w:tcPr>
            <w:tcW w:w="1275" w:type="dxa"/>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57</w:t>
            </w:r>
          </w:p>
        </w:tc>
        <w:tc>
          <w:tcPr>
            <w:tcW w:w="1276" w:type="dxa"/>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90</w:t>
            </w:r>
          </w:p>
        </w:tc>
        <w:tc>
          <w:tcPr>
            <w:tcW w:w="1701" w:type="dxa"/>
            <w:tcBorders>
              <w:top w:val="nil"/>
              <w:bottom w:val="nil"/>
            </w:tcBorders>
            <w:vAlign w:val="center"/>
          </w:tcPr>
          <w:p w:rsidR="00BE6ED8" w:rsidRPr="0005535B" w:rsidRDefault="00BE6ED8" w:rsidP="00BE6ED8">
            <w:pPr>
              <w:spacing w:line="276" w:lineRule="auto"/>
              <w:rPr>
                <w:rFonts w:ascii="Arial" w:eastAsiaTheme="minorHAnsi" w:hAnsi="Arial" w:cs="Arial"/>
                <w:sz w:val="18"/>
                <w:szCs w:val="18"/>
                <w:lang w:val="en-US" w:eastAsia="en-US"/>
              </w:rPr>
            </w:pPr>
          </w:p>
        </w:tc>
      </w:tr>
      <w:tr w:rsidR="00BE6ED8" w:rsidRPr="0005535B" w:rsidTr="0005535B">
        <w:trPr>
          <w:trHeight w:val="573"/>
        </w:trPr>
        <w:tc>
          <w:tcPr>
            <w:tcW w:w="4961" w:type="dxa"/>
            <w:vAlign w:val="center"/>
          </w:tcPr>
          <w:p w:rsidR="00BE6ED8" w:rsidRPr="0005535B" w:rsidRDefault="00BE6ED8" w:rsidP="00BE6ED8">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Change in </w:t>
            </w: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vertAlign w:val="superscript"/>
                <w:lang w:val="en-US"/>
              </w:rPr>
              <w:t>‡</w:t>
            </w:r>
            <w:r w:rsidRPr="0005535B">
              <w:rPr>
                <w:rFonts w:ascii="Arial" w:hAnsi="Arial" w:cs="Arial"/>
                <w:color w:val="000000" w:themeColor="text1"/>
                <w:sz w:val="18"/>
                <w:szCs w:val="18"/>
                <w:lang w:val="en-US"/>
              </w:rPr>
              <w:t xml:space="preserve"> + increase in sputum </w:t>
            </w:r>
            <w:proofErr w:type="spellStart"/>
            <w:r w:rsidRPr="0005535B">
              <w:rPr>
                <w:rFonts w:ascii="Arial" w:hAnsi="Arial" w:cs="Arial"/>
                <w:color w:val="000000" w:themeColor="text1"/>
                <w:sz w:val="18"/>
                <w:szCs w:val="18"/>
                <w:lang w:val="en-US"/>
              </w:rPr>
              <w:t>eosinophils</w:t>
            </w:r>
            <w:proofErr w:type="spellEnd"/>
            <w:r w:rsidRPr="0005535B">
              <w:rPr>
                <w:rFonts w:ascii="Arial" w:hAnsi="Arial" w:cs="Arial"/>
                <w:color w:val="000000" w:themeColor="text1"/>
                <w:sz w:val="18"/>
                <w:szCs w:val="18"/>
                <w:lang w:val="en-US"/>
              </w:rPr>
              <w:t xml:space="preserve"> &gt;3% pre/post-SIC</w:t>
            </w:r>
          </w:p>
        </w:tc>
        <w:tc>
          <w:tcPr>
            <w:tcW w:w="1418" w:type="dxa"/>
            <w:tcBorders>
              <w:top w:val="nil"/>
            </w:tcBorders>
            <w:vAlign w:val="center"/>
          </w:tcPr>
          <w:p w:rsidR="00BE6ED8" w:rsidRPr="0005535B" w:rsidRDefault="00BE6ED8" w:rsidP="00BE6ED8">
            <w:pPr>
              <w:spacing w:line="276" w:lineRule="auto"/>
              <w:jc w:val="center"/>
              <w:rPr>
                <w:rFonts w:ascii="Arial" w:eastAsiaTheme="minorHAnsi" w:hAnsi="Arial" w:cs="Arial"/>
                <w:sz w:val="18"/>
                <w:szCs w:val="18"/>
                <w:lang w:val="en-US" w:eastAsia="en-US"/>
              </w:rPr>
            </w:pPr>
          </w:p>
        </w:tc>
        <w:tc>
          <w:tcPr>
            <w:tcW w:w="1275" w:type="dxa"/>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24</w:t>
            </w:r>
          </w:p>
        </w:tc>
        <w:tc>
          <w:tcPr>
            <w:tcW w:w="1276" w:type="dxa"/>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97</w:t>
            </w:r>
          </w:p>
        </w:tc>
        <w:tc>
          <w:tcPr>
            <w:tcW w:w="1701" w:type="dxa"/>
            <w:tcBorders>
              <w:top w:val="nil"/>
              <w:bottom w:val="nil"/>
            </w:tcBorders>
            <w:vAlign w:val="center"/>
          </w:tcPr>
          <w:p w:rsidR="00BE6ED8" w:rsidRPr="0005535B" w:rsidRDefault="00BE6ED8" w:rsidP="00BE6ED8">
            <w:pPr>
              <w:spacing w:line="276" w:lineRule="auto"/>
              <w:rPr>
                <w:rFonts w:ascii="Arial" w:eastAsiaTheme="minorHAnsi" w:hAnsi="Arial" w:cs="Arial"/>
                <w:sz w:val="18"/>
                <w:szCs w:val="18"/>
                <w:lang w:val="en-US" w:eastAsia="en-US"/>
              </w:rPr>
            </w:pPr>
          </w:p>
        </w:tc>
      </w:tr>
      <w:tr w:rsidR="00BE6ED8" w:rsidRPr="0005535B" w:rsidTr="0005535B">
        <w:trPr>
          <w:trHeight w:val="573"/>
        </w:trPr>
        <w:tc>
          <w:tcPr>
            <w:tcW w:w="4961" w:type="dxa"/>
            <w:tcBorders>
              <w:bottom w:val="single" w:sz="4" w:space="0" w:color="auto"/>
            </w:tcBorders>
            <w:vAlign w:val="center"/>
          </w:tcPr>
          <w:p w:rsidR="00BE6ED8" w:rsidRPr="0005535B" w:rsidRDefault="00BE6ED8" w:rsidP="00BE6ED8">
            <w:pPr>
              <w:rPr>
                <w:rFonts w:ascii="Arial" w:hAnsi="Arial" w:cs="Arial"/>
                <w:color w:val="000000" w:themeColor="text1"/>
                <w:sz w:val="18"/>
                <w:szCs w:val="18"/>
                <w:lang w:val="en-US"/>
              </w:rPr>
            </w:pPr>
            <w:r w:rsidRPr="0005535B">
              <w:rPr>
                <w:rFonts w:ascii="Arial" w:hAnsi="Arial" w:cs="Arial"/>
                <w:color w:val="000000" w:themeColor="text1"/>
                <w:sz w:val="18"/>
                <w:szCs w:val="18"/>
                <w:lang w:val="en-US"/>
              </w:rPr>
              <w:t xml:space="preserve">Change in </w:t>
            </w: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vertAlign w:val="superscript"/>
                <w:lang w:val="en-US"/>
              </w:rPr>
              <w:t>‡</w:t>
            </w:r>
            <w:r w:rsidRPr="0005535B">
              <w:rPr>
                <w:rFonts w:ascii="Arial" w:hAnsi="Arial" w:cs="Arial"/>
                <w:color w:val="000000" w:themeColor="text1"/>
                <w:sz w:val="18"/>
                <w:szCs w:val="18"/>
                <w:lang w:val="en-US"/>
              </w:rPr>
              <w:t xml:space="preserve"> or increase in sputum </w:t>
            </w:r>
            <w:proofErr w:type="spellStart"/>
            <w:r w:rsidRPr="0005535B">
              <w:rPr>
                <w:rFonts w:ascii="Arial" w:hAnsi="Arial" w:cs="Arial"/>
                <w:color w:val="000000" w:themeColor="text1"/>
                <w:sz w:val="18"/>
                <w:szCs w:val="18"/>
                <w:lang w:val="en-US"/>
              </w:rPr>
              <w:t>eosinophils</w:t>
            </w:r>
            <w:proofErr w:type="spellEnd"/>
            <w:r w:rsidRPr="0005535B">
              <w:rPr>
                <w:rFonts w:ascii="Arial" w:hAnsi="Arial" w:cs="Arial"/>
                <w:color w:val="000000" w:themeColor="text1"/>
                <w:sz w:val="18"/>
                <w:szCs w:val="18"/>
                <w:lang w:val="en-US"/>
              </w:rPr>
              <w:t xml:space="preserve"> &gt;3% pre/post-SIC</w:t>
            </w:r>
          </w:p>
        </w:tc>
        <w:tc>
          <w:tcPr>
            <w:tcW w:w="1418" w:type="dxa"/>
            <w:tcBorders>
              <w:bottom w:val="single" w:sz="4" w:space="0" w:color="auto"/>
            </w:tcBorders>
            <w:vAlign w:val="center"/>
          </w:tcPr>
          <w:p w:rsidR="00BE6ED8" w:rsidRPr="0005535B" w:rsidRDefault="00BE6ED8" w:rsidP="00BE6ED8">
            <w:pPr>
              <w:jc w:val="center"/>
              <w:rPr>
                <w:rFonts w:ascii="Arial" w:hAnsi="Arial" w:cs="Arial"/>
                <w:color w:val="000000" w:themeColor="text1"/>
                <w:sz w:val="18"/>
                <w:szCs w:val="18"/>
                <w:lang w:val="en-US"/>
              </w:rPr>
            </w:pPr>
          </w:p>
        </w:tc>
        <w:tc>
          <w:tcPr>
            <w:tcW w:w="1275" w:type="dxa"/>
            <w:tcBorders>
              <w:bottom w:val="single" w:sz="4" w:space="0" w:color="auto"/>
            </w:tcBorders>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84</w:t>
            </w:r>
          </w:p>
        </w:tc>
        <w:tc>
          <w:tcPr>
            <w:tcW w:w="1276" w:type="dxa"/>
            <w:tcBorders>
              <w:bottom w:val="single" w:sz="4" w:space="0" w:color="auto"/>
            </w:tcBorders>
            <w:vAlign w:val="center"/>
          </w:tcPr>
          <w:p w:rsidR="00BE6ED8" w:rsidRPr="0005535B" w:rsidRDefault="00BE6ED8" w:rsidP="00BE6ED8">
            <w:pPr>
              <w:jc w:val="center"/>
              <w:rPr>
                <w:rFonts w:ascii="Arial" w:hAnsi="Arial" w:cs="Arial"/>
                <w:color w:val="000000" w:themeColor="text1"/>
                <w:sz w:val="18"/>
                <w:szCs w:val="18"/>
                <w:lang w:val="en-US"/>
              </w:rPr>
            </w:pPr>
            <w:r w:rsidRPr="0005535B">
              <w:rPr>
                <w:rFonts w:ascii="Arial" w:hAnsi="Arial" w:cs="Arial"/>
                <w:color w:val="000000" w:themeColor="text1"/>
                <w:sz w:val="18"/>
                <w:szCs w:val="18"/>
                <w:lang w:val="en-US"/>
              </w:rPr>
              <w:t>74</w:t>
            </w:r>
          </w:p>
        </w:tc>
        <w:tc>
          <w:tcPr>
            <w:tcW w:w="1701" w:type="dxa"/>
            <w:tcBorders>
              <w:top w:val="nil"/>
              <w:bottom w:val="single" w:sz="4" w:space="0" w:color="auto"/>
            </w:tcBorders>
            <w:vAlign w:val="center"/>
          </w:tcPr>
          <w:p w:rsidR="00BE6ED8" w:rsidRPr="0005535B" w:rsidRDefault="00BE6ED8" w:rsidP="00BE6ED8">
            <w:pPr>
              <w:spacing w:line="276" w:lineRule="auto"/>
              <w:rPr>
                <w:rFonts w:ascii="Arial" w:eastAsiaTheme="minorHAnsi" w:hAnsi="Arial" w:cs="Arial"/>
                <w:sz w:val="18"/>
                <w:szCs w:val="18"/>
                <w:lang w:val="en-US" w:eastAsia="en-US"/>
              </w:rPr>
            </w:pPr>
          </w:p>
        </w:tc>
      </w:tr>
    </w:tbl>
    <w:p w:rsidR="00767648" w:rsidRPr="0005535B" w:rsidRDefault="00767648" w:rsidP="00BE6ED8">
      <w:pPr>
        <w:spacing w:before="240" w:after="120" w:line="276" w:lineRule="auto"/>
        <w:jc w:val="both"/>
        <w:rPr>
          <w:rFonts w:ascii="Arial" w:hAnsi="Arial" w:cs="Arial"/>
          <w:color w:val="000000" w:themeColor="text1"/>
          <w:sz w:val="18"/>
          <w:szCs w:val="18"/>
          <w:lang w:val="en-US"/>
        </w:rPr>
      </w:pPr>
      <w:r w:rsidRPr="0005535B">
        <w:rPr>
          <w:rFonts w:ascii="Arial" w:hAnsi="Arial" w:cs="Arial"/>
          <w:color w:val="000000" w:themeColor="text1"/>
          <w:sz w:val="18"/>
          <w:szCs w:val="18"/>
          <w:u w:val="single"/>
          <w:lang w:val="en-US"/>
        </w:rPr>
        <w:t>Legend</w:t>
      </w:r>
      <w:r w:rsidRPr="0005535B">
        <w:rPr>
          <w:rFonts w:ascii="Arial" w:hAnsi="Arial" w:cs="Arial"/>
          <w:color w:val="000000" w:themeColor="text1"/>
          <w:sz w:val="18"/>
          <w:szCs w:val="18"/>
          <w:lang w:val="en-US"/>
        </w:rPr>
        <w:t xml:space="preserve">: </w:t>
      </w:r>
      <w:proofErr w:type="spellStart"/>
      <w:r w:rsidRPr="0005535B">
        <w:rPr>
          <w:rFonts w:ascii="Arial" w:hAnsi="Arial" w:cs="Arial"/>
          <w:color w:val="000000" w:themeColor="text1"/>
          <w:sz w:val="18"/>
          <w:szCs w:val="18"/>
          <w:lang w:val="en-US"/>
        </w:rPr>
        <w:t>FeNO</w:t>
      </w:r>
      <w:proofErr w:type="spellEnd"/>
      <w:r w:rsidRPr="0005535B">
        <w:rPr>
          <w:rFonts w:ascii="Arial" w:hAnsi="Arial" w:cs="Arial"/>
          <w:color w:val="000000" w:themeColor="text1"/>
          <w:sz w:val="18"/>
          <w:szCs w:val="18"/>
          <w:lang w:val="en-US"/>
        </w:rPr>
        <w:t xml:space="preserve">: fractional exhaled </w:t>
      </w:r>
      <w:proofErr w:type="spellStart"/>
      <w:r w:rsidRPr="0005535B">
        <w:rPr>
          <w:rFonts w:ascii="Arial" w:hAnsi="Arial" w:cs="Arial"/>
          <w:color w:val="000000" w:themeColor="text1"/>
          <w:sz w:val="18"/>
          <w:szCs w:val="18"/>
          <w:lang w:val="en-US"/>
        </w:rPr>
        <w:t>niric</w:t>
      </w:r>
      <w:proofErr w:type="spellEnd"/>
      <w:r w:rsidRPr="0005535B">
        <w:rPr>
          <w:rFonts w:ascii="Arial" w:hAnsi="Arial" w:cs="Arial"/>
          <w:color w:val="000000" w:themeColor="text1"/>
          <w:sz w:val="18"/>
          <w:szCs w:val="18"/>
          <w:lang w:val="en-US"/>
        </w:rPr>
        <w:t xml:space="preserve"> oxide; </w:t>
      </w:r>
      <w:proofErr w:type="spellStart"/>
      <w:r w:rsidRPr="0005535B">
        <w:rPr>
          <w:rFonts w:ascii="Arial" w:hAnsi="Arial" w:cs="Arial"/>
          <w:color w:val="000000" w:themeColor="text1"/>
          <w:sz w:val="18"/>
          <w:szCs w:val="18"/>
          <w:lang w:val="en-US"/>
        </w:rPr>
        <w:t>PEF</w:t>
      </w:r>
      <w:proofErr w:type="spellEnd"/>
      <w:r w:rsidRPr="0005535B">
        <w:rPr>
          <w:rFonts w:ascii="Arial" w:hAnsi="Arial" w:cs="Arial"/>
          <w:color w:val="000000" w:themeColor="text1"/>
          <w:sz w:val="18"/>
          <w:szCs w:val="18"/>
          <w:lang w:val="en-US"/>
        </w:rPr>
        <w:t xml:space="preserve">: peak expiratory flow rate; NA: not available; </w:t>
      </w: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lang w:val="en-US"/>
        </w:rPr>
        <w:t xml:space="preserve">: non-specific bronchial </w:t>
      </w:r>
      <w:proofErr w:type="spellStart"/>
      <w:r w:rsidRPr="0005535B">
        <w:rPr>
          <w:rFonts w:ascii="Arial" w:hAnsi="Arial" w:cs="Arial"/>
          <w:color w:val="000000" w:themeColor="text1"/>
          <w:sz w:val="18"/>
          <w:szCs w:val="18"/>
          <w:lang w:val="en-US"/>
        </w:rPr>
        <w:t>hyperresponsiveness</w:t>
      </w:r>
      <w:proofErr w:type="spellEnd"/>
      <w:r w:rsidRPr="0005535B">
        <w:rPr>
          <w:rFonts w:ascii="Arial" w:hAnsi="Arial" w:cs="Arial"/>
          <w:color w:val="000000" w:themeColor="text1"/>
          <w:sz w:val="18"/>
          <w:szCs w:val="18"/>
          <w:lang w:val="en-US"/>
        </w:rPr>
        <w:t>; SIC: specific inhalation chal</w:t>
      </w:r>
      <w:r w:rsidR="008D057F" w:rsidRPr="0005535B">
        <w:rPr>
          <w:rFonts w:ascii="Arial" w:hAnsi="Arial" w:cs="Arial"/>
          <w:color w:val="000000" w:themeColor="text1"/>
          <w:sz w:val="18"/>
          <w:szCs w:val="18"/>
          <w:lang w:val="en-US"/>
        </w:rPr>
        <w:t>lenge</w:t>
      </w:r>
      <w:r w:rsidRPr="0005535B">
        <w:rPr>
          <w:rFonts w:ascii="Arial" w:hAnsi="Arial" w:cs="Arial"/>
          <w:color w:val="000000" w:themeColor="text1"/>
          <w:sz w:val="18"/>
          <w:szCs w:val="18"/>
          <w:lang w:val="en-US"/>
        </w:rPr>
        <w:t xml:space="preserve">. </w:t>
      </w:r>
    </w:p>
    <w:p w:rsidR="00767648" w:rsidRPr="0005535B" w:rsidRDefault="00767648" w:rsidP="00BE6ED8">
      <w:pPr>
        <w:spacing w:line="276" w:lineRule="auto"/>
        <w:jc w:val="both"/>
        <w:rPr>
          <w:rFonts w:ascii="Arial" w:hAnsi="Arial" w:cs="Arial"/>
          <w:color w:val="000000" w:themeColor="text1"/>
          <w:sz w:val="18"/>
          <w:szCs w:val="18"/>
          <w:lang w:val="en-US"/>
        </w:rPr>
      </w:pPr>
      <w:r w:rsidRPr="0005535B">
        <w:rPr>
          <w:rFonts w:ascii="Arial" w:hAnsi="Arial" w:cs="Arial"/>
          <w:color w:val="000000" w:themeColor="text1"/>
          <w:sz w:val="18"/>
          <w:szCs w:val="18"/>
          <w:lang w:val="en-US"/>
        </w:rPr>
        <w:t>* 95% confidence interval is given within parentheses when available</w:t>
      </w:r>
    </w:p>
    <w:p w:rsidR="00767648" w:rsidRPr="0005535B" w:rsidRDefault="00767648" w:rsidP="00BE6ED8">
      <w:pPr>
        <w:spacing w:line="276" w:lineRule="auto"/>
        <w:jc w:val="both"/>
        <w:rPr>
          <w:rFonts w:ascii="Arial" w:hAnsi="Arial" w:cs="Arial"/>
          <w:bCs/>
          <w:color w:val="000000" w:themeColor="text1"/>
          <w:sz w:val="18"/>
          <w:szCs w:val="18"/>
          <w:lang w:val="en-US"/>
        </w:rPr>
      </w:pPr>
      <w:r w:rsidRPr="0005535B">
        <w:rPr>
          <w:rFonts w:ascii="Arial" w:hAnsi="Arial" w:cs="Arial"/>
          <w:bCs/>
          <w:color w:val="000000" w:themeColor="text1"/>
          <w:sz w:val="18"/>
          <w:szCs w:val="18"/>
          <w:vertAlign w:val="superscript"/>
          <w:lang w:val="en-US"/>
        </w:rPr>
        <w:t xml:space="preserve">† </w:t>
      </w:r>
      <w:r w:rsidRPr="0005535B">
        <w:rPr>
          <w:rFonts w:ascii="Arial" w:hAnsi="Arial" w:cs="Arial"/>
          <w:bCs/>
          <w:color w:val="000000" w:themeColor="text1"/>
          <w:sz w:val="18"/>
          <w:szCs w:val="18"/>
          <w:lang w:val="en-US"/>
        </w:rPr>
        <w:t>SIC used</w:t>
      </w:r>
      <w:r w:rsidRPr="0005535B">
        <w:rPr>
          <w:rFonts w:ascii="Arial" w:hAnsi="Arial" w:cs="Arial"/>
          <w:bCs/>
          <w:color w:val="000000" w:themeColor="text1"/>
          <w:sz w:val="18"/>
          <w:szCs w:val="18"/>
          <w:vertAlign w:val="superscript"/>
          <w:lang w:val="en-US"/>
        </w:rPr>
        <w:t xml:space="preserve"> </w:t>
      </w:r>
      <w:r w:rsidRPr="0005535B">
        <w:rPr>
          <w:rFonts w:ascii="Arial" w:hAnsi="Arial" w:cs="Arial"/>
          <w:bCs/>
          <w:color w:val="000000" w:themeColor="text1"/>
          <w:sz w:val="18"/>
          <w:szCs w:val="18"/>
          <w:lang w:val="en-US"/>
        </w:rPr>
        <w:t>as confirmatory test for occupational asthma;</w:t>
      </w:r>
    </w:p>
    <w:p w:rsidR="00767648" w:rsidRPr="00BE6ED8" w:rsidRDefault="00767648" w:rsidP="00BE6ED8">
      <w:pPr>
        <w:spacing w:line="276" w:lineRule="auto"/>
        <w:jc w:val="both"/>
        <w:rPr>
          <w:rFonts w:ascii="Arial" w:hAnsi="Arial" w:cs="Arial"/>
          <w:bCs/>
          <w:color w:val="000000" w:themeColor="text1"/>
          <w:sz w:val="18"/>
          <w:szCs w:val="18"/>
          <w:lang w:val="en-US"/>
        </w:rPr>
      </w:pPr>
      <w:r w:rsidRPr="0005535B">
        <w:rPr>
          <w:rFonts w:ascii="Arial" w:hAnsi="Arial" w:cs="Arial"/>
          <w:color w:val="000000" w:themeColor="text1"/>
          <w:sz w:val="18"/>
          <w:szCs w:val="18"/>
          <w:vertAlign w:val="superscript"/>
          <w:lang w:val="en-US"/>
        </w:rPr>
        <w:t>‡</w:t>
      </w:r>
      <w:r w:rsidRPr="0005535B">
        <w:rPr>
          <w:rFonts w:ascii="Arial" w:hAnsi="Arial" w:cs="Arial"/>
          <w:color w:val="000000" w:themeColor="text1"/>
          <w:sz w:val="18"/>
          <w:szCs w:val="18"/>
          <w:lang w:val="en-US"/>
        </w:rPr>
        <w:t xml:space="preserve"> Change in </w:t>
      </w:r>
      <w:proofErr w:type="spellStart"/>
      <w:r w:rsidRPr="0005535B">
        <w:rPr>
          <w:rFonts w:ascii="Arial" w:hAnsi="Arial" w:cs="Arial"/>
          <w:color w:val="000000" w:themeColor="text1"/>
          <w:sz w:val="18"/>
          <w:szCs w:val="18"/>
          <w:lang w:val="en-US"/>
        </w:rPr>
        <w:t>NSBH</w:t>
      </w:r>
      <w:proofErr w:type="spellEnd"/>
      <w:r w:rsidRPr="0005535B">
        <w:rPr>
          <w:rFonts w:ascii="Arial" w:hAnsi="Arial" w:cs="Arial"/>
          <w:color w:val="000000" w:themeColor="text1"/>
          <w:sz w:val="18"/>
          <w:szCs w:val="18"/>
          <w:lang w:val="en-US"/>
        </w:rPr>
        <w:t xml:space="preserve"> means a 2- or 3-fold decrease in the concentration of </w:t>
      </w:r>
      <w:proofErr w:type="spellStart"/>
      <w:r w:rsidRPr="0005535B">
        <w:rPr>
          <w:rFonts w:ascii="Arial" w:hAnsi="Arial" w:cs="Arial"/>
          <w:color w:val="000000" w:themeColor="text1"/>
          <w:sz w:val="18"/>
          <w:szCs w:val="18"/>
          <w:lang w:val="en-US"/>
        </w:rPr>
        <w:t>methacholine</w:t>
      </w:r>
      <w:proofErr w:type="spellEnd"/>
      <w:r w:rsidRPr="0005535B">
        <w:rPr>
          <w:rFonts w:ascii="Arial" w:hAnsi="Arial" w:cs="Arial"/>
          <w:color w:val="000000" w:themeColor="text1"/>
          <w:sz w:val="18"/>
          <w:szCs w:val="18"/>
          <w:lang w:val="en-US"/>
        </w:rPr>
        <w:t xml:space="preserve"> causing a 20% fall in forced expiratory volume in one second.</w:t>
      </w:r>
    </w:p>
    <w:p w:rsidR="00767648" w:rsidRDefault="00767648">
      <w:pPr>
        <w:spacing w:after="200" w:line="276" w:lineRule="auto"/>
        <w:rPr>
          <w:rFonts w:ascii="Arial" w:eastAsiaTheme="minorHAnsi" w:hAnsi="Arial" w:cs="Arial"/>
          <w:b/>
          <w:sz w:val="22"/>
          <w:szCs w:val="22"/>
          <w:lang w:val="en-US" w:eastAsia="en-US"/>
        </w:rPr>
      </w:pPr>
      <w:r>
        <w:rPr>
          <w:rFonts w:ascii="Arial" w:eastAsiaTheme="minorHAnsi" w:hAnsi="Arial" w:cs="Arial"/>
          <w:b/>
          <w:sz w:val="22"/>
          <w:szCs w:val="22"/>
          <w:lang w:val="en-US" w:eastAsia="en-US"/>
        </w:rPr>
        <w:br w:type="page"/>
      </w:r>
    </w:p>
    <w:p w:rsidR="00114B9D" w:rsidRDefault="00E31083" w:rsidP="00E31083">
      <w:pPr>
        <w:widowControl w:val="0"/>
        <w:tabs>
          <w:tab w:val="left" w:pos="360"/>
        </w:tabs>
        <w:suppressAutoHyphens/>
        <w:rPr>
          <w:rFonts w:ascii="Arial" w:eastAsiaTheme="minorHAnsi" w:hAnsi="Arial" w:cs="Arial"/>
          <w:b/>
          <w:sz w:val="20"/>
          <w:szCs w:val="20"/>
          <w:lang w:val="en-US" w:eastAsia="en-US"/>
        </w:rPr>
      </w:pPr>
      <w:proofErr w:type="spellStart"/>
      <w:r w:rsidRPr="0005535B">
        <w:rPr>
          <w:rFonts w:ascii="Arial" w:eastAsiaTheme="minorHAnsi" w:hAnsi="Arial" w:cs="Arial"/>
          <w:b/>
          <w:sz w:val="22"/>
          <w:szCs w:val="22"/>
          <w:lang w:val="en-US" w:eastAsia="en-US"/>
        </w:rPr>
        <w:lastRenderedPageBreak/>
        <w:t>Tab</w:t>
      </w:r>
      <w:r w:rsidR="00912206" w:rsidRPr="0005535B">
        <w:rPr>
          <w:rFonts w:ascii="Arial" w:eastAsiaTheme="minorHAnsi" w:hAnsi="Arial" w:cs="Arial"/>
          <w:b/>
          <w:sz w:val="22"/>
          <w:szCs w:val="22"/>
          <w:lang w:val="en-US" w:eastAsia="en-US"/>
        </w:rPr>
        <w:t>I</w:t>
      </w:r>
      <w:r w:rsidR="00794021" w:rsidRPr="0005535B">
        <w:rPr>
          <w:rFonts w:ascii="Arial" w:eastAsiaTheme="minorHAnsi" w:hAnsi="Arial" w:cs="Arial"/>
          <w:b/>
          <w:sz w:val="22"/>
          <w:szCs w:val="22"/>
          <w:lang w:val="en-US" w:eastAsia="en-US"/>
        </w:rPr>
        <w:t>e</w:t>
      </w:r>
      <w:proofErr w:type="spellEnd"/>
      <w:r w:rsidR="00794021" w:rsidRPr="0005535B">
        <w:rPr>
          <w:rFonts w:ascii="Arial" w:eastAsiaTheme="minorHAnsi" w:hAnsi="Arial" w:cs="Arial"/>
          <w:b/>
          <w:sz w:val="22"/>
          <w:szCs w:val="22"/>
          <w:lang w:val="en-US" w:eastAsia="en-US"/>
        </w:rPr>
        <w:t xml:space="preserve"> IV</w:t>
      </w:r>
      <w:r w:rsidR="00114B9D" w:rsidRPr="0005535B">
        <w:rPr>
          <w:rFonts w:ascii="Arial" w:eastAsiaTheme="minorHAnsi" w:hAnsi="Arial" w:cs="Arial"/>
          <w:b/>
          <w:sz w:val="22"/>
          <w:szCs w:val="22"/>
          <w:lang w:val="en-US" w:eastAsia="en-US"/>
        </w:rPr>
        <w:t>.</w:t>
      </w:r>
      <w:r w:rsidR="00114B9D" w:rsidRPr="00912206">
        <w:rPr>
          <w:rFonts w:ascii="Arial" w:eastAsiaTheme="minorHAnsi" w:hAnsi="Arial" w:cs="Arial"/>
          <w:b/>
          <w:sz w:val="22"/>
          <w:szCs w:val="22"/>
          <w:lang w:val="en-US" w:eastAsia="en-US"/>
        </w:rPr>
        <w:t xml:space="preserve"> Advantages and limitations of </w:t>
      </w:r>
      <w:r w:rsidR="00B24D3E" w:rsidRPr="00912206">
        <w:rPr>
          <w:rFonts w:ascii="Arial" w:eastAsiaTheme="minorHAnsi" w:hAnsi="Arial" w:cs="Arial"/>
          <w:b/>
          <w:sz w:val="22"/>
          <w:szCs w:val="22"/>
          <w:lang w:val="en-US" w:eastAsia="en-US"/>
        </w:rPr>
        <w:t>the procedures</w:t>
      </w:r>
      <w:r w:rsidR="00903155" w:rsidRPr="00912206">
        <w:rPr>
          <w:rFonts w:ascii="Arial" w:eastAsiaTheme="minorHAnsi" w:hAnsi="Arial" w:cs="Arial"/>
          <w:b/>
          <w:sz w:val="22"/>
          <w:szCs w:val="22"/>
          <w:lang w:val="en-US" w:eastAsia="en-US"/>
        </w:rPr>
        <w:t xml:space="preserve"> used for investigating the effect of workplace exposure</w:t>
      </w:r>
      <w:r w:rsidR="00903155">
        <w:rPr>
          <w:rFonts w:ascii="Arial" w:eastAsiaTheme="minorHAnsi" w:hAnsi="Arial" w:cs="Arial"/>
          <w:b/>
          <w:sz w:val="20"/>
          <w:szCs w:val="20"/>
          <w:lang w:val="en-US" w:eastAsia="en-US"/>
        </w:rPr>
        <w:t xml:space="preserve">. </w:t>
      </w:r>
    </w:p>
    <w:p w:rsidR="00FE51D8" w:rsidRPr="00114B9D" w:rsidRDefault="00FE51D8" w:rsidP="00531C6A">
      <w:pPr>
        <w:widowControl w:val="0"/>
        <w:tabs>
          <w:tab w:val="left" w:pos="360"/>
        </w:tabs>
        <w:suppressAutoHyphens/>
        <w:ind w:left="-993"/>
        <w:rPr>
          <w:rFonts w:ascii="Arial" w:eastAsiaTheme="minorHAnsi" w:hAnsi="Arial" w:cs="Arial"/>
          <w:b/>
          <w:sz w:val="20"/>
          <w:szCs w:val="20"/>
          <w:lang w:val="en-US" w:eastAsia="en-US"/>
        </w:rPr>
      </w:pPr>
    </w:p>
    <w:tbl>
      <w:tblPr>
        <w:tblStyle w:val="Grilledutableau"/>
        <w:tblW w:w="5973" w:type="pct"/>
        <w:tblInd w:w="-899" w:type="dxa"/>
        <w:tblLook w:val="04A0" w:firstRow="1" w:lastRow="0" w:firstColumn="1" w:lastColumn="0" w:noHBand="0" w:noVBand="1"/>
      </w:tblPr>
      <w:tblGrid>
        <w:gridCol w:w="2455"/>
        <w:gridCol w:w="4189"/>
        <w:gridCol w:w="4451"/>
      </w:tblGrid>
      <w:tr w:rsidR="00114B9D" w:rsidRPr="00114B9D" w:rsidTr="00B24D3E">
        <w:trPr>
          <w:trHeight w:val="460"/>
        </w:trPr>
        <w:tc>
          <w:tcPr>
            <w:tcW w:w="1106" w:type="pct"/>
            <w:tcBorders>
              <w:top w:val="single" w:sz="18" w:space="0" w:color="auto"/>
              <w:bottom w:val="single" w:sz="18" w:space="0" w:color="auto"/>
            </w:tcBorders>
            <w:vAlign w:val="center"/>
          </w:tcPr>
          <w:p w:rsidR="00114B9D" w:rsidRPr="00114B9D" w:rsidRDefault="001D1EDA" w:rsidP="00114B9D">
            <w:pPr>
              <w:widowControl w:val="0"/>
              <w:tabs>
                <w:tab w:val="left" w:pos="360"/>
              </w:tabs>
              <w:suppressAutoHyphens/>
              <w:rPr>
                <w:rFonts w:ascii="Arial" w:hAnsi="Arial" w:cs="Arial"/>
                <w:b/>
                <w:bCs/>
                <w:sz w:val="18"/>
                <w:szCs w:val="18"/>
                <w:lang w:val="en-US" w:eastAsia="fr-BE"/>
              </w:rPr>
            </w:pPr>
            <w:r>
              <w:rPr>
                <w:rFonts w:ascii="Arial" w:hAnsi="Arial" w:cs="Arial"/>
                <w:b/>
                <w:bCs/>
                <w:sz w:val="18"/>
                <w:szCs w:val="18"/>
                <w:lang w:val="en-US" w:eastAsia="fr-BE"/>
              </w:rPr>
              <w:t>Procedure</w:t>
            </w:r>
          </w:p>
        </w:tc>
        <w:tc>
          <w:tcPr>
            <w:tcW w:w="1888" w:type="pct"/>
            <w:tcBorders>
              <w:top w:val="single" w:sz="18" w:space="0" w:color="auto"/>
              <w:bottom w:val="single" w:sz="18" w:space="0" w:color="auto"/>
            </w:tcBorders>
            <w:vAlign w:val="center"/>
          </w:tcPr>
          <w:p w:rsidR="00114B9D" w:rsidRPr="00114B9D" w:rsidRDefault="00114B9D" w:rsidP="00114B9D">
            <w:pPr>
              <w:widowControl w:val="0"/>
              <w:tabs>
                <w:tab w:val="left" w:pos="360"/>
              </w:tabs>
              <w:suppressAutoHyphens/>
              <w:rPr>
                <w:rFonts w:ascii="Arial" w:hAnsi="Arial" w:cs="Arial"/>
                <w:b/>
                <w:bCs/>
                <w:sz w:val="18"/>
                <w:szCs w:val="18"/>
                <w:lang w:val="en-US" w:eastAsia="fr-BE"/>
              </w:rPr>
            </w:pPr>
            <w:r w:rsidRPr="00114B9D">
              <w:rPr>
                <w:rFonts w:ascii="Arial" w:hAnsi="Arial" w:cs="Arial"/>
                <w:b/>
                <w:bCs/>
                <w:sz w:val="18"/>
                <w:szCs w:val="18"/>
                <w:lang w:val="en-US" w:eastAsia="fr-BE"/>
              </w:rPr>
              <w:t xml:space="preserve">Advantages </w:t>
            </w:r>
          </w:p>
        </w:tc>
        <w:tc>
          <w:tcPr>
            <w:tcW w:w="2006" w:type="pct"/>
            <w:tcBorders>
              <w:top w:val="single" w:sz="18" w:space="0" w:color="auto"/>
              <w:bottom w:val="single" w:sz="18" w:space="0" w:color="auto"/>
            </w:tcBorders>
            <w:vAlign w:val="center"/>
          </w:tcPr>
          <w:p w:rsidR="00114B9D" w:rsidRPr="00114B9D" w:rsidRDefault="00114B9D" w:rsidP="00114B9D">
            <w:pPr>
              <w:widowControl w:val="0"/>
              <w:tabs>
                <w:tab w:val="left" w:pos="360"/>
              </w:tabs>
              <w:suppressAutoHyphens/>
              <w:rPr>
                <w:rFonts w:ascii="Arial" w:hAnsi="Arial" w:cs="Arial"/>
                <w:b/>
                <w:bCs/>
                <w:sz w:val="18"/>
                <w:szCs w:val="18"/>
                <w:lang w:val="en-US" w:eastAsia="fr-BE"/>
              </w:rPr>
            </w:pPr>
            <w:r w:rsidRPr="00114B9D">
              <w:rPr>
                <w:rFonts w:ascii="Arial" w:hAnsi="Arial" w:cs="Arial"/>
                <w:b/>
                <w:bCs/>
                <w:sz w:val="18"/>
                <w:szCs w:val="18"/>
                <w:lang w:val="en-US" w:eastAsia="fr-BE"/>
              </w:rPr>
              <w:t>Limitations</w:t>
            </w:r>
          </w:p>
        </w:tc>
      </w:tr>
      <w:tr w:rsidR="00114B9D" w:rsidRPr="00DD2889" w:rsidTr="00B24D3E">
        <w:trPr>
          <w:trHeight w:val="1483"/>
        </w:trPr>
        <w:tc>
          <w:tcPr>
            <w:tcW w:w="1106" w:type="pct"/>
          </w:tcPr>
          <w:p w:rsidR="00114B9D" w:rsidRPr="00114B9D" w:rsidRDefault="00114B9D" w:rsidP="00B24D3E">
            <w:pPr>
              <w:widowControl w:val="0"/>
              <w:tabs>
                <w:tab w:val="left" w:pos="360"/>
              </w:tabs>
              <w:suppressAutoHyphens/>
              <w:rPr>
                <w:rFonts w:ascii="Arial" w:hAnsi="Arial" w:cs="Arial"/>
                <w:b/>
                <w:bCs/>
                <w:sz w:val="18"/>
                <w:szCs w:val="18"/>
                <w:lang w:val="en-US" w:eastAsia="fr-BE"/>
              </w:rPr>
            </w:pPr>
            <w:r w:rsidRPr="00114B9D">
              <w:rPr>
                <w:rFonts w:ascii="Arial" w:hAnsi="Arial" w:cs="Arial"/>
                <w:b/>
                <w:bCs/>
                <w:sz w:val="18"/>
                <w:szCs w:val="18"/>
                <w:lang w:val="en-US" w:eastAsia="fr-BE"/>
              </w:rPr>
              <w:t xml:space="preserve">Serial assessments of </w:t>
            </w:r>
            <w:proofErr w:type="spellStart"/>
            <w:r w:rsidRPr="00114B9D">
              <w:rPr>
                <w:rFonts w:ascii="Arial" w:hAnsi="Arial" w:cs="Arial"/>
                <w:b/>
                <w:bCs/>
                <w:sz w:val="18"/>
                <w:szCs w:val="18"/>
                <w:lang w:val="en-US" w:eastAsia="fr-BE"/>
              </w:rPr>
              <w:t>PEF</w:t>
            </w:r>
            <w:proofErr w:type="spellEnd"/>
          </w:p>
        </w:tc>
        <w:tc>
          <w:tcPr>
            <w:tcW w:w="1888" w:type="pct"/>
          </w:tcPr>
          <w:p w:rsidR="00114B9D" w:rsidRPr="00114B9D" w:rsidRDefault="00114B9D" w:rsidP="00B24D3E">
            <w:pPr>
              <w:widowControl w:val="0"/>
              <w:numPr>
                <w:ilvl w:val="0"/>
                <w:numId w:val="12"/>
              </w:numPr>
              <w:tabs>
                <w:tab w:val="left" w:pos="360"/>
              </w:tabs>
              <w:suppressAutoHyphens/>
              <w:spacing w:after="120"/>
              <w:ind w:left="280" w:hanging="284"/>
              <w:rPr>
                <w:rFonts w:ascii="Arial" w:hAnsi="Arial" w:cs="Arial"/>
                <w:sz w:val="18"/>
                <w:szCs w:val="18"/>
                <w:lang w:val="en-US" w:eastAsia="fr-BE"/>
              </w:rPr>
            </w:pPr>
            <w:r w:rsidRPr="00114B9D">
              <w:rPr>
                <w:rFonts w:ascii="Arial" w:hAnsi="Arial" w:cs="Arial"/>
                <w:sz w:val="18"/>
                <w:szCs w:val="18"/>
                <w:lang w:val="en-US" w:eastAsia="fr-BE"/>
              </w:rPr>
              <w:t xml:space="preserve">Does not require </w:t>
            </w:r>
            <w:r w:rsidR="00521ACB">
              <w:rPr>
                <w:rFonts w:ascii="Arial" w:hAnsi="Arial" w:cs="Arial"/>
                <w:sz w:val="18"/>
                <w:szCs w:val="18"/>
                <w:lang w:val="en-US" w:eastAsia="fr-BE"/>
              </w:rPr>
              <w:t>expensive</w:t>
            </w:r>
            <w:r w:rsidRPr="00114B9D">
              <w:rPr>
                <w:rFonts w:ascii="Arial" w:hAnsi="Arial" w:cs="Arial"/>
                <w:sz w:val="18"/>
                <w:szCs w:val="18"/>
                <w:lang w:val="en-US" w:eastAsia="fr-BE"/>
              </w:rPr>
              <w:t xml:space="preserve"> equipment and can be used in any healthcare setting.</w:t>
            </w:r>
          </w:p>
          <w:p w:rsidR="00114B9D" w:rsidRPr="00114B9D" w:rsidRDefault="00114B9D" w:rsidP="00B24D3E">
            <w:pPr>
              <w:widowControl w:val="0"/>
              <w:numPr>
                <w:ilvl w:val="0"/>
                <w:numId w:val="12"/>
              </w:numPr>
              <w:tabs>
                <w:tab w:val="left" w:pos="360"/>
              </w:tabs>
              <w:suppressAutoHyphens/>
              <w:spacing w:after="120"/>
              <w:ind w:left="280" w:hanging="284"/>
              <w:rPr>
                <w:rFonts w:ascii="Arial" w:hAnsi="Arial" w:cs="Arial"/>
                <w:sz w:val="18"/>
                <w:szCs w:val="18"/>
                <w:lang w:val="en-US" w:eastAsia="fr-BE"/>
              </w:rPr>
            </w:pPr>
            <w:r w:rsidRPr="00114B9D">
              <w:rPr>
                <w:rFonts w:ascii="Arial" w:hAnsi="Arial" w:cs="Arial"/>
                <w:sz w:val="18"/>
                <w:szCs w:val="18"/>
                <w:lang w:val="en-US" w:eastAsia="fr-BE"/>
              </w:rPr>
              <w:t>Assessment during usual work exposure.</w:t>
            </w:r>
          </w:p>
          <w:p w:rsidR="00114B9D" w:rsidRPr="00114B9D" w:rsidRDefault="00114B9D" w:rsidP="00B24D3E">
            <w:pPr>
              <w:widowControl w:val="0"/>
              <w:numPr>
                <w:ilvl w:val="0"/>
                <w:numId w:val="12"/>
              </w:numPr>
              <w:tabs>
                <w:tab w:val="left" w:pos="360"/>
              </w:tabs>
              <w:suppressAutoHyphens/>
              <w:spacing w:after="120"/>
              <w:ind w:left="280" w:hanging="284"/>
              <w:rPr>
                <w:rFonts w:ascii="Arial" w:hAnsi="Arial" w:cs="Arial"/>
                <w:sz w:val="18"/>
                <w:szCs w:val="18"/>
                <w:lang w:val="en-US" w:eastAsia="fr-BE"/>
              </w:rPr>
            </w:pPr>
            <w:r w:rsidRPr="00114B9D">
              <w:rPr>
                <w:rFonts w:ascii="Arial" w:hAnsi="Arial" w:cs="Arial"/>
                <w:sz w:val="18"/>
                <w:szCs w:val="18"/>
                <w:lang w:val="en-US" w:eastAsia="fr-BE"/>
              </w:rPr>
              <w:t>Possible fabrication of results can be prevented by data-logging instruments.</w:t>
            </w:r>
          </w:p>
          <w:p w:rsidR="00C449FE" w:rsidRDefault="00114B9D" w:rsidP="00C449FE">
            <w:pPr>
              <w:widowControl w:val="0"/>
              <w:numPr>
                <w:ilvl w:val="0"/>
                <w:numId w:val="12"/>
              </w:numPr>
              <w:tabs>
                <w:tab w:val="left" w:pos="360"/>
              </w:tabs>
              <w:suppressAutoHyphens/>
              <w:spacing w:after="120"/>
              <w:ind w:left="280" w:hanging="284"/>
              <w:rPr>
                <w:rFonts w:ascii="Arial" w:hAnsi="Arial" w:cs="Arial"/>
                <w:sz w:val="18"/>
                <w:szCs w:val="18"/>
                <w:lang w:val="en-US" w:eastAsia="fr-BE"/>
              </w:rPr>
            </w:pPr>
            <w:r w:rsidRPr="00114B9D">
              <w:rPr>
                <w:rFonts w:ascii="Arial" w:hAnsi="Arial" w:cs="Arial"/>
                <w:sz w:val="18"/>
                <w:szCs w:val="18"/>
                <w:lang w:val="en-US" w:eastAsia="fr-BE"/>
              </w:rPr>
              <w:t xml:space="preserve">Computer-based analysis </w:t>
            </w:r>
            <w:r w:rsidR="007F1E72">
              <w:rPr>
                <w:rFonts w:ascii="Arial" w:hAnsi="Arial" w:cs="Arial"/>
                <w:sz w:val="18"/>
                <w:szCs w:val="18"/>
                <w:lang w:val="en-US" w:eastAsia="fr-BE"/>
              </w:rPr>
              <w:t xml:space="preserve">of </w:t>
            </w:r>
            <w:proofErr w:type="spellStart"/>
            <w:r w:rsidR="007F1E72">
              <w:rPr>
                <w:rFonts w:ascii="Arial" w:hAnsi="Arial" w:cs="Arial"/>
                <w:sz w:val="18"/>
                <w:szCs w:val="18"/>
                <w:lang w:val="en-US" w:eastAsia="fr-BE"/>
              </w:rPr>
              <w:t>PEF</w:t>
            </w:r>
            <w:proofErr w:type="spellEnd"/>
            <w:r w:rsidR="007F1E72">
              <w:rPr>
                <w:rFonts w:ascii="Arial" w:hAnsi="Arial" w:cs="Arial"/>
                <w:sz w:val="18"/>
                <w:szCs w:val="18"/>
                <w:lang w:val="en-US" w:eastAsia="fr-BE"/>
              </w:rPr>
              <w:t xml:space="preserve"> recordings </w:t>
            </w:r>
            <w:r w:rsidR="00903155" w:rsidRPr="00114B9D">
              <w:rPr>
                <w:rFonts w:ascii="Arial" w:hAnsi="Arial" w:cs="Arial"/>
                <w:sz w:val="18"/>
                <w:szCs w:val="18"/>
                <w:lang w:val="en-US" w:eastAsia="fr-BE"/>
              </w:rPr>
              <w:t>overcomes within- a</w:t>
            </w:r>
            <w:r w:rsidR="007F1E72">
              <w:rPr>
                <w:rFonts w:ascii="Arial" w:hAnsi="Arial" w:cs="Arial"/>
                <w:sz w:val="18"/>
                <w:szCs w:val="18"/>
                <w:lang w:val="en-US" w:eastAsia="fr-BE"/>
              </w:rPr>
              <w:t>nd between-observer variability.</w:t>
            </w:r>
          </w:p>
          <w:p w:rsidR="009E1476" w:rsidRPr="00912206" w:rsidRDefault="00C449FE" w:rsidP="00912206">
            <w:pPr>
              <w:widowControl w:val="0"/>
              <w:numPr>
                <w:ilvl w:val="0"/>
                <w:numId w:val="12"/>
              </w:numPr>
              <w:tabs>
                <w:tab w:val="left" w:pos="360"/>
              </w:tabs>
              <w:suppressAutoHyphens/>
              <w:spacing w:after="120"/>
              <w:ind w:left="280" w:hanging="284"/>
              <w:rPr>
                <w:rFonts w:ascii="Arial" w:hAnsi="Arial" w:cs="Arial"/>
                <w:sz w:val="18"/>
                <w:szCs w:val="18"/>
                <w:lang w:val="en-US" w:eastAsia="fr-BE"/>
              </w:rPr>
            </w:pPr>
            <w:r w:rsidRPr="00C449FE">
              <w:rPr>
                <w:rFonts w:ascii="Arial" w:hAnsi="Arial" w:cs="Arial"/>
                <w:sz w:val="18"/>
                <w:szCs w:val="18"/>
                <w:lang w:val="en-US" w:eastAsia="fr-BE"/>
              </w:rPr>
              <w:t>Especially useful when:</w:t>
            </w:r>
            <w:r>
              <w:rPr>
                <w:rFonts w:ascii="Arial" w:hAnsi="Arial" w:cs="Arial"/>
                <w:sz w:val="18"/>
                <w:szCs w:val="18"/>
                <w:lang w:val="en-US" w:eastAsia="fr-BE"/>
              </w:rPr>
              <w:t xml:space="preserve"> 1) t</w:t>
            </w:r>
            <w:r w:rsidRPr="00C449FE">
              <w:rPr>
                <w:rFonts w:ascii="Arial" w:hAnsi="Arial" w:cs="Arial"/>
                <w:sz w:val="18"/>
                <w:szCs w:val="18"/>
                <w:lang w:val="en-US" w:eastAsia="fr-BE"/>
              </w:rPr>
              <w:t xml:space="preserve">he subject is exposed to multiple </w:t>
            </w:r>
            <w:proofErr w:type="spellStart"/>
            <w:r w:rsidRPr="00C449FE">
              <w:rPr>
                <w:rFonts w:ascii="Arial" w:hAnsi="Arial" w:cs="Arial"/>
                <w:sz w:val="18"/>
                <w:szCs w:val="18"/>
                <w:lang w:val="en-US" w:eastAsia="fr-BE"/>
              </w:rPr>
              <w:t>asthmagens</w:t>
            </w:r>
            <w:proofErr w:type="spellEnd"/>
            <w:r w:rsidRPr="00C449FE">
              <w:rPr>
                <w:rFonts w:ascii="Arial" w:hAnsi="Arial" w:cs="Arial"/>
                <w:sz w:val="18"/>
                <w:szCs w:val="18"/>
                <w:lang w:val="en-US" w:eastAsia="fr-BE"/>
              </w:rPr>
              <w:t xml:space="preserve"> at work</w:t>
            </w:r>
            <w:r>
              <w:rPr>
                <w:rFonts w:ascii="Arial" w:hAnsi="Arial" w:cs="Arial"/>
                <w:sz w:val="18"/>
                <w:szCs w:val="18"/>
                <w:lang w:val="en-US" w:eastAsia="fr-BE"/>
              </w:rPr>
              <w:t xml:space="preserve">; 2) no </w:t>
            </w:r>
            <w:proofErr w:type="spellStart"/>
            <w:r>
              <w:rPr>
                <w:rFonts w:ascii="Arial" w:hAnsi="Arial" w:cs="Arial"/>
                <w:sz w:val="18"/>
                <w:szCs w:val="18"/>
                <w:lang w:val="en-US" w:eastAsia="fr-BE"/>
              </w:rPr>
              <w:t>asthmagen</w:t>
            </w:r>
            <w:proofErr w:type="spellEnd"/>
            <w:r w:rsidRPr="00C449FE">
              <w:rPr>
                <w:rFonts w:ascii="Arial" w:hAnsi="Arial" w:cs="Arial"/>
                <w:sz w:val="18"/>
                <w:szCs w:val="18"/>
                <w:lang w:val="en-US" w:eastAsia="fr-BE"/>
              </w:rPr>
              <w:t xml:space="preserve"> has been identified</w:t>
            </w:r>
            <w:r>
              <w:rPr>
                <w:rFonts w:ascii="Arial" w:hAnsi="Arial" w:cs="Arial"/>
                <w:sz w:val="18"/>
                <w:szCs w:val="18"/>
                <w:lang w:val="en-US" w:eastAsia="fr-BE"/>
              </w:rPr>
              <w:t xml:space="preserve"> at work; 3) f</w:t>
            </w:r>
            <w:r w:rsidRPr="00C449FE">
              <w:rPr>
                <w:rFonts w:ascii="Arial" w:hAnsi="Arial" w:cs="Arial"/>
                <w:sz w:val="18"/>
                <w:szCs w:val="18"/>
                <w:lang w:val="en-US" w:eastAsia="fr-BE"/>
              </w:rPr>
              <w:t xml:space="preserve">acility for </w:t>
            </w:r>
            <w:r>
              <w:rPr>
                <w:rFonts w:ascii="Arial" w:hAnsi="Arial" w:cs="Arial"/>
                <w:sz w:val="18"/>
                <w:szCs w:val="18"/>
                <w:lang w:val="en-US" w:eastAsia="fr-BE"/>
              </w:rPr>
              <w:t xml:space="preserve">performing </w:t>
            </w:r>
            <w:r w:rsidRPr="00C449FE">
              <w:rPr>
                <w:rFonts w:ascii="Arial" w:hAnsi="Arial" w:cs="Arial"/>
                <w:sz w:val="18"/>
                <w:szCs w:val="18"/>
                <w:lang w:val="en-US" w:eastAsia="fr-BE"/>
              </w:rPr>
              <w:t>SIC is not easily available</w:t>
            </w:r>
            <w:r>
              <w:rPr>
                <w:rFonts w:ascii="Arial" w:hAnsi="Arial" w:cs="Arial"/>
                <w:sz w:val="18"/>
                <w:szCs w:val="18"/>
                <w:lang w:val="en-US" w:eastAsia="fr-BE"/>
              </w:rPr>
              <w:t>; and 4) t</w:t>
            </w:r>
            <w:r w:rsidRPr="00C449FE">
              <w:rPr>
                <w:rFonts w:ascii="Arial" w:hAnsi="Arial" w:cs="Arial"/>
                <w:sz w:val="18"/>
                <w:szCs w:val="18"/>
                <w:lang w:val="en-US" w:eastAsia="fr-BE"/>
              </w:rPr>
              <w:t>he conditions of exposure at work cannot be reproduced in the laboratory</w:t>
            </w:r>
            <w:r w:rsidR="00912206">
              <w:rPr>
                <w:rFonts w:ascii="Arial" w:hAnsi="Arial" w:cs="Arial"/>
                <w:sz w:val="18"/>
                <w:szCs w:val="18"/>
                <w:lang w:val="en-US" w:eastAsia="fr-BE"/>
              </w:rPr>
              <w:t>.</w:t>
            </w:r>
          </w:p>
        </w:tc>
        <w:tc>
          <w:tcPr>
            <w:tcW w:w="2006" w:type="pct"/>
          </w:tcPr>
          <w:p w:rsidR="00114B9D" w:rsidRPr="00114B9D" w:rsidRDefault="00114B9D" w:rsidP="00B24D3E">
            <w:pPr>
              <w:widowControl w:val="0"/>
              <w:numPr>
                <w:ilvl w:val="0"/>
                <w:numId w:val="12"/>
              </w:numPr>
              <w:tabs>
                <w:tab w:val="left" w:pos="791"/>
              </w:tabs>
              <w:suppressAutoHyphens/>
              <w:spacing w:after="120"/>
              <w:ind w:left="280" w:hanging="284"/>
              <w:rPr>
                <w:rFonts w:ascii="Arial" w:hAnsi="Arial" w:cs="Arial"/>
                <w:sz w:val="18"/>
                <w:szCs w:val="18"/>
                <w:lang w:val="en-US" w:eastAsia="fr-BE"/>
              </w:rPr>
            </w:pPr>
            <w:r w:rsidRPr="00114B9D">
              <w:rPr>
                <w:rFonts w:ascii="Arial" w:hAnsi="Arial" w:cs="Arial"/>
                <w:sz w:val="18"/>
                <w:szCs w:val="18"/>
                <w:lang w:val="en-US" w:eastAsia="fr-BE"/>
              </w:rPr>
              <w:t>Impossible to perform when the worker has already been definitively removed from exposure.</w:t>
            </w:r>
          </w:p>
          <w:p w:rsidR="00B24D3E" w:rsidRPr="00114B9D" w:rsidRDefault="00B24D3E" w:rsidP="00B24D3E">
            <w:pPr>
              <w:widowControl w:val="0"/>
              <w:numPr>
                <w:ilvl w:val="0"/>
                <w:numId w:val="12"/>
              </w:numPr>
              <w:tabs>
                <w:tab w:val="left" w:pos="791"/>
              </w:tabs>
              <w:suppressAutoHyphens/>
              <w:spacing w:after="120"/>
              <w:ind w:left="280" w:hanging="284"/>
              <w:rPr>
                <w:rFonts w:ascii="Arial" w:hAnsi="Arial" w:cs="Arial"/>
                <w:sz w:val="18"/>
                <w:szCs w:val="18"/>
                <w:lang w:val="en-US" w:eastAsia="fr-BE"/>
              </w:rPr>
            </w:pPr>
            <w:r w:rsidRPr="00114B9D">
              <w:rPr>
                <w:rFonts w:ascii="Arial" w:hAnsi="Arial" w:cs="Arial"/>
                <w:sz w:val="18"/>
                <w:szCs w:val="18"/>
                <w:lang w:val="en-US" w:eastAsia="fr-BE"/>
              </w:rPr>
              <w:t>Recording</w:t>
            </w:r>
            <w:r>
              <w:rPr>
                <w:rFonts w:ascii="Arial" w:hAnsi="Arial" w:cs="Arial"/>
                <w:sz w:val="18"/>
                <w:szCs w:val="18"/>
                <w:lang w:val="en-US" w:eastAsia="fr-BE"/>
              </w:rPr>
              <w:t xml:space="preserve"> at and</w:t>
            </w:r>
            <w:r w:rsidRPr="00114B9D">
              <w:rPr>
                <w:rFonts w:ascii="Arial" w:hAnsi="Arial" w:cs="Arial"/>
                <w:sz w:val="18"/>
                <w:szCs w:val="18"/>
                <w:lang w:val="en-US" w:eastAsia="fr-BE"/>
              </w:rPr>
              <w:t xml:space="preserve"> away from work may be difficult to arrange and may imply indirect costs. </w:t>
            </w:r>
          </w:p>
          <w:p w:rsidR="00114B9D" w:rsidRPr="00B24D3E" w:rsidRDefault="00114B9D" w:rsidP="00B24D3E">
            <w:pPr>
              <w:widowControl w:val="0"/>
              <w:numPr>
                <w:ilvl w:val="0"/>
                <w:numId w:val="12"/>
              </w:numPr>
              <w:tabs>
                <w:tab w:val="left" w:pos="791"/>
              </w:tabs>
              <w:suppressAutoHyphens/>
              <w:spacing w:after="120"/>
              <w:ind w:left="280" w:hanging="284"/>
              <w:rPr>
                <w:rFonts w:ascii="Arial" w:hAnsi="Arial" w:cs="Arial"/>
                <w:sz w:val="18"/>
                <w:szCs w:val="18"/>
                <w:lang w:val="en-US" w:eastAsia="fr-BE"/>
              </w:rPr>
            </w:pPr>
            <w:r w:rsidRPr="00114B9D">
              <w:rPr>
                <w:rFonts w:ascii="Arial" w:hAnsi="Arial" w:cs="Arial"/>
                <w:sz w:val="18"/>
                <w:szCs w:val="18"/>
                <w:lang w:val="en-US" w:eastAsia="fr-BE"/>
              </w:rPr>
              <w:t>Not suitable in subjects with a history of severe work-related reactions.</w:t>
            </w:r>
          </w:p>
          <w:p w:rsidR="00114B9D" w:rsidRPr="00114B9D" w:rsidRDefault="00114B9D" w:rsidP="00B24D3E">
            <w:pPr>
              <w:widowControl w:val="0"/>
              <w:numPr>
                <w:ilvl w:val="0"/>
                <w:numId w:val="12"/>
              </w:numPr>
              <w:tabs>
                <w:tab w:val="left" w:pos="791"/>
              </w:tabs>
              <w:suppressAutoHyphens/>
              <w:spacing w:after="120"/>
              <w:ind w:left="280" w:hanging="284"/>
              <w:rPr>
                <w:rFonts w:ascii="Arial" w:hAnsi="Arial" w:cs="Arial"/>
                <w:sz w:val="18"/>
                <w:szCs w:val="18"/>
                <w:lang w:val="en-US" w:eastAsia="fr-BE"/>
              </w:rPr>
            </w:pPr>
            <w:r w:rsidRPr="00114B9D">
              <w:rPr>
                <w:rFonts w:ascii="Arial" w:hAnsi="Arial" w:cs="Arial"/>
                <w:sz w:val="18"/>
                <w:szCs w:val="18"/>
                <w:lang w:val="en-US" w:eastAsia="fr-BE"/>
              </w:rPr>
              <w:t>Requires careful instr</w:t>
            </w:r>
            <w:r w:rsidR="00903155">
              <w:rPr>
                <w:rFonts w:ascii="Arial" w:hAnsi="Arial" w:cs="Arial"/>
                <w:sz w:val="18"/>
                <w:szCs w:val="18"/>
                <w:lang w:val="en-US" w:eastAsia="fr-BE"/>
              </w:rPr>
              <w:t>uction and training of subjects</w:t>
            </w:r>
            <w:r w:rsidR="00B24D3E">
              <w:rPr>
                <w:rFonts w:ascii="Arial" w:hAnsi="Arial" w:cs="Arial"/>
                <w:sz w:val="18"/>
                <w:szCs w:val="18"/>
                <w:lang w:val="en-US" w:eastAsia="fr-BE"/>
              </w:rPr>
              <w:t xml:space="preserve"> because m</w:t>
            </w:r>
            <w:r w:rsidR="00B24D3E" w:rsidRPr="00114B9D">
              <w:rPr>
                <w:rFonts w:ascii="Arial" w:hAnsi="Arial" w:cs="Arial"/>
                <w:sz w:val="18"/>
                <w:szCs w:val="18"/>
                <w:lang w:val="en-US" w:eastAsia="fr-BE"/>
              </w:rPr>
              <w:t>easurements are effort-dependent</w:t>
            </w:r>
            <w:r w:rsidR="00295FA4">
              <w:rPr>
                <w:rFonts w:ascii="Arial" w:hAnsi="Arial" w:cs="Arial"/>
                <w:sz w:val="18"/>
                <w:szCs w:val="18"/>
                <w:lang w:val="en-US" w:eastAsia="fr-BE"/>
              </w:rPr>
              <w:t>.</w:t>
            </w:r>
          </w:p>
          <w:p w:rsidR="00B24D3E" w:rsidRPr="00B24D3E" w:rsidRDefault="00114B9D" w:rsidP="00B24D3E">
            <w:pPr>
              <w:widowControl w:val="0"/>
              <w:numPr>
                <w:ilvl w:val="0"/>
                <w:numId w:val="12"/>
              </w:numPr>
              <w:tabs>
                <w:tab w:val="left" w:pos="791"/>
              </w:tabs>
              <w:suppressAutoHyphens/>
              <w:spacing w:after="120"/>
              <w:ind w:left="280" w:hanging="284"/>
              <w:rPr>
                <w:rFonts w:ascii="Arial" w:hAnsi="Arial" w:cs="Arial"/>
                <w:sz w:val="18"/>
                <w:szCs w:val="18"/>
                <w:lang w:val="en-US" w:eastAsia="fr-BE"/>
              </w:rPr>
            </w:pPr>
            <w:r w:rsidRPr="00114B9D">
              <w:rPr>
                <w:rFonts w:ascii="Arial" w:hAnsi="Arial" w:cs="Arial"/>
                <w:sz w:val="18"/>
                <w:szCs w:val="18"/>
                <w:lang w:val="en-US" w:eastAsia="fr-BE"/>
              </w:rPr>
              <w:t>Requires subjects’ collaboration for measur</w:t>
            </w:r>
            <w:r w:rsidR="00B24D3E">
              <w:rPr>
                <w:rFonts w:ascii="Arial" w:hAnsi="Arial" w:cs="Arial"/>
                <w:sz w:val="18"/>
                <w:szCs w:val="18"/>
                <w:lang w:val="en-US" w:eastAsia="fr-BE"/>
              </w:rPr>
              <w:t xml:space="preserve">ements during prolonged periods: </w:t>
            </w:r>
            <w:r w:rsidR="00B24D3E" w:rsidRPr="00B24D3E">
              <w:rPr>
                <w:rFonts w:ascii="Arial" w:hAnsi="Arial" w:cs="Arial"/>
                <w:sz w:val="18"/>
                <w:szCs w:val="18"/>
                <w:lang w:val="en-US" w:eastAsia="fr-BE"/>
              </w:rPr>
              <w:t>Acceptable and interpretable recordings obtained in only ~60% of subjects.</w:t>
            </w:r>
          </w:p>
          <w:p w:rsidR="00295FA4" w:rsidRDefault="00114B9D" w:rsidP="00295FA4">
            <w:pPr>
              <w:widowControl w:val="0"/>
              <w:numPr>
                <w:ilvl w:val="0"/>
                <w:numId w:val="12"/>
              </w:numPr>
              <w:tabs>
                <w:tab w:val="left" w:pos="791"/>
              </w:tabs>
              <w:suppressAutoHyphens/>
              <w:spacing w:after="120"/>
              <w:ind w:left="280" w:hanging="284"/>
              <w:rPr>
                <w:rFonts w:ascii="Arial" w:hAnsi="Arial" w:cs="Arial"/>
                <w:sz w:val="18"/>
                <w:szCs w:val="18"/>
                <w:lang w:val="en-US" w:eastAsia="fr-BE"/>
              </w:rPr>
            </w:pPr>
            <w:r w:rsidRPr="00114B9D">
              <w:rPr>
                <w:rFonts w:ascii="Arial" w:hAnsi="Arial" w:cs="Arial"/>
                <w:sz w:val="18"/>
                <w:szCs w:val="18"/>
                <w:lang w:val="en-US" w:eastAsia="fr-BE"/>
              </w:rPr>
              <w:t>No precise identification of the causal agent.</w:t>
            </w:r>
          </w:p>
          <w:p w:rsidR="00295FA4" w:rsidRPr="00295FA4" w:rsidRDefault="00295FA4" w:rsidP="00295FA4">
            <w:pPr>
              <w:widowControl w:val="0"/>
              <w:numPr>
                <w:ilvl w:val="0"/>
                <w:numId w:val="12"/>
              </w:numPr>
              <w:tabs>
                <w:tab w:val="left" w:pos="791"/>
              </w:tabs>
              <w:suppressAutoHyphens/>
              <w:spacing w:after="120"/>
              <w:ind w:left="280" w:hanging="284"/>
              <w:rPr>
                <w:rFonts w:ascii="Arial" w:hAnsi="Arial" w:cs="Arial"/>
                <w:sz w:val="18"/>
                <w:szCs w:val="18"/>
                <w:lang w:val="en-US" w:eastAsia="fr-BE"/>
              </w:rPr>
            </w:pPr>
            <w:r>
              <w:rPr>
                <w:rFonts w:ascii="Arial" w:hAnsi="Arial" w:cs="Arial"/>
                <w:sz w:val="18"/>
                <w:szCs w:val="18"/>
                <w:lang w:val="en-US" w:eastAsia="fr-BE"/>
              </w:rPr>
              <w:t>M</w:t>
            </w:r>
            <w:r w:rsidRPr="00295FA4">
              <w:rPr>
                <w:rFonts w:ascii="Arial" w:hAnsi="Arial" w:cs="Arial"/>
                <w:sz w:val="18"/>
                <w:szCs w:val="18"/>
                <w:lang w:val="en-US" w:eastAsia="fr-BE"/>
              </w:rPr>
              <w:t>oderate sensitivity (82% [95% CI 76-90%]) but a high specificity (88% [95% CI 80-95%]) as compared to SIC</w:t>
            </w:r>
          </w:p>
        </w:tc>
      </w:tr>
      <w:tr w:rsidR="009E1476" w:rsidRPr="00DD2889" w:rsidTr="006B03FD">
        <w:trPr>
          <w:trHeight w:val="1058"/>
        </w:trPr>
        <w:tc>
          <w:tcPr>
            <w:tcW w:w="1106" w:type="pct"/>
          </w:tcPr>
          <w:p w:rsidR="009E1476" w:rsidRPr="00114B9D" w:rsidRDefault="009E1476" w:rsidP="00B24D3E">
            <w:pPr>
              <w:widowControl w:val="0"/>
              <w:tabs>
                <w:tab w:val="left" w:pos="360"/>
              </w:tabs>
              <w:suppressAutoHyphens/>
              <w:rPr>
                <w:rFonts w:ascii="Arial" w:hAnsi="Arial" w:cs="Arial"/>
                <w:b/>
                <w:bCs/>
                <w:sz w:val="18"/>
                <w:szCs w:val="18"/>
                <w:lang w:val="en-US" w:eastAsia="fr-BE"/>
              </w:rPr>
            </w:pPr>
            <w:r>
              <w:rPr>
                <w:rFonts w:ascii="Arial" w:hAnsi="Arial" w:cs="Arial"/>
                <w:b/>
                <w:bCs/>
                <w:sz w:val="18"/>
                <w:szCs w:val="18"/>
                <w:lang w:val="en-US" w:eastAsia="fr-BE"/>
              </w:rPr>
              <w:t xml:space="preserve">Serial assessments of </w:t>
            </w:r>
            <w:proofErr w:type="spellStart"/>
            <w:r>
              <w:rPr>
                <w:rFonts w:ascii="Arial" w:hAnsi="Arial" w:cs="Arial"/>
                <w:b/>
                <w:bCs/>
                <w:sz w:val="18"/>
                <w:szCs w:val="18"/>
                <w:lang w:val="en-US" w:eastAsia="fr-BE"/>
              </w:rPr>
              <w:t>NSBH</w:t>
            </w:r>
            <w:proofErr w:type="spellEnd"/>
          </w:p>
        </w:tc>
        <w:tc>
          <w:tcPr>
            <w:tcW w:w="1888" w:type="pct"/>
          </w:tcPr>
          <w:p w:rsidR="009E1476" w:rsidRPr="00114B9D" w:rsidRDefault="00C449FE" w:rsidP="00B24D3E">
            <w:pPr>
              <w:widowControl w:val="0"/>
              <w:numPr>
                <w:ilvl w:val="0"/>
                <w:numId w:val="12"/>
              </w:numPr>
              <w:tabs>
                <w:tab w:val="left" w:pos="360"/>
              </w:tabs>
              <w:suppressAutoHyphens/>
              <w:spacing w:after="120"/>
              <w:ind w:left="280" w:hanging="284"/>
              <w:rPr>
                <w:rFonts w:ascii="Arial" w:hAnsi="Arial" w:cs="Arial"/>
                <w:sz w:val="18"/>
                <w:szCs w:val="18"/>
                <w:lang w:val="en-US" w:eastAsia="fr-BE"/>
              </w:rPr>
            </w:pPr>
            <w:r>
              <w:rPr>
                <w:rFonts w:ascii="Arial" w:hAnsi="Arial" w:cs="Arial"/>
                <w:sz w:val="18"/>
                <w:szCs w:val="18"/>
                <w:lang w:val="en-US" w:eastAsia="fr-BE"/>
              </w:rPr>
              <w:t>May p</w:t>
            </w:r>
            <w:r w:rsidR="00295FA4">
              <w:rPr>
                <w:rFonts w:ascii="Arial" w:hAnsi="Arial" w:cs="Arial"/>
                <w:sz w:val="18"/>
                <w:szCs w:val="18"/>
                <w:lang w:val="en-US" w:eastAsia="fr-BE"/>
              </w:rPr>
              <w:t>rovide</w:t>
            </w:r>
            <w:r w:rsidR="00295FA4" w:rsidRPr="00114B9D">
              <w:rPr>
                <w:rFonts w:ascii="Arial" w:hAnsi="Arial" w:cs="Arial"/>
                <w:sz w:val="18"/>
                <w:szCs w:val="18"/>
                <w:lang w:val="en-US" w:eastAsia="fr-BE"/>
              </w:rPr>
              <w:t xml:space="preserve"> additional evidence to the diagnosis of OA.</w:t>
            </w:r>
          </w:p>
        </w:tc>
        <w:tc>
          <w:tcPr>
            <w:tcW w:w="2006" w:type="pct"/>
          </w:tcPr>
          <w:p w:rsidR="006B03FD" w:rsidRDefault="006B03FD" w:rsidP="006B03FD">
            <w:pPr>
              <w:widowControl w:val="0"/>
              <w:numPr>
                <w:ilvl w:val="0"/>
                <w:numId w:val="12"/>
              </w:numPr>
              <w:tabs>
                <w:tab w:val="left" w:pos="791"/>
              </w:tabs>
              <w:suppressAutoHyphens/>
              <w:spacing w:after="120"/>
              <w:ind w:left="280" w:hanging="284"/>
              <w:rPr>
                <w:rFonts w:ascii="Arial" w:hAnsi="Arial" w:cs="Arial"/>
                <w:sz w:val="18"/>
                <w:szCs w:val="18"/>
                <w:lang w:val="en-US" w:eastAsia="fr-BE"/>
              </w:rPr>
            </w:pPr>
            <w:r>
              <w:rPr>
                <w:rFonts w:ascii="Arial" w:hAnsi="Arial" w:cs="Arial"/>
                <w:sz w:val="18"/>
                <w:szCs w:val="18"/>
                <w:lang w:val="en-US" w:eastAsia="fr-BE"/>
              </w:rPr>
              <w:t>Time-consuming</w:t>
            </w:r>
          </w:p>
          <w:p w:rsidR="009E1476" w:rsidRPr="00114B9D" w:rsidRDefault="006B03FD" w:rsidP="006B03FD">
            <w:pPr>
              <w:widowControl w:val="0"/>
              <w:numPr>
                <w:ilvl w:val="0"/>
                <w:numId w:val="12"/>
              </w:numPr>
              <w:tabs>
                <w:tab w:val="left" w:pos="791"/>
              </w:tabs>
              <w:suppressAutoHyphens/>
              <w:spacing w:after="120"/>
              <w:ind w:left="280" w:hanging="284"/>
              <w:rPr>
                <w:rFonts w:ascii="Arial" w:hAnsi="Arial" w:cs="Arial"/>
                <w:sz w:val="18"/>
                <w:szCs w:val="18"/>
                <w:lang w:val="en-US" w:eastAsia="fr-BE"/>
              </w:rPr>
            </w:pPr>
            <w:r w:rsidRPr="006B03FD">
              <w:rPr>
                <w:rFonts w:ascii="Arial" w:hAnsi="Arial" w:cs="Arial"/>
                <w:sz w:val="18"/>
                <w:szCs w:val="18"/>
                <w:lang w:val="en-US"/>
              </w:rPr>
              <w:t xml:space="preserve">Provides only slight improvement in sensitivity over </w:t>
            </w:r>
            <w:proofErr w:type="spellStart"/>
            <w:r w:rsidRPr="006B03FD">
              <w:rPr>
                <w:rFonts w:ascii="Arial" w:hAnsi="Arial" w:cs="Arial"/>
                <w:sz w:val="18"/>
                <w:szCs w:val="18"/>
                <w:lang w:val="en-US"/>
              </w:rPr>
              <w:t>PEF</w:t>
            </w:r>
            <w:proofErr w:type="spellEnd"/>
            <w:r w:rsidRPr="006B03FD">
              <w:rPr>
                <w:rFonts w:ascii="Arial" w:hAnsi="Arial" w:cs="Arial"/>
                <w:sz w:val="18"/>
                <w:szCs w:val="18"/>
                <w:lang w:val="en-US"/>
              </w:rPr>
              <w:t xml:space="preserve"> recordings alone, but a decrease in specificity</w:t>
            </w:r>
            <w:r>
              <w:rPr>
                <w:rFonts w:ascii="Arial" w:hAnsi="Arial" w:cs="Arial"/>
                <w:sz w:val="22"/>
                <w:szCs w:val="22"/>
                <w:lang w:val="en-US"/>
              </w:rPr>
              <w:t>.</w:t>
            </w:r>
          </w:p>
        </w:tc>
      </w:tr>
      <w:tr w:rsidR="00114B9D" w:rsidRPr="00DD2889" w:rsidTr="00B24D3E">
        <w:trPr>
          <w:trHeight w:val="1483"/>
        </w:trPr>
        <w:tc>
          <w:tcPr>
            <w:tcW w:w="1106" w:type="pct"/>
          </w:tcPr>
          <w:p w:rsidR="00114B9D" w:rsidRPr="00114B9D" w:rsidRDefault="00114B9D" w:rsidP="00B24D3E">
            <w:pPr>
              <w:widowControl w:val="0"/>
              <w:tabs>
                <w:tab w:val="left" w:pos="48"/>
              </w:tabs>
              <w:suppressAutoHyphens/>
              <w:rPr>
                <w:rFonts w:ascii="Arial" w:hAnsi="Arial" w:cs="Arial"/>
                <w:b/>
                <w:sz w:val="18"/>
                <w:szCs w:val="18"/>
                <w:lang w:val="en-US" w:eastAsia="fr-BE"/>
              </w:rPr>
            </w:pPr>
            <w:r w:rsidRPr="00114B9D">
              <w:rPr>
                <w:rFonts w:ascii="Arial" w:hAnsi="Arial" w:cs="Arial"/>
                <w:b/>
                <w:sz w:val="18"/>
                <w:szCs w:val="18"/>
                <w:lang w:val="en-US" w:eastAsia="fr-BE"/>
              </w:rPr>
              <w:t xml:space="preserve">Serial assessments of sputum </w:t>
            </w:r>
            <w:proofErr w:type="spellStart"/>
            <w:r w:rsidRPr="00114B9D">
              <w:rPr>
                <w:rFonts w:ascii="Arial" w:hAnsi="Arial" w:cs="Arial"/>
                <w:b/>
                <w:sz w:val="18"/>
                <w:szCs w:val="18"/>
                <w:lang w:val="en-US" w:eastAsia="fr-BE"/>
              </w:rPr>
              <w:t>eosinophils</w:t>
            </w:r>
            <w:proofErr w:type="spellEnd"/>
          </w:p>
        </w:tc>
        <w:tc>
          <w:tcPr>
            <w:tcW w:w="1888" w:type="pct"/>
          </w:tcPr>
          <w:p w:rsidR="00DA6428" w:rsidRDefault="00114B9D" w:rsidP="00DA6428">
            <w:pPr>
              <w:widowControl w:val="0"/>
              <w:numPr>
                <w:ilvl w:val="0"/>
                <w:numId w:val="14"/>
              </w:numPr>
              <w:tabs>
                <w:tab w:val="left" w:pos="360"/>
              </w:tabs>
              <w:suppressAutoHyphens/>
              <w:spacing w:after="120"/>
              <w:ind w:left="293" w:hanging="283"/>
              <w:rPr>
                <w:rFonts w:ascii="Arial" w:hAnsi="Arial" w:cs="Arial"/>
                <w:sz w:val="18"/>
                <w:szCs w:val="18"/>
                <w:lang w:val="fr-BE" w:eastAsia="fr-BE"/>
              </w:rPr>
            </w:pPr>
            <w:r w:rsidRPr="00114B9D">
              <w:rPr>
                <w:rFonts w:ascii="Arial" w:hAnsi="Arial" w:cs="Arial"/>
                <w:sz w:val="18"/>
                <w:szCs w:val="18"/>
                <w:lang w:val="fr-BE" w:eastAsia="fr-BE"/>
              </w:rPr>
              <w:t xml:space="preserve">Impossible to </w:t>
            </w:r>
            <w:proofErr w:type="spellStart"/>
            <w:r w:rsidRPr="00114B9D">
              <w:rPr>
                <w:rFonts w:ascii="Arial" w:hAnsi="Arial" w:cs="Arial"/>
                <w:sz w:val="18"/>
                <w:szCs w:val="18"/>
                <w:lang w:val="fr-BE" w:eastAsia="fr-BE"/>
              </w:rPr>
              <w:t>falsify</w:t>
            </w:r>
            <w:proofErr w:type="spellEnd"/>
            <w:r w:rsidRPr="00114B9D">
              <w:rPr>
                <w:rFonts w:ascii="Arial" w:hAnsi="Arial" w:cs="Arial"/>
                <w:sz w:val="18"/>
                <w:szCs w:val="18"/>
                <w:lang w:val="fr-BE" w:eastAsia="fr-BE"/>
              </w:rPr>
              <w:t>.</w:t>
            </w:r>
          </w:p>
          <w:p w:rsidR="00114B9D" w:rsidRPr="00DA6428" w:rsidRDefault="00DA6428" w:rsidP="00DA6428">
            <w:pPr>
              <w:widowControl w:val="0"/>
              <w:numPr>
                <w:ilvl w:val="0"/>
                <w:numId w:val="14"/>
              </w:numPr>
              <w:tabs>
                <w:tab w:val="left" w:pos="360"/>
              </w:tabs>
              <w:suppressAutoHyphens/>
              <w:spacing w:after="120"/>
              <w:ind w:left="293" w:hanging="283"/>
              <w:rPr>
                <w:rFonts w:ascii="Arial" w:hAnsi="Arial" w:cs="Arial"/>
                <w:sz w:val="18"/>
                <w:szCs w:val="18"/>
                <w:lang w:val="fr-BE" w:eastAsia="fr-BE"/>
              </w:rPr>
            </w:pPr>
            <w:r>
              <w:rPr>
                <w:rFonts w:ascii="Arial" w:hAnsi="Arial" w:cs="Arial"/>
                <w:sz w:val="18"/>
                <w:szCs w:val="18"/>
                <w:lang w:val="en-US" w:eastAsia="fr-BE"/>
              </w:rPr>
              <w:t xml:space="preserve">An </w:t>
            </w:r>
            <w:proofErr w:type="gramStart"/>
            <w:r>
              <w:rPr>
                <w:rFonts w:ascii="Arial" w:hAnsi="Arial" w:cs="Arial"/>
                <w:sz w:val="18"/>
                <w:szCs w:val="18"/>
                <w:lang w:val="en-US" w:eastAsia="fr-BE"/>
              </w:rPr>
              <w:t xml:space="preserve">increase </w:t>
            </w:r>
            <w:r w:rsidRPr="00DA6428">
              <w:rPr>
                <w:rFonts w:ascii="Arial" w:hAnsi="Arial" w:cs="Arial"/>
                <w:sz w:val="18"/>
                <w:szCs w:val="18"/>
                <w:lang w:val="en-US" w:eastAsia="fr-BE"/>
              </w:rPr>
              <w:t xml:space="preserve"> in</w:t>
            </w:r>
            <w:proofErr w:type="gramEnd"/>
            <w:r w:rsidRPr="00DA6428">
              <w:rPr>
                <w:rFonts w:ascii="Arial" w:hAnsi="Arial" w:cs="Arial"/>
                <w:sz w:val="18"/>
                <w:szCs w:val="18"/>
                <w:lang w:val="en-US" w:eastAsia="fr-BE"/>
              </w:rPr>
              <w:t xml:space="preserve"> sputum </w:t>
            </w:r>
            <w:proofErr w:type="spellStart"/>
            <w:r w:rsidRPr="00DA6428">
              <w:rPr>
                <w:rFonts w:ascii="Arial" w:hAnsi="Arial" w:cs="Arial"/>
                <w:sz w:val="18"/>
                <w:szCs w:val="18"/>
                <w:lang w:val="en-US" w:eastAsia="fr-BE"/>
              </w:rPr>
              <w:t>eosinophil</w:t>
            </w:r>
            <w:r>
              <w:rPr>
                <w:rFonts w:ascii="Arial" w:hAnsi="Arial" w:cs="Arial"/>
                <w:sz w:val="18"/>
                <w:szCs w:val="18"/>
                <w:lang w:val="en-US" w:eastAsia="fr-BE"/>
              </w:rPr>
              <w:t>s</w:t>
            </w:r>
            <w:proofErr w:type="spellEnd"/>
            <w:r w:rsidRPr="00DA6428">
              <w:rPr>
                <w:rFonts w:ascii="Arial" w:hAnsi="Arial" w:cs="Arial"/>
                <w:sz w:val="18"/>
                <w:szCs w:val="18"/>
                <w:lang w:val="en-US" w:eastAsia="fr-BE"/>
              </w:rPr>
              <w:t xml:space="preserve"> at work </w:t>
            </w:r>
            <w:r>
              <w:rPr>
                <w:rFonts w:ascii="Arial" w:hAnsi="Arial" w:cs="Arial"/>
                <w:sz w:val="18"/>
                <w:szCs w:val="18"/>
                <w:lang w:val="en-US" w:eastAsia="fr-BE"/>
              </w:rPr>
              <w:t>enhances</w:t>
            </w:r>
            <w:r w:rsidRPr="00DA6428">
              <w:rPr>
                <w:rFonts w:ascii="Arial" w:hAnsi="Arial" w:cs="Arial"/>
                <w:sz w:val="18"/>
                <w:szCs w:val="18"/>
                <w:lang w:val="en-US" w:eastAsia="fr-BE"/>
              </w:rPr>
              <w:t xml:space="preserve"> </w:t>
            </w:r>
            <w:r>
              <w:rPr>
                <w:rFonts w:ascii="Arial" w:hAnsi="Arial" w:cs="Arial"/>
                <w:sz w:val="18"/>
                <w:szCs w:val="18"/>
                <w:lang w:val="en-US" w:eastAsia="fr-BE"/>
              </w:rPr>
              <w:t xml:space="preserve">the specificity of </w:t>
            </w:r>
            <w:proofErr w:type="spellStart"/>
            <w:r>
              <w:rPr>
                <w:rFonts w:ascii="Arial" w:hAnsi="Arial" w:cs="Arial"/>
                <w:sz w:val="18"/>
                <w:szCs w:val="18"/>
                <w:lang w:val="en-US" w:eastAsia="fr-BE"/>
              </w:rPr>
              <w:t>PEF</w:t>
            </w:r>
            <w:proofErr w:type="spellEnd"/>
            <w:r>
              <w:rPr>
                <w:rFonts w:ascii="Arial" w:hAnsi="Arial" w:cs="Arial"/>
                <w:sz w:val="18"/>
                <w:szCs w:val="18"/>
                <w:lang w:val="en-US" w:eastAsia="fr-BE"/>
              </w:rPr>
              <w:t xml:space="preserve"> analysis.</w:t>
            </w:r>
          </w:p>
        </w:tc>
        <w:tc>
          <w:tcPr>
            <w:tcW w:w="2006" w:type="pct"/>
          </w:tcPr>
          <w:p w:rsidR="00114B9D" w:rsidRPr="00114B9D" w:rsidRDefault="00114B9D" w:rsidP="00B24D3E">
            <w:pPr>
              <w:widowControl w:val="0"/>
              <w:numPr>
                <w:ilvl w:val="0"/>
                <w:numId w:val="14"/>
              </w:numPr>
              <w:tabs>
                <w:tab w:val="left" w:pos="360"/>
              </w:tabs>
              <w:suppressAutoHyphens/>
              <w:spacing w:after="120"/>
              <w:ind w:left="224" w:hanging="224"/>
              <w:rPr>
                <w:rFonts w:ascii="Arial" w:hAnsi="Arial" w:cs="Arial"/>
                <w:sz w:val="18"/>
                <w:szCs w:val="18"/>
                <w:lang w:val="fr-BE" w:eastAsia="fr-BE"/>
              </w:rPr>
            </w:pPr>
            <w:proofErr w:type="spellStart"/>
            <w:r w:rsidRPr="00114B9D">
              <w:rPr>
                <w:rFonts w:ascii="Arial" w:hAnsi="Arial" w:cs="Arial"/>
                <w:sz w:val="18"/>
                <w:szCs w:val="18"/>
                <w:lang w:val="fr-BE" w:eastAsia="fr-BE"/>
              </w:rPr>
              <w:t>Expensive</w:t>
            </w:r>
            <w:proofErr w:type="spellEnd"/>
            <w:r w:rsidRPr="00114B9D">
              <w:rPr>
                <w:rFonts w:ascii="Arial" w:hAnsi="Arial" w:cs="Arial"/>
                <w:sz w:val="18"/>
                <w:szCs w:val="18"/>
                <w:lang w:val="fr-BE" w:eastAsia="fr-BE"/>
              </w:rPr>
              <w:t xml:space="preserve"> and time-</w:t>
            </w:r>
            <w:proofErr w:type="spellStart"/>
            <w:r w:rsidRPr="00114B9D">
              <w:rPr>
                <w:rFonts w:ascii="Arial" w:hAnsi="Arial" w:cs="Arial"/>
                <w:sz w:val="18"/>
                <w:szCs w:val="18"/>
                <w:lang w:val="fr-BE" w:eastAsia="fr-BE"/>
              </w:rPr>
              <w:t>consuming</w:t>
            </w:r>
            <w:proofErr w:type="spellEnd"/>
            <w:r w:rsidRPr="00114B9D">
              <w:rPr>
                <w:rFonts w:ascii="Arial" w:hAnsi="Arial" w:cs="Arial"/>
                <w:sz w:val="18"/>
                <w:szCs w:val="18"/>
                <w:lang w:val="fr-BE" w:eastAsia="fr-BE"/>
              </w:rPr>
              <w:t>.</w:t>
            </w:r>
          </w:p>
          <w:p w:rsidR="00114B9D" w:rsidRPr="00114B9D" w:rsidRDefault="00114B9D" w:rsidP="00B24D3E">
            <w:pPr>
              <w:widowControl w:val="0"/>
              <w:numPr>
                <w:ilvl w:val="0"/>
                <w:numId w:val="14"/>
              </w:numPr>
              <w:tabs>
                <w:tab w:val="left" w:pos="360"/>
              </w:tabs>
              <w:suppressAutoHyphens/>
              <w:spacing w:after="120"/>
              <w:ind w:left="224" w:hanging="224"/>
              <w:rPr>
                <w:rFonts w:ascii="Arial" w:hAnsi="Arial" w:cs="Arial"/>
                <w:sz w:val="18"/>
                <w:szCs w:val="18"/>
                <w:lang w:val="en-US" w:eastAsia="fr-BE"/>
              </w:rPr>
            </w:pPr>
            <w:r w:rsidRPr="00114B9D">
              <w:rPr>
                <w:rFonts w:ascii="Arial" w:hAnsi="Arial" w:cs="Arial"/>
                <w:sz w:val="18"/>
                <w:szCs w:val="18"/>
                <w:lang w:val="en-US" w:eastAsia="fr-BE"/>
              </w:rPr>
              <w:t>Requires standardized methodology and qualified technologist</w:t>
            </w:r>
            <w:r w:rsidR="009E1476">
              <w:rPr>
                <w:rFonts w:ascii="Arial" w:hAnsi="Arial" w:cs="Arial"/>
                <w:sz w:val="18"/>
                <w:szCs w:val="18"/>
                <w:lang w:val="en-US" w:eastAsia="fr-BE"/>
              </w:rPr>
              <w:t>s</w:t>
            </w:r>
            <w:r w:rsidRPr="00114B9D">
              <w:rPr>
                <w:rFonts w:ascii="Arial" w:hAnsi="Arial" w:cs="Arial"/>
                <w:sz w:val="18"/>
                <w:szCs w:val="18"/>
                <w:lang w:val="en-US" w:eastAsia="fr-BE"/>
              </w:rPr>
              <w:t xml:space="preserve">. </w:t>
            </w:r>
          </w:p>
          <w:p w:rsidR="00114B9D" w:rsidRPr="00114B9D" w:rsidRDefault="00114B9D" w:rsidP="00B24D3E">
            <w:pPr>
              <w:widowControl w:val="0"/>
              <w:numPr>
                <w:ilvl w:val="0"/>
                <w:numId w:val="14"/>
              </w:numPr>
              <w:tabs>
                <w:tab w:val="left" w:pos="360"/>
              </w:tabs>
              <w:suppressAutoHyphens/>
              <w:spacing w:after="120"/>
              <w:ind w:left="224" w:hanging="224"/>
              <w:rPr>
                <w:rFonts w:ascii="Arial" w:hAnsi="Arial" w:cs="Arial"/>
                <w:sz w:val="18"/>
                <w:szCs w:val="18"/>
                <w:lang w:val="en-US" w:eastAsia="fr-BE"/>
              </w:rPr>
            </w:pPr>
            <w:r w:rsidRPr="00114B9D">
              <w:rPr>
                <w:rFonts w:ascii="Arial" w:hAnsi="Arial" w:cs="Arial"/>
                <w:sz w:val="18"/>
                <w:szCs w:val="18"/>
                <w:lang w:val="en-US" w:eastAsia="fr-BE"/>
              </w:rPr>
              <w:t>Not widely available</w:t>
            </w:r>
          </w:p>
          <w:p w:rsidR="00114B9D" w:rsidRPr="00114B9D" w:rsidRDefault="00114B9D" w:rsidP="00B24D3E">
            <w:pPr>
              <w:widowControl w:val="0"/>
              <w:numPr>
                <w:ilvl w:val="0"/>
                <w:numId w:val="14"/>
              </w:numPr>
              <w:tabs>
                <w:tab w:val="left" w:pos="360"/>
              </w:tabs>
              <w:suppressAutoHyphens/>
              <w:spacing w:after="120"/>
              <w:ind w:left="224" w:hanging="224"/>
              <w:rPr>
                <w:rFonts w:ascii="Arial" w:hAnsi="Arial" w:cs="Arial"/>
                <w:sz w:val="18"/>
                <w:szCs w:val="18"/>
                <w:lang w:val="en-US" w:eastAsia="fr-BE"/>
              </w:rPr>
            </w:pPr>
            <w:r w:rsidRPr="00114B9D">
              <w:rPr>
                <w:rFonts w:ascii="Arial" w:hAnsi="Arial" w:cs="Arial"/>
                <w:sz w:val="18"/>
                <w:szCs w:val="18"/>
                <w:lang w:val="en-US" w:eastAsia="fr-BE"/>
              </w:rPr>
              <w:t>Substantial (~2</w:t>
            </w:r>
            <w:r w:rsidR="00903155">
              <w:rPr>
                <w:rFonts w:ascii="Arial" w:hAnsi="Arial" w:cs="Arial"/>
                <w:sz w:val="18"/>
                <w:szCs w:val="18"/>
                <w:lang w:val="en-US" w:eastAsia="fr-BE"/>
              </w:rPr>
              <w:t>5%) proportion of subjects fail</w:t>
            </w:r>
            <w:r w:rsidR="009E1476">
              <w:rPr>
                <w:rFonts w:ascii="Arial" w:hAnsi="Arial" w:cs="Arial"/>
                <w:sz w:val="18"/>
                <w:szCs w:val="18"/>
                <w:lang w:val="en-US" w:eastAsia="fr-BE"/>
              </w:rPr>
              <w:t>s</w:t>
            </w:r>
            <w:r w:rsidRPr="00114B9D">
              <w:rPr>
                <w:rFonts w:ascii="Arial" w:hAnsi="Arial" w:cs="Arial"/>
                <w:sz w:val="18"/>
                <w:szCs w:val="18"/>
                <w:lang w:val="en-US" w:eastAsia="fr-BE"/>
              </w:rPr>
              <w:t xml:space="preserve"> to produce suitable sputum samples.</w:t>
            </w:r>
          </w:p>
          <w:p w:rsidR="00114B9D" w:rsidRPr="00114B9D" w:rsidRDefault="00114B9D" w:rsidP="00912206">
            <w:pPr>
              <w:widowControl w:val="0"/>
              <w:numPr>
                <w:ilvl w:val="0"/>
                <w:numId w:val="14"/>
              </w:numPr>
              <w:tabs>
                <w:tab w:val="left" w:pos="360"/>
              </w:tabs>
              <w:suppressAutoHyphens/>
              <w:spacing w:after="120"/>
              <w:ind w:left="224" w:hanging="224"/>
              <w:rPr>
                <w:rFonts w:ascii="Arial" w:hAnsi="Arial" w:cs="Arial"/>
                <w:sz w:val="18"/>
                <w:szCs w:val="18"/>
                <w:lang w:val="en-US" w:eastAsia="fr-BE"/>
              </w:rPr>
            </w:pPr>
            <w:r w:rsidRPr="00114B9D">
              <w:rPr>
                <w:rFonts w:ascii="Arial" w:hAnsi="Arial" w:cs="Arial"/>
                <w:sz w:val="18"/>
                <w:szCs w:val="18"/>
                <w:lang w:val="en-US" w:eastAsia="fr-BE"/>
              </w:rPr>
              <w:t xml:space="preserve">Does not </w:t>
            </w:r>
            <w:r w:rsidR="00912206">
              <w:rPr>
                <w:rFonts w:ascii="Arial" w:hAnsi="Arial" w:cs="Arial"/>
                <w:sz w:val="18"/>
                <w:szCs w:val="18"/>
                <w:lang w:val="en-US" w:eastAsia="fr-BE"/>
              </w:rPr>
              <w:t xml:space="preserve">by </w:t>
            </w:r>
            <w:r w:rsidR="00B57EBF">
              <w:rPr>
                <w:rFonts w:ascii="Arial" w:hAnsi="Arial" w:cs="Arial"/>
                <w:sz w:val="18"/>
                <w:szCs w:val="18"/>
                <w:lang w:val="en-US" w:eastAsia="fr-BE"/>
              </w:rPr>
              <w:t>itself allow for co</w:t>
            </w:r>
            <w:r w:rsidR="00912206">
              <w:rPr>
                <w:rFonts w:ascii="Arial" w:hAnsi="Arial" w:cs="Arial"/>
                <w:sz w:val="18"/>
                <w:szCs w:val="18"/>
                <w:lang w:val="en-US" w:eastAsia="fr-BE"/>
              </w:rPr>
              <w:t>nfirming or excluding</w:t>
            </w:r>
            <w:r w:rsidR="00B57EBF">
              <w:rPr>
                <w:rFonts w:ascii="Arial" w:hAnsi="Arial" w:cs="Arial"/>
                <w:sz w:val="18"/>
                <w:szCs w:val="18"/>
                <w:lang w:val="en-US" w:eastAsia="fr-BE"/>
              </w:rPr>
              <w:t xml:space="preserve"> </w:t>
            </w:r>
            <w:r w:rsidR="00912206">
              <w:rPr>
                <w:rFonts w:ascii="Arial" w:hAnsi="Arial" w:cs="Arial"/>
                <w:sz w:val="18"/>
                <w:szCs w:val="18"/>
                <w:lang w:val="en-US" w:eastAsia="fr-BE"/>
              </w:rPr>
              <w:t>a</w:t>
            </w:r>
            <w:r w:rsidRPr="00114B9D">
              <w:rPr>
                <w:rFonts w:ascii="Arial" w:hAnsi="Arial" w:cs="Arial"/>
                <w:sz w:val="18"/>
                <w:szCs w:val="18"/>
                <w:lang w:val="en-US" w:eastAsia="fr-BE"/>
              </w:rPr>
              <w:t xml:space="preserve"> diagnosis of </w:t>
            </w:r>
            <w:proofErr w:type="gramStart"/>
            <w:r w:rsidRPr="00114B9D">
              <w:rPr>
                <w:rFonts w:ascii="Arial" w:hAnsi="Arial" w:cs="Arial"/>
                <w:sz w:val="18"/>
                <w:szCs w:val="18"/>
                <w:lang w:val="en-US" w:eastAsia="fr-BE"/>
              </w:rPr>
              <w:t>OA.</w:t>
            </w:r>
            <w:proofErr w:type="gramEnd"/>
          </w:p>
        </w:tc>
      </w:tr>
      <w:tr w:rsidR="00114B9D" w:rsidRPr="00DD2889" w:rsidTr="00B24D3E">
        <w:trPr>
          <w:trHeight w:val="871"/>
        </w:trPr>
        <w:tc>
          <w:tcPr>
            <w:tcW w:w="1106" w:type="pct"/>
          </w:tcPr>
          <w:p w:rsidR="00114B9D" w:rsidRPr="00114B9D" w:rsidRDefault="00114B9D" w:rsidP="00B24D3E">
            <w:pPr>
              <w:widowControl w:val="0"/>
              <w:tabs>
                <w:tab w:val="left" w:pos="0"/>
              </w:tabs>
              <w:suppressAutoHyphens/>
              <w:rPr>
                <w:rFonts w:ascii="Arial" w:hAnsi="Arial" w:cs="Arial"/>
                <w:b/>
                <w:sz w:val="18"/>
                <w:szCs w:val="18"/>
                <w:lang w:val="en-US" w:eastAsia="fr-BE"/>
              </w:rPr>
            </w:pPr>
            <w:r w:rsidRPr="00114B9D">
              <w:rPr>
                <w:rFonts w:ascii="Arial" w:hAnsi="Arial" w:cs="Arial"/>
                <w:b/>
                <w:sz w:val="18"/>
                <w:szCs w:val="18"/>
                <w:lang w:val="en-US" w:eastAsia="fr-BE"/>
              </w:rPr>
              <w:t xml:space="preserve">Serial assessments of </w:t>
            </w:r>
            <w:proofErr w:type="spellStart"/>
            <w:r w:rsidR="00B24D3E">
              <w:rPr>
                <w:rFonts w:ascii="Arial" w:hAnsi="Arial" w:cs="Arial"/>
                <w:b/>
                <w:sz w:val="18"/>
                <w:szCs w:val="18"/>
                <w:lang w:val="en-US" w:eastAsia="fr-BE"/>
              </w:rPr>
              <w:t>Fe</w:t>
            </w:r>
            <w:r w:rsidRPr="00114B9D">
              <w:rPr>
                <w:rFonts w:ascii="Arial" w:hAnsi="Arial" w:cs="Arial"/>
                <w:b/>
                <w:sz w:val="18"/>
                <w:szCs w:val="18"/>
                <w:lang w:val="en-US" w:eastAsia="fr-BE"/>
              </w:rPr>
              <w:t>NO</w:t>
            </w:r>
            <w:proofErr w:type="spellEnd"/>
          </w:p>
        </w:tc>
        <w:tc>
          <w:tcPr>
            <w:tcW w:w="1888" w:type="pct"/>
          </w:tcPr>
          <w:p w:rsidR="00114B9D" w:rsidRPr="00114B9D" w:rsidRDefault="00114B9D" w:rsidP="00B24D3E">
            <w:pPr>
              <w:widowControl w:val="0"/>
              <w:numPr>
                <w:ilvl w:val="0"/>
                <w:numId w:val="14"/>
              </w:numPr>
              <w:tabs>
                <w:tab w:val="left" w:pos="360"/>
              </w:tabs>
              <w:suppressAutoHyphens/>
              <w:spacing w:after="120"/>
              <w:ind w:left="293" w:hanging="283"/>
              <w:rPr>
                <w:rFonts w:ascii="Arial" w:hAnsi="Arial" w:cs="Arial"/>
                <w:sz w:val="18"/>
                <w:szCs w:val="18"/>
                <w:lang w:val="en-US" w:eastAsia="fr-BE"/>
              </w:rPr>
            </w:pPr>
            <w:r w:rsidRPr="00114B9D">
              <w:rPr>
                <w:rFonts w:ascii="Arial" w:hAnsi="Arial" w:cs="Arial"/>
                <w:sz w:val="18"/>
                <w:szCs w:val="18"/>
                <w:lang w:val="en-US" w:eastAsia="fr-BE"/>
              </w:rPr>
              <w:t>Noninvasive</w:t>
            </w:r>
            <w:r w:rsidR="00912206">
              <w:rPr>
                <w:rFonts w:ascii="Arial" w:hAnsi="Arial" w:cs="Arial"/>
                <w:sz w:val="18"/>
                <w:szCs w:val="18"/>
                <w:lang w:val="en-US" w:eastAsia="fr-BE"/>
              </w:rPr>
              <w:t>.</w:t>
            </w:r>
          </w:p>
          <w:p w:rsidR="00114B9D" w:rsidRPr="00114B9D" w:rsidRDefault="00295FA4" w:rsidP="00B24D3E">
            <w:pPr>
              <w:widowControl w:val="0"/>
              <w:numPr>
                <w:ilvl w:val="0"/>
                <w:numId w:val="14"/>
              </w:numPr>
              <w:tabs>
                <w:tab w:val="left" w:pos="360"/>
              </w:tabs>
              <w:suppressAutoHyphens/>
              <w:spacing w:after="120"/>
              <w:ind w:left="293" w:hanging="283"/>
              <w:rPr>
                <w:rFonts w:ascii="Arial" w:hAnsi="Arial" w:cs="Arial"/>
                <w:sz w:val="18"/>
                <w:szCs w:val="18"/>
                <w:lang w:val="en-US" w:eastAsia="fr-BE"/>
              </w:rPr>
            </w:pPr>
            <w:r>
              <w:rPr>
                <w:rFonts w:ascii="Arial" w:hAnsi="Arial" w:cs="Arial"/>
                <w:sz w:val="18"/>
                <w:szCs w:val="18"/>
                <w:lang w:val="en-US" w:eastAsia="fr-BE"/>
              </w:rPr>
              <w:t>Fast and easy to perform</w:t>
            </w:r>
            <w:r w:rsidR="00912206">
              <w:rPr>
                <w:rFonts w:ascii="Arial" w:hAnsi="Arial" w:cs="Arial"/>
                <w:sz w:val="18"/>
                <w:szCs w:val="18"/>
                <w:lang w:val="en-US" w:eastAsia="fr-BE"/>
              </w:rPr>
              <w:t>.</w:t>
            </w:r>
          </w:p>
        </w:tc>
        <w:tc>
          <w:tcPr>
            <w:tcW w:w="2006" w:type="pct"/>
          </w:tcPr>
          <w:p w:rsidR="00114B9D" w:rsidRPr="00114B9D" w:rsidRDefault="001D1EDA" w:rsidP="00B24D3E">
            <w:pPr>
              <w:widowControl w:val="0"/>
              <w:numPr>
                <w:ilvl w:val="0"/>
                <w:numId w:val="14"/>
              </w:numPr>
              <w:tabs>
                <w:tab w:val="left" w:pos="360"/>
              </w:tabs>
              <w:suppressAutoHyphens/>
              <w:spacing w:after="120"/>
              <w:ind w:left="224" w:hanging="224"/>
              <w:rPr>
                <w:rFonts w:ascii="Arial" w:hAnsi="Arial" w:cs="Arial"/>
                <w:sz w:val="18"/>
                <w:szCs w:val="18"/>
                <w:lang w:val="en-US" w:eastAsia="fr-BE"/>
              </w:rPr>
            </w:pPr>
            <w:r>
              <w:rPr>
                <w:rFonts w:ascii="Arial" w:hAnsi="Arial" w:cs="Arial"/>
                <w:sz w:val="18"/>
                <w:szCs w:val="18"/>
                <w:lang w:val="en-US" w:eastAsia="fr-BE"/>
              </w:rPr>
              <w:t>Lack of validation</w:t>
            </w:r>
          </w:p>
          <w:p w:rsidR="00114B9D" w:rsidRPr="00114B9D" w:rsidRDefault="00114B9D" w:rsidP="00B24D3E">
            <w:pPr>
              <w:widowControl w:val="0"/>
              <w:numPr>
                <w:ilvl w:val="0"/>
                <w:numId w:val="14"/>
              </w:numPr>
              <w:tabs>
                <w:tab w:val="left" w:pos="360"/>
              </w:tabs>
              <w:suppressAutoHyphens/>
              <w:spacing w:after="120"/>
              <w:ind w:left="224" w:hanging="224"/>
              <w:rPr>
                <w:rFonts w:ascii="Arial" w:hAnsi="Arial" w:cs="Arial"/>
                <w:sz w:val="18"/>
                <w:szCs w:val="18"/>
                <w:lang w:val="en-US" w:eastAsia="fr-BE"/>
              </w:rPr>
            </w:pPr>
            <w:r w:rsidRPr="00114B9D">
              <w:rPr>
                <w:rFonts w:ascii="Arial" w:hAnsi="Arial" w:cs="Arial"/>
                <w:sz w:val="18"/>
                <w:szCs w:val="18"/>
                <w:lang w:val="en-US" w:eastAsia="fr-BE"/>
              </w:rPr>
              <w:t>Difficult to interpret.</w:t>
            </w:r>
          </w:p>
          <w:p w:rsidR="00114B9D" w:rsidRPr="00114B9D" w:rsidRDefault="00114B9D" w:rsidP="00B24D3E">
            <w:pPr>
              <w:widowControl w:val="0"/>
              <w:numPr>
                <w:ilvl w:val="0"/>
                <w:numId w:val="14"/>
              </w:numPr>
              <w:tabs>
                <w:tab w:val="left" w:pos="360"/>
              </w:tabs>
              <w:suppressAutoHyphens/>
              <w:spacing w:after="120"/>
              <w:ind w:left="224" w:hanging="224"/>
              <w:rPr>
                <w:rFonts w:ascii="Arial" w:hAnsi="Arial" w:cs="Arial"/>
                <w:sz w:val="18"/>
                <w:szCs w:val="18"/>
                <w:lang w:val="en-US" w:eastAsia="fr-BE"/>
              </w:rPr>
            </w:pPr>
            <w:r w:rsidRPr="00114B9D">
              <w:rPr>
                <w:rFonts w:ascii="Arial" w:hAnsi="Arial" w:cs="Arial"/>
                <w:sz w:val="18"/>
                <w:szCs w:val="18"/>
                <w:lang w:val="en-US" w:eastAsia="fr-BE"/>
              </w:rPr>
              <w:t xml:space="preserve">Affected by </w:t>
            </w:r>
            <w:r w:rsidR="00903155">
              <w:rPr>
                <w:rFonts w:ascii="Arial" w:hAnsi="Arial" w:cs="Arial"/>
                <w:sz w:val="18"/>
                <w:szCs w:val="18"/>
                <w:lang w:val="en-US" w:eastAsia="fr-BE"/>
              </w:rPr>
              <w:t>confounding</w:t>
            </w:r>
            <w:r w:rsidRPr="00114B9D">
              <w:rPr>
                <w:rFonts w:ascii="Arial" w:hAnsi="Arial" w:cs="Arial"/>
                <w:sz w:val="18"/>
                <w:szCs w:val="18"/>
                <w:lang w:val="en-US" w:eastAsia="fr-BE"/>
              </w:rPr>
              <w:t xml:space="preserve"> factors (e.g., smoking, inhaled corticosteroids).</w:t>
            </w:r>
          </w:p>
        </w:tc>
      </w:tr>
    </w:tbl>
    <w:p w:rsidR="00B24D3E" w:rsidRPr="003B6C6B" w:rsidRDefault="009E1476" w:rsidP="003B6C6B">
      <w:pPr>
        <w:spacing w:before="240" w:after="200" w:line="276" w:lineRule="auto"/>
        <w:rPr>
          <w:rFonts w:ascii="Arial" w:eastAsiaTheme="minorHAnsi" w:hAnsi="Arial" w:cs="Arial"/>
          <w:sz w:val="18"/>
          <w:szCs w:val="18"/>
          <w:lang w:val="en-US" w:eastAsia="en-US"/>
        </w:rPr>
      </w:pPr>
      <w:r w:rsidRPr="009E1476">
        <w:rPr>
          <w:rFonts w:ascii="Arial" w:eastAsiaTheme="minorHAnsi" w:hAnsi="Arial" w:cs="Arial"/>
          <w:sz w:val="18"/>
          <w:szCs w:val="18"/>
          <w:u w:val="single"/>
          <w:lang w:val="en-US" w:eastAsia="en-US"/>
        </w:rPr>
        <w:t>Legend</w:t>
      </w:r>
      <w:r w:rsidRPr="009E1476">
        <w:rPr>
          <w:rFonts w:ascii="Arial" w:eastAsiaTheme="minorHAnsi" w:hAnsi="Arial" w:cs="Arial"/>
          <w:sz w:val="18"/>
          <w:szCs w:val="18"/>
          <w:lang w:val="en-US" w:eastAsia="en-US"/>
        </w:rPr>
        <w:t xml:space="preserve">: </w:t>
      </w:r>
      <w:proofErr w:type="spellStart"/>
      <w:r>
        <w:rPr>
          <w:rFonts w:ascii="Arial" w:eastAsiaTheme="minorHAnsi" w:hAnsi="Arial" w:cs="Arial"/>
          <w:sz w:val="18"/>
          <w:szCs w:val="18"/>
          <w:lang w:val="en-US" w:eastAsia="en-US"/>
        </w:rPr>
        <w:t>FeNO</w:t>
      </w:r>
      <w:proofErr w:type="spellEnd"/>
      <w:r>
        <w:rPr>
          <w:rFonts w:ascii="Arial" w:eastAsiaTheme="minorHAnsi" w:hAnsi="Arial" w:cs="Arial"/>
          <w:sz w:val="18"/>
          <w:szCs w:val="18"/>
          <w:lang w:val="en-US" w:eastAsia="en-US"/>
        </w:rPr>
        <w:t xml:space="preserve">: Fractional exhaled nitric oxide; </w:t>
      </w:r>
      <w:proofErr w:type="spellStart"/>
      <w:r>
        <w:rPr>
          <w:rFonts w:ascii="Arial" w:eastAsiaTheme="minorHAnsi" w:hAnsi="Arial" w:cs="Arial"/>
          <w:sz w:val="18"/>
          <w:szCs w:val="18"/>
          <w:lang w:val="en-US" w:eastAsia="en-US"/>
        </w:rPr>
        <w:t>NSBH</w:t>
      </w:r>
      <w:proofErr w:type="spellEnd"/>
      <w:r>
        <w:rPr>
          <w:rFonts w:ascii="Arial" w:eastAsiaTheme="minorHAnsi" w:hAnsi="Arial" w:cs="Arial"/>
          <w:sz w:val="18"/>
          <w:szCs w:val="18"/>
          <w:lang w:val="en-US" w:eastAsia="en-US"/>
        </w:rPr>
        <w:t xml:space="preserve">: Nonspecific bronchial </w:t>
      </w:r>
      <w:proofErr w:type="spellStart"/>
      <w:r>
        <w:rPr>
          <w:rFonts w:ascii="Arial" w:eastAsiaTheme="minorHAnsi" w:hAnsi="Arial" w:cs="Arial"/>
          <w:sz w:val="18"/>
          <w:szCs w:val="18"/>
          <w:lang w:val="en-US" w:eastAsia="en-US"/>
        </w:rPr>
        <w:t>hyperresponsiveness</w:t>
      </w:r>
      <w:proofErr w:type="spellEnd"/>
      <w:r>
        <w:rPr>
          <w:rFonts w:ascii="Arial" w:eastAsiaTheme="minorHAnsi" w:hAnsi="Arial" w:cs="Arial"/>
          <w:sz w:val="18"/>
          <w:szCs w:val="18"/>
          <w:lang w:val="en-US" w:eastAsia="en-US"/>
        </w:rPr>
        <w:t xml:space="preserve">; OA: Occupational asthma; </w:t>
      </w:r>
      <w:proofErr w:type="spellStart"/>
      <w:r>
        <w:rPr>
          <w:rFonts w:ascii="Arial" w:eastAsiaTheme="minorHAnsi" w:hAnsi="Arial" w:cs="Arial"/>
          <w:sz w:val="18"/>
          <w:szCs w:val="18"/>
          <w:lang w:val="en-US" w:eastAsia="en-US"/>
        </w:rPr>
        <w:t>PEF</w:t>
      </w:r>
      <w:proofErr w:type="spellEnd"/>
      <w:r>
        <w:rPr>
          <w:rFonts w:ascii="Arial" w:eastAsiaTheme="minorHAnsi" w:hAnsi="Arial" w:cs="Arial"/>
          <w:sz w:val="18"/>
          <w:szCs w:val="18"/>
          <w:lang w:val="en-US" w:eastAsia="en-US"/>
        </w:rPr>
        <w:t xml:space="preserve">: Peak expiratory flow; </w:t>
      </w:r>
    </w:p>
    <w:p w:rsidR="009E1476" w:rsidRDefault="009E1476">
      <w:pPr>
        <w:spacing w:after="200" w:line="276" w:lineRule="auto"/>
        <w:rPr>
          <w:rFonts w:ascii="Arial" w:eastAsiaTheme="minorHAnsi" w:hAnsi="Arial" w:cs="Arial"/>
          <w:b/>
          <w:sz w:val="20"/>
          <w:szCs w:val="20"/>
          <w:lang w:val="en-US" w:eastAsia="en-US"/>
        </w:rPr>
      </w:pPr>
      <w:r>
        <w:rPr>
          <w:rFonts w:ascii="Arial" w:eastAsiaTheme="minorHAnsi" w:hAnsi="Arial" w:cs="Arial"/>
          <w:b/>
          <w:sz w:val="20"/>
          <w:szCs w:val="20"/>
          <w:lang w:val="en-US" w:eastAsia="en-US"/>
        </w:rPr>
        <w:br w:type="page"/>
      </w:r>
    </w:p>
    <w:p w:rsidR="009E1476" w:rsidRPr="0005535B" w:rsidRDefault="009E1476" w:rsidP="006B03FD">
      <w:pPr>
        <w:widowControl w:val="0"/>
        <w:tabs>
          <w:tab w:val="left" w:pos="360"/>
        </w:tabs>
        <w:suppressAutoHyphens/>
        <w:spacing w:after="240"/>
        <w:ind w:left="-142"/>
        <w:rPr>
          <w:rFonts w:ascii="Arial" w:eastAsiaTheme="minorHAnsi" w:hAnsi="Arial" w:cs="Arial"/>
          <w:b/>
          <w:sz w:val="22"/>
          <w:szCs w:val="22"/>
          <w:lang w:val="en-US" w:eastAsia="en-US"/>
        </w:rPr>
      </w:pPr>
      <w:r w:rsidRPr="0005535B">
        <w:rPr>
          <w:rFonts w:ascii="Arial" w:eastAsiaTheme="minorHAnsi" w:hAnsi="Arial" w:cs="Arial"/>
          <w:b/>
          <w:sz w:val="22"/>
          <w:szCs w:val="22"/>
          <w:lang w:val="en-US" w:eastAsia="en-US"/>
        </w:rPr>
        <w:lastRenderedPageBreak/>
        <w:t xml:space="preserve">Table </w:t>
      </w:r>
      <w:r w:rsidR="007F1E72" w:rsidRPr="0005535B">
        <w:rPr>
          <w:rFonts w:ascii="Arial" w:eastAsiaTheme="minorHAnsi" w:hAnsi="Arial" w:cs="Arial"/>
          <w:b/>
          <w:sz w:val="22"/>
          <w:szCs w:val="22"/>
          <w:lang w:val="en-US" w:eastAsia="en-US"/>
        </w:rPr>
        <w:t>V</w:t>
      </w:r>
      <w:r w:rsidRPr="0005535B">
        <w:rPr>
          <w:rFonts w:ascii="Arial" w:eastAsiaTheme="minorHAnsi" w:hAnsi="Arial" w:cs="Arial"/>
          <w:b/>
          <w:sz w:val="22"/>
          <w:szCs w:val="22"/>
          <w:lang w:val="en-US" w:eastAsia="en-US"/>
        </w:rPr>
        <w:t>. Key messages for investigating subjects with</w:t>
      </w:r>
      <w:r w:rsidR="006B03FD" w:rsidRPr="0005535B">
        <w:rPr>
          <w:rFonts w:ascii="Arial" w:eastAsiaTheme="minorHAnsi" w:hAnsi="Arial" w:cs="Arial"/>
          <w:b/>
          <w:sz w:val="22"/>
          <w:szCs w:val="22"/>
          <w:lang w:val="en-US" w:eastAsia="en-US"/>
        </w:rPr>
        <w:t xml:space="preserve"> possible occupational asthma. </w:t>
      </w:r>
    </w:p>
    <w:tbl>
      <w:tblPr>
        <w:tblStyle w:val="Grilledutableau"/>
        <w:tblW w:w="4897" w:type="pct"/>
        <w:tblLook w:val="04A0" w:firstRow="1" w:lastRow="0" w:firstColumn="1" w:lastColumn="0" w:noHBand="0" w:noVBand="1"/>
      </w:tblPr>
      <w:tblGrid>
        <w:gridCol w:w="2660"/>
        <w:gridCol w:w="6437"/>
      </w:tblGrid>
      <w:tr w:rsidR="00794021" w:rsidRPr="0005535B" w:rsidTr="00794021">
        <w:trPr>
          <w:trHeight w:val="744"/>
        </w:trPr>
        <w:tc>
          <w:tcPr>
            <w:tcW w:w="5000" w:type="pct"/>
            <w:gridSpan w:val="2"/>
            <w:tcBorders>
              <w:top w:val="single" w:sz="18" w:space="0" w:color="auto"/>
              <w:bottom w:val="single" w:sz="18" w:space="0" w:color="auto"/>
            </w:tcBorders>
            <w:vAlign w:val="center"/>
          </w:tcPr>
          <w:p w:rsidR="00794021" w:rsidRPr="0005535B" w:rsidRDefault="00794021" w:rsidP="008106B7">
            <w:pPr>
              <w:widowControl w:val="0"/>
              <w:tabs>
                <w:tab w:val="left" w:pos="360"/>
              </w:tabs>
              <w:suppressAutoHyphens/>
              <w:rPr>
                <w:rFonts w:ascii="Arial" w:hAnsi="Arial" w:cs="Arial"/>
                <w:b/>
                <w:bCs/>
                <w:sz w:val="20"/>
                <w:szCs w:val="20"/>
                <w:lang w:val="en-US" w:eastAsia="fr-BE"/>
              </w:rPr>
            </w:pPr>
            <w:r w:rsidRPr="0005535B">
              <w:rPr>
                <w:rFonts w:ascii="Arial" w:hAnsi="Arial" w:cs="Arial"/>
                <w:b/>
                <w:bCs/>
                <w:sz w:val="20"/>
                <w:szCs w:val="20"/>
                <w:lang w:val="en-US" w:eastAsia="fr-BE"/>
              </w:rPr>
              <w:t>Ruling out occupational asthma</w:t>
            </w:r>
          </w:p>
        </w:tc>
      </w:tr>
      <w:tr w:rsidR="00343F34" w:rsidRPr="0005535B" w:rsidTr="00343F34">
        <w:trPr>
          <w:trHeight w:val="1122"/>
        </w:trPr>
        <w:tc>
          <w:tcPr>
            <w:tcW w:w="1462" w:type="pct"/>
          </w:tcPr>
          <w:p w:rsidR="00343F34" w:rsidRPr="0005535B" w:rsidRDefault="00343F34" w:rsidP="007D4F17">
            <w:pPr>
              <w:widowControl w:val="0"/>
              <w:tabs>
                <w:tab w:val="left" w:pos="360"/>
              </w:tabs>
              <w:suppressAutoHyphens/>
              <w:spacing w:before="120"/>
              <w:rPr>
                <w:rFonts w:ascii="Arial" w:hAnsi="Arial" w:cs="Arial"/>
                <w:sz w:val="20"/>
                <w:szCs w:val="20"/>
                <w:lang w:val="en-US" w:eastAsia="fr-BE"/>
              </w:rPr>
            </w:pPr>
            <w:r w:rsidRPr="0005535B">
              <w:rPr>
                <w:rFonts w:ascii="Arial" w:hAnsi="Arial" w:cs="Arial"/>
                <w:sz w:val="20"/>
                <w:szCs w:val="20"/>
                <w:lang w:val="en-US" w:eastAsia="fr-BE"/>
              </w:rPr>
              <w:t xml:space="preserve">Single assessment of </w:t>
            </w:r>
            <w:proofErr w:type="spellStart"/>
            <w:r w:rsidRPr="0005535B">
              <w:rPr>
                <w:rFonts w:ascii="Arial" w:hAnsi="Arial" w:cs="Arial"/>
                <w:sz w:val="20"/>
                <w:szCs w:val="20"/>
                <w:lang w:val="en-US" w:eastAsia="fr-BE"/>
              </w:rPr>
              <w:t>NSBH</w:t>
            </w:r>
            <w:proofErr w:type="spellEnd"/>
          </w:p>
        </w:tc>
        <w:tc>
          <w:tcPr>
            <w:tcW w:w="3538" w:type="pct"/>
          </w:tcPr>
          <w:p w:rsidR="00343F34" w:rsidRPr="0005535B" w:rsidRDefault="00343F34" w:rsidP="0095129A">
            <w:pPr>
              <w:widowControl w:val="0"/>
              <w:tabs>
                <w:tab w:val="left" w:pos="245"/>
              </w:tabs>
              <w:suppressAutoHyphens/>
              <w:spacing w:before="120"/>
              <w:rPr>
                <w:rFonts w:ascii="Arial" w:hAnsi="Arial" w:cs="Arial"/>
                <w:sz w:val="20"/>
                <w:szCs w:val="20"/>
                <w:lang w:val="en-US" w:eastAsia="fr-BE"/>
              </w:rPr>
            </w:pPr>
            <w:r w:rsidRPr="0005535B">
              <w:rPr>
                <w:rFonts w:ascii="Arial" w:hAnsi="Arial" w:cs="Arial"/>
                <w:sz w:val="20"/>
                <w:szCs w:val="20"/>
                <w:lang w:val="en-US" w:eastAsia="fr-BE"/>
              </w:rPr>
              <w:t xml:space="preserve">The absence of </w:t>
            </w:r>
            <w:proofErr w:type="spellStart"/>
            <w:r w:rsidR="0095129A" w:rsidRPr="0005535B">
              <w:rPr>
                <w:rFonts w:ascii="Arial" w:hAnsi="Arial" w:cs="Arial"/>
                <w:sz w:val="20"/>
                <w:szCs w:val="20"/>
                <w:lang w:val="en-US" w:eastAsia="fr-BE"/>
              </w:rPr>
              <w:t>NSBH</w:t>
            </w:r>
            <w:proofErr w:type="spellEnd"/>
            <w:r w:rsidR="0095129A" w:rsidRPr="0005535B">
              <w:rPr>
                <w:rFonts w:ascii="Arial" w:hAnsi="Arial" w:cs="Arial"/>
                <w:sz w:val="20"/>
                <w:szCs w:val="20"/>
                <w:lang w:val="en-US" w:eastAsia="fr-BE"/>
              </w:rPr>
              <w:t xml:space="preserve"> in subjects who have been recently exposed to the suspected workplace </w:t>
            </w:r>
            <w:r w:rsidRPr="0005535B">
              <w:rPr>
                <w:rFonts w:ascii="Arial" w:hAnsi="Arial" w:cs="Arial"/>
                <w:sz w:val="20"/>
                <w:szCs w:val="20"/>
                <w:lang w:val="en-US" w:eastAsia="fr-BE"/>
              </w:rPr>
              <w:t>makes the diagnosis of OA highly unlikely</w:t>
            </w:r>
            <w:r w:rsidR="0095129A" w:rsidRPr="0005535B">
              <w:rPr>
                <w:rFonts w:ascii="Arial" w:hAnsi="Arial" w:cs="Arial"/>
                <w:sz w:val="20"/>
                <w:szCs w:val="20"/>
                <w:lang w:val="en-US" w:eastAsia="fr-BE"/>
              </w:rPr>
              <w:t xml:space="preserve"> (</w:t>
            </w:r>
            <w:proofErr w:type="spellStart"/>
            <w:r w:rsidR="0095129A" w:rsidRPr="0005535B">
              <w:rPr>
                <w:rFonts w:ascii="Arial" w:hAnsi="Arial" w:cs="Arial"/>
                <w:sz w:val="20"/>
                <w:szCs w:val="20"/>
                <w:lang w:val="en-US" w:eastAsia="fr-BE"/>
              </w:rPr>
              <w:t>NPV</w:t>
            </w:r>
            <w:proofErr w:type="spellEnd"/>
            <w:r w:rsidR="0095129A" w:rsidRPr="0005535B">
              <w:rPr>
                <w:rFonts w:ascii="Arial" w:hAnsi="Arial" w:cs="Arial"/>
                <w:sz w:val="20"/>
                <w:szCs w:val="20"/>
                <w:lang w:val="en-US" w:eastAsia="fr-BE"/>
              </w:rPr>
              <w:t xml:space="preserve"> &gt;95%).</w:t>
            </w:r>
          </w:p>
        </w:tc>
      </w:tr>
      <w:tr w:rsidR="00343F34" w:rsidRPr="0005535B" w:rsidTr="007F1E72">
        <w:trPr>
          <w:trHeight w:val="1082"/>
        </w:trPr>
        <w:tc>
          <w:tcPr>
            <w:tcW w:w="1462" w:type="pct"/>
            <w:tcBorders>
              <w:bottom w:val="single" w:sz="18" w:space="0" w:color="auto"/>
            </w:tcBorders>
          </w:tcPr>
          <w:p w:rsidR="00343F34" w:rsidRPr="0005535B" w:rsidRDefault="00343F34" w:rsidP="007D4F17">
            <w:pPr>
              <w:widowControl w:val="0"/>
              <w:tabs>
                <w:tab w:val="left" w:pos="360"/>
              </w:tabs>
              <w:suppressAutoHyphens/>
              <w:spacing w:before="120"/>
              <w:rPr>
                <w:rFonts w:ascii="Arial" w:hAnsi="Arial" w:cs="Arial"/>
                <w:sz w:val="20"/>
                <w:szCs w:val="20"/>
                <w:lang w:val="en-US" w:eastAsia="fr-BE"/>
              </w:rPr>
            </w:pPr>
            <w:r w:rsidRPr="0005535B">
              <w:rPr>
                <w:rFonts w:ascii="Arial" w:hAnsi="Arial" w:cs="Arial"/>
                <w:sz w:val="20"/>
                <w:szCs w:val="20"/>
                <w:lang w:val="en-US" w:eastAsia="fr-BE"/>
              </w:rPr>
              <w:t>Single assessment of airway inflammatory markers</w:t>
            </w:r>
          </w:p>
        </w:tc>
        <w:tc>
          <w:tcPr>
            <w:tcW w:w="3538" w:type="pct"/>
            <w:tcBorders>
              <w:bottom w:val="single" w:sz="18" w:space="0" w:color="auto"/>
            </w:tcBorders>
          </w:tcPr>
          <w:p w:rsidR="0095129A" w:rsidRPr="0005535B" w:rsidRDefault="0095129A" w:rsidP="003407C6">
            <w:pPr>
              <w:widowControl w:val="0"/>
              <w:tabs>
                <w:tab w:val="left" w:pos="360"/>
              </w:tabs>
              <w:suppressAutoHyphens/>
              <w:spacing w:before="120"/>
              <w:rPr>
                <w:rFonts w:ascii="Arial" w:hAnsi="Arial" w:cs="Arial"/>
                <w:sz w:val="20"/>
                <w:szCs w:val="20"/>
                <w:lang w:val="en-US" w:eastAsia="fr-BE"/>
              </w:rPr>
            </w:pPr>
            <w:r w:rsidRPr="0005535B">
              <w:rPr>
                <w:rFonts w:ascii="Arial" w:hAnsi="Arial" w:cs="Arial"/>
                <w:sz w:val="20"/>
                <w:szCs w:val="20"/>
                <w:lang w:val="en-US" w:eastAsia="fr-BE"/>
              </w:rPr>
              <w:t xml:space="preserve">A normal </w:t>
            </w:r>
            <w:proofErr w:type="spellStart"/>
            <w:r w:rsidRPr="0005535B">
              <w:rPr>
                <w:rFonts w:ascii="Arial" w:hAnsi="Arial" w:cs="Arial"/>
                <w:sz w:val="20"/>
                <w:szCs w:val="20"/>
                <w:lang w:val="en-US" w:eastAsia="fr-BE"/>
              </w:rPr>
              <w:t>FeNO</w:t>
            </w:r>
            <w:proofErr w:type="spellEnd"/>
            <w:r w:rsidRPr="0005535B">
              <w:rPr>
                <w:rFonts w:ascii="Arial" w:hAnsi="Arial" w:cs="Arial"/>
                <w:sz w:val="20"/>
                <w:szCs w:val="20"/>
                <w:lang w:val="en-US" w:eastAsia="fr-BE"/>
              </w:rPr>
              <w:t xml:space="preserve"> level and/or sputum eosinophil count make the diagnosis of OA highly unlikely in subjects removed from </w:t>
            </w:r>
            <w:proofErr w:type="gramStart"/>
            <w:r w:rsidRPr="0005535B">
              <w:rPr>
                <w:rFonts w:ascii="Arial" w:hAnsi="Arial" w:cs="Arial"/>
                <w:sz w:val="20"/>
                <w:szCs w:val="20"/>
                <w:lang w:val="en-US" w:eastAsia="fr-BE"/>
              </w:rPr>
              <w:t>exposure who fail</w:t>
            </w:r>
            <w:proofErr w:type="gramEnd"/>
            <w:r w:rsidRPr="0005535B">
              <w:rPr>
                <w:rFonts w:ascii="Arial" w:hAnsi="Arial" w:cs="Arial"/>
                <w:sz w:val="20"/>
                <w:szCs w:val="20"/>
                <w:lang w:val="en-US" w:eastAsia="fr-BE"/>
              </w:rPr>
              <w:t xml:space="preserve"> to demonstrate </w:t>
            </w:r>
            <w:proofErr w:type="spellStart"/>
            <w:r w:rsidRPr="0005535B">
              <w:rPr>
                <w:rFonts w:ascii="Arial" w:hAnsi="Arial" w:cs="Arial"/>
                <w:sz w:val="20"/>
                <w:szCs w:val="20"/>
                <w:lang w:val="en-US" w:eastAsia="fr-BE"/>
              </w:rPr>
              <w:t>NSBH</w:t>
            </w:r>
            <w:proofErr w:type="spellEnd"/>
            <w:r w:rsidRPr="0005535B">
              <w:rPr>
                <w:rFonts w:ascii="Arial" w:hAnsi="Arial" w:cs="Arial"/>
                <w:sz w:val="20"/>
                <w:szCs w:val="20"/>
                <w:lang w:val="en-US" w:eastAsia="fr-BE"/>
              </w:rPr>
              <w:t xml:space="preserve">. </w:t>
            </w:r>
          </w:p>
        </w:tc>
      </w:tr>
      <w:tr w:rsidR="00794021" w:rsidRPr="0005535B" w:rsidTr="00794021">
        <w:trPr>
          <w:trHeight w:val="574"/>
        </w:trPr>
        <w:tc>
          <w:tcPr>
            <w:tcW w:w="5000" w:type="pct"/>
            <w:gridSpan w:val="2"/>
            <w:tcBorders>
              <w:top w:val="single" w:sz="18" w:space="0" w:color="auto"/>
              <w:bottom w:val="single" w:sz="18" w:space="0" w:color="auto"/>
            </w:tcBorders>
            <w:vAlign w:val="center"/>
          </w:tcPr>
          <w:p w:rsidR="00794021" w:rsidRPr="0005535B" w:rsidRDefault="00794021" w:rsidP="00343F34">
            <w:pPr>
              <w:widowControl w:val="0"/>
              <w:tabs>
                <w:tab w:val="left" w:pos="360"/>
              </w:tabs>
              <w:suppressAutoHyphens/>
              <w:spacing w:after="120"/>
              <w:rPr>
                <w:rFonts w:ascii="Arial" w:hAnsi="Arial" w:cs="Arial"/>
                <w:sz w:val="20"/>
                <w:szCs w:val="20"/>
                <w:lang w:val="en-US" w:eastAsia="fr-BE"/>
              </w:rPr>
            </w:pPr>
            <w:r w:rsidRPr="0005535B">
              <w:rPr>
                <w:rFonts w:ascii="Arial" w:hAnsi="Arial" w:cs="Arial"/>
                <w:b/>
                <w:bCs/>
                <w:sz w:val="20"/>
                <w:szCs w:val="20"/>
                <w:lang w:val="en-US" w:eastAsia="fr-BE"/>
              </w:rPr>
              <w:t>Ruling in occupational asthma</w:t>
            </w:r>
          </w:p>
        </w:tc>
      </w:tr>
      <w:tr w:rsidR="00343F34" w:rsidRPr="0005535B" w:rsidTr="00343F34">
        <w:trPr>
          <w:trHeight w:val="1468"/>
        </w:trPr>
        <w:tc>
          <w:tcPr>
            <w:tcW w:w="1462" w:type="pct"/>
            <w:tcBorders>
              <w:top w:val="single" w:sz="18" w:space="0" w:color="auto"/>
            </w:tcBorders>
          </w:tcPr>
          <w:p w:rsidR="00343F34" w:rsidRPr="0005535B" w:rsidRDefault="00343F34" w:rsidP="007D4F17">
            <w:pPr>
              <w:widowControl w:val="0"/>
              <w:tabs>
                <w:tab w:val="left" w:pos="360"/>
              </w:tabs>
              <w:suppressAutoHyphens/>
              <w:spacing w:before="120" w:after="120"/>
              <w:rPr>
                <w:rFonts w:ascii="Arial" w:hAnsi="Arial" w:cs="Arial"/>
                <w:sz w:val="20"/>
                <w:szCs w:val="20"/>
                <w:lang w:val="fr-BE" w:eastAsia="fr-BE"/>
              </w:rPr>
            </w:pPr>
            <w:proofErr w:type="spellStart"/>
            <w:r w:rsidRPr="0005535B">
              <w:rPr>
                <w:rFonts w:ascii="Arial" w:hAnsi="Arial" w:cs="Arial"/>
                <w:sz w:val="20"/>
                <w:szCs w:val="20"/>
                <w:lang w:val="fr-BE" w:eastAsia="fr-BE"/>
              </w:rPr>
              <w:t>Immunological</w:t>
            </w:r>
            <w:proofErr w:type="spellEnd"/>
            <w:r w:rsidRPr="0005535B">
              <w:rPr>
                <w:rFonts w:ascii="Arial" w:hAnsi="Arial" w:cs="Arial"/>
                <w:sz w:val="20"/>
                <w:szCs w:val="20"/>
                <w:lang w:val="fr-BE" w:eastAsia="fr-BE"/>
              </w:rPr>
              <w:t xml:space="preserve"> tests</w:t>
            </w:r>
          </w:p>
        </w:tc>
        <w:tc>
          <w:tcPr>
            <w:tcW w:w="3538" w:type="pct"/>
            <w:tcBorders>
              <w:top w:val="single" w:sz="18" w:space="0" w:color="auto"/>
            </w:tcBorders>
          </w:tcPr>
          <w:p w:rsidR="00343F34" w:rsidRPr="0005535B" w:rsidRDefault="00E72807" w:rsidP="007D4F17">
            <w:pPr>
              <w:widowControl w:val="0"/>
              <w:numPr>
                <w:ilvl w:val="0"/>
                <w:numId w:val="14"/>
              </w:numPr>
              <w:tabs>
                <w:tab w:val="left" w:pos="360"/>
              </w:tabs>
              <w:suppressAutoHyphens/>
              <w:spacing w:before="120" w:after="120"/>
              <w:ind w:left="293" w:hanging="283"/>
              <w:rPr>
                <w:rFonts w:ascii="Arial" w:hAnsi="Arial" w:cs="Arial"/>
                <w:sz w:val="20"/>
                <w:szCs w:val="20"/>
                <w:lang w:val="fr-BE" w:eastAsia="fr-BE"/>
              </w:rPr>
            </w:pPr>
            <w:proofErr w:type="spellStart"/>
            <w:r w:rsidRPr="0005535B">
              <w:rPr>
                <w:rFonts w:ascii="Arial" w:hAnsi="Arial" w:cs="Arial"/>
                <w:sz w:val="20"/>
                <w:szCs w:val="20"/>
                <w:lang w:val="fr-BE" w:eastAsia="fr-BE"/>
              </w:rPr>
              <w:t>HMW</w:t>
            </w:r>
            <w:proofErr w:type="spellEnd"/>
            <w:r w:rsidRPr="0005535B">
              <w:rPr>
                <w:rFonts w:ascii="Arial" w:hAnsi="Arial" w:cs="Arial"/>
                <w:sz w:val="20"/>
                <w:szCs w:val="20"/>
                <w:lang w:val="fr-BE" w:eastAsia="fr-BE"/>
              </w:rPr>
              <w:t xml:space="preserve"> agents: High </w:t>
            </w:r>
            <w:proofErr w:type="spellStart"/>
            <w:r w:rsidRPr="0005535B">
              <w:rPr>
                <w:rFonts w:ascii="Arial" w:hAnsi="Arial" w:cs="Arial"/>
                <w:sz w:val="20"/>
                <w:szCs w:val="20"/>
                <w:lang w:val="fr-BE" w:eastAsia="fr-BE"/>
              </w:rPr>
              <w:t>sIgE</w:t>
            </w:r>
            <w:proofErr w:type="spellEnd"/>
            <w:r w:rsidRPr="0005535B">
              <w:rPr>
                <w:rFonts w:ascii="Arial" w:hAnsi="Arial" w:cs="Arial"/>
                <w:sz w:val="20"/>
                <w:szCs w:val="20"/>
                <w:lang w:val="fr-BE" w:eastAsia="fr-BE"/>
              </w:rPr>
              <w:t xml:space="preserve"> titres</w:t>
            </w:r>
            <w:r w:rsidR="00343F34" w:rsidRPr="0005535B">
              <w:rPr>
                <w:rFonts w:ascii="Arial" w:hAnsi="Arial" w:cs="Arial"/>
                <w:sz w:val="20"/>
                <w:szCs w:val="20"/>
                <w:lang w:val="fr-BE" w:eastAsia="fr-BE"/>
              </w:rPr>
              <w:t xml:space="preserve"> </w:t>
            </w:r>
            <w:proofErr w:type="spellStart"/>
            <w:r w:rsidR="00343F34" w:rsidRPr="0005535B">
              <w:rPr>
                <w:rFonts w:ascii="Arial" w:hAnsi="Arial" w:cs="Arial"/>
                <w:sz w:val="20"/>
                <w:szCs w:val="20"/>
                <w:lang w:val="fr-BE" w:eastAsia="fr-BE"/>
              </w:rPr>
              <w:t>provide</w:t>
            </w:r>
            <w:proofErr w:type="spellEnd"/>
            <w:r w:rsidR="003407C6" w:rsidRPr="0005535B">
              <w:rPr>
                <w:rFonts w:ascii="Arial" w:hAnsi="Arial" w:cs="Arial"/>
                <w:sz w:val="20"/>
                <w:szCs w:val="20"/>
                <w:lang w:val="fr-BE" w:eastAsia="fr-BE"/>
              </w:rPr>
              <w:t xml:space="preserve"> a high </w:t>
            </w:r>
            <w:proofErr w:type="spellStart"/>
            <w:r w:rsidR="003407C6" w:rsidRPr="0005535B">
              <w:rPr>
                <w:rFonts w:ascii="Arial" w:hAnsi="Arial" w:cs="Arial"/>
                <w:sz w:val="20"/>
                <w:szCs w:val="20"/>
                <w:lang w:val="fr-BE" w:eastAsia="fr-BE"/>
              </w:rPr>
              <w:t>specificity</w:t>
            </w:r>
            <w:proofErr w:type="spellEnd"/>
            <w:r w:rsidR="003407C6" w:rsidRPr="0005535B">
              <w:rPr>
                <w:rFonts w:ascii="Arial" w:hAnsi="Arial" w:cs="Arial"/>
                <w:sz w:val="20"/>
                <w:szCs w:val="20"/>
                <w:lang w:val="fr-BE" w:eastAsia="fr-BE"/>
              </w:rPr>
              <w:t xml:space="preserve"> and </w:t>
            </w:r>
            <w:proofErr w:type="spellStart"/>
            <w:r w:rsidR="003407C6" w:rsidRPr="0005535B">
              <w:rPr>
                <w:rFonts w:ascii="Arial" w:hAnsi="Arial" w:cs="Arial"/>
                <w:sz w:val="20"/>
                <w:szCs w:val="20"/>
                <w:lang w:val="fr-BE" w:eastAsia="fr-BE"/>
              </w:rPr>
              <w:t>P</w:t>
            </w:r>
            <w:r w:rsidR="00343F34" w:rsidRPr="0005535B">
              <w:rPr>
                <w:rFonts w:ascii="Arial" w:hAnsi="Arial" w:cs="Arial"/>
                <w:sz w:val="20"/>
                <w:szCs w:val="20"/>
                <w:lang w:val="fr-BE" w:eastAsia="fr-BE"/>
              </w:rPr>
              <w:t>PV</w:t>
            </w:r>
            <w:proofErr w:type="spellEnd"/>
            <w:r w:rsidR="00343F34" w:rsidRPr="0005535B">
              <w:rPr>
                <w:rFonts w:ascii="Arial" w:hAnsi="Arial" w:cs="Arial"/>
                <w:sz w:val="20"/>
                <w:szCs w:val="20"/>
                <w:lang w:val="fr-BE" w:eastAsia="fr-BE"/>
              </w:rPr>
              <w:t xml:space="preserve"> (&gt;95%) for </w:t>
            </w:r>
            <w:proofErr w:type="spellStart"/>
            <w:r w:rsidR="00343F34" w:rsidRPr="0005535B">
              <w:rPr>
                <w:rFonts w:ascii="Arial" w:hAnsi="Arial" w:cs="Arial"/>
                <w:sz w:val="20"/>
                <w:szCs w:val="20"/>
                <w:lang w:val="fr-BE" w:eastAsia="fr-BE"/>
              </w:rPr>
              <w:t>some</w:t>
            </w:r>
            <w:proofErr w:type="spellEnd"/>
            <w:r w:rsidR="00343F34" w:rsidRPr="0005535B">
              <w:rPr>
                <w:rFonts w:ascii="Arial" w:hAnsi="Arial" w:cs="Arial"/>
                <w:sz w:val="20"/>
                <w:szCs w:val="20"/>
                <w:lang w:val="fr-BE" w:eastAsia="fr-BE"/>
              </w:rPr>
              <w:t xml:space="preserve"> </w:t>
            </w:r>
            <w:proofErr w:type="spellStart"/>
            <w:r w:rsidR="00343F34" w:rsidRPr="0005535B">
              <w:rPr>
                <w:rFonts w:ascii="Arial" w:hAnsi="Arial" w:cs="Arial"/>
                <w:sz w:val="20"/>
                <w:szCs w:val="20"/>
                <w:lang w:val="fr-BE" w:eastAsia="fr-BE"/>
              </w:rPr>
              <w:t>allergens</w:t>
            </w:r>
            <w:proofErr w:type="spellEnd"/>
            <w:r w:rsidR="00343F34" w:rsidRPr="0005535B">
              <w:rPr>
                <w:rFonts w:ascii="Arial" w:hAnsi="Arial" w:cs="Arial"/>
                <w:sz w:val="20"/>
                <w:szCs w:val="20"/>
                <w:lang w:val="fr-BE" w:eastAsia="fr-BE"/>
              </w:rPr>
              <w:t xml:space="preserve"> (</w:t>
            </w:r>
            <w:proofErr w:type="spellStart"/>
            <w:r w:rsidR="00343F34" w:rsidRPr="0005535B">
              <w:rPr>
                <w:rFonts w:ascii="Arial" w:hAnsi="Arial" w:cs="Arial"/>
                <w:sz w:val="20"/>
                <w:szCs w:val="20"/>
                <w:lang w:val="fr-BE" w:eastAsia="fr-BE"/>
              </w:rPr>
              <w:t>wheat</w:t>
            </w:r>
            <w:proofErr w:type="spellEnd"/>
            <w:r w:rsidR="00343F34" w:rsidRPr="0005535B">
              <w:rPr>
                <w:rFonts w:ascii="Arial" w:hAnsi="Arial" w:cs="Arial"/>
                <w:sz w:val="20"/>
                <w:szCs w:val="20"/>
                <w:lang w:val="fr-BE" w:eastAsia="fr-BE"/>
              </w:rPr>
              <w:t>, rye, latex)</w:t>
            </w:r>
            <w:r w:rsidR="00912206" w:rsidRPr="0005535B">
              <w:rPr>
                <w:rFonts w:ascii="Arial" w:hAnsi="Arial" w:cs="Arial"/>
                <w:sz w:val="20"/>
                <w:szCs w:val="20"/>
                <w:lang w:val="fr-BE" w:eastAsia="fr-BE"/>
              </w:rPr>
              <w:t>.</w:t>
            </w:r>
          </w:p>
          <w:p w:rsidR="003407C6" w:rsidRPr="0005535B" w:rsidRDefault="00343F34" w:rsidP="00F654F5">
            <w:pPr>
              <w:widowControl w:val="0"/>
              <w:numPr>
                <w:ilvl w:val="0"/>
                <w:numId w:val="14"/>
              </w:numPr>
              <w:tabs>
                <w:tab w:val="left" w:pos="360"/>
              </w:tabs>
              <w:suppressAutoHyphens/>
              <w:spacing w:before="120" w:after="120"/>
              <w:ind w:left="293" w:hanging="283"/>
              <w:rPr>
                <w:rFonts w:ascii="Arial" w:hAnsi="Arial" w:cs="Arial"/>
                <w:sz w:val="20"/>
                <w:szCs w:val="20"/>
                <w:lang w:val="fr-BE" w:eastAsia="fr-BE"/>
              </w:rPr>
            </w:pPr>
            <w:proofErr w:type="spellStart"/>
            <w:r w:rsidRPr="0005535B">
              <w:rPr>
                <w:rFonts w:ascii="Arial" w:hAnsi="Arial" w:cs="Arial"/>
                <w:sz w:val="20"/>
                <w:szCs w:val="20"/>
                <w:lang w:val="fr-BE" w:eastAsia="fr-BE"/>
              </w:rPr>
              <w:t>Combining</w:t>
            </w:r>
            <w:proofErr w:type="spellEnd"/>
            <w:r w:rsidRPr="0005535B">
              <w:rPr>
                <w:rFonts w:ascii="Arial" w:hAnsi="Arial" w:cs="Arial"/>
                <w:sz w:val="20"/>
                <w:szCs w:val="20"/>
                <w:lang w:val="fr-BE" w:eastAsia="fr-BE"/>
              </w:rPr>
              <w:t xml:space="preserve"> </w:t>
            </w:r>
            <w:proofErr w:type="spellStart"/>
            <w:r w:rsidRPr="0005535B">
              <w:rPr>
                <w:rFonts w:ascii="Arial" w:hAnsi="Arial" w:cs="Arial"/>
                <w:sz w:val="20"/>
                <w:szCs w:val="20"/>
                <w:lang w:val="fr-BE" w:eastAsia="fr-BE"/>
              </w:rPr>
              <w:t>NSBH</w:t>
            </w:r>
            <w:proofErr w:type="spellEnd"/>
            <w:r w:rsidRPr="0005535B">
              <w:rPr>
                <w:rFonts w:ascii="Arial" w:hAnsi="Arial" w:cs="Arial"/>
                <w:sz w:val="20"/>
                <w:szCs w:val="20"/>
                <w:lang w:val="fr-BE" w:eastAsia="fr-BE"/>
              </w:rPr>
              <w:t xml:space="preserve"> </w:t>
            </w:r>
            <w:proofErr w:type="spellStart"/>
            <w:r w:rsidRPr="0005535B">
              <w:rPr>
                <w:rFonts w:ascii="Arial" w:hAnsi="Arial" w:cs="Arial"/>
                <w:sz w:val="20"/>
                <w:szCs w:val="20"/>
                <w:lang w:val="fr-BE" w:eastAsia="fr-BE"/>
              </w:rPr>
              <w:t>with</w:t>
            </w:r>
            <w:proofErr w:type="spellEnd"/>
            <w:r w:rsidRPr="0005535B">
              <w:rPr>
                <w:rFonts w:ascii="Arial" w:hAnsi="Arial" w:cs="Arial"/>
                <w:sz w:val="20"/>
                <w:szCs w:val="20"/>
                <w:lang w:val="fr-BE" w:eastAsia="fr-BE"/>
              </w:rPr>
              <w:t xml:space="preserve"> </w:t>
            </w:r>
            <w:r w:rsidR="003407C6" w:rsidRPr="0005535B">
              <w:rPr>
                <w:rFonts w:ascii="Arial" w:hAnsi="Arial" w:cs="Arial"/>
                <w:sz w:val="20"/>
                <w:szCs w:val="20"/>
                <w:lang w:val="fr-BE" w:eastAsia="fr-BE"/>
              </w:rPr>
              <w:t xml:space="preserve">a </w:t>
            </w:r>
            <w:r w:rsidRPr="0005535B">
              <w:rPr>
                <w:rFonts w:ascii="Arial" w:hAnsi="Arial" w:cs="Arial"/>
                <w:sz w:val="20"/>
                <w:szCs w:val="20"/>
                <w:lang w:val="fr-BE" w:eastAsia="fr-BE"/>
              </w:rPr>
              <w:t xml:space="preserve">positive </w:t>
            </w:r>
            <w:proofErr w:type="spellStart"/>
            <w:r w:rsidRPr="0005535B">
              <w:rPr>
                <w:rFonts w:ascii="Arial" w:hAnsi="Arial" w:cs="Arial"/>
                <w:sz w:val="20"/>
                <w:szCs w:val="20"/>
                <w:lang w:val="fr-BE" w:eastAsia="fr-BE"/>
              </w:rPr>
              <w:t>SPT</w:t>
            </w:r>
            <w:proofErr w:type="spellEnd"/>
            <w:r w:rsidRPr="0005535B">
              <w:rPr>
                <w:rFonts w:ascii="Arial" w:hAnsi="Arial" w:cs="Arial"/>
                <w:sz w:val="20"/>
                <w:szCs w:val="20"/>
                <w:lang w:val="fr-BE" w:eastAsia="fr-BE"/>
              </w:rPr>
              <w:t xml:space="preserve"> or </w:t>
            </w:r>
            <w:proofErr w:type="spellStart"/>
            <w:r w:rsidRPr="0005535B">
              <w:rPr>
                <w:rFonts w:ascii="Arial" w:hAnsi="Arial" w:cs="Arial"/>
                <w:sz w:val="20"/>
                <w:szCs w:val="20"/>
                <w:lang w:val="fr-BE" w:eastAsia="fr-BE"/>
              </w:rPr>
              <w:t>sIgE</w:t>
            </w:r>
            <w:proofErr w:type="spellEnd"/>
            <w:r w:rsidRPr="0005535B">
              <w:rPr>
                <w:rFonts w:ascii="Arial" w:hAnsi="Arial" w:cs="Arial"/>
                <w:sz w:val="20"/>
                <w:szCs w:val="20"/>
                <w:lang w:val="fr-BE" w:eastAsia="fr-BE"/>
              </w:rPr>
              <w:t xml:space="preserve"> </w:t>
            </w:r>
            <w:r w:rsidR="003407C6" w:rsidRPr="0005535B">
              <w:rPr>
                <w:rFonts w:ascii="Arial" w:hAnsi="Arial" w:cs="Arial"/>
                <w:sz w:val="20"/>
                <w:szCs w:val="20"/>
                <w:lang w:val="fr-BE" w:eastAsia="fr-BE"/>
              </w:rPr>
              <w:t xml:space="preserve">for </w:t>
            </w:r>
            <w:proofErr w:type="spellStart"/>
            <w:r w:rsidR="003407C6" w:rsidRPr="0005535B">
              <w:rPr>
                <w:rFonts w:ascii="Arial" w:hAnsi="Arial" w:cs="Arial"/>
                <w:sz w:val="20"/>
                <w:szCs w:val="20"/>
                <w:lang w:val="fr-BE" w:eastAsia="fr-BE"/>
              </w:rPr>
              <w:t>HMW</w:t>
            </w:r>
            <w:proofErr w:type="spellEnd"/>
            <w:r w:rsidR="003407C6" w:rsidRPr="0005535B">
              <w:rPr>
                <w:rFonts w:ascii="Arial" w:hAnsi="Arial" w:cs="Arial"/>
                <w:sz w:val="20"/>
                <w:szCs w:val="20"/>
                <w:lang w:val="fr-BE" w:eastAsia="fr-BE"/>
              </w:rPr>
              <w:t xml:space="preserve"> and </w:t>
            </w:r>
            <w:proofErr w:type="spellStart"/>
            <w:r w:rsidR="003407C6" w:rsidRPr="0005535B">
              <w:rPr>
                <w:rFonts w:ascii="Arial" w:hAnsi="Arial" w:cs="Arial"/>
                <w:sz w:val="20"/>
                <w:szCs w:val="20"/>
                <w:lang w:val="fr-BE" w:eastAsia="fr-BE"/>
              </w:rPr>
              <w:t>LMW</w:t>
            </w:r>
            <w:proofErr w:type="spellEnd"/>
            <w:r w:rsidR="003407C6" w:rsidRPr="0005535B">
              <w:rPr>
                <w:rFonts w:ascii="Arial" w:hAnsi="Arial" w:cs="Arial"/>
                <w:sz w:val="20"/>
                <w:szCs w:val="20"/>
                <w:lang w:val="fr-BE" w:eastAsia="fr-BE"/>
              </w:rPr>
              <w:t xml:space="preserve"> agents </w:t>
            </w:r>
            <w:r w:rsidRPr="0005535B">
              <w:rPr>
                <w:rFonts w:ascii="Arial" w:hAnsi="Arial" w:cs="Arial"/>
                <w:sz w:val="20"/>
                <w:szCs w:val="20"/>
                <w:lang w:val="fr-BE" w:eastAsia="fr-BE"/>
              </w:rPr>
              <w:t xml:space="preserve">test </w:t>
            </w:r>
            <w:proofErr w:type="spellStart"/>
            <w:r w:rsidRPr="0005535B">
              <w:rPr>
                <w:rFonts w:ascii="Arial" w:hAnsi="Arial" w:cs="Arial"/>
                <w:sz w:val="20"/>
                <w:szCs w:val="20"/>
                <w:lang w:val="fr-BE" w:eastAsia="fr-BE"/>
              </w:rPr>
              <w:t>increases</w:t>
            </w:r>
            <w:proofErr w:type="spellEnd"/>
            <w:r w:rsidRPr="0005535B">
              <w:rPr>
                <w:rFonts w:ascii="Arial" w:hAnsi="Arial" w:cs="Arial"/>
                <w:sz w:val="20"/>
                <w:szCs w:val="20"/>
                <w:lang w:val="fr-BE" w:eastAsia="fr-BE"/>
              </w:rPr>
              <w:t xml:space="preserve"> the </w:t>
            </w:r>
            <w:proofErr w:type="spellStart"/>
            <w:r w:rsidRPr="0005535B">
              <w:rPr>
                <w:rFonts w:ascii="Arial" w:hAnsi="Arial" w:cs="Arial"/>
                <w:sz w:val="20"/>
                <w:szCs w:val="20"/>
                <w:lang w:val="fr-BE" w:eastAsia="fr-BE"/>
              </w:rPr>
              <w:t>specificity</w:t>
            </w:r>
            <w:proofErr w:type="spellEnd"/>
            <w:r w:rsidRPr="0005535B">
              <w:rPr>
                <w:rFonts w:ascii="Arial" w:hAnsi="Arial" w:cs="Arial"/>
                <w:sz w:val="20"/>
                <w:szCs w:val="20"/>
                <w:lang w:val="fr-BE" w:eastAsia="fr-BE"/>
              </w:rPr>
              <w:t xml:space="preserve"> (~85%) and </w:t>
            </w:r>
            <w:proofErr w:type="spellStart"/>
            <w:r w:rsidRPr="0005535B">
              <w:rPr>
                <w:rFonts w:ascii="Arial" w:hAnsi="Arial" w:cs="Arial"/>
                <w:sz w:val="20"/>
                <w:szCs w:val="20"/>
                <w:lang w:val="fr-BE" w:eastAsia="fr-BE"/>
              </w:rPr>
              <w:t>PPV</w:t>
            </w:r>
            <w:proofErr w:type="spellEnd"/>
            <w:r w:rsidRPr="0005535B">
              <w:rPr>
                <w:rFonts w:ascii="Arial" w:hAnsi="Arial" w:cs="Arial"/>
                <w:sz w:val="20"/>
                <w:szCs w:val="20"/>
                <w:lang w:val="fr-BE" w:eastAsia="fr-BE"/>
              </w:rPr>
              <w:t xml:space="preserve"> and </w:t>
            </w:r>
            <w:proofErr w:type="spellStart"/>
            <w:r w:rsidRPr="0005535B">
              <w:rPr>
                <w:rFonts w:ascii="Arial" w:hAnsi="Arial" w:cs="Arial"/>
                <w:sz w:val="20"/>
                <w:szCs w:val="20"/>
                <w:lang w:val="fr-BE" w:eastAsia="fr-BE"/>
              </w:rPr>
              <w:t>m</w:t>
            </w:r>
            <w:r w:rsidR="003407C6" w:rsidRPr="0005535B">
              <w:rPr>
                <w:rFonts w:ascii="Arial" w:hAnsi="Arial" w:cs="Arial"/>
                <w:sz w:val="20"/>
                <w:szCs w:val="20"/>
                <w:lang w:val="fr-BE" w:eastAsia="fr-BE"/>
              </w:rPr>
              <w:t>ay</w:t>
            </w:r>
            <w:proofErr w:type="spellEnd"/>
            <w:r w:rsidR="003407C6" w:rsidRPr="0005535B">
              <w:rPr>
                <w:rFonts w:ascii="Arial" w:hAnsi="Arial" w:cs="Arial"/>
                <w:sz w:val="20"/>
                <w:szCs w:val="20"/>
                <w:lang w:val="fr-BE" w:eastAsia="fr-BE"/>
              </w:rPr>
              <w:t xml:space="preserve"> </w:t>
            </w:r>
            <w:proofErr w:type="spellStart"/>
            <w:r w:rsidR="003407C6" w:rsidRPr="0005535B">
              <w:rPr>
                <w:rFonts w:ascii="Arial" w:hAnsi="Arial" w:cs="Arial"/>
                <w:sz w:val="20"/>
                <w:szCs w:val="20"/>
                <w:lang w:val="fr-BE" w:eastAsia="fr-BE"/>
              </w:rPr>
              <w:t>be</w:t>
            </w:r>
            <w:proofErr w:type="spellEnd"/>
            <w:r w:rsidR="003407C6" w:rsidRPr="0005535B">
              <w:rPr>
                <w:rFonts w:ascii="Arial" w:hAnsi="Arial" w:cs="Arial"/>
                <w:sz w:val="20"/>
                <w:szCs w:val="20"/>
                <w:lang w:val="fr-BE" w:eastAsia="fr-BE"/>
              </w:rPr>
              <w:t xml:space="preserve"> </w:t>
            </w:r>
            <w:proofErr w:type="spellStart"/>
            <w:r w:rsidR="003407C6" w:rsidRPr="0005535B">
              <w:rPr>
                <w:rFonts w:ascii="Arial" w:hAnsi="Arial" w:cs="Arial"/>
                <w:sz w:val="20"/>
                <w:szCs w:val="20"/>
                <w:lang w:val="fr-BE" w:eastAsia="fr-BE"/>
              </w:rPr>
              <w:t>considered</w:t>
            </w:r>
            <w:proofErr w:type="spellEnd"/>
            <w:r w:rsidR="003407C6" w:rsidRPr="0005535B">
              <w:rPr>
                <w:rFonts w:ascii="Arial" w:hAnsi="Arial" w:cs="Arial"/>
                <w:sz w:val="20"/>
                <w:szCs w:val="20"/>
                <w:lang w:val="fr-BE" w:eastAsia="fr-BE"/>
              </w:rPr>
              <w:t xml:space="preserve"> </w:t>
            </w:r>
            <w:proofErr w:type="spellStart"/>
            <w:r w:rsidR="003407C6" w:rsidRPr="0005535B">
              <w:rPr>
                <w:rFonts w:ascii="Arial" w:hAnsi="Arial" w:cs="Arial"/>
                <w:sz w:val="20"/>
                <w:szCs w:val="20"/>
                <w:lang w:val="fr-BE" w:eastAsia="fr-BE"/>
              </w:rPr>
              <w:t>confirmatory</w:t>
            </w:r>
            <w:proofErr w:type="spellEnd"/>
            <w:r w:rsidR="003407C6" w:rsidRPr="0005535B">
              <w:rPr>
                <w:rFonts w:ascii="Arial" w:hAnsi="Arial" w:cs="Arial"/>
                <w:sz w:val="20"/>
                <w:szCs w:val="20"/>
                <w:lang w:val="fr-BE" w:eastAsia="fr-BE"/>
              </w:rPr>
              <w:t xml:space="preserve"> for probable </w:t>
            </w:r>
            <w:proofErr w:type="spellStart"/>
            <w:r w:rsidR="003407C6" w:rsidRPr="0005535B">
              <w:rPr>
                <w:rFonts w:ascii="Arial" w:hAnsi="Arial" w:cs="Arial"/>
                <w:sz w:val="20"/>
                <w:szCs w:val="20"/>
                <w:lang w:val="fr-BE" w:eastAsia="fr-BE"/>
              </w:rPr>
              <w:t>OA</w:t>
            </w:r>
            <w:proofErr w:type="spellEnd"/>
            <w:r w:rsidR="003407C6" w:rsidRPr="0005535B">
              <w:rPr>
                <w:rFonts w:ascii="Arial" w:hAnsi="Arial" w:cs="Arial"/>
                <w:sz w:val="20"/>
                <w:szCs w:val="20"/>
                <w:lang w:val="fr-BE" w:eastAsia="fr-BE"/>
              </w:rPr>
              <w:t xml:space="preserve"> </w:t>
            </w:r>
            <w:proofErr w:type="spellStart"/>
            <w:r w:rsidR="003407C6" w:rsidRPr="0005535B">
              <w:rPr>
                <w:rFonts w:ascii="Arial" w:hAnsi="Arial" w:cs="Arial"/>
                <w:sz w:val="20"/>
                <w:szCs w:val="20"/>
                <w:lang w:val="fr-BE" w:eastAsia="fr-BE"/>
              </w:rPr>
              <w:t>when</w:t>
            </w:r>
            <w:proofErr w:type="spellEnd"/>
            <w:r w:rsidR="003407C6" w:rsidRPr="0005535B">
              <w:rPr>
                <w:rFonts w:ascii="Arial" w:hAnsi="Arial" w:cs="Arial"/>
                <w:sz w:val="20"/>
                <w:szCs w:val="20"/>
                <w:lang w:val="fr-BE" w:eastAsia="fr-BE"/>
              </w:rPr>
              <w:t xml:space="preserve"> SIC </w:t>
            </w:r>
            <w:proofErr w:type="spellStart"/>
            <w:r w:rsidR="003407C6" w:rsidRPr="0005535B">
              <w:rPr>
                <w:rFonts w:ascii="Arial" w:hAnsi="Arial" w:cs="Arial"/>
                <w:sz w:val="20"/>
                <w:szCs w:val="20"/>
                <w:lang w:val="fr-BE" w:eastAsia="fr-BE"/>
              </w:rPr>
              <w:t>is</w:t>
            </w:r>
            <w:proofErr w:type="spellEnd"/>
            <w:r w:rsidR="003407C6" w:rsidRPr="0005535B">
              <w:rPr>
                <w:rFonts w:ascii="Arial" w:hAnsi="Arial" w:cs="Arial"/>
                <w:sz w:val="20"/>
                <w:szCs w:val="20"/>
                <w:lang w:val="fr-BE" w:eastAsia="fr-BE"/>
              </w:rPr>
              <w:t xml:space="preserve"> not </w:t>
            </w:r>
            <w:proofErr w:type="spellStart"/>
            <w:r w:rsidR="003407C6" w:rsidRPr="0005535B">
              <w:rPr>
                <w:rFonts w:ascii="Arial" w:hAnsi="Arial" w:cs="Arial"/>
                <w:sz w:val="20"/>
                <w:szCs w:val="20"/>
                <w:lang w:val="fr-BE" w:eastAsia="fr-BE"/>
              </w:rPr>
              <w:t>available</w:t>
            </w:r>
            <w:proofErr w:type="spellEnd"/>
            <w:r w:rsidR="00912206" w:rsidRPr="0005535B">
              <w:rPr>
                <w:rFonts w:ascii="Arial" w:hAnsi="Arial" w:cs="Arial"/>
                <w:sz w:val="20"/>
                <w:szCs w:val="20"/>
                <w:lang w:val="fr-BE" w:eastAsia="fr-BE"/>
              </w:rPr>
              <w:t>.</w:t>
            </w:r>
          </w:p>
        </w:tc>
      </w:tr>
      <w:tr w:rsidR="00343F34" w:rsidRPr="0005535B" w:rsidTr="00343F34">
        <w:trPr>
          <w:trHeight w:val="861"/>
        </w:trPr>
        <w:tc>
          <w:tcPr>
            <w:tcW w:w="1462" w:type="pct"/>
          </w:tcPr>
          <w:p w:rsidR="00343F34" w:rsidRPr="0005535B" w:rsidRDefault="00343F34" w:rsidP="007D4F17">
            <w:pPr>
              <w:widowControl w:val="0"/>
              <w:tabs>
                <w:tab w:val="left" w:pos="360"/>
              </w:tabs>
              <w:suppressAutoHyphens/>
              <w:spacing w:before="120" w:after="120"/>
              <w:rPr>
                <w:rFonts w:ascii="Arial" w:hAnsi="Arial" w:cs="Arial"/>
                <w:sz w:val="20"/>
                <w:szCs w:val="20"/>
                <w:lang w:val="en-US" w:eastAsia="fr-BE"/>
              </w:rPr>
            </w:pPr>
            <w:r w:rsidRPr="0005535B">
              <w:rPr>
                <w:rFonts w:ascii="Arial" w:hAnsi="Arial" w:cs="Arial"/>
                <w:sz w:val="20"/>
                <w:szCs w:val="20"/>
                <w:lang w:val="en-US" w:eastAsia="fr-BE"/>
              </w:rPr>
              <w:t xml:space="preserve">Serial assessment of </w:t>
            </w:r>
            <w:proofErr w:type="spellStart"/>
            <w:r w:rsidRPr="0005535B">
              <w:rPr>
                <w:rFonts w:ascii="Arial" w:hAnsi="Arial" w:cs="Arial"/>
                <w:sz w:val="20"/>
                <w:szCs w:val="20"/>
                <w:lang w:val="en-US" w:eastAsia="fr-BE"/>
              </w:rPr>
              <w:t>PEF</w:t>
            </w:r>
            <w:proofErr w:type="spellEnd"/>
          </w:p>
        </w:tc>
        <w:tc>
          <w:tcPr>
            <w:tcW w:w="3538" w:type="pct"/>
          </w:tcPr>
          <w:p w:rsidR="00912206" w:rsidRPr="0005535B" w:rsidRDefault="00343F34" w:rsidP="00912206">
            <w:pPr>
              <w:pStyle w:val="Paragraphedeliste"/>
              <w:numPr>
                <w:ilvl w:val="0"/>
                <w:numId w:val="14"/>
              </w:numPr>
              <w:tabs>
                <w:tab w:val="clear" w:pos="720"/>
                <w:tab w:val="num" w:pos="245"/>
              </w:tabs>
              <w:spacing w:before="120"/>
              <w:ind w:left="245" w:hanging="284"/>
              <w:rPr>
                <w:rFonts w:ascii="Arial" w:hAnsi="Arial" w:cs="Arial"/>
                <w:sz w:val="20"/>
                <w:szCs w:val="20"/>
                <w:lang w:val="en-US" w:eastAsia="fr-BE"/>
              </w:rPr>
            </w:pPr>
            <w:r w:rsidRPr="0005535B">
              <w:rPr>
                <w:rFonts w:ascii="Arial" w:hAnsi="Arial" w:cs="Arial"/>
                <w:sz w:val="20"/>
                <w:szCs w:val="20"/>
                <w:lang w:val="en-US" w:eastAsia="fr-BE"/>
              </w:rPr>
              <w:t xml:space="preserve">Serial </w:t>
            </w:r>
            <w:proofErr w:type="spellStart"/>
            <w:r w:rsidRPr="0005535B">
              <w:rPr>
                <w:rFonts w:ascii="Arial" w:hAnsi="Arial" w:cs="Arial"/>
                <w:sz w:val="20"/>
                <w:szCs w:val="20"/>
                <w:lang w:val="en-US" w:eastAsia="fr-BE"/>
              </w:rPr>
              <w:t>PEF</w:t>
            </w:r>
            <w:proofErr w:type="spellEnd"/>
            <w:r w:rsidRPr="0005535B">
              <w:rPr>
                <w:rFonts w:ascii="Arial" w:hAnsi="Arial" w:cs="Arial"/>
                <w:sz w:val="20"/>
                <w:szCs w:val="20"/>
                <w:lang w:val="en-US" w:eastAsia="fr-BE"/>
              </w:rPr>
              <w:t xml:space="preserve"> recordings provide </w:t>
            </w:r>
            <w:r w:rsidR="00912206" w:rsidRPr="0005535B">
              <w:rPr>
                <w:rFonts w:ascii="Arial" w:hAnsi="Arial" w:cs="Arial"/>
                <w:sz w:val="20"/>
                <w:szCs w:val="20"/>
                <w:lang w:val="en-US" w:eastAsia="fr-BE"/>
              </w:rPr>
              <w:t>moderate sensitivity (82% [95% CI 76-90%]) but high specificity (88% [95% CI 80-95%]) as compared to SIC result and are more reliable in confirming probable OA than excluding OA</w:t>
            </w:r>
          </w:p>
        </w:tc>
      </w:tr>
      <w:tr w:rsidR="006B03FD" w:rsidRPr="00DD2889" w:rsidTr="00343F34">
        <w:trPr>
          <w:trHeight w:val="861"/>
        </w:trPr>
        <w:tc>
          <w:tcPr>
            <w:tcW w:w="1462" w:type="pct"/>
          </w:tcPr>
          <w:p w:rsidR="006B03FD" w:rsidRPr="0005535B" w:rsidRDefault="006B03FD" w:rsidP="007D4F17">
            <w:pPr>
              <w:widowControl w:val="0"/>
              <w:tabs>
                <w:tab w:val="left" w:pos="360"/>
              </w:tabs>
              <w:suppressAutoHyphens/>
              <w:spacing w:before="120" w:after="120"/>
              <w:rPr>
                <w:rFonts w:ascii="Arial" w:hAnsi="Arial" w:cs="Arial"/>
                <w:sz w:val="20"/>
                <w:szCs w:val="20"/>
                <w:lang w:val="en-US" w:eastAsia="fr-BE"/>
              </w:rPr>
            </w:pPr>
            <w:r w:rsidRPr="0005535B">
              <w:rPr>
                <w:rFonts w:ascii="Arial" w:hAnsi="Arial" w:cs="Arial"/>
                <w:sz w:val="20"/>
                <w:szCs w:val="20"/>
                <w:lang w:val="en-US" w:eastAsia="fr-BE"/>
              </w:rPr>
              <w:t xml:space="preserve">Serial assessment of sputum </w:t>
            </w:r>
            <w:proofErr w:type="spellStart"/>
            <w:r w:rsidRPr="0005535B">
              <w:rPr>
                <w:rFonts w:ascii="Arial" w:hAnsi="Arial" w:cs="Arial"/>
                <w:sz w:val="20"/>
                <w:szCs w:val="20"/>
                <w:lang w:val="en-US" w:eastAsia="fr-BE"/>
              </w:rPr>
              <w:t>eosinophils</w:t>
            </w:r>
            <w:proofErr w:type="spellEnd"/>
          </w:p>
        </w:tc>
        <w:tc>
          <w:tcPr>
            <w:tcW w:w="3538" w:type="pct"/>
          </w:tcPr>
          <w:p w:rsidR="006B03FD" w:rsidRPr="0005535B" w:rsidRDefault="007F1E72" w:rsidP="00E72807">
            <w:pPr>
              <w:pStyle w:val="Paragraphedeliste"/>
              <w:numPr>
                <w:ilvl w:val="0"/>
                <w:numId w:val="14"/>
              </w:numPr>
              <w:tabs>
                <w:tab w:val="clear" w:pos="720"/>
                <w:tab w:val="num" w:pos="245"/>
              </w:tabs>
              <w:spacing w:before="120"/>
              <w:ind w:left="245" w:hanging="284"/>
              <w:rPr>
                <w:rFonts w:ascii="Arial" w:hAnsi="Arial" w:cs="Arial"/>
                <w:sz w:val="20"/>
                <w:szCs w:val="20"/>
                <w:lang w:val="en-US" w:eastAsia="fr-BE"/>
              </w:rPr>
            </w:pPr>
            <w:r w:rsidRPr="0005535B">
              <w:rPr>
                <w:rFonts w:ascii="Arial" w:hAnsi="Arial" w:cs="Arial"/>
                <w:sz w:val="20"/>
                <w:szCs w:val="20"/>
                <w:lang w:val="en-US"/>
              </w:rPr>
              <w:t xml:space="preserve">Combining an increase in sputum </w:t>
            </w:r>
            <w:proofErr w:type="spellStart"/>
            <w:r w:rsidRPr="0005535B">
              <w:rPr>
                <w:rFonts w:ascii="Arial" w:hAnsi="Arial" w:cs="Arial"/>
                <w:sz w:val="20"/>
                <w:szCs w:val="20"/>
                <w:lang w:val="en-US"/>
              </w:rPr>
              <w:t>eosinophils</w:t>
            </w:r>
            <w:proofErr w:type="spellEnd"/>
            <w:r w:rsidRPr="0005535B">
              <w:rPr>
                <w:rFonts w:ascii="Arial" w:hAnsi="Arial" w:cs="Arial"/>
                <w:sz w:val="20"/>
                <w:szCs w:val="20"/>
                <w:lang w:val="en-US"/>
              </w:rPr>
              <w:t xml:space="preserve"> ≥3% at work with serial </w:t>
            </w:r>
            <w:proofErr w:type="spellStart"/>
            <w:r w:rsidRPr="0005535B">
              <w:rPr>
                <w:rFonts w:ascii="Arial" w:hAnsi="Arial" w:cs="Arial"/>
                <w:sz w:val="20"/>
                <w:szCs w:val="20"/>
                <w:lang w:val="en-US"/>
              </w:rPr>
              <w:t>PEF</w:t>
            </w:r>
            <w:proofErr w:type="spellEnd"/>
            <w:r w:rsidRPr="0005535B">
              <w:rPr>
                <w:rFonts w:ascii="Arial" w:hAnsi="Arial" w:cs="Arial"/>
                <w:sz w:val="20"/>
                <w:szCs w:val="20"/>
                <w:lang w:val="en-US"/>
              </w:rPr>
              <w:t xml:space="preserve"> measurements enhances the specificity of </w:t>
            </w:r>
            <w:proofErr w:type="spellStart"/>
            <w:r w:rsidRPr="0005535B">
              <w:rPr>
                <w:rFonts w:ascii="Arial" w:hAnsi="Arial" w:cs="Arial"/>
                <w:sz w:val="20"/>
                <w:szCs w:val="20"/>
                <w:lang w:val="en-US"/>
              </w:rPr>
              <w:t>PEF</w:t>
            </w:r>
            <w:proofErr w:type="spellEnd"/>
            <w:r w:rsidRPr="0005535B">
              <w:rPr>
                <w:rFonts w:ascii="Arial" w:hAnsi="Arial" w:cs="Arial"/>
                <w:sz w:val="20"/>
                <w:szCs w:val="20"/>
                <w:lang w:val="en-US"/>
              </w:rPr>
              <w:t xml:space="preserve">, while the sensitivity </w:t>
            </w:r>
            <w:r w:rsidR="00E72807" w:rsidRPr="0005535B">
              <w:rPr>
                <w:rFonts w:ascii="Arial" w:hAnsi="Arial" w:cs="Arial"/>
                <w:sz w:val="20"/>
                <w:szCs w:val="20"/>
                <w:lang w:val="en-US"/>
              </w:rPr>
              <w:t>is</w:t>
            </w:r>
            <w:r w:rsidRPr="0005535B">
              <w:rPr>
                <w:rFonts w:ascii="Arial" w:hAnsi="Arial" w:cs="Arial"/>
                <w:sz w:val="20"/>
                <w:szCs w:val="20"/>
                <w:lang w:val="en-US"/>
              </w:rPr>
              <w:t xml:space="preserve"> not significantly modified</w:t>
            </w:r>
          </w:p>
        </w:tc>
      </w:tr>
    </w:tbl>
    <w:p w:rsidR="00343F34" w:rsidRPr="009E1476" w:rsidRDefault="00343F34" w:rsidP="009E1476">
      <w:pPr>
        <w:spacing w:before="240" w:after="200" w:line="276" w:lineRule="auto"/>
        <w:rPr>
          <w:rFonts w:ascii="Arial" w:eastAsiaTheme="minorHAnsi" w:hAnsi="Arial" w:cs="Arial"/>
          <w:sz w:val="18"/>
          <w:szCs w:val="18"/>
          <w:lang w:val="en-US" w:eastAsia="en-US"/>
        </w:rPr>
      </w:pPr>
      <w:r w:rsidRPr="009E1476">
        <w:rPr>
          <w:rFonts w:ascii="Arial" w:eastAsiaTheme="minorHAnsi" w:hAnsi="Arial" w:cs="Arial"/>
          <w:sz w:val="18"/>
          <w:szCs w:val="18"/>
          <w:u w:val="single"/>
          <w:lang w:val="en-US" w:eastAsia="en-US"/>
        </w:rPr>
        <w:t>Legend</w:t>
      </w:r>
      <w:r w:rsidRPr="009E1476">
        <w:rPr>
          <w:rFonts w:ascii="Arial" w:eastAsiaTheme="minorHAnsi" w:hAnsi="Arial" w:cs="Arial"/>
          <w:sz w:val="18"/>
          <w:szCs w:val="18"/>
          <w:lang w:val="en-US" w:eastAsia="en-US"/>
        </w:rPr>
        <w:t xml:space="preserve">: </w:t>
      </w:r>
      <w:proofErr w:type="spellStart"/>
      <w:r>
        <w:rPr>
          <w:rFonts w:ascii="Arial" w:eastAsiaTheme="minorHAnsi" w:hAnsi="Arial" w:cs="Arial"/>
          <w:sz w:val="18"/>
          <w:szCs w:val="18"/>
          <w:lang w:val="en-US" w:eastAsia="en-US"/>
        </w:rPr>
        <w:t>HMW</w:t>
      </w:r>
      <w:proofErr w:type="spellEnd"/>
      <w:r>
        <w:rPr>
          <w:rFonts w:ascii="Arial" w:eastAsiaTheme="minorHAnsi" w:hAnsi="Arial" w:cs="Arial"/>
          <w:sz w:val="18"/>
          <w:szCs w:val="18"/>
          <w:lang w:val="en-US" w:eastAsia="en-US"/>
        </w:rPr>
        <w:t xml:space="preserve">: High-molecular-weight; </w:t>
      </w:r>
      <w:proofErr w:type="spellStart"/>
      <w:r>
        <w:rPr>
          <w:rFonts w:ascii="Arial" w:eastAsiaTheme="minorHAnsi" w:hAnsi="Arial" w:cs="Arial"/>
          <w:sz w:val="18"/>
          <w:szCs w:val="18"/>
          <w:lang w:val="en-US" w:eastAsia="en-US"/>
        </w:rPr>
        <w:t>FeNO</w:t>
      </w:r>
      <w:proofErr w:type="spellEnd"/>
      <w:r>
        <w:rPr>
          <w:rFonts w:ascii="Arial" w:eastAsiaTheme="minorHAnsi" w:hAnsi="Arial" w:cs="Arial"/>
          <w:sz w:val="18"/>
          <w:szCs w:val="18"/>
          <w:lang w:val="en-US" w:eastAsia="en-US"/>
        </w:rPr>
        <w:t xml:space="preserve">: Fractional exhaled nitric oxide; </w:t>
      </w:r>
      <w:proofErr w:type="spellStart"/>
      <w:r>
        <w:rPr>
          <w:rFonts w:ascii="Arial" w:eastAsiaTheme="minorHAnsi" w:hAnsi="Arial" w:cs="Arial"/>
          <w:sz w:val="18"/>
          <w:szCs w:val="18"/>
          <w:lang w:val="en-US" w:eastAsia="en-US"/>
        </w:rPr>
        <w:t>LMW</w:t>
      </w:r>
      <w:proofErr w:type="spellEnd"/>
      <w:r>
        <w:rPr>
          <w:rFonts w:ascii="Arial" w:eastAsiaTheme="minorHAnsi" w:hAnsi="Arial" w:cs="Arial"/>
          <w:sz w:val="18"/>
          <w:szCs w:val="18"/>
          <w:lang w:val="en-US" w:eastAsia="en-US"/>
        </w:rPr>
        <w:t>: Low-molecular-</w:t>
      </w:r>
      <w:r w:rsidR="00912206" w:rsidRPr="00912206">
        <w:rPr>
          <w:rFonts w:ascii="Arial" w:hAnsi="Arial" w:cs="Arial"/>
          <w:sz w:val="20"/>
          <w:szCs w:val="20"/>
          <w:lang w:val="en-US" w:eastAsia="fr-BE"/>
        </w:rPr>
        <w:t xml:space="preserve"> </w:t>
      </w:r>
      <w:r w:rsidR="00912206">
        <w:rPr>
          <w:rFonts w:ascii="Arial" w:hAnsi="Arial" w:cs="Arial"/>
          <w:sz w:val="20"/>
          <w:szCs w:val="20"/>
          <w:lang w:val="en-US" w:eastAsia="fr-BE"/>
        </w:rPr>
        <w:t>confirmatory for probable OA</w:t>
      </w:r>
      <w:r w:rsidR="00912206">
        <w:rPr>
          <w:rFonts w:ascii="Arial" w:eastAsiaTheme="minorHAnsi" w:hAnsi="Arial" w:cs="Arial"/>
          <w:sz w:val="18"/>
          <w:szCs w:val="18"/>
          <w:lang w:val="en-US" w:eastAsia="en-US"/>
        </w:rPr>
        <w:t xml:space="preserve"> </w:t>
      </w:r>
      <w:r>
        <w:rPr>
          <w:rFonts w:ascii="Arial" w:eastAsiaTheme="minorHAnsi" w:hAnsi="Arial" w:cs="Arial"/>
          <w:sz w:val="18"/>
          <w:szCs w:val="18"/>
          <w:lang w:val="en-US" w:eastAsia="en-US"/>
        </w:rPr>
        <w:t xml:space="preserve">weight; </w:t>
      </w:r>
      <w:proofErr w:type="spellStart"/>
      <w:r>
        <w:rPr>
          <w:rFonts w:ascii="Arial" w:eastAsiaTheme="minorHAnsi" w:hAnsi="Arial" w:cs="Arial"/>
          <w:sz w:val="18"/>
          <w:szCs w:val="18"/>
          <w:lang w:val="en-US" w:eastAsia="en-US"/>
        </w:rPr>
        <w:t>NSBH</w:t>
      </w:r>
      <w:proofErr w:type="spellEnd"/>
      <w:r>
        <w:rPr>
          <w:rFonts w:ascii="Arial" w:eastAsiaTheme="minorHAnsi" w:hAnsi="Arial" w:cs="Arial"/>
          <w:sz w:val="18"/>
          <w:szCs w:val="18"/>
          <w:lang w:val="en-US" w:eastAsia="en-US"/>
        </w:rPr>
        <w:t xml:space="preserve">: Nonspecific bronchial </w:t>
      </w:r>
      <w:proofErr w:type="spellStart"/>
      <w:r>
        <w:rPr>
          <w:rFonts w:ascii="Arial" w:eastAsiaTheme="minorHAnsi" w:hAnsi="Arial" w:cs="Arial"/>
          <w:sz w:val="18"/>
          <w:szCs w:val="18"/>
          <w:lang w:val="en-US" w:eastAsia="en-US"/>
        </w:rPr>
        <w:t>hyperresponsiveness</w:t>
      </w:r>
      <w:proofErr w:type="spellEnd"/>
      <w:r>
        <w:rPr>
          <w:rFonts w:ascii="Arial" w:eastAsiaTheme="minorHAnsi" w:hAnsi="Arial" w:cs="Arial"/>
          <w:sz w:val="18"/>
          <w:szCs w:val="18"/>
          <w:lang w:val="en-US" w:eastAsia="en-US"/>
        </w:rPr>
        <w:t xml:space="preserve">; OA: Occupational asthma; </w:t>
      </w:r>
      <w:proofErr w:type="spellStart"/>
      <w:r>
        <w:rPr>
          <w:rFonts w:ascii="Arial" w:eastAsiaTheme="minorHAnsi" w:hAnsi="Arial" w:cs="Arial"/>
          <w:sz w:val="18"/>
          <w:szCs w:val="18"/>
          <w:lang w:val="en-US" w:eastAsia="en-US"/>
        </w:rPr>
        <w:t>PEF</w:t>
      </w:r>
      <w:proofErr w:type="spellEnd"/>
      <w:r>
        <w:rPr>
          <w:rFonts w:ascii="Arial" w:eastAsiaTheme="minorHAnsi" w:hAnsi="Arial" w:cs="Arial"/>
          <w:sz w:val="18"/>
          <w:szCs w:val="18"/>
          <w:lang w:val="en-US" w:eastAsia="en-US"/>
        </w:rPr>
        <w:t>: Peak expiratory flow;</w:t>
      </w:r>
      <w:r w:rsidR="007F1E72">
        <w:rPr>
          <w:rFonts w:ascii="Arial" w:eastAsiaTheme="minorHAnsi" w:hAnsi="Arial" w:cs="Arial"/>
          <w:sz w:val="18"/>
          <w:szCs w:val="18"/>
          <w:lang w:val="en-US" w:eastAsia="en-US"/>
        </w:rPr>
        <w:t xml:space="preserve"> SIC: Specific inhalation challenge; </w:t>
      </w:r>
      <w:proofErr w:type="spellStart"/>
      <w:r w:rsidR="007F1E72">
        <w:rPr>
          <w:rFonts w:ascii="Arial" w:eastAsiaTheme="minorHAnsi" w:hAnsi="Arial" w:cs="Arial"/>
          <w:sz w:val="18"/>
          <w:szCs w:val="18"/>
          <w:lang w:val="en-US" w:eastAsia="en-US"/>
        </w:rPr>
        <w:t>sIgE</w:t>
      </w:r>
      <w:proofErr w:type="spellEnd"/>
      <w:r w:rsidR="007F1E72">
        <w:rPr>
          <w:rFonts w:ascii="Arial" w:eastAsiaTheme="minorHAnsi" w:hAnsi="Arial" w:cs="Arial"/>
          <w:sz w:val="18"/>
          <w:szCs w:val="18"/>
          <w:lang w:val="en-US" w:eastAsia="en-US"/>
        </w:rPr>
        <w:t xml:space="preserve">: Specific </w:t>
      </w:r>
      <w:proofErr w:type="spellStart"/>
      <w:r w:rsidR="007F1E72">
        <w:rPr>
          <w:rFonts w:ascii="Arial" w:eastAsiaTheme="minorHAnsi" w:hAnsi="Arial" w:cs="Arial"/>
          <w:sz w:val="18"/>
          <w:szCs w:val="18"/>
          <w:lang w:val="en-US" w:eastAsia="en-US"/>
        </w:rPr>
        <w:t>IgE</w:t>
      </w:r>
      <w:proofErr w:type="spellEnd"/>
      <w:r w:rsidR="007F1E72">
        <w:rPr>
          <w:rFonts w:ascii="Arial" w:eastAsiaTheme="minorHAnsi" w:hAnsi="Arial" w:cs="Arial"/>
          <w:sz w:val="18"/>
          <w:szCs w:val="18"/>
          <w:lang w:val="en-US" w:eastAsia="en-US"/>
        </w:rPr>
        <w:t xml:space="preserve"> antibodies; </w:t>
      </w:r>
      <w:proofErr w:type="spellStart"/>
      <w:r w:rsidR="007F1E72">
        <w:rPr>
          <w:rFonts w:ascii="Arial" w:eastAsiaTheme="minorHAnsi" w:hAnsi="Arial" w:cs="Arial"/>
          <w:sz w:val="18"/>
          <w:szCs w:val="18"/>
          <w:lang w:val="en-US" w:eastAsia="en-US"/>
        </w:rPr>
        <w:t>SPT</w:t>
      </w:r>
      <w:proofErr w:type="spellEnd"/>
      <w:r w:rsidR="007F1E72">
        <w:rPr>
          <w:rFonts w:ascii="Arial" w:eastAsiaTheme="minorHAnsi" w:hAnsi="Arial" w:cs="Arial"/>
          <w:sz w:val="18"/>
          <w:szCs w:val="18"/>
          <w:lang w:val="en-US" w:eastAsia="en-US"/>
        </w:rPr>
        <w:t>: Skin-prick test.</w:t>
      </w:r>
    </w:p>
    <w:p w:rsidR="00114B9D" w:rsidRPr="00114B9D" w:rsidRDefault="00114B9D" w:rsidP="00114B9D">
      <w:pPr>
        <w:spacing w:after="200" w:line="276" w:lineRule="auto"/>
        <w:rPr>
          <w:rFonts w:ascii="Arial" w:eastAsiaTheme="minorHAnsi" w:hAnsi="Arial" w:cs="Arial"/>
          <w:b/>
          <w:sz w:val="20"/>
          <w:szCs w:val="20"/>
          <w:lang w:val="en-US" w:eastAsia="en-US"/>
        </w:rPr>
      </w:pPr>
      <w:r w:rsidRPr="00114B9D">
        <w:rPr>
          <w:rFonts w:ascii="Arial" w:eastAsiaTheme="minorHAnsi" w:hAnsi="Arial" w:cs="Arial"/>
          <w:b/>
          <w:sz w:val="20"/>
          <w:szCs w:val="20"/>
          <w:lang w:val="en-US" w:eastAsia="en-US"/>
        </w:rPr>
        <w:br w:type="page"/>
      </w:r>
    </w:p>
    <w:p w:rsidR="00DA09D7" w:rsidRPr="00DA09D7" w:rsidRDefault="00FE51D8" w:rsidP="00DA09D7">
      <w:pPr>
        <w:spacing w:after="240" w:line="360" w:lineRule="auto"/>
        <w:jc w:val="both"/>
        <w:rPr>
          <w:rFonts w:ascii="Arial" w:hAnsi="Arial" w:cs="Arial"/>
          <w:b/>
          <w:sz w:val="22"/>
          <w:szCs w:val="22"/>
          <w:lang w:val="en-US"/>
        </w:rPr>
      </w:pPr>
      <w:r w:rsidRPr="00B347C5">
        <w:rPr>
          <w:rFonts w:ascii="Arial" w:hAnsi="Arial" w:cs="Arial"/>
          <w:b/>
          <w:sz w:val="22"/>
          <w:szCs w:val="22"/>
          <w:lang w:val="en-US"/>
        </w:rPr>
        <w:lastRenderedPageBreak/>
        <w:t>REFERENCES</w:t>
      </w:r>
    </w:p>
    <w:bookmarkStart w:id="0" w:name="_GoBack"/>
    <w:p w:rsidR="0005535B" w:rsidRPr="0005535B" w:rsidRDefault="00DA09D7"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lang w:val="en-US"/>
        </w:rPr>
        <w:fldChar w:fldCharType="begin"/>
      </w:r>
      <w:r w:rsidRPr="0005535B">
        <w:rPr>
          <w:rFonts w:ascii="Arial" w:hAnsi="Arial" w:cs="Arial"/>
          <w:sz w:val="22"/>
          <w:szCs w:val="22"/>
          <w:lang w:val="en-US"/>
        </w:rPr>
        <w:instrText xml:space="preserve"> ADDIN EN.REFLIST </w:instrText>
      </w:r>
      <w:r w:rsidRPr="0005535B">
        <w:rPr>
          <w:rFonts w:ascii="Arial" w:hAnsi="Arial" w:cs="Arial"/>
          <w:sz w:val="22"/>
          <w:szCs w:val="22"/>
          <w:lang w:val="en-US"/>
        </w:rPr>
        <w:fldChar w:fldCharType="separate"/>
      </w:r>
      <w:r w:rsidR="0005535B" w:rsidRPr="0005535B">
        <w:rPr>
          <w:rFonts w:ascii="Arial" w:hAnsi="Arial" w:cs="Arial"/>
          <w:sz w:val="22"/>
          <w:szCs w:val="22"/>
        </w:rPr>
        <w:t>1.</w:t>
      </w:r>
      <w:r w:rsidR="0005535B" w:rsidRPr="0005535B">
        <w:rPr>
          <w:rFonts w:ascii="Arial" w:hAnsi="Arial" w:cs="Arial"/>
          <w:sz w:val="22"/>
          <w:szCs w:val="22"/>
        </w:rPr>
        <w:tab/>
        <w:t>Malo JL, Vandenplas O. Definitions and classification of work-related asthma. Immunol Allergy Clin North Am 2011;31:645-62.</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2.</w:t>
      </w:r>
      <w:r w:rsidRPr="0005535B">
        <w:rPr>
          <w:rFonts w:ascii="Arial" w:hAnsi="Arial" w:cs="Arial"/>
          <w:sz w:val="22"/>
          <w:szCs w:val="22"/>
        </w:rPr>
        <w:tab/>
        <w:t>Henneberger PK, Redlich CA, Callahan DB, Harber P, Lemiere C, Martin J, et al. An official american thoracic society statement: work-exacerbated asthma. Am J Respir Crit Care Med 2011;184:368-78.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3.</w:t>
      </w:r>
      <w:r w:rsidRPr="0005535B">
        <w:rPr>
          <w:rFonts w:ascii="Arial" w:hAnsi="Arial" w:cs="Arial"/>
          <w:sz w:val="22"/>
          <w:szCs w:val="22"/>
        </w:rPr>
        <w:tab/>
        <w:t>Bernstein IL, Bernstein D, Chan-Yeung M, Malo JL. Definition and classification of asthma in the workplace. In: Bernstein IL, Chan-Yeung M, Malo JL, Bernstein D, editors. Asthma in the workplace. Third volume. New York: Marcel Dekker Inc; 2006. p. 1-8.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4.</w:t>
      </w:r>
      <w:r w:rsidRPr="0005535B">
        <w:rPr>
          <w:rFonts w:ascii="Arial" w:hAnsi="Arial" w:cs="Arial"/>
          <w:sz w:val="22"/>
          <w:szCs w:val="22"/>
        </w:rPr>
        <w:tab/>
        <w:t>Tarlo SM, Balmes J, Balkissoon R, Beach J, Beckett W, Bernstein D, et al. Diagnosis and management of work-related asthma: American College Of Chest Physicians Consensus Statement. Chest 2008;134:1S-41S.</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5.</w:t>
      </w:r>
      <w:r w:rsidRPr="0005535B">
        <w:rPr>
          <w:rFonts w:ascii="Arial" w:hAnsi="Arial" w:cs="Arial"/>
          <w:sz w:val="22"/>
          <w:szCs w:val="22"/>
        </w:rPr>
        <w:tab/>
        <w:t>Quirce S, Bernstein JA. Old and new causes of occupational asthma. Immunol Allergy Clin North Am 2011;31:677-98, v.</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6.</w:t>
      </w:r>
      <w:r w:rsidRPr="0005535B">
        <w:rPr>
          <w:rFonts w:ascii="Arial" w:hAnsi="Arial" w:cs="Arial"/>
          <w:sz w:val="22"/>
          <w:szCs w:val="22"/>
        </w:rPr>
        <w:tab/>
        <w:t>Baur X, Bakehe P. Allergens causing occupational asthma: an evidence-based evaluation of the literature. Int Arch Occup Environ Health 2014;87:339-63.</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7.</w:t>
      </w:r>
      <w:r w:rsidRPr="0005535B">
        <w:rPr>
          <w:rFonts w:ascii="Arial" w:hAnsi="Arial" w:cs="Arial"/>
          <w:sz w:val="22"/>
          <w:szCs w:val="22"/>
        </w:rPr>
        <w:tab/>
        <w:t>Cartier A. New causes of immunologic occupational asthma, 2012-2014. Curr Opin Allergy Clin Immunol 2015;15:117-23.</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8.</w:t>
      </w:r>
      <w:r w:rsidRPr="0005535B">
        <w:rPr>
          <w:rFonts w:ascii="Arial" w:hAnsi="Arial" w:cs="Arial"/>
          <w:sz w:val="22"/>
          <w:szCs w:val="22"/>
        </w:rPr>
        <w:tab/>
        <w:t>Vandenplas O, Godet J, Hurdubaea L, Rifflart C, Suojalehto H, Wiszniewska M, et al. Are high- and low-molecular-weight sensitizing agents associated with different clinical phenotypes of occupational asthma? Allergy 2019;74:261-72.</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9.</w:t>
      </w:r>
      <w:r w:rsidRPr="0005535B">
        <w:rPr>
          <w:rFonts w:ascii="Arial" w:hAnsi="Arial" w:cs="Arial"/>
          <w:sz w:val="22"/>
          <w:szCs w:val="22"/>
        </w:rPr>
        <w:tab/>
        <w:t>Maestrelli P, Boschetto P, Fabbri LM, Mapp CE. Mechanisms of occupational asthma. J Allergy Clin Immunol 2009;123:531-42; quiz 43-4.</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10.</w:t>
      </w:r>
      <w:r w:rsidRPr="0005535B">
        <w:rPr>
          <w:rFonts w:ascii="Arial" w:hAnsi="Arial" w:cs="Arial"/>
          <w:sz w:val="22"/>
          <w:szCs w:val="22"/>
        </w:rPr>
        <w:tab/>
        <w:t>Prince P, Lemiere C, Dufour MH, Chaboillez S, Boulet LP. Airway inflammatory responses following exposure to occupational agents. Chest 2012;141:1522-7.</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11.</w:t>
      </w:r>
      <w:r w:rsidRPr="0005535B">
        <w:rPr>
          <w:rFonts w:ascii="Arial" w:hAnsi="Arial" w:cs="Arial"/>
          <w:sz w:val="22"/>
          <w:szCs w:val="22"/>
        </w:rPr>
        <w:tab/>
        <w:t>Lemiere C, NGuyen S, Sava F, D'Alpaos V, Huaux F, Vandenplas O. Occupational asthma phenotypes identified by increased fractional exhaled nitric oxide after exposure to causal agents. J Allergy Clin Immunol 2014;134:1063-7.</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12.</w:t>
      </w:r>
      <w:r w:rsidRPr="0005535B">
        <w:rPr>
          <w:rFonts w:ascii="Arial" w:hAnsi="Arial" w:cs="Arial"/>
          <w:sz w:val="22"/>
          <w:szCs w:val="22"/>
        </w:rPr>
        <w:tab/>
        <w:t>Suojalehto H, Suuronen K, Cullinan P, Lindstrom I, Sastre J, Walusiak-Skorupa J, et al. Phenotyping occupational asthma caused by acrylates in a multicentre cohort study. The journal of allergy and clinical immunology In practice 2020;8:971-9.e1.</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13.</w:t>
      </w:r>
      <w:r w:rsidRPr="0005535B">
        <w:rPr>
          <w:rFonts w:ascii="Arial" w:hAnsi="Arial" w:cs="Arial"/>
          <w:sz w:val="22"/>
          <w:szCs w:val="22"/>
        </w:rPr>
        <w:tab/>
        <w:t>Brooks SM, Weiss MA, Bernstein IL. Reactive airways dysfunction syndrome (RADS). Persistent asthma syndrome after high level irritant exposures. Chest 1985;88:376-84.</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14.</w:t>
      </w:r>
      <w:r w:rsidRPr="0005535B">
        <w:rPr>
          <w:rFonts w:ascii="Arial" w:hAnsi="Arial" w:cs="Arial"/>
          <w:sz w:val="22"/>
          <w:szCs w:val="22"/>
        </w:rPr>
        <w:tab/>
        <w:t>Shakeri MS, Dick FD, Ayres JG. Which agents cause reactive airways dysfunction syndrome (RADS)? A systematic review. Occup Med (Lond) 2008;58:205-11.</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lastRenderedPageBreak/>
        <w:t>15.</w:t>
      </w:r>
      <w:r w:rsidRPr="0005535B">
        <w:rPr>
          <w:rFonts w:ascii="Arial" w:hAnsi="Arial" w:cs="Arial"/>
          <w:sz w:val="22"/>
          <w:szCs w:val="22"/>
        </w:rPr>
        <w:tab/>
        <w:t>Vandenplas O, Wiszniewska M, Raulf M, de Blay F, Gerth van Wijk R, Moscato G, et al. EAACI position paper: irritant-induced asthma. Allergy 2014.</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16.</w:t>
      </w:r>
      <w:r w:rsidRPr="0005535B">
        <w:rPr>
          <w:rFonts w:ascii="Arial" w:hAnsi="Arial" w:cs="Arial"/>
          <w:sz w:val="22"/>
          <w:szCs w:val="22"/>
        </w:rPr>
        <w:tab/>
        <w:t>Nicholson P, Cullinan P, Burge P, Boyle C. Occupational asthma: Prevention,identification &amp; management: Systematic review &amp; recommendations: British Occupational Health Research Foundation. London; 2010.</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17.</w:t>
      </w:r>
      <w:r w:rsidRPr="0005535B">
        <w:rPr>
          <w:rFonts w:ascii="Arial" w:hAnsi="Arial" w:cs="Arial"/>
          <w:sz w:val="22"/>
          <w:szCs w:val="22"/>
        </w:rPr>
        <w:tab/>
        <w:t>Ayres JG, Boyd R, Cowie H, Hurley JF. Costs of occupational asthma in the UK. Thorax 2011;66:128-33.</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18.</w:t>
      </w:r>
      <w:r w:rsidRPr="0005535B">
        <w:rPr>
          <w:rFonts w:ascii="Arial" w:hAnsi="Arial" w:cs="Arial"/>
          <w:sz w:val="22"/>
          <w:szCs w:val="22"/>
        </w:rPr>
        <w:tab/>
        <w:t>Baur X, Sigsgaard T, Aasen TB, Burge PS, Heederik D, Henneberger P, et al. Guidelines for the management of work-related asthma. Eur Respir J 2012;39:529-45.</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19.</w:t>
      </w:r>
      <w:r w:rsidRPr="0005535B">
        <w:rPr>
          <w:rFonts w:ascii="Arial" w:hAnsi="Arial" w:cs="Arial"/>
          <w:sz w:val="22"/>
          <w:szCs w:val="22"/>
        </w:rPr>
        <w:tab/>
        <w:t>Tarlo SM, Lemiere C. Occupational asthma. N Engl J Med 2014;370:640-9.</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20.</w:t>
      </w:r>
      <w:r w:rsidRPr="0005535B">
        <w:rPr>
          <w:rFonts w:ascii="Arial" w:hAnsi="Arial" w:cs="Arial"/>
          <w:sz w:val="22"/>
          <w:szCs w:val="22"/>
        </w:rPr>
        <w:tab/>
        <w:t>Malo JL, Ghezzo H, L'Archeveque J, Lagier F, Perrin B, Cartier A. Is the clinical history a satisfactory means of diagnosing occupational asthma? Am Rev Respir Dis 1991;143:528-32.</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21.</w:t>
      </w:r>
      <w:r w:rsidRPr="0005535B">
        <w:rPr>
          <w:rFonts w:ascii="Arial" w:hAnsi="Arial" w:cs="Arial"/>
          <w:sz w:val="22"/>
          <w:szCs w:val="22"/>
        </w:rPr>
        <w:tab/>
        <w:t>Vandenplas O, Ghezzo H, Munoz X, Moscato G, Perfetti L, Lemière C, et al. What are the questionnaire items most useful in identifying subjects with occupational asthma? Eur Respir J 2005;26:1056-63.</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22.</w:t>
      </w:r>
      <w:r w:rsidRPr="0005535B">
        <w:rPr>
          <w:rFonts w:ascii="Arial" w:hAnsi="Arial" w:cs="Arial"/>
          <w:sz w:val="22"/>
          <w:szCs w:val="22"/>
        </w:rPr>
        <w:tab/>
        <w:t>Chiry S, Boulet LP, Lepage J, Forget A, Begin D, Chaboillez S, et al. Frequency of work-related respiratory symptoms in workers without asthma. Am J Ind Med 2009;52:447-54.</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23.</w:t>
      </w:r>
      <w:r w:rsidRPr="0005535B">
        <w:rPr>
          <w:rFonts w:ascii="Arial" w:hAnsi="Arial" w:cs="Arial"/>
          <w:sz w:val="22"/>
          <w:szCs w:val="22"/>
        </w:rPr>
        <w:tab/>
        <w:t>Vandenplas O, Suojalehto H, Cullinan P. Diagnosing occupational asthma. Clin Exp Allergy 2017;47:6-18.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24.</w:t>
      </w:r>
      <w:r w:rsidRPr="0005535B">
        <w:rPr>
          <w:rFonts w:ascii="Arial" w:hAnsi="Arial" w:cs="Arial"/>
          <w:sz w:val="22"/>
          <w:szCs w:val="22"/>
        </w:rPr>
        <w:tab/>
        <w:t>Dao A, Bernstein DI. Occupational exposure and asthma. Ann Allergy Asthma Immunol 2018.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25.</w:t>
      </w:r>
      <w:r w:rsidRPr="0005535B">
        <w:rPr>
          <w:rFonts w:ascii="Arial" w:hAnsi="Arial" w:cs="Arial"/>
          <w:sz w:val="22"/>
          <w:szCs w:val="22"/>
        </w:rPr>
        <w:tab/>
        <w:t>Vandenplas O, Binard-Van Cangh F, Brumagne A, Caroyer JM, Thimpont J, Sohy C, et al. Occupational asthma in symptomatic workers exposed to natural rubber latex: evaluation of diagnostic procedures. J Allergy Clin Immunol 2001;107:542-7.</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26.</w:t>
      </w:r>
      <w:r w:rsidRPr="0005535B">
        <w:rPr>
          <w:rFonts w:ascii="Arial" w:hAnsi="Arial" w:cs="Arial"/>
          <w:sz w:val="22"/>
          <w:szCs w:val="22"/>
        </w:rPr>
        <w:tab/>
        <w:t>Quirce S, Swanson MC, Fernandez-Nieto M, de las Heras M, Cuesta J, Sastre J. Quantified environmental challenge with absorbable dusting powder aerosol from natural rubber latex gloves. J Allergy Clin Immunol 2003;111:788-94.</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27.</w:t>
      </w:r>
      <w:r w:rsidRPr="0005535B">
        <w:rPr>
          <w:rFonts w:ascii="Arial" w:hAnsi="Arial" w:cs="Arial"/>
          <w:sz w:val="22"/>
          <w:szCs w:val="22"/>
        </w:rPr>
        <w:tab/>
        <w:t>Pralong JA, Moullec G, Suarthana E, Gerin M, Gautrin D, Archeveque JL, et al. Screening for occupational asthma by using a self-administered questionnaire in a clinical setting. J Occup Environ Med 2013;55:527-31.</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28.</w:t>
      </w:r>
      <w:r w:rsidRPr="0005535B">
        <w:rPr>
          <w:rFonts w:ascii="Arial" w:hAnsi="Arial" w:cs="Arial"/>
          <w:sz w:val="22"/>
          <w:szCs w:val="22"/>
        </w:rPr>
        <w:tab/>
        <w:t>Beach J, Russell K, Blitz S, Hooton N, Spooner C, Lemiere C, et al. A systematic review of the diagnosis of occupational asthma. Chest 2007;131:569-78.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29.</w:t>
      </w:r>
      <w:r w:rsidRPr="0005535B">
        <w:rPr>
          <w:rFonts w:ascii="Arial" w:hAnsi="Arial" w:cs="Arial"/>
          <w:sz w:val="22"/>
          <w:szCs w:val="22"/>
        </w:rPr>
        <w:tab/>
        <w:t>Pralong JA, Lemiere C, Rochat T, L'Archeveque J, Labrecque M, Cartier A. Predictive value of nonspecific bronchial responsiveness in occupational asthma. J Allergy Clin Immunol 2016;137:412-6.</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lastRenderedPageBreak/>
        <w:t>30.</w:t>
      </w:r>
      <w:r w:rsidRPr="0005535B">
        <w:rPr>
          <w:rFonts w:ascii="Arial" w:hAnsi="Arial" w:cs="Arial"/>
          <w:sz w:val="22"/>
          <w:szCs w:val="22"/>
        </w:rPr>
        <w:tab/>
        <w:t>Beretta C, Rifflart C, Evrard G, Jamart J, Thimpont J, Vandenplas O. Assessment of eosinophilic airway inflammation as a contribution to the diagnosis of occupational asthma. Allergy 2018;73:206-13.</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31.</w:t>
      </w:r>
      <w:r w:rsidRPr="0005535B">
        <w:rPr>
          <w:rFonts w:ascii="Arial" w:hAnsi="Arial" w:cs="Arial"/>
          <w:sz w:val="22"/>
          <w:szCs w:val="22"/>
        </w:rPr>
        <w:tab/>
        <w:t>Dweik RA, Boggs PB, Erzurum SC, Irvin CG, Leigh MW, Lundberg JO, et al. An official ATS clinical practice guideline: interpretation of exhaled nitric oxide levels (FENO) for clinical applications. Am J Respir Crit Care Med 2011;184:602-15.</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32.</w:t>
      </w:r>
      <w:r w:rsidRPr="0005535B">
        <w:rPr>
          <w:rFonts w:ascii="Arial" w:hAnsi="Arial" w:cs="Arial"/>
          <w:sz w:val="22"/>
          <w:szCs w:val="22"/>
        </w:rPr>
        <w:tab/>
        <w:t>Bjermer L, Alving K, Diamant Z, Magnussen H, Pavord I, Piacentini G, et al. Current evidence and future research needs for FeNO measurement in respiratory diseases. Respir Med 2014;108:830-41.</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33.</w:t>
      </w:r>
      <w:r w:rsidRPr="0005535B">
        <w:rPr>
          <w:rFonts w:ascii="Arial" w:hAnsi="Arial" w:cs="Arial"/>
          <w:sz w:val="22"/>
          <w:szCs w:val="22"/>
        </w:rPr>
        <w:tab/>
        <w:t>Quirce S, Lemiere C, de Blay F, Del Pozo V, Gerth Van Wijk R, Maestrelli P, et al. Noninvasive methods for assessment of airway inflammation in occupational settings. Allergy 2010;65:445-59.</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34.</w:t>
      </w:r>
      <w:r w:rsidRPr="0005535B">
        <w:rPr>
          <w:rFonts w:ascii="Arial" w:hAnsi="Arial" w:cs="Arial"/>
          <w:sz w:val="22"/>
          <w:szCs w:val="22"/>
        </w:rPr>
        <w:tab/>
        <w:t>Guiot J, Demarche S, Henket M, Paulus V, Graff S, Schleich F, et al. Methodology for Sputum Induction and Laboratory Processing. J Vis Exp 2017.</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35.</w:t>
      </w:r>
      <w:r w:rsidRPr="0005535B">
        <w:rPr>
          <w:rFonts w:ascii="Arial" w:hAnsi="Arial" w:cs="Arial"/>
          <w:sz w:val="22"/>
          <w:szCs w:val="22"/>
        </w:rPr>
        <w:tab/>
        <w:t>Lemiere C, Ernst P, Olivenstein R, Yamauchi Y, Govindaraju K, Ludwig MS, et al. Airway inflammation assessed by invasive and noninvasive means in severe asthma: eosinophilic and noneosinophilic phenotypes. J Allergy Clin Immunol 2006;118:1033-9.</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36.</w:t>
      </w:r>
      <w:r w:rsidRPr="0005535B">
        <w:rPr>
          <w:rFonts w:ascii="Arial" w:hAnsi="Arial" w:cs="Arial"/>
          <w:sz w:val="22"/>
          <w:szCs w:val="22"/>
        </w:rPr>
        <w:tab/>
        <w:t>Hastie AT, Moore WC, Li H, Rector BM, Ortega VE, Pascual RM, et al. Biomarker surrogates do not accurately predict sputum eosinophil and neutrophil percentages in asthmatic subjects. J Allergy Clin Immunol 2013;132:72-80.</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37.</w:t>
      </w:r>
      <w:r w:rsidRPr="0005535B">
        <w:rPr>
          <w:rFonts w:ascii="Arial" w:hAnsi="Arial" w:cs="Arial"/>
          <w:sz w:val="22"/>
          <w:szCs w:val="22"/>
        </w:rPr>
        <w:tab/>
        <w:t>Korevaar DA, Westerhof GA, Wang J, Cohen JF, Spijker R, Sterk PJ, et al. Diagnostic accuracy of minimally invasive markers for detection of airway eosinophilia in asthma: a systematic review and meta-analysis. The lancet Respiratory medicine 2015;3:290-300.</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38.</w:t>
      </w:r>
      <w:r w:rsidRPr="0005535B">
        <w:rPr>
          <w:rFonts w:ascii="Arial" w:hAnsi="Arial" w:cs="Arial"/>
          <w:sz w:val="22"/>
          <w:szCs w:val="22"/>
        </w:rPr>
        <w:tab/>
        <w:t>Nickels AS, Lim KG. Evaluation of exhaled nitric oxide's ability to predict methacholine challenge in adults with nonobstructive spirometry. Ann Allergy Asthma Immunol 2016;117:365-9 e1.</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39.</w:t>
      </w:r>
      <w:r w:rsidRPr="0005535B">
        <w:rPr>
          <w:rFonts w:ascii="Arial" w:hAnsi="Arial" w:cs="Arial"/>
          <w:sz w:val="22"/>
          <w:szCs w:val="22"/>
        </w:rPr>
        <w:tab/>
        <w:t>Malo JL, Cardinal S, Ghezzo H, L'Archeveque J, Castellanos L, Maghni K. Association of bronchial reactivity to occupational agents with methacholine reactivity, sputum cells and immunoglobulin E-mediated reactivity. Clin Exp Allergy 2011;41:497-504.</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40.</w:t>
      </w:r>
      <w:r w:rsidRPr="0005535B">
        <w:rPr>
          <w:rFonts w:ascii="Arial" w:hAnsi="Arial" w:cs="Arial"/>
          <w:sz w:val="22"/>
          <w:szCs w:val="22"/>
        </w:rPr>
        <w:tab/>
        <w:t>Sastre J, Costa C, del Garcia Potro M, Aguado E, Mahillo I, Fernandez-Nieto M. Changes in exhaled nitric oxide after inhalation challenge with occupational agents. J Investig Allergol Clin Immunol 2013;23:421-7.</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41.</w:t>
      </w:r>
      <w:r w:rsidRPr="0005535B">
        <w:rPr>
          <w:rFonts w:ascii="Arial" w:hAnsi="Arial" w:cs="Arial"/>
          <w:sz w:val="22"/>
          <w:szCs w:val="22"/>
        </w:rPr>
        <w:tab/>
        <w:t>Baur X, Akdis CA, Budnik LT, Cruz MJ, Fischer A, Forster-Ruhrmann U, et al. Immunological methods for diagnosis and monitoring of IgE-mediated allergy caused by industrial sensitizing agents (IMExAllergy). Allergy 2019;74:1885-97.</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lastRenderedPageBreak/>
        <w:t>42.</w:t>
      </w:r>
      <w:r w:rsidRPr="0005535B">
        <w:rPr>
          <w:rFonts w:ascii="Arial" w:hAnsi="Arial" w:cs="Arial"/>
          <w:sz w:val="22"/>
          <w:szCs w:val="22"/>
        </w:rPr>
        <w:tab/>
        <w:t>van Kampen V, de Blay F, Folletti I, Kobierski P, Moscato G, Olivieri M, et al. Evaluation of commercial skin prick test solutions for selected occupational allergens. Allergy 2013;68:651-8.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43.</w:t>
      </w:r>
      <w:r w:rsidRPr="0005535B">
        <w:rPr>
          <w:rFonts w:ascii="Arial" w:hAnsi="Arial" w:cs="Arial"/>
          <w:sz w:val="22"/>
          <w:szCs w:val="22"/>
        </w:rPr>
        <w:tab/>
        <w:t>van Kampen V, de Blay F, Folletti I, Kobierski P, Moscato G, Olivieri M, et al. EAACI position paper: skin prick testing in the diagnosis of occupational type I allergies. Allergy 2013;68:580-4.</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44.</w:t>
      </w:r>
      <w:r w:rsidRPr="0005535B">
        <w:rPr>
          <w:rFonts w:ascii="Arial" w:hAnsi="Arial" w:cs="Arial"/>
          <w:sz w:val="22"/>
          <w:szCs w:val="22"/>
        </w:rPr>
        <w:tab/>
        <w:t>Lux H, Lenz K, Budnik LT, Baur X. Performance of specific immunoglobulin E tests for diagnosing occupational asthma: a systematic review and meta-analysis. Occup Environ Med 2019;76:269-78.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45.</w:t>
      </w:r>
      <w:r w:rsidRPr="0005535B">
        <w:rPr>
          <w:rFonts w:ascii="Arial" w:hAnsi="Arial" w:cs="Arial"/>
          <w:sz w:val="22"/>
          <w:szCs w:val="22"/>
        </w:rPr>
        <w:tab/>
        <w:t>Helaskoski E, Suojalehto H, Kuuliala O, Aalto-Korte K. Prick testing with chemicals in the diagnosis of occupational contact urticaria and respiratory diseases. Contact Dermatitis 2015;72:20-32.</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46.</w:t>
      </w:r>
      <w:r w:rsidRPr="0005535B">
        <w:rPr>
          <w:rFonts w:ascii="Arial" w:hAnsi="Arial" w:cs="Arial"/>
          <w:sz w:val="22"/>
          <w:szCs w:val="22"/>
        </w:rPr>
        <w:tab/>
        <w:t>van Kampen V, Rabstein S, Sander I, Merget R, Bruning T, Broding HC, et al. Prediction of challenge test results by flour-specific IgE and skin prick test in symptomatic bakers. Allergy 2008;63:897-902.</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47.</w:t>
      </w:r>
      <w:r w:rsidRPr="0005535B">
        <w:rPr>
          <w:rFonts w:ascii="Arial" w:hAnsi="Arial" w:cs="Arial"/>
          <w:sz w:val="22"/>
          <w:szCs w:val="22"/>
        </w:rPr>
        <w:tab/>
        <w:t>Vandenplas O, Froidure A, Meurer U, Rihs HP, Rifflart C, Soetaert S, et al. The role of allergen components for the diagnosis of latex-induced occupational asthma. Allergy 2016;71:840-9.</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48.</w:t>
      </w:r>
      <w:r w:rsidRPr="0005535B">
        <w:rPr>
          <w:rFonts w:ascii="Arial" w:hAnsi="Arial" w:cs="Arial"/>
          <w:sz w:val="22"/>
          <w:szCs w:val="22"/>
        </w:rPr>
        <w:tab/>
        <w:t>Sander I, Rihs HP, Doekes G, Quirce S, Krop E, Rozynek P, et al. Component-resolved diagnosis of baker's allergy based on specific IgE to recombinant wheat flour proteins. J Allergy Clin Immunol 2015;135:1529-37.</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49.</w:t>
      </w:r>
      <w:r w:rsidRPr="0005535B">
        <w:rPr>
          <w:rFonts w:ascii="Arial" w:hAnsi="Arial" w:cs="Arial"/>
          <w:sz w:val="22"/>
          <w:szCs w:val="22"/>
        </w:rPr>
        <w:tab/>
        <w:t>Taghiakbari M, Pralong JA, Lemiere C, Moullec G, Saha-Chaudhuri P, Cartier A, et al. Novel clinical scores for occupational asthma due to exposure to high-molecular-weight agents. Occup Environ Med 2019;76:495-501.</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50.</w:t>
      </w:r>
      <w:r w:rsidRPr="0005535B">
        <w:rPr>
          <w:rFonts w:ascii="Arial" w:hAnsi="Arial" w:cs="Arial"/>
          <w:sz w:val="22"/>
          <w:szCs w:val="22"/>
        </w:rPr>
        <w:tab/>
        <w:t>Bardy JD, Malo JL, Seguin P, Ghezzo H, Desjardins J, Dolovich J, et al. Occupational asthma and IgE sensitization in a pharmaceutical company processing psyllium. Am Rev Respir Dis 1987;135:1033-8.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51.</w:t>
      </w:r>
      <w:r w:rsidRPr="0005535B">
        <w:rPr>
          <w:rFonts w:ascii="Arial" w:hAnsi="Arial" w:cs="Arial"/>
          <w:sz w:val="22"/>
          <w:szCs w:val="22"/>
        </w:rPr>
        <w:tab/>
        <w:t>Park D, Moore VC, Burge CB, Jaakkola MS, Robertson AS, Burge PS. Serial PEF measurement is superior to cross-shift change in diagnosing occupational asthma. Eur Respir J 2009;34:574-8.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52.</w:t>
      </w:r>
      <w:r w:rsidRPr="0005535B">
        <w:rPr>
          <w:rFonts w:ascii="Arial" w:hAnsi="Arial" w:cs="Arial"/>
          <w:sz w:val="22"/>
          <w:szCs w:val="22"/>
        </w:rPr>
        <w:tab/>
        <w:t>Moore V, Jaakkola M, Burge P. A systematic review of serial peak expiratory flow measurements in the diagnosis of occupational asthma. Ann Respir Med 2010;1:31-44.</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53.</w:t>
      </w:r>
      <w:r w:rsidRPr="0005535B">
        <w:rPr>
          <w:rFonts w:ascii="Arial" w:hAnsi="Arial" w:cs="Arial"/>
          <w:sz w:val="22"/>
          <w:szCs w:val="22"/>
        </w:rPr>
        <w:tab/>
        <w:t>Leroyer C, Perfetti L, Trudeau C, L'Archeveque J, Chan-Yeung M, Malo JL. Comparison of serial monitoring of peak expiratory flow and FEV1 in the diagnosis of occupational asthma. Am J Respir Crit Care Med 1998;158:827-32.</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54.</w:t>
      </w:r>
      <w:r w:rsidRPr="0005535B">
        <w:rPr>
          <w:rFonts w:ascii="Arial" w:hAnsi="Arial" w:cs="Arial"/>
          <w:sz w:val="22"/>
          <w:szCs w:val="22"/>
        </w:rPr>
        <w:tab/>
        <w:t>Moore VC, Parsons NR, Jaakkola MS, Burge CB, Pantin CF, Robertson AS, et al. Serial lung function variability using four portable logging meters. J Asthma 2009;46:961-6.</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lastRenderedPageBreak/>
        <w:t>55.</w:t>
      </w:r>
      <w:r w:rsidRPr="0005535B">
        <w:rPr>
          <w:rFonts w:ascii="Arial" w:hAnsi="Arial" w:cs="Arial"/>
          <w:sz w:val="22"/>
          <w:szCs w:val="22"/>
        </w:rPr>
        <w:tab/>
        <w:t>Côté J, Kennedy S, Chan-Yeung M. Sensitivity and specificity of PC</w:t>
      </w:r>
      <w:r w:rsidRPr="0005535B">
        <w:rPr>
          <w:rFonts w:ascii="Arial" w:hAnsi="Arial" w:cs="Arial"/>
          <w:sz w:val="22"/>
          <w:szCs w:val="22"/>
          <w:vertAlign w:val="subscript"/>
        </w:rPr>
        <w:t>20</w:t>
      </w:r>
      <w:r w:rsidRPr="0005535B">
        <w:rPr>
          <w:rFonts w:ascii="Arial" w:hAnsi="Arial" w:cs="Arial"/>
          <w:sz w:val="22"/>
          <w:szCs w:val="22"/>
        </w:rPr>
        <w:t xml:space="preserve"> and peak expiratory flow rate in cedar asthma. J Allergy Clin Immunol 1990;85:592-8.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56.</w:t>
      </w:r>
      <w:r w:rsidRPr="0005535B">
        <w:rPr>
          <w:rFonts w:ascii="Arial" w:hAnsi="Arial" w:cs="Arial"/>
          <w:sz w:val="22"/>
          <w:szCs w:val="22"/>
        </w:rPr>
        <w:tab/>
        <w:t>Perrin B, Lagier F, L'Archeveque J, Cartier A, Boulet LP, Côté J, et al. Occupational asthma: validity of monitoring of peak expiratory flow rates and non-allergic bronchial responsiveness as compared to specific inhalation challenge. Eur Respir J 1992;5:40-8.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57.</w:t>
      </w:r>
      <w:r w:rsidRPr="0005535B">
        <w:rPr>
          <w:rFonts w:ascii="Arial" w:hAnsi="Arial" w:cs="Arial"/>
          <w:sz w:val="22"/>
          <w:szCs w:val="22"/>
        </w:rPr>
        <w:tab/>
        <w:t>Girard F, Chaboillez S, Cartier A, Cote J, Hargreave FE, Labrecque M, et al. An effective strategy for diagnosing occupational asthma: use of induced sputum. Am J Respir Crit Care Med 2004;170:845-50.</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58.</w:t>
      </w:r>
      <w:r w:rsidRPr="0005535B">
        <w:rPr>
          <w:rFonts w:ascii="Arial" w:hAnsi="Arial" w:cs="Arial"/>
          <w:sz w:val="22"/>
          <w:szCs w:val="22"/>
        </w:rPr>
        <w:tab/>
        <w:t>Vandenplas O, Suojalehto H, Aasen TB, Baur X, Burge PS, de Blay F, et al. Specific inhalation challenge in the diagnosis of occupational asthma: consensus statement. Eur Respir J 2014;43:1573-87.</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59.</w:t>
      </w:r>
      <w:r w:rsidRPr="0005535B">
        <w:rPr>
          <w:rFonts w:ascii="Arial" w:hAnsi="Arial" w:cs="Arial"/>
          <w:sz w:val="22"/>
          <w:szCs w:val="22"/>
        </w:rPr>
        <w:tab/>
        <w:t>Racine G, Castano R, Cartier A, Lemiere C. Diagnostic Accuracy of Inflammatory Markers for Diagnosing Occupational Asthma. The journal of allergy and clinical immunology In practice 2017;5:1371-7 e1.</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60.</w:t>
      </w:r>
      <w:r w:rsidRPr="0005535B">
        <w:rPr>
          <w:rFonts w:ascii="Arial" w:hAnsi="Arial" w:cs="Arial"/>
          <w:sz w:val="22"/>
          <w:szCs w:val="22"/>
        </w:rPr>
        <w:tab/>
        <w:t>Lemiere C, D'Alpaos V, Chaboillez S, Cesar M, Wattiez M, Chiry S, et al. Investigation of occupational asthma: Sputum cell counts or exhaled nitric oxide? Chest 2010;137:617-22.</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61.</w:t>
      </w:r>
      <w:r w:rsidRPr="0005535B">
        <w:rPr>
          <w:rFonts w:ascii="Arial" w:hAnsi="Arial" w:cs="Arial"/>
          <w:sz w:val="22"/>
          <w:szCs w:val="22"/>
        </w:rPr>
        <w:tab/>
        <w:t>Hewitt RS, Smith AD, Cowan JO, Schofield JC, Herbison GP, Taylor DR. Serial exhaled nitric oxide measurements in the assessment of laboratory animal allergy. J Asthma 2008;45:101-7.</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62.</w:t>
      </w:r>
      <w:r w:rsidRPr="0005535B">
        <w:rPr>
          <w:rFonts w:ascii="Arial" w:hAnsi="Arial" w:cs="Arial"/>
          <w:sz w:val="22"/>
          <w:szCs w:val="22"/>
        </w:rPr>
        <w:tab/>
        <w:t>Pala G, Pignatti P, Moscato G. The use of fractional exhaled nitric oxide in investigation of work-related cough in a hairdresser. Am J Ind Med 2011;54:565-8.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63.</w:t>
      </w:r>
      <w:r w:rsidRPr="0005535B">
        <w:rPr>
          <w:rFonts w:ascii="Arial" w:hAnsi="Arial" w:cs="Arial"/>
          <w:sz w:val="22"/>
          <w:szCs w:val="22"/>
        </w:rPr>
        <w:tab/>
        <w:t>Merget R, Sander I, van Kampen V, Raulf-Heimsoth M, Hagemeyer O, Marek E, et al. Serial measurements of exhaled nitric oxide at work and at home: a new tool for the diagnosis of occupational asthma. Advances in experimental medicine and biology 2015;834:49-52.</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64.</w:t>
      </w:r>
      <w:r w:rsidRPr="0005535B">
        <w:rPr>
          <w:rFonts w:ascii="Arial" w:hAnsi="Arial" w:cs="Arial"/>
          <w:sz w:val="22"/>
          <w:szCs w:val="22"/>
        </w:rPr>
        <w:tab/>
        <w:t>van Kampen V, Bruning T, Merget R. Serial fractional exhaled nitric oxide measurements off and at work in the diagnosis of occupational asthma. Am J Ind Med 2019;62:663-71.</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65.</w:t>
      </w:r>
      <w:r w:rsidRPr="0005535B">
        <w:rPr>
          <w:rFonts w:ascii="Arial" w:hAnsi="Arial" w:cs="Arial"/>
          <w:sz w:val="22"/>
          <w:szCs w:val="22"/>
        </w:rPr>
        <w:tab/>
        <w:t>Suojalehto H, Suuronen K, Cullinan P. Specific challenge testing for occupational asthma: revised handbook. Eur Respir J 2019;54.</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66.</w:t>
      </w:r>
      <w:r w:rsidRPr="0005535B">
        <w:rPr>
          <w:rFonts w:ascii="Arial" w:hAnsi="Arial" w:cs="Arial"/>
          <w:sz w:val="22"/>
          <w:szCs w:val="22"/>
        </w:rPr>
        <w:tab/>
        <w:t>Ortega HG, Weissman DN, Carter DL, Banks D. Use of specific inhalation challenge in the evaluation of workers at risk for occupational asthma: a survey of pulmonary, allergy, and occupational medicine residency training programs in the United States and Canada. Chest 2002;121:1323-8.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67.</w:t>
      </w:r>
      <w:r w:rsidRPr="0005535B">
        <w:rPr>
          <w:rFonts w:ascii="Arial" w:hAnsi="Arial" w:cs="Arial"/>
          <w:sz w:val="22"/>
          <w:szCs w:val="22"/>
        </w:rPr>
        <w:tab/>
        <w:t>Suojalehto H, Cullinan P, European Respiratory Society Task Force on Specific Inhalation Challenges with Occupational A. Specific inhalation challenge tests for occupational asthma in Europe: a survey. Eur Respir Rev 2014;23:266-70.</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lastRenderedPageBreak/>
        <w:t>68.</w:t>
      </w:r>
      <w:r w:rsidRPr="0005535B">
        <w:rPr>
          <w:rFonts w:ascii="Arial" w:hAnsi="Arial" w:cs="Arial"/>
          <w:sz w:val="22"/>
          <w:szCs w:val="22"/>
        </w:rPr>
        <w:tab/>
        <w:t>Kennedy WA, Girard F, Chaboillez S, Cartier A, Cote J, Hargreave F, et al. Cost-effectiveness of various diagnostic approaches for occupational asthma. Can Respir J 2007;14:276-80.</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69.</w:t>
      </w:r>
      <w:r w:rsidRPr="0005535B">
        <w:rPr>
          <w:rFonts w:ascii="Arial" w:hAnsi="Arial" w:cs="Arial"/>
          <w:sz w:val="22"/>
          <w:szCs w:val="22"/>
        </w:rPr>
        <w:tab/>
        <w:t>Lemiere C, Ameille J, Boschetto P, Labrecque M, Pralong JA. Occupational asthma: new deleterious agents at the workplace. Clin Chest Med 2012;33:519-30.</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70.</w:t>
      </w:r>
      <w:r w:rsidRPr="0005535B">
        <w:rPr>
          <w:rFonts w:ascii="Arial" w:hAnsi="Arial" w:cs="Arial"/>
          <w:sz w:val="22"/>
          <w:szCs w:val="22"/>
        </w:rPr>
        <w:tab/>
        <w:t>Bellier M, Barnig C, Renaudin JM, Sbinne B, Lefebvre F, Qi S, et al. Importance of specific inhalation challenge in the diagnosis of occupational asthma induced by quaternary ammonium compounds. The journal of allergy and clinical immunology In practice 2015;3:819-20.</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71.</w:t>
      </w:r>
      <w:r w:rsidRPr="0005535B">
        <w:rPr>
          <w:rFonts w:ascii="Arial" w:hAnsi="Arial" w:cs="Arial"/>
          <w:sz w:val="22"/>
          <w:szCs w:val="22"/>
        </w:rPr>
        <w:tab/>
        <w:t>Suojalehto H, Sastre J, Merimaa E, Lindstrom I, Suuronen K. Occupational Asthma From Epoxy Compounds. The journal of allergy and clinical immunology In practice 2019;7:191-8.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72.</w:t>
      </w:r>
      <w:r w:rsidRPr="0005535B">
        <w:rPr>
          <w:rFonts w:ascii="Arial" w:hAnsi="Arial" w:cs="Arial"/>
          <w:sz w:val="22"/>
          <w:szCs w:val="22"/>
        </w:rPr>
        <w:tab/>
        <w:t>Beach J, Rowe BH, Blitz S, Crumley E, Hooton K, Russell K, et al. Diagnosis and management of occupational asthma. Evidence Report/Technology Assessment Number 129 US Department of Health and Human Services, Agency for Healthcare Research and Quality, Rockville, MD 20850 AHRQ Publication No 06-E003-2  Available at: wwwahrqgov 2005.</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73.</w:t>
      </w:r>
      <w:r w:rsidRPr="0005535B">
        <w:rPr>
          <w:rFonts w:ascii="Arial" w:hAnsi="Arial" w:cs="Arial"/>
          <w:sz w:val="22"/>
          <w:szCs w:val="22"/>
        </w:rPr>
        <w:tab/>
        <w:t>de Groene GJ, Pal TM, Beach J, Tarlo SM, Spreeuwers D, Frings-Dresen MH, et al. Workplace interventions for treatment of occupational asthma. Cochrane database of systematic reviews (Online) 2011:CD006308.</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74.</w:t>
      </w:r>
      <w:r w:rsidRPr="0005535B">
        <w:rPr>
          <w:rFonts w:ascii="Arial" w:hAnsi="Arial" w:cs="Arial"/>
          <w:sz w:val="22"/>
          <w:szCs w:val="22"/>
        </w:rPr>
        <w:tab/>
        <w:t>Vandenplas O, Dressel H, Nowak D, Jamart J. What is the optimal management option for occupational asthma? Eur Respir Rev 2012;21:97-104.</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75.</w:t>
      </w:r>
      <w:r w:rsidRPr="0005535B">
        <w:rPr>
          <w:rFonts w:ascii="Arial" w:hAnsi="Arial" w:cs="Arial"/>
          <w:sz w:val="22"/>
          <w:szCs w:val="22"/>
        </w:rPr>
        <w:tab/>
        <w:t>Malo JL, Ghezzo H. Recovery of methacholine responsiveness after end of exposure in occupational asthma. Am J Respir Crit Care Med 2004;169:1304-7.</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76.</w:t>
      </w:r>
      <w:r w:rsidRPr="0005535B">
        <w:rPr>
          <w:rFonts w:ascii="Arial" w:hAnsi="Arial" w:cs="Arial"/>
          <w:sz w:val="22"/>
          <w:szCs w:val="22"/>
        </w:rPr>
        <w:tab/>
        <w:t>Rachiotis G, Savani R, Brant A, MacNeill SJ, Newman Taylor A, Cullinan P. Outcome of occupational asthma after cessation of exposure: a systematic review. Thorax 2007;62:147-52.</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77.</w:t>
      </w:r>
      <w:r w:rsidRPr="0005535B">
        <w:rPr>
          <w:rFonts w:ascii="Arial" w:hAnsi="Arial" w:cs="Arial"/>
          <w:sz w:val="22"/>
          <w:szCs w:val="22"/>
        </w:rPr>
        <w:tab/>
        <w:t>Maestrelli P, Schlunssen V, Mason P, Sigsgaard T. Contribution of host factors and workplace exposure to the outcome of occupational asthma. Eur Respir Rev 2012;21:88-96.</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78.</w:t>
      </w:r>
      <w:r w:rsidRPr="0005535B">
        <w:rPr>
          <w:rFonts w:ascii="Arial" w:hAnsi="Arial" w:cs="Arial"/>
          <w:sz w:val="22"/>
          <w:szCs w:val="22"/>
        </w:rPr>
        <w:tab/>
        <w:t>Vandenplas O, Godet J, Hurdubaea L, Rifflart C, Suojalehto H, Walusiak-Skorupa J, et al. Severe Occupational Asthma: Insights From a Multicenter European Cohort. The journal of allergy and clinical immunology In practice 2019;7:2309-18 e4.</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79.</w:t>
      </w:r>
      <w:r w:rsidRPr="0005535B">
        <w:rPr>
          <w:rFonts w:ascii="Arial" w:hAnsi="Arial" w:cs="Arial"/>
          <w:sz w:val="22"/>
          <w:szCs w:val="22"/>
        </w:rPr>
        <w:tab/>
        <w:t>Vandenplas O. Socioeconomic impact of work-related asthma. Expert Rev Pharmacoeconomics Outcome Res 2008;8:395-400.</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lastRenderedPageBreak/>
        <w:t>80.</w:t>
      </w:r>
      <w:r w:rsidRPr="0005535B">
        <w:rPr>
          <w:rFonts w:ascii="Arial" w:hAnsi="Arial" w:cs="Arial"/>
          <w:sz w:val="22"/>
          <w:szCs w:val="22"/>
        </w:rPr>
        <w:tab/>
        <w:t>Vandenplas O, Dressel H, Wilken D, Jamart J, Heederik D, Maestrelli P, et al. Management of occupational asthma: cessation or reduction of exposure? A systematic review of available evidence. Eur Respir J 2011;38:804-11.</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81.</w:t>
      </w:r>
      <w:r w:rsidRPr="0005535B">
        <w:rPr>
          <w:rFonts w:ascii="Arial" w:hAnsi="Arial" w:cs="Arial"/>
          <w:sz w:val="22"/>
          <w:szCs w:val="22"/>
        </w:rPr>
        <w:tab/>
        <w:t>Moscato G. Specific immonutherapy and biologicam treatments for occupational allergy. Curr Opin Allergy Clin Immunol 2014;14:576-81.</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82.</w:t>
      </w:r>
      <w:r w:rsidRPr="0005535B">
        <w:rPr>
          <w:rFonts w:ascii="Arial" w:hAnsi="Arial" w:cs="Arial"/>
          <w:sz w:val="22"/>
          <w:szCs w:val="22"/>
        </w:rPr>
        <w:tab/>
        <w:t>Lavaud F, Bonniaud P, Dalphin JC, Leroyer C, Muller D, Tannous R, et al. Usefulness of omalizumab in ten patients with severe occupational asthma. Allergy 2013;68:813-5.</w:t>
      </w:r>
    </w:p>
    <w:p w:rsidR="0005535B" w:rsidRPr="0005535B" w:rsidRDefault="0005535B" w:rsidP="0005535B">
      <w:pPr>
        <w:pStyle w:val="EndNoteBibliography"/>
        <w:spacing w:line="360" w:lineRule="auto"/>
        <w:ind w:left="426" w:hanging="426"/>
        <w:rPr>
          <w:rFonts w:ascii="Arial" w:hAnsi="Arial" w:cs="Arial"/>
          <w:sz w:val="22"/>
          <w:szCs w:val="22"/>
        </w:rPr>
      </w:pPr>
      <w:r w:rsidRPr="0005535B">
        <w:rPr>
          <w:rFonts w:ascii="Arial" w:hAnsi="Arial" w:cs="Arial"/>
          <w:sz w:val="22"/>
          <w:szCs w:val="22"/>
        </w:rPr>
        <w:t>83.</w:t>
      </w:r>
      <w:r w:rsidRPr="0005535B">
        <w:rPr>
          <w:rFonts w:ascii="Arial" w:hAnsi="Arial" w:cs="Arial"/>
          <w:sz w:val="22"/>
          <w:szCs w:val="22"/>
        </w:rPr>
        <w:tab/>
        <w:t>Blanc PD, Harber P, Lavoie K, Vandenplas O. Impairment and disability evaluations: Psychosocial, economic, and medico-legal aspects. In: Malo JL, Chan Yeung M, Bernstein DI, editors. Asthma in the workplace. Boca Raton: CRC Press; 2013. p. 163-81.</w:t>
      </w:r>
    </w:p>
    <w:p w:rsidR="00117D88" w:rsidRPr="0005535B" w:rsidRDefault="00DA09D7" w:rsidP="0005535B">
      <w:pPr>
        <w:spacing w:after="120" w:line="360" w:lineRule="auto"/>
        <w:ind w:left="426" w:hanging="426"/>
        <w:jc w:val="both"/>
        <w:rPr>
          <w:rFonts w:ascii="Arial" w:hAnsi="Arial" w:cs="Arial"/>
          <w:sz w:val="22"/>
          <w:szCs w:val="22"/>
          <w:lang w:val="en-US"/>
        </w:rPr>
      </w:pPr>
      <w:r w:rsidRPr="0005535B">
        <w:rPr>
          <w:rFonts w:ascii="Arial" w:hAnsi="Arial" w:cs="Arial"/>
          <w:sz w:val="22"/>
          <w:szCs w:val="22"/>
          <w:lang w:val="en-US"/>
        </w:rPr>
        <w:fldChar w:fldCharType="end"/>
      </w:r>
      <w:bookmarkEnd w:id="0"/>
    </w:p>
    <w:sectPr w:rsidR="00117D88" w:rsidRPr="0005535B" w:rsidSect="00260DA8">
      <w:headerReference w:type="default" r:id="rId11"/>
      <w:pgSz w:w="11906" w:h="16838"/>
      <w:pgMar w:top="1417" w:right="1417" w:bottom="1417" w:left="1417" w:header="708" w:footer="708"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1D1" w:rsidRDefault="00C871D1" w:rsidP="00255A16">
      <w:r>
        <w:separator/>
      </w:r>
    </w:p>
  </w:endnote>
  <w:endnote w:type="continuationSeparator" w:id="0">
    <w:p w:rsidR="00C871D1" w:rsidRDefault="00C871D1" w:rsidP="00255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dv Pi1">
    <w:panose1 w:val="00000000000000000000"/>
    <w:charset w:val="00"/>
    <w:family w:val="roman"/>
    <w:notTrueType/>
    <w:pitch w:val="default"/>
    <w:sig w:usb0="00000003" w:usb1="00000000" w:usb2="00000000" w:usb3="00000000" w:csb0="00000001" w:csb1="00000000"/>
  </w:font>
  <w:font w:name="Arial Gra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1D1" w:rsidRDefault="00C871D1" w:rsidP="00255A16">
      <w:r>
        <w:separator/>
      </w:r>
    </w:p>
  </w:footnote>
  <w:footnote w:type="continuationSeparator" w:id="0">
    <w:p w:rsidR="00C871D1" w:rsidRDefault="00C871D1" w:rsidP="00255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475512"/>
      <w:docPartObj>
        <w:docPartGallery w:val="Page Numbers (Top of Page)"/>
        <w:docPartUnique/>
      </w:docPartObj>
    </w:sdtPr>
    <w:sdtEndPr>
      <w:rPr>
        <w:rFonts w:ascii="Arial" w:hAnsi="Arial" w:cs="Arial"/>
        <w:sz w:val="22"/>
        <w:szCs w:val="22"/>
      </w:rPr>
    </w:sdtEndPr>
    <w:sdtContent>
      <w:p w:rsidR="00C871D1" w:rsidRPr="00255A16" w:rsidRDefault="00C871D1">
        <w:pPr>
          <w:pStyle w:val="En-tte"/>
          <w:jc w:val="right"/>
          <w:rPr>
            <w:rFonts w:ascii="Arial" w:hAnsi="Arial" w:cs="Arial"/>
            <w:sz w:val="22"/>
            <w:szCs w:val="22"/>
          </w:rPr>
        </w:pPr>
        <w:r w:rsidRPr="00255A16">
          <w:rPr>
            <w:rFonts w:ascii="Arial" w:hAnsi="Arial" w:cs="Arial"/>
            <w:sz w:val="22"/>
            <w:szCs w:val="22"/>
          </w:rPr>
          <w:fldChar w:fldCharType="begin"/>
        </w:r>
        <w:r w:rsidRPr="00255A16">
          <w:rPr>
            <w:rFonts w:ascii="Arial" w:hAnsi="Arial" w:cs="Arial"/>
            <w:sz w:val="22"/>
            <w:szCs w:val="22"/>
          </w:rPr>
          <w:instrText>PAGE   \* MERGEFORMAT</w:instrText>
        </w:r>
        <w:r w:rsidRPr="00255A16">
          <w:rPr>
            <w:rFonts w:ascii="Arial" w:hAnsi="Arial" w:cs="Arial"/>
            <w:sz w:val="22"/>
            <w:szCs w:val="22"/>
          </w:rPr>
          <w:fldChar w:fldCharType="separate"/>
        </w:r>
        <w:r w:rsidR="0005535B">
          <w:rPr>
            <w:rFonts w:ascii="Arial" w:hAnsi="Arial" w:cs="Arial"/>
            <w:noProof/>
            <w:sz w:val="22"/>
            <w:szCs w:val="22"/>
          </w:rPr>
          <w:t>31</w:t>
        </w:r>
        <w:r w:rsidRPr="00255A16">
          <w:rPr>
            <w:rFonts w:ascii="Arial" w:hAnsi="Arial" w:cs="Arial"/>
            <w:sz w:val="22"/>
            <w:szCs w:val="22"/>
          </w:rPr>
          <w:fldChar w:fldCharType="end"/>
        </w:r>
      </w:p>
    </w:sdtContent>
  </w:sdt>
  <w:p w:rsidR="00C871D1" w:rsidRDefault="00C871D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699"/>
    <w:multiLevelType w:val="hybridMultilevel"/>
    <w:tmpl w:val="8FE23E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0C5231C"/>
    <w:multiLevelType w:val="hybridMultilevel"/>
    <w:tmpl w:val="45A664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6410C11"/>
    <w:multiLevelType w:val="hybridMultilevel"/>
    <w:tmpl w:val="24ECF7D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073534D5"/>
    <w:multiLevelType w:val="hybridMultilevel"/>
    <w:tmpl w:val="0116145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8D46FC9"/>
    <w:multiLevelType w:val="hybridMultilevel"/>
    <w:tmpl w:val="79A66514"/>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A0E6AE9"/>
    <w:multiLevelType w:val="hybridMultilevel"/>
    <w:tmpl w:val="6AF6F246"/>
    <w:lvl w:ilvl="0" w:tplc="040C000F">
      <w:start w:val="1"/>
      <w:numFmt w:val="decimal"/>
      <w:lvlText w:val="%1."/>
      <w:lvlJc w:val="left"/>
      <w:pPr>
        <w:tabs>
          <w:tab w:val="num" w:pos="786"/>
        </w:tabs>
        <w:ind w:left="786" w:hanging="360"/>
      </w:pPr>
    </w:lvl>
    <w:lvl w:ilvl="1" w:tplc="040C0019" w:tentative="1">
      <w:start w:val="1"/>
      <w:numFmt w:val="lowerLetter"/>
      <w:lvlText w:val="%2."/>
      <w:lvlJc w:val="left"/>
      <w:pPr>
        <w:tabs>
          <w:tab w:val="num" w:pos="1506"/>
        </w:tabs>
        <w:ind w:left="1506" w:hanging="360"/>
      </w:pPr>
    </w:lvl>
    <w:lvl w:ilvl="2" w:tplc="040C001B" w:tentative="1">
      <w:start w:val="1"/>
      <w:numFmt w:val="lowerRoman"/>
      <w:lvlText w:val="%3."/>
      <w:lvlJc w:val="right"/>
      <w:pPr>
        <w:tabs>
          <w:tab w:val="num" w:pos="2226"/>
        </w:tabs>
        <w:ind w:left="2226" w:hanging="180"/>
      </w:pPr>
    </w:lvl>
    <w:lvl w:ilvl="3" w:tplc="040C000F" w:tentative="1">
      <w:start w:val="1"/>
      <w:numFmt w:val="decimal"/>
      <w:lvlText w:val="%4."/>
      <w:lvlJc w:val="left"/>
      <w:pPr>
        <w:tabs>
          <w:tab w:val="num" w:pos="2946"/>
        </w:tabs>
        <w:ind w:left="2946" w:hanging="360"/>
      </w:p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abstractNum w:abstractNumId="6">
    <w:nsid w:val="0BA749E9"/>
    <w:multiLevelType w:val="hybridMultilevel"/>
    <w:tmpl w:val="8B827064"/>
    <w:lvl w:ilvl="0" w:tplc="2D1C0F9E">
      <w:start w:val="1"/>
      <w:numFmt w:val="bullet"/>
      <w:lvlText w:val=""/>
      <w:lvlJc w:val="left"/>
      <w:pPr>
        <w:tabs>
          <w:tab w:val="num" w:pos="720"/>
        </w:tabs>
        <w:ind w:left="720" w:hanging="360"/>
      </w:pPr>
      <w:rPr>
        <w:rFonts w:ascii="Wingdings 2" w:hAnsi="Wingdings 2" w:hint="default"/>
      </w:rPr>
    </w:lvl>
    <w:lvl w:ilvl="1" w:tplc="9E521CD4" w:tentative="1">
      <w:start w:val="1"/>
      <w:numFmt w:val="bullet"/>
      <w:lvlText w:val=""/>
      <w:lvlJc w:val="left"/>
      <w:pPr>
        <w:tabs>
          <w:tab w:val="num" w:pos="1440"/>
        </w:tabs>
        <w:ind w:left="1440" w:hanging="360"/>
      </w:pPr>
      <w:rPr>
        <w:rFonts w:ascii="Wingdings 2" w:hAnsi="Wingdings 2" w:hint="default"/>
      </w:rPr>
    </w:lvl>
    <w:lvl w:ilvl="2" w:tplc="6E3C5528" w:tentative="1">
      <w:start w:val="1"/>
      <w:numFmt w:val="bullet"/>
      <w:lvlText w:val=""/>
      <w:lvlJc w:val="left"/>
      <w:pPr>
        <w:tabs>
          <w:tab w:val="num" w:pos="2160"/>
        </w:tabs>
        <w:ind w:left="2160" w:hanging="360"/>
      </w:pPr>
      <w:rPr>
        <w:rFonts w:ascii="Wingdings 2" w:hAnsi="Wingdings 2" w:hint="default"/>
      </w:rPr>
    </w:lvl>
    <w:lvl w:ilvl="3" w:tplc="77C66F0A" w:tentative="1">
      <w:start w:val="1"/>
      <w:numFmt w:val="bullet"/>
      <w:lvlText w:val=""/>
      <w:lvlJc w:val="left"/>
      <w:pPr>
        <w:tabs>
          <w:tab w:val="num" w:pos="2880"/>
        </w:tabs>
        <w:ind w:left="2880" w:hanging="360"/>
      </w:pPr>
      <w:rPr>
        <w:rFonts w:ascii="Wingdings 2" w:hAnsi="Wingdings 2" w:hint="default"/>
      </w:rPr>
    </w:lvl>
    <w:lvl w:ilvl="4" w:tplc="50D67BBE" w:tentative="1">
      <w:start w:val="1"/>
      <w:numFmt w:val="bullet"/>
      <w:lvlText w:val=""/>
      <w:lvlJc w:val="left"/>
      <w:pPr>
        <w:tabs>
          <w:tab w:val="num" w:pos="3600"/>
        </w:tabs>
        <w:ind w:left="3600" w:hanging="360"/>
      </w:pPr>
      <w:rPr>
        <w:rFonts w:ascii="Wingdings 2" w:hAnsi="Wingdings 2" w:hint="default"/>
      </w:rPr>
    </w:lvl>
    <w:lvl w:ilvl="5" w:tplc="CEDA0DDE" w:tentative="1">
      <w:start w:val="1"/>
      <w:numFmt w:val="bullet"/>
      <w:lvlText w:val=""/>
      <w:lvlJc w:val="left"/>
      <w:pPr>
        <w:tabs>
          <w:tab w:val="num" w:pos="4320"/>
        </w:tabs>
        <w:ind w:left="4320" w:hanging="360"/>
      </w:pPr>
      <w:rPr>
        <w:rFonts w:ascii="Wingdings 2" w:hAnsi="Wingdings 2" w:hint="default"/>
      </w:rPr>
    </w:lvl>
    <w:lvl w:ilvl="6" w:tplc="79181448" w:tentative="1">
      <w:start w:val="1"/>
      <w:numFmt w:val="bullet"/>
      <w:lvlText w:val=""/>
      <w:lvlJc w:val="left"/>
      <w:pPr>
        <w:tabs>
          <w:tab w:val="num" w:pos="5040"/>
        </w:tabs>
        <w:ind w:left="5040" w:hanging="360"/>
      </w:pPr>
      <w:rPr>
        <w:rFonts w:ascii="Wingdings 2" w:hAnsi="Wingdings 2" w:hint="default"/>
      </w:rPr>
    </w:lvl>
    <w:lvl w:ilvl="7" w:tplc="56EE51BC" w:tentative="1">
      <w:start w:val="1"/>
      <w:numFmt w:val="bullet"/>
      <w:lvlText w:val=""/>
      <w:lvlJc w:val="left"/>
      <w:pPr>
        <w:tabs>
          <w:tab w:val="num" w:pos="5760"/>
        </w:tabs>
        <w:ind w:left="5760" w:hanging="360"/>
      </w:pPr>
      <w:rPr>
        <w:rFonts w:ascii="Wingdings 2" w:hAnsi="Wingdings 2" w:hint="default"/>
      </w:rPr>
    </w:lvl>
    <w:lvl w:ilvl="8" w:tplc="F2847268" w:tentative="1">
      <w:start w:val="1"/>
      <w:numFmt w:val="bullet"/>
      <w:lvlText w:val=""/>
      <w:lvlJc w:val="left"/>
      <w:pPr>
        <w:tabs>
          <w:tab w:val="num" w:pos="6480"/>
        </w:tabs>
        <w:ind w:left="6480" w:hanging="360"/>
      </w:pPr>
      <w:rPr>
        <w:rFonts w:ascii="Wingdings 2" w:hAnsi="Wingdings 2" w:hint="default"/>
      </w:rPr>
    </w:lvl>
  </w:abstractNum>
  <w:abstractNum w:abstractNumId="7">
    <w:nsid w:val="16433957"/>
    <w:multiLevelType w:val="hybridMultilevel"/>
    <w:tmpl w:val="F766A0D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16A443A1"/>
    <w:multiLevelType w:val="hybridMultilevel"/>
    <w:tmpl w:val="40AC877A"/>
    <w:lvl w:ilvl="0" w:tplc="0B1453B2">
      <w:start w:val="1"/>
      <w:numFmt w:val="lowerLetter"/>
      <w:lvlText w:val="%1."/>
      <w:lvlJc w:val="left"/>
      <w:pPr>
        <w:ind w:left="930" w:hanging="57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1A752C32"/>
    <w:multiLevelType w:val="hybridMultilevel"/>
    <w:tmpl w:val="7DBE3E16"/>
    <w:lvl w:ilvl="0" w:tplc="6F487AA8">
      <w:start w:val="1"/>
      <w:numFmt w:val="lowerLetter"/>
      <w:lvlText w:val="%1."/>
      <w:lvlJc w:val="left"/>
      <w:pPr>
        <w:ind w:left="720" w:hanging="360"/>
      </w:pPr>
      <w:rPr>
        <w:rFonts w:ascii="Arial" w:hAnsi="Arial" w:hint="default"/>
        <w:b/>
        <w:i w:val="0"/>
        <w:caps w:val="0"/>
        <w:strike w:val="0"/>
        <w:dstrike w:val="0"/>
        <w:vanish w:val="0"/>
        <w:color w:val="auto"/>
        <w:sz w:val="22"/>
        <w:szCs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1C715551"/>
    <w:multiLevelType w:val="hybridMultilevel"/>
    <w:tmpl w:val="95D0EA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2BCF578C"/>
    <w:multiLevelType w:val="hybridMultilevel"/>
    <w:tmpl w:val="9C9A6260"/>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33DF2B5A"/>
    <w:multiLevelType w:val="hybridMultilevel"/>
    <w:tmpl w:val="B12ECF2E"/>
    <w:lvl w:ilvl="0" w:tplc="CF823110">
      <w:start w:val="1"/>
      <w:numFmt w:val="lowerLetter"/>
      <w:lvlText w:val="%1."/>
      <w:lvlJc w:val="left"/>
      <w:pPr>
        <w:ind w:left="720" w:hanging="360"/>
      </w:pPr>
      <w:rPr>
        <w:rFonts w:ascii="Arial" w:hAnsi="Arial" w:hint="default"/>
        <w:b w:val="0"/>
        <w:i w:val="0"/>
        <w:caps w:val="0"/>
        <w:strike w:val="0"/>
        <w:dstrike w:val="0"/>
        <w:vanish w:val="0"/>
        <w:color w:val="auto"/>
        <w:sz w:val="22"/>
        <w:szCs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33FE5BCA"/>
    <w:multiLevelType w:val="hybridMultilevel"/>
    <w:tmpl w:val="4F828224"/>
    <w:lvl w:ilvl="0" w:tplc="CABE9970">
      <w:start w:val="1"/>
      <w:numFmt w:val="bullet"/>
      <w:lvlText w:val=""/>
      <w:lvlJc w:val="left"/>
      <w:pPr>
        <w:tabs>
          <w:tab w:val="num" w:pos="720"/>
        </w:tabs>
        <w:ind w:left="720" w:hanging="360"/>
      </w:pPr>
      <w:rPr>
        <w:rFonts w:ascii="Wingdings 2" w:hAnsi="Wingdings 2"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342D5791"/>
    <w:multiLevelType w:val="hybridMultilevel"/>
    <w:tmpl w:val="2C5874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3BA26EDF"/>
    <w:multiLevelType w:val="hybridMultilevel"/>
    <w:tmpl w:val="5D0E78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3EA90F84"/>
    <w:multiLevelType w:val="hybridMultilevel"/>
    <w:tmpl w:val="CE46E528"/>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40280934"/>
    <w:multiLevelType w:val="hybridMultilevel"/>
    <w:tmpl w:val="CC6E3806"/>
    <w:lvl w:ilvl="0" w:tplc="FDEAAB6C">
      <w:start w:val="1"/>
      <w:numFmt w:val="decimal"/>
      <w:lvlText w:val="%1."/>
      <w:lvlJc w:val="left"/>
      <w:pPr>
        <w:ind w:left="930" w:hanging="57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49575D64"/>
    <w:multiLevelType w:val="hybridMultilevel"/>
    <w:tmpl w:val="2D265198"/>
    <w:lvl w:ilvl="0" w:tplc="B936CE72">
      <w:start w:val="1"/>
      <w:numFmt w:val="bullet"/>
      <w:lvlText w:val=""/>
      <w:lvlJc w:val="left"/>
      <w:pPr>
        <w:tabs>
          <w:tab w:val="num" w:pos="720"/>
        </w:tabs>
        <w:ind w:left="720" w:hanging="360"/>
      </w:pPr>
      <w:rPr>
        <w:rFonts w:ascii="Wingdings 2" w:hAnsi="Wingdings 2" w:hint="default"/>
      </w:rPr>
    </w:lvl>
    <w:lvl w:ilvl="1" w:tplc="5F8CEF02" w:tentative="1">
      <w:start w:val="1"/>
      <w:numFmt w:val="bullet"/>
      <w:lvlText w:val=""/>
      <w:lvlJc w:val="left"/>
      <w:pPr>
        <w:tabs>
          <w:tab w:val="num" w:pos="1440"/>
        </w:tabs>
        <w:ind w:left="1440" w:hanging="360"/>
      </w:pPr>
      <w:rPr>
        <w:rFonts w:ascii="Wingdings 2" w:hAnsi="Wingdings 2" w:hint="default"/>
      </w:rPr>
    </w:lvl>
    <w:lvl w:ilvl="2" w:tplc="D3003172" w:tentative="1">
      <w:start w:val="1"/>
      <w:numFmt w:val="bullet"/>
      <w:lvlText w:val=""/>
      <w:lvlJc w:val="left"/>
      <w:pPr>
        <w:tabs>
          <w:tab w:val="num" w:pos="2160"/>
        </w:tabs>
        <w:ind w:left="2160" w:hanging="360"/>
      </w:pPr>
      <w:rPr>
        <w:rFonts w:ascii="Wingdings 2" w:hAnsi="Wingdings 2" w:hint="default"/>
      </w:rPr>
    </w:lvl>
    <w:lvl w:ilvl="3" w:tplc="30FA2D94" w:tentative="1">
      <w:start w:val="1"/>
      <w:numFmt w:val="bullet"/>
      <w:lvlText w:val=""/>
      <w:lvlJc w:val="left"/>
      <w:pPr>
        <w:tabs>
          <w:tab w:val="num" w:pos="2880"/>
        </w:tabs>
        <w:ind w:left="2880" w:hanging="360"/>
      </w:pPr>
      <w:rPr>
        <w:rFonts w:ascii="Wingdings 2" w:hAnsi="Wingdings 2" w:hint="default"/>
      </w:rPr>
    </w:lvl>
    <w:lvl w:ilvl="4" w:tplc="F8125D62" w:tentative="1">
      <w:start w:val="1"/>
      <w:numFmt w:val="bullet"/>
      <w:lvlText w:val=""/>
      <w:lvlJc w:val="left"/>
      <w:pPr>
        <w:tabs>
          <w:tab w:val="num" w:pos="3600"/>
        </w:tabs>
        <w:ind w:left="3600" w:hanging="360"/>
      </w:pPr>
      <w:rPr>
        <w:rFonts w:ascii="Wingdings 2" w:hAnsi="Wingdings 2" w:hint="default"/>
      </w:rPr>
    </w:lvl>
    <w:lvl w:ilvl="5" w:tplc="132013F8" w:tentative="1">
      <w:start w:val="1"/>
      <w:numFmt w:val="bullet"/>
      <w:lvlText w:val=""/>
      <w:lvlJc w:val="left"/>
      <w:pPr>
        <w:tabs>
          <w:tab w:val="num" w:pos="4320"/>
        </w:tabs>
        <w:ind w:left="4320" w:hanging="360"/>
      </w:pPr>
      <w:rPr>
        <w:rFonts w:ascii="Wingdings 2" w:hAnsi="Wingdings 2" w:hint="default"/>
      </w:rPr>
    </w:lvl>
    <w:lvl w:ilvl="6" w:tplc="7C9CD4CC" w:tentative="1">
      <w:start w:val="1"/>
      <w:numFmt w:val="bullet"/>
      <w:lvlText w:val=""/>
      <w:lvlJc w:val="left"/>
      <w:pPr>
        <w:tabs>
          <w:tab w:val="num" w:pos="5040"/>
        </w:tabs>
        <w:ind w:left="5040" w:hanging="360"/>
      </w:pPr>
      <w:rPr>
        <w:rFonts w:ascii="Wingdings 2" w:hAnsi="Wingdings 2" w:hint="default"/>
      </w:rPr>
    </w:lvl>
    <w:lvl w:ilvl="7" w:tplc="47889592" w:tentative="1">
      <w:start w:val="1"/>
      <w:numFmt w:val="bullet"/>
      <w:lvlText w:val=""/>
      <w:lvlJc w:val="left"/>
      <w:pPr>
        <w:tabs>
          <w:tab w:val="num" w:pos="5760"/>
        </w:tabs>
        <w:ind w:left="5760" w:hanging="360"/>
      </w:pPr>
      <w:rPr>
        <w:rFonts w:ascii="Wingdings 2" w:hAnsi="Wingdings 2" w:hint="default"/>
      </w:rPr>
    </w:lvl>
    <w:lvl w:ilvl="8" w:tplc="8EAE13EA" w:tentative="1">
      <w:start w:val="1"/>
      <w:numFmt w:val="bullet"/>
      <w:lvlText w:val=""/>
      <w:lvlJc w:val="left"/>
      <w:pPr>
        <w:tabs>
          <w:tab w:val="num" w:pos="6480"/>
        </w:tabs>
        <w:ind w:left="6480" w:hanging="360"/>
      </w:pPr>
      <w:rPr>
        <w:rFonts w:ascii="Wingdings 2" w:hAnsi="Wingdings 2" w:hint="default"/>
      </w:rPr>
    </w:lvl>
  </w:abstractNum>
  <w:abstractNum w:abstractNumId="19">
    <w:nsid w:val="51AB60C0"/>
    <w:multiLevelType w:val="hybridMultilevel"/>
    <w:tmpl w:val="043CD6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0ED35B8"/>
    <w:multiLevelType w:val="hybridMultilevel"/>
    <w:tmpl w:val="415A9A1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66A76095"/>
    <w:multiLevelType w:val="hybridMultilevel"/>
    <w:tmpl w:val="013C9D6A"/>
    <w:lvl w:ilvl="0" w:tplc="040C000F">
      <w:start w:val="1"/>
      <w:numFmt w:val="decimal"/>
      <w:lvlText w:val="%1."/>
      <w:lvlJc w:val="left"/>
      <w:pPr>
        <w:tabs>
          <w:tab w:val="num" w:pos="786"/>
        </w:tabs>
        <w:ind w:left="786" w:hanging="360"/>
      </w:pPr>
    </w:lvl>
    <w:lvl w:ilvl="1" w:tplc="040C0019" w:tentative="1">
      <w:start w:val="1"/>
      <w:numFmt w:val="lowerLetter"/>
      <w:lvlText w:val="%2."/>
      <w:lvlJc w:val="left"/>
      <w:pPr>
        <w:tabs>
          <w:tab w:val="num" w:pos="1506"/>
        </w:tabs>
        <w:ind w:left="1506" w:hanging="360"/>
      </w:pPr>
    </w:lvl>
    <w:lvl w:ilvl="2" w:tplc="040C001B" w:tentative="1">
      <w:start w:val="1"/>
      <w:numFmt w:val="lowerRoman"/>
      <w:lvlText w:val="%3."/>
      <w:lvlJc w:val="right"/>
      <w:pPr>
        <w:tabs>
          <w:tab w:val="num" w:pos="2226"/>
        </w:tabs>
        <w:ind w:left="2226" w:hanging="180"/>
      </w:pPr>
    </w:lvl>
    <w:lvl w:ilvl="3" w:tplc="040C000F" w:tentative="1">
      <w:start w:val="1"/>
      <w:numFmt w:val="decimal"/>
      <w:lvlText w:val="%4."/>
      <w:lvlJc w:val="left"/>
      <w:pPr>
        <w:tabs>
          <w:tab w:val="num" w:pos="2946"/>
        </w:tabs>
        <w:ind w:left="2946" w:hanging="360"/>
      </w:p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abstractNum w:abstractNumId="22">
    <w:nsid w:val="6D565559"/>
    <w:multiLevelType w:val="hybridMultilevel"/>
    <w:tmpl w:val="C292D6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14"/>
  </w:num>
  <w:num w:numId="4">
    <w:abstractNumId w:val="2"/>
  </w:num>
  <w:num w:numId="5">
    <w:abstractNumId w:val="7"/>
  </w:num>
  <w:num w:numId="6">
    <w:abstractNumId w:val="16"/>
  </w:num>
  <w:num w:numId="7">
    <w:abstractNumId w:val="4"/>
  </w:num>
  <w:num w:numId="8">
    <w:abstractNumId w:val="11"/>
  </w:num>
  <w:num w:numId="9">
    <w:abstractNumId w:val="1"/>
  </w:num>
  <w:num w:numId="10">
    <w:abstractNumId w:val="10"/>
  </w:num>
  <w:num w:numId="11">
    <w:abstractNumId w:val="15"/>
  </w:num>
  <w:num w:numId="12">
    <w:abstractNumId w:val="19"/>
  </w:num>
  <w:num w:numId="13">
    <w:abstractNumId w:val="0"/>
  </w:num>
  <w:num w:numId="14">
    <w:abstractNumId w:val="13"/>
  </w:num>
  <w:num w:numId="15">
    <w:abstractNumId w:val="3"/>
  </w:num>
  <w:num w:numId="16">
    <w:abstractNumId w:val="17"/>
  </w:num>
  <w:num w:numId="17">
    <w:abstractNumId w:val="9"/>
  </w:num>
  <w:num w:numId="18">
    <w:abstractNumId w:val="8"/>
  </w:num>
  <w:num w:numId="19">
    <w:abstractNumId w:val="12"/>
  </w:num>
  <w:num w:numId="20">
    <w:abstractNumId w:val="22"/>
  </w:num>
  <w:num w:numId="21">
    <w:abstractNumId w:val="20"/>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I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prxaef6rp9raevapc5pee19955srafxdzx&quot;&gt;Aspro 2006-Converted&lt;record-ids&gt;&lt;item&gt;48&lt;/item&gt;&lt;item&gt;96&lt;/item&gt;&lt;item&gt;388&lt;/item&gt;&lt;item&gt;431&lt;/item&gt;&lt;item&gt;557&lt;/item&gt;&lt;item&gt;705&lt;/item&gt;&lt;item&gt;804&lt;/item&gt;&lt;item&gt;1400&lt;/item&gt;&lt;item&gt;1544&lt;/item&gt;&lt;item&gt;1763&lt;/item&gt;&lt;item&gt;1886&lt;/item&gt;&lt;item&gt;1947&lt;/item&gt;&lt;item&gt;2014&lt;/item&gt;&lt;item&gt;2036&lt;/item&gt;&lt;item&gt;2302&lt;/item&gt;&lt;item&gt;2430&lt;/item&gt;&lt;item&gt;4696&lt;/item&gt;&lt;item&gt;5570&lt;/item&gt;&lt;item&gt;5923&lt;/item&gt;&lt;item&gt;6158&lt;/item&gt;&lt;item&gt;6165&lt;/item&gt;&lt;item&gt;6177&lt;/item&gt;&lt;item&gt;6186&lt;/item&gt;&lt;item&gt;6287&lt;/item&gt;&lt;item&gt;6313&lt;/item&gt;&lt;item&gt;6331&lt;/item&gt;&lt;item&gt;6368&lt;/item&gt;&lt;item&gt;6494&lt;/item&gt;&lt;item&gt;6690&lt;/item&gt;&lt;item&gt;6724&lt;/item&gt;&lt;item&gt;6725&lt;/item&gt;&lt;item&gt;6731&lt;/item&gt;&lt;item&gt;6767&lt;/item&gt;&lt;item&gt;6790&lt;/item&gt;&lt;item&gt;7018&lt;/item&gt;&lt;item&gt;7019&lt;/item&gt;&lt;item&gt;7024&lt;/item&gt;&lt;item&gt;7025&lt;/item&gt;&lt;item&gt;7095&lt;/item&gt;&lt;item&gt;7116&lt;/item&gt;&lt;item&gt;7138&lt;/item&gt;&lt;item&gt;7278&lt;/item&gt;&lt;item&gt;7295&lt;/item&gt;&lt;item&gt;7296&lt;/item&gt;&lt;item&gt;7299&lt;/item&gt;&lt;item&gt;7394&lt;/item&gt;&lt;item&gt;7521&lt;/item&gt;&lt;item&gt;7524&lt;/item&gt;&lt;item&gt;7538&lt;/item&gt;&lt;item&gt;7569&lt;/item&gt;&lt;item&gt;7601&lt;/item&gt;&lt;item&gt;7935&lt;/item&gt;&lt;item&gt;7948&lt;/item&gt;&lt;item&gt;8088&lt;/item&gt;&lt;item&gt;8092&lt;/item&gt;&lt;item&gt;8098&lt;/item&gt;&lt;item&gt;8207&lt;/item&gt;&lt;item&gt;8248&lt;/item&gt;&lt;item&gt;8257&lt;/item&gt;&lt;item&gt;8305&lt;/item&gt;&lt;item&gt;8336&lt;/item&gt;&lt;item&gt;8409&lt;/item&gt;&lt;item&gt;8436&lt;/item&gt;&lt;item&gt;8437&lt;/item&gt;&lt;item&gt;8494&lt;/item&gt;&lt;item&gt;8509&lt;/item&gt;&lt;item&gt;8519&lt;/item&gt;&lt;item&gt;8545&lt;/item&gt;&lt;item&gt;8638&lt;/item&gt;&lt;item&gt;8651&lt;/item&gt;&lt;item&gt;8784&lt;/item&gt;&lt;item&gt;8876&lt;/item&gt;&lt;item&gt;9018&lt;/item&gt;&lt;item&gt;9172&lt;/item&gt;&lt;item&gt;9281&lt;/item&gt;&lt;item&gt;9291&lt;/item&gt;&lt;item&gt;9319&lt;/item&gt;&lt;item&gt;9336&lt;/item&gt;&lt;item&gt;9337&lt;/item&gt;&lt;item&gt;9354&lt;/item&gt;&lt;item&gt;9368&lt;/item&gt;&lt;item&gt;9407&lt;/item&gt;&lt;item&gt;9504&lt;/item&gt;&lt;/record-ids&gt;&lt;/item&gt;&lt;/Libraries&gt;"/>
  </w:docVars>
  <w:rsids>
    <w:rsidRoot w:val="00106CD5"/>
    <w:rsid w:val="00007036"/>
    <w:rsid w:val="00007299"/>
    <w:rsid w:val="00015104"/>
    <w:rsid w:val="00022560"/>
    <w:rsid w:val="00022BFB"/>
    <w:rsid w:val="0002605E"/>
    <w:rsid w:val="000340BF"/>
    <w:rsid w:val="000409A4"/>
    <w:rsid w:val="0004278D"/>
    <w:rsid w:val="0005151A"/>
    <w:rsid w:val="00054596"/>
    <w:rsid w:val="0005535B"/>
    <w:rsid w:val="00055709"/>
    <w:rsid w:val="00055E07"/>
    <w:rsid w:val="00055E4E"/>
    <w:rsid w:val="00057C14"/>
    <w:rsid w:val="00057D1E"/>
    <w:rsid w:val="00063980"/>
    <w:rsid w:val="000670E2"/>
    <w:rsid w:val="0007041D"/>
    <w:rsid w:val="00073127"/>
    <w:rsid w:val="00073ED9"/>
    <w:rsid w:val="000757A6"/>
    <w:rsid w:val="00076EEC"/>
    <w:rsid w:val="0008510A"/>
    <w:rsid w:val="00086BDA"/>
    <w:rsid w:val="00094FEE"/>
    <w:rsid w:val="000976C5"/>
    <w:rsid w:val="000A0E85"/>
    <w:rsid w:val="000A488F"/>
    <w:rsid w:val="000B0AF2"/>
    <w:rsid w:val="000B23AD"/>
    <w:rsid w:val="000B7455"/>
    <w:rsid w:val="000C1C88"/>
    <w:rsid w:val="000D049D"/>
    <w:rsid w:val="000D50B2"/>
    <w:rsid w:val="000E09A9"/>
    <w:rsid w:val="000E361F"/>
    <w:rsid w:val="000F05E8"/>
    <w:rsid w:val="000F2415"/>
    <w:rsid w:val="000F3167"/>
    <w:rsid w:val="00104DA9"/>
    <w:rsid w:val="001068FC"/>
    <w:rsid w:val="00106CD5"/>
    <w:rsid w:val="001078D0"/>
    <w:rsid w:val="00114B9D"/>
    <w:rsid w:val="00117D88"/>
    <w:rsid w:val="00122BFB"/>
    <w:rsid w:val="00122E64"/>
    <w:rsid w:val="00125F51"/>
    <w:rsid w:val="00130EDE"/>
    <w:rsid w:val="00145FDA"/>
    <w:rsid w:val="00146127"/>
    <w:rsid w:val="00147610"/>
    <w:rsid w:val="00150E0B"/>
    <w:rsid w:val="00165279"/>
    <w:rsid w:val="00175F08"/>
    <w:rsid w:val="00176E15"/>
    <w:rsid w:val="001803EC"/>
    <w:rsid w:val="00180ACB"/>
    <w:rsid w:val="001866B9"/>
    <w:rsid w:val="00193B4B"/>
    <w:rsid w:val="001A106C"/>
    <w:rsid w:val="001A2C88"/>
    <w:rsid w:val="001C6D59"/>
    <w:rsid w:val="001D1EDA"/>
    <w:rsid w:val="001D53E0"/>
    <w:rsid w:val="001D6032"/>
    <w:rsid w:val="001D6BA3"/>
    <w:rsid w:val="001D6DE9"/>
    <w:rsid w:val="001E1B74"/>
    <w:rsid w:val="001E356B"/>
    <w:rsid w:val="001E389C"/>
    <w:rsid w:val="001E7F04"/>
    <w:rsid w:val="001F4578"/>
    <w:rsid w:val="00200D4C"/>
    <w:rsid w:val="002116D9"/>
    <w:rsid w:val="0021260D"/>
    <w:rsid w:val="00213FDF"/>
    <w:rsid w:val="00216631"/>
    <w:rsid w:val="00216D52"/>
    <w:rsid w:val="00220392"/>
    <w:rsid w:val="00223EAD"/>
    <w:rsid w:val="0023113F"/>
    <w:rsid w:val="00231860"/>
    <w:rsid w:val="0023360A"/>
    <w:rsid w:val="00234083"/>
    <w:rsid w:val="0023769E"/>
    <w:rsid w:val="0024110B"/>
    <w:rsid w:val="00243691"/>
    <w:rsid w:val="00255A16"/>
    <w:rsid w:val="002607EC"/>
    <w:rsid w:val="00260DA8"/>
    <w:rsid w:val="00261BB5"/>
    <w:rsid w:val="002637B1"/>
    <w:rsid w:val="00263C35"/>
    <w:rsid w:val="0026446A"/>
    <w:rsid w:val="002731CC"/>
    <w:rsid w:val="0027581F"/>
    <w:rsid w:val="00275996"/>
    <w:rsid w:val="00275A24"/>
    <w:rsid w:val="0027707C"/>
    <w:rsid w:val="00285C22"/>
    <w:rsid w:val="00290ADC"/>
    <w:rsid w:val="00291F91"/>
    <w:rsid w:val="00294421"/>
    <w:rsid w:val="002947B6"/>
    <w:rsid w:val="00294BDE"/>
    <w:rsid w:val="00295DF6"/>
    <w:rsid w:val="00295FA4"/>
    <w:rsid w:val="002A160B"/>
    <w:rsid w:val="002A368F"/>
    <w:rsid w:val="002A511A"/>
    <w:rsid w:val="002B2034"/>
    <w:rsid w:val="002C6ED5"/>
    <w:rsid w:val="002C7CAF"/>
    <w:rsid w:val="002D02A9"/>
    <w:rsid w:val="002D2D8E"/>
    <w:rsid w:val="002E4619"/>
    <w:rsid w:val="002E493B"/>
    <w:rsid w:val="002E50AF"/>
    <w:rsid w:val="002E7793"/>
    <w:rsid w:val="002E7B21"/>
    <w:rsid w:val="002F263E"/>
    <w:rsid w:val="002F72AF"/>
    <w:rsid w:val="0030278A"/>
    <w:rsid w:val="00304AE8"/>
    <w:rsid w:val="00311077"/>
    <w:rsid w:val="00312AC6"/>
    <w:rsid w:val="0031793E"/>
    <w:rsid w:val="00322519"/>
    <w:rsid w:val="00322EDB"/>
    <w:rsid w:val="00326C49"/>
    <w:rsid w:val="003358B0"/>
    <w:rsid w:val="0033681C"/>
    <w:rsid w:val="003407C6"/>
    <w:rsid w:val="00342DD1"/>
    <w:rsid w:val="00343A3B"/>
    <w:rsid w:val="00343F34"/>
    <w:rsid w:val="003521BD"/>
    <w:rsid w:val="00355DD3"/>
    <w:rsid w:val="00356B20"/>
    <w:rsid w:val="00357E66"/>
    <w:rsid w:val="00361275"/>
    <w:rsid w:val="003623B4"/>
    <w:rsid w:val="00365457"/>
    <w:rsid w:val="00370014"/>
    <w:rsid w:val="0038483D"/>
    <w:rsid w:val="00385EF8"/>
    <w:rsid w:val="00390381"/>
    <w:rsid w:val="00391AF6"/>
    <w:rsid w:val="003922DF"/>
    <w:rsid w:val="00397EB8"/>
    <w:rsid w:val="003A618D"/>
    <w:rsid w:val="003B2514"/>
    <w:rsid w:val="003B44E6"/>
    <w:rsid w:val="003B49CF"/>
    <w:rsid w:val="003B6C6B"/>
    <w:rsid w:val="003B7318"/>
    <w:rsid w:val="003C13AA"/>
    <w:rsid w:val="003C60F4"/>
    <w:rsid w:val="003C702C"/>
    <w:rsid w:val="003D2BCA"/>
    <w:rsid w:val="003D45E5"/>
    <w:rsid w:val="003D7218"/>
    <w:rsid w:val="003E1867"/>
    <w:rsid w:val="003F0389"/>
    <w:rsid w:val="003F0BD3"/>
    <w:rsid w:val="003F316A"/>
    <w:rsid w:val="003F3B21"/>
    <w:rsid w:val="003F603D"/>
    <w:rsid w:val="003F70BD"/>
    <w:rsid w:val="00400D7E"/>
    <w:rsid w:val="00400D80"/>
    <w:rsid w:val="00402DFD"/>
    <w:rsid w:val="00412B9F"/>
    <w:rsid w:val="0042357D"/>
    <w:rsid w:val="00432709"/>
    <w:rsid w:val="00434526"/>
    <w:rsid w:val="00434678"/>
    <w:rsid w:val="00437C05"/>
    <w:rsid w:val="00443B30"/>
    <w:rsid w:val="00450BA6"/>
    <w:rsid w:val="00454EDE"/>
    <w:rsid w:val="004558A6"/>
    <w:rsid w:val="00455CFE"/>
    <w:rsid w:val="00455E1A"/>
    <w:rsid w:val="0046028A"/>
    <w:rsid w:val="00461A69"/>
    <w:rsid w:val="00465FEE"/>
    <w:rsid w:val="00472DFA"/>
    <w:rsid w:val="00474C47"/>
    <w:rsid w:val="0048375E"/>
    <w:rsid w:val="00484ABD"/>
    <w:rsid w:val="00486FCA"/>
    <w:rsid w:val="00487813"/>
    <w:rsid w:val="00491FAE"/>
    <w:rsid w:val="0049351D"/>
    <w:rsid w:val="0049579C"/>
    <w:rsid w:val="00496C27"/>
    <w:rsid w:val="004A0520"/>
    <w:rsid w:val="004A0F3F"/>
    <w:rsid w:val="004A1A48"/>
    <w:rsid w:val="004A1BB8"/>
    <w:rsid w:val="004A26F5"/>
    <w:rsid w:val="004A4C02"/>
    <w:rsid w:val="004A5EB6"/>
    <w:rsid w:val="004A78BD"/>
    <w:rsid w:val="004B0D16"/>
    <w:rsid w:val="004C00D0"/>
    <w:rsid w:val="004C21C2"/>
    <w:rsid w:val="004C5842"/>
    <w:rsid w:val="004C7689"/>
    <w:rsid w:val="004D0CE7"/>
    <w:rsid w:val="004E2771"/>
    <w:rsid w:val="004E2EB4"/>
    <w:rsid w:val="00505DFE"/>
    <w:rsid w:val="0051384C"/>
    <w:rsid w:val="00517E00"/>
    <w:rsid w:val="00521ACB"/>
    <w:rsid w:val="00523EBC"/>
    <w:rsid w:val="00531C6A"/>
    <w:rsid w:val="00535D86"/>
    <w:rsid w:val="00543E16"/>
    <w:rsid w:val="00551CDF"/>
    <w:rsid w:val="00552108"/>
    <w:rsid w:val="005552CE"/>
    <w:rsid w:val="00566F5C"/>
    <w:rsid w:val="00570360"/>
    <w:rsid w:val="00572E72"/>
    <w:rsid w:val="00577957"/>
    <w:rsid w:val="00577B11"/>
    <w:rsid w:val="00580CEE"/>
    <w:rsid w:val="005811D1"/>
    <w:rsid w:val="00582B62"/>
    <w:rsid w:val="00590961"/>
    <w:rsid w:val="00591B57"/>
    <w:rsid w:val="00593E77"/>
    <w:rsid w:val="00593F10"/>
    <w:rsid w:val="00597FB7"/>
    <w:rsid w:val="005A4E3D"/>
    <w:rsid w:val="005B2C60"/>
    <w:rsid w:val="005C2277"/>
    <w:rsid w:val="005D1703"/>
    <w:rsid w:val="005D1A8B"/>
    <w:rsid w:val="005D1DB4"/>
    <w:rsid w:val="005D2BB7"/>
    <w:rsid w:val="005F0CCE"/>
    <w:rsid w:val="005F2A2C"/>
    <w:rsid w:val="005F3852"/>
    <w:rsid w:val="005F7DEC"/>
    <w:rsid w:val="00601FAF"/>
    <w:rsid w:val="006069AD"/>
    <w:rsid w:val="006122C9"/>
    <w:rsid w:val="006240B8"/>
    <w:rsid w:val="006248B0"/>
    <w:rsid w:val="00631E66"/>
    <w:rsid w:val="006343E3"/>
    <w:rsid w:val="00634A2D"/>
    <w:rsid w:val="006354E9"/>
    <w:rsid w:val="00636279"/>
    <w:rsid w:val="00644B1C"/>
    <w:rsid w:val="0064518B"/>
    <w:rsid w:val="006475BC"/>
    <w:rsid w:val="00650523"/>
    <w:rsid w:val="0065585D"/>
    <w:rsid w:val="0066095B"/>
    <w:rsid w:val="00660C6D"/>
    <w:rsid w:val="00666F84"/>
    <w:rsid w:val="00672EA6"/>
    <w:rsid w:val="006753B3"/>
    <w:rsid w:val="00680BD5"/>
    <w:rsid w:val="00684C28"/>
    <w:rsid w:val="0069399A"/>
    <w:rsid w:val="006939DF"/>
    <w:rsid w:val="006B03FD"/>
    <w:rsid w:val="006B0F81"/>
    <w:rsid w:val="006B26B5"/>
    <w:rsid w:val="006B42D2"/>
    <w:rsid w:val="006B78A0"/>
    <w:rsid w:val="006B7D9D"/>
    <w:rsid w:val="006C3C9E"/>
    <w:rsid w:val="006C400B"/>
    <w:rsid w:val="006C55D1"/>
    <w:rsid w:val="006D239C"/>
    <w:rsid w:val="006D2AED"/>
    <w:rsid w:val="006D2D48"/>
    <w:rsid w:val="006D531D"/>
    <w:rsid w:val="006D6CC9"/>
    <w:rsid w:val="006E0220"/>
    <w:rsid w:val="006E50FA"/>
    <w:rsid w:val="006E5527"/>
    <w:rsid w:val="006E7245"/>
    <w:rsid w:val="006E7F30"/>
    <w:rsid w:val="006F2406"/>
    <w:rsid w:val="006F6B7A"/>
    <w:rsid w:val="006F780C"/>
    <w:rsid w:val="007042C3"/>
    <w:rsid w:val="007071DE"/>
    <w:rsid w:val="007176BB"/>
    <w:rsid w:val="0072162F"/>
    <w:rsid w:val="00723D44"/>
    <w:rsid w:val="007240C8"/>
    <w:rsid w:val="00724EEE"/>
    <w:rsid w:val="00725CA7"/>
    <w:rsid w:val="00730579"/>
    <w:rsid w:val="0073306D"/>
    <w:rsid w:val="00741B84"/>
    <w:rsid w:val="00745048"/>
    <w:rsid w:val="00751F4A"/>
    <w:rsid w:val="0075652E"/>
    <w:rsid w:val="00756AAE"/>
    <w:rsid w:val="00757EFC"/>
    <w:rsid w:val="00764376"/>
    <w:rsid w:val="007645B5"/>
    <w:rsid w:val="00764D89"/>
    <w:rsid w:val="007664D3"/>
    <w:rsid w:val="0076706E"/>
    <w:rsid w:val="0076722C"/>
    <w:rsid w:val="00767648"/>
    <w:rsid w:val="00767698"/>
    <w:rsid w:val="00771818"/>
    <w:rsid w:val="00774386"/>
    <w:rsid w:val="0077786F"/>
    <w:rsid w:val="00782031"/>
    <w:rsid w:val="00782CDB"/>
    <w:rsid w:val="00791BA9"/>
    <w:rsid w:val="00794021"/>
    <w:rsid w:val="00795065"/>
    <w:rsid w:val="007A2FB0"/>
    <w:rsid w:val="007A3BC5"/>
    <w:rsid w:val="007A51E1"/>
    <w:rsid w:val="007A6F89"/>
    <w:rsid w:val="007B050F"/>
    <w:rsid w:val="007B305C"/>
    <w:rsid w:val="007B5AFA"/>
    <w:rsid w:val="007B70D3"/>
    <w:rsid w:val="007B7165"/>
    <w:rsid w:val="007C0FC2"/>
    <w:rsid w:val="007C24FD"/>
    <w:rsid w:val="007C3F90"/>
    <w:rsid w:val="007D4F17"/>
    <w:rsid w:val="007E0644"/>
    <w:rsid w:val="007E06DC"/>
    <w:rsid w:val="007E57B7"/>
    <w:rsid w:val="007E6C76"/>
    <w:rsid w:val="007F0530"/>
    <w:rsid w:val="007F1E72"/>
    <w:rsid w:val="007F2D2C"/>
    <w:rsid w:val="007F473D"/>
    <w:rsid w:val="007F7B9E"/>
    <w:rsid w:val="00800182"/>
    <w:rsid w:val="00802DFD"/>
    <w:rsid w:val="008044FB"/>
    <w:rsid w:val="008049CE"/>
    <w:rsid w:val="008106B7"/>
    <w:rsid w:val="00811536"/>
    <w:rsid w:val="00811BA3"/>
    <w:rsid w:val="00813427"/>
    <w:rsid w:val="00814188"/>
    <w:rsid w:val="00817B04"/>
    <w:rsid w:val="008201ED"/>
    <w:rsid w:val="00821B3B"/>
    <w:rsid w:val="0082475A"/>
    <w:rsid w:val="0082490A"/>
    <w:rsid w:val="008306EB"/>
    <w:rsid w:val="00830CEE"/>
    <w:rsid w:val="008317C7"/>
    <w:rsid w:val="008346ED"/>
    <w:rsid w:val="00836896"/>
    <w:rsid w:val="00836C48"/>
    <w:rsid w:val="00842698"/>
    <w:rsid w:val="0084394A"/>
    <w:rsid w:val="00843A9D"/>
    <w:rsid w:val="00856372"/>
    <w:rsid w:val="00870A12"/>
    <w:rsid w:val="00872F26"/>
    <w:rsid w:val="008747D4"/>
    <w:rsid w:val="0087772C"/>
    <w:rsid w:val="00877D84"/>
    <w:rsid w:val="00880881"/>
    <w:rsid w:val="008815A1"/>
    <w:rsid w:val="00881E1C"/>
    <w:rsid w:val="00881F34"/>
    <w:rsid w:val="008853B1"/>
    <w:rsid w:val="008875BA"/>
    <w:rsid w:val="00895599"/>
    <w:rsid w:val="00895F57"/>
    <w:rsid w:val="008A1F11"/>
    <w:rsid w:val="008B2700"/>
    <w:rsid w:val="008B3044"/>
    <w:rsid w:val="008B7A7B"/>
    <w:rsid w:val="008C2826"/>
    <w:rsid w:val="008C2A9D"/>
    <w:rsid w:val="008C30F2"/>
    <w:rsid w:val="008C5994"/>
    <w:rsid w:val="008C5B7C"/>
    <w:rsid w:val="008D057F"/>
    <w:rsid w:val="008D76F7"/>
    <w:rsid w:val="008E068D"/>
    <w:rsid w:val="008E0EAE"/>
    <w:rsid w:val="008E1004"/>
    <w:rsid w:val="008E37F4"/>
    <w:rsid w:val="008E3B8F"/>
    <w:rsid w:val="008E50C4"/>
    <w:rsid w:val="008E537A"/>
    <w:rsid w:val="008E7FCC"/>
    <w:rsid w:val="008F0C99"/>
    <w:rsid w:val="008F4E64"/>
    <w:rsid w:val="008F7E2F"/>
    <w:rsid w:val="00900A95"/>
    <w:rsid w:val="00903155"/>
    <w:rsid w:val="00903E47"/>
    <w:rsid w:val="009069E7"/>
    <w:rsid w:val="00907B93"/>
    <w:rsid w:val="00910693"/>
    <w:rsid w:val="00912206"/>
    <w:rsid w:val="0091241E"/>
    <w:rsid w:val="00916D46"/>
    <w:rsid w:val="00921623"/>
    <w:rsid w:val="00922904"/>
    <w:rsid w:val="009253A5"/>
    <w:rsid w:val="009259ED"/>
    <w:rsid w:val="009264E4"/>
    <w:rsid w:val="009318AA"/>
    <w:rsid w:val="00932D56"/>
    <w:rsid w:val="00935E19"/>
    <w:rsid w:val="009435E1"/>
    <w:rsid w:val="0095129A"/>
    <w:rsid w:val="00953BF8"/>
    <w:rsid w:val="00957F8F"/>
    <w:rsid w:val="00966F94"/>
    <w:rsid w:val="00970348"/>
    <w:rsid w:val="009736BF"/>
    <w:rsid w:val="00976025"/>
    <w:rsid w:val="00976B01"/>
    <w:rsid w:val="00983619"/>
    <w:rsid w:val="00990887"/>
    <w:rsid w:val="00992D12"/>
    <w:rsid w:val="00995892"/>
    <w:rsid w:val="009975C0"/>
    <w:rsid w:val="009A1AE9"/>
    <w:rsid w:val="009A21D6"/>
    <w:rsid w:val="009A4A6A"/>
    <w:rsid w:val="009B0BDA"/>
    <w:rsid w:val="009B14E1"/>
    <w:rsid w:val="009B2C73"/>
    <w:rsid w:val="009C2B13"/>
    <w:rsid w:val="009C3B07"/>
    <w:rsid w:val="009C4271"/>
    <w:rsid w:val="009D534E"/>
    <w:rsid w:val="009D5D4D"/>
    <w:rsid w:val="009D69D1"/>
    <w:rsid w:val="009E1425"/>
    <w:rsid w:val="009E1476"/>
    <w:rsid w:val="009E23F7"/>
    <w:rsid w:val="009E6D26"/>
    <w:rsid w:val="009F0C29"/>
    <w:rsid w:val="009F6936"/>
    <w:rsid w:val="00A03F74"/>
    <w:rsid w:val="00A06298"/>
    <w:rsid w:val="00A1018C"/>
    <w:rsid w:val="00A20803"/>
    <w:rsid w:val="00A2110F"/>
    <w:rsid w:val="00A25831"/>
    <w:rsid w:val="00A26E12"/>
    <w:rsid w:val="00A278BA"/>
    <w:rsid w:val="00A367F2"/>
    <w:rsid w:val="00A36D8C"/>
    <w:rsid w:val="00A41AEC"/>
    <w:rsid w:val="00A55E06"/>
    <w:rsid w:val="00A633FE"/>
    <w:rsid w:val="00A643FB"/>
    <w:rsid w:val="00A73B0A"/>
    <w:rsid w:val="00A75975"/>
    <w:rsid w:val="00A87200"/>
    <w:rsid w:val="00A97811"/>
    <w:rsid w:val="00AA277E"/>
    <w:rsid w:val="00AA2C40"/>
    <w:rsid w:val="00AA48B2"/>
    <w:rsid w:val="00AA7FA8"/>
    <w:rsid w:val="00AB03D0"/>
    <w:rsid w:val="00AB0E5B"/>
    <w:rsid w:val="00AB2C5E"/>
    <w:rsid w:val="00AB33CA"/>
    <w:rsid w:val="00AB652C"/>
    <w:rsid w:val="00AC405D"/>
    <w:rsid w:val="00AC7FE9"/>
    <w:rsid w:val="00AD3CBE"/>
    <w:rsid w:val="00AD4B7A"/>
    <w:rsid w:val="00AD6064"/>
    <w:rsid w:val="00AD6BC2"/>
    <w:rsid w:val="00AD6F96"/>
    <w:rsid w:val="00AE06EA"/>
    <w:rsid w:val="00AE0EEB"/>
    <w:rsid w:val="00AE646E"/>
    <w:rsid w:val="00AE6C98"/>
    <w:rsid w:val="00AE7BE2"/>
    <w:rsid w:val="00AF1039"/>
    <w:rsid w:val="00AF31A9"/>
    <w:rsid w:val="00AF5A91"/>
    <w:rsid w:val="00AF61EE"/>
    <w:rsid w:val="00AF657B"/>
    <w:rsid w:val="00B03609"/>
    <w:rsid w:val="00B10857"/>
    <w:rsid w:val="00B14A64"/>
    <w:rsid w:val="00B15F70"/>
    <w:rsid w:val="00B176F0"/>
    <w:rsid w:val="00B200A0"/>
    <w:rsid w:val="00B22ED3"/>
    <w:rsid w:val="00B243C4"/>
    <w:rsid w:val="00B2487C"/>
    <w:rsid w:val="00B24D3E"/>
    <w:rsid w:val="00B25123"/>
    <w:rsid w:val="00B251A9"/>
    <w:rsid w:val="00B347C5"/>
    <w:rsid w:val="00B42707"/>
    <w:rsid w:val="00B44186"/>
    <w:rsid w:val="00B45EE8"/>
    <w:rsid w:val="00B50756"/>
    <w:rsid w:val="00B5131F"/>
    <w:rsid w:val="00B530FE"/>
    <w:rsid w:val="00B53D11"/>
    <w:rsid w:val="00B53D5E"/>
    <w:rsid w:val="00B57378"/>
    <w:rsid w:val="00B57EBF"/>
    <w:rsid w:val="00B67139"/>
    <w:rsid w:val="00B67C1C"/>
    <w:rsid w:val="00B758E7"/>
    <w:rsid w:val="00B76FE6"/>
    <w:rsid w:val="00B77B15"/>
    <w:rsid w:val="00B81474"/>
    <w:rsid w:val="00B830AC"/>
    <w:rsid w:val="00B90B40"/>
    <w:rsid w:val="00B91085"/>
    <w:rsid w:val="00B942A6"/>
    <w:rsid w:val="00B95D35"/>
    <w:rsid w:val="00BA5BAA"/>
    <w:rsid w:val="00BA6ED7"/>
    <w:rsid w:val="00BB1030"/>
    <w:rsid w:val="00BB3CB1"/>
    <w:rsid w:val="00BB729C"/>
    <w:rsid w:val="00BB7DB1"/>
    <w:rsid w:val="00BC1BFF"/>
    <w:rsid w:val="00BC355B"/>
    <w:rsid w:val="00BC6733"/>
    <w:rsid w:val="00BD116E"/>
    <w:rsid w:val="00BD28B6"/>
    <w:rsid w:val="00BD4C2A"/>
    <w:rsid w:val="00BD7F67"/>
    <w:rsid w:val="00BE5B96"/>
    <w:rsid w:val="00BE62F9"/>
    <w:rsid w:val="00BE6637"/>
    <w:rsid w:val="00BE6ED8"/>
    <w:rsid w:val="00BE74FA"/>
    <w:rsid w:val="00BF03A5"/>
    <w:rsid w:val="00BF35B1"/>
    <w:rsid w:val="00C0262D"/>
    <w:rsid w:val="00C034C3"/>
    <w:rsid w:val="00C03CED"/>
    <w:rsid w:val="00C066E7"/>
    <w:rsid w:val="00C104B2"/>
    <w:rsid w:val="00C10F00"/>
    <w:rsid w:val="00C1226D"/>
    <w:rsid w:val="00C17AA8"/>
    <w:rsid w:val="00C21593"/>
    <w:rsid w:val="00C225B3"/>
    <w:rsid w:val="00C26C9B"/>
    <w:rsid w:val="00C3497F"/>
    <w:rsid w:val="00C36C25"/>
    <w:rsid w:val="00C4063A"/>
    <w:rsid w:val="00C449FE"/>
    <w:rsid w:val="00C51608"/>
    <w:rsid w:val="00C51C7F"/>
    <w:rsid w:val="00C55A4F"/>
    <w:rsid w:val="00C61251"/>
    <w:rsid w:val="00C618E1"/>
    <w:rsid w:val="00C63302"/>
    <w:rsid w:val="00C65FE3"/>
    <w:rsid w:val="00C770F6"/>
    <w:rsid w:val="00C85033"/>
    <w:rsid w:val="00C86621"/>
    <w:rsid w:val="00C86CDC"/>
    <w:rsid w:val="00C871D1"/>
    <w:rsid w:val="00C9099B"/>
    <w:rsid w:val="00C92A27"/>
    <w:rsid w:val="00C9729B"/>
    <w:rsid w:val="00C9777B"/>
    <w:rsid w:val="00C97C85"/>
    <w:rsid w:val="00CA3B2B"/>
    <w:rsid w:val="00CA605A"/>
    <w:rsid w:val="00CB3E9B"/>
    <w:rsid w:val="00CB6BE4"/>
    <w:rsid w:val="00CB7B15"/>
    <w:rsid w:val="00CC08F8"/>
    <w:rsid w:val="00CC4142"/>
    <w:rsid w:val="00CC4BA3"/>
    <w:rsid w:val="00CC5D51"/>
    <w:rsid w:val="00CD0C70"/>
    <w:rsid w:val="00CD21D7"/>
    <w:rsid w:val="00CD3429"/>
    <w:rsid w:val="00CD3F19"/>
    <w:rsid w:val="00CD742A"/>
    <w:rsid w:val="00CE5AD9"/>
    <w:rsid w:val="00CF1032"/>
    <w:rsid w:val="00CF1D1B"/>
    <w:rsid w:val="00CF5F25"/>
    <w:rsid w:val="00D001B1"/>
    <w:rsid w:val="00D149F8"/>
    <w:rsid w:val="00D156FF"/>
    <w:rsid w:val="00D17580"/>
    <w:rsid w:val="00D24ADC"/>
    <w:rsid w:val="00D25516"/>
    <w:rsid w:val="00D2661B"/>
    <w:rsid w:val="00D3093B"/>
    <w:rsid w:val="00D32098"/>
    <w:rsid w:val="00D33D9E"/>
    <w:rsid w:val="00D366F9"/>
    <w:rsid w:val="00D41E23"/>
    <w:rsid w:val="00D431A2"/>
    <w:rsid w:val="00D454D6"/>
    <w:rsid w:val="00D45F25"/>
    <w:rsid w:val="00D47C2E"/>
    <w:rsid w:val="00D518ED"/>
    <w:rsid w:val="00D52D5F"/>
    <w:rsid w:val="00D52DBC"/>
    <w:rsid w:val="00D569EA"/>
    <w:rsid w:val="00D64FB7"/>
    <w:rsid w:val="00D653CA"/>
    <w:rsid w:val="00D662D7"/>
    <w:rsid w:val="00D6731F"/>
    <w:rsid w:val="00D70443"/>
    <w:rsid w:val="00D7557A"/>
    <w:rsid w:val="00D84AC2"/>
    <w:rsid w:val="00D857E2"/>
    <w:rsid w:val="00D94B95"/>
    <w:rsid w:val="00DA0475"/>
    <w:rsid w:val="00DA09D7"/>
    <w:rsid w:val="00DA12FC"/>
    <w:rsid w:val="00DA2386"/>
    <w:rsid w:val="00DA4525"/>
    <w:rsid w:val="00DA6428"/>
    <w:rsid w:val="00DB1704"/>
    <w:rsid w:val="00DB2687"/>
    <w:rsid w:val="00DB76B9"/>
    <w:rsid w:val="00DC118E"/>
    <w:rsid w:val="00DC1306"/>
    <w:rsid w:val="00DC3662"/>
    <w:rsid w:val="00DC5C6E"/>
    <w:rsid w:val="00DD1BCF"/>
    <w:rsid w:val="00DD2889"/>
    <w:rsid w:val="00DD2B80"/>
    <w:rsid w:val="00DD5DB9"/>
    <w:rsid w:val="00DD5E84"/>
    <w:rsid w:val="00DD6F8B"/>
    <w:rsid w:val="00DE2A16"/>
    <w:rsid w:val="00DE6923"/>
    <w:rsid w:val="00DE6C0D"/>
    <w:rsid w:val="00DE7F64"/>
    <w:rsid w:val="00DF21C5"/>
    <w:rsid w:val="00DF577E"/>
    <w:rsid w:val="00DF62B5"/>
    <w:rsid w:val="00DF7528"/>
    <w:rsid w:val="00E01BE1"/>
    <w:rsid w:val="00E03941"/>
    <w:rsid w:val="00E07046"/>
    <w:rsid w:val="00E10165"/>
    <w:rsid w:val="00E11753"/>
    <w:rsid w:val="00E12028"/>
    <w:rsid w:val="00E12AA8"/>
    <w:rsid w:val="00E13572"/>
    <w:rsid w:val="00E17CB8"/>
    <w:rsid w:val="00E21587"/>
    <w:rsid w:val="00E246C5"/>
    <w:rsid w:val="00E248A0"/>
    <w:rsid w:val="00E263E9"/>
    <w:rsid w:val="00E31083"/>
    <w:rsid w:val="00E31C69"/>
    <w:rsid w:val="00E3293D"/>
    <w:rsid w:val="00E348A1"/>
    <w:rsid w:val="00E41B99"/>
    <w:rsid w:val="00E43AC0"/>
    <w:rsid w:val="00E457CE"/>
    <w:rsid w:val="00E47374"/>
    <w:rsid w:val="00E50CF5"/>
    <w:rsid w:val="00E52CA9"/>
    <w:rsid w:val="00E5651C"/>
    <w:rsid w:val="00E57C99"/>
    <w:rsid w:val="00E60750"/>
    <w:rsid w:val="00E61046"/>
    <w:rsid w:val="00E61715"/>
    <w:rsid w:val="00E62FE7"/>
    <w:rsid w:val="00E67CB7"/>
    <w:rsid w:val="00E7009B"/>
    <w:rsid w:val="00E7155C"/>
    <w:rsid w:val="00E72807"/>
    <w:rsid w:val="00E73669"/>
    <w:rsid w:val="00E80F5C"/>
    <w:rsid w:val="00E8374F"/>
    <w:rsid w:val="00E85025"/>
    <w:rsid w:val="00E86760"/>
    <w:rsid w:val="00E95D2B"/>
    <w:rsid w:val="00EA0DAC"/>
    <w:rsid w:val="00EA4A56"/>
    <w:rsid w:val="00EA6B66"/>
    <w:rsid w:val="00EB11B7"/>
    <w:rsid w:val="00EB23D2"/>
    <w:rsid w:val="00EB39B1"/>
    <w:rsid w:val="00EB429B"/>
    <w:rsid w:val="00EC4DF7"/>
    <w:rsid w:val="00EC7916"/>
    <w:rsid w:val="00ED49BF"/>
    <w:rsid w:val="00EE290D"/>
    <w:rsid w:val="00EE4AD1"/>
    <w:rsid w:val="00EF0E3B"/>
    <w:rsid w:val="00EF2F28"/>
    <w:rsid w:val="00EF3BF7"/>
    <w:rsid w:val="00EF3DB6"/>
    <w:rsid w:val="00EF60D9"/>
    <w:rsid w:val="00EF753E"/>
    <w:rsid w:val="00F00950"/>
    <w:rsid w:val="00F10DD2"/>
    <w:rsid w:val="00F12464"/>
    <w:rsid w:val="00F14439"/>
    <w:rsid w:val="00F22C20"/>
    <w:rsid w:val="00F24135"/>
    <w:rsid w:val="00F324D1"/>
    <w:rsid w:val="00F325D2"/>
    <w:rsid w:val="00F36892"/>
    <w:rsid w:val="00F45C2E"/>
    <w:rsid w:val="00F511F8"/>
    <w:rsid w:val="00F571C6"/>
    <w:rsid w:val="00F57D47"/>
    <w:rsid w:val="00F60DEB"/>
    <w:rsid w:val="00F61F2A"/>
    <w:rsid w:val="00F648E0"/>
    <w:rsid w:val="00F654F5"/>
    <w:rsid w:val="00F76553"/>
    <w:rsid w:val="00F76A74"/>
    <w:rsid w:val="00F93B84"/>
    <w:rsid w:val="00F93EB5"/>
    <w:rsid w:val="00F94D28"/>
    <w:rsid w:val="00FA0101"/>
    <w:rsid w:val="00FA1667"/>
    <w:rsid w:val="00FA1CEF"/>
    <w:rsid w:val="00FA4494"/>
    <w:rsid w:val="00FA4E0B"/>
    <w:rsid w:val="00FA59B6"/>
    <w:rsid w:val="00FB4037"/>
    <w:rsid w:val="00FC191F"/>
    <w:rsid w:val="00FC7F7F"/>
    <w:rsid w:val="00FD1B17"/>
    <w:rsid w:val="00FD576F"/>
    <w:rsid w:val="00FD699B"/>
    <w:rsid w:val="00FD6BFB"/>
    <w:rsid w:val="00FE0630"/>
    <w:rsid w:val="00FE0B4D"/>
    <w:rsid w:val="00FE1A89"/>
    <w:rsid w:val="00FE49EB"/>
    <w:rsid w:val="00FE51D8"/>
    <w:rsid w:val="00FF149F"/>
    <w:rsid w:val="00FF303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FE9"/>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AC7FE9"/>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rsid w:val="00291F91"/>
    <w:rPr>
      <w:color w:val="0000FF"/>
      <w:u w:val="single"/>
    </w:rPr>
  </w:style>
  <w:style w:type="paragraph" w:styleId="Corpsdetexte">
    <w:name w:val="Body Text"/>
    <w:basedOn w:val="Normal"/>
    <w:link w:val="CorpsdetexteCar"/>
    <w:uiPriority w:val="99"/>
    <w:rsid w:val="006248B0"/>
    <w:rPr>
      <w:lang w:val="en-US" w:eastAsia="en-US"/>
    </w:rPr>
  </w:style>
  <w:style w:type="character" w:customStyle="1" w:styleId="CorpsdetexteCar">
    <w:name w:val="Corps de texte Car"/>
    <w:basedOn w:val="Policepardfaut"/>
    <w:link w:val="Corpsdetexte"/>
    <w:uiPriority w:val="99"/>
    <w:rsid w:val="006248B0"/>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2637B1"/>
    <w:rPr>
      <w:rFonts w:ascii="Tahoma" w:hAnsi="Tahoma" w:cs="Tahoma"/>
      <w:sz w:val="16"/>
      <w:szCs w:val="16"/>
    </w:rPr>
  </w:style>
  <w:style w:type="character" w:customStyle="1" w:styleId="TextedebullesCar">
    <w:name w:val="Texte de bulles Car"/>
    <w:basedOn w:val="Policepardfaut"/>
    <w:link w:val="Textedebulles"/>
    <w:uiPriority w:val="99"/>
    <w:semiHidden/>
    <w:rsid w:val="002637B1"/>
    <w:rPr>
      <w:rFonts w:ascii="Tahoma" w:eastAsia="Times New Roman" w:hAnsi="Tahoma" w:cs="Tahoma"/>
      <w:sz w:val="16"/>
      <w:szCs w:val="16"/>
      <w:lang w:val="fr-FR" w:eastAsia="fr-FR"/>
    </w:rPr>
  </w:style>
  <w:style w:type="paragraph" w:styleId="NormalWeb">
    <w:name w:val="Normal (Web)"/>
    <w:basedOn w:val="Normal"/>
    <w:uiPriority w:val="99"/>
    <w:unhideWhenUsed/>
    <w:rsid w:val="00D857E2"/>
    <w:pPr>
      <w:spacing w:before="100" w:beforeAutospacing="1" w:after="100" w:afterAutospacing="1"/>
    </w:pPr>
    <w:rPr>
      <w:lang w:val="fr-BE" w:eastAsia="fr-BE"/>
    </w:rPr>
  </w:style>
  <w:style w:type="paragraph" w:styleId="En-tte">
    <w:name w:val="header"/>
    <w:basedOn w:val="Normal"/>
    <w:link w:val="En-tteCar"/>
    <w:uiPriority w:val="99"/>
    <w:unhideWhenUsed/>
    <w:rsid w:val="00255A16"/>
    <w:pPr>
      <w:tabs>
        <w:tab w:val="center" w:pos="4536"/>
        <w:tab w:val="right" w:pos="9072"/>
      </w:tabs>
    </w:pPr>
  </w:style>
  <w:style w:type="character" w:customStyle="1" w:styleId="En-tteCar">
    <w:name w:val="En-tête Car"/>
    <w:basedOn w:val="Policepardfaut"/>
    <w:link w:val="En-tte"/>
    <w:uiPriority w:val="99"/>
    <w:rsid w:val="00255A16"/>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255A16"/>
    <w:pPr>
      <w:tabs>
        <w:tab w:val="center" w:pos="4536"/>
        <w:tab w:val="right" w:pos="9072"/>
      </w:tabs>
    </w:pPr>
  </w:style>
  <w:style w:type="character" w:customStyle="1" w:styleId="PieddepageCar">
    <w:name w:val="Pied de page Car"/>
    <w:basedOn w:val="Policepardfaut"/>
    <w:link w:val="Pieddepage"/>
    <w:uiPriority w:val="99"/>
    <w:rsid w:val="00255A16"/>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F324D1"/>
    <w:pPr>
      <w:ind w:left="720"/>
      <w:contextualSpacing/>
    </w:pPr>
  </w:style>
  <w:style w:type="paragraph" w:customStyle="1" w:styleId="EndNoteBibliographyTitle">
    <w:name w:val="EndNote Bibliography Title"/>
    <w:basedOn w:val="Normal"/>
    <w:link w:val="EndNoteBibliographyTitleCar"/>
    <w:rsid w:val="006D239C"/>
    <w:pPr>
      <w:jc w:val="center"/>
    </w:pPr>
    <w:rPr>
      <w:noProof/>
    </w:rPr>
  </w:style>
  <w:style w:type="character" w:customStyle="1" w:styleId="EndNoteBibliographyTitleCar">
    <w:name w:val="EndNote Bibliography Title Car"/>
    <w:basedOn w:val="Policepardfaut"/>
    <w:link w:val="EndNoteBibliographyTitle"/>
    <w:rsid w:val="006D239C"/>
    <w:rPr>
      <w:rFonts w:ascii="Times New Roman" w:eastAsia="Times New Roman" w:hAnsi="Times New Roman" w:cs="Times New Roman"/>
      <w:noProof/>
      <w:sz w:val="24"/>
      <w:szCs w:val="24"/>
      <w:lang w:val="fr-FR" w:eastAsia="fr-FR"/>
    </w:rPr>
  </w:style>
  <w:style w:type="paragraph" w:customStyle="1" w:styleId="EndNoteBibliography">
    <w:name w:val="EndNote Bibliography"/>
    <w:basedOn w:val="Normal"/>
    <w:link w:val="EndNoteBibliographyCar"/>
    <w:rsid w:val="006D239C"/>
    <w:pPr>
      <w:jc w:val="both"/>
    </w:pPr>
    <w:rPr>
      <w:noProof/>
    </w:rPr>
  </w:style>
  <w:style w:type="character" w:customStyle="1" w:styleId="EndNoteBibliographyCar">
    <w:name w:val="EndNote Bibliography Car"/>
    <w:basedOn w:val="Policepardfaut"/>
    <w:link w:val="EndNoteBibliography"/>
    <w:rsid w:val="006D239C"/>
    <w:rPr>
      <w:rFonts w:ascii="Times New Roman" w:eastAsia="Times New Roman" w:hAnsi="Times New Roman" w:cs="Times New Roman"/>
      <w:noProof/>
      <w:sz w:val="24"/>
      <w:szCs w:val="24"/>
      <w:lang w:val="fr-FR" w:eastAsia="fr-FR"/>
    </w:rPr>
  </w:style>
  <w:style w:type="character" w:styleId="Numrodeligne">
    <w:name w:val="line number"/>
    <w:basedOn w:val="Policepardfaut"/>
    <w:uiPriority w:val="99"/>
    <w:semiHidden/>
    <w:unhideWhenUsed/>
    <w:rsid w:val="00EA6B66"/>
  </w:style>
  <w:style w:type="table" w:styleId="Grilleclaire">
    <w:name w:val="Light Grid"/>
    <w:basedOn w:val="TableauNormal"/>
    <w:uiPriority w:val="62"/>
    <w:rsid w:val="004C7689"/>
    <w:pPr>
      <w:spacing w:after="0" w:line="240" w:lineRule="auto"/>
    </w:pPr>
    <w:rPr>
      <w:rFonts w:ascii="Calibri" w:eastAsia="Times New Roman" w:hAnsi="Calibri" w:cs="Times New Roman"/>
      <w:sz w:val="20"/>
      <w:szCs w:val="20"/>
      <w:lang w:eastAsia="fr-B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Ttulo1">
    <w:name w:val="Título1"/>
    <w:basedOn w:val="Normal"/>
    <w:rsid w:val="00601FAF"/>
    <w:pPr>
      <w:spacing w:before="100" w:beforeAutospacing="1" w:after="100" w:afterAutospacing="1"/>
    </w:pPr>
    <w:rPr>
      <w:lang w:val="es-ES" w:eastAsia="es-ES"/>
    </w:rPr>
  </w:style>
  <w:style w:type="character" w:customStyle="1" w:styleId="jrnl">
    <w:name w:val="jrnl"/>
    <w:basedOn w:val="Policepardfaut"/>
    <w:rsid w:val="00601FAF"/>
  </w:style>
  <w:style w:type="character" w:customStyle="1" w:styleId="apple-converted-space">
    <w:name w:val="apple-converted-space"/>
    <w:basedOn w:val="Policepardfaut"/>
    <w:rsid w:val="00601FAF"/>
  </w:style>
  <w:style w:type="paragraph" w:customStyle="1" w:styleId="desc">
    <w:name w:val="desc"/>
    <w:basedOn w:val="Normal"/>
    <w:rsid w:val="00601FAF"/>
    <w:pPr>
      <w:spacing w:before="100" w:beforeAutospacing="1" w:after="100" w:afterAutospacing="1"/>
    </w:pPr>
    <w:rPr>
      <w:lang w:val="es-ES" w:eastAsia="es-ES"/>
    </w:rPr>
  </w:style>
  <w:style w:type="paragraph" w:customStyle="1" w:styleId="details">
    <w:name w:val="details"/>
    <w:basedOn w:val="Normal"/>
    <w:rsid w:val="00601FAF"/>
    <w:pPr>
      <w:spacing w:before="100" w:beforeAutospacing="1" w:after="100" w:afterAutospacing="1"/>
    </w:pPr>
    <w:rPr>
      <w:lang w:val="es-ES" w:eastAsia="es-ES"/>
    </w:rPr>
  </w:style>
  <w:style w:type="character" w:styleId="Accentuation">
    <w:name w:val="Emphasis"/>
    <w:uiPriority w:val="20"/>
    <w:qFormat/>
    <w:rsid w:val="00601FAF"/>
    <w:rPr>
      <w:rFonts w:cs="Times New Roman"/>
      <w:i/>
    </w:rPr>
  </w:style>
  <w:style w:type="paragraph" w:customStyle="1" w:styleId="Puesto1">
    <w:name w:val="Puesto1"/>
    <w:basedOn w:val="Normal"/>
    <w:rsid w:val="00601FAF"/>
    <w:pPr>
      <w:spacing w:before="100" w:beforeAutospacing="1" w:after="100" w:afterAutospacing="1"/>
    </w:pPr>
    <w:rPr>
      <w:lang w:val="es-ES" w:eastAsia="es-ES_tradnl"/>
    </w:rPr>
  </w:style>
  <w:style w:type="character" w:customStyle="1" w:styleId="author">
    <w:name w:val="author"/>
    <w:basedOn w:val="Policepardfaut"/>
    <w:rsid w:val="00601FAF"/>
  </w:style>
  <w:style w:type="character" w:customStyle="1" w:styleId="articletitle">
    <w:name w:val="articletitle"/>
    <w:basedOn w:val="Policepardfaut"/>
    <w:rsid w:val="00601FAF"/>
  </w:style>
  <w:style w:type="character" w:customStyle="1" w:styleId="pubyear">
    <w:name w:val="pubyear"/>
    <w:basedOn w:val="Policepardfaut"/>
    <w:rsid w:val="00601FAF"/>
  </w:style>
  <w:style w:type="character" w:customStyle="1" w:styleId="vol">
    <w:name w:val="vol"/>
    <w:basedOn w:val="Policepardfaut"/>
    <w:rsid w:val="00601FAF"/>
  </w:style>
  <w:style w:type="character" w:customStyle="1" w:styleId="pagefirst">
    <w:name w:val="pagefirst"/>
    <w:basedOn w:val="Policepardfaut"/>
    <w:rsid w:val="00601FAF"/>
  </w:style>
  <w:style w:type="character" w:customStyle="1" w:styleId="pagelast">
    <w:name w:val="pagelast"/>
    <w:basedOn w:val="Policepardfaut"/>
    <w:rsid w:val="00601FAF"/>
  </w:style>
  <w:style w:type="character" w:styleId="Lienhypertextesuivivisit">
    <w:name w:val="FollowedHyperlink"/>
    <w:basedOn w:val="Policepardfaut"/>
    <w:uiPriority w:val="99"/>
    <w:semiHidden/>
    <w:unhideWhenUsed/>
    <w:rsid w:val="00F76A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FE9"/>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AC7FE9"/>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rsid w:val="00291F91"/>
    <w:rPr>
      <w:color w:val="0000FF"/>
      <w:u w:val="single"/>
    </w:rPr>
  </w:style>
  <w:style w:type="paragraph" w:styleId="Corpsdetexte">
    <w:name w:val="Body Text"/>
    <w:basedOn w:val="Normal"/>
    <w:link w:val="CorpsdetexteCar"/>
    <w:uiPriority w:val="99"/>
    <w:rsid w:val="006248B0"/>
    <w:rPr>
      <w:lang w:val="en-US" w:eastAsia="en-US"/>
    </w:rPr>
  </w:style>
  <w:style w:type="character" w:customStyle="1" w:styleId="CorpsdetexteCar">
    <w:name w:val="Corps de texte Car"/>
    <w:basedOn w:val="Policepardfaut"/>
    <w:link w:val="Corpsdetexte"/>
    <w:uiPriority w:val="99"/>
    <w:rsid w:val="006248B0"/>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2637B1"/>
    <w:rPr>
      <w:rFonts w:ascii="Tahoma" w:hAnsi="Tahoma" w:cs="Tahoma"/>
      <w:sz w:val="16"/>
      <w:szCs w:val="16"/>
    </w:rPr>
  </w:style>
  <w:style w:type="character" w:customStyle="1" w:styleId="TextedebullesCar">
    <w:name w:val="Texte de bulles Car"/>
    <w:basedOn w:val="Policepardfaut"/>
    <w:link w:val="Textedebulles"/>
    <w:uiPriority w:val="99"/>
    <w:semiHidden/>
    <w:rsid w:val="002637B1"/>
    <w:rPr>
      <w:rFonts w:ascii="Tahoma" w:eastAsia="Times New Roman" w:hAnsi="Tahoma" w:cs="Tahoma"/>
      <w:sz w:val="16"/>
      <w:szCs w:val="16"/>
      <w:lang w:val="fr-FR" w:eastAsia="fr-FR"/>
    </w:rPr>
  </w:style>
  <w:style w:type="paragraph" w:styleId="NormalWeb">
    <w:name w:val="Normal (Web)"/>
    <w:basedOn w:val="Normal"/>
    <w:uiPriority w:val="99"/>
    <w:unhideWhenUsed/>
    <w:rsid w:val="00D857E2"/>
    <w:pPr>
      <w:spacing w:before="100" w:beforeAutospacing="1" w:after="100" w:afterAutospacing="1"/>
    </w:pPr>
    <w:rPr>
      <w:lang w:val="fr-BE" w:eastAsia="fr-BE"/>
    </w:rPr>
  </w:style>
  <w:style w:type="paragraph" w:styleId="En-tte">
    <w:name w:val="header"/>
    <w:basedOn w:val="Normal"/>
    <w:link w:val="En-tteCar"/>
    <w:uiPriority w:val="99"/>
    <w:unhideWhenUsed/>
    <w:rsid w:val="00255A16"/>
    <w:pPr>
      <w:tabs>
        <w:tab w:val="center" w:pos="4536"/>
        <w:tab w:val="right" w:pos="9072"/>
      </w:tabs>
    </w:pPr>
  </w:style>
  <w:style w:type="character" w:customStyle="1" w:styleId="En-tteCar">
    <w:name w:val="En-tête Car"/>
    <w:basedOn w:val="Policepardfaut"/>
    <w:link w:val="En-tte"/>
    <w:uiPriority w:val="99"/>
    <w:rsid w:val="00255A16"/>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255A16"/>
    <w:pPr>
      <w:tabs>
        <w:tab w:val="center" w:pos="4536"/>
        <w:tab w:val="right" w:pos="9072"/>
      </w:tabs>
    </w:pPr>
  </w:style>
  <w:style w:type="character" w:customStyle="1" w:styleId="PieddepageCar">
    <w:name w:val="Pied de page Car"/>
    <w:basedOn w:val="Policepardfaut"/>
    <w:link w:val="Pieddepage"/>
    <w:uiPriority w:val="99"/>
    <w:rsid w:val="00255A16"/>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F324D1"/>
    <w:pPr>
      <w:ind w:left="720"/>
      <w:contextualSpacing/>
    </w:pPr>
  </w:style>
  <w:style w:type="paragraph" w:customStyle="1" w:styleId="EndNoteBibliographyTitle">
    <w:name w:val="EndNote Bibliography Title"/>
    <w:basedOn w:val="Normal"/>
    <w:link w:val="EndNoteBibliographyTitleCar"/>
    <w:rsid w:val="006D239C"/>
    <w:pPr>
      <w:jc w:val="center"/>
    </w:pPr>
    <w:rPr>
      <w:noProof/>
    </w:rPr>
  </w:style>
  <w:style w:type="character" w:customStyle="1" w:styleId="EndNoteBibliographyTitleCar">
    <w:name w:val="EndNote Bibliography Title Car"/>
    <w:basedOn w:val="Policepardfaut"/>
    <w:link w:val="EndNoteBibliographyTitle"/>
    <w:rsid w:val="006D239C"/>
    <w:rPr>
      <w:rFonts w:ascii="Times New Roman" w:eastAsia="Times New Roman" w:hAnsi="Times New Roman" w:cs="Times New Roman"/>
      <w:noProof/>
      <w:sz w:val="24"/>
      <w:szCs w:val="24"/>
      <w:lang w:val="fr-FR" w:eastAsia="fr-FR"/>
    </w:rPr>
  </w:style>
  <w:style w:type="paragraph" w:customStyle="1" w:styleId="EndNoteBibliography">
    <w:name w:val="EndNote Bibliography"/>
    <w:basedOn w:val="Normal"/>
    <w:link w:val="EndNoteBibliographyCar"/>
    <w:rsid w:val="006D239C"/>
    <w:pPr>
      <w:jc w:val="both"/>
    </w:pPr>
    <w:rPr>
      <w:noProof/>
    </w:rPr>
  </w:style>
  <w:style w:type="character" w:customStyle="1" w:styleId="EndNoteBibliographyCar">
    <w:name w:val="EndNote Bibliography Car"/>
    <w:basedOn w:val="Policepardfaut"/>
    <w:link w:val="EndNoteBibliography"/>
    <w:rsid w:val="006D239C"/>
    <w:rPr>
      <w:rFonts w:ascii="Times New Roman" w:eastAsia="Times New Roman" w:hAnsi="Times New Roman" w:cs="Times New Roman"/>
      <w:noProof/>
      <w:sz w:val="24"/>
      <w:szCs w:val="24"/>
      <w:lang w:val="fr-FR" w:eastAsia="fr-FR"/>
    </w:rPr>
  </w:style>
  <w:style w:type="character" w:styleId="Numrodeligne">
    <w:name w:val="line number"/>
    <w:basedOn w:val="Policepardfaut"/>
    <w:uiPriority w:val="99"/>
    <w:semiHidden/>
    <w:unhideWhenUsed/>
    <w:rsid w:val="00EA6B66"/>
  </w:style>
  <w:style w:type="table" w:styleId="Grilleclaire">
    <w:name w:val="Light Grid"/>
    <w:basedOn w:val="TableauNormal"/>
    <w:uiPriority w:val="62"/>
    <w:rsid w:val="004C7689"/>
    <w:pPr>
      <w:spacing w:after="0" w:line="240" w:lineRule="auto"/>
    </w:pPr>
    <w:rPr>
      <w:rFonts w:ascii="Calibri" w:eastAsia="Times New Roman" w:hAnsi="Calibri" w:cs="Times New Roman"/>
      <w:sz w:val="20"/>
      <w:szCs w:val="20"/>
      <w:lang w:eastAsia="fr-B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Ttulo1">
    <w:name w:val="Título1"/>
    <w:basedOn w:val="Normal"/>
    <w:rsid w:val="00601FAF"/>
    <w:pPr>
      <w:spacing w:before="100" w:beforeAutospacing="1" w:after="100" w:afterAutospacing="1"/>
    </w:pPr>
    <w:rPr>
      <w:lang w:val="es-ES" w:eastAsia="es-ES"/>
    </w:rPr>
  </w:style>
  <w:style w:type="character" w:customStyle="1" w:styleId="jrnl">
    <w:name w:val="jrnl"/>
    <w:basedOn w:val="Policepardfaut"/>
    <w:rsid w:val="00601FAF"/>
  </w:style>
  <w:style w:type="character" w:customStyle="1" w:styleId="apple-converted-space">
    <w:name w:val="apple-converted-space"/>
    <w:basedOn w:val="Policepardfaut"/>
    <w:rsid w:val="00601FAF"/>
  </w:style>
  <w:style w:type="paragraph" w:customStyle="1" w:styleId="desc">
    <w:name w:val="desc"/>
    <w:basedOn w:val="Normal"/>
    <w:rsid w:val="00601FAF"/>
    <w:pPr>
      <w:spacing w:before="100" w:beforeAutospacing="1" w:after="100" w:afterAutospacing="1"/>
    </w:pPr>
    <w:rPr>
      <w:lang w:val="es-ES" w:eastAsia="es-ES"/>
    </w:rPr>
  </w:style>
  <w:style w:type="paragraph" w:customStyle="1" w:styleId="details">
    <w:name w:val="details"/>
    <w:basedOn w:val="Normal"/>
    <w:rsid w:val="00601FAF"/>
    <w:pPr>
      <w:spacing w:before="100" w:beforeAutospacing="1" w:after="100" w:afterAutospacing="1"/>
    </w:pPr>
    <w:rPr>
      <w:lang w:val="es-ES" w:eastAsia="es-ES"/>
    </w:rPr>
  </w:style>
  <w:style w:type="character" w:styleId="Accentuation">
    <w:name w:val="Emphasis"/>
    <w:uiPriority w:val="20"/>
    <w:qFormat/>
    <w:rsid w:val="00601FAF"/>
    <w:rPr>
      <w:rFonts w:cs="Times New Roman"/>
      <w:i/>
    </w:rPr>
  </w:style>
  <w:style w:type="paragraph" w:customStyle="1" w:styleId="Puesto1">
    <w:name w:val="Puesto1"/>
    <w:basedOn w:val="Normal"/>
    <w:rsid w:val="00601FAF"/>
    <w:pPr>
      <w:spacing w:before="100" w:beforeAutospacing="1" w:after="100" w:afterAutospacing="1"/>
    </w:pPr>
    <w:rPr>
      <w:lang w:val="es-ES" w:eastAsia="es-ES_tradnl"/>
    </w:rPr>
  </w:style>
  <w:style w:type="character" w:customStyle="1" w:styleId="author">
    <w:name w:val="author"/>
    <w:basedOn w:val="Policepardfaut"/>
    <w:rsid w:val="00601FAF"/>
  </w:style>
  <w:style w:type="character" w:customStyle="1" w:styleId="articletitle">
    <w:name w:val="articletitle"/>
    <w:basedOn w:val="Policepardfaut"/>
    <w:rsid w:val="00601FAF"/>
  </w:style>
  <w:style w:type="character" w:customStyle="1" w:styleId="pubyear">
    <w:name w:val="pubyear"/>
    <w:basedOn w:val="Policepardfaut"/>
    <w:rsid w:val="00601FAF"/>
  </w:style>
  <w:style w:type="character" w:customStyle="1" w:styleId="vol">
    <w:name w:val="vol"/>
    <w:basedOn w:val="Policepardfaut"/>
    <w:rsid w:val="00601FAF"/>
  </w:style>
  <w:style w:type="character" w:customStyle="1" w:styleId="pagefirst">
    <w:name w:val="pagefirst"/>
    <w:basedOn w:val="Policepardfaut"/>
    <w:rsid w:val="00601FAF"/>
  </w:style>
  <w:style w:type="character" w:customStyle="1" w:styleId="pagelast">
    <w:name w:val="pagelast"/>
    <w:basedOn w:val="Policepardfaut"/>
    <w:rsid w:val="00601FAF"/>
  </w:style>
  <w:style w:type="character" w:styleId="Lienhypertextesuivivisit">
    <w:name w:val="FollowedHyperlink"/>
    <w:basedOn w:val="Policepardfaut"/>
    <w:uiPriority w:val="99"/>
    <w:semiHidden/>
    <w:unhideWhenUsed/>
    <w:rsid w:val="00F76A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297102">
      <w:bodyDiv w:val="1"/>
      <w:marLeft w:val="0"/>
      <w:marRight w:val="0"/>
      <w:marTop w:val="0"/>
      <w:marBottom w:val="0"/>
      <w:divBdr>
        <w:top w:val="none" w:sz="0" w:space="0" w:color="auto"/>
        <w:left w:val="none" w:sz="0" w:space="0" w:color="auto"/>
        <w:bottom w:val="none" w:sz="0" w:space="0" w:color="auto"/>
        <w:right w:val="none" w:sz="0" w:space="0" w:color="auto"/>
      </w:divBdr>
    </w:div>
    <w:div w:id="992677505">
      <w:bodyDiv w:val="1"/>
      <w:marLeft w:val="0"/>
      <w:marRight w:val="0"/>
      <w:marTop w:val="0"/>
      <w:marBottom w:val="0"/>
      <w:divBdr>
        <w:top w:val="none" w:sz="0" w:space="0" w:color="auto"/>
        <w:left w:val="none" w:sz="0" w:space="0" w:color="auto"/>
        <w:bottom w:val="none" w:sz="0" w:space="0" w:color="auto"/>
        <w:right w:val="none" w:sz="0" w:space="0" w:color="auto"/>
      </w:divBdr>
      <w:divsChild>
        <w:div w:id="272707471">
          <w:marLeft w:val="274"/>
          <w:marRight w:val="0"/>
          <w:marTop w:val="0"/>
          <w:marBottom w:val="0"/>
          <w:divBdr>
            <w:top w:val="none" w:sz="0" w:space="0" w:color="auto"/>
            <w:left w:val="none" w:sz="0" w:space="0" w:color="auto"/>
            <w:bottom w:val="none" w:sz="0" w:space="0" w:color="auto"/>
            <w:right w:val="none" w:sz="0" w:space="0" w:color="auto"/>
          </w:divBdr>
        </w:div>
        <w:div w:id="1763257058">
          <w:marLeft w:val="274"/>
          <w:marRight w:val="0"/>
          <w:marTop w:val="0"/>
          <w:marBottom w:val="0"/>
          <w:divBdr>
            <w:top w:val="none" w:sz="0" w:space="0" w:color="auto"/>
            <w:left w:val="none" w:sz="0" w:space="0" w:color="auto"/>
            <w:bottom w:val="none" w:sz="0" w:space="0" w:color="auto"/>
            <w:right w:val="none" w:sz="0" w:space="0" w:color="auto"/>
          </w:divBdr>
        </w:div>
        <w:div w:id="385758315">
          <w:marLeft w:val="274"/>
          <w:marRight w:val="0"/>
          <w:marTop w:val="0"/>
          <w:marBottom w:val="0"/>
          <w:divBdr>
            <w:top w:val="none" w:sz="0" w:space="0" w:color="auto"/>
            <w:left w:val="none" w:sz="0" w:space="0" w:color="auto"/>
            <w:bottom w:val="none" w:sz="0" w:space="0" w:color="auto"/>
            <w:right w:val="none" w:sz="0" w:space="0" w:color="auto"/>
          </w:divBdr>
        </w:div>
        <w:div w:id="644358820">
          <w:marLeft w:val="274"/>
          <w:marRight w:val="0"/>
          <w:marTop w:val="0"/>
          <w:marBottom w:val="0"/>
          <w:divBdr>
            <w:top w:val="none" w:sz="0" w:space="0" w:color="auto"/>
            <w:left w:val="none" w:sz="0" w:space="0" w:color="auto"/>
            <w:bottom w:val="none" w:sz="0" w:space="0" w:color="auto"/>
            <w:right w:val="none" w:sz="0" w:space="0" w:color="auto"/>
          </w:divBdr>
        </w:div>
        <w:div w:id="802231042">
          <w:marLeft w:val="274"/>
          <w:marRight w:val="0"/>
          <w:marTop w:val="0"/>
          <w:marBottom w:val="0"/>
          <w:divBdr>
            <w:top w:val="none" w:sz="0" w:space="0" w:color="auto"/>
            <w:left w:val="none" w:sz="0" w:space="0" w:color="auto"/>
            <w:bottom w:val="none" w:sz="0" w:space="0" w:color="auto"/>
            <w:right w:val="none" w:sz="0" w:space="0" w:color="auto"/>
          </w:divBdr>
        </w:div>
      </w:divsChild>
    </w:div>
    <w:div w:id="1097213844">
      <w:bodyDiv w:val="1"/>
      <w:marLeft w:val="0"/>
      <w:marRight w:val="0"/>
      <w:marTop w:val="0"/>
      <w:marBottom w:val="0"/>
      <w:divBdr>
        <w:top w:val="none" w:sz="0" w:space="0" w:color="auto"/>
        <w:left w:val="none" w:sz="0" w:space="0" w:color="auto"/>
        <w:bottom w:val="none" w:sz="0" w:space="0" w:color="auto"/>
        <w:right w:val="none" w:sz="0" w:space="0" w:color="auto"/>
      </w:divBdr>
    </w:div>
    <w:div w:id="1214150950">
      <w:bodyDiv w:val="1"/>
      <w:marLeft w:val="0"/>
      <w:marRight w:val="0"/>
      <w:marTop w:val="0"/>
      <w:marBottom w:val="0"/>
      <w:divBdr>
        <w:top w:val="none" w:sz="0" w:space="0" w:color="auto"/>
        <w:left w:val="none" w:sz="0" w:space="0" w:color="auto"/>
        <w:bottom w:val="none" w:sz="0" w:space="0" w:color="auto"/>
        <w:right w:val="none" w:sz="0" w:space="0" w:color="auto"/>
      </w:divBdr>
    </w:div>
    <w:div w:id="1982152379">
      <w:bodyDiv w:val="1"/>
      <w:marLeft w:val="0"/>
      <w:marRight w:val="0"/>
      <w:marTop w:val="0"/>
      <w:marBottom w:val="0"/>
      <w:divBdr>
        <w:top w:val="none" w:sz="0" w:space="0" w:color="auto"/>
        <w:left w:val="none" w:sz="0" w:space="0" w:color="auto"/>
        <w:bottom w:val="none" w:sz="0" w:space="0" w:color="auto"/>
        <w:right w:val="none" w:sz="0" w:space="0" w:color="auto"/>
      </w:divBdr>
    </w:div>
    <w:div w:id="2123648512">
      <w:bodyDiv w:val="1"/>
      <w:marLeft w:val="0"/>
      <w:marRight w:val="0"/>
      <w:marTop w:val="0"/>
      <w:marBottom w:val="0"/>
      <w:divBdr>
        <w:top w:val="none" w:sz="0" w:space="0" w:color="auto"/>
        <w:left w:val="none" w:sz="0" w:space="0" w:color="auto"/>
        <w:bottom w:val="none" w:sz="0" w:space="0" w:color="auto"/>
        <w:right w:val="none" w:sz="0" w:space="0" w:color="auto"/>
      </w:divBdr>
      <w:divsChild>
        <w:div w:id="1523591032">
          <w:marLeft w:val="274"/>
          <w:marRight w:val="0"/>
          <w:marTop w:val="0"/>
          <w:marBottom w:val="0"/>
          <w:divBdr>
            <w:top w:val="none" w:sz="0" w:space="0" w:color="auto"/>
            <w:left w:val="none" w:sz="0" w:space="0" w:color="auto"/>
            <w:bottom w:val="none" w:sz="0" w:space="0" w:color="auto"/>
            <w:right w:val="none" w:sz="0" w:space="0" w:color="auto"/>
          </w:divBdr>
        </w:div>
        <w:div w:id="719331608">
          <w:marLeft w:val="274"/>
          <w:marRight w:val="0"/>
          <w:marTop w:val="0"/>
          <w:marBottom w:val="0"/>
          <w:divBdr>
            <w:top w:val="none" w:sz="0" w:space="0" w:color="auto"/>
            <w:left w:val="none" w:sz="0" w:space="0" w:color="auto"/>
            <w:bottom w:val="none" w:sz="0" w:space="0" w:color="auto"/>
            <w:right w:val="none" w:sz="0" w:space="0" w:color="auto"/>
          </w:divBdr>
        </w:div>
        <w:div w:id="1549295511">
          <w:marLeft w:val="274"/>
          <w:marRight w:val="0"/>
          <w:marTop w:val="0"/>
          <w:marBottom w:val="0"/>
          <w:divBdr>
            <w:top w:val="none" w:sz="0" w:space="0" w:color="auto"/>
            <w:left w:val="none" w:sz="0" w:space="0" w:color="auto"/>
            <w:bottom w:val="none" w:sz="0" w:space="0" w:color="auto"/>
            <w:right w:val="none" w:sz="0" w:space="0" w:color="auto"/>
          </w:divBdr>
        </w:div>
        <w:div w:id="35685468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qxmd.com" TargetMode="External"/><Relationship Id="rId4" Type="http://schemas.microsoft.com/office/2007/relationships/stylesWithEffects" Target="stylesWithEffects.xml"/><Relationship Id="rId9" Type="http://schemas.openxmlformats.org/officeDocument/2006/relationships/hyperlink" Target="http://www.occupationalasthma.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A48B6-E489-4C83-A873-4842E7483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18439</Words>
  <Characters>101420</Characters>
  <Application>Microsoft Office Word</Application>
  <DocSecurity>0</DocSecurity>
  <Lines>845</Lines>
  <Paragraphs>239</Paragraphs>
  <ScaleCrop>false</ScaleCrop>
  <HeadingPairs>
    <vt:vector size="2" baseType="variant">
      <vt:variant>
        <vt:lpstr>Titre</vt:lpstr>
      </vt:variant>
      <vt:variant>
        <vt:i4>1</vt:i4>
      </vt:variant>
    </vt:vector>
  </HeadingPairs>
  <TitlesOfParts>
    <vt:vector size="1" baseType="lpstr">
      <vt:lpstr/>
    </vt:vector>
  </TitlesOfParts>
  <Company>CHU Dinant Godinne</Company>
  <LinksUpToDate>false</LinksUpToDate>
  <CharactersWithSpaces>119620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Bureau</dc:creator>
  <cp:lastModifiedBy>VANDENPLAS Olivier</cp:lastModifiedBy>
  <cp:revision>3</cp:revision>
  <cp:lastPrinted>2016-07-24T08:42:00Z</cp:lastPrinted>
  <dcterms:created xsi:type="dcterms:W3CDTF">2020-05-23T10:18:00Z</dcterms:created>
  <dcterms:modified xsi:type="dcterms:W3CDTF">2020-05-23T10:23:00Z</dcterms:modified>
</cp:coreProperties>
</file>