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078B9B" w14:textId="77777777" w:rsidR="00FE1501" w:rsidRPr="004C4B9D" w:rsidRDefault="00D856CA" w:rsidP="004C4B9D">
      <w:pPr>
        <w:spacing w:line="480" w:lineRule="auto"/>
        <w:jc w:val="center"/>
        <w:rPr>
          <w:rFonts w:ascii="Times New Roman" w:hAnsi="Times New Roman" w:cs="Times New Roman"/>
          <w:b/>
          <w:bCs/>
          <w:sz w:val="36"/>
          <w:szCs w:val="36"/>
        </w:rPr>
      </w:pPr>
      <w:r w:rsidRPr="004C4B9D">
        <w:rPr>
          <w:rFonts w:ascii="Times New Roman" w:hAnsi="Times New Roman" w:cs="Times New Roman"/>
          <w:b/>
          <w:bCs/>
          <w:sz w:val="36"/>
          <w:szCs w:val="36"/>
        </w:rPr>
        <w:t>Improving the hospital ‘soundscape’ – a framework to measure individual perceptual response to hospital sounds</w:t>
      </w:r>
    </w:p>
    <w:p w14:paraId="6583958B" w14:textId="6C57CB81" w:rsidR="00FE1501" w:rsidRPr="008B145E" w:rsidRDefault="00FE1501" w:rsidP="004C4B9D">
      <w:pPr>
        <w:jc w:val="center"/>
        <w:rPr>
          <w:rFonts w:ascii="Times New Roman" w:hAnsi="Times New Roman" w:cs="Times New Roman"/>
          <w:b/>
          <w:bCs/>
          <w:sz w:val="24"/>
          <w:szCs w:val="24"/>
        </w:rPr>
      </w:pPr>
      <w:r w:rsidRPr="008B145E">
        <w:rPr>
          <w:rFonts w:ascii="Times New Roman" w:hAnsi="Times New Roman" w:cs="Times New Roman"/>
          <w:bCs/>
          <w:sz w:val="24"/>
          <w:szCs w:val="24"/>
        </w:rPr>
        <w:t>Mackrill, J.B</w:t>
      </w:r>
      <w:r w:rsidR="004956D8">
        <w:rPr>
          <w:rFonts w:ascii="Times New Roman" w:hAnsi="Times New Roman" w:cs="Times New Roman"/>
          <w:bCs/>
          <w:sz w:val="24"/>
          <w:szCs w:val="24"/>
        </w:rPr>
        <w:t xml:space="preserve"> </w:t>
      </w:r>
      <w:r w:rsidR="004956D8" w:rsidRPr="008B145E">
        <w:rPr>
          <w:rFonts w:ascii="Times New Roman" w:hAnsi="Times New Roman" w:cs="Times New Roman"/>
          <w:bCs/>
          <w:sz w:val="24"/>
          <w:szCs w:val="24"/>
          <w:vertAlign w:val="superscript"/>
        </w:rPr>
        <w:t>1</w:t>
      </w:r>
      <w:r w:rsidRPr="008B145E">
        <w:rPr>
          <w:rFonts w:ascii="Times New Roman" w:hAnsi="Times New Roman" w:cs="Times New Roman"/>
          <w:bCs/>
          <w:sz w:val="24"/>
          <w:szCs w:val="24"/>
        </w:rPr>
        <w:t>., Jennings, P.A</w:t>
      </w:r>
      <w:r w:rsidR="004956D8">
        <w:rPr>
          <w:rFonts w:ascii="Times New Roman" w:hAnsi="Times New Roman" w:cs="Times New Roman"/>
          <w:bCs/>
          <w:sz w:val="24"/>
          <w:szCs w:val="24"/>
        </w:rPr>
        <w:t xml:space="preserve"> </w:t>
      </w:r>
      <w:r w:rsidR="00F412D3">
        <w:rPr>
          <w:rFonts w:ascii="Times New Roman" w:hAnsi="Times New Roman" w:cs="Times New Roman"/>
          <w:bCs/>
          <w:sz w:val="24"/>
          <w:szCs w:val="24"/>
          <w:vertAlign w:val="superscript"/>
        </w:rPr>
        <w:t>1</w:t>
      </w:r>
      <w:r w:rsidRPr="008B145E">
        <w:rPr>
          <w:rFonts w:ascii="Times New Roman" w:hAnsi="Times New Roman" w:cs="Times New Roman"/>
          <w:bCs/>
          <w:sz w:val="24"/>
          <w:szCs w:val="24"/>
        </w:rPr>
        <w:t xml:space="preserve">., </w:t>
      </w:r>
      <w:r w:rsidR="00857535">
        <w:rPr>
          <w:rFonts w:ascii="Times New Roman" w:hAnsi="Times New Roman" w:cs="Times New Roman"/>
          <w:bCs/>
          <w:sz w:val="24"/>
          <w:szCs w:val="24"/>
        </w:rPr>
        <w:t>and</w:t>
      </w:r>
      <w:r w:rsidRPr="008B145E">
        <w:rPr>
          <w:rFonts w:ascii="Times New Roman" w:hAnsi="Times New Roman" w:cs="Times New Roman"/>
          <w:bCs/>
          <w:sz w:val="24"/>
          <w:szCs w:val="24"/>
        </w:rPr>
        <w:t xml:space="preserve"> Cain, R</w:t>
      </w:r>
      <w:r w:rsidR="004956D8">
        <w:rPr>
          <w:rFonts w:ascii="Times New Roman" w:hAnsi="Times New Roman" w:cs="Times New Roman"/>
          <w:bCs/>
          <w:sz w:val="24"/>
          <w:szCs w:val="24"/>
        </w:rPr>
        <w:t xml:space="preserve"> </w:t>
      </w:r>
      <w:r w:rsidR="00425839">
        <w:rPr>
          <w:rFonts w:ascii="Times New Roman" w:hAnsi="Times New Roman" w:cs="Times New Roman"/>
          <w:bCs/>
          <w:sz w:val="24"/>
          <w:szCs w:val="24"/>
          <w:vertAlign w:val="superscript"/>
        </w:rPr>
        <w:t>1</w:t>
      </w:r>
      <w:r w:rsidRPr="008B145E">
        <w:rPr>
          <w:rFonts w:ascii="Times New Roman" w:hAnsi="Times New Roman" w:cs="Times New Roman"/>
          <w:bCs/>
          <w:sz w:val="24"/>
          <w:szCs w:val="24"/>
        </w:rPr>
        <w:t>.</w:t>
      </w:r>
    </w:p>
    <w:p w14:paraId="7695B00B" w14:textId="1E650FC1" w:rsidR="00F1494A" w:rsidRDefault="00425839" w:rsidP="00F1494A">
      <w:pPr>
        <w:jc w:val="center"/>
        <w:rPr>
          <w:rFonts w:ascii="Times New Roman" w:hAnsi="Times New Roman" w:cs="Times New Roman"/>
          <w:i/>
          <w:iCs/>
          <w:sz w:val="24"/>
          <w:szCs w:val="24"/>
        </w:rPr>
      </w:pPr>
      <w:proofErr w:type="gramStart"/>
      <w:r w:rsidRPr="00425839">
        <w:rPr>
          <w:rFonts w:ascii="Times New Roman" w:hAnsi="Times New Roman" w:cs="Times New Roman"/>
          <w:i/>
          <w:iCs/>
          <w:sz w:val="24"/>
          <w:szCs w:val="24"/>
          <w:vertAlign w:val="superscript"/>
        </w:rPr>
        <w:t>1</w:t>
      </w:r>
      <w:r w:rsidR="00FE1501" w:rsidRPr="00F53A38">
        <w:rPr>
          <w:rFonts w:ascii="Times New Roman" w:hAnsi="Times New Roman" w:cs="Times New Roman"/>
          <w:i/>
          <w:iCs/>
          <w:sz w:val="24"/>
          <w:szCs w:val="24"/>
        </w:rPr>
        <w:t>WMG</w:t>
      </w:r>
      <w:r w:rsidR="00F412D3">
        <w:rPr>
          <w:rFonts w:ascii="Times New Roman" w:hAnsi="Times New Roman" w:cs="Times New Roman"/>
          <w:i/>
          <w:iCs/>
          <w:sz w:val="24"/>
          <w:szCs w:val="24"/>
        </w:rPr>
        <w:t>,</w:t>
      </w:r>
      <w:r w:rsidR="00FE1501" w:rsidRPr="00F53A38">
        <w:rPr>
          <w:rFonts w:ascii="Times New Roman" w:hAnsi="Times New Roman" w:cs="Times New Roman"/>
          <w:i/>
          <w:iCs/>
          <w:sz w:val="24"/>
          <w:szCs w:val="24"/>
        </w:rPr>
        <w:t xml:space="preserve"> University of Warwick, CV4 7AL</w:t>
      </w:r>
      <w:r>
        <w:rPr>
          <w:rFonts w:ascii="Times New Roman" w:hAnsi="Times New Roman" w:cs="Times New Roman"/>
          <w:i/>
          <w:iCs/>
          <w:sz w:val="24"/>
          <w:szCs w:val="24"/>
        </w:rPr>
        <w:t>.</w:t>
      </w:r>
      <w:proofErr w:type="gramEnd"/>
    </w:p>
    <w:p w14:paraId="261A1C2F" w14:textId="77777777" w:rsidR="00F1494A" w:rsidRDefault="00F1494A" w:rsidP="00F1494A">
      <w:pPr>
        <w:jc w:val="center"/>
        <w:rPr>
          <w:rFonts w:ascii="Times New Roman" w:hAnsi="Times New Roman" w:cs="Times New Roman"/>
          <w:i/>
          <w:iCs/>
          <w:sz w:val="24"/>
          <w:szCs w:val="24"/>
        </w:rPr>
      </w:pPr>
    </w:p>
    <w:p w14:paraId="0AB891E5" w14:textId="5492CA3B" w:rsidR="00F1494A" w:rsidRPr="00F1494A" w:rsidRDefault="00F1494A" w:rsidP="00F1494A">
      <w:pPr>
        <w:spacing w:line="360" w:lineRule="auto"/>
        <w:jc w:val="center"/>
        <w:rPr>
          <w:rFonts w:ascii="Times New Roman" w:hAnsi="Times New Roman" w:cs="Times New Roman"/>
        </w:rPr>
      </w:pPr>
      <w:r w:rsidRPr="00E643C2">
        <w:rPr>
          <w:rFonts w:ascii="Times New Roman" w:hAnsi="Times New Roman" w:cs="Times New Roman"/>
          <w:sz w:val="24"/>
          <w:szCs w:val="24"/>
        </w:rPr>
        <w:t>Corresponding</w:t>
      </w:r>
      <w:r>
        <w:rPr>
          <w:rFonts w:ascii="Times New Roman" w:hAnsi="Times New Roman" w:cs="Times New Roman"/>
          <w:sz w:val="24"/>
          <w:szCs w:val="24"/>
        </w:rPr>
        <w:t xml:space="preserve"> Author: Dr Jamie Mackrill -</w:t>
      </w:r>
      <w:r w:rsidRPr="00E643C2">
        <w:rPr>
          <w:rFonts w:ascii="Times New Roman" w:hAnsi="Times New Roman" w:cs="Times New Roman"/>
          <w:sz w:val="24"/>
          <w:szCs w:val="24"/>
        </w:rPr>
        <w:t xml:space="preserve"> </w:t>
      </w:r>
      <w:hyperlink r:id="rId9" w:history="1">
        <w:r w:rsidRPr="00E643C2">
          <w:rPr>
            <w:rStyle w:val="Hyperlink"/>
            <w:rFonts w:ascii="Times New Roman" w:hAnsi="Times New Roman" w:cs="Times New Roman"/>
          </w:rPr>
          <w:t>j.mackrill@imperial.ac.uk</w:t>
        </w:r>
      </w:hyperlink>
    </w:p>
    <w:p w14:paraId="4CCEA687" w14:textId="77777777" w:rsidR="00FE1501" w:rsidRDefault="001A6E70" w:rsidP="00425839">
      <w:pPr>
        <w:spacing w:before="240" w:after="0" w:line="480" w:lineRule="auto"/>
        <w:rPr>
          <w:rFonts w:ascii="Times New Roman" w:hAnsi="Times New Roman" w:cs="Times New Roman"/>
          <w:b/>
          <w:bCs/>
          <w:sz w:val="24"/>
          <w:szCs w:val="24"/>
        </w:rPr>
      </w:pPr>
      <w:r w:rsidRPr="008B145E">
        <w:rPr>
          <w:rFonts w:ascii="Times New Roman" w:hAnsi="Times New Roman" w:cs="Times New Roman"/>
          <w:b/>
          <w:bCs/>
          <w:sz w:val="24"/>
          <w:szCs w:val="24"/>
        </w:rPr>
        <w:t>Abstract</w:t>
      </w:r>
      <w:bookmarkStart w:id="0" w:name="_GoBack"/>
      <w:bookmarkEnd w:id="0"/>
    </w:p>
    <w:p w14:paraId="2ED77431" w14:textId="77777777" w:rsidR="00FE1501" w:rsidRDefault="00FE1501" w:rsidP="00361246">
      <w:pPr>
        <w:spacing w:line="480" w:lineRule="auto"/>
        <w:rPr>
          <w:rFonts w:ascii="Times New Roman" w:hAnsi="Times New Roman" w:cs="Times New Roman"/>
          <w:bCs/>
          <w:sz w:val="24"/>
          <w:szCs w:val="24"/>
        </w:rPr>
      </w:pPr>
      <w:r>
        <w:rPr>
          <w:rFonts w:ascii="Times New Roman" w:hAnsi="Times New Roman" w:cs="Times New Roman"/>
          <w:bCs/>
          <w:sz w:val="24"/>
          <w:szCs w:val="24"/>
        </w:rPr>
        <w:t>Work on the perception of urban soundscapes has generated a number of perceptual models which are proposed as tools to test and evaluate soundscape interventions. However, despite the excessive sound levels and noise within hospital environments perceptual models have not been developed for these spaces. To address this, a two stage approach was developed by the authors to create such a model. Firstly, semantics were obtained from listening evaluations which captured the feeling</w:t>
      </w:r>
      <w:r w:rsidR="00175B68" w:rsidRPr="00B115D6">
        <w:rPr>
          <w:rFonts w:ascii="Times New Roman" w:hAnsi="Times New Roman" w:cs="Times New Roman"/>
          <w:bCs/>
          <w:sz w:val="24"/>
          <w:szCs w:val="24"/>
        </w:rPr>
        <w:t>s</w:t>
      </w:r>
      <w:r>
        <w:rPr>
          <w:rFonts w:ascii="Times New Roman" w:hAnsi="Times New Roman" w:cs="Times New Roman"/>
          <w:bCs/>
          <w:sz w:val="24"/>
          <w:szCs w:val="24"/>
        </w:rPr>
        <w:t xml:space="preserve"> of individuals </w:t>
      </w:r>
      <w:r w:rsidR="00F6633B">
        <w:rPr>
          <w:rFonts w:ascii="Times New Roman" w:hAnsi="Times New Roman" w:cs="Times New Roman"/>
          <w:bCs/>
          <w:sz w:val="24"/>
          <w:szCs w:val="24"/>
        </w:rPr>
        <w:t>from</w:t>
      </w:r>
      <w:r>
        <w:rPr>
          <w:rFonts w:ascii="Times New Roman" w:hAnsi="Times New Roman" w:cs="Times New Roman"/>
          <w:bCs/>
          <w:sz w:val="24"/>
          <w:szCs w:val="24"/>
        </w:rPr>
        <w:t xml:space="preserve"> hearing hospital sounds. Thirty participants then </w:t>
      </w:r>
      <w:r w:rsidRPr="003D5808">
        <w:rPr>
          <w:rFonts w:ascii="Times New Roman" w:hAnsi="Times New Roman" w:cs="Times New Roman"/>
          <w:bCs/>
          <w:sz w:val="24"/>
          <w:szCs w:val="24"/>
        </w:rPr>
        <w:t xml:space="preserve">rated a range </w:t>
      </w:r>
      <w:r w:rsidR="0096556A" w:rsidRPr="003D5808">
        <w:rPr>
          <w:rFonts w:ascii="Times New Roman" w:hAnsi="Times New Roman" w:cs="Times New Roman"/>
          <w:bCs/>
          <w:sz w:val="24"/>
          <w:szCs w:val="24"/>
        </w:rPr>
        <w:t>of sound</w:t>
      </w:r>
      <w:r w:rsidRPr="003D5808">
        <w:rPr>
          <w:rFonts w:ascii="Times New Roman" w:hAnsi="Times New Roman" w:cs="Times New Roman"/>
          <w:bCs/>
          <w:sz w:val="24"/>
          <w:szCs w:val="24"/>
        </w:rPr>
        <w:t xml:space="preserve"> clips representative of a ward soundscape based on these </w:t>
      </w:r>
      <w:r w:rsidR="00F6633B" w:rsidRPr="003D5808">
        <w:rPr>
          <w:rFonts w:ascii="Times New Roman" w:hAnsi="Times New Roman" w:cs="Times New Roman"/>
          <w:bCs/>
          <w:sz w:val="24"/>
          <w:szCs w:val="24"/>
        </w:rPr>
        <w:t>semantics</w:t>
      </w:r>
      <w:r w:rsidRPr="003D5808">
        <w:rPr>
          <w:rFonts w:ascii="Times New Roman" w:hAnsi="Times New Roman" w:cs="Times New Roman"/>
          <w:bCs/>
          <w:sz w:val="24"/>
          <w:szCs w:val="24"/>
        </w:rPr>
        <w:t>. Principal component analysis extract</w:t>
      </w:r>
      <w:r w:rsidR="00F6633B" w:rsidRPr="003D5808">
        <w:rPr>
          <w:rFonts w:ascii="Times New Roman" w:hAnsi="Times New Roman" w:cs="Times New Roman"/>
          <w:bCs/>
          <w:sz w:val="24"/>
          <w:szCs w:val="24"/>
        </w:rPr>
        <w:t>ed a two-dimensional space representing</w:t>
      </w:r>
      <w:r w:rsidRPr="003D5808">
        <w:rPr>
          <w:rFonts w:ascii="Times New Roman" w:hAnsi="Times New Roman" w:cs="Times New Roman"/>
          <w:bCs/>
          <w:sz w:val="24"/>
          <w:szCs w:val="24"/>
        </w:rPr>
        <w:t xml:space="preserve"> an emotional</w:t>
      </w:r>
      <w:r w:rsidR="00F6633B" w:rsidRPr="003D5808">
        <w:rPr>
          <w:rFonts w:ascii="Times New Roman" w:hAnsi="Times New Roman" w:cs="Times New Roman"/>
          <w:bCs/>
          <w:sz w:val="24"/>
          <w:szCs w:val="24"/>
        </w:rPr>
        <w:t>-cognitive response</w:t>
      </w:r>
      <w:r w:rsidRPr="003D5808">
        <w:rPr>
          <w:rFonts w:ascii="Times New Roman" w:hAnsi="Times New Roman" w:cs="Times New Roman"/>
          <w:bCs/>
          <w:sz w:val="24"/>
          <w:szCs w:val="24"/>
        </w:rPr>
        <w:t xml:space="preserve">. </w:t>
      </w:r>
      <w:r w:rsidR="00F6633B" w:rsidRPr="003D5808">
        <w:rPr>
          <w:rFonts w:ascii="Times New Roman" w:hAnsi="Times New Roman" w:cs="Times New Roman"/>
          <w:bCs/>
          <w:sz w:val="24"/>
          <w:szCs w:val="24"/>
        </w:rPr>
        <w:t>The framework enables</w:t>
      </w:r>
      <w:r w:rsidRPr="003D5808">
        <w:rPr>
          <w:rFonts w:ascii="Times New Roman" w:hAnsi="Times New Roman" w:cs="Times New Roman"/>
          <w:bCs/>
          <w:sz w:val="24"/>
          <w:szCs w:val="24"/>
        </w:rPr>
        <w:t xml:space="preserve"> soundscape interventions </w:t>
      </w:r>
      <w:r w:rsidR="00F6633B" w:rsidRPr="003D5808">
        <w:rPr>
          <w:rFonts w:ascii="Times New Roman" w:hAnsi="Times New Roman" w:cs="Times New Roman"/>
          <w:bCs/>
          <w:sz w:val="24"/>
          <w:szCs w:val="24"/>
        </w:rPr>
        <w:t>to be test</w:t>
      </w:r>
      <w:r w:rsidR="0096556A" w:rsidRPr="003D5808">
        <w:rPr>
          <w:rFonts w:ascii="Times New Roman" w:hAnsi="Times New Roman" w:cs="Times New Roman"/>
          <w:bCs/>
          <w:sz w:val="24"/>
          <w:szCs w:val="24"/>
        </w:rPr>
        <w:t>ed</w:t>
      </w:r>
      <w:r w:rsidR="00F6633B" w:rsidRPr="003D5808">
        <w:rPr>
          <w:rFonts w:ascii="Times New Roman" w:hAnsi="Times New Roman" w:cs="Times New Roman"/>
          <w:bCs/>
          <w:sz w:val="24"/>
          <w:szCs w:val="24"/>
        </w:rPr>
        <w:t xml:space="preserve"> which may </w:t>
      </w:r>
      <w:r w:rsidRPr="003D5808">
        <w:rPr>
          <w:rFonts w:ascii="Times New Roman" w:hAnsi="Times New Roman" w:cs="Times New Roman"/>
          <w:bCs/>
          <w:sz w:val="24"/>
          <w:szCs w:val="24"/>
        </w:rPr>
        <w:t>improve the perception</w:t>
      </w:r>
      <w:r w:rsidR="00F6633B">
        <w:rPr>
          <w:rFonts w:ascii="Times New Roman" w:hAnsi="Times New Roman" w:cs="Times New Roman"/>
          <w:bCs/>
          <w:sz w:val="24"/>
          <w:szCs w:val="24"/>
        </w:rPr>
        <w:t xml:space="preserve"> of these hospital environments</w:t>
      </w:r>
      <w:r>
        <w:rPr>
          <w:rFonts w:ascii="Times New Roman" w:hAnsi="Times New Roman" w:cs="Times New Roman"/>
          <w:bCs/>
          <w:sz w:val="24"/>
          <w:szCs w:val="24"/>
        </w:rPr>
        <w:t>.</w:t>
      </w:r>
    </w:p>
    <w:p w14:paraId="1A914BE7" w14:textId="77777777" w:rsidR="00514B67" w:rsidRPr="00514B67" w:rsidRDefault="00514B67" w:rsidP="00361246">
      <w:pPr>
        <w:spacing w:line="480" w:lineRule="auto"/>
        <w:rPr>
          <w:rFonts w:ascii="Times New Roman" w:hAnsi="Times New Roman" w:cs="Times New Roman"/>
          <w:b/>
          <w:bCs/>
          <w:sz w:val="24"/>
          <w:szCs w:val="24"/>
        </w:rPr>
      </w:pPr>
      <w:r w:rsidRPr="00514B67">
        <w:rPr>
          <w:rFonts w:ascii="Times New Roman" w:hAnsi="Times New Roman" w:cs="Times New Roman"/>
          <w:b/>
          <w:bCs/>
          <w:sz w:val="24"/>
          <w:szCs w:val="24"/>
        </w:rPr>
        <w:t>Key Words:</w:t>
      </w:r>
      <w:r w:rsidR="00BD6D08">
        <w:rPr>
          <w:rFonts w:ascii="Times New Roman" w:hAnsi="Times New Roman" w:cs="Times New Roman"/>
          <w:b/>
          <w:bCs/>
          <w:sz w:val="24"/>
          <w:szCs w:val="24"/>
        </w:rPr>
        <w:t xml:space="preserve"> </w:t>
      </w:r>
      <w:r w:rsidR="00425839">
        <w:rPr>
          <w:rFonts w:ascii="Times New Roman" w:hAnsi="Times New Roman" w:cs="Times New Roman"/>
          <w:bCs/>
          <w:sz w:val="24"/>
          <w:szCs w:val="24"/>
        </w:rPr>
        <w:t>Perception; Hospital;</w:t>
      </w:r>
      <w:r w:rsidR="00BD6D08" w:rsidRPr="00BD6D08">
        <w:rPr>
          <w:rFonts w:ascii="Times New Roman" w:hAnsi="Times New Roman" w:cs="Times New Roman"/>
          <w:bCs/>
          <w:sz w:val="24"/>
          <w:szCs w:val="24"/>
        </w:rPr>
        <w:t xml:space="preserve"> Sound; Environment</w:t>
      </w:r>
    </w:p>
    <w:p w14:paraId="53199710" w14:textId="77777777" w:rsidR="0058406A" w:rsidRDefault="00514B67" w:rsidP="00425839">
      <w:pPr>
        <w:spacing w:line="480" w:lineRule="auto"/>
        <w:rPr>
          <w:rFonts w:ascii="Times New Roman" w:hAnsi="Times New Roman" w:cs="Times New Roman"/>
          <w:bCs/>
          <w:sz w:val="24"/>
          <w:szCs w:val="24"/>
        </w:rPr>
      </w:pPr>
      <w:r w:rsidRPr="00514B67">
        <w:rPr>
          <w:rFonts w:ascii="Times New Roman" w:hAnsi="Times New Roman" w:cs="Times New Roman"/>
          <w:b/>
          <w:bCs/>
          <w:sz w:val="24"/>
          <w:szCs w:val="24"/>
        </w:rPr>
        <w:t>Practitioner summary</w:t>
      </w:r>
      <w:r>
        <w:rPr>
          <w:rFonts w:ascii="Times New Roman" w:hAnsi="Times New Roman" w:cs="Times New Roman"/>
          <w:bCs/>
          <w:sz w:val="24"/>
          <w:szCs w:val="24"/>
        </w:rPr>
        <w:t>:</w:t>
      </w:r>
      <w:r w:rsidR="0033001F">
        <w:rPr>
          <w:rFonts w:ascii="Times New Roman" w:hAnsi="Times New Roman" w:cs="Times New Roman"/>
          <w:bCs/>
          <w:sz w:val="24"/>
          <w:szCs w:val="24"/>
        </w:rPr>
        <w:t xml:space="preserve"> </w:t>
      </w:r>
      <w:r w:rsidR="00684073">
        <w:rPr>
          <w:rFonts w:ascii="Times New Roman" w:hAnsi="Times New Roman" w:cs="Times New Roman"/>
          <w:bCs/>
          <w:sz w:val="24"/>
          <w:szCs w:val="24"/>
        </w:rPr>
        <w:t xml:space="preserve">Hospital sound is </w:t>
      </w:r>
      <w:r w:rsidR="001532E6">
        <w:rPr>
          <w:rFonts w:ascii="Times New Roman" w:hAnsi="Times New Roman" w:cs="Times New Roman"/>
          <w:bCs/>
          <w:sz w:val="24"/>
          <w:szCs w:val="24"/>
        </w:rPr>
        <w:t xml:space="preserve">commonly measured in terms </w:t>
      </w:r>
      <w:r w:rsidR="002543BB">
        <w:rPr>
          <w:rFonts w:ascii="Times New Roman" w:hAnsi="Times New Roman" w:cs="Times New Roman"/>
          <w:bCs/>
          <w:sz w:val="24"/>
          <w:szCs w:val="24"/>
        </w:rPr>
        <w:t xml:space="preserve">of </w:t>
      </w:r>
      <w:r w:rsidR="001532E6">
        <w:rPr>
          <w:rFonts w:ascii="Times New Roman" w:hAnsi="Times New Roman" w:cs="Times New Roman"/>
          <w:bCs/>
          <w:sz w:val="24"/>
          <w:szCs w:val="24"/>
        </w:rPr>
        <w:t>objective</w:t>
      </w:r>
      <w:r w:rsidR="002D17FA">
        <w:rPr>
          <w:rFonts w:ascii="Times New Roman" w:hAnsi="Times New Roman" w:cs="Times New Roman"/>
          <w:bCs/>
          <w:sz w:val="24"/>
          <w:szCs w:val="24"/>
        </w:rPr>
        <w:t xml:space="preserve"> sound</w:t>
      </w:r>
      <w:r w:rsidR="001532E6">
        <w:rPr>
          <w:rFonts w:ascii="Times New Roman" w:hAnsi="Times New Roman" w:cs="Times New Roman"/>
          <w:bCs/>
          <w:sz w:val="24"/>
          <w:szCs w:val="24"/>
        </w:rPr>
        <w:t xml:space="preserve"> level. </w:t>
      </w:r>
      <w:r w:rsidR="002543BB">
        <w:rPr>
          <w:rFonts w:ascii="Times New Roman" w:hAnsi="Times New Roman" w:cs="Times New Roman"/>
          <w:bCs/>
          <w:sz w:val="24"/>
          <w:szCs w:val="24"/>
        </w:rPr>
        <w:t>T</w:t>
      </w:r>
      <w:r w:rsidR="001532E6">
        <w:rPr>
          <w:rFonts w:ascii="Times New Roman" w:hAnsi="Times New Roman" w:cs="Times New Roman"/>
          <w:bCs/>
          <w:sz w:val="24"/>
          <w:szCs w:val="24"/>
        </w:rPr>
        <w:t xml:space="preserve">his does not consider the positive or negative subjective reactions to these sounds. This paper </w:t>
      </w:r>
      <w:r w:rsidR="002543BB">
        <w:rPr>
          <w:rFonts w:ascii="Times New Roman" w:hAnsi="Times New Roman" w:cs="Times New Roman"/>
          <w:bCs/>
          <w:sz w:val="24"/>
          <w:szCs w:val="24"/>
        </w:rPr>
        <w:t>u</w:t>
      </w:r>
      <w:r w:rsidR="00684073">
        <w:rPr>
          <w:rFonts w:ascii="Times New Roman" w:hAnsi="Times New Roman" w:cs="Times New Roman"/>
          <w:bCs/>
          <w:sz w:val="24"/>
          <w:szCs w:val="24"/>
        </w:rPr>
        <w:t>nderstands these reactions</w:t>
      </w:r>
      <w:r w:rsidR="002543BB">
        <w:rPr>
          <w:rFonts w:ascii="Times New Roman" w:hAnsi="Times New Roman" w:cs="Times New Roman"/>
          <w:bCs/>
          <w:sz w:val="24"/>
          <w:szCs w:val="24"/>
        </w:rPr>
        <w:t xml:space="preserve"> and produces a </w:t>
      </w:r>
      <w:r w:rsidR="001532E6">
        <w:rPr>
          <w:rFonts w:ascii="Times New Roman" w:hAnsi="Times New Roman" w:cs="Times New Roman"/>
          <w:bCs/>
          <w:sz w:val="24"/>
          <w:szCs w:val="24"/>
        </w:rPr>
        <w:t xml:space="preserve">perceptual framework which can be used to measure the </w:t>
      </w:r>
      <w:r w:rsidR="00684073">
        <w:rPr>
          <w:rFonts w:ascii="Times New Roman" w:hAnsi="Times New Roman" w:cs="Times New Roman"/>
          <w:bCs/>
          <w:sz w:val="24"/>
          <w:szCs w:val="24"/>
        </w:rPr>
        <w:t xml:space="preserve">subjective </w:t>
      </w:r>
      <w:r w:rsidR="001532E6">
        <w:rPr>
          <w:rFonts w:ascii="Times New Roman" w:hAnsi="Times New Roman" w:cs="Times New Roman"/>
          <w:bCs/>
          <w:sz w:val="24"/>
          <w:szCs w:val="24"/>
        </w:rPr>
        <w:t>re</w:t>
      </w:r>
      <w:r w:rsidR="00684073">
        <w:rPr>
          <w:rFonts w:ascii="Times New Roman" w:hAnsi="Times New Roman" w:cs="Times New Roman"/>
          <w:bCs/>
          <w:sz w:val="24"/>
          <w:szCs w:val="24"/>
        </w:rPr>
        <w:t>sponse to a hospital soundscape</w:t>
      </w:r>
      <w:r w:rsidR="001532E6">
        <w:rPr>
          <w:rFonts w:ascii="Times New Roman" w:hAnsi="Times New Roman" w:cs="Times New Roman"/>
          <w:bCs/>
          <w:sz w:val="24"/>
          <w:szCs w:val="24"/>
        </w:rPr>
        <w:t>.</w:t>
      </w:r>
    </w:p>
    <w:p w14:paraId="17C518DB" w14:textId="77777777" w:rsidR="00684073" w:rsidRPr="00425839" w:rsidRDefault="00684073" w:rsidP="00425839">
      <w:pPr>
        <w:spacing w:line="480" w:lineRule="auto"/>
        <w:rPr>
          <w:rFonts w:ascii="Times New Roman" w:hAnsi="Times New Roman" w:cs="Times New Roman"/>
          <w:bCs/>
          <w:sz w:val="24"/>
          <w:szCs w:val="24"/>
        </w:rPr>
      </w:pPr>
    </w:p>
    <w:p w14:paraId="7F574D71" w14:textId="77777777" w:rsidR="009342F5" w:rsidRPr="008B145E" w:rsidRDefault="0027129C" w:rsidP="00361246">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1. </w:t>
      </w:r>
      <w:r w:rsidRPr="008B145E">
        <w:rPr>
          <w:rFonts w:ascii="Times New Roman" w:hAnsi="Times New Roman" w:cs="Times New Roman"/>
          <w:b/>
          <w:bCs/>
          <w:sz w:val="24"/>
          <w:szCs w:val="24"/>
        </w:rPr>
        <w:t>Introduction</w:t>
      </w:r>
    </w:p>
    <w:p w14:paraId="5342D79E" w14:textId="77777777" w:rsidR="00172400" w:rsidRPr="008B145E" w:rsidRDefault="00172400" w:rsidP="00361246">
      <w:pPr>
        <w:spacing w:after="0" w:line="480" w:lineRule="auto"/>
        <w:ind w:firstLine="720"/>
        <w:rPr>
          <w:rFonts w:ascii="Times New Roman" w:hAnsi="Times New Roman" w:cs="Times New Roman"/>
          <w:sz w:val="24"/>
          <w:szCs w:val="24"/>
        </w:rPr>
        <w:sectPr w:rsidR="00172400" w:rsidRPr="008B145E" w:rsidSect="00E11225">
          <w:headerReference w:type="default" r:id="rId10"/>
          <w:footerReference w:type="default" r:id="rId11"/>
          <w:pgSz w:w="11906" w:h="16838"/>
          <w:pgMar w:top="1440" w:right="1440" w:bottom="1440" w:left="1440" w:header="708" w:footer="708" w:gutter="0"/>
          <w:cols w:space="708"/>
          <w:docGrid w:linePitch="360"/>
        </w:sectPr>
      </w:pPr>
    </w:p>
    <w:p w14:paraId="4656B412" w14:textId="77777777" w:rsidR="007338FA" w:rsidRDefault="00BF24FD" w:rsidP="00361246">
      <w:pPr>
        <w:spacing w:after="0" w:line="480" w:lineRule="auto"/>
        <w:rPr>
          <w:rFonts w:ascii="Times New Roman" w:hAnsi="Times New Roman" w:cs="Times New Roman"/>
          <w:sz w:val="24"/>
          <w:szCs w:val="24"/>
        </w:rPr>
      </w:pPr>
      <w:r w:rsidRPr="008B145E">
        <w:rPr>
          <w:rFonts w:ascii="Times New Roman" w:hAnsi="Times New Roman" w:cs="Times New Roman"/>
          <w:sz w:val="24"/>
          <w:szCs w:val="24"/>
        </w:rPr>
        <w:lastRenderedPageBreak/>
        <w:t>In recent decades research on healthcare design and planning has highlighted strong relationships between environmental characteristics and hu</w:t>
      </w:r>
      <w:r w:rsidR="00707279">
        <w:rPr>
          <w:rFonts w:ascii="Times New Roman" w:hAnsi="Times New Roman" w:cs="Times New Roman"/>
          <w:sz w:val="24"/>
          <w:szCs w:val="24"/>
        </w:rPr>
        <w:t>man health (</w:t>
      </w:r>
      <w:proofErr w:type="spellStart"/>
      <w:r w:rsidR="00707279">
        <w:rPr>
          <w:rFonts w:ascii="Times New Roman" w:hAnsi="Times New Roman" w:cs="Times New Roman"/>
          <w:sz w:val="24"/>
          <w:szCs w:val="24"/>
        </w:rPr>
        <w:t>Monti</w:t>
      </w:r>
      <w:proofErr w:type="spellEnd"/>
      <w:r w:rsidR="00707279">
        <w:rPr>
          <w:rFonts w:ascii="Times New Roman" w:hAnsi="Times New Roman" w:cs="Times New Roman"/>
          <w:sz w:val="24"/>
          <w:szCs w:val="24"/>
        </w:rPr>
        <w:t xml:space="preserve"> </w:t>
      </w:r>
      <w:r w:rsidR="001E3679" w:rsidRPr="001E3679">
        <w:rPr>
          <w:rFonts w:ascii="Times New Roman" w:hAnsi="Times New Roman" w:cs="Times New Roman"/>
          <w:i/>
          <w:sz w:val="24"/>
          <w:szCs w:val="24"/>
        </w:rPr>
        <w:t>et al</w:t>
      </w:r>
      <w:r w:rsidR="00EC05EE">
        <w:rPr>
          <w:rFonts w:ascii="Times New Roman" w:hAnsi="Times New Roman" w:cs="Times New Roman"/>
          <w:sz w:val="24"/>
          <w:szCs w:val="24"/>
        </w:rPr>
        <w:t xml:space="preserve">. </w:t>
      </w:r>
      <w:r w:rsidR="00707279">
        <w:rPr>
          <w:rFonts w:ascii="Times New Roman" w:hAnsi="Times New Roman" w:cs="Times New Roman"/>
          <w:sz w:val="24"/>
          <w:szCs w:val="24"/>
        </w:rPr>
        <w:t>2012). T</w:t>
      </w:r>
      <w:r w:rsidRPr="008B145E">
        <w:rPr>
          <w:rFonts w:ascii="Times New Roman" w:hAnsi="Times New Roman" w:cs="Times New Roman"/>
          <w:sz w:val="24"/>
          <w:szCs w:val="24"/>
        </w:rPr>
        <w:t>he soundscape is an important component</w:t>
      </w:r>
      <w:r w:rsidR="00707279">
        <w:rPr>
          <w:rFonts w:ascii="Times New Roman" w:hAnsi="Times New Roman" w:cs="Times New Roman"/>
          <w:sz w:val="24"/>
          <w:szCs w:val="24"/>
        </w:rPr>
        <w:t xml:space="preserve"> of this</w:t>
      </w:r>
      <w:r w:rsidR="00CD1262">
        <w:rPr>
          <w:rFonts w:ascii="Times New Roman" w:hAnsi="Times New Roman" w:cs="Times New Roman"/>
          <w:sz w:val="24"/>
          <w:szCs w:val="24"/>
        </w:rPr>
        <w:t>,</w:t>
      </w:r>
      <w:r w:rsidR="00324454">
        <w:rPr>
          <w:rFonts w:ascii="Times New Roman" w:hAnsi="Times New Roman" w:cs="Times New Roman"/>
          <w:sz w:val="24"/>
          <w:szCs w:val="24"/>
        </w:rPr>
        <w:t xml:space="preserve"> a</w:t>
      </w:r>
      <w:r w:rsidR="00CD1262">
        <w:rPr>
          <w:rFonts w:ascii="Times New Roman" w:hAnsi="Times New Roman" w:cs="Times New Roman"/>
          <w:sz w:val="24"/>
          <w:szCs w:val="24"/>
        </w:rPr>
        <w:t>s</w:t>
      </w:r>
      <w:r w:rsidRPr="008B145E">
        <w:rPr>
          <w:rFonts w:ascii="Times New Roman" w:hAnsi="Times New Roman" w:cs="Times New Roman"/>
          <w:sz w:val="24"/>
          <w:szCs w:val="24"/>
        </w:rPr>
        <w:t xml:space="preserve"> </w:t>
      </w:r>
      <w:r w:rsidR="00324454">
        <w:rPr>
          <w:rFonts w:ascii="Times New Roman" w:hAnsi="Times New Roman" w:cs="Times New Roman"/>
          <w:sz w:val="24"/>
          <w:szCs w:val="24"/>
        </w:rPr>
        <w:t>s</w:t>
      </w:r>
      <w:r w:rsidR="00D05B30" w:rsidRPr="008B145E">
        <w:rPr>
          <w:rFonts w:ascii="Times New Roman" w:hAnsi="Times New Roman" w:cs="Times New Roman"/>
          <w:sz w:val="24"/>
          <w:szCs w:val="24"/>
        </w:rPr>
        <w:t>taff and patients in hospital are exposed to complex sound</w:t>
      </w:r>
      <w:r w:rsidR="00324454">
        <w:rPr>
          <w:rFonts w:ascii="Times New Roman" w:hAnsi="Times New Roman" w:cs="Times New Roman"/>
          <w:sz w:val="24"/>
          <w:szCs w:val="24"/>
        </w:rPr>
        <w:t>s</w:t>
      </w:r>
      <w:r w:rsidR="00D05B30" w:rsidRPr="008B145E">
        <w:rPr>
          <w:rFonts w:ascii="Times New Roman" w:hAnsi="Times New Roman" w:cs="Times New Roman"/>
          <w:sz w:val="24"/>
          <w:szCs w:val="24"/>
        </w:rPr>
        <w:t xml:space="preserve"> (</w:t>
      </w:r>
      <w:proofErr w:type="spellStart"/>
      <w:r w:rsidR="00D05B30" w:rsidRPr="008B145E">
        <w:rPr>
          <w:rFonts w:ascii="Times New Roman" w:hAnsi="Times New Roman" w:cs="Times New Roman"/>
          <w:sz w:val="24"/>
          <w:szCs w:val="24"/>
        </w:rPr>
        <w:t>Salandin</w:t>
      </w:r>
      <w:r w:rsidR="00E018C4">
        <w:rPr>
          <w:rFonts w:ascii="Times New Roman" w:hAnsi="Times New Roman" w:cs="Times New Roman"/>
          <w:sz w:val="24"/>
          <w:szCs w:val="24"/>
        </w:rPr>
        <w:t>a</w:t>
      </w:r>
      <w:proofErr w:type="spellEnd"/>
      <w:r w:rsidR="00D05B30" w:rsidRPr="008B145E">
        <w:rPr>
          <w:rFonts w:ascii="Times New Roman" w:hAnsi="Times New Roman" w:cs="Times New Roman"/>
          <w:sz w:val="24"/>
          <w:szCs w:val="24"/>
        </w:rPr>
        <w:t xml:space="preserve"> </w:t>
      </w:r>
      <w:r w:rsidR="001E3679" w:rsidRPr="001E3679">
        <w:rPr>
          <w:rFonts w:ascii="Times New Roman" w:hAnsi="Times New Roman" w:cs="Times New Roman"/>
          <w:i/>
          <w:sz w:val="24"/>
          <w:szCs w:val="24"/>
        </w:rPr>
        <w:t>et al</w:t>
      </w:r>
      <w:r w:rsidR="00EC05EE">
        <w:rPr>
          <w:rFonts w:ascii="Times New Roman" w:hAnsi="Times New Roman" w:cs="Times New Roman"/>
          <w:sz w:val="24"/>
          <w:szCs w:val="24"/>
        </w:rPr>
        <w:t xml:space="preserve">. </w:t>
      </w:r>
      <w:r w:rsidR="00D05B30" w:rsidRPr="008B145E">
        <w:rPr>
          <w:rFonts w:ascii="Times New Roman" w:hAnsi="Times New Roman" w:cs="Times New Roman"/>
          <w:sz w:val="24"/>
          <w:szCs w:val="24"/>
        </w:rPr>
        <w:t xml:space="preserve">2011). </w:t>
      </w:r>
      <w:r w:rsidR="00707279">
        <w:rPr>
          <w:rFonts w:ascii="Times New Roman" w:hAnsi="Times New Roman" w:cs="Times New Roman"/>
          <w:sz w:val="24"/>
          <w:szCs w:val="24"/>
        </w:rPr>
        <w:t>One part of a soundscape is sound level</w:t>
      </w:r>
      <w:r w:rsidR="00B314FD">
        <w:rPr>
          <w:rFonts w:ascii="Times New Roman" w:hAnsi="Times New Roman" w:cs="Times New Roman"/>
          <w:sz w:val="24"/>
          <w:szCs w:val="24"/>
        </w:rPr>
        <w:t>,</w:t>
      </w:r>
      <w:r w:rsidR="00707279">
        <w:rPr>
          <w:rFonts w:ascii="Times New Roman" w:hAnsi="Times New Roman" w:cs="Times New Roman"/>
          <w:sz w:val="24"/>
          <w:szCs w:val="24"/>
        </w:rPr>
        <w:t xml:space="preserve"> </w:t>
      </w:r>
      <w:r w:rsidR="00CD1262">
        <w:rPr>
          <w:rFonts w:ascii="Times New Roman" w:hAnsi="Times New Roman" w:cs="Times New Roman"/>
          <w:sz w:val="24"/>
          <w:szCs w:val="24"/>
        </w:rPr>
        <w:t xml:space="preserve">for </w:t>
      </w:r>
      <w:r w:rsidR="00D05B30" w:rsidRPr="008B145E">
        <w:rPr>
          <w:rFonts w:ascii="Times New Roman" w:hAnsi="Times New Roman" w:cs="Times New Roman"/>
          <w:sz w:val="24"/>
          <w:szCs w:val="24"/>
        </w:rPr>
        <w:t xml:space="preserve">which the </w:t>
      </w:r>
      <w:r w:rsidR="00597550">
        <w:rPr>
          <w:rFonts w:ascii="Times New Roman" w:hAnsi="Times New Roman" w:cs="Times New Roman"/>
          <w:sz w:val="24"/>
          <w:szCs w:val="24"/>
        </w:rPr>
        <w:t>W</w:t>
      </w:r>
      <w:r w:rsidR="00D05B30" w:rsidRPr="008B145E">
        <w:rPr>
          <w:rFonts w:ascii="Times New Roman" w:hAnsi="Times New Roman" w:cs="Times New Roman"/>
          <w:sz w:val="24"/>
          <w:szCs w:val="24"/>
        </w:rPr>
        <w:t xml:space="preserve">orld </w:t>
      </w:r>
      <w:r w:rsidR="00597550">
        <w:rPr>
          <w:rFonts w:ascii="Times New Roman" w:hAnsi="Times New Roman" w:cs="Times New Roman"/>
          <w:sz w:val="24"/>
          <w:szCs w:val="24"/>
        </w:rPr>
        <w:t>H</w:t>
      </w:r>
      <w:r w:rsidR="00D05B30" w:rsidRPr="008B145E">
        <w:rPr>
          <w:rFonts w:ascii="Times New Roman" w:hAnsi="Times New Roman" w:cs="Times New Roman"/>
          <w:sz w:val="24"/>
          <w:szCs w:val="24"/>
        </w:rPr>
        <w:t xml:space="preserve">ealth </w:t>
      </w:r>
      <w:r w:rsidR="00597550">
        <w:rPr>
          <w:rFonts w:ascii="Times New Roman" w:hAnsi="Times New Roman" w:cs="Times New Roman"/>
          <w:sz w:val="24"/>
          <w:szCs w:val="24"/>
        </w:rPr>
        <w:t>Or</w:t>
      </w:r>
      <w:r w:rsidR="00D05B30" w:rsidRPr="008B145E">
        <w:rPr>
          <w:rFonts w:ascii="Times New Roman" w:hAnsi="Times New Roman" w:cs="Times New Roman"/>
          <w:sz w:val="24"/>
          <w:szCs w:val="24"/>
        </w:rPr>
        <w:t xml:space="preserve">ganisation </w:t>
      </w:r>
      <w:r w:rsidR="00CB2FEA" w:rsidRPr="008B145E">
        <w:rPr>
          <w:rFonts w:ascii="Times New Roman" w:hAnsi="Times New Roman" w:cs="Times New Roman"/>
          <w:sz w:val="24"/>
          <w:szCs w:val="24"/>
        </w:rPr>
        <w:t xml:space="preserve">(WHO) </w:t>
      </w:r>
      <w:r w:rsidR="005B5EDF">
        <w:rPr>
          <w:rFonts w:ascii="Times New Roman" w:hAnsi="Times New Roman" w:cs="Times New Roman"/>
          <w:sz w:val="24"/>
          <w:szCs w:val="24"/>
        </w:rPr>
        <w:t>and the</w:t>
      </w:r>
      <w:r w:rsidR="005B5EDF">
        <w:rPr>
          <w:rFonts w:ascii="Times New Roman" w:hAnsi="Times New Roman" w:cs="Times New Roman"/>
          <w:noProof/>
          <w:sz w:val="24"/>
          <w:szCs w:val="24"/>
        </w:rPr>
        <w:t xml:space="preserve"> UK’s </w:t>
      </w:r>
      <w:r w:rsidR="005B5EDF" w:rsidRPr="0033001F">
        <w:rPr>
          <w:rFonts w:ascii="Times New Roman" w:hAnsi="Times New Roman" w:cs="Times New Roman"/>
          <w:noProof/>
          <w:sz w:val="24"/>
          <w:szCs w:val="24"/>
        </w:rPr>
        <w:t xml:space="preserve">Department of Health </w:t>
      </w:r>
      <w:r w:rsidR="00CD1262">
        <w:rPr>
          <w:rFonts w:ascii="Times New Roman" w:hAnsi="Times New Roman" w:cs="Times New Roman"/>
          <w:sz w:val="24"/>
          <w:szCs w:val="24"/>
        </w:rPr>
        <w:t>produce</w:t>
      </w:r>
      <w:r w:rsidR="00D05B30" w:rsidRPr="008B145E">
        <w:rPr>
          <w:rFonts w:ascii="Times New Roman" w:hAnsi="Times New Roman" w:cs="Times New Roman"/>
          <w:sz w:val="24"/>
          <w:szCs w:val="24"/>
        </w:rPr>
        <w:t xml:space="preserve"> guidelin</w:t>
      </w:r>
      <w:r w:rsidR="00655DB2" w:rsidRPr="008B145E">
        <w:rPr>
          <w:rFonts w:ascii="Times New Roman" w:hAnsi="Times New Roman" w:cs="Times New Roman"/>
          <w:sz w:val="24"/>
          <w:szCs w:val="24"/>
        </w:rPr>
        <w:t xml:space="preserve">es </w:t>
      </w:r>
      <w:r w:rsidR="00D05B30" w:rsidRPr="008B145E">
        <w:rPr>
          <w:rFonts w:ascii="Times New Roman" w:hAnsi="Times New Roman" w:cs="Times New Roman"/>
          <w:noProof/>
          <w:sz w:val="24"/>
          <w:szCs w:val="24"/>
        </w:rPr>
        <w:t xml:space="preserve">(Berglund </w:t>
      </w:r>
      <w:r w:rsidR="001E3679" w:rsidRPr="001E3679">
        <w:rPr>
          <w:rFonts w:ascii="Times New Roman" w:hAnsi="Times New Roman" w:cs="Times New Roman"/>
          <w:i/>
          <w:noProof/>
          <w:sz w:val="24"/>
          <w:szCs w:val="24"/>
        </w:rPr>
        <w:t>et al</w:t>
      </w:r>
      <w:r w:rsidR="00EC05EE">
        <w:rPr>
          <w:rFonts w:ascii="Times New Roman" w:hAnsi="Times New Roman" w:cs="Times New Roman"/>
          <w:noProof/>
          <w:sz w:val="24"/>
          <w:szCs w:val="24"/>
        </w:rPr>
        <w:t xml:space="preserve">. </w:t>
      </w:r>
      <w:r w:rsidR="00D05B30" w:rsidRPr="008B145E">
        <w:rPr>
          <w:rFonts w:ascii="Times New Roman" w:hAnsi="Times New Roman" w:cs="Times New Roman"/>
          <w:noProof/>
          <w:sz w:val="24"/>
          <w:szCs w:val="24"/>
        </w:rPr>
        <w:t>2000</w:t>
      </w:r>
      <w:r w:rsidR="005B5EDF">
        <w:rPr>
          <w:rFonts w:ascii="Times New Roman" w:hAnsi="Times New Roman" w:cs="Times New Roman"/>
          <w:noProof/>
          <w:sz w:val="24"/>
          <w:szCs w:val="24"/>
        </w:rPr>
        <w:t>; DoH, 2008</w:t>
      </w:r>
      <w:r w:rsidR="00D05B30" w:rsidRPr="008B145E">
        <w:rPr>
          <w:rFonts w:ascii="Times New Roman" w:hAnsi="Times New Roman" w:cs="Times New Roman"/>
          <w:noProof/>
          <w:sz w:val="24"/>
          <w:szCs w:val="24"/>
        </w:rPr>
        <w:t>)</w:t>
      </w:r>
      <w:r w:rsidR="00D2187F">
        <w:rPr>
          <w:rFonts w:ascii="Times New Roman" w:hAnsi="Times New Roman" w:cs="Times New Roman"/>
          <w:noProof/>
          <w:sz w:val="24"/>
          <w:szCs w:val="24"/>
        </w:rPr>
        <w:t xml:space="preserve"> </w:t>
      </w:r>
      <w:r w:rsidR="004272B1" w:rsidRPr="008B145E">
        <w:rPr>
          <w:rFonts w:ascii="Times New Roman" w:hAnsi="Times New Roman" w:cs="Times New Roman"/>
          <w:noProof/>
          <w:sz w:val="24"/>
          <w:szCs w:val="24"/>
        </w:rPr>
        <w:t>in a</w:t>
      </w:r>
      <w:r w:rsidR="001468D1">
        <w:rPr>
          <w:rFonts w:ascii="Times New Roman" w:hAnsi="Times New Roman" w:cs="Times New Roman"/>
          <w:noProof/>
          <w:sz w:val="24"/>
          <w:szCs w:val="24"/>
        </w:rPr>
        <w:t>n</w:t>
      </w:r>
      <w:r w:rsidR="004272B1" w:rsidRPr="008B145E">
        <w:rPr>
          <w:rFonts w:ascii="Times New Roman" w:hAnsi="Times New Roman" w:cs="Times New Roman"/>
          <w:noProof/>
          <w:sz w:val="24"/>
          <w:szCs w:val="24"/>
        </w:rPr>
        <w:t xml:space="preserve"> effort to control adverse effects from </w:t>
      </w:r>
      <w:r w:rsidR="005B5EDF">
        <w:rPr>
          <w:rFonts w:ascii="Times New Roman" w:hAnsi="Times New Roman" w:cs="Times New Roman"/>
          <w:noProof/>
          <w:sz w:val="24"/>
          <w:szCs w:val="24"/>
        </w:rPr>
        <w:t xml:space="preserve">excessive sound </w:t>
      </w:r>
      <w:r w:rsidR="004272B1" w:rsidRPr="008B145E">
        <w:rPr>
          <w:rFonts w:ascii="Times New Roman" w:hAnsi="Times New Roman" w:cs="Times New Roman"/>
          <w:noProof/>
          <w:sz w:val="24"/>
          <w:szCs w:val="24"/>
        </w:rPr>
        <w:t xml:space="preserve">exposure </w:t>
      </w:r>
      <w:r w:rsidR="005B5EDF">
        <w:rPr>
          <w:rFonts w:ascii="Times New Roman" w:hAnsi="Times New Roman" w:cs="Times New Roman"/>
          <w:noProof/>
          <w:sz w:val="24"/>
          <w:szCs w:val="24"/>
        </w:rPr>
        <w:t>within</w:t>
      </w:r>
      <w:r w:rsidR="004272B1" w:rsidRPr="008B145E">
        <w:rPr>
          <w:rFonts w:ascii="Times New Roman" w:hAnsi="Times New Roman" w:cs="Times New Roman"/>
          <w:noProof/>
          <w:sz w:val="24"/>
          <w:szCs w:val="24"/>
        </w:rPr>
        <w:t xml:space="preserve"> these environments</w:t>
      </w:r>
      <w:r w:rsidR="00D05B30" w:rsidRPr="008B145E">
        <w:rPr>
          <w:rFonts w:ascii="Times New Roman" w:hAnsi="Times New Roman" w:cs="Times New Roman"/>
          <w:noProof/>
          <w:sz w:val="24"/>
          <w:szCs w:val="24"/>
        </w:rPr>
        <w:t xml:space="preserve">. </w:t>
      </w:r>
      <w:r w:rsidR="005B5EDF">
        <w:rPr>
          <w:rFonts w:ascii="Times New Roman" w:hAnsi="Times New Roman" w:cs="Times New Roman"/>
          <w:sz w:val="24"/>
          <w:szCs w:val="24"/>
        </w:rPr>
        <w:t xml:space="preserve">In the past </w:t>
      </w:r>
      <w:proofErr w:type="spellStart"/>
      <w:r w:rsidR="00E44904" w:rsidRPr="008B145E">
        <w:rPr>
          <w:rFonts w:ascii="Times New Roman" w:hAnsi="Times New Roman" w:cs="Times New Roman"/>
          <w:sz w:val="24"/>
          <w:szCs w:val="24"/>
        </w:rPr>
        <w:t>Minckley</w:t>
      </w:r>
      <w:proofErr w:type="spellEnd"/>
      <w:r w:rsidR="00E44904" w:rsidRPr="008B145E">
        <w:rPr>
          <w:rFonts w:ascii="Times New Roman" w:hAnsi="Times New Roman" w:cs="Times New Roman"/>
          <w:sz w:val="24"/>
          <w:szCs w:val="24"/>
        </w:rPr>
        <w:t xml:space="preserve"> </w:t>
      </w:r>
      <w:r w:rsidR="00DE1436" w:rsidRPr="008B145E">
        <w:rPr>
          <w:rFonts w:ascii="Times New Roman" w:hAnsi="Times New Roman" w:cs="Times New Roman"/>
          <w:sz w:val="24"/>
          <w:szCs w:val="24"/>
        </w:rPr>
        <w:fldChar w:fldCharType="begin"/>
      </w:r>
      <w:r w:rsidR="000F4C95" w:rsidRPr="008B145E">
        <w:rPr>
          <w:rFonts w:ascii="Times New Roman" w:hAnsi="Times New Roman" w:cs="Times New Roman"/>
          <w:sz w:val="24"/>
          <w:szCs w:val="24"/>
        </w:rPr>
        <w:instrText xml:space="preserve"> ADDIN EN.CITE &lt;EndNote&gt;&lt;Cite&gt;&lt;Author&gt;Minckley&lt;/Author&gt;&lt;Year&gt;1968&lt;/Year&gt;&lt;RecNum&gt;85&lt;/RecNum&gt;&lt;record&gt;&lt;rec-number&gt;85&lt;/rec-number&gt;&lt;foreign-keys&gt;&lt;key app="EN" db-id="t0wdvaaae5wsfxezrzk5dewypxv0rw5ewp02"&gt;85&lt;/key&gt;&lt;/foreign-keys&gt;&lt;ref-type name="Journal Article"&gt;17&lt;/ref-type&gt;&lt;contributors&gt;&lt;authors&gt;&lt;author&gt;Minckley, B. B.&lt;/author&gt;&lt;/authors&gt;&lt;/contributors&gt;&lt;titles&gt;&lt;title&gt;A study of noise and its relationship to patient discomfort in the recovery room&lt;/title&gt;&lt;secondary-title&gt;Nurs Res&lt;/secondary-title&gt;&lt;short-title&gt;A study of noise and its relationship to patient discomfort in the recovery room&lt;/short-title&gt;&lt;/titles&gt;&lt;periodical&gt;&lt;full-title&gt;Nurs Res&lt;/full-title&gt;&lt;/periodical&gt;&lt;pages&gt;247-50&lt;/pages&gt;&lt;volume&gt;17&lt;/volume&gt;&lt;number&gt;3&lt;/number&gt;&lt;keywords&gt;&lt;keyword&gt;Analgesia. *Intensive Care Units. *Noise. Sound&lt;/keyword&gt;&lt;keyword&gt;Index Medicus&lt;/keyword&gt;&lt;keyword&gt;Nursing&lt;/keyword&gt;&lt;/keywords&gt;&lt;dates&gt;&lt;year&gt;1968&lt;/year&gt;&lt;pub-dates&gt;&lt;date&gt;1968&lt;/date&gt;&lt;/pub-dates&gt;&lt;/dates&gt;&lt;isbn&gt;0029-6562&lt;/isbn&gt;&lt;accession-num&gt;MEDLINE:5184904&lt;/accession-num&gt;&lt;urls&gt;&lt;/urls&gt;&lt;language&gt;English&lt;/language&gt;&lt;/record&gt;&lt;/Cite&gt;&lt;/EndNote&gt;</w:instrText>
      </w:r>
      <w:r w:rsidR="00DE1436" w:rsidRPr="008B145E">
        <w:rPr>
          <w:rFonts w:ascii="Times New Roman" w:hAnsi="Times New Roman" w:cs="Times New Roman"/>
          <w:sz w:val="24"/>
          <w:szCs w:val="24"/>
        </w:rPr>
        <w:fldChar w:fldCharType="separate"/>
      </w:r>
      <w:r w:rsidR="000F4C95" w:rsidRPr="008B145E">
        <w:rPr>
          <w:rFonts w:ascii="Times New Roman" w:hAnsi="Times New Roman" w:cs="Times New Roman"/>
          <w:noProof/>
          <w:sz w:val="24"/>
          <w:szCs w:val="24"/>
        </w:rPr>
        <w:t>(1968b)</w:t>
      </w:r>
      <w:r w:rsidR="00DE1436" w:rsidRPr="008B145E">
        <w:rPr>
          <w:rFonts w:ascii="Times New Roman" w:hAnsi="Times New Roman" w:cs="Times New Roman"/>
          <w:sz w:val="24"/>
          <w:szCs w:val="24"/>
        </w:rPr>
        <w:fldChar w:fldCharType="end"/>
      </w:r>
      <w:r w:rsidR="000F4C95" w:rsidRPr="008B145E">
        <w:rPr>
          <w:rFonts w:ascii="Times New Roman" w:hAnsi="Times New Roman" w:cs="Times New Roman"/>
          <w:sz w:val="24"/>
          <w:szCs w:val="24"/>
        </w:rPr>
        <w:t xml:space="preserve"> </w:t>
      </w:r>
      <w:r w:rsidR="00E44904" w:rsidRPr="008B145E">
        <w:rPr>
          <w:rFonts w:ascii="Times New Roman" w:hAnsi="Times New Roman" w:cs="Times New Roman"/>
          <w:sz w:val="24"/>
          <w:szCs w:val="24"/>
        </w:rPr>
        <w:t xml:space="preserve">recorded </w:t>
      </w:r>
      <w:r w:rsidR="000F4C95" w:rsidRPr="008B145E">
        <w:rPr>
          <w:rFonts w:ascii="Times New Roman" w:hAnsi="Times New Roman" w:cs="Times New Roman"/>
          <w:sz w:val="24"/>
          <w:szCs w:val="24"/>
        </w:rPr>
        <w:t xml:space="preserve">median sound levels </w:t>
      </w:r>
      <w:r w:rsidR="00E44904" w:rsidRPr="008B145E">
        <w:rPr>
          <w:rFonts w:ascii="Times New Roman" w:hAnsi="Times New Roman" w:cs="Times New Roman"/>
          <w:sz w:val="24"/>
          <w:szCs w:val="24"/>
        </w:rPr>
        <w:t xml:space="preserve">to be </w:t>
      </w:r>
      <w:r w:rsidR="000F4C95" w:rsidRPr="008B145E">
        <w:rPr>
          <w:rFonts w:ascii="Times New Roman" w:hAnsi="Times New Roman" w:cs="Times New Roman"/>
          <w:sz w:val="24"/>
          <w:szCs w:val="24"/>
        </w:rPr>
        <w:t xml:space="preserve">50-60 dB(A) in hospital </w:t>
      </w:r>
      <w:r w:rsidR="00C860A7">
        <w:rPr>
          <w:rFonts w:ascii="Times New Roman" w:hAnsi="Times New Roman" w:cs="Times New Roman"/>
          <w:sz w:val="24"/>
          <w:szCs w:val="24"/>
        </w:rPr>
        <w:t>and</w:t>
      </w:r>
      <w:r w:rsidR="000F4C95" w:rsidRPr="008B145E">
        <w:rPr>
          <w:rFonts w:ascii="Times New Roman" w:hAnsi="Times New Roman" w:cs="Times New Roman"/>
          <w:sz w:val="24"/>
          <w:szCs w:val="24"/>
        </w:rPr>
        <w:t xml:space="preserve"> during periods of heightened activity this increased to 60-70 d</w:t>
      </w:r>
      <w:r w:rsidR="00D05B30" w:rsidRPr="008B145E">
        <w:rPr>
          <w:rFonts w:ascii="Times New Roman" w:hAnsi="Times New Roman" w:cs="Times New Roman"/>
          <w:sz w:val="24"/>
          <w:szCs w:val="24"/>
        </w:rPr>
        <w:t>B(A)</w:t>
      </w:r>
      <w:r w:rsidR="000F4C95" w:rsidRPr="008B145E">
        <w:rPr>
          <w:rFonts w:ascii="Times New Roman" w:hAnsi="Times New Roman" w:cs="Times New Roman"/>
          <w:sz w:val="24"/>
          <w:szCs w:val="24"/>
        </w:rPr>
        <w:t xml:space="preserve">. </w:t>
      </w:r>
      <w:r w:rsidR="005B5EDF">
        <w:rPr>
          <w:rFonts w:ascii="Times New Roman" w:hAnsi="Times New Roman" w:cs="Times New Roman"/>
          <w:sz w:val="24"/>
          <w:szCs w:val="24"/>
        </w:rPr>
        <w:t>The problem however, still exists</w:t>
      </w:r>
      <w:r w:rsidR="00D05B30" w:rsidRPr="008B145E">
        <w:rPr>
          <w:rFonts w:ascii="Times New Roman" w:hAnsi="Times New Roman" w:cs="Times New Roman"/>
          <w:sz w:val="24"/>
          <w:szCs w:val="24"/>
        </w:rPr>
        <w:t xml:space="preserve"> a</w:t>
      </w:r>
      <w:r w:rsidR="005B5EDF">
        <w:rPr>
          <w:rFonts w:ascii="Times New Roman" w:hAnsi="Times New Roman" w:cs="Times New Roman"/>
          <w:sz w:val="24"/>
          <w:szCs w:val="24"/>
        </w:rPr>
        <w:t>s there is a</w:t>
      </w:r>
      <w:r w:rsidR="00D05B30" w:rsidRPr="008B145E">
        <w:rPr>
          <w:rFonts w:ascii="Times New Roman" w:hAnsi="Times New Roman" w:cs="Times New Roman"/>
          <w:sz w:val="24"/>
          <w:szCs w:val="24"/>
        </w:rPr>
        <w:t xml:space="preserve"> </w:t>
      </w:r>
      <w:r w:rsidR="000F4C95" w:rsidRPr="008B145E">
        <w:rPr>
          <w:rFonts w:ascii="Times New Roman" w:hAnsi="Times New Roman" w:cs="Times New Roman"/>
          <w:sz w:val="24"/>
          <w:szCs w:val="24"/>
        </w:rPr>
        <w:t>clear trend for rising hospital sound levels since 1960</w:t>
      </w:r>
      <w:r w:rsidR="00B314FD">
        <w:rPr>
          <w:rFonts w:ascii="Times New Roman" w:hAnsi="Times New Roman" w:cs="Times New Roman"/>
          <w:sz w:val="24"/>
          <w:szCs w:val="24"/>
        </w:rPr>
        <w:t>,</w:t>
      </w:r>
      <w:r w:rsidR="000F4C95" w:rsidRPr="008B145E">
        <w:rPr>
          <w:rFonts w:ascii="Times New Roman" w:hAnsi="Times New Roman" w:cs="Times New Roman"/>
          <w:sz w:val="24"/>
          <w:szCs w:val="24"/>
        </w:rPr>
        <w:t xml:space="preserve"> as most research shows that the average sound level is 20-40 dB(A) higher than that set out by the WHO</w:t>
      </w:r>
      <w:r w:rsidR="00324454">
        <w:rPr>
          <w:rFonts w:ascii="Times New Roman" w:hAnsi="Times New Roman" w:cs="Times New Roman"/>
          <w:sz w:val="24"/>
          <w:szCs w:val="24"/>
        </w:rPr>
        <w:t xml:space="preserve"> </w:t>
      </w:r>
      <w:r w:rsidR="005B5EDF">
        <w:rPr>
          <w:rFonts w:ascii="Times New Roman" w:hAnsi="Times New Roman" w:cs="Times New Roman"/>
          <w:sz w:val="24"/>
          <w:szCs w:val="24"/>
        </w:rPr>
        <w:t>(</w:t>
      </w:r>
      <w:r w:rsidR="005B5EDF" w:rsidRPr="008B145E">
        <w:rPr>
          <w:rFonts w:ascii="Times New Roman" w:hAnsi="Times New Roman" w:cs="Times New Roman"/>
          <w:noProof/>
          <w:sz w:val="24"/>
          <w:szCs w:val="24"/>
        </w:rPr>
        <w:t xml:space="preserve">Busch-Vishniac </w:t>
      </w:r>
      <w:r w:rsidR="005B5EDF" w:rsidRPr="001E3679">
        <w:rPr>
          <w:rFonts w:ascii="Times New Roman" w:hAnsi="Times New Roman" w:cs="Times New Roman"/>
          <w:i/>
          <w:noProof/>
          <w:sz w:val="24"/>
          <w:szCs w:val="24"/>
        </w:rPr>
        <w:t>et al</w:t>
      </w:r>
      <w:r w:rsidR="005B5EDF">
        <w:rPr>
          <w:rFonts w:ascii="Times New Roman" w:hAnsi="Times New Roman" w:cs="Times New Roman"/>
          <w:noProof/>
          <w:sz w:val="24"/>
          <w:szCs w:val="24"/>
        </w:rPr>
        <w:t xml:space="preserve">. </w:t>
      </w:r>
      <w:r w:rsidR="005B5EDF" w:rsidRPr="008B145E">
        <w:rPr>
          <w:rFonts w:ascii="Times New Roman" w:hAnsi="Times New Roman" w:cs="Times New Roman"/>
          <w:sz w:val="24"/>
          <w:szCs w:val="24"/>
        </w:rPr>
        <w:fldChar w:fldCharType="begin"/>
      </w:r>
      <w:r w:rsidR="005B5EDF" w:rsidRPr="008B145E">
        <w:rPr>
          <w:rFonts w:ascii="Times New Roman" w:hAnsi="Times New Roman" w:cs="Times New Roman"/>
          <w:sz w:val="24"/>
          <w:szCs w:val="24"/>
        </w:rPr>
        <w:instrText xml:space="preserve"> ADDIN EN.CITE &lt;EndNote&gt;&lt;Cite&gt;&lt;Author&gt;Busch-Vishniac&lt;/Author&gt;&lt;Year&gt;2005&lt;/Year&gt;&lt;RecNum&gt;22&lt;/RecNum&gt;&lt;record&gt;&lt;rec-number&gt;22&lt;/rec-number&gt;&lt;foreign-keys&gt;&lt;key app="EN" db-id="t0wdvaaae5wsfxezrzk5dewypxv0rw5ewp02"&gt;22&lt;/key&gt;&lt;/foreign-keys&gt;&lt;ref-type name="Journal Article"&gt;17&lt;/ref-type&gt;&lt;contributors&gt;&lt;authors&gt;&lt;author&gt;Busch-Vishniac, I. J.&lt;/author&gt;&lt;author&gt;West, J. E.&lt;/author&gt;&lt;author&gt;Barnhill, C.&lt;/author&gt;&lt;author&gt;Hunter, T.&lt;/author&gt;&lt;author&gt;Orellana, D.&lt;/author&gt;&lt;author&gt;Chivukula, R.&lt;/author&gt;&lt;/authors&gt;&lt;/contributors&gt;&lt;auth-address&gt;Johns Hopkins Univ, Baltimore, MD 21218 USA. Busch-Vishniac, IJ, Johns Hopkins Univ, 3400 N Charles St, Baltimore, MD 21218 USA. ilenebv@jhu.edu&lt;/auth-address&gt;&lt;titles&gt;&lt;title&gt;Noise levels in Johns Hopkins Hospital&lt;/title&gt;&lt;secondary-title&gt;Journal of the Acoustical Society of America&lt;/secondary-title&gt;&lt;short-title&gt;Noise levels in Johns Hopkins Hospital&lt;/short-title&gt;&lt;/titles&gt;&lt;periodical&gt;&lt;full-title&gt;Journal of the Acoustical Society of America&lt;/full-title&gt;&lt;/periodical&gt;&lt;pages&gt;3629-3645&lt;/pages&gt;&lt;volume&gt;118&lt;/volume&gt;&lt;number&gt;6&lt;/number&gt;&lt;keywords&gt;&lt;keyword&gt;INTENSIVE-CARE-UNIT&lt;/keyword&gt;&lt;keyword&gt;OPERATING-ROOM&lt;/keyword&gt;&lt;keyword&gt;SOUND LEVELS&lt;/keyword&gt;&lt;keyword&gt;HEALTH-HAZARD&lt;/keyword&gt;&lt;keyword&gt;POLLUTION&lt;/keyword&gt;&lt;keyword&gt;THEATER&lt;/keyword&gt;&lt;keyword&gt;STRESS&lt;/keyword&gt;&lt;keyword&gt;ICU&lt;/keyword&gt;&lt;keyword&gt;ANESTHETISTS&lt;/keyword&gt;&lt;keyword&gt;INSTRUMENTS&lt;/keyword&gt;&lt;/keywords&gt;&lt;dates&gt;&lt;year&gt;2005&lt;/year&gt;&lt;pub-dates&gt;&lt;date&gt;Dec&lt;/date&gt;&lt;/pub-dates&gt;&lt;/dates&gt;&lt;isbn&gt;0001-4966&lt;/isbn&gt;&lt;accession-num&gt;ISI:000234101000026&lt;/accession-num&gt;&lt;work-type&gt;Article&lt;/work-type&gt;&lt;urls&gt;&lt;/urls&gt;&lt;electronic-resource-num&gt;10.1121/1.2118327&lt;/electronic-resource-num&gt;&lt;language&gt;English&lt;/language&gt;&lt;/record&gt;&lt;/Cite&gt;&lt;/EndNote&gt;</w:instrText>
      </w:r>
      <w:r w:rsidR="005B5EDF" w:rsidRPr="008B145E">
        <w:rPr>
          <w:rFonts w:ascii="Times New Roman" w:hAnsi="Times New Roman" w:cs="Times New Roman"/>
          <w:sz w:val="24"/>
          <w:szCs w:val="24"/>
        </w:rPr>
        <w:fldChar w:fldCharType="separate"/>
      </w:r>
      <w:r w:rsidR="005B5EDF" w:rsidRPr="008B145E">
        <w:rPr>
          <w:rFonts w:ascii="Times New Roman" w:hAnsi="Times New Roman" w:cs="Times New Roman"/>
          <w:noProof/>
          <w:sz w:val="24"/>
          <w:szCs w:val="24"/>
        </w:rPr>
        <w:t>2005)</w:t>
      </w:r>
      <w:r w:rsidR="005B5EDF" w:rsidRPr="008B145E">
        <w:rPr>
          <w:rFonts w:ascii="Times New Roman" w:hAnsi="Times New Roman" w:cs="Times New Roman"/>
          <w:sz w:val="24"/>
          <w:szCs w:val="24"/>
        </w:rPr>
        <w:fldChar w:fldCharType="end"/>
      </w:r>
      <w:r w:rsidR="00C860A7">
        <w:rPr>
          <w:rFonts w:ascii="Times New Roman" w:hAnsi="Times New Roman" w:cs="Times New Roman"/>
          <w:sz w:val="24"/>
          <w:szCs w:val="24"/>
        </w:rPr>
        <w:t xml:space="preserve">. </w:t>
      </w:r>
      <w:r w:rsidR="007B5913" w:rsidRPr="00B115D6">
        <w:rPr>
          <w:rFonts w:ascii="Times New Roman" w:hAnsi="Times New Roman" w:cs="Times New Roman"/>
          <w:sz w:val="24"/>
          <w:szCs w:val="24"/>
        </w:rPr>
        <w:t>Additional</w:t>
      </w:r>
      <w:r w:rsidR="00324454" w:rsidRPr="00B115D6">
        <w:rPr>
          <w:rFonts w:ascii="Times New Roman" w:hAnsi="Times New Roman" w:cs="Times New Roman"/>
          <w:sz w:val="24"/>
          <w:szCs w:val="24"/>
        </w:rPr>
        <w:t xml:space="preserve"> research</w:t>
      </w:r>
      <w:r w:rsidR="00762F33" w:rsidRPr="00B115D6">
        <w:rPr>
          <w:rFonts w:ascii="Times New Roman" w:hAnsi="Times New Roman" w:cs="Times New Roman"/>
          <w:sz w:val="24"/>
          <w:szCs w:val="24"/>
        </w:rPr>
        <w:t xml:space="preserve"> concurs </w:t>
      </w:r>
      <w:r w:rsidR="007B5913" w:rsidRPr="00B115D6">
        <w:rPr>
          <w:rFonts w:ascii="Times New Roman" w:hAnsi="Times New Roman" w:cs="Times New Roman"/>
          <w:sz w:val="24"/>
          <w:szCs w:val="24"/>
        </w:rPr>
        <w:t xml:space="preserve">by </w:t>
      </w:r>
      <w:r w:rsidR="007B6048" w:rsidRPr="00B115D6">
        <w:rPr>
          <w:rFonts w:ascii="Times New Roman" w:hAnsi="Times New Roman" w:cs="Times New Roman"/>
          <w:sz w:val="24"/>
          <w:szCs w:val="24"/>
        </w:rPr>
        <w:t>reporting</w:t>
      </w:r>
      <w:r w:rsidR="00762F33" w:rsidRPr="00B115D6">
        <w:rPr>
          <w:rFonts w:ascii="Times New Roman" w:hAnsi="Times New Roman" w:cs="Times New Roman"/>
          <w:sz w:val="24"/>
          <w:szCs w:val="24"/>
        </w:rPr>
        <w:t xml:space="preserve"> sound </w:t>
      </w:r>
      <w:r w:rsidR="00324454" w:rsidRPr="00B115D6">
        <w:rPr>
          <w:rFonts w:ascii="Times New Roman" w:hAnsi="Times New Roman" w:cs="Times New Roman"/>
          <w:sz w:val="24"/>
          <w:szCs w:val="24"/>
        </w:rPr>
        <w:t>levels</w:t>
      </w:r>
      <w:r w:rsidR="00CD1262" w:rsidRPr="00B115D6">
        <w:rPr>
          <w:rFonts w:ascii="Times New Roman" w:hAnsi="Times New Roman" w:cs="Times New Roman"/>
          <w:sz w:val="24"/>
          <w:szCs w:val="24"/>
        </w:rPr>
        <w:t xml:space="preserve"> of 60-70dB(A)</w:t>
      </w:r>
      <w:r w:rsidR="00324454" w:rsidRPr="00B115D6">
        <w:rPr>
          <w:rFonts w:ascii="Times New Roman" w:hAnsi="Times New Roman" w:cs="Times New Roman"/>
          <w:sz w:val="24"/>
          <w:szCs w:val="24"/>
        </w:rPr>
        <w:t xml:space="preserve"> (</w:t>
      </w:r>
      <w:proofErr w:type="spellStart"/>
      <w:r w:rsidR="00FD038C" w:rsidRPr="00B115D6">
        <w:rPr>
          <w:rFonts w:ascii="Times New Roman" w:hAnsi="Times New Roman" w:cs="Times New Roman"/>
          <w:sz w:val="24"/>
          <w:szCs w:val="24"/>
        </w:rPr>
        <w:t>Tijunelis</w:t>
      </w:r>
      <w:proofErr w:type="spellEnd"/>
      <w:r w:rsidR="00FD038C" w:rsidRPr="00B115D6">
        <w:rPr>
          <w:rFonts w:ascii="Times New Roman" w:hAnsi="Times New Roman" w:cs="Times New Roman"/>
          <w:sz w:val="24"/>
          <w:szCs w:val="24"/>
        </w:rPr>
        <w:t xml:space="preserve"> </w:t>
      </w:r>
      <w:r w:rsidR="00361246" w:rsidRPr="00B115D6">
        <w:rPr>
          <w:rFonts w:ascii="Times New Roman" w:hAnsi="Times New Roman" w:cs="Times New Roman"/>
          <w:i/>
          <w:sz w:val="24"/>
          <w:szCs w:val="24"/>
        </w:rPr>
        <w:t>et al.</w:t>
      </w:r>
      <w:r w:rsidR="00FD038C" w:rsidRPr="00B115D6">
        <w:rPr>
          <w:rFonts w:ascii="Times New Roman" w:hAnsi="Times New Roman" w:cs="Times New Roman"/>
          <w:sz w:val="24"/>
          <w:szCs w:val="24"/>
        </w:rPr>
        <w:t xml:space="preserve"> 2005;</w:t>
      </w:r>
      <w:r w:rsidR="00FD038C" w:rsidRPr="00B115D6">
        <w:t xml:space="preserve"> </w:t>
      </w:r>
      <w:proofErr w:type="gramStart"/>
      <w:r w:rsidR="00FD038C" w:rsidRPr="00B115D6">
        <w:rPr>
          <w:rFonts w:ascii="Times New Roman" w:hAnsi="Times New Roman" w:cs="Times New Roman"/>
          <w:sz w:val="24"/>
          <w:szCs w:val="24"/>
        </w:rPr>
        <w:t xml:space="preserve">Bailey </w:t>
      </w:r>
      <w:r w:rsidR="00857535" w:rsidRPr="00B115D6">
        <w:rPr>
          <w:rFonts w:ascii="Times New Roman" w:hAnsi="Times New Roman" w:cs="Times New Roman"/>
          <w:sz w:val="24"/>
          <w:szCs w:val="24"/>
        </w:rPr>
        <w:t xml:space="preserve"> and</w:t>
      </w:r>
      <w:proofErr w:type="gramEnd"/>
      <w:r w:rsidR="00FD038C" w:rsidRPr="00B115D6">
        <w:rPr>
          <w:rFonts w:ascii="Times New Roman" w:hAnsi="Times New Roman" w:cs="Times New Roman"/>
          <w:sz w:val="24"/>
          <w:szCs w:val="24"/>
        </w:rPr>
        <w:t xml:space="preserve"> </w:t>
      </w:r>
      <w:proofErr w:type="spellStart"/>
      <w:r w:rsidR="00FD038C" w:rsidRPr="00B115D6">
        <w:rPr>
          <w:rFonts w:ascii="Times New Roman" w:hAnsi="Times New Roman" w:cs="Times New Roman"/>
          <w:sz w:val="24"/>
          <w:szCs w:val="24"/>
        </w:rPr>
        <w:t>Timmon</w:t>
      </w:r>
      <w:proofErr w:type="spellEnd"/>
      <w:r w:rsidR="00FD038C" w:rsidRPr="00B115D6">
        <w:rPr>
          <w:rFonts w:ascii="Times New Roman" w:hAnsi="Times New Roman" w:cs="Times New Roman"/>
          <w:sz w:val="24"/>
          <w:szCs w:val="24"/>
        </w:rPr>
        <w:t xml:space="preserve">, 2005; </w:t>
      </w:r>
      <w:proofErr w:type="spellStart"/>
      <w:r w:rsidR="00D46EFF" w:rsidRPr="00B115D6">
        <w:rPr>
          <w:rFonts w:ascii="Times New Roman" w:hAnsi="Times New Roman" w:cs="Times New Roman"/>
          <w:sz w:val="24"/>
          <w:szCs w:val="24"/>
        </w:rPr>
        <w:t>Siebein</w:t>
      </w:r>
      <w:proofErr w:type="spellEnd"/>
      <w:r w:rsidR="00D46EFF" w:rsidRPr="00B115D6">
        <w:rPr>
          <w:rFonts w:ascii="Times New Roman" w:hAnsi="Times New Roman" w:cs="Times New Roman"/>
          <w:sz w:val="24"/>
          <w:szCs w:val="24"/>
        </w:rPr>
        <w:t xml:space="preserve"> </w:t>
      </w:r>
      <w:r w:rsidR="00857535" w:rsidRPr="00B115D6">
        <w:rPr>
          <w:rFonts w:ascii="Times New Roman" w:hAnsi="Times New Roman" w:cs="Times New Roman"/>
          <w:sz w:val="24"/>
          <w:szCs w:val="24"/>
        </w:rPr>
        <w:t xml:space="preserve"> and</w:t>
      </w:r>
      <w:r w:rsidR="00D46EFF" w:rsidRPr="00B115D6">
        <w:rPr>
          <w:rFonts w:ascii="Times New Roman" w:hAnsi="Times New Roman" w:cs="Times New Roman"/>
          <w:sz w:val="24"/>
          <w:szCs w:val="24"/>
        </w:rPr>
        <w:t xml:space="preserve"> Skelton, 2009; </w:t>
      </w:r>
      <w:proofErr w:type="spellStart"/>
      <w:r w:rsidR="00D46EFF" w:rsidRPr="00B115D6">
        <w:rPr>
          <w:rFonts w:ascii="Times New Roman" w:hAnsi="Times New Roman" w:cs="Times New Roman"/>
          <w:sz w:val="24"/>
          <w:szCs w:val="24"/>
        </w:rPr>
        <w:t>Okcu</w:t>
      </w:r>
      <w:proofErr w:type="spellEnd"/>
      <w:r w:rsidR="00D46EFF" w:rsidRPr="00B115D6">
        <w:rPr>
          <w:rFonts w:ascii="Times New Roman" w:hAnsi="Times New Roman" w:cs="Times New Roman"/>
          <w:sz w:val="24"/>
          <w:szCs w:val="24"/>
        </w:rPr>
        <w:t xml:space="preserve"> </w:t>
      </w:r>
      <w:r w:rsidR="00361246" w:rsidRPr="00B115D6">
        <w:rPr>
          <w:rFonts w:ascii="Times New Roman" w:hAnsi="Times New Roman" w:cs="Times New Roman"/>
          <w:i/>
          <w:sz w:val="24"/>
          <w:szCs w:val="24"/>
        </w:rPr>
        <w:t>et al.</w:t>
      </w:r>
      <w:r w:rsidR="00D46EFF" w:rsidRPr="00B115D6">
        <w:rPr>
          <w:rFonts w:ascii="Times New Roman" w:hAnsi="Times New Roman" w:cs="Times New Roman"/>
          <w:sz w:val="24"/>
          <w:szCs w:val="24"/>
        </w:rPr>
        <w:t xml:space="preserve"> 2011</w:t>
      </w:r>
      <w:r w:rsidR="00A8579B" w:rsidRPr="00B115D6">
        <w:rPr>
          <w:rFonts w:ascii="Times New Roman" w:hAnsi="Times New Roman" w:cs="Times New Roman"/>
          <w:sz w:val="24"/>
          <w:szCs w:val="24"/>
        </w:rPr>
        <w:t xml:space="preserve">; </w:t>
      </w:r>
      <w:proofErr w:type="spellStart"/>
      <w:r w:rsidR="00A8579B" w:rsidRPr="00B115D6">
        <w:rPr>
          <w:rFonts w:ascii="Times New Roman" w:hAnsi="Times New Roman" w:cs="Times New Roman"/>
          <w:sz w:val="24"/>
          <w:szCs w:val="24"/>
        </w:rPr>
        <w:t>Salandina</w:t>
      </w:r>
      <w:proofErr w:type="spellEnd"/>
      <w:r w:rsidR="00A8579B" w:rsidRPr="00B115D6">
        <w:rPr>
          <w:rFonts w:ascii="Times New Roman" w:hAnsi="Times New Roman" w:cs="Times New Roman"/>
          <w:sz w:val="24"/>
          <w:szCs w:val="24"/>
        </w:rPr>
        <w:t xml:space="preserve"> </w:t>
      </w:r>
      <w:r w:rsidR="00361246" w:rsidRPr="00B115D6">
        <w:rPr>
          <w:rFonts w:ascii="Times New Roman" w:hAnsi="Times New Roman" w:cs="Times New Roman"/>
          <w:i/>
          <w:sz w:val="24"/>
          <w:szCs w:val="24"/>
        </w:rPr>
        <w:t>et al.</w:t>
      </w:r>
      <w:r w:rsidR="005B5EDF" w:rsidRPr="00B115D6">
        <w:rPr>
          <w:rFonts w:ascii="Times New Roman" w:hAnsi="Times New Roman" w:cs="Times New Roman"/>
          <w:sz w:val="24"/>
          <w:szCs w:val="24"/>
        </w:rPr>
        <w:t xml:space="preserve"> 2011</w:t>
      </w:r>
      <w:r w:rsidR="00324454" w:rsidRPr="00B115D6">
        <w:rPr>
          <w:rFonts w:ascii="Times New Roman" w:hAnsi="Times New Roman" w:cs="Times New Roman"/>
          <w:sz w:val="24"/>
          <w:szCs w:val="24"/>
        </w:rPr>
        <w:t>)</w:t>
      </w:r>
      <w:r w:rsidR="000F4C95" w:rsidRPr="00B115D6">
        <w:rPr>
          <w:rFonts w:ascii="Times New Roman" w:hAnsi="Times New Roman" w:cs="Times New Roman"/>
          <w:sz w:val="24"/>
          <w:szCs w:val="24"/>
        </w:rPr>
        <w:t>.</w:t>
      </w:r>
      <w:r w:rsidR="006A3E5E" w:rsidRPr="00B115D6">
        <w:rPr>
          <w:rFonts w:ascii="Times New Roman" w:hAnsi="Times New Roman" w:cs="Times New Roman"/>
          <w:sz w:val="24"/>
          <w:szCs w:val="24"/>
        </w:rPr>
        <w:t xml:space="preserve"> </w:t>
      </w:r>
    </w:p>
    <w:p w14:paraId="0746F10E" w14:textId="77777777" w:rsidR="00E0679D" w:rsidRPr="008B145E" w:rsidRDefault="00E51AFA" w:rsidP="0036124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Such levels and noise </w:t>
      </w:r>
      <w:r w:rsidR="0096556A">
        <w:rPr>
          <w:rFonts w:ascii="Times New Roman" w:hAnsi="Times New Roman" w:cs="Times New Roman"/>
          <w:sz w:val="24"/>
          <w:szCs w:val="24"/>
        </w:rPr>
        <w:t xml:space="preserve">can be linked </w:t>
      </w:r>
      <w:r w:rsidR="0096556A" w:rsidRPr="0047712A">
        <w:rPr>
          <w:rFonts w:ascii="Times New Roman" w:hAnsi="Times New Roman" w:cs="Times New Roman"/>
          <w:sz w:val="24"/>
          <w:szCs w:val="24"/>
        </w:rPr>
        <w:t>to</w:t>
      </w:r>
      <w:r w:rsidR="008837C4" w:rsidRPr="0047712A">
        <w:rPr>
          <w:rFonts w:ascii="Times New Roman" w:hAnsi="Times New Roman" w:cs="Times New Roman"/>
          <w:sz w:val="24"/>
          <w:szCs w:val="24"/>
        </w:rPr>
        <w:t xml:space="preserve"> burnout </w:t>
      </w:r>
      <w:r w:rsidR="008837C4" w:rsidRPr="008B145E">
        <w:rPr>
          <w:rFonts w:ascii="Times New Roman" w:hAnsi="Times New Roman" w:cs="Times New Roman"/>
          <w:sz w:val="24"/>
          <w:szCs w:val="24"/>
        </w:rPr>
        <w:t xml:space="preserve">and stress </w:t>
      </w:r>
      <w:r>
        <w:rPr>
          <w:rFonts w:ascii="Times New Roman" w:hAnsi="Times New Roman" w:cs="Times New Roman"/>
          <w:sz w:val="24"/>
          <w:szCs w:val="24"/>
        </w:rPr>
        <w:t>(</w:t>
      </w:r>
      <w:proofErr w:type="spellStart"/>
      <w:r>
        <w:rPr>
          <w:rFonts w:ascii="Times New Roman" w:hAnsi="Times New Roman" w:cs="Times New Roman"/>
          <w:sz w:val="24"/>
          <w:szCs w:val="24"/>
        </w:rPr>
        <w:t>Topf</w:t>
      </w:r>
      <w:proofErr w:type="spellEnd"/>
      <w:r>
        <w:rPr>
          <w:rFonts w:ascii="Times New Roman" w:hAnsi="Times New Roman" w:cs="Times New Roman"/>
          <w:sz w:val="24"/>
          <w:szCs w:val="24"/>
        </w:rPr>
        <w:t xml:space="preserve"> </w:t>
      </w:r>
      <w:r w:rsidR="00857535">
        <w:rPr>
          <w:rFonts w:ascii="Times New Roman" w:hAnsi="Times New Roman" w:cs="Times New Roman"/>
          <w:sz w:val="24"/>
          <w:szCs w:val="24"/>
        </w:rPr>
        <w:t>and</w:t>
      </w:r>
      <w:r>
        <w:rPr>
          <w:rFonts w:ascii="Times New Roman" w:hAnsi="Times New Roman" w:cs="Times New Roman"/>
          <w:sz w:val="24"/>
          <w:szCs w:val="24"/>
        </w:rPr>
        <w:t xml:space="preserve"> Dillon, 1988) whilst</w:t>
      </w:r>
      <w:r w:rsidR="00C4750F" w:rsidRPr="008B145E">
        <w:rPr>
          <w:rFonts w:ascii="Times New Roman" w:hAnsi="Times New Roman" w:cs="Times New Roman"/>
          <w:sz w:val="24"/>
          <w:szCs w:val="24"/>
        </w:rPr>
        <w:t xml:space="preserve"> sound</w:t>
      </w:r>
      <w:r>
        <w:rPr>
          <w:rFonts w:ascii="Times New Roman" w:hAnsi="Times New Roman" w:cs="Times New Roman"/>
          <w:sz w:val="24"/>
          <w:szCs w:val="24"/>
        </w:rPr>
        <w:t xml:space="preserve"> also</w:t>
      </w:r>
      <w:r w:rsidR="00C4750F" w:rsidRPr="008B145E">
        <w:rPr>
          <w:rFonts w:ascii="Times New Roman" w:hAnsi="Times New Roman" w:cs="Times New Roman"/>
          <w:sz w:val="24"/>
          <w:szCs w:val="24"/>
        </w:rPr>
        <w:t xml:space="preserve"> distracts, alters concentration</w:t>
      </w:r>
      <w:r>
        <w:rPr>
          <w:rFonts w:ascii="Times New Roman" w:hAnsi="Times New Roman" w:cs="Times New Roman"/>
          <w:sz w:val="24"/>
          <w:szCs w:val="24"/>
        </w:rPr>
        <w:t>,</w:t>
      </w:r>
      <w:r w:rsidR="00C4750F" w:rsidRPr="008B145E">
        <w:rPr>
          <w:rFonts w:ascii="Times New Roman" w:hAnsi="Times New Roman" w:cs="Times New Roman"/>
          <w:sz w:val="24"/>
          <w:szCs w:val="24"/>
        </w:rPr>
        <w:t xml:space="preserve"> and increases tiredness </w:t>
      </w:r>
      <w:r>
        <w:rPr>
          <w:rFonts w:ascii="Times New Roman" w:hAnsi="Times New Roman" w:cs="Times New Roman"/>
          <w:sz w:val="24"/>
          <w:szCs w:val="24"/>
        </w:rPr>
        <w:t>(</w:t>
      </w:r>
      <w:proofErr w:type="spellStart"/>
      <w:r>
        <w:rPr>
          <w:rFonts w:ascii="Times New Roman" w:hAnsi="Times New Roman" w:cs="Times New Roman"/>
          <w:sz w:val="24"/>
          <w:szCs w:val="24"/>
        </w:rPr>
        <w:t>Xie</w:t>
      </w:r>
      <w:proofErr w:type="spellEnd"/>
      <w:r>
        <w:rPr>
          <w:rFonts w:ascii="Times New Roman" w:hAnsi="Times New Roman" w:cs="Times New Roman"/>
          <w:sz w:val="24"/>
          <w:szCs w:val="24"/>
        </w:rPr>
        <w:t xml:space="preserve"> </w:t>
      </w:r>
      <w:r w:rsidR="00857535">
        <w:rPr>
          <w:rFonts w:ascii="Times New Roman" w:hAnsi="Times New Roman" w:cs="Times New Roman"/>
          <w:sz w:val="24"/>
          <w:szCs w:val="24"/>
        </w:rPr>
        <w:t>and</w:t>
      </w:r>
      <w:r>
        <w:rPr>
          <w:rFonts w:ascii="Times New Roman" w:hAnsi="Times New Roman" w:cs="Times New Roman"/>
          <w:sz w:val="24"/>
          <w:szCs w:val="24"/>
        </w:rPr>
        <w:t xml:space="preserve"> Kang, 2010). </w:t>
      </w:r>
      <w:r w:rsidR="00F11CA3" w:rsidRPr="008B145E">
        <w:rPr>
          <w:rFonts w:ascii="Times New Roman" w:hAnsi="Times New Roman" w:cs="Times New Roman"/>
          <w:sz w:val="24"/>
          <w:szCs w:val="24"/>
        </w:rPr>
        <w:t xml:space="preserve">Such </w:t>
      </w:r>
      <w:proofErr w:type="gramStart"/>
      <w:r>
        <w:rPr>
          <w:rFonts w:ascii="Times New Roman" w:hAnsi="Times New Roman" w:cs="Times New Roman"/>
          <w:sz w:val="24"/>
          <w:szCs w:val="24"/>
        </w:rPr>
        <w:t>comments highlight</w:t>
      </w:r>
      <w:r w:rsidRPr="008B145E">
        <w:rPr>
          <w:rFonts w:ascii="Times New Roman" w:hAnsi="Times New Roman" w:cs="Times New Roman"/>
          <w:sz w:val="24"/>
          <w:szCs w:val="24"/>
        </w:rPr>
        <w:t xml:space="preserve"> the issues of sound in these environments</w:t>
      </w:r>
      <w:r>
        <w:rPr>
          <w:rFonts w:ascii="Times New Roman" w:hAnsi="Times New Roman" w:cs="Times New Roman"/>
          <w:sz w:val="24"/>
          <w:szCs w:val="24"/>
        </w:rPr>
        <w:t>,</w:t>
      </w:r>
      <w:r w:rsidRPr="008B145E">
        <w:rPr>
          <w:rFonts w:ascii="Times New Roman" w:hAnsi="Times New Roman" w:cs="Times New Roman"/>
          <w:sz w:val="24"/>
          <w:szCs w:val="24"/>
        </w:rPr>
        <w:t xml:space="preserve"> and</w:t>
      </w:r>
      <w:r w:rsidR="003015BF">
        <w:rPr>
          <w:rFonts w:ascii="Times New Roman" w:hAnsi="Times New Roman" w:cs="Times New Roman"/>
          <w:sz w:val="24"/>
          <w:szCs w:val="24"/>
        </w:rPr>
        <w:t xml:space="preserve"> </w:t>
      </w:r>
      <w:r w:rsidR="003015BF" w:rsidRPr="003D5808">
        <w:rPr>
          <w:rFonts w:ascii="Times New Roman" w:hAnsi="Times New Roman" w:cs="Times New Roman"/>
          <w:sz w:val="24"/>
          <w:szCs w:val="24"/>
        </w:rPr>
        <w:t>begin</w:t>
      </w:r>
      <w:r w:rsidR="00C860A7">
        <w:rPr>
          <w:rFonts w:ascii="Times New Roman" w:hAnsi="Times New Roman" w:cs="Times New Roman"/>
          <w:sz w:val="24"/>
          <w:szCs w:val="24"/>
        </w:rPr>
        <w:t>s</w:t>
      </w:r>
      <w:proofErr w:type="gramEnd"/>
      <w:r w:rsidR="003015BF">
        <w:rPr>
          <w:rFonts w:ascii="Times New Roman" w:hAnsi="Times New Roman" w:cs="Times New Roman"/>
          <w:sz w:val="24"/>
          <w:szCs w:val="24"/>
        </w:rPr>
        <w:t xml:space="preserve"> to</w:t>
      </w:r>
      <w:r w:rsidRPr="008B145E">
        <w:rPr>
          <w:rFonts w:ascii="Times New Roman" w:hAnsi="Times New Roman" w:cs="Times New Roman"/>
          <w:sz w:val="24"/>
          <w:szCs w:val="24"/>
        </w:rPr>
        <w:t xml:space="preserve"> recognise</w:t>
      </w:r>
      <w:r w:rsidR="00F11CA3" w:rsidRPr="008B145E">
        <w:rPr>
          <w:rFonts w:ascii="Times New Roman" w:hAnsi="Times New Roman" w:cs="Times New Roman"/>
          <w:sz w:val="24"/>
          <w:szCs w:val="24"/>
        </w:rPr>
        <w:t xml:space="preserve"> </w:t>
      </w:r>
      <w:r>
        <w:rPr>
          <w:rFonts w:ascii="Times New Roman" w:hAnsi="Times New Roman" w:cs="Times New Roman"/>
          <w:sz w:val="24"/>
          <w:szCs w:val="24"/>
        </w:rPr>
        <w:t>the</w:t>
      </w:r>
      <w:r w:rsidR="00B41C18">
        <w:rPr>
          <w:rFonts w:ascii="Times New Roman" w:hAnsi="Times New Roman" w:cs="Times New Roman"/>
          <w:sz w:val="24"/>
          <w:szCs w:val="24"/>
        </w:rPr>
        <w:t xml:space="preserve"> </w:t>
      </w:r>
      <w:r w:rsidR="0096556A">
        <w:rPr>
          <w:rFonts w:ascii="Times New Roman" w:hAnsi="Times New Roman" w:cs="Times New Roman"/>
          <w:sz w:val="24"/>
          <w:szCs w:val="24"/>
        </w:rPr>
        <w:t xml:space="preserve">perceptual aspect </w:t>
      </w:r>
      <w:r w:rsidR="0096556A" w:rsidRPr="0047712A">
        <w:rPr>
          <w:rFonts w:ascii="Times New Roman" w:hAnsi="Times New Roman" w:cs="Times New Roman"/>
          <w:sz w:val="24"/>
          <w:szCs w:val="24"/>
        </w:rPr>
        <w:t>of</w:t>
      </w:r>
      <w:r w:rsidR="00F11CA3" w:rsidRPr="008B145E">
        <w:rPr>
          <w:rFonts w:ascii="Times New Roman" w:hAnsi="Times New Roman" w:cs="Times New Roman"/>
          <w:sz w:val="24"/>
          <w:szCs w:val="24"/>
        </w:rPr>
        <w:t xml:space="preserve"> it. </w:t>
      </w:r>
      <w:r w:rsidR="003015BF">
        <w:rPr>
          <w:rFonts w:ascii="Times New Roman" w:hAnsi="Times New Roman" w:cs="Times New Roman"/>
          <w:sz w:val="24"/>
          <w:szCs w:val="24"/>
        </w:rPr>
        <w:t>A</w:t>
      </w:r>
      <w:r w:rsidR="00F11CA3" w:rsidRPr="008B145E">
        <w:rPr>
          <w:rFonts w:ascii="Times New Roman" w:hAnsi="Times New Roman" w:cs="Times New Roman"/>
          <w:sz w:val="24"/>
          <w:szCs w:val="24"/>
        </w:rPr>
        <w:t xml:space="preserve">rchitects </w:t>
      </w:r>
      <w:r w:rsidR="003015BF">
        <w:rPr>
          <w:rFonts w:ascii="Times New Roman" w:hAnsi="Times New Roman" w:cs="Times New Roman"/>
          <w:sz w:val="24"/>
          <w:szCs w:val="24"/>
        </w:rPr>
        <w:t xml:space="preserve">however, </w:t>
      </w:r>
      <w:r w:rsidR="00F11CA3" w:rsidRPr="008B145E">
        <w:rPr>
          <w:rFonts w:ascii="Times New Roman" w:hAnsi="Times New Roman" w:cs="Times New Roman"/>
          <w:sz w:val="24"/>
          <w:szCs w:val="24"/>
        </w:rPr>
        <w:t xml:space="preserve">focus on measurable components of the therapeutic environment such as </w:t>
      </w:r>
      <w:r w:rsidR="00B41C18">
        <w:rPr>
          <w:rFonts w:ascii="Times New Roman" w:hAnsi="Times New Roman" w:cs="Times New Roman"/>
          <w:sz w:val="24"/>
          <w:szCs w:val="24"/>
        </w:rPr>
        <w:t>sound level</w:t>
      </w:r>
      <w:r w:rsidR="003015BF">
        <w:rPr>
          <w:rFonts w:ascii="Times New Roman" w:hAnsi="Times New Roman" w:cs="Times New Roman"/>
          <w:sz w:val="24"/>
          <w:szCs w:val="24"/>
        </w:rPr>
        <w:t>,</w:t>
      </w:r>
      <w:r w:rsidR="00F11CA3" w:rsidRPr="008B145E">
        <w:rPr>
          <w:rFonts w:ascii="Times New Roman" w:hAnsi="Times New Roman" w:cs="Times New Roman"/>
          <w:sz w:val="24"/>
          <w:szCs w:val="24"/>
        </w:rPr>
        <w:t xml:space="preserve"> and fail to consider the more qualitative features, such as subjective feelings (</w:t>
      </w:r>
      <w:proofErr w:type="spellStart"/>
      <w:r w:rsidR="00F11CA3" w:rsidRPr="008B145E">
        <w:rPr>
          <w:rFonts w:ascii="Times New Roman" w:hAnsi="Times New Roman" w:cs="Times New Roman"/>
          <w:sz w:val="24"/>
          <w:szCs w:val="24"/>
        </w:rPr>
        <w:t>Gesler</w:t>
      </w:r>
      <w:proofErr w:type="spellEnd"/>
      <w:r w:rsidR="00F11CA3" w:rsidRPr="008B145E">
        <w:rPr>
          <w:rFonts w:ascii="Times New Roman" w:hAnsi="Times New Roman" w:cs="Times New Roman"/>
          <w:sz w:val="24"/>
          <w:szCs w:val="24"/>
        </w:rPr>
        <w:t xml:space="preserve"> </w:t>
      </w:r>
      <w:r w:rsidR="001E3679" w:rsidRPr="001E3679">
        <w:rPr>
          <w:rFonts w:ascii="Times New Roman" w:hAnsi="Times New Roman" w:cs="Times New Roman"/>
          <w:i/>
          <w:sz w:val="24"/>
          <w:szCs w:val="24"/>
        </w:rPr>
        <w:t>et al</w:t>
      </w:r>
      <w:r w:rsidR="00EC05EE">
        <w:rPr>
          <w:rFonts w:ascii="Times New Roman" w:hAnsi="Times New Roman" w:cs="Times New Roman"/>
          <w:sz w:val="24"/>
          <w:szCs w:val="24"/>
        </w:rPr>
        <w:t xml:space="preserve">. </w:t>
      </w:r>
      <w:r w:rsidR="00F11CA3" w:rsidRPr="008B145E">
        <w:rPr>
          <w:rFonts w:ascii="Times New Roman" w:hAnsi="Times New Roman" w:cs="Times New Roman"/>
          <w:sz w:val="24"/>
          <w:szCs w:val="24"/>
        </w:rPr>
        <w:t>2004).</w:t>
      </w:r>
      <w:r w:rsidR="007338FA">
        <w:rPr>
          <w:rFonts w:ascii="Times New Roman" w:hAnsi="Times New Roman" w:cs="Times New Roman"/>
          <w:sz w:val="24"/>
          <w:szCs w:val="24"/>
        </w:rPr>
        <w:t xml:space="preserve"> The notion of a sounds</w:t>
      </w:r>
      <w:r w:rsidR="00B41C18">
        <w:rPr>
          <w:rFonts w:ascii="Times New Roman" w:hAnsi="Times New Roman" w:cs="Times New Roman"/>
          <w:sz w:val="24"/>
          <w:szCs w:val="24"/>
        </w:rPr>
        <w:t>cape can be used to change this</w:t>
      </w:r>
      <w:r w:rsidR="002D17FA">
        <w:rPr>
          <w:rFonts w:ascii="Times New Roman" w:hAnsi="Times New Roman" w:cs="Times New Roman"/>
          <w:sz w:val="24"/>
          <w:szCs w:val="24"/>
        </w:rPr>
        <w:t>,</w:t>
      </w:r>
      <w:r w:rsidR="00B41C18">
        <w:rPr>
          <w:rFonts w:ascii="Times New Roman" w:hAnsi="Times New Roman" w:cs="Times New Roman"/>
          <w:sz w:val="24"/>
          <w:szCs w:val="24"/>
        </w:rPr>
        <w:t xml:space="preserve"> and evaluate </w:t>
      </w:r>
      <w:r w:rsidR="00B15771">
        <w:rPr>
          <w:rFonts w:ascii="Times New Roman" w:hAnsi="Times New Roman" w:cs="Times New Roman"/>
          <w:sz w:val="24"/>
          <w:szCs w:val="24"/>
        </w:rPr>
        <w:t xml:space="preserve">the sounds of a </w:t>
      </w:r>
      <w:r w:rsidR="00B41C18">
        <w:rPr>
          <w:rFonts w:ascii="Times New Roman" w:hAnsi="Times New Roman" w:cs="Times New Roman"/>
          <w:sz w:val="24"/>
          <w:szCs w:val="24"/>
        </w:rPr>
        <w:t>h</w:t>
      </w:r>
      <w:r w:rsidR="003015BF">
        <w:rPr>
          <w:rFonts w:ascii="Times New Roman" w:hAnsi="Times New Roman" w:cs="Times New Roman"/>
          <w:sz w:val="24"/>
          <w:szCs w:val="24"/>
        </w:rPr>
        <w:t>ospital</w:t>
      </w:r>
      <w:r w:rsidR="00B41C18">
        <w:rPr>
          <w:rFonts w:ascii="Times New Roman" w:hAnsi="Times New Roman" w:cs="Times New Roman"/>
          <w:sz w:val="24"/>
          <w:szCs w:val="24"/>
        </w:rPr>
        <w:t xml:space="preserve"> space in a different way.</w:t>
      </w:r>
    </w:p>
    <w:p w14:paraId="479A69BF" w14:textId="77777777" w:rsidR="00E0679D" w:rsidRPr="008A6690" w:rsidRDefault="0027129C" w:rsidP="00361246">
      <w:pPr>
        <w:spacing w:after="0" w:line="480" w:lineRule="auto"/>
        <w:rPr>
          <w:rFonts w:ascii="Times New Roman" w:hAnsi="Times New Roman" w:cs="Times New Roman"/>
          <w:sz w:val="24"/>
          <w:szCs w:val="24"/>
        </w:rPr>
      </w:pPr>
      <w:r w:rsidRPr="008A6690">
        <w:rPr>
          <w:rFonts w:ascii="Times New Roman" w:hAnsi="Times New Roman" w:cs="Times New Roman"/>
          <w:sz w:val="24"/>
          <w:szCs w:val="24"/>
        </w:rPr>
        <w:t>1.1</w:t>
      </w:r>
      <w:r w:rsidR="0055475F" w:rsidRPr="008A6690">
        <w:rPr>
          <w:rFonts w:ascii="Times New Roman" w:hAnsi="Times New Roman" w:cs="Times New Roman"/>
          <w:sz w:val="24"/>
          <w:szCs w:val="24"/>
        </w:rPr>
        <w:t>.</w:t>
      </w:r>
      <w:r w:rsidR="00A859B6" w:rsidRPr="008A6690">
        <w:rPr>
          <w:rFonts w:ascii="Times New Roman" w:hAnsi="Times New Roman" w:cs="Times New Roman"/>
          <w:sz w:val="24"/>
          <w:szCs w:val="24"/>
        </w:rPr>
        <w:t xml:space="preserve"> </w:t>
      </w:r>
      <w:r w:rsidR="0055475F" w:rsidRPr="008A6690">
        <w:rPr>
          <w:rFonts w:ascii="Times New Roman" w:hAnsi="Times New Roman" w:cs="Times New Roman"/>
          <w:i/>
          <w:sz w:val="24"/>
          <w:szCs w:val="24"/>
        </w:rPr>
        <w:t>The components of a soundscape</w:t>
      </w:r>
    </w:p>
    <w:p w14:paraId="09D79F0E" w14:textId="77777777" w:rsidR="00C0572F" w:rsidRPr="008B145E" w:rsidRDefault="00B41C18" w:rsidP="005F14C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w:t>
      </w:r>
      <w:r w:rsidR="00F11CA3">
        <w:rPr>
          <w:rFonts w:ascii="Times New Roman" w:hAnsi="Times New Roman" w:cs="Times New Roman"/>
          <w:sz w:val="24"/>
          <w:szCs w:val="24"/>
        </w:rPr>
        <w:t xml:space="preserve"> </w:t>
      </w:r>
      <w:r w:rsidR="00E0679D" w:rsidRPr="008B145E">
        <w:rPr>
          <w:rFonts w:ascii="Times New Roman" w:hAnsi="Times New Roman" w:cs="Times New Roman"/>
          <w:sz w:val="24"/>
          <w:szCs w:val="24"/>
        </w:rPr>
        <w:t xml:space="preserve">soundscape </w:t>
      </w:r>
      <w:r w:rsidR="005800AA">
        <w:rPr>
          <w:rFonts w:ascii="Times New Roman" w:hAnsi="Times New Roman" w:cs="Times New Roman"/>
          <w:sz w:val="24"/>
          <w:szCs w:val="24"/>
        </w:rPr>
        <w:t>is essentially the</w:t>
      </w:r>
      <w:r w:rsidR="00E0679D" w:rsidRPr="008B145E">
        <w:rPr>
          <w:rFonts w:ascii="Times New Roman" w:hAnsi="Times New Roman" w:cs="Times New Roman"/>
          <w:sz w:val="24"/>
          <w:szCs w:val="24"/>
        </w:rPr>
        <w:t xml:space="preserve"> auditory </w:t>
      </w:r>
      <w:r w:rsidR="005800AA">
        <w:rPr>
          <w:rFonts w:ascii="Times New Roman" w:hAnsi="Times New Roman" w:cs="Times New Roman"/>
          <w:sz w:val="24"/>
          <w:szCs w:val="24"/>
        </w:rPr>
        <w:t>version</w:t>
      </w:r>
      <w:r w:rsidR="005800AA" w:rsidRPr="008B145E">
        <w:rPr>
          <w:rFonts w:ascii="Times New Roman" w:hAnsi="Times New Roman" w:cs="Times New Roman"/>
          <w:sz w:val="24"/>
          <w:szCs w:val="24"/>
        </w:rPr>
        <w:t xml:space="preserve"> </w:t>
      </w:r>
      <w:r w:rsidR="00E14184" w:rsidRPr="008B145E">
        <w:rPr>
          <w:rFonts w:ascii="Times New Roman" w:hAnsi="Times New Roman" w:cs="Times New Roman"/>
          <w:sz w:val="24"/>
          <w:szCs w:val="24"/>
        </w:rPr>
        <w:t xml:space="preserve">of a visual landscape (Hall </w:t>
      </w:r>
      <w:r w:rsidR="001E3679" w:rsidRPr="001E3679">
        <w:rPr>
          <w:rFonts w:ascii="Times New Roman" w:hAnsi="Times New Roman" w:cs="Times New Roman"/>
          <w:i/>
          <w:sz w:val="24"/>
          <w:szCs w:val="24"/>
        </w:rPr>
        <w:t>et al</w:t>
      </w:r>
      <w:r w:rsidR="00E0679D" w:rsidRPr="008B145E">
        <w:rPr>
          <w:rFonts w:ascii="Times New Roman" w:hAnsi="Times New Roman" w:cs="Times New Roman"/>
          <w:sz w:val="24"/>
          <w:szCs w:val="24"/>
        </w:rPr>
        <w:t>, 201</w:t>
      </w:r>
      <w:r w:rsidR="00F144A5">
        <w:rPr>
          <w:rFonts w:ascii="Times New Roman" w:hAnsi="Times New Roman" w:cs="Times New Roman"/>
          <w:sz w:val="24"/>
          <w:szCs w:val="24"/>
        </w:rPr>
        <w:t>2</w:t>
      </w:r>
      <w:r w:rsidR="00E0679D" w:rsidRPr="008B145E">
        <w:rPr>
          <w:rFonts w:ascii="Times New Roman" w:hAnsi="Times New Roman" w:cs="Times New Roman"/>
          <w:sz w:val="24"/>
          <w:szCs w:val="24"/>
        </w:rPr>
        <w:t xml:space="preserve">). Of course, </w:t>
      </w:r>
      <w:r>
        <w:rPr>
          <w:rFonts w:ascii="Times New Roman" w:hAnsi="Times New Roman" w:cs="Times New Roman"/>
          <w:sz w:val="24"/>
          <w:szCs w:val="24"/>
        </w:rPr>
        <w:t xml:space="preserve">sound level is one part of </w:t>
      </w:r>
      <w:r w:rsidR="00383B62">
        <w:rPr>
          <w:rFonts w:ascii="Times New Roman" w:hAnsi="Times New Roman" w:cs="Times New Roman"/>
          <w:sz w:val="24"/>
          <w:szCs w:val="24"/>
        </w:rPr>
        <w:t>this;</w:t>
      </w:r>
      <w:r>
        <w:rPr>
          <w:rFonts w:ascii="Times New Roman" w:hAnsi="Times New Roman" w:cs="Times New Roman"/>
          <w:sz w:val="24"/>
          <w:szCs w:val="24"/>
        </w:rPr>
        <w:t xml:space="preserve"> however</w:t>
      </w:r>
      <w:r w:rsidR="00F11CA3">
        <w:rPr>
          <w:rFonts w:ascii="Times New Roman" w:hAnsi="Times New Roman" w:cs="Times New Roman"/>
          <w:sz w:val="24"/>
          <w:szCs w:val="24"/>
        </w:rPr>
        <w:t xml:space="preserve"> there are different approaches to assess sound in this context</w:t>
      </w:r>
      <w:r>
        <w:rPr>
          <w:rFonts w:ascii="Times New Roman" w:hAnsi="Times New Roman" w:cs="Times New Roman"/>
          <w:sz w:val="24"/>
          <w:szCs w:val="24"/>
        </w:rPr>
        <w:t>,</w:t>
      </w:r>
      <w:r w:rsidR="00E0679D" w:rsidRPr="008B145E">
        <w:rPr>
          <w:rFonts w:ascii="Times New Roman" w:hAnsi="Times New Roman" w:cs="Times New Roman"/>
          <w:sz w:val="24"/>
          <w:szCs w:val="24"/>
        </w:rPr>
        <w:t xml:space="preserve"> </w:t>
      </w:r>
      <w:r w:rsidR="0096556A" w:rsidRPr="003D5808">
        <w:rPr>
          <w:rFonts w:ascii="Times New Roman" w:hAnsi="Times New Roman" w:cs="Times New Roman"/>
          <w:sz w:val="24"/>
          <w:szCs w:val="24"/>
        </w:rPr>
        <w:t>such as</w:t>
      </w:r>
      <w:r w:rsidR="00283886">
        <w:rPr>
          <w:rFonts w:ascii="Times New Roman" w:hAnsi="Times New Roman" w:cs="Times New Roman"/>
          <w:sz w:val="24"/>
          <w:szCs w:val="24"/>
        </w:rPr>
        <w:t xml:space="preserve"> considering </w:t>
      </w:r>
      <w:r w:rsidR="007338FA">
        <w:rPr>
          <w:rFonts w:ascii="Times New Roman" w:hAnsi="Times New Roman" w:cs="Times New Roman"/>
          <w:sz w:val="24"/>
          <w:szCs w:val="24"/>
        </w:rPr>
        <w:t>the array of</w:t>
      </w:r>
      <w:r w:rsidR="00E0679D" w:rsidRPr="008B145E">
        <w:rPr>
          <w:rFonts w:ascii="Times New Roman" w:hAnsi="Times New Roman" w:cs="Times New Roman"/>
          <w:sz w:val="24"/>
          <w:szCs w:val="24"/>
        </w:rPr>
        <w:t xml:space="preserve"> </w:t>
      </w:r>
      <w:r w:rsidR="007338FA">
        <w:rPr>
          <w:rFonts w:ascii="Times New Roman" w:hAnsi="Times New Roman" w:cs="Times New Roman"/>
          <w:sz w:val="24"/>
          <w:szCs w:val="24"/>
        </w:rPr>
        <w:t xml:space="preserve">sound </w:t>
      </w:r>
      <w:r w:rsidR="00E0679D" w:rsidRPr="008B145E">
        <w:rPr>
          <w:rFonts w:ascii="Times New Roman" w:hAnsi="Times New Roman" w:cs="Times New Roman"/>
          <w:sz w:val="24"/>
          <w:szCs w:val="24"/>
        </w:rPr>
        <w:t xml:space="preserve">sources </w:t>
      </w:r>
      <w:r w:rsidR="001E5C00">
        <w:rPr>
          <w:rFonts w:ascii="Times New Roman" w:hAnsi="Times New Roman" w:cs="Times New Roman"/>
          <w:sz w:val="24"/>
          <w:szCs w:val="24"/>
        </w:rPr>
        <w:t>and subjective reaction</w:t>
      </w:r>
      <w:r w:rsidR="00363CA4">
        <w:rPr>
          <w:rFonts w:ascii="Times New Roman" w:hAnsi="Times New Roman" w:cs="Times New Roman"/>
          <w:sz w:val="24"/>
          <w:szCs w:val="24"/>
        </w:rPr>
        <w:t xml:space="preserve">. </w:t>
      </w:r>
      <w:r w:rsidR="00FE3484">
        <w:rPr>
          <w:rFonts w:ascii="Times New Roman" w:hAnsi="Times New Roman" w:cs="Times New Roman"/>
          <w:sz w:val="24"/>
          <w:szCs w:val="24"/>
        </w:rPr>
        <w:t xml:space="preserve">For </w:t>
      </w:r>
      <w:r w:rsidR="001C0029">
        <w:rPr>
          <w:rFonts w:ascii="Times New Roman" w:hAnsi="Times New Roman" w:cs="Times New Roman"/>
          <w:sz w:val="24"/>
          <w:szCs w:val="24"/>
        </w:rPr>
        <w:t>example</w:t>
      </w:r>
      <w:r w:rsidR="00FE3484">
        <w:rPr>
          <w:rFonts w:ascii="Times New Roman" w:hAnsi="Times New Roman" w:cs="Times New Roman"/>
          <w:sz w:val="24"/>
          <w:szCs w:val="24"/>
        </w:rPr>
        <w:t xml:space="preserve">, </w:t>
      </w:r>
      <w:r w:rsidR="00FE3484" w:rsidRPr="00D07A78">
        <w:rPr>
          <w:rFonts w:ascii="Times New Roman" w:hAnsi="Times New Roman" w:cs="Times New Roman"/>
          <w:noProof/>
          <w:sz w:val="24"/>
          <w:szCs w:val="24"/>
        </w:rPr>
        <w:t xml:space="preserve">Momtahan </w:t>
      </w:r>
      <w:r w:rsidR="00FE3484">
        <w:rPr>
          <w:rFonts w:ascii="Times New Roman" w:hAnsi="Times New Roman" w:cs="Times New Roman"/>
          <w:noProof/>
          <w:sz w:val="24"/>
          <w:szCs w:val="24"/>
        </w:rPr>
        <w:t>et al.,</w:t>
      </w:r>
      <w:r w:rsidR="00FE3484" w:rsidRPr="00D07A78">
        <w:rPr>
          <w:rFonts w:ascii="Times New Roman" w:hAnsi="Times New Roman" w:cs="Times New Roman"/>
          <w:noProof/>
          <w:sz w:val="24"/>
          <w:szCs w:val="24"/>
        </w:rPr>
        <w:t xml:space="preserve"> </w:t>
      </w:r>
      <w:r w:rsidR="00FE3484" w:rsidRPr="00D07A78">
        <w:rPr>
          <w:rFonts w:ascii="Times New Roman" w:hAnsi="Times New Roman" w:cs="Times New Roman"/>
          <w:sz w:val="24"/>
          <w:szCs w:val="24"/>
        </w:rPr>
        <w:fldChar w:fldCharType="begin"/>
      </w:r>
      <w:r w:rsidR="00FE3484">
        <w:rPr>
          <w:rFonts w:ascii="Times New Roman" w:hAnsi="Times New Roman" w:cs="Times New Roman"/>
          <w:sz w:val="24"/>
          <w:szCs w:val="24"/>
        </w:rPr>
        <w:instrText xml:space="preserve"> ADDIN EN.CITE &lt;EndNote&gt;&lt;Cite ExcludeAuth="1"&gt;&lt;Author&gt;Momtahan&lt;/Author&gt;&lt;Year&gt;1993&lt;/Year&gt;&lt;RecNum&gt;87&lt;/RecNum&gt;&lt;DisplayText&gt;(1993)&lt;/DisplayText&gt;&lt;record&gt;&lt;rec-number&gt;87&lt;/rec-number&gt;&lt;foreign-keys&gt;&lt;key app="EN" db-id="t0wdvaaae5wsfxezrzk5dewypxv0rw5ewp02"&gt;87&lt;/key&gt;&lt;/foreign-keys&gt;&lt;ref-type name="Journal Article"&gt;17&lt;/ref-type&gt;&lt;contributors&gt;&lt;authors&gt;&lt;author&gt;Momtahan, K.&lt;/author&gt;&lt;author&gt;Hetu, R.&lt;/author&gt;&lt;author&gt;Tansley, B.&lt;/author&gt;&lt;/authors&gt;&lt;/contributors&gt;&lt;titles&gt;&lt;title&gt;AUDIBILITY AND IDENTIFICATION OF AUDITORY ALARMS IN THE OPERATING-ROOM AND INTENSIVE-CARE UNIT&lt;/title&gt;&lt;secondary-title&gt;Ergonomics&lt;/secondary-title&gt;&lt;short-title&gt;AUDIBILITY AND IDENTIFICATION OF AUDITORY ALARMS IN THE OPERATING-ROOM AND INTENSIVE-CARE UNIT&lt;/short-title&gt;&lt;/titles&gt;&lt;periodical&gt;&lt;full-title&gt;Ergonomics&lt;/full-title&gt;&lt;/periodical&gt;&lt;pages&gt;1159-1176&lt;/pages&gt;&lt;volume&gt;36&lt;/volume&gt;&lt;number&gt;10&lt;/number&gt;&lt;dates&gt;&lt;year&gt;1993&lt;/year&gt;&lt;/dates&gt;&lt;isbn&gt;0014-0139&lt;/isbn&gt;&lt;accession-num&gt;WOS:A1993LY81600002&lt;/accession-num&gt;&lt;urls&gt;&lt;/urls&gt;&lt;/record&gt;&lt;/Cite&gt;&lt;/EndNote&gt;</w:instrText>
      </w:r>
      <w:r w:rsidR="00FE3484" w:rsidRPr="00D07A78">
        <w:rPr>
          <w:rFonts w:ascii="Times New Roman" w:hAnsi="Times New Roman" w:cs="Times New Roman"/>
          <w:sz w:val="24"/>
          <w:szCs w:val="24"/>
        </w:rPr>
        <w:fldChar w:fldCharType="separate"/>
      </w:r>
      <w:r w:rsidR="00FE3484">
        <w:rPr>
          <w:rFonts w:ascii="Times New Roman" w:hAnsi="Times New Roman" w:cs="Times New Roman"/>
          <w:noProof/>
          <w:sz w:val="24"/>
          <w:szCs w:val="24"/>
        </w:rPr>
        <w:t>(1993)</w:t>
      </w:r>
      <w:r w:rsidR="00FE3484" w:rsidRPr="00D07A78">
        <w:rPr>
          <w:rFonts w:ascii="Times New Roman" w:hAnsi="Times New Roman" w:cs="Times New Roman"/>
          <w:sz w:val="24"/>
          <w:szCs w:val="24"/>
        </w:rPr>
        <w:fldChar w:fldCharType="end"/>
      </w:r>
      <w:r w:rsidR="00FE3484" w:rsidRPr="00D07A78">
        <w:rPr>
          <w:rFonts w:ascii="Times New Roman" w:hAnsi="Times New Roman" w:cs="Times New Roman"/>
          <w:sz w:val="24"/>
          <w:szCs w:val="24"/>
        </w:rPr>
        <w:t xml:space="preserve"> reported </w:t>
      </w:r>
      <w:r w:rsidR="0096556A" w:rsidRPr="003D5808">
        <w:rPr>
          <w:rFonts w:ascii="Times New Roman" w:hAnsi="Times New Roman" w:cs="Times New Roman"/>
          <w:sz w:val="24"/>
          <w:szCs w:val="24"/>
        </w:rPr>
        <w:t>that</w:t>
      </w:r>
      <w:r w:rsidR="0096556A">
        <w:rPr>
          <w:rFonts w:ascii="Times New Roman" w:hAnsi="Times New Roman" w:cs="Times New Roman"/>
          <w:sz w:val="24"/>
          <w:szCs w:val="24"/>
        </w:rPr>
        <w:t xml:space="preserve"> </w:t>
      </w:r>
      <w:r w:rsidR="00FE3484" w:rsidRPr="00D07A78">
        <w:rPr>
          <w:rFonts w:ascii="Times New Roman" w:hAnsi="Times New Roman" w:cs="Times New Roman"/>
          <w:sz w:val="24"/>
          <w:szCs w:val="24"/>
        </w:rPr>
        <w:t xml:space="preserve">operating room staff can identify </w:t>
      </w:r>
      <w:r w:rsidR="00FE3484">
        <w:rPr>
          <w:rFonts w:ascii="Times New Roman" w:hAnsi="Times New Roman" w:cs="Times New Roman"/>
          <w:sz w:val="24"/>
          <w:szCs w:val="24"/>
        </w:rPr>
        <w:t xml:space="preserve">just </w:t>
      </w:r>
      <w:r w:rsidR="00FE3484" w:rsidRPr="00D07A78">
        <w:rPr>
          <w:rFonts w:ascii="Times New Roman" w:hAnsi="Times New Roman" w:cs="Times New Roman"/>
          <w:sz w:val="24"/>
          <w:szCs w:val="24"/>
        </w:rPr>
        <w:t xml:space="preserve">14 out of 23 different alarms </w:t>
      </w:r>
      <w:r w:rsidR="00FE3484">
        <w:rPr>
          <w:rFonts w:ascii="Times New Roman" w:hAnsi="Times New Roman" w:cs="Times New Roman"/>
          <w:sz w:val="24"/>
          <w:szCs w:val="24"/>
        </w:rPr>
        <w:t>of which</w:t>
      </w:r>
      <w:r w:rsidR="00FE3484" w:rsidRPr="00D07A78">
        <w:rPr>
          <w:rFonts w:ascii="Times New Roman" w:hAnsi="Times New Roman" w:cs="Times New Roman"/>
          <w:sz w:val="24"/>
          <w:szCs w:val="24"/>
        </w:rPr>
        <w:t xml:space="preserve"> most are </w:t>
      </w:r>
      <w:r w:rsidR="00283886">
        <w:rPr>
          <w:rFonts w:ascii="Times New Roman" w:hAnsi="Times New Roman" w:cs="Times New Roman"/>
          <w:sz w:val="24"/>
          <w:szCs w:val="24"/>
        </w:rPr>
        <w:t>perceived as</w:t>
      </w:r>
      <w:r w:rsidR="00FE3484" w:rsidRPr="00D07A78">
        <w:rPr>
          <w:rFonts w:ascii="Times New Roman" w:hAnsi="Times New Roman" w:cs="Times New Roman"/>
          <w:sz w:val="24"/>
          <w:szCs w:val="24"/>
        </w:rPr>
        <w:t xml:space="preserve"> unpleasant</w:t>
      </w:r>
      <w:r w:rsidR="00FE3484">
        <w:rPr>
          <w:rFonts w:ascii="Times New Roman" w:hAnsi="Times New Roman" w:cs="Times New Roman"/>
          <w:sz w:val="24"/>
          <w:szCs w:val="24"/>
        </w:rPr>
        <w:t xml:space="preserve">. </w:t>
      </w:r>
      <w:r w:rsidR="005F14CF">
        <w:rPr>
          <w:rFonts w:ascii="Times New Roman" w:hAnsi="Times New Roman" w:cs="Times New Roman"/>
          <w:noProof/>
          <w:sz w:val="24"/>
          <w:szCs w:val="24"/>
        </w:rPr>
        <w:t xml:space="preserve">Siebein </w:t>
      </w:r>
      <w:r w:rsidR="00857535">
        <w:rPr>
          <w:rFonts w:ascii="Times New Roman" w:hAnsi="Times New Roman" w:cs="Times New Roman"/>
          <w:noProof/>
          <w:sz w:val="24"/>
          <w:szCs w:val="24"/>
        </w:rPr>
        <w:t>and</w:t>
      </w:r>
      <w:r w:rsidR="00DD7D81" w:rsidRPr="008B145E">
        <w:rPr>
          <w:rFonts w:ascii="Times New Roman" w:hAnsi="Times New Roman" w:cs="Times New Roman"/>
          <w:noProof/>
          <w:sz w:val="24"/>
          <w:szCs w:val="24"/>
        </w:rPr>
        <w:t xml:space="preserve"> Skelton</w:t>
      </w:r>
      <w:r w:rsidR="00DD7D81" w:rsidRPr="008B145E">
        <w:rPr>
          <w:rFonts w:ascii="Times New Roman" w:hAnsi="Times New Roman" w:cs="Times New Roman"/>
          <w:sz w:val="24"/>
          <w:szCs w:val="24"/>
        </w:rPr>
        <w:t xml:space="preserve"> </w:t>
      </w:r>
      <w:r w:rsidR="00DE1436" w:rsidRPr="008B145E">
        <w:rPr>
          <w:rFonts w:ascii="Times New Roman" w:hAnsi="Times New Roman" w:cs="Times New Roman"/>
          <w:sz w:val="24"/>
          <w:szCs w:val="24"/>
        </w:rPr>
        <w:fldChar w:fldCharType="begin"/>
      </w:r>
      <w:r w:rsidR="00DD7D81" w:rsidRPr="008B145E">
        <w:rPr>
          <w:rFonts w:ascii="Times New Roman" w:hAnsi="Times New Roman" w:cs="Times New Roman"/>
          <w:sz w:val="24"/>
          <w:szCs w:val="24"/>
        </w:rPr>
        <w:instrText xml:space="preserve"> ADDIN EN.CITE &lt;EndNote&gt;&lt;Cite ExcludeAuth="1"&gt;&lt;Author&gt;Siebein&lt;/Author&gt;&lt;Year&gt;2009&lt;/Year&gt;&lt;RecNum&gt;113&lt;/RecNum&gt;&lt;DisplayText&gt;(2009)&lt;/DisplayText&gt;&lt;record&gt;&lt;rec-number&gt;113&lt;/rec-number&gt;&lt;foreign-keys&gt;&lt;key app="EN" db-id="t0wdvaaae5wsfxezrzk5dewypxv0rw5ewp02"&gt;113&lt;/key&gt;&lt;/foreign-keys&gt;&lt;ref-type name="Conference Paper"&gt;47&lt;/ref-type&gt;&lt;contributors&gt;&lt;authors&gt;&lt;author&gt;Siebein, Gary W&lt;/author&gt;&lt;author&gt;Skelton, Reece.&lt;/author&gt;&lt;/authors&gt;&lt;/contributors&gt;&lt;titles&gt;&lt;title&gt;Soundscape analysis of a neonatal intensive care unit&lt;/title&gt;&lt;secondary-title&gt;Inter-noise 2009. Innovations in practical noise control&lt;/secondary-title&gt;&lt;/titles&gt;&lt;dates&gt;&lt;year&gt;2009&lt;/year&gt;&lt;/dates&gt;&lt;pub-location&gt;Ottawa, Canada&lt;/pub-location&gt;&lt;urls&gt;&lt;/urls&gt;&lt;/record&gt;&lt;/Cite&gt;&lt;/EndNote&gt;</w:instrText>
      </w:r>
      <w:r w:rsidR="00DE1436" w:rsidRPr="008B145E">
        <w:rPr>
          <w:rFonts w:ascii="Times New Roman" w:hAnsi="Times New Roman" w:cs="Times New Roman"/>
          <w:sz w:val="24"/>
          <w:szCs w:val="24"/>
        </w:rPr>
        <w:fldChar w:fldCharType="separate"/>
      </w:r>
      <w:r w:rsidR="00DD7D81" w:rsidRPr="008B145E">
        <w:rPr>
          <w:rFonts w:ascii="Times New Roman" w:hAnsi="Times New Roman" w:cs="Times New Roman"/>
          <w:noProof/>
          <w:sz w:val="24"/>
          <w:szCs w:val="24"/>
        </w:rPr>
        <w:t>(</w:t>
      </w:r>
      <w:hyperlink w:anchor="_ENREF_42" w:tooltip="Siebein, 2009 #113" w:history="1">
        <w:r w:rsidR="00DD7D81" w:rsidRPr="008B145E">
          <w:rPr>
            <w:rFonts w:ascii="Times New Roman" w:hAnsi="Times New Roman" w:cs="Times New Roman"/>
            <w:noProof/>
            <w:sz w:val="24"/>
            <w:szCs w:val="24"/>
          </w:rPr>
          <w:t>2009</w:t>
        </w:r>
      </w:hyperlink>
      <w:r w:rsidR="00DD7D81" w:rsidRPr="008B145E">
        <w:rPr>
          <w:rFonts w:ascii="Times New Roman" w:hAnsi="Times New Roman" w:cs="Times New Roman"/>
          <w:noProof/>
          <w:sz w:val="24"/>
          <w:szCs w:val="24"/>
        </w:rPr>
        <w:t>)</w:t>
      </w:r>
      <w:r w:rsidR="00DE1436" w:rsidRPr="008B145E">
        <w:rPr>
          <w:rFonts w:ascii="Times New Roman" w:hAnsi="Times New Roman" w:cs="Times New Roman"/>
          <w:sz w:val="24"/>
          <w:szCs w:val="24"/>
        </w:rPr>
        <w:fldChar w:fldCharType="end"/>
      </w:r>
      <w:r w:rsidR="00DD7D81" w:rsidRPr="008B145E">
        <w:rPr>
          <w:rFonts w:ascii="Times New Roman" w:hAnsi="Times New Roman" w:cs="Times New Roman"/>
          <w:sz w:val="24"/>
          <w:szCs w:val="24"/>
        </w:rPr>
        <w:t xml:space="preserve"> </w:t>
      </w:r>
      <w:r>
        <w:rPr>
          <w:rFonts w:ascii="Times New Roman" w:hAnsi="Times New Roman" w:cs="Times New Roman"/>
          <w:sz w:val="24"/>
          <w:szCs w:val="24"/>
        </w:rPr>
        <w:t>classified</w:t>
      </w:r>
      <w:r w:rsidR="00FC3EAA">
        <w:rPr>
          <w:rFonts w:ascii="Times New Roman" w:hAnsi="Times New Roman" w:cs="Times New Roman"/>
          <w:sz w:val="24"/>
          <w:szCs w:val="24"/>
        </w:rPr>
        <w:t xml:space="preserve"> sound sources</w:t>
      </w:r>
      <w:r w:rsidR="00363CA4">
        <w:rPr>
          <w:rFonts w:ascii="Times New Roman" w:hAnsi="Times New Roman" w:cs="Times New Roman"/>
          <w:sz w:val="24"/>
          <w:szCs w:val="24"/>
        </w:rPr>
        <w:t xml:space="preserve"> </w:t>
      </w:r>
      <w:r w:rsidR="00DD7D81" w:rsidRPr="008B145E">
        <w:rPr>
          <w:rFonts w:ascii="Times New Roman" w:hAnsi="Times New Roman" w:cs="Times New Roman"/>
          <w:sz w:val="24"/>
          <w:szCs w:val="24"/>
        </w:rPr>
        <w:t>within a neonatal intensive care unit</w:t>
      </w:r>
      <w:r w:rsidR="00283886">
        <w:rPr>
          <w:rFonts w:ascii="Times New Roman" w:hAnsi="Times New Roman" w:cs="Times New Roman"/>
          <w:sz w:val="24"/>
          <w:szCs w:val="24"/>
        </w:rPr>
        <w:t xml:space="preserve"> by documenting</w:t>
      </w:r>
      <w:r w:rsidR="001E5C00">
        <w:rPr>
          <w:rFonts w:ascii="Times New Roman" w:hAnsi="Times New Roman" w:cs="Times New Roman"/>
          <w:sz w:val="24"/>
          <w:szCs w:val="24"/>
        </w:rPr>
        <w:t xml:space="preserve"> a vast</w:t>
      </w:r>
      <w:r w:rsidR="00DD7D81" w:rsidRPr="008B145E">
        <w:rPr>
          <w:rFonts w:ascii="Times New Roman" w:hAnsi="Times New Roman" w:cs="Times New Roman"/>
          <w:sz w:val="24"/>
          <w:szCs w:val="24"/>
        </w:rPr>
        <w:t xml:space="preserve"> 75 acoustic events under five categories </w:t>
      </w:r>
      <w:r w:rsidR="00FC3EAA">
        <w:rPr>
          <w:rFonts w:ascii="Times New Roman" w:hAnsi="Times New Roman" w:cs="Times New Roman"/>
          <w:sz w:val="24"/>
          <w:szCs w:val="24"/>
        </w:rPr>
        <w:t xml:space="preserve">of </w:t>
      </w:r>
      <w:r w:rsidR="00DD7D81" w:rsidRPr="008B145E">
        <w:rPr>
          <w:rFonts w:ascii="Times New Roman" w:hAnsi="Times New Roman" w:cs="Times New Roman"/>
          <w:sz w:val="24"/>
          <w:szCs w:val="24"/>
        </w:rPr>
        <w:t xml:space="preserve">building equipment noise, occupational sounds, medical equipment sounds, conversational sounds, and sounds from outside. </w:t>
      </w:r>
      <w:r w:rsidR="00FE3484">
        <w:rPr>
          <w:rFonts w:ascii="Times New Roman" w:hAnsi="Times New Roman" w:cs="Times New Roman"/>
          <w:sz w:val="24"/>
          <w:szCs w:val="24"/>
        </w:rPr>
        <w:t xml:space="preserve"> </w:t>
      </w:r>
      <w:r w:rsidR="00DD7D81" w:rsidRPr="008B145E">
        <w:rPr>
          <w:rFonts w:ascii="Times New Roman" w:hAnsi="Times New Roman" w:cs="Times New Roman"/>
          <w:sz w:val="24"/>
          <w:szCs w:val="24"/>
        </w:rPr>
        <w:t xml:space="preserve">Both </w:t>
      </w:r>
      <w:r w:rsidR="00DD7D81" w:rsidRPr="008B145E">
        <w:rPr>
          <w:rFonts w:ascii="Times New Roman" w:hAnsi="Times New Roman" w:cs="Times New Roman"/>
          <w:noProof/>
          <w:sz w:val="24"/>
          <w:szCs w:val="24"/>
        </w:rPr>
        <w:t xml:space="preserve">Akansel </w:t>
      </w:r>
      <w:r w:rsidR="00857535">
        <w:rPr>
          <w:rFonts w:ascii="Times New Roman" w:hAnsi="Times New Roman" w:cs="Times New Roman"/>
          <w:noProof/>
          <w:sz w:val="24"/>
          <w:szCs w:val="24"/>
        </w:rPr>
        <w:t>and</w:t>
      </w:r>
      <w:r w:rsidR="00363CA4">
        <w:rPr>
          <w:rFonts w:ascii="Times New Roman" w:hAnsi="Times New Roman" w:cs="Times New Roman"/>
          <w:noProof/>
          <w:sz w:val="24"/>
          <w:szCs w:val="24"/>
        </w:rPr>
        <w:t xml:space="preserve"> </w:t>
      </w:r>
      <w:r w:rsidR="00DD7D81" w:rsidRPr="008B145E">
        <w:rPr>
          <w:rFonts w:ascii="Times New Roman" w:hAnsi="Times New Roman" w:cs="Times New Roman"/>
          <w:noProof/>
          <w:sz w:val="24"/>
          <w:szCs w:val="24"/>
        </w:rPr>
        <w:t>Kaymakci</w:t>
      </w:r>
      <w:r w:rsidR="00DD7D81" w:rsidRPr="008B145E">
        <w:rPr>
          <w:rFonts w:ascii="Times New Roman" w:hAnsi="Times New Roman" w:cs="Times New Roman"/>
          <w:sz w:val="24"/>
          <w:szCs w:val="24"/>
        </w:rPr>
        <w:t xml:space="preserve"> </w:t>
      </w:r>
      <w:r w:rsidR="00DE1436" w:rsidRPr="008B145E">
        <w:rPr>
          <w:rFonts w:ascii="Times New Roman" w:hAnsi="Times New Roman" w:cs="Times New Roman"/>
          <w:sz w:val="24"/>
          <w:szCs w:val="24"/>
        </w:rPr>
        <w:fldChar w:fldCharType="begin"/>
      </w:r>
      <w:r w:rsidR="00DD7D81" w:rsidRPr="008B145E">
        <w:rPr>
          <w:rFonts w:ascii="Times New Roman" w:hAnsi="Times New Roman" w:cs="Times New Roman"/>
          <w:sz w:val="24"/>
          <w:szCs w:val="24"/>
        </w:rPr>
        <w:instrText xml:space="preserve"> ADDIN EN.CITE &lt;EndNote&gt;&lt;Cite ExcludeAuth="1"&gt;&lt;Author&gt;Akansel&lt;/Author&gt;&lt;Year&gt;2008&lt;/Year&gt;&lt;RecNum&gt;5&lt;/RecNum&gt;&lt;DisplayText&gt;(2008)&lt;/DisplayText&gt;&lt;record&gt;&lt;rec-number&gt;5&lt;/rec-number&gt;&lt;foreign-keys&gt;&lt;key app="EN" db-id="t0wdvaaae5wsfxezrzk5dewypxv0rw5ewp02"&gt;5&lt;/key&gt;&lt;/foreign-keys&gt;&lt;ref-type name="Journal Article"&gt;17&lt;/ref-type&gt;&lt;contributors&gt;&lt;authors&gt;&lt;author&gt;Akansel, N.&lt;/author&gt;&lt;author&gt;Kaymakci, S.&lt;/author&gt;&lt;/authors&gt;&lt;/contributors&gt;&lt;auth-address&gt;[Akansel, Neriman] Uludag Univ, Sch Hlth, Dept Nursing, Gorukle, Turkey. [Kaymakci, Senay] Ege Univ, Coll Nursing, Surg Nursing Dept, Izmir, Turkey. Akansel, N, Uludag Univ, Sch Hlth, Dept Nursing, Gorukle, Turkey. nakansel@uludag.edu.tr&lt;/auth-address&gt;&lt;titles&gt;&lt;title&gt;Effects of intensive care unit noise on patients: a study on coronary artery bypass graft surgery patients&lt;/title&gt;&lt;secondary-title&gt;Journal of Clinical Nursing&lt;/secondary-title&gt;&lt;short-title&gt;Effects of intensive care unit noise on patients: a study on coronary artery bypass graft surgery patients&lt;/short-title&gt;&lt;/titles&gt;&lt;periodical&gt;&lt;full-title&gt;Journal of Clinical Nursing&lt;/full-title&gt;&lt;/periodical&gt;&lt;pages&gt;1581-1590&lt;/pages&gt;&lt;volume&gt;17&lt;/volume&gt;&lt;number&gt;12&lt;/number&gt;&lt;keywords&gt;&lt;keyword&gt;decibel&lt;/keyword&gt;&lt;keyword&gt;disturbance&lt;/keyword&gt;&lt;keyword&gt;intensive care unit&lt;/keyword&gt;&lt;keyword&gt;noise&lt;/keyword&gt;&lt;keyword&gt;nurses&lt;/keyword&gt;&lt;keyword&gt;nursing&lt;/keyword&gt;&lt;keyword&gt;patient&lt;/keyword&gt;&lt;keyword&gt;HOSPITAL NOISE&lt;/keyword&gt;&lt;keyword&gt;INDUCED STRESS&lt;/keyword&gt;&lt;keyword&gt;NURSES&lt;/keyword&gt;&lt;keyword&gt;COMMUNICATION&lt;/keyword&gt;&lt;keyword&gt;INTERVENTIONS&lt;/keyword&gt;&lt;keyword&gt;PERCEPTIONS&lt;/keyword&gt;&lt;keyword&gt;POLLUTION&lt;/keyword&gt;&lt;keyword&gt;AREA&lt;/keyword&gt;&lt;/keywords&gt;&lt;dates&gt;&lt;year&gt;2008&lt;/year&gt;&lt;pub-dates&gt;&lt;date&gt;Jun&lt;/date&gt;&lt;/pub-dates&gt;&lt;/dates&gt;&lt;isbn&gt;0962-1067&lt;/isbn&gt;&lt;accession-num&gt;ISI:000255837100006&lt;/accession-num&gt;&lt;work-type&gt;Article&lt;/work-type&gt;&lt;urls&gt;&lt;/urls&gt;&lt;electronic-resource-num&gt;10.1111/j.1365-2702.2007.02144.x&lt;/electronic-resource-num&gt;&lt;language&gt;English&lt;/language&gt;&lt;/record&gt;&lt;/Cite&gt;&lt;/EndNote&gt;</w:instrText>
      </w:r>
      <w:r w:rsidR="00DE1436" w:rsidRPr="008B145E">
        <w:rPr>
          <w:rFonts w:ascii="Times New Roman" w:hAnsi="Times New Roman" w:cs="Times New Roman"/>
          <w:sz w:val="24"/>
          <w:szCs w:val="24"/>
        </w:rPr>
        <w:fldChar w:fldCharType="separate"/>
      </w:r>
      <w:r w:rsidR="00DD7D81" w:rsidRPr="008B145E">
        <w:rPr>
          <w:rFonts w:ascii="Times New Roman" w:hAnsi="Times New Roman" w:cs="Times New Roman"/>
          <w:noProof/>
          <w:sz w:val="24"/>
          <w:szCs w:val="24"/>
        </w:rPr>
        <w:t>(</w:t>
      </w:r>
      <w:hyperlink w:anchor="_ENREF_1" w:tooltip="Akansel, 2008 #5" w:history="1">
        <w:r w:rsidR="00DD7D81" w:rsidRPr="008B145E">
          <w:rPr>
            <w:rFonts w:ascii="Times New Roman" w:hAnsi="Times New Roman" w:cs="Times New Roman"/>
            <w:noProof/>
            <w:sz w:val="24"/>
            <w:szCs w:val="24"/>
          </w:rPr>
          <w:t>2008</w:t>
        </w:r>
      </w:hyperlink>
      <w:r w:rsidR="00DD7D81" w:rsidRPr="008B145E">
        <w:rPr>
          <w:rFonts w:ascii="Times New Roman" w:hAnsi="Times New Roman" w:cs="Times New Roman"/>
          <w:noProof/>
          <w:sz w:val="24"/>
          <w:szCs w:val="24"/>
        </w:rPr>
        <w:t>)</w:t>
      </w:r>
      <w:r w:rsidR="00DE1436" w:rsidRPr="008B145E">
        <w:rPr>
          <w:rFonts w:ascii="Times New Roman" w:hAnsi="Times New Roman" w:cs="Times New Roman"/>
          <w:sz w:val="24"/>
          <w:szCs w:val="24"/>
        </w:rPr>
        <w:fldChar w:fldCharType="end"/>
      </w:r>
      <w:r w:rsidR="00DD7D81" w:rsidRPr="008B145E">
        <w:rPr>
          <w:rFonts w:ascii="Times New Roman" w:hAnsi="Times New Roman" w:cs="Times New Roman"/>
          <w:sz w:val="24"/>
          <w:szCs w:val="24"/>
        </w:rPr>
        <w:t xml:space="preserve"> and </w:t>
      </w:r>
      <w:proofErr w:type="spellStart"/>
      <w:r w:rsidR="00DD7D81" w:rsidRPr="008B145E">
        <w:rPr>
          <w:rFonts w:ascii="Times New Roman" w:hAnsi="Times New Roman" w:cs="Times New Roman"/>
          <w:sz w:val="24"/>
          <w:szCs w:val="24"/>
        </w:rPr>
        <w:t>Topf</w:t>
      </w:r>
      <w:proofErr w:type="spellEnd"/>
      <w:r w:rsidR="00DD7D81" w:rsidRPr="008B145E">
        <w:rPr>
          <w:rFonts w:ascii="Times New Roman" w:hAnsi="Times New Roman" w:cs="Times New Roman"/>
          <w:sz w:val="24"/>
          <w:szCs w:val="24"/>
        </w:rPr>
        <w:t xml:space="preserve"> </w:t>
      </w:r>
      <w:r w:rsidR="00DE1436" w:rsidRPr="008B145E">
        <w:rPr>
          <w:rFonts w:ascii="Times New Roman" w:hAnsi="Times New Roman" w:cs="Times New Roman"/>
          <w:sz w:val="24"/>
          <w:szCs w:val="24"/>
        </w:rPr>
        <w:fldChar w:fldCharType="begin"/>
      </w:r>
      <w:r w:rsidR="00DD7D81" w:rsidRPr="008B145E">
        <w:rPr>
          <w:rFonts w:ascii="Times New Roman" w:hAnsi="Times New Roman" w:cs="Times New Roman"/>
          <w:sz w:val="24"/>
          <w:szCs w:val="24"/>
        </w:rPr>
        <w:instrText xml:space="preserve"> ADDIN EN.CITE &lt;EndNote&gt;&lt;Cite ExcludeAuth="1"&gt;&lt;Author&gt;Topf&lt;/Author&gt;&lt;Year&gt;1985&lt;/Year&gt;&lt;RecNum&gt;124&lt;/RecNum&gt;&lt;DisplayText&gt;(1985)&lt;/DisplayText&gt;&lt;record&gt;&lt;rec-number&gt;124&lt;/rec-number&gt;&lt;foreign-keys&gt;&lt;key app="EN" db-id="t0wdvaaae5wsfxezrzk5dewypxv0rw5ewp02"&gt;124&lt;/key&gt;&lt;/foreign-keys&gt;&lt;ref-type name="Journal Article"&gt;17&lt;/ref-type&gt;&lt;contributors&gt;&lt;authors&gt;&lt;author&gt;Topf, M.&lt;/author&gt;&lt;/authors&gt;&lt;/contributors&gt;&lt;auth-address&gt;TOPF, M, UNIV CALIF LOS ANGELES,CTR HLTH SCI,SCH NURSING,FACTOR 5-151,LOS ANGELES,CA 90024.&lt;/auth-address&gt;&lt;titles&gt;&lt;title&gt;PERSONAL AND ENVIRONMENTAL PREDICTORS OF PATIENT DISTURBANCE DUE TO HOSPITAL NOISE&lt;/title&gt;&lt;secondary-title&gt;Journal of Applied Psychology&lt;/secondary-title&gt;&lt;short-title&gt;PERSONAL AND ENVIRONMENTAL PREDICTORS OF PATIENT DISTURBANCE DUE TO HOSPITAL NOISE&lt;/short-title&gt;&lt;/titles&gt;&lt;periodical&gt;&lt;full-title&gt;Journal of Applied Psychology&lt;/full-title&gt;&lt;/periodical&gt;&lt;pages&gt;22-28&lt;/pages&gt;&lt;volume&gt;70&lt;/volume&gt;&lt;number&gt;1&lt;/number&gt;&lt;dates&gt;&lt;year&gt;1985&lt;/year&gt;&lt;/dates&gt;&lt;isbn&gt;0021-9010&lt;/isbn&gt;&lt;accession-num&gt;ISI:A1985ADN9100002&lt;/accession-num&gt;&lt;work-type&gt;Article&lt;/work-type&gt;&lt;urls&gt;&lt;/urls&gt;&lt;language&gt;English&lt;/language&gt;&lt;/record&gt;&lt;/Cite&gt;&lt;/EndNote&gt;</w:instrText>
      </w:r>
      <w:r w:rsidR="00DE1436" w:rsidRPr="008B145E">
        <w:rPr>
          <w:rFonts w:ascii="Times New Roman" w:hAnsi="Times New Roman" w:cs="Times New Roman"/>
          <w:sz w:val="24"/>
          <w:szCs w:val="24"/>
        </w:rPr>
        <w:fldChar w:fldCharType="separate"/>
      </w:r>
      <w:r w:rsidR="00DD7D81" w:rsidRPr="008B145E">
        <w:rPr>
          <w:rFonts w:ascii="Times New Roman" w:hAnsi="Times New Roman" w:cs="Times New Roman"/>
          <w:noProof/>
          <w:sz w:val="24"/>
          <w:szCs w:val="24"/>
        </w:rPr>
        <w:t>(</w:t>
      </w:r>
      <w:hyperlink w:anchor="_ENREF_47" w:tooltip="Topf, 1985 #124" w:history="1">
        <w:r w:rsidR="00DD7D81" w:rsidRPr="008B145E">
          <w:rPr>
            <w:rFonts w:ascii="Times New Roman" w:hAnsi="Times New Roman" w:cs="Times New Roman"/>
            <w:noProof/>
            <w:sz w:val="24"/>
            <w:szCs w:val="24"/>
          </w:rPr>
          <w:t>1985</w:t>
        </w:r>
      </w:hyperlink>
      <w:r w:rsidR="00DD7D81" w:rsidRPr="008B145E">
        <w:rPr>
          <w:rFonts w:ascii="Times New Roman" w:hAnsi="Times New Roman" w:cs="Times New Roman"/>
          <w:noProof/>
          <w:sz w:val="24"/>
          <w:szCs w:val="24"/>
        </w:rPr>
        <w:t>)</w:t>
      </w:r>
      <w:r w:rsidR="00DE1436" w:rsidRPr="008B145E">
        <w:rPr>
          <w:rFonts w:ascii="Times New Roman" w:hAnsi="Times New Roman" w:cs="Times New Roman"/>
          <w:sz w:val="24"/>
          <w:szCs w:val="24"/>
        </w:rPr>
        <w:fldChar w:fldCharType="end"/>
      </w:r>
      <w:r w:rsidR="00DD7D81" w:rsidRPr="008B145E">
        <w:rPr>
          <w:rFonts w:ascii="Times New Roman" w:hAnsi="Times New Roman" w:cs="Times New Roman"/>
          <w:sz w:val="24"/>
          <w:szCs w:val="24"/>
        </w:rPr>
        <w:t xml:space="preserve"> documented the most disturbing hospital noises for patients</w:t>
      </w:r>
      <w:r w:rsidR="00FA5A45">
        <w:rPr>
          <w:rFonts w:ascii="Times New Roman" w:hAnsi="Times New Roman" w:cs="Times New Roman"/>
          <w:sz w:val="24"/>
          <w:szCs w:val="24"/>
        </w:rPr>
        <w:t>,</w:t>
      </w:r>
      <w:r w:rsidR="00DD7D81" w:rsidRPr="008B145E">
        <w:rPr>
          <w:rFonts w:ascii="Times New Roman" w:hAnsi="Times New Roman" w:cs="Times New Roman"/>
          <w:sz w:val="24"/>
          <w:szCs w:val="24"/>
        </w:rPr>
        <w:t xml:space="preserve"> classed </w:t>
      </w:r>
      <w:r w:rsidR="00FA5A45">
        <w:rPr>
          <w:rFonts w:ascii="Times New Roman" w:hAnsi="Times New Roman" w:cs="Times New Roman"/>
          <w:sz w:val="24"/>
          <w:szCs w:val="24"/>
        </w:rPr>
        <w:t>as</w:t>
      </w:r>
      <w:r w:rsidR="00DD7D81" w:rsidRPr="008B145E">
        <w:rPr>
          <w:rFonts w:ascii="Times New Roman" w:hAnsi="Times New Roman" w:cs="Times New Roman"/>
          <w:sz w:val="24"/>
          <w:szCs w:val="24"/>
        </w:rPr>
        <w:t xml:space="preserve"> snoring, crying, staff conversation, doors slamming</w:t>
      </w:r>
      <w:r w:rsidR="005F14CF">
        <w:rPr>
          <w:rFonts w:ascii="Times New Roman" w:hAnsi="Times New Roman" w:cs="Times New Roman"/>
          <w:sz w:val="24"/>
          <w:szCs w:val="24"/>
        </w:rPr>
        <w:t>,</w:t>
      </w:r>
      <w:r w:rsidR="00DD7D81" w:rsidRPr="008B145E">
        <w:rPr>
          <w:rFonts w:ascii="Times New Roman" w:hAnsi="Times New Roman" w:cs="Times New Roman"/>
          <w:sz w:val="24"/>
          <w:szCs w:val="24"/>
        </w:rPr>
        <w:t xml:space="preserve"> and objects banging. Using </w:t>
      </w:r>
      <w:proofErr w:type="spellStart"/>
      <w:r w:rsidR="00DD7D81" w:rsidRPr="008B145E">
        <w:rPr>
          <w:rFonts w:ascii="Times New Roman" w:hAnsi="Times New Roman" w:cs="Times New Roman"/>
          <w:sz w:val="24"/>
          <w:szCs w:val="24"/>
        </w:rPr>
        <w:t>Siebein</w:t>
      </w:r>
      <w:proofErr w:type="spellEnd"/>
      <w:r w:rsidR="00DD7D81" w:rsidRPr="008B145E">
        <w:rPr>
          <w:rFonts w:ascii="Times New Roman" w:hAnsi="Times New Roman" w:cs="Times New Roman"/>
          <w:sz w:val="24"/>
          <w:szCs w:val="24"/>
        </w:rPr>
        <w:t xml:space="preserve"> </w:t>
      </w:r>
      <w:r w:rsidR="00857535">
        <w:rPr>
          <w:rFonts w:ascii="Times New Roman" w:hAnsi="Times New Roman" w:cs="Times New Roman"/>
          <w:sz w:val="24"/>
          <w:szCs w:val="24"/>
        </w:rPr>
        <w:t>and</w:t>
      </w:r>
      <w:r w:rsidR="00DD7D81" w:rsidRPr="008B145E">
        <w:rPr>
          <w:rFonts w:ascii="Times New Roman" w:hAnsi="Times New Roman" w:cs="Times New Roman"/>
          <w:sz w:val="24"/>
          <w:szCs w:val="24"/>
        </w:rPr>
        <w:t xml:space="preserve"> Skelton</w:t>
      </w:r>
      <w:r w:rsidR="00FE7B2D">
        <w:rPr>
          <w:rFonts w:ascii="Times New Roman" w:hAnsi="Times New Roman" w:cs="Times New Roman"/>
          <w:sz w:val="24"/>
          <w:szCs w:val="24"/>
        </w:rPr>
        <w:t>’s</w:t>
      </w:r>
      <w:r w:rsidR="00DD7D81" w:rsidRPr="008B145E">
        <w:rPr>
          <w:rFonts w:ascii="Times New Roman" w:hAnsi="Times New Roman" w:cs="Times New Roman"/>
          <w:sz w:val="24"/>
          <w:szCs w:val="24"/>
        </w:rPr>
        <w:t xml:space="preserve"> (2009)</w:t>
      </w:r>
      <w:r w:rsidR="00363CA4">
        <w:rPr>
          <w:rFonts w:ascii="Times New Roman" w:hAnsi="Times New Roman" w:cs="Times New Roman"/>
          <w:sz w:val="24"/>
          <w:szCs w:val="24"/>
        </w:rPr>
        <w:t xml:space="preserve"> classification,</w:t>
      </w:r>
      <w:r w:rsidR="00DD7D81" w:rsidRPr="008B145E">
        <w:rPr>
          <w:rFonts w:ascii="Times New Roman" w:hAnsi="Times New Roman" w:cs="Times New Roman"/>
          <w:sz w:val="24"/>
          <w:szCs w:val="24"/>
        </w:rPr>
        <w:t xml:space="preserve"> these can be classed </w:t>
      </w:r>
      <w:r w:rsidR="00DD7D81" w:rsidRPr="003D5808">
        <w:rPr>
          <w:rFonts w:ascii="Times New Roman" w:hAnsi="Times New Roman" w:cs="Times New Roman"/>
          <w:sz w:val="24"/>
          <w:szCs w:val="24"/>
        </w:rPr>
        <w:t xml:space="preserve">as </w:t>
      </w:r>
      <w:r w:rsidR="00C0572F" w:rsidRPr="003D5808">
        <w:rPr>
          <w:rFonts w:ascii="Times New Roman" w:hAnsi="Times New Roman" w:cs="Times New Roman"/>
          <w:sz w:val="24"/>
          <w:szCs w:val="24"/>
        </w:rPr>
        <w:t>occupation</w:t>
      </w:r>
      <w:r w:rsidR="0096556A" w:rsidRPr="003D5808">
        <w:rPr>
          <w:rFonts w:ascii="Times New Roman" w:hAnsi="Times New Roman" w:cs="Times New Roman"/>
          <w:sz w:val="24"/>
          <w:szCs w:val="24"/>
        </w:rPr>
        <w:t>al</w:t>
      </w:r>
      <w:r w:rsidR="00C0572F" w:rsidRPr="003D5808">
        <w:rPr>
          <w:rFonts w:ascii="Times New Roman" w:hAnsi="Times New Roman" w:cs="Times New Roman"/>
          <w:sz w:val="24"/>
          <w:szCs w:val="24"/>
        </w:rPr>
        <w:t xml:space="preserve"> and conversation</w:t>
      </w:r>
      <w:r w:rsidR="0096556A" w:rsidRPr="003D5808">
        <w:rPr>
          <w:rFonts w:ascii="Times New Roman" w:hAnsi="Times New Roman" w:cs="Times New Roman"/>
          <w:sz w:val="24"/>
          <w:szCs w:val="24"/>
        </w:rPr>
        <w:t>al</w:t>
      </w:r>
      <w:r w:rsidR="00C0572F" w:rsidRPr="008B145E">
        <w:rPr>
          <w:rFonts w:ascii="Times New Roman" w:hAnsi="Times New Roman" w:cs="Times New Roman"/>
          <w:sz w:val="24"/>
          <w:szCs w:val="24"/>
        </w:rPr>
        <w:t xml:space="preserve"> sound. </w:t>
      </w:r>
      <w:r w:rsidR="005F14CF">
        <w:rPr>
          <w:rFonts w:ascii="Times New Roman" w:hAnsi="Times New Roman" w:cs="Times New Roman"/>
          <w:sz w:val="24"/>
          <w:szCs w:val="24"/>
        </w:rPr>
        <w:t>However, i</w:t>
      </w:r>
      <w:r w:rsidR="00C0572F" w:rsidRPr="008B145E">
        <w:rPr>
          <w:rFonts w:ascii="Times New Roman" w:hAnsi="Times New Roman" w:cs="Times New Roman"/>
          <w:sz w:val="24"/>
          <w:szCs w:val="24"/>
        </w:rPr>
        <w:t xml:space="preserve">t is of interest to note that medical </w:t>
      </w:r>
      <w:r w:rsidR="009E6AC5">
        <w:rPr>
          <w:rFonts w:ascii="Times New Roman" w:hAnsi="Times New Roman" w:cs="Times New Roman"/>
          <w:sz w:val="24"/>
          <w:szCs w:val="24"/>
        </w:rPr>
        <w:t xml:space="preserve">equipment and </w:t>
      </w:r>
      <w:r w:rsidR="00FA5A45">
        <w:rPr>
          <w:rFonts w:ascii="Times New Roman" w:hAnsi="Times New Roman" w:cs="Times New Roman"/>
          <w:sz w:val="24"/>
          <w:szCs w:val="24"/>
        </w:rPr>
        <w:t xml:space="preserve">alarms </w:t>
      </w:r>
      <w:r w:rsidR="00C0572F" w:rsidRPr="008B145E">
        <w:rPr>
          <w:rFonts w:ascii="Times New Roman" w:hAnsi="Times New Roman" w:cs="Times New Roman"/>
          <w:sz w:val="24"/>
          <w:szCs w:val="24"/>
        </w:rPr>
        <w:t xml:space="preserve">are not the most disturbing from these two studies which is somewhat contra to </w:t>
      </w:r>
      <w:r w:rsidR="009E6AC5">
        <w:rPr>
          <w:rFonts w:ascii="Times New Roman" w:hAnsi="Times New Roman" w:cs="Times New Roman"/>
          <w:sz w:val="24"/>
          <w:szCs w:val="24"/>
        </w:rPr>
        <w:t>expectation</w:t>
      </w:r>
      <w:r w:rsidR="00C0572F" w:rsidRPr="008B145E">
        <w:rPr>
          <w:rFonts w:ascii="Times New Roman" w:hAnsi="Times New Roman" w:cs="Times New Roman"/>
          <w:sz w:val="24"/>
          <w:szCs w:val="24"/>
        </w:rPr>
        <w:t xml:space="preserve">. </w:t>
      </w:r>
      <w:r w:rsidR="001E5C00">
        <w:rPr>
          <w:rFonts w:ascii="Times New Roman" w:hAnsi="Times New Roman" w:cs="Times New Roman"/>
          <w:sz w:val="24"/>
          <w:szCs w:val="24"/>
        </w:rPr>
        <w:t>Furthermore, a</w:t>
      </w:r>
      <w:r w:rsidR="00DA6BA3">
        <w:rPr>
          <w:rFonts w:ascii="Times New Roman" w:hAnsi="Times New Roman" w:cs="Times New Roman"/>
          <w:sz w:val="24"/>
          <w:szCs w:val="24"/>
        </w:rPr>
        <w:t>lthough</w:t>
      </w:r>
      <w:r w:rsidR="006626C5">
        <w:rPr>
          <w:rFonts w:ascii="Times New Roman" w:hAnsi="Times New Roman" w:cs="Times New Roman"/>
          <w:sz w:val="24"/>
          <w:szCs w:val="24"/>
        </w:rPr>
        <w:t xml:space="preserve"> patients cite hospital as noisy</w:t>
      </w:r>
      <w:r w:rsidR="00DA6BA3">
        <w:rPr>
          <w:rFonts w:ascii="Times New Roman" w:hAnsi="Times New Roman" w:cs="Times New Roman"/>
          <w:sz w:val="24"/>
          <w:szCs w:val="24"/>
        </w:rPr>
        <w:t xml:space="preserve">, </w:t>
      </w:r>
      <w:r w:rsidR="004D4934" w:rsidRPr="004D4934">
        <w:rPr>
          <w:rFonts w:ascii="Times New Roman" w:hAnsi="Times New Roman" w:cs="Times New Roman"/>
          <w:sz w:val="24"/>
          <w:szCs w:val="24"/>
        </w:rPr>
        <w:t>91.4</w:t>
      </w:r>
      <w:r w:rsidR="00DA6BA3" w:rsidRPr="004D4934">
        <w:rPr>
          <w:rFonts w:ascii="Times New Roman" w:hAnsi="Times New Roman" w:cs="Times New Roman"/>
          <w:sz w:val="24"/>
          <w:szCs w:val="24"/>
        </w:rPr>
        <w:t xml:space="preserve">% also said that the </w:t>
      </w:r>
      <w:r w:rsidR="004D4934" w:rsidRPr="004D4934">
        <w:rPr>
          <w:rFonts w:ascii="Times New Roman" w:hAnsi="Times New Roman" w:cs="Times New Roman"/>
          <w:sz w:val="24"/>
          <w:szCs w:val="24"/>
        </w:rPr>
        <w:t>presence of technology and staff</w:t>
      </w:r>
      <w:r w:rsidR="00DA6BA3" w:rsidRPr="004D4934">
        <w:rPr>
          <w:rFonts w:ascii="Times New Roman" w:hAnsi="Times New Roman" w:cs="Times New Roman"/>
          <w:sz w:val="24"/>
          <w:szCs w:val="24"/>
        </w:rPr>
        <w:t xml:space="preserve"> made them</w:t>
      </w:r>
      <w:r w:rsidR="00DA6BA3">
        <w:rPr>
          <w:rFonts w:ascii="Times New Roman" w:hAnsi="Times New Roman" w:cs="Times New Roman"/>
          <w:sz w:val="24"/>
          <w:szCs w:val="24"/>
        </w:rPr>
        <w:t xml:space="preserve"> feel safe</w:t>
      </w:r>
      <w:r w:rsidR="00931283" w:rsidRPr="00931283">
        <w:rPr>
          <w:rFonts w:ascii="Times New Roman" w:hAnsi="Times New Roman" w:cs="Times New Roman"/>
          <w:noProof/>
          <w:sz w:val="24"/>
          <w:szCs w:val="24"/>
        </w:rPr>
        <w:t xml:space="preserve"> </w:t>
      </w:r>
      <w:r w:rsidR="00931283">
        <w:rPr>
          <w:rFonts w:ascii="Times New Roman" w:hAnsi="Times New Roman" w:cs="Times New Roman"/>
          <w:noProof/>
          <w:sz w:val="24"/>
          <w:szCs w:val="24"/>
        </w:rPr>
        <w:t>(</w:t>
      </w:r>
      <w:r w:rsidR="00931283" w:rsidRPr="008B145E">
        <w:rPr>
          <w:rFonts w:ascii="Times New Roman" w:hAnsi="Times New Roman" w:cs="Times New Roman"/>
          <w:noProof/>
          <w:sz w:val="24"/>
          <w:szCs w:val="24"/>
        </w:rPr>
        <w:t xml:space="preserve">Akansel </w:t>
      </w:r>
      <w:r w:rsidR="00857535">
        <w:rPr>
          <w:rFonts w:ascii="Times New Roman" w:hAnsi="Times New Roman" w:cs="Times New Roman"/>
          <w:noProof/>
          <w:sz w:val="24"/>
          <w:szCs w:val="24"/>
        </w:rPr>
        <w:t>and</w:t>
      </w:r>
      <w:r w:rsidR="00931283">
        <w:rPr>
          <w:rFonts w:ascii="Times New Roman" w:hAnsi="Times New Roman" w:cs="Times New Roman"/>
          <w:noProof/>
          <w:sz w:val="24"/>
          <w:szCs w:val="24"/>
        </w:rPr>
        <w:t xml:space="preserve"> </w:t>
      </w:r>
      <w:r w:rsidR="00931283" w:rsidRPr="008B145E">
        <w:rPr>
          <w:rFonts w:ascii="Times New Roman" w:hAnsi="Times New Roman" w:cs="Times New Roman"/>
          <w:noProof/>
          <w:sz w:val="24"/>
          <w:szCs w:val="24"/>
        </w:rPr>
        <w:t>Kaymakci</w:t>
      </w:r>
      <w:r w:rsidR="00931283">
        <w:rPr>
          <w:rFonts w:ascii="Times New Roman" w:hAnsi="Times New Roman" w:cs="Times New Roman"/>
          <w:noProof/>
          <w:sz w:val="24"/>
          <w:szCs w:val="24"/>
        </w:rPr>
        <w:t>,</w:t>
      </w:r>
      <w:r w:rsidR="00931283" w:rsidRPr="008B145E">
        <w:rPr>
          <w:rFonts w:ascii="Times New Roman" w:hAnsi="Times New Roman" w:cs="Times New Roman"/>
          <w:sz w:val="24"/>
          <w:szCs w:val="24"/>
        </w:rPr>
        <w:t xml:space="preserve"> </w:t>
      </w:r>
      <w:r w:rsidR="00931283" w:rsidRPr="008B145E">
        <w:rPr>
          <w:rFonts w:ascii="Times New Roman" w:hAnsi="Times New Roman" w:cs="Times New Roman"/>
          <w:sz w:val="24"/>
          <w:szCs w:val="24"/>
        </w:rPr>
        <w:fldChar w:fldCharType="begin"/>
      </w:r>
      <w:r w:rsidR="00931283" w:rsidRPr="008B145E">
        <w:rPr>
          <w:rFonts w:ascii="Times New Roman" w:hAnsi="Times New Roman" w:cs="Times New Roman"/>
          <w:sz w:val="24"/>
          <w:szCs w:val="24"/>
        </w:rPr>
        <w:instrText xml:space="preserve"> ADDIN EN.CITE &lt;EndNote&gt;&lt;Cite ExcludeAuth="1"&gt;&lt;Author&gt;Akansel&lt;/Author&gt;&lt;Year&gt;2008&lt;/Year&gt;&lt;RecNum&gt;5&lt;/RecNum&gt;&lt;DisplayText&gt;(2008)&lt;/DisplayText&gt;&lt;record&gt;&lt;rec-number&gt;5&lt;/rec-number&gt;&lt;foreign-keys&gt;&lt;key app="EN" db-id="t0wdvaaae5wsfxezrzk5dewypxv0rw5ewp02"&gt;5&lt;/key&gt;&lt;/foreign-keys&gt;&lt;ref-type name="Journal Article"&gt;17&lt;/ref-type&gt;&lt;contributors&gt;&lt;authors&gt;&lt;author&gt;Akansel, N.&lt;/author&gt;&lt;author&gt;Kaymakci, S.&lt;/author&gt;&lt;/authors&gt;&lt;/contributors&gt;&lt;auth-address&gt;[Akansel, Neriman] Uludag Univ, Sch Hlth, Dept Nursing, Gorukle, Turkey. [Kaymakci, Senay] Ege Univ, Coll Nursing, Surg Nursing Dept, Izmir, Turkey. Akansel, N, Uludag Univ, Sch Hlth, Dept Nursing, Gorukle, Turkey. nakansel@uludag.edu.tr&lt;/auth-address&gt;&lt;titles&gt;&lt;title&gt;Effects of intensive care unit noise on patients: a study on coronary artery bypass graft surgery patients&lt;/title&gt;&lt;secondary-title&gt;Journal of Clinical Nursing&lt;/secondary-title&gt;&lt;short-title&gt;Effects of intensive care unit noise on patients: a study on coronary artery bypass graft surgery patients&lt;/short-title&gt;&lt;/titles&gt;&lt;periodical&gt;&lt;full-title&gt;Journal of Clinical Nursing&lt;/full-title&gt;&lt;/periodical&gt;&lt;pages&gt;1581-1590&lt;/pages&gt;&lt;volume&gt;17&lt;/volume&gt;&lt;number&gt;12&lt;/number&gt;&lt;keywords&gt;&lt;keyword&gt;decibel&lt;/keyword&gt;&lt;keyword&gt;disturbance&lt;/keyword&gt;&lt;keyword&gt;intensive care unit&lt;/keyword&gt;&lt;keyword&gt;noise&lt;/keyword&gt;&lt;keyword&gt;nurses&lt;/keyword&gt;&lt;keyword&gt;nursing&lt;/keyword&gt;&lt;keyword&gt;patient&lt;/keyword&gt;&lt;keyword&gt;HOSPITAL NOISE&lt;/keyword&gt;&lt;keyword&gt;INDUCED STRESS&lt;/keyword&gt;&lt;keyword&gt;NURSES&lt;/keyword&gt;&lt;keyword&gt;COMMUNICATION&lt;/keyword&gt;&lt;keyword&gt;INTERVENTIONS&lt;/keyword&gt;&lt;keyword&gt;PERCEPTIONS&lt;/keyword&gt;&lt;keyword&gt;POLLUTION&lt;/keyword&gt;&lt;keyword&gt;AREA&lt;/keyword&gt;&lt;/keywords&gt;&lt;dates&gt;&lt;year&gt;2008&lt;/year&gt;&lt;pub-dates&gt;&lt;date&gt;Jun&lt;/date&gt;&lt;/pub-dates&gt;&lt;/dates&gt;&lt;isbn&gt;0962-1067&lt;/isbn&gt;&lt;accession-num&gt;ISI:000255837100006&lt;/accession-num&gt;&lt;work-type&gt;Article&lt;/work-type&gt;&lt;urls&gt;&lt;/urls&gt;&lt;electronic-resource-num&gt;10.1111/j.1365-2702.2007.02144.x&lt;/electronic-resource-num&gt;&lt;language&gt;English&lt;/language&gt;&lt;/record&gt;&lt;/Cite&gt;&lt;/EndNote&gt;</w:instrText>
      </w:r>
      <w:r w:rsidR="00931283" w:rsidRPr="008B145E">
        <w:rPr>
          <w:rFonts w:ascii="Times New Roman" w:hAnsi="Times New Roman" w:cs="Times New Roman"/>
          <w:sz w:val="24"/>
          <w:szCs w:val="24"/>
        </w:rPr>
        <w:fldChar w:fldCharType="separate"/>
      </w:r>
      <w:hyperlink w:anchor="_ENREF_1" w:tooltip="Akansel, 2008 #5" w:history="1">
        <w:r w:rsidR="00931283" w:rsidRPr="008B145E">
          <w:rPr>
            <w:rFonts w:ascii="Times New Roman" w:hAnsi="Times New Roman" w:cs="Times New Roman"/>
            <w:noProof/>
            <w:sz w:val="24"/>
            <w:szCs w:val="24"/>
          </w:rPr>
          <w:t>2008</w:t>
        </w:r>
      </w:hyperlink>
      <w:r w:rsidR="00931283" w:rsidRPr="008B145E">
        <w:rPr>
          <w:rFonts w:ascii="Times New Roman" w:hAnsi="Times New Roman" w:cs="Times New Roman"/>
          <w:noProof/>
          <w:sz w:val="24"/>
          <w:szCs w:val="24"/>
        </w:rPr>
        <w:t>)</w:t>
      </w:r>
      <w:r w:rsidR="00931283" w:rsidRPr="008B145E">
        <w:rPr>
          <w:rFonts w:ascii="Times New Roman" w:hAnsi="Times New Roman" w:cs="Times New Roman"/>
          <w:sz w:val="24"/>
          <w:szCs w:val="24"/>
        </w:rPr>
        <w:fldChar w:fldCharType="end"/>
      </w:r>
      <w:r w:rsidR="00C860A7">
        <w:rPr>
          <w:rFonts w:ascii="Times New Roman" w:hAnsi="Times New Roman" w:cs="Times New Roman"/>
          <w:sz w:val="24"/>
          <w:szCs w:val="24"/>
        </w:rPr>
        <w:t xml:space="preserve"> supporting the notion that</w:t>
      </w:r>
      <w:r w:rsidR="001E5C00">
        <w:rPr>
          <w:rFonts w:ascii="Times New Roman" w:hAnsi="Times New Roman" w:cs="Times New Roman"/>
          <w:sz w:val="24"/>
          <w:szCs w:val="24"/>
        </w:rPr>
        <w:t xml:space="preserve"> the absence of negative sound does not necessarily create a positive environment (</w:t>
      </w:r>
      <w:proofErr w:type="spellStart"/>
      <w:r w:rsidR="001E5C00">
        <w:rPr>
          <w:rFonts w:ascii="Times New Roman" w:hAnsi="Times New Roman" w:cs="Times New Roman"/>
          <w:sz w:val="24"/>
          <w:szCs w:val="24"/>
        </w:rPr>
        <w:t>Truax</w:t>
      </w:r>
      <w:proofErr w:type="spellEnd"/>
      <w:r w:rsidR="001E5C00">
        <w:rPr>
          <w:rFonts w:ascii="Times New Roman" w:hAnsi="Times New Roman" w:cs="Times New Roman"/>
          <w:sz w:val="24"/>
          <w:szCs w:val="24"/>
        </w:rPr>
        <w:t xml:space="preserve">, 1984). </w:t>
      </w:r>
      <w:r w:rsidR="0096556A">
        <w:rPr>
          <w:rFonts w:ascii="Times New Roman" w:hAnsi="Times New Roman" w:cs="Times New Roman"/>
          <w:sz w:val="24"/>
          <w:szCs w:val="24"/>
        </w:rPr>
        <w:t>T</w:t>
      </w:r>
      <w:r w:rsidR="00C0572F" w:rsidRPr="008B145E">
        <w:rPr>
          <w:rFonts w:ascii="Times New Roman" w:hAnsi="Times New Roman" w:cs="Times New Roman"/>
          <w:sz w:val="24"/>
          <w:szCs w:val="24"/>
        </w:rPr>
        <w:t>he perception to these sounds</w:t>
      </w:r>
      <w:r w:rsidR="00A03101">
        <w:rPr>
          <w:rFonts w:ascii="Times New Roman" w:hAnsi="Times New Roman" w:cs="Times New Roman"/>
          <w:sz w:val="24"/>
          <w:szCs w:val="24"/>
        </w:rPr>
        <w:t>capes</w:t>
      </w:r>
      <w:r w:rsidR="0096556A">
        <w:rPr>
          <w:rFonts w:ascii="Times New Roman" w:hAnsi="Times New Roman" w:cs="Times New Roman"/>
          <w:sz w:val="24"/>
          <w:szCs w:val="24"/>
        </w:rPr>
        <w:t xml:space="preserve">, </w:t>
      </w:r>
      <w:r w:rsidR="0096556A" w:rsidRPr="0047712A">
        <w:rPr>
          <w:rFonts w:ascii="Times New Roman" w:hAnsi="Times New Roman" w:cs="Times New Roman"/>
          <w:sz w:val="24"/>
          <w:szCs w:val="24"/>
        </w:rPr>
        <w:t>therefore,</w:t>
      </w:r>
      <w:r w:rsidR="00C0572F" w:rsidRPr="0047712A">
        <w:rPr>
          <w:rFonts w:ascii="Times New Roman" w:hAnsi="Times New Roman" w:cs="Times New Roman"/>
          <w:sz w:val="24"/>
          <w:szCs w:val="24"/>
        </w:rPr>
        <w:t xml:space="preserve"> </w:t>
      </w:r>
      <w:r w:rsidR="00C0572F" w:rsidRPr="008B145E">
        <w:rPr>
          <w:rFonts w:ascii="Times New Roman" w:hAnsi="Times New Roman" w:cs="Times New Roman"/>
          <w:sz w:val="24"/>
          <w:szCs w:val="24"/>
        </w:rPr>
        <w:t>needs further understanding a</w:t>
      </w:r>
      <w:r w:rsidR="00C860A7">
        <w:rPr>
          <w:rFonts w:ascii="Times New Roman" w:hAnsi="Times New Roman" w:cs="Times New Roman"/>
          <w:sz w:val="24"/>
          <w:szCs w:val="24"/>
        </w:rPr>
        <w:t>long with</w:t>
      </w:r>
      <w:r w:rsidR="00C0572F" w:rsidRPr="008B145E">
        <w:rPr>
          <w:rFonts w:ascii="Times New Roman" w:hAnsi="Times New Roman" w:cs="Times New Roman"/>
          <w:sz w:val="24"/>
          <w:szCs w:val="24"/>
        </w:rPr>
        <w:t xml:space="preserve"> </w:t>
      </w:r>
      <w:r w:rsidR="00E14184" w:rsidRPr="008B145E">
        <w:rPr>
          <w:rFonts w:ascii="Times New Roman" w:hAnsi="Times New Roman" w:cs="Times New Roman"/>
          <w:sz w:val="24"/>
          <w:szCs w:val="24"/>
        </w:rPr>
        <w:t>th</w:t>
      </w:r>
      <w:r w:rsidR="00A03101">
        <w:rPr>
          <w:rFonts w:ascii="Times New Roman" w:hAnsi="Times New Roman" w:cs="Times New Roman"/>
          <w:sz w:val="24"/>
          <w:szCs w:val="24"/>
        </w:rPr>
        <w:t>e</w:t>
      </w:r>
      <w:r w:rsidR="00C0572F" w:rsidRPr="008B145E">
        <w:rPr>
          <w:rFonts w:ascii="Times New Roman" w:hAnsi="Times New Roman" w:cs="Times New Roman"/>
          <w:sz w:val="24"/>
          <w:szCs w:val="24"/>
        </w:rPr>
        <w:t xml:space="preserve"> feelings that a h</w:t>
      </w:r>
      <w:r w:rsidR="00A03101">
        <w:rPr>
          <w:rFonts w:ascii="Times New Roman" w:hAnsi="Times New Roman" w:cs="Times New Roman"/>
          <w:sz w:val="24"/>
          <w:szCs w:val="24"/>
        </w:rPr>
        <w:t>ospital soundscape elicits</w:t>
      </w:r>
      <w:r w:rsidR="00C0572F" w:rsidRPr="008B145E">
        <w:rPr>
          <w:rFonts w:ascii="Times New Roman" w:hAnsi="Times New Roman" w:cs="Times New Roman"/>
          <w:sz w:val="24"/>
          <w:szCs w:val="24"/>
        </w:rPr>
        <w:t>.</w:t>
      </w:r>
    </w:p>
    <w:p w14:paraId="2FFD8752" w14:textId="77777777" w:rsidR="00A03101" w:rsidRDefault="00E44904" w:rsidP="00361246">
      <w:pPr>
        <w:tabs>
          <w:tab w:val="left" w:pos="8505"/>
        </w:tabs>
        <w:spacing w:after="0" w:line="480" w:lineRule="auto"/>
        <w:ind w:firstLine="720"/>
        <w:rPr>
          <w:rFonts w:ascii="Times New Roman" w:hAnsi="Times New Roman" w:cs="Times New Roman"/>
          <w:sz w:val="24"/>
          <w:szCs w:val="24"/>
        </w:rPr>
      </w:pPr>
      <w:r w:rsidRPr="008B145E">
        <w:rPr>
          <w:rFonts w:ascii="Times New Roman" w:hAnsi="Times New Roman" w:cs="Times New Roman"/>
          <w:sz w:val="24"/>
          <w:szCs w:val="24"/>
        </w:rPr>
        <w:t>Rice (2003)</w:t>
      </w:r>
      <w:r w:rsidR="008837C4" w:rsidRPr="008B145E">
        <w:rPr>
          <w:rFonts w:ascii="Times New Roman" w:hAnsi="Times New Roman" w:cs="Times New Roman"/>
          <w:sz w:val="24"/>
          <w:szCs w:val="24"/>
        </w:rPr>
        <w:t xml:space="preserve"> </w:t>
      </w:r>
      <w:r w:rsidR="00DA6BA3">
        <w:rPr>
          <w:rFonts w:ascii="Times New Roman" w:hAnsi="Times New Roman" w:cs="Times New Roman"/>
          <w:sz w:val="24"/>
          <w:szCs w:val="24"/>
        </w:rPr>
        <w:t>explored</w:t>
      </w:r>
      <w:r w:rsidR="008837C4" w:rsidRPr="008B145E">
        <w:rPr>
          <w:rFonts w:ascii="Times New Roman" w:hAnsi="Times New Roman" w:cs="Times New Roman"/>
          <w:sz w:val="24"/>
          <w:szCs w:val="24"/>
        </w:rPr>
        <w:t xml:space="preserve"> sound in a UK hospital </w:t>
      </w:r>
      <w:r w:rsidR="002B6E47">
        <w:rPr>
          <w:rFonts w:ascii="Times New Roman" w:hAnsi="Times New Roman" w:cs="Times New Roman"/>
          <w:sz w:val="24"/>
          <w:szCs w:val="24"/>
        </w:rPr>
        <w:t>from patient</w:t>
      </w:r>
      <w:r w:rsidR="005E2DA1" w:rsidRPr="008B145E">
        <w:rPr>
          <w:rFonts w:ascii="Times New Roman" w:hAnsi="Times New Roman" w:cs="Times New Roman"/>
          <w:sz w:val="24"/>
          <w:szCs w:val="24"/>
        </w:rPr>
        <w:t>s</w:t>
      </w:r>
      <w:r w:rsidR="002B6E47">
        <w:rPr>
          <w:rFonts w:ascii="Times New Roman" w:hAnsi="Times New Roman" w:cs="Times New Roman"/>
          <w:sz w:val="24"/>
          <w:szCs w:val="24"/>
        </w:rPr>
        <w:t>’</w:t>
      </w:r>
      <w:r w:rsidR="005E2DA1" w:rsidRPr="008B145E">
        <w:rPr>
          <w:rFonts w:ascii="Times New Roman" w:hAnsi="Times New Roman" w:cs="Times New Roman"/>
          <w:sz w:val="24"/>
          <w:szCs w:val="24"/>
        </w:rPr>
        <w:t xml:space="preserve"> perspective</w:t>
      </w:r>
      <w:r w:rsidR="002B6E47">
        <w:rPr>
          <w:rFonts w:ascii="Times New Roman" w:hAnsi="Times New Roman" w:cs="Times New Roman"/>
          <w:sz w:val="24"/>
          <w:szCs w:val="24"/>
        </w:rPr>
        <w:t>s</w:t>
      </w:r>
      <w:r w:rsidR="005E2DA1" w:rsidRPr="008B145E">
        <w:rPr>
          <w:rFonts w:ascii="Times New Roman" w:hAnsi="Times New Roman" w:cs="Times New Roman"/>
          <w:sz w:val="24"/>
          <w:szCs w:val="24"/>
        </w:rPr>
        <w:t>. This led to the suggestion that</w:t>
      </w:r>
      <w:r w:rsidR="00655DB2" w:rsidRPr="008B145E">
        <w:rPr>
          <w:rFonts w:ascii="Times New Roman" w:hAnsi="Times New Roman" w:cs="Times New Roman"/>
          <w:sz w:val="24"/>
          <w:szCs w:val="24"/>
        </w:rPr>
        <w:t xml:space="preserve"> hearing becomes pronounced at </w:t>
      </w:r>
      <w:proofErr w:type="gramStart"/>
      <w:r w:rsidR="00655DB2" w:rsidRPr="008B145E">
        <w:rPr>
          <w:rFonts w:ascii="Times New Roman" w:hAnsi="Times New Roman" w:cs="Times New Roman"/>
          <w:sz w:val="24"/>
          <w:szCs w:val="24"/>
        </w:rPr>
        <w:t>hospital</w:t>
      </w:r>
      <w:proofErr w:type="gramEnd"/>
      <w:r w:rsidR="00655DB2" w:rsidRPr="008B145E">
        <w:rPr>
          <w:rFonts w:ascii="Times New Roman" w:hAnsi="Times New Roman" w:cs="Times New Roman"/>
          <w:sz w:val="24"/>
          <w:szCs w:val="24"/>
        </w:rPr>
        <w:t xml:space="preserve"> as</w:t>
      </w:r>
      <w:r w:rsidR="005C0BD3">
        <w:rPr>
          <w:rFonts w:ascii="Times New Roman" w:hAnsi="Times New Roman" w:cs="Times New Roman"/>
          <w:sz w:val="24"/>
          <w:szCs w:val="24"/>
        </w:rPr>
        <w:t xml:space="preserve"> the visual environment is dull</w:t>
      </w:r>
      <w:r w:rsidR="00655DB2" w:rsidRPr="008B145E">
        <w:rPr>
          <w:rFonts w:ascii="Times New Roman" w:hAnsi="Times New Roman" w:cs="Times New Roman"/>
          <w:sz w:val="24"/>
          <w:szCs w:val="24"/>
        </w:rPr>
        <w:t xml:space="preserve"> </w:t>
      </w:r>
      <w:r w:rsidR="005C0BD3">
        <w:rPr>
          <w:rFonts w:ascii="Times New Roman" w:hAnsi="Times New Roman" w:cs="Times New Roman"/>
          <w:sz w:val="24"/>
          <w:szCs w:val="24"/>
        </w:rPr>
        <w:t>meaning</w:t>
      </w:r>
      <w:r w:rsidR="00655DB2" w:rsidRPr="008B145E">
        <w:rPr>
          <w:rFonts w:ascii="Times New Roman" w:hAnsi="Times New Roman" w:cs="Times New Roman"/>
          <w:sz w:val="24"/>
          <w:szCs w:val="24"/>
        </w:rPr>
        <w:t xml:space="preserve"> other senses </w:t>
      </w:r>
      <w:r w:rsidR="0056179D">
        <w:rPr>
          <w:rFonts w:ascii="Times New Roman" w:hAnsi="Times New Roman" w:cs="Times New Roman"/>
          <w:sz w:val="24"/>
          <w:szCs w:val="24"/>
        </w:rPr>
        <w:t xml:space="preserve">are </w:t>
      </w:r>
      <w:r w:rsidR="00655DB2" w:rsidRPr="008B145E">
        <w:rPr>
          <w:rFonts w:ascii="Times New Roman" w:hAnsi="Times New Roman" w:cs="Times New Roman"/>
          <w:sz w:val="24"/>
          <w:szCs w:val="24"/>
        </w:rPr>
        <w:t>made redundant</w:t>
      </w:r>
      <w:r w:rsidR="00DE4528">
        <w:rPr>
          <w:rFonts w:ascii="Times New Roman" w:hAnsi="Times New Roman" w:cs="Times New Roman"/>
          <w:sz w:val="24"/>
          <w:szCs w:val="24"/>
        </w:rPr>
        <w:t xml:space="preserve"> as the hospital stimuli are experienced in an </w:t>
      </w:r>
      <w:r w:rsidR="0056179D">
        <w:rPr>
          <w:rFonts w:ascii="Times New Roman" w:hAnsi="Times New Roman" w:cs="Times New Roman"/>
          <w:sz w:val="24"/>
          <w:szCs w:val="24"/>
        </w:rPr>
        <w:t>hierarchical</w:t>
      </w:r>
      <w:r w:rsidR="00DE4528">
        <w:rPr>
          <w:rFonts w:ascii="Times New Roman" w:hAnsi="Times New Roman" w:cs="Times New Roman"/>
          <w:sz w:val="24"/>
          <w:szCs w:val="24"/>
        </w:rPr>
        <w:t xml:space="preserve"> fashion</w:t>
      </w:r>
      <w:r w:rsidR="00655DB2" w:rsidRPr="008B145E">
        <w:rPr>
          <w:rFonts w:ascii="Times New Roman" w:hAnsi="Times New Roman" w:cs="Times New Roman"/>
          <w:sz w:val="24"/>
          <w:szCs w:val="24"/>
        </w:rPr>
        <w:t>.</w:t>
      </w:r>
      <w:r w:rsidR="00C4750F" w:rsidRPr="008B145E">
        <w:rPr>
          <w:rFonts w:ascii="Times New Roman" w:hAnsi="Times New Roman" w:cs="Times New Roman"/>
          <w:sz w:val="24"/>
          <w:szCs w:val="24"/>
        </w:rPr>
        <w:t xml:space="preserve"> </w:t>
      </w:r>
      <w:r w:rsidR="0006406B" w:rsidRPr="008B145E">
        <w:rPr>
          <w:rFonts w:ascii="Times New Roman" w:hAnsi="Times New Roman" w:cs="Times New Roman"/>
          <w:sz w:val="24"/>
          <w:szCs w:val="24"/>
        </w:rPr>
        <w:t>Dawson (2005) suggesting that unacceptable noise for patients and staff requires examination of the sources with scope for research into the positive effect of sound. In support</w:t>
      </w:r>
      <w:r w:rsidR="00C4750F" w:rsidRPr="008B145E">
        <w:rPr>
          <w:rFonts w:ascii="Times New Roman" w:hAnsi="Times New Roman" w:cs="Times New Roman"/>
          <w:sz w:val="24"/>
          <w:szCs w:val="24"/>
        </w:rPr>
        <w:t xml:space="preserve">, </w:t>
      </w:r>
      <w:proofErr w:type="spellStart"/>
      <w:r w:rsidR="00C4750F" w:rsidRPr="008B145E">
        <w:rPr>
          <w:rFonts w:ascii="Times New Roman" w:hAnsi="Times New Roman" w:cs="Times New Roman"/>
          <w:sz w:val="24"/>
          <w:szCs w:val="24"/>
        </w:rPr>
        <w:t>Salandin</w:t>
      </w:r>
      <w:r w:rsidR="00E4132C">
        <w:rPr>
          <w:rFonts w:ascii="Times New Roman" w:hAnsi="Times New Roman" w:cs="Times New Roman"/>
          <w:sz w:val="24"/>
          <w:szCs w:val="24"/>
        </w:rPr>
        <w:t>a</w:t>
      </w:r>
      <w:proofErr w:type="spellEnd"/>
      <w:r w:rsidR="00C4750F" w:rsidRPr="008B145E">
        <w:rPr>
          <w:rFonts w:ascii="Times New Roman" w:hAnsi="Times New Roman" w:cs="Times New Roman"/>
          <w:sz w:val="24"/>
          <w:szCs w:val="24"/>
        </w:rPr>
        <w:t xml:space="preserve"> </w:t>
      </w:r>
      <w:r w:rsidR="001E3679" w:rsidRPr="001E3679">
        <w:rPr>
          <w:rFonts w:ascii="Times New Roman" w:hAnsi="Times New Roman" w:cs="Times New Roman"/>
          <w:i/>
          <w:sz w:val="24"/>
          <w:szCs w:val="24"/>
        </w:rPr>
        <w:t>et al</w:t>
      </w:r>
      <w:r w:rsidR="00EC05EE">
        <w:rPr>
          <w:rFonts w:ascii="Times New Roman" w:hAnsi="Times New Roman" w:cs="Times New Roman"/>
          <w:sz w:val="24"/>
          <w:szCs w:val="24"/>
        </w:rPr>
        <w:t xml:space="preserve">. </w:t>
      </w:r>
      <w:r w:rsidR="00C4750F" w:rsidRPr="008B145E">
        <w:rPr>
          <w:rFonts w:ascii="Times New Roman" w:hAnsi="Times New Roman" w:cs="Times New Roman"/>
          <w:sz w:val="24"/>
          <w:szCs w:val="24"/>
        </w:rPr>
        <w:t xml:space="preserve">(2011) suggests the use of masking sound (ocean, music, random </w:t>
      </w:r>
      <w:r w:rsidR="00C4750F" w:rsidRPr="008B145E">
        <w:rPr>
          <w:rFonts w:ascii="Times New Roman" w:hAnsi="Times New Roman" w:cs="Times New Roman"/>
          <w:sz w:val="24"/>
          <w:szCs w:val="24"/>
        </w:rPr>
        <w:lastRenderedPageBreak/>
        <w:t xml:space="preserve">noises) to improve the sound quality of </w:t>
      </w:r>
      <w:r w:rsidR="00A2455D" w:rsidRPr="008B145E">
        <w:rPr>
          <w:rFonts w:ascii="Times New Roman" w:hAnsi="Times New Roman" w:cs="Times New Roman"/>
          <w:sz w:val="24"/>
          <w:szCs w:val="24"/>
        </w:rPr>
        <w:t>a ward environment</w:t>
      </w:r>
      <w:r w:rsidR="0056179D">
        <w:rPr>
          <w:rFonts w:ascii="Times New Roman" w:hAnsi="Times New Roman" w:cs="Times New Roman"/>
          <w:sz w:val="24"/>
          <w:szCs w:val="24"/>
        </w:rPr>
        <w:t>,</w:t>
      </w:r>
      <w:r w:rsidR="00C4750F" w:rsidRPr="008B145E">
        <w:rPr>
          <w:rFonts w:ascii="Times New Roman" w:hAnsi="Times New Roman" w:cs="Times New Roman"/>
          <w:sz w:val="24"/>
          <w:szCs w:val="24"/>
        </w:rPr>
        <w:t xml:space="preserve"> as </w:t>
      </w:r>
      <w:r w:rsidR="00A2455D" w:rsidRPr="008B145E">
        <w:rPr>
          <w:rFonts w:ascii="Times New Roman" w:hAnsi="Times New Roman" w:cs="Times New Roman"/>
          <w:sz w:val="24"/>
          <w:szCs w:val="24"/>
        </w:rPr>
        <w:t>it</w:t>
      </w:r>
      <w:r w:rsidR="00C4750F" w:rsidRPr="008B145E">
        <w:rPr>
          <w:rFonts w:ascii="Times New Roman" w:hAnsi="Times New Roman" w:cs="Times New Roman"/>
          <w:sz w:val="24"/>
          <w:szCs w:val="24"/>
        </w:rPr>
        <w:t xml:space="preserve"> reduced the distance between the background noise and disturbing noises</w:t>
      </w:r>
      <w:r w:rsidR="007338FA">
        <w:rPr>
          <w:rFonts w:ascii="Times New Roman" w:hAnsi="Times New Roman" w:cs="Times New Roman"/>
          <w:sz w:val="24"/>
          <w:szCs w:val="24"/>
        </w:rPr>
        <w:t xml:space="preserve">. </w:t>
      </w:r>
      <w:r w:rsidR="0056179D">
        <w:rPr>
          <w:rFonts w:ascii="Times New Roman" w:hAnsi="Times New Roman" w:cs="Times New Roman"/>
          <w:sz w:val="24"/>
          <w:szCs w:val="24"/>
        </w:rPr>
        <w:t>These trends</w:t>
      </w:r>
      <w:r w:rsidR="007338FA">
        <w:rPr>
          <w:rFonts w:ascii="Times New Roman" w:hAnsi="Times New Roman" w:cs="Times New Roman"/>
          <w:sz w:val="24"/>
          <w:szCs w:val="24"/>
        </w:rPr>
        <w:t xml:space="preserve"> cumulate to</w:t>
      </w:r>
      <w:r w:rsidR="00733D0D" w:rsidRPr="008B145E">
        <w:rPr>
          <w:rFonts w:ascii="Times New Roman" w:hAnsi="Times New Roman" w:cs="Times New Roman"/>
          <w:sz w:val="24"/>
          <w:szCs w:val="24"/>
        </w:rPr>
        <w:t xml:space="preserve"> </w:t>
      </w:r>
      <w:r w:rsidRPr="008B145E">
        <w:rPr>
          <w:rFonts w:ascii="Times New Roman" w:hAnsi="Times New Roman" w:cs="Times New Roman"/>
          <w:sz w:val="24"/>
          <w:szCs w:val="24"/>
        </w:rPr>
        <w:t>suggest</w:t>
      </w:r>
      <w:r w:rsidR="00C4750F" w:rsidRPr="008B145E">
        <w:rPr>
          <w:rFonts w:ascii="Times New Roman" w:hAnsi="Times New Roman" w:cs="Times New Roman"/>
          <w:sz w:val="24"/>
          <w:szCs w:val="24"/>
        </w:rPr>
        <w:t xml:space="preserve"> </w:t>
      </w:r>
      <w:r w:rsidR="005C0BD3">
        <w:rPr>
          <w:rFonts w:ascii="Times New Roman" w:hAnsi="Times New Roman" w:cs="Times New Roman"/>
          <w:sz w:val="24"/>
          <w:szCs w:val="24"/>
        </w:rPr>
        <w:t>that a positive</w:t>
      </w:r>
      <w:r w:rsidR="0056179D">
        <w:rPr>
          <w:rFonts w:ascii="Times New Roman" w:hAnsi="Times New Roman" w:cs="Times New Roman"/>
          <w:sz w:val="24"/>
          <w:szCs w:val="24"/>
        </w:rPr>
        <w:t xml:space="preserve"> hospital</w:t>
      </w:r>
      <w:r w:rsidR="005C0BD3">
        <w:rPr>
          <w:rFonts w:ascii="Times New Roman" w:hAnsi="Times New Roman" w:cs="Times New Roman"/>
          <w:sz w:val="24"/>
          <w:szCs w:val="24"/>
        </w:rPr>
        <w:t xml:space="preserve"> soundscape may exist and requires investigation. To do so </w:t>
      </w:r>
      <w:r w:rsidR="00AD627A">
        <w:rPr>
          <w:rFonts w:ascii="Times New Roman" w:hAnsi="Times New Roman" w:cs="Times New Roman"/>
          <w:sz w:val="24"/>
          <w:szCs w:val="24"/>
        </w:rPr>
        <w:t>a framework</w:t>
      </w:r>
      <w:r w:rsidR="00C860A7">
        <w:rPr>
          <w:rFonts w:ascii="Times New Roman" w:hAnsi="Times New Roman" w:cs="Times New Roman"/>
          <w:sz w:val="24"/>
          <w:szCs w:val="24"/>
        </w:rPr>
        <w:t xml:space="preserve"> may be beneficial</w:t>
      </w:r>
      <w:r w:rsidR="005C0BD3">
        <w:rPr>
          <w:rFonts w:ascii="Times New Roman" w:hAnsi="Times New Roman" w:cs="Times New Roman"/>
          <w:sz w:val="24"/>
          <w:szCs w:val="24"/>
        </w:rPr>
        <w:t xml:space="preserve"> </w:t>
      </w:r>
      <w:r w:rsidR="00AD627A">
        <w:rPr>
          <w:rFonts w:ascii="Times New Roman" w:hAnsi="Times New Roman" w:cs="Times New Roman"/>
          <w:sz w:val="24"/>
          <w:szCs w:val="24"/>
        </w:rPr>
        <w:t xml:space="preserve">to understand these </w:t>
      </w:r>
      <w:r w:rsidR="00C860A7">
        <w:rPr>
          <w:rFonts w:ascii="Times New Roman" w:hAnsi="Times New Roman" w:cs="Times New Roman"/>
          <w:sz w:val="24"/>
          <w:szCs w:val="24"/>
        </w:rPr>
        <w:t xml:space="preserve">subjective </w:t>
      </w:r>
      <w:r w:rsidR="00AD627A">
        <w:rPr>
          <w:rFonts w:ascii="Times New Roman" w:hAnsi="Times New Roman" w:cs="Times New Roman"/>
          <w:sz w:val="24"/>
          <w:szCs w:val="24"/>
        </w:rPr>
        <w:t>aspects in more detail</w:t>
      </w:r>
      <w:r w:rsidR="00C860A7">
        <w:rPr>
          <w:rFonts w:ascii="Times New Roman" w:hAnsi="Times New Roman" w:cs="Times New Roman"/>
          <w:sz w:val="24"/>
          <w:szCs w:val="24"/>
        </w:rPr>
        <w:t xml:space="preserve"> and be used in a practical sense.</w:t>
      </w:r>
      <w:r w:rsidR="00C4750F" w:rsidRPr="008B145E">
        <w:rPr>
          <w:rFonts w:ascii="Times New Roman" w:hAnsi="Times New Roman" w:cs="Times New Roman"/>
          <w:sz w:val="24"/>
          <w:szCs w:val="24"/>
        </w:rPr>
        <w:t xml:space="preserve"> </w:t>
      </w:r>
    </w:p>
    <w:p w14:paraId="2C3D2736" w14:textId="77777777" w:rsidR="00A859B6" w:rsidRDefault="006A3E5E" w:rsidP="000C5330">
      <w:pPr>
        <w:spacing w:after="0" w:line="480" w:lineRule="auto"/>
        <w:ind w:firstLine="720"/>
        <w:rPr>
          <w:rFonts w:ascii="Times New Roman" w:hAnsi="Times New Roman" w:cs="Times New Roman"/>
          <w:i/>
          <w:sz w:val="24"/>
          <w:szCs w:val="24"/>
        </w:rPr>
      </w:pPr>
      <w:r w:rsidRPr="008B145E">
        <w:rPr>
          <w:rFonts w:ascii="Times New Roman" w:hAnsi="Times New Roman" w:cs="Times New Roman"/>
          <w:sz w:val="24"/>
          <w:szCs w:val="24"/>
        </w:rPr>
        <w:t xml:space="preserve">Much effort has been made to understanding urban soundscape and how the perception of sound can be used to improve the subjective experience of </w:t>
      </w:r>
      <w:r w:rsidR="0081458F">
        <w:rPr>
          <w:rFonts w:ascii="Times New Roman" w:hAnsi="Times New Roman" w:cs="Times New Roman"/>
          <w:sz w:val="24"/>
          <w:szCs w:val="24"/>
        </w:rPr>
        <w:t>these</w:t>
      </w:r>
      <w:r w:rsidRPr="008B145E">
        <w:rPr>
          <w:rFonts w:ascii="Times New Roman" w:hAnsi="Times New Roman" w:cs="Times New Roman"/>
          <w:sz w:val="24"/>
          <w:szCs w:val="24"/>
        </w:rPr>
        <w:t xml:space="preserve"> places (</w:t>
      </w:r>
      <w:r w:rsidR="00882FD2" w:rsidRPr="008B145E">
        <w:rPr>
          <w:rFonts w:ascii="Times New Roman" w:hAnsi="Times New Roman" w:cs="Times New Roman"/>
          <w:noProof/>
          <w:sz w:val="24"/>
          <w:szCs w:val="24"/>
        </w:rPr>
        <w:t xml:space="preserve">Axelsson, Nilsson, </w:t>
      </w:r>
      <w:r w:rsidR="00857535">
        <w:rPr>
          <w:rFonts w:ascii="Times New Roman" w:hAnsi="Times New Roman" w:cs="Times New Roman"/>
          <w:noProof/>
          <w:sz w:val="24"/>
          <w:szCs w:val="24"/>
        </w:rPr>
        <w:t>and</w:t>
      </w:r>
      <w:r w:rsidR="00882FD2" w:rsidRPr="008B145E">
        <w:rPr>
          <w:rFonts w:ascii="Times New Roman" w:hAnsi="Times New Roman" w:cs="Times New Roman"/>
          <w:noProof/>
          <w:sz w:val="24"/>
          <w:szCs w:val="24"/>
        </w:rPr>
        <w:t xml:space="preserve"> Berglund,</w:t>
      </w:r>
      <w:r w:rsidR="00882FD2" w:rsidRPr="008B145E">
        <w:rPr>
          <w:rFonts w:ascii="Times New Roman" w:hAnsi="Times New Roman" w:cs="Times New Roman"/>
          <w:sz w:val="24"/>
          <w:szCs w:val="24"/>
        </w:rPr>
        <w:t xml:space="preserve"> </w:t>
      </w:r>
      <w:r w:rsidR="00A03101">
        <w:rPr>
          <w:rFonts w:ascii="Times New Roman" w:hAnsi="Times New Roman" w:cs="Times New Roman"/>
          <w:sz w:val="24"/>
          <w:szCs w:val="24"/>
        </w:rPr>
        <w:t>2010;</w:t>
      </w:r>
      <w:r w:rsidR="00655DB2" w:rsidRPr="008B145E">
        <w:rPr>
          <w:rFonts w:ascii="Times New Roman" w:hAnsi="Times New Roman" w:cs="Times New Roman"/>
          <w:sz w:val="24"/>
          <w:szCs w:val="24"/>
        </w:rPr>
        <w:t xml:space="preserve"> </w:t>
      </w:r>
      <w:r w:rsidR="00A03101">
        <w:rPr>
          <w:rFonts w:ascii="Times New Roman" w:hAnsi="Times New Roman" w:cs="Times New Roman"/>
          <w:sz w:val="24"/>
          <w:szCs w:val="24"/>
        </w:rPr>
        <w:t xml:space="preserve">Cain, Jennings, </w:t>
      </w:r>
      <w:r w:rsidR="00857535">
        <w:rPr>
          <w:rFonts w:ascii="Times New Roman" w:hAnsi="Times New Roman" w:cs="Times New Roman"/>
          <w:sz w:val="24"/>
          <w:szCs w:val="24"/>
        </w:rPr>
        <w:t>and</w:t>
      </w:r>
      <w:r w:rsidR="009E6AC5">
        <w:rPr>
          <w:rFonts w:ascii="Times New Roman" w:hAnsi="Times New Roman" w:cs="Times New Roman"/>
          <w:sz w:val="24"/>
          <w:szCs w:val="24"/>
        </w:rPr>
        <w:t xml:space="preserve"> </w:t>
      </w:r>
      <w:proofErr w:type="spellStart"/>
      <w:r w:rsidR="00A03101">
        <w:rPr>
          <w:rFonts w:ascii="Times New Roman" w:hAnsi="Times New Roman" w:cs="Times New Roman"/>
          <w:sz w:val="24"/>
          <w:szCs w:val="24"/>
        </w:rPr>
        <w:t>P</w:t>
      </w:r>
      <w:r w:rsidR="009E6AC5">
        <w:rPr>
          <w:rFonts w:ascii="Times New Roman" w:hAnsi="Times New Roman" w:cs="Times New Roman"/>
          <w:sz w:val="24"/>
          <w:szCs w:val="24"/>
        </w:rPr>
        <w:t>oxon</w:t>
      </w:r>
      <w:proofErr w:type="spellEnd"/>
      <w:r w:rsidR="009E6AC5">
        <w:rPr>
          <w:rFonts w:ascii="Times New Roman" w:hAnsi="Times New Roman" w:cs="Times New Roman"/>
          <w:sz w:val="24"/>
          <w:szCs w:val="24"/>
        </w:rPr>
        <w:t>, 201</w:t>
      </w:r>
      <w:r w:rsidR="00DE4528">
        <w:rPr>
          <w:rFonts w:ascii="Times New Roman" w:hAnsi="Times New Roman" w:cs="Times New Roman"/>
          <w:sz w:val="24"/>
          <w:szCs w:val="24"/>
        </w:rPr>
        <w:t>3</w:t>
      </w:r>
      <w:r w:rsidR="00A03101">
        <w:rPr>
          <w:rFonts w:ascii="Times New Roman" w:hAnsi="Times New Roman" w:cs="Times New Roman"/>
          <w:sz w:val="24"/>
          <w:szCs w:val="24"/>
        </w:rPr>
        <w:t xml:space="preserve">; Davies </w:t>
      </w:r>
      <w:r w:rsidR="001E3679" w:rsidRPr="001E3679">
        <w:rPr>
          <w:rFonts w:ascii="Times New Roman" w:hAnsi="Times New Roman" w:cs="Times New Roman"/>
          <w:i/>
          <w:sz w:val="24"/>
          <w:szCs w:val="24"/>
        </w:rPr>
        <w:t>et al</w:t>
      </w:r>
      <w:r w:rsidR="00EC05EE">
        <w:rPr>
          <w:rFonts w:ascii="Times New Roman" w:hAnsi="Times New Roman" w:cs="Times New Roman"/>
          <w:sz w:val="24"/>
          <w:szCs w:val="24"/>
        </w:rPr>
        <w:t xml:space="preserve">. </w:t>
      </w:r>
      <w:r w:rsidR="00A03101">
        <w:rPr>
          <w:rFonts w:ascii="Times New Roman" w:hAnsi="Times New Roman" w:cs="Times New Roman"/>
          <w:sz w:val="24"/>
          <w:szCs w:val="24"/>
        </w:rPr>
        <w:t>20</w:t>
      </w:r>
      <w:r w:rsidR="000E4270">
        <w:rPr>
          <w:rFonts w:ascii="Times New Roman" w:hAnsi="Times New Roman" w:cs="Times New Roman"/>
          <w:sz w:val="24"/>
          <w:szCs w:val="24"/>
        </w:rPr>
        <w:t>1</w:t>
      </w:r>
      <w:r w:rsidR="0081458F">
        <w:rPr>
          <w:rFonts w:ascii="Times New Roman" w:hAnsi="Times New Roman" w:cs="Times New Roman"/>
          <w:sz w:val="24"/>
          <w:szCs w:val="24"/>
        </w:rPr>
        <w:t>3</w:t>
      </w:r>
      <w:r w:rsidRPr="008B145E">
        <w:rPr>
          <w:rFonts w:ascii="Times New Roman" w:hAnsi="Times New Roman" w:cs="Times New Roman"/>
          <w:sz w:val="24"/>
          <w:szCs w:val="24"/>
        </w:rPr>
        <w:t xml:space="preserve">). This moves away from </w:t>
      </w:r>
      <w:r w:rsidR="00A2455D" w:rsidRPr="008B145E">
        <w:rPr>
          <w:rFonts w:ascii="Times New Roman" w:hAnsi="Times New Roman" w:cs="Times New Roman"/>
          <w:sz w:val="24"/>
          <w:szCs w:val="24"/>
        </w:rPr>
        <w:t>acoustic</w:t>
      </w:r>
      <w:r w:rsidRPr="008B145E">
        <w:rPr>
          <w:rFonts w:ascii="Times New Roman" w:hAnsi="Times New Roman" w:cs="Times New Roman"/>
          <w:sz w:val="24"/>
          <w:szCs w:val="24"/>
        </w:rPr>
        <w:t xml:space="preserve"> analysis of sound to integration of objective measures with subjective perception,</w:t>
      </w:r>
      <w:r w:rsidR="007F6BF2" w:rsidRPr="008B145E">
        <w:rPr>
          <w:rFonts w:ascii="Times New Roman" w:hAnsi="Times New Roman" w:cs="Times New Roman"/>
          <w:sz w:val="24"/>
          <w:szCs w:val="24"/>
        </w:rPr>
        <w:t xml:space="preserve"> thus</w:t>
      </w:r>
      <w:r w:rsidRPr="008B145E">
        <w:rPr>
          <w:rFonts w:ascii="Times New Roman" w:hAnsi="Times New Roman" w:cs="Times New Roman"/>
          <w:sz w:val="24"/>
          <w:szCs w:val="24"/>
        </w:rPr>
        <w:t xml:space="preserve"> building a richer picture of the individuals’ response</w:t>
      </w:r>
      <w:r w:rsidR="00C860A7">
        <w:rPr>
          <w:rFonts w:ascii="Times New Roman" w:hAnsi="Times New Roman" w:cs="Times New Roman"/>
          <w:sz w:val="24"/>
          <w:szCs w:val="24"/>
        </w:rPr>
        <w:t>, which can feed into design</w:t>
      </w:r>
      <w:r w:rsidRPr="008B145E">
        <w:rPr>
          <w:rFonts w:ascii="Times New Roman" w:hAnsi="Times New Roman" w:cs="Times New Roman"/>
          <w:sz w:val="24"/>
          <w:szCs w:val="24"/>
        </w:rPr>
        <w:t xml:space="preserve">. </w:t>
      </w:r>
      <w:r w:rsidR="00BF24FD" w:rsidRPr="008B145E">
        <w:rPr>
          <w:rFonts w:ascii="Times New Roman" w:hAnsi="Times New Roman" w:cs="Times New Roman"/>
          <w:sz w:val="24"/>
          <w:szCs w:val="24"/>
        </w:rPr>
        <w:t>As a result</w:t>
      </w:r>
      <w:r w:rsidR="009E6AC5">
        <w:rPr>
          <w:rFonts w:ascii="Times New Roman" w:hAnsi="Times New Roman" w:cs="Times New Roman"/>
          <w:sz w:val="24"/>
          <w:szCs w:val="24"/>
        </w:rPr>
        <w:t>,</w:t>
      </w:r>
      <w:r w:rsidR="00DE4528">
        <w:rPr>
          <w:rFonts w:ascii="Times New Roman" w:hAnsi="Times New Roman" w:cs="Times New Roman"/>
          <w:sz w:val="24"/>
          <w:szCs w:val="24"/>
        </w:rPr>
        <w:t xml:space="preserve"> arguably</w:t>
      </w:r>
      <w:r w:rsidRPr="008B145E">
        <w:rPr>
          <w:rFonts w:ascii="Times New Roman" w:hAnsi="Times New Roman" w:cs="Times New Roman"/>
          <w:sz w:val="24"/>
          <w:szCs w:val="24"/>
        </w:rPr>
        <w:t xml:space="preserve"> a deeper understanding of the meaning of sound in context and possibly the influence on the subjective wellbeing of individuals</w:t>
      </w:r>
      <w:r w:rsidR="00BF24FD" w:rsidRPr="008B145E">
        <w:rPr>
          <w:rFonts w:ascii="Times New Roman" w:hAnsi="Times New Roman" w:cs="Times New Roman"/>
          <w:sz w:val="24"/>
          <w:szCs w:val="24"/>
        </w:rPr>
        <w:t xml:space="preserve"> is obtained</w:t>
      </w:r>
      <w:r w:rsidR="00655DB2" w:rsidRPr="008B145E">
        <w:rPr>
          <w:rFonts w:ascii="Times New Roman" w:hAnsi="Times New Roman" w:cs="Times New Roman"/>
          <w:sz w:val="24"/>
          <w:szCs w:val="24"/>
        </w:rPr>
        <w:t>.</w:t>
      </w:r>
      <w:r w:rsidR="007F6BF2" w:rsidRPr="008B145E">
        <w:rPr>
          <w:rFonts w:ascii="Times New Roman" w:hAnsi="Times New Roman" w:cs="Times New Roman"/>
          <w:sz w:val="24"/>
          <w:szCs w:val="24"/>
        </w:rPr>
        <w:t xml:space="preserve"> </w:t>
      </w:r>
      <w:r w:rsidR="00062D58" w:rsidRPr="008B145E">
        <w:rPr>
          <w:rFonts w:ascii="Times New Roman" w:hAnsi="Times New Roman" w:cs="Times New Roman"/>
          <w:sz w:val="24"/>
          <w:szCs w:val="24"/>
        </w:rPr>
        <w:t xml:space="preserve">One way of doing this is to establish perceptual dimensions which define how a </w:t>
      </w:r>
      <w:r w:rsidR="00E71A80" w:rsidRPr="008B145E">
        <w:rPr>
          <w:rFonts w:ascii="Times New Roman" w:hAnsi="Times New Roman" w:cs="Times New Roman"/>
          <w:sz w:val="24"/>
          <w:szCs w:val="24"/>
        </w:rPr>
        <w:t>person</w:t>
      </w:r>
      <w:r w:rsidR="007861AA">
        <w:rPr>
          <w:rFonts w:ascii="Times New Roman" w:hAnsi="Times New Roman" w:cs="Times New Roman"/>
          <w:sz w:val="24"/>
          <w:szCs w:val="24"/>
        </w:rPr>
        <w:t xml:space="preserve"> may</w:t>
      </w:r>
      <w:r w:rsidR="00062D58" w:rsidRPr="008B145E">
        <w:rPr>
          <w:rFonts w:ascii="Times New Roman" w:hAnsi="Times New Roman" w:cs="Times New Roman"/>
          <w:sz w:val="24"/>
          <w:szCs w:val="24"/>
        </w:rPr>
        <w:t xml:space="preserve"> </w:t>
      </w:r>
      <w:r w:rsidR="0081458F">
        <w:rPr>
          <w:rFonts w:ascii="Times New Roman" w:hAnsi="Times New Roman" w:cs="Times New Roman"/>
          <w:sz w:val="24"/>
          <w:szCs w:val="24"/>
        </w:rPr>
        <w:t>describe</w:t>
      </w:r>
      <w:r w:rsidR="00062D58" w:rsidRPr="008B145E">
        <w:rPr>
          <w:rFonts w:ascii="Times New Roman" w:hAnsi="Times New Roman" w:cs="Times New Roman"/>
          <w:sz w:val="24"/>
          <w:szCs w:val="24"/>
        </w:rPr>
        <w:t xml:space="preserve"> and</w:t>
      </w:r>
      <w:r w:rsidR="007861AA">
        <w:rPr>
          <w:rFonts w:ascii="Times New Roman" w:hAnsi="Times New Roman" w:cs="Times New Roman"/>
          <w:sz w:val="24"/>
          <w:szCs w:val="24"/>
        </w:rPr>
        <w:t>/or feel</w:t>
      </w:r>
      <w:r w:rsidR="00062D58" w:rsidRPr="008B145E">
        <w:rPr>
          <w:rFonts w:ascii="Times New Roman" w:hAnsi="Times New Roman" w:cs="Times New Roman"/>
          <w:sz w:val="24"/>
          <w:szCs w:val="24"/>
        </w:rPr>
        <w:t xml:space="preserve"> when exposed to a soundscape </w:t>
      </w:r>
      <w:r w:rsidR="00DE1436" w:rsidRPr="008B145E">
        <w:rPr>
          <w:rFonts w:ascii="Times New Roman" w:hAnsi="Times New Roman" w:cs="Times New Roman"/>
          <w:sz w:val="24"/>
          <w:szCs w:val="24"/>
        </w:rPr>
        <w:fldChar w:fldCharType="begin">
          <w:fldData xml:space="preserve">PEVuZE5vdGU+PENpdGU+PEF1dGhvcj5DYWluPC9BdXRob3I+PFllYXI+MjAwOTwvWWVhcj48UmVj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</w:fldData>
        </w:fldChar>
      </w:r>
      <w:r w:rsidR="00062D58" w:rsidRPr="008B145E">
        <w:rPr>
          <w:rFonts w:ascii="Times New Roman" w:hAnsi="Times New Roman" w:cs="Times New Roman"/>
          <w:sz w:val="24"/>
          <w:szCs w:val="24"/>
        </w:rPr>
        <w:instrText xml:space="preserve"> ADDIN EN.CITE </w:instrText>
      </w:r>
      <w:r w:rsidR="00DE1436" w:rsidRPr="008B145E">
        <w:rPr>
          <w:rFonts w:ascii="Times New Roman" w:hAnsi="Times New Roman" w:cs="Times New Roman"/>
          <w:sz w:val="24"/>
          <w:szCs w:val="24"/>
        </w:rPr>
        <w:fldChar w:fldCharType="begin">
          <w:fldData xml:space="preserve">PEVuZE5vdGU+PENpdGU+PEF1dGhvcj5DYWluPC9BdXRob3I+PFllYXI+MjAwOTwvWWVhcj48UmVj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</w:fldData>
        </w:fldChar>
      </w:r>
      <w:r w:rsidR="00062D58" w:rsidRPr="008B145E">
        <w:rPr>
          <w:rFonts w:ascii="Times New Roman" w:hAnsi="Times New Roman" w:cs="Times New Roman"/>
          <w:sz w:val="24"/>
          <w:szCs w:val="24"/>
        </w:rPr>
        <w:instrText xml:space="preserve"> ADDIN EN.CITE.DATA </w:instrText>
      </w:r>
      <w:r w:rsidR="00DE1436" w:rsidRPr="008B145E">
        <w:rPr>
          <w:rFonts w:ascii="Times New Roman" w:hAnsi="Times New Roman" w:cs="Times New Roman"/>
          <w:sz w:val="24"/>
          <w:szCs w:val="24"/>
        </w:rPr>
      </w:r>
      <w:r w:rsidR="00DE1436" w:rsidRPr="008B145E">
        <w:rPr>
          <w:rFonts w:ascii="Times New Roman" w:hAnsi="Times New Roman" w:cs="Times New Roman"/>
          <w:sz w:val="24"/>
          <w:szCs w:val="24"/>
        </w:rPr>
        <w:fldChar w:fldCharType="end"/>
      </w:r>
      <w:r w:rsidR="00DE1436" w:rsidRPr="008B145E">
        <w:rPr>
          <w:rFonts w:ascii="Times New Roman" w:hAnsi="Times New Roman" w:cs="Times New Roman"/>
          <w:sz w:val="24"/>
          <w:szCs w:val="24"/>
        </w:rPr>
      </w:r>
      <w:r w:rsidR="00DE1436" w:rsidRPr="008B145E">
        <w:rPr>
          <w:rFonts w:ascii="Times New Roman" w:hAnsi="Times New Roman" w:cs="Times New Roman"/>
          <w:sz w:val="24"/>
          <w:szCs w:val="24"/>
        </w:rPr>
        <w:fldChar w:fldCharType="separate"/>
      </w:r>
      <w:r w:rsidR="00A03101">
        <w:rPr>
          <w:rFonts w:ascii="Times New Roman" w:hAnsi="Times New Roman" w:cs="Times New Roman"/>
          <w:noProof/>
          <w:sz w:val="24"/>
          <w:szCs w:val="24"/>
        </w:rPr>
        <w:t xml:space="preserve">(Axelsson </w:t>
      </w:r>
      <w:r w:rsidR="001E3679" w:rsidRPr="001E3679">
        <w:rPr>
          <w:rFonts w:ascii="Times New Roman" w:hAnsi="Times New Roman" w:cs="Times New Roman"/>
          <w:i/>
          <w:noProof/>
          <w:sz w:val="24"/>
          <w:szCs w:val="24"/>
        </w:rPr>
        <w:t>et al</w:t>
      </w:r>
      <w:r w:rsidR="00EC05EE">
        <w:rPr>
          <w:rFonts w:ascii="Times New Roman" w:hAnsi="Times New Roman" w:cs="Times New Roman"/>
          <w:noProof/>
          <w:sz w:val="24"/>
          <w:szCs w:val="24"/>
        </w:rPr>
        <w:t>.</w:t>
      </w:r>
      <w:r w:rsidR="00B11B76">
        <w:rPr>
          <w:rFonts w:ascii="Times New Roman" w:hAnsi="Times New Roman" w:cs="Times New Roman"/>
          <w:noProof/>
          <w:sz w:val="24"/>
          <w:szCs w:val="24"/>
        </w:rPr>
        <w:t xml:space="preserve"> </w:t>
      </w:r>
      <w:r w:rsidR="00A03101">
        <w:rPr>
          <w:rFonts w:ascii="Times New Roman" w:hAnsi="Times New Roman" w:cs="Times New Roman"/>
          <w:noProof/>
          <w:sz w:val="24"/>
          <w:szCs w:val="24"/>
        </w:rPr>
        <w:t xml:space="preserve">2010; </w:t>
      </w:r>
      <w:r w:rsidR="00062D58" w:rsidRPr="008B145E">
        <w:rPr>
          <w:rFonts w:ascii="Times New Roman" w:hAnsi="Times New Roman" w:cs="Times New Roman"/>
          <w:noProof/>
          <w:sz w:val="24"/>
          <w:szCs w:val="24"/>
        </w:rPr>
        <w:t xml:space="preserve">Guillen </w:t>
      </w:r>
      <w:r w:rsidR="00857535">
        <w:rPr>
          <w:rFonts w:ascii="Times New Roman" w:hAnsi="Times New Roman" w:cs="Times New Roman"/>
          <w:noProof/>
          <w:sz w:val="24"/>
          <w:szCs w:val="24"/>
        </w:rPr>
        <w:t xml:space="preserve"> and</w:t>
      </w:r>
      <w:r w:rsidR="00062D58" w:rsidRPr="008B145E">
        <w:rPr>
          <w:rFonts w:ascii="Times New Roman" w:hAnsi="Times New Roman" w:cs="Times New Roman"/>
          <w:noProof/>
          <w:sz w:val="24"/>
          <w:szCs w:val="24"/>
        </w:rPr>
        <w:t xml:space="preserve"> Lopez Barrio, </w:t>
      </w:r>
      <w:r w:rsidR="00A579A8">
        <w:rPr>
          <w:rFonts w:ascii="Times New Roman" w:hAnsi="Times New Roman" w:cs="Times New Roman"/>
          <w:noProof/>
          <w:sz w:val="24"/>
          <w:szCs w:val="24"/>
        </w:rPr>
        <w:t xml:space="preserve"> </w:t>
      </w:r>
      <w:r w:rsidR="00062D58" w:rsidRPr="008B145E">
        <w:rPr>
          <w:rFonts w:ascii="Times New Roman" w:hAnsi="Times New Roman" w:cs="Times New Roman"/>
          <w:noProof/>
          <w:sz w:val="24"/>
          <w:szCs w:val="24"/>
        </w:rPr>
        <w:t xml:space="preserve">2007; Hall </w:t>
      </w:r>
      <w:r w:rsidR="001E3679" w:rsidRPr="001E3679">
        <w:rPr>
          <w:rFonts w:ascii="Times New Roman" w:hAnsi="Times New Roman" w:cs="Times New Roman"/>
          <w:i/>
          <w:noProof/>
          <w:sz w:val="24"/>
          <w:szCs w:val="24"/>
        </w:rPr>
        <w:t>et al</w:t>
      </w:r>
      <w:r w:rsidR="00EC05EE">
        <w:rPr>
          <w:rFonts w:ascii="Times New Roman" w:hAnsi="Times New Roman" w:cs="Times New Roman"/>
          <w:noProof/>
          <w:sz w:val="24"/>
          <w:szCs w:val="24"/>
        </w:rPr>
        <w:t>.</w:t>
      </w:r>
      <w:r w:rsidR="00A579A8">
        <w:rPr>
          <w:rFonts w:ascii="Times New Roman" w:hAnsi="Times New Roman" w:cs="Times New Roman"/>
          <w:noProof/>
          <w:sz w:val="24"/>
          <w:szCs w:val="24"/>
        </w:rPr>
        <w:t xml:space="preserve"> </w:t>
      </w:r>
      <w:r w:rsidR="00062D58" w:rsidRPr="008B145E">
        <w:rPr>
          <w:rFonts w:ascii="Times New Roman" w:hAnsi="Times New Roman" w:cs="Times New Roman"/>
          <w:noProof/>
          <w:sz w:val="24"/>
          <w:szCs w:val="24"/>
        </w:rPr>
        <w:t>201</w:t>
      </w:r>
      <w:r w:rsidR="00F144A5">
        <w:rPr>
          <w:rFonts w:ascii="Times New Roman" w:hAnsi="Times New Roman" w:cs="Times New Roman"/>
          <w:noProof/>
          <w:sz w:val="24"/>
          <w:szCs w:val="24"/>
        </w:rPr>
        <w:t>2</w:t>
      </w:r>
      <w:r w:rsidR="00383B62">
        <w:rPr>
          <w:rFonts w:ascii="Times New Roman" w:hAnsi="Times New Roman" w:cs="Times New Roman"/>
          <w:noProof/>
          <w:sz w:val="24"/>
          <w:szCs w:val="24"/>
        </w:rPr>
        <w:t xml:space="preserve">; Cain </w:t>
      </w:r>
      <w:r w:rsidR="00383B62">
        <w:rPr>
          <w:rFonts w:ascii="Times New Roman" w:hAnsi="Times New Roman" w:cs="Times New Roman"/>
          <w:i/>
          <w:noProof/>
          <w:sz w:val="24"/>
          <w:szCs w:val="24"/>
        </w:rPr>
        <w:t xml:space="preserve">et al. </w:t>
      </w:r>
      <w:r w:rsidR="00383B62">
        <w:rPr>
          <w:rFonts w:ascii="Times New Roman" w:hAnsi="Times New Roman" w:cs="Times New Roman"/>
          <w:noProof/>
          <w:sz w:val="24"/>
          <w:szCs w:val="24"/>
        </w:rPr>
        <w:t>2013</w:t>
      </w:r>
      <w:r w:rsidR="00062D58" w:rsidRPr="008B145E">
        <w:rPr>
          <w:rFonts w:ascii="Times New Roman" w:hAnsi="Times New Roman" w:cs="Times New Roman"/>
          <w:noProof/>
          <w:sz w:val="24"/>
          <w:szCs w:val="24"/>
        </w:rPr>
        <w:t>)</w:t>
      </w:r>
      <w:r w:rsidR="00DE1436" w:rsidRPr="008B145E">
        <w:rPr>
          <w:rFonts w:ascii="Times New Roman" w:hAnsi="Times New Roman" w:cs="Times New Roman"/>
          <w:sz w:val="24"/>
          <w:szCs w:val="24"/>
        </w:rPr>
        <w:fldChar w:fldCharType="end"/>
      </w:r>
      <w:r w:rsidR="00062D58" w:rsidRPr="008B145E">
        <w:rPr>
          <w:rFonts w:ascii="Times New Roman" w:hAnsi="Times New Roman" w:cs="Times New Roman"/>
          <w:sz w:val="24"/>
          <w:szCs w:val="24"/>
        </w:rPr>
        <w:t>.</w:t>
      </w:r>
      <w:r w:rsidR="004C7998">
        <w:rPr>
          <w:rFonts w:ascii="Times New Roman" w:hAnsi="Times New Roman" w:cs="Times New Roman"/>
          <w:sz w:val="24"/>
          <w:szCs w:val="24"/>
        </w:rPr>
        <w:t xml:space="preserve"> As audition plays an important part in the expression of emotion (</w:t>
      </w:r>
      <w:proofErr w:type="spellStart"/>
      <w:r w:rsidR="004C7998">
        <w:rPr>
          <w:rFonts w:ascii="Times New Roman" w:hAnsi="Times New Roman" w:cs="Times New Roman"/>
          <w:sz w:val="24"/>
          <w:szCs w:val="24"/>
        </w:rPr>
        <w:t>Schifferstien</w:t>
      </w:r>
      <w:proofErr w:type="spellEnd"/>
      <w:r w:rsidR="004C7998">
        <w:rPr>
          <w:rFonts w:ascii="Times New Roman" w:hAnsi="Times New Roman" w:cs="Times New Roman"/>
          <w:sz w:val="24"/>
          <w:szCs w:val="24"/>
        </w:rPr>
        <w:t xml:space="preserve"> </w:t>
      </w:r>
      <w:r w:rsidR="00857535">
        <w:rPr>
          <w:rFonts w:ascii="Times New Roman" w:hAnsi="Times New Roman" w:cs="Times New Roman"/>
          <w:sz w:val="24"/>
          <w:szCs w:val="24"/>
        </w:rPr>
        <w:t>and</w:t>
      </w:r>
      <w:r w:rsidR="000C5330">
        <w:rPr>
          <w:rFonts w:ascii="Times New Roman" w:hAnsi="Times New Roman" w:cs="Times New Roman"/>
          <w:sz w:val="24"/>
          <w:szCs w:val="24"/>
        </w:rPr>
        <w:t xml:space="preserve"> </w:t>
      </w:r>
      <w:proofErr w:type="spellStart"/>
      <w:r w:rsidR="000C5330">
        <w:rPr>
          <w:rFonts w:ascii="Times New Roman" w:hAnsi="Times New Roman" w:cs="Times New Roman"/>
          <w:sz w:val="24"/>
          <w:szCs w:val="24"/>
        </w:rPr>
        <w:t>Desmet</w:t>
      </w:r>
      <w:proofErr w:type="spellEnd"/>
      <w:r w:rsidR="000C5330">
        <w:rPr>
          <w:rFonts w:ascii="Times New Roman" w:hAnsi="Times New Roman" w:cs="Times New Roman"/>
          <w:sz w:val="24"/>
          <w:szCs w:val="24"/>
        </w:rPr>
        <w:t>, 2007) such frameworks</w:t>
      </w:r>
      <w:r w:rsidR="004C7998">
        <w:rPr>
          <w:rFonts w:ascii="Times New Roman" w:hAnsi="Times New Roman" w:cs="Times New Roman"/>
          <w:sz w:val="24"/>
          <w:szCs w:val="24"/>
        </w:rPr>
        <w:t xml:space="preserve"> are particularly useful in understanding the experience of a space</w:t>
      </w:r>
      <w:r w:rsidR="00C860A7">
        <w:rPr>
          <w:rFonts w:ascii="Times New Roman" w:hAnsi="Times New Roman" w:cs="Times New Roman"/>
          <w:sz w:val="24"/>
          <w:szCs w:val="24"/>
        </w:rPr>
        <w:t xml:space="preserve"> and may help improve them.</w:t>
      </w:r>
    </w:p>
    <w:p w14:paraId="411614F7" w14:textId="77777777" w:rsidR="00AB1D5C" w:rsidRDefault="000C5330" w:rsidP="0064033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Such an approach can be justified more broadly as during service-scape encounters, customers experience both physical and non-physical elements which serve as a cognitive process that stimulates their emotional response which can be mapped for improvement (Hartono and </w:t>
      </w:r>
      <w:proofErr w:type="spellStart"/>
      <w:r>
        <w:rPr>
          <w:rFonts w:ascii="Times New Roman" w:hAnsi="Times New Roman" w:cs="Times New Roman"/>
          <w:sz w:val="24"/>
          <w:szCs w:val="24"/>
        </w:rPr>
        <w:t>Chuan</w:t>
      </w:r>
      <w:proofErr w:type="spellEnd"/>
      <w:r>
        <w:rPr>
          <w:rFonts w:ascii="Times New Roman" w:hAnsi="Times New Roman" w:cs="Times New Roman"/>
          <w:sz w:val="24"/>
          <w:szCs w:val="24"/>
        </w:rPr>
        <w:t xml:space="preserve">, 2011). Likewise automotive manufacturers use such aspects to understand subjective perspectives for optimum sounds which may not be the quietest but the most appropriate (Humphreys </w:t>
      </w:r>
      <w:r>
        <w:rPr>
          <w:rFonts w:ascii="Times New Roman" w:hAnsi="Times New Roman" w:cs="Times New Roman"/>
          <w:i/>
          <w:sz w:val="24"/>
          <w:szCs w:val="24"/>
        </w:rPr>
        <w:t xml:space="preserve">et al. </w:t>
      </w:r>
      <w:r>
        <w:rPr>
          <w:rFonts w:ascii="Times New Roman" w:hAnsi="Times New Roman" w:cs="Times New Roman"/>
          <w:sz w:val="24"/>
          <w:szCs w:val="24"/>
        </w:rPr>
        <w:t xml:space="preserve">2011). There is no reason to consider sound within hospitals any differently, and an appropriate soundscape may be a way to enhance the environment </w:t>
      </w:r>
      <w:r w:rsidR="00640335">
        <w:rPr>
          <w:rFonts w:ascii="Times New Roman" w:hAnsi="Times New Roman" w:cs="Times New Roman"/>
          <w:sz w:val="24"/>
          <w:szCs w:val="24"/>
        </w:rPr>
        <w:t>much like a product or service</w:t>
      </w:r>
      <w:r w:rsidR="009D7E71" w:rsidRPr="008B145E">
        <w:rPr>
          <w:rFonts w:ascii="Times New Roman" w:hAnsi="Times New Roman" w:cs="Times New Roman"/>
          <w:sz w:val="24"/>
          <w:szCs w:val="24"/>
        </w:rPr>
        <w:t xml:space="preserve">. </w:t>
      </w:r>
    </w:p>
    <w:p w14:paraId="072F131D" w14:textId="77777777" w:rsidR="00640335" w:rsidRDefault="00640335" w:rsidP="00640335">
      <w:pPr>
        <w:spacing w:after="0" w:line="480" w:lineRule="auto"/>
        <w:ind w:firstLine="720"/>
        <w:rPr>
          <w:rFonts w:ascii="Times New Roman" w:hAnsi="Times New Roman" w:cs="Times New Roman"/>
          <w:sz w:val="24"/>
          <w:szCs w:val="24"/>
        </w:rPr>
      </w:pPr>
    </w:p>
    <w:p w14:paraId="33FCE8AC" w14:textId="77777777" w:rsidR="00640335" w:rsidRDefault="00640335" w:rsidP="00640335">
      <w:pPr>
        <w:spacing w:after="0" w:line="480" w:lineRule="auto"/>
        <w:ind w:firstLine="720"/>
        <w:rPr>
          <w:rFonts w:ascii="Times New Roman" w:hAnsi="Times New Roman" w:cs="Times New Roman"/>
          <w:sz w:val="24"/>
          <w:szCs w:val="24"/>
        </w:rPr>
      </w:pPr>
    </w:p>
    <w:p w14:paraId="0876DD9D" w14:textId="77777777" w:rsidR="00C664CE" w:rsidRDefault="00C664CE" w:rsidP="00C664C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1.2. </w:t>
      </w:r>
      <w:r w:rsidRPr="00C664CE">
        <w:rPr>
          <w:rFonts w:ascii="Times New Roman" w:hAnsi="Times New Roman" w:cs="Times New Roman"/>
          <w:i/>
          <w:sz w:val="24"/>
          <w:szCs w:val="24"/>
        </w:rPr>
        <w:t>Aim</w:t>
      </w:r>
    </w:p>
    <w:p w14:paraId="53207C51" w14:textId="77777777" w:rsidR="00172400" w:rsidRPr="003429A0" w:rsidRDefault="00E44904" w:rsidP="002D17FA">
      <w:pPr>
        <w:spacing w:line="480" w:lineRule="auto"/>
        <w:rPr>
          <w:rFonts w:ascii="Segoe UI" w:hAnsi="Segoe UI" w:cs="Segoe UI"/>
          <w:color w:val="FF0000"/>
          <w:sz w:val="20"/>
          <w:szCs w:val="20"/>
        </w:rPr>
        <w:sectPr w:rsidR="00172400" w:rsidRPr="003429A0" w:rsidSect="00172400">
          <w:type w:val="continuous"/>
          <w:pgSz w:w="11906" w:h="16838"/>
          <w:pgMar w:top="1440" w:right="1440" w:bottom="1440" w:left="1440" w:header="708" w:footer="708" w:gutter="0"/>
          <w:cols w:space="708"/>
          <w:docGrid w:linePitch="360"/>
        </w:sectPr>
      </w:pPr>
      <w:r w:rsidRPr="008B145E">
        <w:rPr>
          <w:rFonts w:ascii="Times New Roman" w:hAnsi="Times New Roman" w:cs="Times New Roman"/>
          <w:sz w:val="24"/>
          <w:szCs w:val="24"/>
        </w:rPr>
        <w:t>Th</w:t>
      </w:r>
      <w:r w:rsidR="00C664CE">
        <w:rPr>
          <w:rFonts w:ascii="Times New Roman" w:hAnsi="Times New Roman" w:cs="Times New Roman"/>
          <w:sz w:val="24"/>
          <w:szCs w:val="24"/>
        </w:rPr>
        <w:t>is</w:t>
      </w:r>
      <w:r w:rsidRPr="008B145E">
        <w:rPr>
          <w:rFonts w:ascii="Times New Roman" w:hAnsi="Times New Roman" w:cs="Times New Roman"/>
          <w:sz w:val="24"/>
          <w:szCs w:val="24"/>
        </w:rPr>
        <w:t xml:space="preserve"> paper </w:t>
      </w:r>
      <w:r w:rsidRPr="008B145E">
        <w:rPr>
          <w:rFonts w:ascii="Times New Roman" w:hAnsi="Times New Roman" w:cs="Times New Roman"/>
          <w:bCs/>
          <w:sz w:val="24"/>
          <w:szCs w:val="24"/>
        </w:rPr>
        <w:t>d</w:t>
      </w:r>
      <w:r w:rsidR="00E031FD">
        <w:rPr>
          <w:rFonts w:ascii="Times New Roman" w:hAnsi="Times New Roman" w:cs="Times New Roman"/>
          <w:bCs/>
          <w:sz w:val="24"/>
          <w:szCs w:val="24"/>
        </w:rPr>
        <w:t>etails</w:t>
      </w:r>
      <w:r w:rsidRPr="008B145E">
        <w:rPr>
          <w:rFonts w:ascii="Times New Roman" w:hAnsi="Times New Roman" w:cs="Times New Roman"/>
          <w:bCs/>
          <w:sz w:val="24"/>
          <w:szCs w:val="24"/>
        </w:rPr>
        <w:t xml:space="preserve"> </w:t>
      </w:r>
      <w:r w:rsidR="006B6621">
        <w:rPr>
          <w:rFonts w:ascii="Times New Roman" w:hAnsi="Times New Roman" w:cs="Times New Roman"/>
          <w:bCs/>
          <w:sz w:val="24"/>
          <w:szCs w:val="24"/>
        </w:rPr>
        <w:t xml:space="preserve">the process of developing a </w:t>
      </w:r>
      <w:r w:rsidR="00AB1D5C">
        <w:rPr>
          <w:rFonts w:ascii="Times New Roman" w:hAnsi="Times New Roman" w:cs="Times New Roman"/>
          <w:bCs/>
          <w:sz w:val="24"/>
          <w:szCs w:val="24"/>
        </w:rPr>
        <w:t>framework</w:t>
      </w:r>
      <w:r w:rsidR="006B6621">
        <w:rPr>
          <w:rFonts w:ascii="Times New Roman" w:hAnsi="Times New Roman" w:cs="Times New Roman"/>
          <w:bCs/>
          <w:sz w:val="24"/>
          <w:szCs w:val="24"/>
        </w:rPr>
        <w:t xml:space="preserve"> </w:t>
      </w:r>
      <w:r w:rsidR="009D7E71">
        <w:rPr>
          <w:rFonts w:ascii="Times New Roman" w:hAnsi="Times New Roman" w:cs="Times New Roman"/>
          <w:bCs/>
          <w:sz w:val="24"/>
          <w:szCs w:val="24"/>
        </w:rPr>
        <w:t xml:space="preserve">defining </w:t>
      </w:r>
      <w:r w:rsidR="006B6621">
        <w:rPr>
          <w:rFonts w:ascii="Times New Roman" w:hAnsi="Times New Roman" w:cs="Times New Roman"/>
          <w:bCs/>
          <w:sz w:val="24"/>
          <w:szCs w:val="24"/>
        </w:rPr>
        <w:t xml:space="preserve">perception </w:t>
      </w:r>
      <w:r w:rsidR="00C664CE">
        <w:rPr>
          <w:rFonts w:ascii="Times New Roman" w:hAnsi="Times New Roman" w:cs="Times New Roman"/>
          <w:bCs/>
          <w:sz w:val="24"/>
          <w:szCs w:val="24"/>
        </w:rPr>
        <w:t>to</w:t>
      </w:r>
      <w:r w:rsidRPr="008B145E">
        <w:rPr>
          <w:rFonts w:ascii="Times New Roman" w:hAnsi="Times New Roman" w:cs="Times New Roman"/>
          <w:bCs/>
          <w:sz w:val="24"/>
          <w:szCs w:val="24"/>
        </w:rPr>
        <w:t xml:space="preserve"> a cardiothoracic (CT) UK hospital ward</w:t>
      </w:r>
      <w:r w:rsidR="006B6621">
        <w:rPr>
          <w:rFonts w:ascii="Times New Roman" w:hAnsi="Times New Roman" w:cs="Times New Roman"/>
          <w:bCs/>
          <w:sz w:val="24"/>
          <w:szCs w:val="24"/>
        </w:rPr>
        <w:t xml:space="preserve"> soundscape</w:t>
      </w:r>
      <w:r w:rsidR="00B27EDF">
        <w:rPr>
          <w:rFonts w:ascii="Times New Roman" w:hAnsi="Times New Roman" w:cs="Times New Roman"/>
          <w:bCs/>
          <w:sz w:val="24"/>
          <w:szCs w:val="24"/>
        </w:rPr>
        <w:t>.</w:t>
      </w:r>
      <w:r w:rsidR="00AB1D5C">
        <w:rPr>
          <w:rFonts w:ascii="Times New Roman" w:hAnsi="Times New Roman" w:cs="Times New Roman"/>
          <w:bCs/>
          <w:sz w:val="24"/>
          <w:szCs w:val="24"/>
        </w:rPr>
        <w:t xml:space="preserve"> </w:t>
      </w:r>
      <w:r w:rsidR="00640335">
        <w:rPr>
          <w:rFonts w:ascii="Times New Roman" w:hAnsi="Times New Roman" w:cs="Times New Roman"/>
          <w:bCs/>
          <w:sz w:val="24"/>
          <w:szCs w:val="24"/>
        </w:rPr>
        <w:t>Such a framework can then be used to understand how to improve and map interventions to improve the perception of the soundscape</w:t>
      </w:r>
      <w:r w:rsidR="00640335" w:rsidRPr="00B115D6">
        <w:rPr>
          <w:rFonts w:ascii="Times New Roman" w:hAnsi="Times New Roman" w:cs="Times New Roman"/>
          <w:bCs/>
          <w:sz w:val="24"/>
          <w:szCs w:val="24"/>
        </w:rPr>
        <w:t xml:space="preserve">. </w:t>
      </w:r>
      <w:r w:rsidR="003429A0" w:rsidRPr="00B115D6">
        <w:rPr>
          <w:rFonts w:ascii="Times New Roman" w:hAnsi="Times New Roman" w:cs="Times New Roman"/>
          <w:bCs/>
          <w:sz w:val="24"/>
          <w:szCs w:val="24"/>
        </w:rPr>
        <w:t xml:space="preserve">The study involved laboratory listening evaluation across two parts. Part A reports on </w:t>
      </w:r>
      <w:r w:rsidR="0029320A" w:rsidRPr="00B115D6">
        <w:rPr>
          <w:rFonts w:ascii="Times New Roman" w:hAnsi="Times New Roman" w:cs="Times New Roman"/>
          <w:bCs/>
          <w:sz w:val="24"/>
          <w:szCs w:val="24"/>
        </w:rPr>
        <w:t xml:space="preserve">a </w:t>
      </w:r>
      <w:r w:rsidR="003429A0" w:rsidRPr="00B115D6">
        <w:rPr>
          <w:rFonts w:ascii="Times New Roman" w:hAnsi="Times New Roman" w:cs="Times New Roman"/>
          <w:bCs/>
          <w:sz w:val="24"/>
          <w:szCs w:val="24"/>
        </w:rPr>
        <w:t>laboratory listening evaluation to capture the language participants used to describe their feelings from hearing hospital ward sounds. Part B discusses the use of Principal Component Analysis (PCA) to extract the principal dimension</w:t>
      </w:r>
      <w:r w:rsidR="00B27EDF" w:rsidRPr="00B115D6">
        <w:rPr>
          <w:rFonts w:ascii="Times New Roman" w:hAnsi="Times New Roman" w:cs="Times New Roman"/>
          <w:bCs/>
          <w:sz w:val="24"/>
          <w:szCs w:val="24"/>
        </w:rPr>
        <w:t>,</w:t>
      </w:r>
      <w:r w:rsidR="004B10E5" w:rsidRPr="00B115D6">
        <w:rPr>
          <w:rFonts w:ascii="Times New Roman" w:hAnsi="Times New Roman" w:cs="Times New Roman"/>
          <w:bCs/>
          <w:sz w:val="24"/>
          <w:szCs w:val="24"/>
        </w:rPr>
        <w:t xml:space="preserve"> </w:t>
      </w:r>
      <w:r w:rsidR="004B10E5" w:rsidRPr="00D46EFF">
        <w:rPr>
          <w:rFonts w:ascii="Times New Roman" w:hAnsi="Times New Roman" w:cs="Times New Roman"/>
          <w:bCs/>
          <w:sz w:val="24"/>
          <w:szCs w:val="24"/>
        </w:rPr>
        <w:t>which describe</w:t>
      </w:r>
      <w:r w:rsidR="00B27EDF">
        <w:rPr>
          <w:rFonts w:ascii="Times New Roman" w:hAnsi="Times New Roman" w:cs="Times New Roman"/>
          <w:bCs/>
          <w:sz w:val="24"/>
          <w:szCs w:val="24"/>
        </w:rPr>
        <w:t>s</w:t>
      </w:r>
      <w:r w:rsidR="004B10E5" w:rsidRPr="00D46EFF">
        <w:rPr>
          <w:rFonts w:ascii="Times New Roman" w:hAnsi="Times New Roman" w:cs="Times New Roman"/>
          <w:bCs/>
          <w:sz w:val="24"/>
          <w:szCs w:val="24"/>
        </w:rPr>
        <w:t xml:space="preserve"> the perception of the soundscape</w:t>
      </w:r>
      <w:r w:rsidR="00B27EDF">
        <w:rPr>
          <w:rFonts w:ascii="Times New Roman" w:hAnsi="Times New Roman" w:cs="Times New Roman"/>
          <w:bCs/>
          <w:sz w:val="24"/>
          <w:szCs w:val="24"/>
        </w:rPr>
        <w:t xml:space="preserve"> </w:t>
      </w:r>
      <w:r w:rsidR="00D46EFF" w:rsidRPr="00D46EFF">
        <w:rPr>
          <w:rFonts w:ascii="Times New Roman" w:hAnsi="Times New Roman" w:cs="Times New Roman"/>
          <w:bCs/>
          <w:sz w:val="24"/>
          <w:szCs w:val="24"/>
        </w:rPr>
        <w:t>and thus</w:t>
      </w:r>
      <w:r w:rsidR="004B10E5" w:rsidRPr="00D46EFF">
        <w:rPr>
          <w:rFonts w:ascii="Times New Roman" w:hAnsi="Times New Roman" w:cs="Times New Roman"/>
          <w:bCs/>
          <w:sz w:val="24"/>
          <w:szCs w:val="24"/>
        </w:rPr>
        <w:t xml:space="preserve"> construct</w:t>
      </w:r>
      <w:r w:rsidR="00D46EFF" w:rsidRPr="00D46EFF">
        <w:rPr>
          <w:rFonts w:ascii="Times New Roman" w:hAnsi="Times New Roman" w:cs="Times New Roman"/>
          <w:bCs/>
          <w:sz w:val="24"/>
          <w:szCs w:val="24"/>
        </w:rPr>
        <w:t xml:space="preserve"> </w:t>
      </w:r>
      <w:r w:rsidR="00B27EDF">
        <w:rPr>
          <w:rFonts w:ascii="Times New Roman" w:hAnsi="Times New Roman" w:cs="Times New Roman"/>
          <w:bCs/>
          <w:sz w:val="24"/>
          <w:szCs w:val="24"/>
        </w:rPr>
        <w:t>a</w:t>
      </w:r>
      <w:r w:rsidR="004B10E5" w:rsidRPr="00D46EFF">
        <w:rPr>
          <w:rFonts w:ascii="Times New Roman" w:hAnsi="Times New Roman" w:cs="Times New Roman"/>
          <w:bCs/>
          <w:sz w:val="24"/>
          <w:szCs w:val="24"/>
        </w:rPr>
        <w:t xml:space="preserve"> </w:t>
      </w:r>
      <w:r w:rsidR="0081458F">
        <w:rPr>
          <w:rFonts w:ascii="Times New Roman" w:hAnsi="Times New Roman" w:cs="Times New Roman"/>
          <w:bCs/>
          <w:sz w:val="24"/>
          <w:szCs w:val="24"/>
        </w:rPr>
        <w:t>perceptual framework</w:t>
      </w:r>
      <w:r w:rsidR="00E031FD" w:rsidRPr="00D46EFF">
        <w:rPr>
          <w:rFonts w:ascii="Times New Roman" w:hAnsi="Times New Roman" w:cs="Times New Roman"/>
          <w:bCs/>
          <w:sz w:val="24"/>
          <w:szCs w:val="24"/>
        </w:rPr>
        <w:t xml:space="preserve"> </w:t>
      </w:r>
      <w:r w:rsidR="00A37236">
        <w:rPr>
          <w:rFonts w:ascii="Times New Roman" w:hAnsi="Times New Roman" w:cs="Times New Roman"/>
          <w:bCs/>
          <w:sz w:val="24"/>
          <w:szCs w:val="24"/>
        </w:rPr>
        <w:t>defining this.</w:t>
      </w:r>
    </w:p>
    <w:p w14:paraId="204E16AE" w14:textId="77777777" w:rsidR="007E5274" w:rsidRPr="008B145E" w:rsidRDefault="0027129C" w:rsidP="00361246">
      <w:pPr>
        <w:autoSpaceDE w:val="0"/>
        <w:autoSpaceDN w:val="0"/>
        <w:adjustRightInd w:val="0"/>
        <w:spacing w:after="0"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2</w:t>
      </w:r>
      <w:r w:rsidR="0055475F">
        <w:rPr>
          <w:rFonts w:ascii="Times New Roman" w:hAnsi="Times New Roman" w:cs="Times New Roman"/>
          <w:b/>
          <w:sz w:val="24"/>
          <w:szCs w:val="24"/>
          <w:lang w:val="en-US"/>
        </w:rPr>
        <w:t>.</w:t>
      </w:r>
      <w:r w:rsidR="00A859B6">
        <w:rPr>
          <w:rFonts w:ascii="Times New Roman" w:hAnsi="Times New Roman" w:cs="Times New Roman"/>
          <w:b/>
          <w:sz w:val="24"/>
          <w:szCs w:val="24"/>
          <w:lang w:val="en-US"/>
        </w:rPr>
        <w:t xml:space="preserve"> </w:t>
      </w:r>
      <w:r w:rsidR="008A6690" w:rsidRPr="008B145E">
        <w:rPr>
          <w:rFonts w:ascii="Times New Roman" w:hAnsi="Times New Roman" w:cs="Times New Roman"/>
          <w:b/>
          <w:sz w:val="24"/>
          <w:szCs w:val="24"/>
          <w:lang w:val="en-US"/>
        </w:rPr>
        <w:t>Methods</w:t>
      </w:r>
    </w:p>
    <w:p w14:paraId="6EC8D039" w14:textId="77777777" w:rsidR="005541D0" w:rsidRPr="008A6690" w:rsidRDefault="0027129C" w:rsidP="00361246">
      <w:pPr>
        <w:spacing w:after="0" w:line="480" w:lineRule="auto"/>
        <w:rPr>
          <w:rFonts w:ascii="Times New Roman" w:hAnsi="Times New Roman" w:cs="Times New Roman"/>
          <w:i/>
          <w:sz w:val="24"/>
          <w:szCs w:val="24"/>
        </w:rPr>
      </w:pPr>
      <w:r w:rsidRPr="008A6690">
        <w:rPr>
          <w:rFonts w:ascii="Times New Roman" w:hAnsi="Times New Roman" w:cs="Times New Roman"/>
          <w:sz w:val="24"/>
          <w:szCs w:val="24"/>
        </w:rPr>
        <w:t>2.1</w:t>
      </w:r>
      <w:r w:rsidR="0055475F" w:rsidRPr="008A6690">
        <w:rPr>
          <w:rFonts w:ascii="Times New Roman" w:hAnsi="Times New Roman" w:cs="Times New Roman"/>
          <w:sz w:val="24"/>
          <w:szCs w:val="24"/>
        </w:rPr>
        <w:t>.</w:t>
      </w:r>
      <w:r w:rsidR="00A859B6" w:rsidRPr="008A6690">
        <w:rPr>
          <w:rFonts w:ascii="Times New Roman" w:hAnsi="Times New Roman" w:cs="Times New Roman"/>
          <w:i/>
          <w:sz w:val="24"/>
          <w:szCs w:val="24"/>
        </w:rPr>
        <w:t xml:space="preserve"> </w:t>
      </w:r>
      <w:r w:rsidR="0055475F" w:rsidRPr="008A6690">
        <w:rPr>
          <w:rFonts w:ascii="Times New Roman" w:hAnsi="Times New Roman" w:cs="Times New Roman"/>
          <w:i/>
          <w:sz w:val="24"/>
          <w:szCs w:val="24"/>
        </w:rPr>
        <w:t xml:space="preserve">Sound stimuli </w:t>
      </w:r>
    </w:p>
    <w:p w14:paraId="28E911B2" w14:textId="77777777" w:rsidR="00DD0B41" w:rsidRDefault="000D4E39" w:rsidP="00361246">
      <w:pPr>
        <w:spacing w:after="0" w:line="480" w:lineRule="auto"/>
        <w:rPr>
          <w:rFonts w:ascii="Times New Roman" w:hAnsi="Times New Roman" w:cs="Times New Roman"/>
          <w:sz w:val="24"/>
          <w:szCs w:val="24"/>
        </w:rPr>
      </w:pPr>
      <w:r>
        <w:rPr>
          <w:rFonts w:ascii="Times New Roman" w:hAnsi="Times New Roman" w:cs="Times New Roman"/>
          <w:sz w:val="24"/>
          <w:szCs w:val="24"/>
        </w:rPr>
        <w:t>I</w:t>
      </w:r>
      <w:r w:rsidR="00076EF9" w:rsidRPr="008B145E">
        <w:rPr>
          <w:rFonts w:ascii="Times New Roman" w:hAnsi="Times New Roman" w:cs="Times New Roman"/>
          <w:sz w:val="24"/>
          <w:szCs w:val="24"/>
        </w:rPr>
        <w:t>t was necessary to obtain</w:t>
      </w:r>
      <w:r w:rsidR="00970ADF">
        <w:rPr>
          <w:rFonts w:ascii="Times New Roman" w:hAnsi="Times New Roman" w:cs="Times New Roman"/>
          <w:sz w:val="24"/>
          <w:szCs w:val="24"/>
        </w:rPr>
        <w:t xml:space="preserve"> representative</w:t>
      </w:r>
      <w:r w:rsidR="00076EF9" w:rsidRPr="008B145E">
        <w:rPr>
          <w:rFonts w:ascii="Times New Roman" w:hAnsi="Times New Roman" w:cs="Times New Roman"/>
          <w:sz w:val="24"/>
          <w:szCs w:val="24"/>
        </w:rPr>
        <w:t xml:space="preserve"> recordings of the CT ward soundscape</w:t>
      </w:r>
      <w:r w:rsidR="00970ADF">
        <w:rPr>
          <w:rFonts w:ascii="Times New Roman" w:hAnsi="Times New Roman" w:cs="Times New Roman"/>
          <w:sz w:val="24"/>
          <w:szCs w:val="24"/>
        </w:rPr>
        <w:t xml:space="preserve"> to use as experimental stimuli</w:t>
      </w:r>
      <w:r w:rsidR="00076EF9" w:rsidRPr="008B145E">
        <w:rPr>
          <w:rFonts w:ascii="Times New Roman" w:hAnsi="Times New Roman" w:cs="Times New Roman"/>
          <w:sz w:val="24"/>
          <w:szCs w:val="24"/>
        </w:rPr>
        <w:t xml:space="preserve">. </w:t>
      </w:r>
      <w:r w:rsidR="00F33B6F" w:rsidRPr="008B145E">
        <w:rPr>
          <w:rFonts w:ascii="Times New Roman" w:hAnsi="Times New Roman" w:cs="Times New Roman"/>
          <w:sz w:val="24"/>
          <w:szCs w:val="24"/>
        </w:rPr>
        <w:t xml:space="preserve">Thirty two recordings were made </w:t>
      </w:r>
      <w:r w:rsidR="00DF2948" w:rsidRPr="008B145E">
        <w:rPr>
          <w:rFonts w:ascii="Times New Roman" w:hAnsi="Times New Roman" w:cs="Times New Roman"/>
          <w:sz w:val="24"/>
          <w:szCs w:val="24"/>
        </w:rPr>
        <w:t>within the CT ward</w:t>
      </w:r>
      <w:r w:rsidR="00762951">
        <w:rPr>
          <w:rFonts w:ascii="Times New Roman" w:hAnsi="Times New Roman" w:cs="Times New Roman"/>
          <w:sz w:val="24"/>
          <w:szCs w:val="24"/>
        </w:rPr>
        <w:t xml:space="preserve"> using a </w:t>
      </w:r>
      <w:proofErr w:type="spellStart"/>
      <w:r w:rsidR="00762951">
        <w:rPr>
          <w:rFonts w:ascii="Times New Roman" w:hAnsi="Times New Roman" w:cs="Times New Roman"/>
          <w:sz w:val="24"/>
          <w:szCs w:val="24"/>
        </w:rPr>
        <w:t>Bruel</w:t>
      </w:r>
      <w:proofErr w:type="spellEnd"/>
      <w:r w:rsidR="00762951">
        <w:rPr>
          <w:rFonts w:ascii="Times New Roman" w:hAnsi="Times New Roman" w:cs="Times New Roman"/>
          <w:sz w:val="24"/>
          <w:szCs w:val="24"/>
        </w:rPr>
        <w:t xml:space="preserve"> </w:t>
      </w:r>
      <w:r w:rsidR="00857535">
        <w:rPr>
          <w:rFonts w:ascii="Times New Roman" w:hAnsi="Times New Roman" w:cs="Times New Roman"/>
          <w:sz w:val="24"/>
          <w:szCs w:val="24"/>
        </w:rPr>
        <w:t>and</w:t>
      </w:r>
      <w:r w:rsidR="00762951">
        <w:rPr>
          <w:rFonts w:ascii="Times New Roman" w:hAnsi="Times New Roman" w:cs="Times New Roman"/>
          <w:sz w:val="24"/>
          <w:szCs w:val="24"/>
        </w:rPr>
        <w:t xml:space="preserve"> </w:t>
      </w:r>
      <w:proofErr w:type="spellStart"/>
      <w:r w:rsidR="00762951">
        <w:rPr>
          <w:rFonts w:ascii="Times New Roman" w:hAnsi="Times New Roman" w:cs="Times New Roman"/>
          <w:sz w:val="24"/>
          <w:szCs w:val="24"/>
        </w:rPr>
        <w:t>Kj</w:t>
      </w:r>
      <w:r w:rsidR="005250B4">
        <w:rPr>
          <w:rFonts w:ascii="Times New Roman" w:hAnsi="Times New Roman" w:cs="Times New Roman"/>
          <w:sz w:val="24"/>
          <w:szCs w:val="24"/>
        </w:rPr>
        <w:t>a</w:t>
      </w:r>
      <w:r w:rsidR="00762951">
        <w:rPr>
          <w:rFonts w:ascii="Times New Roman" w:hAnsi="Times New Roman" w:cs="Times New Roman"/>
          <w:sz w:val="24"/>
          <w:szCs w:val="24"/>
        </w:rPr>
        <w:t>e</w:t>
      </w:r>
      <w:r w:rsidR="005250B4">
        <w:rPr>
          <w:rFonts w:ascii="Times New Roman" w:hAnsi="Times New Roman" w:cs="Times New Roman"/>
          <w:sz w:val="24"/>
          <w:szCs w:val="24"/>
        </w:rPr>
        <w:t>r</w:t>
      </w:r>
      <w:proofErr w:type="spellEnd"/>
      <w:r w:rsidR="005250B4">
        <w:rPr>
          <w:rFonts w:ascii="Times New Roman" w:hAnsi="Times New Roman" w:cs="Times New Roman"/>
          <w:sz w:val="24"/>
          <w:szCs w:val="24"/>
        </w:rPr>
        <w:t xml:space="preserve"> binaural recording device</w:t>
      </w:r>
      <w:r w:rsidR="00DF2948" w:rsidRPr="008B145E">
        <w:rPr>
          <w:rFonts w:ascii="Times New Roman" w:hAnsi="Times New Roman" w:cs="Times New Roman"/>
          <w:sz w:val="24"/>
          <w:szCs w:val="24"/>
        </w:rPr>
        <w:t>. These recordings captured a snapshot of the ward soundscape</w:t>
      </w:r>
      <w:r w:rsidR="00F33B6F" w:rsidRPr="008B145E">
        <w:rPr>
          <w:rFonts w:ascii="Times New Roman" w:hAnsi="Times New Roman" w:cs="Times New Roman"/>
          <w:sz w:val="24"/>
          <w:szCs w:val="24"/>
        </w:rPr>
        <w:t xml:space="preserve"> over a </w:t>
      </w:r>
      <w:r w:rsidR="00970ADF">
        <w:rPr>
          <w:rFonts w:ascii="Times New Roman" w:hAnsi="Times New Roman" w:cs="Times New Roman"/>
          <w:sz w:val="24"/>
          <w:szCs w:val="24"/>
        </w:rPr>
        <w:t>5 minute</w:t>
      </w:r>
      <w:r w:rsidR="00F33B6F" w:rsidRPr="008B145E">
        <w:rPr>
          <w:rFonts w:ascii="Times New Roman" w:hAnsi="Times New Roman" w:cs="Times New Roman"/>
          <w:sz w:val="24"/>
          <w:szCs w:val="24"/>
        </w:rPr>
        <w:t xml:space="preserve"> period</w:t>
      </w:r>
      <w:r w:rsidR="00271FDA">
        <w:rPr>
          <w:rFonts w:ascii="Times New Roman" w:hAnsi="Times New Roman" w:cs="Times New Roman"/>
          <w:sz w:val="24"/>
          <w:szCs w:val="24"/>
        </w:rPr>
        <w:t xml:space="preserve"> across five locations within the ward</w:t>
      </w:r>
      <w:r w:rsidR="00F33B6F" w:rsidRPr="008B145E">
        <w:rPr>
          <w:rFonts w:ascii="Times New Roman" w:hAnsi="Times New Roman" w:cs="Times New Roman"/>
          <w:sz w:val="24"/>
          <w:szCs w:val="24"/>
        </w:rPr>
        <w:t>.</w:t>
      </w:r>
      <w:r w:rsidR="00970ADF">
        <w:rPr>
          <w:rFonts w:ascii="Times New Roman" w:hAnsi="Times New Roman" w:cs="Times New Roman"/>
          <w:sz w:val="24"/>
          <w:szCs w:val="24"/>
        </w:rPr>
        <w:t xml:space="preserve"> </w:t>
      </w:r>
      <w:r w:rsidR="006C2664">
        <w:rPr>
          <w:rFonts w:ascii="Times New Roman" w:hAnsi="Times New Roman" w:cs="Times New Roman"/>
          <w:sz w:val="24"/>
          <w:szCs w:val="24"/>
        </w:rPr>
        <w:t>This ti</w:t>
      </w:r>
      <w:r w:rsidR="00DD0B41">
        <w:rPr>
          <w:rFonts w:ascii="Times New Roman" w:hAnsi="Times New Roman" w:cs="Times New Roman"/>
          <w:sz w:val="24"/>
          <w:szCs w:val="24"/>
        </w:rPr>
        <w:t>me period ensured that the broad</w:t>
      </w:r>
      <w:r w:rsidR="006C2664">
        <w:rPr>
          <w:rFonts w:ascii="Times New Roman" w:hAnsi="Times New Roman" w:cs="Times New Roman"/>
          <w:sz w:val="24"/>
          <w:szCs w:val="24"/>
        </w:rPr>
        <w:t xml:space="preserve"> character of the soundscape was captured and </w:t>
      </w:r>
      <w:r w:rsidR="006C2664" w:rsidRPr="00694681">
        <w:rPr>
          <w:rFonts w:ascii="Times New Roman" w:hAnsi="Times New Roman" w:cs="Times New Roman"/>
          <w:sz w:val="24"/>
          <w:szCs w:val="24"/>
        </w:rPr>
        <w:t>increas</w:t>
      </w:r>
      <w:r w:rsidR="006C2664">
        <w:rPr>
          <w:rFonts w:ascii="Times New Roman" w:hAnsi="Times New Roman" w:cs="Times New Roman"/>
          <w:sz w:val="24"/>
          <w:szCs w:val="24"/>
        </w:rPr>
        <w:t>e</w:t>
      </w:r>
      <w:r w:rsidR="000029CA">
        <w:rPr>
          <w:rFonts w:ascii="Times New Roman" w:hAnsi="Times New Roman" w:cs="Times New Roman"/>
          <w:sz w:val="24"/>
          <w:szCs w:val="24"/>
        </w:rPr>
        <w:t>d</w:t>
      </w:r>
      <w:r w:rsidR="006C2664" w:rsidRPr="00694681">
        <w:rPr>
          <w:rFonts w:ascii="Times New Roman" w:hAnsi="Times New Roman" w:cs="Times New Roman"/>
          <w:sz w:val="24"/>
          <w:szCs w:val="24"/>
        </w:rPr>
        <w:t xml:space="preserve"> the chance of obtaining key sounds that mark</w:t>
      </w:r>
      <w:r w:rsidR="00973D17">
        <w:rPr>
          <w:rFonts w:ascii="Times New Roman" w:hAnsi="Times New Roman" w:cs="Times New Roman"/>
          <w:sz w:val="24"/>
          <w:szCs w:val="24"/>
        </w:rPr>
        <w:t xml:space="preserve">ed </w:t>
      </w:r>
      <w:r w:rsidR="00DD0B41">
        <w:rPr>
          <w:rFonts w:ascii="Times New Roman" w:hAnsi="Times New Roman" w:cs="Times New Roman"/>
          <w:sz w:val="24"/>
          <w:szCs w:val="24"/>
        </w:rPr>
        <w:t>the</w:t>
      </w:r>
      <w:r w:rsidR="006C2664" w:rsidRPr="00694681">
        <w:rPr>
          <w:rFonts w:ascii="Times New Roman" w:hAnsi="Times New Roman" w:cs="Times New Roman"/>
          <w:sz w:val="24"/>
          <w:szCs w:val="24"/>
        </w:rPr>
        <w:t xml:space="preserve"> soundscape</w:t>
      </w:r>
      <w:r w:rsidR="006C2664">
        <w:rPr>
          <w:rFonts w:ascii="Times New Roman" w:hAnsi="Times New Roman" w:cs="Times New Roman"/>
          <w:sz w:val="24"/>
          <w:szCs w:val="24"/>
        </w:rPr>
        <w:t xml:space="preserve">. </w:t>
      </w:r>
      <w:r w:rsidR="00F33B6F" w:rsidRPr="008B145E">
        <w:rPr>
          <w:rFonts w:ascii="Times New Roman" w:hAnsi="Times New Roman" w:cs="Times New Roman"/>
          <w:sz w:val="24"/>
          <w:szCs w:val="24"/>
        </w:rPr>
        <w:t>These raw r</w:t>
      </w:r>
      <w:r w:rsidR="00F93BDC" w:rsidRPr="008B145E">
        <w:rPr>
          <w:rFonts w:ascii="Times New Roman" w:hAnsi="Times New Roman" w:cs="Times New Roman"/>
          <w:sz w:val="24"/>
          <w:szCs w:val="24"/>
        </w:rPr>
        <w:t xml:space="preserve">ecordings were </w:t>
      </w:r>
      <w:r w:rsidR="005541D0" w:rsidRPr="008B145E">
        <w:rPr>
          <w:rFonts w:ascii="Times New Roman" w:hAnsi="Times New Roman" w:cs="Times New Roman"/>
          <w:sz w:val="24"/>
          <w:szCs w:val="24"/>
        </w:rPr>
        <w:t xml:space="preserve">analysed according to </w:t>
      </w:r>
      <w:proofErr w:type="spellStart"/>
      <w:r w:rsidR="005541D0" w:rsidRPr="008B145E">
        <w:rPr>
          <w:rFonts w:ascii="Times New Roman" w:hAnsi="Times New Roman" w:cs="Times New Roman"/>
          <w:sz w:val="24"/>
          <w:szCs w:val="24"/>
        </w:rPr>
        <w:t>Poxon</w:t>
      </w:r>
      <w:proofErr w:type="spellEnd"/>
      <w:r w:rsidR="005541D0" w:rsidRPr="008B145E">
        <w:rPr>
          <w:rFonts w:ascii="Times New Roman" w:hAnsi="Times New Roman" w:cs="Times New Roman"/>
          <w:sz w:val="24"/>
          <w:szCs w:val="24"/>
        </w:rPr>
        <w:t xml:space="preserve"> </w:t>
      </w:r>
      <w:r w:rsidR="001E3679" w:rsidRPr="001E3679">
        <w:rPr>
          <w:rFonts w:ascii="Times New Roman" w:hAnsi="Times New Roman" w:cs="Times New Roman"/>
          <w:i/>
          <w:sz w:val="24"/>
          <w:szCs w:val="24"/>
        </w:rPr>
        <w:t>et al</w:t>
      </w:r>
      <w:r w:rsidR="00EC05EE">
        <w:rPr>
          <w:rFonts w:ascii="Times New Roman" w:hAnsi="Times New Roman" w:cs="Times New Roman"/>
          <w:sz w:val="24"/>
          <w:szCs w:val="24"/>
        </w:rPr>
        <w:t>.</w:t>
      </w:r>
      <w:r w:rsidR="004520ED">
        <w:rPr>
          <w:rFonts w:ascii="Times New Roman" w:hAnsi="Times New Roman" w:cs="Times New Roman"/>
          <w:sz w:val="24"/>
          <w:szCs w:val="24"/>
        </w:rPr>
        <w:t xml:space="preserve"> </w:t>
      </w:r>
      <w:r w:rsidR="005541D0" w:rsidRPr="008B145E">
        <w:rPr>
          <w:rFonts w:ascii="Times New Roman" w:hAnsi="Times New Roman" w:cs="Times New Roman"/>
          <w:sz w:val="24"/>
          <w:szCs w:val="24"/>
        </w:rPr>
        <w:t>(20</w:t>
      </w:r>
      <w:r w:rsidR="004668B4">
        <w:rPr>
          <w:rFonts w:ascii="Times New Roman" w:hAnsi="Times New Roman" w:cs="Times New Roman"/>
          <w:sz w:val="24"/>
          <w:szCs w:val="24"/>
        </w:rPr>
        <w:t>09</w:t>
      </w:r>
      <w:r w:rsidR="00F33B6F" w:rsidRPr="008B145E">
        <w:rPr>
          <w:rFonts w:ascii="Times New Roman" w:hAnsi="Times New Roman" w:cs="Times New Roman"/>
          <w:sz w:val="24"/>
          <w:szCs w:val="24"/>
        </w:rPr>
        <w:t>)</w:t>
      </w:r>
      <w:r w:rsidR="00B06F79">
        <w:rPr>
          <w:rFonts w:ascii="Times New Roman" w:hAnsi="Times New Roman" w:cs="Times New Roman"/>
          <w:sz w:val="24"/>
          <w:szCs w:val="24"/>
        </w:rPr>
        <w:t xml:space="preserve"> classification method</w:t>
      </w:r>
      <w:r w:rsidR="00F33B6F" w:rsidRPr="008B145E">
        <w:rPr>
          <w:rFonts w:ascii="Times New Roman" w:hAnsi="Times New Roman" w:cs="Times New Roman"/>
          <w:sz w:val="24"/>
          <w:szCs w:val="24"/>
        </w:rPr>
        <w:t xml:space="preserve"> </w:t>
      </w:r>
      <w:r w:rsidR="00DF2948" w:rsidRPr="008B145E">
        <w:rPr>
          <w:rFonts w:ascii="Times New Roman" w:hAnsi="Times New Roman" w:cs="Times New Roman"/>
          <w:sz w:val="24"/>
          <w:szCs w:val="24"/>
        </w:rPr>
        <w:t>to understand the</w:t>
      </w:r>
      <w:r w:rsidR="005541D0" w:rsidRPr="008B145E">
        <w:rPr>
          <w:rFonts w:ascii="Times New Roman" w:hAnsi="Times New Roman" w:cs="Times New Roman"/>
          <w:sz w:val="24"/>
          <w:szCs w:val="24"/>
        </w:rPr>
        <w:t xml:space="preserve"> </w:t>
      </w:r>
      <w:r w:rsidR="00DF2948" w:rsidRPr="008B145E">
        <w:rPr>
          <w:rFonts w:ascii="Times New Roman" w:hAnsi="Times New Roman" w:cs="Times New Roman"/>
          <w:sz w:val="24"/>
          <w:szCs w:val="24"/>
        </w:rPr>
        <w:t>variety of sounds</w:t>
      </w:r>
      <w:r w:rsidR="00F93BDC" w:rsidRPr="008B145E">
        <w:rPr>
          <w:rFonts w:ascii="Times New Roman" w:hAnsi="Times New Roman" w:cs="Times New Roman"/>
          <w:sz w:val="24"/>
          <w:szCs w:val="24"/>
        </w:rPr>
        <w:t xml:space="preserve">. </w:t>
      </w:r>
      <w:r w:rsidR="00AB24F6" w:rsidRPr="008B145E">
        <w:rPr>
          <w:rFonts w:ascii="Times New Roman" w:hAnsi="Times New Roman" w:cs="Times New Roman"/>
          <w:sz w:val="24"/>
          <w:szCs w:val="24"/>
        </w:rPr>
        <w:t>From these, 19 sound recordings were</w:t>
      </w:r>
      <w:r w:rsidR="00DF2948" w:rsidRPr="008B145E">
        <w:rPr>
          <w:rFonts w:ascii="Times New Roman" w:hAnsi="Times New Roman" w:cs="Times New Roman"/>
          <w:sz w:val="24"/>
          <w:szCs w:val="24"/>
        </w:rPr>
        <w:t xml:space="preserve"> selected for use</w:t>
      </w:r>
      <w:r w:rsidR="00AB24F6" w:rsidRPr="008B145E">
        <w:rPr>
          <w:rFonts w:ascii="Times New Roman" w:hAnsi="Times New Roman" w:cs="Times New Roman"/>
          <w:sz w:val="24"/>
          <w:szCs w:val="24"/>
        </w:rPr>
        <w:t xml:space="preserve"> in the </w:t>
      </w:r>
      <w:r w:rsidR="00DF2948" w:rsidRPr="008B145E">
        <w:rPr>
          <w:rFonts w:ascii="Times New Roman" w:hAnsi="Times New Roman" w:cs="Times New Roman"/>
          <w:sz w:val="24"/>
          <w:szCs w:val="24"/>
        </w:rPr>
        <w:t>listening evaluation</w:t>
      </w:r>
      <w:r w:rsidR="009C44D7">
        <w:rPr>
          <w:rFonts w:ascii="Times New Roman" w:hAnsi="Times New Roman" w:cs="Times New Roman"/>
          <w:sz w:val="24"/>
          <w:szCs w:val="24"/>
        </w:rPr>
        <w:t>s</w:t>
      </w:r>
      <w:r w:rsidR="00AB24F6" w:rsidRPr="008B145E">
        <w:rPr>
          <w:rFonts w:ascii="Times New Roman" w:hAnsi="Times New Roman" w:cs="Times New Roman"/>
          <w:sz w:val="24"/>
          <w:szCs w:val="24"/>
        </w:rPr>
        <w:t xml:space="preserve">. </w:t>
      </w:r>
      <w:r w:rsidR="00F93BDC" w:rsidRPr="008B145E">
        <w:rPr>
          <w:rFonts w:ascii="Times New Roman" w:hAnsi="Times New Roman" w:cs="Times New Roman"/>
          <w:sz w:val="24"/>
          <w:szCs w:val="24"/>
        </w:rPr>
        <w:t>These contained</w:t>
      </w:r>
      <w:r w:rsidR="005541D0" w:rsidRPr="008B145E">
        <w:rPr>
          <w:rFonts w:ascii="Times New Roman" w:hAnsi="Times New Roman" w:cs="Times New Roman"/>
          <w:sz w:val="24"/>
          <w:szCs w:val="24"/>
        </w:rPr>
        <w:t xml:space="preserve"> a range of dominant features using </w:t>
      </w:r>
      <w:r w:rsidR="005541D0" w:rsidRPr="008B145E">
        <w:rPr>
          <w:rFonts w:ascii="Times New Roman" w:hAnsi="Times New Roman" w:cs="Times New Roman"/>
          <w:noProof/>
          <w:sz w:val="24"/>
          <w:szCs w:val="24"/>
        </w:rPr>
        <w:t xml:space="preserve">Axelsson </w:t>
      </w:r>
      <w:r w:rsidR="001E3679" w:rsidRPr="001E3679">
        <w:rPr>
          <w:rFonts w:ascii="Times New Roman" w:hAnsi="Times New Roman" w:cs="Times New Roman"/>
          <w:i/>
          <w:noProof/>
          <w:sz w:val="24"/>
          <w:szCs w:val="24"/>
        </w:rPr>
        <w:t>et al</w:t>
      </w:r>
      <w:r w:rsidR="000029CA">
        <w:rPr>
          <w:rFonts w:ascii="Times New Roman" w:hAnsi="Times New Roman" w:cs="Times New Roman"/>
          <w:noProof/>
          <w:sz w:val="24"/>
          <w:szCs w:val="24"/>
        </w:rPr>
        <w:t>’s</w:t>
      </w:r>
      <w:r w:rsidR="00DD0B41">
        <w:rPr>
          <w:rFonts w:ascii="Times New Roman" w:hAnsi="Times New Roman" w:cs="Times New Roman"/>
          <w:noProof/>
          <w:sz w:val="24"/>
          <w:szCs w:val="24"/>
        </w:rPr>
        <w:t>.</w:t>
      </w:r>
      <w:r w:rsidR="00BD6D08">
        <w:rPr>
          <w:rFonts w:ascii="Times New Roman" w:hAnsi="Times New Roman" w:cs="Times New Roman"/>
          <w:noProof/>
          <w:sz w:val="24"/>
          <w:szCs w:val="24"/>
        </w:rPr>
        <w:t xml:space="preserve"> </w:t>
      </w:r>
      <w:r w:rsidR="00DE1436" w:rsidRPr="008B145E">
        <w:rPr>
          <w:rFonts w:ascii="Times New Roman" w:hAnsi="Times New Roman" w:cs="Times New Roman"/>
          <w:sz w:val="24"/>
          <w:szCs w:val="24"/>
        </w:rPr>
        <w:fldChar w:fldCharType="begin"/>
      </w:r>
      <w:r w:rsidR="005541D0" w:rsidRPr="008B145E">
        <w:rPr>
          <w:rFonts w:ascii="Times New Roman" w:hAnsi="Times New Roman" w:cs="Times New Roman"/>
          <w:sz w:val="24"/>
          <w:szCs w:val="24"/>
        </w:rPr>
        <w:instrText xml:space="preserve"> ADDIN EN.CITE &lt;EndNote&gt;&lt;Cite ExcludeAuth="1"&gt;&lt;Author&gt;Axelsson&lt;/Author&gt;&lt;Year&gt;2010&lt;/Year&gt;&lt;RecNum&gt;374&lt;/RecNum&gt;&lt;record&gt;&lt;rec-number&gt;374&lt;/rec-number&gt;&lt;foreign-keys&gt;&lt;key app="EN" db-id="t0wdvaaae5wsfxezrzk5dewypxv0rw5ewp02"&gt;374&lt;/key&gt;&lt;/foreign-keys&gt;&lt;ref-type name="Journal Article"&gt;17&lt;/ref-type&gt;&lt;contributors&gt;&lt;authors&gt;&lt;author&gt;Osten Axelsson&lt;/author&gt;&lt;author&gt;Mats E. Nilsson&lt;/author&gt;&lt;author&gt;Birgitta Berglund&lt;/author&gt;&lt;/authors&gt;&lt;/contributors&gt;&lt;titles&gt;&lt;title&gt;A principal components model of soundscape perception&lt;/title&gt;&lt;secondary-title&gt;The Journal of the Acoustical Society of America&lt;/secondary-title&gt;&lt;/titles&gt;&lt;periodical&gt;&lt;full-title&gt;The Journal of the Acoustical Society of America&lt;/full-title&gt;&lt;/periodical&gt;&lt;pages&gt;2836-2846&lt;/pages&gt;&lt;volume&gt;128&lt;/volume&gt;&lt;number&gt;5&lt;/number&gt;&lt;keywords&gt;&lt;keyword&gt;acoustic noise&lt;/keyword&gt;&lt;keyword&gt;hearing&lt;/keyword&gt;&lt;keyword&gt;principal component analysis&lt;/keyword&gt;&lt;/keywords&gt;&lt;dates&gt;&lt;year&gt;2010&lt;/year&gt;&lt;/dates&gt;&lt;publisher&gt;ASA&lt;/publisher&gt;&lt;urls&gt;&lt;related-urls&gt;&lt;url&gt;http://link.aip.org/link/?JAS/128/2836/1&lt;/url&gt;&lt;url&gt;http://dx.doi.org/10.1121/1.3493436&lt;/url&gt;&lt;/related-urls&gt;&lt;/urls&gt;&lt;research-notes&gt;Book 3 Paper 15&lt;/research-notes&gt;&lt;/record&gt;&lt;/Cite&gt;&lt;/EndNote&gt;</w:instrText>
      </w:r>
      <w:r w:rsidR="00DE1436" w:rsidRPr="008B145E">
        <w:rPr>
          <w:rFonts w:ascii="Times New Roman" w:hAnsi="Times New Roman" w:cs="Times New Roman"/>
          <w:sz w:val="24"/>
          <w:szCs w:val="24"/>
        </w:rPr>
        <w:fldChar w:fldCharType="separate"/>
      </w:r>
      <w:r w:rsidR="005541D0" w:rsidRPr="008B145E">
        <w:rPr>
          <w:rFonts w:ascii="Times New Roman" w:hAnsi="Times New Roman" w:cs="Times New Roman"/>
          <w:noProof/>
          <w:sz w:val="24"/>
          <w:szCs w:val="24"/>
        </w:rPr>
        <w:t>(2010)</w:t>
      </w:r>
      <w:r w:rsidR="00DE1436" w:rsidRPr="008B145E">
        <w:rPr>
          <w:rFonts w:ascii="Times New Roman" w:hAnsi="Times New Roman" w:cs="Times New Roman"/>
          <w:sz w:val="24"/>
          <w:szCs w:val="24"/>
        </w:rPr>
        <w:fldChar w:fldCharType="end"/>
      </w:r>
      <w:r w:rsidR="005541D0" w:rsidRPr="008B145E">
        <w:rPr>
          <w:rFonts w:ascii="Times New Roman" w:hAnsi="Times New Roman" w:cs="Times New Roman"/>
          <w:sz w:val="24"/>
          <w:szCs w:val="24"/>
        </w:rPr>
        <w:t xml:space="preserve"> </w:t>
      </w:r>
      <w:proofErr w:type="gramStart"/>
      <w:r w:rsidR="005541D0" w:rsidRPr="008B145E">
        <w:rPr>
          <w:rFonts w:ascii="Times New Roman" w:hAnsi="Times New Roman" w:cs="Times New Roman"/>
          <w:sz w:val="24"/>
          <w:szCs w:val="24"/>
        </w:rPr>
        <w:t>definition</w:t>
      </w:r>
      <w:proofErr w:type="gramEnd"/>
      <w:r w:rsidR="00973D17">
        <w:rPr>
          <w:rFonts w:ascii="Times New Roman" w:hAnsi="Times New Roman" w:cs="Times New Roman"/>
          <w:sz w:val="24"/>
          <w:szCs w:val="24"/>
        </w:rPr>
        <w:t xml:space="preserve"> </w:t>
      </w:r>
      <w:r w:rsidR="00D216B3">
        <w:rPr>
          <w:rFonts w:ascii="Times New Roman" w:hAnsi="Times New Roman" w:cs="Times New Roman"/>
          <w:sz w:val="24"/>
          <w:szCs w:val="24"/>
        </w:rPr>
        <w:t xml:space="preserve">that </w:t>
      </w:r>
      <w:r w:rsidR="005541D0" w:rsidRPr="008B145E">
        <w:rPr>
          <w:rFonts w:ascii="Times New Roman" w:hAnsi="Times New Roman" w:cs="Times New Roman"/>
          <w:i/>
          <w:sz w:val="24"/>
          <w:szCs w:val="24"/>
        </w:rPr>
        <w:t>“dominance refers to a category of sounds in the foreground and not to a single sound event”</w:t>
      </w:r>
      <w:r w:rsidR="00C860A7">
        <w:rPr>
          <w:rFonts w:ascii="Times New Roman" w:hAnsi="Times New Roman" w:cs="Times New Roman"/>
          <w:i/>
          <w:sz w:val="24"/>
          <w:szCs w:val="24"/>
        </w:rPr>
        <w:t>.</w:t>
      </w:r>
      <w:r w:rsidR="00DD0B41">
        <w:rPr>
          <w:rFonts w:ascii="Times New Roman" w:hAnsi="Times New Roman" w:cs="Times New Roman"/>
          <w:sz w:val="24"/>
          <w:szCs w:val="24"/>
        </w:rPr>
        <w:t xml:space="preserve"> </w:t>
      </w:r>
    </w:p>
    <w:p w14:paraId="10589E3A" w14:textId="77777777" w:rsidR="00E73371" w:rsidRDefault="00430804" w:rsidP="00DD0B4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w:t>
      </w:r>
      <w:r w:rsidRPr="008B145E">
        <w:rPr>
          <w:rFonts w:ascii="Times New Roman" w:hAnsi="Times New Roman" w:cs="Times New Roman"/>
          <w:sz w:val="24"/>
          <w:szCs w:val="24"/>
        </w:rPr>
        <w:t xml:space="preserve">o encourage a </w:t>
      </w:r>
      <w:r w:rsidR="00420CBC">
        <w:rPr>
          <w:rFonts w:ascii="Times New Roman" w:hAnsi="Times New Roman" w:cs="Times New Roman"/>
          <w:sz w:val="24"/>
          <w:szCs w:val="24"/>
        </w:rPr>
        <w:t xml:space="preserve">breadth </w:t>
      </w:r>
      <w:r w:rsidR="00C860A7">
        <w:rPr>
          <w:rFonts w:ascii="Times New Roman" w:hAnsi="Times New Roman" w:cs="Times New Roman"/>
          <w:sz w:val="24"/>
          <w:szCs w:val="24"/>
        </w:rPr>
        <w:t>of</w:t>
      </w:r>
      <w:r w:rsidR="00420CBC">
        <w:rPr>
          <w:rFonts w:ascii="Times New Roman" w:hAnsi="Times New Roman" w:cs="Times New Roman"/>
          <w:sz w:val="24"/>
          <w:szCs w:val="24"/>
        </w:rPr>
        <w:t xml:space="preserve"> semantics and responses</w:t>
      </w:r>
      <w:r>
        <w:rPr>
          <w:rFonts w:ascii="Times New Roman" w:hAnsi="Times New Roman" w:cs="Times New Roman"/>
          <w:sz w:val="24"/>
          <w:szCs w:val="24"/>
        </w:rPr>
        <w:t>,</w:t>
      </w:r>
      <w:r w:rsidRPr="008B145E">
        <w:rPr>
          <w:rFonts w:ascii="Times New Roman" w:hAnsi="Times New Roman" w:cs="Times New Roman"/>
          <w:sz w:val="24"/>
          <w:szCs w:val="24"/>
        </w:rPr>
        <w:t xml:space="preserve"> </w:t>
      </w:r>
      <w:r>
        <w:rPr>
          <w:rFonts w:ascii="Times New Roman" w:hAnsi="Times New Roman" w:cs="Times New Roman"/>
          <w:sz w:val="24"/>
          <w:szCs w:val="24"/>
        </w:rPr>
        <w:t>t</w:t>
      </w:r>
      <w:r w:rsidR="005541D0" w:rsidRPr="008B145E">
        <w:rPr>
          <w:rFonts w:ascii="Times New Roman" w:hAnsi="Times New Roman" w:cs="Times New Roman"/>
          <w:sz w:val="24"/>
          <w:szCs w:val="24"/>
        </w:rPr>
        <w:t xml:space="preserve">hree </w:t>
      </w:r>
      <w:r w:rsidR="00F93BDC" w:rsidRPr="008B145E">
        <w:rPr>
          <w:rFonts w:ascii="Times New Roman" w:hAnsi="Times New Roman" w:cs="Times New Roman"/>
          <w:sz w:val="24"/>
          <w:szCs w:val="24"/>
        </w:rPr>
        <w:t>clips</w:t>
      </w:r>
      <w:r w:rsidR="005541D0" w:rsidRPr="008B145E">
        <w:rPr>
          <w:rFonts w:ascii="Times New Roman" w:hAnsi="Times New Roman" w:cs="Times New Roman"/>
          <w:sz w:val="24"/>
          <w:szCs w:val="24"/>
        </w:rPr>
        <w:t xml:space="preserve"> were manip</w:t>
      </w:r>
      <w:r w:rsidR="00F93BDC" w:rsidRPr="008B145E">
        <w:rPr>
          <w:rFonts w:ascii="Times New Roman" w:hAnsi="Times New Roman" w:cs="Times New Roman"/>
          <w:sz w:val="24"/>
          <w:szCs w:val="24"/>
        </w:rPr>
        <w:t>ulated</w:t>
      </w:r>
      <w:r w:rsidR="009C44D7">
        <w:rPr>
          <w:rFonts w:ascii="Times New Roman" w:hAnsi="Times New Roman" w:cs="Times New Roman"/>
          <w:sz w:val="24"/>
          <w:szCs w:val="24"/>
        </w:rPr>
        <w:t xml:space="preserve"> with the addition</w:t>
      </w:r>
      <w:r w:rsidR="009C44D7" w:rsidRPr="008B145E">
        <w:rPr>
          <w:rFonts w:ascii="Times New Roman" w:hAnsi="Times New Roman" w:cs="Times New Roman"/>
          <w:sz w:val="24"/>
          <w:szCs w:val="24"/>
        </w:rPr>
        <w:t xml:space="preserve"> </w:t>
      </w:r>
      <w:r w:rsidR="005536B0">
        <w:rPr>
          <w:rFonts w:ascii="Times New Roman" w:hAnsi="Times New Roman" w:cs="Times New Roman"/>
          <w:sz w:val="24"/>
          <w:szCs w:val="24"/>
        </w:rPr>
        <w:t xml:space="preserve">of bird song, a babbling </w:t>
      </w:r>
      <w:r w:rsidR="009C44D7">
        <w:rPr>
          <w:rFonts w:ascii="Times New Roman" w:hAnsi="Times New Roman" w:cs="Times New Roman"/>
          <w:sz w:val="24"/>
          <w:szCs w:val="24"/>
        </w:rPr>
        <w:t>stream,</w:t>
      </w:r>
      <w:r w:rsidR="009C44D7" w:rsidRPr="008B145E">
        <w:rPr>
          <w:rFonts w:ascii="Times New Roman" w:hAnsi="Times New Roman" w:cs="Times New Roman"/>
          <w:sz w:val="24"/>
          <w:szCs w:val="24"/>
        </w:rPr>
        <w:t xml:space="preserve"> and </w:t>
      </w:r>
      <w:r w:rsidR="009C44D7">
        <w:rPr>
          <w:rFonts w:ascii="Times New Roman" w:hAnsi="Times New Roman" w:cs="Times New Roman"/>
          <w:sz w:val="24"/>
          <w:szCs w:val="24"/>
        </w:rPr>
        <w:t>a steady state sound</w:t>
      </w:r>
      <w:r w:rsidR="00970ADF">
        <w:rPr>
          <w:rFonts w:ascii="Times New Roman" w:hAnsi="Times New Roman" w:cs="Times New Roman"/>
          <w:sz w:val="24"/>
          <w:szCs w:val="24"/>
        </w:rPr>
        <w:t xml:space="preserve">. </w:t>
      </w:r>
      <w:r w:rsidR="005541D0" w:rsidRPr="008B145E">
        <w:rPr>
          <w:rFonts w:ascii="Times New Roman" w:hAnsi="Times New Roman" w:cs="Times New Roman"/>
          <w:sz w:val="24"/>
          <w:szCs w:val="24"/>
        </w:rPr>
        <w:t>These sounds were digitally mixed into the sound</w:t>
      </w:r>
      <w:r w:rsidR="002878FD" w:rsidRPr="008B145E">
        <w:rPr>
          <w:rFonts w:ascii="Times New Roman" w:hAnsi="Times New Roman" w:cs="Times New Roman"/>
          <w:sz w:val="24"/>
          <w:szCs w:val="24"/>
        </w:rPr>
        <w:t xml:space="preserve"> clips</w:t>
      </w:r>
      <w:r w:rsidR="005541D0" w:rsidRPr="008B145E">
        <w:rPr>
          <w:rFonts w:ascii="Times New Roman" w:hAnsi="Times New Roman" w:cs="Times New Roman"/>
          <w:sz w:val="24"/>
          <w:szCs w:val="24"/>
        </w:rPr>
        <w:t xml:space="preserve"> using</w:t>
      </w:r>
      <w:r w:rsidR="00956C29" w:rsidRPr="008B145E">
        <w:rPr>
          <w:rFonts w:ascii="Times New Roman" w:hAnsi="Times New Roman" w:cs="Times New Roman"/>
          <w:sz w:val="24"/>
          <w:szCs w:val="24"/>
        </w:rPr>
        <w:t xml:space="preserve"> </w:t>
      </w:r>
      <w:proofErr w:type="spellStart"/>
      <w:r w:rsidR="00956C29" w:rsidRPr="008B145E">
        <w:rPr>
          <w:rFonts w:ascii="Times New Roman" w:hAnsi="Times New Roman" w:cs="Times New Roman"/>
          <w:sz w:val="24"/>
          <w:szCs w:val="24"/>
        </w:rPr>
        <w:t>Nuendo</w:t>
      </w:r>
      <w:proofErr w:type="spellEnd"/>
      <w:r w:rsidR="00956C29" w:rsidRPr="008B145E">
        <w:rPr>
          <w:rFonts w:ascii="Times New Roman" w:hAnsi="Times New Roman" w:cs="Times New Roman"/>
          <w:sz w:val="24"/>
          <w:szCs w:val="24"/>
        </w:rPr>
        <w:t xml:space="preserve"> 4</w:t>
      </w:r>
      <w:r w:rsidR="005541D0" w:rsidRPr="008B145E">
        <w:rPr>
          <w:rFonts w:ascii="Times New Roman" w:hAnsi="Times New Roman" w:cs="Times New Roman"/>
          <w:sz w:val="24"/>
          <w:szCs w:val="24"/>
        </w:rPr>
        <w:t xml:space="preserve"> </w:t>
      </w:r>
      <w:r w:rsidR="00956C29" w:rsidRPr="008B145E">
        <w:rPr>
          <w:rFonts w:ascii="Times New Roman" w:hAnsi="Times New Roman" w:cs="Times New Roman"/>
          <w:sz w:val="24"/>
          <w:szCs w:val="24"/>
        </w:rPr>
        <w:t>sound</w:t>
      </w:r>
      <w:r w:rsidR="005541D0" w:rsidRPr="008B145E">
        <w:rPr>
          <w:rFonts w:ascii="Times New Roman" w:hAnsi="Times New Roman" w:cs="Times New Roman"/>
          <w:sz w:val="24"/>
          <w:szCs w:val="24"/>
        </w:rPr>
        <w:t xml:space="preserve"> software to form a congruent background addition.</w:t>
      </w:r>
      <w:r w:rsidR="00956C29" w:rsidRPr="008B145E">
        <w:rPr>
          <w:rFonts w:ascii="Times New Roman" w:hAnsi="Times New Roman" w:cs="Times New Roman"/>
          <w:sz w:val="24"/>
          <w:szCs w:val="24"/>
        </w:rPr>
        <w:t xml:space="preserve"> </w:t>
      </w:r>
      <w:r w:rsidR="002878FD" w:rsidRPr="008B145E">
        <w:rPr>
          <w:rFonts w:ascii="Times New Roman" w:hAnsi="Times New Roman" w:cs="Times New Roman"/>
          <w:sz w:val="24"/>
          <w:szCs w:val="24"/>
        </w:rPr>
        <w:t>Sound</w:t>
      </w:r>
      <w:r w:rsidR="00956C29" w:rsidRPr="008B145E">
        <w:rPr>
          <w:rFonts w:ascii="Times New Roman" w:hAnsi="Times New Roman" w:cs="Times New Roman"/>
          <w:sz w:val="24"/>
          <w:szCs w:val="24"/>
        </w:rPr>
        <w:t xml:space="preserve"> clip details and associated playback </w:t>
      </w:r>
      <w:r w:rsidR="002878FD" w:rsidRPr="008B145E">
        <w:rPr>
          <w:rFonts w:ascii="Times New Roman" w:hAnsi="Times New Roman" w:cs="Times New Roman"/>
          <w:sz w:val="24"/>
          <w:szCs w:val="24"/>
        </w:rPr>
        <w:t xml:space="preserve">sound </w:t>
      </w:r>
      <w:r w:rsidR="00630FE5">
        <w:rPr>
          <w:rFonts w:ascii="Times New Roman" w:hAnsi="Times New Roman" w:cs="Times New Roman"/>
          <w:sz w:val="24"/>
          <w:szCs w:val="24"/>
        </w:rPr>
        <w:t xml:space="preserve">level are listed </w:t>
      </w:r>
      <w:r w:rsidR="00630FE5" w:rsidRPr="0033001F">
        <w:rPr>
          <w:rFonts w:ascii="Times New Roman" w:hAnsi="Times New Roman" w:cs="Times New Roman"/>
          <w:sz w:val="24"/>
          <w:szCs w:val="24"/>
        </w:rPr>
        <w:t xml:space="preserve">in </w:t>
      </w:r>
      <w:r w:rsidR="00973D17" w:rsidRPr="0033001F">
        <w:rPr>
          <w:rFonts w:ascii="Times New Roman" w:hAnsi="Times New Roman" w:cs="Times New Roman"/>
          <w:sz w:val="24"/>
          <w:szCs w:val="24"/>
        </w:rPr>
        <w:t>table</w:t>
      </w:r>
      <w:r w:rsidR="00956C29" w:rsidRPr="0033001F">
        <w:rPr>
          <w:rFonts w:ascii="Times New Roman" w:hAnsi="Times New Roman" w:cs="Times New Roman"/>
          <w:sz w:val="24"/>
          <w:szCs w:val="24"/>
        </w:rPr>
        <w:t xml:space="preserve"> </w:t>
      </w:r>
      <w:r w:rsidR="00973D17" w:rsidRPr="0033001F">
        <w:rPr>
          <w:rFonts w:ascii="Times New Roman" w:hAnsi="Times New Roman" w:cs="Times New Roman"/>
          <w:sz w:val="24"/>
          <w:szCs w:val="24"/>
        </w:rPr>
        <w:t>1</w:t>
      </w:r>
      <w:r w:rsidR="00956C29" w:rsidRPr="0033001F">
        <w:rPr>
          <w:rFonts w:ascii="Times New Roman" w:hAnsi="Times New Roman" w:cs="Times New Roman"/>
          <w:sz w:val="24"/>
          <w:szCs w:val="24"/>
        </w:rPr>
        <w:t>.</w:t>
      </w:r>
      <w:r w:rsidR="005541D0" w:rsidRPr="008B145E">
        <w:rPr>
          <w:rFonts w:ascii="Times New Roman" w:hAnsi="Times New Roman" w:cs="Times New Roman"/>
          <w:sz w:val="24"/>
          <w:szCs w:val="24"/>
        </w:rPr>
        <w:t xml:space="preserve"> </w:t>
      </w:r>
    </w:p>
    <w:p w14:paraId="32BAD244" w14:textId="77777777" w:rsidR="00C5754C" w:rsidRPr="008B306C" w:rsidRDefault="00C5754C" w:rsidP="00C5754C">
      <w:pPr>
        <w:spacing w:after="0" w:line="480" w:lineRule="auto"/>
        <w:ind w:firstLine="720"/>
        <w:rPr>
          <w:rFonts w:ascii="Times New Roman" w:hAnsi="Times New Roman" w:cs="Times New Roman"/>
          <w:b/>
          <w:sz w:val="24"/>
          <w:szCs w:val="24"/>
        </w:rPr>
      </w:pPr>
      <w:r w:rsidRPr="008B145E">
        <w:rPr>
          <w:rFonts w:ascii="Times New Roman" w:hAnsi="Times New Roman" w:cs="Times New Roman"/>
          <w:sz w:val="24"/>
          <w:szCs w:val="24"/>
        </w:rPr>
        <w:t xml:space="preserve">The recordings were not normalised for sound level but were set </w:t>
      </w:r>
      <w:r>
        <w:rPr>
          <w:rFonts w:ascii="Times New Roman" w:hAnsi="Times New Roman" w:cs="Times New Roman"/>
          <w:sz w:val="24"/>
          <w:szCs w:val="24"/>
        </w:rPr>
        <w:t xml:space="preserve">to represent levels found within hospital environments </w:t>
      </w:r>
      <w:r w:rsidRPr="008B145E">
        <w:rPr>
          <w:rFonts w:ascii="Times New Roman" w:hAnsi="Times New Roman" w:cs="Times New Roman"/>
          <w:sz w:val="24"/>
          <w:szCs w:val="24"/>
        </w:rPr>
        <w:t xml:space="preserve">based on the mean </w:t>
      </w:r>
      <w:r>
        <w:rPr>
          <w:rFonts w:ascii="Times New Roman" w:hAnsi="Times New Roman" w:cs="Times New Roman"/>
          <w:sz w:val="24"/>
          <w:szCs w:val="24"/>
        </w:rPr>
        <w:t xml:space="preserve">A-weighted </w:t>
      </w:r>
      <w:r w:rsidRPr="008B145E">
        <w:rPr>
          <w:rFonts w:ascii="Times New Roman" w:hAnsi="Times New Roman" w:cs="Times New Roman"/>
          <w:sz w:val="24"/>
          <w:szCs w:val="24"/>
        </w:rPr>
        <w:t>decibel level (</w:t>
      </w:r>
      <w:proofErr w:type="gramStart"/>
      <w:r w:rsidRPr="008B145E">
        <w:rPr>
          <w:rFonts w:ascii="Times New Roman" w:hAnsi="Times New Roman" w:cs="Times New Roman"/>
          <w:sz w:val="24"/>
          <w:szCs w:val="24"/>
        </w:rPr>
        <w:t>dB(</w:t>
      </w:r>
      <w:proofErr w:type="gramEnd"/>
      <w:r w:rsidRPr="008B145E">
        <w:rPr>
          <w:rFonts w:ascii="Times New Roman" w:hAnsi="Times New Roman" w:cs="Times New Roman"/>
          <w:sz w:val="24"/>
          <w:szCs w:val="24"/>
        </w:rPr>
        <w:t xml:space="preserve">A)). </w:t>
      </w:r>
      <w:r>
        <w:rPr>
          <w:rFonts w:ascii="Times New Roman" w:hAnsi="Times New Roman" w:cs="Times New Roman"/>
          <w:sz w:val="24"/>
          <w:szCs w:val="24"/>
        </w:rPr>
        <w:t>Stimuli were</w:t>
      </w:r>
      <w:r w:rsidRPr="008B145E">
        <w:rPr>
          <w:rFonts w:ascii="Times New Roman" w:hAnsi="Times New Roman" w:cs="Times New Roman"/>
          <w:sz w:val="24"/>
          <w:szCs w:val="24"/>
        </w:rPr>
        <w:t xml:space="preserve"> presented in the same order to each participant </w:t>
      </w:r>
      <w:r>
        <w:rPr>
          <w:rFonts w:ascii="Times New Roman" w:hAnsi="Times New Roman" w:cs="Times New Roman"/>
          <w:sz w:val="24"/>
          <w:szCs w:val="24"/>
        </w:rPr>
        <w:t>with</w:t>
      </w:r>
      <w:r w:rsidRPr="008B145E">
        <w:rPr>
          <w:rFonts w:ascii="Times New Roman" w:hAnsi="Times New Roman" w:cs="Times New Roman"/>
          <w:sz w:val="24"/>
          <w:szCs w:val="24"/>
        </w:rPr>
        <w:t xml:space="preserve"> Clip 1 used as the practice stimuli and repeated at the end o</w:t>
      </w:r>
      <w:r>
        <w:rPr>
          <w:rFonts w:ascii="Times New Roman" w:hAnsi="Times New Roman" w:cs="Times New Roman"/>
          <w:sz w:val="24"/>
          <w:szCs w:val="24"/>
        </w:rPr>
        <w:t xml:space="preserve">f the experiment for inclusion </w:t>
      </w:r>
      <w:r w:rsidRPr="008B145E">
        <w:rPr>
          <w:rFonts w:ascii="Times New Roman" w:hAnsi="Times New Roman" w:cs="Times New Roman"/>
          <w:sz w:val="24"/>
          <w:szCs w:val="24"/>
        </w:rPr>
        <w:t>in the analysis</w:t>
      </w:r>
      <w:r>
        <w:rPr>
          <w:rFonts w:ascii="Times New Roman" w:hAnsi="Times New Roman" w:cs="Times New Roman"/>
          <w:sz w:val="24"/>
          <w:szCs w:val="24"/>
        </w:rPr>
        <w:t xml:space="preserve">. </w:t>
      </w:r>
    </w:p>
    <w:p w14:paraId="44214136" w14:textId="77777777" w:rsidR="00C5754C" w:rsidRDefault="00C5754C" w:rsidP="00DD0B41">
      <w:pPr>
        <w:spacing w:after="0" w:line="480" w:lineRule="auto"/>
        <w:ind w:firstLine="720"/>
        <w:rPr>
          <w:rFonts w:ascii="Times New Roman" w:hAnsi="Times New Roman" w:cs="Times New Roman"/>
          <w:sz w:val="24"/>
          <w:szCs w:val="24"/>
        </w:rPr>
      </w:pPr>
    </w:p>
    <w:p w14:paraId="4ACF8B89" w14:textId="77777777" w:rsidR="00C5754C" w:rsidRDefault="00C5754C" w:rsidP="00857535">
      <w:pPr>
        <w:spacing w:line="480" w:lineRule="auto"/>
        <w:jc w:val="center"/>
        <w:rPr>
          <w:rFonts w:ascii="Times New Roman" w:hAnsi="Times New Roman" w:cs="Times New Roman"/>
          <w:sz w:val="24"/>
          <w:szCs w:val="24"/>
        </w:rPr>
        <w:sectPr w:rsidR="00C5754C" w:rsidSect="00172400">
          <w:type w:val="continuous"/>
          <w:pgSz w:w="11906" w:h="16838"/>
          <w:pgMar w:top="1440" w:right="1440" w:bottom="1440" w:left="1440" w:header="708" w:footer="708" w:gutter="0"/>
          <w:cols w:space="708"/>
          <w:docGrid w:linePitch="360"/>
        </w:sectPr>
      </w:pPr>
    </w:p>
    <w:p w14:paraId="1728D539" w14:textId="77777777" w:rsidR="008B306C" w:rsidRDefault="008B306C" w:rsidP="00C5754C">
      <w:pPr>
        <w:spacing w:after="0" w:line="480" w:lineRule="auto"/>
        <w:jc w:val="center"/>
        <w:rPr>
          <w:rFonts w:ascii="Times New Roman" w:hAnsi="Times New Roman" w:cs="Times New Roman"/>
          <w:sz w:val="24"/>
          <w:szCs w:val="24"/>
        </w:rPr>
      </w:pPr>
      <w:r w:rsidRPr="004C4B9D">
        <w:rPr>
          <w:rFonts w:ascii="Times New Roman" w:hAnsi="Times New Roman" w:cs="Times New Roman"/>
          <w:b/>
          <w:sz w:val="24"/>
          <w:szCs w:val="24"/>
        </w:rPr>
        <w:lastRenderedPageBreak/>
        <w:t>Table 1.</w:t>
      </w:r>
      <w:r w:rsidRPr="00B115D6">
        <w:rPr>
          <w:rFonts w:ascii="Times New Roman" w:hAnsi="Times New Roman" w:cs="Times New Roman"/>
          <w:sz w:val="24"/>
          <w:szCs w:val="24"/>
        </w:rPr>
        <w:t xml:space="preserve"> Sound clip details including playback </w:t>
      </w:r>
      <w:proofErr w:type="gramStart"/>
      <w:r w:rsidRPr="00B115D6">
        <w:rPr>
          <w:rFonts w:ascii="Times New Roman" w:hAnsi="Times New Roman" w:cs="Times New Roman"/>
          <w:sz w:val="24"/>
          <w:szCs w:val="24"/>
        </w:rPr>
        <w:t>dB(</w:t>
      </w:r>
      <w:proofErr w:type="gramEnd"/>
      <w:r w:rsidRPr="00B115D6">
        <w:rPr>
          <w:rFonts w:ascii="Times New Roman" w:hAnsi="Times New Roman" w:cs="Times New Roman"/>
          <w:sz w:val="24"/>
          <w:szCs w:val="24"/>
        </w:rPr>
        <w:t xml:space="preserve">A) level and clip content. </w:t>
      </w:r>
      <w:r w:rsidRPr="00B115D6">
        <w:rPr>
          <w:rFonts w:ascii="Times New Roman" w:hAnsi="Times New Roman" w:cs="Times New Roman"/>
          <w:i/>
          <w:sz w:val="24"/>
          <w:szCs w:val="24"/>
        </w:rPr>
        <w:t>Note,</w:t>
      </w:r>
      <w:r w:rsidRPr="00B115D6">
        <w:rPr>
          <w:rFonts w:ascii="Times New Roman" w:hAnsi="Times New Roman" w:cs="Times New Roman"/>
          <w:sz w:val="24"/>
          <w:szCs w:val="24"/>
        </w:rPr>
        <w:t xml:space="preserve"> </w:t>
      </w:r>
      <w:proofErr w:type="gramStart"/>
      <w:r w:rsidRPr="00B115D6">
        <w:rPr>
          <w:rFonts w:ascii="Times New Roman" w:hAnsi="Times New Roman" w:cs="Times New Roman"/>
          <w:sz w:val="24"/>
          <w:szCs w:val="24"/>
        </w:rPr>
        <w:t>dB(</w:t>
      </w:r>
      <w:proofErr w:type="gramEnd"/>
      <w:r w:rsidRPr="00B115D6">
        <w:rPr>
          <w:rFonts w:ascii="Times New Roman" w:hAnsi="Times New Roman" w:cs="Times New Roman"/>
          <w:sz w:val="24"/>
          <w:szCs w:val="24"/>
        </w:rPr>
        <w:t>A) taken as a 95% average over the period of the clip.</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425"/>
        <w:gridCol w:w="1052"/>
        <w:gridCol w:w="1534"/>
        <w:gridCol w:w="3042"/>
        <w:gridCol w:w="7121"/>
      </w:tblGrid>
      <w:tr w:rsidR="00661AE5" w:rsidRPr="00FC2746" w14:paraId="1209A001" w14:textId="77777777" w:rsidTr="00C5754C">
        <w:trPr>
          <w:trHeight w:val="741"/>
        </w:trPr>
        <w:tc>
          <w:tcPr>
            <w:tcW w:w="503" w:type="pct"/>
            <w:tcBorders>
              <w:top w:val="single" w:sz="4" w:space="0" w:color="auto"/>
              <w:left w:val="nil"/>
              <w:bottom w:val="single" w:sz="4" w:space="0" w:color="auto"/>
              <w:right w:val="single" w:sz="4" w:space="0" w:color="auto"/>
            </w:tcBorders>
            <w:shd w:val="clear" w:color="auto" w:fill="auto"/>
            <w:noWrap/>
            <w:hideMark/>
          </w:tcPr>
          <w:p w14:paraId="1488A601" w14:textId="77777777" w:rsidR="00661AE5" w:rsidRPr="00FC2746" w:rsidRDefault="00661AE5" w:rsidP="0058406A">
            <w:pPr>
              <w:spacing w:after="0" w:line="240" w:lineRule="auto"/>
              <w:rPr>
                <w:rFonts w:ascii="Times New Roman" w:eastAsia="Times New Roman" w:hAnsi="Times New Roman" w:cs="Times New Roman"/>
                <w:b/>
                <w:bCs/>
                <w:color w:val="000000"/>
                <w:sz w:val="20"/>
                <w:szCs w:val="20"/>
              </w:rPr>
            </w:pPr>
            <w:r w:rsidRPr="00FC2746">
              <w:rPr>
                <w:rFonts w:ascii="Times New Roman" w:eastAsia="Times New Roman" w:hAnsi="Times New Roman" w:cs="Times New Roman"/>
                <w:b/>
                <w:bCs/>
                <w:color w:val="000000"/>
                <w:sz w:val="20"/>
                <w:szCs w:val="20"/>
              </w:rPr>
              <w:t>Sound clip</w:t>
            </w:r>
          </w:p>
        </w:tc>
        <w:tc>
          <w:tcPr>
            <w:tcW w:w="371" w:type="pct"/>
            <w:tcBorders>
              <w:top w:val="single" w:sz="4" w:space="0" w:color="auto"/>
              <w:left w:val="single" w:sz="4" w:space="0" w:color="auto"/>
              <w:bottom w:val="single" w:sz="4" w:space="0" w:color="auto"/>
              <w:right w:val="single" w:sz="4" w:space="0" w:color="auto"/>
            </w:tcBorders>
            <w:shd w:val="clear" w:color="auto" w:fill="auto"/>
            <w:hideMark/>
          </w:tcPr>
          <w:p w14:paraId="595533FA" w14:textId="77777777" w:rsidR="00661AE5" w:rsidRPr="00FC2746" w:rsidRDefault="00661AE5" w:rsidP="0058406A">
            <w:pPr>
              <w:spacing w:after="0" w:line="240" w:lineRule="auto"/>
              <w:rPr>
                <w:rFonts w:ascii="Times New Roman" w:eastAsia="Times New Roman" w:hAnsi="Times New Roman" w:cs="Times New Roman"/>
                <w:b/>
                <w:bCs/>
                <w:color w:val="000000"/>
                <w:sz w:val="20"/>
                <w:szCs w:val="20"/>
              </w:rPr>
            </w:pPr>
            <w:r w:rsidRPr="00FC2746">
              <w:rPr>
                <w:rFonts w:ascii="Times New Roman" w:eastAsia="Times New Roman" w:hAnsi="Times New Roman" w:cs="Times New Roman"/>
                <w:b/>
                <w:bCs/>
                <w:color w:val="000000"/>
                <w:sz w:val="20"/>
                <w:szCs w:val="20"/>
              </w:rPr>
              <w:t xml:space="preserve">Playback dB(A) </w:t>
            </w:r>
            <w:r w:rsidRPr="00FC2746">
              <w:rPr>
                <w:rFonts w:ascii="Times New Roman" w:eastAsia="Times New Roman" w:hAnsi="Times New Roman" w:cs="Times New Roman"/>
                <w:bCs/>
                <w:color w:val="000000"/>
                <w:sz w:val="20"/>
                <w:szCs w:val="20"/>
              </w:rPr>
              <w:t>(</w:t>
            </w:r>
            <w:r w:rsidRPr="00FC2746">
              <w:rPr>
                <w:rFonts w:ascii="Times New Roman" w:eastAsia="Times New Roman" w:hAnsi="Times New Roman" w:cs="Times New Roman"/>
                <w:bCs/>
                <w:color w:val="000000"/>
                <w:sz w:val="20"/>
                <w:szCs w:val="20"/>
                <w:vertAlign w:val="superscript"/>
              </w:rPr>
              <w:t>95%</w:t>
            </w:r>
            <w:r w:rsidRPr="00FC2746">
              <w:rPr>
                <w:rFonts w:ascii="Times New Roman" w:eastAsia="Times New Roman" w:hAnsi="Times New Roman" w:cs="Times New Roman"/>
                <w:bCs/>
                <w:color w:val="000000"/>
                <w:sz w:val="20"/>
                <w:szCs w:val="20"/>
              </w:rPr>
              <w:t xml:space="preserve"> mean)</w:t>
            </w:r>
          </w:p>
        </w:tc>
        <w:tc>
          <w:tcPr>
            <w:tcW w:w="541" w:type="pct"/>
            <w:tcBorders>
              <w:top w:val="single" w:sz="4" w:space="0" w:color="auto"/>
              <w:left w:val="single" w:sz="4" w:space="0" w:color="auto"/>
              <w:bottom w:val="single" w:sz="4" w:space="0" w:color="auto"/>
              <w:right w:val="single" w:sz="4" w:space="0" w:color="auto"/>
            </w:tcBorders>
          </w:tcPr>
          <w:p w14:paraId="34B7DFD4" w14:textId="77777777" w:rsidR="00661AE5" w:rsidRPr="00FC2746" w:rsidRDefault="00661AE5" w:rsidP="0058406A">
            <w:pPr>
              <w:spacing w:after="0" w:line="240" w:lineRule="auto"/>
              <w:ind w:right="-108"/>
              <w:rPr>
                <w:rFonts w:ascii="Times New Roman" w:eastAsia="Times New Roman" w:hAnsi="Times New Roman" w:cs="Times New Roman"/>
                <w:b/>
                <w:bCs/>
                <w:color w:val="000000"/>
                <w:sz w:val="20"/>
                <w:szCs w:val="20"/>
              </w:rPr>
            </w:pPr>
            <w:r w:rsidRPr="00FC2746">
              <w:rPr>
                <w:rFonts w:ascii="Times New Roman" w:eastAsia="Times New Roman" w:hAnsi="Times New Roman" w:cs="Times New Roman"/>
                <w:b/>
                <w:color w:val="000000"/>
                <w:sz w:val="20"/>
                <w:szCs w:val="20"/>
              </w:rPr>
              <w:t>Location within cardiothoracic ward</w:t>
            </w:r>
          </w:p>
        </w:tc>
        <w:tc>
          <w:tcPr>
            <w:tcW w:w="1073" w:type="pct"/>
            <w:tcBorders>
              <w:top w:val="single" w:sz="4" w:space="0" w:color="auto"/>
              <w:left w:val="single" w:sz="4" w:space="0" w:color="auto"/>
              <w:bottom w:val="single" w:sz="4" w:space="0" w:color="auto"/>
              <w:right w:val="single" w:sz="4" w:space="0" w:color="auto"/>
            </w:tcBorders>
          </w:tcPr>
          <w:p w14:paraId="0D1291F9" w14:textId="77777777" w:rsidR="00661AE5" w:rsidRDefault="00C5754C" w:rsidP="0058406A">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Classification</w:t>
            </w:r>
          </w:p>
        </w:tc>
        <w:tc>
          <w:tcPr>
            <w:tcW w:w="2512" w:type="pct"/>
            <w:tcBorders>
              <w:top w:val="single" w:sz="4" w:space="0" w:color="auto"/>
              <w:left w:val="single" w:sz="4" w:space="0" w:color="auto"/>
              <w:bottom w:val="single" w:sz="4" w:space="0" w:color="auto"/>
              <w:right w:val="nil"/>
            </w:tcBorders>
          </w:tcPr>
          <w:p w14:paraId="1C76BBA6" w14:textId="77777777" w:rsidR="00661AE5" w:rsidRPr="00FC2746" w:rsidRDefault="00B06F79" w:rsidP="0058406A">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Soundscape within clip</w:t>
            </w:r>
          </w:p>
        </w:tc>
      </w:tr>
      <w:tr w:rsidR="00396E1E" w:rsidRPr="00FC2746" w14:paraId="5914DDCC" w14:textId="77777777" w:rsidTr="00C5754C">
        <w:trPr>
          <w:trHeight w:val="392"/>
        </w:trPr>
        <w:tc>
          <w:tcPr>
            <w:tcW w:w="503" w:type="pct"/>
            <w:tcBorders>
              <w:top w:val="single" w:sz="4" w:space="0" w:color="auto"/>
              <w:left w:val="nil"/>
              <w:right w:val="single" w:sz="4" w:space="0" w:color="auto"/>
            </w:tcBorders>
            <w:shd w:val="clear" w:color="auto" w:fill="auto"/>
            <w:noWrap/>
            <w:hideMark/>
          </w:tcPr>
          <w:p w14:paraId="164C11E5"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1 (practice)</w:t>
            </w:r>
          </w:p>
        </w:tc>
        <w:tc>
          <w:tcPr>
            <w:tcW w:w="371" w:type="pct"/>
            <w:tcBorders>
              <w:top w:val="single" w:sz="4" w:space="0" w:color="auto"/>
              <w:left w:val="single" w:sz="4" w:space="0" w:color="auto"/>
              <w:right w:val="single" w:sz="4" w:space="0" w:color="auto"/>
            </w:tcBorders>
            <w:shd w:val="clear" w:color="auto" w:fill="auto"/>
            <w:noWrap/>
            <w:hideMark/>
          </w:tcPr>
          <w:p w14:paraId="7F573543"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72.31</w:t>
            </w:r>
          </w:p>
        </w:tc>
        <w:tc>
          <w:tcPr>
            <w:tcW w:w="541" w:type="pct"/>
            <w:tcBorders>
              <w:top w:val="single" w:sz="4" w:space="0" w:color="auto"/>
              <w:left w:val="single" w:sz="4" w:space="0" w:color="auto"/>
              <w:bottom w:val="nil"/>
              <w:right w:val="single" w:sz="4" w:space="0" w:color="auto"/>
            </w:tcBorders>
          </w:tcPr>
          <w:p w14:paraId="4FA33896"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Ward Corridor</w:t>
            </w:r>
          </w:p>
        </w:tc>
        <w:tc>
          <w:tcPr>
            <w:tcW w:w="1073" w:type="pct"/>
            <w:tcBorders>
              <w:top w:val="single" w:sz="4" w:space="0" w:color="auto"/>
              <w:left w:val="single" w:sz="4" w:space="0" w:color="auto"/>
              <w:right w:val="single" w:sz="4" w:space="0" w:color="auto"/>
            </w:tcBorders>
          </w:tcPr>
          <w:p w14:paraId="43BEA60A" w14:textId="77777777" w:rsidR="00396E1E" w:rsidRPr="00FC2746" w:rsidRDefault="00396E1E" w:rsidP="00630585">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Human conversation and Occupational</w:t>
            </w:r>
            <w:r>
              <w:rPr>
                <w:rFonts w:ascii="Times New Roman" w:eastAsia="Times New Roman" w:hAnsi="Times New Roman" w:cs="Times New Roman"/>
                <w:color w:val="000000"/>
                <w:sz w:val="20"/>
                <w:szCs w:val="20"/>
              </w:rPr>
              <w:t xml:space="preserve"> sounds</w:t>
            </w:r>
          </w:p>
        </w:tc>
        <w:tc>
          <w:tcPr>
            <w:tcW w:w="2512" w:type="pct"/>
            <w:tcBorders>
              <w:top w:val="single" w:sz="4" w:space="0" w:color="auto"/>
              <w:left w:val="single" w:sz="4" w:space="0" w:color="auto"/>
              <w:right w:val="nil"/>
            </w:tcBorders>
          </w:tcPr>
          <w:p w14:paraId="03F4956B"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Conversation</w:t>
            </w:r>
            <w:r w:rsidR="00C5754C">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and sterilising machine sounding.</w:t>
            </w:r>
          </w:p>
        </w:tc>
      </w:tr>
      <w:tr w:rsidR="00396E1E" w:rsidRPr="00FC2746" w14:paraId="206E76DE" w14:textId="77777777" w:rsidTr="00C5754C">
        <w:trPr>
          <w:trHeight w:val="372"/>
        </w:trPr>
        <w:tc>
          <w:tcPr>
            <w:tcW w:w="503" w:type="pct"/>
            <w:tcBorders>
              <w:left w:val="nil"/>
              <w:right w:val="single" w:sz="4" w:space="0" w:color="auto"/>
            </w:tcBorders>
            <w:shd w:val="clear" w:color="auto" w:fill="auto"/>
            <w:noWrap/>
            <w:hideMark/>
          </w:tcPr>
          <w:p w14:paraId="108DB03B"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2</w:t>
            </w:r>
          </w:p>
        </w:tc>
        <w:tc>
          <w:tcPr>
            <w:tcW w:w="371" w:type="pct"/>
            <w:tcBorders>
              <w:left w:val="single" w:sz="4" w:space="0" w:color="auto"/>
              <w:right w:val="single" w:sz="4" w:space="0" w:color="auto"/>
            </w:tcBorders>
            <w:shd w:val="clear" w:color="auto" w:fill="auto"/>
            <w:noWrap/>
            <w:hideMark/>
          </w:tcPr>
          <w:p w14:paraId="26AE8819"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65.78</w:t>
            </w:r>
          </w:p>
        </w:tc>
        <w:tc>
          <w:tcPr>
            <w:tcW w:w="541" w:type="pct"/>
            <w:tcBorders>
              <w:top w:val="nil"/>
              <w:left w:val="single" w:sz="4" w:space="0" w:color="auto"/>
              <w:bottom w:val="nil"/>
              <w:right w:val="single" w:sz="4" w:space="0" w:color="auto"/>
            </w:tcBorders>
          </w:tcPr>
          <w:p w14:paraId="10A7F78F"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Ward Corridor</w:t>
            </w:r>
          </w:p>
        </w:tc>
        <w:tc>
          <w:tcPr>
            <w:tcW w:w="1073" w:type="pct"/>
            <w:tcBorders>
              <w:left w:val="single" w:sz="4" w:space="0" w:color="auto"/>
              <w:right w:val="single" w:sz="4" w:space="0" w:color="auto"/>
            </w:tcBorders>
          </w:tcPr>
          <w:p w14:paraId="16D0DF93" w14:textId="77777777" w:rsidR="00396E1E" w:rsidRPr="00FC2746" w:rsidRDefault="00396E1E" w:rsidP="00630585">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Occupational</w:t>
            </w:r>
            <w:r>
              <w:rPr>
                <w:rFonts w:ascii="Times New Roman" w:eastAsia="Times New Roman" w:hAnsi="Times New Roman" w:cs="Times New Roman"/>
                <w:color w:val="000000"/>
                <w:sz w:val="20"/>
                <w:szCs w:val="20"/>
              </w:rPr>
              <w:t xml:space="preserve"> sounds</w:t>
            </w:r>
          </w:p>
        </w:tc>
        <w:tc>
          <w:tcPr>
            <w:tcW w:w="2512" w:type="pct"/>
            <w:tcBorders>
              <w:left w:val="single" w:sz="4" w:space="0" w:color="auto"/>
              <w:right w:val="nil"/>
            </w:tcBorders>
          </w:tcPr>
          <w:p w14:paraId="661DCDD6"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Conversation and footsteps. Doors opening and closing with objects banging.</w:t>
            </w:r>
          </w:p>
        </w:tc>
      </w:tr>
      <w:tr w:rsidR="00396E1E" w:rsidRPr="00FC2746" w14:paraId="5584107C" w14:textId="77777777" w:rsidTr="00C5754C">
        <w:trPr>
          <w:trHeight w:val="366"/>
        </w:trPr>
        <w:tc>
          <w:tcPr>
            <w:tcW w:w="503" w:type="pct"/>
            <w:tcBorders>
              <w:left w:val="nil"/>
              <w:right w:val="single" w:sz="4" w:space="0" w:color="auto"/>
            </w:tcBorders>
            <w:shd w:val="clear" w:color="auto" w:fill="auto"/>
            <w:noWrap/>
            <w:hideMark/>
          </w:tcPr>
          <w:p w14:paraId="48D2DA3F"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3</w:t>
            </w:r>
          </w:p>
        </w:tc>
        <w:tc>
          <w:tcPr>
            <w:tcW w:w="371" w:type="pct"/>
            <w:tcBorders>
              <w:left w:val="single" w:sz="4" w:space="0" w:color="auto"/>
              <w:right w:val="single" w:sz="4" w:space="0" w:color="auto"/>
            </w:tcBorders>
            <w:shd w:val="clear" w:color="auto" w:fill="auto"/>
            <w:noWrap/>
            <w:hideMark/>
          </w:tcPr>
          <w:p w14:paraId="5C0B742F"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74.21</w:t>
            </w:r>
          </w:p>
        </w:tc>
        <w:tc>
          <w:tcPr>
            <w:tcW w:w="541" w:type="pct"/>
            <w:tcBorders>
              <w:top w:val="nil"/>
              <w:left w:val="single" w:sz="4" w:space="0" w:color="auto"/>
              <w:bottom w:val="nil"/>
              <w:right w:val="single" w:sz="4" w:space="0" w:color="auto"/>
            </w:tcBorders>
          </w:tcPr>
          <w:p w14:paraId="3E750BFC"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Ward Corridor</w:t>
            </w:r>
          </w:p>
        </w:tc>
        <w:tc>
          <w:tcPr>
            <w:tcW w:w="1073" w:type="pct"/>
            <w:tcBorders>
              <w:left w:val="single" w:sz="4" w:space="0" w:color="auto"/>
              <w:right w:val="single" w:sz="4" w:space="0" w:color="auto"/>
            </w:tcBorders>
          </w:tcPr>
          <w:p w14:paraId="2B59A561" w14:textId="77777777" w:rsidR="00396E1E" w:rsidRPr="00FC2746" w:rsidRDefault="00396E1E" w:rsidP="00630585">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 xml:space="preserve">Human conversation </w:t>
            </w:r>
          </w:p>
        </w:tc>
        <w:tc>
          <w:tcPr>
            <w:tcW w:w="2512" w:type="pct"/>
            <w:tcBorders>
              <w:left w:val="single" w:sz="4" w:space="0" w:color="auto"/>
              <w:right w:val="nil"/>
            </w:tcBorders>
          </w:tcPr>
          <w:p w14:paraId="292A441F"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Conversation and footsteps in background, cups jingling.</w:t>
            </w:r>
          </w:p>
        </w:tc>
      </w:tr>
      <w:tr w:rsidR="00396E1E" w:rsidRPr="00FC2746" w14:paraId="14505E6E" w14:textId="77777777" w:rsidTr="00C5754C">
        <w:trPr>
          <w:trHeight w:val="370"/>
        </w:trPr>
        <w:tc>
          <w:tcPr>
            <w:tcW w:w="503" w:type="pct"/>
            <w:tcBorders>
              <w:left w:val="nil"/>
              <w:right w:val="single" w:sz="4" w:space="0" w:color="auto"/>
            </w:tcBorders>
            <w:shd w:val="clear" w:color="auto" w:fill="auto"/>
            <w:noWrap/>
            <w:hideMark/>
          </w:tcPr>
          <w:p w14:paraId="467939DE"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4</w:t>
            </w:r>
          </w:p>
        </w:tc>
        <w:tc>
          <w:tcPr>
            <w:tcW w:w="371" w:type="pct"/>
            <w:tcBorders>
              <w:left w:val="single" w:sz="4" w:space="0" w:color="auto"/>
              <w:right w:val="single" w:sz="4" w:space="0" w:color="auto"/>
            </w:tcBorders>
            <w:shd w:val="clear" w:color="auto" w:fill="auto"/>
            <w:noWrap/>
            <w:hideMark/>
          </w:tcPr>
          <w:p w14:paraId="33ADC4CD"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63.24</w:t>
            </w:r>
          </w:p>
        </w:tc>
        <w:tc>
          <w:tcPr>
            <w:tcW w:w="541" w:type="pct"/>
            <w:tcBorders>
              <w:top w:val="nil"/>
              <w:left w:val="single" w:sz="4" w:space="0" w:color="auto"/>
              <w:bottom w:val="nil"/>
              <w:right w:val="single" w:sz="4" w:space="0" w:color="auto"/>
            </w:tcBorders>
          </w:tcPr>
          <w:p w14:paraId="2C63CD6E"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Ward Corridor</w:t>
            </w:r>
          </w:p>
        </w:tc>
        <w:tc>
          <w:tcPr>
            <w:tcW w:w="1073" w:type="pct"/>
            <w:tcBorders>
              <w:left w:val="single" w:sz="4" w:space="0" w:color="auto"/>
              <w:right w:val="single" w:sz="4" w:space="0" w:color="auto"/>
            </w:tcBorders>
          </w:tcPr>
          <w:p w14:paraId="0BCCD074" w14:textId="77777777" w:rsidR="00396E1E" w:rsidRPr="00FC2746" w:rsidRDefault="00396E1E" w:rsidP="00630585">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Occupational sounds</w:t>
            </w:r>
          </w:p>
        </w:tc>
        <w:tc>
          <w:tcPr>
            <w:tcW w:w="2512" w:type="pct"/>
            <w:tcBorders>
              <w:left w:val="single" w:sz="4" w:space="0" w:color="auto"/>
              <w:right w:val="nil"/>
            </w:tcBorders>
          </w:tcPr>
          <w:p w14:paraId="4B659D4D"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Conversation and </w:t>
            </w:r>
            <w:r w:rsidRPr="00FC2746">
              <w:rPr>
                <w:rFonts w:ascii="Times New Roman" w:eastAsia="Times New Roman" w:hAnsi="Times New Roman" w:cs="Times New Roman"/>
                <w:color w:val="000000"/>
                <w:sz w:val="20"/>
                <w:szCs w:val="20"/>
              </w:rPr>
              <w:t>footsteps</w:t>
            </w:r>
            <w:r>
              <w:rPr>
                <w:rFonts w:ascii="Times New Roman" w:eastAsia="Times New Roman" w:hAnsi="Times New Roman" w:cs="Times New Roman"/>
                <w:color w:val="000000"/>
                <w:sz w:val="20"/>
                <w:szCs w:val="20"/>
              </w:rPr>
              <w:t xml:space="preserve"> in background. Trolley passing with objects banging, doors opening and closing.</w:t>
            </w:r>
          </w:p>
        </w:tc>
      </w:tr>
      <w:tr w:rsidR="00396E1E" w:rsidRPr="00FC2746" w14:paraId="78968AE6" w14:textId="77777777" w:rsidTr="00C5754C">
        <w:trPr>
          <w:trHeight w:val="352"/>
        </w:trPr>
        <w:tc>
          <w:tcPr>
            <w:tcW w:w="503" w:type="pct"/>
            <w:tcBorders>
              <w:left w:val="nil"/>
              <w:right w:val="single" w:sz="4" w:space="0" w:color="auto"/>
            </w:tcBorders>
            <w:shd w:val="clear" w:color="auto" w:fill="auto"/>
            <w:noWrap/>
            <w:hideMark/>
          </w:tcPr>
          <w:p w14:paraId="6A435210"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5</w:t>
            </w:r>
          </w:p>
        </w:tc>
        <w:tc>
          <w:tcPr>
            <w:tcW w:w="371" w:type="pct"/>
            <w:tcBorders>
              <w:left w:val="single" w:sz="4" w:space="0" w:color="auto"/>
              <w:right w:val="single" w:sz="4" w:space="0" w:color="auto"/>
            </w:tcBorders>
            <w:shd w:val="clear" w:color="auto" w:fill="auto"/>
            <w:noWrap/>
            <w:hideMark/>
          </w:tcPr>
          <w:p w14:paraId="33B0212E"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64.67</w:t>
            </w:r>
          </w:p>
        </w:tc>
        <w:tc>
          <w:tcPr>
            <w:tcW w:w="541" w:type="pct"/>
            <w:tcBorders>
              <w:top w:val="nil"/>
              <w:left w:val="single" w:sz="4" w:space="0" w:color="auto"/>
              <w:bottom w:val="nil"/>
              <w:right w:val="single" w:sz="4" w:space="0" w:color="auto"/>
            </w:tcBorders>
          </w:tcPr>
          <w:p w14:paraId="06F5B4BC"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Ward Corridor</w:t>
            </w:r>
          </w:p>
        </w:tc>
        <w:tc>
          <w:tcPr>
            <w:tcW w:w="1073" w:type="pct"/>
            <w:tcBorders>
              <w:left w:val="single" w:sz="4" w:space="0" w:color="auto"/>
              <w:right w:val="single" w:sz="4" w:space="0" w:color="auto"/>
            </w:tcBorders>
          </w:tcPr>
          <w:p w14:paraId="1B234DAA" w14:textId="77777777" w:rsidR="00396E1E" w:rsidRPr="00FC2746" w:rsidRDefault="00396E1E" w:rsidP="00630585">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Monitor sounds</w:t>
            </w:r>
          </w:p>
        </w:tc>
        <w:tc>
          <w:tcPr>
            <w:tcW w:w="2512" w:type="pct"/>
            <w:tcBorders>
              <w:left w:val="single" w:sz="4" w:space="0" w:color="auto"/>
              <w:right w:val="nil"/>
            </w:tcBorders>
          </w:tcPr>
          <w:p w14:paraId="34674388"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Quiet corridor. Objects banging in background.</w:t>
            </w:r>
          </w:p>
        </w:tc>
      </w:tr>
      <w:tr w:rsidR="00396E1E" w:rsidRPr="00FC2746" w14:paraId="5A23F143" w14:textId="77777777" w:rsidTr="00C5754C">
        <w:trPr>
          <w:trHeight w:val="256"/>
        </w:trPr>
        <w:tc>
          <w:tcPr>
            <w:tcW w:w="503" w:type="pct"/>
            <w:tcBorders>
              <w:left w:val="nil"/>
              <w:right w:val="single" w:sz="4" w:space="0" w:color="auto"/>
            </w:tcBorders>
            <w:shd w:val="clear" w:color="auto" w:fill="auto"/>
            <w:noWrap/>
            <w:hideMark/>
          </w:tcPr>
          <w:p w14:paraId="425B993C"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6</w:t>
            </w:r>
          </w:p>
        </w:tc>
        <w:tc>
          <w:tcPr>
            <w:tcW w:w="371" w:type="pct"/>
            <w:tcBorders>
              <w:left w:val="single" w:sz="4" w:space="0" w:color="auto"/>
              <w:right w:val="single" w:sz="4" w:space="0" w:color="auto"/>
            </w:tcBorders>
            <w:shd w:val="clear" w:color="auto" w:fill="auto"/>
            <w:noWrap/>
            <w:hideMark/>
          </w:tcPr>
          <w:p w14:paraId="4F125A0E"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68.20</w:t>
            </w:r>
          </w:p>
        </w:tc>
        <w:tc>
          <w:tcPr>
            <w:tcW w:w="541" w:type="pct"/>
            <w:tcBorders>
              <w:top w:val="nil"/>
              <w:left w:val="single" w:sz="4" w:space="0" w:color="auto"/>
              <w:bottom w:val="nil"/>
              <w:right w:val="single" w:sz="4" w:space="0" w:color="auto"/>
            </w:tcBorders>
          </w:tcPr>
          <w:p w14:paraId="0E159AF6"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Ward Corridor</w:t>
            </w:r>
          </w:p>
        </w:tc>
        <w:tc>
          <w:tcPr>
            <w:tcW w:w="1073" w:type="pct"/>
            <w:tcBorders>
              <w:left w:val="single" w:sz="4" w:space="0" w:color="auto"/>
              <w:right w:val="single" w:sz="4" w:space="0" w:color="auto"/>
            </w:tcBorders>
          </w:tcPr>
          <w:p w14:paraId="6DE69AF8" w14:textId="77777777" w:rsidR="00396E1E" w:rsidRPr="00FC2746" w:rsidRDefault="00396E1E" w:rsidP="00630585">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Occupational</w:t>
            </w:r>
            <w:r>
              <w:rPr>
                <w:rFonts w:ascii="Times New Roman" w:eastAsia="Times New Roman" w:hAnsi="Times New Roman" w:cs="Times New Roman"/>
                <w:color w:val="000000"/>
                <w:sz w:val="20"/>
                <w:szCs w:val="20"/>
              </w:rPr>
              <w:t xml:space="preserve"> sounds</w:t>
            </w:r>
          </w:p>
        </w:tc>
        <w:tc>
          <w:tcPr>
            <w:tcW w:w="2512" w:type="pct"/>
            <w:tcBorders>
              <w:left w:val="single" w:sz="4" w:space="0" w:color="auto"/>
              <w:right w:val="nil"/>
            </w:tcBorders>
          </w:tcPr>
          <w:p w14:paraId="42D4007F"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Deep rumble of trolley passing.</w:t>
            </w:r>
          </w:p>
        </w:tc>
      </w:tr>
      <w:tr w:rsidR="00396E1E" w:rsidRPr="00FC2746" w14:paraId="545A592B" w14:textId="77777777" w:rsidTr="00C5754C">
        <w:trPr>
          <w:trHeight w:val="360"/>
        </w:trPr>
        <w:tc>
          <w:tcPr>
            <w:tcW w:w="503" w:type="pct"/>
            <w:tcBorders>
              <w:left w:val="nil"/>
              <w:right w:val="single" w:sz="4" w:space="0" w:color="auto"/>
            </w:tcBorders>
            <w:shd w:val="clear" w:color="auto" w:fill="auto"/>
            <w:noWrap/>
            <w:hideMark/>
          </w:tcPr>
          <w:p w14:paraId="2FEB6B1C"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7</w:t>
            </w:r>
          </w:p>
        </w:tc>
        <w:tc>
          <w:tcPr>
            <w:tcW w:w="371" w:type="pct"/>
            <w:tcBorders>
              <w:left w:val="single" w:sz="4" w:space="0" w:color="auto"/>
              <w:right w:val="single" w:sz="4" w:space="0" w:color="auto"/>
            </w:tcBorders>
            <w:shd w:val="clear" w:color="auto" w:fill="auto"/>
            <w:noWrap/>
            <w:hideMark/>
          </w:tcPr>
          <w:p w14:paraId="7578EDDB"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68.03</w:t>
            </w:r>
          </w:p>
        </w:tc>
        <w:tc>
          <w:tcPr>
            <w:tcW w:w="541" w:type="pct"/>
            <w:tcBorders>
              <w:top w:val="nil"/>
              <w:left w:val="single" w:sz="4" w:space="0" w:color="auto"/>
              <w:bottom w:val="nil"/>
              <w:right w:val="single" w:sz="4" w:space="0" w:color="auto"/>
            </w:tcBorders>
          </w:tcPr>
          <w:p w14:paraId="3B49DED9"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Ward Corridor</w:t>
            </w:r>
          </w:p>
        </w:tc>
        <w:tc>
          <w:tcPr>
            <w:tcW w:w="1073" w:type="pct"/>
            <w:tcBorders>
              <w:left w:val="single" w:sz="4" w:space="0" w:color="auto"/>
              <w:right w:val="single" w:sz="4" w:space="0" w:color="auto"/>
            </w:tcBorders>
          </w:tcPr>
          <w:p w14:paraId="1BF70114" w14:textId="77777777" w:rsidR="00396E1E" w:rsidRPr="00FC2746" w:rsidRDefault="00396E1E" w:rsidP="00630585">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Human Patient sounds</w:t>
            </w:r>
          </w:p>
        </w:tc>
        <w:tc>
          <w:tcPr>
            <w:tcW w:w="2512" w:type="pct"/>
            <w:tcBorders>
              <w:left w:val="single" w:sz="4" w:space="0" w:color="auto"/>
              <w:right w:val="nil"/>
            </w:tcBorders>
          </w:tcPr>
          <w:p w14:paraId="6DF1125D"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Conversation and footsteps in background. Patient screaming intermittently.</w:t>
            </w:r>
          </w:p>
        </w:tc>
      </w:tr>
      <w:tr w:rsidR="00396E1E" w:rsidRPr="00FC2746" w14:paraId="1B1D0136" w14:textId="77777777" w:rsidTr="00C5754C">
        <w:trPr>
          <w:trHeight w:val="241"/>
        </w:trPr>
        <w:tc>
          <w:tcPr>
            <w:tcW w:w="503" w:type="pct"/>
            <w:tcBorders>
              <w:left w:val="nil"/>
              <w:right w:val="single" w:sz="4" w:space="0" w:color="auto"/>
            </w:tcBorders>
            <w:shd w:val="clear" w:color="auto" w:fill="auto"/>
            <w:noWrap/>
            <w:hideMark/>
          </w:tcPr>
          <w:p w14:paraId="291BA94E"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8</w:t>
            </w:r>
          </w:p>
        </w:tc>
        <w:tc>
          <w:tcPr>
            <w:tcW w:w="371" w:type="pct"/>
            <w:tcBorders>
              <w:left w:val="single" w:sz="4" w:space="0" w:color="auto"/>
              <w:right w:val="single" w:sz="4" w:space="0" w:color="auto"/>
            </w:tcBorders>
            <w:shd w:val="clear" w:color="auto" w:fill="auto"/>
            <w:noWrap/>
            <w:hideMark/>
          </w:tcPr>
          <w:p w14:paraId="253AD148"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63.78</w:t>
            </w:r>
          </w:p>
        </w:tc>
        <w:tc>
          <w:tcPr>
            <w:tcW w:w="541" w:type="pct"/>
            <w:tcBorders>
              <w:top w:val="nil"/>
              <w:left w:val="single" w:sz="4" w:space="0" w:color="auto"/>
              <w:bottom w:val="nil"/>
              <w:right w:val="single" w:sz="4" w:space="0" w:color="auto"/>
            </w:tcBorders>
          </w:tcPr>
          <w:p w14:paraId="5C7B769E"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Ward Corridor</w:t>
            </w:r>
          </w:p>
        </w:tc>
        <w:tc>
          <w:tcPr>
            <w:tcW w:w="1073" w:type="pct"/>
            <w:tcBorders>
              <w:left w:val="single" w:sz="4" w:space="0" w:color="auto"/>
              <w:right w:val="single" w:sz="4" w:space="0" w:color="auto"/>
            </w:tcBorders>
          </w:tcPr>
          <w:p w14:paraId="078285D6" w14:textId="77777777" w:rsidR="00396E1E" w:rsidRPr="00FC2746" w:rsidRDefault="00396E1E" w:rsidP="00630585">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Human conversation</w:t>
            </w:r>
          </w:p>
        </w:tc>
        <w:tc>
          <w:tcPr>
            <w:tcW w:w="2512" w:type="pct"/>
            <w:tcBorders>
              <w:left w:val="single" w:sz="4" w:space="0" w:color="auto"/>
              <w:right w:val="nil"/>
            </w:tcBorders>
          </w:tcPr>
          <w:p w14:paraId="35550E94"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Conversation and footsteps in background. Trolley passing.</w:t>
            </w:r>
          </w:p>
        </w:tc>
      </w:tr>
      <w:tr w:rsidR="00396E1E" w:rsidRPr="00FC2746" w14:paraId="15CDCBBD" w14:textId="77777777" w:rsidTr="00C5754C">
        <w:trPr>
          <w:trHeight w:val="357"/>
        </w:trPr>
        <w:tc>
          <w:tcPr>
            <w:tcW w:w="503" w:type="pct"/>
            <w:tcBorders>
              <w:left w:val="nil"/>
              <w:right w:val="single" w:sz="4" w:space="0" w:color="auto"/>
            </w:tcBorders>
            <w:shd w:val="clear" w:color="auto" w:fill="auto"/>
            <w:noWrap/>
            <w:hideMark/>
          </w:tcPr>
          <w:p w14:paraId="42C425FF"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9</w:t>
            </w:r>
          </w:p>
        </w:tc>
        <w:tc>
          <w:tcPr>
            <w:tcW w:w="371" w:type="pct"/>
            <w:tcBorders>
              <w:left w:val="single" w:sz="4" w:space="0" w:color="auto"/>
              <w:right w:val="single" w:sz="4" w:space="0" w:color="auto"/>
            </w:tcBorders>
            <w:shd w:val="clear" w:color="auto" w:fill="auto"/>
            <w:noWrap/>
            <w:hideMark/>
          </w:tcPr>
          <w:p w14:paraId="79F27602"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67.56</w:t>
            </w:r>
          </w:p>
        </w:tc>
        <w:tc>
          <w:tcPr>
            <w:tcW w:w="541" w:type="pct"/>
            <w:tcBorders>
              <w:top w:val="nil"/>
              <w:left w:val="single" w:sz="4" w:space="0" w:color="auto"/>
              <w:bottom w:val="nil"/>
              <w:right w:val="single" w:sz="4" w:space="0" w:color="auto"/>
            </w:tcBorders>
          </w:tcPr>
          <w:p w14:paraId="65A62AC7"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Patient Bay</w:t>
            </w:r>
          </w:p>
        </w:tc>
        <w:tc>
          <w:tcPr>
            <w:tcW w:w="1073" w:type="pct"/>
            <w:tcBorders>
              <w:left w:val="single" w:sz="4" w:space="0" w:color="auto"/>
              <w:right w:val="single" w:sz="4" w:space="0" w:color="auto"/>
            </w:tcBorders>
          </w:tcPr>
          <w:p w14:paraId="32C3FE78" w14:textId="77777777" w:rsidR="00396E1E" w:rsidRPr="00FC2746" w:rsidRDefault="00396E1E" w:rsidP="00630585">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Human conversation and monitor sounds</w:t>
            </w:r>
          </w:p>
        </w:tc>
        <w:tc>
          <w:tcPr>
            <w:tcW w:w="2512" w:type="pct"/>
            <w:tcBorders>
              <w:left w:val="single" w:sz="4" w:space="0" w:color="auto"/>
              <w:right w:val="nil"/>
            </w:tcBorders>
          </w:tcPr>
          <w:p w14:paraId="240603D5"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Talking by nurse talking patient observations monitors beeping and sounds of a car from outside.</w:t>
            </w:r>
          </w:p>
        </w:tc>
      </w:tr>
      <w:tr w:rsidR="00396E1E" w:rsidRPr="00FC2746" w14:paraId="531DE7E2" w14:textId="77777777" w:rsidTr="00C5754C">
        <w:trPr>
          <w:trHeight w:val="361"/>
        </w:trPr>
        <w:tc>
          <w:tcPr>
            <w:tcW w:w="503" w:type="pct"/>
            <w:tcBorders>
              <w:left w:val="nil"/>
              <w:right w:val="single" w:sz="4" w:space="0" w:color="auto"/>
            </w:tcBorders>
            <w:shd w:val="clear" w:color="auto" w:fill="auto"/>
            <w:noWrap/>
            <w:hideMark/>
          </w:tcPr>
          <w:p w14:paraId="130DBE78"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10</w:t>
            </w:r>
          </w:p>
        </w:tc>
        <w:tc>
          <w:tcPr>
            <w:tcW w:w="371" w:type="pct"/>
            <w:tcBorders>
              <w:left w:val="single" w:sz="4" w:space="0" w:color="auto"/>
              <w:right w:val="single" w:sz="4" w:space="0" w:color="auto"/>
            </w:tcBorders>
            <w:shd w:val="clear" w:color="auto" w:fill="auto"/>
            <w:noWrap/>
            <w:hideMark/>
          </w:tcPr>
          <w:p w14:paraId="1150CCE6"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70.56</w:t>
            </w:r>
          </w:p>
        </w:tc>
        <w:tc>
          <w:tcPr>
            <w:tcW w:w="541" w:type="pct"/>
            <w:tcBorders>
              <w:top w:val="nil"/>
              <w:left w:val="single" w:sz="4" w:space="0" w:color="auto"/>
              <w:bottom w:val="nil"/>
              <w:right w:val="single" w:sz="4" w:space="0" w:color="auto"/>
            </w:tcBorders>
          </w:tcPr>
          <w:p w14:paraId="63D15C15"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Patient Bay</w:t>
            </w:r>
          </w:p>
        </w:tc>
        <w:tc>
          <w:tcPr>
            <w:tcW w:w="1073" w:type="pct"/>
            <w:tcBorders>
              <w:left w:val="single" w:sz="4" w:space="0" w:color="auto"/>
              <w:right w:val="single" w:sz="4" w:space="0" w:color="auto"/>
            </w:tcBorders>
          </w:tcPr>
          <w:p w14:paraId="71C68B3C" w14:textId="77777777" w:rsidR="00396E1E" w:rsidRPr="00FC2746" w:rsidRDefault="00396E1E" w:rsidP="00630585">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Human conversation</w:t>
            </w:r>
          </w:p>
        </w:tc>
        <w:tc>
          <w:tcPr>
            <w:tcW w:w="2512" w:type="pct"/>
            <w:tcBorders>
              <w:left w:val="single" w:sz="4" w:space="0" w:color="auto"/>
              <w:right w:val="nil"/>
            </w:tcBorders>
          </w:tcPr>
          <w:p w14:paraId="68D8756E" w14:textId="77777777" w:rsidR="00396E1E" w:rsidRPr="00FC2746" w:rsidRDefault="00396E1E" w:rsidP="00D0209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Talking by nurse talking patient observations, monitors beeping and patient talking.</w:t>
            </w:r>
          </w:p>
        </w:tc>
      </w:tr>
      <w:tr w:rsidR="00396E1E" w:rsidRPr="00FC2746" w14:paraId="1B3FB57C" w14:textId="77777777" w:rsidTr="00C5754C">
        <w:trPr>
          <w:trHeight w:val="354"/>
        </w:trPr>
        <w:tc>
          <w:tcPr>
            <w:tcW w:w="503" w:type="pct"/>
            <w:tcBorders>
              <w:left w:val="nil"/>
              <w:right w:val="single" w:sz="4" w:space="0" w:color="auto"/>
            </w:tcBorders>
            <w:shd w:val="clear" w:color="auto" w:fill="auto"/>
            <w:noWrap/>
            <w:hideMark/>
          </w:tcPr>
          <w:p w14:paraId="3D55AAA9"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11</w:t>
            </w:r>
          </w:p>
        </w:tc>
        <w:tc>
          <w:tcPr>
            <w:tcW w:w="371" w:type="pct"/>
            <w:tcBorders>
              <w:left w:val="single" w:sz="4" w:space="0" w:color="auto"/>
              <w:right w:val="single" w:sz="4" w:space="0" w:color="auto"/>
            </w:tcBorders>
            <w:shd w:val="clear" w:color="auto" w:fill="auto"/>
            <w:noWrap/>
            <w:hideMark/>
          </w:tcPr>
          <w:p w14:paraId="1A80DBE8"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62.34</w:t>
            </w:r>
          </w:p>
        </w:tc>
        <w:tc>
          <w:tcPr>
            <w:tcW w:w="541" w:type="pct"/>
            <w:tcBorders>
              <w:top w:val="nil"/>
              <w:left w:val="single" w:sz="4" w:space="0" w:color="auto"/>
              <w:bottom w:val="nil"/>
              <w:right w:val="single" w:sz="4" w:space="0" w:color="auto"/>
            </w:tcBorders>
          </w:tcPr>
          <w:p w14:paraId="5C8103D5"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Patient Bay</w:t>
            </w:r>
          </w:p>
        </w:tc>
        <w:tc>
          <w:tcPr>
            <w:tcW w:w="1073" w:type="pct"/>
            <w:tcBorders>
              <w:left w:val="single" w:sz="4" w:space="0" w:color="auto"/>
              <w:right w:val="single" w:sz="4" w:space="0" w:color="auto"/>
            </w:tcBorders>
          </w:tcPr>
          <w:p w14:paraId="5C7CF731" w14:textId="77777777" w:rsidR="00396E1E" w:rsidRPr="00FC2746" w:rsidRDefault="00396E1E" w:rsidP="00630585">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Background sounds</w:t>
            </w:r>
          </w:p>
        </w:tc>
        <w:tc>
          <w:tcPr>
            <w:tcW w:w="2512" w:type="pct"/>
            <w:tcBorders>
              <w:left w:val="single" w:sz="4" w:space="0" w:color="auto"/>
              <w:right w:val="nil"/>
            </w:tcBorders>
          </w:tcPr>
          <w:p w14:paraId="4123F375" w14:textId="77777777" w:rsidR="00396E1E" w:rsidRPr="00FC2746" w:rsidRDefault="00396E1E" w:rsidP="00D0209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Quiet patient bay with private conversation from nurse to patient in background.</w:t>
            </w:r>
          </w:p>
        </w:tc>
      </w:tr>
      <w:tr w:rsidR="00396E1E" w:rsidRPr="00FC2746" w14:paraId="0FC7FB11" w14:textId="77777777" w:rsidTr="00C5754C">
        <w:trPr>
          <w:trHeight w:val="248"/>
        </w:trPr>
        <w:tc>
          <w:tcPr>
            <w:tcW w:w="503" w:type="pct"/>
            <w:tcBorders>
              <w:left w:val="nil"/>
              <w:right w:val="single" w:sz="4" w:space="0" w:color="auto"/>
            </w:tcBorders>
            <w:shd w:val="clear" w:color="auto" w:fill="auto"/>
            <w:noWrap/>
            <w:hideMark/>
          </w:tcPr>
          <w:p w14:paraId="762211B0"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12</w:t>
            </w:r>
          </w:p>
        </w:tc>
        <w:tc>
          <w:tcPr>
            <w:tcW w:w="371" w:type="pct"/>
            <w:tcBorders>
              <w:left w:val="single" w:sz="4" w:space="0" w:color="auto"/>
              <w:right w:val="single" w:sz="4" w:space="0" w:color="auto"/>
            </w:tcBorders>
            <w:shd w:val="clear" w:color="auto" w:fill="auto"/>
            <w:noWrap/>
            <w:hideMark/>
          </w:tcPr>
          <w:p w14:paraId="140D7D42"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65.43</w:t>
            </w:r>
          </w:p>
        </w:tc>
        <w:tc>
          <w:tcPr>
            <w:tcW w:w="541" w:type="pct"/>
            <w:tcBorders>
              <w:top w:val="nil"/>
              <w:left w:val="single" w:sz="4" w:space="0" w:color="auto"/>
              <w:bottom w:val="nil"/>
              <w:right w:val="single" w:sz="4" w:space="0" w:color="auto"/>
            </w:tcBorders>
          </w:tcPr>
          <w:p w14:paraId="648B0B3D"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Patient Bay</w:t>
            </w:r>
          </w:p>
        </w:tc>
        <w:tc>
          <w:tcPr>
            <w:tcW w:w="1073" w:type="pct"/>
            <w:tcBorders>
              <w:left w:val="single" w:sz="4" w:space="0" w:color="auto"/>
              <w:right w:val="single" w:sz="4" w:space="0" w:color="auto"/>
            </w:tcBorders>
          </w:tcPr>
          <w:p w14:paraId="453B2131" w14:textId="77777777" w:rsidR="00396E1E" w:rsidRPr="00FC2746" w:rsidRDefault="00396E1E" w:rsidP="00630585">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All background sounds</w:t>
            </w:r>
          </w:p>
        </w:tc>
        <w:tc>
          <w:tcPr>
            <w:tcW w:w="2512" w:type="pct"/>
            <w:tcBorders>
              <w:left w:val="single" w:sz="4" w:space="0" w:color="auto"/>
              <w:right w:val="nil"/>
            </w:tcBorders>
          </w:tcPr>
          <w:p w14:paraId="08751C36"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Quiet patient bay with monitor beeps, rustling, and talking in background.</w:t>
            </w:r>
          </w:p>
        </w:tc>
      </w:tr>
      <w:tr w:rsidR="00396E1E" w:rsidRPr="00FC2746" w14:paraId="2D53EA13" w14:textId="77777777" w:rsidTr="00C5754C">
        <w:trPr>
          <w:trHeight w:val="351"/>
        </w:trPr>
        <w:tc>
          <w:tcPr>
            <w:tcW w:w="503" w:type="pct"/>
            <w:tcBorders>
              <w:left w:val="nil"/>
              <w:right w:val="single" w:sz="4" w:space="0" w:color="auto"/>
            </w:tcBorders>
            <w:shd w:val="clear" w:color="auto" w:fill="auto"/>
            <w:noWrap/>
            <w:hideMark/>
          </w:tcPr>
          <w:p w14:paraId="05F77E8A"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13</w:t>
            </w:r>
          </w:p>
        </w:tc>
        <w:tc>
          <w:tcPr>
            <w:tcW w:w="371" w:type="pct"/>
            <w:tcBorders>
              <w:left w:val="single" w:sz="4" w:space="0" w:color="auto"/>
              <w:right w:val="single" w:sz="4" w:space="0" w:color="auto"/>
            </w:tcBorders>
            <w:shd w:val="clear" w:color="auto" w:fill="auto"/>
            <w:noWrap/>
            <w:hideMark/>
          </w:tcPr>
          <w:p w14:paraId="02BE32ED"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69.64</w:t>
            </w:r>
          </w:p>
        </w:tc>
        <w:tc>
          <w:tcPr>
            <w:tcW w:w="541" w:type="pct"/>
            <w:tcBorders>
              <w:top w:val="nil"/>
              <w:left w:val="single" w:sz="4" w:space="0" w:color="auto"/>
              <w:bottom w:val="nil"/>
              <w:right w:val="single" w:sz="4" w:space="0" w:color="auto"/>
            </w:tcBorders>
          </w:tcPr>
          <w:p w14:paraId="55B469D1"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Patient Bay</w:t>
            </w:r>
          </w:p>
        </w:tc>
        <w:tc>
          <w:tcPr>
            <w:tcW w:w="1073" w:type="pct"/>
            <w:tcBorders>
              <w:left w:val="single" w:sz="4" w:space="0" w:color="auto"/>
              <w:right w:val="single" w:sz="4" w:space="0" w:color="auto"/>
            </w:tcBorders>
          </w:tcPr>
          <w:p w14:paraId="054C47DB" w14:textId="77777777" w:rsidR="00396E1E" w:rsidRPr="00FC2746" w:rsidRDefault="00396E1E" w:rsidP="00630585">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Occupational sounds</w:t>
            </w:r>
          </w:p>
        </w:tc>
        <w:tc>
          <w:tcPr>
            <w:tcW w:w="2512" w:type="pct"/>
            <w:tcBorders>
              <w:left w:val="single" w:sz="4" w:space="0" w:color="auto"/>
              <w:right w:val="nil"/>
            </w:tcBorders>
          </w:tcPr>
          <w:p w14:paraId="5A6D4744"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Floor cleaning buffer, long monitor beeps.</w:t>
            </w:r>
          </w:p>
        </w:tc>
      </w:tr>
      <w:tr w:rsidR="00396E1E" w:rsidRPr="00FC2746" w14:paraId="27F07D25" w14:textId="77777777" w:rsidTr="00C5754C">
        <w:trPr>
          <w:trHeight w:val="239"/>
        </w:trPr>
        <w:tc>
          <w:tcPr>
            <w:tcW w:w="503" w:type="pct"/>
            <w:tcBorders>
              <w:left w:val="nil"/>
              <w:right w:val="single" w:sz="4" w:space="0" w:color="auto"/>
            </w:tcBorders>
            <w:shd w:val="clear" w:color="auto" w:fill="auto"/>
            <w:noWrap/>
            <w:hideMark/>
          </w:tcPr>
          <w:p w14:paraId="0747A3BD"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14</w:t>
            </w:r>
          </w:p>
        </w:tc>
        <w:tc>
          <w:tcPr>
            <w:tcW w:w="371" w:type="pct"/>
            <w:tcBorders>
              <w:left w:val="single" w:sz="4" w:space="0" w:color="auto"/>
              <w:right w:val="single" w:sz="4" w:space="0" w:color="auto"/>
            </w:tcBorders>
            <w:shd w:val="clear" w:color="auto" w:fill="auto"/>
            <w:noWrap/>
            <w:hideMark/>
          </w:tcPr>
          <w:p w14:paraId="62612C0D"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59.72</w:t>
            </w:r>
          </w:p>
        </w:tc>
        <w:tc>
          <w:tcPr>
            <w:tcW w:w="541" w:type="pct"/>
            <w:tcBorders>
              <w:top w:val="nil"/>
              <w:left w:val="single" w:sz="4" w:space="0" w:color="auto"/>
              <w:bottom w:val="nil"/>
              <w:right w:val="single" w:sz="4" w:space="0" w:color="auto"/>
            </w:tcBorders>
          </w:tcPr>
          <w:p w14:paraId="44E3D6DF"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Patient Bay</w:t>
            </w:r>
          </w:p>
        </w:tc>
        <w:tc>
          <w:tcPr>
            <w:tcW w:w="1073" w:type="pct"/>
            <w:tcBorders>
              <w:left w:val="single" w:sz="4" w:space="0" w:color="auto"/>
              <w:right w:val="single" w:sz="4" w:space="0" w:color="auto"/>
            </w:tcBorders>
          </w:tcPr>
          <w:p w14:paraId="73B71548" w14:textId="77777777" w:rsidR="00396E1E" w:rsidRPr="00FC2746" w:rsidRDefault="00396E1E" w:rsidP="00630585">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Occupational sounds</w:t>
            </w:r>
          </w:p>
        </w:tc>
        <w:tc>
          <w:tcPr>
            <w:tcW w:w="2512" w:type="pct"/>
            <w:tcBorders>
              <w:left w:val="single" w:sz="4" w:space="0" w:color="auto"/>
              <w:right w:val="nil"/>
            </w:tcBorders>
          </w:tcPr>
          <w:p w14:paraId="51B8570D"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Rustling of bins being changed, water running, background conversation.</w:t>
            </w:r>
          </w:p>
        </w:tc>
      </w:tr>
      <w:tr w:rsidR="00396E1E" w:rsidRPr="00FC2746" w14:paraId="6B9A51CA" w14:textId="77777777" w:rsidTr="00C5754C">
        <w:trPr>
          <w:trHeight w:val="285"/>
        </w:trPr>
        <w:tc>
          <w:tcPr>
            <w:tcW w:w="503" w:type="pct"/>
            <w:tcBorders>
              <w:left w:val="nil"/>
              <w:right w:val="single" w:sz="4" w:space="0" w:color="auto"/>
            </w:tcBorders>
            <w:shd w:val="clear" w:color="auto" w:fill="auto"/>
            <w:noWrap/>
            <w:hideMark/>
          </w:tcPr>
          <w:p w14:paraId="4FFDABBD"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15</w:t>
            </w:r>
          </w:p>
        </w:tc>
        <w:tc>
          <w:tcPr>
            <w:tcW w:w="371" w:type="pct"/>
            <w:tcBorders>
              <w:left w:val="single" w:sz="4" w:space="0" w:color="auto"/>
              <w:right w:val="single" w:sz="4" w:space="0" w:color="auto"/>
            </w:tcBorders>
            <w:shd w:val="clear" w:color="auto" w:fill="auto"/>
            <w:noWrap/>
            <w:hideMark/>
          </w:tcPr>
          <w:p w14:paraId="51B24D72"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76.80</w:t>
            </w:r>
          </w:p>
        </w:tc>
        <w:tc>
          <w:tcPr>
            <w:tcW w:w="541" w:type="pct"/>
            <w:tcBorders>
              <w:top w:val="nil"/>
              <w:left w:val="single" w:sz="4" w:space="0" w:color="auto"/>
              <w:bottom w:val="nil"/>
              <w:right w:val="single" w:sz="4" w:space="0" w:color="auto"/>
            </w:tcBorders>
          </w:tcPr>
          <w:p w14:paraId="4051FBCF"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Patient Bay</w:t>
            </w:r>
          </w:p>
        </w:tc>
        <w:tc>
          <w:tcPr>
            <w:tcW w:w="1073" w:type="pct"/>
            <w:tcBorders>
              <w:left w:val="single" w:sz="4" w:space="0" w:color="auto"/>
              <w:right w:val="single" w:sz="4" w:space="0" w:color="auto"/>
            </w:tcBorders>
          </w:tcPr>
          <w:p w14:paraId="24361588" w14:textId="77777777" w:rsidR="00396E1E" w:rsidRPr="00FC2746" w:rsidRDefault="00396E1E" w:rsidP="00630585">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Human Patient to nurse conversation</w:t>
            </w:r>
          </w:p>
        </w:tc>
        <w:tc>
          <w:tcPr>
            <w:tcW w:w="2512" w:type="pct"/>
            <w:tcBorders>
              <w:left w:val="single" w:sz="4" w:space="0" w:color="auto"/>
              <w:right w:val="nil"/>
            </w:tcBorders>
          </w:tcPr>
          <w:p w14:paraId="49E4DA5F"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Various monitor beeps, patient conversation.</w:t>
            </w:r>
          </w:p>
        </w:tc>
      </w:tr>
      <w:tr w:rsidR="00396E1E" w:rsidRPr="00FC2746" w14:paraId="6BA8AC71" w14:textId="77777777" w:rsidTr="00C5754C">
        <w:trPr>
          <w:trHeight w:val="341"/>
        </w:trPr>
        <w:tc>
          <w:tcPr>
            <w:tcW w:w="503" w:type="pct"/>
            <w:tcBorders>
              <w:left w:val="nil"/>
              <w:right w:val="single" w:sz="4" w:space="0" w:color="auto"/>
            </w:tcBorders>
            <w:shd w:val="clear" w:color="auto" w:fill="auto"/>
            <w:noWrap/>
            <w:hideMark/>
          </w:tcPr>
          <w:p w14:paraId="1A40A613"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16</w:t>
            </w:r>
          </w:p>
        </w:tc>
        <w:tc>
          <w:tcPr>
            <w:tcW w:w="371" w:type="pct"/>
            <w:tcBorders>
              <w:left w:val="single" w:sz="4" w:space="0" w:color="auto"/>
              <w:right w:val="single" w:sz="4" w:space="0" w:color="auto"/>
            </w:tcBorders>
            <w:shd w:val="clear" w:color="auto" w:fill="auto"/>
            <w:noWrap/>
            <w:hideMark/>
          </w:tcPr>
          <w:p w14:paraId="3D2FEBC3"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68.75</w:t>
            </w:r>
          </w:p>
        </w:tc>
        <w:tc>
          <w:tcPr>
            <w:tcW w:w="541" w:type="pct"/>
            <w:tcBorders>
              <w:top w:val="nil"/>
              <w:left w:val="single" w:sz="4" w:space="0" w:color="auto"/>
              <w:bottom w:val="nil"/>
              <w:right w:val="single" w:sz="4" w:space="0" w:color="auto"/>
            </w:tcBorders>
          </w:tcPr>
          <w:p w14:paraId="72746EE7"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Nurse</w:t>
            </w:r>
            <w:r w:rsidRPr="00FC2746">
              <w:rPr>
                <w:rFonts w:ascii="Times New Roman" w:eastAsia="Times New Roman" w:hAnsi="Times New Roman" w:cs="Times New Roman"/>
                <w:color w:val="000000"/>
                <w:sz w:val="20"/>
                <w:szCs w:val="20"/>
              </w:rPr>
              <w:t xml:space="preserve"> Station</w:t>
            </w:r>
          </w:p>
        </w:tc>
        <w:tc>
          <w:tcPr>
            <w:tcW w:w="1073" w:type="pct"/>
            <w:tcBorders>
              <w:left w:val="single" w:sz="4" w:space="0" w:color="auto"/>
              <w:right w:val="single" w:sz="4" w:space="0" w:color="auto"/>
            </w:tcBorders>
          </w:tcPr>
          <w:p w14:paraId="77CF96AA" w14:textId="77777777" w:rsidR="00396E1E" w:rsidRPr="00FC2746" w:rsidRDefault="00396E1E" w:rsidP="00630585">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Human conversation</w:t>
            </w:r>
          </w:p>
        </w:tc>
        <w:tc>
          <w:tcPr>
            <w:tcW w:w="2512" w:type="pct"/>
            <w:tcBorders>
              <w:left w:val="single" w:sz="4" w:space="0" w:color="auto"/>
              <w:right w:val="nil"/>
            </w:tcBorders>
          </w:tcPr>
          <w:p w14:paraId="71D3F69C"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Loud nurse conversation with laughter, monitor beeps.</w:t>
            </w:r>
          </w:p>
        </w:tc>
      </w:tr>
      <w:tr w:rsidR="00396E1E" w:rsidRPr="00FC2746" w14:paraId="7DDA2065" w14:textId="77777777" w:rsidTr="00C5754C">
        <w:trPr>
          <w:trHeight w:val="209"/>
        </w:trPr>
        <w:tc>
          <w:tcPr>
            <w:tcW w:w="503" w:type="pct"/>
            <w:tcBorders>
              <w:left w:val="nil"/>
              <w:right w:val="single" w:sz="4" w:space="0" w:color="auto"/>
            </w:tcBorders>
            <w:shd w:val="clear" w:color="auto" w:fill="auto"/>
            <w:noWrap/>
            <w:hideMark/>
          </w:tcPr>
          <w:p w14:paraId="40EC48F0"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17</w:t>
            </w:r>
          </w:p>
        </w:tc>
        <w:tc>
          <w:tcPr>
            <w:tcW w:w="371" w:type="pct"/>
            <w:tcBorders>
              <w:left w:val="single" w:sz="4" w:space="0" w:color="auto"/>
              <w:right w:val="single" w:sz="4" w:space="0" w:color="auto"/>
            </w:tcBorders>
            <w:shd w:val="clear" w:color="auto" w:fill="auto"/>
            <w:noWrap/>
            <w:hideMark/>
          </w:tcPr>
          <w:p w14:paraId="43B6E997"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64.67</w:t>
            </w:r>
          </w:p>
        </w:tc>
        <w:tc>
          <w:tcPr>
            <w:tcW w:w="541" w:type="pct"/>
            <w:tcBorders>
              <w:top w:val="nil"/>
              <w:left w:val="single" w:sz="4" w:space="0" w:color="auto"/>
              <w:bottom w:val="nil"/>
              <w:right w:val="single" w:sz="4" w:space="0" w:color="auto"/>
            </w:tcBorders>
          </w:tcPr>
          <w:p w14:paraId="5B2C2DDB"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Patient Bay</w:t>
            </w:r>
          </w:p>
        </w:tc>
        <w:tc>
          <w:tcPr>
            <w:tcW w:w="1073" w:type="pct"/>
            <w:tcBorders>
              <w:left w:val="single" w:sz="4" w:space="0" w:color="auto"/>
              <w:right w:val="single" w:sz="4" w:space="0" w:color="auto"/>
            </w:tcBorders>
          </w:tcPr>
          <w:p w14:paraId="48E808E5" w14:textId="77777777" w:rsidR="00396E1E" w:rsidRPr="00FC2746" w:rsidRDefault="00396E1E" w:rsidP="00630585">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Background sounds (sound of stream added)</w:t>
            </w:r>
          </w:p>
        </w:tc>
        <w:tc>
          <w:tcPr>
            <w:tcW w:w="2512" w:type="pct"/>
            <w:tcBorders>
              <w:left w:val="single" w:sz="4" w:space="0" w:color="auto"/>
              <w:right w:val="nil"/>
            </w:tcBorders>
          </w:tcPr>
          <w:p w14:paraId="08AA06F8" w14:textId="77777777" w:rsidR="00396E1E" w:rsidRPr="00FC2746" w:rsidRDefault="00396E1E" w:rsidP="00C5754C">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Quiet corridor. Objects banging in background.</w:t>
            </w:r>
            <w:r w:rsidRPr="00FC2746">
              <w:rPr>
                <w:rFonts w:ascii="Times New Roman" w:eastAsia="Times New Roman" w:hAnsi="Times New Roman" w:cs="Times New Roman"/>
                <w:color w:val="000000"/>
                <w:sz w:val="20"/>
                <w:szCs w:val="20"/>
              </w:rPr>
              <w:t xml:space="preserve"> </w:t>
            </w:r>
          </w:p>
        </w:tc>
      </w:tr>
      <w:tr w:rsidR="00396E1E" w:rsidRPr="00FC2746" w14:paraId="22E77472" w14:textId="77777777" w:rsidTr="00C5754C">
        <w:trPr>
          <w:trHeight w:val="358"/>
        </w:trPr>
        <w:tc>
          <w:tcPr>
            <w:tcW w:w="503" w:type="pct"/>
            <w:tcBorders>
              <w:left w:val="nil"/>
              <w:right w:val="single" w:sz="4" w:space="0" w:color="auto"/>
            </w:tcBorders>
            <w:shd w:val="clear" w:color="auto" w:fill="auto"/>
            <w:noWrap/>
            <w:hideMark/>
          </w:tcPr>
          <w:p w14:paraId="3419CDC2"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18</w:t>
            </w:r>
          </w:p>
        </w:tc>
        <w:tc>
          <w:tcPr>
            <w:tcW w:w="371" w:type="pct"/>
            <w:tcBorders>
              <w:left w:val="single" w:sz="4" w:space="0" w:color="auto"/>
              <w:right w:val="single" w:sz="4" w:space="0" w:color="auto"/>
            </w:tcBorders>
            <w:shd w:val="clear" w:color="auto" w:fill="auto"/>
            <w:noWrap/>
            <w:hideMark/>
          </w:tcPr>
          <w:p w14:paraId="5CF76A1C"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70.16</w:t>
            </w:r>
          </w:p>
        </w:tc>
        <w:tc>
          <w:tcPr>
            <w:tcW w:w="541" w:type="pct"/>
            <w:tcBorders>
              <w:top w:val="nil"/>
              <w:left w:val="single" w:sz="4" w:space="0" w:color="auto"/>
              <w:bottom w:val="nil"/>
              <w:right w:val="single" w:sz="4" w:space="0" w:color="auto"/>
            </w:tcBorders>
          </w:tcPr>
          <w:p w14:paraId="1AAE9DD3"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Ward Corridor</w:t>
            </w:r>
          </w:p>
        </w:tc>
        <w:tc>
          <w:tcPr>
            <w:tcW w:w="1073" w:type="pct"/>
            <w:tcBorders>
              <w:left w:val="single" w:sz="4" w:space="0" w:color="auto"/>
              <w:right w:val="single" w:sz="4" w:space="0" w:color="auto"/>
            </w:tcBorders>
          </w:tcPr>
          <w:p w14:paraId="37E95F7A" w14:textId="77777777" w:rsidR="00396E1E" w:rsidRPr="00FC2746" w:rsidRDefault="00396E1E" w:rsidP="00630585">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Background sounds (steady state sound added)</w:t>
            </w:r>
          </w:p>
        </w:tc>
        <w:tc>
          <w:tcPr>
            <w:tcW w:w="2512" w:type="pct"/>
            <w:tcBorders>
              <w:left w:val="single" w:sz="4" w:space="0" w:color="auto"/>
              <w:right w:val="nil"/>
            </w:tcBorders>
          </w:tcPr>
          <w:p w14:paraId="0F008B2A" w14:textId="77777777" w:rsidR="00396E1E" w:rsidRPr="00FC2746" w:rsidRDefault="00396E1E" w:rsidP="00C5754C">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Quiet corridor. Objects banging in background. </w:t>
            </w:r>
          </w:p>
        </w:tc>
      </w:tr>
      <w:tr w:rsidR="00396E1E" w:rsidRPr="00FC2746" w14:paraId="2F35FC74" w14:textId="77777777" w:rsidTr="00C5754C">
        <w:trPr>
          <w:trHeight w:val="451"/>
        </w:trPr>
        <w:tc>
          <w:tcPr>
            <w:tcW w:w="503" w:type="pct"/>
            <w:tcBorders>
              <w:left w:val="nil"/>
              <w:bottom w:val="nil"/>
              <w:right w:val="single" w:sz="4" w:space="0" w:color="auto"/>
            </w:tcBorders>
            <w:shd w:val="clear" w:color="auto" w:fill="auto"/>
            <w:noWrap/>
            <w:hideMark/>
          </w:tcPr>
          <w:p w14:paraId="246AF702"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19</w:t>
            </w:r>
          </w:p>
        </w:tc>
        <w:tc>
          <w:tcPr>
            <w:tcW w:w="371" w:type="pct"/>
            <w:tcBorders>
              <w:left w:val="single" w:sz="4" w:space="0" w:color="auto"/>
              <w:bottom w:val="nil"/>
              <w:right w:val="single" w:sz="4" w:space="0" w:color="auto"/>
            </w:tcBorders>
            <w:shd w:val="clear" w:color="auto" w:fill="auto"/>
            <w:noWrap/>
            <w:hideMark/>
          </w:tcPr>
          <w:p w14:paraId="3692C70B"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64.67</w:t>
            </w:r>
          </w:p>
        </w:tc>
        <w:tc>
          <w:tcPr>
            <w:tcW w:w="541" w:type="pct"/>
            <w:tcBorders>
              <w:top w:val="nil"/>
              <w:left w:val="single" w:sz="4" w:space="0" w:color="auto"/>
              <w:bottom w:val="nil"/>
              <w:right w:val="single" w:sz="4" w:space="0" w:color="auto"/>
            </w:tcBorders>
          </w:tcPr>
          <w:p w14:paraId="37EAB721"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Patient Bay</w:t>
            </w:r>
          </w:p>
        </w:tc>
        <w:tc>
          <w:tcPr>
            <w:tcW w:w="1073" w:type="pct"/>
            <w:tcBorders>
              <w:left w:val="single" w:sz="4" w:space="0" w:color="auto"/>
              <w:bottom w:val="nil"/>
              <w:right w:val="single" w:sz="4" w:space="0" w:color="auto"/>
            </w:tcBorders>
          </w:tcPr>
          <w:p w14:paraId="4280476D" w14:textId="77777777" w:rsidR="00396E1E" w:rsidRPr="00FC2746" w:rsidRDefault="00396E1E" w:rsidP="00630585">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Background sounds (sound of birdsong added)</w:t>
            </w:r>
          </w:p>
        </w:tc>
        <w:tc>
          <w:tcPr>
            <w:tcW w:w="2512" w:type="pct"/>
            <w:tcBorders>
              <w:left w:val="single" w:sz="4" w:space="0" w:color="auto"/>
              <w:bottom w:val="nil"/>
              <w:right w:val="nil"/>
            </w:tcBorders>
          </w:tcPr>
          <w:p w14:paraId="4E4103A7" w14:textId="77777777" w:rsidR="00396E1E" w:rsidRPr="00FC2746" w:rsidRDefault="00396E1E" w:rsidP="00C5754C">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Quiet patient bay with monitors beeping, quiet conversation in background.</w:t>
            </w:r>
            <w:r w:rsidRPr="00FC2746">
              <w:rPr>
                <w:rFonts w:ascii="Times New Roman" w:eastAsia="Times New Roman" w:hAnsi="Times New Roman" w:cs="Times New Roman"/>
                <w:color w:val="000000"/>
                <w:sz w:val="20"/>
                <w:szCs w:val="20"/>
              </w:rPr>
              <w:t xml:space="preserve"> </w:t>
            </w:r>
          </w:p>
        </w:tc>
      </w:tr>
      <w:tr w:rsidR="00396E1E" w:rsidRPr="00FC2746" w14:paraId="0B155E23" w14:textId="77777777" w:rsidTr="00C5754C">
        <w:trPr>
          <w:trHeight w:val="451"/>
        </w:trPr>
        <w:tc>
          <w:tcPr>
            <w:tcW w:w="503" w:type="pct"/>
            <w:tcBorders>
              <w:top w:val="nil"/>
              <w:left w:val="nil"/>
              <w:bottom w:val="single" w:sz="4" w:space="0" w:color="auto"/>
              <w:right w:val="single" w:sz="4" w:space="0" w:color="auto"/>
            </w:tcBorders>
            <w:shd w:val="clear" w:color="auto" w:fill="auto"/>
            <w:noWrap/>
          </w:tcPr>
          <w:p w14:paraId="4522BF5D"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20</w:t>
            </w:r>
          </w:p>
        </w:tc>
        <w:tc>
          <w:tcPr>
            <w:tcW w:w="371" w:type="pct"/>
            <w:tcBorders>
              <w:top w:val="nil"/>
              <w:left w:val="single" w:sz="4" w:space="0" w:color="auto"/>
              <w:bottom w:val="single" w:sz="4" w:space="0" w:color="auto"/>
              <w:right w:val="single" w:sz="4" w:space="0" w:color="auto"/>
            </w:tcBorders>
            <w:shd w:val="clear" w:color="auto" w:fill="auto"/>
            <w:noWrap/>
          </w:tcPr>
          <w:p w14:paraId="611428BA"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72.31</w:t>
            </w:r>
          </w:p>
        </w:tc>
        <w:tc>
          <w:tcPr>
            <w:tcW w:w="541" w:type="pct"/>
            <w:tcBorders>
              <w:top w:val="nil"/>
              <w:left w:val="single" w:sz="4" w:space="0" w:color="auto"/>
              <w:bottom w:val="single" w:sz="4" w:space="0" w:color="auto"/>
              <w:right w:val="single" w:sz="4" w:space="0" w:color="auto"/>
            </w:tcBorders>
          </w:tcPr>
          <w:p w14:paraId="5D6B4E85"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Ward Corridor</w:t>
            </w:r>
          </w:p>
        </w:tc>
        <w:tc>
          <w:tcPr>
            <w:tcW w:w="1073" w:type="pct"/>
            <w:tcBorders>
              <w:top w:val="nil"/>
              <w:left w:val="single" w:sz="4" w:space="0" w:color="auto"/>
              <w:bottom w:val="single" w:sz="4" w:space="0" w:color="auto"/>
              <w:right w:val="single" w:sz="4" w:space="0" w:color="auto"/>
            </w:tcBorders>
          </w:tcPr>
          <w:p w14:paraId="78B0342E" w14:textId="77777777" w:rsidR="00396E1E" w:rsidRPr="00FC2746" w:rsidRDefault="00396E1E" w:rsidP="00630585">
            <w:pPr>
              <w:spacing w:after="0" w:line="240" w:lineRule="auto"/>
              <w:rPr>
                <w:rFonts w:ascii="Times New Roman" w:eastAsia="Times New Roman" w:hAnsi="Times New Roman" w:cs="Times New Roman"/>
                <w:color w:val="000000"/>
                <w:sz w:val="20"/>
                <w:szCs w:val="20"/>
              </w:rPr>
            </w:pPr>
            <w:r w:rsidRPr="00FC2746">
              <w:rPr>
                <w:rFonts w:ascii="Times New Roman" w:eastAsia="Times New Roman" w:hAnsi="Times New Roman" w:cs="Times New Roman"/>
                <w:color w:val="000000"/>
                <w:sz w:val="20"/>
                <w:szCs w:val="20"/>
              </w:rPr>
              <w:t>Human conversation and Occupational</w:t>
            </w:r>
          </w:p>
        </w:tc>
        <w:tc>
          <w:tcPr>
            <w:tcW w:w="2512" w:type="pct"/>
            <w:tcBorders>
              <w:top w:val="nil"/>
              <w:left w:val="single" w:sz="4" w:space="0" w:color="auto"/>
              <w:bottom w:val="single" w:sz="4" w:space="0" w:color="auto"/>
              <w:right w:val="nil"/>
            </w:tcBorders>
            <w:shd w:val="clear" w:color="auto" w:fill="auto"/>
          </w:tcPr>
          <w:p w14:paraId="1ACED02F" w14:textId="77777777" w:rsidR="00396E1E" w:rsidRPr="00FC2746" w:rsidRDefault="00396E1E" w:rsidP="0058406A">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Conversation and sterilising machine sounding.</w:t>
            </w:r>
          </w:p>
        </w:tc>
      </w:tr>
    </w:tbl>
    <w:p w14:paraId="4DC92DFF" w14:textId="77777777" w:rsidR="00C5754C" w:rsidRDefault="00C5754C" w:rsidP="00361246">
      <w:pPr>
        <w:spacing w:after="0" w:line="480" w:lineRule="auto"/>
        <w:rPr>
          <w:rFonts w:ascii="Times New Roman" w:hAnsi="Times New Roman" w:cs="Times New Roman"/>
          <w:sz w:val="24"/>
          <w:szCs w:val="24"/>
        </w:rPr>
        <w:sectPr w:rsidR="00C5754C" w:rsidSect="00C5754C">
          <w:pgSz w:w="16838" w:h="11906" w:orient="landscape"/>
          <w:pgMar w:top="1440" w:right="1440" w:bottom="1440" w:left="1440" w:header="708" w:footer="708" w:gutter="0"/>
          <w:cols w:space="708"/>
          <w:docGrid w:linePitch="360"/>
        </w:sectPr>
      </w:pPr>
    </w:p>
    <w:p w14:paraId="39F65BD7" w14:textId="77777777" w:rsidR="007B1871" w:rsidRPr="008A6690" w:rsidRDefault="0027129C" w:rsidP="00361246">
      <w:pPr>
        <w:spacing w:after="0" w:line="480" w:lineRule="auto"/>
        <w:rPr>
          <w:rFonts w:ascii="Times New Roman" w:hAnsi="Times New Roman" w:cs="Times New Roman"/>
          <w:i/>
          <w:sz w:val="24"/>
          <w:szCs w:val="24"/>
        </w:rPr>
      </w:pPr>
      <w:r w:rsidRPr="008A6690">
        <w:rPr>
          <w:rFonts w:ascii="Times New Roman" w:hAnsi="Times New Roman" w:cs="Times New Roman"/>
          <w:sz w:val="24"/>
          <w:szCs w:val="24"/>
        </w:rPr>
        <w:lastRenderedPageBreak/>
        <w:t>2.2</w:t>
      </w:r>
      <w:r w:rsidR="0055475F" w:rsidRPr="008A6690">
        <w:rPr>
          <w:rFonts w:ascii="Times New Roman" w:hAnsi="Times New Roman" w:cs="Times New Roman"/>
          <w:sz w:val="24"/>
          <w:szCs w:val="24"/>
        </w:rPr>
        <w:t>.</w:t>
      </w:r>
      <w:r w:rsidR="00A859B6" w:rsidRPr="008A6690">
        <w:rPr>
          <w:rFonts w:ascii="Times New Roman" w:hAnsi="Times New Roman" w:cs="Times New Roman"/>
          <w:sz w:val="24"/>
          <w:szCs w:val="24"/>
        </w:rPr>
        <w:t xml:space="preserve"> </w:t>
      </w:r>
      <w:r w:rsidR="0055475F" w:rsidRPr="008A6690">
        <w:rPr>
          <w:rFonts w:ascii="Times New Roman" w:hAnsi="Times New Roman" w:cs="Times New Roman"/>
          <w:i/>
          <w:sz w:val="24"/>
          <w:szCs w:val="24"/>
        </w:rPr>
        <w:t xml:space="preserve">Listening evaluation procedure </w:t>
      </w:r>
    </w:p>
    <w:p w14:paraId="3B2E1688" w14:textId="77777777" w:rsidR="001E7A8E" w:rsidRPr="00B115D6" w:rsidRDefault="001E7A8E" w:rsidP="00361246">
      <w:pPr>
        <w:spacing w:after="0" w:line="480" w:lineRule="auto"/>
        <w:rPr>
          <w:rFonts w:ascii="Times New Roman" w:hAnsi="Times New Roman" w:cs="Times New Roman"/>
          <w:sz w:val="24"/>
          <w:szCs w:val="24"/>
        </w:rPr>
      </w:pPr>
      <w:r w:rsidRPr="00B115D6">
        <w:rPr>
          <w:rFonts w:ascii="Times New Roman" w:hAnsi="Times New Roman" w:cs="Times New Roman"/>
          <w:sz w:val="24"/>
          <w:szCs w:val="24"/>
        </w:rPr>
        <w:t>Listening evaluations were held in a Sound Room laboratory. This consisted of a 16 speaker system</w:t>
      </w:r>
      <w:r w:rsidR="008B4C3B" w:rsidRPr="00B115D6">
        <w:rPr>
          <w:rFonts w:ascii="Times New Roman" w:hAnsi="Times New Roman" w:cs="Times New Roman"/>
          <w:sz w:val="24"/>
          <w:szCs w:val="24"/>
        </w:rPr>
        <w:t xml:space="preserve"> (</w:t>
      </w:r>
      <w:r w:rsidR="002B6AFB" w:rsidRPr="00B115D6">
        <w:rPr>
          <w:rFonts w:ascii="Times New Roman" w:hAnsi="Times New Roman" w:cs="Times New Roman"/>
          <w:sz w:val="24"/>
          <w:szCs w:val="24"/>
        </w:rPr>
        <w:t xml:space="preserve">using </w:t>
      </w:r>
      <w:r w:rsidR="008B4C3B" w:rsidRPr="00B115D6">
        <w:rPr>
          <w:rFonts w:ascii="Times New Roman" w:hAnsi="Times New Roman" w:cs="Times New Roman"/>
          <w:sz w:val="24"/>
          <w:szCs w:val="24"/>
        </w:rPr>
        <w:t>KEF iQ70 and HTS3001SE</w:t>
      </w:r>
      <w:r w:rsidR="00505533" w:rsidRPr="00B115D6">
        <w:rPr>
          <w:rFonts w:ascii="Times New Roman" w:hAnsi="Times New Roman" w:cs="Times New Roman"/>
          <w:sz w:val="24"/>
          <w:szCs w:val="24"/>
        </w:rPr>
        <w:t xml:space="preserve"> speakers</w:t>
      </w:r>
      <w:r w:rsidR="008B4C3B" w:rsidRPr="00B115D6">
        <w:rPr>
          <w:rFonts w:ascii="Times New Roman" w:hAnsi="Times New Roman" w:cs="Times New Roman"/>
          <w:sz w:val="24"/>
          <w:szCs w:val="24"/>
        </w:rPr>
        <w:t>)</w:t>
      </w:r>
      <w:r w:rsidRPr="00B115D6">
        <w:rPr>
          <w:rFonts w:ascii="Times New Roman" w:hAnsi="Times New Roman" w:cs="Times New Roman"/>
          <w:sz w:val="24"/>
          <w:szCs w:val="24"/>
        </w:rPr>
        <w:t xml:space="preserve"> </w:t>
      </w:r>
      <w:r w:rsidR="00505533" w:rsidRPr="00B115D6">
        <w:rPr>
          <w:rFonts w:ascii="Times New Roman" w:hAnsi="Times New Roman" w:cs="Times New Roman"/>
          <w:sz w:val="24"/>
          <w:szCs w:val="24"/>
        </w:rPr>
        <w:t>operated via</w:t>
      </w:r>
      <w:r w:rsidRPr="00B115D6">
        <w:rPr>
          <w:rFonts w:ascii="Times New Roman" w:hAnsi="Times New Roman" w:cs="Times New Roman"/>
          <w:sz w:val="24"/>
          <w:szCs w:val="24"/>
        </w:rPr>
        <w:t xml:space="preserve"> a PC computer using </w:t>
      </w:r>
      <w:proofErr w:type="spellStart"/>
      <w:r w:rsidRPr="00B115D6">
        <w:rPr>
          <w:rFonts w:ascii="Times New Roman" w:hAnsi="Times New Roman" w:cs="Times New Roman"/>
          <w:sz w:val="24"/>
          <w:szCs w:val="24"/>
        </w:rPr>
        <w:t>Nuendo</w:t>
      </w:r>
      <w:proofErr w:type="spellEnd"/>
      <w:r w:rsidRPr="00B115D6">
        <w:rPr>
          <w:rFonts w:ascii="Times New Roman" w:hAnsi="Times New Roman" w:cs="Times New Roman"/>
          <w:sz w:val="24"/>
          <w:szCs w:val="24"/>
        </w:rPr>
        <w:t xml:space="preserve"> 4 sound editing software to play the sound stimuli (</w:t>
      </w:r>
      <w:r w:rsidR="008B4C3B" w:rsidRPr="00B115D6">
        <w:rPr>
          <w:rFonts w:ascii="Times New Roman" w:hAnsi="Times New Roman" w:cs="Times New Roman"/>
          <w:sz w:val="24"/>
          <w:szCs w:val="24"/>
        </w:rPr>
        <w:t>f</w:t>
      </w:r>
      <w:r w:rsidRPr="00B115D6">
        <w:rPr>
          <w:rFonts w:ascii="Times New Roman" w:hAnsi="Times New Roman" w:cs="Times New Roman"/>
          <w:sz w:val="24"/>
          <w:szCs w:val="24"/>
        </w:rPr>
        <w:t>igure 1). The system played back the binaural hospital recordings through a</w:t>
      </w:r>
      <w:r w:rsidR="001B581E" w:rsidRPr="00B115D6">
        <w:rPr>
          <w:rFonts w:ascii="Times New Roman" w:hAnsi="Times New Roman" w:cs="Times New Roman"/>
          <w:sz w:val="24"/>
          <w:szCs w:val="24"/>
        </w:rPr>
        <w:t>ll 16 speakers with the ceiling speakers positioned 225cm above the floor speakers.</w:t>
      </w:r>
      <w:r w:rsidRPr="00B115D6">
        <w:rPr>
          <w:rFonts w:ascii="Times New Roman" w:hAnsi="Times New Roman" w:cs="Times New Roman"/>
          <w:sz w:val="24"/>
          <w:szCs w:val="24"/>
        </w:rPr>
        <w:t xml:space="preserve"> </w:t>
      </w:r>
    </w:p>
    <w:p w14:paraId="36D75A7F" w14:textId="4768B380" w:rsidR="00B533E4" w:rsidRDefault="00B533E4" w:rsidP="00B533E4">
      <w:pPr>
        <w:spacing w:line="480" w:lineRule="auto"/>
        <w:jc w:val="center"/>
        <w:rPr>
          <w:rFonts w:ascii="Times New Roman" w:hAnsi="Times New Roman" w:cs="Times New Roman"/>
          <w:sz w:val="24"/>
          <w:szCs w:val="24"/>
        </w:rPr>
      </w:pPr>
      <w:r w:rsidRPr="00B115D6">
        <w:rPr>
          <w:rFonts w:ascii="Times New Roman" w:hAnsi="Times New Roman" w:cs="Times New Roman"/>
          <w:sz w:val="24"/>
          <w:szCs w:val="24"/>
        </w:rPr>
        <w:t>Figure 1.</w:t>
      </w:r>
      <w:r w:rsidRPr="00B115D6">
        <w:rPr>
          <w:rFonts w:ascii="Times New Roman" w:hAnsi="Times New Roman" w:cs="Times New Roman"/>
          <w:b/>
          <w:sz w:val="24"/>
          <w:szCs w:val="24"/>
        </w:rPr>
        <w:t xml:space="preserve"> </w:t>
      </w:r>
      <w:r w:rsidRPr="00B115D6">
        <w:rPr>
          <w:rFonts w:ascii="Times New Roman" w:hAnsi="Times New Roman" w:cs="Times New Roman"/>
          <w:sz w:val="24"/>
          <w:szCs w:val="24"/>
        </w:rPr>
        <w:t xml:space="preserve">Sound room laboratory and speaker set up. </w:t>
      </w:r>
      <w:r w:rsidRPr="00B115D6">
        <w:rPr>
          <w:rFonts w:ascii="Times New Roman" w:hAnsi="Times New Roman" w:cs="Times New Roman"/>
          <w:i/>
          <w:sz w:val="24"/>
          <w:szCs w:val="24"/>
        </w:rPr>
        <w:t>Note</w:t>
      </w:r>
      <w:proofErr w:type="gramStart"/>
      <w:r w:rsidRPr="00B115D6">
        <w:rPr>
          <w:rFonts w:ascii="Times New Roman" w:hAnsi="Times New Roman" w:cs="Times New Roman"/>
          <w:i/>
          <w:sz w:val="24"/>
          <w:szCs w:val="24"/>
        </w:rPr>
        <w:t>,</w:t>
      </w:r>
      <w:proofErr w:type="gramEnd"/>
      <w:r w:rsidRPr="00B115D6">
        <w:rPr>
          <w:rFonts w:ascii="Times New Roman" w:hAnsi="Times New Roman" w:cs="Times New Roman"/>
          <w:sz w:val="24"/>
          <w:szCs w:val="24"/>
        </w:rPr>
        <w:t xml:space="preserve"> three images used to create photograph hence slight distortion.</w:t>
      </w:r>
    </w:p>
    <w:p w14:paraId="49B19614" w14:textId="41F2BB28" w:rsidR="001E7A8E" w:rsidRDefault="001E7A8E" w:rsidP="004818B0">
      <w:pPr>
        <w:spacing w:after="0" w:line="480" w:lineRule="auto"/>
        <w:jc w:val="center"/>
        <w:rPr>
          <w:rFonts w:ascii="Times New Roman" w:hAnsi="Times New Roman" w:cs="Times New Roman"/>
          <w:sz w:val="24"/>
          <w:szCs w:val="24"/>
        </w:rPr>
      </w:pPr>
      <w:r w:rsidRPr="00795AD0">
        <w:rPr>
          <w:noProof/>
          <w:lang w:val="en-US" w:eastAsia="en-US"/>
        </w:rPr>
        <w:drawing>
          <wp:inline distT="0" distB="0" distL="0" distR="0" wp14:anchorId="7B9BEFE6" wp14:editId="71A78052">
            <wp:extent cx="4298590" cy="2211185"/>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grayscl/>
                      <a:extLst>
                        <a:ext uri="{28A0092B-C50C-407E-A947-70E740481C1C}">
                          <a14:useLocalDpi xmlns:a14="http://schemas.microsoft.com/office/drawing/2010/main" val="0"/>
                        </a:ext>
                      </a:extLst>
                    </a:blip>
                    <a:srcRect t="6325" b="15123"/>
                    <a:stretch/>
                  </pic:blipFill>
                  <pic:spPr bwMode="auto">
                    <a:xfrm>
                      <a:off x="0" y="0"/>
                      <a:ext cx="4299438" cy="2211621"/>
                    </a:xfrm>
                    <a:prstGeom prst="rect">
                      <a:avLst/>
                    </a:prstGeom>
                    <a:noFill/>
                    <a:ln>
                      <a:noFill/>
                    </a:ln>
                    <a:extLst>
                      <a:ext uri="{53640926-AAD7-44d8-BBD7-CCE9431645EC}">
                        <a14:shadowObscured xmlns:a14="http://schemas.microsoft.com/office/drawing/2010/main"/>
                      </a:ext>
                    </a:extLst>
                  </pic:spPr>
                </pic:pic>
              </a:graphicData>
            </a:graphic>
          </wp:inline>
        </w:drawing>
      </w:r>
    </w:p>
    <w:p w14:paraId="3CD7644B" w14:textId="7998B4E6" w:rsidR="001E7A8E" w:rsidRDefault="001D0890" w:rsidP="001E7A8E">
      <w:pPr>
        <w:spacing w:after="0" w:line="480" w:lineRule="auto"/>
        <w:jc w:val="center"/>
        <w:rPr>
          <w:rFonts w:ascii="Times New Roman" w:hAnsi="Times New Roman" w:cs="Times New Roman"/>
          <w:i/>
          <w:sz w:val="24"/>
          <w:szCs w:val="24"/>
        </w:rPr>
      </w:pPr>
      <w:r>
        <w:rPr>
          <w:rFonts w:ascii="Times New Roman" w:hAnsi="Times New Roman" w:cs="Times New Roman"/>
          <w:i/>
          <w:noProof/>
          <w:sz w:val="24"/>
          <w:szCs w:val="24"/>
          <w:lang w:val="en-US" w:eastAsia="en-US"/>
        </w:rPr>
        <w:drawing>
          <wp:inline distT="0" distB="0" distL="0" distR="0" wp14:anchorId="59F40777" wp14:editId="199B65AF">
            <wp:extent cx="2527300" cy="211137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27300" cy="2111375"/>
                    </a:xfrm>
                    <a:prstGeom prst="rect">
                      <a:avLst/>
                    </a:prstGeom>
                    <a:noFill/>
                    <a:ln>
                      <a:noFill/>
                    </a:ln>
                  </pic:spPr>
                </pic:pic>
              </a:graphicData>
            </a:graphic>
          </wp:inline>
        </w:drawing>
      </w:r>
    </w:p>
    <w:p w14:paraId="6AC4ACD4" w14:textId="77777777" w:rsidR="001E7A8E" w:rsidRDefault="001E7A8E" w:rsidP="00361246">
      <w:pPr>
        <w:spacing w:after="0" w:line="480" w:lineRule="auto"/>
        <w:rPr>
          <w:rFonts w:ascii="Times New Roman" w:hAnsi="Times New Roman" w:cs="Times New Roman"/>
          <w:sz w:val="24"/>
          <w:szCs w:val="24"/>
        </w:rPr>
      </w:pPr>
    </w:p>
    <w:p w14:paraId="16272AD1" w14:textId="77777777" w:rsidR="00857535" w:rsidRDefault="007B1871" w:rsidP="001E7A8E">
      <w:pPr>
        <w:spacing w:after="0" w:line="480" w:lineRule="auto"/>
        <w:ind w:firstLine="720"/>
        <w:rPr>
          <w:rFonts w:ascii="Times New Roman" w:hAnsi="Times New Roman" w:cs="Times New Roman"/>
          <w:sz w:val="24"/>
          <w:szCs w:val="24"/>
        </w:rPr>
      </w:pPr>
      <w:r w:rsidRPr="008B145E">
        <w:rPr>
          <w:rFonts w:ascii="Times New Roman" w:hAnsi="Times New Roman" w:cs="Times New Roman"/>
          <w:sz w:val="24"/>
          <w:szCs w:val="24"/>
        </w:rPr>
        <w:t xml:space="preserve">Lights were dimmed to increase immersion in the environment. Participants were briefed on the task and </w:t>
      </w:r>
      <w:r w:rsidR="003429A0" w:rsidRPr="00B115D6">
        <w:rPr>
          <w:rFonts w:ascii="Times New Roman" w:hAnsi="Times New Roman" w:cs="Times New Roman"/>
          <w:sz w:val="24"/>
          <w:szCs w:val="24"/>
        </w:rPr>
        <w:t xml:space="preserve">freely written </w:t>
      </w:r>
      <w:r w:rsidRPr="00B115D6">
        <w:rPr>
          <w:rFonts w:ascii="Times New Roman" w:hAnsi="Times New Roman" w:cs="Times New Roman"/>
          <w:sz w:val="24"/>
          <w:szCs w:val="24"/>
        </w:rPr>
        <w:t xml:space="preserve">responses </w:t>
      </w:r>
      <w:r w:rsidRPr="008B145E">
        <w:rPr>
          <w:rFonts w:ascii="Times New Roman" w:hAnsi="Times New Roman" w:cs="Times New Roman"/>
          <w:sz w:val="24"/>
          <w:szCs w:val="24"/>
        </w:rPr>
        <w:t>were recorded o</w:t>
      </w:r>
      <w:r w:rsidR="00973D17">
        <w:rPr>
          <w:rFonts w:ascii="Times New Roman" w:hAnsi="Times New Roman" w:cs="Times New Roman"/>
          <w:sz w:val="24"/>
          <w:szCs w:val="24"/>
        </w:rPr>
        <w:t xml:space="preserve">n a paper questionnaire </w:t>
      </w:r>
      <w:r w:rsidR="00973D17">
        <w:rPr>
          <w:rFonts w:ascii="Times New Roman" w:hAnsi="Times New Roman" w:cs="Times New Roman"/>
          <w:sz w:val="24"/>
          <w:szCs w:val="24"/>
        </w:rPr>
        <w:lastRenderedPageBreak/>
        <w:t>stating,</w:t>
      </w:r>
      <w:r w:rsidRPr="008B145E">
        <w:rPr>
          <w:rFonts w:ascii="Times New Roman" w:hAnsi="Times New Roman" w:cs="Times New Roman"/>
          <w:sz w:val="24"/>
          <w:szCs w:val="24"/>
        </w:rPr>
        <w:t xml:space="preserve"> </w:t>
      </w:r>
      <w:r w:rsidRPr="008B145E">
        <w:rPr>
          <w:rFonts w:ascii="Times New Roman" w:hAnsi="Times New Roman" w:cs="Times New Roman"/>
          <w:i/>
          <w:sz w:val="24"/>
          <w:szCs w:val="24"/>
        </w:rPr>
        <w:t>“Listen to the record</w:t>
      </w:r>
      <w:r w:rsidR="00A37236">
        <w:rPr>
          <w:rFonts w:ascii="Times New Roman" w:hAnsi="Times New Roman" w:cs="Times New Roman"/>
          <w:i/>
          <w:sz w:val="24"/>
          <w:szCs w:val="24"/>
        </w:rPr>
        <w:t>ing. How does it make you feel?”</w:t>
      </w:r>
      <w:r w:rsidR="00027190">
        <w:rPr>
          <w:rFonts w:ascii="Times New Roman" w:hAnsi="Times New Roman" w:cs="Times New Roman"/>
          <w:sz w:val="24"/>
          <w:szCs w:val="24"/>
        </w:rPr>
        <w:t xml:space="preserve"> This was to extract an emotional response</w:t>
      </w:r>
      <w:r w:rsidR="000029CA">
        <w:rPr>
          <w:rFonts w:ascii="Times New Roman" w:hAnsi="Times New Roman" w:cs="Times New Roman"/>
          <w:sz w:val="24"/>
          <w:szCs w:val="24"/>
        </w:rPr>
        <w:t>,</w:t>
      </w:r>
      <w:r w:rsidR="00027190">
        <w:rPr>
          <w:rFonts w:ascii="Times New Roman" w:hAnsi="Times New Roman" w:cs="Times New Roman"/>
          <w:sz w:val="24"/>
          <w:szCs w:val="24"/>
        </w:rPr>
        <w:t xml:space="preserve"> defined as a description of how the person felt from hearing the soundscape.</w:t>
      </w:r>
      <w:r w:rsidR="00E73371">
        <w:rPr>
          <w:rFonts w:ascii="Times New Roman" w:hAnsi="Times New Roman" w:cs="Times New Roman"/>
          <w:sz w:val="24"/>
          <w:szCs w:val="24"/>
        </w:rPr>
        <w:t xml:space="preserve"> </w:t>
      </w:r>
      <w:r w:rsidR="00F755D5">
        <w:rPr>
          <w:rFonts w:ascii="Times New Roman" w:hAnsi="Times New Roman" w:cs="Times New Roman"/>
          <w:sz w:val="24"/>
          <w:szCs w:val="24"/>
        </w:rPr>
        <w:t>Each sound clip</w:t>
      </w:r>
      <w:r w:rsidRPr="008B145E">
        <w:rPr>
          <w:rFonts w:ascii="Times New Roman" w:hAnsi="Times New Roman" w:cs="Times New Roman"/>
          <w:sz w:val="24"/>
          <w:szCs w:val="24"/>
        </w:rPr>
        <w:t xml:space="preserve"> lasted around 20 seconds and was repeated four time</w:t>
      </w:r>
      <w:r w:rsidR="00E73371">
        <w:rPr>
          <w:rFonts w:ascii="Times New Roman" w:hAnsi="Times New Roman" w:cs="Times New Roman"/>
          <w:sz w:val="24"/>
          <w:szCs w:val="24"/>
        </w:rPr>
        <w:t>s resulting in the total stimulus</w:t>
      </w:r>
      <w:r w:rsidRPr="008B145E">
        <w:rPr>
          <w:rFonts w:ascii="Times New Roman" w:hAnsi="Times New Roman" w:cs="Times New Roman"/>
          <w:sz w:val="24"/>
          <w:szCs w:val="24"/>
        </w:rPr>
        <w:t xml:space="preserve"> being presented fo</w:t>
      </w:r>
      <w:r w:rsidR="00A0384C">
        <w:rPr>
          <w:rFonts w:ascii="Times New Roman" w:hAnsi="Times New Roman" w:cs="Times New Roman"/>
          <w:sz w:val="24"/>
          <w:szCs w:val="24"/>
        </w:rPr>
        <w:t xml:space="preserve">r </w:t>
      </w:r>
      <w:r w:rsidR="00A06277">
        <w:rPr>
          <w:rFonts w:ascii="Times New Roman" w:hAnsi="Times New Roman" w:cs="Times New Roman"/>
          <w:sz w:val="24"/>
          <w:szCs w:val="24"/>
        </w:rPr>
        <w:t xml:space="preserve">an </w:t>
      </w:r>
      <w:r w:rsidR="00A0384C">
        <w:rPr>
          <w:rFonts w:ascii="Times New Roman" w:hAnsi="Times New Roman" w:cs="Times New Roman"/>
          <w:sz w:val="24"/>
          <w:szCs w:val="24"/>
        </w:rPr>
        <w:t>80 second period</w:t>
      </w:r>
      <w:r w:rsidRPr="008B145E">
        <w:rPr>
          <w:rFonts w:ascii="Times New Roman" w:hAnsi="Times New Roman" w:cs="Times New Roman"/>
          <w:sz w:val="24"/>
          <w:szCs w:val="24"/>
        </w:rPr>
        <w:t>. This was then followed by a 20 second inter stimulus period</w:t>
      </w:r>
      <w:r w:rsidR="001A465B">
        <w:rPr>
          <w:rFonts w:ascii="Times New Roman" w:hAnsi="Times New Roman" w:cs="Times New Roman"/>
          <w:sz w:val="24"/>
          <w:szCs w:val="24"/>
        </w:rPr>
        <w:t xml:space="preserve"> of silence</w:t>
      </w:r>
      <w:r w:rsidRPr="008B145E">
        <w:rPr>
          <w:rFonts w:ascii="Times New Roman" w:hAnsi="Times New Roman" w:cs="Times New Roman"/>
          <w:sz w:val="24"/>
          <w:szCs w:val="24"/>
        </w:rPr>
        <w:t xml:space="preserve"> to </w:t>
      </w:r>
      <w:r w:rsidR="00ED7CC3" w:rsidRPr="008B145E">
        <w:rPr>
          <w:rFonts w:ascii="Times New Roman" w:hAnsi="Times New Roman" w:cs="Times New Roman"/>
          <w:sz w:val="24"/>
          <w:szCs w:val="24"/>
        </w:rPr>
        <w:t xml:space="preserve">allow completion of any </w:t>
      </w:r>
      <w:r w:rsidR="00A0384C">
        <w:rPr>
          <w:rFonts w:ascii="Times New Roman" w:hAnsi="Times New Roman" w:cs="Times New Roman"/>
          <w:sz w:val="24"/>
          <w:szCs w:val="24"/>
        </w:rPr>
        <w:t>scales</w:t>
      </w:r>
      <w:r w:rsidR="00ED7CC3" w:rsidRPr="008B145E">
        <w:rPr>
          <w:rFonts w:ascii="Times New Roman" w:hAnsi="Times New Roman" w:cs="Times New Roman"/>
          <w:sz w:val="24"/>
          <w:szCs w:val="24"/>
        </w:rPr>
        <w:t xml:space="preserve"> and</w:t>
      </w:r>
      <w:r w:rsidR="009A4C66">
        <w:rPr>
          <w:rFonts w:ascii="Times New Roman" w:hAnsi="Times New Roman" w:cs="Times New Roman"/>
          <w:sz w:val="24"/>
          <w:szCs w:val="24"/>
        </w:rPr>
        <w:t xml:space="preserve"> to</w:t>
      </w:r>
      <w:r w:rsidRPr="008B145E">
        <w:rPr>
          <w:rFonts w:ascii="Times New Roman" w:hAnsi="Times New Roman" w:cs="Times New Roman"/>
          <w:sz w:val="24"/>
          <w:szCs w:val="24"/>
        </w:rPr>
        <w:t xml:space="preserve"> differentiate between clips. The total evaluation length was around 40 minutes.</w:t>
      </w:r>
      <w:r w:rsidR="00C97A3C">
        <w:rPr>
          <w:rFonts w:ascii="Times New Roman" w:hAnsi="Times New Roman" w:cs="Times New Roman"/>
          <w:sz w:val="24"/>
          <w:szCs w:val="24"/>
        </w:rPr>
        <w:t xml:space="preserve"> No visual stimu</w:t>
      </w:r>
      <w:r w:rsidR="00D81467">
        <w:rPr>
          <w:rFonts w:ascii="Times New Roman" w:hAnsi="Times New Roman" w:cs="Times New Roman"/>
          <w:sz w:val="24"/>
          <w:szCs w:val="24"/>
        </w:rPr>
        <w:t>lus was presented to ensure judg</w:t>
      </w:r>
      <w:r w:rsidR="00C97A3C">
        <w:rPr>
          <w:rFonts w:ascii="Times New Roman" w:hAnsi="Times New Roman" w:cs="Times New Roman"/>
          <w:sz w:val="24"/>
          <w:szCs w:val="24"/>
        </w:rPr>
        <w:t>ements were made</w:t>
      </w:r>
      <w:r w:rsidR="00A06277">
        <w:rPr>
          <w:rFonts w:ascii="Times New Roman" w:hAnsi="Times New Roman" w:cs="Times New Roman"/>
          <w:sz w:val="24"/>
          <w:szCs w:val="24"/>
        </w:rPr>
        <w:t xml:space="preserve"> purely</w:t>
      </w:r>
      <w:r w:rsidR="00C97A3C">
        <w:rPr>
          <w:rFonts w:ascii="Times New Roman" w:hAnsi="Times New Roman" w:cs="Times New Roman"/>
          <w:sz w:val="24"/>
          <w:szCs w:val="24"/>
        </w:rPr>
        <w:t xml:space="preserve"> </w:t>
      </w:r>
      <w:r w:rsidR="00AF2A49">
        <w:rPr>
          <w:rFonts w:ascii="Times New Roman" w:hAnsi="Times New Roman" w:cs="Times New Roman"/>
          <w:sz w:val="24"/>
          <w:szCs w:val="24"/>
        </w:rPr>
        <w:t>in response to the</w:t>
      </w:r>
      <w:r w:rsidR="00C97A3C">
        <w:rPr>
          <w:rFonts w:ascii="Times New Roman" w:hAnsi="Times New Roman" w:cs="Times New Roman"/>
          <w:sz w:val="24"/>
          <w:szCs w:val="24"/>
        </w:rPr>
        <w:t xml:space="preserve"> sounds.</w:t>
      </w:r>
    </w:p>
    <w:p w14:paraId="77A259AE" w14:textId="77777777" w:rsidR="007B1871" w:rsidRPr="008A6690" w:rsidRDefault="0027129C" w:rsidP="00361246">
      <w:pPr>
        <w:spacing w:after="0" w:line="480" w:lineRule="auto"/>
        <w:rPr>
          <w:rFonts w:ascii="Times New Roman" w:hAnsi="Times New Roman" w:cs="Times New Roman"/>
          <w:sz w:val="24"/>
          <w:szCs w:val="24"/>
        </w:rPr>
      </w:pPr>
      <w:r w:rsidRPr="008A6690">
        <w:rPr>
          <w:rFonts w:ascii="Times New Roman" w:hAnsi="Times New Roman" w:cs="Times New Roman"/>
          <w:sz w:val="24"/>
          <w:szCs w:val="24"/>
        </w:rPr>
        <w:t>2.3</w:t>
      </w:r>
      <w:r w:rsidR="0055475F" w:rsidRPr="008A6690">
        <w:rPr>
          <w:rFonts w:ascii="Times New Roman" w:hAnsi="Times New Roman" w:cs="Times New Roman"/>
          <w:sz w:val="24"/>
          <w:szCs w:val="24"/>
        </w:rPr>
        <w:t>.</w:t>
      </w:r>
      <w:r w:rsidR="00A859B6" w:rsidRPr="008A6690">
        <w:rPr>
          <w:rFonts w:ascii="Times New Roman" w:hAnsi="Times New Roman" w:cs="Times New Roman"/>
          <w:sz w:val="24"/>
          <w:szCs w:val="24"/>
        </w:rPr>
        <w:t xml:space="preserve"> </w:t>
      </w:r>
      <w:r w:rsidR="0055475F" w:rsidRPr="008A6690">
        <w:rPr>
          <w:rFonts w:ascii="Times New Roman" w:hAnsi="Times New Roman" w:cs="Times New Roman"/>
          <w:i/>
          <w:sz w:val="24"/>
          <w:szCs w:val="24"/>
        </w:rPr>
        <w:t>Research ethics</w:t>
      </w:r>
      <w:r w:rsidR="0055475F" w:rsidRPr="008A6690">
        <w:rPr>
          <w:rFonts w:ascii="Times New Roman" w:hAnsi="Times New Roman" w:cs="Times New Roman"/>
          <w:sz w:val="24"/>
          <w:szCs w:val="24"/>
        </w:rPr>
        <w:t xml:space="preserve"> </w:t>
      </w:r>
    </w:p>
    <w:p w14:paraId="2A576C89" w14:textId="77777777" w:rsidR="00A6180F" w:rsidRPr="008B145E" w:rsidRDefault="00973D17" w:rsidP="00361246">
      <w:pPr>
        <w:spacing w:after="0" w:line="480" w:lineRule="auto"/>
        <w:rPr>
          <w:rFonts w:ascii="Times New Roman" w:hAnsi="Times New Roman" w:cs="Times New Roman"/>
          <w:sz w:val="24"/>
          <w:szCs w:val="24"/>
        </w:rPr>
      </w:pPr>
      <w:r>
        <w:rPr>
          <w:rFonts w:ascii="Times New Roman" w:hAnsi="Times New Roman" w:cs="Times New Roman"/>
          <w:sz w:val="24"/>
          <w:szCs w:val="24"/>
        </w:rPr>
        <w:t>R</w:t>
      </w:r>
      <w:r w:rsidR="007B1871" w:rsidRPr="008B145E">
        <w:rPr>
          <w:rFonts w:ascii="Times New Roman" w:hAnsi="Times New Roman" w:cs="Times New Roman"/>
          <w:sz w:val="24"/>
          <w:szCs w:val="24"/>
        </w:rPr>
        <w:t xml:space="preserve">esearch ethics approval was sought from two committees. To obtain sound recordings </w:t>
      </w:r>
      <w:r w:rsidR="00E474B5">
        <w:rPr>
          <w:rFonts w:ascii="Times New Roman" w:hAnsi="Times New Roman" w:cs="Times New Roman"/>
          <w:sz w:val="24"/>
          <w:szCs w:val="24"/>
        </w:rPr>
        <w:t>from the CT</w:t>
      </w:r>
      <w:r w:rsidR="007B1871" w:rsidRPr="008B145E">
        <w:rPr>
          <w:rFonts w:ascii="Times New Roman" w:hAnsi="Times New Roman" w:cs="Times New Roman"/>
          <w:sz w:val="24"/>
          <w:szCs w:val="24"/>
        </w:rPr>
        <w:t xml:space="preserve"> ward environment</w:t>
      </w:r>
      <w:r w:rsidR="00E474B5">
        <w:rPr>
          <w:rFonts w:ascii="Times New Roman" w:hAnsi="Times New Roman" w:cs="Times New Roman"/>
          <w:sz w:val="24"/>
          <w:szCs w:val="24"/>
        </w:rPr>
        <w:t>, UK National Health Service</w:t>
      </w:r>
      <w:r w:rsidR="00C97A3C">
        <w:rPr>
          <w:rFonts w:ascii="Times New Roman" w:hAnsi="Times New Roman" w:cs="Times New Roman"/>
          <w:sz w:val="24"/>
          <w:szCs w:val="24"/>
        </w:rPr>
        <w:t xml:space="preserve"> Research E</w:t>
      </w:r>
      <w:r w:rsidR="007B1871" w:rsidRPr="008B145E">
        <w:rPr>
          <w:rFonts w:ascii="Times New Roman" w:hAnsi="Times New Roman" w:cs="Times New Roman"/>
          <w:sz w:val="24"/>
          <w:szCs w:val="24"/>
        </w:rPr>
        <w:t>thics approval was granted</w:t>
      </w:r>
      <w:r w:rsidR="001A465B">
        <w:rPr>
          <w:rFonts w:ascii="Times New Roman" w:hAnsi="Times New Roman" w:cs="Times New Roman"/>
          <w:sz w:val="24"/>
          <w:szCs w:val="24"/>
        </w:rPr>
        <w:t xml:space="preserve"> as part of a previous study</w:t>
      </w:r>
      <w:r w:rsidR="007B1871" w:rsidRPr="008B145E">
        <w:rPr>
          <w:rFonts w:ascii="Times New Roman" w:hAnsi="Times New Roman" w:cs="Times New Roman"/>
          <w:sz w:val="24"/>
          <w:szCs w:val="24"/>
        </w:rPr>
        <w:t xml:space="preserve">. The listening evaluation </w:t>
      </w:r>
      <w:r w:rsidR="00E474B5">
        <w:rPr>
          <w:rFonts w:ascii="Times New Roman" w:hAnsi="Times New Roman" w:cs="Times New Roman"/>
          <w:sz w:val="24"/>
          <w:szCs w:val="24"/>
        </w:rPr>
        <w:t>stud</w:t>
      </w:r>
      <w:r w:rsidR="00E73371">
        <w:rPr>
          <w:rFonts w:ascii="Times New Roman" w:hAnsi="Times New Roman" w:cs="Times New Roman"/>
          <w:sz w:val="24"/>
          <w:szCs w:val="24"/>
        </w:rPr>
        <w:t>y was</w:t>
      </w:r>
      <w:r w:rsidR="007B1871" w:rsidRPr="008B145E">
        <w:rPr>
          <w:rFonts w:ascii="Times New Roman" w:hAnsi="Times New Roman" w:cs="Times New Roman"/>
          <w:sz w:val="24"/>
          <w:szCs w:val="24"/>
        </w:rPr>
        <w:t xml:space="preserve"> </w:t>
      </w:r>
      <w:r w:rsidR="009A4C66">
        <w:rPr>
          <w:rFonts w:ascii="Times New Roman" w:hAnsi="Times New Roman" w:cs="Times New Roman"/>
          <w:sz w:val="24"/>
          <w:szCs w:val="24"/>
        </w:rPr>
        <w:t>also</w:t>
      </w:r>
      <w:r w:rsidR="007B1871" w:rsidRPr="008B145E">
        <w:rPr>
          <w:rFonts w:ascii="Times New Roman" w:hAnsi="Times New Roman" w:cs="Times New Roman"/>
          <w:sz w:val="24"/>
          <w:szCs w:val="24"/>
        </w:rPr>
        <w:t xml:space="preserve"> appr</w:t>
      </w:r>
      <w:r w:rsidR="00C97A3C">
        <w:rPr>
          <w:rFonts w:ascii="Times New Roman" w:hAnsi="Times New Roman" w:cs="Times New Roman"/>
          <w:sz w:val="24"/>
          <w:szCs w:val="24"/>
        </w:rPr>
        <w:t>oved by an internal University Ethics C</w:t>
      </w:r>
      <w:r w:rsidR="007B1871" w:rsidRPr="008B145E">
        <w:rPr>
          <w:rFonts w:ascii="Times New Roman" w:hAnsi="Times New Roman" w:cs="Times New Roman"/>
          <w:sz w:val="24"/>
          <w:szCs w:val="24"/>
        </w:rPr>
        <w:t xml:space="preserve">ommittee </w:t>
      </w:r>
      <w:r w:rsidR="00E73371">
        <w:rPr>
          <w:rFonts w:ascii="Times New Roman" w:hAnsi="Times New Roman" w:cs="Times New Roman"/>
          <w:sz w:val="24"/>
          <w:szCs w:val="24"/>
        </w:rPr>
        <w:t xml:space="preserve">board </w:t>
      </w:r>
    </w:p>
    <w:p w14:paraId="76EB9537" w14:textId="77777777" w:rsidR="00521F9C" w:rsidRPr="008B145E" w:rsidRDefault="0027129C" w:rsidP="00AC279D">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3</w:t>
      </w:r>
      <w:r w:rsidR="0055475F">
        <w:rPr>
          <w:rFonts w:ascii="Times New Roman" w:hAnsi="Times New Roman" w:cs="Times New Roman"/>
          <w:b/>
          <w:sz w:val="24"/>
          <w:szCs w:val="24"/>
        </w:rPr>
        <w:t>.</w:t>
      </w:r>
      <w:r w:rsidR="00360091" w:rsidRPr="008B145E">
        <w:rPr>
          <w:rFonts w:ascii="Times New Roman" w:hAnsi="Times New Roman" w:cs="Times New Roman"/>
          <w:b/>
          <w:sz w:val="24"/>
          <w:szCs w:val="24"/>
        </w:rPr>
        <w:t xml:space="preserve"> </w:t>
      </w:r>
      <w:r w:rsidR="0079745C">
        <w:rPr>
          <w:rFonts w:ascii="Times New Roman" w:hAnsi="Times New Roman" w:cs="Times New Roman"/>
          <w:b/>
          <w:sz w:val="24"/>
          <w:szCs w:val="24"/>
        </w:rPr>
        <w:t>Part A</w:t>
      </w:r>
      <w:r w:rsidR="00D104E5">
        <w:rPr>
          <w:rFonts w:ascii="Times New Roman" w:hAnsi="Times New Roman" w:cs="Times New Roman"/>
          <w:b/>
          <w:sz w:val="24"/>
          <w:szCs w:val="24"/>
        </w:rPr>
        <w:t xml:space="preserve">. </w:t>
      </w:r>
      <w:r w:rsidR="001A6E70" w:rsidRPr="001A6E70">
        <w:rPr>
          <w:rFonts w:ascii="Times New Roman" w:hAnsi="Times New Roman" w:cs="Times New Roman"/>
          <w:b/>
          <w:sz w:val="24"/>
          <w:szCs w:val="24"/>
        </w:rPr>
        <w:t>Obtaining semantics</w:t>
      </w:r>
    </w:p>
    <w:p w14:paraId="46C849D4" w14:textId="77777777" w:rsidR="00B06F79" w:rsidRPr="00B115D6" w:rsidRDefault="00521F9C" w:rsidP="003D4EAA">
      <w:pPr>
        <w:spacing w:after="0" w:line="480" w:lineRule="auto"/>
        <w:rPr>
          <w:rFonts w:ascii="Times New Roman" w:hAnsi="Times New Roman" w:cs="Times New Roman"/>
          <w:sz w:val="24"/>
          <w:szCs w:val="24"/>
        </w:rPr>
      </w:pPr>
      <w:r w:rsidRPr="003D4EAA">
        <w:rPr>
          <w:rFonts w:ascii="Times New Roman" w:hAnsi="Times New Roman" w:cs="Times New Roman"/>
          <w:sz w:val="24"/>
          <w:szCs w:val="24"/>
        </w:rPr>
        <w:t xml:space="preserve">The aim </w:t>
      </w:r>
      <w:r w:rsidR="00B06F79" w:rsidRPr="003D4EAA">
        <w:rPr>
          <w:rFonts w:ascii="Times New Roman" w:hAnsi="Times New Roman" w:cs="Times New Roman"/>
          <w:sz w:val="24"/>
          <w:szCs w:val="24"/>
        </w:rPr>
        <w:t>Part A</w:t>
      </w:r>
      <w:r w:rsidR="00F07A3D" w:rsidRPr="003D4EAA">
        <w:rPr>
          <w:rFonts w:ascii="Times New Roman" w:hAnsi="Times New Roman" w:cs="Times New Roman"/>
          <w:sz w:val="24"/>
          <w:szCs w:val="24"/>
        </w:rPr>
        <w:t xml:space="preserve"> was to gather key semantics</w:t>
      </w:r>
      <w:r w:rsidRPr="003D4EAA">
        <w:rPr>
          <w:rFonts w:ascii="Times New Roman" w:hAnsi="Times New Roman" w:cs="Times New Roman"/>
          <w:sz w:val="24"/>
          <w:szCs w:val="24"/>
        </w:rPr>
        <w:t xml:space="preserve"> that captured how individuals fe</w:t>
      </w:r>
      <w:r w:rsidR="00E474B5" w:rsidRPr="003D4EAA">
        <w:rPr>
          <w:rFonts w:ascii="Times New Roman" w:hAnsi="Times New Roman" w:cs="Times New Roman"/>
          <w:sz w:val="24"/>
          <w:szCs w:val="24"/>
        </w:rPr>
        <w:t>lt</w:t>
      </w:r>
      <w:r w:rsidRPr="003D4EAA">
        <w:rPr>
          <w:rFonts w:ascii="Times New Roman" w:hAnsi="Times New Roman" w:cs="Times New Roman"/>
          <w:sz w:val="24"/>
          <w:szCs w:val="24"/>
        </w:rPr>
        <w:t xml:space="preserve"> when </w:t>
      </w:r>
      <w:r w:rsidR="009A4C66" w:rsidRPr="003D4EAA">
        <w:rPr>
          <w:rFonts w:ascii="Times New Roman" w:hAnsi="Times New Roman" w:cs="Times New Roman"/>
          <w:sz w:val="24"/>
          <w:szCs w:val="24"/>
        </w:rPr>
        <w:t>listening</w:t>
      </w:r>
      <w:r w:rsidRPr="003D4EAA">
        <w:rPr>
          <w:rFonts w:ascii="Times New Roman" w:hAnsi="Times New Roman" w:cs="Times New Roman"/>
          <w:sz w:val="24"/>
          <w:szCs w:val="24"/>
        </w:rPr>
        <w:t xml:space="preserve"> to the CT soundscape</w:t>
      </w:r>
      <w:r w:rsidR="00E474B5" w:rsidRPr="003D4EAA">
        <w:rPr>
          <w:rFonts w:ascii="Times New Roman" w:hAnsi="Times New Roman" w:cs="Times New Roman"/>
          <w:sz w:val="24"/>
          <w:szCs w:val="24"/>
        </w:rPr>
        <w:t xml:space="preserve">. </w:t>
      </w:r>
      <w:r w:rsidR="00392EE1" w:rsidRPr="00B115D6">
        <w:rPr>
          <w:rFonts w:ascii="Times New Roman" w:hAnsi="Times New Roman" w:cs="Times New Roman"/>
          <w:sz w:val="24"/>
          <w:szCs w:val="24"/>
        </w:rPr>
        <w:t xml:space="preserve">This was based on freely written answers responding to the posed question. The study also compared the semantics collected to that of a previous interview study conducted by the authors (see Mackrill </w:t>
      </w:r>
      <w:r w:rsidR="00392EE1" w:rsidRPr="00B115D6">
        <w:rPr>
          <w:rFonts w:ascii="Times New Roman" w:hAnsi="Times New Roman" w:cs="Times New Roman"/>
          <w:i/>
          <w:sz w:val="24"/>
          <w:szCs w:val="24"/>
        </w:rPr>
        <w:t>et al</w:t>
      </w:r>
      <w:r w:rsidR="00392EE1" w:rsidRPr="00B115D6">
        <w:rPr>
          <w:rFonts w:ascii="Times New Roman" w:hAnsi="Times New Roman" w:cs="Times New Roman"/>
          <w:sz w:val="24"/>
          <w:szCs w:val="24"/>
        </w:rPr>
        <w:t>. 2013</w:t>
      </w:r>
      <w:r w:rsidR="00392EE1" w:rsidRPr="00B115D6">
        <w:rPr>
          <w:rFonts w:ascii="Times New Roman" w:hAnsi="Times New Roman" w:cs="Times New Roman"/>
          <w:sz w:val="24"/>
          <w:szCs w:val="24"/>
          <w:vertAlign w:val="superscript"/>
        </w:rPr>
        <w:t>a</w:t>
      </w:r>
      <w:r w:rsidR="00392EE1" w:rsidRPr="00B115D6">
        <w:rPr>
          <w:rFonts w:ascii="Times New Roman" w:hAnsi="Times New Roman" w:cs="Times New Roman"/>
          <w:sz w:val="24"/>
          <w:szCs w:val="24"/>
        </w:rPr>
        <w:t xml:space="preserve">). </w:t>
      </w:r>
    </w:p>
    <w:p w14:paraId="0CC524C2" w14:textId="77777777" w:rsidR="00B06F79" w:rsidRPr="00B115D6" w:rsidRDefault="00392EE1" w:rsidP="003D4EAA">
      <w:pPr>
        <w:spacing w:after="0" w:line="480" w:lineRule="auto"/>
        <w:ind w:firstLine="720"/>
        <w:rPr>
          <w:rFonts w:ascii="Times New Roman" w:hAnsi="Times New Roman" w:cs="Times New Roman"/>
          <w:sz w:val="24"/>
          <w:szCs w:val="24"/>
        </w:rPr>
      </w:pPr>
      <w:r w:rsidRPr="00B115D6">
        <w:rPr>
          <w:rFonts w:ascii="Times New Roman" w:hAnsi="Times New Roman" w:cs="Times New Roman"/>
          <w:sz w:val="24"/>
          <w:szCs w:val="24"/>
        </w:rPr>
        <w:t xml:space="preserve">Mackrill </w:t>
      </w:r>
      <w:r w:rsidRPr="00B115D6">
        <w:rPr>
          <w:rFonts w:ascii="Times New Roman" w:hAnsi="Times New Roman" w:cs="Times New Roman"/>
          <w:i/>
          <w:sz w:val="24"/>
          <w:szCs w:val="24"/>
        </w:rPr>
        <w:t>et al</w:t>
      </w:r>
      <w:r w:rsidR="003D4EAA" w:rsidRPr="00B115D6">
        <w:rPr>
          <w:rFonts w:ascii="Times New Roman" w:hAnsi="Times New Roman" w:cs="Times New Roman"/>
          <w:i/>
          <w:sz w:val="24"/>
          <w:szCs w:val="24"/>
        </w:rPr>
        <w:t>.</w:t>
      </w:r>
      <w:r w:rsidRPr="00B115D6">
        <w:rPr>
          <w:rFonts w:ascii="Times New Roman" w:hAnsi="Times New Roman" w:cs="Times New Roman"/>
          <w:i/>
          <w:sz w:val="24"/>
          <w:szCs w:val="24"/>
        </w:rPr>
        <w:t xml:space="preserve"> </w:t>
      </w:r>
      <w:r w:rsidRPr="00B115D6">
        <w:rPr>
          <w:rFonts w:ascii="Times New Roman" w:hAnsi="Times New Roman" w:cs="Times New Roman"/>
          <w:sz w:val="24"/>
          <w:szCs w:val="24"/>
        </w:rPr>
        <w:t>(2013</w:t>
      </w:r>
      <w:r w:rsidRPr="00B115D6">
        <w:rPr>
          <w:rFonts w:ascii="Times New Roman" w:hAnsi="Times New Roman" w:cs="Times New Roman"/>
          <w:sz w:val="24"/>
          <w:szCs w:val="24"/>
          <w:vertAlign w:val="superscript"/>
        </w:rPr>
        <w:t>a</w:t>
      </w:r>
      <w:r w:rsidRPr="00B115D6">
        <w:rPr>
          <w:rFonts w:ascii="Times New Roman" w:hAnsi="Times New Roman" w:cs="Times New Roman"/>
          <w:sz w:val="24"/>
          <w:szCs w:val="24"/>
        </w:rPr>
        <w:t xml:space="preserve">) aimed to understand the perception of a cardiothoracic ward soundscape from patients and nurses. The results developed a conceptual model describing perception. A cohort of semantics describing patient and nurse feelings were directly recorded from this. </w:t>
      </w:r>
    </w:p>
    <w:p w14:paraId="021FD8AF" w14:textId="77777777" w:rsidR="006F3F96" w:rsidRPr="003D4EAA" w:rsidRDefault="00392EE1" w:rsidP="003D4EAA">
      <w:pPr>
        <w:spacing w:line="480" w:lineRule="auto"/>
        <w:ind w:firstLine="720"/>
        <w:rPr>
          <w:rFonts w:ascii="Segoe UI" w:hAnsi="Segoe UI" w:cs="Segoe UI"/>
          <w:color w:val="FF0000"/>
          <w:sz w:val="24"/>
          <w:szCs w:val="24"/>
        </w:rPr>
      </w:pPr>
      <w:r w:rsidRPr="00B115D6">
        <w:rPr>
          <w:rFonts w:ascii="Times New Roman" w:hAnsi="Times New Roman" w:cs="Times New Roman"/>
          <w:sz w:val="24"/>
          <w:szCs w:val="24"/>
        </w:rPr>
        <w:t xml:space="preserve">A comparison between the presented study and Mackrill </w:t>
      </w:r>
      <w:r w:rsidRPr="00B115D6">
        <w:rPr>
          <w:rFonts w:ascii="Times New Roman" w:hAnsi="Times New Roman" w:cs="Times New Roman"/>
          <w:i/>
          <w:sz w:val="24"/>
          <w:szCs w:val="24"/>
        </w:rPr>
        <w:t>et al.</w:t>
      </w:r>
      <w:r w:rsidRPr="00B115D6">
        <w:rPr>
          <w:rFonts w:ascii="Times New Roman" w:hAnsi="Times New Roman" w:cs="Times New Roman"/>
          <w:sz w:val="24"/>
          <w:szCs w:val="24"/>
        </w:rPr>
        <w:t xml:space="preserve"> (2013</w:t>
      </w:r>
      <w:r w:rsidRPr="00B115D6">
        <w:rPr>
          <w:rFonts w:ascii="Times New Roman" w:hAnsi="Times New Roman" w:cs="Times New Roman"/>
          <w:sz w:val="24"/>
          <w:szCs w:val="24"/>
          <w:vertAlign w:val="superscript"/>
        </w:rPr>
        <w:t>a</w:t>
      </w:r>
      <w:r w:rsidRPr="00B115D6">
        <w:rPr>
          <w:rFonts w:ascii="Times New Roman" w:hAnsi="Times New Roman" w:cs="Times New Roman"/>
          <w:sz w:val="24"/>
          <w:szCs w:val="24"/>
        </w:rPr>
        <w:t xml:space="preserve">) was used to assess if the listening evaluation method produced similar responses. </w:t>
      </w:r>
      <w:r w:rsidR="008732C6" w:rsidRPr="003D4EAA">
        <w:rPr>
          <w:rFonts w:ascii="Times New Roman" w:hAnsi="Times New Roman" w:cs="Times New Roman"/>
          <w:sz w:val="24"/>
          <w:szCs w:val="24"/>
        </w:rPr>
        <w:t xml:space="preserve">This </w:t>
      </w:r>
      <w:r w:rsidR="009A4C66" w:rsidRPr="003D4EAA">
        <w:rPr>
          <w:rFonts w:ascii="Times New Roman" w:hAnsi="Times New Roman" w:cs="Times New Roman"/>
          <w:sz w:val="24"/>
          <w:szCs w:val="24"/>
        </w:rPr>
        <w:t>ensure</w:t>
      </w:r>
      <w:r w:rsidR="00973D17" w:rsidRPr="003D4EAA">
        <w:rPr>
          <w:rFonts w:ascii="Times New Roman" w:hAnsi="Times New Roman" w:cs="Times New Roman"/>
          <w:sz w:val="24"/>
          <w:szCs w:val="24"/>
        </w:rPr>
        <w:t>d</w:t>
      </w:r>
      <w:r w:rsidR="008732C6" w:rsidRPr="003D4EAA">
        <w:rPr>
          <w:rFonts w:ascii="Times New Roman" w:hAnsi="Times New Roman" w:cs="Times New Roman"/>
          <w:sz w:val="24"/>
          <w:szCs w:val="24"/>
        </w:rPr>
        <w:t xml:space="preserve"> that the semantics captured were comparable to those of patients</w:t>
      </w:r>
      <w:r w:rsidR="009A4C66" w:rsidRPr="003D4EAA">
        <w:rPr>
          <w:rFonts w:ascii="Times New Roman" w:hAnsi="Times New Roman" w:cs="Times New Roman"/>
          <w:sz w:val="24"/>
          <w:szCs w:val="24"/>
        </w:rPr>
        <w:t xml:space="preserve"> </w:t>
      </w:r>
      <w:r w:rsidR="008732C6" w:rsidRPr="003D4EAA">
        <w:rPr>
          <w:rFonts w:ascii="Times New Roman" w:hAnsi="Times New Roman" w:cs="Times New Roman"/>
          <w:sz w:val="24"/>
          <w:szCs w:val="24"/>
        </w:rPr>
        <w:t>and thus</w:t>
      </w:r>
      <w:r w:rsidR="009A4C66" w:rsidRPr="003D4EAA">
        <w:rPr>
          <w:rFonts w:ascii="Times New Roman" w:hAnsi="Times New Roman" w:cs="Times New Roman"/>
          <w:sz w:val="24"/>
          <w:szCs w:val="24"/>
        </w:rPr>
        <w:t xml:space="preserve"> </w:t>
      </w:r>
      <w:r w:rsidR="00973D17" w:rsidRPr="003D4EAA">
        <w:rPr>
          <w:rFonts w:ascii="Times New Roman" w:hAnsi="Times New Roman" w:cs="Times New Roman"/>
          <w:sz w:val="24"/>
          <w:szCs w:val="24"/>
        </w:rPr>
        <w:t xml:space="preserve">any </w:t>
      </w:r>
      <w:r w:rsidR="00C26A1E" w:rsidRPr="003D4EAA">
        <w:rPr>
          <w:rFonts w:ascii="Times New Roman" w:hAnsi="Times New Roman" w:cs="Times New Roman"/>
          <w:sz w:val="24"/>
          <w:szCs w:val="24"/>
        </w:rPr>
        <w:t>findings</w:t>
      </w:r>
      <w:r w:rsidR="006F3F96" w:rsidRPr="003D4EAA">
        <w:rPr>
          <w:rFonts w:ascii="Times New Roman" w:hAnsi="Times New Roman" w:cs="Times New Roman"/>
          <w:sz w:val="24"/>
          <w:szCs w:val="24"/>
        </w:rPr>
        <w:t xml:space="preserve"> were valid</w:t>
      </w:r>
      <w:r w:rsidR="009A4C66" w:rsidRPr="003D4EAA">
        <w:rPr>
          <w:rFonts w:ascii="Times New Roman" w:hAnsi="Times New Roman" w:cs="Times New Roman"/>
          <w:sz w:val="24"/>
          <w:szCs w:val="24"/>
        </w:rPr>
        <w:t xml:space="preserve">. </w:t>
      </w:r>
      <w:r w:rsidR="00E474B5" w:rsidRPr="003D4EAA">
        <w:rPr>
          <w:rFonts w:ascii="Times New Roman" w:hAnsi="Times New Roman" w:cs="Times New Roman"/>
          <w:sz w:val="24"/>
          <w:szCs w:val="24"/>
        </w:rPr>
        <w:lastRenderedPageBreak/>
        <w:t>These semantics were then used to</w:t>
      </w:r>
      <w:r w:rsidR="00F07A3D" w:rsidRPr="003D4EAA">
        <w:rPr>
          <w:rFonts w:ascii="Times New Roman" w:hAnsi="Times New Roman" w:cs="Times New Roman"/>
          <w:sz w:val="24"/>
          <w:szCs w:val="24"/>
        </w:rPr>
        <w:t xml:space="preserve"> create semantic rating scales </w:t>
      </w:r>
      <w:r w:rsidR="00E474B5" w:rsidRPr="003D4EAA">
        <w:rPr>
          <w:rFonts w:ascii="Times New Roman" w:hAnsi="Times New Roman" w:cs="Times New Roman"/>
          <w:sz w:val="24"/>
          <w:szCs w:val="24"/>
        </w:rPr>
        <w:t xml:space="preserve">relating to these feelings </w:t>
      </w:r>
      <w:r w:rsidR="00F07A3D" w:rsidRPr="003D4EAA">
        <w:rPr>
          <w:rFonts w:ascii="Times New Roman" w:hAnsi="Times New Roman" w:cs="Times New Roman"/>
          <w:sz w:val="24"/>
          <w:szCs w:val="24"/>
        </w:rPr>
        <w:t xml:space="preserve">to be used in </w:t>
      </w:r>
      <w:r w:rsidR="0079745C" w:rsidRPr="003D4EAA">
        <w:rPr>
          <w:rFonts w:ascii="Times New Roman" w:hAnsi="Times New Roman" w:cs="Times New Roman"/>
          <w:sz w:val="24"/>
          <w:szCs w:val="24"/>
        </w:rPr>
        <w:t>Part B</w:t>
      </w:r>
      <w:r w:rsidR="00F07A3D" w:rsidRPr="003D4EAA">
        <w:rPr>
          <w:rFonts w:ascii="Times New Roman" w:hAnsi="Times New Roman" w:cs="Times New Roman"/>
          <w:sz w:val="24"/>
          <w:szCs w:val="24"/>
        </w:rPr>
        <w:t xml:space="preserve">. </w:t>
      </w:r>
    </w:p>
    <w:p w14:paraId="1AC85983" w14:textId="77777777" w:rsidR="00521F9C" w:rsidRPr="008A6690" w:rsidRDefault="0027129C" w:rsidP="00361246">
      <w:pPr>
        <w:spacing w:after="0" w:line="480" w:lineRule="auto"/>
        <w:rPr>
          <w:rFonts w:ascii="Times New Roman" w:hAnsi="Times New Roman" w:cs="Times New Roman"/>
          <w:sz w:val="24"/>
          <w:szCs w:val="24"/>
        </w:rPr>
      </w:pPr>
      <w:r w:rsidRPr="008A6690">
        <w:rPr>
          <w:rFonts w:ascii="Times New Roman" w:hAnsi="Times New Roman" w:cs="Times New Roman"/>
          <w:sz w:val="24"/>
          <w:szCs w:val="24"/>
        </w:rPr>
        <w:t>3.1</w:t>
      </w:r>
      <w:r w:rsidR="0055475F" w:rsidRPr="008A6690">
        <w:rPr>
          <w:rFonts w:ascii="Times New Roman" w:hAnsi="Times New Roman" w:cs="Times New Roman"/>
          <w:sz w:val="24"/>
          <w:szCs w:val="24"/>
        </w:rPr>
        <w:t>.</w:t>
      </w:r>
      <w:r w:rsidR="00A859B6" w:rsidRPr="008A6690">
        <w:rPr>
          <w:rFonts w:ascii="Times New Roman" w:hAnsi="Times New Roman" w:cs="Times New Roman"/>
          <w:sz w:val="24"/>
          <w:szCs w:val="24"/>
        </w:rPr>
        <w:t xml:space="preserve"> </w:t>
      </w:r>
      <w:r w:rsidR="0055475F" w:rsidRPr="008A6690">
        <w:rPr>
          <w:rFonts w:ascii="Times New Roman" w:hAnsi="Times New Roman" w:cs="Times New Roman"/>
          <w:i/>
          <w:sz w:val="24"/>
          <w:szCs w:val="24"/>
        </w:rPr>
        <w:t>Sample</w:t>
      </w:r>
    </w:p>
    <w:p w14:paraId="131EC951" w14:textId="5FBAD9B3" w:rsidR="00521F9C" w:rsidRPr="00FD7C2A" w:rsidRDefault="00521F9C" w:rsidP="00361246">
      <w:pPr>
        <w:spacing w:after="0" w:line="480" w:lineRule="auto"/>
        <w:rPr>
          <w:rFonts w:ascii="Times New Roman" w:hAnsi="Times New Roman" w:cs="Times New Roman"/>
          <w:sz w:val="24"/>
          <w:szCs w:val="24"/>
        </w:rPr>
      </w:pPr>
      <w:r w:rsidRPr="008B145E">
        <w:rPr>
          <w:rFonts w:ascii="Times New Roman" w:hAnsi="Times New Roman" w:cs="Times New Roman"/>
          <w:sz w:val="24"/>
          <w:szCs w:val="24"/>
        </w:rPr>
        <w:t xml:space="preserve">A total of 18 participants were recruited for </w:t>
      </w:r>
      <w:r w:rsidR="00B06F79">
        <w:rPr>
          <w:rFonts w:ascii="Times New Roman" w:hAnsi="Times New Roman" w:cs="Times New Roman"/>
          <w:sz w:val="24"/>
          <w:szCs w:val="24"/>
        </w:rPr>
        <w:t>Part A</w:t>
      </w:r>
      <w:r w:rsidRPr="008B145E">
        <w:rPr>
          <w:rFonts w:ascii="Times New Roman" w:hAnsi="Times New Roman" w:cs="Times New Roman"/>
          <w:sz w:val="24"/>
          <w:szCs w:val="24"/>
        </w:rPr>
        <w:t xml:space="preserve"> with a mean age of 35 (S</w:t>
      </w:r>
      <w:r w:rsidR="00982665">
        <w:rPr>
          <w:rFonts w:ascii="Times New Roman" w:hAnsi="Times New Roman" w:cs="Times New Roman"/>
          <w:sz w:val="24"/>
          <w:szCs w:val="24"/>
        </w:rPr>
        <w:t>.</w:t>
      </w:r>
      <w:r w:rsidRPr="008B145E">
        <w:rPr>
          <w:rFonts w:ascii="Times New Roman" w:hAnsi="Times New Roman" w:cs="Times New Roman"/>
          <w:sz w:val="24"/>
          <w:szCs w:val="24"/>
        </w:rPr>
        <w:t>D</w:t>
      </w:r>
      <w:r w:rsidR="00982665">
        <w:rPr>
          <w:rFonts w:ascii="Times New Roman" w:hAnsi="Times New Roman" w:cs="Times New Roman"/>
          <w:sz w:val="24"/>
          <w:szCs w:val="24"/>
        </w:rPr>
        <w:t>.</w:t>
      </w:r>
      <w:r w:rsidRPr="008B145E">
        <w:rPr>
          <w:rFonts w:ascii="Times New Roman" w:hAnsi="Times New Roman" w:cs="Times New Roman"/>
          <w:sz w:val="24"/>
          <w:szCs w:val="24"/>
        </w:rPr>
        <w:t xml:space="preserve">=12.4) years. Eleven of the participants were male with the remaining seven female. The sample contained a broad range of demographics from </w:t>
      </w:r>
      <w:r w:rsidR="001A7565">
        <w:rPr>
          <w:rFonts w:ascii="Times New Roman" w:hAnsi="Times New Roman" w:cs="Times New Roman"/>
          <w:sz w:val="24"/>
          <w:szCs w:val="24"/>
        </w:rPr>
        <w:t>within and outside the</w:t>
      </w:r>
      <w:r w:rsidRPr="008B145E">
        <w:rPr>
          <w:rFonts w:ascii="Times New Roman" w:hAnsi="Times New Roman" w:cs="Times New Roman"/>
          <w:sz w:val="24"/>
          <w:szCs w:val="24"/>
        </w:rPr>
        <w:t xml:space="preserve"> </w:t>
      </w:r>
      <w:r w:rsidR="001A7565">
        <w:rPr>
          <w:rFonts w:ascii="Times New Roman" w:hAnsi="Times New Roman" w:cs="Times New Roman"/>
          <w:sz w:val="24"/>
          <w:szCs w:val="24"/>
        </w:rPr>
        <w:t>U</w:t>
      </w:r>
      <w:r w:rsidRPr="008B145E">
        <w:rPr>
          <w:rFonts w:ascii="Times New Roman" w:hAnsi="Times New Roman" w:cs="Times New Roman"/>
          <w:sz w:val="24"/>
          <w:szCs w:val="24"/>
        </w:rPr>
        <w:t xml:space="preserve">niversity community. Two participants, both female, were healthcare professionals. </w:t>
      </w:r>
      <w:r w:rsidRPr="00B115D6">
        <w:rPr>
          <w:rFonts w:ascii="Times New Roman" w:hAnsi="Times New Roman" w:cs="Times New Roman"/>
          <w:sz w:val="24"/>
          <w:szCs w:val="24"/>
        </w:rPr>
        <w:t>Sample size was determined</w:t>
      </w:r>
      <w:r w:rsidR="0017713D" w:rsidRPr="00B115D6">
        <w:rPr>
          <w:rFonts w:ascii="Times New Roman" w:hAnsi="Times New Roman" w:cs="Times New Roman"/>
          <w:sz w:val="24"/>
          <w:szCs w:val="24"/>
        </w:rPr>
        <w:t xml:space="preserve"> </w:t>
      </w:r>
      <w:r w:rsidR="009129FF" w:rsidRPr="00B115D6">
        <w:rPr>
          <w:rFonts w:ascii="Times New Roman" w:hAnsi="Times New Roman" w:cs="Times New Roman"/>
          <w:sz w:val="24"/>
          <w:szCs w:val="24"/>
        </w:rPr>
        <w:t xml:space="preserve">by ‘semantic saturation’. This was defined as the point at which no new semantics were frequently </w:t>
      </w:r>
      <w:r w:rsidR="008B690E" w:rsidRPr="00B115D6">
        <w:rPr>
          <w:rFonts w:ascii="Times New Roman" w:hAnsi="Times New Roman" w:cs="Times New Roman"/>
          <w:sz w:val="24"/>
          <w:szCs w:val="24"/>
        </w:rPr>
        <w:t xml:space="preserve">written by </w:t>
      </w:r>
      <w:r w:rsidR="00C320B6" w:rsidRPr="00B115D6">
        <w:rPr>
          <w:rFonts w:ascii="Times New Roman" w:hAnsi="Times New Roman" w:cs="Times New Roman"/>
          <w:sz w:val="24"/>
          <w:szCs w:val="24"/>
        </w:rPr>
        <w:t>participants, which added to this list of words recorded</w:t>
      </w:r>
      <w:r w:rsidRPr="00B115D6">
        <w:rPr>
          <w:rFonts w:ascii="Times New Roman" w:hAnsi="Times New Roman" w:cs="Times New Roman"/>
          <w:sz w:val="24"/>
          <w:szCs w:val="24"/>
        </w:rPr>
        <w:t>.</w:t>
      </w:r>
    </w:p>
    <w:p w14:paraId="1F1DE0ED" w14:textId="77777777" w:rsidR="00521F9C" w:rsidRPr="008A6690" w:rsidRDefault="0027129C" w:rsidP="00361246">
      <w:pPr>
        <w:spacing w:after="0" w:line="480" w:lineRule="auto"/>
        <w:rPr>
          <w:rFonts w:ascii="Times New Roman" w:hAnsi="Times New Roman" w:cs="Times New Roman"/>
          <w:sz w:val="24"/>
          <w:szCs w:val="24"/>
        </w:rPr>
      </w:pPr>
      <w:r w:rsidRPr="008A6690">
        <w:rPr>
          <w:rFonts w:ascii="Times New Roman" w:hAnsi="Times New Roman" w:cs="Times New Roman"/>
          <w:sz w:val="24"/>
          <w:szCs w:val="24"/>
        </w:rPr>
        <w:t>3.2</w:t>
      </w:r>
      <w:r w:rsidR="0055475F" w:rsidRPr="008A6690">
        <w:rPr>
          <w:rFonts w:ascii="Times New Roman" w:hAnsi="Times New Roman" w:cs="Times New Roman"/>
          <w:sz w:val="24"/>
          <w:szCs w:val="24"/>
        </w:rPr>
        <w:t>.</w:t>
      </w:r>
      <w:r w:rsidR="00A859B6" w:rsidRPr="008A6690">
        <w:rPr>
          <w:rFonts w:ascii="Times New Roman" w:hAnsi="Times New Roman" w:cs="Times New Roman"/>
          <w:sz w:val="24"/>
          <w:szCs w:val="24"/>
        </w:rPr>
        <w:t xml:space="preserve"> </w:t>
      </w:r>
      <w:r w:rsidR="0055475F" w:rsidRPr="008A6690">
        <w:rPr>
          <w:rFonts w:ascii="Times New Roman" w:hAnsi="Times New Roman" w:cs="Times New Roman"/>
          <w:i/>
          <w:sz w:val="24"/>
          <w:szCs w:val="24"/>
        </w:rPr>
        <w:t>Analysis</w:t>
      </w:r>
    </w:p>
    <w:p w14:paraId="584A95EC" w14:textId="77777777" w:rsidR="00466644" w:rsidRPr="00FD7C2A" w:rsidRDefault="00521F9C" w:rsidP="00361246">
      <w:pPr>
        <w:spacing w:after="0" w:line="480" w:lineRule="auto"/>
        <w:rPr>
          <w:rFonts w:ascii="Times New Roman" w:hAnsi="Times New Roman" w:cs="Times New Roman"/>
          <w:sz w:val="24"/>
          <w:szCs w:val="24"/>
        </w:rPr>
      </w:pPr>
      <w:r w:rsidRPr="008B145E">
        <w:rPr>
          <w:rFonts w:ascii="Times New Roman" w:hAnsi="Times New Roman" w:cs="Times New Roman"/>
          <w:sz w:val="24"/>
          <w:szCs w:val="24"/>
        </w:rPr>
        <w:t xml:space="preserve">Each questionnaire was analysed by listing the various semantics participants used. These were then grouped into positive and negative cohorts along with words/phrases which </w:t>
      </w:r>
      <w:r w:rsidR="00CC06A5">
        <w:rPr>
          <w:rFonts w:ascii="Times New Roman" w:hAnsi="Times New Roman" w:cs="Times New Roman"/>
          <w:sz w:val="24"/>
          <w:szCs w:val="24"/>
        </w:rPr>
        <w:t>were neutral</w:t>
      </w:r>
      <w:r w:rsidRPr="008B145E">
        <w:rPr>
          <w:rFonts w:ascii="Times New Roman" w:hAnsi="Times New Roman" w:cs="Times New Roman"/>
          <w:sz w:val="24"/>
          <w:szCs w:val="24"/>
        </w:rPr>
        <w:t xml:space="preserve">. Frequency counts were used to extract the dominantly used words. </w:t>
      </w:r>
    </w:p>
    <w:p w14:paraId="406676EB" w14:textId="77777777" w:rsidR="00521F9C" w:rsidRPr="008A6690" w:rsidRDefault="0027129C" w:rsidP="00361246">
      <w:pPr>
        <w:spacing w:after="0" w:line="480" w:lineRule="auto"/>
        <w:rPr>
          <w:rFonts w:ascii="Times New Roman" w:hAnsi="Times New Roman" w:cs="Times New Roman"/>
          <w:sz w:val="24"/>
          <w:szCs w:val="24"/>
        </w:rPr>
      </w:pPr>
      <w:r w:rsidRPr="008A6690">
        <w:rPr>
          <w:rFonts w:ascii="Times New Roman" w:hAnsi="Times New Roman" w:cs="Times New Roman"/>
          <w:sz w:val="24"/>
          <w:szCs w:val="24"/>
        </w:rPr>
        <w:t>3.3</w:t>
      </w:r>
      <w:r w:rsidR="0055475F" w:rsidRPr="008A6690">
        <w:rPr>
          <w:rFonts w:ascii="Times New Roman" w:hAnsi="Times New Roman" w:cs="Times New Roman"/>
          <w:sz w:val="24"/>
          <w:szCs w:val="24"/>
        </w:rPr>
        <w:t>.</w:t>
      </w:r>
      <w:r w:rsidR="00A859B6" w:rsidRPr="008A6690">
        <w:rPr>
          <w:rFonts w:ascii="Times New Roman" w:hAnsi="Times New Roman" w:cs="Times New Roman"/>
          <w:sz w:val="24"/>
          <w:szCs w:val="24"/>
        </w:rPr>
        <w:t xml:space="preserve"> </w:t>
      </w:r>
      <w:r w:rsidR="0055475F" w:rsidRPr="008A6690">
        <w:rPr>
          <w:rFonts w:ascii="Times New Roman" w:hAnsi="Times New Roman" w:cs="Times New Roman"/>
          <w:i/>
          <w:sz w:val="24"/>
          <w:szCs w:val="24"/>
        </w:rPr>
        <w:t>Results</w:t>
      </w:r>
      <w:r w:rsidR="00A859B6" w:rsidRPr="008A6690">
        <w:rPr>
          <w:rFonts w:ascii="Times New Roman" w:hAnsi="Times New Roman" w:cs="Times New Roman"/>
          <w:i/>
          <w:sz w:val="24"/>
          <w:szCs w:val="24"/>
        </w:rPr>
        <w:t xml:space="preserve"> </w:t>
      </w:r>
    </w:p>
    <w:p w14:paraId="35ECFCB3" w14:textId="77777777" w:rsidR="00C37A33" w:rsidRDefault="00521F9C" w:rsidP="00361246">
      <w:pPr>
        <w:spacing w:after="0" w:line="480" w:lineRule="auto"/>
        <w:rPr>
          <w:rFonts w:ascii="Times New Roman" w:hAnsi="Times New Roman" w:cs="Times New Roman"/>
          <w:sz w:val="24"/>
          <w:szCs w:val="24"/>
        </w:rPr>
      </w:pPr>
      <w:r w:rsidRPr="008B145E">
        <w:rPr>
          <w:rFonts w:ascii="Times New Roman" w:hAnsi="Times New Roman" w:cs="Times New Roman"/>
          <w:sz w:val="24"/>
          <w:szCs w:val="24"/>
        </w:rPr>
        <w:t xml:space="preserve">A total of 45 different positive semantics were obtained. Of these, the most frequently </w:t>
      </w:r>
      <w:r w:rsidR="00CC06A5">
        <w:rPr>
          <w:rFonts w:ascii="Times New Roman" w:hAnsi="Times New Roman" w:cs="Times New Roman"/>
          <w:sz w:val="24"/>
          <w:szCs w:val="24"/>
        </w:rPr>
        <w:t>reported semantic</w:t>
      </w:r>
      <w:r w:rsidR="001F2FCB">
        <w:rPr>
          <w:rFonts w:ascii="Times New Roman" w:hAnsi="Times New Roman" w:cs="Times New Roman"/>
          <w:sz w:val="24"/>
          <w:szCs w:val="24"/>
        </w:rPr>
        <w:t>s were</w:t>
      </w:r>
      <w:r w:rsidRPr="008B145E">
        <w:rPr>
          <w:rFonts w:ascii="Times New Roman" w:hAnsi="Times New Roman" w:cs="Times New Roman"/>
          <w:sz w:val="24"/>
          <w:szCs w:val="24"/>
        </w:rPr>
        <w:t xml:space="preserve"> </w:t>
      </w:r>
      <w:r w:rsidR="00A6180F" w:rsidRPr="008B145E">
        <w:rPr>
          <w:rFonts w:ascii="Times New Roman" w:hAnsi="Times New Roman" w:cs="Times New Roman"/>
          <w:sz w:val="24"/>
          <w:szCs w:val="24"/>
        </w:rPr>
        <w:t>‘</w:t>
      </w:r>
      <w:r w:rsidRPr="008B145E">
        <w:rPr>
          <w:rFonts w:ascii="Times New Roman" w:hAnsi="Times New Roman" w:cs="Times New Roman"/>
          <w:sz w:val="24"/>
          <w:szCs w:val="24"/>
        </w:rPr>
        <w:t>calm</w:t>
      </w:r>
      <w:r w:rsidR="00A6180F" w:rsidRPr="008B145E">
        <w:rPr>
          <w:rFonts w:ascii="Times New Roman" w:hAnsi="Times New Roman" w:cs="Times New Roman"/>
          <w:sz w:val="24"/>
          <w:szCs w:val="24"/>
        </w:rPr>
        <w:t>’</w:t>
      </w:r>
      <w:r w:rsidRPr="008B145E">
        <w:rPr>
          <w:rFonts w:ascii="Times New Roman" w:hAnsi="Times New Roman" w:cs="Times New Roman"/>
          <w:sz w:val="24"/>
          <w:szCs w:val="24"/>
        </w:rPr>
        <w:t xml:space="preserve"> followed by </w:t>
      </w:r>
      <w:r w:rsidR="00A6180F" w:rsidRPr="008B145E">
        <w:rPr>
          <w:rFonts w:ascii="Times New Roman" w:hAnsi="Times New Roman" w:cs="Times New Roman"/>
          <w:sz w:val="24"/>
          <w:szCs w:val="24"/>
        </w:rPr>
        <w:t>‘</w:t>
      </w:r>
      <w:r w:rsidRPr="008B145E">
        <w:rPr>
          <w:rFonts w:ascii="Times New Roman" w:hAnsi="Times New Roman" w:cs="Times New Roman"/>
          <w:sz w:val="24"/>
          <w:szCs w:val="24"/>
        </w:rPr>
        <w:t>relaxed</w:t>
      </w:r>
      <w:r w:rsidR="00CC06A5">
        <w:rPr>
          <w:rFonts w:ascii="Times New Roman" w:hAnsi="Times New Roman" w:cs="Times New Roman"/>
          <w:sz w:val="24"/>
          <w:szCs w:val="24"/>
        </w:rPr>
        <w:t>’</w:t>
      </w:r>
      <w:r w:rsidRPr="008B145E">
        <w:rPr>
          <w:rFonts w:ascii="Times New Roman" w:hAnsi="Times New Roman" w:cs="Times New Roman"/>
          <w:sz w:val="24"/>
          <w:szCs w:val="24"/>
        </w:rPr>
        <w:t xml:space="preserve">, </w:t>
      </w:r>
      <w:r w:rsidR="00CC06A5">
        <w:rPr>
          <w:rFonts w:ascii="Times New Roman" w:hAnsi="Times New Roman" w:cs="Times New Roman"/>
          <w:sz w:val="24"/>
          <w:szCs w:val="24"/>
        </w:rPr>
        <w:t>‘</w:t>
      </w:r>
      <w:r w:rsidRPr="008B145E">
        <w:rPr>
          <w:rFonts w:ascii="Times New Roman" w:hAnsi="Times New Roman" w:cs="Times New Roman"/>
          <w:sz w:val="24"/>
          <w:szCs w:val="24"/>
        </w:rPr>
        <w:t>reassured</w:t>
      </w:r>
      <w:r w:rsidR="00CC06A5">
        <w:rPr>
          <w:rFonts w:ascii="Times New Roman" w:hAnsi="Times New Roman" w:cs="Times New Roman"/>
          <w:sz w:val="24"/>
          <w:szCs w:val="24"/>
        </w:rPr>
        <w:t>’</w:t>
      </w:r>
      <w:r w:rsidRPr="008B145E">
        <w:rPr>
          <w:rFonts w:ascii="Times New Roman" w:hAnsi="Times New Roman" w:cs="Times New Roman"/>
          <w:sz w:val="24"/>
          <w:szCs w:val="24"/>
        </w:rPr>
        <w:t xml:space="preserve">, </w:t>
      </w:r>
      <w:r w:rsidR="00CC06A5">
        <w:rPr>
          <w:rFonts w:ascii="Times New Roman" w:hAnsi="Times New Roman" w:cs="Times New Roman"/>
          <w:sz w:val="24"/>
          <w:szCs w:val="24"/>
        </w:rPr>
        <w:t>‘</w:t>
      </w:r>
      <w:r w:rsidRPr="008B145E">
        <w:rPr>
          <w:rFonts w:ascii="Times New Roman" w:hAnsi="Times New Roman" w:cs="Times New Roman"/>
          <w:sz w:val="24"/>
          <w:szCs w:val="24"/>
        </w:rPr>
        <w:t>at ease</w:t>
      </w:r>
      <w:r w:rsidR="00CC06A5">
        <w:rPr>
          <w:rFonts w:ascii="Times New Roman" w:hAnsi="Times New Roman" w:cs="Times New Roman"/>
          <w:sz w:val="24"/>
          <w:szCs w:val="24"/>
        </w:rPr>
        <w:t>’</w:t>
      </w:r>
      <w:r w:rsidRPr="008B145E">
        <w:rPr>
          <w:rFonts w:ascii="Times New Roman" w:hAnsi="Times New Roman" w:cs="Times New Roman"/>
          <w:sz w:val="24"/>
          <w:szCs w:val="24"/>
        </w:rPr>
        <w:t xml:space="preserve">, </w:t>
      </w:r>
      <w:r w:rsidR="00CC06A5">
        <w:rPr>
          <w:rFonts w:ascii="Times New Roman" w:hAnsi="Times New Roman" w:cs="Times New Roman"/>
          <w:sz w:val="24"/>
          <w:szCs w:val="24"/>
        </w:rPr>
        <w:t>‘</w:t>
      </w:r>
      <w:r w:rsidRPr="008B145E">
        <w:rPr>
          <w:rFonts w:ascii="Times New Roman" w:hAnsi="Times New Roman" w:cs="Times New Roman"/>
          <w:sz w:val="24"/>
          <w:szCs w:val="24"/>
        </w:rPr>
        <w:t>intrigued</w:t>
      </w:r>
      <w:r w:rsidR="00CC06A5">
        <w:rPr>
          <w:rFonts w:ascii="Times New Roman" w:hAnsi="Times New Roman" w:cs="Times New Roman"/>
          <w:sz w:val="24"/>
          <w:szCs w:val="24"/>
        </w:rPr>
        <w:t>’</w:t>
      </w:r>
      <w:r w:rsidRPr="008B145E">
        <w:rPr>
          <w:rFonts w:ascii="Times New Roman" w:hAnsi="Times New Roman" w:cs="Times New Roman"/>
          <w:sz w:val="24"/>
          <w:szCs w:val="24"/>
        </w:rPr>
        <w:t xml:space="preserve">, </w:t>
      </w:r>
      <w:r w:rsidR="00CC06A5">
        <w:rPr>
          <w:rFonts w:ascii="Times New Roman" w:hAnsi="Times New Roman" w:cs="Times New Roman"/>
          <w:sz w:val="24"/>
          <w:szCs w:val="24"/>
        </w:rPr>
        <w:t>‘</w:t>
      </w:r>
      <w:r w:rsidRPr="008B145E">
        <w:rPr>
          <w:rFonts w:ascii="Times New Roman" w:hAnsi="Times New Roman" w:cs="Times New Roman"/>
          <w:sz w:val="24"/>
          <w:szCs w:val="24"/>
        </w:rPr>
        <w:t>peaceful</w:t>
      </w:r>
      <w:r w:rsidR="00CC06A5">
        <w:rPr>
          <w:rFonts w:ascii="Times New Roman" w:hAnsi="Times New Roman" w:cs="Times New Roman"/>
          <w:sz w:val="24"/>
          <w:szCs w:val="24"/>
        </w:rPr>
        <w:t>’</w:t>
      </w:r>
      <w:r w:rsidRPr="008B145E">
        <w:rPr>
          <w:rFonts w:ascii="Times New Roman" w:hAnsi="Times New Roman" w:cs="Times New Roman"/>
          <w:sz w:val="24"/>
          <w:szCs w:val="24"/>
        </w:rPr>
        <w:t xml:space="preserve">, </w:t>
      </w:r>
      <w:r w:rsidR="00CC06A5">
        <w:rPr>
          <w:rFonts w:ascii="Times New Roman" w:hAnsi="Times New Roman" w:cs="Times New Roman"/>
          <w:sz w:val="24"/>
          <w:szCs w:val="24"/>
        </w:rPr>
        <w:t>‘</w:t>
      </w:r>
      <w:r w:rsidRPr="008B145E">
        <w:rPr>
          <w:rFonts w:ascii="Times New Roman" w:hAnsi="Times New Roman" w:cs="Times New Roman"/>
          <w:sz w:val="24"/>
          <w:szCs w:val="24"/>
        </w:rPr>
        <w:t>comfortable</w:t>
      </w:r>
      <w:r w:rsidR="00CC06A5">
        <w:rPr>
          <w:rFonts w:ascii="Times New Roman" w:hAnsi="Times New Roman" w:cs="Times New Roman"/>
          <w:sz w:val="24"/>
          <w:szCs w:val="24"/>
        </w:rPr>
        <w:t>’</w:t>
      </w:r>
      <w:r w:rsidRPr="008B145E">
        <w:rPr>
          <w:rFonts w:ascii="Times New Roman" w:hAnsi="Times New Roman" w:cs="Times New Roman"/>
          <w:sz w:val="24"/>
          <w:szCs w:val="24"/>
        </w:rPr>
        <w:t xml:space="preserve">, </w:t>
      </w:r>
      <w:r w:rsidR="00CC06A5">
        <w:rPr>
          <w:rFonts w:ascii="Times New Roman" w:hAnsi="Times New Roman" w:cs="Times New Roman"/>
          <w:sz w:val="24"/>
          <w:szCs w:val="24"/>
        </w:rPr>
        <w:t>‘</w:t>
      </w:r>
      <w:r w:rsidR="00A6180F" w:rsidRPr="008B145E">
        <w:rPr>
          <w:rFonts w:ascii="Times New Roman" w:hAnsi="Times New Roman" w:cs="Times New Roman"/>
          <w:sz w:val="24"/>
          <w:szCs w:val="24"/>
        </w:rPr>
        <w:t>curious</w:t>
      </w:r>
      <w:r w:rsidR="00CC06A5">
        <w:rPr>
          <w:rFonts w:ascii="Times New Roman" w:hAnsi="Times New Roman" w:cs="Times New Roman"/>
          <w:sz w:val="24"/>
          <w:szCs w:val="24"/>
        </w:rPr>
        <w:t>’</w:t>
      </w:r>
      <w:r w:rsidR="00A6180F" w:rsidRPr="008B145E">
        <w:rPr>
          <w:rFonts w:ascii="Times New Roman" w:hAnsi="Times New Roman" w:cs="Times New Roman"/>
          <w:sz w:val="24"/>
          <w:szCs w:val="24"/>
        </w:rPr>
        <w:t xml:space="preserve">, </w:t>
      </w:r>
      <w:r w:rsidR="00CC06A5">
        <w:rPr>
          <w:rFonts w:ascii="Times New Roman" w:hAnsi="Times New Roman" w:cs="Times New Roman"/>
          <w:sz w:val="24"/>
          <w:szCs w:val="24"/>
        </w:rPr>
        <w:t>‘</w:t>
      </w:r>
      <w:r w:rsidR="00A6180F" w:rsidRPr="008B145E">
        <w:rPr>
          <w:rFonts w:ascii="Times New Roman" w:hAnsi="Times New Roman" w:cs="Times New Roman"/>
          <w:sz w:val="24"/>
          <w:szCs w:val="24"/>
        </w:rPr>
        <w:t>alert</w:t>
      </w:r>
      <w:r w:rsidR="00CC06A5">
        <w:rPr>
          <w:rFonts w:ascii="Times New Roman" w:hAnsi="Times New Roman" w:cs="Times New Roman"/>
          <w:sz w:val="24"/>
          <w:szCs w:val="24"/>
        </w:rPr>
        <w:t>’</w:t>
      </w:r>
      <w:r w:rsidR="00C37A33">
        <w:rPr>
          <w:rFonts w:ascii="Times New Roman" w:hAnsi="Times New Roman" w:cs="Times New Roman"/>
          <w:sz w:val="24"/>
          <w:szCs w:val="24"/>
        </w:rPr>
        <w:t xml:space="preserve"> and</w:t>
      </w:r>
      <w:r w:rsidR="00A6180F" w:rsidRPr="008B145E">
        <w:rPr>
          <w:rFonts w:ascii="Times New Roman" w:hAnsi="Times New Roman" w:cs="Times New Roman"/>
          <w:sz w:val="24"/>
          <w:szCs w:val="24"/>
        </w:rPr>
        <w:t xml:space="preserve"> </w:t>
      </w:r>
      <w:r w:rsidR="00CC06A5">
        <w:rPr>
          <w:rFonts w:ascii="Times New Roman" w:hAnsi="Times New Roman" w:cs="Times New Roman"/>
          <w:sz w:val="24"/>
          <w:szCs w:val="24"/>
        </w:rPr>
        <w:t>‘</w:t>
      </w:r>
      <w:r w:rsidR="00A6180F" w:rsidRPr="008B145E">
        <w:rPr>
          <w:rFonts w:ascii="Times New Roman" w:hAnsi="Times New Roman" w:cs="Times New Roman"/>
          <w:sz w:val="24"/>
          <w:szCs w:val="24"/>
        </w:rPr>
        <w:t>happy’.</w:t>
      </w:r>
      <w:r w:rsidRPr="008B145E">
        <w:rPr>
          <w:rFonts w:ascii="Times New Roman" w:hAnsi="Times New Roman" w:cs="Times New Roman"/>
          <w:sz w:val="24"/>
          <w:szCs w:val="24"/>
        </w:rPr>
        <w:t xml:space="preserve"> </w:t>
      </w:r>
      <w:r w:rsidR="00C37A33">
        <w:rPr>
          <w:rFonts w:ascii="Times New Roman" w:hAnsi="Times New Roman" w:cs="Times New Roman"/>
          <w:sz w:val="24"/>
          <w:szCs w:val="24"/>
        </w:rPr>
        <w:t>Seventy nine</w:t>
      </w:r>
      <w:r w:rsidRPr="008B145E">
        <w:rPr>
          <w:rFonts w:ascii="Times New Roman" w:hAnsi="Times New Roman" w:cs="Times New Roman"/>
          <w:sz w:val="24"/>
          <w:szCs w:val="24"/>
        </w:rPr>
        <w:t xml:space="preserve"> negative semantics were obtained. The most commonly described feelings were </w:t>
      </w:r>
      <w:r w:rsidR="00A6180F" w:rsidRPr="008B145E">
        <w:rPr>
          <w:rFonts w:ascii="Times New Roman" w:hAnsi="Times New Roman" w:cs="Times New Roman"/>
          <w:sz w:val="24"/>
          <w:szCs w:val="24"/>
        </w:rPr>
        <w:t>‘</w:t>
      </w:r>
      <w:r w:rsidRPr="008B145E">
        <w:rPr>
          <w:rFonts w:ascii="Times New Roman" w:hAnsi="Times New Roman" w:cs="Times New Roman"/>
          <w:sz w:val="24"/>
          <w:szCs w:val="24"/>
        </w:rPr>
        <w:t>annoyed</w:t>
      </w:r>
      <w:r w:rsidR="00CC06A5">
        <w:rPr>
          <w:rFonts w:ascii="Times New Roman" w:hAnsi="Times New Roman" w:cs="Times New Roman"/>
          <w:sz w:val="24"/>
          <w:szCs w:val="24"/>
        </w:rPr>
        <w:t>’</w:t>
      </w:r>
      <w:r w:rsidRPr="008B145E">
        <w:rPr>
          <w:rFonts w:ascii="Times New Roman" w:hAnsi="Times New Roman" w:cs="Times New Roman"/>
          <w:sz w:val="24"/>
          <w:szCs w:val="24"/>
        </w:rPr>
        <w:t xml:space="preserve">, </w:t>
      </w:r>
      <w:r w:rsidR="00CC06A5">
        <w:rPr>
          <w:rFonts w:ascii="Times New Roman" w:hAnsi="Times New Roman" w:cs="Times New Roman"/>
          <w:sz w:val="24"/>
          <w:szCs w:val="24"/>
        </w:rPr>
        <w:t>‘</w:t>
      </w:r>
      <w:r w:rsidRPr="008B145E">
        <w:rPr>
          <w:rFonts w:ascii="Times New Roman" w:hAnsi="Times New Roman" w:cs="Times New Roman"/>
          <w:sz w:val="24"/>
          <w:szCs w:val="24"/>
        </w:rPr>
        <w:t>distracted</w:t>
      </w:r>
      <w:r w:rsidR="00CC06A5">
        <w:rPr>
          <w:rFonts w:ascii="Times New Roman" w:hAnsi="Times New Roman" w:cs="Times New Roman"/>
          <w:sz w:val="24"/>
          <w:szCs w:val="24"/>
        </w:rPr>
        <w:t>’</w:t>
      </w:r>
      <w:r w:rsidRPr="008B145E">
        <w:rPr>
          <w:rFonts w:ascii="Times New Roman" w:hAnsi="Times New Roman" w:cs="Times New Roman"/>
          <w:sz w:val="24"/>
          <w:szCs w:val="24"/>
        </w:rPr>
        <w:t xml:space="preserve">, </w:t>
      </w:r>
      <w:r w:rsidR="00CC06A5">
        <w:rPr>
          <w:rFonts w:ascii="Times New Roman" w:hAnsi="Times New Roman" w:cs="Times New Roman"/>
          <w:sz w:val="24"/>
          <w:szCs w:val="24"/>
        </w:rPr>
        <w:t>‘</w:t>
      </w:r>
      <w:r w:rsidRPr="008B145E">
        <w:rPr>
          <w:rFonts w:ascii="Times New Roman" w:hAnsi="Times New Roman" w:cs="Times New Roman"/>
          <w:sz w:val="24"/>
          <w:szCs w:val="24"/>
        </w:rPr>
        <w:t>irritated</w:t>
      </w:r>
      <w:r w:rsidR="00CC06A5">
        <w:rPr>
          <w:rFonts w:ascii="Times New Roman" w:hAnsi="Times New Roman" w:cs="Times New Roman"/>
          <w:sz w:val="24"/>
          <w:szCs w:val="24"/>
        </w:rPr>
        <w:t>’</w:t>
      </w:r>
      <w:r w:rsidRPr="008B145E">
        <w:rPr>
          <w:rFonts w:ascii="Times New Roman" w:hAnsi="Times New Roman" w:cs="Times New Roman"/>
          <w:sz w:val="24"/>
          <w:szCs w:val="24"/>
        </w:rPr>
        <w:t xml:space="preserve">, </w:t>
      </w:r>
      <w:r w:rsidR="00CC06A5">
        <w:rPr>
          <w:rFonts w:ascii="Times New Roman" w:hAnsi="Times New Roman" w:cs="Times New Roman"/>
          <w:sz w:val="24"/>
          <w:szCs w:val="24"/>
        </w:rPr>
        <w:t>‘</w:t>
      </w:r>
      <w:r w:rsidRPr="008B145E">
        <w:rPr>
          <w:rFonts w:ascii="Times New Roman" w:hAnsi="Times New Roman" w:cs="Times New Roman"/>
          <w:sz w:val="24"/>
          <w:szCs w:val="24"/>
        </w:rPr>
        <w:t>frustrated</w:t>
      </w:r>
      <w:r w:rsidR="00CC06A5">
        <w:rPr>
          <w:rFonts w:ascii="Times New Roman" w:hAnsi="Times New Roman" w:cs="Times New Roman"/>
          <w:sz w:val="24"/>
          <w:szCs w:val="24"/>
        </w:rPr>
        <w:t>’</w:t>
      </w:r>
      <w:r w:rsidRPr="008B145E">
        <w:rPr>
          <w:rFonts w:ascii="Times New Roman" w:hAnsi="Times New Roman" w:cs="Times New Roman"/>
          <w:sz w:val="24"/>
          <w:szCs w:val="24"/>
        </w:rPr>
        <w:t xml:space="preserve">, </w:t>
      </w:r>
      <w:r w:rsidR="00CC06A5">
        <w:rPr>
          <w:rFonts w:ascii="Times New Roman" w:hAnsi="Times New Roman" w:cs="Times New Roman"/>
          <w:sz w:val="24"/>
          <w:szCs w:val="24"/>
        </w:rPr>
        <w:t>‘</w:t>
      </w:r>
      <w:r w:rsidRPr="008B145E">
        <w:rPr>
          <w:rFonts w:ascii="Times New Roman" w:hAnsi="Times New Roman" w:cs="Times New Roman"/>
          <w:sz w:val="24"/>
          <w:szCs w:val="24"/>
        </w:rPr>
        <w:t>disturbed</w:t>
      </w:r>
      <w:r w:rsidR="00CC06A5">
        <w:rPr>
          <w:rFonts w:ascii="Times New Roman" w:hAnsi="Times New Roman" w:cs="Times New Roman"/>
          <w:sz w:val="24"/>
          <w:szCs w:val="24"/>
        </w:rPr>
        <w:t>’</w:t>
      </w:r>
      <w:r w:rsidRPr="008B145E">
        <w:rPr>
          <w:rFonts w:ascii="Times New Roman" w:hAnsi="Times New Roman" w:cs="Times New Roman"/>
          <w:sz w:val="24"/>
          <w:szCs w:val="24"/>
        </w:rPr>
        <w:t xml:space="preserve">, </w:t>
      </w:r>
      <w:r w:rsidR="00CC06A5">
        <w:rPr>
          <w:rFonts w:ascii="Times New Roman" w:hAnsi="Times New Roman" w:cs="Times New Roman"/>
          <w:sz w:val="24"/>
          <w:szCs w:val="24"/>
        </w:rPr>
        <w:t>‘</w:t>
      </w:r>
      <w:r w:rsidRPr="008B145E">
        <w:rPr>
          <w:rFonts w:ascii="Times New Roman" w:hAnsi="Times New Roman" w:cs="Times New Roman"/>
          <w:sz w:val="24"/>
          <w:szCs w:val="24"/>
        </w:rPr>
        <w:t>stressed</w:t>
      </w:r>
      <w:r w:rsidR="00CC06A5">
        <w:rPr>
          <w:rFonts w:ascii="Times New Roman" w:hAnsi="Times New Roman" w:cs="Times New Roman"/>
          <w:sz w:val="24"/>
          <w:szCs w:val="24"/>
        </w:rPr>
        <w:t>’</w:t>
      </w:r>
      <w:r w:rsidRPr="008B145E">
        <w:rPr>
          <w:rFonts w:ascii="Times New Roman" w:hAnsi="Times New Roman" w:cs="Times New Roman"/>
          <w:sz w:val="24"/>
          <w:szCs w:val="24"/>
        </w:rPr>
        <w:t xml:space="preserve">, </w:t>
      </w:r>
      <w:r w:rsidR="00CC06A5">
        <w:rPr>
          <w:rFonts w:ascii="Times New Roman" w:hAnsi="Times New Roman" w:cs="Times New Roman"/>
          <w:sz w:val="24"/>
          <w:szCs w:val="24"/>
        </w:rPr>
        <w:t>‘</w:t>
      </w:r>
      <w:r w:rsidRPr="008B145E">
        <w:rPr>
          <w:rFonts w:ascii="Times New Roman" w:hAnsi="Times New Roman" w:cs="Times New Roman"/>
          <w:sz w:val="24"/>
          <w:szCs w:val="24"/>
        </w:rPr>
        <w:t>uncomfortable</w:t>
      </w:r>
      <w:r w:rsidR="00CC06A5">
        <w:rPr>
          <w:rFonts w:ascii="Times New Roman" w:hAnsi="Times New Roman" w:cs="Times New Roman"/>
          <w:sz w:val="24"/>
          <w:szCs w:val="24"/>
        </w:rPr>
        <w:t>’</w:t>
      </w:r>
      <w:r w:rsidRPr="008B145E">
        <w:rPr>
          <w:rFonts w:ascii="Times New Roman" w:hAnsi="Times New Roman" w:cs="Times New Roman"/>
          <w:sz w:val="24"/>
          <w:szCs w:val="24"/>
        </w:rPr>
        <w:t xml:space="preserve">, </w:t>
      </w:r>
      <w:r w:rsidR="00CC06A5">
        <w:rPr>
          <w:rFonts w:ascii="Times New Roman" w:hAnsi="Times New Roman" w:cs="Times New Roman"/>
          <w:sz w:val="24"/>
          <w:szCs w:val="24"/>
        </w:rPr>
        <w:t>‘</w:t>
      </w:r>
      <w:r w:rsidRPr="008B145E">
        <w:rPr>
          <w:rFonts w:ascii="Times New Roman" w:hAnsi="Times New Roman" w:cs="Times New Roman"/>
          <w:sz w:val="24"/>
          <w:szCs w:val="24"/>
        </w:rPr>
        <w:t>worried</w:t>
      </w:r>
      <w:r w:rsidR="00CC06A5">
        <w:rPr>
          <w:rFonts w:ascii="Times New Roman" w:hAnsi="Times New Roman" w:cs="Times New Roman"/>
          <w:sz w:val="24"/>
          <w:szCs w:val="24"/>
        </w:rPr>
        <w:t>’</w:t>
      </w:r>
      <w:r w:rsidRPr="008B145E">
        <w:rPr>
          <w:rFonts w:ascii="Times New Roman" w:hAnsi="Times New Roman" w:cs="Times New Roman"/>
          <w:sz w:val="24"/>
          <w:szCs w:val="24"/>
        </w:rPr>
        <w:t xml:space="preserve">, </w:t>
      </w:r>
      <w:r w:rsidR="00CC06A5">
        <w:rPr>
          <w:rFonts w:ascii="Times New Roman" w:hAnsi="Times New Roman" w:cs="Times New Roman"/>
          <w:sz w:val="24"/>
          <w:szCs w:val="24"/>
        </w:rPr>
        <w:t>‘</w:t>
      </w:r>
      <w:r w:rsidRPr="008B145E">
        <w:rPr>
          <w:rFonts w:ascii="Times New Roman" w:hAnsi="Times New Roman" w:cs="Times New Roman"/>
          <w:sz w:val="24"/>
          <w:szCs w:val="24"/>
        </w:rPr>
        <w:t>anxious</w:t>
      </w:r>
      <w:r w:rsidR="00CC06A5">
        <w:rPr>
          <w:rFonts w:ascii="Times New Roman" w:hAnsi="Times New Roman" w:cs="Times New Roman"/>
          <w:sz w:val="24"/>
          <w:szCs w:val="24"/>
        </w:rPr>
        <w:t>’</w:t>
      </w:r>
      <w:r w:rsidRPr="008B145E">
        <w:rPr>
          <w:rFonts w:ascii="Times New Roman" w:hAnsi="Times New Roman" w:cs="Times New Roman"/>
          <w:sz w:val="24"/>
          <w:szCs w:val="24"/>
        </w:rPr>
        <w:t xml:space="preserve">, </w:t>
      </w:r>
      <w:r w:rsidR="003B2D1B" w:rsidRPr="008B145E">
        <w:rPr>
          <w:rFonts w:ascii="Times New Roman" w:hAnsi="Times New Roman" w:cs="Times New Roman"/>
          <w:sz w:val="24"/>
          <w:szCs w:val="24"/>
        </w:rPr>
        <w:t xml:space="preserve">and </w:t>
      </w:r>
      <w:r w:rsidR="00CC06A5">
        <w:rPr>
          <w:rFonts w:ascii="Times New Roman" w:hAnsi="Times New Roman" w:cs="Times New Roman"/>
          <w:sz w:val="24"/>
          <w:szCs w:val="24"/>
        </w:rPr>
        <w:t>‘</w:t>
      </w:r>
      <w:r w:rsidR="003B2D1B" w:rsidRPr="008B145E">
        <w:rPr>
          <w:rFonts w:ascii="Times New Roman" w:hAnsi="Times New Roman" w:cs="Times New Roman"/>
          <w:sz w:val="24"/>
          <w:szCs w:val="24"/>
        </w:rPr>
        <w:t>concerned’</w:t>
      </w:r>
      <w:r w:rsidRPr="008B145E">
        <w:rPr>
          <w:rFonts w:ascii="Times New Roman" w:hAnsi="Times New Roman" w:cs="Times New Roman"/>
          <w:sz w:val="24"/>
          <w:szCs w:val="24"/>
        </w:rPr>
        <w:t xml:space="preserve">. </w:t>
      </w:r>
      <w:proofErr w:type="gramStart"/>
      <w:r w:rsidR="00C37CF4" w:rsidRPr="008B145E">
        <w:rPr>
          <w:rFonts w:ascii="Times New Roman" w:hAnsi="Times New Roman" w:cs="Times New Roman"/>
          <w:sz w:val="24"/>
          <w:szCs w:val="24"/>
        </w:rPr>
        <w:t>A large array</w:t>
      </w:r>
      <w:r w:rsidR="00C37CF4">
        <w:rPr>
          <w:rFonts w:ascii="Times New Roman" w:hAnsi="Times New Roman" w:cs="Times New Roman"/>
          <w:sz w:val="24"/>
          <w:szCs w:val="24"/>
        </w:rPr>
        <w:t xml:space="preserve"> </w:t>
      </w:r>
      <w:r w:rsidR="00C37CF4" w:rsidRPr="008B145E">
        <w:rPr>
          <w:rFonts w:ascii="Times New Roman" w:hAnsi="Times New Roman" w:cs="Times New Roman"/>
          <w:sz w:val="24"/>
          <w:szCs w:val="24"/>
        </w:rPr>
        <w:t xml:space="preserve">of other semantics </w:t>
      </w:r>
      <w:r w:rsidR="0096556A" w:rsidRPr="003D5808">
        <w:rPr>
          <w:rFonts w:ascii="Times New Roman" w:hAnsi="Times New Roman" w:cs="Times New Roman"/>
          <w:sz w:val="24"/>
          <w:szCs w:val="24"/>
        </w:rPr>
        <w:t>w</w:t>
      </w:r>
      <w:r w:rsidR="000364B5">
        <w:rPr>
          <w:rFonts w:ascii="Times New Roman" w:hAnsi="Times New Roman" w:cs="Times New Roman"/>
          <w:sz w:val="24"/>
          <w:szCs w:val="24"/>
        </w:rPr>
        <w:t>ere</w:t>
      </w:r>
      <w:proofErr w:type="gramEnd"/>
      <w:r w:rsidR="00CC06A5" w:rsidRPr="003D5808">
        <w:rPr>
          <w:rFonts w:ascii="Times New Roman" w:hAnsi="Times New Roman" w:cs="Times New Roman"/>
          <w:sz w:val="24"/>
          <w:szCs w:val="24"/>
        </w:rPr>
        <w:t xml:space="preserve"> </w:t>
      </w:r>
      <w:r w:rsidR="00CC06A5">
        <w:rPr>
          <w:rFonts w:ascii="Times New Roman" w:hAnsi="Times New Roman" w:cs="Times New Roman"/>
          <w:sz w:val="24"/>
          <w:szCs w:val="24"/>
        </w:rPr>
        <w:t>classed as neutral</w:t>
      </w:r>
      <w:r w:rsidRPr="008B145E">
        <w:rPr>
          <w:rFonts w:ascii="Times New Roman" w:hAnsi="Times New Roman" w:cs="Times New Roman"/>
          <w:sz w:val="24"/>
          <w:szCs w:val="24"/>
        </w:rPr>
        <w:t xml:space="preserve">. Often these had a frequency count of one </w:t>
      </w:r>
      <w:r w:rsidR="00C37CF4">
        <w:rPr>
          <w:rFonts w:ascii="Times New Roman" w:hAnsi="Times New Roman" w:cs="Times New Roman"/>
          <w:sz w:val="24"/>
          <w:szCs w:val="24"/>
        </w:rPr>
        <w:t>and</w:t>
      </w:r>
      <w:r w:rsidRPr="008B145E">
        <w:rPr>
          <w:rFonts w:ascii="Times New Roman" w:hAnsi="Times New Roman" w:cs="Times New Roman"/>
          <w:sz w:val="24"/>
          <w:szCs w:val="24"/>
        </w:rPr>
        <w:t xml:space="preserve"> </w:t>
      </w:r>
      <w:r w:rsidR="003B2D1B">
        <w:rPr>
          <w:rFonts w:ascii="Times New Roman" w:hAnsi="Times New Roman" w:cs="Times New Roman"/>
          <w:sz w:val="24"/>
          <w:szCs w:val="24"/>
        </w:rPr>
        <w:t xml:space="preserve">therefore </w:t>
      </w:r>
      <w:r w:rsidR="00973D17">
        <w:rPr>
          <w:rFonts w:ascii="Times New Roman" w:hAnsi="Times New Roman" w:cs="Times New Roman"/>
          <w:sz w:val="24"/>
          <w:szCs w:val="24"/>
        </w:rPr>
        <w:t>did not</w:t>
      </w:r>
      <w:r w:rsidRPr="008B145E">
        <w:rPr>
          <w:rFonts w:ascii="Times New Roman" w:hAnsi="Times New Roman" w:cs="Times New Roman"/>
          <w:sz w:val="24"/>
          <w:szCs w:val="24"/>
        </w:rPr>
        <w:t xml:space="preserve"> describe the dominant feelings and </w:t>
      </w:r>
      <w:r w:rsidR="00C37CF4">
        <w:rPr>
          <w:rFonts w:ascii="Times New Roman" w:hAnsi="Times New Roman" w:cs="Times New Roman"/>
          <w:sz w:val="24"/>
          <w:szCs w:val="24"/>
        </w:rPr>
        <w:t xml:space="preserve">so </w:t>
      </w:r>
      <w:r w:rsidRPr="008B145E">
        <w:rPr>
          <w:rFonts w:ascii="Times New Roman" w:hAnsi="Times New Roman" w:cs="Times New Roman"/>
          <w:sz w:val="24"/>
          <w:szCs w:val="24"/>
        </w:rPr>
        <w:t xml:space="preserve">were not considered further. </w:t>
      </w:r>
    </w:p>
    <w:p w14:paraId="2A43B098" w14:textId="16BB0A79" w:rsidR="00B06F79" w:rsidRDefault="00973D17" w:rsidP="00B533E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Table 2</w:t>
      </w:r>
      <w:r w:rsidR="00D55154">
        <w:rPr>
          <w:rFonts w:ascii="Times New Roman" w:hAnsi="Times New Roman" w:cs="Times New Roman"/>
          <w:sz w:val="24"/>
          <w:szCs w:val="24"/>
        </w:rPr>
        <w:t xml:space="preserve"> shows the results of the study and the integration </w:t>
      </w:r>
      <w:r w:rsidR="001F2FCB">
        <w:rPr>
          <w:rFonts w:ascii="Times New Roman" w:hAnsi="Times New Roman" w:cs="Times New Roman"/>
          <w:sz w:val="24"/>
          <w:szCs w:val="24"/>
        </w:rPr>
        <w:t xml:space="preserve">from </w:t>
      </w:r>
      <w:r w:rsidR="00EB1483">
        <w:rPr>
          <w:rFonts w:ascii="Times New Roman" w:hAnsi="Times New Roman" w:cs="Times New Roman"/>
          <w:sz w:val="24"/>
          <w:szCs w:val="24"/>
        </w:rPr>
        <w:t>a previous study by the authors</w:t>
      </w:r>
      <w:r w:rsidR="001F2FCB">
        <w:rPr>
          <w:rFonts w:ascii="Times New Roman" w:hAnsi="Times New Roman" w:cs="Times New Roman"/>
          <w:sz w:val="24"/>
          <w:szCs w:val="24"/>
        </w:rPr>
        <w:t xml:space="preserve"> (</w:t>
      </w:r>
      <w:r w:rsidR="00EB1483">
        <w:rPr>
          <w:rFonts w:ascii="Times New Roman" w:hAnsi="Times New Roman" w:cs="Times New Roman"/>
          <w:sz w:val="24"/>
          <w:szCs w:val="24"/>
        </w:rPr>
        <w:t xml:space="preserve">see, </w:t>
      </w:r>
      <w:r w:rsidR="001F2FCB">
        <w:rPr>
          <w:rFonts w:ascii="Times New Roman" w:hAnsi="Times New Roman" w:cs="Times New Roman"/>
          <w:sz w:val="24"/>
          <w:szCs w:val="24"/>
        </w:rPr>
        <w:t xml:space="preserve">Mackrill </w:t>
      </w:r>
      <w:r w:rsidR="001E3679" w:rsidRPr="001E3679">
        <w:rPr>
          <w:rFonts w:ascii="Times New Roman" w:hAnsi="Times New Roman" w:cs="Times New Roman"/>
          <w:i/>
          <w:sz w:val="24"/>
          <w:szCs w:val="24"/>
        </w:rPr>
        <w:t>et al</w:t>
      </w:r>
      <w:r w:rsidR="00EC05EE">
        <w:rPr>
          <w:rFonts w:ascii="Times New Roman" w:hAnsi="Times New Roman" w:cs="Times New Roman"/>
          <w:sz w:val="24"/>
          <w:szCs w:val="24"/>
        </w:rPr>
        <w:t>.</w:t>
      </w:r>
      <w:r w:rsidR="001F2FCB">
        <w:rPr>
          <w:rFonts w:ascii="Times New Roman" w:hAnsi="Times New Roman" w:cs="Times New Roman"/>
          <w:sz w:val="24"/>
          <w:szCs w:val="24"/>
        </w:rPr>
        <w:t>201</w:t>
      </w:r>
      <w:r>
        <w:rPr>
          <w:rFonts w:ascii="Times New Roman" w:hAnsi="Times New Roman" w:cs="Times New Roman"/>
          <w:sz w:val="24"/>
          <w:szCs w:val="24"/>
        </w:rPr>
        <w:t>3</w:t>
      </w:r>
      <w:r w:rsidR="00557DB0" w:rsidRPr="00557DB0">
        <w:rPr>
          <w:rFonts w:ascii="Times New Roman" w:hAnsi="Times New Roman" w:cs="Times New Roman"/>
          <w:sz w:val="24"/>
          <w:szCs w:val="24"/>
          <w:vertAlign w:val="superscript"/>
        </w:rPr>
        <w:t>a</w:t>
      </w:r>
      <w:r w:rsidR="001F2FCB">
        <w:rPr>
          <w:rFonts w:ascii="Times New Roman" w:hAnsi="Times New Roman" w:cs="Times New Roman"/>
          <w:sz w:val="24"/>
          <w:szCs w:val="24"/>
        </w:rPr>
        <w:t>)</w:t>
      </w:r>
      <w:r w:rsidR="00C37A33">
        <w:rPr>
          <w:rFonts w:ascii="Times New Roman" w:hAnsi="Times New Roman" w:cs="Times New Roman"/>
          <w:sz w:val="24"/>
          <w:szCs w:val="24"/>
        </w:rPr>
        <w:t>. This</w:t>
      </w:r>
      <w:r w:rsidR="00C37A33" w:rsidRPr="00C37A33">
        <w:rPr>
          <w:rFonts w:ascii="Times New Roman" w:hAnsi="Times New Roman" w:cs="Times New Roman"/>
          <w:sz w:val="24"/>
          <w:szCs w:val="24"/>
        </w:rPr>
        <w:t xml:space="preserve"> </w:t>
      </w:r>
      <w:r w:rsidR="00C37A33" w:rsidRPr="003D5808">
        <w:rPr>
          <w:rFonts w:ascii="Times New Roman" w:hAnsi="Times New Roman" w:cs="Times New Roman"/>
          <w:sz w:val="24"/>
          <w:szCs w:val="24"/>
        </w:rPr>
        <w:t>produced</w:t>
      </w:r>
      <w:r w:rsidR="0096556A" w:rsidRPr="003D5808">
        <w:rPr>
          <w:rFonts w:ascii="Times New Roman" w:hAnsi="Times New Roman" w:cs="Times New Roman"/>
          <w:sz w:val="24"/>
          <w:szCs w:val="24"/>
        </w:rPr>
        <w:t xml:space="preserve"> a</w:t>
      </w:r>
      <w:r w:rsidR="00C37A33" w:rsidRPr="003D5808">
        <w:rPr>
          <w:rFonts w:ascii="Times New Roman" w:hAnsi="Times New Roman" w:cs="Times New Roman"/>
          <w:sz w:val="24"/>
          <w:szCs w:val="24"/>
        </w:rPr>
        <w:t xml:space="preserve"> cumulative</w:t>
      </w:r>
      <w:r w:rsidR="00C37A33">
        <w:rPr>
          <w:rFonts w:ascii="Times New Roman" w:hAnsi="Times New Roman" w:cs="Times New Roman"/>
          <w:sz w:val="24"/>
          <w:szCs w:val="24"/>
        </w:rPr>
        <w:t xml:space="preserve"> frequency to ensure the most common semantics</w:t>
      </w:r>
      <w:r w:rsidR="00D104E5">
        <w:rPr>
          <w:rFonts w:ascii="Times New Roman" w:hAnsi="Times New Roman" w:cs="Times New Roman"/>
          <w:sz w:val="24"/>
          <w:szCs w:val="24"/>
        </w:rPr>
        <w:t xml:space="preserve"> were used for semantic pairing </w:t>
      </w:r>
      <w:r w:rsidR="00C37CF4">
        <w:rPr>
          <w:rFonts w:ascii="Times New Roman" w:hAnsi="Times New Roman" w:cs="Times New Roman"/>
          <w:sz w:val="24"/>
          <w:szCs w:val="24"/>
        </w:rPr>
        <w:t>in</w:t>
      </w:r>
      <w:r w:rsidR="00D104E5">
        <w:rPr>
          <w:rFonts w:ascii="Times New Roman" w:hAnsi="Times New Roman" w:cs="Times New Roman"/>
          <w:sz w:val="24"/>
          <w:szCs w:val="24"/>
        </w:rPr>
        <w:t xml:space="preserve"> </w:t>
      </w:r>
      <w:r w:rsidR="0079745C">
        <w:rPr>
          <w:rFonts w:ascii="Times New Roman" w:hAnsi="Times New Roman" w:cs="Times New Roman"/>
          <w:sz w:val="24"/>
          <w:szCs w:val="24"/>
        </w:rPr>
        <w:t>Part B</w:t>
      </w:r>
      <w:r w:rsidR="00D104E5">
        <w:rPr>
          <w:rFonts w:ascii="Times New Roman" w:hAnsi="Times New Roman" w:cs="Times New Roman"/>
          <w:sz w:val="24"/>
          <w:szCs w:val="24"/>
        </w:rPr>
        <w:t>.</w:t>
      </w:r>
    </w:p>
    <w:p w14:paraId="75872159" w14:textId="77777777" w:rsidR="004818B0" w:rsidRDefault="004818B0" w:rsidP="00361246">
      <w:pPr>
        <w:spacing w:line="480" w:lineRule="auto"/>
        <w:jc w:val="center"/>
        <w:rPr>
          <w:rFonts w:ascii="Times New Roman" w:hAnsi="Times New Roman" w:cs="Times New Roman"/>
          <w:sz w:val="24"/>
          <w:szCs w:val="24"/>
        </w:rPr>
      </w:pPr>
    </w:p>
    <w:p w14:paraId="01DA7C28" w14:textId="77777777" w:rsidR="00B5362E" w:rsidRDefault="00B5362E" w:rsidP="00361246">
      <w:pPr>
        <w:spacing w:line="480" w:lineRule="auto"/>
        <w:jc w:val="center"/>
        <w:rPr>
          <w:rFonts w:ascii="Times New Roman" w:hAnsi="Times New Roman" w:cs="Times New Roman"/>
          <w:sz w:val="24"/>
          <w:szCs w:val="24"/>
        </w:rPr>
      </w:pPr>
      <w:r w:rsidRPr="004C4B9D">
        <w:rPr>
          <w:rFonts w:ascii="Times New Roman" w:hAnsi="Times New Roman" w:cs="Times New Roman"/>
          <w:b/>
          <w:sz w:val="24"/>
          <w:szCs w:val="24"/>
        </w:rPr>
        <w:t>Table 2.</w:t>
      </w:r>
      <w:r>
        <w:rPr>
          <w:rFonts w:ascii="Times New Roman" w:hAnsi="Times New Roman" w:cs="Times New Roman"/>
          <w:sz w:val="24"/>
          <w:szCs w:val="24"/>
        </w:rPr>
        <w:t xml:space="preserve"> </w:t>
      </w:r>
      <w:r w:rsidRPr="008B145E">
        <w:rPr>
          <w:rFonts w:ascii="Times New Roman" w:hAnsi="Times New Roman" w:cs="Times New Roman"/>
          <w:sz w:val="24"/>
          <w:szCs w:val="24"/>
        </w:rPr>
        <w:t xml:space="preserve">Frequency counts of semantics obtained from </w:t>
      </w:r>
      <w:r>
        <w:rPr>
          <w:rFonts w:ascii="Times New Roman" w:hAnsi="Times New Roman" w:cs="Times New Roman"/>
          <w:sz w:val="24"/>
          <w:szCs w:val="24"/>
        </w:rPr>
        <w:t>listening evaluations</w:t>
      </w:r>
      <w:r w:rsidRPr="008B145E">
        <w:rPr>
          <w:rFonts w:ascii="Times New Roman" w:hAnsi="Times New Roman" w:cs="Times New Roman"/>
          <w:sz w:val="24"/>
          <w:szCs w:val="24"/>
        </w:rPr>
        <w:t xml:space="preserve"> and </w:t>
      </w:r>
      <w:r>
        <w:rPr>
          <w:rFonts w:ascii="Times New Roman" w:hAnsi="Times New Roman" w:cs="Times New Roman"/>
          <w:sz w:val="24"/>
          <w:szCs w:val="24"/>
        </w:rPr>
        <w:t xml:space="preserve">interview study of Mackrill </w:t>
      </w:r>
      <w:r w:rsidR="001E3679" w:rsidRPr="001E3679">
        <w:rPr>
          <w:rFonts w:ascii="Times New Roman" w:hAnsi="Times New Roman" w:cs="Times New Roman"/>
          <w:i/>
          <w:sz w:val="24"/>
          <w:szCs w:val="24"/>
        </w:rPr>
        <w:t>et al</w:t>
      </w:r>
      <w:r>
        <w:rPr>
          <w:rFonts w:ascii="Times New Roman" w:hAnsi="Times New Roman" w:cs="Times New Roman"/>
          <w:sz w:val="24"/>
          <w:szCs w:val="24"/>
        </w:rPr>
        <w:t>. (201</w:t>
      </w:r>
      <w:r w:rsidR="00A37236">
        <w:rPr>
          <w:rFonts w:ascii="Times New Roman" w:hAnsi="Times New Roman" w:cs="Times New Roman"/>
          <w:sz w:val="24"/>
          <w:szCs w:val="24"/>
        </w:rPr>
        <w:t>3</w:t>
      </w:r>
      <w:r w:rsidR="00557DB0" w:rsidRPr="00557DB0">
        <w:rPr>
          <w:rFonts w:ascii="Times New Roman" w:hAnsi="Times New Roman" w:cs="Times New Roman"/>
          <w:sz w:val="24"/>
          <w:szCs w:val="24"/>
          <w:vertAlign w:val="superscript"/>
        </w:rPr>
        <w:t>a</w:t>
      </w:r>
      <w:r>
        <w:rPr>
          <w:rFonts w:ascii="Times New Roman" w:hAnsi="Times New Roman" w:cs="Times New Roman"/>
          <w:sz w:val="24"/>
          <w:szCs w:val="24"/>
        </w:rPr>
        <w:t>).</w:t>
      </w:r>
    </w:p>
    <w:tbl>
      <w:tblPr>
        <w:tblStyle w:val="TableGrid"/>
        <w:tblW w:w="9478"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1242"/>
        <w:gridCol w:w="107"/>
        <w:gridCol w:w="1027"/>
        <w:gridCol w:w="100"/>
        <w:gridCol w:w="2310"/>
        <w:gridCol w:w="1141"/>
        <w:gridCol w:w="1127"/>
        <w:gridCol w:w="2424"/>
      </w:tblGrid>
      <w:tr w:rsidR="00B5362E" w:rsidRPr="008B145E" w14:paraId="06F4451E" w14:textId="77777777" w:rsidTr="00420CBC">
        <w:trPr>
          <w:trHeight w:val="382"/>
        </w:trPr>
        <w:tc>
          <w:tcPr>
            <w:tcW w:w="1242" w:type="dxa"/>
            <w:tcBorders>
              <w:top w:val="single" w:sz="4" w:space="0" w:color="auto"/>
              <w:bottom w:val="single" w:sz="4" w:space="0" w:color="auto"/>
            </w:tcBorders>
            <w:shd w:val="clear" w:color="auto" w:fill="auto"/>
          </w:tcPr>
          <w:p w14:paraId="35D9C234" w14:textId="77777777" w:rsidR="00B5362E" w:rsidRPr="008B145E" w:rsidRDefault="00B5362E" w:rsidP="0058406A">
            <w:pPr>
              <w:rPr>
                <w:rFonts w:ascii="Times New Roman" w:hAnsi="Times New Roman" w:cs="Times New Roman"/>
                <w:b/>
                <w:sz w:val="20"/>
                <w:szCs w:val="20"/>
              </w:rPr>
            </w:pPr>
            <w:r w:rsidRPr="008B145E">
              <w:rPr>
                <w:rFonts w:ascii="Times New Roman" w:hAnsi="Times New Roman" w:cs="Times New Roman"/>
                <w:b/>
                <w:sz w:val="20"/>
                <w:szCs w:val="20"/>
              </w:rPr>
              <w:t>Positive semantics</w:t>
            </w:r>
          </w:p>
        </w:tc>
        <w:tc>
          <w:tcPr>
            <w:tcW w:w="1134" w:type="dxa"/>
            <w:gridSpan w:val="2"/>
            <w:tcBorders>
              <w:top w:val="single" w:sz="4" w:space="0" w:color="auto"/>
              <w:bottom w:val="single" w:sz="4" w:space="0" w:color="auto"/>
            </w:tcBorders>
            <w:shd w:val="clear" w:color="auto" w:fill="auto"/>
          </w:tcPr>
          <w:p w14:paraId="7DFC1D28" w14:textId="77777777" w:rsidR="00B5362E" w:rsidRPr="008B145E" w:rsidRDefault="007C219D" w:rsidP="0058406A">
            <w:pPr>
              <w:rPr>
                <w:rFonts w:ascii="Times New Roman" w:hAnsi="Times New Roman" w:cs="Times New Roman"/>
                <w:b/>
                <w:sz w:val="20"/>
                <w:szCs w:val="20"/>
              </w:rPr>
            </w:pPr>
            <w:r>
              <w:rPr>
                <w:rFonts w:ascii="Times New Roman" w:hAnsi="Times New Roman" w:cs="Times New Roman"/>
                <w:b/>
                <w:sz w:val="20"/>
                <w:szCs w:val="20"/>
              </w:rPr>
              <w:t>F</w:t>
            </w:r>
            <w:r w:rsidR="00B5362E" w:rsidRPr="008B145E">
              <w:rPr>
                <w:rFonts w:ascii="Times New Roman" w:hAnsi="Times New Roman" w:cs="Times New Roman"/>
                <w:b/>
                <w:sz w:val="20"/>
                <w:szCs w:val="20"/>
              </w:rPr>
              <w:t>requency</w:t>
            </w:r>
            <w:r w:rsidR="00B5362E">
              <w:rPr>
                <w:rFonts w:ascii="Times New Roman" w:hAnsi="Times New Roman" w:cs="Times New Roman"/>
                <w:b/>
                <w:sz w:val="20"/>
                <w:szCs w:val="20"/>
              </w:rPr>
              <w:t xml:space="preserve"> </w:t>
            </w:r>
          </w:p>
        </w:tc>
        <w:tc>
          <w:tcPr>
            <w:tcW w:w="2410" w:type="dxa"/>
            <w:gridSpan w:val="2"/>
            <w:tcBorders>
              <w:top w:val="single" w:sz="4" w:space="0" w:color="auto"/>
              <w:bottom w:val="single" w:sz="4" w:space="0" w:color="auto"/>
              <w:right w:val="single" w:sz="4" w:space="0" w:color="auto"/>
            </w:tcBorders>
            <w:shd w:val="clear" w:color="auto" w:fill="auto"/>
          </w:tcPr>
          <w:p w14:paraId="4BF77753" w14:textId="77777777" w:rsidR="00B5362E" w:rsidRPr="008B145E" w:rsidRDefault="00B5362E" w:rsidP="0058406A">
            <w:pPr>
              <w:rPr>
                <w:rFonts w:ascii="Times New Roman" w:hAnsi="Times New Roman" w:cs="Times New Roman"/>
                <w:b/>
                <w:sz w:val="20"/>
                <w:szCs w:val="20"/>
              </w:rPr>
            </w:pPr>
            <w:r>
              <w:rPr>
                <w:rFonts w:ascii="Times New Roman" w:hAnsi="Times New Roman" w:cs="Times New Roman"/>
                <w:b/>
                <w:sz w:val="20"/>
                <w:szCs w:val="20"/>
              </w:rPr>
              <w:t>Combined f</w:t>
            </w:r>
            <w:r w:rsidRPr="008B145E">
              <w:rPr>
                <w:rFonts w:ascii="Times New Roman" w:hAnsi="Times New Roman" w:cs="Times New Roman"/>
                <w:b/>
                <w:sz w:val="20"/>
                <w:szCs w:val="20"/>
              </w:rPr>
              <w:t xml:space="preserve">requency with </w:t>
            </w:r>
            <w:r>
              <w:rPr>
                <w:rFonts w:ascii="Times New Roman" w:hAnsi="Times New Roman" w:cs="Times New Roman"/>
                <w:b/>
                <w:sz w:val="20"/>
                <w:szCs w:val="20"/>
              </w:rPr>
              <w:t xml:space="preserve">Mackrill </w:t>
            </w:r>
            <w:r w:rsidR="001E3679" w:rsidRPr="001E3679">
              <w:rPr>
                <w:rFonts w:ascii="Times New Roman" w:hAnsi="Times New Roman" w:cs="Times New Roman"/>
                <w:b/>
                <w:i/>
                <w:sz w:val="20"/>
                <w:szCs w:val="20"/>
              </w:rPr>
              <w:t>et al</w:t>
            </w:r>
            <w:r>
              <w:rPr>
                <w:rFonts w:ascii="Times New Roman" w:hAnsi="Times New Roman" w:cs="Times New Roman"/>
                <w:b/>
                <w:sz w:val="20"/>
                <w:szCs w:val="20"/>
              </w:rPr>
              <w:t>. (2013</w:t>
            </w:r>
            <w:r w:rsidR="00B06F79" w:rsidRPr="00B06F79">
              <w:rPr>
                <w:rFonts w:ascii="Times New Roman" w:hAnsi="Times New Roman" w:cs="Times New Roman"/>
                <w:b/>
                <w:sz w:val="20"/>
                <w:szCs w:val="20"/>
                <w:vertAlign w:val="superscript"/>
              </w:rPr>
              <w:t>a</w:t>
            </w:r>
            <w:r>
              <w:rPr>
                <w:rFonts w:ascii="Times New Roman" w:hAnsi="Times New Roman" w:cs="Times New Roman"/>
                <w:b/>
                <w:sz w:val="20"/>
                <w:szCs w:val="20"/>
              </w:rPr>
              <w:t xml:space="preserve">) </w:t>
            </w:r>
          </w:p>
        </w:tc>
        <w:tc>
          <w:tcPr>
            <w:tcW w:w="1141" w:type="dxa"/>
            <w:tcBorders>
              <w:top w:val="single" w:sz="4" w:space="0" w:color="auto"/>
              <w:left w:val="single" w:sz="4" w:space="0" w:color="auto"/>
              <w:bottom w:val="single" w:sz="4" w:space="0" w:color="auto"/>
            </w:tcBorders>
            <w:shd w:val="clear" w:color="auto" w:fill="auto"/>
          </w:tcPr>
          <w:p w14:paraId="6FA9854A" w14:textId="77777777" w:rsidR="00B5362E" w:rsidRPr="008B145E" w:rsidRDefault="00B5362E" w:rsidP="0058406A">
            <w:pPr>
              <w:rPr>
                <w:rFonts w:ascii="Times New Roman" w:hAnsi="Times New Roman" w:cs="Times New Roman"/>
                <w:b/>
                <w:sz w:val="20"/>
                <w:szCs w:val="20"/>
              </w:rPr>
            </w:pPr>
            <w:r w:rsidRPr="008B145E">
              <w:rPr>
                <w:rFonts w:ascii="Times New Roman" w:hAnsi="Times New Roman" w:cs="Times New Roman"/>
                <w:b/>
                <w:sz w:val="20"/>
                <w:szCs w:val="20"/>
              </w:rPr>
              <w:t>Negative semantics</w:t>
            </w:r>
          </w:p>
        </w:tc>
        <w:tc>
          <w:tcPr>
            <w:tcW w:w="1127" w:type="dxa"/>
            <w:tcBorders>
              <w:top w:val="single" w:sz="4" w:space="0" w:color="auto"/>
              <w:bottom w:val="single" w:sz="4" w:space="0" w:color="auto"/>
            </w:tcBorders>
            <w:shd w:val="clear" w:color="auto" w:fill="auto"/>
          </w:tcPr>
          <w:p w14:paraId="556B556D" w14:textId="77777777" w:rsidR="00B5362E" w:rsidRPr="008B145E" w:rsidRDefault="007C219D" w:rsidP="0058406A">
            <w:pPr>
              <w:rPr>
                <w:rFonts w:ascii="Times New Roman" w:hAnsi="Times New Roman" w:cs="Times New Roman"/>
                <w:b/>
                <w:sz w:val="20"/>
                <w:szCs w:val="20"/>
              </w:rPr>
            </w:pPr>
            <w:r>
              <w:rPr>
                <w:rFonts w:ascii="Times New Roman" w:hAnsi="Times New Roman" w:cs="Times New Roman"/>
                <w:b/>
                <w:sz w:val="20"/>
                <w:szCs w:val="20"/>
              </w:rPr>
              <w:t>F</w:t>
            </w:r>
            <w:r w:rsidR="00B5362E" w:rsidRPr="008B145E">
              <w:rPr>
                <w:rFonts w:ascii="Times New Roman" w:hAnsi="Times New Roman" w:cs="Times New Roman"/>
                <w:b/>
                <w:sz w:val="20"/>
                <w:szCs w:val="20"/>
              </w:rPr>
              <w:t>requency</w:t>
            </w:r>
            <w:r w:rsidR="00B5362E">
              <w:rPr>
                <w:rFonts w:ascii="Times New Roman" w:hAnsi="Times New Roman" w:cs="Times New Roman"/>
                <w:b/>
                <w:sz w:val="20"/>
                <w:szCs w:val="20"/>
              </w:rPr>
              <w:t xml:space="preserve"> </w:t>
            </w:r>
          </w:p>
        </w:tc>
        <w:tc>
          <w:tcPr>
            <w:tcW w:w="2424" w:type="dxa"/>
            <w:tcBorders>
              <w:top w:val="single" w:sz="4" w:space="0" w:color="auto"/>
              <w:bottom w:val="single" w:sz="4" w:space="0" w:color="auto"/>
            </w:tcBorders>
            <w:shd w:val="clear" w:color="auto" w:fill="auto"/>
          </w:tcPr>
          <w:p w14:paraId="11B92605" w14:textId="77777777" w:rsidR="00B5362E" w:rsidRPr="008B145E" w:rsidRDefault="00B5362E" w:rsidP="0058406A">
            <w:pPr>
              <w:rPr>
                <w:rFonts w:ascii="Times New Roman" w:hAnsi="Times New Roman" w:cs="Times New Roman"/>
                <w:b/>
                <w:sz w:val="20"/>
                <w:szCs w:val="20"/>
              </w:rPr>
            </w:pPr>
            <w:r>
              <w:rPr>
                <w:rFonts w:ascii="Times New Roman" w:hAnsi="Times New Roman" w:cs="Times New Roman"/>
                <w:b/>
                <w:sz w:val="20"/>
                <w:szCs w:val="20"/>
              </w:rPr>
              <w:t>Combined f</w:t>
            </w:r>
            <w:r w:rsidRPr="008B145E">
              <w:rPr>
                <w:rFonts w:ascii="Times New Roman" w:hAnsi="Times New Roman" w:cs="Times New Roman"/>
                <w:b/>
                <w:sz w:val="20"/>
                <w:szCs w:val="20"/>
              </w:rPr>
              <w:t xml:space="preserve">requency with </w:t>
            </w:r>
            <w:r>
              <w:rPr>
                <w:rFonts w:ascii="Times New Roman" w:hAnsi="Times New Roman" w:cs="Times New Roman"/>
                <w:b/>
                <w:sz w:val="20"/>
                <w:szCs w:val="20"/>
              </w:rPr>
              <w:t xml:space="preserve">Mackrill </w:t>
            </w:r>
            <w:r w:rsidR="001E3679" w:rsidRPr="001E3679">
              <w:rPr>
                <w:rFonts w:ascii="Times New Roman" w:hAnsi="Times New Roman" w:cs="Times New Roman"/>
                <w:b/>
                <w:i/>
                <w:sz w:val="20"/>
                <w:szCs w:val="20"/>
              </w:rPr>
              <w:t>et al</w:t>
            </w:r>
            <w:r>
              <w:rPr>
                <w:rFonts w:ascii="Times New Roman" w:hAnsi="Times New Roman" w:cs="Times New Roman"/>
                <w:b/>
                <w:sz w:val="20"/>
                <w:szCs w:val="20"/>
              </w:rPr>
              <w:t>. (2013</w:t>
            </w:r>
            <w:r w:rsidR="00B06F79" w:rsidRPr="00B06F79">
              <w:rPr>
                <w:rFonts w:ascii="Times New Roman" w:hAnsi="Times New Roman" w:cs="Times New Roman"/>
                <w:b/>
                <w:sz w:val="20"/>
                <w:szCs w:val="20"/>
                <w:vertAlign w:val="superscript"/>
              </w:rPr>
              <w:t>a</w:t>
            </w:r>
            <w:r>
              <w:rPr>
                <w:rFonts w:ascii="Times New Roman" w:hAnsi="Times New Roman" w:cs="Times New Roman"/>
                <w:b/>
                <w:sz w:val="20"/>
                <w:szCs w:val="20"/>
              </w:rPr>
              <w:t>)</w:t>
            </w:r>
          </w:p>
        </w:tc>
      </w:tr>
      <w:tr w:rsidR="00B5362E" w:rsidRPr="008B145E" w14:paraId="1B3F1E01" w14:textId="77777777" w:rsidTr="00420CBC">
        <w:trPr>
          <w:trHeight w:val="3095"/>
        </w:trPr>
        <w:tc>
          <w:tcPr>
            <w:tcW w:w="1349" w:type="dxa"/>
            <w:gridSpan w:val="2"/>
            <w:tcBorders>
              <w:top w:val="single" w:sz="4" w:space="0" w:color="auto"/>
              <w:bottom w:val="single" w:sz="4" w:space="0" w:color="auto"/>
            </w:tcBorders>
          </w:tcPr>
          <w:p w14:paraId="640C4552"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Calm</w:t>
            </w:r>
          </w:p>
          <w:p w14:paraId="45CC482F"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Relaxed</w:t>
            </w:r>
          </w:p>
          <w:p w14:paraId="48FA1468" w14:textId="77777777" w:rsidR="00B5362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At ease</w:t>
            </w:r>
          </w:p>
          <w:p w14:paraId="3CEDB1BF" w14:textId="77777777" w:rsidR="00B5362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Reassured</w:t>
            </w:r>
          </w:p>
          <w:p w14:paraId="05C8CFAC"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Peaceful</w:t>
            </w:r>
          </w:p>
          <w:p w14:paraId="03D3A073"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Comfortable</w:t>
            </w:r>
          </w:p>
          <w:p w14:paraId="68BF20A2"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Intrigued</w:t>
            </w:r>
          </w:p>
          <w:p w14:paraId="0753E449"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Curious</w:t>
            </w:r>
          </w:p>
          <w:p w14:paraId="38697A8B" w14:textId="77777777" w:rsidR="00B5362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Alert</w:t>
            </w:r>
          </w:p>
          <w:p w14:paraId="418EFEE9" w14:textId="77777777" w:rsidR="00B5362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Happy</w:t>
            </w:r>
          </w:p>
          <w:p w14:paraId="25D61760" w14:textId="77777777" w:rsidR="00B5362E" w:rsidRPr="008B145E" w:rsidRDefault="00B5362E" w:rsidP="0058406A">
            <w:pPr>
              <w:rPr>
                <w:rFonts w:ascii="Times New Roman" w:hAnsi="Times New Roman" w:cs="Times New Roman"/>
                <w:sz w:val="20"/>
                <w:szCs w:val="20"/>
              </w:rPr>
            </w:pPr>
            <w:r>
              <w:rPr>
                <w:rFonts w:ascii="Times New Roman" w:hAnsi="Times New Roman" w:cs="Times New Roman"/>
                <w:sz w:val="20"/>
                <w:szCs w:val="20"/>
              </w:rPr>
              <w:t>Reflect</w:t>
            </w:r>
            <w:r w:rsidRPr="008B145E">
              <w:rPr>
                <w:rFonts w:ascii="Times New Roman" w:hAnsi="Times New Roman" w:cs="Times New Roman"/>
                <w:sz w:val="20"/>
                <w:szCs w:val="20"/>
              </w:rPr>
              <w:t>ive</w:t>
            </w:r>
          </w:p>
        </w:tc>
        <w:tc>
          <w:tcPr>
            <w:tcW w:w="1127" w:type="dxa"/>
            <w:gridSpan w:val="2"/>
            <w:tcBorders>
              <w:top w:val="single" w:sz="4" w:space="0" w:color="auto"/>
              <w:bottom w:val="single" w:sz="4" w:space="0" w:color="auto"/>
            </w:tcBorders>
          </w:tcPr>
          <w:p w14:paraId="214B727A"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52</w:t>
            </w:r>
          </w:p>
          <w:p w14:paraId="6673796D"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16</w:t>
            </w:r>
          </w:p>
          <w:p w14:paraId="770632E5"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10</w:t>
            </w:r>
          </w:p>
          <w:p w14:paraId="43DB7566" w14:textId="77777777" w:rsidR="00B5362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14</w:t>
            </w:r>
          </w:p>
          <w:p w14:paraId="5533ADC9"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6</w:t>
            </w:r>
          </w:p>
          <w:p w14:paraId="3A9EC8CB"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7</w:t>
            </w:r>
          </w:p>
          <w:p w14:paraId="7889E63D"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9</w:t>
            </w:r>
          </w:p>
          <w:p w14:paraId="5D52B1D6"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7</w:t>
            </w:r>
          </w:p>
          <w:p w14:paraId="487D4C5D" w14:textId="77777777" w:rsidR="00B5362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6</w:t>
            </w:r>
          </w:p>
          <w:p w14:paraId="09E75BAA" w14:textId="77777777" w:rsidR="00B5362E" w:rsidRDefault="00B5362E" w:rsidP="0058406A">
            <w:pPr>
              <w:rPr>
                <w:rFonts w:ascii="Times New Roman" w:hAnsi="Times New Roman" w:cs="Times New Roman"/>
                <w:sz w:val="20"/>
                <w:szCs w:val="20"/>
              </w:rPr>
            </w:pPr>
            <w:r>
              <w:rPr>
                <w:rFonts w:ascii="Times New Roman" w:hAnsi="Times New Roman" w:cs="Times New Roman"/>
                <w:sz w:val="20"/>
                <w:szCs w:val="20"/>
              </w:rPr>
              <w:t>6</w:t>
            </w:r>
          </w:p>
          <w:p w14:paraId="0BB42E00" w14:textId="77777777" w:rsidR="00B5362E" w:rsidRPr="008B145E" w:rsidRDefault="00B5362E" w:rsidP="0058406A">
            <w:pPr>
              <w:rPr>
                <w:rFonts w:ascii="Times New Roman" w:hAnsi="Times New Roman" w:cs="Times New Roman"/>
                <w:sz w:val="20"/>
                <w:szCs w:val="20"/>
              </w:rPr>
            </w:pPr>
            <w:r>
              <w:rPr>
                <w:rFonts w:ascii="Times New Roman" w:hAnsi="Times New Roman" w:cs="Times New Roman"/>
                <w:sz w:val="20"/>
                <w:szCs w:val="20"/>
              </w:rPr>
              <w:t>1</w:t>
            </w:r>
          </w:p>
        </w:tc>
        <w:tc>
          <w:tcPr>
            <w:tcW w:w="2310" w:type="dxa"/>
            <w:tcBorders>
              <w:top w:val="single" w:sz="4" w:space="0" w:color="auto"/>
              <w:bottom w:val="single" w:sz="4" w:space="0" w:color="auto"/>
              <w:right w:val="single" w:sz="4" w:space="0" w:color="auto"/>
            </w:tcBorders>
          </w:tcPr>
          <w:p w14:paraId="1A55740B"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63</w:t>
            </w:r>
          </w:p>
          <w:p w14:paraId="5B518CC2"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26</w:t>
            </w:r>
          </w:p>
          <w:p w14:paraId="6291C23F" w14:textId="77777777" w:rsidR="00B5362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10</w:t>
            </w:r>
          </w:p>
          <w:p w14:paraId="0CD5C794" w14:textId="77777777" w:rsidR="00B5362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15</w:t>
            </w:r>
          </w:p>
          <w:p w14:paraId="00562055"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9</w:t>
            </w:r>
          </w:p>
          <w:p w14:paraId="03230CC3"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9</w:t>
            </w:r>
          </w:p>
          <w:p w14:paraId="72AD4AF0"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9</w:t>
            </w:r>
          </w:p>
          <w:p w14:paraId="7D20C6F1"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7</w:t>
            </w:r>
          </w:p>
          <w:p w14:paraId="6D7D0FF2" w14:textId="77777777" w:rsidR="00B5362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7</w:t>
            </w:r>
          </w:p>
          <w:p w14:paraId="71D9B59D" w14:textId="77777777" w:rsidR="00B5362E" w:rsidRDefault="00B5362E" w:rsidP="0058406A">
            <w:pPr>
              <w:rPr>
                <w:rFonts w:ascii="Times New Roman" w:hAnsi="Times New Roman" w:cs="Times New Roman"/>
                <w:sz w:val="20"/>
                <w:szCs w:val="20"/>
              </w:rPr>
            </w:pPr>
            <w:r>
              <w:rPr>
                <w:rFonts w:ascii="Times New Roman" w:hAnsi="Times New Roman" w:cs="Times New Roman"/>
                <w:sz w:val="20"/>
                <w:szCs w:val="20"/>
              </w:rPr>
              <w:t>6</w:t>
            </w:r>
          </w:p>
          <w:p w14:paraId="48194E3B" w14:textId="77777777" w:rsidR="00B5362E" w:rsidRPr="008B145E" w:rsidRDefault="00B5362E" w:rsidP="0058406A">
            <w:pPr>
              <w:rPr>
                <w:rFonts w:ascii="Times New Roman" w:hAnsi="Times New Roman" w:cs="Times New Roman"/>
                <w:sz w:val="20"/>
                <w:szCs w:val="20"/>
              </w:rPr>
            </w:pPr>
            <w:r>
              <w:rPr>
                <w:rFonts w:ascii="Times New Roman" w:hAnsi="Times New Roman" w:cs="Times New Roman"/>
                <w:sz w:val="20"/>
                <w:szCs w:val="20"/>
              </w:rPr>
              <w:t>1</w:t>
            </w:r>
          </w:p>
        </w:tc>
        <w:tc>
          <w:tcPr>
            <w:tcW w:w="1141" w:type="dxa"/>
            <w:tcBorders>
              <w:top w:val="single" w:sz="4" w:space="0" w:color="auto"/>
              <w:left w:val="single" w:sz="4" w:space="0" w:color="auto"/>
              <w:bottom w:val="single" w:sz="4" w:space="0" w:color="auto"/>
            </w:tcBorders>
          </w:tcPr>
          <w:p w14:paraId="0DDB1390"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Annoyed</w:t>
            </w:r>
          </w:p>
          <w:p w14:paraId="288A44E5" w14:textId="77777777" w:rsidR="00B5362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Distracted</w:t>
            </w:r>
          </w:p>
          <w:p w14:paraId="5B81C6E7"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Irritated</w:t>
            </w:r>
          </w:p>
          <w:p w14:paraId="1CB87139"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Frustrated</w:t>
            </w:r>
          </w:p>
          <w:p w14:paraId="6ADC615C" w14:textId="77777777" w:rsidR="00B5362E" w:rsidRPr="008B145E" w:rsidRDefault="00B5362E" w:rsidP="0058406A">
            <w:pPr>
              <w:rPr>
                <w:rFonts w:ascii="Times New Roman" w:hAnsi="Times New Roman" w:cs="Times New Roman"/>
                <w:color w:val="00B0F0"/>
                <w:sz w:val="20"/>
                <w:szCs w:val="20"/>
              </w:rPr>
            </w:pPr>
            <w:r w:rsidRPr="008B145E">
              <w:rPr>
                <w:rFonts w:ascii="Times New Roman" w:hAnsi="Times New Roman" w:cs="Times New Roman"/>
                <w:sz w:val="20"/>
                <w:szCs w:val="20"/>
              </w:rPr>
              <w:t>Disturbed</w:t>
            </w:r>
          </w:p>
          <w:p w14:paraId="238FF578"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Stressed</w:t>
            </w:r>
          </w:p>
          <w:p w14:paraId="64C8B78F"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Uncomfortable</w:t>
            </w:r>
          </w:p>
          <w:p w14:paraId="0336E748" w14:textId="77777777" w:rsidR="00B5362E" w:rsidRDefault="00B5362E" w:rsidP="0058406A">
            <w:pPr>
              <w:rPr>
                <w:rFonts w:ascii="Times New Roman" w:hAnsi="Times New Roman" w:cs="Times New Roman"/>
                <w:sz w:val="20"/>
                <w:szCs w:val="20"/>
              </w:rPr>
            </w:pPr>
            <w:r>
              <w:rPr>
                <w:rFonts w:ascii="Times New Roman" w:hAnsi="Times New Roman" w:cs="Times New Roman"/>
                <w:sz w:val="20"/>
                <w:szCs w:val="20"/>
              </w:rPr>
              <w:t>Worried</w:t>
            </w:r>
          </w:p>
          <w:p w14:paraId="6C537212"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Anxious</w:t>
            </w:r>
          </w:p>
          <w:p w14:paraId="584C103B"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Concerned</w:t>
            </w:r>
          </w:p>
          <w:p w14:paraId="7917835E" w14:textId="77777777" w:rsidR="00B5362E" w:rsidRDefault="00B5362E" w:rsidP="0058406A">
            <w:pPr>
              <w:rPr>
                <w:rFonts w:ascii="Times New Roman" w:hAnsi="Times New Roman" w:cs="Times New Roman"/>
                <w:sz w:val="20"/>
                <w:szCs w:val="20"/>
              </w:rPr>
            </w:pPr>
            <w:r>
              <w:rPr>
                <w:rFonts w:ascii="Times New Roman" w:hAnsi="Times New Roman" w:cs="Times New Roman"/>
                <w:sz w:val="20"/>
                <w:szCs w:val="20"/>
              </w:rPr>
              <w:t>Angry</w:t>
            </w:r>
          </w:p>
          <w:p w14:paraId="1617A87C" w14:textId="77777777" w:rsidR="00B5362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Confused</w:t>
            </w:r>
          </w:p>
          <w:p w14:paraId="24A74FED" w14:textId="77777777" w:rsidR="00B5362E" w:rsidRPr="009F3AB5" w:rsidRDefault="00B5362E" w:rsidP="0058406A">
            <w:pPr>
              <w:rPr>
                <w:rFonts w:ascii="Times New Roman" w:hAnsi="Times New Roman" w:cs="Times New Roman"/>
                <w:sz w:val="20"/>
                <w:szCs w:val="20"/>
              </w:rPr>
            </w:pPr>
            <w:r>
              <w:rPr>
                <w:rFonts w:ascii="Times New Roman" w:hAnsi="Times New Roman" w:cs="Times New Roman"/>
                <w:sz w:val="20"/>
                <w:szCs w:val="20"/>
              </w:rPr>
              <w:t>Bored</w:t>
            </w:r>
          </w:p>
        </w:tc>
        <w:tc>
          <w:tcPr>
            <w:tcW w:w="1127" w:type="dxa"/>
            <w:tcBorders>
              <w:top w:val="single" w:sz="4" w:space="0" w:color="auto"/>
              <w:bottom w:val="single" w:sz="4" w:space="0" w:color="auto"/>
            </w:tcBorders>
          </w:tcPr>
          <w:p w14:paraId="41B1F763"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52</w:t>
            </w:r>
          </w:p>
          <w:p w14:paraId="636C64F5" w14:textId="77777777" w:rsidR="00B5362E" w:rsidRDefault="00B5362E" w:rsidP="0058406A">
            <w:pPr>
              <w:rPr>
                <w:rFonts w:ascii="Times New Roman" w:hAnsi="Times New Roman" w:cs="Times New Roman"/>
                <w:sz w:val="20"/>
                <w:szCs w:val="20"/>
              </w:rPr>
            </w:pPr>
            <w:r>
              <w:rPr>
                <w:rFonts w:ascii="Times New Roman" w:hAnsi="Times New Roman" w:cs="Times New Roman"/>
                <w:sz w:val="20"/>
                <w:szCs w:val="20"/>
              </w:rPr>
              <w:t>41</w:t>
            </w:r>
          </w:p>
          <w:p w14:paraId="5069FC98"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19</w:t>
            </w:r>
          </w:p>
          <w:p w14:paraId="0D0C3B26"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18</w:t>
            </w:r>
          </w:p>
          <w:p w14:paraId="2945D1CF"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17</w:t>
            </w:r>
          </w:p>
          <w:p w14:paraId="768EC418"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9</w:t>
            </w:r>
          </w:p>
          <w:p w14:paraId="5E05BB03"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16</w:t>
            </w:r>
          </w:p>
          <w:p w14:paraId="1CE44A51" w14:textId="77777777" w:rsidR="00B5362E" w:rsidRDefault="00B5362E" w:rsidP="0058406A">
            <w:pPr>
              <w:rPr>
                <w:rFonts w:ascii="Times New Roman" w:hAnsi="Times New Roman" w:cs="Times New Roman"/>
                <w:sz w:val="20"/>
                <w:szCs w:val="20"/>
              </w:rPr>
            </w:pPr>
            <w:r>
              <w:rPr>
                <w:rFonts w:ascii="Times New Roman" w:hAnsi="Times New Roman" w:cs="Times New Roman"/>
                <w:sz w:val="20"/>
                <w:szCs w:val="20"/>
              </w:rPr>
              <w:t>15</w:t>
            </w:r>
          </w:p>
          <w:p w14:paraId="7D03D24C" w14:textId="77777777" w:rsidR="00B5362E" w:rsidRDefault="00B5362E" w:rsidP="0058406A">
            <w:pPr>
              <w:rPr>
                <w:rFonts w:ascii="Times New Roman" w:hAnsi="Times New Roman" w:cs="Times New Roman"/>
                <w:sz w:val="20"/>
                <w:szCs w:val="20"/>
              </w:rPr>
            </w:pPr>
            <w:r>
              <w:rPr>
                <w:rFonts w:ascii="Times New Roman" w:hAnsi="Times New Roman" w:cs="Times New Roman"/>
                <w:sz w:val="20"/>
                <w:szCs w:val="20"/>
              </w:rPr>
              <w:t>13</w:t>
            </w:r>
          </w:p>
          <w:p w14:paraId="16A7BBC0" w14:textId="77777777" w:rsidR="00B5362E" w:rsidRDefault="00B5362E" w:rsidP="0058406A">
            <w:pPr>
              <w:rPr>
                <w:rFonts w:ascii="Times New Roman" w:hAnsi="Times New Roman" w:cs="Times New Roman"/>
                <w:sz w:val="20"/>
                <w:szCs w:val="20"/>
              </w:rPr>
            </w:pPr>
            <w:r>
              <w:rPr>
                <w:rFonts w:ascii="Times New Roman" w:hAnsi="Times New Roman" w:cs="Times New Roman"/>
                <w:sz w:val="20"/>
                <w:szCs w:val="20"/>
              </w:rPr>
              <w:t>13</w:t>
            </w:r>
          </w:p>
          <w:p w14:paraId="3BDA7E41"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11</w:t>
            </w:r>
          </w:p>
          <w:p w14:paraId="482A64B8" w14:textId="77777777" w:rsidR="00B5362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7</w:t>
            </w:r>
          </w:p>
          <w:p w14:paraId="1D66D045"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3</w:t>
            </w:r>
          </w:p>
        </w:tc>
        <w:tc>
          <w:tcPr>
            <w:tcW w:w="2424" w:type="dxa"/>
            <w:tcBorders>
              <w:top w:val="single" w:sz="4" w:space="0" w:color="auto"/>
              <w:bottom w:val="single" w:sz="4" w:space="0" w:color="auto"/>
            </w:tcBorders>
          </w:tcPr>
          <w:p w14:paraId="0C50B05A"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60</w:t>
            </w:r>
          </w:p>
          <w:p w14:paraId="0E8A128A" w14:textId="77777777" w:rsidR="00B5362E" w:rsidRDefault="00B5362E" w:rsidP="0058406A">
            <w:pPr>
              <w:rPr>
                <w:rFonts w:ascii="Times New Roman" w:hAnsi="Times New Roman" w:cs="Times New Roman"/>
                <w:sz w:val="20"/>
                <w:szCs w:val="20"/>
              </w:rPr>
            </w:pPr>
            <w:r>
              <w:rPr>
                <w:rFonts w:ascii="Times New Roman" w:hAnsi="Times New Roman" w:cs="Times New Roman"/>
                <w:sz w:val="20"/>
                <w:szCs w:val="20"/>
              </w:rPr>
              <w:t>41</w:t>
            </w:r>
          </w:p>
          <w:p w14:paraId="61F5E131"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22</w:t>
            </w:r>
          </w:p>
          <w:p w14:paraId="30CD0352"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20</w:t>
            </w:r>
          </w:p>
          <w:p w14:paraId="4405378E"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19</w:t>
            </w:r>
          </w:p>
          <w:p w14:paraId="17312977"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17</w:t>
            </w:r>
          </w:p>
          <w:p w14:paraId="54107CC4"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17</w:t>
            </w:r>
          </w:p>
          <w:p w14:paraId="178F506F" w14:textId="77777777" w:rsidR="00B5362E" w:rsidRDefault="00B5362E" w:rsidP="0058406A">
            <w:pPr>
              <w:rPr>
                <w:rFonts w:ascii="Times New Roman" w:hAnsi="Times New Roman" w:cs="Times New Roman"/>
                <w:sz w:val="20"/>
                <w:szCs w:val="20"/>
              </w:rPr>
            </w:pPr>
            <w:r>
              <w:rPr>
                <w:rFonts w:ascii="Times New Roman" w:hAnsi="Times New Roman" w:cs="Times New Roman"/>
                <w:sz w:val="20"/>
                <w:szCs w:val="20"/>
              </w:rPr>
              <w:t>15</w:t>
            </w:r>
          </w:p>
          <w:p w14:paraId="700D7502" w14:textId="77777777" w:rsidR="00B5362E" w:rsidRDefault="00B5362E" w:rsidP="0058406A">
            <w:pPr>
              <w:rPr>
                <w:rFonts w:ascii="Times New Roman" w:hAnsi="Times New Roman" w:cs="Times New Roman"/>
                <w:sz w:val="20"/>
                <w:szCs w:val="20"/>
              </w:rPr>
            </w:pPr>
            <w:r>
              <w:rPr>
                <w:rFonts w:ascii="Times New Roman" w:hAnsi="Times New Roman" w:cs="Times New Roman"/>
                <w:sz w:val="20"/>
                <w:szCs w:val="20"/>
              </w:rPr>
              <w:t>13</w:t>
            </w:r>
          </w:p>
          <w:p w14:paraId="4F4EC0E4" w14:textId="77777777" w:rsidR="00B5362E" w:rsidRDefault="00B5362E" w:rsidP="0058406A">
            <w:pPr>
              <w:rPr>
                <w:rFonts w:ascii="Times New Roman" w:hAnsi="Times New Roman" w:cs="Times New Roman"/>
                <w:sz w:val="20"/>
                <w:szCs w:val="20"/>
              </w:rPr>
            </w:pPr>
            <w:r>
              <w:rPr>
                <w:rFonts w:ascii="Times New Roman" w:hAnsi="Times New Roman" w:cs="Times New Roman"/>
                <w:sz w:val="20"/>
                <w:szCs w:val="20"/>
              </w:rPr>
              <w:t>13</w:t>
            </w:r>
          </w:p>
          <w:p w14:paraId="1B4ACBB7"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11</w:t>
            </w:r>
          </w:p>
          <w:p w14:paraId="1F75D9A3" w14:textId="77777777" w:rsidR="00B5362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7</w:t>
            </w:r>
          </w:p>
          <w:p w14:paraId="072B17DD" w14:textId="77777777" w:rsidR="00B5362E" w:rsidRPr="008B145E" w:rsidRDefault="00B5362E" w:rsidP="0058406A">
            <w:pPr>
              <w:rPr>
                <w:rFonts w:ascii="Times New Roman" w:hAnsi="Times New Roman" w:cs="Times New Roman"/>
                <w:sz w:val="20"/>
                <w:szCs w:val="20"/>
              </w:rPr>
            </w:pPr>
            <w:r w:rsidRPr="008B145E">
              <w:rPr>
                <w:rFonts w:ascii="Times New Roman" w:hAnsi="Times New Roman" w:cs="Times New Roman"/>
                <w:sz w:val="20"/>
                <w:szCs w:val="20"/>
              </w:rPr>
              <w:t>3</w:t>
            </w:r>
          </w:p>
        </w:tc>
      </w:tr>
    </w:tbl>
    <w:p w14:paraId="5F6EBFFD" w14:textId="77777777" w:rsidR="00B5362E" w:rsidRPr="00D81467" w:rsidRDefault="00B5362E" w:rsidP="00361246">
      <w:pPr>
        <w:spacing w:after="0" w:line="480" w:lineRule="auto"/>
        <w:ind w:firstLine="720"/>
        <w:rPr>
          <w:rFonts w:ascii="Times New Roman" w:hAnsi="Times New Roman" w:cs="Times New Roman"/>
          <w:sz w:val="24"/>
          <w:szCs w:val="24"/>
        </w:rPr>
      </w:pPr>
    </w:p>
    <w:p w14:paraId="36C82C85" w14:textId="77777777" w:rsidR="002527E8" w:rsidRPr="008B145E" w:rsidRDefault="0027129C" w:rsidP="00AC279D">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4</w:t>
      </w:r>
      <w:r w:rsidR="0055475F">
        <w:rPr>
          <w:rFonts w:ascii="Times New Roman" w:hAnsi="Times New Roman" w:cs="Times New Roman"/>
          <w:b/>
          <w:sz w:val="24"/>
          <w:szCs w:val="24"/>
        </w:rPr>
        <w:t>.</w:t>
      </w:r>
      <w:r w:rsidR="00A859B6" w:rsidRPr="008B145E">
        <w:rPr>
          <w:rFonts w:ascii="Times New Roman" w:hAnsi="Times New Roman" w:cs="Times New Roman"/>
          <w:b/>
          <w:sz w:val="24"/>
          <w:szCs w:val="24"/>
        </w:rPr>
        <w:t xml:space="preserve"> </w:t>
      </w:r>
      <w:r w:rsidR="0079745C">
        <w:rPr>
          <w:rFonts w:ascii="Times New Roman" w:hAnsi="Times New Roman" w:cs="Times New Roman"/>
          <w:b/>
          <w:sz w:val="24"/>
          <w:szCs w:val="24"/>
        </w:rPr>
        <w:t>Part B</w:t>
      </w:r>
      <w:r w:rsidR="00D104E5">
        <w:rPr>
          <w:rFonts w:ascii="Times New Roman" w:hAnsi="Times New Roman" w:cs="Times New Roman"/>
          <w:b/>
          <w:sz w:val="24"/>
          <w:szCs w:val="24"/>
        </w:rPr>
        <w:t xml:space="preserve">. </w:t>
      </w:r>
      <w:proofErr w:type="gramStart"/>
      <w:r w:rsidR="001A6E70" w:rsidRPr="008B145E">
        <w:rPr>
          <w:rFonts w:ascii="Times New Roman" w:hAnsi="Times New Roman" w:cs="Times New Roman"/>
          <w:b/>
          <w:sz w:val="24"/>
          <w:szCs w:val="24"/>
        </w:rPr>
        <w:t>Establishing</w:t>
      </w:r>
      <w:proofErr w:type="gramEnd"/>
      <w:r w:rsidR="001A6E70" w:rsidRPr="008B145E">
        <w:rPr>
          <w:rFonts w:ascii="Times New Roman" w:hAnsi="Times New Roman" w:cs="Times New Roman"/>
          <w:b/>
          <w:sz w:val="24"/>
          <w:szCs w:val="24"/>
        </w:rPr>
        <w:t xml:space="preserve"> the perceptual dimensions</w:t>
      </w:r>
    </w:p>
    <w:p w14:paraId="3860BB77" w14:textId="77777777" w:rsidR="00307728" w:rsidRPr="00D81467" w:rsidRDefault="00B45BCF" w:rsidP="00361246">
      <w:pPr>
        <w:spacing w:after="0" w:line="480" w:lineRule="auto"/>
        <w:rPr>
          <w:rFonts w:ascii="Times New Roman" w:hAnsi="Times New Roman" w:cs="Times New Roman"/>
          <w:sz w:val="24"/>
          <w:szCs w:val="24"/>
        </w:rPr>
      </w:pPr>
      <w:r w:rsidRPr="008B145E">
        <w:rPr>
          <w:rFonts w:ascii="Times New Roman" w:hAnsi="Times New Roman" w:cs="Times New Roman"/>
          <w:sz w:val="24"/>
          <w:szCs w:val="24"/>
        </w:rPr>
        <w:t xml:space="preserve">Using the semantics obtained from </w:t>
      </w:r>
      <w:r w:rsidR="0079745C">
        <w:rPr>
          <w:rFonts w:ascii="Times New Roman" w:hAnsi="Times New Roman" w:cs="Times New Roman"/>
          <w:sz w:val="24"/>
          <w:szCs w:val="24"/>
        </w:rPr>
        <w:t>Part A</w:t>
      </w:r>
      <w:r w:rsidRPr="008B145E">
        <w:rPr>
          <w:rFonts w:ascii="Times New Roman" w:hAnsi="Times New Roman" w:cs="Times New Roman"/>
          <w:sz w:val="24"/>
          <w:szCs w:val="24"/>
        </w:rPr>
        <w:t>, t</w:t>
      </w:r>
      <w:r w:rsidR="002527E8" w:rsidRPr="008B145E">
        <w:rPr>
          <w:rFonts w:ascii="Times New Roman" w:hAnsi="Times New Roman" w:cs="Times New Roman"/>
          <w:sz w:val="24"/>
          <w:szCs w:val="24"/>
        </w:rPr>
        <w:t xml:space="preserve">his </w:t>
      </w:r>
      <w:r w:rsidR="00B06F79">
        <w:rPr>
          <w:rFonts w:ascii="Times New Roman" w:hAnsi="Times New Roman" w:cs="Times New Roman"/>
          <w:sz w:val="24"/>
          <w:szCs w:val="24"/>
        </w:rPr>
        <w:t>listening evaluation</w:t>
      </w:r>
      <w:r w:rsidR="002527E8" w:rsidRPr="008B145E">
        <w:rPr>
          <w:rFonts w:ascii="Times New Roman" w:hAnsi="Times New Roman" w:cs="Times New Roman"/>
          <w:sz w:val="24"/>
          <w:szCs w:val="24"/>
        </w:rPr>
        <w:t xml:space="preserve"> </w:t>
      </w:r>
      <w:r w:rsidR="00D530D5">
        <w:rPr>
          <w:rFonts w:ascii="Times New Roman" w:hAnsi="Times New Roman" w:cs="Times New Roman"/>
          <w:sz w:val="24"/>
          <w:szCs w:val="24"/>
        </w:rPr>
        <w:t xml:space="preserve">was </w:t>
      </w:r>
      <w:r w:rsidR="00174C2D">
        <w:rPr>
          <w:rFonts w:ascii="Times New Roman" w:hAnsi="Times New Roman" w:cs="Times New Roman"/>
          <w:sz w:val="24"/>
          <w:szCs w:val="24"/>
        </w:rPr>
        <w:t xml:space="preserve">used </w:t>
      </w:r>
      <w:r w:rsidR="00D530D5">
        <w:rPr>
          <w:rFonts w:ascii="Times New Roman" w:hAnsi="Times New Roman" w:cs="Times New Roman"/>
          <w:sz w:val="24"/>
          <w:szCs w:val="24"/>
        </w:rPr>
        <w:t xml:space="preserve">to </w:t>
      </w:r>
      <w:r w:rsidR="002527E8" w:rsidRPr="008B145E">
        <w:rPr>
          <w:rFonts w:ascii="Times New Roman" w:hAnsi="Times New Roman" w:cs="Times New Roman"/>
          <w:sz w:val="24"/>
          <w:szCs w:val="24"/>
        </w:rPr>
        <w:t>esta</w:t>
      </w:r>
      <w:r w:rsidR="000C46EC">
        <w:rPr>
          <w:rFonts w:ascii="Times New Roman" w:hAnsi="Times New Roman" w:cs="Times New Roman"/>
          <w:sz w:val="24"/>
          <w:szCs w:val="24"/>
        </w:rPr>
        <w:t>blish the principal dimensions which could be used to form measurement scales and the dimensions of the perceptual framework.</w:t>
      </w:r>
    </w:p>
    <w:p w14:paraId="72049334" w14:textId="77777777" w:rsidR="002527E8" w:rsidRPr="008A6690" w:rsidRDefault="0027129C" w:rsidP="00361246">
      <w:pPr>
        <w:spacing w:after="0" w:line="480" w:lineRule="auto"/>
        <w:rPr>
          <w:rFonts w:ascii="Times New Roman" w:hAnsi="Times New Roman" w:cs="Times New Roman"/>
          <w:sz w:val="24"/>
          <w:szCs w:val="24"/>
        </w:rPr>
      </w:pPr>
      <w:r w:rsidRPr="008A6690">
        <w:rPr>
          <w:rFonts w:ascii="Times New Roman" w:hAnsi="Times New Roman" w:cs="Times New Roman"/>
          <w:sz w:val="24"/>
          <w:szCs w:val="24"/>
        </w:rPr>
        <w:t>4.1</w:t>
      </w:r>
      <w:r w:rsidR="0055475F" w:rsidRPr="008A6690">
        <w:rPr>
          <w:rFonts w:ascii="Times New Roman" w:hAnsi="Times New Roman" w:cs="Times New Roman"/>
          <w:sz w:val="24"/>
          <w:szCs w:val="24"/>
        </w:rPr>
        <w:t>.</w:t>
      </w:r>
      <w:r w:rsidR="002F03E6" w:rsidRPr="008A6690">
        <w:rPr>
          <w:rFonts w:ascii="Times New Roman" w:hAnsi="Times New Roman" w:cs="Times New Roman"/>
          <w:sz w:val="24"/>
          <w:szCs w:val="24"/>
        </w:rPr>
        <w:t xml:space="preserve"> </w:t>
      </w:r>
      <w:r w:rsidR="0055475F" w:rsidRPr="008A6690">
        <w:rPr>
          <w:rFonts w:ascii="Times New Roman" w:hAnsi="Times New Roman" w:cs="Times New Roman"/>
          <w:i/>
          <w:sz w:val="24"/>
          <w:szCs w:val="24"/>
        </w:rPr>
        <w:t>Measurement scales</w:t>
      </w:r>
    </w:p>
    <w:p w14:paraId="34901CF7" w14:textId="77777777" w:rsidR="008C7D89" w:rsidRDefault="00C65285" w:rsidP="00361246">
      <w:pPr>
        <w:spacing w:line="480" w:lineRule="auto"/>
        <w:rPr>
          <w:rFonts w:ascii="Times New Roman" w:hAnsi="Times New Roman" w:cs="Times New Roman"/>
          <w:sz w:val="24"/>
          <w:szCs w:val="24"/>
        </w:rPr>
      </w:pPr>
      <w:r>
        <w:rPr>
          <w:rFonts w:ascii="Times New Roman" w:hAnsi="Times New Roman" w:cs="Times New Roman"/>
          <w:sz w:val="24"/>
          <w:szCs w:val="24"/>
        </w:rPr>
        <w:t>The s</w:t>
      </w:r>
      <w:r w:rsidRPr="008B145E">
        <w:rPr>
          <w:rFonts w:ascii="Times New Roman" w:hAnsi="Times New Roman" w:cs="Times New Roman"/>
          <w:sz w:val="24"/>
          <w:szCs w:val="24"/>
        </w:rPr>
        <w:t xml:space="preserve">emantic differential </w:t>
      </w:r>
      <w:r>
        <w:rPr>
          <w:rFonts w:ascii="Times New Roman" w:hAnsi="Times New Roman" w:cs="Times New Roman"/>
          <w:sz w:val="24"/>
          <w:szCs w:val="24"/>
        </w:rPr>
        <w:t>technique</w:t>
      </w:r>
      <w:r w:rsidRPr="008B145E">
        <w:rPr>
          <w:rFonts w:ascii="Times New Roman" w:hAnsi="Times New Roman" w:cs="Times New Roman"/>
          <w:sz w:val="24"/>
          <w:szCs w:val="24"/>
        </w:rPr>
        <w:t xml:space="preserve"> </w:t>
      </w:r>
      <w:r>
        <w:rPr>
          <w:rFonts w:ascii="Times New Roman" w:hAnsi="Times New Roman" w:cs="Times New Roman"/>
          <w:sz w:val="24"/>
          <w:szCs w:val="24"/>
        </w:rPr>
        <w:t xml:space="preserve">of </w:t>
      </w:r>
      <w:r w:rsidRPr="008B145E">
        <w:rPr>
          <w:rFonts w:ascii="Times New Roman" w:hAnsi="Times New Roman" w:cs="Times New Roman"/>
          <w:sz w:val="24"/>
          <w:szCs w:val="24"/>
        </w:rPr>
        <w:t xml:space="preserve">Osgood </w:t>
      </w:r>
      <w:r w:rsidR="001E3679" w:rsidRPr="001E3679">
        <w:rPr>
          <w:rFonts w:ascii="Times New Roman" w:hAnsi="Times New Roman" w:cs="Times New Roman"/>
          <w:i/>
          <w:sz w:val="24"/>
          <w:szCs w:val="24"/>
        </w:rPr>
        <w:t>et al</w:t>
      </w:r>
      <w:r w:rsidR="00EC05EE">
        <w:rPr>
          <w:rFonts w:ascii="Times New Roman" w:hAnsi="Times New Roman" w:cs="Times New Roman"/>
          <w:sz w:val="24"/>
          <w:szCs w:val="24"/>
        </w:rPr>
        <w:t>.</w:t>
      </w:r>
      <w:r w:rsidRPr="008B145E">
        <w:rPr>
          <w:rFonts w:ascii="Times New Roman" w:hAnsi="Times New Roman" w:cs="Times New Roman"/>
          <w:sz w:val="24"/>
          <w:szCs w:val="24"/>
        </w:rPr>
        <w:t>(1957)</w:t>
      </w:r>
      <w:r>
        <w:rPr>
          <w:rFonts w:ascii="Times New Roman" w:hAnsi="Times New Roman" w:cs="Times New Roman"/>
          <w:sz w:val="24"/>
          <w:szCs w:val="24"/>
        </w:rPr>
        <w:t xml:space="preserve"> was used to create rating scales </w:t>
      </w:r>
      <w:r w:rsidR="001D630B">
        <w:rPr>
          <w:rFonts w:ascii="Times New Roman" w:hAnsi="Times New Roman" w:cs="Times New Roman"/>
          <w:sz w:val="24"/>
          <w:szCs w:val="24"/>
        </w:rPr>
        <w:t xml:space="preserve">as this technique is valuable for identifying the psychological dimensions </w:t>
      </w:r>
      <w:r w:rsidR="00973D17">
        <w:rPr>
          <w:rFonts w:ascii="Times New Roman" w:hAnsi="Times New Roman" w:cs="Times New Roman"/>
          <w:sz w:val="24"/>
          <w:szCs w:val="24"/>
        </w:rPr>
        <w:t>with</w:t>
      </w:r>
      <w:r w:rsidR="001D630B">
        <w:rPr>
          <w:rFonts w:ascii="Times New Roman" w:hAnsi="Times New Roman" w:cs="Times New Roman"/>
          <w:sz w:val="24"/>
          <w:szCs w:val="24"/>
        </w:rPr>
        <w:t xml:space="preserve"> which sensory stimuli are evaluated</w:t>
      </w:r>
      <w:r w:rsidR="005D6975">
        <w:rPr>
          <w:rFonts w:ascii="Times New Roman" w:hAnsi="Times New Roman" w:cs="Times New Roman"/>
          <w:sz w:val="24"/>
          <w:szCs w:val="24"/>
        </w:rPr>
        <w:t xml:space="preserve"> (Kidd </w:t>
      </w:r>
      <w:r w:rsidR="00857535">
        <w:rPr>
          <w:rFonts w:ascii="Times New Roman" w:hAnsi="Times New Roman" w:cs="Times New Roman"/>
          <w:sz w:val="24"/>
          <w:szCs w:val="24"/>
        </w:rPr>
        <w:t>and</w:t>
      </w:r>
      <w:r w:rsidR="005D6975">
        <w:rPr>
          <w:rFonts w:ascii="Times New Roman" w:hAnsi="Times New Roman" w:cs="Times New Roman"/>
          <w:sz w:val="24"/>
          <w:szCs w:val="24"/>
        </w:rPr>
        <w:t xml:space="preserve"> Watson, 2003).</w:t>
      </w:r>
      <w:r w:rsidRPr="008B145E">
        <w:rPr>
          <w:rFonts w:ascii="Times New Roman" w:hAnsi="Times New Roman" w:cs="Times New Roman"/>
          <w:sz w:val="24"/>
          <w:szCs w:val="24"/>
        </w:rPr>
        <w:t xml:space="preserve"> </w:t>
      </w:r>
      <w:r w:rsidR="006935C6">
        <w:rPr>
          <w:rFonts w:ascii="Times New Roman" w:hAnsi="Times New Roman" w:cs="Times New Roman"/>
          <w:sz w:val="24"/>
          <w:szCs w:val="24"/>
        </w:rPr>
        <w:t>Furthermore, these are often used to explore emotional attributes o</w:t>
      </w:r>
      <w:r w:rsidR="00E63D59">
        <w:rPr>
          <w:rFonts w:ascii="Times New Roman" w:hAnsi="Times New Roman" w:cs="Times New Roman"/>
          <w:sz w:val="24"/>
          <w:szCs w:val="24"/>
        </w:rPr>
        <w:t>f</w:t>
      </w:r>
      <w:r w:rsidR="006935C6">
        <w:rPr>
          <w:rFonts w:ascii="Times New Roman" w:hAnsi="Times New Roman" w:cs="Times New Roman"/>
          <w:sz w:val="24"/>
          <w:szCs w:val="24"/>
        </w:rPr>
        <w:t xml:space="preserve"> a given physical or non-physical item (Hartono </w:t>
      </w:r>
      <w:r w:rsidR="00857535">
        <w:rPr>
          <w:rFonts w:ascii="Times New Roman" w:hAnsi="Times New Roman" w:cs="Times New Roman"/>
          <w:sz w:val="24"/>
          <w:szCs w:val="24"/>
        </w:rPr>
        <w:t>and</w:t>
      </w:r>
      <w:r w:rsidR="00EB1483">
        <w:rPr>
          <w:rFonts w:ascii="Times New Roman" w:hAnsi="Times New Roman" w:cs="Times New Roman"/>
          <w:sz w:val="24"/>
          <w:szCs w:val="24"/>
        </w:rPr>
        <w:t xml:space="preserve"> </w:t>
      </w:r>
      <w:proofErr w:type="spellStart"/>
      <w:r w:rsidR="00EB1483">
        <w:rPr>
          <w:rFonts w:ascii="Times New Roman" w:hAnsi="Times New Roman" w:cs="Times New Roman"/>
          <w:sz w:val="24"/>
          <w:szCs w:val="24"/>
        </w:rPr>
        <w:t>Chuan</w:t>
      </w:r>
      <w:proofErr w:type="spellEnd"/>
      <w:r w:rsidR="00EB1483">
        <w:rPr>
          <w:rFonts w:ascii="Times New Roman" w:hAnsi="Times New Roman" w:cs="Times New Roman"/>
          <w:sz w:val="24"/>
          <w:szCs w:val="24"/>
        </w:rPr>
        <w:t>, 2011).</w:t>
      </w:r>
      <w:r w:rsidR="0096556A">
        <w:rPr>
          <w:rFonts w:ascii="Times New Roman" w:hAnsi="Times New Roman" w:cs="Times New Roman"/>
          <w:sz w:val="24"/>
          <w:szCs w:val="24"/>
        </w:rPr>
        <w:t xml:space="preserve"> </w:t>
      </w:r>
      <w:r w:rsidR="00973D17" w:rsidRPr="003D5808">
        <w:rPr>
          <w:rFonts w:ascii="Times New Roman" w:hAnsi="Times New Roman" w:cs="Times New Roman"/>
          <w:sz w:val="24"/>
          <w:szCs w:val="24"/>
        </w:rPr>
        <w:t>Fifteen</w:t>
      </w:r>
      <w:r w:rsidR="00355A5A">
        <w:rPr>
          <w:rFonts w:ascii="Times New Roman" w:hAnsi="Times New Roman" w:cs="Times New Roman"/>
          <w:sz w:val="24"/>
          <w:szCs w:val="24"/>
        </w:rPr>
        <w:t xml:space="preserve"> </w:t>
      </w:r>
      <w:r w:rsidR="00973D17">
        <w:rPr>
          <w:rFonts w:ascii="Times New Roman" w:hAnsi="Times New Roman" w:cs="Times New Roman"/>
          <w:sz w:val="24"/>
          <w:szCs w:val="24"/>
        </w:rPr>
        <w:t>seven-</w:t>
      </w:r>
      <w:r w:rsidR="00355A5A" w:rsidRPr="008B145E">
        <w:rPr>
          <w:rFonts w:ascii="Times New Roman" w:hAnsi="Times New Roman" w:cs="Times New Roman"/>
          <w:sz w:val="24"/>
          <w:szCs w:val="24"/>
        </w:rPr>
        <w:t xml:space="preserve">point semantic scales </w:t>
      </w:r>
      <w:r w:rsidR="005D6975">
        <w:rPr>
          <w:rFonts w:ascii="Times New Roman" w:hAnsi="Times New Roman" w:cs="Times New Roman"/>
          <w:sz w:val="24"/>
          <w:szCs w:val="24"/>
        </w:rPr>
        <w:t xml:space="preserve">were made from the results of </w:t>
      </w:r>
      <w:r w:rsidR="0079745C">
        <w:rPr>
          <w:rFonts w:ascii="Times New Roman" w:hAnsi="Times New Roman" w:cs="Times New Roman"/>
          <w:sz w:val="24"/>
          <w:szCs w:val="24"/>
        </w:rPr>
        <w:t>Part A</w:t>
      </w:r>
      <w:r w:rsidR="00355A5A">
        <w:rPr>
          <w:rFonts w:ascii="Times New Roman" w:hAnsi="Times New Roman" w:cs="Times New Roman"/>
          <w:sz w:val="24"/>
          <w:szCs w:val="24"/>
        </w:rPr>
        <w:t xml:space="preserve"> (</w:t>
      </w:r>
      <w:r w:rsidR="00BA1369">
        <w:rPr>
          <w:rFonts w:ascii="Times New Roman" w:hAnsi="Times New Roman" w:cs="Times New Roman"/>
          <w:sz w:val="24"/>
          <w:szCs w:val="24"/>
        </w:rPr>
        <w:t>table 3</w:t>
      </w:r>
      <w:r w:rsidR="00355A5A">
        <w:rPr>
          <w:rFonts w:ascii="Times New Roman" w:hAnsi="Times New Roman" w:cs="Times New Roman"/>
          <w:sz w:val="24"/>
          <w:szCs w:val="24"/>
        </w:rPr>
        <w:t>)</w:t>
      </w:r>
      <w:r w:rsidR="00355A5A" w:rsidRPr="008B145E">
        <w:rPr>
          <w:rFonts w:ascii="Times New Roman" w:hAnsi="Times New Roman" w:cs="Times New Roman"/>
          <w:sz w:val="24"/>
          <w:szCs w:val="24"/>
        </w:rPr>
        <w:t>.</w:t>
      </w:r>
      <w:r w:rsidR="00355A5A">
        <w:rPr>
          <w:rFonts w:ascii="Times New Roman" w:hAnsi="Times New Roman" w:cs="Times New Roman"/>
          <w:sz w:val="24"/>
          <w:szCs w:val="24"/>
        </w:rPr>
        <w:t xml:space="preserve"> </w:t>
      </w:r>
      <w:r w:rsidR="00AB62F1" w:rsidRPr="008B145E">
        <w:rPr>
          <w:rFonts w:ascii="Times New Roman" w:hAnsi="Times New Roman" w:cs="Times New Roman"/>
          <w:sz w:val="24"/>
          <w:szCs w:val="24"/>
        </w:rPr>
        <w:t xml:space="preserve">The scales were constructed based on the most frequently reported </w:t>
      </w:r>
      <w:r w:rsidR="00973D17">
        <w:rPr>
          <w:rFonts w:ascii="Times New Roman" w:hAnsi="Times New Roman" w:cs="Times New Roman"/>
          <w:sz w:val="24"/>
          <w:szCs w:val="24"/>
        </w:rPr>
        <w:t>words</w:t>
      </w:r>
      <w:r w:rsidR="00AB62F1" w:rsidRPr="008B145E">
        <w:rPr>
          <w:rFonts w:ascii="Times New Roman" w:hAnsi="Times New Roman" w:cs="Times New Roman"/>
          <w:sz w:val="24"/>
          <w:szCs w:val="24"/>
        </w:rPr>
        <w:t xml:space="preserve"> and paired according to meaning. Where </w:t>
      </w:r>
      <w:r w:rsidR="00176CD4">
        <w:rPr>
          <w:rFonts w:ascii="Times New Roman" w:hAnsi="Times New Roman" w:cs="Times New Roman"/>
          <w:sz w:val="24"/>
          <w:szCs w:val="24"/>
        </w:rPr>
        <w:t xml:space="preserve">pairing </w:t>
      </w:r>
      <w:r w:rsidR="00AB62F1" w:rsidRPr="008B145E">
        <w:rPr>
          <w:rFonts w:ascii="Times New Roman" w:hAnsi="Times New Roman" w:cs="Times New Roman"/>
          <w:sz w:val="24"/>
          <w:szCs w:val="24"/>
        </w:rPr>
        <w:t>was not possible</w:t>
      </w:r>
      <w:r w:rsidR="00176CD4">
        <w:rPr>
          <w:rFonts w:ascii="Times New Roman" w:hAnsi="Times New Roman" w:cs="Times New Roman"/>
          <w:sz w:val="24"/>
          <w:szCs w:val="24"/>
        </w:rPr>
        <w:t xml:space="preserve"> based on the collected </w:t>
      </w:r>
      <w:r w:rsidR="00973D17">
        <w:rPr>
          <w:rFonts w:ascii="Times New Roman" w:hAnsi="Times New Roman" w:cs="Times New Roman"/>
          <w:sz w:val="24"/>
          <w:szCs w:val="24"/>
        </w:rPr>
        <w:t>semantics</w:t>
      </w:r>
      <w:r w:rsidR="00AB62F1" w:rsidRPr="008B145E">
        <w:rPr>
          <w:rFonts w:ascii="Times New Roman" w:hAnsi="Times New Roman" w:cs="Times New Roman"/>
          <w:sz w:val="24"/>
          <w:szCs w:val="24"/>
        </w:rPr>
        <w:t xml:space="preserve">, assessment of </w:t>
      </w:r>
      <w:r w:rsidR="00AB62F1" w:rsidRPr="008B145E">
        <w:rPr>
          <w:rFonts w:ascii="Times New Roman" w:hAnsi="Times New Roman" w:cs="Times New Roman"/>
          <w:sz w:val="24"/>
          <w:szCs w:val="24"/>
        </w:rPr>
        <w:lastRenderedPageBreak/>
        <w:t xml:space="preserve">previous soundscape and sound quality research was used to find suitable alternative along with </w:t>
      </w:r>
      <w:r w:rsidR="002B667C">
        <w:rPr>
          <w:rFonts w:ascii="Times New Roman" w:hAnsi="Times New Roman" w:cs="Times New Roman"/>
          <w:sz w:val="24"/>
          <w:szCs w:val="24"/>
        </w:rPr>
        <w:t>the</w:t>
      </w:r>
      <w:r w:rsidR="002B667C" w:rsidRPr="008B145E">
        <w:rPr>
          <w:rFonts w:ascii="Times New Roman" w:hAnsi="Times New Roman" w:cs="Times New Roman"/>
          <w:sz w:val="24"/>
          <w:szCs w:val="24"/>
        </w:rPr>
        <w:t xml:space="preserve"> </w:t>
      </w:r>
      <w:r w:rsidR="002B667C">
        <w:rPr>
          <w:rFonts w:ascii="Times New Roman" w:hAnsi="Times New Roman" w:cs="Times New Roman"/>
          <w:sz w:val="24"/>
          <w:szCs w:val="24"/>
        </w:rPr>
        <w:t>Oxford</w:t>
      </w:r>
      <w:r w:rsidR="002B667C" w:rsidRPr="008B145E">
        <w:rPr>
          <w:rFonts w:ascii="Times New Roman" w:hAnsi="Times New Roman" w:cs="Times New Roman"/>
          <w:sz w:val="24"/>
          <w:szCs w:val="24"/>
        </w:rPr>
        <w:t xml:space="preserve"> </w:t>
      </w:r>
      <w:r w:rsidR="00AB62F1" w:rsidRPr="008B145E">
        <w:rPr>
          <w:rFonts w:ascii="Times New Roman" w:hAnsi="Times New Roman" w:cs="Times New Roman"/>
          <w:sz w:val="24"/>
          <w:szCs w:val="24"/>
        </w:rPr>
        <w:t>English Dictionary</w:t>
      </w:r>
      <w:r w:rsidR="007503F6">
        <w:rPr>
          <w:rFonts w:ascii="Times New Roman" w:hAnsi="Times New Roman" w:cs="Times New Roman"/>
          <w:sz w:val="24"/>
          <w:szCs w:val="24"/>
        </w:rPr>
        <w:t xml:space="preserve"> (2005)</w:t>
      </w:r>
      <w:r w:rsidR="00AB62F1" w:rsidRPr="008B145E">
        <w:rPr>
          <w:rFonts w:ascii="Times New Roman" w:hAnsi="Times New Roman" w:cs="Times New Roman"/>
          <w:sz w:val="24"/>
          <w:szCs w:val="24"/>
        </w:rPr>
        <w:t>.</w:t>
      </w:r>
      <w:r w:rsidR="00AB62F1">
        <w:rPr>
          <w:rFonts w:ascii="Times New Roman" w:hAnsi="Times New Roman" w:cs="Times New Roman"/>
          <w:sz w:val="24"/>
          <w:szCs w:val="24"/>
        </w:rPr>
        <w:t xml:space="preserve"> </w:t>
      </w:r>
    </w:p>
    <w:p w14:paraId="17B3F8F0" w14:textId="77777777" w:rsidR="001B1756" w:rsidRDefault="001B1756" w:rsidP="00361246">
      <w:pPr>
        <w:spacing w:line="480" w:lineRule="auto"/>
        <w:jc w:val="center"/>
        <w:rPr>
          <w:rFonts w:ascii="Times New Roman" w:hAnsi="Times New Roman" w:cs="Times New Roman"/>
          <w:sz w:val="24"/>
          <w:szCs w:val="24"/>
        </w:rPr>
      </w:pPr>
      <w:r w:rsidRPr="004C4B9D">
        <w:rPr>
          <w:rFonts w:ascii="Times New Roman" w:hAnsi="Times New Roman" w:cs="Times New Roman"/>
          <w:b/>
          <w:sz w:val="24"/>
          <w:szCs w:val="24"/>
        </w:rPr>
        <w:t>Table 3.</w:t>
      </w:r>
      <w:r w:rsidRPr="008B145E">
        <w:rPr>
          <w:rFonts w:ascii="Times New Roman" w:hAnsi="Times New Roman" w:cs="Times New Roman"/>
          <w:sz w:val="24"/>
          <w:szCs w:val="24"/>
        </w:rPr>
        <w:t xml:space="preserve"> </w:t>
      </w:r>
      <w:r w:rsidR="00EB1483">
        <w:rPr>
          <w:rFonts w:ascii="Times New Roman" w:hAnsi="Times New Roman" w:cs="Times New Roman"/>
          <w:sz w:val="24"/>
          <w:szCs w:val="24"/>
        </w:rPr>
        <w:t>Fifteen b</w:t>
      </w:r>
      <w:r>
        <w:rPr>
          <w:rFonts w:ascii="Times New Roman" w:hAnsi="Times New Roman" w:cs="Times New Roman"/>
          <w:sz w:val="24"/>
          <w:szCs w:val="24"/>
        </w:rPr>
        <w:t xml:space="preserve">ipolar </w:t>
      </w:r>
      <w:r w:rsidRPr="008B145E">
        <w:rPr>
          <w:rFonts w:ascii="Times New Roman" w:hAnsi="Times New Roman" w:cs="Times New Roman"/>
          <w:sz w:val="24"/>
          <w:szCs w:val="24"/>
        </w:rPr>
        <w:t xml:space="preserve">semantic </w:t>
      </w:r>
      <w:r>
        <w:rPr>
          <w:rFonts w:ascii="Times New Roman" w:hAnsi="Times New Roman" w:cs="Times New Roman"/>
          <w:sz w:val="24"/>
          <w:szCs w:val="24"/>
        </w:rPr>
        <w:t xml:space="preserve">differential </w:t>
      </w:r>
      <w:r w:rsidRPr="008B145E">
        <w:rPr>
          <w:rFonts w:ascii="Times New Roman" w:hAnsi="Times New Roman" w:cs="Times New Roman"/>
          <w:sz w:val="24"/>
          <w:szCs w:val="24"/>
        </w:rPr>
        <w:t>scales used in evalua</w:t>
      </w:r>
      <w:r>
        <w:rPr>
          <w:rFonts w:ascii="Times New Roman" w:hAnsi="Times New Roman" w:cs="Times New Roman"/>
          <w:sz w:val="24"/>
          <w:szCs w:val="24"/>
        </w:rPr>
        <w:t>tion to create the perceptual dimensions of the CT ward soundscape.</w:t>
      </w:r>
    </w:p>
    <w:tbl>
      <w:tblPr>
        <w:tblW w:w="0" w:type="auto"/>
        <w:jc w:val="center"/>
        <w:tblInd w:w="9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16"/>
        <w:gridCol w:w="1283"/>
        <w:gridCol w:w="1216"/>
        <w:gridCol w:w="1427"/>
      </w:tblGrid>
      <w:tr w:rsidR="001B1756" w:rsidRPr="008B145E" w14:paraId="5353EE83" w14:textId="77777777" w:rsidTr="001B1756">
        <w:trPr>
          <w:trHeight w:val="303"/>
          <w:jc w:val="center"/>
        </w:trPr>
        <w:tc>
          <w:tcPr>
            <w:tcW w:w="0" w:type="auto"/>
            <w:tcBorders>
              <w:top w:val="single" w:sz="4" w:space="0" w:color="auto"/>
              <w:left w:val="nil"/>
              <w:bottom w:val="single" w:sz="4" w:space="0" w:color="auto"/>
              <w:right w:val="single" w:sz="4" w:space="0" w:color="auto"/>
            </w:tcBorders>
          </w:tcPr>
          <w:p w14:paraId="6E61D46B" w14:textId="77777777" w:rsidR="001B1756" w:rsidRPr="008B145E" w:rsidRDefault="001B1756" w:rsidP="00361246">
            <w:pPr>
              <w:spacing w:after="0" w:line="240" w:lineRule="auto"/>
              <w:rPr>
                <w:rFonts w:ascii="Times New Roman" w:eastAsia="Times New Roman" w:hAnsi="Times New Roman" w:cs="Times New Roman"/>
                <w:b/>
                <w:bCs/>
                <w:color w:val="000000"/>
                <w:sz w:val="20"/>
                <w:szCs w:val="20"/>
                <w:lang w:val="en-US"/>
              </w:rPr>
            </w:pPr>
            <w:r>
              <w:rPr>
                <w:rFonts w:ascii="Times New Roman" w:eastAsia="Times New Roman" w:hAnsi="Times New Roman" w:cs="Times New Roman"/>
                <w:b/>
                <w:bCs/>
                <w:color w:val="000000"/>
                <w:sz w:val="20"/>
                <w:szCs w:val="20"/>
                <w:lang w:val="en-US"/>
              </w:rPr>
              <w:t xml:space="preserve">  </w:t>
            </w:r>
          </w:p>
        </w:tc>
        <w:tc>
          <w:tcPr>
            <w:tcW w:w="0" w:type="auto"/>
            <w:gridSpan w:val="3"/>
            <w:tcBorders>
              <w:top w:val="single" w:sz="4" w:space="0" w:color="auto"/>
              <w:left w:val="single" w:sz="4" w:space="0" w:color="auto"/>
              <w:bottom w:val="single" w:sz="4" w:space="0" w:color="auto"/>
              <w:right w:val="nil"/>
            </w:tcBorders>
            <w:shd w:val="clear" w:color="auto" w:fill="auto"/>
            <w:hideMark/>
          </w:tcPr>
          <w:p w14:paraId="3A1F06C8" w14:textId="77777777" w:rsidR="001B1756" w:rsidRPr="008B145E" w:rsidRDefault="001B1756" w:rsidP="00361246">
            <w:pPr>
              <w:spacing w:after="0" w:line="240" w:lineRule="auto"/>
              <w:jc w:val="center"/>
              <w:rPr>
                <w:rFonts w:ascii="Times New Roman" w:eastAsia="Times New Roman" w:hAnsi="Times New Roman" w:cs="Times New Roman"/>
                <w:b/>
                <w:bCs/>
                <w:color w:val="000000"/>
                <w:sz w:val="20"/>
                <w:szCs w:val="20"/>
                <w:lang w:val="en-US"/>
              </w:rPr>
            </w:pPr>
            <w:r>
              <w:rPr>
                <w:rFonts w:ascii="Times New Roman" w:eastAsia="Times New Roman" w:hAnsi="Times New Roman" w:cs="Times New Roman"/>
                <w:b/>
                <w:bCs/>
                <w:color w:val="000000"/>
                <w:sz w:val="20"/>
                <w:szCs w:val="20"/>
                <w:lang w:val="en-US"/>
              </w:rPr>
              <w:t xml:space="preserve">Bipolar </w:t>
            </w:r>
            <w:r w:rsidRPr="008B145E">
              <w:rPr>
                <w:rFonts w:ascii="Times New Roman" w:eastAsia="Times New Roman" w:hAnsi="Times New Roman" w:cs="Times New Roman"/>
                <w:b/>
                <w:bCs/>
                <w:color w:val="000000"/>
                <w:sz w:val="20"/>
                <w:szCs w:val="20"/>
                <w:lang w:val="en-US"/>
              </w:rPr>
              <w:t>Semantic Scale</w:t>
            </w:r>
            <w:r>
              <w:rPr>
                <w:rFonts w:ascii="Times New Roman" w:eastAsia="Times New Roman" w:hAnsi="Times New Roman" w:cs="Times New Roman"/>
                <w:b/>
                <w:bCs/>
                <w:color w:val="000000"/>
                <w:sz w:val="20"/>
                <w:szCs w:val="20"/>
                <w:lang w:val="en-US"/>
              </w:rPr>
              <w:t>s</w:t>
            </w:r>
          </w:p>
        </w:tc>
      </w:tr>
      <w:tr w:rsidR="001B1756" w:rsidRPr="008B145E" w14:paraId="67F0F508" w14:textId="77777777" w:rsidTr="001B1756">
        <w:trPr>
          <w:trHeight w:val="333"/>
          <w:jc w:val="center"/>
        </w:trPr>
        <w:tc>
          <w:tcPr>
            <w:tcW w:w="0" w:type="auto"/>
            <w:tcBorders>
              <w:top w:val="single" w:sz="4" w:space="0" w:color="auto"/>
              <w:left w:val="nil"/>
              <w:bottom w:val="nil"/>
              <w:right w:val="single" w:sz="4" w:space="0" w:color="auto"/>
            </w:tcBorders>
          </w:tcPr>
          <w:p w14:paraId="55F1F8D9" w14:textId="77777777" w:rsidR="001B1756" w:rsidRPr="008B145E" w:rsidRDefault="001B1756" w:rsidP="00361246">
            <w:pPr>
              <w:spacing w:after="0" w:line="240" w:lineRule="auto"/>
              <w:rPr>
                <w:rFonts w:ascii="Times New Roman" w:eastAsia="Times New Roman" w:hAnsi="Times New Roman" w:cs="Times New Roman"/>
                <w:color w:val="000000"/>
                <w:sz w:val="20"/>
                <w:szCs w:val="20"/>
                <w:lang w:val="en-US"/>
              </w:rPr>
            </w:pPr>
            <w:r w:rsidRPr="008B145E">
              <w:rPr>
                <w:rFonts w:ascii="Times New Roman" w:eastAsia="Times New Roman" w:hAnsi="Times New Roman" w:cs="Times New Roman"/>
                <w:color w:val="000000"/>
                <w:sz w:val="20"/>
                <w:szCs w:val="20"/>
                <w:lang w:val="en-US"/>
              </w:rPr>
              <w:t>1</w:t>
            </w:r>
          </w:p>
        </w:tc>
        <w:tc>
          <w:tcPr>
            <w:tcW w:w="0" w:type="auto"/>
            <w:tcBorders>
              <w:top w:val="single" w:sz="4" w:space="0" w:color="auto"/>
              <w:left w:val="single" w:sz="4" w:space="0" w:color="auto"/>
            </w:tcBorders>
            <w:shd w:val="clear" w:color="auto" w:fill="auto"/>
            <w:noWrap/>
            <w:hideMark/>
          </w:tcPr>
          <w:p w14:paraId="3EE46DD4" w14:textId="77777777" w:rsidR="001B1756" w:rsidRPr="008B145E" w:rsidRDefault="001B1756" w:rsidP="00361246">
            <w:pPr>
              <w:spacing w:after="0" w:line="240" w:lineRule="auto"/>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Calm</w:t>
            </w:r>
          </w:p>
        </w:tc>
        <w:tc>
          <w:tcPr>
            <w:tcW w:w="0" w:type="auto"/>
            <w:tcBorders>
              <w:top w:val="single" w:sz="4" w:space="0" w:color="auto"/>
              <w:left w:val="single" w:sz="4" w:space="0" w:color="auto"/>
            </w:tcBorders>
          </w:tcPr>
          <w:p w14:paraId="5C56456A" w14:textId="77777777" w:rsidR="001B1756" w:rsidRDefault="001B1756" w:rsidP="00361246">
            <w:pPr>
              <w:spacing w:after="0"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1 2 3 4 5 6 7</w:t>
            </w:r>
          </w:p>
        </w:tc>
        <w:tc>
          <w:tcPr>
            <w:tcW w:w="0" w:type="auto"/>
            <w:tcBorders>
              <w:top w:val="single" w:sz="4" w:space="0" w:color="auto"/>
              <w:left w:val="single" w:sz="4" w:space="0" w:color="auto"/>
              <w:right w:val="nil"/>
            </w:tcBorders>
          </w:tcPr>
          <w:p w14:paraId="74B1E6D2" w14:textId="77777777" w:rsidR="001B1756" w:rsidRDefault="001B1756" w:rsidP="00361246">
            <w:pPr>
              <w:spacing w:after="0" w:line="240" w:lineRule="auto"/>
              <w:jc w:val="center"/>
              <w:rPr>
                <w:rFonts w:ascii="Times New Roman" w:eastAsia="Times New Roman" w:hAnsi="Times New Roman" w:cs="Times New Roman"/>
                <w:color w:val="000000"/>
                <w:sz w:val="20"/>
                <w:szCs w:val="20"/>
                <w:lang w:val="en-US"/>
              </w:rPr>
            </w:pPr>
            <w:r w:rsidRPr="008B145E">
              <w:rPr>
                <w:rFonts w:ascii="Times New Roman" w:eastAsia="Times New Roman" w:hAnsi="Times New Roman" w:cs="Times New Roman"/>
                <w:color w:val="000000"/>
                <w:sz w:val="20"/>
                <w:szCs w:val="20"/>
                <w:lang w:val="en-US"/>
              </w:rPr>
              <w:t>Agitated</w:t>
            </w:r>
          </w:p>
        </w:tc>
      </w:tr>
      <w:tr w:rsidR="001B1756" w:rsidRPr="008B145E" w14:paraId="7A02AC5F" w14:textId="77777777" w:rsidTr="001B1756">
        <w:trPr>
          <w:trHeight w:val="312"/>
          <w:jc w:val="center"/>
        </w:trPr>
        <w:tc>
          <w:tcPr>
            <w:tcW w:w="0" w:type="auto"/>
            <w:tcBorders>
              <w:top w:val="nil"/>
              <w:left w:val="nil"/>
              <w:bottom w:val="nil"/>
              <w:right w:val="single" w:sz="4" w:space="0" w:color="auto"/>
            </w:tcBorders>
          </w:tcPr>
          <w:p w14:paraId="21F51FBB" w14:textId="77777777" w:rsidR="001B1756" w:rsidRPr="008B145E" w:rsidRDefault="001B1756" w:rsidP="00361246">
            <w:pPr>
              <w:spacing w:after="0" w:line="240" w:lineRule="auto"/>
              <w:rPr>
                <w:rFonts w:ascii="Times New Roman" w:eastAsia="Times New Roman" w:hAnsi="Times New Roman" w:cs="Times New Roman"/>
                <w:color w:val="000000"/>
                <w:sz w:val="20"/>
                <w:szCs w:val="20"/>
                <w:lang w:val="en-US"/>
              </w:rPr>
            </w:pPr>
            <w:r w:rsidRPr="008B145E">
              <w:rPr>
                <w:rFonts w:ascii="Times New Roman" w:eastAsia="Times New Roman" w:hAnsi="Times New Roman" w:cs="Times New Roman"/>
                <w:color w:val="000000"/>
                <w:sz w:val="20"/>
                <w:szCs w:val="20"/>
                <w:lang w:val="en-US"/>
              </w:rPr>
              <w:t>2</w:t>
            </w:r>
          </w:p>
        </w:tc>
        <w:tc>
          <w:tcPr>
            <w:tcW w:w="0" w:type="auto"/>
            <w:tcBorders>
              <w:left w:val="single" w:sz="4" w:space="0" w:color="auto"/>
            </w:tcBorders>
            <w:shd w:val="clear" w:color="auto" w:fill="auto"/>
            <w:noWrap/>
            <w:hideMark/>
          </w:tcPr>
          <w:p w14:paraId="53CF0B05" w14:textId="77777777" w:rsidR="001B1756" w:rsidRDefault="001B1756" w:rsidP="00361246">
            <w:pPr>
              <w:spacing w:after="0" w:line="240" w:lineRule="auto"/>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Relaxed</w:t>
            </w:r>
          </w:p>
          <w:p w14:paraId="48E6A099" w14:textId="77777777" w:rsidR="001B1756" w:rsidRPr="008B145E" w:rsidRDefault="001B1756" w:rsidP="00361246">
            <w:pPr>
              <w:spacing w:after="0" w:line="240" w:lineRule="auto"/>
              <w:jc w:val="center"/>
              <w:rPr>
                <w:rFonts w:ascii="Times New Roman" w:eastAsia="Times New Roman" w:hAnsi="Times New Roman" w:cs="Times New Roman"/>
                <w:color w:val="000000"/>
                <w:sz w:val="20"/>
                <w:szCs w:val="20"/>
                <w:lang w:val="en-US"/>
              </w:rPr>
            </w:pPr>
          </w:p>
        </w:tc>
        <w:tc>
          <w:tcPr>
            <w:tcW w:w="0" w:type="auto"/>
            <w:tcBorders>
              <w:left w:val="single" w:sz="4" w:space="0" w:color="auto"/>
            </w:tcBorders>
          </w:tcPr>
          <w:p w14:paraId="52ABE8FE" w14:textId="77777777" w:rsidR="001B1756" w:rsidRDefault="001B1756" w:rsidP="00361246">
            <w:pPr>
              <w:spacing w:after="0"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1 2 3 4 5 6 7</w:t>
            </w:r>
          </w:p>
        </w:tc>
        <w:tc>
          <w:tcPr>
            <w:tcW w:w="0" w:type="auto"/>
            <w:tcBorders>
              <w:left w:val="single" w:sz="4" w:space="0" w:color="auto"/>
              <w:right w:val="nil"/>
            </w:tcBorders>
          </w:tcPr>
          <w:p w14:paraId="28164931" w14:textId="77777777" w:rsidR="001B1756" w:rsidRDefault="001B1756" w:rsidP="00361246">
            <w:pPr>
              <w:spacing w:after="0" w:line="240" w:lineRule="auto"/>
              <w:jc w:val="center"/>
              <w:rPr>
                <w:rFonts w:ascii="Times New Roman" w:eastAsia="Times New Roman" w:hAnsi="Times New Roman" w:cs="Times New Roman"/>
                <w:color w:val="000000"/>
                <w:sz w:val="20"/>
                <w:szCs w:val="20"/>
                <w:lang w:val="en-US"/>
              </w:rPr>
            </w:pPr>
            <w:r w:rsidRPr="008B145E">
              <w:rPr>
                <w:rFonts w:ascii="Times New Roman" w:eastAsia="Times New Roman" w:hAnsi="Times New Roman" w:cs="Times New Roman"/>
                <w:color w:val="000000"/>
                <w:sz w:val="20"/>
                <w:szCs w:val="20"/>
                <w:lang w:val="en-US"/>
              </w:rPr>
              <w:t>Stressed</w:t>
            </w:r>
          </w:p>
        </w:tc>
      </w:tr>
      <w:tr w:rsidR="001B1756" w:rsidRPr="008B145E" w14:paraId="06362079" w14:textId="77777777" w:rsidTr="001B1756">
        <w:trPr>
          <w:trHeight w:val="312"/>
          <w:jc w:val="center"/>
        </w:trPr>
        <w:tc>
          <w:tcPr>
            <w:tcW w:w="0" w:type="auto"/>
            <w:tcBorders>
              <w:top w:val="nil"/>
              <w:left w:val="nil"/>
              <w:bottom w:val="nil"/>
              <w:right w:val="single" w:sz="4" w:space="0" w:color="auto"/>
            </w:tcBorders>
          </w:tcPr>
          <w:p w14:paraId="539BB4F7" w14:textId="77777777" w:rsidR="001B1756" w:rsidRPr="008B145E" w:rsidRDefault="001B1756" w:rsidP="00361246">
            <w:pPr>
              <w:spacing w:after="0" w:line="240" w:lineRule="auto"/>
              <w:rPr>
                <w:rFonts w:ascii="Times New Roman" w:eastAsia="Times New Roman" w:hAnsi="Times New Roman" w:cs="Times New Roman"/>
                <w:color w:val="000000"/>
                <w:sz w:val="20"/>
                <w:szCs w:val="20"/>
                <w:lang w:val="en-US"/>
              </w:rPr>
            </w:pPr>
            <w:r w:rsidRPr="008B145E">
              <w:rPr>
                <w:rFonts w:ascii="Times New Roman" w:eastAsia="Times New Roman" w:hAnsi="Times New Roman" w:cs="Times New Roman"/>
                <w:color w:val="000000"/>
                <w:sz w:val="20"/>
                <w:szCs w:val="20"/>
                <w:lang w:val="en-US"/>
              </w:rPr>
              <w:t>3</w:t>
            </w:r>
          </w:p>
        </w:tc>
        <w:tc>
          <w:tcPr>
            <w:tcW w:w="0" w:type="auto"/>
            <w:tcBorders>
              <w:left w:val="single" w:sz="4" w:space="0" w:color="auto"/>
            </w:tcBorders>
            <w:shd w:val="clear" w:color="auto" w:fill="auto"/>
            <w:noWrap/>
            <w:hideMark/>
          </w:tcPr>
          <w:p w14:paraId="177A5CB2" w14:textId="77777777" w:rsidR="001B1756" w:rsidRDefault="001B1756" w:rsidP="00361246">
            <w:pPr>
              <w:spacing w:after="0" w:line="240" w:lineRule="auto"/>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Reassured</w:t>
            </w:r>
          </w:p>
          <w:p w14:paraId="4C42E0E5" w14:textId="77777777" w:rsidR="001B1756" w:rsidRPr="008B145E" w:rsidRDefault="001B1756" w:rsidP="00361246">
            <w:pPr>
              <w:spacing w:after="0" w:line="240" w:lineRule="auto"/>
              <w:jc w:val="center"/>
              <w:rPr>
                <w:rFonts w:ascii="Times New Roman" w:eastAsia="Times New Roman" w:hAnsi="Times New Roman" w:cs="Times New Roman"/>
                <w:color w:val="000000"/>
                <w:sz w:val="20"/>
                <w:szCs w:val="20"/>
                <w:lang w:val="en-US"/>
              </w:rPr>
            </w:pPr>
          </w:p>
        </w:tc>
        <w:tc>
          <w:tcPr>
            <w:tcW w:w="0" w:type="auto"/>
            <w:tcBorders>
              <w:left w:val="single" w:sz="4" w:space="0" w:color="auto"/>
            </w:tcBorders>
          </w:tcPr>
          <w:p w14:paraId="3CBA8EED" w14:textId="77777777" w:rsidR="001B1756" w:rsidRDefault="001B1756" w:rsidP="00361246">
            <w:pPr>
              <w:spacing w:after="0"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1 2 3 4 5 6 7</w:t>
            </w:r>
          </w:p>
        </w:tc>
        <w:tc>
          <w:tcPr>
            <w:tcW w:w="0" w:type="auto"/>
            <w:tcBorders>
              <w:left w:val="single" w:sz="4" w:space="0" w:color="auto"/>
              <w:right w:val="nil"/>
            </w:tcBorders>
          </w:tcPr>
          <w:p w14:paraId="5C09FCDA" w14:textId="77777777" w:rsidR="001B1756" w:rsidRDefault="001B1756" w:rsidP="00361246">
            <w:pPr>
              <w:spacing w:after="0" w:line="240" w:lineRule="auto"/>
              <w:jc w:val="center"/>
              <w:rPr>
                <w:rFonts w:ascii="Times New Roman" w:eastAsia="Times New Roman" w:hAnsi="Times New Roman" w:cs="Times New Roman"/>
                <w:color w:val="000000"/>
                <w:sz w:val="20"/>
                <w:szCs w:val="20"/>
                <w:lang w:val="en-US"/>
              </w:rPr>
            </w:pPr>
            <w:r w:rsidRPr="008B145E">
              <w:rPr>
                <w:rFonts w:ascii="Times New Roman" w:eastAsia="Times New Roman" w:hAnsi="Times New Roman" w:cs="Times New Roman"/>
                <w:color w:val="000000"/>
                <w:sz w:val="20"/>
                <w:szCs w:val="20"/>
                <w:lang w:val="en-US"/>
              </w:rPr>
              <w:t>Worried</w:t>
            </w:r>
          </w:p>
        </w:tc>
      </w:tr>
      <w:tr w:rsidR="001B1756" w:rsidRPr="008B145E" w14:paraId="4551A1F1" w14:textId="77777777" w:rsidTr="001B1756">
        <w:trPr>
          <w:trHeight w:val="312"/>
          <w:jc w:val="center"/>
        </w:trPr>
        <w:tc>
          <w:tcPr>
            <w:tcW w:w="0" w:type="auto"/>
            <w:tcBorders>
              <w:top w:val="nil"/>
              <w:left w:val="nil"/>
              <w:bottom w:val="nil"/>
              <w:right w:val="single" w:sz="4" w:space="0" w:color="auto"/>
            </w:tcBorders>
          </w:tcPr>
          <w:p w14:paraId="65887D4C" w14:textId="77777777" w:rsidR="001B1756" w:rsidRPr="008B145E" w:rsidRDefault="001B1756" w:rsidP="00361246">
            <w:pPr>
              <w:spacing w:after="0" w:line="240" w:lineRule="auto"/>
              <w:rPr>
                <w:rFonts w:ascii="Times New Roman" w:eastAsia="Times New Roman" w:hAnsi="Times New Roman" w:cs="Times New Roman"/>
                <w:color w:val="000000"/>
                <w:sz w:val="20"/>
                <w:szCs w:val="20"/>
                <w:lang w:val="en-US"/>
              </w:rPr>
            </w:pPr>
            <w:r w:rsidRPr="008B145E">
              <w:rPr>
                <w:rFonts w:ascii="Times New Roman" w:eastAsia="Times New Roman" w:hAnsi="Times New Roman" w:cs="Times New Roman"/>
                <w:color w:val="000000"/>
                <w:sz w:val="20"/>
                <w:szCs w:val="20"/>
                <w:lang w:val="en-US"/>
              </w:rPr>
              <w:t>4</w:t>
            </w:r>
          </w:p>
        </w:tc>
        <w:tc>
          <w:tcPr>
            <w:tcW w:w="0" w:type="auto"/>
            <w:tcBorders>
              <w:left w:val="single" w:sz="4" w:space="0" w:color="auto"/>
            </w:tcBorders>
            <w:shd w:val="clear" w:color="auto" w:fill="auto"/>
            <w:noWrap/>
            <w:hideMark/>
          </w:tcPr>
          <w:p w14:paraId="403BC76B" w14:textId="77777777" w:rsidR="001B1756" w:rsidRDefault="001B1756" w:rsidP="00361246">
            <w:pPr>
              <w:spacing w:after="0" w:line="240" w:lineRule="auto"/>
              <w:jc w:val="center"/>
              <w:rPr>
                <w:rFonts w:ascii="Times New Roman" w:eastAsia="Times New Roman" w:hAnsi="Times New Roman" w:cs="Times New Roman"/>
                <w:color w:val="000000"/>
                <w:sz w:val="20"/>
                <w:szCs w:val="20"/>
                <w:lang w:val="en-US"/>
              </w:rPr>
            </w:pPr>
            <w:r w:rsidRPr="008B145E">
              <w:rPr>
                <w:rFonts w:ascii="Times New Roman" w:eastAsia="Times New Roman" w:hAnsi="Times New Roman" w:cs="Times New Roman"/>
                <w:color w:val="000000"/>
                <w:sz w:val="20"/>
                <w:szCs w:val="20"/>
                <w:lang w:val="en-US"/>
              </w:rPr>
              <w:t>At ease</w:t>
            </w:r>
          </w:p>
          <w:p w14:paraId="505E228C" w14:textId="77777777" w:rsidR="001B1756" w:rsidRPr="008B145E" w:rsidRDefault="001B1756" w:rsidP="00361246">
            <w:pPr>
              <w:spacing w:after="0" w:line="240" w:lineRule="auto"/>
              <w:jc w:val="center"/>
              <w:rPr>
                <w:rFonts w:ascii="Times New Roman" w:eastAsia="Times New Roman" w:hAnsi="Times New Roman" w:cs="Times New Roman"/>
                <w:color w:val="000000"/>
                <w:sz w:val="20"/>
                <w:szCs w:val="20"/>
                <w:lang w:val="en-US"/>
              </w:rPr>
            </w:pPr>
          </w:p>
        </w:tc>
        <w:tc>
          <w:tcPr>
            <w:tcW w:w="0" w:type="auto"/>
            <w:tcBorders>
              <w:left w:val="single" w:sz="4" w:space="0" w:color="auto"/>
            </w:tcBorders>
          </w:tcPr>
          <w:p w14:paraId="4660240F" w14:textId="77777777" w:rsidR="001B1756" w:rsidRPr="008B145E" w:rsidRDefault="001B1756" w:rsidP="00361246">
            <w:pPr>
              <w:spacing w:after="0"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1 2 3 4 5 6 7</w:t>
            </w:r>
          </w:p>
        </w:tc>
        <w:tc>
          <w:tcPr>
            <w:tcW w:w="0" w:type="auto"/>
            <w:tcBorders>
              <w:left w:val="single" w:sz="4" w:space="0" w:color="auto"/>
              <w:right w:val="nil"/>
            </w:tcBorders>
          </w:tcPr>
          <w:p w14:paraId="71542D10" w14:textId="77777777" w:rsidR="001B1756" w:rsidRPr="008B145E" w:rsidRDefault="001B1756" w:rsidP="00361246">
            <w:pPr>
              <w:spacing w:after="0" w:line="240" w:lineRule="auto"/>
              <w:jc w:val="center"/>
              <w:rPr>
                <w:rFonts w:ascii="Times New Roman" w:eastAsia="Times New Roman" w:hAnsi="Times New Roman" w:cs="Times New Roman"/>
                <w:color w:val="000000"/>
                <w:sz w:val="20"/>
                <w:szCs w:val="20"/>
                <w:lang w:val="en-US"/>
              </w:rPr>
            </w:pPr>
            <w:r w:rsidRPr="008B145E">
              <w:rPr>
                <w:rFonts w:ascii="Times New Roman" w:eastAsia="Times New Roman" w:hAnsi="Times New Roman" w:cs="Times New Roman"/>
                <w:color w:val="000000"/>
                <w:sz w:val="20"/>
                <w:szCs w:val="20"/>
                <w:lang w:val="en-US"/>
              </w:rPr>
              <w:t>Anxious</w:t>
            </w:r>
          </w:p>
        </w:tc>
      </w:tr>
      <w:tr w:rsidR="001B1756" w:rsidRPr="008B145E" w14:paraId="0608F69E" w14:textId="77777777" w:rsidTr="001B1756">
        <w:trPr>
          <w:trHeight w:val="192"/>
          <w:jc w:val="center"/>
        </w:trPr>
        <w:tc>
          <w:tcPr>
            <w:tcW w:w="0" w:type="auto"/>
            <w:tcBorders>
              <w:top w:val="nil"/>
              <w:left w:val="nil"/>
              <w:bottom w:val="nil"/>
              <w:right w:val="single" w:sz="4" w:space="0" w:color="auto"/>
            </w:tcBorders>
          </w:tcPr>
          <w:p w14:paraId="67BE8060" w14:textId="77777777" w:rsidR="001B1756" w:rsidRPr="008B145E" w:rsidRDefault="001B1756" w:rsidP="00361246">
            <w:pPr>
              <w:spacing w:after="0" w:line="240" w:lineRule="auto"/>
              <w:rPr>
                <w:rFonts w:ascii="Times New Roman" w:eastAsia="Times New Roman" w:hAnsi="Times New Roman" w:cs="Times New Roman"/>
                <w:color w:val="000000"/>
                <w:sz w:val="20"/>
                <w:szCs w:val="20"/>
                <w:lang w:val="en-US"/>
              </w:rPr>
            </w:pPr>
            <w:r w:rsidRPr="008B145E">
              <w:rPr>
                <w:rFonts w:ascii="Times New Roman" w:eastAsia="Times New Roman" w:hAnsi="Times New Roman" w:cs="Times New Roman"/>
                <w:color w:val="000000"/>
                <w:sz w:val="20"/>
                <w:szCs w:val="20"/>
                <w:lang w:val="en-US"/>
              </w:rPr>
              <w:t>5</w:t>
            </w:r>
          </w:p>
        </w:tc>
        <w:tc>
          <w:tcPr>
            <w:tcW w:w="0" w:type="auto"/>
            <w:tcBorders>
              <w:left w:val="single" w:sz="4" w:space="0" w:color="auto"/>
            </w:tcBorders>
            <w:shd w:val="clear" w:color="auto" w:fill="auto"/>
            <w:noWrap/>
            <w:hideMark/>
          </w:tcPr>
          <w:p w14:paraId="124FDD50" w14:textId="77777777" w:rsidR="001B1756" w:rsidRDefault="001B1756" w:rsidP="00361246">
            <w:pPr>
              <w:spacing w:after="0" w:line="240" w:lineRule="auto"/>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Intrigued</w:t>
            </w:r>
          </w:p>
          <w:p w14:paraId="1CE9F1E6" w14:textId="77777777" w:rsidR="001B1756" w:rsidRPr="008B145E" w:rsidRDefault="001B1756" w:rsidP="00361246">
            <w:pPr>
              <w:spacing w:after="0" w:line="240" w:lineRule="auto"/>
              <w:jc w:val="center"/>
              <w:rPr>
                <w:rFonts w:ascii="Times New Roman" w:eastAsia="Times New Roman" w:hAnsi="Times New Roman" w:cs="Times New Roman"/>
                <w:color w:val="000000"/>
                <w:sz w:val="20"/>
                <w:szCs w:val="20"/>
                <w:lang w:val="en-US"/>
              </w:rPr>
            </w:pPr>
          </w:p>
        </w:tc>
        <w:tc>
          <w:tcPr>
            <w:tcW w:w="0" w:type="auto"/>
            <w:tcBorders>
              <w:left w:val="single" w:sz="4" w:space="0" w:color="auto"/>
            </w:tcBorders>
          </w:tcPr>
          <w:p w14:paraId="55F1C1FF" w14:textId="77777777" w:rsidR="001B1756" w:rsidRDefault="001B1756" w:rsidP="00361246">
            <w:pPr>
              <w:spacing w:after="0"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1 2 3 4 5 6 7</w:t>
            </w:r>
          </w:p>
        </w:tc>
        <w:tc>
          <w:tcPr>
            <w:tcW w:w="0" w:type="auto"/>
            <w:tcBorders>
              <w:left w:val="single" w:sz="4" w:space="0" w:color="auto"/>
              <w:right w:val="nil"/>
            </w:tcBorders>
          </w:tcPr>
          <w:p w14:paraId="36AC2B61" w14:textId="77777777" w:rsidR="001B1756" w:rsidRDefault="001B1756" w:rsidP="00361246">
            <w:pPr>
              <w:spacing w:after="0" w:line="240" w:lineRule="auto"/>
              <w:jc w:val="center"/>
              <w:rPr>
                <w:rFonts w:ascii="Times New Roman" w:eastAsia="Times New Roman" w:hAnsi="Times New Roman" w:cs="Times New Roman"/>
                <w:color w:val="000000"/>
                <w:sz w:val="20"/>
                <w:szCs w:val="20"/>
                <w:lang w:val="en-US"/>
              </w:rPr>
            </w:pPr>
            <w:r w:rsidRPr="008B145E">
              <w:rPr>
                <w:rFonts w:ascii="Times New Roman" w:eastAsia="Times New Roman" w:hAnsi="Times New Roman" w:cs="Times New Roman"/>
                <w:color w:val="000000"/>
                <w:sz w:val="20"/>
                <w:szCs w:val="20"/>
                <w:lang w:val="en-US"/>
              </w:rPr>
              <w:t>Bored</w:t>
            </w:r>
          </w:p>
        </w:tc>
      </w:tr>
      <w:tr w:rsidR="001B1756" w:rsidRPr="008B145E" w14:paraId="0961A492" w14:textId="77777777" w:rsidTr="001B1756">
        <w:trPr>
          <w:trHeight w:val="312"/>
          <w:jc w:val="center"/>
        </w:trPr>
        <w:tc>
          <w:tcPr>
            <w:tcW w:w="0" w:type="auto"/>
            <w:tcBorders>
              <w:top w:val="nil"/>
              <w:left w:val="nil"/>
              <w:bottom w:val="nil"/>
              <w:right w:val="single" w:sz="4" w:space="0" w:color="auto"/>
            </w:tcBorders>
          </w:tcPr>
          <w:p w14:paraId="20E9BEBA" w14:textId="77777777" w:rsidR="001B1756" w:rsidRPr="008B145E" w:rsidRDefault="001B1756" w:rsidP="00361246">
            <w:pPr>
              <w:spacing w:after="0" w:line="240" w:lineRule="auto"/>
              <w:rPr>
                <w:rFonts w:ascii="Times New Roman" w:eastAsia="Times New Roman" w:hAnsi="Times New Roman" w:cs="Times New Roman"/>
                <w:color w:val="000000"/>
                <w:sz w:val="20"/>
                <w:szCs w:val="20"/>
                <w:lang w:val="en-US"/>
              </w:rPr>
            </w:pPr>
            <w:r w:rsidRPr="008B145E">
              <w:rPr>
                <w:rFonts w:ascii="Times New Roman" w:eastAsia="Times New Roman" w:hAnsi="Times New Roman" w:cs="Times New Roman"/>
                <w:color w:val="000000"/>
                <w:sz w:val="20"/>
                <w:szCs w:val="20"/>
                <w:lang w:val="en-US"/>
              </w:rPr>
              <w:t>6</w:t>
            </w:r>
          </w:p>
        </w:tc>
        <w:tc>
          <w:tcPr>
            <w:tcW w:w="0" w:type="auto"/>
            <w:tcBorders>
              <w:left w:val="single" w:sz="4" w:space="0" w:color="auto"/>
            </w:tcBorders>
            <w:shd w:val="clear" w:color="auto" w:fill="auto"/>
            <w:noWrap/>
            <w:hideMark/>
          </w:tcPr>
          <w:p w14:paraId="4246A94E" w14:textId="77777777" w:rsidR="001B1756" w:rsidRDefault="001B1756" w:rsidP="00361246">
            <w:pPr>
              <w:spacing w:after="0" w:line="240" w:lineRule="auto"/>
              <w:jc w:val="center"/>
              <w:rPr>
                <w:rFonts w:ascii="Times New Roman" w:eastAsia="Times New Roman" w:hAnsi="Times New Roman" w:cs="Times New Roman"/>
                <w:color w:val="000000"/>
                <w:sz w:val="20"/>
                <w:szCs w:val="20"/>
                <w:lang w:val="en-US"/>
              </w:rPr>
            </w:pPr>
            <w:r w:rsidRPr="008B145E">
              <w:rPr>
                <w:rFonts w:ascii="Times New Roman" w:eastAsia="Times New Roman" w:hAnsi="Times New Roman" w:cs="Times New Roman"/>
                <w:color w:val="000000"/>
                <w:sz w:val="20"/>
                <w:szCs w:val="20"/>
                <w:lang w:val="en-US"/>
              </w:rPr>
              <w:t>Comfortable</w:t>
            </w:r>
          </w:p>
          <w:p w14:paraId="2BD9F6F8" w14:textId="77777777" w:rsidR="001B1756" w:rsidRPr="008B145E" w:rsidRDefault="001B1756" w:rsidP="00361246">
            <w:pPr>
              <w:spacing w:after="0" w:line="240" w:lineRule="auto"/>
              <w:jc w:val="center"/>
              <w:rPr>
                <w:rFonts w:ascii="Times New Roman" w:eastAsia="Times New Roman" w:hAnsi="Times New Roman" w:cs="Times New Roman"/>
                <w:color w:val="000000"/>
                <w:sz w:val="20"/>
                <w:szCs w:val="20"/>
                <w:lang w:val="en-US"/>
              </w:rPr>
            </w:pPr>
          </w:p>
        </w:tc>
        <w:tc>
          <w:tcPr>
            <w:tcW w:w="0" w:type="auto"/>
            <w:tcBorders>
              <w:left w:val="single" w:sz="4" w:space="0" w:color="auto"/>
            </w:tcBorders>
          </w:tcPr>
          <w:p w14:paraId="63E45591" w14:textId="77777777" w:rsidR="001B1756" w:rsidRPr="008B145E" w:rsidRDefault="001B1756" w:rsidP="00361246">
            <w:pPr>
              <w:spacing w:after="0"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1 2 3 4 5 6 7</w:t>
            </w:r>
          </w:p>
        </w:tc>
        <w:tc>
          <w:tcPr>
            <w:tcW w:w="0" w:type="auto"/>
            <w:tcBorders>
              <w:left w:val="single" w:sz="4" w:space="0" w:color="auto"/>
              <w:right w:val="nil"/>
            </w:tcBorders>
          </w:tcPr>
          <w:p w14:paraId="49B394D6" w14:textId="77777777" w:rsidR="001B1756" w:rsidRPr="008B145E" w:rsidRDefault="001B1756" w:rsidP="00361246">
            <w:pPr>
              <w:spacing w:after="0" w:line="240" w:lineRule="auto"/>
              <w:jc w:val="center"/>
              <w:rPr>
                <w:rFonts w:ascii="Times New Roman" w:eastAsia="Times New Roman" w:hAnsi="Times New Roman" w:cs="Times New Roman"/>
                <w:color w:val="000000"/>
                <w:sz w:val="20"/>
                <w:szCs w:val="20"/>
                <w:lang w:val="en-US"/>
              </w:rPr>
            </w:pPr>
            <w:r w:rsidRPr="008B145E">
              <w:rPr>
                <w:rFonts w:ascii="Times New Roman" w:eastAsia="Times New Roman" w:hAnsi="Times New Roman" w:cs="Times New Roman"/>
                <w:color w:val="000000"/>
                <w:sz w:val="20"/>
                <w:szCs w:val="20"/>
                <w:lang w:val="en-US"/>
              </w:rPr>
              <w:t>Uncomfortable</w:t>
            </w:r>
          </w:p>
        </w:tc>
      </w:tr>
      <w:tr w:rsidR="001B1756" w:rsidRPr="008B145E" w14:paraId="7AF5E3AC" w14:textId="77777777" w:rsidTr="001B1756">
        <w:trPr>
          <w:trHeight w:val="324"/>
          <w:jc w:val="center"/>
        </w:trPr>
        <w:tc>
          <w:tcPr>
            <w:tcW w:w="0" w:type="auto"/>
            <w:tcBorders>
              <w:top w:val="nil"/>
              <w:left w:val="nil"/>
              <w:bottom w:val="nil"/>
              <w:right w:val="single" w:sz="4" w:space="0" w:color="auto"/>
            </w:tcBorders>
          </w:tcPr>
          <w:p w14:paraId="01F32BD1" w14:textId="77777777" w:rsidR="001B1756" w:rsidRPr="008B145E" w:rsidRDefault="001B1756" w:rsidP="00361246">
            <w:pPr>
              <w:spacing w:after="0" w:line="240" w:lineRule="auto"/>
              <w:rPr>
                <w:rFonts w:ascii="Times New Roman" w:eastAsia="Times New Roman" w:hAnsi="Times New Roman" w:cs="Times New Roman"/>
                <w:color w:val="000000"/>
                <w:sz w:val="20"/>
                <w:szCs w:val="20"/>
                <w:lang w:val="en-US"/>
              </w:rPr>
            </w:pPr>
            <w:r w:rsidRPr="008B145E">
              <w:rPr>
                <w:rFonts w:ascii="Times New Roman" w:eastAsia="Times New Roman" w:hAnsi="Times New Roman" w:cs="Times New Roman"/>
                <w:color w:val="000000"/>
                <w:sz w:val="20"/>
                <w:szCs w:val="20"/>
                <w:lang w:val="en-US"/>
              </w:rPr>
              <w:t>7</w:t>
            </w:r>
          </w:p>
        </w:tc>
        <w:tc>
          <w:tcPr>
            <w:tcW w:w="0" w:type="auto"/>
            <w:tcBorders>
              <w:left w:val="single" w:sz="4" w:space="0" w:color="auto"/>
            </w:tcBorders>
            <w:shd w:val="clear" w:color="auto" w:fill="auto"/>
            <w:noWrap/>
            <w:hideMark/>
          </w:tcPr>
          <w:p w14:paraId="68E49BEF" w14:textId="77777777" w:rsidR="001B1756" w:rsidRDefault="001B1756" w:rsidP="00361246">
            <w:pPr>
              <w:spacing w:after="0" w:line="240" w:lineRule="auto"/>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Curious</w:t>
            </w:r>
          </w:p>
          <w:p w14:paraId="253F03B5" w14:textId="77777777" w:rsidR="001B1756" w:rsidRPr="008B145E" w:rsidRDefault="001B1756" w:rsidP="00361246">
            <w:pPr>
              <w:spacing w:after="0" w:line="240" w:lineRule="auto"/>
              <w:jc w:val="center"/>
              <w:rPr>
                <w:rFonts w:ascii="Times New Roman" w:eastAsia="Times New Roman" w:hAnsi="Times New Roman" w:cs="Times New Roman"/>
                <w:color w:val="000000"/>
                <w:sz w:val="20"/>
                <w:szCs w:val="20"/>
                <w:lang w:val="en-US"/>
              </w:rPr>
            </w:pPr>
          </w:p>
        </w:tc>
        <w:tc>
          <w:tcPr>
            <w:tcW w:w="0" w:type="auto"/>
            <w:tcBorders>
              <w:left w:val="single" w:sz="4" w:space="0" w:color="auto"/>
            </w:tcBorders>
          </w:tcPr>
          <w:p w14:paraId="7D7E0619" w14:textId="77777777" w:rsidR="001B1756" w:rsidRDefault="001B1756" w:rsidP="00361246">
            <w:pPr>
              <w:spacing w:after="0"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1 2 3 4 5 6 7</w:t>
            </w:r>
          </w:p>
        </w:tc>
        <w:tc>
          <w:tcPr>
            <w:tcW w:w="0" w:type="auto"/>
            <w:tcBorders>
              <w:left w:val="single" w:sz="4" w:space="0" w:color="auto"/>
              <w:right w:val="nil"/>
            </w:tcBorders>
          </w:tcPr>
          <w:p w14:paraId="66BCFAFF" w14:textId="77777777" w:rsidR="001B1756" w:rsidRDefault="001B1756" w:rsidP="00361246">
            <w:pPr>
              <w:spacing w:after="0" w:line="240" w:lineRule="auto"/>
              <w:jc w:val="center"/>
              <w:rPr>
                <w:rFonts w:ascii="Times New Roman" w:eastAsia="Times New Roman" w:hAnsi="Times New Roman" w:cs="Times New Roman"/>
                <w:color w:val="000000"/>
                <w:sz w:val="20"/>
                <w:szCs w:val="20"/>
                <w:lang w:val="en-US"/>
              </w:rPr>
            </w:pPr>
            <w:r w:rsidRPr="008B145E">
              <w:rPr>
                <w:rFonts w:ascii="Times New Roman" w:eastAsia="Times New Roman" w:hAnsi="Times New Roman" w:cs="Times New Roman"/>
                <w:color w:val="000000"/>
                <w:sz w:val="20"/>
                <w:szCs w:val="20"/>
                <w:lang w:val="en-US"/>
              </w:rPr>
              <w:t>Apathetic</w:t>
            </w:r>
          </w:p>
        </w:tc>
      </w:tr>
      <w:tr w:rsidR="001B1756" w:rsidRPr="008B145E" w14:paraId="15CBD73E" w14:textId="77777777" w:rsidTr="001B1756">
        <w:trPr>
          <w:trHeight w:val="242"/>
          <w:jc w:val="center"/>
        </w:trPr>
        <w:tc>
          <w:tcPr>
            <w:tcW w:w="0" w:type="auto"/>
            <w:tcBorders>
              <w:top w:val="nil"/>
              <w:left w:val="nil"/>
              <w:bottom w:val="nil"/>
              <w:right w:val="single" w:sz="4" w:space="0" w:color="auto"/>
            </w:tcBorders>
          </w:tcPr>
          <w:p w14:paraId="462C31EC" w14:textId="77777777" w:rsidR="001B1756" w:rsidRPr="008B145E" w:rsidRDefault="001B1756" w:rsidP="00361246">
            <w:pPr>
              <w:spacing w:after="0" w:line="240" w:lineRule="auto"/>
              <w:rPr>
                <w:rFonts w:ascii="Times New Roman" w:eastAsia="Times New Roman" w:hAnsi="Times New Roman" w:cs="Times New Roman"/>
                <w:color w:val="000000"/>
                <w:sz w:val="20"/>
                <w:szCs w:val="20"/>
                <w:lang w:val="en-US"/>
              </w:rPr>
            </w:pPr>
            <w:r w:rsidRPr="008B145E">
              <w:rPr>
                <w:rFonts w:ascii="Times New Roman" w:eastAsia="Times New Roman" w:hAnsi="Times New Roman" w:cs="Times New Roman"/>
                <w:color w:val="000000"/>
                <w:sz w:val="20"/>
                <w:szCs w:val="20"/>
                <w:lang w:val="en-US"/>
              </w:rPr>
              <w:t>8</w:t>
            </w:r>
          </w:p>
        </w:tc>
        <w:tc>
          <w:tcPr>
            <w:tcW w:w="0" w:type="auto"/>
            <w:tcBorders>
              <w:left w:val="single" w:sz="4" w:space="0" w:color="auto"/>
            </w:tcBorders>
            <w:shd w:val="clear" w:color="auto" w:fill="auto"/>
            <w:noWrap/>
            <w:hideMark/>
          </w:tcPr>
          <w:p w14:paraId="28840F11" w14:textId="77777777" w:rsidR="001B1756" w:rsidRDefault="001B1756" w:rsidP="00361246">
            <w:pPr>
              <w:spacing w:after="0" w:line="240" w:lineRule="auto"/>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Alert</w:t>
            </w:r>
          </w:p>
          <w:p w14:paraId="6D42BAF7" w14:textId="77777777" w:rsidR="001B1756" w:rsidRPr="008B145E" w:rsidRDefault="001B1756" w:rsidP="00361246">
            <w:pPr>
              <w:spacing w:after="0" w:line="240" w:lineRule="auto"/>
              <w:jc w:val="center"/>
              <w:rPr>
                <w:rFonts w:ascii="Times New Roman" w:eastAsia="Times New Roman" w:hAnsi="Times New Roman" w:cs="Times New Roman"/>
                <w:color w:val="000000"/>
                <w:sz w:val="20"/>
                <w:szCs w:val="20"/>
                <w:lang w:val="en-US"/>
              </w:rPr>
            </w:pPr>
          </w:p>
        </w:tc>
        <w:tc>
          <w:tcPr>
            <w:tcW w:w="0" w:type="auto"/>
            <w:tcBorders>
              <w:left w:val="single" w:sz="4" w:space="0" w:color="auto"/>
            </w:tcBorders>
          </w:tcPr>
          <w:p w14:paraId="340B93FC" w14:textId="77777777" w:rsidR="001B1756" w:rsidRDefault="001B1756" w:rsidP="00361246">
            <w:pPr>
              <w:spacing w:after="0"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1 2 3 4 5 6 7</w:t>
            </w:r>
          </w:p>
        </w:tc>
        <w:tc>
          <w:tcPr>
            <w:tcW w:w="0" w:type="auto"/>
            <w:tcBorders>
              <w:left w:val="single" w:sz="4" w:space="0" w:color="auto"/>
              <w:right w:val="nil"/>
            </w:tcBorders>
          </w:tcPr>
          <w:p w14:paraId="3B3906EF" w14:textId="77777777" w:rsidR="001B1756" w:rsidRDefault="001B1756" w:rsidP="00361246">
            <w:pPr>
              <w:spacing w:after="0" w:line="240" w:lineRule="auto"/>
              <w:jc w:val="center"/>
              <w:rPr>
                <w:rFonts w:ascii="Times New Roman" w:eastAsia="Times New Roman" w:hAnsi="Times New Roman" w:cs="Times New Roman"/>
                <w:color w:val="000000"/>
                <w:sz w:val="20"/>
                <w:szCs w:val="20"/>
                <w:lang w:val="en-US"/>
              </w:rPr>
            </w:pPr>
            <w:r w:rsidRPr="008B145E">
              <w:rPr>
                <w:rFonts w:ascii="Times New Roman" w:eastAsia="Times New Roman" w:hAnsi="Times New Roman" w:cs="Times New Roman"/>
                <w:color w:val="000000"/>
                <w:sz w:val="20"/>
                <w:szCs w:val="20"/>
                <w:lang w:val="en-US"/>
              </w:rPr>
              <w:t>Unprepared</w:t>
            </w:r>
          </w:p>
        </w:tc>
      </w:tr>
      <w:tr w:rsidR="001B1756" w:rsidRPr="008B145E" w14:paraId="528D0DE9" w14:textId="77777777" w:rsidTr="001B1756">
        <w:trPr>
          <w:trHeight w:val="312"/>
          <w:jc w:val="center"/>
        </w:trPr>
        <w:tc>
          <w:tcPr>
            <w:tcW w:w="0" w:type="auto"/>
            <w:tcBorders>
              <w:top w:val="nil"/>
              <w:left w:val="nil"/>
              <w:bottom w:val="nil"/>
              <w:right w:val="single" w:sz="4" w:space="0" w:color="auto"/>
            </w:tcBorders>
          </w:tcPr>
          <w:p w14:paraId="480D25E3" w14:textId="77777777" w:rsidR="001B1756" w:rsidRPr="008B145E" w:rsidRDefault="001B1756" w:rsidP="00361246">
            <w:pPr>
              <w:spacing w:after="0" w:line="240" w:lineRule="auto"/>
              <w:rPr>
                <w:rFonts w:ascii="Times New Roman" w:eastAsia="Times New Roman" w:hAnsi="Times New Roman" w:cs="Times New Roman"/>
                <w:color w:val="000000"/>
                <w:sz w:val="20"/>
                <w:szCs w:val="20"/>
                <w:lang w:val="en-US"/>
              </w:rPr>
            </w:pPr>
            <w:r w:rsidRPr="008B145E">
              <w:rPr>
                <w:rFonts w:ascii="Times New Roman" w:eastAsia="Times New Roman" w:hAnsi="Times New Roman" w:cs="Times New Roman"/>
                <w:color w:val="000000"/>
                <w:sz w:val="20"/>
                <w:szCs w:val="20"/>
                <w:lang w:val="en-US"/>
              </w:rPr>
              <w:t>9</w:t>
            </w:r>
          </w:p>
        </w:tc>
        <w:tc>
          <w:tcPr>
            <w:tcW w:w="0" w:type="auto"/>
            <w:tcBorders>
              <w:left w:val="single" w:sz="4" w:space="0" w:color="auto"/>
            </w:tcBorders>
            <w:shd w:val="clear" w:color="auto" w:fill="auto"/>
            <w:hideMark/>
          </w:tcPr>
          <w:p w14:paraId="3B73506E" w14:textId="77777777" w:rsidR="001B1756" w:rsidRDefault="001B1756" w:rsidP="00361246">
            <w:pPr>
              <w:spacing w:after="0" w:line="240" w:lineRule="auto"/>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Annoyed</w:t>
            </w:r>
          </w:p>
          <w:p w14:paraId="51E15311" w14:textId="77777777" w:rsidR="001B1756" w:rsidRPr="008B145E" w:rsidRDefault="001B1756" w:rsidP="00361246">
            <w:pPr>
              <w:spacing w:after="0" w:line="240" w:lineRule="auto"/>
              <w:jc w:val="center"/>
              <w:rPr>
                <w:rFonts w:ascii="Times New Roman" w:eastAsia="Times New Roman" w:hAnsi="Times New Roman" w:cs="Times New Roman"/>
                <w:color w:val="000000"/>
                <w:sz w:val="20"/>
                <w:szCs w:val="20"/>
                <w:lang w:val="en-US"/>
              </w:rPr>
            </w:pPr>
          </w:p>
        </w:tc>
        <w:tc>
          <w:tcPr>
            <w:tcW w:w="0" w:type="auto"/>
            <w:tcBorders>
              <w:left w:val="single" w:sz="4" w:space="0" w:color="auto"/>
            </w:tcBorders>
          </w:tcPr>
          <w:p w14:paraId="4C3C9B7A" w14:textId="77777777" w:rsidR="001B1756" w:rsidRDefault="001B1756" w:rsidP="00361246">
            <w:pPr>
              <w:spacing w:after="0"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1 2 3 4 5 6 7</w:t>
            </w:r>
          </w:p>
        </w:tc>
        <w:tc>
          <w:tcPr>
            <w:tcW w:w="0" w:type="auto"/>
            <w:tcBorders>
              <w:left w:val="single" w:sz="4" w:space="0" w:color="auto"/>
              <w:right w:val="nil"/>
            </w:tcBorders>
          </w:tcPr>
          <w:p w14:paraId="4C256B2A" w14:textId="77777777" w:rsidR="001B1756" w:rsidRDefault="001B1756" w:rsidP="00361246">
            <w:pPr>
              <w:spacing w:after="0" w:line="240" w:lineRule="auto"/>
              <w:jc w:val="center"/>
              <w:rPr>
                <w:rFonts w:ascii="Times New Roman" w:eastAsia="Times New Roman" w:hAnsi="Times New Roman" w:cs="Times New Roman"/>
                <w:color w:val="000000"/>
                <w:sz w:val="20"/>
                <w:szCs w:val="20"/>
                <w:lang w:val="en-US"/>
              </w:rPr>
            </w:pPr>
            <w:r w:rsidRPr="008B145E">
              <w:rPr>
                <w:rFonts w:ascii="Times New Roman" w:eastAsia="Times New Roman" w:hAnsi="Times New Roman" w:cs="Times New Roman"/>
                <w:color w:val="000000"/>
                <w:sz w:val="20"/>
                <w:szCs w:val="20"/>
                <w:lang w:val="en-US"/>
              </w:rPr>
              <w:t>Content</w:t>
            </w:r>
          </w:p>
        </w:tc>
      </w:tr>
      <w:tr w:rsidR="001B1756" w:rsidRPr="008B145E" w14:paraId="578812EB" w14:textId="77777777" w:rsidTr="001B1756">
        <w:trPr>
          <w:trHeight w:val="312"/>
          <w:jc w:val="center"/>
        </w:trPr>
        <w:tc>
          <w:tcPr>
            <w:tcW w:w="0" w:type="auto"/>
            <w:tcBorders>
              <w:top w:val="nil"/>
              <w:left w:val="nil"/>
              <w:bottom w:val="nil"/>
              <w:right w:val="single" w:sz="4" w:space="0" w:color="auto"/>
            </w:tcBorders>
          </w:tcPr>
          <w:p w14:paraId="085B93D1" w14:textId="77777777" w:rsidR="001B1756" w:rsidRPr="008B145E" w:rsidRDefault="001B1756" w:rsidP="00361246">
            <w:pPr>
              <w:spacing w:after="0" w:line="240" w:lineRule="auto"/>
              <w:rPr>
                <w:rFonts w:ascii="Times New Roman" w:eastAsia="Times New Roman" w:hAnsi="Times New Roman" w:cs="Times New Roman"/>
                <w:color w:val="000000"/>
                <w:sz w:val="20"/>
                <w:szCs w:val="20"/>
                <w:lang w:val="en-US"/>
              </w:rPr>
            </w:pPr>
            <w:r w:rsidRPr="008B145E">
              <w:rPr>
                <w:rFonts w:ascii="Times New Roman" w:eastAsia="Times New Roman" w:hAnsi="Times New Roman" w:cs="Times New Roman"/>
                <w:color w:val="000000"/>
                <w:sz w:val="20"/>
                <w:szCs w:val="20"/>
                <w:lang w:val="en-US"/>
              </w:rPr>
              <w:t>10</w:t>
            </w:r>
          </w:p>
        </w:tc>
        <w:tc>
          <w:tcPr>
            <w:tcW w:w="0" w:type="auto"/>
            <w:tcBorders>
              <w:left w:val="single" w:sz="4" w:space="0" w:color="auto"/>
            </w:tcBorders>
            <w:shd w:val="clear" w:color="auto" w:fill="auto"/>
            <w:noWrap/>
            <w:hideMark/>
          </w:tcPr>
          <w:p w14:paraId="3C42692E" w14:textId="77777777" w:rsidR="001B1756" w:rsidRDefault="001B1756" w:rsidP="00361246">
            <w:pPr>
              <w:spacing w:after="0" w:line="240" w:lineRule="auto"/>
              <w:jc w:val="center"/>
              <w:rPr>
                <w:rFonts w:ascii="Times New Roman" w:eastAsia="Times New Roman" w:hAnsi="Times New Roman" w:cs="Times New Roman"/>
                <w:color w:val="000000"/>
                <w:sz w:val="20"/>
                <w:szCs w:val="20"/>
                <w:lang w:val="en-US"/>
              </w:rPr>
            </w:pPr>
            <w:r w:rsidRPr="008B145E">
              <w:rPr>
                <w:rFonts w:ascii="Times New Roman" w:eastAsia="Times New Roman" w:hAnsi="Times New Roman" w:cs="Times New Roman"/>
                <w:color w:val="000000"/>
                <w:sz w:val="20"/>
                <w:szCs w:val="20"/>
                <w:lang w:val="en-US"/>
              </w:rPr>
              <w:t>Peaceful</w:t>
            </w:r>
          </w:p>
          <w:p w14:paraId="5AC9E2A6" w14:textId="77777777" w:rsidR="001B1756" w:rsidRPr="008B145E" w:rsidRDefault="001B1756" w:rsidP="00361246">
            <w:pPr>
              <w:spacing w:after="0" w:line="240" w:lineRule="auto"/>
              <w:jc w:val="center"/>
              <w:rPr>
                <w:rFonts w:ascii="Times New Roman" w:eastAsia="Times New Roman" w:hAnsi="Times New Roman" w:cs="Times New Roman"/>
                <w:color w:val="000000"/>
                <w:sz w:val="20"/>
                <w:szCs w:val="20"/>
                <w:lang w:val="en-US"/>
              </w:rPr>
            </w:pPr>
          </w:p>
        </w:tc>
        <w:tc>
          <w:tcPr>
            <w:tcW w:w="0" w:type="auto"/>
            <w:tcBorders>
              <w:left w:val="single" w:sz="4" w:space="0" w:color="auto"/>
            </w:tcBorders>
          </w:tcPr>
          <w:p w14:paraId="0E08EB73" w14:textId="77777777" w:rsidR="001B1756" w:rsidRPr="008B145E" w:rsidRDefault="001B1756" w:rsidP="00361246">
            <w:pPr>
              <w:spacing w:after="0"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1 2 3 4 5 6 7</w:t>
            </w:r>
          </w:p>
        </w:tc>
        <w:tc>
          <w:tcPr>
            <w:tcW w:w="0" w:type="auto"/>
            <w:tcBorders>
              <w:left w:val="single" w:sz="4" w:space="0" w:color="auto"/>
              <w:right w:val="nil"/>
            </w:tcBorders>
          </w:tcPr>
          <w:p w14:paraId="073D58E6" w14:textId="77777777" w:rsidR="001B1756" w:rsidRPr="008B145E" w:rsidRDefault="001B1756" w:rsidP="00361246">
            <w:pPr>
              <w:spacing w:after="0" w:line="240" w:lineRule="auto"/>
              <w:jc w:val="center"/>
              <w:rPr>
                <w:rFonts w:ascii="Times New Roman" w:eastAsia="Times New Roman" w:hAnsi="Times New Roman" w:cs="Times New Roman"/>
                <w:color w:val="000000"/>
                <w:sz w:val="20"/>
                <w:szCs w:val="20"/>
                <w:lang w:val="en-US"/>
              </w:rPr>
            </w:pPr>
            <w:r w:rsidRPr="008B145E">
              <w:rPr>
                <w:rFonts w:ascii="Times New Roman" w:eastAsia="Times New Roman" w:hAnsi="Times New Roman" w:cs="Times New Roman"/>
                <w:color w:val="000000"/>
                <w:sz w:val="20"/>
                <w:szCs w:val="20"/>
                <w:lang w:val="en-US"/>
              </w:rPr>
              <w:t>Troubled</w:t>
            </w:r>
          </w:p>
        </w:tc>
      </w:tr>
      <w:tr w:rsidR="001B1756" w:rsidRPr="008B145E" w14:paraId="094F92E6" w14:textId="77777777" w:rsidTr="001B1756">
        <w:trPr>
          <w:trHeight w:val="312"/>
          <w:jc w:val="center"/>
        </w:trPr>
        <w:tc>
          <w:tcPr>
            <w:tcW w:w="0" w:type="auto"/>
            <w:tcBorders>
              <w:top w:val="nil"/>
              <w:left w:val="nil"/>
              <w:bottom w:val="nil"/>
              <w:right w:val="single" w:sz="4" w:space="0" w:color="auto"/>
            </w:tcBorders>
          </w:tcPr>
          <w:p w14:paraId="1A4AB763" w14:textId="77777777" w:rsidR="001B1756" w:rsidRPr="008B145E" w:rsidRDefault="001B1756" w:rsidP="00361246">
            <w:pPr>
              <w:spacing w:after="0" w:line="240" w:lineRule="auto"/>
              <w:rPr>
                <w:rFonts w:ascii="Times New Roman" w:eastAsia="Times New Roman" w:hAnsi="Times New Roman" w:cs="Times New Roman"/>
                <w:color w:val="000000"/>
                <w:sz w:val="20"/>
                <w:szCs w:val="20"/>
                <w:lang w:val="en-US"/>
              </w:rPr>
            </w:pPr>
            <w:r w:rsidRPr="008B145E">
              <w:rPr>
                <w:rFonts w:ascii="Times New Roman" w:eastAsia="Times New Roman" w:hAnsi="Times New Roman" w:cs="Times New Roman"/>
                <w:color w:val="000000"/>
                <w:sz w:val="20"/>
                <w:szCs w:val="20"/>
                <w:lang w:val="en-US"/>
              </w:rPr>
              <w:t>11</w:t>
            </w:r>
          </w:p>
        </w:tc>
        <w:tc>
          <w:tcPr>
            <w:tcW w:w="0" w:type="auto"/>
            <w:tcBorders>
              <w:left w:val="single" w:sz="4" w:space="0" w:color="auto"/>
            </w:tcBorders>
            <w:shd w:val="clear" w:color="auto" w:fill="auto"/>
            <w:noWrap/>
            <w:hideMark/>
          </w:tcPr>
          <w:p w14:paraId="3F6A07AA" w14:textId="77777777" w:rsidR="001B1756" w:rsidRDefault="001B1756" w:rsidP="00361246">
            <w:pPr>
              <w:spacing w:after="0" w:line="240" w:lineRule="auto"/>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Attentive</w:t>
            </w:r>
          </w:p>
          <w:p w14:paraId="61B4CF29" w14:textId="77777777" w:rsidR="001B1756" w:rsidRPr="008B145E" w:rsidRDefault="001B1756" w:rsidP="00361246">
            <w:pPr>
              <w:spacing w:after="0" w:line="240" w:lineRule="auto"/>
              <w:jc w:val="center"/>
              <w:rPr>
                <w:rFonts w:ascii="Times New Roman" w:eastAsia="Times New Roman" w:hAnsi="Times New Roman" w:cs="Times New Roman"/>
                <w:color w:val="000000"/>
                <w:sz w:val="20"/>
                <w:szCs w:val="20"/>
                <w:lang w:val="en-US"/>
              </w:rPr>
            </w:pPr>
          </w:p>
        </w:tc>
        <w:tc>
          <w:tcPr>
            <w:tcW w:w="0" w:type="auto"/>
            <w:tcBorders>
              <w:left w:val="single" w:sz="4" w:space="0" w:color="auto"/>
            </w:tcBorders>
          </w:tcPr>
          <w:p w14:paraId="707C3FE4" w14:textId="77777777" w:rsidR="001B1756" w:rsidRPr="008B145E" w:rsidRDefault="001B1756" w:rsidP="00361246">
            <w:pPr>
              <w:spacing w:after="0"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1 2 3 4 5 6 7</w:t>
            </w:r>
          </w:p>
        </w:tc>
        <w:tc>
          <w:tcPr>
            <w:tcW w:w="0" w:type="auto"/>
            <w:tcBorders>
              <w:left w:val="single" w:sz="4" w:space="0" w:color="auto"/>
              <w:right w:val="nil"/>
            </w:tcBorders>
          </w:tcPr>
          <w:p w14:paraId="69AC1286" w14:textId="77777777" w:rsidR="001B1756" w:rsidRPr="008B145E" w:rsidRDefault="001B1756" w:rsidP="00361246">
            <w:pPr>
              <w:spacing w:after="0" w:line="240" w:lineRule="auto"/>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Distracted</w:t>
            </w:r>
          </w:p>
        </w:tc>
      </w:tr>
      <w:tr w:rsidR="001B1756" w:rsidRPr="008B145E" w14:paraId="7C231399" w14:textId="77777777" w:rsidTr="001B1756">
        <w:trPr>
          <w:trHeight w:val="312"/>
          <w:jc w:val="center"/>
        </w:trPr>
        <w:tc>
          <w:tcPr>
            <w:tcW w:w="0" w:type="auto"/>
            <w:tcBorders>
              <w:top w:val="nil"/>
              <w:left w:val="nil"/>
              <w:bottom w:val="nil"/>
              <w:right w:val="single" w:sz="4" w:space="0" w:color="auto"/>
            </w:tcBorders>
          </w:tcPr>
          <w:p w14:paraId="4CC32A77" w14:textId="77777777" w:rsidR="001B1756" w:rsidRPr="008B145E" w:rsidRDefault="001B1756" w:rsidP="00361246">
            <w:pPr>
              <w:spacing w:after="0" w:line="240" w:lineRule="auto"/>
              <w:rPr>
                <w:rFonts w:ascii="Times New Roman" w:eastAsia="Times New Roman" w:hAnsi="Times New Roman" w:cs="Times New Roman"/>
                <w:color w:val="000000"/>
                <w:sz w:val="20"/>
                <w:szCs w:val="20"/>
                <w:lang w:val="en-US"/>
              </w:rPr>
            </w:pPr>
            <w:r w:rsidRPr="008B145E">
              <w:rPr>
                <w:rFonts w:ascii="Times New Roman" w:eastAsia="Times New Roman" w:hAnsi="Times New Roman" w:cs="Times New Roman"/>
                <w:color w:val="000000"/>
                <w:sz w:val="20"/>
                <w:szCs w:val="20"/>
                <w:lang w:val="en-US"/>
              </w:rPr>
              <w:t>12</w:t>
            </w:r>
          </w:p>
        </w:tc>
        <w:tc>
          <w:tcPr>
            <w:tcW w:w="0" w:type="auto"/>
            <w:tcBorders>
              <w:left w:val="single" w:sz="4" w:space="0" w:color="auto"/>
            </w:tcBorders>
            <w:shd w:val="clear" w:color="auto" w:fill="auto"/>
            <w:noWrap/>
            <w:hideMark/>
          </w:tcPr>
          <w:p w14:paraId="7640F7CF" w14:textId="77777777" w:rsidR="001B1756" w:rsidRDefault="001B1756" w:rsidP="00361246">
            <w:pPr>
              <w:spacing w:after="0" w:line="240" w:lineRule="auto"/>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Tolerant</w:t>
            </w:r>
          </w:p>
          <w:p w14:paraId="356FC593" w14:textId="77777777" w:rsidR="001B1756" w:rsidRPr="008B145E" w:rsidRDefault="001B1756" w:rsidP="00361246">
            <w:pPr>
              <w:spacing w:after="0" w:line="240" w:lineRule="auto"/>
              <w:jc w:val="center"/>
              <w:rPr>
                <w:rFonts w:ascii="Times New Roman" w:eastAsia="Times New Roman" w:hAnsi="Times New Roman" w:cs="Times New Roman"/>
                <w:color w:val="000000"/>
                <w:sz w:val="20"/>
                <w:szCs w:val="20"/>
                <w:lang w:val="en-US"/>
              </w:rPr>
            </w:pPr>
          </w:p>
        </w:tc>
        <w:tc>
          <w:tcPr>
            <w:tcW w:w="0" w:type="auto"/>
            <w:tcBorders>
              <w:left w:val="single" w:sz="4" w:space="0" w:color="auto"/>
            </w:tcBorders>
          </w:tcPr>
          <w:p w14:paraId="1BFB582B" w14:textId="77777777" w:rsidR="001B1756" w:rsidRDefault="001B1756" w:rsidP="00361246">
            <w:pPr>
              <w:spacing w:after="0"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1 2 3 4 5 6 7</w:t>
            </w:r>
          </w:p>
        </w:tc>
        <w:tc>
          <w:tcPr>
            <w:tcW w:w="0" w:type="auto"/>
            <w:tcBorders>
              <w:left w:val="single" w:sz="4" w:space="0" w:color="auto"/>
              <w:right w:val="nil"/>
            </w:tcBorders>
          </w:tcPr>
          <w:p w14:paraId="14723334" w14:textId="77777777" w:rsidR="001B1756" w:rsidRDefault="001B1756" w:rsidP="00361246">
            <w:pPr>
              <w:spacing w:after="0" w:line="240" w:lineRule="auto"/>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Irritated</w:t>
            </w:r>
          </w:p>
        </w:tc>
      </w:tr>
      <w:tr w:rsidR="001B1756" w:rsidRPr="008B145E" w14:paraId="4AD78BC6" w14:textId="77777777" w:rsidTr="001B1756">
        <w:trPr>
          <w:trHeight w:val="312"/>
          <w:jc w:val="center"/>
        </w:trPr>
        <w:tc>
          <w:tcPr>
            <w:tcW w:w="0" w:type="auto"/>
            <w:tcBorders>
              <w:top w:val="nil"/>
              <w:left w:val="nil"/>
              <w:bottom w:val="nil"/>
              <w:right w:val="single" w:sz="4" w:space="0" w:color="auto"/>
            </w:tcBorders>
          </w:tcPr>
          <w:p w14:paraId="68B3E03F" w14:textId="77777777" w:rsidR="001B1756" w:rsidRPr="008B145E" w:rsidRDefault="001B1756" w:rsidP="00361246">
            <w:pPr>
              <w:spacing w:after="0" w:line="240" w:lineRule="auto"/>
              <w:rPr>
                <w:rFonts w:ascii="Times New Roman" w:eastAsia="Times New Roman" w:hAnsi="Times New Roman" w:cs="Times New Roman"/>
                <w:color w:val="000000"/>
                <w:sz w:val="20"/>
                <w:szCs w:val="20"/>
                <w:lang w:val="en-US"/>
              </w:rPr>
            </w:pPr>
            <w:r w:rsidRPr="008B145E">
              <w:rPr>
                <w:rFonts w:ascii="Times New Roman" w:eastAsia="Times New Roman" w:hAnsi="Times New Roman" w:cs="Times New Roman"/>
                <w:color w:val="000000"/>
                <w:sz w:val="20"/>
                <w:szCs w:val="20"/>
                <w:lang w:val="en-US"/>
              </w:rPr>
              <w:t>13</w:t>
            </w:r>
          </w:p>
        </w:tc>
        <w:tc>
          <w:tcPr>
            <w:tcW w:w="0" w:type="auto"/>
            <w:tcBorders>
              <w:left w:val="single" w:sz="4" w:space="0" w:color="auto"/>
            </w:tcBorders>
            <w:shd w:val="clear" w:color="auto" w:fill="auto"/>
            <w:noWrap/>
            <w:hideMark/>
          </w:tcPr>
          <w:p w14:paraId="57AEC0E7" w14:textId="77777777" w:rsidR="001B1756" w:rsidRDefault="001B1756" w:rsidP="00361246">
            <w:pPr>
              <w:spacing w:after="0" w:line="240" w:lineRule="auto"/>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Satisfied</w:t>
            </w:r>
          </w:p>
          <w:p w14:paraId="662B4CF6" w14:textId="77777777" w:rsidR="001B1756" w:rsidRPr="008B145E" w:rsidRDefault="001B1756" w:rsidP="00361246">
            <w:pPr>
              <w:spacing w:after="0" w:line="240" w:lineRule="auto"/>
              <w:jc w:val="center"/>
              <w:rPr>
                <w:rFonts w:ascii="Times New Roman" w:eastAsia="Times New Roman" w:hAnsi="Times New Roman" w:cs="Times New Roman"/>
                <w:color w:val="000000"/>
                <w:sz w:val="20"/>
                <w:szCs w:val="20"/>
                <w:lang w:val="en-US"/>
              </w:rPr>
            </w:pPr>
          </w:p>
        </w:tc>
        <w:tc>
          <w:tcPr>
            <w:tcW w:w="0" w:type="auto"/>
            <w:tcBorders>
              <w:left w:val="single" w:sz="4" w:space="0" w:color="auto"/>
            </w:tcBorders>
          </w:tcPr>
          <w:p w14:paraId="26345A8D" w14:textId="77777777" w:rsidR="001B1756" w:rsidRDefault="001B1756" w:rsidP="00361246">
            <w:pPr>
              <w:spacing w:after="0"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1 2 3 4 5 6 7</w:t>
            </w:r>
          </w:p>
        </w:tc>
        <w:tc>
          <w:tcPr>
            <w:tcW w:w="0" w:type="auto"/>
            <w:tcBorders>
              <w:left w:val="single" w:sz="4" w:space="0" w:color="auto"/>
              <w:right w:val="nil"/>
            </w:tcBorders>
          </w:tcPr>
          <w:p w14:paraId="41829D41" w14:textId="77777777" w:rsidR="001B1756" w:rsidRDefault="001B1756" w:rsidP="00361246">
            <w:pPr>
              <w:spacing w:after="0" w:line="240" w:lineRule="auto"/>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Frustrated</w:t>
            </w:r>
          </w:p>
        </w:tc>
      </w:tr>
      <w:tr w:rsidR="001B1756" w:rsidRPr="008B145E" w14:paraId="4724C918" w14:textId="77777777" w:rsidTr="001B1756">
        <w:trPr>
          <w:trHeight w:val="312"/>
          <w:jc w:val="center"/>
        </w:trPr>
        <w:tc>
          <w:tcPr>
            <w:tcW w:w="0" w:type="auto"/>
            <w:tcBorders>
              <w:top w:val="nil"/>
              <w:left w:val="nil"/>
              <w:bottom w:val="nil"/>
              <w:right w:val="single" w:sz="4" w:space="0" w:color="auto"/>
            </w:tcBorders>
          </w:tcPr>
          <w:p w14:paraId="4A19F782" w14:textId="77777777" w:rsidR="001B1756" w:rsidRPr="008B145E" w:rsidRDefault="001B1756" w:rsidP="00361246">
            <w:pPr>
              <w:spacing w:after="0" w:line="240" w:lineRule="auto"/>
              <w:rPr>
                <w:rFonts w:ascii="Times New Roman" w:eastAsia="Times New Roman" w:hAnsi="Times New Roman" w:cs="Times New Roman"/>
                <w:color w:val="000000"/>
                <w:sz w:val="20"/>
                <w:szCs w:val="20"/>
                <w:lang w:val="en-US"/>
              </w:rPr>
            </w:pPr>
            <w:r w:rsidRPr="008B145E">
              <w:rPr>
                <w:rFonts w:ascii="Times New Roman" w:eastAsia="Times New Roman" w:hAnsi="Times New Roman" w:cs="Times New Roman"/>
                <w:color w:val="000000"/>
                <w:sz w:val="20"/>
                <w:szCs w:val="20"/>
                <w:lang w:val="en-US"/>
              </w:rPr>
              <w:t>14</w:t>
            </w:r>
          </w:p>
        </w:tc>
        <w:tc>
          <w:tcPr>
            <w:tcW w:w="0" w:type="auto"/>
            <w:tcBorders>
              <w:left w:val="single" w:sz="4" w:space="0" w:color="auto"/>
              <w:bottom w:val="nil"/>
            </w:tcBorders>
            <w:shd w:val="clear" w:color="auto" w:fill="auto"/>
            <w:noWrap/>
            <w:hideMark/>
          </w:tcPr>
          <w:p w14:paraId="61390221" w14:textId="77777777" w:rsidR="001B1756" w:rsidRDefault="001B1756" w:rsidP="00361246">
            <w:pPr>
              <w:spacing w:after="0" w:line="240" w:lineRule="auto"/>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Undisturbed</w:t>
            </w:r>
          </w:p>
          <w:p w14:paraId="631385E7" w14:textId="77777777" w:rsidR="001B1756" w:rsidRPr="008B145E" w:rsidRDefault="001B1756" w:rsidP="00361246">
            <w:pPr>
              <w:spacing w:after="0" w:line="240" w:lineRule="auto"/>
              <w:jc w:val="center"/>
              <w:rPr>
                <w:rFonts w:ascii="Times New Roman" w:eastAsia="Times New Roman" w:hAnsi="Times New Roman" w:cs="Times New Roman"/>
                <w:color w:val="000000"/>
                <w:sz w:val="20"/>
                <w:szCs w:val="20"/>
                <w:lang w:val="en-US"/>
              </w:rPr>
            </w:pPr>
          </w:p>
        </w:tc>
        <w:tc>
          <w:tcPr>
            <w:tcW w:w="0" w:type="auto"/>
            <w:tcBorders>
              <w:left w:val="single" w:sz="4" w:space="0" w:color="auto"/>
              <w:bottom w:val="nil"/>
            </w:tcBorders>
          </w:tcPr>
          <w:p w14:paraId="7F04C78E" w14:textId="77777777" w:rsidR="001B1756" w:rsidRDefault="001B1756" w:rsidP="00361246">
            <w:pPr>
              <w:spacing w:after="0"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1 2 3 4 5 6 7</w:t>
            </w:r>
          </w:p>
        </w:tc>
        <w:tc>
          <w:tcPr>
            <w:tcW w:w="0" w:type="auto"/>
            <w:tcBorders>
              <w:left w:val="single" w:sz="4" w:space="0" w:color="auto"/>
              <w:bottom w:val="nil"/>
              <w:right w:val="nil"/>
            </w:tcBorders>
          </w:tcPr>
          <w:p w14:paraId="75688E37" w14:textId="77777777" w:rsidR="001B1756" w:rsidRDefault="001B1756" w:rsidP="00361246">
            <w:pPr>
              <w:spacing w:after="0" w:line="240" w:lineRule="auto"/>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D</w:t>
            </w:r>
            <w:r w:rsidRPr="008B145E">
              <w:rPr>
                <w:rFonts w:ascii="Times New Roman" w:eastAsia="Times New Roman" w:hAnsi="Times New Roman" w:cs="Times New Roman"/>
                <w:color w:val="000000"/>
                <w:sz w:val="20"/>
                <w:szCs w:val="20"/>
                <w:lang w:val="en-US"/>
              </w:rPr>
              <w:t>isturbed</w:t>
            </w:r>
          </w:p>
        </w:tc>
      </w:tr>
      <w:tr w:rsidR="001B1756" w:rsidRPr="008B145E" w14:paraId="18BB11BC" w14:textId="77777777" w:rsidTr="001B1756">
        <w:trPr>
          <w:trHeight w:val="312"/>
          <w:jc w:val="center"/>
        </w:trPr>
        <w:tc>
          <w:tcPr>
            <w:tcW w:w="0" w:type="auto"/>
            <w:tcBorders>
              <w:top w:val="nil"/>
              <w:left w:val="nil"/>
              <w:bottom w:val="single" w:sz="4" w:space="0" w:color="auto"/>
              <w:right w:val="single" w:sz="4" w:space="0" w:color="auto"/>
            </w:tcBorders>
          </w:tcPr>
          <w:p w14:paraId="694373F6" w14:textId="77777777" w:rsidR="001B1756" w:rsidRPr="008B145E" w:rsidRDefault="001B1756" w:rsidP="00361246">
            <w:pPr>
              <w:spacing w:after="0" w:line="240" w:lineRule="auto"/>
              <w:rPr>
                <w:rFonts w:ascii="Times New Roman" w:eastAsia="Times New Roman" w:hAnsi="Times New Roman" w:cs="Times New Roman"/>
                <w:color w:val="000000"/>
                <w:sz w:val="20"/>
                <w:szCs w:val="20"/>
                <w:lang w:val="en-US"/>
              </w:rPr>
            </w:pPr>
            <w:r w:rsidRPr="008B145E">
              <w:rPr>
                <w:rFonts w:ascii="Times New Roman" w:eastAsia="Times New Roman" w:hAnsi="Times New Roman" w:cs="Times New Roman"/>
                <w:color w:val="000000"/>
                <w:sz w:val="20"/>
                <w:szCs w:val="20"/>
                <w:lang w:val="en-US"/>
              </w:rPr>
              <w:t>15</w:t>
            </w:r>
          </w:p>
        </w:tc>
        <w:tc>
          <w:tcPr>
            <w:tcW w:w="0" w:type="auto"/>
            <w:tcBorders>
              <w:top w:val="nil"/>
              <w:left w:val="single" w:sz="4" w:space="0" w:color="auto"/>
              <w:bottom w:val="single" w:sz="4" w:space="0" w:color="auto"/>
            </w:tcBorders>
            <w:shd w:val="clear" w:color="auto" w:fill="auto"/>
            <w:noWrap/>
          </w:tcPr>
          <w:p w14:paraId="5BC480D4" w14:textId="77777777" w:rsidR="001B1756" w:rsidRPr="008B145E" w:rsidRDefault="001B1756" w:rsidP="00361246">
            <w:pPr>
              <w:spacing w:after="0" w:line="240" w:lineRule="auto"/>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Unconcerned</w:t>
            </w:r>
          </w:p>
        </w:tc>
        <w:tc>
          <w:tcPr>
            <w:tcW w:w="0" w:type="auto"/>
            <w:tcBorders>
              <w:top w:val="nil"/>
              <w:left w:val="single" w:sz="4" w:space="0" w:color="auto"/>
              <w:bottom w:val="single" w:sz="4" w:space="0" w:color="auto"/>
            </w:tcBorders>
          </w:tcPr>
          <w:p w14:paraId="1C8F2467" w14:textId="77777777" w:rsidR="001B1756" w:rsidRDefault="001B1756" w:rsidP="00361246">
            <w:pPr>
              <w:spacing w:after="0" w:line="240" w:lineRule="auto"/>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1 2 3 4 5 6 7</w:t>
            </w:r>
          </w:p>
        </w:tc>
        <w:tc>
          <w:tcPr>
            <w:tcW w:w="0" w:type="auto"/>
            <w:tcBorders>
              <w:top w:val="nil"/>
              <w:left w:val="single" w:sz="4" w:space="0" w:color="auto"/>
              <w:bottom w:val="single" w:sz="4" w:space="0" w:color="auto"/>
              <w:right w:val="nil"/>
            </w:tcBorders>
          </w:tcPr>
          <w:p w14:paraId="3A743FA9" w14:textId="77777777" w:rsidR="001B1756" w:rsidRDefault="001B1756" w:rsidP="00361246">
            <w:pPr>
              <w:spacing w:after="0" w:line="240" w:lineRule="auto"/>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C</w:t>
            </w:r>
            <w:r w:rsidRPr="008B145E">
              <w:rPr>
                <w:rFonts w:ascii="Times New Roman" w:eastAsia="Times New Roman" w:hAnsi="Times New Roman" w:cs="Times New Roman"/>
                <w:color w:val="000000"/>
                <w:sz w:val="20"/>
                <w:szCs w:val="20"/>
                <w:lang w:val="en-US"/>
              </w:rPr>
              <w:t>oncerned</w:t>
            </w:r>
          </w:p>
        </w:tc>
      </w:tr>
    </w:tbl>
    <w:p w14:paraId="5BA41CE1" w14:textId="77777777" w:rsidR="001B1756" w:rsidRPr="00D81467" w:rsidRDefault="001B1756" w:rsidP="00361246">
      <w:pPr>
        <w:spacing w:line="480" w:lineRule="auto"/>
        <w:rPr>
          <w:rFonts w:ascii="Times New Roman" w:hAnsi="Times New Roman" w:cs="Times New Roman"/>
          <w:sz w:val="24"/>
          <w:szCs w:val="24"/>
        </w:rPr>
      </w:pPr>
    </w:p>
    <w:p w14:paraId="41F4DDCC" w14:textId="77777777" w:rsidR="002527E8" w:rsidRPr="008A6690" w:rsidRDefault="0027129C" w:rsidP="00361246">
      <w:pPr>
        <w:spacing w:after="0" w:line="480" w:lineRule="auto"/>
        <w:rPr>
          <w:rFonts w:ascii="Times New Roman" w:hAnsi="Times New Roman" w:cs="Times New Roman"/>
          <w:sz w:val="24"/>
          <w:szCs w:val="24"/>
        </w:rPr>
      </w:pPr>
      <w:r w:rsidRPr="008A6690">
        <w:rPr>
          <w:rFonts w:ascii="Times New Roman" w:hAnsi="Times New Roman" w:cs="Times New Roman"/>
          <w:sz w:val="24"/>
          <w:szCs w:val="24"/>
        </w:rPr>
        <w:t>4.2</w:t>
      </w:r>
      <w:r w:rsidR="0055475F" w:rsidRPr="008A6690">
        <w:rPr>
          <w:rFonts w:ascii="Times New Roman" w:hAnsi="Times New Roman" w:cs="Times New Roman"/>
          <w:sz w:val="24"/>
          <w:szCs w:val="24"/>
        </w:rPr>
        <w:t>.</w:t>
      </w:r>
      <w:r w:rsidR="008E0F39" w:rsidRPr="008A6690">
        <w:rPr>
          <w:rFonts w:ascii="Times New Roman" w:hAnsi="Times New Roman" w:cs="Times New Roman"/>
          <w:sz w:val="24"/>
          <w:szCs w:val="24"/>
        </w:rPr>
        <w:t xml:space="preserve"> </w:t>
      </w:r>
      <w:r w:rsidR="0055475F" w:rsidRPr="008A6690">
        <w:rPr>
          <w:rFonts w:ascii="Times New Roman" w:hAnsi="Times New Roman" w:cs="Times New Roman"/>
          <w:i/>
          <w:sz w:val="24"/>
          <w:szCs w:val="24"/>
        </w:rPr>
        <w:t>Analysis</w:t>
      </w:r>
    </w:p>
    <w:p w14:paraId="69EDB0D3" w14:textId="77777777" w:rsidR="008E0F39" w:rsidRDefault="002527E8" w:rsidP="00361246">
      <w:pPr>
        <w:spacing w:after="0" w:line="480" w:lineRule="auto"/>
        <w:rPr>
          <w:rFonts w:ascii="Times New Roman" w:hAnsi="Times New Roman" w:cs="Times New Roman"/>
          <w:sz w:val="24"/>
          <w:szCs w:val="24"/>
        </w:rPr>
      </w:pPr>
      <w:r w:rsidRPr="008B145E">
        <w:rPr>
          <w:rFonts w:ascii="Times New Roman" w:hAnsi="Times New Roman" w:cs="Times New Roman"/>
          <w:sz w:val="24"/>
          <w:szCs w:val="24"/>
        </w:rPr>
        <w:t xml:space="preserve">The results were analysed using Principal Component Analysis (PCA), comparable to similar </w:t>
      </w:r>
      <w:r w:rsidR="00926229">
        <w:rPr>
          <w:rFonts w:ascii="Times New Roman" w:hAnsi="Times New Roman" w:cs="Times New Roman"/>
          <w:sz w:val="24"/>
          <w:szCs w:val="24"/>
        </w:rPr>
        <w:t>research defining perceptual attributes</w:t>
      </w:r>
      <w:r w:rsidRPr="008B145E">
        <w:rPr>
          <w:rFonts w:ascii="Times New Roman" w:hAnsi="Times New Roman" w:cs="Times New Roman"/>
          <w:sz w:val="24"/>
          <w:szCs w:val="24"/>
        </w:rPr>
        <w:t xml:space="preserve"> </w:t>
      </w:r>
      <w:r w:rsidR="00DE1436" w:rsidRPr="008B145E">
        <w:rPr>
          <w:rFonts w:ascii="Times New Roman" w:hAnsi="Times New Roman" w:cs="Times New Roman"/>
          <w:sz w:val="24"/>
          <w:szCs w:val="24"/>
        </w:rPr>
        <w:fldChar w:fldCharType="begin">
          <w:fldData xml:space="preserve">PEVuZE5vdGU+PENpdGU+PEF1dGhvcj5DYWluPC9BdXRob3I+PFllYXI+MjAwOTwvWWVhcj48UmVj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</w:fldData>
        </w:fldChar>
      </w:r>
      <w:r w:rsidRPr="008B145E">
        <w:rPr>
          <w:rFonts w:ascii="Times New Roman" w:hAnsi="Times New Roman" w:cs="Times New Roman"/>
          <w:sz w:val="24"/>
          <w:szCs w:val="24"/>
        </w:rPr>
        <w:instrText xml:space="preserve"> ADDIN EN.CITE </w:instrText>
      </w:r>
      <w:r w:rsidR="00DE1436" w:rsidRPr="008B145E">
        <w:rPr>
          <w:rFonts w:ascii="Times New Roman" w:hAnsi="Times New Roman" w:cs="Times New Roman"/>
          <w:sz w:val="24"/>
          <w:szCs w:val="24"/>
        </w:rPr>
        <w:fldChar w:fldCharType="begin">
          <w:fldData xml:space="preserve">PEVuZE5vdGU+PENpdGU+PEF1dGhvcj5DYWluPC9BdXRob3I+PFllYXI+MjAwOTwvWWVhcj48UmVj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</w:fldData>
        </w:fldChar>
      </w:r>
      <w:r w:rsidRPr="008B145E">
        <w:rPr>
          <w:rFonts w:ascii="Times New Roman" w:hAnsi="Times New Roman" w:cs="Times New Roman"/>
          <w:sz w:val="24"/>
          <w:szCs w:val="24"/>
        </w:rPr>
        <w:instrText xml:space="preserve"> ADDIN EN.CITE.DATA </w:instrText>
      </w:r>
      <w:r w:rsidR="00DE1436" w:rsidRPr="008B145E">
        <w:rPr>
          <w:rFonts w:ascii="Times New Roman" w:hAnsi="Times New Roman" w:cs="Times New Roman"/>
          <w:sz w:val="24"/>
          <w:szCs w:val="24"/>
        </w:rPr>
      </w:r>
      <w:r w:rsidR="00DE1436" w:rsidRPr="008B145E">
        <w:rPr>
          <w:rFonts w:ascii="Times New Roman" w:hAnsi="Times New Roman" w:cs="Times New Roman"/>
          <w:sz w:val="24"/>
          <w:szCs w:val="24"/>
        </w:rPr>
        <w:fldChar w:fldCharType="end"/>
      </w:r>
      <w:r w:rsidR="00DE1436" w:rsidRPr="008B145E">
        <w:rPr>
          <w:rFonts w:ascii="Times New Roman" w:hAnsi="Times New Roman" w:cs="Times New Roman"/>
          <w:sz w:val="24"/>
          <w:szCs w:val="24"/>
        </w:rPr>
      </w:r>
      <w:r w:rsidR="00DE1436" w:rsidRPr="008B145E">
        <w:rPr>
          <w:rFonts w:ascii="Times New Roman" w:hAnsi="Times New Roman" w:cs="Times New Roman"/>
          <w:sz w:val="24"/>
          <w:szCs w:val="24"/>
        </w:rPr>
        <w:fldChar w:fldCharType="separate"/>
      </w:r>
      <w:r w:rsidR="00D05039">
        <w:rPr>
          <w:rFonts w:ascii="Times New Roman" w:hAnsi="Times New Roman" w:cs="Times New Roman"/>
          <w:noProof/>
          <w:sz w:val="24"/>
          <w:szCs w:val="24"/>
        </w:rPr>
        <w:t>(</w:t>
      </w:r>
      <w:r w:rsidR="00926229">
        <w:rPr>
          <w:rFonts w:ascii="Times New Roman" w:hAnsi="Times New Roman" w:cs="Times New Roman"/>
          <w:noProof/>
          <w:sz w:val="24"/>
          <w:szCs w:val="24"/>
        </w:rPr>
        <w:t xml:space="preserve">Harris, Chan-Pensely </w:t>
      </w:r>
      <w:r w:rsidR="00857535">
        <w:rPr>
          <w:rFonts w:ascii="Times New Roman" w:hAnsi="Times New Roman" w:cs="Times New Roman"/>
          <w:noProof/>
          <w:sz w:val="24"/>
          <w:szCs w:val="24"/>
        </w:rPr>
        <w:t>and</w:t>
      </w:r>
      <w:r w:rsidR="00926229">
        <w:rPr>
          <w:rFonts w:ascii="Times New Roman" w:hAnsi="Times New Roman" w:cs="Times New Roman"/>
          <w:noProof/>
          <w:sz w:val="24"/>
          <w:szCs w:val="24"/>
        </w:rPr>
        <w:t xml:space="preserve"> McGarry, 2007; </w:t>
      </w:r>
      <w:r w:rsidR="00D05039">
        <w:rPr>
          <w:rFonts w:ascii="Times New Roman" w:hAnsi="Times New Roman" w:cs="Times New Roman"/>
          <w:noProof/>
          <w:sz w:val="24"/>
          <w:szCs w:val="24"/>
        </w:rPr>
        <w:t>Axelsson</w:t>
      </w:r>
      <w:r w:rsidR="00FB0D8F">
        <w:rPr>
          <w:rFonts w:ascii="Times New Roman" w:hAnsi="Times New Roman" w:cs="Times New Roman"/>
          <w:noProof/>
          <w:sz w:val="24"/>
          <w:szCs w:val="24"/>
        </w:rPr>
        <w:t xml:space="preserve"> </w:t>
      </w:r>
      <w:r w:rsidR="00361246" w:rsidRPr="00361246">
        <w:rPr>
          <w:rFonts w:ascii="Times New Roman" w:hAnsi="Times New Roman" w:cs="Times New Roman"/>
          <w:i/>
          <w:noProof/>
          <w:sz w:val="24"/>
          <w:szCs w:val="24"/>
        </w:rPr>
        <w:t>et al.</w:t>
      </w:r>
      <w:r w:rsidR="00D05039">
        <w:rPr>
          <w:rFonts w:ascii="Times New Roman" w:hAnsi="Times New Roman" w:cs="Times New Roman"/>
          <w:noProof/>
          <w:sz w:val="24"/>
          <w:szCs w:val="24"/>
        </w:rPr>
        <w:t xml:space="preserve"> </w:t>
      </w:r>
      <w:r w:rsidR="00FB0D8F">
        <w:rPr>
          <w:rFonts w:ascii="Times New Roman" w:hAnsi="Times New Roman" w:cs="Times New Roman"/>
          <w:noProof/>
          <w:sz w:val="24"/>
          <w:szCs w:val="24"/>
        </w:rPr>
        <w:t xml:space="preserve">2010; </w:t>
      </w:r>
      <w:r w:rsidR="00D05039">
        <w:rPr>
          <w:rFonts w:ascii="Times New Roman" w:hAnsi="Times New Roman" w:cs="Times New Roman"/>
          <w:noProof/>
          <w:sz w:val="24"/>
          <w:szCs w:val="24"/>
        </w:rPr>
        <w:t>Jennings</w:t>
      </w:r>
      <w:r w:rsidRPr="008B145E">
        <w:rPr>
          <w:rFonts w:ascii="Times New Roman" w:hAnsi="Times New Roman" w:cs="Times New Roman"/>
          <w:noProof/>
          <w:sz w:val="24"/>
          <w:szCs w:val="24"/>
        </w:rPr>
        <w:t xml:space="preserve"> </w:t>
      </w:r>
      <w:r w:rsidR="00361246" w:rsidRPr="00361246">
        <w:rPr>
          <w:rFonts w:ascii="Times New Roman" w:hAnsi="Times New Roman" w:cs="Times New Roman"/>
          <w:i/>
          <w:noProof/>
          <w:sz w:val="24"/>
          <w:szCs w:val="24"/>
        </w:rPr>
        <w:t>et al.</w:t>
      </w:r>
      <w:r w:rsidR="00EC05EE">
        <w:rPr>
          <w:rFonts w:ascii="Times New Roman" w:hAnsi="Times New Roman" w:cs="Times New Roman"/>
          <w:noProof/>
          <w:sz w:val="24"/>
          <w:szCs w:val="24"/>
        </w:rPr>
        <w:t xml:space="preserve"> </w:t>
      </w:r>
      <w:r w:rsidRPr="008B145E">
        <w:rPr>
          <w:rFonts w:ascii="Times New Roman" w:hAnsi="Times New Roman" w:cs="Times New Roman"/>
          <w:noProof/>
          <w:sz w:val="24"/>
          <w:szCs w:val="24"/>
        </w:rPr>
        <w:t>2010</w:t>
      </w:r>
      <w:r w:rsidR="00926229" w:rsidRPr="00B44A42">
        <w:rPr>
          <w:rFonts w:ascii="Times New Roman" w:hAnsi="Times New Roman" w:cs="Times New Roman"/>
          <w:noProof/>
          <w:sz w:val="24"/>
          <w:szCs w:val="24"/>
        </w:rPr>
        <w:t xml:space="preserve">; Cain </w:t>
      </w:r>
      <w:r w:rsidR="00926229" w:rsidRPr="00B44A42">
        <w:rPr>
          <w:rFonts w:ascii="Times New Roman" w:hAnsi="Times New Roman" w:cs="Times New Roman"/>
          <w:i/>
          <w:noProof/>
          <w:sz w:val="24"/>
          <w:szCs w:val="24"/>
        </w:rPr>
        <w:t>et al.</w:t>
      </w:r>
      <w:r w:rsidR="00926229" w:rsidRPr="00B44A42">
        <w:rPr>
          <w:rFonts w:ascii="Times New Roman" w:hAnsi="Times New Roman" w:cs="Times New Roman"/>
          <w:noProof/>
          <w:sz w:val="24"/>
          <w:szCs w:val="24"/>
        </w:rPr>
        <w:t>2013</w:t>
      </w:r>
      <w:r w:rsidRPr="008B145E">
        <w:rPr>
          <w:rFonts w:ascii="Times New Roman" w:hAnsi="Times New Roman" w:cs="Times New Roman"/>
          <w:noProof/>
          <w:sz w:val="24"/>
          <w:szCs w:val="24"/>
        </w:rPr>
        <w:t>)</w:t>
      </w:r>
      <w:r w:rsidR="00DE1436" w:rsidRPr="008B145E">
        <w:rPr>
          <w:rFonts w:ascii="Times New Roman" w:hAnsi="Times New Roman" w:cs="Times New Roman"/>
          <w:sz w:val="24"/>
          <w:szCs w:val="24"/>
        </w:rPr>
        <w:fldChar w:fldCharType="end"/>
      </w:r>
      <w:r w:rsidRPr="008B145E">
        <w:rPr>
          <w:rFonts w:ascii="Times New Roman" w:hAnsi="Times New Roman" w:cs="Times New Roman"/>
          <w:sz w:val="24"/>
          <w:szCs w:val="24"/>
        </w:rPr>
        <w:t>.  A rotational factor model enabl</w:t>
      </w:r>
      <w:r w:rsidR="004075B6">
        <w:rPr>
          <w:rFonts w:ascii="Times New Roman" w:hAnsi="Times New Roman" w:cs="Times New Roman"/>
          <w:sz w:val="24"/>
          <w:szCs w:val="24"/>
        </w:rPr>
        <w:t>ed</w:t>
      </w:r>
      <w:r w:rsidRPr="008B145E">
        <w:rPr>
          <w:rFonts w:ascii="Times New Roman" w:hAnsi="Times New Roman" w:cs="Times New Roman"/>
          <w:sz w:val="24"/>
          <w:szCs w:val="24"/>
        </w:rPr>
        <w:t xml:space="preserve"> the variables to be displayed visually</w:t>
      </w:r>
      <w:r w:rsidR="0014659D">
        <w:rPr>
          <w:rFonts w:ascii="Times New Roman" w:hAnsi="Times New Roman" w:cs="Times New Roman"/>
          <w:sz w:val="24"/>
          <w:szCs w:val="24"/>
        </w:rPr>
        <w:t>,</w:t>
      </w:r>
      <w:r w:rsidR="00AB62F1">
        <w:rPr>
          <w:rFonts w:ascii="Times New Roman" w:hAnsi="Times New Roman" w:cs="Times New Roman"/>
          <w:sz w:val="24"/>
          <w:szCs w:val="24"/>
        </w:rPr>
        <w:t xml:space="preserve"> consequently forming the perceptual </w:t>
      </w:r>
      <w:r w:rsidR="00ED5F3E">
        <w:rPr>
          <w:rFonts w:ascii="Times New Roman" w:hAnsi="Times New Roman" w:cs="Times New Roman"/>
          <w:sz w:val="24"/>
          <w:szCs w:val="24"/>
        </w:rPr>
        <w:t>framework</w:t>
      </w:r>
      <w:r w:rsidRPr="008B145E">
        <w:rPr>
          <w:rFonts w:ascii="Times New Roman" w:hAnsi="Times New Roman" w:cs="Times New Roman"/>
          <w:sz w:val="24"/>
          <w:szCs w:val="24"/>
        </w:rPr>
        <w:t xml:space="preserve">. </w:t>
      </w:r>
      <w:proofErr w:type="spellStart"/>
      <w:r w:rsidRPr="008B145E">
        <w:rPr>
          <w:rFonts w:ascii="Times New Roman" w:hAnsi="Times New Roman" w:cs="Times New Roman"/>
          <w:sz w:val="24"/>
          <w:szCs w:val="24"/>
        </w:rPr>
        <w:t>Cronbach’s</w:t>
      </w:r>
      <w:proofErr w:type="spellEnd"/>
      <w:r w:rsidRPr="008B145E">
        <w:rPr>
          <w:rFonts w:ascii="Times New Roman" w:hAnsi="Times New Roman" w:cs="Times New Roman"/>
          <w:sz w:val="24"/>
          <w:szCs w:val="24"/>
        </w:rPr>
        <w:t xml:space="preserve"> reliability test was performed to as</w:t>
      </w:r>
      <w:r w:rsidR="0014659D">
        <w:rPr>
          <w:rFonts w:ascii="Times New Roman" w:hAnsi="Times New Roman" w:cs="Times New Roman"/>
          <w:sz w:val="24"/>
          <w:szCs w:val="24"/>
        </w:rPr>
        <w:t>sess if the scales were suitably</w:t>
      </w:r>
      <w:r w:rsidRPr="008B145E">
        <w:rPr>
          <w:rFonts w:ascii="Times New Roman" w:hAnsi="Times New Roman" w:cs="Times New Roman"/>
          <w:sz w:val="24"/>
          <w:szCs w:val="24"/>
        </w:rPr>
        <w:t xml:space="preserve"> understood by </w:t>
      </w:r>
      <w:r w:rsidRPr="008B145E">
        <w:rPr>
          <w:rFonts w:ascii="Times New Roman" w:hAnsi="Times New Roman" w:cs="Times New Roman"/>
          <w:sz w:val="24"/>
          <w:szCs w:val="24"/>
        </w:rPr>
        <w:lastRenderedPageBreak/>
        <w:t>participants. All analysis was performed using</w:t>
      </w:r>
      <w:r w:rsidR="008F1815">
        <w:rPr>
          <w:rFonts w:ascii="Times New Roman" w:hAnsi="Times New Roman" w:cs="Times New Roman"/>
          <w:sz w:val="24"/>
          <w:szCs w:val="24"/>
        </w:rPr>
        <w:t xml:space="preserve"> statistical software</w:t>
      </w:r>
      <w:r w:rsidRPr="008B145E">
        <w:rPr>
          <w:rFonts w:ascii="Times New Roman" w:hAnsi="Times New Roman" w:cs="Times New Roman"/>
          <w:sz w:val="24"/>
          <w:szCs w:val="24"/>
        </w:rPr>
        <w:t xml:space="preserve"> SPSS 19 with any missing data replaced with the variable mean.</w:t>
      </w:r>
    </w:p>
    <w:p w14:paraId="5EA58710" w14:textId="77777777" w:rsidR="00EB1483" w:rsidRDefault="00EB1483" w:rsidP="00361246">
      <w:pPr>
        <w:spacing w:after="0" w:line="480" w:lineRule="auto"/>
        <w:rPr>
          <w:rFonts w:ascii="Times New Roman" w:hAnsi="Times New Roman" w:cs="Times New Roman"/>
          <w:sz w:val="24"/>
          <w:szCs w:val="24"/>
        </w:rPr>
      </w:pPr>
    </w:p>
    <w:p w14:paraId="0F3B46AF" w14:textId="77777777" w:rsidR="008E0F39" w:rsidRPr="008A6690" w:rsidRDefault="0027129C" w:rsidP="00361246">
      <w:pPr>
        <w:spacing w:after="0" w:line="480" w:lineRule="auto"/>
        <w:rPr>
          <w:rFonts w:ascii="Times New Roman" w:hAnsi="Times New Roman" w:cs="Times New Roman"/>
          <w:i/>
          <w:sz w:val="24"/>
          <w:szCs w:val="24"/>
        </w:rPr>
      </w:pPr>
      <w:r w:rsidRPr="008A6690">
        <w:rPr>
          <w:rFonts w:ascii="Times New Roman" w:hAnsi="Times New Roman" w:cs="Times New Roman"/>
          <w:sz w:val="24"/>
          <w:szCs w:val="24"/>
        </w:rPr>
        <w:t>4.3</w:t>
      </w:r>
      <w:r w:rsidR="0055475F" w:rsidRPr="008A6690">
        <w:rPr>
          <w:rFonts w:ascii="Times New Roman" w:hAnsi="Times New Roman" w:cs="Times New Roman"/>
          <w:sz w:val="24"/>
          <w:szCs w:val="24"/>
        </w:rPr>
        <w:t>.</w:t>
      </w:r>
      <w:r w:rsidR="008E0F39" w:rsidRPr="008A6690">
        <w:rPr>
          <w:rFonts w:ascii="Times New Roman" w:hAnsi="Times New Roman" w:cs="Times New Roman"/>
          <w:sz w:val="24"/>
          <w:szCs w:val="24"/>
        </w:rPr>
        <w:t xml:space="preserve"> </w:t>
      </w:r>
      <w:r w:rsidR="0055475F" w:rsidRPr="008A6690">
        <w:rPr>
          <w:rFonts w:ascii="Times New Roman" w:hAnsi="Times New Roman" w:cs="Times New Roman"/>
          <w:i/>
          <w:sz w:val="24"/>
          <w:szCs w:val="24"/>
        </w:rPr>
        <w:t>Sample</w:t>
      </w:r>
    </w:p>
    <w:p w14:paraId="70136131" w14:textId="77777777" w:rsidR="008E0F39" w:rsidRDefault="002527E8" w:rsidP="00361246">
      <w:pPr>
        <w:spacing w:after="0" w:line="480" w:lineRule="auto"/>
        <w:rPr>
          <w:rFonts w:ascii="Times New Roman" w:hAnsi="Times New Roman" w:cs="Times New Roman"/>
          <w:sz w:val="24"/>
          <w:szCs w:val="24"/>
        </w:rPr>
      </w:pPr>
      <w:r w:rsidRPr="008B145E">
        <w:rPr>
          <w:rFonts w:ascii="Times New Roman" w:hAnsi="Times New Roman" w:cs="Times New Roman"/>
          <w:sz w:val="24"/>
          <w:szCs w:val="24"/>
        </w:rPr>
        <w:t>A ration method of sample size calculation was applied using a ratio of two participants to one variable</w:t>
      </w:r>
      <w:r w:rsidR="008A1DB1">
        <w:rPr>
          <w:rFonts w:ascii="Times New Roman" w:hAnsi="Times New Roman" w:cs="Times New Roman"/>
          <w:sz w:val="24"/>
          <w:szCs w:val="24"/>
        </w:rPr>
        <w:t xml:space="preserve">, </w:t>
      </w:r>
      <w:r w:rsidR="0063156A">
        <w:rPr>
          <w:rFonts w:ascii="Times New Roman" w:hAnsi="Times New Roman" w:cs="Times New Roman"/>
          <w:sz w:val="24"/>
          <w:szCs w:val="24"/>
        </w:rPr>
        <w:t xml:space="preserve">proposed </w:t>
      </w:r>
      <w:r w:rsidR="0091194C">
        <w:rPr>
          <w:rFonts w:ascii="Times New Roman" w:hAnsi="Times New Roman" w:cs="Times New Roman"/>
          <w:sz w:val="24"/>
          <w:szCs w:val="24"/>
        </w:rPr>
        <w:t xml:space="preserve">by Brace, </w:t>
      </w:r>
      <w:r w:rsidR="008A1DB1">
        <w:rPr>
          <w:rFonts w:ascii="Times New Roman" w:hAnsi="Times New Roman" w:cs="Times New Roman"/>
          <w:sz w:val="24"/>
          <w:szCs w:val="24"/>
        </w:rPr>
        <w:t xml:space="preserve">Kemp </w:t>
      </w:r>
      <w:r w:rsidR="00857535">
        <w:rPr>
          <w:rFonts w:ascii="Times New Roman" w:hAnsi="Times New Roman" w:cs="Times New Roman"/>
          <w:sz w:val="24"/>
          <w:szCs w:val="24"/>
        </w:rPr>
        <w:t>and</w:t>
      </w:r>
      <w:r w:rsidR="008A1DB1">
        <w:rPr>
          <w:rFonts w:ascii="Times New Roman" w:hAnsi="Times New Roman" w:cs="Times New Roman"/>
          <w:sz w:val="24"/>
          <w:szCs w:val="24"/>
        </w:rPr>
        <w:t xml:space="preserve"> </w:t>
      </w:r>
      <w:proofErr w:type="spellStart"/>
      <w:r w:rsidR="008A1DB1">
        <w:rPr>
          <w:rFonts w:ascii="Times New Roman" w:hAnsi="Times New Roman" w:cs="Times New Roman"/>
          <w:sz w:val="24"/>
          <w:szCs w:val="24"/>
        </w:rPr>
        <w:t>Snelgar</w:t>
      </w:r>
      <w:proofErr w:type="spellEnd"/>
      <w:r w:rsidR="008A1DB1">
        <w:rPr>
          <w:rFonts w:ascii="Times New Roman" w:hAnsi="Times New Roman" w:cs="Times New Roman"/>
          <w:sz w:val="24"/>
          <w:szCs w:val="24"/>
        </w:rPr>
        <w:t xml:space="preserve"> (2006)</w:t>
      </w:r>
      <w:r w:rsidR="008E0F39">
        <w:rPr>
          <w:rFonts w:ascii="Times New Roman" w:hAnsi="Times New Roman" w:cs="Times New Roman"/>
          <w:sz w:val="24"/>
          <w:szCs w:val="24"/>
        </w:rPr>
        <w:t xml:space="preserve">. </w:t>
      </w:r>
      <w:r w:rsidRPr="008B145E">
        <w:rPr>
          <w:rFonts w:ascii="Times New Roman" w:hAnsi="Times New Roman" w:cs="Times New Roman"/>
          <w:sz w:val="24"/>
          <w:szCs w:val="24"/>
        </w:rPr>
        <w:t xml:space="preserve">Therefore, 30 participants were recruited for the study. Sample size adequacy was checked before analysis using </w:t>
      </w:r>
      <w:r w:rsidR="001A263C">
        <w:rPr>
          <w:rFonts w:ascii="Times New Roman" w:hAnsi="Times New Roman" w:cs="Times New Roman"/>
          <w:sz w:val="24"/>
          <w:szCs w:val="24"/>
        </w:rPr>
        <w:t xml:space="preserve">the </w:t>
      </w:r>
      <w:r w:rsidRPr="008B145E">
        <w:rPr>
          <w:rFonts w:ascii="Times New Roman" w:hAnsi="Times New Roman" w:cs="Times New Roman"/>
          <w:sz w:val="24"/>
          <w:szCs w:val="24"/>
        </w:rPr>
        <w:t>Kaiser-Meyer-</w:t>
      </w:r>
      <w:proofErr w:type="spellStart"/>
      <w:r w:rsidRPr="008B145E">
        <w:rPr>
          <w:rFonts w:ascii="Times New Roman" w:hAnsi="Times New Roman" w:cs="Times New Roman"/>
          <w:sz w:val="24"/>
          <w:szCs w:val="24"/>
        </w:rPr>
        <w:t>Olkinn</w:t>
      </w:r>
      <w:proofErr w:type="spellEnd"/>
      <w:r w:rsidRPr="008B145E">
        <w:rPr>
          <w:rFonts w:ascii="Times New Roman" w:hAnsi="Times New Roman" w:cs="Times New Roman"/>
          <w:sz w:val="24"/>
          <w:szCs w:val="24"/>
        </w:rPr>
        <w:t xml:space="preserve"> (KMO)</w:t>
      </w:r>
      <w:r w:rsidR="001A263C">
        <w:rPr>
          <w:rFonts w:ascii="Times New Roman" w:hAnsi="Times New Roman" w:cs="Times New Roman"/>
          <w:sz w:val="24"/>
          <w:szCs w:val="24"/>
        </w:rPr>
        <w:t xml:space="preserve"> test</w:t>
      </w:r>
      <w:r w:rsidRPr="008B145E">
        <w:rPr>
          <w:rFonts w:ascii="Times New Roman" w:hAnsi="Times New Roman" w:cs="Times New Roman"/>
          <w:sz w:val="24"/>
          <w:szCs w:val="24"/>
        </w:rPr>
        <w:t xml:space="preserve">. </w:t>
      </w:r>
    </w:p>
    <w:p w14:paraId="328488CA" w14:textId="77777777" w:rsidR="008C7D89" w:rsidRPr="00D81467" w:rsidRDefault="002527E8" w:rsidP="00AC279D">
      <w:pPr>
        <w:spacing w:line="480" w:lineRule="auto"/>
        <w:ind w:firstLine="720"/>
        <w:rPr>
          <w:rFonts w:ascii="Times New Roman" w:hAnsi="Times New Roman" w:cs="Times New Roman"/>
          <w:sz w:val="24"/>
          <w:szCs w:val="24"/>
        </w:rPr>
      </w:pPr>
      <w:r w:rsidRPr="008B145E">
        <w:rPr>
          <w:rFonts w:ascii="Times New Roman" w:hAnsi="Times New Roman" w:cs="Times New Roman"/>
          <w:sz w:val="24"/>
          <w:szCs w:val="24"/>
        </w:rPr>
        <w:t>The sample consisted of four healthcare professionals (two physiotherapists, a research nurse</w:t>
      </w:r>
      <w:r w:rsidR="001A263C">
        <w:rPr>
          <w:rFonts w:ascii="Times New Roman" w:hAnsi="Times New Roman" w:cs="Times New Roman"/>
          <w:sz w:val="24"/>
          <w:szCs w:val="24"/>
        </w:rPr>
        <w:t>,</w:t>
      </w:r>
      <w:r w:rsidRPr="008B145E">
        <w:rPr>
          <w:rFonts w:ascii="Times New Roman" w:hAnsi="Times New Roman" w:cs="Times New Roman"/>
          <w:sz w:val="24"/>
          <w:szCs w:val="24"/>
        </w:rPr>
        <w:t xml:space="preserve"> and intensive care sister) and 26 members of the public from within and outside the </w:t>
      </w:r>
      <w:r w:rsidR="008E0F39">
        <w:rPr>
          <w:rFonts w:ascii="Times New Roman" w:hAnsi="Times New Roman" w:cs="Times New Roman"/>
          <w:sz w:val="24"/>
          <w:szCs w:val="24"/>
        </w:rPr>
        <w:t>U</w:t>
      </w:r>
      <w:r w:rsidRPr="008B145E">
        <w:rPr>
          <w:rFonts w:ascii="Times New Roman" w:hAnsi="Times New Roman" w:cs="Times New Roman"/>
          <w:sz w:val="24"/>
          <w:szCs w:val="24"/>
        </w:rPr>
        <w:t>niversity community.  There was an even gender split with 15 male and 15 female participa</w:t>
      </w:r>
      <w:r w:rsidR="008E0F39">
        <w:rPr>
          <w:rFonts w:ascii="Times New Roman" w:hAnsi="Times New Roman" w:cs="Times New Roman"/>
          <w:sz w:val="24"/>
          <w:szCs w:val="24"/>
        </w:rPr>
        <w:t xml:space="preserve">nts with a mean age of </w:t>
      </w:r>
      <w:r w:rsidR="009240BA" w:rsidRPr="009240BA">
        <w:rPr>
          <w:rFonts w:ascii="Times New Roman" w:hAnsi="Times New Roman" w:cs="Times New Roman"/>
          <w:sz w:val="24"/>
          <w:szCs w:val="24"/>
        </w:rPr>
        <w:t>3</w:t>
      </w:r>
      <w:r w:rsidR="00256C31">
        <w:rPr>
          <w:rFonts w:ascii="Times New Roman" w:hAnsi="Times New Roman" w:cs="Times New Roman"/>
          <w:sz w:val="24"/>
          <w:szCs w:val="24"/>
        </w:rPr>
        <w:t>6</w:t>
      </w:r>
      <w:r w:rsidR="008E0F39" w:rsidRPr="009240BA">
        <w:rPr>
          <w:rFonts w:ascii="Times New Roman" w:hAnsi="Times New Roman" w:cs="Times New Roman"/>
          <w:sz w:val="24"/>
          <w:szCs w:val="24"/>
        </w:rPr>
        <w:t>yrs</w:t>
      </w:r>
      <w:r w:rsidR="00982665">
        <w:rPr>
          <w:rFonts w:ascii="Times New Roman" w:hAnsi="Times New Roman" w:cs="Times New Roman"/>
          <w:sz w:val="24"/>
          <w:szCs w:val="24"/>
        </w:rPr>
        <w:t xml:space="preserve"> (S.</w:t>
      </w:r>
      <w:r w:rsidR="00A72A0F">
        <w:rPr>
          <w:rFonts w:ascii="Times New Roman" w:hAnsi="Times New Roman" w:cs="Times New Roman"/>
          <w:sz w:val="24"/>
          <w:szCs w:val="24"/>
        </w:rPr>
        <w:t>D</w:t>
      </w:r>
      <w:r w:rsidR="00982665">
        <w:rPr>
          <w:rFonts w:ascii="Times New Roman" w:hAnsi="Times New Roman" w:cs="Times New Roman"/>
          <w:sz w:val="24"/>
          <w:szCs w:val="24"/>
        </w:rPr>
        <w:t>.</w:t>
      </w:r>
      <w:r w:rsidR="00A72A0F">
        <w:rPr>
          <w:rFonts w:ascii="Times New Roman" w:hAnsi="Times New Roman" w:cs="Times New Roman"/>
          <w:sz w:val="24"/>
          <w:szCs w:val="24"/>
        </w:rPr>
        <w:t>=</w:t>
      </w:r>
      <w:r w:rsidR="009240BA">
        <w:rPr>
          <w:rFonts w:ascii="Times New Roman" w:hAnsi="Times New Roman" w:cs="Times New Roman"/>
          <w:sz w:val="24"/>
          <w:szCs w:val="24"/>
        </w:rPr>
        <w:t>12.4)</w:t>
      </w:r>
      <w:r w:rsidR="008E0F39">
        <w:rPr>
          <w:rFonts w:ascii="Times New Roman" w:hAnsi="Times New Roman" w:cs="Times New Roman"/>
          <w:sz w:val="24"/>
          <w:szCs w:val="24"/>
        </w:rPr>
        <w:t>. Twenty of the</w:t>
      </w:r>
      <w:r w:rsidRPr="008B145E">
        <w:rPr>
          <w:rFonts w:ascii="Times New Roman" w:hAnsi="Times New Roman" w:cs="Times New Roman"/>
          <w:sz w:val="24"/>
          <w:szCs w:val="24"/>
        </w:rPr>
        <w:t xml:space="preserve"> participants </w:t>
      </w:r>
      <w:r w:rsidR="008E0F39">
        <w:rPr>
          <w:rFonts w:ascii="Times New Roman" w:hAnsi="Times New Roman" w:cs="Times New Roman"/>
          <w:sz w:val="24"/>
          <w:szCs w:val="24"/>
        </w:rPr>
        <w:t xml:space="preserve">had </w:t>
      </w:r>
      <w:r w:rsidRPr="008B145E">
        <w:rPr>
          <w:rFonts w:ascii="Times New Roman" w:hAnsi="Times New Roman" w:cs="Times New Roman"/>
          <w:sz w:val="24"/>
          <w:szCs w:val="24"/>
        </w:rPr>
        <w:t>experienc</w:t>
      </w:r>
      <w:r w:rsidR="008E0F39">
        <w:rPr>
          <w:rFonts w:ascii="Times New Roman" w:hAnsi="Times New Roman" w:cs="Times New Roman"/>
          <w:sz w:val="24"/>
          <w:szCs w:val="24"/>
        </w:rPr>
        <w:t>ed</w:t>
      </w:r>
      <w:r w:rsidRPr="008B145E">
        <w:rPr>
          <w:rFonts w:ascii="Times New Roman" w:hAnsi="Times New Roman" w:cs="Times New Roman"/>
          <w:sz w:val="24"/>
          <w:szCs w:val="24"/>
        </w:rPr>
        <w:t xml:space="preserve"> a hospital environment within the year. </w:t>
      </w:r>
    </w:p>
    <w:p w14:paraId="21808E1E" w14:textId="77777777" w:rsidR="00503FC7" w:rsidRDefault="0027129C" w:rsidP="00361246">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5</w:t>
      </w:r>
      <w:r w:rsidR="0055475F">
        <w:rPr>
          <w:rFonts w:ascii="Times New Roman" w:hAnsi="Times New Roman" w:cs="Times New Roman"/>
          <w:b/>
          <w:sz w:val="24"/>
          <w:szCs w:val="24"/>
        </w:rPr>
        <w:t xml:space="preserve">. </w:t>
      </w:r>
      <w:r w:rsidR="001A6E70">
        <w:rPr>
          <w:rFonts w:ascii="Times New Roman" w:hAnsi="Times New Roman" w:cs="Times New Roman"/>
          <w:b/>
          <w:sz w:val="24"/>
          <w:szCs w:val="24"/>
        </w:rPr>
        <w:t>Main</w:t>
      </w:r>
      <w:r w:rsidR="001A6E70" w:rsidRPr="008E0F39">
        <w:rPr>
          <w:rFonts w:ascii="Times New Roman" w:hAnsi="Times New Roman" w:cs="Times New Roman"/>
          <w:b/>
          <w:sz w:val="24"/>
          <w:szCs w:val="24"/>
        </w:rPr>
        <w:t xml:space="preserve"> results</w:t>
      </w:r>
    </w:p>
    <w:p w14:paraId="5BD8DB7B" w14:textId="77777777" w:rsidR="00D67414" w:rsidRPr="00D81467" w:rsidRDefault="008E0F39" w:rsidP="00361246">
      <w:pPr>
        <w:spacing w:after="0" w:line="480" w:lineRule="auto"/>
        <w:rPr>
          <w:rFonts w:ascii="Times New Roman" w:hAnsi="Times New Roman" w:cs="Times New Roman"/>
          <w:sz w:val="24"/>
          <w:szCs w:val="24"/>
        </w:rPr>
      </w:pPr>
      <w:r w:rsidRPr="008B145E">
        <w:rPr>
          <w:rFonts w:ascii="Times New Roman" w:hAnsi="Times New Roman" w:cs="Times New Roman"/>
          <w:sz w:val="24"/>
          <w:szCs w:val="24"/>
        </w:rPr>
        <w:t>KMO measure verified the sampling adequacy of the test, KMO = .94 (</w:t>
      </w:r>
      <w:r w:rsidR="00706D70">
        <w:rPr>
          <w:rFonts w:ascii="Times New Roman" w:hAnsi="Times New Roman" w:cs="Times New Roman"/>
          <w:sz w:val="24"/>
          <w:szCs w:val="24"/>
        </w:rPr>
        <w:t xml:space="preserve">consequently </w:t>
      </w:r>
      <w:r w:rsidRPr="008B145E">
        <w:rPr>
          <w:rFonts w:ascii="Times New Roman" w:hAnsi="Times New Roman" w:cs="Times New Roman"/>
          <w:sz w:val="24"/>
          <w:szCs w:val="24"/>
        </w:rPr>
        <w:t xml:space="preserve">superb according to Field, 2009) and all KMO values </w:t>
      </w:r>
      <w:r w:rsidR="004E1B81">
        <w:rPr>
          <w:rFonts w:ascii="Times New Roman" w:hAnsi="Times New Roman" w:cs="Times New Roman"/>
          <w:sz w:val="24"/>
          <w:szCs w:val="24"/>
        </w:rPr>
        <w:t xml:space="preserve">for individuals scales = </w:t>
      </w:r>
      <w:r w:rsidRPr="008B145E">
        <w:rPr>
          <w:rFonts w:ascii="Times New Roman" w:hAnsi="Times New Roman" w:cs="Times New Roman"/>
          <w:sz w:val="24"/>
          <w:szCs w:val="24"/>
        </w:rPr>
        <w:t>&gt;.71 (above the acceptable limit of .5 (Field, 2009))</w:t>
      </w:r>
      <w:r w:rsidR="00706D70">
        <w:rPr>
          <w:rFonts w:ascii="Times New Roman" w:hAnsi="Times New Roman" w:cs="Times New Roman"/>
          <w:sz w:val="24"/>
          <w:szCs w:val="24"/>
        </w:rPr>
        <w:t>. T</w:t>
      </w:r>
      <w:r w:rsidR="00EF7B7C">
        <w:rPr>
          <w:rFonts w:ascii="Times New Roman" w:hAnsi="Times New Roman" w:cs="Times New Roman"/>
          <w:sz w:val="24"/>
          <w:szCs w:val="24"/>
        </w:rPr>
        <w:t>herefore the sample size was adequate despite being</w:t>
      </w:r>
      <w:r w:rsidR="00FF214C">
        <w:rPr>
          <w:rFonts w:ascii="Times New Roman" w:hAnsi="Times New Roman" w:cs="Times New Roman"/>
          <w:sz w:val="24"/>
          <w:szCs w:val="24"/>
        </w:rPr>
        <w:t xml:space="preserve"> </w:t>
      </w:r>
      <w:r w:rsidR="009E5656">
        <w:rPr>
          <w:rFonts w:ascii="Times New Roman" w:hAnsi="Times New Roman" w:cs="Times New Roman"/>
          <w:sz w:val="24"/>
          <w:szCs w:val="24"/>
        </w:rPr>
        <w:t>relatively</w:t>
      </w:r>
      <w:r w:rsidR="00EF7B7C">
        <w:rPr>
          <w:rFonts w:ascii="Times New Roman" w:hAnsi="Times New Roman" w:cs="Times New Roman"/>
          <w:sz w:val="24"/>
          <w:szCs w:val="24"/>
        </w:rPr>
        <w:t xml:space="preserve"> small</w:t>
      </w:r>
      <w:r w:rsidRPr="008B145E">
        <w:rPr>
          <w:rFonts w:ascii="Times New Roman" w:hAnsi="Times New Roman" w:cs="Times New Roman"/>
          <w:sz w:val="24"/>
          <w:szCs w:val="24"/>
        </w:rPr>
        <w:t xml:space="preserve">. Bartlett's Test of </w:t>
      </w:r>
      <w:proofErr w:type="spellStart"/>
      <w:r w:rsidRPr="008B145E">
        <w:rPr>
          <w:rFonts w:ascii="Times New Roman" w:hAnsi="Times New Roman" w:cs="Times New Roman"/>
          <w:sz w:val="24"/>
          <w:szCs w:val="24"/>
        </w:rPr>
        <w:t>Sphericity</w:t>
      </w:r>
      <w:proofErr w:type="spellEnd"/>
      <w:r w:rsidR="00EF7B7C">
        <w:rPr>
          <w:rFonts w:ascii="Times New Roman" w:hAnsi="Times New Roman" w:cs="Times New Roman"/>
          <w:sz w:val="24"/>
          <w:szCs w:val="24"/>
        </w:rPr>
        <w:t xml:space="preserve"> was significant</w:t>
      </w:r>
      <w:r w:rsidRPr="008B145E">
        <w:rPr>
          <w:rFonts w:ascii="Times New Roman" w:hAnsi="Times New Roman" w:cs="Times New Roman"/>
          <w:sz w:val="24"/>
          <w:szCs w:val="24"/>
        </w:rPr>
        <w:t xml:space="preserve"> x</w:t>
      </w:r>
      <w:r w:rsidRPr="008B145E">
        <w:rPr>
          <w:rFonts w:ascii="Times New Roman" w:hAnsi="Times New Roman" w:cs="Times New Roman"/>
          <w:sz w:val="24"/>
          <w:szCs w:val="24"/>
          <w:vertAlign w:val="superscript"/>
        </w:rPr>
        <w:t>2</w:t>
      </w:r>
      <w:r w:rsidRPr="008B145E">
        <w:rPr>
          <w:rFonts w:ascii="Times New Roman" w:hAnsi="Times New Roman" w:cs="Times New Roman"/>
          <w:sz w:val="24"/>
          <w:szCs w:val="24"/>
        </w:rPr>
        <w:t xml:space="preserve"> (105) = 7344.25, p =&lt;.001, </w:t>
      </w:r>
      <w:r w:rsidR="00855FE4">
        <w:rPr>
          <w:rFonts w:ascii="Times New Roman" w:hAnsi="Times New Roman" w:cs="Times New Roman"/>
          <w:sz w:val="24"/>
          <w:szCs w:val="24"/>
        </w:rPr>
        <w:t xml:space="preserve">which </w:t>
      </w:r>
      <w:r w:rsidRPr="008B145E">
        <w:rPr>
          <w:rFonts w:ascii="Times New Roman" w:hAnsi="Times New Roman" w:cs="Times New Roman"/>
          <w:sz w:val="24"/>
          <w:szCs w:val="24"/>
        </w:rPr>
        <w:t>indicated that correlations between the semantic</w:t>
      </w:r>
      <w:r w:rsidR="004E1B81">
        <w:rPr>
          <w:rFonts w:ascii="Times New Roman" w:hAnsi="Times New Roman" w:cs="Times New Roman"/>
          <w:sz w:val="24"/>
          <w:szCs w:val="24"/>
        </w:rPr>
        <w:t xml:space="preserve"> scales</w:t>
      </w:r>
      <w:r w:rsidR="00855FE4">
        <w:rPr>
          <w:rFonts w:ascii="Times New Roman" w:hAnsi="Times New Roman" w:cs="Times New Roman"/>
          <w:sz w:val="24"/>
          <w:szCs w:val="24"/>
        </w:rPr>
        <w:t xml:space="preserve"> were sufficiently large and allowed valid use of </w:t>
      </w:r>
      <w:r w:rsidRPr="008B145E">
        <w:rPr>
          <w:rFonts w:ascii="Times New Roman" w:hAnsi="Times New Roman" w:cs="Times New Roman"/>
          <w:sz w:val="24"/>
          <w:szCs w:val="24"/>
        </w:rPr>
        <w:t xml:space="preserve">PCA. </w:t>
      </w:r>
    </w:p>
    <w:p w14:paraId="2968DB92" w14:textId="77777777" w:rsidR="007E5274" w:rsidRPr="008A6690" w:rsidRDefault="0027129C" w:rsidP="00361246">
      <w:pPr>
        <w:spacing w:after="0" w:line="480" w:lineRule="auto"/>
        <w:rPr>
          <w:rFonts w:ascii="Times New Roman" w:hAnsi="Times New Roman" w:cs="Times New Roman"/>
          <w:sz w:val="24"/>
          <w:szCs w:val="24"/>
        </w:rPr>
      </w:pPr>
      <w:r w:rsidRPr="008A6690">
        <w:rPr>
          <w:rFonts w:ascii="Times New Roman" w:hAnsi="Times New Roman" w:cs="Times New Roman"/>
          <w:sz w:val="24"/>
          <w:szCs w:val="24"/>
        </w:rPr>
        <w:t>5.1</w:t>
      </w:r>
      <w:r w:rsidR="0055475F" w:rsidRPr="008A6690">
        <w:rPr>
          <w:rFonts w:ascii="Times New Roman" w:hAnsi="Times New Roman" w:cs="Times New Roman"/>
          <w:sz w:val="24"/>
          <w:szCs w:val="24"/>
        </w:rPr>
        <w:t>.</w:t>
      </w:r>
      <w:r w:rsidR="008E0F39" w:rsidRPr="008A6690">
        <w:rPr>
          <w:rFonts w:ascii="Times New Roman" w:hAnsi="Times New Roman" w:cs="Times New Roman"/>
          <w:sz w:val="24"/>
          <w:szCs w:val="24"/>
        </w:rPr>
        <w:t xml:space="preserve"> </w:t>
      </w:r>
      <w:r w:rsidR="00D67414" w:rsidRPr="008A6690">
        <w:rPr>
          <w:rFonts w:ascii="Times New Roman" w:hAnsi="Times New Roman" w:cs="Times New Roman"/>
          <w:i/>
          <w:sz w:val="24"/>
          <w:szCs w:val="24"/>
        </w:rPr>
        <w:t>Principal Component A</w:t>
      </w:r>
      <w:r w:rsidR="0055475F" w:rsidRPr="008A6690">
        <w:rPr>
          <w:rFonts w:ascii="Times New Roman" w:hAnsi="Times New Roman" w:cs="Times New Roman"/>
          <w:i/>
          <w:sz w:val="24"/>
          <w:szCs w:val="24"/>
        </w:rPr>
        <w:t>nalysis</w:t>
      </w:r>
    </w:p>
    <w:p w14:paraId="6E18092E" w14:textId="208D76B0" w:rsidR="00982665" w:rsidRDefault="008A1DB1" w:rsidP="00B533E4">
      <w:pPr>
        <w:spacing w:after="0" w:line="480" w:lineRule="auto"/>
        <w:rPr>
          <w:rFonts w:ascii="Times New Roman" w:hAnsi="Times New Roman" w:cs="Times New Roman"/>
          <w:sz w:val="24"/>
          <w:szCs w:val="24"/>
        </w:rPr>
      </w:pPr>
      <w:r w:rsidRPr="008B145E">
        <w:rPr>
          <w:rFonts w:ascii="Times New Roman" w:hAnsi="Times New Roman" w:cs="Times New Roman"/>
          <w:sz w:val="24"/>
          <w:szCs w:val="24"/>
        </w:rPr>
        <w:t>The data showed a normal distribution and PCA was conducted on the 1</w:t>
      </w:r>
      <w:r w:rsidR="0096556A">
        <w:rPr>
          <w:rFonts w:ascii="Times New Roman" w:hAnsi="Times New Roman" w:cs="Times New Roman"/>
          <w:sz w:val="24"/>
          <w:szCs w:val="24"/>
        </w:rPr>
        <w:t xml:space="preserve">5 semantic scales with an </w:t>
      </w:r>
      <w:r w:rsidR="0096556A" w:rsidRPr="00F03DA4">
        <w:rPr>
          <w:rFonts w:ascii="Times New Roman" w:hAnsi="Times New Roman" w:cs="Times New Roman"/>
          <w:sz w:val="24"/>
          <w:szCs w:val="24"/>
        </w:rPr>
        <w:t>ortho</w:t>
      </w:r>
      <w:r w:rsidRPr="00F03DA4">
        <w:rPr>
          <w:rFonts w:ascii="Times New Roman" w:hAnsi="Times New Roman" w:cs="Times New Roman"/>
          <w:sz w:val="24"/>
          <w:szCs w:val="24"/>
        </w:rPr>
        <w:t>gonal</w:t>
      </w:r>
      <w:r>
        <w:rPr>
          <w:rFonts w:ascii="Times New Roman" w:hAnsi="Times New Roman" w:cs="Times New Roman"/>
          <w:sz w:val="24"/>
          <w:szCs w:val="24"/>
        </w:rPr>
        <w:t xml:space="preserve"> (</w:t>
      </w:r>
      <w:proofErr w:type="spellStart"/>
      <w:r>
        <w:rPr>
          <w:rFonts w:ascii="Times New Roman" w:hAnsi="Times New Roman" w:cs="Times New Roman"/>
          <w:sz w:val="24"/>
          <w:szCs w:val="24"/>
        </w:rPr>
        <w:t>varimax</w:t>
      </w:r>
      <w:proofErr w:type="spellEnd"/>
      <w:r>
        <w:rPr>
          <w:rFonts w:ascii="Times New Roman" w:hAnsi="Times New Roman" w:cs="Times New Roman"/>
          <w:sz w:val="24"/>
          <w:szCs w:val="24"/>
        </w:rPr>
        <w:t>)</w:t>
      </w:r>
      <w:r w:rsidRPr="008B145E">
        <w:rPr>
          <w:rFonts w:ascii="Times New Roman" w:hAnsi="Times New Roman" w:cs="Times New Roman"/>
          <w:sz w:val="24"/>
          <w:szCs w:val="24"/>
        </w:rPr>
        <w:t xml:space="preserve"> rotation</w:t>
      </w:r>
      <w:r>
        <w:rPr>
          <w:rFonts w:ascii="Times New Roman" w:hAnsi="Times New Roman" w:cs="Times New Roman"/>
          <w:sz w:val="24"/>
          <w:szCs w:val="24"/>
        </w:rPr>
        <w:t>. A</w:t>
      </w:r>
      <w:r w:rsidR="00D73552" w:rsidRPr="008B145E">
        <w:rPr>
          <w:rFonts w:ascii="Times New Roman" w:hAnsi="Times New Roman" w:cs="Times New Roman"/>
          <w:sz w:val="24"/>
          <w:szCs w:val="24"/>
        </w:rPr>
        <w:t xml:space="preserve">nalysis revealed a two dimensional </w:t>
      </w:r>
      <w:r w:rsidR="00AA3594">
        <w:rPr>
          <w:rFonts w:ascii="Times New Roman" w:hAnsi="Times New Roman" w:cs="Times New Roman"/>
          <w:sz w:val="24"/>
          <w:szCs w:val="24"/>
        </w:rPr>
        <w:t>framework</w:t>
      </w:r>
      <w:r w:rsidR="00CC3C0F" w:rsidRPr="008B145E">
        <w:rPr>
          <w:rFonts w:ascii="Times New Roman" w:hAnsi="Times New Roman" w:cs="Times New Roman"/>
          <w:sz w:val="24"/>
          <w:szCs w:val="24"/>
        </w:rPr>
        <w:t xml:space="preserve"> representing the perceptual dimensions of the soundscape</w:t>
      </w:r>
      <w:r w:rsidR="00FE67B1">
        <w:rPr>
          <w:rFonts w:ascii="Times New Roman" w:hAnsi="Times New Roman" w:cs="Times New Roman"/>
          <w:sz w:val="24"/>
          <w:szCs w:val="24"/>
        </w:rPr>
        <w:t xml:space="preserve"> (figure </w:t>
      </w:r>
      <w:r w:rsidR="00982665">
        <w:rPr>
          <w:rFonts w:ascii="Times New Roman" w:hAnsi="Times New Roman" w:cs="Times New Roman"/>
          <w:sz w:val="24"/>
          <w:szCs w:val="24"/>
        </w:rPr>
        <w:t>2</w:t>
      </w:r>
      <w:r w:rsidR="00FE67B1">
        <w:rPr>
          <w:rFonts w:ascii="Times New Roman" w:hAnsi="Times New Roman" w:cs="Times New Roman"/>
          <w:sz w:val="24"/>
          <w:szCs w:val="24"/>
        </w:rPr>
        <w:t>)</w:t>
      </w:r>
      <w:r w:rsidR="00CC3C0F" w:rsidRPr="008B145E">
        <w:rPr>
          <w:rFonts w:ascii="Times New Roman" w:hAnsi="Times New Roman" w:cs="Times New Roman"/>
          <w:sz w:val="24"/>
          <w:szCs w:val="24"/>
        </w:rPr>
        <w:t>. C</w:t>
      </w:r>
      <w:r w:rsidR="00D73552" w:rsidRPr="008B145E">
        <w:rPr>
          <w:rFonts w:ascii="Times New Roman" w:hAnsi="Times New Roman" w:cs="Times New Roman"/>
          <w:sz w:val="24"/>
          <w:szCs w:val="24"/>
        </w:rPr>
        <w:t xml:space="preserve">omponents 1 and 2 </w:t>
      </w:r>
      <w:r w:rsidR="00D73552" w:rsidRPr="008B145E">
        <w:rPr>
          <w:rFonts w:ascii="Times New Roman" w:hAnsi="Times New Roman" w:cs="Times New Roman"/>
          <w:sz w:val="24"/>
          <w:szCs w:val="24"/>
        </w:rPr>
        <w:lastRenderedPageBreak/>
        <w:t>expla</w:t>
      </w:r>
      <w:r w:rsidR="00CC3C0F" w:rsidRPr="008B145E">
        <w:rPr>
          <w:rFonts w:ascii="Times New Roman" w:hAnsi="Times New Roman" w:cs="Times New Roman"/>
          <w:sz w:val="24"/>
          <w:szCs w:val="24"/>
        </w:rPr>
        <w:t>ined</w:t>
      </w:r>
      <w:r w:rsidR="00D73552" w:rsidRPr="008B145E">
        <w:rPr>
          <w:rFonts w:ascii="Times New Roman" w:hAnsi="Times New Roman" w:cs="Times New Roman"/>
          <w:sz w:val="24"/>
          <w:szCs w:val="24"/>
        </w:rPr>
        <w:t xml:space="preserve"> 56.8% and 13.2% </w:t>
      </w:r>
      <w:r w:rsidR="008E5C12">
        <w:rPr>
          <w:rFonts w:ascii="Times New Roman" w:hAnsi="Times New Roman" w:cs="Times New Roman"/>
          <w:sz w:val="24"/>
          <w:szCs w:val="24"/>
        </w:rPr>
        <w:t>of the variance within the data</w:t>
      </w:r>
      <w:r w:rsidR="00D73552" w:rsidRPr="008B145E">
        <w:rPr>
          <w:rFonts w:ascii="Times New Roman" w:hAnsi="Times New Roman" w:cs="Times New Roman"/>
          <w:sz w:val="24"/>
          <w:szCs w:val="24"/>
        </w:rPr>
        <w:t xml:space="preserve"> respectively. This represented 70.1% of the total variation within the results. </w:t>
      </w:r>
    </w:p>
    <w:p w14:paraId="4A3D13DB" w14:textId="77777777" w:rsidR="004818B0" w:rsidRDefault="004818B0" w:rsidP="00361246">
      <w:pPr>
        <w:spacing w:after="0" w:line="480" w:lineRule="auto"/>
        <w:jc w:val="center"/>
        <w:rPr>
          <w:rFonts w:ascii="Times New Roman" w:hAnsi="Times New Roman" w:cs="Times New Roman"/>
          <w:sz w:val="24"/>
          <w:szCs w:val="24"/>
        </w:rPr>
      </w:pPr>
    </w:p>
    <w:p w14:paraId="242F8E5A" w14:textId="77777777" w:rsidR="004818B0" w:rsidRDefault="004818B0" w:rsidP="00361246">
      <w:pPr>
        <w:spacing w:after="0" w:line="480" w:lineRule="auto"/>
        <w:jc w:val="center"/>
        <w:rPr>
          <w:rFonts w:ascii="Times New Roman" w:hAnsi="Times New Roman" w:cs="Times New Roman"/>
          <w:sz w:val="24"/>
          <w:szCs w:val="24"/>
        </w:rPr>
      </w:pPr>
    </w:p>
    <w:p w14:paraId="47AA15A2" w14:textId="524E15BA" w:rsidR="009655A4" w:rsidRDefault="00323687" w:rsidP="009655A4">
      <w:pPr>
        <w:spacing w:after="0" w:line="480" w:lineRule="auto"/>
        <w:jc w:val="center"/>
        <w:rPr>
          <w:rFonts w:ascii="Times New Roman" w:hAnsi="Times New Roman" w:cs="Times New Roman"/>
          <w:sz w:val="24"/>
          <w:szCs w:val="24"/>
        </w:rPr>
      </w:pPr>
      <w:r w:rsidRPr="004C4B9D">
        <w:rPr>
          <w:rFonts w:ascii="Times New Roman" w:hAnsi="Times New Roman" w:cs="Times New Roman"/>
          <w:b/>
          <w:sz w:val="24"/>
          <w:szCs w:val="24"/>
        </w:rPr>
        <w:t xml:space="preserve">Figure </w:t>
      </w:r>
      <w:r w:rsidR="00982665" w:rsidRPr="004C4B9D">
        <w:rPr>
          <w:rFonts w:ascii="Times New Roman" w:hAnsi="Times New Roman" w:cs="Times New Roman"/>
          <w:b/>
          <w:sz w:val="24"/>
          <w:szCs w:val="24"/>
        </w:rPr>
        <w:t>2</w:t>
      </w:r>
      <w:r w:rsidRPr="004C4B9D">
        <w:rPr>
          <w:rFonts w:ascii="Times New Roman" w:hAnsi="Times New Roman" w:cs="Times New Roman"/>
          <w:b/>
          <w:sz w:val="24"/>
          <w:szCs w:val="24"/>
        </w:rPr>
        <w:t>.</w:t>
      </w:r>
      <w:r w:rsidR="00AA3594">
        <w:rPr>
          <w:rFonts w:ascii="Times New Roman" w:hAnsi="Times New Roman" w:cs="Times New Roman"/>
          <w:sz w:val="24"/>
          <w:szCs w:val="24"/>
        </w:rPr>
        <w:t xml:space="preserve"> </w:t>
      </w:r>
      <w:r w:rsidRPr="008B145E">
        <w:rPr>
          <w:rFonts w:ascii="Times New Roman" w:hAnsi="Times New Roman" w:cs="Times New Roman"/>
          <w:sz w:val="24"/>
          <w:szCs w:val="24"/>
        </w:rPr>
        <w:t>Rotated component model showing the factor loadings of each semantic.</w:t>
      </w:r>
      <w:r>
        <w:rPr>
          <w:rFonts w:ascii="Times New Roman" w:hAnsi="Times New Roman" w:cs="Times New Roman"/>
          <w:sz w:val="24"/>
          <w:szCs w:val="24"/>
        </w:rPr>
        <w:t xml:space="preserve"> Cluster for ‘Relaxation’ on the right of the space and ‘Interest </w:t>
      </w:r>
      <w:r w:rsidR="00857535">
        <w:rPr>
          <w:rFonts w:ascii="Times New Roman" w:hAnsi="Times New Roman" w:cs="Times New Roman"/>
          <w:sz w:val="24"/>
          <w:szCs w:val="24"/>
        </w:rPr>
        <w:t>and</w:t>
      </w:r>
      <w:r w:rsidR="00AA3594">
        <w:rPr>
          <w:rFonts w:ascii="Times New Roman" w:hAnsi="Times New Roman" w:cs="Times New Roman"/>
          <w:sz w:val="24"/>
          <w:szCs w:val="24"/>
        </w:rPr>
        <w:t xml:space="preserve"> Understanding’ on the top</w:t>
      </w:r>
      <w:r>
        <w:rPr>
          <w:rFonts w:ascii="Times New Roman" w:hAnsi="Times New Roman" w:cs="Times New Roman"/>
          <w:sz w:val="24"/>
          <w:szCs w:val="24"/>
        </w:rPr>
        <w:t>.</w:t>
      </w:r>
    </w:p>
    <w:p w14:paraId="7DA5BB7E" w14:textId="18A45D42" w:rsidR="009655A4" w:rsidRDefault="009655A4" w:rsidP="00361246">
      <w:pPr>
        <w:spacing w:after="0" w:line="480" w:lineRule="auto"/>
        <w:rPr>
          <w:rFonts w:ascii="Times New Roman" w:hAnsi="Times New Roman" w:cs="Times New Roman"/>
          <w:sz w:val="24"/>
          <w:szCs w:val="24"/>
        </w:rPr>
      </w:pPr>
      <w:r w:rsidRPr="009655A4">
        <w:rPr>
          <w:noProof/>
          <w:lang w:val="en-US" w:eastAsia="en-US"/>
        </w:rPr>
        <w:drawing>
          <wp:inline distT="0" distB="0" distL="0" distR="0" wp14:anchorId="4AC8A21D" wp14:editId="6569C629">
            <wp:extent cx="6042991" cy="415511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a:extLst>
                        <a:ext uri="{28A0092B-C50C-407E-A947-70E740481C1C}">
                          <a14:useLocalDpi xmlns:a14="http://schemas.microsoft.com/office/drawing/2010/main" val="0"/>
                        </a:ext>
                      </a:extLst>
                    </a:blip>
                    <a:srcRect l="16651"/>
                    <a:stretch/>
                  </pic:blipFill>
                  <pic:spPr bwMode="auto">
                    <a:xfrm>
                      <a:off x="0" y="0"/>
                      <a:ext cx="6051653" cy="4161068"/>
                    </a:xfrm>
                    <a:prstGeom prst="rect">
                      <a:avLst/>
                    </a:prstGeom>
                    <a:noFill/>
                    <a:ln>
                      <a:noFill/>
                    </a:ln>
                    <a:extLst>
                      <a:ext uri="{53640926-AAD7-44d8-BBD7-CCE9431645EC}">
                        <a14:shadowObscured xmlns:a14="http://schemas.microsoft.com/office/drawing/2010/main"/>
                      </a:ext>
                    </a:extLst>
                  </pic:spPr>
                </pic:pic>
              </a:graphicData>
            </a:graphic>
          </wp:inline>
        </w:drawing>
      </w:r>
    </w:p>
    <w:p w14:paraId="7A5DC0BF" w14:textId="77777777" w:rsidR="00CC3C0F" w:rsidRPr="008A6690" w:rsidRDefault="0027129C" w:rsidP="00361246">
      <w:pPr>
        <w:spacing w:after="0" w:line="480" w:lineRule="auto"/>
        <w:rPr>
          <w:rFonts w:ascii="Times New Roman" w:hAnsi="Times New Roman" w:cs="Times New Roman"/>
          <w:sz w:val="24"/>
          <w:szCs w:val="24"/>
        </w:rPr>
      </w:pPr>
      <w:r w:rsidRPr="008A6690">
        <w:rPr>
          <w:rFonts w:ascii="Times New Roman" w:hAnsi="Times New Roman" w:cs="Times New Roman"/>
          <w:sz w:val="24"/>
          <w:szCs w:val="24"/>
        </w:rPr>
        <w:t>5.2</w:t>
      </w:r>
      <w:r w:rsidR="0055475F" w:rsidRPr="008A6690">
        <w:rPr>
          <w:rFonts w:ascii="Times New Roman" w:hAnsi="Times New Roman" w:cs="Times New Roman"/>
          <w:sz w:val="24"/>
          <w:szCs w:val="24"/>
        </w:rPr>
        <w:t>.</w:t>
      </w:r>
      <w:r w:rsidR="00047BC2" w:rsidRPr="008A6690">
        <w:rPr>
          <w:rFonts w:ascii="Times New Roman" w:hAnsi="Times New Roman" w:cs="Times New Roman"/>
          <w:sz w:val="24"/>
          <w:szCs w:val="24"/>
        </w:rPr>
        <w:t xml:space="preserve"> </w:t>
      </w:r>
      <w:r w:rsidR="0055475F" w:rsidRPr="008A6690">
        <w:rPr>
          <w:rFonts w:ascii="Times New Roman" w:hAnsi="Times New Roman" w:cs="Times New Roman"/>
          <w:i/>
          <w:sz w:val="24"/>
          <w:szCs w:val="24"/>
        </w:rPr>
        <w:t>Semantic scale loadings</w:t>
      </w:r>
    </w:p>
    <w:p w14:paraId="79B85073" w14:textId="77777777" w:rsidR="0018248C" w:rsidRPr="008B145E" w:rsidRDefault="00630FE5" w:rsidP="00361246">
      <w:pPr>
        <w:spacing w:after="0" w:line="480" w:lineRule="auto"/>
        <w:rPr>
          <w:rFonts w:ascii="Times New Roman" w:hAnsi="Times New Roman" w:cs="Times New Roman"/>
          <w:sz w:val="24"/>
          <w:szCs w:val="24"/>
        </w:rPr>
      </w:pPr>
      <w:r>
        <w:rPr>
          <w:rFonts w:ascii="Times New Roman" w:hAnsi="Times New Roman" w:cs="Times New Roman"/>
          <w:sz w:val="24"/>
          <w:szCs w:val="24"/>
        </w:rPr>
        <w:t>T</w:t>
      </w:r>
      <w:r w:rsidR="00FC573C">
        <w:rPr>
          <w:rFonts w:ascii="Times New Roman" w:hAnsi="Times New Roman" w:cs="Times New Roman"/>
          <w:sz w:val="24"/>
          <w:szCs w:val="24"/>
        </w:rPr>
        <w:t>able 4</w:t>
      </w:r>
      <w:r w:rsidR="00D73552" w:rsidRPr="008B145E">
        <w:rPr>
          <w:rFonts w:ascii="Times New Roman" w:hAnsi="Times New Roman" w:cs="Times New Roman"/>
          <w:sz w:val="24"/>
          <w:szCs w:val="24"/>
        </w:rPr>
        <w:t xml:space="preserve"> displays the item loadings for each semantic scale. The first dimension is best</w:t>
      </w:r>
      <w:r w:rsidR="00FC573C">
        <w:rPr>
          <w:rFonts w:ascii="Times New Roman" w:hAnsi="Times New Roman" w:cs="Times New Roman"/>
          <w:sz w:val="24"/>
          <w:szCs w:val="24"/>
        </w:rPr>
        <w:t xml:space="preserve"> explained by the four scales of</w:t>
      </w:r>
      <w:r w:rsidR="00D73552" w:rsidRPr="008B145E">
        <w:rPr>
          <w:rFonts w:ascii="Times New Roman" w:hAnsi="Times New Roman" w:cs="Times New Roman"/>
          <w:sz w:val="24"/>
          <w:szCs w:val="24"/>
        </w:rPr>
        <w:t xml:space="preserve"> </w:t>
      </w:r>
      <w:r w:rsidR="00D66ACC">
        <w:rPr>
          <w:rFonts w:ascii="Times New Roman" w:hAnsi="Times New Roman" w:cs="Times New Roman"/>
          <w:sz w:val="24"/>
          <w:szCs w:val="24"/>
        </w:rPr>
        <w:t>‘</w:t>
      </w:r>
      <w:r w:rsidR="00D73552" w:rsidRPr="008B145E">
        <w:rPr>
          <w:rFonts w:ascii="Times New Roman" w:hAnsi="Times New Roman" w:cs="Times New Roman"/>
          <w:sz w:val="24"/>
          <w:szCs w:val="24"/>
        </w:rPr>
        <w:t>relaxed-stressed</w:t>
      </w:r>
      <w:r w:rsidR="00D66ACC">
        <w:rPr>
          <w:rFonts w:ascii="Times New Roman" w:hAnsi="Times New Roman" w:cs="Times New Roman"/>
          <w:sz w:val="24"/>
          <w:szCs w:val="24"/>
        </w:rPr>
        <w:t>’</w:t>
      </w:r>
      <w:r w:rsidR="00D73552" w:rsidRPr="008B145E">
        <w:rPr>
          <w:rFonts w:ascii="Times New Roman" w:hAnsi="Times New Roman" w:cs="Times New Roman"/>
          <w:sz w:val="24"/>
          <w:szCs w:val="24"/>
        </w:rPr>
        <w:t xml:space="preserve">, </w:t>
      </w:r>
      <w:r w:rsidR="00D66ACC">
        <w:rPr>
          <w:rFonts w:ascii="Times New Roman" w:hAnsi="Times New Roman" w:cs="Times New Roman"/>
          <w:sz w:val="24"/>
          <w:szCs w:val="24"/>
        </w:rPr>
        <w:t>‘</w:t>
      </w:r>
      <w:r w:rsidR="00D73552" w:rsidRPr="008B145E">
        <w:rPr>
          <w:rFonts w:ascii="Times New Roman" w:hAnsi="Times New Roman" w:cs="Times New Roman"/>
          <w:sz w:val="24"/>
          <w:szCs w:val="24"/>
        </w:rPr>
        <w:t>comfortable-uncomfortable</w:t>
      </w:r>
      <w:r w:rsidR="00D66ACC">
        <w:rPr>
          <w:rFonts w:ascii="Times New Roman" w:hAnsi="Times New Roman" w:cs="Times New Roman"/>
          <w:sz w:val="24"/>
          <w:szCs w:val="24"/>
        </w:rPr>
        <w:t>’</w:t>
      </w:r>
      <w:r w:rsidR="00D73552" w:rsidRPr="008B145E">
        <w:rPr>
          <w:rFonts w:ascii="Times New Roman" w:hAnsi="Times New Roman" w:cs="Times New Roman"/>
          <w:sz w:val="24"/>
          <w:szCs w:val="24"/>
        </w:rPr>
        <w:t xml:space="preserve">, </w:t>
      </w:r>
      <w:r w:rsidR="00D66ACC">
        <w:rPr>
          <w:rFonts w:ascii="Times New Roman" w:hAnsi="Times New Roman" w:cs="Times New Roman"/>
          <w:sz w:val="24"/>
          <w:szCs w:val="24"/>
        </w:rPr>
        <w:t>‘</w:t>
      </w:r>
      <w:r w:rsidR="00D73552" w:rsidRPr="008B145E">
        <w:rPr>
          <w:rFonts w:ascii="Times New Roman" w:hAnsi="Times New Roman" w:cs="Times New Roman"/>
          <w:sz w:val="24"/>
          <w:szCs w:val="24"/>
        </w:rPr>
        <w:t>at</w:t>
      </w:r>
      <w:r w:rsidR="00FA3622">
        <w:rPr>
          <w:rFonts w:ascii="Times New Roman" w:hAnsi="Times New Roman" w:cs="Times New Roman"/>
          <w:sz w:val="24"/>
          <w:szCs w:val="24"/>
        </w:rPr>
        <w:t xml:space="preserve"> ease-anxious</w:t>
      </w:r>
      <w:r w:rsidR="00AA3594">
        <w:rPr>
          <w:rFonts w:ascii="Times New Roman" w:hAnsi="Times New Roman" w:cs="Times New Roman"/>
          <w:sz w:val="24"/>
          <w:szCs w:val="24"/>
        </w:rPr>
        <w:t>’</w:t>
      </w:r>
      <w:r w:rsidR="00FC573C">
        <w:rPr>
          <w:rFonts w:ascii="Times New Roman" w:hAnsi="Times New Roman" w:cs="Times New Roman"/>
          <w:sz w:val="24"/>
          <w:szCs w:val="24"/>
        </w:rPr>
        <w:t>,</w:t>
      </w:r>
      <w:r w:rsidR="00AA3594">
        <w:rPr>
          <w:rFonts w:ascii="Times New Roman" w:hAnsi="Times New Roman" w:cs="Times New Roman"/>
          <w:sz w:val="24"/>
          <w:szCs w:val="24"/>
        </w:rPr>
        <w:t xml:space="preserve"> </w:t>
      </w:r>
      <w:r w:rsidR="00FA3622">
        <w:rPr>
          <w:rFonts w:ascii="Times New Roman" w:hAnsi="Times New Roman" w:cs="Times New Roman"/>
          <w:sz w:val="24"/>
          <w:szCs w:val="24"/>
        </w:rPr>
        <w:t xml:space="preserve">and </w:t>
      </w:r>
      <w:r w:rsidR="00D66ACC">
        <w:rPr>
          <w:rFonts w:ascii="Times New Roman" w:hAnsi="Times New Roman" w:cs="Times New Roman"/>
          <w:sz w:val="24"/>
          <w:szCs w:val="24"/>
        </w:rPr>
        <w:t>‘</w:t>
      </w:r>
      <w:r w:rsidR="00FA3622">
        <w:rPr>
          <w:rFonts w:ascii="Times New Roman" w:hAnsi="Times New Roman" w:cs="Times New Roman"/>
          <w:sz w:val="24"/>
          <w:szCs w:val="24"/>
        </w:rPr>
        <w:t>calm-agitated</w:t>
      </w:r>
      <w:r w:rsidR="00D66ACC">
        <w:rPr>
          <w:rFonts w:ascii="Times New Roman" w:hAnsi="Times New Roman" w:cs="Times New Roman"/>
          <w:sz w:val="24"/>
          <w:szCs w:val="24"/>
        </w:rPr>
        <w:t>’</w:t>
      </w:r>
      <w:r w:rsidR="00F93BDC" w:rsidRPr="008B145E">
        <w:rPr>
          <w:rFonts w:ascii="Times New Roman" w:hAnsi="Times New Roman" w:cs="Times New Roman"/>
          <w:sz w:val="24"/>
          <w:szCs w:val="24"/>
        </w:rPr>
        <w:t>. A</w:t>
      </w:r>
      <w:r w:rsidR="00D73552" w:rsidRPr="008B145E">
        <w:rPr>
          <w:rFonts w:ascii="Times New Roman" w:hAnsi="Times New Roman" w:cs="Times New Roman"/>
          <w:sz w:val="24"/>
          <w:szCs w:val="24"/>
        </w:rPr>
        <w:t xml:space="preserve">ll other scales were highly loaded. </w:t>
      </w:r>
      <w:r w:rsidR="00B91C74" w:rsidRPr="008B145E">
        <w:rPr>
          <w:rFonts w:ascii="Times New Roman" w:hAnsi="Times New Roman" w:cs="Times New Roman"/>
          <w:sz w:val="24"/>
          <w:szCs w:val="24"/>
        </w:rPr>
        <w:t xml:space="preserve">Based upon these semantic scales, this dimension was </w:t>
      </w:r>
      <w:r w:rsidR="00F03DA4">
        <w:rPr>
          <w:rFonts w:ascii="Times New Roman" w:hAnsi="Times New Roman" w:cs="Times New Roman"/>
          <w:sz w:val="24"/>
          <w:szCs w:val="24"/>
        </w:rPr>
        <w:t>classified</w:t>
      </w:r>
      <w:r w:rsidR="00B91C74" w:rsidRPr="008B145E">
        <w:rPr>
          <w:rFonts w:ascii="Times New Roman" w:hAnsi="Times New Roman" w:cs="Times New Roman"/>
          <w:sz w:val="24"/>
          <w:szCs w:val="24"/>
        </w:rPr>
        <w:t xml:space="preserve"> as ‘Relaxation</w:t>
      </w:r>
      <w:r w:rsidR="00FC573C">
        <w:rPr>
          <w:rFonts w:ascii="Times New Roman" w:hAnsi="Times New Roman" w:cs="Times New Roman"/>
          <w:sz w:val="24"/>
          <w:szCs w:val="24"/>
        </w:rPr>
        <w:t>’</w:t>
      </w:r>
      <w:r w:rsidR="0018248C" w:rsidRPr="008B145E">
        <w:rPr>
          <w:rFonts w:ascii="Times New Roman" w:hAnsi="Times New Roman" w:cs="Times New Roman"/>
          <w:sz w:val="24"/>
          <w:szCs w:val="24"/>
        </w:rPr>
        <w:t>.</w:t>
      </w:r>
    </w:p>
    <w:p w14:paraId="2EF34FBA" w14:textId="77777777" w:rsidR="001B1756" w:rsidRPr="00361246" w:rsidRDefault="00D73552" w:rsidP="00361246">
      <w:pPr>
        <w:spacing w:after="0" w:line="480" w:lineRule="auto"/>
        <w:ind w:firstLine="720"/>
        <w:rPr>
          <w:rFonts w:ascii="Times New Roman" w:hAnsi="Times New Roman" w:cs="Times New Roman"/>
          <w:sz w:val="24"/>
          <w:szCs w:val="24"/>
        </w:rPr>
      </w:pPr>
      <w:r w:rsidRPr="008B145E">
        <w:rPr>
          <w:rFonts w:ascii="Times New Roman" w:hAnsi="Times New Roman" w:cs="Times New Roman"/>
          <w:sz w:val="24"/>
          <w:szCs w:val="24"/>
        </w:rPr>
        <w:t xml:space="preserve">The second dimension </w:t>
      </w:r>
      <w:r w:rsidR="00FC573C">
        <w:rPr>
          <w:rFonts w:ascii="Times New Roman" w:hAnsi="Times New Roman" w:cs="Times New Roman"/>
          <w:sz w:val="24"/>
          <w:szCs w:val="24"/>
        </w:rPr>
        <w:t>was best explained by two scales,</w:t>
      </w:r>
      <w:r w:rsidRPr="008B145E">
        <w:rPr>
          <w:rFonts w:ascii="Times New Roman" w:hAnsi="Times New Roman" w:cs="Times New Roman"/>
          <w:sz w:val="24"/>
          <w:szCs w:val="24"/>
        </w:rPr>
        <w:t xml:space="preserve"> </w:t>
      </w:r>
      <w:r w:rsidR="00574E2A">
        <w:rPr>
          <w:rFonts w:ascii="Times New Roman" w:hAnsi="Times New Roman" w:cs="Times New Roman"/>
          <w:sz w:val="24"/>
          <w:szCs w:val="24"/>
        </w:rPr>
        <w:t>‘</w:t>
      </w:r>
      <w:r w:rsidRPr="008B145E">
        <w:rPr>
          <w:rFonts w:ascii="Times New Roman" w:hAnsi="Times New Roman" w:cs="Times New Roman"/>
          <w:sz w:val="24"/>
          <w:szCs w:val="24"/>
        </w:rPr>
        <w:t>curious-apathetic</w:t>
      </w:r>
      <w:r w:rsidR="00574E2A">
        <w:rPr>
          <w:rFonts w:ascii="Times New Roman" w:hAnsi="Times New Roman" w:cs="Times New Roman"/>
          <w:sz w:val="24"/>
          <w:szCs w:val="24"/>
        </w:rPr>
        <w:t>’</w:t>
      </w:r>
      <w:r w:rsidRPr="008B145E">
        <w:rPr>
          <w:rFonts w:ascii="Times New Roman" w:hAnsi="Times New Roman" w:cs="Times New Roman"/>
          <w:sz w:val="24"/>
          <w:szCs w:val="24"/>
        </w:rPr>
        <w:t xml:space="preserve"> and </w:t>
      </w:r>
      <w:r w:rsidR="00574E2A">
        <w:rPr>
          <w:rFonts w:ascii="Times New Roman" w:hAnsi="Times New Roman" w:cs="Times New Roman"/>
          <w:sz w:val="24"/>
          <w:szCs w:val="24"/>
        </w:rPr>
        <w:t>‘</w:t>
      </w:r>
      <w:r w:rsidRPr="008B145E">
        <w:rPr>
          <w:rFonts w:ascii="Times New Roman" w:hAnsi="Times New Roman" w:cs="Times New Roman"/>
          <w:sz w:val="24"/>
          <w:szCs w:val="24"/>
        </w:rPr>
        <w:t>intrigued-bored</w:t>
      </w:r>
      <w:r w:rsidR="00574E2A">
        <w:rPr>
          <w:rFonts w:ascii="Times New Roman" w:hAnsi="Times New Roman" w:cs="Times New Roman"/>
          <w:sz w:val="24"/>
          <w:szCs w:val="24"/>
        </w:rPr>
        <w:t>’</w:t>
      </w:r>
      <w:r w:rsidRPr="008B145E">
        <w:rPr>
          <w:rFonts w:ascii="Times New Roman" w:hAnsi="Times New Roman" w:cs="Times New Roman"/>
          <w:sz w:val="24"/>
          <w:szCs w:val="24"/>
        </w:rPr>
        <w:t xml:space="preserve"> with loadings of 0.832 and 0.817 respectively. The third loading on the </w:t>
      </w:r>
      <w:r w:rsidR="00D66ACC">
        <w:rPr>
          <w:rFonts w:ascii="Times New Roman" w:hAnsi="Times New Roman" w:cs="Times New Roman"/>
          <w:sz w:val="24"/>
          <w:szCs w:val="24"/>
        </w:rPr>
        <w:lastRenderedPageBreak/>
        <w:t>‘</w:t>
      </w:r>
      <w:r w:rsidRPr="008B145E">
        <w:rPr>
          <w:rFonts w:ascii="Times New Roman" w:hAnsi="Times New Roman" w:cs="Times New Roman"/>
          <w:sz w:val="24"/>
          <w:szCs w:val="24"/>
        </w:rPr>
        <w:t>ale</w:t>
      </w:r>
      <w:r w:rsidR="00F93BDC" w:rsidRPr="008B145E">
        <w:rPr>
          <w:rFonts w:ascii="Times New Roman" w:hAnsi="Times New Roman" w:cs="Times New Roman"/>
          <w:sz w:val="24"/>
          <w:szCs w:val="24"/>
        </w:rPr>
        <w:t>r</w:t>
      </w:r>
      <w:r w:rsidRPr="008B145E">
        <w:rPr>
          <w:rFonts w:ascii="Times New Roman" w:hAnsi="Times New Roman" w:cs="Times New Roman"/>
          <w:sz w:val="24"/>
          <w:szCs w:val="24"/>
        </w:rPr>
        <w:t>t-unprepared</w:t>
      </w:r>
      <w:r w:rsidR="00D66ACC">
        <w:rPr>
          <w:rFonts w:ascii="Times New Roman" w:hAnsi="Times New Roman" w:cs="Times New Roman"/>
          <w:sz w:val="24"/>
          <w:szCs w:val="24"/>
        </w:rPr>
        <w:t>’</w:t>
      </w:r>
      <w:r w:rsidRPr="008B145E">
        <w:rPr>
          <w:rFonts w:ascii="Times New Roman" w:hAnsi="Times New Roman" w:cs="Times New Roman"/>
          <w:sz w:val="24"/>
          <w:szCs w:val="24"/>
        </w:rPr>
        <w:t xml:space="preserve"> semantic s</w:t>
      </w:r>
      <w:r w:rsidR="00B91C74" w:rsidRPr="008B145E">
        <w:rPr>
          <w:rFonts w:ascii="Times New Roman" w:hAnsi="Times New Roman" w:cs="Times New Roman"/>
          <w:sz w:val="24"/>
          <w:szCs w:val="24"/>
        </w:rPr>
        <w:t>cale was lower at .651. This dimension was thus</w:t>
      </w:r>
      <w:r w:rsidRPr="008B145E">
        <w:rPr>
          <w:rFonts w:ascii="Times New Roman" w:hAnsi="Times New Roman" w:cs="Times New Roman"/>
          <w:sz w:val="24"/>
          <w:szCs w:val="24"/>
        </w:rPr>
        <w:t xml:space="preserve"> classified as ‘Interest </w:t>
      </w:r>
      <w:r w:rsidR="00857535">
        <w:rPr>
          <w:rFonts w:ascii="Times New Roman" w:hAnsi="Times New Roman" w:cs="Times New Roman"/>
          <w:sz w:val="24"/>
          <w:szCs w:val="24"/>
        </w:rPr>
        <w:t>and</w:t>
      </w:r>
      <w:r w:rsidRPr="008B145E">
        <w:rPr>
          <w:rFonts w:ascii="Times New Roman" w:hAnsi="Times New Roman" w:cs="Times New Roman"/>
          <w:sz w:val="24"/>
          <w:szCs w:val="24"/>
        </w:rPr>
        <w:t xml:space="preserve"> Understanding’ based on the</w:t>
      </w:r>
      <w:r w:rsidR="00B91C74" w:rsidRPr="008B145E">
        <w:rPr>
          <w:rFonts w:ascii="Times New Roman" w:hAnsi="Times New Roman" w:cs="Times New Roman"/>
          <w:sz w:val="24"/>
          <w:szCs w:val="24"/>
        </w:rPr>
        <w:t>se</w:t>
      </w:r>
      <w:r w:rsidRPr="008B145E">
        <w:rPr>
          <w:rFonts w:ascii="Times New Roman" w:hAnsi="Times New Roman" w:cs="Times New Roman"/>
          <w:sz w:val="24"/>
          <w:szCs w:val="24"/>
        </w:rPr>
        <w:t xml:space="preserve"> scales. </w:t>
      </w:r>
    </w:p>
    <w:p w14:paraId="3B789C19" w14:textId="77777777" w:rsidR="00880E4C" w:rsidRDefault="00880E4C" w:rsidP="00880E4C">
      <w:pPr>
        <w:spacing w:line="480" w:lineRule="auto"/>
        <w:rPr>
          <w:rFonts w:ascii="Times New Roman" w:hAnsi="Times New Roman" w:cs="Times New Roman"/>
          <w:sz w:val="24"/>
          <w:szCs w:val="24"/>
        </w:rPr>
      </w:pPr>
    </w:p>
    <w:p w14:paraId="0A9C68F1" w14:textId="77777777" w:rsidR="001B1756" w:rsidRPr="00E35ABB" w:rsidRDefault="001B1756" w:rsidP="00880E4C">
      <w:pPr>
        <w:spacing w:line="480" w:lineRule="auto"/>
        <w:jc w:val="center"/>
        <w:rPr>
          <w:rFonts w:ascii="Times New Roman" w:hAnsi="Times New Roman" w:cs="Times New Roman"/>
          <w:b/>
          <w:sz w:val="24"/>
          <w:szCs w:val="24"/>
        </w:rPr>
      </w:pPr>
      <w:r w:rsidRPr="004C4B9D">
        <w:rPr>
          <w:rFonts w:ascii="Times New Roman" w:hAnsi="Times New Roman" w:cs="Times New Roman"/>
          <w:b/>
          <w:sz w:val="24"/>
          <w:szCs w:val="24"/>
        </w:rPr>
        <w:t>Table 4.</w:t>
      </w:r>
      <w:r>
        <w:rPr>
          <w:rFonts w:ascii="Times New Roman" w:hAnsi="Times New Roman" w:cs="Times New Roman"/>
          <w:b/>
          <w:sz w:val="24"/>
          <w:szCs w:val="24"/>
        </w:rPr>
        <w:t xml:space="preserve"> </w:t>
      </w:r>
      <w:r w:rsidR="00574E2A">
        <w:rPr>
          <w:rFonts w:ascii="Times New Roman" w:hAnsi="Times New Roman" w:cs="Times New Roman"/>
          <w:b/>
          <w:sz w:val="24"/>
          <w:szCs w:val="24"/>
        </w:rPr>
        <w:t xml:space="preserve"> </w:t>
      </w:r>
      <w:r w:rsidRPr="008B145E">
        <w:rPr>
          <w:rFonts w:ascii="Times New Roman" w:hAnsi="Times New Roman" w:cs="Times New Roman"/>
          <w:sz w:val="24"/>
          <w:szCs w:val="24"/>
        </w:rPr>
        <w:t xml:space="preserve">PCA item loadings for each of the principal components (obtained through a </w:t>
      </w:r>
      <w:proofErr w:type="spellStart"/>
      <w:r w:rsidRPr="008B145E">
        <w:rPr>
          <w:rFonts w:ascii="Times New Roman" w:hAnsi="Times New Roman" w:cs="Times New Roman"/>
          <w:sz w:val="24"/>
          <w:szCs w:val="24"/>
        </w:rPr>
        <w:t>varimax</w:t>
      </w:r>
      <w:proofErr w:type="spellEnd"/>
      <w:r w:rsidRPr="008B145E">
        <w:rPr>
          <w:rFonts w:ascii="Times New Roman" w:hAnsi="Times New Roman" w:cs="Times New Roman"/>
          <w:sz w:val="24"/>
          <w:szCs w:val="24"/>
        </w:rPr>
        <w:t xml:space="preserve"> rotation) along with reliability measurement for each scale. </w:t>
      </w:r>
      <w:r w:rsidRPr="008B145E">
        <w:rPr>
          <w:rFonts w:ascii="Times New Roman" w:hAnsi="Times New Roman" w:cs="Times New Roman"/>
          <w:i/>
          <w:sz w:val="24"/>
          <w:szCs w:val="24"/>
        </w:rPr>
        <w:t>Note</w:t>
      </w:r>
      <w:proofErr w:type="gramStart"/>
      <w:r w:rsidRPr="008B145E">
        <w:rPr>
          <w:rFonts w:ascii="Times New Roman" w:hAnsi="Times New Roman" w:cs="Times New Roman"/>
          <w:sz w:val="24"/>
          <w:szCs w:val="24"/>
        </w:rPr>
        <w:t>,</w:t>
      </w:r>
      <w:proofErr w:type="gramEnd"/>
      <w:r w:rsidRPr="008B145E">
        <w:rPr>
          <w:rFonts w:ascii="Times New Roman" w:hAnsi="Times New Roman" w:cs="Times New Roman"/>
          <w:sz w:val="24"/>
          <w:szCs w:val="24"/>
        </w:rPr>
        <w:t xml:space="preserve"> item loadings of less than 0.3 omitted to improve clarity.</w:t>
      </w:r>
    </w:p>
    <w:tbl>
      <w:tblPr>
        <w:tblStyle w:val="TableGrid"/>
        <w:tblW w:w="7434" w:type="dxa"/>
        <w:jc w:val="center"/>
        <w:tblLook w:val="04A0" w:firstRow="1" w:lastRow="0" w:firstColumn="1" w:lastColumn="0" w:noHBand="0" w:noVBand="1"/>
      </w:tblPr>
      <w:tblGrid>
        <w:gridCol w:w="2719"/>
        <w:gridCol w:w="1217"/>
        <w:gridCol w:w="1217"/>
        <w:gridCol w:w="2281"/>
      </w:tblGrid>
      <w:tr w:rsidR="001B1756" w:rsidRPr="008B145E" w14:paraId="14C18EB6" w14:textId="77777777" w:rsidTr="00D66ACC">
        <w:trPr>
          <w:trHeight w:val="392"/>
          <w:jc w:val="center"/>
        </w:trPr>
        <w:tc>
          <w:tcPr>
            <w:tcW w:w="2719" w:type="dxa"/>
            <w:vMerge w:val="restart"/>
            <w:tcBorders>
              <w:top w:val="single" w:sz="4" w:space="0" w:color="auto"/>
              <w:left w:val="nil"/>
              <w:right w:val="single" w:sz="4" w:space="0" w:color="auto"/>
            </w:tcBorders>
          </w:tcPr>
          <w:p w14:paraId="2D729847" w14:textId="77777777" w:rsidR="001B1756" w:rsidRPr="008B145E" w:rsidRDefault="001B1756" w:rsidP="00361246">
            <w:pPr>
              <w:tabs>
                <w:tab w:val="right" w:pos="2737"/>
              </w:tabs>
              <w:spacing w:line="480" w:lineRule="auto"/>
              <w:jc w:val="center"/>
              <w:rPr>
                <w:rFonts w:ascii="Times New Roman" w:hAnsi="Times New Roman" w:cs="Times New Roman"/>
                <w:b/>
                <w:sz w:val="20"/>
                <w:szCs w:val="20"/>
              </w:rPr>
            </w:pPr>
            <w:r w:rsidRPr="008B145E">
              <w:rPr>
                <w:rFonts w:ascii="Times New Roman" w:hAnsi="Times New Roman" w:cs="Times New Roman"/>
                <w:b/>
                <w:sz w:val="20"/>
                <w:szCs w:val="20"/>
              </w:rPr>
              <w:t>Semantic scale</w:t>
            </w:r>
          </w:p>
        </w:tc>
        <w:tc>
          <w:tcPr>
            <w:tcW w:w="2434" w:type="dxa"/>
            <w:gridSpan w:val="2"/>
            <w:tcBorders>
              <w:top w:val="single" w:sz="4" w:space="0" w:color="auto"/>
              <w:left w:val="single" w:sz="4" w:space="0" w:color="auto"/>
              <w:right w:val="single" w:sz="4" w:space="0" w:color="auto"/>
            </w:tcBorders>
          </w:tcPr>
          <w:p w14:paraId="2048B483" w14:textId="77777777" w:rsidR="001B1756" w:rsidRPr="008B145E" w:rsidRDefault="001B1756" w:rsidP="00361246">
            <w:pPr>
              <w:spacing w:line="480" w:lineRule="auto"/>
              <w:rPr>
                <w:rFonts w:ascii="Times New Roman" w:hAnsi="Times New Roman" w:cs="Times New Roman"/>
                <w:b/>
                <w:sz w:val="20"/>
                <w:szCs w:val="20"/>
              </w:rPr>
            </w:pPr>
            <w:r w:rsidRPr="008B145E">
              <w:rPr>
                <w:rFonts w:ascii="Times New Roman" w:hAnsi="Times New Roman" w:cs="Times New Roman"/>
                <w:b/>
                <w:sz w:val="20"/>
                <w:szCs w:val="20"/>
              </w:rPr>
              <w:t>Principal Component</w:t>
            </w:r>
          </w:p>
        </w:tc>
        <w:tc>
          <w:tcPr>
            <w:tcW w:w="2281" w:type="dxa"/>
            <w:vMerge w:val="restart"/>
            <w:tcBorders>
              <w:top w:val="single" w:sz="4" w:space="0" w:color="auto"/>
              <w:left w:val="single" w:sz="4" w:space="0" w:color="auto"/>
              <w:right w:val="nil"/>
            </w:tcBorders>
          </w:tcPr>
          <w:p w14:paraId="2041BB77" w14:textId="77777777" w:rsidR="001B1756" w:rsidRPr="008B145E" w:rsidRDefault="001B1756" w:rsidP="00361246">
            <w:pPr>
              <w:spacing w:line="480" w:lineRule="auto"/>
              <w:rPr>
                <w:rFonts w:ascii="Times New Roman" w:hAnsi="Times New Roman" w:cs="Times New Roman"/>
                <w:b/>
                <w:sz w:val="20"/>
                <w:szCs w:val="20"/>
              </w:rPr>
            </w:pPr>
            <w:r w:rsidRPr="008B145E">
              <w:rPr>
                <w:rFonts w:ascii="Times New Roman" w:hAnsi="Times New Roman" w:cs="Times New Roman"/>
                <w:b/>
                <w:sz w:val="20"/>
                <w:szCs w:val="20"/>
              </w:rPr>
              <w:t>Scale reliability analysis (</w:t>
            </w:r>
            <w:proofErr w:type="spellStart"/>
            <w:r w:rsidRPr="008B145E">
              <w:rPr>
                <w:rFonts w:ascii="Times New Roman" w:hAnsi="Times New Roman" w:cs="Times New Roman"/>
                <w:b/>
                <w:sz w:val="20"/>
                <w:szCs w:val="20"/>
              </w:rPr>
              <w:t>Cronbach’s</w:t>
            </w:r>
            <w:proofErr w:type="spellEnd"/>
            <w:r w:rsidRPr="008B145E">
              <w:rPr>
                <w:rFonts w:ascii="Times New Roman" w:hAnsi="Times New Roman" w:cs="Times New Roman"/>
                <w:b/>
                <w:sz w:val="20"/>
                <w:szCs w:val="20"/>
              </w:rPr>
              <w:t xml:space="preserve"> α)</w:t>
            </w:r>
          </w:p>
        </w:tc>
      </w:tr>
      <w:tr w:rsidR="001B1756" w:rsidRPr="008B145E" w14:paraId="4D08EFFF" w14:textId="77777777" w:rsidTr="00D66ACC">
        <w:trPr>
          <w:trHeight w:val="161"/>
          <w:jc w:val="center"/>
        </w:trPr>
        <w:tc>
          <w:tcPr>
            <w:tcW w:w="2719" w:type="dxa"/>
            <w:vMerge/>
            <w:tcBorders>
              <w:left w:val="nil"/>
              <w:bottom w:val="single" w:sz="4" w:space="0" w:color="auto"/>
              <w:right w:val="single" w:sz="4" w:space="0" w:color="auto"/>
            </w:tcBorders>
          </w:tcPr>
          <w:p w14:paraId="608CA4B9" w14:textId="77777777" w:rsidR="001B1756" w:rsidRPr="008B145E" w:rsidRDefault="001B1756" w:rsidP="00361246">
            <w:pPr>
              <w:spacing w:line="480" w:lineRule="auto"/>
              <w:rPr>
                <w:rFonts w:ascii="Times New Roman" w:hAnsi="Times New Roman" w:cs="Times New Roman"/>
                <w:sz w:val="20"/>
                <w:szCs w:val="20"/>
              </w:rPr>
            </w:pPr>
          </w:p>
        </w:tc>
        <w:tc>
          <w:tcPr>
            <w:tcW w:w="1217" w:type="dxa"/>
            <w:tcBorders>
              <w:left w:val="single" w:sz="4" w:space="0" w:color="auto"/>
              <w:bottom w:val="single" w:sz="4" w:space="0" w:color="auto"/>
            </w:tcBorders>
          </w:tcPr>
          <w:p w14:paraId="0E98276D" w14:textId="77777777" w:rsidR="001B1756" w:rsidRPr="008B145E" w:rsidRDefault="001B1756" w:rsidP="00361246">
            <w:pPr>
              <w:spacing w:line="480" w:lineRule="auto"/>
              <w:rPr>
                <w:rFonts w:ascii="Times New Roman" w:hAnsi="Times New Roman" w:cs="Times New Roman"/>
                <w:sz w:val="20"/>
                <w:szCs w:val="20"/>
              </w:rPr>
            </w:pPr>
            <w:r w:rsidRPr="008B145E">
              <w:rPr>
                <w:rFonts w:ascii="Times New Roman" w:hAnsi="Times New Roman" w:cs="Times New Roman"/>
                <w:sz w:val="20"/>
                <w:szCs w:val="20"/>
              </w:rPr>
              <w:t>1</w:t>
            </w:r>
          </w:p>
        </w:tc>
        <w:tc>
          <w:tcPr>
            <w:tcW w:w="1217" w:type="dxa"/>
            <w:tcBorders>
              <w:bottom w:val="single" w:sz="4" w:space="0" w:color="auto"/>
              <w:right w:val="single" w:sz="4" w:space="0" w:color="auto"/>
            </w:tcBorders>
          </w:tcPr>
          <w:p w14:paraId="7E2D2862" w14:textId="77777777" w:rsidR="001B1756" w:rsidRPr="008B145E" w:rsidRDefault="001B1756" w:rsidP="00361246">
            <w:pPr>
              <w:spacing w:line="480" w:lineRule="auto"/>
              <w:rPr>
                <w:rFonts w:ascii="Times New Roman" w:hAnsi="Times New Roman" w:cs="Times New Roman"/>
                <w:sz w:val="20"/>
                <w:szCs w:val="20"/>
              </w:rPr>
            </w:pPr>
            <w:r w:rsidRPr="008B145E">
              <w:rPr>
                <w:rFonts w:ascii="Times New Roman" w:hAnsi="Times New Roman" w:cs="Times New Roman"/>
                <w:sz w:val="20"/>
                <w:szCs w:val="20"/>
              </w:rPr>
              <w:t>2</w:t>
            </w:r>
          </w:p>
        </w:tc>
        <w:tc>
          <w:tcPr>
            <w:tcW w:w="2281" w:type="dxa"/>
            <w:vMerge/>
            <w:tcBorders>
              <w:left w:val="single" w:sz="4" w:space="0" w:color="auto"/>
              <w:bottom w:val="single" w:sz="4" w:space="0" w:color="auto"/>
              <w:right w:val="nil"/>
            </w:tcBorders>
          </w:tcPr>
          <w:p w14:paraId="257322C0" w14:textId="77777777" w:rsidR="001B1756" w:rsidRPr="008B145E" w:rsidRDefault="001B1756" w:rsidP="00361246">
            <w:pPr>
              <w:spacing w:line="480" w:lineRule="auto"/>
              <w:rPr>
                <w:rFonts w:ascii="Times New Roman" w:hAnsi="Times New Roman" w:cs="Times New Roman"/>
                <w:sz w:val="20"/>
                <w:szCs w:val="20"/>
              </w:rPr>
            </w:pPr>
          </w:p>
        </w:tc>
      </w:tr>
      <w:tr w:rsidR="001B1756" w:rsidRPr="008B145E" w14:paraId="7CBFBF9B" w14:textId="77777777" w:rsidTr="00D66ACC">
        <w:trPr>
          <w:trHeight w:val="378"/>
          <w:jc w:val="center"/>
        </w:trPr>
        <w:tc>
          <w:tcPr>
            <w:tcW w:w="2719" w:type="dxa"/>
            <w:tcBorders>
              <w:top w:val="single" w:sz="4" w:space="0" w:color="auto"/>
              <w:left w:val="nil"/>
              <w:bottom w:val="nil"/>
              <w:right w:val="single" w:sz="4" w:space="0" w:color="auto"/>
            </w:tcBorders>
          </w:tcPr>
          <w:p w14:paraId="6AEBF814" w14:textId="77777777" w:rsidR="001B1756" w:rsidRPr="008B145E" w:rsidRDefault="001B1756" w:rsidP="00361246">
            <w:pPr>
              <w:spacing w:line="480" w:lineRule="auto"/>
              <w:jc w:val="center"/>
              <w:rPr>
                <w:rFonts w:ascii="Times New Roman" w:hAnsi="Times New Roman" w:cs="Times New Roman"/>
                <w:sz w:val="20"/>
                <w:szCs w:val="20"/>
              </w:rPr>
            </w:pPr>
            <w:r w:rsidRPr="008B145E">
              <w:rPr>
                <w:rFonts w:ascii="Times New Roman" w:hAnsi="Times New Roman" w:cs="Times New Roman"/>
                <w:sz w:val="20"/>
                <w:szCs w:val="20"/>
              </w:rPr>
              <w:t>Relaxed - Stressed</w:t>
            </w:r>
          </w:p>
        </w:tc>
        <w:tc>
          <w:tcPr>
            <w:tcW w:w="1217" w:type="dxa"/>
            <w:tcBorders>
              <w:top w:val="single" w:sz="4" w:space="0" w:color="auto"/>
              <w:left w:val="single" w:sz="4" w:space="0" w:color="auto"/>
              <w:bottom w:val="nil"/>
              <w:right w:val="single" w:sz="4" w:space="0" w:color="auto"/>
            </w:tcBorders>
          </w:tcPr>
          <w:p w14:paraId="79990D6D" w14:textId="77777777" w:rsidR="001B1756" w:rsidRPr="008B145E" w:rsidRDefault="001B1756" w:rsidP="00361246">
            <w:pPr>
              <w:spacing w:line="480" w:lineRule="auto"/>
              <w:rPr>
                <w:rFonts w:ascii="Times New Roman" w:hAnsi="Times New Roman" w:cs="Times New Roman"/>
                <w:sz w:val="20"/>
                <w:szCs w:val="20"/>
              </w:rPr>
            </w:pPr>
            <w:r w:rsidRPr="008B145E">
              <w:rPr>
                <w:rFonts w:ascii="Times New Roman" w:hAnsi="Times New Roman" w:cs="Times New Roman"/>
                <w:sz w:val="20"/>
                <w:szCs w:val="20"/>
              </w:rPr>
              <w:t>.900</w:t>
            </w:r>
          </w:p>
        </w:tc>
        <w:tc>
          <w:tcPr>
            <w:tcW w:w="1217" w:type="dxa"/>
            <w:tcBorders>
              <w:top w:val="single" w:sz="4" w:space="0" w:color="auto"/>
              <w:left w:val="single" w:sz="4" w:space="0" w:color="auto"/>
              <w:bottom w:val="nil"/>
              <w:right w:val="single" w:sz="4" w:space="0" w:color="auto"/>
            </w:tcBorders>
          </w:tcPr>
          <w:p w14:paraId="7FA4F9AB" w14:textId="77777777" w:rsidR="001B1756" w:rsidRPr="008B145E" w:rsidRDefault="001B1756" w:rsidP="00361246">
            <w:pPr>
              <w:spacing w:line="480" w:lineRule="auto"/>
              <w:rPr>
                <w:rFonts w:ascii="Times New Roman" w:hAnsi="Times New Roman" w:cs="Times New Roman"/>
                <w:sz w:val="20"/>
                <w:szCs w:val="20"/>
              </w:rPr>
            </w:pPr>
          </w:p>
        </w:tc>
        <w:tc>
          <w:tcPr>
            <w:tcW w:w="2281" w:type="dxa"/>
            <w:tcBorders>
              <w:top w:val="single" w:sz="4" w:space="0" w:color="auto"/>
              <w:left w:val="single" w:sz="4" w:space="0" w:color="auto"/>
              <w:bottom w:val="nil"/>
              <w:right w:val="nil"/>
            </w:tcBorders>
          </w:tcPr>
          <w:p w14:paraId="770B04B0" w14:textId="77777777" w:rsidR="001B1756" w:rsidRPr="008B145E" w:rsidRDefault="001B1756" w:rsidP="00361246">
            <w:pPr>
              <w:spacing w:line="480" w:lineRule="auto"/>
              <w:rPr>
                <w:rFonts w:ascii="Times New Roman" w:hAnsi="Times New Roman" w:cs="Times New Roman"/>
                <w:sz w:val="20"/>
                <w:szCs w:val="20"/>
              </w:rPr>
            </w:pPr>
            <w:r w:rsidRPr="008B145E">
              <w:rPr>
                <w:rFonts w:ascii="Times New Roman" w:hAnsi="Times New Roman" w:cs="Times New Roman"/>
                <w:sz w:val="20"/>
                <w:szCs w:val="20"/>
              </w:rPr>
              <w:t>.858</w:t>
            </w:r>
          </w:p>
        </w:tc>
      </w:tr>
      <w:tr w:rsidR="001B1756" w:rsidRPr="008B145E" w14:paraId="1BAF558B" w14:textId="77777777" w:rsidTr="00D66ACC">
        <w:trPr>
          <w:trHeight w:val="392"/>
          <w:jc w:val="center"/>
        </w:trPr>
        <w:tc>
          <w:tcPr>
            <w:tcW w:w="2719" w:type="dxa"/>
            <w:tcBorders>
              <w:top w:val="nil"/>
              <w:left w:val="nil"/>
              <w:bottom w:val="nil"/>
              <w:right w:val="single" w:sz="4" w:space="0" w:color="auto"/>
            </w:tcBorders>
          </w:tcPr>
          <w:p w14:paraId="63269E42" w14:textId="77777777" w:rsidR="001B1756" w:rsidRPr="008B145E" w:rsidRDefault="001B1756" w:rsidP="00361246">
            <w:pPr>
              <w:spacing w:line="480" w:lineRule="auto"/>
              <w:jc w:val="center"/>
              <w:rPr>
                <w:rFonts w:ascii="Times New Roman" w:hAnsi="Times New Roman" w:cs="Times New Roman"/>
                <w:sz w:val="20"/>
                <w:szCs w:val="20"/>
              </w:rPr>
            </w:pPr>
            <w:r w:rsidRPr="008B145E">
              <w:rPr>
                <w:rFonts w:ascii="Times New Roman" w:hAnsi="Times New Roman" w:cs="Times New Roman"/>
                <w:sz w:val="20"/>
                <w:szCs w:val="20"/>
              </w:rPr>
              <w:t>Comfortable - Uncomfortable</w:t>
            </w:r>
          </w:p>
        </w:tc>
        <w:tc>
          <w:tcPr>
            <w:tcW w:w="1217" w:type="dxa"/>
            <w:tcBorders>
              <w:top w:val="nil"/>
              <w:left w:val="single" w:sz="4" w:space="0" w:color="auto"/>
              <w:bottom w:val="nil"/>
              <w:right w:val="single" w:sz="4" w:space="0" w:color="auto"/>
            </w:tcBorders>
          </w:tcPr>
          <w:p w14:paraId="5B923B0B" w14:textId="77777777" w:rsidR="001B1756" w:rsidRPr="008B145E" w:rsidRDefault="001B1756" w:rsidP="00361246">
            <w:pPr>
              <w:spacing w:line="480" w:lineRule="auto"/>
              <w:rPr>
                <w:rFonts w:ascii="Times New Roman" w:hAnsi="Times New Roman" w:cs="Times New Roman"/>
                <w:sz w:val="20"/>
                <w:szCs w:val="20"/>
              </w:rPr>
            </w:pPr>
            <w:r w:rsidRPr="008B145E">
              <w:rPr>
                <w:rFonts w:ascii="Times New Roman" w:hAnsi="Times New Roman" w:cs="Times New Roman"/>
                <w:sz w:val="20"/>
                <w:szCs w:val="20"/>
              </w:rPr>
              <w:t>.897</w:t>
            </w:r>
          </w:p>
        </w:tc>
        <w:tc>
          <w:tcPr>
            <w:tcW w:w="1217" w:type="dxa"/>
            <w:tcBorders>
              <w:top w:val="nil"/>
              <w:left w:val="single" w:sz="4" w:space="0" w:color="auto"/>
              <w:bottom w:val="nil"/>
              <w:right w:val="single" w:sz="4" w:space="0" w:color="auto"/>
            </w:tcBorders>
          </w:tcPr>
          <w:p w14:paraId="13EFF282" w14:textId="77777777" w:rsidR="001B1756" w:rsidRPr="008B145E" w:rsidRDefault="001B1756" w:rsidP="00361246">
            <w:pPr>
              <w:spacing w:line="480" w:lineRule="auto"/>
              <w:rPr>
                <w:rFonts w:ascii="Times New Roman" w:hAnsi="Times New Roman" w:cs="Times New Roman"/>
                <w:sz w:val="20"/>
                <w:szCs w:val="20"/>
              </w:rPr>
            </w:pPr>
          </w:p>
        </w:tc>
        <w:tc>
          <w:tcPr>
            <w:tcW w:w="2281" w:type="dxa"/>
            <w:tcBorders>
              <w:top w:val="nil"/>
              <w:left w:val="single" w:sz="4" w:space="0" w:color="auto"/>
              <w:bottom w:val="nil"/>
              <w:right w:val="nil"/>
            </w:tcBorders>
          </w:tcPr>
          <w:p w14:paraId="77373313" w14:textId="77777777" w:rsidR="001B1756" w:rsidRPr="008B145E" w:rsidRDefault="001B1756" w:rsidP="00361246">
            <w:pPr>
              <w:spacing w:line="480" w:lineRule="auto"/>
              <w:rPr>
                <w:rFonts w:ascii="Times New Roman" w:hAnsi="Times New Roman" w:cs="Times New Roman"/>
                <w:sz w:val="20"/>
                <w:szCs w:val="20"/>
              </w:rPr>
            </w:pPr>
            <w:r w:rsidRPr="008B145E">
              <w:rPr>
                <w:rFonts w:ascii="Times New Roman" w:hAnsi="Times New Roman" w:cs="Times New Roman"/>
                <w:sz w:val="20"/>
                <w:szCs w:val="20"/>
              </w:rPr>
              <w:t>.874</w:t>
            </w:r>
          </w:p>
        </w:tc>
      </w:tr>
      <w:tr w:rsidR="001B1756" w:rsidRPr="008B145E" w14:paraId="239496EF" w14:textId="77777777" w:rsidTr="00D66ACC">
        <w:trPr>
          <w:trHeight w:val="378"/>
          <w:jc w:val="center"/>
        </w:trPr>
        <w:tc>
          <w:tcPr>
            <w:tcW w:w="2719" w:type="dxa"/>
            <w:tcBorders>
              <w:top w:val="nil"/>
              <w:left w:val="nil"/>
              <w:bottom w:val="nil"/>
              <w:right w:val="single" w:sz="4" w:space="0" w:color="auto"/>
            </w:tcBorders>
          </w:tcPr>
          <w:p w14:paraId="30716FDE" w14:textId="77777777" w:rsidR="001B1756" w:rsidRPr="008B145E" w:rsidRDefault="001B1756" w:rsidP="00361246">
            <w:pPr>
              <w:spacing w:line="480" w:lineRule="auto"/>
              <w:jc w:val="center"/>
              <w:rPr>
                <w:rFonts w:ascii="Times New Roman" w:hAnsi="Times New Roman" w:cs="Times New Roman"/>
                <w:sz w:val="20"/>
                <w:szCs w:val="20"/>
              </w:rPr>
            </w:pPr>
            <w:r w:rsidRPr="008B145E">
              <w:rPr>
                <w:rFonts w:ascii="Times New Roman" w:hAnsi="Times New Roman" w:cs="Times New Roman"/>
                <w:sz w:val="20"/>
                <w:szCs w:val="20"/>
              </w:rPr>
              <w:t>At ease -  Anxious</w:t>
            </w:r>
          </w:p>
        </w:tc>
        <w:tc>
          <w:tcPr>
            <w:tcW w:w="1217" w:type="dxa"/>
            <w:tcBorders>
              <w:top w:val="nil"/>
              <w:left w:val="single" w:sz="4" w:space="0" w:color="auto"/>
              <w:bottom w:val="nil"/>
              <w:right w:val="single" w:sz="4" w:space="0" w:color="auto"/>
            </w:tcBorders>
          </w:tcPr>
          <w:p w14:paraId="0ADD5E3C" w14:textId="77777777" w:rsidR="001B1756" w:rsidRPr="008B145E" w:rsidRDefault="001B1756" w:rsidP="00361246">
            <w:pPr>
              <w:spacing w:line="480" w:lineRule="auto"/>
              <w:rPr>
                <w:rFonts w:ascii="Times New Roman" w:hAnsi="Times New Roman" w:cs="Times New Roman"/>
                <w:sz w:val="20"/>
                <w:szCs w:val="20"/>
              </w:rPr>
            </w:pPr>
            <w:r w:rsidRPr="008B145E">
              <w:rPr>
                <w:rFonts w:ascii="Times New Roman" w:hAnsi="Times New Roman" w:cs="Times New Roman"/>
                <w:sz w:val="20"/>
                <w:szCs w:val="20"/>
              </w:rPr>
              <w:t>.890</w:t>
            </w:r>
          </w:p>
        </w:tc>
        <w:tc>
          <w:tcPr>
            <w:tcW w:w="1217" w:type="dxa"/>
            <w:tcBorders>
              <w:top w:val="nil"/>
              <w:left w:val="single" w:sz="4" w:space="0" w:color="auto"/>
              <w:bottom w:val="nil"/>
              <w:right w:val="single" w:sz="4" w:space="0" w:color="auto"/>
            </w:tcBorders>
          </w:tcPr>
          <w:p w14:paraId="6974DB51" w14:textId="77777777" w:rsidR="001B1756" w:rsidRPr="008B145E" w:rsidRDefault="001B1756" w:rsidP="00361246">
            <w:pPr>
              <w:spacing w:line="480" w:lineRule="auto"/>
              <w:rPr>
                <w:rFonts w:ascii="Times New Roman" w:hAnsi="Times New Roman" w:cs="Times New Roman"/>
                <w:sz w:val="20"/>
                <w:szCs w:val="20"/>
              </w:rPr>
            </w:pPr>
          </w:p>
        </w:tc>
        <w:tc>
          <w:tcPr>
            <w:tcW w:w="2281" w:type="dxa"/>
            <w:tcBorders>
              <w:top w:val="nil"/>
              <w:left w:val="single" w:sz="4" w:space="0" w:color="auto"/>
              <w:bottom w:val="nil"/>
              <w:right w:val="nil"/>
            </w:tcBorders>
          </w:tcPr>
          <w:p w14:paraId="430EA31E" w14:textId="77777777" w:rsidR="001B1756" w:rsidRPr="008B145E" w:rsidRDefault="001B1756" w:rsidP="00361246">
            <w:pPr>
              <w:spacing w:line="480" w:lineRule="auto"/>
              <w:rPr>
                <w:rFonts w:ascii="Times New Roman" w:hAnsi="Times New Roman" w:cs="Times New Roman"/>
                <w:sz w:val="20"/>
                <w:szCs w:val="20"/>
              </w:rPr>
            </w:pPr>
            <w:r w:rsidRPr="008B145E">
              <w:rPr>
                <w:rFonts w:ascii="Times New Roman" w:hAnsi="Times New Roman" w:cs="Times New Roman"/>
                <w:sz w:val="20"/>
                <w:szCs w:val="20"/>
              </w:rPr>
              <w:t>.876</w:t>
            </w:r>
          </w:p>
        </w:tc>
      </w:tr>
      <w:tr w:rsidR="001B1756" w:rsidRPr="008B145E" w14:paraId="3D42E9FF" w14:textId="77777777" w:rsidTr="00D66ACC">
        <w:trPr>
          <w:trHeight w:val="392"/>
          <w:jc w:val="center"/>
        </w:trPr>
        <w:tc>
          <w:tcPr>
            <w:tcW w:w="2719" w:type="dxa"/>
            <w:tcBorders>
              <w:top w:val="nil"/>
              <w:left w:val="nil"/>
              <w:bottom w:val="nil"/>
              <w:right w:val="single" w:sz="4" w:space="0" w:color="auto"/>
            </w:tcBorders>
          </w:tcPr>
          <w:p w14:paraId="166F0AEB" w14:textId="77777777" w:rsidR="001B1756" w:rsidRPr="008B145E" w:rsidRDefault="001B1756" w:rsidP="00361246">
            <w:pPr>
              <w:spacing w:line="480" w:lineRule="auto"/>
              <w:jc w:val="center"/>
              <w:rPr>
                <w:rFonts w:ascii="Times New Roman" w:hAnsi="Times New Roman" w:cs="Times New Roman"/>
                <w:sz w:val="20"/>
                <w:szCs w:val="20"/>
              </w:rPr>
            </w:pPr>
            <w:r w:rsidRPr="008B145E">
              <w:rPr>
                <w:rFonts w:ascii="Times New Roman" w:hAnsi="Times New Roman" w:cs="Times New Roman"/>
                <w:sz w:val="20"/>
                <w:szCs w:val="20"/>
              </w:rPr>
              <w:t>Calm - Agitated</w:t>
            </w:r>
          </w:p>
        </w:tc>
        <w:tc>
          <w:tcPr>
            <w:tcW w:w="1217" w:type="dxa"/>
            <w:tcBorders>
              <w:top w:val="nil"/>
              <w:left w:val="single" w:sz="4" w:space="0" w:color="auto"/>
              <w:bottom w:val="nil"/>
              <w:right w:val="single" w:sz="4" w:space="0" w:color="auto"/>
            </w:tcBorders>
          </w:tcPr>
          <w:p w14:paraId="3D02A6C6" w14:textId="77777777" w:rsidR="001B1756" w:rsidRPr="008B145E" w:rsidRDefault="001B1756" w:rsidP="00361246">
            <w:pPr>
              <w:spacing w:line="480" w:lineRule="auto"/>
              <w:rPr>
                <w:rFonts w:ascii="Times New Roman" w:hAnsi="Times New Roman" w:cs="Times New Roman"/>
                <w:sz w:val="20"/>
                <w:szCs w:val="20"/>
              </w:rPr>
            </w:pPr>
            <w:r w:rsidRPr="008B145E">
              <w:rPr>
                <w:rFonts w:ascii="Times New Roman" w:hAnsi="Times New Roman" w:cs="Times New Roman"/>
                <w:sz w:val="20"/>
                <w:szCs w:val="20"/>
              </w:rPr>
              <w:t>.885</w:t>
            </w:r>
          </w:p>
        </w:tc>
        <w:tc>
          <w:tcPr>
            <w:tcW w:w="1217" w:type="dxa"/>
            <w:tcBorders>
              <w:top w:val="nil"/>
              <w:left w:val="single" w:sz="4" w:space="0" w:color="auto"/>
              <w:bottom w:val="nil"/>
              <w:right w:val="single" w:sz="4" w:space="0" w:color="auto"/>
            </w:tcBorders>
          </w:tcPr>
          <w:p w14:paraId="29C4C5C2" w14:textId="77777777" w:rsidR="001B1756" w:rsidRPr="008B145E" w:rsidRDefault="001B1756" w:rsidP="00361246">
            <w:pPr>
              <w:spacing w:line="480" w:lineRule="auto"/>
              <w:rPr>
                <w:rFonts w:ascii="Times New Roman" w:hAnsi="Times New Roman" w:cs="Times New Roman"/>
                <w:sz w:val="20"/>
                <w:szCs w:val="20"/>
              </w:rPr>
            </w:pPr>
          </w:p>
        </w:tc>
        <w:tc>
          <w:tcPr>
            <w:tcW w:w="2281" w:type="dxa"/>
            <w:tcBorders>
              <w:top w:val="nil"/>
              <w:left w:val="single" w:sz="4" w:space="0" w:color="auto"/>
              <w:bottom w:val="nil"/>
              <w:right w:val="nil"/>
            </w:tcBorders>
          </w:tcPr>
          <w:p w14:paraId="7CE3766B" w14:textId="77777777" w:rsidR="001B1756" w:rsidRPr="008B145E" w:rsidRDefault="001B1756" w:rsidP="00361246">
            <w:pPr>
              <w:spacing w:line="480" w:lineRule="auto"/>
              <w:rPr>
                <w:rFonts w:ascii="Times New Roman" w:hAnsi="Times New Roman" w:cs="Times New Roman"/>
                <w:sz w:val="20"/>
                <w:szCs w:val="20"/>
              </w:rPr>
            </w:pPr>
            <w:r w:rsidRPr="008B145E">
              <w:rPr>
                <w:rFonts w:ascii="Times New Roman" w:hAnsi="Times New Roman" w:cs="Times New Roman"/>
                <w:sz w:val="20"/>
                <w:szCs w:val="20"/>
              </w:rPr>
              <w:t>.846</w:t>
            </w:r>
          </w:p>
        </w:tc>
      </w:tr>
      <w:tr w:rsidR="001B1756" w:rsidRPr="008B145E" w14:paraId="2CBDB5B0" w14:textId="77777777" w:rsidTr="00D66ACC">
        <w:trPr>
          <w:trHeight w:val="378"/>
          <w:jc w:val="center"/>
        </w:trPr>
        <w:tc>
          <w:tcPr>
            <w:tcW w:w="2719" w:type="dxa"/>
            <w:tcBorders>
              <w:top w:val="nil"/>
              <w:left w:val="nil"/>
              <w:bottom w:val="nil"/>
              <w:right w:val="single" w:sz="4" w:space="0" w:color="auto"/>
            </w:tcBorders>
          </w:tcPr>
          <w:p w14:paraId="4B17B0AE" w14:textId="77777777" w:rsidR="001B1756" w:rsidRPr="008B145E" w:rsidRDefault="001B1756" w:rsidP="00361246">
            <w:pPr>
              <w:spacing w:line="480" w:lineRule="auto"/>
              <w:jc w:val="center"/>
              <w:rPr>
                <w:rFonts w:ascii="Times New Roman" w:hAnsi="Times New Roman" w:cs="Times New Roman"/>
                <w:sz w:val="20"/>
                <w:szCs w:val="20"/>
              </w:rPr>
            </w:pPr>
            <w:r w:rsidRPr="008B145E">
              <w:rPr>
                <w:rFonts w:ascii="Times New Roman" w:hAnsi="Times New Roman" w:cs="Times New Roman"/>
                <w:sz w:val="20"/>
                <w:szCs w:val="20"/>
              </w:rPr>
              <w:t>Tolerant - Irritated</w:t>
            </w:r>
          </w:p>
        </w:tc>
        <w:tc>
          <w:tcPr>
            <w:tcW w:w="1217" w:type="dxa"/>
            <w:tcBorders>
              <w:top w:val="nil"/>
              <w:left w:val="single" w:sz="4" w:space="0" w:color="auto"/>
              <w:bottom w:val="nil"/>
              <w:right w:val="single" w:sz="4" w:space="0" w:color="auto"/>
            </w:tcBorders>
          </w:tcPr>
          <w:p w14:paraId="66E1E344" w14:textId="77777777" w:rsidR="001B1756" w:rsidRPr="008B145E" w:rsidRDefault="001B1756" w:rsidP="00361246">
            <w:pPr>
              <w:spacing w:line="480" w:lineRule="auto"/>
              <w:rPr>
                <w:rFonts w:ascii="Times New Roman" w:hAnsi="Times New Roman" w:cs="Times New Roman"/>
                <w:sz w:val="20"/>
                <w:szCs w:val="20"/>
              </w:rPr>
            </w:pPr>
            <w:r w:rsidRPr="008B145E">
              <w:rPr>
                <w:rFonts w:ascii="Times New Roman" w:hAnsi="Times New Roman" w:cs="Times New Roman"/>
                <w:sz w:val="20"/>
                <w:szCs w:val="20"/>
              </w:rPr>
              <w:t>.878</w:t>
            </w:r>
          </w:p>
        </w:tc>
        <w:tc>
          <w:tcPr>
            <w:tcW w:w="1217" w:type="dxa"/>
            <w:tcBorders>
              <w:top w:val="nil"/>
              <w:left w:val="single" w:sz="4" w:space="0" w:color="auto"/>
              <w:bottom w:val="nil"/>
              <w:right w:val="single" w:sz="4" w:space="0" w:color="auto"/>
            </w:tcBorders>
          </w:tcPr>
          <w:p w14:paraId="02D8A2AA" w14:textId="77777777" w:rsidR="001B1756" w:rsidRPr="008B145E" w:rsidRDefault="001B1756" w:rsidP="00361246">
            <w:pPr>
              <w:spacing w:line="480" w:lineRule="auto"/>
              <w:rPr>
                <w:rFonts w:ascii="Times New Roman" w:hAnsi="Times New Roman" w:cs="Times New Roman"/>
                <w:sz w:val="20"/>
                <w:szCs w:val="20"/>
              </w:rPr>
            </w:pPr>
          </w:p>
        </w:tc>
        <w:tc>
          <w:tcPr>
            <w:tcW w:w="2281" w:type="dxa"/>
            <w:tcBorders>
              <w:top w:val="nil"/>
              <w:left w:val="single" w:sz="4" w:space="0" w:color="auto"/>
              <w:bottom w:val="nil"/>
              <w:right w:val="nil"/>
            </w:tcBorders>
          </w:tcPr>
          <w:p w14:paraId="4BE50A01" w14:textId="77777777" w:rsidR="001B1756" w:rsidRPr="008B145E" w:rsidRDefault="001B1756" w:rsidP="00361246">
            <w:pPr>
              <w:spacing w:line="480" w:lineRule="auto"/>
              <w:rPr>
                <w:rFonts w:ascii="Times New Roman" w:hAnsi="Times New Roman" w:cs="Times New Roman"/>
                <w:sz w:val="20"/>
                <w:szCs w:val="20"/>
              </w:rPr>
            </w:pPr>
            <w:r w:rsidRPr="008B145E">
              <w:rPr>
                <w:rFonts w:ascii="Times New Roman" w:hAnsi="Times New Roman" w:cs="Times New Roman"/>
                <w:sz w:val="20"/>
                <w:szCs w:val="20"/>
              </w:rPr>
              <w:t>.723</w:t>
            </w:r>
          </w:p>
        </w:tc>
      </w:tr>
      <w:tr w:rsidR="001B1756" w:rsidRPr="008B145E" w14:paraId="7A1FA01A" w14:textId="77777777" w:rsidTr="00D66ACC">
        <w:trPr>
          <w:trHeight w:val="392"/>
          <w:jc w:val="center"/>
        </w:trPr>
        <w:tc>
          <w:tcPr>
            <w:tcW w:w="2719" w:type="dxa"/>
            <w:tcBorders>
              <w:top w:val="nil"/>
              <w:left w:val="nil"/>
              <w:bottom w:val="nil"/>
              <w:right w:val="single" w:sz="4" w:space="0" w:color="auto"/>
            </w:tcBorders>
          </w:tcPr>
          <w:p w14:paraId="04EFEBF2" w14:textId="77777777" w:rsidR="001B1756" w:rsidRPr="008B145E" w:rsidRDefault="001B1756" w:rsidP="00361246">
            <w:pPr>
              <w:spacing w:line="480" w:lineRule="auto"/>
              <w:jc w:val="center"/>
              <w:rPr>
                <w:rFonts w:ascii="Times New Roman" w:hAnsi="Times New Roman" w:cs="Times New Roman"/>
                <w:sz w:val="20"/>
                <w:szCs w:val="20"/>
              </w:rPr>
            </w:pPr>
            <w:r w:rsidRPr="008B145E">
              <w:rPr>
                <w:rFonts w:ascii="Times New Roman" w:hAnsi="Times New Roman" w:cs="Times New Roman"/>
                <w:sz w:val="20"/>
                <w:szCs w:val="20"/>
              </w:rPr>
              <w:t>Peaceful - Troubled</w:t>
            </w:r>
          </w:p>
        </w:tc>
        <w:tc>
          <w:tcPr>
            <w:tcW w:w="1217" w:type="dxa"/>
            <w:tcBorders>
              <w:top w:val="nil"/>
              <w:left w:val="single" w:sz="4" w:space="0" w:color="auto"/>
              <w:bottom w:val="nil"/>
              <w:right w:val="single" w:sz="4" w:space="0" w:color="auto"/>
            </w:tcBorders>
          </w:tcPr>
          <w:p w14:paraId="033B4F93" w14:textId="77777777" w:rsidR="001B1756" w:rsidRPr="008B145E" w:rsidRDefault="001B1756" w:rsidP="00361246">
            <w:pPr>
              <w:spacing w:line="480" w:lineRule="auto"/>
              <w:rPr>
                <w:rFonts w:ascii="Times New Roman" w:hAnsi="Times New Roman" w:cs="Times New Roman"/>
                <w:sz w:val="20"/>
                <w:szCs w:val="20"/>
              </w:rPr>
            </w:pPr>
            <w:r w:rsidRPr="008B145E">
              <w:rPr>
                <w:rFonts w:ascii="Times New Roman" w:hAnsi="Times New Roman" w:cs="Times New Roman"/>
                <w:sz w:val="20"/>
                <w:szCs w:val="20"/>
              </w:rPr>
              <w:t>.873</w:t>
            </w:r>
          </w:p>
        </w:tc>
        <w:tc>
          <w:tcPr>
            <w:tcW w:w="1217" w:type="dxa"/>
            <w:tcBorders>
              <w:top w:val="nil"/>
              <w:left w:val="single" w:sz="4" w:space="0" w:color="auto"/>
              <w:bottom w:val="nil"/>
              <w:right w:val="single" w:sz="4" w:space="0" w:color="auto"/>
            </w:tcBorders>
          </w:tcPr>
          <w:p w14:paraId="156877C6" w14:textId="77777777" w:rsidR="001B1756" w:rsidRPr="008B145E" w:rsidRDefault="001B1756" w:rsidP="00361246">
            <w:pPr>
              <w:spacing w:line="480" w:lineRule="auto"/>
              <w:rPr>
                <w:rFonts w:ascii="Times New Roman" w:hAnsi="Times New Roman" w:cs="Times New Roman"/>
                <w:sz w:val="20"/>
                <w:szCs w:val="20"/>
              </w:rPr>
            </w:pPr>
          </w:p>
        </w:tc>
        <w:tc>
          <w:tcPr>
            <w:tcW w:w="2281" w:type="dxa"/>
            <w:tcBorders>
              <w:top w:val="nil"/>
              <w:left w:val="single" w:sz="4" w:space="0" w:color="auto"/>
              <w:bottom w:val="nil"/>
              <w:right w:val="nil"/>
            </w:tcBorders>
          </w:tcPr>
          <w:p w14:paraId="63C79157" w14:textId="77777777" w:rsidR="001B1756" w:rsidRPr="008B145E" w:rsidRDefault="001B1756" w:rsidP="00361246">
            <w:pPr>
              <w:spacing w:line="480" w:lineRule="auto"/>
              <w:rPr>
                <w:rFonts w:ascii="Times New Roman" w:hAnsi="Times New Roman" w:cs="Times New Roman"/>
                <w:sz w:val="20"/>
                <w:szCs w:val="20"/>
              </w:rPr>
            </w:pPr>
            <w:r w:rsidRPr="008B145E">
              <w:rPr>
                <w:rFonts w:ascii="Times New Roman" w:hAnsi="Times New Roman" w:cs="Times New Roman"/>
                <w:sz w:val="20"/>
                <w:szCs w:val="20"/>
              </w:rPr>
              <w:t>.808</w:t>
            </w:r>
          </w:p>
        </w:tc>
      </w:tr>
      <w:tr w:rsidR="001B1756" w:rsidRPr="008B145E" w14:paraId="58ED5644" w14:textId="77777777" w:rsidTr="00D66ACC">
        <w:trPr>
          <w:trHeight w:val="392"/>
          <w:jc w:val="center"/>
        </w:trPr>
        <w:tc>
          <w:tcPr>
            <w:tcW w:w="2719" w:type="dxa"/>
            <w:tcBorders>
              <w:top w:val="nil"/>
              <w:left w:val="nil"/>
              <w:bottom w:val="nil"/>
              <w:right w:val="single" w:sz="4" w:space="0" w:color="auto"/>
            </w:tcBorders>
          </w:tcPr>
          <w:p w14:paraId="2A4DFC0F" w14:textId="77777777" w:rsidR="001B1756" w:rsidRPr="008B145E" w:rsidRDefault="001B1756" w:rsidP="00361246">
            <w:pPr>
              <w:spacing w:line="480" w:lineRule="auto"/>
              <w:jc w:val="center"/>
              <w:rPr>
                <w:rFonts w:ascii="Times New Roman" w:hAnsi="Times New Roman" w:cs="Times New Roman"/>
                <w:sz w:val="20"/>
                <w:szCs w:val="20"/>
              </w:rPr>
            </w:pPr>
            <w:r w:rsidRPr="008B145E">
              <w:rPr>
                <w:rFonts w:ascii="Times New Roman" w:hAnsi="Times New Roman" w:cs="Times New Roman"/>
                <w:sz w:val="20"/>
                <w:szCs w:val="20"/>
              </w:rPr>
              <w:t>Content  - Annoyed</w:t>
            </w:r>
          </w:p>
        </w:tc>
        <w:tc>
          <w:tcPr>
            <w:tcW w:w="1217" w:type="dxa"/>
            <w:tcBorders>
              <w:top w:val="nil"/>
              <w:left w:val="single" w:sz="4" w:space="0" w:color="auto"/>
              <w:bottom w:val="nil"/>
              <w:right w:val="single" w:sz="4" w:space="0" w:color="auto"/>
            </w:tcBorders>
          </w:tcPr>
          <w:p w14:paraId="0CCB939C" w14:textId="77777777" w:rsidR="001B1756" w:rsidRPr="008B145E" w:rsidRDefault="001B1756" w:rsidP="00361246">
            <w:pPr>
              <w:spacing w:line="480" w:lineRule="auto"/>
              <w:rPr>
                <w:rFonts w:ascii="Times New Roman" w:hAnsi="Times New Roman" w:cs="Times New Roman"/>
                <w:sz w:val="20"/>
                <w:szCs w:val="20"/>
              </w:rPr>
            </w:pPr>
            <w:r w:rsidRPr="008B145E">
              <w:rPr>
                <w:rFonts w:ascii="Times New Roman" w:hAnsi="Times New Roman" w:cs="Times New Roman"/>
                <w:sz w:val="20"/>
                <w:szCs w:val="20"/>
              </w:rPr>
              <w:t>.854</w:t>
            </w:r>
          </w:p>
        </w:tc>
        <w:tc>
          <w:tcPr>
            <w:tcW w:w="1217" w:type="dxa"/>
            <w:tcBorders>
              <w:top w:val="nil"/>
              <w:left w:val="single" w:sz="4" w:space="0" w:color="auto"/>
              <w:bottom w:val="nil"/>
              <w:right w:val="single" w:sz="4" w:space="0" w:color="auto"/>
            </w:tcBorders>
          </w:tcPr>
          <w:p w14:paraId="78EA7813" w14:textId="77777777" w:rsidR="001B1756" w:rsidRPr="008B145E" w:rsidRDefault="001B1756" w:rsidP="00361246">
            <w:pPr>
              <w:spacing w:line="480" w:lineRule="auto"/>
              <w:rPr>
                <w:rFonts w:ascii="Times New Roman" w:hAnsi="Times New Roman" w:cs="Times New Roman"/>
                <w:sz w:val="20"/>
                <w:szCs w:val="20"/>
              </w:rPr>
            </w:pPr>
          </w:p>
        </w:tc>
        <w:tc>
          <w:tcPr>
            <w:tcW w:w="2281" w:type="dxa"/>
            <w:tcBorders>
              <w:top w:val="nil"/>
              <w:left w:val="single" w:sz="4" w:space="0" w:color="auto"/>
              <w:bottom w:val="nil"/>
              <w:right w:val="nil"/>
            </w:tcBorders>
          </w:tcPr>
          <w:p w14:paraId="560D57C7" w14:textId="77777777" w:rsidR="001B1756" w:rsidRPr="008B145E" w:rsidRDefault="001B1756" w:rsidP="00361246">
            <w:pPr>
              <w:spacing w:line="480" w:lineRule="auto"/>
              <w:rPr>
                <w:rFonts w:ascii="Times New Roman" w:hAnsi="Times New Roman" w:cs="Times New Roman"/>
                <w:sz w:val="20"/>
                <w:szCs w:val="20"/>
              </w:rPr>
            </w:pPr>
            <w:r w:rsidRPr="008B145E">
              <w:rPr>
                <w:rFonts w:ascii="Times New Roman" w:hAnsi="Times New Roman" w:cs="Times New Roman"/>
                <w:sz w:val="20"/>
                <w:szCs w:val="20"/>
              </w:rPr>
              <w:t>.867</w:t>
            </w:r>
          </w:p>
        </w:tc>
      </w:tr>
      <w:tr w:rsidR="001B1756" w:rsidRPr="008B145E" w14:paraId="0D109296" w14:textId="77777777" w:rsidTr="00D66ACC">
        <w:trPr>
          <w:trHeight w:val="378"/>
          <w:jc w:val="center"/>
        </w:trPr>
        <w:tc>
          <w:tcPr>
            <w:tcW w:w="2719" w:type="dxa"/>
            <w:tcBorders>
              <w:top w:val="nil"/>
              <w:left w:val="nil"/>
              <w:bottom w:val="nil"/>
              <w:right w:val="single" w:sz="4" w:space="0" w:color="auto"/>
            </w:tcBorders>
          </w:tcPr>
          <w:p w14:paraId="24135AE7" w14:textId="77777777" w:rsidR="001B1756" w:rsidRPr="008B145E" w:rsidRDefault="001B1756" w:rsidP="00361246">
            <w:pPr>
              <w:spacing w:line="480" w:lineRule="auto"/>
              <w:jc w:val="center"/>
              <w:rPr>
                <w:rFonts w:ascii="Times New Roman" w:hAnsi="Times New Roman" w:cs="Times New Roman"/>
                <w:sz w:val="20"/>
                <w:szCs w:val="20"/>
              </w:rPr>
            </w:pPr>
            <w:r w:rsidRPr="008B145E">
              <w:rPr>
                <w:rFonts w:ascii="Times New Roman" w:hAnsi="Times New Roman" w:cs="Times New Roman"/>
                <w:sz w:val="20"/>
                <w:szCs w:val="20"/>
              </w:rPr>
              <w:t>Satisfied - Frustrated</w:t>
            </w:r>
          </w:p>
        </w:tc>
        <w:tc>
          <w:tcPr>
            <w:tcW w:w="1217" w:type="dxa"/>
            <w:tcBorders>
              <w:top w:val="nil"/>
              <w:left w:val="single" w:sz="4" w:space="0" w:color="auto"/>
              <w:bottom w:val="nil"/>
              <w:right w:val="single" w:sz="4" w:space="0" w:color="auto"/>
            </w:tcBorders>
          </w:tcPr>
          <w:p w14:paraId="15930E7C" w14:textId="77777777" w:rsidR="001B1756" w:rsidRPr="008B145E" w:rsidRDefault="001B1756" w:rsidP="00361246">
            <w:pPr>
              <w:spacing w:line="480" w:lineRule="auto"/>
              <w:rPr>
                <w:rFonts w:ascii="Times New Roman" w:hAnsi="Times New Roman" w:cs="Times New Roman"/>
                <w:sz w:val="20"/>
                <w:szCs w:val="20"/>
              </w:rPr>
            </w:pPr>
            <w:r w:rsidRPr="008B145E">
              <w:rPr>
                <w:rFonts w:ascii="Times New Roman" w:hAnsi="Times New Roman" w:cs="Times New Roman"/>
                <w:sz w:val="20"/>
                <w:szCs w:val="20"/>
              </w:rPr>
              <w:t>.844</w:t>
            </w:r>
          </w:p>
        </w:tc>
        <w:tc>
          <w:tcPr>
            <w:tcW w:w="1217" w:type="dxa"/>
            <w:tcBorders>
              <w:top w:val="nil"/>
              <w:left w:val="single" w:sz="4" w:space="0" w:color="auto"/>
              <w:bottom w:val="nil"/>
              <w:right w:val="single" w:sz="4" w:space="0" w:color="auto"/>
            </w:tcBorders>
          </w:tcPr>
          <w:p w14:paraId="459F7839" w14:textId="77777777" w:rsidR="001B1756" w:rsidRPr="008B145E" w:rsidRDefault="001B1756" w:rsidP="00361246">
            <w:pPr>
              <w:spacing w:line="480" w:lineRule="auto"/>
              <w:rPr>
                <w:rFonts w:ascii="Times New Roman" w:hAnsi="Times New Roman" w:cs="Times New Roman"/>
                <w:sz w:val="20"/>
                <w:szCs w:val="20"/>
              </w:rPr>
            </w:pPr>
          </w:p>
        </w:tc>
        <w:tc>
          <w:tcPr>
            <w:tcW w:w="2281" w:type="dxa"/>
            <w:tcBorders>
              <w:top w:val="nil"/>
              <w:left w:val="single" w:sz="4" w:space="0" w:color="auto"/>
              <w:bottom w:val="nil"/>
              <w:right w:val="nil"/>
            </w:tcBorders>
          </w:tcPr>
          <w:p w14:paraId="11D3FFFF" w14:textId="77777777" w:rsidR="001B1756" w:rsidRPr="008B145E" w:rsidRDefault="001B1756" w:rsidP="00361246">
            <w:pPr>
              <w:spacing w:line="480" w:lineRule="auto"/>
              <w:rPr>
                <w:rFonts w:ascii="Times New Roman" w:hAnsi="Times New Roman" w:cs="Times New Roman"/>
                <w:sz w:val="20"/>
                <w:szCs w:val="20"/>
              </w:rPr>
            </w:pPr>
            <w:r w:rsidRPr="008B145E">
              <w:rPr>
                <w:rFonts w:ascii="Times New Roman" w:hAnsi="Times New Roman" w:cs="Times New Roman"/>
                <w:sz w:val="20"/>
                <w:szCs w:val="20"/>
              </w:rPr>
              <w:t>.848</w:t>
            </w:r>
          </w:p>
        </w:tc>
      </w:tr>
      <w:tr w:rsidR="001B1756" w:rsidRPr="008B145E" w14:paraId="092EF907" w14:textId="77777777" w:rsidTr="00D66ACC">
        <w:trPr>
          <w:trHeight w:val="392"/>
          <w:jc w:val="center"/>
        </w:trPr>
        <w:tc>
          <w:tcPr>
            <w:tcW w:w="2719" w:type="dxa"/>
            <w:tcBorders>
              <w:top w:val="nil"/>
              <w:left w:val="nil"/>
              <w:bottom w:val="nil"/>
              <w:right w:val="single" w:sz="4" w:space="0" w:color="auto"/>
            </w:tcBorders>
          </w:tcPr>
          <w:p w14:paraId="4FD439C4" w14:textId="77777777" w:rsidR="001B1756" w:rsidRPr="008B145E" w:rsidRDefault="001B1756" w:rsidP="00361246">
            <w:pPr>
              <w:spacing w:line="480" w:lineRule="auto"/>
              <w:jc w:val="center"/>
              <w:rPr>
                <w:rFonts w:ascii="Times New Roman" w:hAnsi="Times New Roman" w:cs="Times New Roman"/>
                <w:sz w:val="20"/>
                <w:szCs w:val="20"/>
              </w:rPr>
            </w:pPr>
            <w:r w:rsidRPr="008B145E">
              <w:rPr>
                <w:rFonts w:ascii="Times New Roman" w:hAnsi="Times New Roman" w:cs="Times New Roman"/>
                <w:sz w:val="20"/>
                <w:szCs w:val="20"/>
              </w:rPr>
              <w:t>Undisturbed - Disturbed</w:t>
            </w:r>
          </w:p>
        </w:tc>
        <w:tc>
          <w:tcPr>
            <w:tcW w:w="1217" w:type="dxa"/>
            <w:tcBorders>
              <w:top w:val="nil"/>
              <w:left w:val="single" w:sz="4" w:space="0" w:color="auto"/>
              <w:bottom w:val="nil"/>
              <w:right w:val="single" w:sz="4" w:space="0" w:color="auto"/>
            </w:tcBorders>
          </w:tcPr>
          <w:p w14:paraId="1BB8F3AA" w14:textId="77777777" w:rsidR="001B1756" w:rsidRPr="008B145E" w:rsidRDefault="001B1756" w:rsidP="00361246">
            <w:pPr>
              <w:spacing w:line="480" w:lineRule="auto"/>
              <w:rPr>
                <w:rFonts w:ascii="Times New Roman" w:hAnsi="Times New Roman" w:cs="Times New Roman"/>
                <w:sz w:val="20"/>
                <w:szCs w:val="20"/>
              </w:rPr>
            </w:pPr>
            <w:r w:rsidRPr="008B145E">
              <w:rPr>
                <w:rFonts w:ascii="Times New Roman" w:hAnsi="Times New Roman" w:cs="Times New Roman"/>
                <w:sz w:val="20"/>
                <w:szCs w:val="20"/>
              </w:rPr>
              <w:t>.840</w:t>
            </w:r>
          </w:p>
        </w:tc>
        <w:tc>
          <w:tcPr>
            <w:tcW w:w="1217" w:type="dxa"/>
            <w:tcBorders>
              <w:top w:val="nil"/>
              <w:left w:val="single" w:sz="4" w:space="0" w:color="auto"/>
              <w:bottom w:val="nil"/>
              <w:right w:val="single" w:sz="4" w:space="0" w:color="auto"/>
            </w:tcBorders>
          </w:tcPr>
          <w:p w14:paraId="216883F8" w14:textId="77777777" w:rsidR="001B1756" w:rsidRPr="008B145E" w:rsidRDefault="001B1756" w:rsidP="00361246">
            <w:pPr>
              <w:spacing w:line="480" w:lineRule="auto"/>
              <w:rPr>
                <w:rFonts w:ascii="Times New Roman" w:hAnsi="Times New Roman" w:cs="Times New Roman"/>
                <w:sz w:val="20"/>
                <w:szCs w:val="20"/>
              </w:rPr>
            </w:pPr>
          </w:p>
        </w:tc>
        <w:tc>
          <w:tcPr>
            <w:tcW w:w="2281" w:type="dxa"/>
            <w:tcBorders>
              <w:top w:val="nil"/>
              <w:left w:val="single" w:sz="4" w:space="0" w:color="auto"/>
              <w:bottom w:val="nil"/>
              <w:right w:val="nil"/>
            </w:tcBorders>
          </w:tcPr>
          <w:p w14:paraId="419B984F" w14:textId="77777777" w:rsidR="001B1756" w:rsidRPr="008B145E" w:rsidRDefault="001B1756" w:rsidP="00361246">
            <w:pPr>
              <w:spacing w:line="480" w:lineRule="auto"/>
              <w:rPr>
                <w:rFonts w:ascii="Times New Roman" w:hAnsi="Times New Roman" w:cs="Times New Roman"/>
                <w:sz w:val="20"/>
                <w:szCs w:val="20"/>
              </w:rPr>
            </w:pPr>
            <w:r w:rsidRPr="008B145E">
              <w:rPr>
                <w:rFonts w:ascii="Times New Roman" w:hAnsi="Times New Roman" w:cs="Times New Roman"/>
                <w:sz w:val="20"/>
                <w:szCs w:val="20"/>
              </w:rPr>
              <w:t>.809</w:t>
            </w:r>
          </w:p>
        </w:tc>
      </w:tr>
      <w:tr w:rsidR="001B1756" w:rsidRPr="008B145E" w14:paraId="203C142F" w14:textId="77777777" w:rsidTr="00D66ACC">
        <w:trPr>
          <w:trHeight w:val="378"/>
          <w:jc w:val="center"/>
        </w:trPr>
        <w:tc>
          <w:tcPr>
            <w:tcW w:w="2719" w:type="dxa"/>
            <w:tcBorders>
              <w:top w:val="nil"/>
              <w:left w:val="nil"/>
              <w:bottom w:val="nil"/>
              <w:right w:val="single" w:sz="4" w:space="0" w:color="auto"/>
            </w:tcBorders>
          </w:tcPr>
          <w:p w14:paraId="6A142B5A" w14:textId="77777777" w:rsidR="001B1756" w:rsidRPr="008B145E" w:rsidRDefault="001B1756" w:rsidP="00361246">
            <w:pPr>
              <w:spacing w:line="480" w:lineRule="auto"/>
              <w:jc w:val="center"/>
              <w:rPr>
                <w:rFonts w:ascii="Times New Roman" w:hAnsi="Times New Roman" w:cs="Times New Roman"/>
                <w:sz w:val="20"/>
                <w:szCs w:val="20"/>
              </w:rPr>
            </w:pPr>
            <w:r w:rsidRPr="008B145E">
              <w:rPr>
                <w:rFonts w:ascii="Times New Roman" w:hAnsi="Times New Roman" w:cs="Times New Roman"/>
                <w:sz w:val="20"/>
                <w:szCs w:val="20"/>
              </w:rPr>
              <w:t>Reassured - Worried</w:t>
            </w:r>
          </w:p>
        </w:tc>
        <w:tc>
          <w:tcPr>
            <w:tcW w:w="1217" w:type="dxa"/>
            <w:tcBorders>
              <w:top w:val="nil"/>
              <w:left w:val="single" w:sz="4" w:space="0" w:color="auto"/>
              <w:bottom w:val="nil"/>
              <w:right w:val="single" w:sz="4" w:space="0" w:color="auto"/>
            </w:tcBorders>
          </w:tcPr>
          <w:p w14:paraId="22D0032C" w14:textId="77777777" w:rsidR="001B1756" w:rsidRPr="008B145E" w:rsidRDefault="001B1756" w:rsidP="00361246">
            <w:pPr>
              <w:spacing w:line="480" w:lineRule="auto"/>
              <w:rPr>
                <w:rFonts w:ascii="Times New Roman" w:hAnsi="Times New Roman" w:cs="Times New Roman"/>
                <w:sz w:val="20"/>
                <w:szCs w:val="20"/>
              </w:rPr>
            </w:pPr>
            <w:r w:rsidRPr="008B145E">
              <w:rPr>
                <w:rFonts w:ascii="Times New Roman" w:hAnsi="Times New Roman" w:cs="Times New Roman"/>
                <w:sz w:val="20"/>
                <w:szCs w:val="20"/>
              </w:rPr>
              <w:t>.761</w:t>
            </w:r>
          </w:p>
        </w:tc>
        <w:tc>
          <w:tcPr>
            <w:tcW w:w="1217" w:type="dxa"/>
            <w:tcBorders>
              <w:top w:val="nil"/>
              <w:left w:val="single" w:sz="4" w:space="0" w:color="auto"/>
              <w:bottom w:val="nil"/>
              <w:right w:val="single" w:sz="4" w:space="0" w:color="auto"/>
            </w:tcBorders>
          </w:tcPr>
          <w:p w14:paraId="211682E8" w14:textId="77777777" w:rsidR="001B1756" w:rsidRPr="008B145E" w:rsidRDefault="001B1756" w:rsidP="00361246">
            <w:pPr>
              <w:spacing w:line="480" w:lineRule="auto"/>
              <w:rPr>
                <w:rFonts w:ascii="Times New Roman" w:hAnsi="Times New Roman" w:cs="Times New Roman"/>
                <w:sz w:val="20"/>
                <w:szCs w:val="20"/>
              </w:rPr>
            </w:pPr>
          </w:p>
        </w:tc>
        <w:tc>
          <w:tcPr>
            <w:tcW w:w="2281" w:type="dxa"/>
            <w:tcBorders>
              <w:top w:val="nil"/>
              <w:left w:val="single" w:sz="4" w:space="0" w:color="auto"/>
              <w:bottom w:val="nil"/>
              <w:right w:val="nil"/>
            </w:tcBorders>
          </w:tcPr>
          <w:p w14:paraId="77A8C28A" w14:textId="77777777" w:rsidR="001B1756" w:rsidRPr="008B145E" w:rsidRDefault="001B1756" w:rsidP="00361246">
            <w:pPr>
              <w:spacing w:line="480" w:lineRule="auto"/>
              <w:rPr>
                <w:rFonts w:ascii="Times New Roman" w:hAnsi="Times New Roman" w:cs="Times New Roman"/>
                <w:sz w:val="20"/>
                <w:szCs w:val="20"/>
              </w:rPr>
            </w:pPr>
            <w:r w:rsidRPr="008B145E">
              <w:rPr>
                <w:rFonts w:ascii="Times New Roman" w:hAnsi="Times New Roman" w:cs="Times New Roman"/>
                <w:sz w:val="20"/>
                <w:szCs w:val="20"/>
              </w:rPr>
              <w:t>.824</w:t>
            </w:r>
          </w:p>
        </w:tc>
      </w:tr>
      <w:tr w:rsidR="001B1756" w:rsidRPr="008B145E" w14:paraId="1CF0B567" w14:textId="77777777" w:rsidTr="00D66ACC">
        <w:trPr>
          <w:trHeight w:val="392"/>
          <w:jc w:val="center"/>
        </w:trPr>
        <w:tc>
          <w:tcPr>
            <w:tcW w:w="2719" w:type="dxa"/>
            <w:tcBorders>
              <w:top w:val="nil"/>
              <w:left w:val="nil"/>
              <w:bottom w:val="nil"/>
              <w:right w:val="single" w:sz="4" w:space="0" w:color="auto"/>
            </w:tcBorders>
          </w:tcPr>
          <w:p w14:paraId="3BDEFFDA" w14:textId="77777777" w:rsidR="001B1756" w:rsidRPr="008B145E" w:rsidRDefault="001B1756" w:rsidP="00361246">
            <w:pPr>
              <w:spacing w:line="480" w:lineRule="auto"/>
              <w:jc w:val="center"/>
              <w:rPr>
                <w:rFonts w:ascii="Times New Roman" w:hAnsi="Times New Roman" w:cs="Times New Roman"/>
                <w:sz w:val="20"/>
                <w:szCs w:val="20"/>
              </w:rPr>
            </w:pPr>
            <w:r w:rsidRPr="008B145E">
              <w:rPr>
                <w:rFonts w:ascii="Times New Roman" w:hAnsi="Times New Roman" w:cs="Times New Roman"/>
                <w:sz w:val="20"/>
                <w:szCs w:val="20"/>
              </w:rPr>
              <w:t>Attentive  - Distracted</w:t>
            </w:r>
          </w:p>
        </w:tc>
        <w:tc>
          <w:tcPr>
            <w:tcW w:w="1217" w:type="dxa"/>
            <w:tcBorders>
              <w:top w:val="nil"/>
              <w:left w:val="single" w:sz="4" w:space="0" w:color="auto"/>
              <w:bottom w:val="nil"/>
              <w:right w:val="single" w:sz="4" w:space="0" w:color="auto"/>
            </w:tcBorders>
          </w:tcPr>
          <w:p w14:paraId="750A318C" w14:textId="77777777" w:rsidR="001B1756" w:rsidRPr="008B145E" w:rsidRDefault="001B1756" w:rsidP="00361246">
            <w:pPr>
              <w:spacing w:line="480" w:lineRule="auto"/>
              <w:rPr>
                <w:rFonts w:ascii="Times New Roman" w:hAnsi="Times New Roman" w:cs="Times New Roman"/>
                <w:sz w:val="20"/>
                <w:szCs w:val="20"/>
              </w:rPr>
            </w:pPr>
            <w:r w:rsidRPr="008B145E">
              <w:rPr>
                <w:rFonts w:ascii="Times New Roman" w:hAnsi="Times New Roman" w:cs="Times New Roman"/>
                <w:sz w:val="20"/>
                <w:szCs w:val="20"/>
              </w:rPr>
              <w:t>.730</w:t>
            </w:r>
          </w:p>
        </w:tc>
        <w:tc>
          <w:tcPr>
            <w:tcW w:w="1217" w:type="dxa"/>
            <w:tcBorders>
              <w:top w:val="nil"/>
              <w:left w:val="single" w:sz="4" w:space="0" w:color="auto"/>
              <w:bottom w:val="nil"/>
              <w:right w:val="single" w:sz="4" w:space="0" w:color="auto"/>
            </w:tcBorders>
          </w:tcPr>
          <w:p w14:paraId="231BC285" w14:textId="77777777" w:rsidR="001B1756" w:rsidRPr="008B145E" w:rsidRDefault="001B1756" w:rsidP="00361246">
            <w:pPr>
              <w:spacing w:line="480" w:lineRule="auto"/>
              <w:rPr>
                <w:rFonts w:ascii="Times New Roman" w:hAnsi="Times New Roman" w:cs="Times New Roman"/>
                <w:sz w:val="20"/>
                <w:szCs w:val="20"/>
              </w:rPr>
            </w:pPr>
          </w:p>
        </w:tc>
        <w:tc>
          <w:tcPr>
            <w:tcW w:w="2281" w:type="dxa"/>
            <w:tcBorders>
              <w:top w:val="nil"/>
              <w:left w:val="single" w:sz="4" w:space="0" w:color="auto"/>
              <w:bottom w:val="nil"/>
              <w:right w:val="nil"/>
            </w:tcBorders>
          </w:tcPr>
          <w:p w14:paraId="7B022920" w14:textId="77777777" w:rsidR="001B1756" w:rsidRPr="008B145E" w:rsidRDefault="001B1756" w:rsidP="00361246">
            <w:pPr>
              <w:spacing w:line="480" w:lineRule="auto"/>
              <w:rPr>
                <w:rFonts w:ascii="Times New Roman" w:hAnsi="Times New Roman" w:cs="Times New Roman"/>
                <w:sz w:val="20"/>
                <w:szCs w:val="20"/>
              </w:rPr>
            </w:pPr>
            <w:r w:rsidRPr="008B145E">
              <w:rPr>
                <w:rFonts w:ascii="Times New Roman" w:hAnsi="Times New Roman" w:cs="Times New Roman"/>
                <w:sz w:val="20"/>
                <w:szCs w:val="20"/>
              </w:rPr>
              <w:t>.674</w:t>
            </w:r>
          </w:p>
        </w:tc>
      </w:tr>
      <w:tr w:rsidR="001B1756" w:rsidRPr="008B145E" w14:paraId="2E814A91" w14:textId="77777777" w:rsidTr="00D66ACC">
        <w:trPr>
          <w:trHeight w:val="378"/>
          <w:jc w:val="center"/>
        </w:trPr>
        <w:tc>
          <w:tcPr>
            <w:tcW w:w="2719" w:type="dxa"/>
            <w:tcBorders>
              <w:top w:val="nil"/>
              <w:left w:val="nil"/>
              <w:bottom w:val="nil"/>
              <w:right w:val="single" w:sz="4" w:space="0" w:color="auto"/>
            </w:tcBorders>
          </w:tcPr>
          <w:p w14:paraId="596BDECC" w14:textId="77777777" w:rsidR="001B1756" w:rsidRPr="008B145E" w:rsidRDefault="001B1756" w:rsidP="00361246">
            <w:pPr>
              <w:spacing w:line="480" w:lineRule="auto"/>
              <w:jc w:val="center"/>
              <w:rPr>
                <w:rFonts w:ascii="Times New Roman" w:hAnsi="Times New Roman" w:cs="Times New Roman"/>
                <w:sz w:val="20"/>
                <w:szCs w:val="20"/>
              </w:rPr>
            </w:pPr>
            <w:r w:rsidRPr="008B145E">
              <w:rPr>
                <w:rFonts w:ascii="Times New Roman" w:hAnsi="Times New Roman" w:cs="Times New Roman"/>
                <w:sz w:val="20"/>
                <w:szCs w:val="20"/>
              </w:rPr>
              <w:t>Unconcerned - Concerned</w:t>
            </w:r>
          </w:p>
        </w:tc>
        <w:tc>
          <w:tcPr>
            <w:tcW w:w="1217" w:type="dxa"/>
            <w:tcBorders>
              <w:top w:val="nil"/>
              <w:left w:val="single" w:sz="4" w:space="0" w:color="auto"/>
              <w:bottom w:val="nil"/>
              <w:right w:val="single" w:sz="4" w:space="0" w:color="auto"/>
            </w:tcBorders>
          </w:tcPr>
          <w:p w14:paraId="1A4F22A9" w14:textId="77777777" w:rsidR="001B1756" w:rsidRPr="008B145E" w:rsidRDefault="001B1756" w:rsidP="00361246">
            <w:pPr>
              <w:spacing w:line="480" w:lineRule="auto"/>
              <w:rPr>
                <w:rFonts w:ascii="Times New Roman" w:hAnsi="Times New Roman" w:cs="Times New Roman"/>
                <w:sz w:val="20"/>
                <w:szCs w:val="20"/>
              </w:rPr>
            </w:pPr>
            <w:r w:rsidRPr="008B145E">
              <w:rPr>
                <w:rFonts w:ascii="Times New Roman" w:hAnsi="Times New Roman" w:cs="Times New Roman"/>
                <w:sz w:val="20"/>
                <w:szCs w:val="20"/>
              </w:rPr>
              <w:t>.714</w:t>
            </w:r>
          </w:p>
        </w:tc>
        <w:tc>
          <w:tcPr>
            <w:tcW w:w="1217" w:type="dxa"/>
            <w:tcBorders>
              <w:top w:val="nil"/>
              <w:left w:val="single" w:sz="4" w:space="0" w:color="auto"/>
              <w:bottom w:val="nil"/>
              <w:right w:val="single" w:sz="4" w:space="0" w:color="auto"/>
            </w:tcBorders>
          </w:tcPr>
          <w:p w14:paraId="68F16C1B" w14:textId="77777777" w:rsidR="001B1756" w:rsidRPr="008B145E" w:rsidRDefault="001B1756" w:rsidP="00361246">
            <w:pPr>
              <w:spacing w:line="480" w:lineRule="auto"/>
              <w:rPr>
                <w:rFonts w:ascii="Times New Roman" w:hAnsi="Times New Roman" w:cs="Times New Roman"/>
                <w:sz w:val="20"/>
                <w:szCs w:val="20"/>
              </w:rPr>
            </w:pPr>
          </w:p>
        </w:tc>
        <w:tc>
          <w:tcPr>
            <w:tcW w:w="2281" w:type="dxa"/>
            <w:tcBorders>
              <w:top w:val="nil"/>
              <w:left w:val="single" w:sz="4" w:space="0" w:color="auto"/>
              <w:bottom w:val="nil"/>
              <w:right w:val="nil"/>
            </w:tcBorders>
          </w:tcPr>
          <w:p w14:paraId="10CD494A" w14:textId="77777777" w:rsidR="001B1756" w:rsidRPr="008B145E" w:rsidRDefault="001B1756" w:rsidP="00361246">
            <w:pPr>
              <w:spacing w:line="480" w:lineRule="auto"/>
              <w:rPr>
                <w:rFonts w:ascii="Times New Roman" w:hAnsi="Times New Roman" w:cs="Times New Roman"/>
                <w:sz w:val="20"/>
                <w:szCs w:val="20"/>
              </w:rPr>
            </w:pPr>
            <w:r w:rsidRPr="008B145E">
              <w:rPr>
                <w:rFonts w:ascii="Times New Roman" w:hAnsi="Times New Roman" w:cs="Times New Roman"/>
                <w:sz w:val="20"/>
                <w:szCs w:val="20"/>
              </w:rPr>
              <w:t>.876</w:t>
            </w:r>
          </w:p>
        </w:tc>
      </w:tr>
      <w:tr w:rsidR="001B1756" w:rsidRPr="008B145E" w14:paraId="1451432B" w14:textId="77777777" w:rsidTr="00D66ACC">
        <w:trPr>
          <w:trHeight w:val="392"/>
          <w:jc w:val="center"/>
        </w:trPr>
        <w:tc>
          <w:tcPr>
            <w:tcW w:w="2719" w:type="dxa"/>
            <w:tcBorders>
              <w:top w:val="nil"/>
              <w:left w:val="nil"/>
              <w:bottom w:val="nil"/>
              <w:right w:val="single" w:sz="4" w:space="0" w:color="auto"/>
            </w:tcBorders>
          </w:tcPr>
          <w:p w14:paraId="3116565F" w14:textId="77777777" w:rsidR="001B1756" w:rsidRPr="008B145E" w:rsidRDefault="001B1756" w:rsidP="00361246">
            <w:pPr>
              <w:spacing w:line="480" w:lineRule="auto"/>
              <w:jc w:val="center"/>
              <w:rPr>
                <w:rFonts w:ascii="Times New Roman" w:hAnsi="Times New Roman" w:cs="Times New Roman"/>
                <w:sz w:val="20"/>
                <w:szCs w:val="20"/>
              </w:rPr>
            </w:pPr>
            <w:r w:rsidRPr="008B145E">
              <w:rPr>
                <w:rFonts w:ascii="Times New Roman" w:hAnsi="Times New Roman" w:cs="Times New Roman"/>
                <w:sz w:val="20"/>
                <w:szCs w:val="20"/>
              </w:rPr>
              <w:t>Curious - Apathetic</w:t>
            </w:r>
          </w:p>
        </w:tc>
        <w:tc>
          <w:tcPr>
            <w:tcW w:w="1217" w:type="dxa"/>
            <w:tcBorders>
              <w:top w:val="nil"/>
              <w:left w:val="single" w:sz="4" w:space="0" w:color="auto"/>
              <w:bottom w:val="nil"/>
              <w:right w:val="single" w:sz="4" w:space="0" w:color="auto"/>
            </w:tcBorders>
          </w:tcPr>
          <w:p w14:paraId="40FC4F1B" w14:textId="77777777" w:rsidR="001B1756" w:rsidRPr="008B145E" w:rsidRDefault="001B1756" w:rsidP="00361246">
            <w:pPr>
              <w:spacing w:line="480" w:lineRule="auto"/>
              <w:rPr>
                <w:rFonts w:ascii="Times New Roman" w:hAnsi="Times New Roman" w:cs="Times New Roman"/>
                <w:sz w:val="20"/>
                <w:szCs w:val="20"/>
              </w:rPr>
            </w:pPr>
          </w:p>
        </w:tc>
        <w:tc>
          <w:tcPr>
            <w:tcW w:w="1217" w:type="dxa"/>
            <w:tcBorders>
              <w:top w:val="nil"/>
              <w:left w:val="single" w:sz="4" w:space="0" w:color="auto"/>
              <w:bottom w:val="nil"/>
              <w:right w:val="single" w:sz="4" w:space="0" w:color="auto"/>
            </w:tcBorders>
          </w:tcPr>
          <w:p w14:paraId="2A739B6C" w14:textId="77777777" w:rsidR="001B1756" w:rsidRPr="008B145E" w:rsidRDefault="001B1756" w:rsidP="00361246">
            <w:pPr>
              <w:spacing w:line="480" w:lineRule="auto"/>
              <w:rPr>
                <w:rFonts w:ascii="Times New Roman" w:hAnsi="Times New Roman" w:cs="Times New Roman"/>
                <w:sz w:val="20"/>
                <w:szCs w:val="20"/>
              </w:rPr>
            </w:pPr>
            <w:r w:rsidRPr="008B145E">
              <w:rPr>
                <w:rFonts w:ascii="Times New Roman" w:hAnsi="Times New Roman" w:cs="Times New Roman"/>
                <w:sz w:val="20"/>
                <w:szCs w:val="20"/>
              </w:rPr>
              <w:t>.832</w:t>
            </w:r>
          </w:p>
        </w:tc>
        <w:tc>
          <w:tcPr>
            <w:tcW w:w="2281" w:type="dxa"/>
            <w:tcBorders>
              <w:top w:val="nil"/>
              <w:left w:val="single" w:sz="4" w:space="0" w:color="auto"/>
              <w:bottom w:val="nil"/>
              <w:right w:val="nil"/>
            </w:tcBorders>
          </w:tcPr>
          <w:p w14:paraId="301E4531" w14:textId="77777777" w:rsidR="001B1756" w:rsidRPr="008B145E" w:rsidRDefault="001B1756" w:rsidP="00361246">
            <w:pPr>
              <w:spacing w:line="480" w:lineRule="auto"/>
              <w:rPr>
                <w:rFonts w:ascii="Times New Roman" w:hAnsi="Times New Roman" w:cs="Times New Roman"/>
                <w:sz w:val="20"/>
                <w:szCs w:val="20"/>
              </w:rPr>
            </w:pPr>
            <w:r w:rsidRPr="008B145E">
              <w:rPr>
                <w:rFonts w:ascii="Times New Roman" w:hAnsi="Times New Roman" w:cs="Times New Roman"/>
                <w:sz w:val="20"/>
                <w:szCs w:val="20"/>
              </w:rPr>
              <w:t>.587</w:t>
            </w:r>
          </w:p>
        </w:tc>
      </w:tr>
      <w:tr w:rsidR="001B1756" w:rsidRPr="008B145E" w14:paraId="43CAEB54" w14:textId="77777777" w:rsidTr="00D66ACC">
        <w:trPr>
          <w:trHeight w:val="378"/>
          <w:jc w:val="center"/>
        </w:trPr>
        <w:tc>
          <w:tcPr>
            <w:tcW w:w="2719" w:type="dxa"/>
            <w:tcBorders>
              <w:top w:val="nil"/>
              <w:left w:val="nil"/>
              <w:bottom w:val="nil"/>
              <w:right w:val="single" w:sz="4" w:space="0" w:color="auto"/>
            </w:tcBorders>
          </w:tcPr>
          <w:p w14:paraId="0C8A7E59" w14:textId="77777777" w:rsidR="001B1756" w:rsidRPr="008B145E" w:rsidRDefault="001B1756" w:rsidP="00361246">
            <w:pPr>
              <w:spacing w:line="480" w:lineRule="auto"/>
              <w:jc w:val="center"/>
              <w:rPr>
                <w:rFonts w:ascii="Times New Roman" w:hAnsi="Times New Roman" w:cs="Times New Roman"/>
                <w:sz w:val="20"/>
                <w:szCs w:val="20"/>
              </w:rPr>
            </w:pPr>
            <w:r w:rsidRPr="008B145E">
              <w:rPr>
                <w:rFonts w:ascii="Times New Roman" w:hAnsi="Times New Roman" w:cs="Times New Roman"/>
                <w:sz w:val="20"/>
                <w:szCs w:val="20"/>
              </w:rPr>
              <w:t>Intrigued  - Bored</w:t>
            </w:r>
          </w:p>
        </w:tc>
        <w:tc>
          <w:tcPr>
            <w:tcW w:w="1217" w:type="dxa"/>
            <w:tcBorders>
              <w:top w:val="nil"/>
              <w:left w:val="single" w:sz="4" w:space="0" w:color="auto"/>
              <w:bottom w:val="nil"/>
              <w:right w:val="single" w:sz="4" w:space="0" w:color="auto"/>
            </w:tcBorders>
          </w:tcPr>
          <w:p w14:paraId="381DD8E0" w14:textId="77777777" w:rsidR="001B1756" w:rsidRPr="008B145E" w:rsidRDefault="001B1756" w:rsidP="00361246">
            <w:pPr>
              <w:spacing w:line="480" w:lineRule="auto"/>
              <w:rPr>
                <w:rFonts w:ascii="Times New Roman" w:hAnsi="Times New Roman" w:cs="Times New Roman"/>
                <w:sz w:val="20"/>
                <w:szCs w:val="20"/>
              </w:rPr>
            </w:pPr>
          </w:p>
        </w:tc>
        <w:tc>
          <w:tcPr>
            <w:tcW w:w="1217" w:type="dxa"/>
            <w:tcBorders>
              <w:top w:val="nil"/>
              <w:left w:val="single" w:sz="4" w:space="0" w:color="auto"/>
              <w:bottom w:val="nil"/>
              <w:right w:val="single" w:sz="4" w:space="0" w:color="auto"/>
            </w:tcBorders>
          </w:tcPr>
          <w:p w14:paraId="6C15DA38" w14:textId="77777777" w:rsidR="001B1756" w:rsidRPr="008B145E" w:rsidRDefault="001B1756" w:rsidP="00361246">
            <w:pPr>
              <w:spacing w:line="480" w:lineRule="auto"/>
              <w:rPr>
                <w:rFonts w:ascii="Times New Roman" w:hAnsi="Times New Roman" w:cs="Times New Roman"/>
                <w:sz w:val="20"/>
                <w:szCs w:val="20"/>
              </w:rPr>
            </w:pPr>
            <w:r w:rsidRPr="008B145E">
              <w:rPr>
                <w:rFonts w:ascii="Times New Roman" w:hAnsi="Times New Roman" w:cs="Times New Roman"/>
                <w:sz w:val="20"/>
                <w:szCs w:val="20"/>
              </w:rPr>
              <w:t>.817</w:t>
            </w:r>
          </w:p>
        </w:tc>
        <w:tc>
          <w:tcPr>
            <w:tcW w:w="2281" w:type="dxa"/>
            <w:tcBorders>
              <w:top w:val="nil"/>
              <w:left w:val="single" w:sz="4" w:space="0" w:color="auto"/>
              <w:bottom w:val="nil"/>
              <w:right w:val="nil"/>
            </w:tcBorders>
          </w:tcPr>
          <w:p w14:paraId="1D61962D" w14:textId="77777777" w:rsidR="001B1756" w:rsidRPr="008B145E" w:rsidRDefault="001B1756" w:rsidP="00361246">
            <w:pPr>
              <w:spacing w:line="480" w:lineRule="auto"/>
              <w:rPr>
                <w:rFonts w:ascii="Times New Roman" w:hAnsi="Times New Roman" w:cs="Times New Roman"/>
                <w:sz w:val="20"/>
                <w:szCs w:val="20"/>
              </w:rPr>
            </w:pPr>
            <w:r w:rsidRPr="008B145E">
              <w:rPr>
                <w:rFonts w:ascii="Times New Roman" w:hAnsi="Times New Roman" w:cs="Times New Roman"/>
                <w:sz w:val="20"/>
                <w:szCs w:val="20"/>
              </w:rPr>
              <w:t>.408</w:t>
            </w:r>
          </w:p>
        </w:tc>
      </w:tr>
      <w:tr w:rsidR="001B1756" w:rsidRPr="008B145E" w14:paraId="44CD4108" w14:textId="77777777" w:rsidTr="00574E2A">
        <w:trPr>
          <w:trHeight w:val="392"/>
          <w:jc w:val="center"/>
        </w:trPr>
        <w:tc>
          <w:tcPr>
            <w:tcW w:w="2719" w:type="dxa"/>
            <w:tcBorders>
              <w:top w:val="nil"/>
              <w:left w:val="nil"/>
              <w:bottom w:val="single" w:sz="4" w:space="0" w:color="auto"/>
              <w:right w:val="single" w:sz="4" w:space="0" w:color="auto"/>
            </w:tcBorders>
          </w:tcPr>
          <w:p w14:paraId="5AB2CB15" w14:textId="77777777" w:rsidR="001B1756" w:rsidRPr="008B145E" w:rsidRDefault="001B1756" w:rsidP="00361246">
            <w:pPr>
              <w:spacing w:line="480" w:lineRule="auto"/>
              <w:jc w:val="center"/>
              <w:rPr>
                <w:rFonts w:ascii="Times New Roman" w:hAnsi="Times New Roman" w:cs="Times New Roman"/>
                <w:sz w:val="20"/>
                <w:szCs w:val="20"/>
              </w:rPr>
            </w:pPr>
            <w:r w:rsidRPr="008B145E">
              <w:rPr>
                <w:rFonts w:ascii="Times New Roman" w:hAnsi="Times New Roman" w:cs="Times New Roman"/>
                <w:sz w:val="20"/>
                <w:szCs w:val="20"/>
              </w:rPr>
              <w:t>Alert - Unprepared</w:t>
            </w:r>
          </w:p>
        </w:tc>
        <w:tc>
          <w:tcPr>
            <w:tcW w:w="1217" w:type="dxa"/>
            <w:tcBorders>
              <w:top w:val="nil"/>
              <w:left w:val="single" w:sz="4" w:space="0" w:color="auto"/>
              <w:bottom w:val="single" w:sz="4" w:space="0" w:color="auto"/>
              <w:right w:val="single" w:sz="4" w:space="0" w:color="auto"/>
            </w:tcBorders>
          </w:tcPr>
          <w:p w14:paraId="1825CF1B" w14:textId="77777777" w:rsidR="001B1756" w:rsidRPr="008B145E" w:rsidRDefault="001B1756" w:rsidP="00361246">
            <w:pPr>
              <w:spacing w:line="480" w:lineRule="auto"/>
              <w:rPr>
                <w:rFonts w:ascii="Times New Roman" w:hAnsi="Times New Roman" w:cs="Times New Roman"/>
                <w:sz w:val="20"/>
                <w:szCs w:val="20"/>
              </w:rPr>
            </w:pPr>
          </w:p>
        </w:tc>
        <w:tc>
          <w:tcPr>
            <w:tcW w:w="1217" w:type="dxa"/>
            <w:tcBorders>
              <w:top w:val="nil"/>
              <w:left w:val="single" w:sz="4" w:space="0" w:color="auto"/>
              <w:bottom w:val="single" w:sz="4" w:space="0" w:color="auto"/>
              <w:right w:val="single" w:sz="4" w:space="0" w:color="auto"/>
            </w:tcBorders>
          </w:tcPr>
          <w:p w14:paraId="7D86F68D" w14:textId="77777777" w:rsidR="001B1756" w:rsidRPr="008B145E" w:rsidRDefault="001B1756" w:rsidP="00361246">
            <w:pPr>
              <w:spacing w:line="480" w:lineRule="auto"/>
              <w:rPr>
                <w:rFonts w:ascii="Times New Roman" w:hAnsi="Times New Roman" w:cs="Times New Roman"/>
                <w:sz w:val="20"/>
                <w:szCs w:val="20"/>
              </w:rPr>
            </w:pPr>
            <w:r w:rsidRPr="008B145E">
              <w:rPr>
                <w:rFonts w:ascii="Times New Roman" w:hAnsi="Times New Roman" w:cs="Times New Roman"/>
                <w:sz w:val="20"/>
                <w:szCs w:val="20"/>
              </w:rPr>
              <w:t>.651</w:t>
            </w:r>
          </w:p>
        </w:tc>
        <w:tc>
          <w:tcPr>
            <w:tcW w:w="2281" w:type="dxa"/>
            <w:tcBorders>
              <w:top w:val="nil"/>
              <w:left w:val="single" w:sz="4" w:space="0" w:color="auto"/>
              <w:bottom w:val="single" w:sz="4" w:space="0" w:color="auto"/>
              <w:right w:val="nil"/>
            </w:tcBorders>
          </w:tcPr>
          <w:p w14:paraId="3DAD84D2" w14:textId="77777777" w:rsidR="001B1756" w:rsidRPr="008B145E" w:rsidRDefault="001B1756" w:rsidP="00361246">
            <w:pPr>
              <w:spacing w:line="480" w:lineRule="auto"/>
              <w:rPr>
                <w:rFonts w:ascii="Times New Roman" w:hAnsi="Times New Roman" w:cs="Times New Roman"/>
                <w:sz w:val="20"/>
                <w:szCs w:val="20"/>
              </w:rPr>
            </w:pPr>
            <w:r w:rsidRPr="008B145E">
              <w:rPr>
                <w:rFonts w:ascii="Times New Roman" w:hAnsi="Times New Roman" w:cs="Times New Roman"/>
                <w:sz w:val="20"/>
                <w:szCs w:val="20"/>
              </w:rPr>
              <w:t>.538</w:t>
            </w:r>
          </w:p>
        </w:tc>
      </w:tr>
      <w:tr w:rsidR="001B1756" w:rsidRPr="008B145E" w14:paraId="1F2A57EB" w14:textId="77777777" w:rsidTr="00574E2A">
        <w:trPr>
          <w:trHeight w:val="392"/>
          <w:jc w:val="center"/>
        </w:trPr>
        <w:tc>
          <w:tcPr>
            <w:tcW w:w="2719" w:type="dxa"/>
            <w:tcBorders>
              <w:top w:val="single" w:sz="4" w:space="0" w:color="auto"/>
              <w:left w:val="nil"/>
              <w:bottom w:val="single" w:sz="4" w:space="0" w:color="auto"/>
              <w:right w:val="single" w:sz="4" w:space="0" w:color="auto"/>
            </w:tcBorders>
          </w:tcPr>
          <w:p w14:paraId="1144BA75" w14:textId="77777777" w:rsidR="001B1756" w:rsidRPr="008B145E" w:rsidRDefault="001B1756" w:rsidP="00361246">
            <w:pPr>
              <w:spacing w:line="480" w:lineRule="auto"/>
              <w:jc w:val="center"/>
              <w:rPr>
                <w:rFonts w:ascii="Times New Roman" w:hAnsi="Times New Roman" w:cs="Times New Roman"/>
                <w:b/>
                <w:sz w:val="20"/>
                <w:szCs w:val="20"/>
              </w:rPr>
            </w:pPr>
            <w:r w:rsidRPr="008B145E">
              <w:rPr>
                <w:rFonts w:ascii="Times New Roman" w:hAnsi="Times New Roman" w:cs="Times New Roman"/>
                <w:b/>
                <w:sz w:val="20"/>
                <w:szCs w:val="20"/>
              </w:rPr>
              <w:t>Variance explained (%)</w:t>
            </w:r>
          </w:p>
        </w:tc>
        <w:tc>
          <w:tcPr>
            <w:tcW w:w="1217" w:type="dxa"/>
            <w:tcBorders>
              <w:top w:val="single" w:sz="4" w:space="0" w:color="auto"/>
              <w:left w:val="single" w:sz="4" w:space="0" w:color="auto"/>
              <w:bottom w:val="single" w:sz="4" w:space="0" w:color="auto"/>
              <w:right w:val="single" w:sz="4" w:space="0" w:color="auto"/>
            </w:tcBorders>
          </w:tcPr>
          <w:p w14:paraId="14B1D939" w14:textId="77777777" w:rsidR="001B1756" w:rsidRPr="008B145E" w:rsidRDefault="001B1756" w:rsidP="00361246">
            <w:pPr>
              <w:spacing w:line="480" w:lineRule="auto"/>
              <w:rPr>
                <w:rFonts w:ascii="Times New Roman" w:hAnsi="Times New Roman" w:cs="Times New Roman"/>
                <w:sz w:val="20"/>
                <w:szCs w:val="20"/>
              </w:rPr>
            </w:pPr>
            <w:r w:rsidRPr="008B145E">
              <w:rPr>
                <w:rFonts w:ascii="Times New Roman" w:hAnsi="Times New Roman" w:cs="Times New Roman"/>
                <w:sz w:val="20"/>
                <w:szCs w:val="20"/>
              </w:rPr>
              <w:t>56.8</w:t>
            </w:r>
          </w:p>
        </w:tc>
        <w:tc>
          <w:tcPr>
            <w:tcW w:w="1217" w:type="dxa"/>
            <w:tcBorders>
              <w:top w:val="single" w:sz="4" w:space="0" w:color="auto"/>
              <w:left w:val="single" w:sz="4" w:space="0" w:color="auto"/>
              <w:bottom w:val="single" w:sz="4" w:space="0" w:color="auto"/>
              <w:right w:val="single" w:sz="4" w:space="0" w:color="auto"/>
            </w:tcBorders>
          </w:tcPr>
          <w:p w14:paraId="05E71476" w14:textId="77777777" w:rsidR="001B1756" w:rsidRPr="008B145E" w:rsidRDefault="001B1756" w:rsidP="00361246">
            <w:pPr>
              <w:spacing w:line="480" w:lineRule="auto"/>
              <w:rPr>
                <w:rFonts w:ascii="Times New Roman" w:hAnsi="Times New Roman" w:cs="Times New Roman"/>
                <w:sz w:val="20"/>
                <w:szCs w:val="20"/>
              </w:rPr>
            </w:pPr>
            <w:r w:rsidRPr="008B145E">
              <w:rPr>
                <w:rFonts w:ascii="Times New Roman" w:hAnsi="Times New Roman" w:cs="Times New Roman"/>
                <w:sz w:val="20"/>
                <w:szCs w:val="20"/>
              </w:rPr>
              <w:t>13.2</w:t>
            </w:r>
          </w:p>
        </w:tc>
        <w:tc>
          <w:tcPr>
            <w:tcW w:w="2281" w:type="dxa"/>
            <w:tcBorders>
              <w:top w:val="single" w:sz="4" w:space="0" w:color="auto"/>
              <w:left w:val="single" w:sz="4" w:space="0" w:color="auto"/>
              <w:bottom w:val="single" w:sz="4" w:space="0" w:color="auto"/>
              <w:right w:val="nil"/>
            </w:tcBorders>
          </w:tcPr>
          <w:p w14:paraId="0D08A18D" w14:textId="77777777" w:rsidR="001B1756" w:rsidRPr="008B145E" w:rsidRDefault="001B1756" w:rsidP="00361246">
            <w:pPr>
              <w:spacing w:line="480" w:lineRule="auto"/>
              <w:rPr>
                <w:rFonts w:ascii="Times New Roman" w:hAnsi="Times New Roman" w:cs="Times New Roman"/>
                <w:sz w:val="20"/>
                <w:szCs w:val="20"/>
              </w:rPr>
            </w:pPr>
          </w:p>
        </w:tc>
      </w:tr>
    </w:tbl>
    <w:p w14:paraId="367BA6F7" w14:textId="77777777" w:rsidR="004520ED" w:rsidRPr="008B145E" w:rsidRDefault="004520ED" w:rsidP="00361246">
      <w:pPr>
        <w:spacing w:after="0" w:line="480" w:lineRule="auto"/>
        <w:rPr>
          <w:rFonts w:ascii="Times New Roman" w:hAnsi="Times New Roman" w:cs="Times New Roman"/>
          <w:sz w:val="24"/>
          <w:szCs w:val="24"/>
        </w:rPr>
      </w:pPr>
    </w:p>
    <w:p w14:paraId="1D092C0C" w14:textId="77777777" w:rsidR="00880E4C" w:rsidRDefault="00880E4C" w:rsidP="00361246">
      <w:pPr>
        <w:spacing w:after="0" w:line="480" w:lineRule="auto"/>
        <w:rPr>
          <w:rFonts w:ascii="Times New Roman" w:hAnsi="Times New Roman" w:cs="Times New Roman"/>
          <w:sz w:val="24"/>
          <w:szCs w:val="24"/>
        </w:rPr>
      </w:pPr>
    </w:p>
    <w:p w14:paraId="03EB8E59" w14:textId="77777777" w:rsidR="00880E4C" w:rsidRDefault="00880E4C" w:rsidP="00361246">
      <w:pPr>
        <w:spacing w:after="0" w:line="480" w:lineRule="auto"/>
        <w:rPr>
          <w:rFonts w:ascii="Times New Roman" w:hAnsi="Times New Roman" w:cs="Times New Roman"/>
          <w:sz w:val="24"/>
          <w:szCs w:val="24"/>
        </w:rPr>
      </w:pPr>
    </w:p>
    <w:p w14:paraId="40C12E58" w14:textId="77777777" w:rsidR="00D73552" w:rsidRPr="008A6690" w:rsidRDefault="0027129C" w:rsidP="00361246">
      <w:pPr>
        <w:spacing w:after="0" w:line="480" w:lineRule="auto"/>
        <w:rPr>
          <w:rFonts w:ascii="Times New Roman" w:hAnsi="Times New Roman" w:cs="Times New Roman"/>
          <w:sz w:val="24"/>
          <w:szCs w:val="24"/>
        </w:rPr>
      </w:pPr>
      <w:r w:rsidRPr="008A6690">
        <w:rPr>
          <w:rFonts w:ascii="Times New Roman" w:hAnsi="Times New Roman" w:cs="Times New Roman"/>
          <w:sz w:val="24"/>
          <w:szCs w:val="24"/>
        </w:rPr>
        <w:lastRenderedPageBreak/>
        <w:t>5.3</w:t>
      </w:r>
      <w:r w:rsidR="0055475F" w:rsidRPr="008A6690">
        <w:rPr>
          <w:rFonts w:ascii="Times New Roman" w:hAnsi="Times New Roman" w:cs="Times New Roman"/>
          <w:sz w:val="24"/>
          <w:szCs w:val="24"/>
        </w:rPr>
        <w:t>.</w:t>
      </w:r>
      <w:r w:rsidR="006B5583" w:rsidRPr="008A6690">
        <w:rPr>
          <w:rFonts w:ascii="Times New Roman" w:hAnsi="Times New Roman" w:cs="Times New Roman"/>
          <w:sz w:val="24"/>
          <w:szCs w:val="24"/>
        </w:rPr>
        <w:t xml:space="preserve"> </w:t>
      </w:r>
      <w:r w:rsidR="0055475F" w:rsidRPr="008A6690">
        <w:rPr>
          <w:rFonts w:ascii="Times New Roman" w:hAnsi="Times New Roman" w:cs="Times New Roman"/>
          <w:i/>
          <w:sz w:val="24"/>
          <w:szCs w:val="24"/>
        </w:rPr>
        <w:t>Scale reliability</w:t>
      </w:r>
      <w:r w:rsidR="0055475F" w:rsidRPr="008A6690">
        <w:rPr>
          <w:rFonts w:ascii="Times New Roman" w:hAnsi="Times New Roman" w:cs="Times New Roman"/>
          <w:sz w:val="24"/>
          <w:szCs w:val="24"/>
        </w:rPr>
        <w:t xml:space="preserve"> </w:t>
      </w:r>
    </w:p>
    <w:p w14:paraId="4E1BACED" w14:textId="77777777" w:rsidR="00D73552" w:rsidRPr="008B145E" w:rsidRDefault="00D73552" w:rsidP="00361246">
      <w:pPr>
        <w:spacing w:after="0" w:line="480" w:lineRule="auto"/>
        <w:rPr>
          <w:rFonts w:ascii="Times New Roman" w:hAnsi="Times New Roman" w:cs="Times New Roman"/>
          <w:sz w:val="24"/>
          <w:szCs w:val="24"/>
        </w:rPr>
      </w:pPr>
      <w:r w:rsidRPr="008B145E">
        <w:rPr>
          <w:rFonts w:ascii="Times New Roman" w:hAnsi="Times New Roman" w:cs="Times New Roman"/>
          <w:sz w:val="24"/>
          <w:szCs w:val="24"/>
        </w:rPr>
        <w:t xml:space="preserve">A </w:t>
      </w:r>
      <w:proofErr w:type="spellStart"/>
      <w:r w:rsidRPr="008B145E">
        <w:rPr>
          <w:rFonts w:ascii="Times New Roman" w:hAnsi="Times New Roman" w:cs="Times New Roman"/>
          <w:sz w:val="24"/>
          <w:szCs w:val="24"/>
        </w:rPr>
        <w:t>Cronbach’s</w:t>
      </w:r>
      <w:proofErr w:type="spellEnd"/>
      <w:r w:rsidRPr="008B145E">
        <w:rPr>
          <w:rFonts w:ascii="Times New Roman" w:hAnsi="Times New Roman" w:cs="Times New Roman"/>
          <w:sz w:val="24"/>
          <w:szCs w:val="24"/>
        </w:rPr>
        <w:t xml:space="preserve"> α </w:t>
      </w:r>
      <w:r w:rsidR="00F93BDC" w:rsidRPr="008B145E">
        <w:rPr>
          <w:rFonts w:ascii="Times New Roman" w:hAnsi="Times New Roman" w:cs="Times New Roman"/>
          <w:sz w:val="24"/>
          <w:szCs w:val="24"/>
        </w:rPr>
        <w:t>reliability test</w:t>
      </w:r>
      <w:r w:rsidRPr="008B145E">
        <w:rPr>
          <w:rFonts w:ascii="Times New Roman" w:hAnsi="Times New Roman" w:cs="Times New Roman"/>
          <w:sz w:val="24"/>
          <w:szCs w:val="24"/>
        </w:rPr>
        <w:t xml:space="preserve"> was carried out to understand the internal consistency of each of the scales </w:t>
      </w:r>
      <w:r w:rsidR="00F93BDC" w:rsidRPr="008B145E">
        <w:rPr>
          <w:rFonts w:ascii="Times New Roman" w:hAnsi="Times New Roman" w:cs="Times New Roman"/>
          <w:sz w:val="24"/>
          <w:szCs w:val="24"/>
        </w:rPr>
        <w:t>(</w:t>
      </w:r>
      <w:r w:rsidR="009C6DAA">
        <w:rPr>
          <w:rFonts w:ascii="Times New Roman" w:hAnsi="Times New Roman" w:cs="Times New Roman"/>
          <w:sz w:val="24"/>
          <w:szCs w:val="24"/>
        </w:rPr>
        <w:t>t</w:t>
      </w:r>
      <w:r w:rsidR="00D9653A">
        <w:rPr>
          <w:rFonts w:ascii="Times New Roman" w:hAnsi="Times New Roman" w:cs="Times New Roman"/>
          <w:sz w:val="24"/>
          <w:szCs w:val="24"/>
        </w:rPr>
        <w:t>able</w:t>
      </w:r>
      <w:r w:rsidR="00F93BDC" w:rsidRPr="008B145E">
        <w:rPr>
          <w:rFonts w:ascii="Times New Roman" w:hAnsi="Times New Roman" w:cs="Times New Roman"/>
          <w:sz w:val="24"/>
          <w:szCs w:val="24"/>
        </w:rPr>
        <w:t xml:space="preserve"> </w:t>
      </w:r>
      <w:r w:rsidR="00D9653A">
        <w:rPr>
          <w:rFonts w:ascii="Times New Roman" w:hAnsi="Times New Roman" w:cs="Times New Roman"/>
          <w:sz w:val="24"/>
          <w:szCs w:val="24"/>
        </w:rPr>
        <w:t>4</w:t>
      </w:r>
      <w:r w:rsidR="00F93BDC" w:rsidRPr="008B145E">
        <w:rPr>
          <w:rFonts w:ascii="Times New Roman" w:hAnsi="Times New Roman" w:cs="Times New Roman"/>
          <w:sz w:val="24"/>
          <w:szCs w:val="24"/>
        </w:rPr>
        <w:t>)</w:t>
      </w:r>
      <w:r w:rsidRPr="008B145E">
        <w:rPr>
          <w:rFonts w:ascii="Times New Roman" w:hAnsi="Times New Roman" w:cs="Times New Roman"/>
          <w:sz w:val="24"/>
          <w:szCs w:val="24"/>
        </w:rPr>
        <w:t xml:space="preserve">. Twelve of the 15 scales related to the ‘Relaxation’ dimension recorded high reliability; overall </w:t>
      </w:r>
      <w:proofErr w:type="spellStart"/>
      <w:r w:rsidRPr="008B145E">
        <w:rPr>
          <w:rFonts w:ascii="Times New Roman" w:hAnsi="Times New Roman" w:cs="Times New Roman"/>
          <w:sz w:val="24"/>
          <w:szCs w:val="24"/>
        </w:rPr>
        <w:t>Cronbach’s</w:t>
      </w:r>
      <w:proofErr w:type="spellEnd"/>
      <w:r w:rsidRPr="008B145E">
        <w:rPr>
          <w:rFonts w:ascii="Times New Roman" w:hAnsi="Times New Roman" w:cs="Times New Roman"/>
          <w:sz w:val="24"/>
          <w:szCs w:val="24"/>
        </w:rPr>
        <w:t xml:space="preserve"> </w:t>
      </w:r>
      <w:bookmarkStart w:id="1" w:name="OLE_LINK1"/>
      <w:r w:rsidRPr="008B145E">
        <w:rPr>
          <w:rFonts w:ascii="Times New Roman" w:hAnsi="Times New Roman" w:cs="Times New Roman"/>
          <w:sz w:val="24"/>
          <w:szCs w:val="24"/>
        </w:rPr>
        <w:t>α</w:t>
      </w:r>
      <w:bookmarkEnd w:id="1"/>
      <w:r w:rsidRPr="008B145E">
        <w:rPr>
          <w:rFonts w:ascii="Times New Roman" w:hAnsi="Times New Roman" w:cs="Times New Roman"/>
          <w:sz w:val="24"/>
          <w:szCs w:val="24"/>
        </w:rPr>
        <w:t xml:space="preserve"> = .961. This shows high internal consistencies for the</w:t>
      </w:r>
      <w:r w:rsidR="00B91C74" w:rsidRPr="008B145E">
        <w:rPr>
          <w:rFonts w:ascii="Times New Roman" w:hAnsi="Times New Roman" w:cs="Times New Roman"/>
          <w:sz w:val="24"/>
          <w:szCs w:val="24"/>
        </w:rPr>
        <w:t>se</w:t>
      </w:r>
      <w:r w:rsidRPr="008B145E">
        <w:rPr>
          <w:rFonts w:ascii="Times New Roman" w:hAnsi="Times New Roman" w:cs="Times New Roman"/>
          <w:sz w:val="24"/>
          <w:szCs w:val="24"/>
        </w:rPr>
        <w:t xml:space="preserve"> scales </w:t>
      </w:r>
      <w:r w:rsidR="006D5248">
        <w:rPr>
          <w:rFonts w:ascii="Times New Roman" w:hAnsi="Times New Roman" w:cs="Times New Roman"/>
          <w:sz w:val="24"/>
          <w:szCs w:val="24"/>
        </w:rPr>
        <w:t>and can be used to</w:t>
      </w:r>
      <w:r w:rsidR="00F03DA4">
        <w:rPr>
          <w:rFonts w:ascii="Times New Roman" w:hAnsi="Times New Roman" w:cs="Times New Roman"/>
          <w:sz w:val="24"/>
          <w:szCs w:val="24"/>
        </w:rPr>
        <w:t xml:space="preserve"> </w:t>
      </w:r>
      <w:r w:rsidR="009F1F06">
        <w:rPr>
          <w:rFonts w:ascii="Times New Roman" w:hAnsi="Times New Roman" w:cs="Times New Roman"/>
          <w:sz w:val="24"/>
          <w:szCs w:val="24"/>
        </w:rPr>
        <w:t>represent the</w:t>
      </w:r>
      <w:r w:rsidRPr="008B145E">
        <w:rPr>
          <w:rFonts w:ascii="Times New Roman" w:hAnsi="Times New Roman" w:cs="Times New Roman"/>
          <w:sz w:val="24"/>
          <w:szCs w:val="24"/>
        </w:rPr>
        <w:t xml:space="preserve"> ‘Relaxation’ element of the soundscape. Both the </w:t>
      </w:r>
      <w:r w:rsidR="009C6DAA">
        <w:rPr>
          <w:rFonts w:ascii="Times New Roman" w:hAnsi="Times New Roman" w:cs="Times New Roman"/>
          <w:sz w:val="24"/>
          <w:szCs w:val="24"/>
        </w:rPr>
        <w:t>‘</w:t>
      </w:r>
      <w:r w:rsidRPr="008B145E">
        <w:rPr>
          <w:rFonts w:ascii="Times New Roman" w:hAnsi="Times New Roman" w:cs="Times New Roman"/>
          <w:sz w:val="24"/>
          <w:szCs w:val="24"/>
        </w:rPr>
        <w:t>relaxed-stressed</w:t>
      </w:r>
      <w:r w:rsidR="009C6DAA">
        <w:rPr>
          <w:rFonts w:ascii="Times New Roman" w:hAnsi="Times New Roman" w:cs="Times New Roman"/>
          <w:sz w:val="24"/>
          <w:szCs w:val="24"/>
        </w:rPr>
        <w:t>’</w:t>
      </w:r>
      <w:r w:rsidRPr="008B145E">
        <w:rPr>
          <w:rFonts w:ascii="Times New Roman" w:hAnsi="Times New Roman" w:cs="Times New Roman"/>
          <w:sz w:val="24"/>
          <w:szCs w:val="24"/>
        </w:rPr>
        <w:t xml:space="preserve"> and </w:t>
      </w:r>
      <w:r w:rsidR="009C6DAA">
        <w:rPr>
          <w:rFonts w:ascii="Times New Roman" w:hAnsi="Times New Roman" w:cs="Times New Roman"/>
          <w:sz w:val="24"/>
          <w:szCs w:val="24"/>
        </w:rPr>
        <w:t>‘</w:t>
      </w:r>
      <w:r w:rsidRPr="008B145E">
        <w:rPr>
          <w:rFonts w:ascii="Times New Roman" w:hAnsi="Times New Roman" w:cs="Times New Roman"/>
          <w:sz w:val="24"/>
          <w:szCs w:val="24"/>
        </w:rPr>
        <w:t>comfortable-uncomfortable</w:t>
      </w:r>
      <w:r w:rsidR="009C6DAA">
        <w:rPr>
          <w:rFonts w:ascii="Times New Roman" w:hAnsi="Times New Roman" w:cs="Times New Roman"/>
          <w:sz w:val="24"/>
          <w:szCs w:val="24"/>
        </w:rPr>
        <w:t>’</w:t>
      </w:r>
      <w:r w:rsidR="00F17C75">
        <w:rPr>
          <w:rFonts w:ascii="Times New Roman" w:hAnsi="Times New Roman" w:cs="Times New Roman"/>
          <w:sz w:val="24"/>
          <w:szCs w:val="24"/>
        </w:rPr>
        <w:t xml:space="preserve"> </w:t>
      </w:r>
      <w:r w:rsidR="00F17C75" w:rsidRPr="00362509">
        <w:rPr>
          <w:rFonts w:ascii="Times New Roman" w:hAnsi="Times New Roman" w:cs="Times New Roman"/>
          <w:sz w:val="24"/>
          <w:szCs w:val="24"/>
        </w:rPr>
        <w:t xml:space="preserve">scales </w:t>
      </w:r>
      <w:r w:rsidR="00EA4112" w:rsidRPr="00362509">
        <w:rPr>
          <w:rFonts w:ascii="Times New Roman" w:hAnsi="Times New Roman" w:cs="Times New Roman"/>
          <w:sz w:val="24"/>
          <w:szCs w:val="24"/>
        </w:rPr>
        <w:t>individually</w:t>
      </w:r>
      <w:r w:rsidR="00EA4112" w:rsidRPr="008B145E">
        <w:rPr>
          <w:rFonts w:ascii="Times New Roman" w:hAnsi="Times New Roman" w:cs="Times New Roman"/>
          <w:sz w:val="24"/>
          <w:szCs w:val="24"/>
        </w:rPr>
        <w:t xml:space="preserve"> </w:t>
      </w:r>
      <w:r w:rsidRPr="008B145E">
        <w:rPr>
          <w:rFonts w:ascii="Times New Roman" w:hAnsi="Times New Roman" w:cs="Times New Roman"/>
          <w:sz w:val="24"/>
          <w:szCs w:val="24"/>
        </w:rPr>
        <w:t xml:space="preserve">recorded the high internal constancy, </w:t>
      </w:r>
      <w:proofErr w:type="spellStart"/>
      <w:r w:rsidRPr="008B145E">
        <w:rPr>
          <w:rFonts w:ascii="Times New Roman" w:hAnsi="Times New Roman" w:cs="Times New Roman"/>
          <w:sz w:val="24"/>
          <w:szCs w:val="24"/>
        </w:rPr>
        <w:t>Cronbach’s</w:t>
      </w:r>
      <w:proofErr w:type="spellEnd"/>
      <w:r w:rsidRPr="008B145E">
        <w:rPr>
          <w:rFonts w:ascii="Times New Roman" w:hAnsi="Times New Roman" w:cs="Times New Roman"/>
          <w:sz w:val="24"/>
          <w:szCs w:val="24"/>
        </w:rPr>
        <w:t xml:space="preserve"> α = </w:t>
      </w:r>
      <w:r w:rsidRPr="00FD4C28">
        <w:rPr>
          <w:rFonts w:ascii="Times New Roman" w:hAnsi="Times New Roman" w:cs="Times New Roman"/>
          <w:sz w:val="24"/>
          <w:szCs w:val="24"/>
        </w:rPr>
        <w:t>.858</w:t>
      </w:r>
      <w:r w:rsidRPr="008B145E">
        <w:rPr>
          <w:rFonts w:ascii="Times New Roman" w:hAnsi="Times New Roman" w:cs="Times New Roman"/>
          <w:sz w:val="24"/>
          <w:szCs w:val="24"/>
        </w:rPr>
        <w:t xml:space="preserve"> and .874 respectively. This </w:t>
      </w:r>
      <w:r w:rsidR="009C6DAA">
        <w:rPr>
          <w:rFonts w:ascii="Times New Roman" w:hAnsi="Times New Roman" w:cs="Times New Roman"/>
          <w:sz w:val="24"/>
          <w:szCs w:val="24"/>
        </w:rPr>
        <w:t>revealed</w:t>
      </w:r>
      <w:r w:rsidRPr="008B145E">
        <w:rPr>
          <w:rFonts w:ascii="Times New Roman" w:hAnsi="Times New Roman" w:cs="Times New Roman"/>
          <w:sz w:val="24"/>
          <w:szCs w:val="24"/>
        </w:rPr>
        <w:t xml:space="preserve"> these a</w:t>
      </w:r>
      <w:r w:rsidR="009C6DAA">
        <w:rPr>
          <w:rFonts w:ascii="Times New Roman" w:hAnsi="Times New Roman" w:cs="Times New Roman"/>
          <w:sz w:val="24"/>
          <w:szCs w:val="24"/>
        </w:rPr>
        <w:t>s</w:t>
      </w:r>
      <w:r w:rsidRPr="008B145E">
        <w:rPr>
          <w:rFonts w:ascii="Times New Roman" w:hAnsi="Times New Roman" w:cs="Times New Roman"/>
          <w:sz w:val="24"/>
          <w:szCs w:val="24"/>
        </w:rPr>
        <w:t xml:space="preserve"> the strongest scales for </w:t>
      </w:r>
      <w:r w:rsidR="006F2AD4">
        <w:rPr>
          <w:rFonts w:ascii="Times New Roman" w:hAnsi="Times New Roman" w:cs="Times New Roman"/>
          <w:sz w:val="24"/>
          <w:szCs w:val="24"/>
        </w:rPr>
        <w:t>representing</w:t>
      </w:r>
      <w:r w:rsidRPr="008B145E">
        <w:rPr>
          <w:rFonts w:ascii="Times New Roman" w:hAnsi="Times New Roman" w:cs="Times New Roman"/>
          <w:sz w:val="24"/>
          <w:szCs w:val="24"/>
        </w:rPr>
        <w:t xml:space="preserve"> the ‘Relaxation’ dimensio</w:t>
      </w:r>
      <w:r w:rsidR="006B5583">
        <w:rPr>
          <w:rFonts w:ascii="Times New Roman" w:hAnsi="Times New Roman" w:cs="Times New Roman"/>
          <w:sz w:val="24"/>
          <w:szCs w:val="24"/>
        </w:rPr>
        <w:t>n</w:t>
      </w:r>
      <w:r w:rsidRPr="008B145E">
        <w:rPr>
          <w:rFonts w:ascii="Times New Roman" w:hAnsi="Times New Roman" w:cs="Times New Roman"/>
          <w:sz w:val="24"/>
          <w:szCs w:val="24"/>
        </w:rPr>
        <w:t>.</w:t>
      </w:r>
    </w:p>
    <w:p w14:paraId="16C5DA77" w14:textId="77777777" w:rsidR="001A112F" w:rsidRPr="00D81467" w:rsidRDefault="00D73552" w:rsidP="00AC279D">
      <w:pPr>
        <w:spacing w:line="480" w:lineRule="auto"/>
        <w:ind w:firstLine="720"/>
        <w:rPr>
          <w:rFonts w:ascii="Times New Roman" w:hAnsi="Times New Roman" w:cs="Times New Roman"/>
          <w:sz w:val="24"/>
          <w:szCs w:val="24"/>
        </w:rPr>
      </w:pPr>
      <w:r w:rsidRPr="008B145E">
        <w:rPr>
          <w:rFonts w:ascii="Times New Roman" w:hAnsi="Times New Roman" w:cs="Times New Roman"/>
          <w:sz w:val="24"/>
          <w:szCs w:val="24"/>
        </w:rPr>
        <w:t xml:space="preserve">The three </w:t>
      </w:r>
      <w:r w:rsidR="006F2AD4">
        <w:rPr>
          <w:rFonts w:ascii="Times New Roman" w:hAnsi="Times New Roman" w:cs="Times New Roman"/>
          <w:sz w:val="24"/>
          <w:szCs w:val="24"/>
        </w:rPr>
        <w:t>‘Interest</w:t>
      </w:r>
      <w:r w:rsidR="00857535">
        <w:rPr>
          <w:rFonts w:ascii="Times New Roman" w:hAnsi="Times New Roman" w:cs="Times New Roman"/>
          <w:sz w:val="24"/>
          <w:szCs w:val="24"/>
        </w:rPr>
        <w:t xml:space="preserve"> and</w:t>
      </w:r>
      <w:r w:rsidR="008229DA">
        <w:rPr>
          <w:rFonts w:ascii="Times New Roman" w:hAnsi="Times New Roman" w:cs="Times New Roman"/>
          <w:sz w:val="24"/>
          <w:szCs w:val="24"/>
        </w:rPr>
        <w:t xml:space="preserve"> Understanding’</w:t>
      </w:r>
      <w:r w:rsidRPr="008B145E">
        <w:rPr>
          <w:rFonts w:ascii="Times New Roman" w:hAnsi="Times New Roman" w:cs="Times New Roman"/>
          <w:sz w:val="24"/>
          <w:szCs w:val="24"/>
        </w:rPr>
        <w:t xml:space="preserve"> scales recorded a low</w:t>
      </w:r>
      <w:r w:rsidR="00EA4112" w:rsidRPr="008B145E">
        <w:rPr>
          <w:rFonts w:ascii="Times New Roman" w:hAnsi="Times New Roman" w:cs="Times New Roman"/>
          <w:sz w:val="24"/>
          <w:szCs w:val="24"/>
        </w:rPr>
        <w:t>er</w:t>
      </w:r>
      <w:r w:rsidRPr="008B145E">
        <w:rPr>
          <w:rFonts w:ascii="Times New Roman" w:hAnsi="Times New Roman" w:cs="Times New Roman"/>
          <w:sz w:val="24"/>
          <w:szCs w:val="24"/>
        </w:rPr>
        <w:t xml:space="preserve"> </w:t>
      </w:r>
      <w:r w:rsidRPr="00C9796E">
        <w:rPr>
          <w:rFonts w:ascii="Times New Roman" w:hAnsi="Times New Roman" w:cs="Times New Roman"/>
          <w:sz w:val="24"/>
          <w:szCs w:val="24"/>
        </w:rPr>
        <w:t xml:space="preserve">level </w:t>
      </w:r>
      <w:r w:rsidRPr="008B145E">
        <w:rPr>
          <w:rFonts w:ascii="Times New Roman" w:hAnsi="Times New Roman" w:cs="Times New Roman"/>
          <w:sz w:val="24"/>
          <w:szCs w:val="24"/>
        </w:rPr>
        <w:t xml:space="preserve">of reliability; overall </w:t>
      </w:r>
      <w:proofErr w:type="spellStart"/>
      <w:r w:rsidRPr="008B145E">
        <w:rPr>
          <w:rFonts w:ascii="Times New Roman" w:hAnsi="Times New Roman" w:cs="Times New Roman"/>
          <w:sz w:val="24"/>
          <w:szCs w:val="24"/>
        </w:rPr>
        <w:t>Cronbach’s</w:t>
      </w:r>
      <w:proofErr w:type="spellEnd"/>
      <w:r w:rsidRPr="008B145E">
        <w:rPr>
          <w:rFonts w:ascii="Times New Roman" w:hAnsi="Times New Roman" w:cs="Times New Roman"/>
          <w:sz w:val="24"/>
          <w:szCs w:val="24"/>
        </w:rPr>
        <w:t xml:space="preserve"> α = .693. This show</w:t>
      </w:r>
      <w:r w:rsidR="00EA4112" w:rsidRPr="008B145E">
        <w:rPr>
          <w:rFonts w:ascii="Times New Roman" w:hAnsi="Times New Roman" w:cs="Times New Roman"/>
          <w:sz w:val="24"/>
          <w:szCs w:val="24"/>
        </w:rPr>
        <w:t>ed</w:t>
      </w:r>
      <w:r w:rsidRPr="008B145E">
        <w:rPr>
          <w:rFonts w:ascii="Times New Roman" w:hAnsi="Times New Roman" w:cs="Times New Roman"/>
          <w:sz w:val="24"/>
          <w:szCs w:val="24"/>
        </w:rPr>
        <w:t xml:space="preserve"> only moderate internal consistency in the scales. Both </w:t>
      </w:r>
      <w:r w:rsidR="009C6DAA">
        <w:rPr>
          <w:rFonts w:ascii="Times New Roman" w:hAnsi="Times New Roman" w:cs="Times New Roman"/>
          <w:sz w:val="24"/>
          <w:szCs w:val="24"/>
        </w:rPr>
        <w:t>‘</w:t>
      </w:r>
      <w:r w:rsidRPr="008B145E">
        <w:rPr>
          <w:rFonts w:ascii="Times New Roman" w:hAnsi="Times New Roman" w:cs="Times New Roman"/>
          <w:sz w:val="24"/>
          <w:szCs w:val="24"/>
        </w:rPr>
        <w:t>curious-apathetic</w:t>
      </w:r>
      <w:r w:rsidR="009C6DAA">
        <w:rPr>
          <w:rFonts w:ascii="Times New Roman" w:hAnsi="Times New Roman" w:cs="Times New Roman"/>
          <w:sz w:val="24"/>
          <w:szCs w:val="24"/>
        </w:rPr>
        <w:t>’</w:t>
      </w:r>
      <w:r w:rsidRPr="008B145E">
        <w:rPr>
          <w:rFonts w:ascii="Times New Roman" w:hAnsi="Times New Roman" w:cs="Times New Roman"/>
          <w:sz w:val="24"/>
          <w:szCs w:val="24"/>
        </w:rPr>
        <w:t xml:space="preserve"> and </w:t>
      </w:r>
      <w:r w:rsidR="009C6DAA">
        <w:rPr>
          <w:rFonts w:ascii="Times New Roman" w:hAnsi="Times New Roman" w:cs="Times New Roman"/>
          <w:sz w:val="24"/>
          <w:szCs w:val="24"/>
        </w:rPr>
        <w:t>‘</w:t>
      </w:r>
      <w:r w:rsidRPr="008B145E">
        <w:rPr>
          <w:rFonts w:ascii="Times New Roman" w:hAnsi="Times New Roman" w:cs="Times New Roman"/>
          <w:sz w:val="24"/>
          <w:szCs w:val="24"/>
        </w:rPr>
        <w:t>intrigued-bored</w:t>
      </w:r>
      <w:r w:rsidR="009C6DAA">
        <w:rPr>
          <w:rFonts w:ascii="Times New Roman" w:hAnsi="Times New Roman" w:cs="Times New Roman"/>
          <w:sz w:val="24"/>
          <w:szCs w:val="24"/>
        </w:rPr>
        <w:t>’</w:t>
      </w:r>
      <w:r w:rsidRPr="008B145E">
        <w:rPr>
          <w:rFonts w:ascii="Times New Roman" w:hAnsi="Times New Roman" w:cs="Times New Roman"/>
          <w:sz w:val="24"/>
          <w:szCs w:val="24"/>
        </w:rPr>
        <w:t xml:space="preserve"> recorded independent </w:t>
      </w:r>
      <w:proofErr w:type="spellStart"/>
      <w:r w:rsidRPr="008B145E">
        <w:rPr>
          <w:rFonts w:ascii="Times New Roman" w:hAnsi="Times New Roman" w:cs="Times New Roman"/>
          <w:sz w:val="24"/>
          <w:szCs w:val="24"/>
        </w:rPr>
        <w:t>Conbach’s</w:t>
      </w:r>
      <w:proofErr w:type="spellEnd"/>
      <w:r w:rsidRPr="008B145E">
        <w:rPr>
          <w:rFonts w:ascii="Times New Roman" w:hAnsi="Times New Roman" w:cs="Times New Roman"/>
          <w:sz w:val="24"/>
          <w:szCs w:val="24"/>
        </w:rPr>
        <w:t xml:space="preserve"> α =</w:t>
      </w:r>
      <w:r w:rsidR="00982665">
        <w:rPr>
          <w:rFonts w:ascii="Times New Roman" w:hAnsi="Times New Roman" w:cs="Times New Roman"/>
          <w:sz w:val="24"/>
          <w:szCs w:val="24"/>
        </w:rPr>
        <w:t xml:space="preserve"> .587 and α = .538 respectively.</w:t>
      </w:r>
      <w:r w:rsidR="006B5583">
        <w:rPr>
          <w:rFonts w:ascii="Times New Roman" w:hAnsi="Times New Roman" w:cs="Times New Roman"/>
          <w:sz w:val="24"/>
          <w:szCs w:val="24"/>
        </w:rPr>
        <w:t xml:space="preserve"> </w:t>
      </w:r>
      <w:r w:rsidR="00982665" w:rsidRPr="00B115D6">
        <w:rPr>
          <w:rFonts w:ascii="Times New Roman" w:hAnsi="Times New Roman" w:cs="Times New Roman"/>
          <w:sz w:val="24"/>
          <w:szCs w:val="24"/>
        </w:rPr>
        <w:t>This moderate reliability may be due to the concept of the scale</w:t>
      </w:r>
      <w:r w:rsidR="008B690E" w:rsidRPr="00B115D6">
        <w:rPr>
          <w:rFonts w:ascii="Times New Roman" w:hAnsi="Times New Roman" w:cs="Times New Roman"/>
          <w:sz w:val="24"/>
          <w:szCs w:val="24"/>
        </w:rPr>
        <w:t>, for example the notions of curious and apathetic,</w:t>
      </w:r>
      <w:r w:rsidR="00982665" w:rsidRPr="00B115D6">
        <w:rPr>
          <w:rFonts w:ascii="Times New Roman" w:hAnsi="Times New Roman" w:cs="Times New Roman"/>
          <w:sz w:val="24"/>
          <w:szCs w:val="24"/>
        </w:rPr>
        <w:t xml:space="preserve"> being ambiguous. This ambiguity may have resulted in </w:t>
      </w:r>
      <w:r w:rsidR="00902CC3" w:rsidRPr="00B115D6">
        <w:rPr>
          <w:rFonts w:ascii="Times New Roman" w:hAnsi="Times New Roman" w:cs="Times New Roman"/>
          <w:sz w:val="24"/>
          <w:szCs w:val="24"/>
        </w:rPr>
        <w:t xml:space="preserve">a greater </w:t>
      </w:r>
      <w:r w:rsidR="00982665" w:rsidRPr="00B115D6">
        <w:rPr>
          <w:rFonts w:ascii="Times New Roman" w:hAnsi="Times New Roman" w:cs="Times New Roman"/>
          <w:sz w:val="24"/>
          <w:szCs w:val="24"/>
        </w:rPr>
        <w:t xml:space="preserve">variance in the </w:t>
      </w:r>
      <w:r w:rsidR="00902CC3" w:rsidRPr="00B115D6">
        <w:rPr>
          <w:rFonts w:ascii="Times New Roman" w:hAnsi="Times New Roman" w:cs="Times New Roman"/>
          <w:sz w:val="24"/>
          <w:szCs w:val="24"/>
        </w:rPr>
        <w:t>participant’s</w:t>
      </w:r>
      <w:r w:rsidR="00982665" w:rsidRPr="00B115D6">
        <w:rPr>
          <w:rFonts w:ascii="Times New Roman" w:hAnsi="Times New Roman" w:cs="Times New Roman"/>
          <w:sz w:val="24"/>
          <w:szCs w:val="24"/>
        </w:rPr>
        <w:t xml:space="preserve"> interpretation of the meaning and therefore a greater range of responses recorded.</w:t>
      </w:r>
      <w:r w:rsidR="00B942A0" w:rsidRPr="00B115D6">
        <w:rPr>
          <w:rFonts w:ascii="Times New Roman" w:hAnsi="Times New Roman" w:cs="Times New Roman"/>
          <w:sz w:val="24"/>
          <w:szCs w:val="24"/>
        </w:rPr>
        <w:t xml:space="preserve"> </w:t>
      </w:r>
      <w:r w:rsidR="006B5583">
        <w:rPr>
          <w:rFonts w:ascii="Times New Roman" w:hAnsi="Times New Roman" w:cs="Times New Roman"/>
          <w:sz w:val="24"/>
          <w:szCs w:val="24"/>
        </w:rPr>
        <w:t>To explore this further</w:t>
      </w:r>
      <w:r w:rsidRPr="008B145E">
        <w:rPr>
          <w:rFonts w:ascii="Times New Roman" w:hAnsi="Times New Roman" w:cs="Times New Roman"/>
          <w:sz w:val="24"/>
          <w:szCs w:val="24"/>
        </w:rPr>
        <w:t xml:space="preserve">, </w:t>
      </w:r>
      <w:r w:rsidR="006F2AD4">
        <w:rPr>
          <w:rFonts w:ascii="Times New Roman" w:hAnsi="Times New Roman" w:cs="Times New Roman"/>
          <w:sz w:val="24"/>
          <w:szCs w:val="24"/>
        </w:rPr>
        <w:t>‘</w:t>
      </w:r>
      <w:r w:rsidRPr="008B145E">
        <w:rPr>
          <w:rFonts w:ascii="Times New Roman" w:hAnsi="Times New Roman" w:cs="Times New Roman"/>
          <w:sz w:val="24"/>
          <w:szCs w:val="24"/>
        </w:rPr>
        <w:t>alert-unprepared</w:t>
      </w:r>
      <w:r w:rsidR="006F2AD4">
        <w:rPr>
          <w:rFonts w:ascii="Times New Roman" w:hAnsi="Times New Roman" w:cs="Times New Roman"/>
          <w:sz w:val="24"/>
          <w:szCs w:val="24"/>
        </w:rPr>
        <w:t>’</w:t>
      </w:r>
      <w:r w:rsidRPr="008B145E">
        <w:rPr>
          <w:rFonts w:ascii="Times New Roman" w:hAnsi="Times New Roman" w:cs="Times New Roman"/>
          <w:sz w:val="24"/>
          <w:szCs w:val="24"/>
        </w:rPr>
        <w:t xml:space="preserve"> was removed to improve the internal consistency of </w:t>
      </w:r>
      <w:r w:rsidR="006F2AD4">
        <w:rPr>
          <w:rFonts w:ascii="Times New Roman" w:hAnsi="Times New Roman" w:cs="Times New Roman"/>
          <w:sz w:val="24"/>
          <w:szCs w:val="24"/>
        </w:rPr>
        <w:t>these</w:t>
      </w:r>
      <w:r w:rsidRPr="008B145E">
        <w:rPr>
          <w:rFonts w:ascii="Times New Roman" w:hAnsi="Times New Roman" w:cs="Times New Roman"/>
          <w:sz w:val="24"/>
          <w:szCs w:val="24"/>
        </w:rPr>
        <w:t xml:space="preserve"> scales</w:t>
      </w:r>
      <w:r w:rsidR="00234160" w:rsidRPr="008B145E">
        <w:rPr>
          <w:rFonts w:ascii="Times New Roman" w:hAnsi="Times New Roman" w:cs="Times New Roman"/>
          <w:sz w:val="24"/>
          <w:szCs w:val="24"/>
        </w:rPr>
        <w:t xml:space="preserve"> resulting</w:t>
      </w:r>
      <w:r w:rsidR="00E36FBE" w:rsidRPr="008B145E">
        <w:rPr>
          <w:rFonts w:ascii="Times New Roman" w:hAnsi="Times New Roman" w:cs="Times New Roman"/>
          <w:sz w:val="24"/>
          <w:szCs w:val="24"/>
        </w:rPr>
        <w:t xml:space="preserve">, </w:t>
      </w:r>
      <w:proofErr w:type="spellStart"/>
      <w:r w:rsidR="00E36FBE" w:rsidRPr="008B145E">
        <w:rPr>
          <w:rFonts w:ascii="Times New Roman" w:hAnsi="Times New Roman" w:cs="Times New Roman"/>
          <w:sz w:val="24"/>
          <w:szCs w:val="24"/>
        </w:rPr>
        <w:t>Cronbach’s</w:t>
      </w:r>
      <w:proofErr w:type="spellEnd"/>
      <w:r w:rsidR="00E36FBE" w:rsidRPr="008B145E">
        <w:rPr>
          <w:rFonts w:ascii="Times New Roman" w:hAnsi="Times New Roman" w:cs="Times New Roman"/>
          <w:sz w:val="24"/>
          <w:szCs w:val="24"/>
        </w:rPr>
        <w:t xml:space="preserve"> α </w:t>
      </w:r>
      <w:r w:rsidR="00E36FBE" w:rsidRPr="00FD7C2A">
        <w:rPr>
          <w:rFonts w:ascii="Times New Roman" w:hAnsi="Times New Roman" w:cs="Times New Roman"/>
          <w:sz w:val="24"/>
          <w:szCs w:val="24"/>
        </w:rPr>
        <w:t xml:space="preserve">= .721, thus suggesting this scale was causing </w:t>
      </w:r>
      <w:r w:rsidR="006B5583" w:rsidRPr="00FD7C2A">
        <w:rPr>
          <w:rFonts w:ascii="Times New Roman" w:hAnsi="Times New Roman" w:cs="Times New Roman"/>
          <w:sz w:val="24"/>
          <w:szCs w:val="24"/>
        </w:rPr>
        <w:t>most</w:t>
      </w:r>
      <w:r w:rsidR="00071FF1">
        <w:rPr>
          <w:rFonts w:ascii="Times New Roman" w:hAnsi="Times New Roman" w:cs="Times New Roman"/>
          <w:sz w:val="24"/>
          <w:szCs w:val="24"/>
        </w:rPr>
        <w:t xml:space="preserve"> ambi</w:t>
      </w:r>
      <w:r w:rsidR="006F2AD4">
        <w:rPr>
          <w:rFonts w:ascii="Times New Roman" w:hAnsi="Times New Roman" w:cs="Times New Roman"/>
          <w:sz w:val="24"/>
          <w:szCs w:val="24"/>
        </w:rPr>
        <w:t>guity and subsequently limiting reliability</w:t>
      </w:r>
      <w:r w:rsidR="00071FF1">
        <w:rPr>
          <w:rFonts w:ascii="Times New Roman" w:hAnsi="Times New Roman" w:cs="Times New Roman"/>
          <w:sz w:val="24"/>
          <w:szCs w:val="24"/>
        </w:rPr>
        <w:t>.</w:t>
      </w:r>
    </w:p>
    <w:p w14:paraId="3F5ABCF4" w14:textId="77777777" w:rsidR="00252702" w:rsidRPr="0002390B" w:rsidRDefault="0027129C" w:rsidP="00AC279D">
      <w:pPr>
        <w:spacing w:after="0" w:line="480" w:lineRule="auto"/>
        <w:jc w:val="center"/>
        <w:rPr>
          <w:rFonts w:ascii="Times New Roman" w:hAnsi="Times New Roman" w:cs="Times New Roman"/>
          <w:b/>
          <w:bCs/>
          <w:sz w:val="24"/>
          <w:szCs w:val="24"/>
        </w:rPr>
      </w:pPr>
      <w:r w:rsidRPr="0002390B">
        <w:rPr>
          <w:rFonts w:ascii="Times New Roman" w:hAnsi="Times New Roman" w:cs="Times New Roman"/>
          <w:b/>
          <w:bCs/>
          <w:sz w:val="24"/>
          <w:szCs w:val="24"/>
        </w:rPr>
        <w:t>6</w:t>
      </w:r>
      <w:r w:rsidR="0055475F" w:rsidRPr="0002390B">
        <w:rPr>
          <w:rFonts w:ascii="Times New Roman" w:hAnsi="Times New Roman" w:cs="Times New Roman"/>
          <w:b/>
          <w:bCs/>
          <w:sz w:val="24"/>
          <w:szCs w:val="24"/>
        </w:rPr>
        <w:t>.</w:t>
      </w:r>
      <w:r w:rsidR="006B5583" w:rsidRPr="0002390B">
        <w:rPr>
          <w:rFonts w:ascii="Times New Roman" w:hAnsi="Times New Roman" w:cs="Times New Roman"/>
          <w:b/>
          <w:bCs/>
          <w:sz w:val="24"/>
          <w:szCs w:val="24"/>
        </w:rPr>
        <w:t xml:space="preserve"> </w:t>
      </w:r>
      <w:r w:rsidR="001A6E70" w:rsidRPr="0002390B">
        <w:rPr>
          <w:rFonts w:ascii="Times New Roman" w:hAnsi="Times New Roman" w:cs="Times New Roman"/>
          <w:b/>
          <w:bCs/>
          <w:sz w:val="24"/>
          <w:szCs w:val="24"/>
        </w:rPr>
        <w:t>Discussion</w:t>
      </w:r>
    </w:p>
    <w:p w14:paraId="170FBF8C" w14:textId="77777777" w:rsidR="00252702" w:rsidRPr="008B145E" w:rsidRDefault="00252702" w:rsidP="00361246">
      <w:pPr>
        <w:spacing w:after="0" w:line="480" w:lineRule="auto"/>
        <w:rPr>
          <w:rFonts w:ascii="Times New Roman" w:hAnsi="Times New Roman" w:cs="Times New Roman"/>
          <w:sz w:val="24"/>
          <w:szCs w:val="24"/>
        </w:rPr>
      </w:pPr>
      <w:r w:rsidRPr="0002390B">
        <w:rPr>
          <w:rFonts w:ascii="Times New Roman" w:hAnsi="Times New Roman" w:cs="Times New Roman"/>
          <w:sz w:val="24"/>
          <w:szCs w:val="24"/>
        </w:rPr>
        <w:t>Schafer’s (197</w:t>
      </w:r>
      <w:r w:rsidR="00EE2282" w:rsidRPr="0002390B">
        <w:rPr>
          <w:rFonts w:ascii="Times New Roman" w:hAnsi="Times New Roman" w:cs="Times New Roman"/>
          <w:sz w:val="24"/>
          <w:szCs w:val="24"/>
        </w:rPr>
        <w:t>6</w:t>
      </w:r>
      <w:r w:rsidRPr="0002390B">
        <w:rPr>
          <w:rFonts w:ascii="Times New Roman" w:hAnsi="Times New Roman" w:cs="Times New Roman"/>
          <w:sz w:val="24"/>
          <w:szCs w:val="24"/>
        </w:rPr>
        <w:t>)</w:t>
      </w:r>
      <w:r w:rsidRPr="008B145E">
        <w:rPr>
          <w:rFonts w:ascii="Times New Roman" w:hAnsi="Times New Roman" w:cs="Times New Roman"/>
          <w:sz w:val="24"/>
          <w:szCs w:val="24"/>
        </w:rPr>
        <w:t xml:space="preserve"> perspective on a soundscape encapsulated the sound sources, and the sonic environment as a subjective and personal experience (Hall </w:t>
      </w:r>
      <w:r w:rsidR="001E3679" w:rsidRPr="001E3679">
        <w:rPr>
          <w:rFonts w:ascii="Times New Roman" w:hAnsi="Times New Roman" w:cs="Times New Roman"/>
          <w:i/>
          <w:sz w:val="24"/>
          <w:szCs w:val="24"/>
        </w:rPr>
        <w:t>et al</w:t>
      </w:r>
      <w:r w:rsidR="00EC05EE">
        <w:rPr>
          <w:rFonts w:ascii="Times New Roman" w:hAnsi="Times New Roman" w:cs="Times New Roman"/>
          <w:sz w:val="24"/>
          <w:szCs w:val="24"/>
        </w:rPr>
        <w:t>.</w:t>
      </w:r>
      <w:r w:rsidR="00756F3F">
        <w:rPr>
          <w:rFonts w:ascii="Times New Roman" w:hAnsi="Times New Roman" w:cs="Times New Roman"/>
          <w:sz w:val="24"/>
          <w:szCs w:val="24"/>
        </w:rPr>
        <w:t xml:space="preserve"> </w:t>
      </w:r>
      <w:r w:rsidRPr="008B145E">
        <w:rPr>
          <w:rFonts w:ascii="Times New Roman" w:hAnsi="Times New Roman" w:cs="Times New Roman"/>
          <w:sz w:val="24"/>
          <w:szCs w:val="24"/>
        </w:rPr>
        <w:t>201</w:t>
      </w:r>
      <w:r w:rsidR="00F144A5">
        <w:rPr>
          <w:rFonts w:ascii="Times New Roman" w:hAnsi="Times New Roman" w:cs="Times New Roman"/>
          <w:sz w:val="24"/>
          <w:szCs w:val="24"/>
        </w:rPr>
        <w:t>2</w:t>
      </w:r>
      <w:r w:rsidRPr="008B145E">
        <w:rPr>
          <w:rFonts w:ascii="Times New Roman" w:hAnsi="Times New Roman" w:cs="Times New Roman"/>
          <w:sz w:val="24"/>
          <w:szCs w:val="24"/>
        </w:rPr>
        <w:t xml:space="preserve">). </w:t>
      </w:r>
      <w:r w:rsidR="00234160" w:rsidRPr="008B145E">
        <w:rPr>
          <w:rFonts w:ascii="Times New Roman" w:hAnsi="Times New Roman" w:cs="Times New Roman"/>
          <w:sz w:val="24"/>
          <w:szCs w:val="24"/>
        </w:rPr>
        <w:t>As Rice (200</w:t>
      </w:r>
      <w:r w:rsidR="001A112F">
        <w:rPr>
          <w:rFonts w:ascii="Times New Roman" w:hAnsi="Times New Roman" w:cs="Times New Roman"/>
          <w:sz w:val="24"/>
          <w:szCs w:val="24"/>
        </w:rPr>
        <w:t>3) remarks, the lack of stimuli</w:t>
      </w:r>
      <w:r w:rsidR="00234160" w:rsidRPr="008B145E">
        <w:rPr>
          <w:rFonts w:ascii="Times New Roman" w:hAnsi="Times New Roman" w:cs="Times New Roman"/>
          <w:sz w:val="24"/>
          <w:szCs w:val="24"/>
        </w:rPr>
        <w:t xml:space="preserve"> for other sensory modalities may be a reason why the soundscape becomes pronounced within the hos</w:t>
      </w:r>
      <w:r w:rsidR="001A112F">
        <w:rPr>
          <w:rFonts w:ascii="Times New Roman" w:hAnsi="Times New Roman" w:cs="Times New Roman"/>
          <w:sz w:val="24"/>
          <w:szCs w:val="24"/>
        </w:rPr>
        <w:t>pital setting and particularly af</w:t>
      </w:r>
      <w:r w:rsidR="00234160" w:rsidRPr="008B145E">
        <w:rPr>
          <w:rFonts w:ascii="Times New Roman" w:hAnsi="Times New Roman" w:cs="Times New Roman"/>
          <w:sz w:val="24"/>
          <w:szCs w:val="24"/>
        </w:rPr>
        <w:t>fects patients</w:t>
      </w:r>
      <w:r w:rsidR="00031F4D" w:rsidRPr="008B145E">
        <w:rPr>
          <w:rFonts w:ascii="Times New Roman" w:hAnsi="Times New Roman" w:cs="Times New Roman"/>
          <w:sz w:val="24"/>
          <w:szCs w:val="24"/>
        </w:rPr>
        <w:t>. This</w:t>
      </w:r>
      <w:r w:rsidR="00234160" w:rsidRPr="008B145E">
        <w:rPr>
          <w:rFonts w:ascii="Times New Roman" w:hAnsi="Times New Roman" w:cs="Times New Roman"/>
          <w:sz w:val="24"/>
          <w:szCs w:val="24"/>
        </w:rPr>
        <w:t xml:space="preserve"> supports </w:t>
      </w:r>
      <w:r w:rsidR="00071FF1">
        <w:rPr>
          <w:rFonts w:ascii="Times New Roman" w:hAnsi="Times New Roman" w:cs="Times New Roman"/>
          <w:sz w:val="24"/>
          <w:szCs w:val="24"/>
        </w:rPr>
        <w:t>the value</w:t>
      </w:r>
      <w:r w:rsidR="00031F4D" w:rsidRPr="008B145E">
        <w:rPr>
          <w:rFonts w:ascii="Times New Roman" w:hAnsi="Times New Roman" w:cs="Times New Roman"/>
          <w:sz w:val="24"/>
          <w:szCs w:val="24"/>
        </w:rPr>
        <w:t xml:space="preserve"> of </w:t>
      </w:r>
      <w:r w:rsidR="00234160" w:rsidRPr="008B145E">
        <w:rPr>
          <w:rFonts w:ascii="Times New Roman" w:hAnsi="Times New Roman" w:cs="Times New Roman"/>
          <w:sz w:val="24"/>
          <w:szCs w:val="24"/>
        </w:rPr>
        <w:t>understanding the</w:t>
      </w:r>
      <w:r w:rsidR="008F3826">
        <w:rPr>
          <w:rFonts w:ascii="Times New Roman" w:hAnsi="Times New Roman" w:cs="Times New Roman"/>
          <w:sz w:val="24"/>
          <w:szCs w:val="24"/>
        </w:rPr>
        <w:t xml:space="preserve"> perception</w:t>
      </w:r>
      <w:r w:rsidR="00234160" w:rsidRPr="008B145E">
        <w:rPr>
          <w:rFonts w:ascii="Times New Roman" w:hAnsi="Times New Roman" w:cs="Times New Roman"/>
          <w:sz w:val="24"/>
          <w:szCs w:val="24"/>
        </w:rPr>
        <w:t xml:space="preserve"> </w:t>
      </w:r>
      <w:r w:rsidR="008F3826">
        <w:rPr>
          <w:rFonts w:ascii="Times New Roman" w:hAnsi="Times New Roman" w:cs="Times New Roman"/>
          <w:sz w:val="24"/>
          <w:szCs w:val="24"/>
        </w:rPr>
        <w:t xml:space="preserve">to these </w:t>
      </w:r>
      <w:r w:rsidR="00234160" w:rsidRPr="008B145E">
        <w:rPr>
          <w:rFonts w:ascii="Times New Roman" w:hAnsi="Times New Roman" w:cs="Times New Roman"/>
          <w:sz w:val="24"/>
          <w:szCs w:val="24"/>
        </w:rPr>
        <w:t>sound</w:t>
      </w:r>
      <w:r w:rsidR="003C6B3E">
        <w:rPr>
          <w:rFonts w:ascii="Times New Roman" w:hAnsi="Times New Roman" w:cs="Times New Roman"/>
          <w:sz w:val="24"/>
          <w:szCs w:val="24"/>
        </w:rPr>
        <w:t>s</w:t>
      </w:r>
      <w:r w:rsidR="00234160" w:rsidRPr="008B145E">
        <w:rPr>
          <w:rFonts w:ascii="Times New Roman" w:hAnsi="Times New Roman" w:cs="Times New Roman"/>
          <w:sz w:val="24"/>
          <w:szCs w:val="24"/>
        </w:rPr>
        <w:t xml:space="preserve">. </w:t>
      </w:r>
      <w:r w:rsidR="004A7682">
        <w:rPr>
          <w:rFonts w:ascii="Times New Roman" w:hAnsi="Times New Roman" w:cs="Times New Roman"/>
          <w:sz w:val="24"/>
          <w:szCs w:val="24"/>
        </w:rPr>
        <w:t xml:space="preserve">Therefore, understanding </w:t>
      </w:r>
      <w:r w:rsidRPr="008B145E">
        <w:rPr>
          <w:rFonts w:ascii="Times New Roman" w:hAnsi="Times New Roman" w:cs="Times New Roman"/>
          <w:sz w:val="24"/>
          <w:szCs w:val="24"/>
        </w:rPr>
        <w:t>and defining this</w:t>
      </w:r>
      <w:r w:rsidR="004A7682">
        <w:rPr>
          <w:rFonts w:ascii="Times New Roman" w:hAnsi="Times New Roman" w:cs="Times New Roman"/>
          <w:sz w:val="24"/>
          <w:szCs w:val="24"/>
        </w:rPr>
        <w:t xml:space="preserve"> </w:t>
      </w:r>
      <w:r w:rsidR="004A7682" w:rsidRPr="008B145E">
        <w:rPr>
          <w:rFonts w:ascii="Times New Roman" w:hAnsi="Times New Roman" w:cs="Times New Roman"/>
          <w:sz w:val="24"/>
          <w:szCs w:val="24"/>
        </w:rPr>
        <w:t>subjective reaction</w:t>
      </w:r>
      <w:r w:rsidRPr="008B145E">
        <w:rPr>
          <w:rFonts w:ascii="Times New Roman" w:hAnsi="Times New Roman" w:cs="Times New Roman"/>
          <w:sz w:val="24"/>
          <w:szCs w:val="24"/>
        </w:rPr>
        <w:t xml:space="preserve"> is important</w:t>
      </w:r>
      <w:r w:rsidR="00071FF1">
        <w:rPr>
          <w:rFonts w:ascii="Times New Roman" w:hAnsi="Times New Roman" w:cs="Times New Roman"/>
          <w:sz w:val="24"/>
          <w:szCs w:val="24"/>
        </w:rPr>
        <w:t>,</w:t>
      </w:r>
      <w:r w:rsidRPr="008B145E">
        <w:rPr>
          <w:rFonts w:ascii="Times New Roman" w:hAnsi="Times New Roman" w:cs="Times New Roman"/>
          <w:sz w:val="24"/>
          <w:szCs w:val="24"/>
        </w:rPr>
        <w:t xml:space="preserve"> and something that existing research </w:t>
      </w:r>
      <w:r w:rsidR="00071FF1">
        <w:rPr>
          <w:rFonts w:ascii="Times New Roman" w:hAnsi="Times New Roman" w:cs="Times New Roman"/>
          <w:sz w:val="24"/>
          <w:szCs w:val="24"/>
        </w:rPr>
        <w:t>which</w:t>
      </w:r>
      <w:r w:rsidRPr="008B145E">
        <w:rPr>
          <w:rFonts w:ascii="Times New Roman" w:hAnsi="Times New Roman" w:cs="Times New Roman"/>
          <w:sz w:val="24"/>
          <w:szCs w:val="24"/>
        </w:rPr>
        <w:t xml:space="preserve"> concentrates on sound level measurement fails to recognise. Arguably, it is not possible to </w:t>
      </w:r>
      <w:r w:rsidRPr="008B145E">
        <w:rPr>
          <w:rFonts w:ascii="Times New Roman" w:hAnsi="Times New Roman" w:cs="Times New Roman"/>
          <w:sz w:val="24"/>
          <w:szCs w:val="24"/>
        </w:rPr>
        <w:lastRenderedPageBreak/>
        <w:t>improve the sound of a hospital environment if the perception of the soundscape has yet to be defined</w:t>
      </w:r>
      <w:r w:rsidR="00B15FD4">
        <w:rPr>
          <w:rFonts w:ascii="Times New Roman" w:hAnsi="Times New Roman" w:cs="Times New Roman"/>
          <w:sz w:val="24"/>
          <w:szCs w:val="24"/>
        </w:rPr>
        <w:t xml:space="preserve"> in an understandable format</w:t>
      </w:r>
      <w:r w:rsidR="00756F3F">
        <w:rPr>
          <w:rFonts w:ascii="Times New Roman" w:hAnsi="Times New Roman" w:cs="Times New Roman"/>
          <w:sz w:val="24"/>
          <w:szCs w:val="24"/>
        </w:rPr>
        <w:t xml:space="preserve"> – what </w:t>
      </w:r>
      <w:r w:rsidR="008E3431">
        <w:rPr>
          <w:rFonts w:ascii="Times New Roman" w:hAnsi="Times New Roman" w:cs="Times New Roman"/>
          <w:sz w:val="24"/>
          <w:szCs w:val="24"/>
        </w:rPr>
        <w:t>type</w:t>
      </w:r>
      <w:r w:rsidR="00756F3F">
        <w:rPr>
          <w:rFonts w:ascii="Times New Roman" w:hAnsi="Times New Roman" w:cs="Times New Roman"/>
          <w:sz w:val="24"/>
          <w:szCs w:val="24"/>
        </w:rPr>
        <w:t xml:space="preserve"> of intervention would improve </w:t>
      </w:r>
      <w:r w:rsidR="008F3826">
        <w:rPr>
          <w:rFonts w:ascii="Times New Roman" w:hAnsi="Times New Roman" w:cs="Times New Roman"/>
          <w:sz w:val="24"/>
          <w:szCs w:val="24"/>
        </w:rPr>
        <w:t>perception</w:t>
      </w:r>
      <w:r w:rsidR="008E3431">
        <w:rPr>
          <w:rFonts w:ascii="Times New Roman" w:hAnsi="Times New Roman" w:cs="Times New Roman"/>
          <w:sz w:val="24"/>
          <w:szCs w:val="24"/>
        </w:rPr>
        <w:t xml:space="preserve"> and in what way</w:t>
      </w:r>
      <w:r w:rsidR="00756F3F">
        <w:rPr>
          <w:rFonts w:ascii="Times New Roman" w:hAnsi="Times New Roman" w:cs="Times New Roman"/>
          <w:sz w:val="24"/>
          <w:szCs w:val="24"/>
        </w:rPr>
        <w:t xml:space="preserve">? </w:t>
      </w:r>
      <w:r w:rsidRPr="008B145E">
        <w:rPr>
          <w:rFonts w:ascii="Times New Roman" w:hAnsi="Times New Roman" w:cs="Times New Roman"/>
          <w:sz w:val="24"/>
          <w:szCs w:val="24"/>
        </w:rPr>
        <w:t>The presented results go some way to address</w:t>
      </w:r>
      <w:r w:rsidR="00071FF1">
        <w:rPr>
          <w:rFonts w:ascii="Times New Roman" w:hAnsi="Times New Roman" w:cs="Times New Roman"/>
          <w:sz w:val="24"/>
          <w:szCs w:val="24"/>
        </w:rPr>
        <w:t xml:space="preserve"> this by</w:t>
      </w:r>
      <w:r w:rsidRPr="008B145E">
        <w:rPr>
          <w:rFonts w:ascii="Times New Roman" w:hAnsi="Times New Roman" w:cs="Times New Roman"/>
          <w:sz w:val="24"/>
          <w:szCs w:val="24"/>
        </w:rPr>
        <w:t xml:space="preserve"> </w:t>
      </w:r>
      <w:r w:rsidR="00BC7E13" w:rsidRPr="008B145E">
        <w:rPr>
          <w:rFonts w:ascii="Times New Roman" w:hAnsi="Times New Roman" w:cs="Times New Roman"/>
          <w:sz w:val="24"/>
          <w:szCs w:val="24"/>
        </w:rPr>
        <w:t>defining perception</w:t>
      </w:r>
      <w:r w:rsidR="00B15FD4">
        <w:rPr>
          <w:rFonts w:ascii="Times New Roman" w:hAnsi="Times New Roman" w:cs="Times New Roman"/>
          <w:sz w:val="24"/>
          <w:szCs w:val="24"/>
        </w:rPr>
        <w:t xml:space="preserve"> </w:t>
      </w:r>
      <w:r w:rsidR="00756F3F">
        <w:rPr>
          <w:rFonts w:ascii="Times New Roman" w:hAnsi="Times New Roman" w:cs="Times New Roman"/>
          <w:sz w:val="24"/>
          <w:szCs w:val="24"/>
        </w:rPr>
        <w:t>towards</w:t>
      </w:r>
      <w:r w:rsidR="00B15FD4">
        <w:rPr>
          <w:rFonts w:ascii="Times New Roman" w:hAnsi="Times New Roman" w:cs="Times New Roman"/>
          <w:sz w:val="24"/>
          <w:szCs w:val="24"/>
        </w:rPr>
        <w:t xml:space="preserve"> a hospital ward soundscape</w:t>
      </w:r>
      <w:r w:rsidR="00BC7E13" w:rsidRPr="008B145E">
        <w:rPr>
          <w:rFonts w:ascii="Times New Roman" w:hAnsi="Times New Roman" w:cs="Times New Roman"/>
          <w:sz w:val="24"/>
          <w:szCs w:val="24"/>
        </w:rPr>
        <w:t xml:space="preserve"> </w:t>
      </w:r>
      <w:r w:rsidR="003C6B3E">
        <w:rPr>
          <w:rFonts w:ascii="Times New Roman" w:hAnsi="Times New Roman" w:cs="Times New Roman"/>
          <w:sz w:val="24"/>
          <w:szCs w:val="24"/>
        </w:rPr>
        <w:t>in a simple way</w:t>
      </w:r>
      <w:r w:rsidRPr="008B145E">
        <w:rPr>
          <w:rFonts w:ascii="Times New Roman" w:hAnsi="Times New Roman" w:cs="Times New Roman"/>
          <w:sz w:val="24"/>
          <w:szCs w:val="24"/>
        </w:rPr>
        <w:t xml:space="preserve">. </w:t>
      </w:r>
    </w:p>
    <w:p w14:paraId="52342EB5" w14:textId="77777777" w:rsidR="00FD26B7" w:rsidRPr="008B145E" w:rsidRDefault="00252702" w:rsidP="008720D9">
      <w:pPr>
        <w:spacing w:after="0" w:line="480" w:lineRule="auto"/>
        <w:ind w:firstLine="720"/>
        <w:rPr>
          <w:rFonts w:ascii="Times New Roman" w:hAnsi="Times New Roman" w:cs="Times New Roman"/>
          <w:sz w:val="24"/>
          <w:szCs w:val="24"/>
        </w:rPr>
      </w:pPr>
      <w:r w:rsidRPr="008B145E">
        <w:rPr>
          <w:rFonts w:ascii="Times New Roman" w:hAnsi="Times New Roman" w:cs="Times New Roman"/>
          <w:i/>
          <w:sz w:val="24"/>
          <w:szCs w:val="24"/>
        </w:rPr>
        <w:t xml:space="preserve"> </w:t>
      </w:r>
      <w:r w:rsidR="003C6B3E">
        <w:rPr>
          <w:rFonts w:ascii="Times New Roman" w:hAnsi="Times New Roman" w:cs="Times New Roman"/>
          <w:sz w:val="24"/>
          <w:szCs w:val="24"/>
        </w:rPr>
        <w:t>The</w:t>
      </w:r>
      <w:r w:rsidR="00DC3CD1" w:rsidRPr="008B145E">
        <w:rPr>
          <w:rFonts w:ascii="Times New Roman" w:hAnsi="Times New Roman" w:cs="Times New Roman"/>
          <w:sz w:val="24"/>
          <w:szCs w:val="24"/>
        </w:rPr>
        <w:t xml:space="preserve"> </w:t>
      </w:r>
      <w:r w:rsidR="00BD7D2B">
        <w:rPr>
          <w:rFonts w:ascii="Times New Roman" w:hAnsi="Times New Roman" w:cs="Times New Roman"/>
          <w:sz w:val="24"/>
          <w:szCs w:val="24"/>
        </w:rPr>
        <w:t xml:space="preserve">extracted </w:t>
      </w:r>
      <w:r w:rsidR="00DC3CD1" w:rsidRPr="008B145E">
        <w:rPr>
          <w:rFonts w:ascii="Times New Roman" w:hAnsi="Times New Roman" w:cs="Times New Roman"/>
          <w:sz w:val="24"/>
          <w:szCs w:val="24"/>
        </w:rPr>
        <w:t>two</w:t>
      </w:r>
      <w:r w:rsidR="00BD7D2B">
        <w:rPr>
          <w:rFonts w:ascii="Times New Roman" w:hAnsi="Times New Roman" w:cs="Times New Roman"/>
          <w:sz w:val="24"/>
          <w:szCs w:val="24"/>
        </w:rPr>
        <w:t>-</w:t>
      </w:r>
      <w:r w:rsidR="00DC3CD1" w:rsidRPr="008B145E">
        <w:rPr>
          <w:rFonts w:ascii="Times New Roman" w:hAnsi="Times New Roman" w:cs="Times New Roman"/>
          <w:sz w:val="24"/>
          <w:szCs w:val="24"/>
        </w:rPr>
        <w:t xml:space="preserve">dimensional </w:t>
      </w:r>
      <w:r w:rsidR="008F3826">
        <w:rPr>
          <w:rFonts w:ascii="Times New Roman" w:hAnsi="Times New Roman" w:cs="Times New Roman"/>
          <w:sz w:val="24"/>
          <w:szCs w:val="24"/>
        </w:rPr>
        <w:t>framework</w:t>
      </w:r>
      <w:r w:rsidR="00DC3CD1" w:rsidRPr="008B145E">
        <w:rPr>
          <w:rFonts w:ascii="Times New Roman" w:hAnsi="Times New Roman" w:cs="Times New Roman"/>
          <w:sz w:val="24"/>
          <w:szCs w:val="24"/>
        </w:rPr>
        <w:t xml:space="preserve"> </w:t>
      </w:r>
      <w:r w:rsidR="003C6B3E">
        <w:rPr>
          <w:rFonts w:ascii="Times New Roman" w:hAnsi="Times New Roman" w:cs="Times New Roman"/>
          <w:sz w:val="24"/>
          <w:szCs w:val="24"/>
        </w:rPr>
        <w:t>of</w:t>
      </w:r>
      <w:r w:rsidR="003D5426" w:rsidRPr="008B145E">
        <w:rPr>
          <w:rFonts w:ascii="Times New Roman" w:hAnsi="Times New Roman" w:cs="Times New Roman"/>
          <w:sz w:val="24"/>
          <w:szCs w:val="24"/>
        </w:rPr>
        <w:t xml:space="preserve"> CT soundscape</w:t>
      </w:r>
      <w:r w:rsidR="003C6B3E">
        <w:rPr>
          <w:rFonts w:ascii="Times New Roman" w:hAnsi="Times New Roman" w:cs="Times New Roman"/>
          <w:sz w:val="24"/>
          <w:szCs w:val="24"/>
        </w:rPr>
        <w:t xml:space="preserve"> is</w:t>
      </w:r>
      <w:r w:rsidR="003D5426" w:rsidRPr="008B145E">
        <w:rPr>
          <w:rFonts w:ascii="Times New Roman" w:hAnsi="Times New Roman" w:cs="Times New Roman"/>
          <w:sz w:val="24"/>
          <w:szCs w:val="24"/>
        </w:rPr>
        <w:t xml:space="preserve"> </w:t>
      </w:r>
      <w:r w:rsidR="00DC3CD1" w:rsidRPr="008B145E">
        <w:rPr>
          <w:rFonts w:ascii="Times New Roman" w:hAnsi="Times New Roman" w:cs="Times New Roman"/>
          <w:sz w:val="24"/>
          <w:szCs w:val="24"/>
        </w:rPr>
        <w:t xml:space="preserve">in line with </w:t>
      </w:r>
      <w:r w:rsidR="003D5426" w:rsidRPr="008B145E">
        <w:rPr>
          <w:rFonts w:ascii="Times New Roman" w:hAnsi="Times New Roman" w:cs="Times New Roman"/>
          <w:sz w:val="24"/>
          <w:szCs w:val="24"/>
        </w:rPr>
        <w:t xml:space="preserve">other </w:t>
      </w:r>
      <w:r w:rsidR="00DC3CD1" w:rsidRPr="008B145E">
        <w:rPr>
          <w:rFonts w:ascii="Times New Roman" w:hAnsi="Times New Roman" w:cs="Times New Roman"/>
          <w:sz w:val="24"/>
          <w:szCs w:val="24"/>
        </w:rPr>
        <w:t>sound quality, soundscape</w:t>
      </w:r>
      <w:r w:rsidR="00ED1614">
        <w:rPr>
          <w:rFonts w:ascii="Times New Roman" w:hAnsi="Times New Roman" w:cs="Times New Roman"/>
          <w:sz w:val="24"/>
          <w:szCs w:val="24"/>
        </w:rPr>
        <w:t>,</w:t>
      </w:r>
      <w:r w:rsidR="00DC3CD1" w:rsidRPr="008B145E">
        <w:rPr>
          <w:rFonts w:ascii="Times New Roman" w:hAnsi="Times New Roman" w:cs="Times New Roman"/>
          <w:sz w:val="24"/>
          <w:szCs w:val="24"/>
        </w:rPr>
        <w:t xml:space="preserve"> and environment research </w:t>
      </w:r>
      <w:r w:rsidR="00DE1436" w:rsidRPr="008B145E">
        <w:rPr>
          <w:rFonts w:ascii="Times New Roman" w:hAnsi="Times New Roman" w:cs="Times New Roman"/>
          <w:sz w:val="24"/>
          <w:szCs w:val="24"/>
        </w:rPr>
        <w:fldChar w:fldCharType="begin">
          <w:fldData xml:space="preserve">PEVuZE5vdGU+PENpdGU+PEF1dGhvcj5BeGVsc3NvbjwvQXV0aG9yPjxZZWFyPjIwMTA8L1llYXI+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</w:fldData>
        </w:fldChar>
      </w:r>
      <w:r w:rsidR="00DC3CD1" w:rsidRPr="008B145E">
        <w:rPr>
          <w:rFonts w:ascii="Times New Roman" w:hAnsi="Times New Roman" w:cs="Times New Roman"/>
          <w:sz w:val="24"/>
          <w:szCs w:val="24"/>
        </w:rPr>
        <w:instrText xml:space="preserve"> ADDIN EN.CITE </w:instrText>
      </w:r>
      <w:r w:rsidR="00DE1436" w:rsidRPr="008B145E">
        <w:rPr>
          <w:rFonts w:ascii="Times New Roman" w:hAnsi="Times New Roman" w:cs="Times New Roman"/>
          <w:sz w:val="24"/>
          <w:szCs w:val="24"/>
        </w:rPr>
        <w:fldChar w:fldCharType="begin">
          <w:fldData xml:space="preserve">PEVuZE5vdGU+PENpdGU+PEF1dGhvcj5BeGVsc3NvbjwvQXV0aG9yPjxZZWFyPjIwMTA8L1llYXI+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</w:fldData>
        </w:fldChar>
      </w:r>
      <w:r w:rsidR="00DC3CD1" w:rsidRPr="008B145E">
        <w:rPr>
          <w:rFonts w:ascii="Times New Roman" w:hAnsi="Times New Roman" w:cs="Times New Roman"/>
          <w:sz w:val="24"/>
          <w:szCs w:val="24"/>
        </w:rPr>
        <w:instrText xml:space="preserve"> ADDIN EN.CITE.DATA </w:instrText>
      </w:r>
      <w:r w:rsidR="00DE1436" w:rsidRPr="008B145E">
        <w:rPr>
          <w:rFonts w:ascii="Times New Roman" w:hAnsi="Times New Roman" w:cs="Times New Roman"/>
          <w:sz w:val="24"/>
          <w:szCs w:val="24"/>
        </w:rPr>
      </w:r>
      <w:r w:rsidR="00DE1436" w:rsidRPr="008B145E">
        <w:rPr>
          <w:rFonts w:ascii="Times New Roman" w:hAnsi="Times New Roman" w:cs="Times New Roman"/>
          <w:sz w:val="24"/>
          <w:szCs w:val="24"/>
        </w:rPr>
        <w:fldChar w:fldCharType="end"/>
      </w:r>
      <w:r w:rsidR="00DE1436" w:rsidRPr="008B145E">
        <w:rPr>
          <w:rFonts w:ascii="Times New Roman" w:hAnsi="Times New Roman" w:cs="Times New Roman"/>
          <w:sz w:val="24"/>
          <w:szCs w:val="24"/>
        </w:rPr>
      </w:r>
      <w:r w:rsidR="00DE1436" w:rsidRPr="008B145E">
        <w:rPr>
          <w:rFonts w:ascii="Times New Roman" w:hAnsi="Times New Roman" w:cs="Times New Roman"/>
          <w:sz w:val="24"/>
          <w:szCs w:val="24"/>
        </w:rPr>
        <w:fldChar w:fldCharType="separate"/>
      </w:r>
      <w:r w:rsidR="00756F3F">
        <w:rPr>
          <w:rFonts w:ascii="Times New Roman" w:hAnsi="Times New Roman" w:cs="Times New Roman"/>
          <w:noProof/>
          <w:sz w:val="24"/>
          <w:szCs w:val="24"/>
        </w:rPr>
        <w:t>(Axelsson</w:t>
      </w:r>
      <w:r w:rsidR="00B942A0">
        <w:rPr>
          <w:rFonts w:ascii="Times New Roman" w:hAnsi="Times New Roman" w:cs="Times New Roman"/>
          <w:noProof/>
          <w:sz w:val="24"/>
          <w:szCs w:val="24"/>
        </w:rPr>
        <w:t xml:space="preserve"> </w:t>
      </w:r>
      <w:r w:rsidR="001E3679" w:rsidRPr="001E3679">
        <w:rPr>
          <w:rFonts w:ascii="Times New Roman" w:hAnsi="Times New Roman" w:cs="Times New Roman"/>
          <w:i/>
          <w:noProof/>
          <w:sz w:val="24"/>
          <w:szCs w:val="24"/>
        </w:rPr>
        <w:t>et al</w:t>
      </w:r>
      <w:r w:rsidR="00EC05EE">
        <w:rPr>
          <w:rFonts w:ascii="Times New Roman" w:hAnsi="Times New Roman" w:cs="Times New Roman"/>
          <w:noProof/>
          <w:sz w:val="24"/>
          <w:szCs w:val="24"/>
        </w:rPr>
        <w:t xml:space="preserve">. </w:t>
      </w:r>
      <w:r w:rsidR="00756F3F">
        <w:rPr>
          <w:rFonts w:ascii="Times New Roman" w:hAnsi="Times New Roman" w:cs="Times New Roman"/>
          <w:noProof/>
          <w:sz w:val="24"/>
          <w:szCs w:val="24"/>
        </w:rPr>
        <w:t>2010; Cain</w:t>
      </w:r>
      <w:r w:rsidR="00B942A0">
        <w:rPr>
          <w:rFonts w:ascii="Times New Roman" w:hAnsi="Times New Roman" w:cs="Times New Roman"/>
          <w:noProof/>
          <w:sz w:val="24"/>
          <w:szCs w:val="24"/>
        </w:rPr>
        <w:t xml:space="preserve"> </w:t>
      </w:r>
      <w:r w:rsidR="001E3679" w:rsidRPr="001E3679">
        <w:rPr>
          <w:rFonts w:ascii="Times New Roman" w:hAnsi="Times New Roman" w:cs="Times New Roman"/>
          <w:i/>
          <w:noProof/>
          <w:sz w:val="24"/>
          <w:szCs w:val="24"/>
        </w:rPr>
        <w:t>et al</w:t>
      </w:r>
      <w:r w:rsidR="00EC05EE">
        <w:rPr>
          <w:rFonts w:ascii="Times New Roman" w:hAnsi="Times New Roman" w:cs="Times New Roman"/>
          <w:noProof/>
          <w:sz w:val="24"/>
          <w:szCs w:val="24"/>
        </w:rPr>
        <w:t xml:space="preserve">. </w:t>
      </w:r>
      <w:r w:rsidR="00B942A0">
        <w:rPr>
          <w:rFonts w:ascii="Times New Roman" w:hAnsi="Times New Roman" w:cs="Times New Roman"/>
          <w:noProof/>
          <w:sz w:val="24"/>
          <w:szCs w:val="24"/>
        </w:rPr>
        <w:t>201</w:t>
      </w:r>
      <w:r w:rsidR="00ED1614">
        <w:rPr>
          <w:rFonts w:ascii="Times New Roman" w:hAnsi="Times New Roman" w:cs="Times New Roman"/>
          <w:noProof/>
          <w:sz w:val="24"/>
          <w:szCs w:val="24"/>
        </w:rPr>
        <w:t>3</w:t>
      </w:r>
      <w:r w:rsidR="00756F3F">
        <w:rPr>
          <w:rFonts w:ascii="Times New Roman" w:hAnsi="Times New Roman" w:cs="Times New Roman"/>
          <w:noProof/>
          <w:sz w:val="24"/>
          <w:szCs w:val="24"/>
        </w:rPr>
        <w:t>; Giudice</w:t>
      </w:r>
      <w:r w:rsidR="00DC3CD1" w:rsidRPr="008B145E">
        <w:rPr>
          <w:rFonts w:ascii="Times New Roman" w:hAnsi="Times New Roman" w:cs="Times New Roman"/>
          <w:noProof/>
          <w:sz w:val="24"/>
          <w:szCs w:val="24"/>
        </w:rPr>
        <w:t xml:space="preserve"> </w:t>
      </w:r>
      <w:r w:rsidR="001E3679" w:rsidRPr="001E3679">
        <w:rPr>
          <w:rFonts w:ascii="Times New Roman" w:hAnsi="Times New Roman" w:cs="Times New Roman"/>
          <w:i/>
          <w:noProof/>
          <w:sz w:val="24"/>
          <w:szCs w:val="24"/>
        </w:rPr>
        <w:t>et al</w:t>
      </w:r>
      <w:r w:rsidR="00EC05EE">
        <w:rPr>
          <w:rFonts w:ascii="Times New Roman" w:hAnsi="Times New Roman" w:cs="Times New Roman"/>
          <w:noProof/>
          <w:sz w:val="24"/>
          <w:szCs w:val="24"/>
        </w:rPr>
        <w:t xml:space="preserve">. </w:t>
      </w:r>
      <w:r w:rsidR="00756F3F">
        <w:rPr>
          <w:rFonts w:ascii="Times New Roman" w:hAnsi="Times New Roman" w:cs="Times New Roman"/>
          <w:noProof/>
          <w:sz w:val="24"/>
          <w:szCs w:val="24"/>
        </w:rPr>
        <w:t>2010; Jennings</w:t>
      </w:r>
      <w:r w:rsidR="00DC3CD1" w:rsidRPr="008B145E">
        <w:rPr>
          <w:rFonts w:ascii="Times New Roman" w:hAnsi="Times New Roman" w:cs="Times New Roman"/>
          <w:noProof/>
          <w:sz w:val="24"/>
          <w:szCs w:val="24"/>
        </w:rPr>
        <w:t xml:space="preserve"> </w:t>
      </w:r>
      <w:r w:rsidR="001E3679" w:rsidRPr="001E3679">
        <w:rPr>
          <w:rFonts w:ascii="Times New Roman" w:hAnsi="Times New Roman" w:cs="Times New Roman"/>
          <w:i/>
          <w:noProof/>
          <w:sz w:val="24"/>
          <w:szCs w:val="24"/>
        </w:rPr>
        <w:t>et al</w:t>
      </w:r>
      <w:r w:rsidR="00EC05EE">
        <w:rPr>
          <w:rFonts w:ascii="Times New Roman" w:hAnsi="Times New Roman" w:cs="Times New Roman"/>
          <w:noProof/>
          <w:sz w:val="24"/>
          <w:szCs w:val="24"/>
        </w:rPr>
        <w:t xml:space="preserve">. </w:t>
      </w:r>
      <w:r w:rsidR="00DC3CD1" w:rsidRPr="008B145E">
        <w:rPr>
          <w:rFonts w:ascii="Times New Roman" w:hAnsi="Times New Roman" w:cs="Times New Roman"/>
          <w:noProof/>
          <w:sz w:val="24"/>
          <w:szCs w:val="24"/>
        </w:rPr>
        <w:t>2010; Russell, 1980)</w:t>
      </w:r>
      <w:r w:rsidR="00DE1436" w:rsidRPr="008B145E">
        <w:rPr>
          <w:rFonts w:ascii="Times New Roman" w:hAnsi="Times New Roman" w:cs="Times New Roman"/>
          <w:sz w:val="24"/>
          <w:szCs w:val="24"/>
        </w:rPr>
        <w:fldChar w:fldCharType="end"/>
      </w:r>
      <w:r w:rsidR="00DC3CD1" w:rsidRPr="008B145E">
        <w:rPr>
          <w:rFonts w:ascii="Times New Roman" w:hAnsi="Times New Roman" w:cs="Times New Roman"/>
          <w:sz w:val="24"/>
          <w:szCs w:val="24"/>
        </w:rPr>
        <w:t xml:space="preserve"> in describing perception towards an environmental stimulus within a </w:t>
      </w:r>
      <w:r w:rsidR="00BD7D2B">
        <w:rPr>
          <w:rFonts w:ascii="Times New Roman" w:hAnsi="Times New Roman" w:cs="Times New Roman"/>
          <w:sz w:val="24"/>
          <w:szCs w:val="24"/>
        </w:rPr>
        <w:t>perceptua</w:t>
      </w:r>
      <w:r w:rsidR="00DC3CD1" w:rsidRPr="008B145E">
        <w:rPr>
          <w:rFonts w:ascii="Times New Roman" w:hAnsi="Times New Roman" w:cs="Times New Roman"/>
          <w:sz w:val="24"/>
          <w:szCs w:val="24"/>
        </w:rPr>
        <w:t xml:space="preserve">l space. The principal dimensions, labelled ‘Relaxation’ and ‘Interest </w:t>
      </w:r>
      <w:r w:rsidR="00857535">
        <w:rPr>
          <w:rFonts w:ascii="Times New Roman" w:hAnsi="Times New Roman" w:cs="Times New Roman"/>
          <w:sz w:val="24"/>
          <w:szCs w:val="24"/>
        </w:rPr>
        <w:t>and</w:t>
      </w:r>
      <w:r w:rsidR="00DC3CD1" w:rsidRPr="008B145E">
        <w:rPr>
          <w:rFonts w:ascii="Times New Roman" w:hAnsi="Times New Roman" w:cs="Times New Roman"/>
          <w:sz w:val="24"/>
          <w:szCs w:val="24"/>
        </w:rPr>
        <w:t xml:space="preserve"> Understanding’</w:t>
      </w:r>
      <w:r w:rsidR="00A4331B">
        <w:rPr>
          <w:rFonts w:ascii="Times New Roman" w:hAnsi="Times New Roman" w:cs="Times New Roman"/>
          <w:sz w:val="24"/>
          <w:szCs w:val="24"/>
        </w:rPr>
        <w:t xml:space="preserve"> </w:t>
      </w:r>
      <w:r w:rsidR="00DC3CD1" w:rsidRPr="008B145E">
        <w:rPr>
          <w:rFonts w:ascii="Times New Roman" w:hAnsi="Times New Roman" w:cs="Times New Roman"/>
          <w:sz w:val="24"/>
          <w:szCs w:val="24"/>
        </w:rPr>
        <w:t xml:space="preserve">create these and describe </w:t>
      </w:r>
      <w:r w:rsidR="00B15FD4">
        <w:rPr>
          <w:rFonts w:ascii="Times New Roman" w:hAnsi="Times New Roman" w:cs="Times New Roman"/>
          <w:sz w:val="24"/>
          <w:szCs w:val="24"/>
        </w:rPr>
        <w:t>not only an</w:t>
      </w:r>
      <w:r w:rsidR="00DC3CD1" w:rsidRPr="008B145E">
        <w:rPr>
          <w:rFonts w:ascii="Times New Roman" w:hAnsi="Times New Roman" w:cs="Times New Roman"/>
          <w:sz w:val="24"/>
          <w:szCs w:val="24"/>
        </w:rPr>
        <w:t xml:space="preserve"> emotional </w:t>
      </w:r>
      <w:r w:rsidR="00F16D39" w:rsidRPr="008B145E">
        <w:rPr>
          <w:rFonts w:ascii="Times New Roman" w:hAnsi="Times New Roman" w:cs="Times New Roman"/>
          <w:sz w:val="24"/>
          <w:szCs w:val="24"/>
        </w:rPr>
        <w:t>response</w:t>
      </w:r>
      <w:r w:rsidR="008F3826">
        <w:rPr>
          <w:rFonts w:ascii="Times New Roman" w:hAnsi="Times New Roman" w:cs="Times New Roman"/>
          <w:sz w:val="24"/>
          <w:szCs w:val="24"/>
        </w:rPr>
        <w:t>,</w:t>
      </w:r>
      <w:r w:rsidR="00F16D39" w:rsidRPr="008B145E">
        <w:rPr>
          <w:rFonts w:ascii="Times New Roman" w:hAnsi="Times New Roman" w:cs="Times New Roman"/>
          <w:sz w:val="24"/>
          <w:szCs w:val="24"/>
        </w:rPr>
        <w:t xml:space="preserve"> </w:t>
      </w:r>
      <w:r w:rsidR="00A4331B">
        <w:rPr>
          <w:rFonts w:ascii="Times New Roman" w:hAnsi="Times New Roman" w:cs="Times New Roman"/>
          <w:sz w:val="24"/>
          <w:szCs w:val="24"/>
        </w:rPr>
        <w:t>but a cognitive element</w:t>
      </w:r>
      <w:r w:rsidR="00FA35A1">
        <w:rPr>
          <w:rFonts w:ascii="Times New Roman" w:hAnsi="Times New Roman" w:cs="Times New Roman"/>
          <w:sz w:val="24"/>
          <w:szCs w:val="24"/>
        </w:rPr>
        <w:t>, thereby creating an emotion-cognitive framework</w:t>
      </w:r>
      <w:r w:rsidR="00A4331B">
        <w:rPr>
          <w:rFonts w:ascii="Times New Roman" w:hAnsi="Times New Roman" w:cs="Times New Roman"/>
          <w:sz w:val="24"/>
          <w:szCs w:val="24"/>
        </w:rPr>
        <w:t xml:space="preserve">. </w:t>
      </w:r>
      <w:r w:rsidR="008720D9" w:rsidRPr="008B145E">
        <w:rPr>
          <w:rFonts w:ascii="Times New Roman" w:hAnsi="Times New Roman" w:cs="Times New Roman"/>
          <w:sz w:val="24"/>
          <w:szCs w:val="24"/>
        </w:rPr>
        <w:t xml:space="preserve">These results are reinforced by  </w:t>
      </w:r>
      <w:r w:rsidR="008720D9">
        <w:rPr>
          <w:rFonts w:ascii="Times New Roman" w:hAnsi="Times New Roman" w:cs="Times New Roman"/>
          <w:noProof/>
          <w:sz w:val="24"/>
          <w:szCs w:val="24"/>
        </w:rPr>
        <w:t>Guillen and Lopez-</w:t>
      </w:r>
      <w:r w:rsidR="008720D9" w:rsidRPr="008B145E">
        <w:rPr>
          <w:rFonts w:ascii="Times New Roman" w:hAnsi="Times New Roman" w:cs="Times New Roman"/>
          <w:noProof/>
          <w:sz w:val="24"/>
          <w:szCs w:val="24"/>
        </w:rPr>
        <w:t>Barrio</w:t>
      </w:r>
      <w:r w:rsidR="008720D9" w:rsidRPr="008B145E">
        <w:rPr>
          <w:rFonts w:ascii="Times New Roman" w:hAnsi="Times New Roman" w:cs="Times New Roman"/>
          <w:sz w:val="24"/>
          <w:szCs w:val="24"/>
        </w:rPr>
        <w:t xml:space="preserve"> </w:t>
      </w:r>
      <w:r w:rsidR="008720D9" w:rsidRPr="008B145E">
        <w:rPr>
          <w:rFonts w:ascii="Times New Roman" w:hAnsi="Times New Roman" w:cs="Times New Roman"/>
          <w:sz w:val="24"/>
          <w:szCs w:val="24"/>
        </w:rPr>
        <w:fldChar w:fldCharType="begin"/>
      </w:r>
      <w:r w:rsidR="008720D9" w:rsidRPr="008B145E">
        <w:rPr>
          <w:rFonts w:ascii="Times New Roman" w:hAnsi="Times New Roman" w:cs="Times New Roman"/>
          <w:sz w:val="24"/>
          <w:szCs w:val="24"/>
        </w:rPr>
        <w:instrText xml:space="preserve"> ADDIN EN.CITE &lt;EndNote&gt;&lt;Cite&gt;&lt;Author&gt;Guillen&lt;/Author&gt;&lt;Year&gt;2007&lt;/Year&gt;&lt;RecNum&gt;412&lt;/RecNum&gt;&lt;record&gt;&lt;rec-number&gt;412&lt;/rec-number&gt;&lt;foreign-keys&gt;&lt;key app="EN" db-id="t0wdvaaae5wsfxezrzk5dewypxv0rw5ewp02"&gt;412&lt;/key&gt;&lt;/foreign-keys&gt;&lt;ref-type name="Conference Paper"&gt;47&lt;/ref-type&gt;&lt;contributors&gt;&lt;authors&gt;&lt;author&gt;Guillen, J. D.&lt;/author&gt;&lt;author&gt;Lopez Barrio, Isabel&lt;/author&gt;&lt;/authors&gt;&lt;/contributors&gt;&lt;titles&gt;&lt;title&gt;The soundscape experience&lt;/title&gt;&lt;secondary-title&gt;19th International Congress on Acoustics&lt;/secondary-title&gt;&lt;/titles&gt;&lt;dates&gt;&lt;year&gt;2007&lt;/year&gt;&lt;pub-dates&gt;&lt;date&gt;2-7 September&lt;/date&gt;&lt;/pub-dates&gt;&lt;/dates&gt;&lt;pub-location&gt;Madrid, Spain&lt;/pub-location&gt;&lt;urls&gt;&lt;/urls&gt;&lt;research-notes&gt;Book 3 Paper 54&lt;/research-notes&gt;&lt;/record&gt;&lt;/Cite&gt;&lt;/EndNote&gt;</w:instrText>
      </w:r>
      <w:r w:rsidR="008720D9" w:rsidRPr="008B145E">
        <w:rPr>
          <w:rFonts w:ascii="Times New Roman" w:hAnsi="Times New Roman" w:cs="Times New Roman"/>
          <w:sz w:val="24"/>
          <w:szCs w:val="24"/>
        </w:rPr>
        <w:fldChar w:fldCharType="separate"/>
      </w:r>
      <w:r w:rsidR="008720D9" w:rsidRPr="008B145E">
        <w:rPr>
          <w:rFonts w:ascii="Times New Roman" w:hAnsi="Times New Roman" w:cs="Times New Roman"/>
          <w:noProof/>
          <w:sz w:val="24"/>
          <w:szCs w:val="24"/>
        </w:rPr>
        <w:t>(2007)</w:t>
      </w:r>
      <w:r w:rsidR="008720D9" w:rsidRPr="008B145E">
        <w:rPr>
          <w:rFonts w:ascii="Times New Roman" w:hAnsi="Times New Roman" w:cs="Times New Roman"/>
          <w:sz w:val="24"/>
          <w:szCs w:val="24"/>
        </w:rPr>
        <w:fldChar w:fldCharType="end"/>
      </w:r>
      <w:r w:rsidR="008720D9" w:rsidRPr="008B145E">
        <w:rPr>
          <w:rFonts w:ascii="Times New Roman" w:hAnsi="Times New Roman" w:cs="Times New Roman"/>
          <w:sz w:val="24"/>
          <w:szCs w:val="24"/>
        </w:rPr>
        <w:t xml:space="preserve"> and Hall </w:t>
      </w:r>
      <w:r w:rsidR="008720D9" w:rsidRPr="001E3679">
        <w:rPr>
          <w:rFonts w:ascii="Times New Roman" w:hAnsi="Times New Roman" w:cs="Times New Roman"/>
          <w:i/>
          <w:sz w:val="24"/>
          <w:szCs w:val="24"/>
        </w:rPr>
        <w:t>et al</w:t>
      </w:r>
      <w:r w:rsidR="008720D9">
        <w:rPr>
          <w:rFonts w:ascii="Times New Roman" w:hAnsi="Times New Roman" w:cs="Times New Roman"/>
          <w:sz w:val="24"/>
          <w:szCs w:val="24"/>
        </w:rPr>
        <w:t xml:space="preserve">. </w:t>
      </w:r>
      <w:r w:rsidR="008720D9" w:rsidRPr="008B145E">
        <w:rPr>
          <w:rFonts w:ascii="Times New Roman" w:hAnsi="Times New Roman" w:cs="Times New Roman"/>
          <w:sz w:val="24"/>
          <w:szCs w:val="24"/>
        </w:rPr>
        <w:t>(201</w:t>
      </w:r>
      <w:r w:rsidR="008720D9">
        <w:rPr>
          <w:rFonts w:ascii="Times New Roman" w:hAnsi="Times New Roman" w:cs="Times New Roman"/>
          <w:sz w:val="24"/>
          <w:szCs w:val="24"/>
        </w:rPr>
        <w:t>2</w:t>
      </w:r>
      <w:r w:rsidR="008720D9" w:rsidRPr="008B145E">
        <w:rPr>
          <w:rFonts w:ascii="Times New Roman" w:hAnsi="Times New Roman" w:cs="Times New Roman"/>
          <w:sz w:val="24"/>
          <w:szCs w:val="24"/>
        </w:rPr>
        <w:t xml:space="preserve">) who aimed to discover the perceptual properties of the urban soundscape. Their results are comparable </w:t>
      </w:r>
      <w:r w:rsidR="008720D9">
        <w:rPr>
          <w:rFonts w:ascii="Times New Roman" w:hAnsi="Times New Roman" w:cs="Times New Roman"/>
          <w:sz w:val="24"/>
          <w:szCs w:val="24"/>
        </w:rPr>
        <w:t>as they include</w:t>
      </w:r>
      <w:r w:rsidR="008720D9" w:rsidRPr="008B145E">
        <w:rPr>
          <w:rFonts w:ascii="Times New Roman" w:hAnsi="Times New Roman" w:cs="Times New Roman"/>
          <w:sz w:val="24"/>
          <w:szCs w:val="24"/>
        </w:rPr>
        <w:t xml:space="preserve"> notions of relaxation and interest. It is noteworthy that the second dimension</w:t>
      </w:r>
      <w:r w:rsidR="008720D9">
        <w:rPr>
          <w:rFonts w:ascii="Times New Roman" w:hAnsi="Times New Roman" w:cs="Times New Roman"/>
          <w:sz w:val="24"/>
          <w:szCs w:val="24"/>
        </w:rPr>
        <w:t xml:space="preserve"> in the case of </w:t>
      </w:r>
      <w:proofErr w:type="spellStart"/>
      <w:r w:rsidR="008720D9">
        <w:rPr>
          <w:rFonts w:ascii="Times New Roman" w:hAnsi="Times New Roman" w:cs="Times New Roman"/>
          <w:sz w:val="24"/>
          <w:szCs w:val="24"/>
        </w:rPr>
        <w:t>Guillen</w:t>
      </w:r>
      <w:proofErr w:type="spellEnd"/>
      <w:r w:rsidR="008720D9">
        <w:rPr>
          <w:rFonts w:ascii="Times New Roman" w:hAnsi="Times New Roman" w:cs="Times New Roman"/>
          <w:sz w:val="24"/>
          <w:szCs w:val="24"/>
        </w:rPr>
        <w:t xml:space="preserve"> and Lopez-</w:t>
      </w:r>
      <w:r w:rsidR="008720D9" w:rsidRPr="008B145E">
        <w:rPr>
          <w:rFonts w:ascii="Times New Roman" w:hAnsi="Times New Roman" w:cs="Times New Roman"/>
          <w:sz w:val="24"/>
          <w:szCs w:val="24"/>
        </w:rPr>
        <w:t>Barrio (2007)</w:t>
      </w:r>
      <w:r w:rsidR="008720D9">
        <w:rPr>
          <w:rFonts w:ascii="Times New Roman" w:hAnsi="Times New Roman" w:cs="Times New Roman"/>
          <w:sz w:val="24"/>
          <w:szCs w:val="24"/>
        </w:rPr>
        <w:t>,</w:t>
      </w:r>
      <w:r w:rsidR="008720D9" w:rsidRPr="008B145E">
        <w:rPr>
          <w:rFonts w:ascii="Times New Roman" w:hAnsi="Times New Roman" w:cs="Times New Roman"/>
          <w:sz w:val="24"/>
          <w:szCs w:val="24"/>
        </w:rPr>
        <w:t xml:space="preserve"> accounts for a similar level of variance</w:t>
      </w:r>
      <w:r w:rsidR="008720D9">
        <w:rPr>
          <w:rFonts w:ascii="Times New Roman" w:hAnsi="Times New Roman" w:cs="Times New Roman"/>
          <w:sz w:val="24"/>
          <w:szCs w:val="24"/>
        </w:rPr>
        <w:t xml:space="preserve"> within the results,</w:t>
      </w:r>
      <w:r w:rsidR="008720D9" w:rsidRPr="008B145E">
        <w:rPr>
          <w:rFonts w:ascii="Times New Roman" w:hAnsi="Times New Roman" w:cs="Times New Roman"/>
          <w:sz w:val="24"/>
          <w:szCs w:val="24"/>
        </w:rPr>
        <w:t xml:space="preserve"> 13.6%</w:t>
      </w:r>
      <w:r w:rsidR="008720D9">
        <w:rPr>
          <w:rFonts w:ascii="Times New Roman" w:hAnsi="Times New Roman" w:cs="Times New Roman"/>
          <w:sz w:val="24"/>
          <w:szCs w:val="24"/>
        </w:rPr>
        <w:t>, compared to 13.2%.</w:t>
      </w:r>
    </w:p>
    <w:p w14:paraId="36F0AF38" w14:textId="77777777" w:rsidR="00252702" w:rsidRPr="008B145E" w:rsidRDefault="00F17C75" w:rsidP="0036124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principal </w:t>
      </w:r>
      <w:r w:rsidRPr="003D5808">
        <w:rPr>
          <w:rFonts w:ascii="Times New Roman" w:hAnsi="Times New Roman" w:cs="Times New Roman"/>
          <w:sz w:val="24"/>
          <w:szCs w:val="24"/>
        </w:rPr>
        <w:t>dimension</w:t>
      </w:r>
      <w:r w:rsidR="00B942A0" w:rsidRPr="003D5808">
        <w:rPr>
          <w:rFonts w:ascii="Times New Roman" w:hAnsi="Times New Roman" w:cs="Times New Roman"/>
          <w:sz w:val="24"/>
          <w:szCs w:val="24"/>
        </w:rPr>
        <w:t xml:space="preserve"> ‘Relaxation’</w:t>
      </w:r>
      <w:r w:rsidR="00B942A0">
        <w:rPr>
          <w:rFonts w:ascii="Times New Roman" w:hAnsi="Times New Roman" w:cs="Times New Roman"/>
          <w:sz w:val="24"/>
          <w:szCs w:val="24"/>
        </w:rPr>
        <w:t xml:space="preserve"> </w:t>
      </w:r>
      <w:r w:rsidR="00DC3CD1" w:rsidRPr="008B145E">
        <w:rPr>
          <w:rFonts w:ascii="Times New Roman" w:hAnsi="Times New Roman" w:cs="Times New Roman"/>
          <w:sz w:val="24"/>
          <w:szCs w:val="24"/>
        </w:rPr>
        <w:t>accounted for 56.8% of the variability within the data set and de</w:t>
      </w:r>
      <w:r w:rsidR="003D5426" w:rsidRPr="008B145E">
        <w:rPr>
          <w:rFonts w:ascii="Times New Roman" w:hAnsi="Times New Roman" w:cs="Times New Roman"/>
          <w:sz w:val="24"/>
          <w:szCs w:val="24"/>
        </w:rPr>
        <w:t xml:space="preserve">scribes </w:t>
      </w:r>
      <w:r w:rsidR="00B942A0">
        <w:rPr>
          <w:rFonts w:ascii="Times New Roman" w:hAnsi="Times New Roman" w:cs="Times New Roman"/>
          <w:sz w:val="24"/>
          <w:szCs w:val="24"/>
        </w:rPr>
        <w:t>an</w:t>
      </w:r>
      <w:r w:rsidR="003D5426" w:rsidRPr="008B145E">
        <w:rPr>
          <w:rFonts w:ascii="Times New Roman" w:hAnsi="Times New Roman" w:cs="Times New Roman"/>
          <w:sz w:val="24"/>
          <w:szCs w:val="24"/>
        </w:rPr>
        <w:t xml:space="preserve"> </w:t>
      </w:r>
      <w:r w:rsidR="00DC3CD1" w:rsidRPr="008B145E">
        <w:rPr>
          <w:rFonts w:ascii="Times New Roman" w:hAnsi="Times New Roman" w:cs="Times New Roman"/>
          <w:sz w:val="24"/>
          <w:szCs w:val="24"/>
        </w:rPr>
        <w:t>emotional</w:t>
      </w:r>
      <w:r w:rsidR="00D54AF7">
        <w:rPr>
          <w:rFonts w:ascii="Times New Roman" w:hAnsi="Times New Roman" w:cs="Times New Roman"/>
          <w:sz w:val="24"/>
          <w:szCs w:val="24"/>
        </w:rPr>
        <w:t xml:space="preserve"> reaction</w:t>
      </w:r>
      <w:r w:rsidR="00DC3CD1" w:rsidRPr="008B145E">
        <w:rPr>
          <w:rFonts w:ascii="Times New Roman" w:hAnsi="Times New Roman" w:cs="Times New Roman"/>
          <w:sz w:val="24"/>
          <w:szCs w:val="24"/>
        </w:rPr>
        <w:t xml:space="preserve"> </w:t>
      </w:r>
      <w:r w:rsidR="00D54AF7">
        <w:rPr>
          <w:rFonts w:ascii="Times New Roman" w:hAnsi="Times New Roman" w:cs="Times New Roman"/>
          <w:sz w:val="24"/>
          <w:szCs w:val="24"/>
        </w:rPr>
        <w:t xml:space="preserve">– </w:t>
      </w:r>
      <w:r w:rsidR="00FA35A1">
        <w:rPr>
          <w:rFonts w:ascii="Times New Roman" w:hAnsi="Times New Roman" w:cs="Times New Roman"/>
          <w:sz w:val="24"/>
          <w:szCs w:val="24"/>
        </w:rPr>
        <w:t>a</w:t>
      </w:r>
      <w:r w:rsidR="00D54AF7">
        <w:rPr>
          <w:rFonts w:ascii="Times New Roman" w:hAnsi="Times New Roman" w:cs="Times New Roman"/>
          <w:sz w:val="24"/>
          <w:szCs w:val="24"/>
        </w:rPr>
        <w:t xml:space="preserve"> </w:t>
      </w:r>
      <w:r w:rsidR="00DC3CD1" w:rsidRPr="008B145E">
        <w:rPr>
          <w:rFonts w:ascii="Times New Roman" w:hAnsi="Times New Roman" w:cs="Times New Roman"/>
          <w:sz w:val="24"/>
          <w:szCs w:val="24"/>
        </w:rPr>
        <w:t xml:space="preserve">feeling from </w:t>
      </w:r>
      <w:r w:rsidR="003D5426" w:rsidRPr="008B145E">
        <w:rPr>
          <w:rFonts w:ascii="Times New Roman" w:hAnsi="Times New Roman" w:cs="Times New Roman"/>
          <w:sz w:val="24"/>
          <w:szCs w:val="24"/>
        </w:rPr>
        <w:t xml:space="preserve">hearing the </w:t>
      </w:r>
      <w:r w:rsidR="00DC3CD1" w:rsidRPr="008B145E">
        <w:rPr>
          <w:rFonts w:ascii="Times New Roman" w:hAnsi="Times New Roman" w:cs="Times New Roman"/>
          <w:sz w:val="24"/>
          <w:szCs w:val="24"/>
        </w:rPr>
        <w:t xml:space="preserve">soundscape.  </w:t>
      </w:r>
      <w:r w:rsidR="00234160" w:rsidRPr="008B145E">
        <w:rPr>
          <w:rFonts w:ascii="Times New Roman" w:hAnsi="Times New Roman" w:cs="Times New Roman"/>
          <w:sz w:val="24"/>
          <w:szCs w:val="24"/>
        </w:rPr>
        <w:t>As h</w:t>
      </w:r>
      <w:r w:rsidR="00252702" w:rsidRPr="008B145E">
        <w:rPr>
          <w:rFonts w:ascii="Times New Roman" w:hAnsi="Times New Roman" w:cs="Times New Roman"/>
          <w:sz w:val="24"/>
          <w:szCs w:val="24"/>
        </w:rPr>
        <w:t>ospitals should minimise anxiety and promote healing through the creation of an overall inviting</w:t>
      </w:r>
      <w:r w:rsidR="00866E5A">
        <w:rPr>
          <w:rFonts w:ascii="Times New Roman" w:hAnsi="Times New Roman" w:cs="Times New Roman"/>
          <w:sz w:val="24"/>
          <w:szCs w:val="24"/>
        </w:rPr>
        <w:t>,</w:t>
      </w:r>
      <w:r w:rsidR="00252702" w:rsidRPr="008B145E">
        <w:rPr>
          <w:rFonts w:ascii="Times New Roman" w:hAnsi="Times New Roman" w:cs="Times New Roman"/>
          <w:sz w:val="24"/>
          <w:szCs w:val="24"/>
        </w:rPr>
        <w:t xml:space="preserve"> calming</w:t>
      </w:r>
      <w:r w:rsidR="00866E5A">
        <w:rPr>
          <w:rFonts w:ascii="Times New Roman" w:hAnsi="Times New Roman" w:cs="Times New Roman"/>
          <w:sz w:val="24"/>
          <w:szCs w:val="24"/>
        </w:rPr>
        <w:t>,</w:t>
      </w:r>
      <w:r w:rsidR="00252702" w:rsidRPr="008B145E">
        <w:rPr>
          <w:rFonts w:ascii="Times New Roman" w:hAnsi="Times New Roman" w:cs="Times New Roman"/>
          <w:sz w:val="24"/>
          <w:szCs w:val="24"/>
        </w:rPr>
        <w:t xml:space="preserve"> and engaging environment (Douglas </w:t>
      </w:r>
      <w:r w:rsidR="00857535">
        <w:rPr>
          <w:rFonts w:ascii="Times New Roman" w:hAnsi="Times New Roman" w:cs="Times New Roman"/>
          <w:sz w:val="24"/>
          <w:szCs w:val="24"/>
        </w:rPr>
        <w:t>and</w:t>
      </w:r>
      <w:r w:rsidR="00252702" w:rsidRPr="008B145E">
        <w:rPr>
          <w:rFonts w:ascii="Times New Roman" w:hAnsi="Times New Roman" w:cs="Times New Roman"/>
          <w:sz w:val="24"/>
          <w:szCs w:val="24"/>
        </w:rPr>
        <w:t xml:space="preserve"> Douglas, 2005) </w:t>
      </w:r>
      <w:r w:rsidR="00234160" w:rsidRPr="008B145E">
        <w:rPr>
          <w:rFonts w:ascii="Times New Roman" w:hAnsi="Times New Roman" w:cs="Times New Roman"/>
          <w:sz w:val="24"/>
          <w:szCs w:val="24"/>
        </w:rPr>
        <w:t>this</w:t>
      </w:r>
      <w:r w:rsidR="00866E5A">
        <w:rPr>
          <w:rFonts w:ascii="Times New Roman" w:hAnsi="Times New Roman" w:cs="Times New Roman"/>
          <w:sz w:val="24"/>
          <w:szCs w:val="24"/>
        </w:rPr>
        <w:t xml:space="preserve"> is</w:t>
      </w:r>
      <w:r w:rsidR="00234160" w:rsidRPr="008B145E">
        <w:rPr>
          <w:rFonts w:ascii="Times New Roman" w:hAnsi="Times New Roman" w:cs="Times New Roman"/>
          <w:sz w:val="24"/>
          <w:szCs w:val="24"/>
        </w:rPr>
        <w:t xml:space="preserve"> </w:t>
      </w:r>
      <w:r w:rsidR="00252702" w:rsidRPr="008B145E">
        <w:rPr>
          <w:rFonts w:ascii="Times New Roman" w:hAnsi="Times New Roman" w:cs="Times New Roman"/>
          <w:sz w:val="24"/>
          <w:szCs w:val="24"/>
        </w:rPr>
        <w:t>inherently tied to feelings of relaxation.</w:t>
      </w:r>
      <w:r w:rsidR="00BA4E8E" w:rsidRPr="008B145E">
        <w:rPr>
          <w:rFonts w:ascii="Times New Roman" w:hAnsi="Times New Roman" w:cs="Times New Roman"/>
          <w:sz w:val="24"/>
          <w:szCs w:val="24"/>
        </w:rPr>
        <w:t xml:space="preserve"> Arguably, most of the </w:t>
      </w:r>
      <w:r w:rsidR="00EF3F35" w:rsidRPr="008B145E">
        <w:rPr>
          <w:rFonts w:ascii="Times New Roman" w:hAnsi="Times New Roman" w:cs="Times New Roman"/>
          <w:sz w:val="24"/>
          <w:szCs w:val="24"/>
        </w:rPr>
        <w:t xml:space="preserve">bipolar </w:t>
      </w:r>
      <w:r w:rsidR="00B942A0">
        <w:rPr>
          <w:rFonts w:ascii="Times New Roman" w:hAnsi="Times New Roman" w:cs="Times New Roman"/>
          <w:sz w:val="24"/>
          <w:szCs w:val="24"/>
        </w:rPr>
        <w:t xml:space="preserve">semantic </w:t>
      </w:r>
      <w:r w:rsidR="00BA4E8E" w:rsidRPr="008B145E">
        <w:rPr>
          <w:rFonts w:ascii="Times New Roman" w:hAnsi="Times New Roman" w:cs="Times New Roman"/>
          <w:sz w:val="24"/>
          <w:szCs w:val="24"/>
        </w:rPr>
        <w:t>scale</w:t>
      </w:r>
      <w:r w:rsidR="00EF3F35" w:rsidRPr="008B145E">
        <w:rPr>
          <w:rFonts w:ascii="Times New Roman" w:hAnsi="Times New Roman" w:cs="Times New Roman"/>
          <w:sz w:val="24"/>
          <w:szCs w:val="24"/>
        </w:rPr>
        <w:t>s</w:t>
      </w:r>
      <w:r w:rsidR="00BA4E8E" w:rsidRPr="008B145E">
        <w:rPr>
          <w:rFonts w:ascii="Times New Roman" w:hAnsi="Times New Roman" w:cs="Times New Roman"/>
          <w:sz w:val="24"/>
          <w:szCs w:val="24"/>
        </w:rPr>
        <w:t xml:space="preserve"> represent </w:t>
      </w:r>
      <w:r w:rsidR="00EF3F35" w:rsidRPr="008B145E">
        <w:rPr>
          <w:rFonts w:ascii="Times New Roman" w:hAnsi="Times New Roman" w:cs="Times New Roman"/>
          <w:sz w:val="24"/>
          <w:szCs w:val="24"/>
        </w:rPr>
        <w:t>this dimension</w:t>
      </w:r>
      <w:r w:rsidR="00D47263">
        <w:rPr>
          <w:rFonts w:ascii="Times New Roman" w:hAnsi="Times New Roman" w:cs="Times New Roman"/>
          <w:sz w:val="24"/>
          <w:szCs w:val="24"/>
        </w:rPr>
        <w:t xml:space="preserve"> and such a result is unsurprising</w:t>
      </w:r>
      <w:r w:rsidR="00BA4E8E" w:rsidRPr="008B145E">
        <w:rPr>
          <w:rFonts w:ascii="Times New Roman" w:hAnsi="Times New Roman" w:cs="Times New Roman"/>
          <w:sz w:val="24"/>
          <w:szCs w:val="24"/>
        </w:rPr>
        <w:t>. However, it should be remembered that these semantics were obtained from patients, nurses, and members of the public as a direct res</w:t>
      </w:r>
      <w:r w:rsidR="00EF3F35" w:rsidRPr="008B145E">
        <w:rPr>
          <w:rFonts w:ascii="Times New Roman" w:hAnsi="Times New Roman" w:cs="Times New Roman"/>
          <w:sz w:val="24"/>
          <w:szCs w:val="24"/>
        </w:rPr>
        <w:t xml:space="preserve">ult of exposure to </w:t>
      </w:r>
      <w:r w:rsidR="001E00CC">
        <w:rPr>
          <w:rFonts w:ascii="Times New Roman" w:hAnsi="Times New Roman" w:cs="Times New Roman"/>
          <w:sz w:val="24"/>
          <w:szCs w:val="24"/>
        </w:rPr>
        <w:t>the ward</w:t>
      </w:r>
      <w:r w:rsidR="00EF3F35" w:rsidRPr="008B145E">
        <w:rPr>
          <w:rFonts w:ascii="Times New Roman" w:hAnsi="Times New Roman" w:cs="Times New Roman"/>
          <w:sz w:val="24"/>
          <w:szCs w:val="24"/>
        </w:rPr>
        <w:t xml:space="preserve"> sounds thus </w:t>
      </w:r>
      <w:r w:rsidR="001C0927">
        <w:rPr>
          <w:rFonts w:ascii="Times New Roman" w:hAnsi="Times New Roman" w:cs="Times New Roman"/>
          <w:sz w:val="24"/>
          <w:szCs w:val="24"/>
        </w:rPr>
        <w:t>aiding</w:t>
      </w:r>
      <w:r w:rsidR="00EF3F35" w:rsidRPr="008B145E">
        <w:rPr>
          <w:rFonts w:ascii="Times New Roman" w:hAnsi="Times New Roman" w:cs="Times New Roman"/>
          <w:sz w:val="24"/>
          <w:szCs w:val="24"/>
        </w:rPr>
        <w:t xml:space="preserve"> validity to this extraction.</w:t>
      </w:r>
      <w:r w:rsidR="00943090" w:rsidRPr="008B145E">
        <w:rPr>
          <w:rFonts w:ascii="Times New Roman" w:hAnsi="Times New Roman" w:cs="Times New Roman"/>
          <w:sz w:val="24"/>
          <w:szCs w:val="24"/>
        </w:rPr>
        <w:t xml:space="preserve"> </w:t>
      </w:r>
    </w:p>
    <w:p w14:paraId="4A7ECC89" w14:textId="77777777" w:rsidR="000919DC" w:rsidRDefault="003C2D01" w:rsidP="00361246">
      <w:pPr>
        <w:spacing w:after="0" w:line="480" w:lineRule="auto"/>
        <w:ind w:firstLine="720"/>
        <w:rPr>
          <w:rFonts w:ascii="Times New Roman" w:hAnsi="Times New Roman" w:cs="Times New Roman"/>
          <w:sz w:val="24"/>
          <w:szCs w:val="24"/>
        </w:rPr>
      </w:pPr>
      <w:r w:rsidRPr="008B145E">
        <w:rPr>
          <w:rFonts w:ascii="Times New Roman" w:hAnsi="Times New Roman" w:cs="Times New Roman"/>
          <w:sz w:val="24"/>
          <w:szCs w:val="24"/>
        </w:rPr>
        <w:t xml:space="preserve">‘Interest </w:t>
      </w:r>
      <w:r w:rsidR="00857535">
        <w:rPr>
          <w:rFonts w:ascii="Times New Roman" w:hAnsi="Times New Roman" w:cs="Times New Roman"/>
          <w:sz w:val="24"/>
          <w:szCs w:val="24"/>
        </w:rPr>
        <w:t>and</w:t>
      </w:r>
      <w:r w:rsidRPr="008B145E">
        <w:rPr>
          <w:rFonts w:ascii="Times New Roman" w:hAnsi="Times New Roman" w:cs="Times New Roman"/>
          <w:sz w:val="24"/>
          <w:szCs w:val="24"/>
        </w:rPr>
        <w:t xml:space="preserve"> Understanding’ suggests</w:t>
      </w:r>
      <w:r w:rsidR="00DC3CD1" w:rsidRPr="008B145E">
        <w:rPr>
          <w:rFonts w:ascii="Times New Roman" w:hAnsi="Times New Roman" w:cs="Times New Roman"/>
          <w:sz w:val="24"/>
          <w:szCs w:val="24"/>
        </w:rPr>
        <w:t xml:space="preserve"> a cognitive reaction and appraisal of the soundscape. </w:t>
      </w:r>
      <w:r w:rsidR="00260C12" w:rsidRPr="008B145E">
        <w:rPr>
          <w:rFonts w:ascii="Times New Roman" w:hAnsi="Times New Roman" w:cs="Times New Roman"/>
          <w:sz w:val="24"/>
          <w:szCs w:val="24"/>
        </w:rPr>
        <w:t>This secondary dimen</w:t>
      </w:r>
      <w:r w:rsidR="00E731D9">
        <w:rPr>
          <w:rFonts w:ascii="Times New Roman" w:hAnsi="Times New Roman" w:cs="Times New Roman"/>
          <w:sz w:val="24"/>
          <w:szCs w:val="24"/>
        </w:rPr>
        <w:t>s</w:t>
      </w:r>
      <w:r w:rsidR="00260C12" w:rsidRPr="008B145E">
        <w:rPr>
          <w:rFonts w:ascii="Times New Roman" w:hAnsi="Times New Roman" w:cs="Times New Roman"/>
          <w:sz w:val="24"/>
          <w:szCs w:val="24"/>
        </w:rPr>
        <w:t>ion</w:t>
      </w:r>
      <w:r w:rsidR="00E75C89">
        <w:rPr>
          <w:rFonts w:ascii="Times New Roman" w:hAnsi="Times New Roman" w:cs="Times New Roman"/>
          <w:sz w:val="24"/>
          <w:szCs w:val="24"/>
        </w:rPr>
        <w:t xml:space="preserve"> of</w:t>
      </w:r>
      <w:r w:rsidR="00DC3CD1" w:rsidRPr="008B145E">
        <w:rPr>
          <w:rFonts w:ascii="Times New Roman" w:hAnsi="Times New Roman" w:cs="Times New Roman"/>
          <w:sz w:val="24"/>
          <w:szCs w:val="24"/>
        </w:rPr>
        <w:t xml:space="preserve"> perception showed that the </w:t>
      </w:r>
      <w:r w:rsidR="00E75C89">
        <w:rPr>
          <w:rFonts w:ascii="Times New Roman" w:hAnsi="Times New Roman" w:cs="Times New Roman"/>
          <w:sz w:val="24"/>
          <w:szCs w:val="24"/>
        </w:rPr>
        <w:t>ward</w:t>
      </w:r>
      <w:r w:rsidR="00DC3CD1" w:rsidRPr="008B145E">
        <w:rPr>
          <w:rFonts w:ascii="Times New Roman" w:hAnsi="Times New Roman" w:cs="Times New Roman"/>
          <w:sz w:val="24"/>
          <w:szCs w:val="24"/>
        </w:rPr>
        <w:t xml:space="preserve"> soundscape is </w:t>
      </w:r>
      <w:r w:rsidR="00DC3CD1" w:rsidRPr="008B145E">
        <w:rPr>
          <w:rFonts w:ascii="Times New Roman" w:hAnsi="Times New Roman" w:cs="Times New Roman"/>
          <w:sz w:val="24"/>
          <w:szCs w:val="24"/>
        </w:rPr>
        <w:lastRenderedPageBreak/>
        <w:t xml:space="preserve">partly one </w:t>
      </w:r>
      <w:r w:rsidR="00E938BF">
        <w:rPr>
          <w:rFonts w:ascii="Times New Roman" w:hAnsi="Times New Roman" w:cs="Times New Roman"/>
          <w:sz w:val="24"/>
          <w:szCs w:val="24"/>
        </w:rPr>
        <w:t>that</w:t>
      </w:r>
      <w:r w:rsidR="00DC3CD1" w:rsidRPr="008B145E">
        <w:rPr>
          <w:rFonts w:ascii="Times New Roman" w:hAnsi="Times New Roman" w:cs="Times New Roman"/>
          <w:sz w:val="24"/>
          <w:szCs w:val="24"/>
        </w:rPr>
        <w:t xml:space="preserve"> involve</w:t>
      </w:r>
      <w:r w:rsidR="00E938BF">
        <w:rPr>
          <w:rFonts w:ascii="Times New Roman" w:hAnsi="Times New Roman" w:cs="Times New Roman"/>
          <w:sz w:val="24"/>
          <w:szCs w:val="24"/>
        </w:rPr>
        <w:t>s</w:t>
      </w:r>
      <w:r w:rsidR="00DC3CD1" w:rsidRPr="008B145E">
        <w:rPr>
          <w:rFonts w:ascii="Times New Roman" w:hAnsi="Times New Roman" w:cs="Times New Roman"/>
          <w:sz w:val="24"/>
          <w:szCs w:val="24"/>
        </w:rPr>
        <w:t xml:space="preserve"> </w:t>
      </w:r>
      <w:r w:rsidR="00E31863" w:rsidRPr="008B145E">
        <w:rPr>
          <w:rFonts w:ascii="Times New Roman" w:hAnsi="Times New Roman" w:cs="Times New Roman"/>
          <w:sz w:val="24"/>
          <w:szCs w:val="24"/>
        </w:rPr>
        <w:t xml:space="preserve">a level of </w:t>
      </w:r>
      <w:r w:rsidR="00E938BF">
        <w:rPr>
          <w:rFonts w:ascii="Times New Roman" w:hAnsi="Times New Roman" w:cs="Times New Roman"/>
          <w:sz w:val="24"/>
          <w:szCs w:val="24"/>
        </w:rPr>
        <w:t xml:space="preserve">understanding and relates </w:t>
      </w:r>
      <w:r w:rsidR="00DC3CD1" w:rsidRPr="008B145E">
        <w:rPr>
          <w:rFonts w:ascii="Times New Roman" w:hAnsi="Times New Roman" w:cs="Times New Roman"/>
          <w:sz w:val="24"/>
          <w:szCs w:val="24"/>
        </w:rPr>
        <w:t>to the information content within the soundscape</w:t>
      </w:r>
      <w:r w:rsidR="00E938BF">
        <w:rPr>
          <w:rFonts w:ascii="Times New Roman" w:hAnsi="Times New Roman" w:cs="Times New Roman"/>
          <w:sz w:val="24"/>
          <w:szCs w:val="24"/>
        </w:rPr>
        <w:t>,</w:t>
      </w:r>
      <w:r w:rsidR="00E938BF" w:rsidRPr="00E938BF">
        <w:rPr>
          <w:rFonts w:ascii="Times New Roman" w:hAnsi="Times New Roman" w:cs="Times New Roman"/>
          <w:sz w:val="24"/>
          <w:szCs w:val="24"/>
        </w:rPr>
        <w:t xml:space="preserve"> </w:t>
      </w:r>
      <w:r w:rsidR="00E938BF">
        <w:rPr>
          <w:rFonts w:ascii="Times New Roman" w:hAnsi="Times New Roman" w:cs="Times New Roman"/>
          <w:sz w:val="24"/>
          <w:szCs w:val="24"/>
        </w:rPr>
        <w:t>which is unsurprising since sound plays an analogous</w:t>
      </w:r>
      <w:r w:rsidR="00553B6D">
        <w:rPr>
          <w:rFonts w:ascii="Times New Roman" w:hAnsi="Times New Roman" w:cs="Times New Roman"/>
          <w:sz w:val="24"/>
          <w:szCs w:val="24"/>
        </w:rPr>
        <w:t xml:space="preserve"> </w:t>
      </w:r>
      <w:r w:rsidR="00E938BF">
        <w:rPr>
          <w:rFonts w:ascii="Times New Roman" w:hAnsi="Times New Roman" w:cs="Times New Roman"/>
          <w:sz w:val="24"/>
          <w:szCs w:val="24"/>
        </w:rPr>
        <w:t>role in communicating information (</w:t>
      </w:r>
      <w:proofErr w:type="spellStart"/>
      <w:r w:rsidR="00E938BF">
        <w:rPr>
          <w:rFonts w:ascii="Times New Roman" w:hAnsi="Times New Roman" w:cs="Times New Roman"/>
          <w:sz w:val="24"/>
          <w:szCs w:val="24"/>
        </w:rPr>
        <w:t>Schifferstein</w:t>
      </w:r>
      <w:proofErr w:type="spellEnd"/>
      <w:r w:rsidR="00E938BF">
        <w:rPr>
          <w:rFonts w:ascii="Times New Roman" w:hAnsi="Times New Roman" w:cs="Times New Roman"/>
          <w:sz w:val="24"/>
          <w:szCs w:val="24"/>
        </w:rPr>
        <w:t xml:space="preserve"> </w:t>
      </w:r>
      <w:r w:rsidR="00857535">
        <w:rPr>
          <w:rFonts w:ascii="Times New Roman" w:hAnsi="Times New Roman" w:cs="Times New Roman"/>
          <w:sz w:val="24"/>
          <w:szCs w:val="24"/>
        </w:rPr>
        <w:t>and</w:t>
      </w:r>
      <w:r w:rsidR="00E938BF">
        <w:rPr>
          <w:rFonts w:ascii="Times New Roman" w:hAnsi="Times New Roman" w:cs="Times New Roman"/>
          <w:sz w:val="24"/>
          <w:szCs w:val="24"/>
        </w:rPr>
        <w:t xml:space="preserve"> </w:t>
      </w:r>
      <w:proofErr w:type="spellStart"/>
      <w:r w:rsidR="00E938BF">
        <w:rPr>
          <w:rFonts w:ascii="Times New Roman" w:hAnsi="Times New Roman" w:cs="Times New Roman"/>
          <w:sz w:val="24"/>
          <w:szCs w:val="24"/>
        </w:rPr>
        <w:t>Desmet</w:t>
      </w:r>
      <w:proofErr w:type="spellEnd"/>
      <w:r w:rsidR="00E938BF">
        <w:rPr>
          <w:rFonts w:ascii="Times New Roman" w:hAnsi="Times New Roman" w:cs="Times New Roman"/>
          <w:sz w:val="24"/>
          <w:szCs w:val="24"/>
        </w:rPr>
        <w:t>, 2007)</w:t>
      </w:r>
      <w:r w:rsidR="00564F3A">
        <w:rPr>
          <w:rFonts w:ascii="Times New Roman" w:hAnsi="Times New Roman" w:cs="Times New Roman"/>
          <w:sz w:val="24"/>
          <w:szCs w:val="24"/>
        </w:rPr>
        <w:t xml:space="preserve">. </w:t>
      </w:r>
      <w:r w:rsidR="000919DC">
        <w:rPr>
          <w:rFonts w:ascii="Times New Roman" w:hAnsi="Times New Roman" w:cs="Times New Roman"/>
          <w:sz w:val="24"/>
          <w:szCs w:val="24"/>
        </w:rPr>
        <w:t xml:space="preserve">Indeed, when discussing auditory warnings Catchpole </w:t>
      </w:r>
      <w:r w:rsidR="00857535">
        <w:rPr>
          <w:rFonts w:ascii="Times New Roman" w:hAnsi="Times New Roman" w:cs="Times New Roman"/>
          <w:sz w:val="24"/>
          <w:szCs w:val="24"/>
        </w:rPr>
        <w:t>and</w:t>
      </w:r>
      <w:r w:rsidR="000919DC">
        <w:rPr>
          <w:rFonts w:ascii="Times New Roman" w:hAnsi="Times New Roman" w:cs="Times New Roman"/>
          <w:sz w:val="24"/>
          <w:szCs w:val="24"/>
        </w:rPr>
        <w:t xml:space="preserve"> </w:t>
      </w:r>
      <w:proofErr w:type="spellStart"/>
      <w:r w:rsidR="000919DC">
        <w:rPr>
          <w:rFonts w:ascii="Times New Roman" w:hAnsi="Times New Roman" w:cs="Times New Roman"/>
          <w:sz w:val="24"/>
          <w:szCs w:val="24"/>
        </w:rPr>
        <w:t>McKeown</w:t>
      </w:r>
      <w:proofErr w:type="spellEnd"/>
      <w:r w:rsidR="000919DC">
        <w:rPr>
          <w:rFonts w:ascii="Times New Roman" w:hAnsi="Times New Roman" w:cs="Times New Roman"/>
          <w:sz w:val="24"/>
          <w:szCs w:val="24"/>
        </w:rPr>
        <w:t xml:space="preserve"> (2004) state meaning is one aspect, which refers to the ability of the human to understand the semantic information contained within the sound which can be learned via association.  As auditory warnings</w:t>
      </w:r>
      <w:r w:rsidR="00553B6D">
        <w:rPr>
          <w:rFonts w:ascii="Times New Roman" w:hAnsi="Times New Roman" w:cs="Times New Roman"/>
          <w:sz w:val="24"/>
          <w:szCs w:val="24"/>
        </w:rPr>
        <w:t xml:space="preserve"> and verbal communication</w:t>
      </w:r>
      <w:r w:rsidR="000919DC">
        <w:rPr>
          <w:rFonts w:ascii="Times New Roman" w:hAnsi="Times New Roman" w:cs="Times New Roman"/>
          <w:sz w:val="24"/>
          <w:szCs w:val="24"/>
        </w:rPr>
        <w:t xml:space="preserve"> </w:t>
      </w:r>
      <w:r w:rsidR="00553B6D">
        <w:rPr>
          <w:rFonts w:ascii="Times New Roman" w:hAnsi="Times New Roman" w:cs="Times New Roman"/>
          <w:sz w:val="24"/>
          <w:szCs w:val="24"/>
        </w:rPr>
        <w:t>is</w:t>
      </w:r>
      <w:r w:rsidR="00F17C75">
        <w:rPr>
          <w:rFonts w:ascii="Times New Roman" w:hAnsi="Times New Roman" w:cs="Times New Roman"/>
          <w:sz w:val="24"/>
          <w:szCs w:val="24"/>
        </w:rPr>
        <w:t xml:space="preserve"> </w:t>
      </w:r>
      <w:r w:rsidR="00F17C75" w:rsidRPr="00FA35A1">
        <w:rPr>
          <w:rFonts w:ascii="Times New Roman" w:hAnsi="Times New Roman" w:cs="Times New Roman"/>
          <w:sz w:val="24"/>
          <w:szCs w:val="24"/>
        </w:rPr>
        <w:t>common</w:t>
      </w:r>
      <w:r w:rsidR="000919DC" w:rsidRPr="00FA35A1">
        <w:rPr>
          <w:rFonts w:ascii="Times New Roman" w:hAnsi="Times New Roman" w:cs="Times New Roman"/>
          <w:sz w:val="24"/>
          <w:szCs w:val="24"/>
        </w:rPr>
        <w:t xml:space="preserve">place </w:t>
      </w:r>
      <w:r w:rsidR="000919DC">
        <w:rPr>
          <w:rFonts w:ascii="Times New Roman" w:hAnsi="Times New Roman" w:cs="Times New Roman"/>
          <w:sz w:val="24"/>
          <w:szCs w:val="24"/>
        </w:rPr>
        <w:t>within a hospital soundscape</w:t>
      </w:r>
      <w:r w:rsidR="003A2705">
        <w:rPr>
          <w:rFonts w:ascii="Times New Roman" w:hAnsi="Times New Roman" w:cs="Times New Roman"/>
          <w:sz w:val="24"/>
          <w:szCs w:val="24"/>
        </w:rPr>
        <w:t>,</w:t>
      </w:r>
      <w:r w:rsidR="000919DC">
        <w:rPr>
          <w:rFonts w:ascii="Times New Roman" w:hAnsi="Times New Roman" w:cs="Times New Roman"/>
          <w:sz w:val="24"/>
          <w:szCs w:val="24"/>
        </w:rPr>
        <w:t xml:space="preserve"> this dimension reflects this. </w:t>
      </w:r>
    </w:p>
    <w:p w14:paraId="7D7991C3" w14:textId="77777777" w:rsidR="00DC3CD1" w:rsidRPr="008B145E" w:rsidRDefault="00564F3A" w:rsidP="00361246">
      <w:pPr>
        <w:spacing w:after="0" w:line="480" w:lineRule="auto"/>
        <w:ind w:firstLine="720"/>
        <w:rPr>
          <w:rFonts w:ascii="Times New Roman" w:hAnsi="Times New Roman" w:cs="Times New Roman"/>
          <w:noProof/>
          <w:sz w:val="24"/>
          <w:szCs w:val="24"/>
        </w:rPr>
      </w:pPr>
      <w:r>
        <w:rPr>
          <w:rFonts w:ascii="Times New Roman" w:hAnsi="Times New Roman" w:cs="Times New Roman"/>
          <w:sz w:val="24"/>
          <w:szCs w:val="24"/>
        </w:rPr>
        <w:t>The scales ‘curious-apathetic’,</w:t>
      </w:r>
      <w:r w:rsidR="00DC3CD1" w:rsidRPr="008B145E">
        <w:rPr>
          <w:rFonts w:ascii="Times New Roman" w:hAnsi="Times New Roman" w:cs="Times New Roman"/>
          <w:sz w:val="24"/>
          <w:szCs w:val="24"/>
        </w:rPr>
        <w:t xml:space="preserve"> </w:t>
      </w:r>
      <w:r>
        <w:rPr>
          <w:rFonts w:ascii="Times New Roman" w:hAnsi="Times New Roman" w:cs="Times New Roman"/>
          <w:sz w:val="24"/>
          <w:szCs w:val="24"/>
        </w:rPr>
        <w:t>‘</w:t>
      </w:r>
      <w:r w:rsidR="00DC3CD1" w:rsidRPr="008B145E">
        <w:rPr>
          <w:rFonts w:ascii="Times New Roman" w:hAnsi="Times New Roman" w:cs="Times New Roman"/>
          <w:sz w:val="24"/>
          <w:szCs w:val="24"/>
        </w:rPr>
        <w:t xml:space="preserve">intrigued-bored’ were found to </w:t>
      </w:r>
      <w:r>
        <w:rPr>
          <w:rFonts w:ascii="Times New Roman" w:hAnsi="Times New Roman" w:cs="Times New Roman"/>
          <w:sz w:val="24"/>
          <w:szCs w:val="24"/>
        </w:rPr>
        <w:t>represent</w:t>
      </w:r>
      <w:r w:rsidR="00DC3CD1" w:rsidRPr="008B145E">
        <w:rPr>
          <w:rFonts w:ascii="Times New Roman" w:hAnsi="Times New Roman" w:cs="Times New Roman"/>
          <w:sz w:val="24"/>
          <w:szCs w:val="24"/>
        </w:rPr>
        <w:t xml:space="preserve"> this apprai</w:t>
      </w:r>
      <w:r w:rsidR="00F17C75">
        <w:rPr>
          <w:rFonts w:ascii="Times New Roman" w:hAnsi="Times New Roman" w:cs="Times New Roman"/>
          <w:sz w:val="24"/>
          <w:szCs w:val="24"/>
        </w:rPr>
        <w:t>sal connected to</w:t>
      </w:r>
      <w:r w:rsidR="00DC3CD1" w:rsidRPr="008B145E">
        <w:rPr>
          <w:rFonts w:ascii="Times New Roman" w:hAnsi="Times New Roman" w:cs="Times New Roman"/>
          <w:sz w:val="24"/>
          <w:szCs w:val="24"/>
        </w:rPr>
        <w:t xml:space="preserve"> </w:t>
      </w:r>
      <w:r w:rsidR="00DC3CD1" w:rsidRPr="003D5808">
        <w:rPr>
          <w:rFonts w:ascii="Times New Roman" w:hAnsi="Times New Roman" w:cs="Times New Roman"/>
          <w:sz w:val="24"/>
          <w:szCs w:val="24"/>
        </w:rPr>
        <w:t>information</w:t>
      </w:r>
      <w:r w:rsidR="00F17C75" w:rsidRPr="003D5808">
        <w:rPr>
          <w:rFonts w:ascii="Times New Roman" w:hAnsi="Times New Roman" w:cs="Times New Roman"/>
          <w:sz w:val="24"/>
          <w:szCs w:val="24"/>
        </w:rPr>
        <w:t xml:space="preserve"> and familiarity</w:t>
      </w:r>
      <w:r w:rsidR="00DC3CD1" w:rsidRPr="008B145E">
        <w:rPr>
          <w:rFonts w:ascii="Times New Roman" w:hAnsi="Times New Roman" w:cs="Times New Roman"/>
          <w:sz w:val="24"/>
          <w:szCs w:val="24"/>
        </w:rPr>
        <w:t xml:space="preserve"> towards the soundscape.</w:t>
      </w:r>
      <w:r w:rsidR="00260C12" w:rsidRPr="008B145E">
        <w:rPr>
          <w:rFonts w:ascii="Times New Roman" w:hAnsi="Times New Roman" w:cs="Times New Roman"/>
          <w:sz w:val="24"/>
          <w:szCs w:val="24"/>
        </w:rPr>
        <w:t xml:space="preserve"> </w:t>
      </w:r>
      <w:r w:rsidR="00073BF5" w:rsidRPr="008B145E">
        <w:rPr>
          <w:rFonts w:ascii="Times New Roman" w:hAnsi="Times New Roman" w:cs="Times New Roman"/>
          <w:sz w:val="24"/>
          <w:szCs w:val="24"/>
        </w:rPr>
        <w:t>I</w:t>
      </w:r>
      <w:r w:rsidR="00DC3CD1" w:rsidRPr="008B145E">
        <w:rPr>
          <w:rFonts w:ascii="Times New Roman" w:hAnsi="Times New Roman" w:cs="Times New Roman"/>
          <w:sz w:val="24"/>
          <w:szCs w:val="24"/>
        </w:rPr>
        <w:t xml:space="preserve">nformation content within </w:t>
      </w:r>
      <w:r w:rsidR="003B52EC">
        <w:rPr>
          <w:rFonts w:ascii="Times New Roman" w:hAnsi="Times New Roman" w:cs="Times New Roman"/>
          <w:sz w:val="24"/>
          <w:szCs w:val="24"/>
        </w:rPr>
        <w:t>a</w:t>
      </w:r>
      <w:r w:rsidR="00DC3CD1" w:rsidRPr="008B145E">
        <w:rPr>
          <w:rFonts w:ascii="Times New Roman" w:hAnsi="Times New Roman" w:cs="Times New Roman"/>
          <w:sz w:val="24"/>
          <w:szCs w:val="24"/>
        </w:rPr>
        <w:t xml:space="preserve"> soundscape </w:t>
      </w:r>
      <w:r w:rsidR="00073BF5" w:rsidRPr="008B145E">
        <w:rPr>
          <w:rFonts w:ascii="Times New Roman" w:hAnsi="Times New Roman" w:cs="Times New Roman"/>
          <w:sz w:val="24"/>
          <w:szCs w:val="24"/>
        </w:rPr>
        <w:t>is not</w:t>
      </w:r>
      <w:r w:rsidR="00120C4C">
        <w:rPr>
          <w:rFonts w:ascii="Times New Roman" w:hAnsi="Times New Roman" w:cs="Times New Roman"/>
          <w:sz w:val="24"/>
          <w:szCs w:val="24"/>
        </w:rPr>
        <w:t xml:space="preserve"> a</w:t>
      </w:r>
      <w:r w:rsidR="00073BF5" w:rsidRPr="008B145E">
        <w:rPr>
          <w:rFonts w:ascii="Times New Roman" w:hAnsi="Times New Roman" w:cs="Times New Roman"/>
          <w:sz w:val="24"/>
          <w:szCs w:val="24"/>
        </w:rPr>
        <w:t xml:space="preserve"> new</w:t>
      </w:r>
      <w:r w:rsidR="00E31863" w:rsidRPr="008B145E">
        <w:rPr>
          <w:rFonts w:ascii="Times New Roman" w:hAnsi="Times New Roman" w:cs="Times New Roman"/>
          <w:sz w:val="24"/>
          <w:szCs w:val="24"/>
        </w:rPr>
        <w:t xml:space="preserve"> concept</w:t>
      </w:r>
      <w:r w:rsidR="00271066" w:rsidRPr="008B145E">
        <w:rPr>
          <w:rFonts w:ascii="Times New Roman" w:hAnsi="Times New Roman" w:cs="Times New Roman"/>
          <w:sz w:val="24"/>
          <w:szCs w:val="24"/>
        </w:rPr>
        <w:t xml:space="preserve"> as Irwin </w:t>
      </w:r>
      <w:r w:rsidR="001E3679" w:rsidRPr="001E3679">
        <w:rPr>
          <w:rFonts w:ascii="Times New Roman" w:hAnsi="Times New Roman" w:cs="Times New Roman"/>
          <w:i/>
          <w:sz w:val="24"/>
          <w:szCs w:val="24"/>
        </w:rPr>
        <w:t>et al</w:t>
      </w:r>
      <w:r w:rsidR="00EC05EE">
        <w:rPr>
          <w:rFonts w:ascii="Times New Roman" w:hAnsi="Times New Roman" w:cs="Times New Roman"/>
          <w:sz w:val="24"/>
          <w:szCs w:val="24"/>
        </w:rPr>
        <w:t xml:space="preserve">. </w:t>
      </w:r>
      <w:r w:rsidR="00DE1436" w:rsidRPr="008B145E">
        <w:rPr>
          <w:rFonts w:ascii="Times New Roman" w:hAnsi="Times New Roman" w:cs="Times New Roman"/>
          <w:sz w:val="24"/>
          <w:szCs w:val="24"/>
        </w:rPr>
        <w:fldChar w:fldCharType="begin"/>
      </w:r>
      <w:r w:rsidR="00073BF5" w:rsidRPr="008B145E">
        <w:rPr>
          <w:rFonts w:ascii="Times New Roman" w:hAnsi="Times New Roman" w:cs="Times New Roman"/>
          <w:sz w:val="24"/>
          <w:szCs w:val="24"/>
        </w:rPr>
        <w:instrText xml:space="preserve"> ADDIN EN.CITE &lt;EndNote&gt;&lt;Cite ExcludeAuth="1"&gt;&lt;Author&gt;Irwin&lt;/Author&gt;&lt;Year&gt;2009&lt;/Year&gt;&lt;RecNum&gt;367&lt;/RecNum&gt;&lt;record&gt;&lt;rec-number&gt;367&lt;/rec-number&gt;&lt;foreign-keys&gt;&lt;key app="EN" db-id="t0wdvaaae5wsfxezrzk5dewypxv0rw5ewp02"&gt;367&lt;/key&gt;&lt;/foreign-keys&gt;&lt;ref-type name="Conference Proceedings"&gt;10&lt;/ref-type&gt;&lt;contributors&gt;&lt;authors&gt;&lt;author&gt;Irwin, A&lt;/author&gt;&lt;author&gt;Hall, D&lt;/author&gt;&lt;author&gt;Plack, C&lt;/author&gt;&lt;/authors&gt;&lt;/contributors&gt;&lt;titles&gt;&lt;title&gt;How do listeners react to different urban soundscapes? An fMRI study of perception and emotion&lt;/title&gt;&lt;secondary-title&gt;Inter-noise&lt;/secondary-title&gt;&lt;/titles&gt;&lt;dates&gt;&lt;year&gt;2009&lt;/year&gt;&lt;pub-dates&gt;&lt;date&gt;August 23-26 2009&lt;/date&gt;&lt;/pub-dates&gt;&lt;/dates&gt;&lt;pub-location&gt;Ottawa, Canada&lt;/pub-location&gt;&lt;urls&gt;&lt;/urls&gt;&lt;/record&gt;&lt;/Cite&gt;&lt;/EndNote&gt;</w:instrText>
      </w:r>
      <w:r w:rsidR="00DE1436" w:rsidRPr="008B145E">
        <w:rPr>
          <w:rFonts w:ascii="Times New Roman" w:hAnsi="Times New Roman" w:cs="Times New Roman"/>
          <w:sz w:val="24"/>
          <w:szCs w:val="24"/>
        </w:rPr>
        <w:fldChar w:fldCharType="separate"/>
      </w:r>
      <w:r w:rsidR="00DC3CD1" w:rsidRPr="008B145E">
        <w:rPr>
          <w:rFonts w:ascii="Times New Roman" w:hAnsi="Times New Roman" w:cs="Times New Roman"/>
          <w:noProof/>
          <w:sz w:val="24"/>
          <w:szCs w:val="24"/>
        </w:rPr>
        <w:t>(20</w:t>
      </w:r>
      <w:r w:rsidR="00120C4C">
        <w:rPr>
          <w:rFonts w:ascii="Times New Roman" w:hAnsi="Times New Roman" w:cs="Times New Roman"/>
          <w:noProof/>
          <w:sz w:val="24"/>
          <w:szCs w:val="24"/>
        </w:rPr>
        <w:t>11</w:t>
      </w:r>
      <w:r w:rsidR="00DC3CD1" w:rsidRPr="008B145E">
        <w:rPr>
          <w:rFonts w:ascii="Times New Roman" w:hAnsi="Times New Roman" w:cs="Times New Roman"/>
          <w:noProof/>
          <w:sz w:val="24"/>
          <w:szCs w:val="24"/>
        </w:rPr>
        <w:t>)</w:t>
      </w:r>
      <w:r w:rsidR="00DE1436" w:rsidRPr="008B145E">
        <w:rPr>
          <w:rFonts w:ascii="Times New Roman" w:hAnsi="Times New Roman" w:cs="Times New Roman"/>
          <w:sz w:val="24"/>
          <w:szCs w:val="24"/>
        </w:rPr>
        <w:fldChar w:fldCharType="end"/>
      </w:r>
      <w:r w:rsidR="00DC3CD1" w:rsidRPr="008B145E">
        <w:rPr>
          <w:rFonts w:ascii="Times New Roman" w:hAnsi="Times New Roman" w:cs="Times New Roman"/>
          <w:sz w:val="24"/>
          <w:szCs w:val="24"/>
        </w:rPr>
        <w:t xml:space="preserve"> found that ‘information formation’ had positive loading within a ‘vibrancy and information content’ when five participants ra</w:t>
      </w:r>
      <w:r w:rsidR="00073BF5" w:rsidRPr="008B145E">
        <w:rPr>
          <w:rFonts w:ascii="Times New Roman" w:hAnsi="Times New Roman" w:cs="Times New Roman"/>
          <w:sz w:val="24"/>
          <w:szCs w:val="24"/>
        </w:rPr>
        <w:t xml:space="preserve">ted 219 urban soundscape clips. </w:t>
      </w:r>
      <w:r w:rsidR="00E75C89">
        <w:rPr>
          <w:rFonts w:ascii="Times New Roman" w:hAnsi="Times New Roman" w:cs="Times New Roman"/>
          <w:sz w:val="24"/>
          <w:szCs w:val="24"/>
        </w:rPr>
        <w:t>Furthermore, i</w:t>
      </w:r>
      <w:r w:rsidR="00F2052C">
        <w:rPr>
          <w:rFonts w:ascii="Times New Roman" w:hAnsi="Times New Roman" w:cs="Times New Roman"/>
          <w:sz w:val="24"/>
          <w:szCs w:val="24"/>
        </w:rPr>
        <w:t xml:space="preserve">nformational properties are </w:t>
      </w:r>
      <w:r w:rsidR="009C6DAA">
        <w:rPr>
          <w:rFonts w:ascii="Times New Roman" w:hAnsi="Times New Roman" w:cs="Times New Roman"/>
          <w:sz w:val="24"/>
          <w:szCs w:val="24"/>
        </w:rPr>
        <w:t>substantial</w:t>
      </w:r>
      <w:r w:rsidR="00F2052C">
        <w:rPr>
          <w:rFonts w:ascii="Times New Roman" w:hAnsi="Times New Roman" w:cs="Times New Roman"/>
          <w:sz w:val="24"/>
          <w:szCs w:val="24"/>
        </w:rPr>
        <w:t xml:space="preserve"> contributors to soundscape perception</w:t>
      </w:r>
      <w:r w:rsidR="00E731D9">
        <w:rPr>
          <w:rFonts w:ascii="Times New Roman" w:hAnsi="Times New Roman" w:cs="Times New Roman"/>
          <w:sz w:val="24"/>
          <w:szCs w:val="24"/>
        </w:rPr>
        <w:t xml:space="preserve"> (</w:t>
      </w:r>
      <w:proofErr w:type="spellStart"/>
      <w:r w:rsidR="00E731D9">
        <w:rPr>
          <w:rFonts w:ascii="Times New Roman" w:hAnsi="Times New Roman" w:cs="Times New Roman"/>
          <w:sz w:val="24"/>
          <w:szCs w:val="24"/>
        </w:rPr>
        <w:t>Axelsson</w:t>
      </w:r>
      <w:proofErr w:type="spellEnd"/>
      <w:r w:rsidR="00E731D9">
        <w:rPr>
          <w:rFonts w:ascii="Times New Roman" w:hAnsi="Times New Roman" w:cs="Times New Roman"/>
          <w:sz w:val="24"/>
          <w:szCs w:val="24"/>
        </w:rPr>
        <w:t xml:space="preserve"> </w:t>
      </w:r>
      <w:r w:rsidR="001E3679" w:rsidRPr="001E3679">
        <w:rPr>
          <w:rFonts w:ascii="Times New Roman" w:hAnsi="Times New Roman" w:cs="Times New Roman"/>
          <w:i/>
          <w:sz w:val="24"/>
          <w:szCs w:val="24"/>
        </w:rPr>
        <w:t>et al</w:t>
      </w:r>
      <w:r w:rsidR="005107FB">
        <w:rPr>
          <w:rFonts w:ascii="Times New Roman" w:hAnsi="Times New Roman" w:cs="Times New Roman"/>
          <w:i/>
          <w:sz w:val="24"/>
          <w:szCs w:val="24"/>
        </w:rPr>
        <w:t>.</w:t>
      </w:r>
      <w:r w:rsidR="00E731D9">
        <w:rPr>
          <w:rFonts w:ascii="Times New Roman" w:hAnsi="Times New Roman" w:cs="Times New Roman"/>
          <w:sz w:val="24"/>
          <w:szCs w:val="24"/>
        </w:rPr>
        <w:t xml:space="preserve"> 2010)</w:t>
      </w:r>
      <w:r w:rsidR="00F2052C">
        <w:rPr>
          <w:rFonts w:ascii="Times New Roman" w:hAnsi="Times New Roman" w:cs="Times New Roman"/>
          <w:sz w:val="24"/>
          <w:szCs w:val="24"/>
        </w:rPr>
        <w:t xml:space="preserve">. </w:t>
      </w:r>
      <w:r w:rsidR="001C690F" w:rsidRPr="008B145E">
        <w:rPr>
          <w:rFonts w:ascii="Times New Roman" w:hAnsi="Times New Roman" w:cs="Times New Roman"/>
          <w:sz w:val="24"/>
          <w:szCs w:val="24"/>
        </w:rPr>
        <w:t xml:space="preserve">At a more </w:t>
      </w:r>
      <w:r w:rsidR="001C690F" w:rsidRPr="003D5808">
        <w:rPr>
          <w:rFonts w:ascii="Times New Roman" w:hAnsi="Times New Roman" w:cs="Times New Roman"/>
          <w:sz w:val="24"/>
          <w:szCs w:val="24"/>
        </w:rPr>
        <w:t>subjective</w:t>
      </w:r>
      <w:r w:rsidR="00F17C75" w:rsidRPr="003D5808">
        <w:rPr>
          <w:rFonts w:ascii="Times New Roman" w:hAnsi="Times New Roman" w:cs="Times New Roman"/>
          <w:sz w:val="24"/>
          <w:szCs w:val="24"/>
        </w:rPr>
        <w:t xml:space="preserve"> level of</w:t>
      </w:r>
      <w:r w:rsidR="001C690F" w:rsidRPr="003D5808">
        <w:rPr>
          <w:rFonts w:ascii="Times New Roman" w:hAnsi="Times New Roman" w:cs="Times New Roman"/>
          <w:sz w:val="24"/>
          <w:szCs w:val="24"/>
        </w:rPr>
        <w:t xml:space="preserve"> interpretation</w:t>
      </w:r>
      <w:r w:rsidRPr="003D5808">
        <w:rPr>
          <w:rFonts w:ascii="Times New Roman" w:hAnsi="Times New Roman" w:cs="Times New Roman"/>
          <w:sz w:val="24"/>
          <w:szCs w:val="24"/>
        </w:rPr>
        <w:t>,</w:t>
      </w:r>
      <w:r w:rsidR="001C690F" w:rsidRPr="003D5808">
        <w:rPr>
          <w:rFonts w:ascii="Times New Roman" w:hAnsi="Times New Roman" w:cs="Times New Roman"/>
          <w:sz w:val="24"/>
          <w:szCs w:val="24"/>
        </w:rPr>
        <w:t xml:space="preserve"> </w:t>
      </w:r>
      <w:r w:rsidR="00E731D9">
        <w:rPr>
          <w:rFonts w:ascii="Times New Roman" w:hAnsi="Times New Roman" w:cs="Times New Roman"/>
          <w:sz w:val="24"/>
          <w:szCs w:val="24"/>
        </w:rPr>
        <w:t>a soundscape approach</w:t>
      </w:r>
      <w:r w:rsidR="001C690F" w:rsidRPr="008B145E">
        <w:rPr>
          <w:rFonts w:ascii="Times New Roman" w:hAnsi="Times New Roman" w:cs="Times New Roman"/>
          <w:sz w:val="24"/>
          <w:szCs w:val="24"/>
        </w:rPr>
        <w:t xml:space="preserve"> deals with the transfer of information rather than energy and therefore deals with the cogni</w:t>
      </w:r>
      <w:r w:rsidR="00E75C89">
        <w:rPr>
          <w:rFonts w:ascii="Times New Roman" w:hAnsi="Times New Roman" w:cs="Times New Roman"/>
          <w:sz w:val="24"/>
          <w:szCs w:val="24"/>
        </w:rPr>
        <w:t xml:space="preserve">tive processes that underlie it </w:t>
      </w:r>
      <w:r w:rsidR="00E75C89" w:rsidRPr="008B145E">
        <w:rPr>
          <w:rFonts w:ascii="Times New Roman" w:hAnsi="Times New Roman" w:cs="Times New Roman"/>
          <w:sz w:val="24"/>
          <w:szCs w:val="24"/>
        </w:rPr>
        <w:t>(</w:t>
      </w:r>
      <w:proofErr w:type="spellStart"/>
      <w:r w:rsidR="00E75C89" w:rsidRPr="008B145E">
        <w:rPr>
          <w:rFonts w:ascii="Times New Roman" w:hAnsi="Times New Roman" w:cs="Times New Roman"/>
          <w:sz w:val="24"/>
          <w:szCs w:val="24"/>
        </w:rPr>
        <w:t>Truax</w:t>
      </w:r>
      <w:proofErr w:type="spellEnd"/>
      <w:r w:rsidR="00E75C89" w:rsidRPr="008B145E">
        <w:rPr>
          <w:rFonts w:ascii="Times New Roman" w:hAnsi="Times New Roman" w:cs="Times New Roman"/>
          <w:sz w:val="24"/>
          <w:szCs w:val="24"/>
        </w:rPr>
        <w:t>, 1984)</w:t>
      </w:r>
      <w:r w:rsidR="001C690F" w:rsidRPr="008B145E">
        <w:rPr>
          <w:rFonts w:ascii="Times New Roman" w:hAnsi="Times New Roman" w:cs="Times New Roman"/>
          <w:sz w:val="24"/>
          <w:szCs w:val="24"/>
        </w:rPr>
        <w:t>.</w:t>
      </w:r>
    </w:p>
    <w:p w14:paraId="3BD9D88E" w14:textId="77777777" w:rsidR="006B5583" w:rsidRPr="008A6690" w:rsidRDefault="0027129C" w:rsidP="00361246">
      <w:pPr>
        <w:spacing w:after="0" w:line="480" w:lineRule="auto"/>
        <w:rPr>
          <w:rFonts w:ascii="Times New Roman" w:hAnsi="Times New Roman" w:cs="Times New Roman"/>
          <w:sz w:val="24"/>
          <w:szCs w:val="24"/>
        </w:rPr>
      </w:pPr>
      <w:r w:rsidRPr="008A6690">
        <w:rPr>
          <w:rFonts w:ascii="Times New Roman" w:hAnsi="Times New Roman" w:cs="Times New Roman"/>
          <w:sz w:val="24"/>
          <w:szCs w:val="24"/>
        </w:rPr>
        <w:t>6.1</w:t>
      </w:r>
      <w:r w:rsidR="0055475F" w:rsidRPr="008A6690">
        <w:rPr>
          <w:rFonts w:ascii="Times New Roman" w:hAnsi="Times New Roman" w:cs="Times New Roman"/>
          <w:sz w:val="24"/>
          <w:szCs w:val="24"/>
        </w:rPr>
        <w:t>.</w:t>
      </w:r>
      <w:r w:rsidR="006B5583" w:rsidRPr="008A6690">
        <w:rPr>
          <w:rFonts w:ascii="Times New Roman" w:hAnsi="Times New Roman" w:cs="Times New Roman"/>
          <w:sz w:val="24"/>
          <w:szCs w:val="24"/>
        </w:rPr>
        <w:t xml:space="preserve"> </w:t>
      </w:r>
      <w:r w:rsidR="00902CC3">
        <w:rPr>
          <w:rFonts w:ascii="Times New Roman" w:hAnsi="Times New Roman" w:cs="Times New Roman"/>
          <w:i/>
          <w:sz w:val="24"/>
          <w:szCs w:val="24"/>
        </w:rPr>
        <w:t>V</w:t>
      </w:r>
      <w:r w:rsidR="00FF4D88" w:rsidRPr="008A6690">
        <w:rPr>
          <w:rFonts w:ascii="Times New Roman" w:hAnsi="Times New Roman" w:cs="Times New Roman"/>
          <w:i/>
          <w:sz w:val="24"/>
          <w:szCs w:val="24"/>
        </w:rPr>
        <w:t xml:space="preserve">alue </w:t>
      </w:r>
      <w:r w:rsidR="00902CC3">
        <w:rPr>
          <w:rFonts w:ascii="Times New Roman" w:hAnsi="Times New Roman" w:cs="Times New Roman"/>
          <w:i/>
          <w:sz w:val="24"/>
          <w:szCs w:val="24"/>
        </w:rPr>
        <w:t>and future extension of work.</w:t>
      </w:r>
    </w:p>
    <w:p w14:paraId="2F559D06" w14:textId="77777777" w:rsidR="00FD7C2A" w:rsidRDefault="00A7049D" w:rsidP="00361246">
      <w:pPr>
        <w:spacing w:after="0" w:line="480" w:lineRule="auto"/>
        <w:rPr>
          <w:rFonts w:ascii="Times New Roman" w:hAnsi="Times New Roman" w:cs="Times New Roman"/>
          <w:sz w:val="24"/>
          <w:szCs w:val="24"/>
        </w:rPr>
      </w:pPr>
      <w:r w:rsidRPr="008B145E">
        <w:rPr>
          <w:rFonts w:ascii="Times New Roman" w:hAnsi="Times New Roman" w:cs="Times New Roman"/>
          <w:sz w:val="24"/>
          <w:szCs w:val="24"/>
        </w:rPr>
        <w:t>Based on th</w:t>
      </w:r>
      <w:r w:rsidR="00120C4C">
        <w:rPr>
          <w:rFonts w:ascii="Times New Roman" w:hAnsi="Times New Roman" w:cs="Times New Roman"/>
          <w:sz w:val="24"/>
          <w:szCs w:val="24"/>
        </w:rPr>
        <w:t>ese findings</w:t>
      </w:r>
      <w:r>
        <w:rPr>
          <w:rFonts w:ascii="Times New Roman" w:hAnsi="Times New Roman" w:cs="Times New Roman"/>
          <w:sz w:val="24"/>
          <w:szCs w:val="24"/>
        </w:rPr>
        <w:t>,</w:t>
      </w:r>
      <w:r w:rsidRPr="008B145E">
        <w:rPr>
          <w:rFonts w:ascii="Times New Roman" w:hAnsi="Times New Roman" w:cs="Times New Roman"/>
          <w:sz w:val="24"/>
          <w:szCs w:val="24"/>
        </w:rPr>
        <w:t xml:space="preserve"> improvements to the</w:t>
      </w:r>
      <w:r>
        <w:rPr>
          <w:rFonts w:ascii="Times New Roman" w:hAnsi="Times New Roman" w:cs="Times New Roman"/>
          <w:sz w:val="24"/>
          <w:szCs w:val="24"/>
        </w:rPr>
        <w:t xml:space="preserve"> hospital ward</w:t>
      </w:r>
      <w:r w:rsidRPr="008B145E">
        <w:rPr>
          <w:rFonts w:ascii="Times New Roman" w:hAnsi="Times New Roman" w:cs="Times New Roman"/>
          <w:sz w:val="24"/>
          <w:szCs w:val="24"/>
        </w:rPr>
        <w:t xml:space="preserve"> soundscape c</w:t>
      </w:r>
      <w:r w:rsidR="006811FB">
        <w:rPr>
          <w:rFonts w:ascii="Times New Roman" w:hAnsi="Times New Roman" w:cs="Times New Roman"/>
          <w:sz w:val="24"/>
          <w:szCs w:val="24"/>
        </w:rPr>
        <w:t xml:space="preserve">ould </w:t>
      </w:r>
      <w:r w:rsidRPr="008B145E">
        <w:rPr>
          <w:rFonts w:ascii="Times New Roman" w:hAnsi="Times New Roman" w:cs="Times New Roman"/>
          <w:sz w:val="24"/>
          <w:szCs w:val="24"/>
        </w:rPr>
        <w:t xml:space="preserve">move beyond sound level to facilitate </w:t>
      </w:r>
      <w:r w:rsidR="00FE6DA5">
        <w:rPr>
          <w:rFonts w:ascii="Times New Roman" w:hAnsi="Times New Roman" w:cs="Times New Roman"/>
          <w:sz w:val="24"/>
          <w:szCs w:val="24"/>
        </w:rPr>
        <w:t xml:space="preserve">these notions of </w:t>
      </w:r>
      <w:r w:rsidRPr="008B145E">
        <w:rPr>
          <w:rFonts w:ascii="Times New Roman" w:hAnsi="Times New Roman" w:cs="Times New Roman"/>
          <w:sz w:val="24"/>
          <w:szCs w:val="24"/>
        </w:rPr>
        <w:t xml:space="preserve">‘Relaxation’ and ‘Interest </w:t>
      </w:r>
      <w:r w:rsidR="00857535">
        <w:rPr>
          <w:rFonts w:ascii="Times New Roman" w:hAnsi="Times New Roman" w:cs="Times New Roman"/>
          <w:sz w:val="24"/>
          <w:szCs w:val="24"/>
        </w:rPr>
        <w:t>and</w:t>
      </w:r>
      <w:r w:rsidRPr="008B145E">
        <w:rPr>
          <w:rFonts w:ascii="Times New Roman" w:hAnsi="Times New Roman" w:cs="Times New Roman"/>
          <w:sz w:val="24"/>
          <w:szCs w:val="24"/>
        </w:rPr>
        <w:t xml:space="preserve"> Understanding’. Importantly, these relate to </w:t>
      </w:r>
      <w:r w:rsidR="00FE6DA5">
        <w:rPr>
          <w:rFonts w:ascii="Times New Roman" w:hAnsi="Times New Roman" w:cs="Times New Roman"/>
          <w:sz w:val="24"/>
          <w:szCs w:val="24"/>
        </w:rPr>
        <w:t>aspects</w:t>
      </w:r>
      <w:r w:rsidRPr="008B145E">
        <w:rPr>
          <w:rFonts w:ascii="Times New Roman" w:hAnsi="Times New Roman" w:cs="Times New Roman"/>
          <w:sz w:val="24"/>
          <w:szCs w:val="24"/>
        </w:rPr>
        <w:t xml:space="preserve"> of a healing environment which can be defined as environments encouraging rec</w:t>
      </w:r>
      <w:r w:rsidR="00FF4D88">
        <w:rPr>
          <w:rFonts w:ascii="Times New Roman" w:hAnsi="Times New Roman" w:cs="Times New Roman"/>
          <w:sz w:val="24"/>
          <w:szCs w:val="24"/>
        </w:rPr>
        <w:t>overy and feelings of wellbeing thus</w:t>
      </w:r>
      <w:r w:rsidRPr="008B145E">
        <w:rPr>
          <w:rFonts w:ascii="Times New Roman" w:hAnsi="Times New Roman" w:cs="Times New Roman"/>
          <w:sz w:val="24"/>
          <w:szCs w:val="24"/>
        </w:rPr>
        <w:t xml:space="preserve"> </w:t>
      </w:r>
      <w:r w:rsidRPr="00FA35A1">
        <w:rPr>
          <w:rFonts w:ascii="Times New Roman" w:hAnsi="Times New Roman" w:cs="Times New Roman"/>
          <w:sz w:val="24"/>
          <w:szCs w:val="24"/>
        </w:rPr>
        <w:t>reduc</w:t>
      </w:r>
      <w:r w:rsidR="00F17C75" w:rsidRPr="00FA35A1">
        <w:rPr>
          <w:rFonts w:ascii="Times New Roman" w:hAnsi="Times New Roman" w:cs="Times New Roman"/>
          <w:sz w:val="24"/>
          <w:szCs w:val="24"/>
        </w:rPr>
        <w:t>ing</w:t>
      </w:r>
      <w:r w:rsidRPr="008B145E">
        <w:rPr>
          <w:rFonts w:ascii="Times New Roman" w:hAnsi="Times New Roman" w:cs="Times New Roman"/>
          <w:sz w:val="24"/>
          <w:szCs w:val="24"/>
        </w:rPr>
        <w:t xml:space="preserve"> stress</w:t>
      </w:r>
      <w:r w:rsidR="00FF4D88">
        <w:rPr>
          <w:rFonts w:ascii="Times New Roman" w:hAnsi="Times New Roman" w:cs="Times New Roman"/>
          <w:sz w:val="24"/>
          <w:szCs w:val="24"/>
        </w:rPr>
        <w:t>,</w:t>
      </w:r>
      <w:r w:rsidRPr="008B145E">
        <w:rPr>
          <w:rFonts w:ascii="Times New Roman" w:hAnsi="Times New Roman" w:cs="Times New Roman"/>
          <w:sz w:val="24"/>
          <w:szCs w:val="24"/>
        </w:rPr>
        <w:t xml:space="preserve"> anxiety</w:t>
      </w:r>
      <w:r w:rsidR="00FF4D88">
        <w:rPr>
          <w:rFonts w:ascii="Times New Roman" w:hAnsi="Times New Roman" w:cs="Times New Roman"/>
          <w:sz w:val="24"/>
          <w:szCs w:val="24"/>
        </w:rPr>
        <w:t>,</w:t>
      </w:r>
      <w:r w:rsidRPr="008B145E">
        <w:rPr>
          <w:rFonts w:ascii="Times New Roman" w:hAnsi="Times New Roman" w:cs="Times New Roman"/>
          <w:sz w:val="24"/>
          <w:szCs w:val="24"/>
        </w:rPr>
        <w:t xml:space="preserve"> and the adverse reactions associated </w:t>
      </w:r>
      <w:r w:rsidR="00FE6DA5">
        <w:rPr>
          <w:rFonts w:ascii="Times New Roman" w:hAnsi="Times New Roman" w:cs="Times New Roman"/>
          <w:sz w:val="24"/>
          <w:szCs w:val="24"/>
        </w:rPr>
        <w:t>with</w:t>
      </w:r>
      <w:r w:rsidRPr="008B145E">
        <w:rPr>
          <w:rFonts w:ascii="Times New Roman" w:hAnsi="Times New Roman" w:cs="Times New Roman"/>
          <w:sz w:val="24"/>
          <w:szCs w:val="24"/>
        </w:rPr>
        <w:t xml:space="preserve"> it (</w:t>
      </w:r>
      <w:proofErr w:type="spellStart"/>
      <w:r w:rsidRPr="008B145E">
        <w:rPr>
          <w:rFonts w:ascii="Times New Roman" w:hAnsi="Times New Roman" w:cs="Times New Roman"/>
          <w:sz w:val="24"/>
          <w:szCs w:val="24"/>
        </w:rPr>
        <w:t>Dijkstra</w:t>
      </w:r>
      <w:proofErr w:type="spellEnd"/>
      <w:r w:rsidRPr="008B145E">
        <w:rPr>
          <w:rFonts w:ascii="Times New Roman" w:hAnsi="Times New Roman" w:cs="Times New Roman"/>
          <w:sz w:val="24"/>
          <w:szCs w:val="24"/>
        </w:rPr>
        <w:t xml:space="preserve"> </w:t>
      </w:r>
      <w:r w:rsidR="001E3679" w:rsidRPr="001E3679">
        <w:rPr>
          <w:rFonts w:ascii="Times New Roman" w:hAnsi="Times New Roman" w:cs="Times New Roman"/>
          <w:i/>
          <w:sz w:val="24"/>
          <w:szCs w:val="24"/>
        </w:rPr>
        <w:t>et al</w:t>
      </w:r>
      <w:r w:rsidR="00EC05EE">
        <w:rPr>
          <w:rFonts w:ascii="Times New Roman" w:hAnsi="Times New Roman" w:cs="Times New Roman"/>
          <w:sz w:val="24"/>
          <w:szCs w:val="24"/>
        </w:rPr>
        <w:t xml:space="preserve">. </w:t>
      </w:r>
      <w:r w:rsidRPr="008B145E">
        <w:rPr>
          <w:rFonts w:ascii="Times New Roman" w:hAnsi="Times New Roman" w:cs="Times New Roman"/>
          <w:sz w:val="24"/>
          <w:szCs w:val="24"/>
        </w:rPr>
        <w:t xml:space="preserve">2006). This </w:t>
      </w:r>
      <w:r w:rsidR="00FA35A1">
        <w:rPr>
          <w:rFonts w:ascii="Times New Roman" w:hAnsi="Times New Roman" w:cs="Times New Roman"/>
          <w:sz w:val="24"/>
          <w:szCs w:val="24"/>
        </w:rPr>
        <w:t>may relate</w:t>
      </w:r>
      <w:r w:rsidRPr="008B145E">
        <w:rPr>
          <w:rFonts w:ascii="Times New Roman" w:hAnsi="Times New Roman" w:cs="Times New Roman"/>
          <w:sz w:val="24"/>
          <w:szCs w:val="24"/>
        </w:rPr>
        <w:t xml:space="preserve"> to the </w:t>
      </w:r>
      <w:r w:rsidR="00227FEF">
        <w:rPr>
          <w:rFonts w:ascii="Times New Roman" w:hAnsi="Times New Roman" w:cs="Times New Roman"/>
          <w:sz w:val="24"/>
          <w:szCs w:val="24"/>
        </w:rPr>
        <w:t>emotional-</w:t>
      </w:r>
      <w:r w:rsidRPr="008B145E">
        <w:rPr>
          <w:rFonts w:ascii="Times New Roman" w:hAnsi="Times New Roman" w:cs="Times New Roman"/>
          <w:sz w:val="24"/>
          <w:szCs w:val="24"/>
        </w:rPr>
        <w:t xml:space="preserve">cognitive dimensions as a soundscape providing relaxation and understanding </w:t>
      </w:r>
      <w:r w:rsidR="00227FEF">
        <w:rPr>
          <w:rFonts w:ascii="Times New Roman" w:hAnsi="Times New Roman" w:cs="Times New Roman"/>
          <w:sz w:val="24"/>
          <w:szCs w:val="24"/>
        </w:rPr>
        <w:t>may</w:t>
      </w:r>
      <w:r w:rsidRPr="008B145E">
        <w:rPr>
          <w:rFonts w:ascii="Times New Roman" w:hAnsi="Times New Roman" w:cs="Times New Roman"/>
          <w:sz w:val="24"/>
          <w:szCs w:val="24"/>
        </w:rPr>
        <w:t xml:space="preserve"> aid </w:t>
      </w:r>
      <w:r w:rsidR="00227FEF">
        <w:rPr>
          <w:rFonts w:ascii="Times New Roman" w:hAnsi="Times New Roman" w:cs="Times New Roman"/>
          <w:sz w:val="24"/>
          <w:szCs w:val="24"/>
        </w:rPr>
        <w:t>this</w:t>
      </w:r>
      <w:r w:rsidR="00A76F36">
        <w:rPr>
          <w:rFonts w:ascii="Times New Roman" w:hAnsi="Times New Roman" w:cs="Times New Roman"/>
          <w:sz w:val="24"/>
          <w:szCs w:val="24"/>
        </w:rPr>
        <w:t xml:space="preserve">. </w:t>
      </w:r>
    </w:p>
    <w:p w14:paraId="0275B611" w14:textId="77777777" w:rsidR="009C3D01" w:rsidRDefault="00E50941" w:rsidP="0036124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Therefore, soundscape in</w:t>
      </w:r>
      <w:r w:rsidR="00FE6DA5">
        <w:rPr>
          <w:rFonts w:ascii="Times New Roman" w:hAnsi="Times New Roman" w:cs="Times New Roman"/>
          <w:sz w:val="24"/>
          <w:szCs w:val="24"/>
        </w:rPr>
        <w:t>terventions can be tested to understand</w:t>
      </w:r>
      <w:r>
        <w:rPr>
          <w:rFonts w:ascii="Times New Roman" w:hAnsi="Times New Roman" w:cs="Times New Roman"/>
          <w:sz w:val="24"/>
          <w:szCs w:val="24"/>
        </w:rPr>
        <w:t xml:space="preserve"> ho</w:t>
      </w:r>
      <w:r w:rsidR="00B43ACD">
        <w:rPr>
          <w:rFonts w:ascii="Times New Roman" w:hAnsi="Times New Roman" w:cs="Times New Roman"/>
          <w:sz w:val="24"/>
          <w:szCs w:val="24"/>
        </w:rPr>
        <w:t>w</w:t>
      </w:r>
      <w:r>
        <w:rPr>
          <w:rFonts w:ascii="Times New Roman" w:hAnsi="Times New Roman" w:cs="Times New Roman"/>
          <w:sz w:val="24"/>
          <w:szCs w:val="24"/>
        </w:rPr>
        <w:t xml:space="preserve"> to</w:t>
      </w:r>
      <w:r w:rsidR="00FF4D88">
        <w:rPr>
          <w:rFonts w:ascii="Times New Roman" w:hAnsi="Times New Roman" w:cs="Times New Roman"/>
          <w:sz w:val="24"/>
          <w:szCs w:val="24"/>
        </w:rPr>
        <w:t xml:space="preserve"> create a positive</w:t>
      </w:r>
      <w:r>
        <w:rPr>
          <w:rFonts w:ascii="Times New Roman" w:hAnsi="Times New Roman" w:cs="Times New Roman"/>
          <w:sz w:val="24"/>
          <w:szCs w:val="24"/>
        </w:rPr>
        <w:t xml:space="preserve"> perception. For instance, does natural sound produce a more positive response and does information about </w:t>
      </w:r>
      <w:r w:rsidR="009F1F06">
        <w:rPr>
          <w:rFonts w:ascii="Times New Roman" w:hAnsi="Times New Roman" w:cs="Times New Roman"/>
          <w:sz w:val="24"/>
          <w:szCs w:val="24"/>
        </w:rPr>
        <w:t xml:space="preserve">the </w:t>
      </w:r>
      <w:r w:rsidR="00FE6DA5">
        <w:rPr>
          <w:rFonts w:ascii="Times New Roman" w:hAnsi="Times New Roman" w:cs="Times New Roman"/>
          <w:sz w:val="24"/>
          <w:szCs w:val="24"/>
        </w:rPr>
        <w:t>sound sources</w:t>
      </w:r>
      <w:r>
        <w:rPr>
          <w:rFonts w:ascii="Times New Roman" w:hAnsi="Times New Roman" w:cs="Times New Roman"/>
          <w:sz w:val="24"/>
          <w:szCs w:val="24"/>
        </w:rPr>
        <w:t xml:space="preserve"> aid understanding and th</w:t>
      </w:r>
      <w:r w:rsidR="00557C74">
        <w:rPr>
          <w:rFonts w:ascii="Times New Roman" w:hAnsi="Times New Roman" w:cs="Times New Roman"/>
          <w:sz w:val="24"/>
          <w:szCs w:val="24"/>
        </w:rPr>
        <w:t>ereby</w:t>
      </w:r>
      <w:r w:rsidR="009F1F06">
        <w:rPr>
          <w:rFonts w:ascii="Times New Roman" w:hAnsi="Times New Roman" w:cs="Times New Roman"/>
          <w:sz w:val="24"/>
          <w:szCs w:val="24"/>
        </w:rPr>
        <w:t xml:space="preserve"> </w:t>
      </w:r>
      <w:r>
        <w:rPr>
          <w:rFonts w:ascii="Times New Roman" w:hAnsi="Times New Roman" w:cs="Times New Roman"/>
          <w:sz w:val="24"/>
          <w:szCs w:val="24"/>
        </w:rPr>
        <w:t>relaxation?</w:t>
      </w:r>
      <w:r w:rsidR="005C3FEB">
        <w:rPr>
          <w:rFonts w:ascii="Times New Roman" w:hAnsi="Times New Roman" w:cs="Times New Roman"/>
          <w:sz w:val="24"/>
          <w:szCs w:val="24"/>
        </w:rPr>
        <w:t xml:space="preserve"> </w:t>
      </w:r>
      <w:r w:rsidR="008E3431">
        <w:rPr>
          <w:rFonts w:ascii="Times New Roman" w:hAnsi="Times New Roman" w:cs="Times New Roman"/>
          <w:sz w:val="24"/>
          <w:szCs w:val="24"/>
        </w:rPr>
        <w:t xml:space="preserve">It may also be used and developed to consider how auditory alarms influence perception and aid the theory driven approach to tackle their design problems (e.g. </w:t>
      </w:r>
      <w:proofErr w:type="spellStart"/>
      <w:r w:rsidR="008E3431">
        <w:rPr>
          <w:rFonts w:ascii="Times New Roman" w:hAnsi="Times New Roman" w:cs="Times New Roman"/>
          <w:sz w:val="24"/>
          <w:szCs w:val="24"/>
        </w:rPr>
        <w:t>Raymer</w:t>
      </w:r>
      <w:proofErr w:type="spellEnd"/>
      <w:r w:rsidR="008E3431">
        <w:rPr>
          <w:rFonts w:ascii="Times New Roman" w:hAnsi="Times New Roman" w:cs="Times New Roman"/>
          <w:sz w:val="24"/>
          <w:szCs w:val="24"/>
        </w:rPr>
        <w:t xml:space="preserve">, </w:t>
      </w:r>
      <w:proofErr w:type="spellStart"/>
      <w:r w:rsidR="008E3431">
        <w:rPr>
          <w:rFonts w:ascii="Times New Roman" w:hAnsi="Times New Roman" w:cs="Times New Roman"/>
          <w:sz w:val="24"/>
          <w:szCs w:val="24"/>
        </w:rPr>
        <w:t>Bergstorm</w:t>
      </w:r>
      <w:proofErr w:type="spellEnd"/>
      <w:r w:rsidR="00557C74">
        <w:rPr>
          <w:rFonts w:ascii="Times New Roman" w:hAnsi="Times New Roman" w:cs="Times New Roman"/>
          <w:sz w:val="24"/>
          <w:szCs w:val="24"/>
        </w:rPr>
        <w:t>,</w:t>
      </w:r>
      <w:r w:rsidR="008E3431">
        <w:rPr>
          <w:rFonts w:ascii="Times New Roman" w:hAnsi="Times New Roman" w:cs="Times New Roman"/>
          <w:sz w:val="24"/>
          <w:szCs w:val="24"/>
        </w:rPr>
        <w:t xml:space="preserve"> </w:t>
      </w:r>
      <w:r w:rsidR="00857535">
        <w:rPr>
          <w:rFonts w:ascii="Times New Roman" w:hAnsi="Times New Roman" w:cs="Times New Roman"/>
          <w:sz w:val="24"/>
          <w:szCs w:val="24"/>
        </w:rPr>
        <w:t>and</w:t>
      </w:r>
      <w:r w:rsidR="008E3431">
        <w:rPr>
          <w:rFonts w:ascii="Times New Roman" w:hAnsi="Times New Roman" w:cs="Times New Roman"/>
          <w:sz w:val="24"/>
          <w:szCs w:val="24"/>
        </w:rPr>
        <w:t xml:space="preserve"> </w:t>
      </w:r>
      <w:proofErr w:type="spellStart"/>
      <w:r w:rsidR="008E3431">
        <w:rPr>
          <w:rFonts w:ascii="Times New Roman" w:hAnsi="Times New Roman" w:cs="Times New Roman"/>
          <w:sz w:val="24"/>
          <w:szCs w:val="24"/>
        </w:rPr>
        <w:t>Nyce</w:t>
      </w:r>
      <w:proofErr w:type="spellEnd"/>
      <w:r w:rsidR="008E3431">
        <w:rPr>
          <w:rFonts w:ascii="Times New Roman" w:hAnsi="Times New Roman" w:cs="Times New Roman"/>
          <w:sz w:val="24"/>
          <w:szCs w:val="24"/>
        </w:rPr>
        <w:t xml:space="preserve">, 2012). </w:t>
      </w:r>
    </w:p>
    <w:p w14:paraId="51DC6C77" w14:textId="30FC61E0" w:rsidR="00392EE1" w:rsidRPr="004C4B9D" w:rsidRDefault="00392EE1" w:rsidP="00B10D64">
      <w:pPr>
        <w:spacing w:after="0" w:line="480" w:lineRule="auto"/>
        <w:ind w:firstLine="720"/>
        <w:rPr>
          <w:rFonts w:ascii="Times New Roman" w:eastAsia="Calibri" w:hAnsi="Times New Roman" w:cs="Times New Roman"/>
          <w:sz w:val="24"/>
          <w:szCs w:val="24"/>
        </w:rPr>
      </w:pPr>
      <w:r w:rsidRPr="004C4B9D">
        <w:rPr>
          <w:rFonts w:ascii="Times New Roman" w:hAnsi="Times New Roman" w:cs="Times New Roman"/>
          <w:sz w:val="24"/>
          <w:szCs w:val="24"/>
        </w:rPr>
        <w:t>In an example of this future work, the emotional-cognitive space was used by the authors in an in-</w:t>
      </w:r>
      <w:r w:rsidR="00095035" w:rsidRPr="004C4B9D">
        <w:rPr>
          <w:rFonts w:ascii="Times New Roman" w:hAnsi="Times New Roman" w:cs="Times New Roman"/>
          <w:sz w:val="24"/>
          <w:szCs w:val="24"/>
        </w:rPr>
        <w:t xml:space="preserve">situ study (see Mackrill </w:t>
      </w:r>
      <w:r w:rsidR="00095035" w:rsidRPr="004C4B9D">
        <w:rPr>
          <w:rFonts w:ascii="Times New Roman" w:hAnsi="Times New Roman" w:cs="Times New Roman"/>
          <w:i/>
          <w:sz w:val="24"/>
          <w:szCs w:val="24"/>
        </w:rPr>
        <w:t>et al.</w:t>
      </w:r>
      <w:r w:rsidRPr="004C4B9D">
        <w:rPr>
          <w:rFonts w:ascii="Times New Roman" w:hAnsi="Times New Roman" w:cs="Times New Roman"/>
          <w:sz w:val="24"/>
          <w:szCs w:val="24"/>
        </w:rPr>
        <w:t xml:space="preserve"> 2013</w:t>
      </w:r>
      <w:r w:rsidRPr="004C4B9D">
        <w:rPr>
          <w:rFonts w:ascii="Times New Roman" w:hAnsi="Times New Roman" w:cs="Times New Roman"/>
          <w:sz w:val="24"/>
          <w:szCs w:val="24"/>
          <w:vertAlign w:val="superscript"/>
        </w:rPr>
        <w:t>b</w:t>
      </w:r>
      <w:r w:rsidRPr="004C4B9D">
        <w:rPr>
          <w:rFonts w:ascii="Times New Roman" w:hAnsi="Times New Roman" w:cs="Times New Roman"/>
          <w:sz w:val="24"/>
          <w:szCs w:val="24"/>
        </w:rPr>
        <w:t xml:space="preserve">). This investigated the use of sound source information (SSI) to improve </w:t>
      </w:r>
      <w:r w:rsidR="00C320B6" w:rsidRPr="004C4B9D">
        <w:rPr>
          <w:rFonts w:ascii="Times New Roman" w:hAnsi="Times New Roman" w:cs="Times New Roman"/>
          <w:sz w:val="24"/>
          <w:szCs w:val="24"/>
        </w:rPr>
        <w:t>patients’</w:t>
      </w:r>
      <w:r w:rsidRPr="004C4B9D">
        <w:rPr>
          <w:rFonts w:ascii="Times New Roman" w:hAnsi="Times New Roman" w:cs="Times New Roman"/>
          <w:sz w:val="24"/>
          <w:szCs w:val="24"/>
        </w:rPr>
        <w:t xml:space="preserve"> comfort within a cardiothoracic ward across three time periods (9am, 12noon and 4pm). Patient response to the soundscape was recorded using the rating scales presented here with the control containing only the rating scales and the intervention containing SSI and the rating scales. The </w:t>
      </w:r>
      <w:r w:rsidR="009F1F06" w:rsidRPr="004C4B9D">
        <w:rPr>
          <w:rFonts w:ascii="Times New Roman" w:hAnsi="Times New Roman" w:cs="Times New Roman"/>
          <w:sz w:val="24"/>
          <w:szCs w:val="24"/>
        </w:rPr>
        <w:t>perceptual framework</w:t>
      </w:r>
      <w:r w:rsidRPr="004C4B9D">
        <w:rPr>
          <w:rFonts w:ascii="Times New Roman" w:hAnsi="Times New Roman" w:cs="Times New Roman"/>
          <w:sz w:val="24"/>
          <w:szCs w:val="24"/>
        </w:rPr>
        <w:t xml:space="preserve"> was used to map the results (figure 3) which showed that SSI effects mostly the ‘Interest &amp; Understanding’ dimension of patient perception (p= &lt; .05) representing a 21-26% p</w:t>
      </w:r>
      <w:r w:rsidR="00095035" w:rsidRPr="004C4B9D">
        <w:rPr>
          <w:rFonts w:ascii="Times New Roman" w:hAnsi="Times New Roman" w:cs="Times New Roman"/>
          <w:sz w:val="24"/>
          <w:szCs w:val="24"/>
        </w:rPr>
        <w:t xml:space="preserve">ositive change (Mackrill </w:t>
      </w:r>
      <w:r w:rsidR="00095035" w:rsidRPr="004C4B9D">
        <w:rPr>
          <w:rFonts w:ascii="Times New Roman" w:hAnsi="Times New Roman" w:cs="Times New Roman"/>
          <w:i/>
          <w:sz w:val="24"/>
          <w:szCs w:val="24"/>
        </w:rPr>
        <w:t>et al</w:t>
      </w:r>
      <w:r w:rsidR="00095035" w:rsidRPr="004C4B9D">
        <w:rPr>
          <w:rFonts w:ascii="Times New Roman" w:hAnsi="Times New Roman" w:cs="Times New Roman"/>
          <w:sz w:val="24"/>
          <w:szCs w:val="24"/>
        </w:rPr>
        <w:t>.</w:t>
      </w:r>
      <w:r w:rsidRPr="004C4B9D">
        <w:rPr>
          <w:rFonts w:ascii="Times New Roman" w:hAnsi="Times New Roman" w:cs="Times New Roman"/>
          <w:sz w:val="24"/>
          <w:szCs w:val="24"/>
        </w:rPr>
        <w:t xml:space="preserve"> 2013</w:t>
      </w:r>
      <w:r w:rsidRPr="004C4B9D">
        <w:rPr>
          <w:rFonts w:ascii="Times New Roman" w:hAnsi="Times New Roman" w:cs="Times New Roman"/>
          <w:sz w:val="24"/>
          <w:szCs w:val="24"/>
          <w:vertAlign w:val="superscript"/>
        </w:rPr>
        <w:t>b</w:t>
      </w:r>
      <w:r w:rsidRPr="004C4B9D">
        <w:rPr>
          <w:rFonts w:ascii="Times New Roman" w:hAnsi="Times New Roman" w:cs="Times New Roman"/>
          <w:sz w:val="24"/>
          <w:szCs w:val="24"/>
        </w:rPr>
        <w:t>). Importantly, this study show</w:t>
      </w:r>
      <w:r w:rsidR="009F1F06" w:rsidRPr="004C4B9D">
        <w:rPr>
          <w:rFonts w:ascii="Times New Roman" w:hAnsi="Times New Roman" w:cs="Times New Roman"/>
          <w:sz w:val="24"/>
          <w:szCs w:val="24"/>
        </w:rPr>
        <w:t>s</w:t>
      </w:r>
      <w:r w:rsidRPr="004C4B9D">
        <w:rPr>
          <w:rFonts w:ascii="Times New Roman" w:hAnsi="Times New Roman" w:cs="Times New Roman"/>
          <w:sz w:val="24"/>
          <w:szCs w:val="24"/>
        </w:rPr>
        <w:t xml:space="preserve"> the value of the perceptual </w:t>
      </w:r>
      <w:r w:rsidR="009F1F06" w:rsidRPr="004C4B9D">
        <w:rPr>
          <w:rFonts w:ascii="Times New Roman" w:hAnsi="Times New Roman" w:cs="Times New Roman"/>
          <w:sz w:val="24"/>
          <w:szCs w:val="24"/>
        </w:rPr>
        <w:t>f</w:t>
      </w:r>
      <w:r w:rsidR="00095035" w:rsidRPr="004C4B9D">
        <w:rPr>
          <w:rFonts w:ascii="Times New Roman" w:hAnsi="Times New Roman" w:cs="Times New Roman"/>
          <w:sz w:val="24"/>
          <w:szCs w:val="24"/>
        </w:rPr>
        <w:t>ramewor</w:t>
      </w:r>
      <w:r w:rsidR="009F1F06" w:rsidRPr="004C4B9D">
        <w:rPr>
          <w:rFonts w:ascii="Times New Roman" w:hAnsi="Times New Roman" w:cs="Times New Roman"/>
          <w:sz w:val="24"/>
          <w:szCs w:val="24"/>
        </w:rPr>
        <w:t>k</w:t>
      </w:r>
      <w:r w:rsidRPr="004C4B9D">
        <w:rPr>
          <w:rFonts w:ascii="Times New Roman" w:hAnsi="Times New Roman" w:cs="Times New Roman"/>
          <w:sz w:val="24"/>
          <w:szCs w:val="24"/>
        </w:rPr>
        <w:t xml:space="preserve"> in mapping results and how the framework may be used in practice</w:t>
      </w:r>
      <w:r w:rsidRPr="004C4B9D">
        <w:rPr>
          <w:rFonts w:ascii="Times New Roman" w:eastAsia="Calibri" w:hAnsi="Times New Roman" w:cs="Times New Roman"/>
          <w:sz w:val="24"/>
          <w:szCs w:val="24"/>
        </w:rPr>
        <w:t xml:space="preserve"> in providing a way to benchmark changes to a hospital ward soundscape. </w:t>
      </w:r>
    </w:p>
    <w:p w14:paraId="3EDDD86C" w14:textId="77777777" w:rsidR="004C4B9D" w:rsidRDefault="004C4B9D" w:rsidP="003C4739">
      <w:pPr>
        <w:spacing w:after="0" w:line="480" w:lineRule="auto"/>
        <w:jc w:val="center"/>
        <w:rPr>
          <w:rFonts w:ascii="Times New Roman" w:eastAsia="Calibri" w:hAnsi="Times New Roman" w:cs="Times New Roman"/>
          <w:sz w:val="24"/>
          <w:szCs w:val="24"/>
        </w:rPr>
      </w:pPr>
    </w:p>
    <w:p w14:paraId="5FC47515" w14:textId="77777777" w:rsidR="004C4B9D" w:rsidRDefault="004C4B9D" w:rsidP="003C4739">
      <w:pPr>
        <w:spacing w:after="0" w:line="480" w:lineRule="auto"/>
        <w:jc w:val="center"/>
        <w:rPr>
          <w:rFonts w:ascii="Times New Roman" w:eastAsia="Calibri" w:hAnsi="Times New Roman" w:cs="Times New Roman"/>
          <w:sz w:val="24"/>
          <w:szCs w:val="24"/>
        </w:rPr>
      </w:pPr>
    </w:p>
    <w:p w14:paraId="0ECC9C45" w14:textId="77777777" w:rsidR="004C4B9D" w:rsidRDefault="004C4B9D" w:rsidP="003C4739">
      <w:pPr>
        <w:spacing w:after="0" w:line="480" w:lineRule="auto"/>
        <w:jc w:val="center"/>
        <w:rPr>
          <w:rFonts w:ascii="Times New Roman" w:eastAsia="Calibri" w:hAnsi="Times New Roman" w:cs="Times New Roman"/>
          <w:sz w:val="24"/>
          <w:szCs w:val="24"/>
        </w:rPr>
      </w:pPr>
    </w:p>
    <w:p w14:paraId="5A93BD49" w14:textId="77777777" w:rsidR="004C4B9D" w:rsidRDefault="004C4B9D" w:rsidP="003C4739">
      <w:pPr>
        <w:spacing w:after="0" w:line="480" w:lineRule="auto"/>
        <w:jc w:val="center"/>
        <w:rPr>
          <w:rFonts w:ascii="Times New Roman" w:eastAsia="Calibri" w:hAnsi="Times New Roman" w:cs="Times New Roman"/>
          <w:sz w:val="24"/>
          <w:szCs w:val="24"/>
        </w:rPr>
      </w:pPr>
    </w:p>
    <w:p w14:paraId="70D17887" w14:textId="77777777" w:rsidR="004C4B9D" w:rsidRDefault="004C4B9D" w:rsidP="003C4739">
      <w:pPr>
        <w:spacing w:after="0" w:line="480" w:lineRule="auto"/>
        <w:jc w:val="center"/>
        <w:rPr>
          <w:rFonts w:ascii="Times New Roman" w:eastAsia="Calibri" w:hAnsi="Times New Roman" w:cs="Times New Roman"/>
          <w:sz w:val="24"/>
          <w:szCs w:val="24"/>
        </w:rPr>
      </w:pPr>
    </w:p>
    <w:p w14:paraId="2F09B92C" w14:textId="77777777" w:rsidR="004C4B9D" w:rsidRDefault="004C4B9D" w:rsidP="003C4739">
      <w:pPr>
        <w:spacing w:after="0" w:line="480" w:lineRule="auto"/>
        <w:jc w:val="center"/>
        <w:rPr>
          <w:rFonts w:ascii="Times New Roman" w:eastAsia="Calibri" w:hAnsi="Times New Roman" w:cs="Times New Roman"/>
          <w:sz w:val="24"/>
          <w:szCs w:val="24"/>
        </w:rPr>
      </w:pPr>
    </w:p>
    <w:p w14:paraId="231196A4" w14:textId="77777777" w:rsidR="004C4B9D" w:rsidRDefault="004C4B9D" w:rsidP="003C4739">
      <w:pPr>
        <w:spacing w:after="0" w:line="480" w:lineRule="auto"/>
        <w:jc w:val="center"/>
        <w:rPr>
          <w:rFonts w:ascii="Times New Roman" w:eastAsia="Calibri" w:hAnsi="Times New Roman" w:cs="Times New Roman"/>
          <w:sz w:val="24"/>
          <w:szCs w:val="24"/>
        </w:rPr>
      </w:pPr>
    </w:p>
    <w:p w14:paraId="74CCDA41" w14:textId="77777777" w:rsidR="004C4B9D" w:rsidRDefault="004C4B9D" w:rsidP="003C4739">
      <w:pPr>
        <w:spacing w:after="0" w:line="480" w:lineRule="auto"/>
        <w:jc w:val="center"/>
        <w:rPr>
          <w:rFonts w:ascii="Times New Roman" w:eastAsia="Calibri" w:hAnsi="Times New Roman" w:cs="Times New Roman"/>
          <w:sz w:val="24"/>
          <w:szCs w:val="24"/>
        </w:rPr>
      </w:pPr>
    </w:p>
    <w:p w14:paraId="71DDF728" w14:textId="77777777" w:rsidR="004C4B9D" w:rsidRDefault="004C4B9D" w:rsidP="003C4739">
      <w:pPr>
        <w:spacing w:after="0" w:line="480" w:lineRule="auto"/>
        <w:jc w:val="center"/>
        <w:rPr>
          <w:rFonts w:ascii="Times New Roman" w:eastAsia="Calibri" w:hAnsi="Times New Roman" w:cs="Times New Roman"/>
          <w:sz w:val="24"/>
          <w:szCs w:val="24"/>
        </w:rPr>
      </w:pPr>
    </w:p>
    <w:p w14:paraId="6B5FA9FF" w14:textId="77777777" w:rsidR="004C4B9D" w:rsidRDefault="004C4B9D" w:rsidP="003C4739">
      <w:pPr>
        <w:spacing w:after="0" w:line="480" w:lineRule="auto"/>
        <w:jc w:val="center"/>
        <w:rPr>
          <w:rFonts w:ascii="Times New Roman" w:eastAsia="Calibri" w:hAnsi="Times New Roman" w:cs="Times New Roman"/>
          <w:sz w:val="24"/>
          <w:szCs w:val="24"/>
        </w:rPr>
      </w:pPr>
    </w:p>
    <w:p w14:paraId="50098E34" w14:textId="77777777" w:rsidR="004C4B9D" w:rsidRDefault="004C4B9D" w:rsidP="003C4739">
      <w:pPr>
        <w:spacing w:after="0" w:line="480" w:lineRule="auto"/>
        <w:jc w:val="center"/>
        <w:rPr>
          <w:rFonts w:ascii="Times New Roman" w:eastAsia="Calibri" w:hAnsi="Times New Roman" w:cs="Times New Roman"/>
          <w:sz w:val="24"/>
          <w:szCs w:val="24"/>
        </w:rPr>
      </w:pPr>
    </w:p>
    <w:p w14:paraId="17FEEE98" w14:textId="43F9F002" w:rsidR="005C3FEB" w:rsidRDefault="00323687" w:rsidP="003C4739">
      <w:pPr>
        <w:spacing w:after="0" w:line="480" w:lineRule="auto"/>
        <w:jc w:val="center"/>
        <w:rPr>
          <w:rFonts w:ascii="Times New Roman" w:eastAsia="Calibri" w:hAnsi="Times New Roman" w:cs="Times New Roman"/>
          <w:sz w:val="24"/>
          <w:szCs w:val="24"/>
        </w:rPr>
      </w:pPr>
      <w:r w:rsidRPr="004C4B9D">
        <w:rPr>
          <w:rFonts w:ascii="Times New Roman" w:eastAsia="Calibri" w:hAnsi="Times New Roman" w:cs="Times New Roman"/>
          <w:b/>
          <w:sz w:val="24"/>
          <w:szCs w:val="24"/>
        </w:rPr>
        <w:t>Figure</w:t>
      </w:r>
      <w:r w:rsidR="00FB0068" w:rsidRPr="004C4B9D">
        <w:rPr>
          <w:rFonts w:ascii="Times New Roman" w:eastAsia="Calibri" w:hAnsi="Times New Roman" w:cs="Times New Roman"/>
          <w:b/>
          <w:sz w:val="24"/>
          <w:szCs w:val="24"/>
        </w:rPr>
        <w:t xml:space="preserve"> 3</w:t>
      </w:r>
      <w:r w:rsidRPr="004C4B9D">
        <w:rPr>
          <w:rFonts w:ascii="Times New Roman" w:eastAsia="Calibri" w:hAnsi="Times New Roman" w:cs="Times New Roman"/>
          <w:b/>
          <w:sz w:val="24"/>
          <w:szCs w:val="24"/>
        </w:rPr>
        <w:t>.</w:t>
      </w:r>
      <w:r w:rsidRPr="004C4B9D">
        <w:rPr>
          <w:rFonts w:ascii="Times New Roman" w:eastAsia="Calibri" w:hAnsi="Times New Roman" w:cs="Times New Roman"/>
          <w:sz w:val="24"/>
          <w:szCs w:val="24"/>
        </w:rPr>
        <w:t xml:space="preserve"> </w:t>
      </w:r>
      <w:proofErr w:type="gramStart"/>
      <w:r w:rsidRPr="004C4B9D">
        <w:rPr>
          <w:rFonts w:ascii="Times New Roman" w:eastAsia="Calibri" w:hAnsi="Times New Roman" w:cs="Times New Roman"/>
          <w:sz w:val="24"/>
          <w:szCs w:val="24"/>
        </w:rPr>
        <w:t xml:space="preserve">The </w:t>
      </w:r>
      <w:r w:rsidR="00557DB0" w:rsidRPr="004C4B9D">
        <w:rPr>
          <w:rFonts w:ascii="Times New Roman" w:eastAsia="Calibri" w:hAnsi="Times New Roman" w:cs="Times New Roman"/>
          <w:sz w:val="24"/>
          <w:szCs w:val="24"/>
        </w:rPr>
        <w:t>emotional-cognitive framework showing</w:t>
      </w:r>
      <w:r w:rsidR="003D4EAA" w:rsidRPr="004C4B9D">
        <w:rPr>
          <w:rFonts w:ascii="Times New Roman" w:eastAsia="Calibri" w:hAnsi="Times New Roman" w:cs="Times New Roman"/>
          <w:sz w:val="24"/>
          <w:szCs w:val="24"/>
        </w:rPr>
        <w:t xml:space="preserve"> the results of Mackrill </w:t>
      </w:r>
      <w:r w:rsidR="003D4EAA" w:rsidRPr="004C4B9D">
        <w:rPr>
          <w:rFonts w:ascii="Times New Roman" w:eastAsia="Calibri" w:hAnsi="Times New Roman" w:cs="Times New Roman"/>
          <w:i/>
          <w:sz w:val="24"/>
          <w:szCs w:val="24"/>
        </w:rPr>
        <w:t>et al.</w:t>
      </w:r>
      <w:r w:rsidR="00557DB0" w:rsidRPr="004C4B9D">
        <w:rPr>
          <w:rFonts w:ascii="Times New Roman" w:eastAsia="Calibri" w:hAnsi="Times New Roman" w:cs="Times New Roman"/>
          <w:sz w:val="24"/>
          <w:szCs w:val="24"/>
        </w:rPr>
        <w:t xml:space="preserve"> (2013</w:t>
      </w:r>
      <w:r w:rsidR="00557DB0" w:rsidRPr="004C4B9D">
        <w:rPr>
          <w:rFonts w:ascii="Times New Roman" w:eastAsia="Calibri" w:hAnsi="Times New Roman" w:cs="Times New Roman"/>
          <w:sz w:val="24"/>
          <w:szCs w:val="24"/>
          <w:vertAlign w:val="superscript"/>
        </w:rPr>
        <w:t>b</w:t>
      </w:r>
      <w:r w:rsidR="00557DB0" w:rsidRPr="004C4B9D">
        <w:rPr>
          <w:rFonts w:ascii="Times New Roman" w:eastAsia="Calibri" w:hAnsi="Times New Roman" w:cs="Times New Roman"/>
          <w:sz w:val="24"/>
          <w:szCs w:val="24"/>
        </w:rPr>
        <w:t>)</w:t>
      </w:r>
      <w:r w:rsidRPr="004C4B9D">
        <w:rPr>
          <w:rFonts w:ascii="Times New Roman" w:eastAsia="Calibri" w:hAnsi="Times New Roman" w:cs="Times New Roman"/>
          <w:sz w:val="24"/>
          <w:szCs w:val="24"/>
        </w:rPr>
        <w:t>.</w:t>
      </w:r>
      <w:proofErr w:type="gramEnd"/>
      <w:r w:rsidR="00B533E4" w:rsidRPr="004C4B9D">
        <w:rPr>
          <w:rFonts w:ascii="Times New Roman" w:eastAsia="Calibri" w:hAnsi="Times New Roman" w:cs="Times New Roman"/>
          <w:i/>
          <w:sz w:val="24"/>
          <w:szCs w:val="24"/>
        </w:rPr>
        <w:t xml:space="preserve"> </w:t>
      </w:r>
      <w:proofErr w:type="gramStart"/>
      <w:r w:rsidR="00B533E4" w:rsidRPr="004C4B9D">
        <w:rPr>
          <w:rFonts w:ascii="Times New Roman" w:eastAsia="Calibri" w:hAnsi="Times New Roman" w:cs="Times New Roman"/>
          <w:i/>
          <w:sz w:val="24"/>
          <w:szCs w:val="24"/>
        </w:rPr>
        <w:t>Note</w:t>
      </w:r>
      <w:r w:rsidR="00B533E4" w:rsidRPr="004C4B9D">
        <w:rPr>
          <w:rFonts w:ascii="Times New Roman" w:eastAsia="Calibri" w:hAnsi="Times New Roman" w:cs="Times New Roman"/>
          <w:sz w:val="24"/>
          <w:szCs w:val="24"/>
        </w:rPr>
        <w:t>, ‘Relaxation’ dimension on x-axis, ‘Interest and Understanding’ on y-axis.</w:t>
      </w:r>
      <w:proofErr w:type="gramEnd"/>
    </w:p>
    <w:p w14:paraId="66796181" w14:textId="67F5CDA7" w:rsidR="003C4739" w:rsidRPr="005C3FEB" w:rsidRDefault="003C4739" w:rsidP="003C4739">
      <w:pPr>
        <w:spacing w:after="0" w:line="480" w:lineRule="auto"/>
        <w:jc w:val="center"/>
        <w:rPr>
          <w:rFonts w:ascii="Times New Roman" w:eastAsia="Calibri" w:hAnsi="Times New Roman" w:cs="Times New Roman"/>
          <w:sz w:val="24"/>
          <w:szCs w:val="24"/>
        </w:rPr>
      </w:pPr>
      <w:r w:rsidRPr="00D47440">
        <w:rPr>
          <w:noProof/>
          <w:lang w:val="en-US" w:eastAsia="en-US"/>
        </w:rPr>
        <w:drawing>
          <wp:inline distT="0" distB="0" distL="0" distR="0" wp14:anchorId="5BDF796D" wp14:editId="393DCE34">
            <wp:extent cx="5254388" cy="3985907"/>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53884" cy="3985525"/>
                    </a:xfrm>
                    <a:prstGeom prst="rect">
                      <a:avLst/>
                    </a:prstGeom>
                    <a:noFill/>
                    <a:ln>
                      <a:noFill/>
                    </a:ln>
                  </pic:spPr>
                </pic:pic>
              </a:graphicData>
            </a:graphic>
          </wp:inline>
        </w:drawing>
      </w:r>
    </w:p>
    <w:p w14:paraId="5C8F511B" w14:textId="77777777" w:rsidR="00DB7C12" w:rsidRDefault="00394139" w:rsidP="00B10D64">
      <w:pPr>
        <w:spacing w:after="0" w:line="480" w:lineRule="auto"/>
        <w:ind w:firstLine="426"/>
        <w:rPr>
          <w:rFonts w:ascii="Times New Roman" w:hAnsi="Times New Roman" w:cs="Times New Roman"/>
          <w:sz w:val="24"/>
          <w:szCs w:val="24"/>
        </w:rPr>
      </w:pPr>
      <w:r w:rsidRPr="008B145E">
        <w:rPr>
          <w:rFonts w:ascii="Times New Roman" w:hAnsi="Times New Roman" w:cs="Times New Roman"/>
          <w:sz w:val="24"/>
          <w:szCs w:val="24"/>
        </w:rPr>
        <w:t xml:space="preserve">Limitations are acknowledged. Arguably, a semantic differential scale has a number of limitations. </w:t>
      </w:r>
      <w:proofErr w:type="spellStart"/>
      <w:r w:rsidRPr="008B145E">
        <w:rPr>
          <w:rFonts w:ascii="Times New Roman" w:hAnsi="Times New Roman" w:cs="Times New Roman"/>
          <w:sz w:val="24"/>
          <w:szCs w:val="24"/>
        </w:rPr>
        <w:t>Raimbault</w:t>
      </w:r>
      <w:proofErr w:type="spellEnd"/>
      <w:r w:rsidRPr="008B145E">
        <w:rPr>
          <w:rFonts w:ascii="Times New Roman" w:hAnsi="Times New Roman" w:cs="Times New Roman"/>
          <w:sz w:val="24"/>
          <w:szCs w:val="24"/>
        </w:rPr>
        <w:t xml:space="preserve"> </w:t>
      </w:r>
      <w:r w:rsidR="00DE1436" w:rsidRPr="008B145E">
        <w:rPr>
          <w:rFonts w:ascii="Times New Roman" w:hAnsi="Times New Roman" w:cs="Times New Roman"/>
          <w:sz w:val="24"/>
          <w:szCs w:val="24"/>
        </w:rPr>
        <w:fldChar w:fldCharType="begin"/>
      </w:r>
      <w:r w:rsidRPr="008B145E">
        <w:rPr>
          <w:rFonts w:ascii="Times New Roman" w:hAnsi="Times New Roman" w:cs="Times New Roman"/>
          <w:sz w:val="24"/>
          <w:szCs w:val="24"/>
        </w:rPr>
        <w:instrText xml:space="preserve"> ADDIN EN.CITE &lt;EndNote&gt;&lt;Cite ExcludeAuth="1"&gt;&lt;Author&gt;Raimbault&lt;/Author&gt;&lt;Year&gt;2006&lt;/Year&gt;&lt;RecNum&gt;387&lt;/RecNum&gt;&lt;record&gt;&lt;rec-number&gt;387&lt;/rec-number&gt;&lt;foreign-keys&gt;&lt;key app="EN" db-id="t0wdvaaae5wsfxezrzk5dewypxv0rw5ewp02"&gt;387&lt;/key&gt;&lt;/foreign-keys&gt;&lt;ref-type name="Journal Article"&gt;17&lt;/ref-type&gt;&lt;contributors&gt;&lt;authors&gt;&lt;author&gt;Raimbault, M.&lt;/author&gt;&lt;/authors&gt;&lt;/contributors&gt;&lt;titles&gt;&lt;title&gt;Qualitative Judgements of Urban Soundscapes: Questionning Questionnaires and Semantic Scales&lt;/title&gt;&lt;secondary-title&gt;Acta Acustica United with Acustica&lt;/secondary-title&gt;&lt;/titles&gt;&lt;periodical&gt;&lt;full-title&gt;Acta Acustica United with Acustica&lt;/full-title&gt;&lt;/periodical&gt;&lt;pages&gt;929-937&lt;/pages&gt;&lt;volume&gt;92&lt;/volume&gt;&lt;dates&gt;&lt;year&gt;2006&lt;/year&gt;&lt;/dates&gt;&lt;urls&gt;&lt;related-urls&gt;&lt;url&gt;http://www.ingentaconnect.com/content/dav/aaua/2006/00000092/00000006/art00011&lt;/url&gt;&lt;/related-urls&gt;&lt;/urls&gt;&lt;research-notes&gt;Book 3 Paper 32&lt;/research-notes&gt;&lt;/record&gt;&lt;/Cite&gt;&lt;/EndNote&gt;</w:instrText>
      </w:r>
      <w:r w:rsidR="00DE1436" w:rsidRPr="008B145E">
        <w:rPr>
          <w:rFonts w:ascii="Times New Roman" w:hAnsi="Times New Roman" w:cs="Times New Roman"/>
          <w:sz w:val="24"/>
          <w:szCs w:val="24"/>
        </w:rPr>
        <w:fldChar w:fldCharType="separate"/>
      </w:r>
      <w:r w:rsidRPr="008B145E">
        <w:rPr>
          <w:rFonts w:ascii="Times New Roman" w:hAnsi="Times New Roman" w:cs="Times New Roman"/>
          <w:noProof/>
          <w:sz w:val="24"/>
          <w:szCs w:val="24"/>
        </w:rPr>
        <w:t>(2006)</w:t>
      </w:r>
      <w:r w:rsidR="00DE1436" w:rsidRPr="008B145E">
        <w:rPr>
          <w:rFonts w:ascii="Times New Roman" w:hAnsi="Times New Roman" w:cs="Times New Roman"/>
          <w:sz w:val="24"/>
          <w:szCs w:val="24"/>
        </w:rPr>
        <w:fldChar w:fldCharType="end"/>
      </w:r>
      <w:r w:rsidRPr="008B145E">
        <w:rPr>
          <w:rFonts w:ascii="Times New Roman" w:hAnsi="Times New Roman" w:cs="Times New Roman"/>
          <w:sz w:val="24"/>
          <w:szCs w:val="24"/>
        </w:rPr>
        <w:t xml:space="preserve"> suggests that averaging calculations of semantic answers can be misleading as inter-individual differences </w:t>
      </w:r>
      <w:r w:rsidR="00CA49EA">
        <w:rPr>
          <w:rFonts w:ascii="Times New Roman" w:hAnsi="Times New Roman" w:cs="Times New Roman"/>
          <w:sz w:val="24"/>
          <w:szCs w:val="24"/>
        </w:rPr>
        <w:t>are not accounted</w:t>
      </w:r>
      <w:r w:rsidR="002B2B2A">
        <w:rPr>
          <w:rFonts w:ascii="Times New Roman" w:hAnsi="Times New Roman" w:cs="Times New Roman"/>
          <w:sz w:val="24"/>
          <w:szCs w:val="24"/>
        </w:rPr>
        <w:t>,</w:t>
      </w:r>
      <w:r w:rsidR="00CA49EA">
        <w:rPr>
          <w:rFonts w:ascii="Times New Roman" w:hAnsi="Times New Roman" w:cs="Times New Roman"/>
          <w:sz w:val="24"/>
          <w:szCs w:val="24"/>
        </w:rPr>
        <w:t xml:space="preserve"> </w:t>
      </w:r>
      <w:r w:rsidR="00DB7C12">
        <w:rPr>
          <w:rFonts w:ascii="Times New Roman" w:hAnsi="Times New Roman" w:cs="Times New Roman"/>
          <w:sz w:val="24"/>
          <w:szCs w:val="24"/>
        </w:rPr>
        <w:t>along with</w:t>
      </w:r>
      <w:r w:rsidRPr="008B145E">
        <w:rPr>
          <w:rFonts w:ascii="Times New Roman" w:hAnsi="Times New Roman" w:cs="Times New Roman"/>
          <w:sz w:val="24"/>
          <w:szCs w:val="24"/>
        </w:rPr>
        <w:t xml:space="preserve"> difference</w:t>
      </w:r>
      <w:r w:rsidR="00DB7C12">
        <w:rPr>
          <w:rFonts w:ascii="Times New Roman" w:hAnsi="Times New Roman" w:cs="Times New Roman"/>
          <w:sz w:val="24"/>
          <w:szCs w:val="24"/>
        </w:rPr>
        <w:t>s</w:t>
      </w:r>
      <w:r w:rsidRPr="008B145E">
        <w:rPr>
          <w:rFonts w:ascii="Times New Roman" w:hAnsi="Times New Roman" w:cs="Times New Roman"/>
          <w:sz w:val="24"/>
          <w:szCs w:val="24"/>
        </w:rPr>
        <w:t xml:space="preserve"> in</w:t>
      </w:r>
      <w:r w:rsidRPr="009F1F06">
        <w:rPr>
          <w:rFonts w:ascii="Times New Roman" w:hAnsi="Times New Roman" w:cs="Times New Roman"/>
          <w:sz w:val="24"/>
          <w:szCs w:val="24"/>
        </w:rPr>
        <w:t xml:space="preserve"> </w:t>
      </w:r>
      <w:r w:rsidR="00E24B2B" w:rsidRPr="009F1F06">
        <w:rPr>
          <w:rFonts w:ascii="Times New Roman" w:hAnsi="Times New Roman" w:cs="Times New Roman"/>
          <w:sz w:val="24"/>
          <w:szCs w:val="24"/>
        </w:rPr>
        <w:t>the</w:t>
      </w:r>
      <w:r w:rsidR="00E24B2B" w:rsidRPr="00E24B2B">
        <w:rPr>
          <w:rFonts w:ascii="Times New Roman" w:hAnsi="Times New Roman" w:cs="Times New Roman"/>
          <w:sz w:val="24"/>
          <w:szCs w:val="24"/>
          <w:u w:val="single"/>
        </w:rPr>
        <w:t xml:space="preserve"> </w:t>
      </w:r>
      <w:r w:rsidRPr="008B145E">
        <w:rPr>
          <w:rFonts w:ascii="Times New Roman" w:hAnsi="Times New Roman" w:cs="Times New Roman"/>
          <w:sz w:val="24"/>
          <w:szCs w:val="24"/>
        </w:rPr>
        <w:t xml:space="preserve">interpretation of </w:t>
      </w:r>
      <w:r w:rsidR="00954BA6">
        <w:rPr>
          <w:rFonts w:ascii="Times New Roman" w:hAnsi="Times New Roman" w:cs="Times New Roman"/>
          <w:sz w:val="24"/>
          <w:szCs w:val="24"/>
        </w:rPr>
        <w:t xml:space="preserve">such </w:t>
      </w:r>
      <w:r w:rsidRPr="008B145E">
        <w:rPr>
          <w:rFonts w:ascii="Times New Roman" w:hAnsi="Times New Roman" w:cs="Times New Roman"/>
          <w:sz w:val="24"/>
          <w:szCs w:val="24"/>
        </w:rPr>
        <w:t>scale</w:t>
      </w:r>
      <w:r w:rsidR="00954BA6">
        <w:rPr>
          <w:rFonts w:ascii="Times New Roman" w:hAnsi="Times New Roman" w:cs="Times New Roman"/>
          <w:sz w:val="24"/>
          <w:szCs w:val="24"/>
        </w:rPr>
        <w:t>s</w:t>
      </w:r>
      <w:r w:rsidRPr="008B145E">
        <w:rPr>
          <w:rFonts w:ascii="Times New Roman" w:hAnsi="Times New Roman" w:cs="Times New Roman"/>
          <w:sz w:val="24"/>
          <w:szCs w:val="24"/>
        </w:rPr>
        <w:t xml:space="preserve">.  However, the scales were developed from </w:t>
      </w:r>
      <w:r w:rsidR="003E659C">
        <w:rPr>
          <w:rFonts w:ascii="Times New Roman" w:hAnsi="Times New Roman" w:cs="Times New Roman"/>
          <w:sz w:val="24"/>
          <w:szCs w:val="24"/>
        </w:rPr>
        <w:t>both interviews</w:t>
      </w:r>
      <w:r w:rsidR="00954BA6">
        <w:rPr>
          <w:rFonts w:ascii="Times New Roman" w:hAnsi="Times New Roman" w:cs="Times New Roman"/>
          <w:sz w:val="24"/>
          <w:szCs w:val="24"/>
        </w:rPr>
        <w:t xml:space="preserve"> and </w:t>
      </w:r>
      <w:r w:rsidR="003E659C">
        <w:rPr>
          <w:rFonts w:ascii="Times New Roman" w:hAnsi="Times New Roman" w:cs="Times New Roman"/>
          <w:sz w:val="24"/>
          <w:szCs w:val="24"/>
        </w:rPr>
        <w:t>the presented</w:t>
      </w:r>
      <w:r w:rsidR="00954BA6">
        <w:rPr>
          <w:rFonts w:ascii="Times New Roman" w:hAnsi="Times New Roman" w:cs="Times New Roman"/>
          <w:sz w:val="24"/>
          <w:szCs w:val="24"/>
        </w:rPr>
        <w:t xml:space="preserve"> stud</w:t>
      </w:r>
      <w:r w:rsidR="003E659C">
        <w:rPr>
          <w:rFonts w:ascii="Times New Roman" w:hAnsi="Times New Roman" w:cs="Times New Roman"/>
          <w:sz w:val="24"/>
          <w:szCs w:val="24"/>
        </w:rPr>
        <w:t>y and t</w:t>
      </w:r>
      <w:r w:rsidR="00954BA6">
        <w:rPr>
          <w:rFonts w:ascii="Times New Roman" w:hAnsi="Times New Roman" w:cs="Times New Roman"/>
          <w:sz w:val="24"/>
          <w:szCs w:val="24"/>
        </w:rPr>
        <w:t>herefore</w:t>
      </w:r>
      <w:r w:rsidRPr="008B145E">
        <w:rPr>
          <w:rFonts w:ascii="Times New Roman" w:hAnsi="Times New Roman" w:cs="Times New Roman"/>
          <w:sz w:val="24"/>
          <w:szCs w:val="24"/>
        </w:rPr>
        <w:t xml:space="preserve"> should match in</w:t>
      </w:r>
      <w:r w:rsidR="008949CD">
        <w:rPr>
          <w:rFonts w:ascii="Times New Roman" w:hAnsi="Times New Roman" w:cs="Times New Roman"/>
          <w:sz w:val="24"/>
          <w:szCs w:val="24"/>
        </w:rPr>
        <w:t xml:space="preserve">terpretation and the </w:t>
      </w:r>
      <w:r w:rsidR="00C853D2">
        <w:rPr>
          <w:rFonts w:ascii="Times New Roman" w:hAnsi="Times New Roman" w:cs="Times New Roman"/>
          <w:sz w:val="24"/>
          <w:szCs w:val="24"/>
        </w:rPr>
        <w:t>definition of them.</w:t>
      </w:r>
    </w:p>
    <w:p w14:paraId="01276DED" w14:textId="77777777" w:rsidR="003E659C" w:rsidRDefault="00C6609B" w:rsidP="00361246">
      <w:pPr>
        <w:spacing w:after="0" w:line="480" w:lineRule="auto"/>
        <w:ind w:firstLine="720"/>
        <w:rPr>
          <w:rFonts w:ascii="Times New Roman" w:hAnsi="Times New Roman" w:cs="Times New Roman"/>
          <w:sz w:val="24"/>
          <w:szCs w:val="24"/>
        </w:rPr>
      </w:pPr>
      <w:r w:rsidRPr="008B145E">
        <w:rPr>
          <w:rFonts w:ascii="Times New Roman" w:hAnsi="Times New Roman" w:cs="Times New Roman"/>
          <w:sz w:val="24"/>
          <w:szCs w:val="24"/>
        </w:rPr>
        <w:t>The scales representin</w:t>
      </w:r>
      <w:r w:rsidR="0032575F" w:rsidRPr="008B145E">
        <w:rPr>
          <w:rFonts w:ascii="Times New Roman" w:hAnsi="Times New Roman" w:cs="Times New Roman"/>
          <w:sz w:val="24"/>
          <w:szCs w:val="24"/>
        </w:rPr>
        <w:t xml:space="preserve">g ‘Interest </w:t>
      </w:r>
      <w:r w:rsidR="00857535">
        <w:rPr>
          <w:rFonts w:ascii="Times New Roman" w:hAnsi="Times New Roman" w:cs="Times New Roman"/>
          <w:sz w:val="24"/>
          <w:szCs w:val="24"/>
        </w:rPr>
        <w:t>and</w:t>
      </w:r>
      <w:r w:rsidR="0032575F" w:rsidRPr="008B145E">
        <w:rPr>
          <w:rFonts w:ascii="Times New Roman" w:hAnsi="Times New Roman" w:cs="Times New Roman"/>
          <w:sz w:val="24"/>
          <w:szCs w:val="24"/>
        </w:rPr>
        <w:t xml:space="preserve"> Understanding’ </w:t>
      </w:r>
      <w:r w:rsidRPr="008B145E">
        <w:rPr>
          <w:rFonts w:ascii="Times New Roman" w:hAnsi="Times New Roman" w:cs="Times New Roman"/>
          <w:sz w:val="24"/>
          <w:szCs w:val="24"/>
        </w:rPr>
        <w:t>ha</w:t>
      </w:r>
      <w:r w:rsidR="0032575F" w:rsidRPr="008B145E">
        <w:rPr>
          <w:rFonts w:ascii="Times New Roman" w:hAnsi="Times New Roman" w:cs="Times New Roman"/>
          <w:sz w:val="24"/>
          <w:szCs w:val="24"/>
        </w:rPr>
        <w:t>d</w:t>
      </w:r>
      <w:r w:rsidRPr="008B145E">
        <w:rPr>
          <w:rFonts w:ascii="Times New Roman" w:hAnsi="Times New Roman" w:cs="Times New Roman"/>
          <w:sz w:val="24"/>
          <w:szCs w:val="24"/>
        </w:rPr>
        <w:t xml:space="preserve"> weaker internal constancy than the ‘Relaxation’ counter parts. This may limit the reliability of this as a measure</w:t>
      </w:r>
      <w:r w:rsidR="003E659C">
        <w:rPr>
          <w:rFonts w:ascii="Times New Roman" w:hAnsi="Times New Roman" w:cs="Times New Roman"/>
          <w:sz w:val="24"/>
          <w:szCs w:val="24"/>
        </w:rPr>
        <w:t xml:space="preserve"> and further work would be required to improve the comprehension of them</w:t>
      </w:r>
      <w:r w:rsidRPr="008B145E">
        <w:rPr>
          <w:rFonts w:ascii="Times New Roman" w:hAnsi="Times New Roman" w:cs="Times New Roman"/>
          <w:sz w:val="24"/>
          <w:szCs w:val="24"/>
        </w:rPr>
        <w:t xml:space="preserve">. </w:t>
      </w:r>
    </w:p>
    <w:p w14:paraId="60B0CCE6" w14:textId="77777777" w:rsidR="00C6609B" w:rsidRPr="008B145E" w:rsidRDefault="00DB7C12" w:rsidP="0036124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w:t>
      </w:r>
      <w:r w:rsidR="00595EBC" w:rsidRPr="008B145E">
        <w:rPr>
          <w:rFonts w:ascii="Times New Roman" w:hAnsi="Times New Roman" w:cs="Times New Roman"/>
          <w:sz w:val="24"/>
          <w:szCs w:val="24"/>
        </w:rPr>
        <w:t xml:space="preserve">he largest limitation was the lack of context. </w:t>
      </w:r>
      <w:r w:rsidR="00D513BC" w:rsidRPr="008B145E">
        <w:rPr>
          <w:rFonts w:ascii="Times New Roman" w:hAnsi="Times New Roman" w:cs="Times New Roman"/>
          <w:sz w:val="24"/>
          <w:szCs w:val="24"/>
        </w:rPr>
        <w:t>Listening</w:t>
      </w:r>
      <w:r w:rsidR="00595EBC" w:rsidRPr="008B145E">
        <w:rPr>
          <w:rFonts w:ascii="Times New Roman" w:hAnsi="Times New Roman" w:cs="Times New Roman"/>
          <w:sz w:val="24"/>
          <w:szCs w:val="24"/>
        </w:rPr>
        <w:t xml:space="preserve"> evaluations create a controlled environment to assess perception in a repeatable manner. However, hospitals are complex environments </w:t>
      </w:r>
      <w:r w:rsidR="003E659C">
        <w:rPr>
          <w:rFonts w:ascii="Times New Roman" w:hAnsi="Times New Roman" w:cs="Times New Roman"/>
          <w:sz w:val="24"/>
          <w:szCs w:val="24"/>
        </w:rPr>
        <w:t>and contextual factors</w:t>
      </w:r>
      <w:r w:rsidR="00595EBC" w:rsidRPr="008B145E">
        <w:rPr>
          <w:rFonts w:ascii="Times New Roman" w:hAnsi="Times New Roman" w:cs="Times New Roman"/>
          <w:sz w:val="24"/>
          <w:szCs w:val="24"/>
        </w:rPr>
        <w:t xml:space="preserve"> may affect the perception of sounds as a result. </w:t>
      </w:r>
      <w:r w:rsidR="00EC1B8D" w:rsidRPr="008B145E">
        <w:rPr>
          <w:rFonts w:ascii="Times New Roman" w:hAnsi="Times New Roman" w:cs="Times New Roman"/>
          <w:sz w:val="24"/>
          <w:szCs w:val="24"/>
        </w:rPr>
        <w:t xml:space="preserve">Such auditory, </w:t>
      </w:r>
      <w:r w:rsidR="00595EBC" w:rsidRPr="008B145E">
        <w:rPr>
          <w:rFonts w:ascii="Times New Roman" w:hAnsi="Times New Roman" w:cs="Times New Roman"/>
          <w:sz w:val="24"/>
          <w:szCs w:val="24"/>
        </w:rPr>
        <w:t>visual</w:t>
      </w:r>
      <w:r w:rsidR="00C853D2">
        <w:rPr>
          <w:rFonts w:ascii="Times New Roman" w:hAnsi="Times New Roman" w:cs="Times New Roman"/>
          <w:sz w:val="24"/>
          <w:szCs w:val="24"/>
        </w:rPr>
        <w:t>,</w:t>
      </w:r>
      <w:r>
        <w:rPr>
          <w:rFonts w:ascii="Times New Roman" w:hAnsi="Times New Roman" w:cs="Times New Roman"/>
          <w:sz w:val="24"/>
          <w:szCs w:val="24"/>
        </w:rPr>
        <w:t xml:space="preserve"> and</w:t>
      </w:r>
      <w:r w:rsidR="00EC1B8D" w:rsidRPr="008B145E">
        <w:rPr>
          <w:rFonts w:ascii="Times New Roman" w:hAnsi="Times New Roman" w:cs="Times New Roman"/>
          <w:sz w:val="24"/>
          <w:szCs w:val="24"/>
        </w:rPr>
        <w:t xml:space="preserve"> contextual</w:t>
      </w:r>
      <w:r w:rsidR="00595EBC" w:rsidRPr="008B145E">
        <w:rPr>
          <w:rFonts w:ascii="Times New Roman" w:hAnsi="Times New Roman" w:cs="Times New Roman"/>
          <w:sz w:val="24"/>
          <w:szCs w:val="24"/>
        </w:rPr>
        <w:t xml:space="preserve"> interaction</w:t>
      </w:r>
      <w:r w:rsidR="00EC1B8D" w:rsidRPr="008B145E">
        <w:rPr>
          <w:rFonts w:ascii="Times New Roman" w:hAnsi="Times New Roman" w:cs="Times New Roman"/>
          <w:sz w:val="24"/>
          <w:szCs w:val="24"/>
        </w:rPr>
        <w:t>s</w:t>
      </w:r>
      <w:r w:rsidR="00595EBC" w:rsidRPr="008B145E">
        <w:rPr>
          <w:rFonts w:ascii="Times New Roman" w:hAnsi="Times New Roman" w:cs="Times New Roman"/>
          <w:sz w:val="24"/>
          <w:szCs w:val="24"/>
        </w:rPr>
        <w:t xml:space="preserve"> </w:t>
      </w:r>
      <w:r w:rsidR="00EC1B8D" w:rsidRPr="008B145E">
        <w:rPr>
          <w:rFonts w:ascii="Times New Roman" w:hAnsi="Times New Roman" w:cs="Times New Roman"/>
          <w:sz w:val="24"/>
          <w:szCs w:val="24"/>
        </w:rPr>
        <w:t>are</w:t>
      </w:r>
      <w:r w:rsidR="00D34A02">
        <w:rPr>
          <w:rFonts w:ascii="Times New Roman" w:hAnsi="Times New Roman" w:cs="Times New Roman"/>
          <w:sz w:val="24"/>
          <w:szCs w:val="24"/>
        </w:rPr>
        <w:t xml:space="preserve"> not</w:t>
      </w:r>
      <w:r w:rsidR="00595EBC" w:rsidRPr="008B145E">
        <w:rPr>
          <w:rFonts w:ascii="Times New Roman" w:hAnsi="Times New Roman" w:cs="Times New Roman"/>
          <w:sz w:val="24"/>
          <w:szCs w:val="24"/>
        </w:rPr>
        <w:t xml:space="preserve"> investigated here and </w:t>
      </w:r>
      <w:r w:rsidR="003E659C">
        <w:rPr>
          <w:rFonts w:ascii="Times New Roman" w:hAnsi="Times New Roman" w:cs="Times New Roman"/>
          <w:sz w:val="24"/>
          <w:szCs w:val="24"/>
        </w:rPr>
        <w:t xml:space="preserve">the </w:t>
      </w:r>
      <w:r w:rsidR="00DF22A7">
        <w:rPr>
          <w:rFonts w:ascii="Times New Roman" w:hAnsi="Times New Roman" w:cs="Times New Roman"/>
          <w:sz w:val="24"/>
          <w:szCs w:val="24"/>
        </w:rPr>
        <w:t>emotional</w:t>
      </w:r>
      <w:r>
        <w:rPr>
          <w:rFonts w:ascii="Times New Roman" w:hAnsi="Times New Roman" w:cs="Times New Roman"/>
          <w:sz w:val="24"/>
          <w:szCs w:val="24"/>
        </w:rPr>
        <w:t>-</w:t>
      </w:r>
      <w:r w:rsidR="003E659C">
        <w:rPr>
          <w:rFonts w:ascii="Times New Roman" w:hAnsi="Times New Roman" w:cs="Times New Roman"/>
          <w:sz w:val="24"/>
          <w:szCs w:val="24"/>
        </w:rPr>
        <w:t xml:space="preserve">cognitive </w:t>
      </w:r>
      <w:r w:rsidR="009F1F06">
        <w:rPr>
          <w:rFonts w:ascii="Times New Roman" w:hAnsi="Times New Roman" w:cs="Times New Roman"/>
          <w:sz w:val="24"/>
          <w:szCs w:val="24"/>
        </w:rPr>
        <w:t>perceptual</w:t>
      </w:r>
      <w:r w:rsidR="003E659C">
        <w:rPr>
          <w:rFonts w:ascii="Times New Roman" w:hAnsi="Times New Roman" w:cs="Times New Roman"/>
          <w:sz w:val="24"/>
          <w:szCs w:val="24"/>
        </w:rPr>
        <w:t xml:space="preserve"> framework</w:t>
      </w:r>
      <w:r>
        <w:rPr>
          <w:rFonts w:ascii="Times New Roman" w:hAnsi="Times New Roman" w:cs="Times New Roman"/>
          <w:sz w:val="24"/>
          <w:szCs w:val="24"/>
        </w:rPr>
        <w:t xml:space="preserve"> </w:t>
      </w:r>
      <w:r w:rsidR="003E659C">
        <w:rPr>
          <w:rFonts w:ascii="Times New Roman" w:hAnsi="Times New Roman" w:cs="Times New Roman"/>
          <w:sz w:val="24"/>
          <w:szCs w:val="24"/>
        </w:rPr>
        <w:t>should</w:t>
      </w:r>
      <w:r>
        <w:rPr>
          <w:rFonts w:ascii="Times New Roman" w:hAnsi="Times New Roman" w:cs="Times New Roman"/>
          <w:sz w:val="24"/>
          <w:szCs w:val="24"/>
        </w:rPr>
        <w:t xml:space="preserve"> tested</w:t>
      </w:r>
      <w:r w:rsidR="00DF22A7">
        <w:rPr>
          <w:rFonts w:ascii="Times New Roman" w:hAnsi="Times New Roman" w:cs="Times New Roman"/>
          <w:sz w:val="24"/>
          <w:szCs w:val="24"/>
        </w:rPr>
        <w:t xml:space="preserve"> in-situ with</w:t>
      </w:r>
      <w:r w:rsidR="003E659C">
        <w:rPr>
          <w:rFonts w:ascii="Times New Roman" w:hAnsi="Times New Roman" w:cs="Times New Roman"/>
          <w:sz w:val="24"/>
          <w:szCs w:val="24"/>
        </w:rPr>
        <w:t>in</w:t>
      </w:r>
      <w:r w:rsidR="00DF22A7">
        <w:rPr>
          <w:rFonts w:ascii="Times New Roman" w:hAnsi="Times New Roman" w:cs="Times New Roman"/>
          <w:sz w:val="24"/>
          <w:szCs w:val="24"/>
        </w:rPr>
        <w:t xml:space="preserve"> a ward environment</w:t>
      </w:r>
      <w:r w:rsidR="008949CD">
        <w:rPr>
          <w:rFonts w:ascii="Times New Roman" w:hAnsi="Times New Roman" w:cs="Times New Roman"/>
          <w:sz w:val="24"/>
          <w:szCs w:val="24"/>
        </w:rPr>
        <w:t xml:space="preserve"> to explore </w:t>
      </w:r>
      <w:r w:rsidR="009F1F06">
        <w:rPr>
          <w:rFonts w:ascii="Times New Roman" w:hAnsi="Times New Roman" w:cs="Times New Roman"/>
          <w:sz w:val="24"/>
          <w:szCs w:val="24"/>
        </w:rPr>
        <w:t>specifically</w:t>
      </w:r>
      <w:r w:rsidR="00DF22A7">
        <w:rPr>
          <w:rFonts w:ascii="Times New Roman" w:hAnsi="Times New Roman" w:cs="Times New Roman"/>
          <w:sz w:val="24"/>
          <w:szCs w:val="24"/>
        </w:rPr>
        <w:t xml:space="preserve"> the ecological validity of the </w:t>
      </w:r>
      <w:r w:rsidR="00557C74">
        <w:rPr>
          <w:rFonts w:ascii="Times New Roman" w:hAnsi="Times New Roman" w:cs="Times New Roman"/>
          <w:sz w:val="24"/>
          <w:szCs w:val="24"/>
        </w:rPr>
        <w:t>work</w:t>
      </w:r>
      <w:r w:rsidR="00DF22A7">
        <w:rPr>
          <w:rFonts w:ascii="Times New Roman" w:hAnsi="Times New Roman" w:cs="Times New Roman"/>
          <w:sz w:val="24"/>
          <w:szCs w:val="24"/>
        </w:rPr>
        <w:t>.</w:t>
      </w:r>
    </w:p>
    <w:p w14:paraId="79B18F69" w14:textId="77777777" w:rsidR="00C6609B" w:rsidRPr="001B5C2A" w:rsidRDefault="0027129C" w:rsidP="00AC279D">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7</w:t>
      </w:r>
      <w:r w:rsidR="0055475F">
        <w:rPr>
          <w:rFonts w:ascii="Times New Roman" w:hAnsi="Times New Roman" w:cs="Times New Roman"/>
          <w:b/>
          <w:sz w:val="24"/>
          <w:szCs w:val="24"/>
        </w:rPr>
        <w:t>.</w:t>
      </w:r>
      <w:r w:rsidR="001B5C2A" w:rsidRPr="001B5C2A">
        <w:rPr>
          <w:rFonts w:ascii="Times New Roman" w:hAnsi="Times New Roman" w:cs="Times New Roman"/>
          <w:b/>
          <w:sz w:val="24"/>
          <w:szCs w:val="24"/>
        </w:rPr>
        <w:t xml:space="preserve"> </w:t>
      </w:r>
      <w:r w:rsidR="001A6E70" w:rsidRPr="001B5C2A">
        <w:rPr>
          <w:rFonts w:ascii="Times New Roman" w:hAnsi="Times New Roman" w:cs="Times New Roman"/>
          <w:b/>
          <w:sz w:val="24"/>
          <w:szCs w:val="24"/>
        </w:rPr>
        <w:t>Conclusion</w:t>
      </w:r>
    </w:p>
    <w:p w14:paraId="2BD79E1D" w14:textId="77777777" w:rsidR="00F3280E" w:rsidRPr="001A6E70" w:rsidRDefault="0032575F" w:rsidP="00361246">
      <w:pPr>
        <w:spacing w:line="480" w:lineRule="auto"/>
        <w:rPr>
          <w:rFonts w:ascii="Times New Roman" w:hAnsi="Times New Roman" w:cs="Times New Roman"/>
          <w:sz w:val="24"/>
          <w:szCs w:val="24"/>
        </w:rPr>
      </w:pPr>
      <w:r w:rsidRPr="008B145E">
        <w:rPr>
          <w:rFonts w:ascii="Times New Roman" w:hAnsi="Times New Roman" w:cs="Times New Roman"/>
          <w:sz w:val="24"/>
          <w:szCs w:val="24"/>
        </w:rPr>
        <w:t xml:space="preserve">The </w:t>
      </w:r>
      <w:r w:rsidR="00B50438">
        <w:rPr>
          <w:rFonts w:ascii="Times New Roman" w:hAnsi="Times New Roman" w:cs="Times New Roman"/>
          <w:sz w:val="24"/>
          <w:szCs w:val="24"/>
        </w:rPr>
        <w:t>response to hearing a CT ward soundscape</w:t>
      </w:r>
      <w:r w:rsidRPr="008B145E">
        <w:rPr>
          <w:rFonts w:ascii="Times New Roman" w:hAnsi="Times New Roman" w:cs="Times New Roman"/>
          <w:sz w:val="24"/>
          <w:szCs w:val="24"/>
        </w:rPr>
        <w:t xml:space="preserve"> </w:t>
      </w:r>
      <w:r w:rsidR="00B50438">
        <w:rPr>
          <w:rFonts w:ascii="Times New Roman" w:hAnsi="Times New Roman" w:cs="Times New Roman"/>
          <w:sz w:val="24"/>
          <w:szCs w:val="24"/>
        </w:rPr>
        <w:t xml:space="preserve">can be represented </w:t>
      </w:r>
      <w:r w:rsidR="004023FB">
        <w:rPr>
          <w:rFonts w:ascii="Times New Roman" w:hAnsi="Times New Roman" w:cs="Times New Roman"/>
          <w:sz w:val="24"/>
          <w:szCs w:val="24"/>
        </w:rPr>
        <w:t>by</w:t>
      </w:r>
      <w:r w:rsidRPr="008B145E">
        <w:rPr>
          <w:rFonts w:ascii="Times New Roman" w:hAnsi="Times New Roman" w:cs="Times New Roman"/>
          <w:sz w:val="24"/>
          <w:szCs w:val="24"/>
        </w:rPr>
        <w:t xml:space="preserve"> </w:t>
      </w:r>
      <w:r w:rsidR="00A91C39">
        <w:rPr>
          <w:rFonts w:ascii="Times New Roman" w:hAnsi="Times New Roman" w:cs="Times New Roman"/>
          <w:sz w:val="24"/>
          <w:szCs w:val="24"/>
        </w:rPr>
        <w:t>the emotional-</w:t>
      </w:r>
      <w:r w:rsidRPr="008B145E">
        <w:rPr>
          <w:rFonts w:ascii="Times New Roman" w:hAnsi="Times New Roman" w:cs="Times New Roman"/>
          <w:sz w:val="24"/>
          <w:szCs w:val="24"/>
        </w:rPr>
        <w:t xml:space="preserve">cognitive </w:t>
      </w:r>
      <w:r w:rsidR="004023FB">
        <w:rPr>
          <w:rFonts w:ascii="Times New Roman" w:hAnsi="Times New Roman" w:cs="Times New Roman"/>
          <w:sz w:val="24"/>
          <w:szCs w:val="24"/>
        </w:rPr>
        <w:t xml:space="preserve">dimensions </w:t>
      </w:r>
      <w:r w:rsidR="00A91C39">
        <w:rPr>
          <w:rFonts w:ascii="Times New Roman" w:hAnsi="Times New Roman" w:cs="Times New Roman"/>
          <w:sz w:val="24"/>
          <w:szCs w:val="24"/>
        </w:rPr>
        <w:t>of</w:t>
      </w:r>
      <w:r w:rsidR="004023FB">
        <w:rPr>
          <w:rFonts w:ascii="Times New Roman" w:hAnsi="Times New Roman" w:cs="Times New Roman"/>
          <w:sz w:val="24"/>
          <w:szCs w:val="24"/>
        </w:rPr>
        <w:t xml:space="preserve"> a two dimensional </w:t>
      </w:r>
      <w:r w:rsidR="004F7DB5">
        <w:rPr>
          <w:rFonts w:ascii="Times New Roman" w:hAnsi="Times New Roman" w:cs="Times New Roman"/>
          <w:sz w:val="24"/>
          <w:szCs w:val="24"/>
        </w:rPr>
        <w:t>framework</w:t>
      </w:r>
      <w:r w:rsidRPr="008B145E">
        <w:rPr>
          <w:rFonts w:ascii="Times New Roman" w:hAnsi="Times New Roman" w:cs="Times New Roman"/>
          <w:sz w:val="24"/>
          <w:szCs w:val="24"/>
        </w:rPr>
        <w:t xml:space="preserve">. </w:t>
      </w:r>
      <w:r w:rsidR="004023FB">
        <w:rPr>
          <w:rFonts w:ascii="Times New Roman" w:hAnsi="Times New Roman" w:cs="Times New Roman"/>
          <w:sz w:val="24"/>
          <w:szCs w:val="24"/>
        </w:rPr>
        <w:t xml:space="preserve">These relate to the emotional feelings of ‘Relaxation’ caused by the soundscape and a more cognitive process of ‘Interest </w:t>
      </w:r>
      <w:r w:rsidR="00857535">
        <w:rPr>
          <w:rFonts w:ascii="Times New Roman" w:hAnsi="Times New Roman" w:cs="Times New Roman"/>
          <w:sz w:val="24"/>
          <w:szCs w:val="24"/>
        </w:rPr>
        <w:t>and</w:t>
      </w:r>
      <w:r w:rsidR="004023FB">
        <w:rPr>
          <w:rFonts w:ascii="Times New Roman" w:hAnsi="Times New Roman" w:cs="Times New Roman"/>
          <w:sz w:val="24"/>
          <w:szCs w:val="24"/>
        </w:rPr>
        <w:t xml:space="preserve"> Understanding’. </w:t>
      </w:r>
      <w:r w:rsidR="005E4203" w:rsidRPr="008B145E">
        <w:rPr>
          <w:rFonts w:ascii="Times New Roman" w:hAnsi="Times New Roman" w:cs="Times New Roman"/>
          <w:sz w:val="24"/>
          <w:szCs w:val="24"/>
        </w:rPr>
        <w:t>The res</w:t>
      </w:r>
      <w:r w:rsidR="004A27E5">
        <w:rPr>
          <w:rFonts w:ascii="Times New Roman" w:hAnsi="Times New Roman" w:cs="Times New Roman"/>
          <w:sz w:val="24"/>
          <w:szCs w:val="24"/>
        </w:rPr>
        <w:t>ults are by no means conclusive</w:t>
      </w:r>
      <w:r w:rsidR="005E4203" w:rsidRPr="008B145E">
        <w:rPr>
          <w:rFonts w:ascii="Times New Roman" w:hAnsi="Times New Roman" w:cs="Times New Roman"/>
          <w:sz w:val="24"/>
          <w:szCs w:val="24"/>
        </w:rPr>
        <w:t xml:space="preserve"> but offer</w:t>
      </w:r>
      <w:r w:rsidRPr="008B145E">
        <w:rPr>
          <w:rFonts w:ascii="Times New Roman" w:hAnsi="Times New Roman" w:cs="Times New Roman"/>
          <w:sz w:val="24"/>
          <w:szCs w:val="24"/>
        </w:rPr>
        <w:t xml:space="preserve"> the ability to </w:t>
      </w:r>
      <w:r w:rsidR="005E4203" w:rsidRPr="008B145E">
        <w:rPr>
          <w:rFonts w:ascii="Times New Roman" w:hAnsi="Times New Roman" w:cs="Times New Roman"/>
          <w:sz w:val="24"/>
          <w:szCs w:val="24"/>
        </w:rPr>
        <w:t xml:space="preserve">be </w:t>
      </w:r>
      <w:r w:rsidRPr="008B145E">
        <w:rPr>
          <w:rFonts w:ascii="Times New Roman" w:hAnsi="Times New Roman" w:cs="Times New Roman"/>
          <w:sz w:val="24"/>
          <w:szCs w:val="24"/>
        </w:rPr>
        <w:t>use</w:t>
      </w:r>
      <w:r w:rsidR="005E4203" w:rsidRPr="008B145E">
        <w:rPr>
          <w:rFonts w:ascii="Times New Roman" w:hAnsi="Times New Roman" w:cs="Times New Roman"/>
          <w:sz w:val="24"/>
          <w:szCs w:val="24"/>
        </w:rPr>
        <w:t>d</w:t>
      </w:r>
      <w:r w:rsidRPr="008B145E">
        <w:rPr>
          <w:rFonts w:ascii="Times New Roman" w:hAnsi="Times New Roman" w:cs="Times New Roman"/>
          <w:sz w:val="24"/>
          <w:szCs w:val="24"/>
        </w:rPr>
        <w:t xml:space="preserve"> as a </w:t>
      </w:r>
      <w:r w:rsidR="00736926">
        <w:rPr>
          <w:rFonts w:ascii="Times New Roman" w:hAnsi="Times New Roman" w:cs="Times New Roman"/>
          <w:sz w:val="24"/>
          <w:szCs w:val="24"/>
        </w:rPr>
        <w:t>way to map</w:t>
      </w:r>
      <w:r w:rsidRPr="008B145E">
        <w:rPr>
          <w:rFonts w:ascii="Times New Roman" w:hAnsi="Times New Roman" w:cs="Times New Roman"/>
          <w:sz w:val="24"/>
          <w:szCs w:val="24"/>
        </w:rPr>
        <w:t xml:space="preserve"> interventions in an effort to improve the perception of </w:t>
      </w:r>
      <w:r w:rsidR="00370A37">
        <w:rPr>
          <w:rFonts w:ascii="Times New Roman" w:hAnsi="Times New Roman" w:cs="Times New Roman"/>
          <w:sz w:val="24"/>
          <w:szCs w:val="24"/>
        </w:rPr>
        <w:t>a</w:t>
      </w:r>
      <w:r w:rsidRPr="008B145E">
        <w:rPr>
          <w:rFonts w:ascii="Times New Roman" w:hAnsi="Times New Roman" w:cs="Times New Roman"/>
          <w:sz w:val="24"/>
          <w:szCs w:val="24"/>
        </w:rPr>
        <w:t xml:space="preserve"> </w:t>
      </w:r>
      <w:r w:rsidR="004A27E5">
        <w:rPr>
          <w:rFonts w:ascii="Times New Roman" w:hAnsi="Times New Roman" w:cs="Times New Roman"/>
          <w:sz w:val="24"/>
          <w:szCs w:val="24"/>
        </w:rPr>
        <w:t xml:space="preserve">hospital ward </w:t>
      </w:r>
      <w:r w:rsidRPr="008B145E">
        <w:rPr>
          <w:rFonts w:ascii="Times New Roman" w:hAnsi="Times New Roman" w:cs="Times New Roman"/>
          <w:sz w:val="24"/>
          <w:szCs w:val="24"/>
        </w:rPr>
        <w:t xml:space="preserve">soundscape. </w:t>
      </w:r>
      <w:r w:rsidR="0022142C" w:rsidRPr="008B145E">
        <w:rPr>
          <w:rFonts w:ascii="Times New Roman" w:eastAsia="Calibri" w:hAnsi="Times New Roman" w:cs="Times New Roman"/>
          <w:sz w:val="24"/>
          <w:szCs w:val="24"/>
        </w:rPr>
        <w:t>This moves away from the negative association of sound and noise</w:t>
      </w:r>
      <w:r w:rsidR="004A27E5">
        <w:rPr>
          <w:rFonts w:ascii="Times New Roman" w:eastAsia="Calibri" w:hAnsi="Times New Roman" w:cs="Times New Roman"/>
          <w:sz w:val="24"/>
          <w:szCs w:val="24"/>
        </w:rPr>
        <w:t xml:space="preserve"> in these spaces</w:t>
      </w:r>
      <w:r w:rsidR="0022142C" w:rsidRPr="008B145E">
        <w:rPr>
          <w:rFonts w:ascii="Times New Roman" w:eastAsia="Calibri" w:hAnsi="Times New Roman" w:cs="Times New Roman"/>
          <w:sz w:val="24"/>
          <w:szCs w:val="24"/>
        </w:rPr>
        <w:t xml:space="preserve">, </w:t>
      </w:r>
      <w:r w:rsidR="00370A37">
        <w:rPr>
          <w:rFonts w:ascii="Times New Roman" w:eastAsia="Calibri" w:hAnsi="Times New Roman" w:cs="Times New Roman"/>
          <w:sz w:val="24"/>
          <w:szCs w:val="24"/>
        </w:rPr>
        <w:t>to consider positive sound rather than the absence of sound</w:t>
      </w:r>
      <w:r w:rsidR="00B50438">
        <w:rPr>
          <w:rFonts w:ascii="Times New Roman" w:eastAsia="Calibri" w:hAnsi="Times New Roman" w:cs="Times New Roman"/>
          <w:sz w:val="24"/>
          <w:szCs w:val="24"/>
        </w:rPr>
        <w:t xml:space="preserve">. </w:t>
      </w:r>
      <w:r w:rsidRPr="008B145E">
        <w:rPr>
          <w:rFonts w:ascii="Times New Roman" w:hAnsi="Times New Roman" w:cs="Times New Roman"/>
          <w:sz w:val="24"/>
          <w:szCs w:val="24"/>
        </w:rPr>
        <w:t>The extracted dimensions relate to notions of a healing environment, particular</w:t>
      </w:r>
      <w:r w:rsidR="00B958EA" w:rsidRPr="008B145E">
        <w:rPr>
          <w:rFonts w:ascii="Times New Roman" w:hAnsi="Times New Roman" w:cs="Times New Roman"/>
          <w:sz w:val="24"/>
          <w:szCs w:val="24"/>
        </w:rPr>
        <w:t>ly relaxation</w:t>
      </w:r>
      <w:r w:rsidR="00B50438">
        <w:rPr>
          <w:rFonts w:ascii="Times New Roman" w:hAnsi="Times New Roman" w:cs="Times New Roman"/>
          <w:sz w:val="24"/>
          <w:szCs w:val="24"/>
        </w:rPr>
        <w:t>, which</w:t>
      </w:r>
      <w:r w:rsidRPr="008B145E">
        <w:rPr>
          <w:rFonts w:ascii="Times New Roman" w:hAnsi="Times New Roman" w:cs="Times New Roman"/>
          <w:sz w:val="24"/>
          <w:szCs w:val="24"/>
        </w:rPr>
        <w:t xml:space="preserve"> </w:t>
      </w:r>
      <w:r w:rsidR="00B958EA" w:rsidRPr="008B145E">
        <w:rPr>
          <w:rFonts w:ascii="Times New Roman" w:hAnsi="Times New Roman" w:cs="Times New Roman"/>
          <w:sz w:val="24"/>
          <w:szCs w:val="24"/>
        </w:rPr>
        <w:t>can be used as a rationale</w:t>
      </w:r>
      <w:r w:rsidRPr="008B145E">
        <w:rPr>
          <w:rFonts w:ascii="Times New Roman" w:hAnsi="Times New Roman" w:cs="Times New Roman"/>
          <w:sz w:val="24"/>
          <w:szCs w:val="24"/>
        </w:rPr>
        <w:t xml:space="preserve"> to improve the hospital soundscape. The authors have successfully carried </w:t>
      </w:r>
      <w:r w:rsidR="00370A37">
        <w:rPr>
          <w:rFonts w:ascii="Times New Roman" w:hAnsi="Times New Roman" w:cs="Times New Roman"/>
          <w:sz w:val="24"/>
          <w:szCs w:val="24"/>
        </w:rPr>
        <w:t>positive interventions</w:t>
      </w:r>
      <w:r w:rsidRPr="008B145E">
        <w:rPr>
          <w:rFonts w:ascii="Times New Roman" w:hAnsi="Times New Roman" w:cs="Times New Roman"/>
          <w:sz w:val="24"/>
          <w:szCs w:val="24"/>
        </w:rPr>
        <w:t xml:space="preserve"> based on the</w:t>
      </w:r>
      <w:r w:rsidR="004F7DB5">
        <w:rPr>
          <w:rFonts w:ascii="Times New Roman" w:hAnsi="Times New Roman" w:cs="Times New Roman"/>
          <w:sz w:val="24"/>
          <w:szCs w:val="24"/>
        </w:rPr>
        <w:t xml:space="preserve"> framework</w:t>
      </w:r>
      <w:r w:rsidRPr="008B145E">
        <w:rPr>
          <w:rFonts w:ascii="Times New Roman" w:hAnsi="Times New Roman" w:cs="Times New Roman"/>
          <w:sz w:val="24"/>
          <w:szCs w:val="24"/>
        </w:rPr>
        <w:t xml:space="preserve"> described here</w:t>
      </w:r>
      <w:r w:rsidR="00370A37">
        <w:rPr>
          <w:rFonts w:ascii="Times New Roman" w:hAnsi="Times New Roman" w:cs="Times New Roman"/>
          <w:sz w:val="24"/>
          <w:szCs w:val="24"/>
        </w:rPr>
        <w:t>,</w:t>
      </w:r>
      <w:r w:rsidRPr="008B145E">
        <w:rPr>
          <w:rFonts w:ascii="Times New Roman" w:hAnsi="Times New Roman" w:cs="Times New Roman"/>
          <w:sz w:val="24"/>
          <w:szCs w:val="24"/>
        </w:rPr>
        <w:t xml:space="preserve"> which provides a new way to ex</w:t>
      </w:r>
      <w:r w:rsidR="00C853D2">
        <w:rPr>
          <w:rFonts w:ascii="Times New Roman" w:hAnsi="Times New Roman" w:cs="Times New Roman"/>
          <w:sz w:val="24"/>
          <w:szCs w:val="24"/>
        </w:rPr>
        <w:t xml:space="preserve">amine </w:t>
      </w:r>
      <w:r w:rsidR="00370A37">
        <w:rPr>
          <w:rFonts w:ascii="Times New Roman" w:hAnsi="Times New Roman" w:cs="Times New Roman"/>
          <w:sz w:val="24"/>
          <w:szCs w:val="24"/>
        </w:rPr>
        <w:t xml:space="preserve">and consider </w:t>
      </w:r>
      <w:r w:rsidR="00C853D2">
        <w:rPr>
          <w:rFonts w:ascii="Times New Roman" w:hAnsi="Times New Roman" w:cs="Times New Roman"/>
          <w:sz w:val="24"/>
          <w:szCs w:val="24"/>
        </w:rPr>
        <w:t>sound within these spaces.</w:t>
      </w:r>
      <w:r w:rsidR="00B4664B">
        <w:rPr>
          <w:rFonts w:ascii="Times New Roman" w:hAnsi="Times New Roman" w:cs="Times New Roman"/>
          <w:sz w:val="24"/>
          <w:szCs w:val="24"/>
        </w:rPr>
        <w:t xml:space="preserve"> </w:t>
      </w:r>
      <w:r w:rsidR="008949CD">
        <w:rPr>
          <w:rFonts w:ascii="Times New Roman" w:hAnsi="Times New Roman" w:cs="Times New Roman"/>
          <w:sz w:val="24"/>
          <w:szCs w:val="24"/>
        </w:rPr>
        <w:t>Future work can carry this forward.</w:t>
      </w:r>
    </w:p>
    <w:p w14:paraId="09D998D4" w14:textId="77777777" w:rsidR="00816FB6" w:rsidRDefault="001A6E70" w:rsidP="00AC279D">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Acknowledgements</w:t>
      </w:r>
    </w:p>
    <w:p w14:paraId="7BC8ABC4" w14:textId="18B737CD" w:rsidR="00A45176" w:rsidRPr="00095035" w:rsidRDefault="00816FB6" w:rsidP="00095035">
      <w:pPr>
        <w:spacing w:line="480" w:lineRule="auto"/>
        <w:rPr>
          <w:rFonts w:ascii="Times New Roman" w:hAnsi="Times New Roman" w:cs="Times New Roman"/>
          <w:sz w:val="24"/>
          <w:szCs w:val="24"/>
        </w:rPr>
      </w:pPr>
      <w:r>
        <w:rPr>
          <w:rFonts w:ascii="Times New Roman" w:hAnsi="Times New Roman" w:cs="Times New Roman"/>
          <w:sz w:val="24"/>
          <w:szCs w:val="24"/>
        </w:rPr>
        <w:t>The authors would like to thank University Hospital, Coventry UK for their help with this project. This research was funded through the UK’s Engineering and Physical Sciences Research Council</w:t>
      </w:r>
      <w:r w:rsidR="00C853D2">
        <w:rPr>
          <w:rFonts w:ascii="Times New Roman" w:hAnsi="Times New Roman" w:cs="Times New Roman"/>
          <w:sz w:val="24"/>
          <w:szCs w:val="24"/>
        </w:rPr>
        <w:t xml:space="preserve"> and the Warwick Innovative Manufacturing Research Centre at WMG, University of Warwick</w:t>
      </w:r>
      <w:r>
        <w:rPr>
          <w:rFonts w:ascii="Times New Roman" w:hAnsi="Times New Roman" w:cs="Times New Roman"/>
          <w:sz w:val="24"/>
          <w:szCs w:val="24"/>
        </w:rPr>
        <w:t>.</w:t>
      </w:r>
    </w:p>
    <w:p w14:paraId="57CA3B74" w14:textId="77777777" w:rsidR="004C4B9D" w:rsidRDefault="004C4B9D">
      <w:pPr>
        <w:rPr>
          <w:rFonts w:ascii="Times New Roman" w:hAnsi="Times New Roman" w:cs="Times New Roman"/>
          <w:b/>
          <w:sz w:val="24"/>
          <w:szCs w:val="24"/>
        </w:rPr>
      </w:pPr>
      <w:r>
        <w:rPr>
          <w:rFonts w:ascii="Times New Roman" w:hAnsi="Times New Roman" w:cs="Times New Roman"/>
          <w:b/>
          <w:sz w:val="24"/>
          <w:szCs w:val="24"/>
        </w:rPr>
        <w:br w:type="page"/>
      </w:r>
    </w:p>
    <w:p w14:paraId="5C728B97" w14:textId="19A13064" w:rsidR="00317E03" w:rsidRPr="00C757C5" w:rsidRDefault="001A6E70" w:rsidP="00C757C5">
      <w:pPr>
        <w:rPr>
          <w:rFonts w:ascii="Times New Roman" w:hAnsi="Times New Roman" w:cs="Times New Roman"/>
          <w:b/>
          <w:sz w:val="24"/>
          <w:szCs w:val="24"/>
        </w:rPr>
      </w:pPr>
      <w:r w:rsidRPr="00C757C5">
        <w:rPr>
          <w:rFonts w:ascii="Times New Roman" w:hAnsi="Times New Roman" w:cs="Times New Roman"/>
          <w:b/>
          <w:sz w:val="24"/>
          <w:szCs w:val="24"/>
        </w:rPr>
        <w:lastRenderedPageBreak/>
        <w:t>References</w:t>
      </w:r>
    </w:p>
    <w:p w14:paraId="316216C5" w14:textId="77777777" w:rsidR="00FD569A" w:rsidRPr="00C757C5" w:rsidRDefault="008C7F21" w:rsidP="00C757C5">
      <w:pPr>
        <w:spacing w:after="0"/>
        <w:rPr>
          <w:rFonts w:ascii="Times New Roman" w:hAnsi="Times New Roman" w:cs="Times New Roman"/>
          <w:sz w:val="24"/>
          <w:szCs w:val="24"/>
        </w:rPr>
      </w:pPr>
      <w:proofErr w:type="spellStart"/>
      <w:r w:rsidRPr="00C757C5">
        <w:rPr>
          <w:rFonts w:ascii="Times New Roman" w:hAnsi="Times New Roman" w:cs="Times New Roman"/>
          <w:sz w:val="24"/>
          <w:szCs w:val="24"/>
        </w:rPr>
        <w:t>Akansel</w:t>
      </w:r>
      <w:proofErr w:type="spellEnd"/>
      <w:r w:rsidRPr="00C757C5">
        <w:rPr>
          <w:rFonts w:ascii="Times New Roman" w:hAnsi="Times New Roman" w:cs="Times New Roman"/>
          <w:sz w:val="24"/>
          <w:szCs w:val="24"/>
        </w:rPr>
        <w:t xml:space="preserve">, N., </w:t>
      </w:r>
      <w:r w:rsidR="000F5ECA" w:rsidRPr="00C757C5">
        <w:rPr>
          <w:rFonts w:ascii="Times New Roman" w:hAnsi="Times New Roman" w:cs="Times New Roman"/>
          <w:sz w:val="24"/>
          <w:szCs w:val="24"/>
        </w:rPr>
        <w:t>and</w:t>
      </w:r>
      <w:r w:rsidRPr="00C757C5">
        <w:rPr>
          <w:rFonts w:ascii="Times New Roman" w:hAnsi="Times New Roman" w:cs="Times New Roman"/>
          <w:sz w:val="24"/>
          <w:szCs w:val="24"/>
        </w:rPr>
        <w:t xml:space="preserve"> </w:t>
      </w:r>
      <w:proofErr w:type="spellStart"/>
      <w:r w:rsidRPr="00C757C5">
        <w:rPr>
          <w:rFonts w:ascii="Times New Roman" w:hAnsi="Times New Roman" w:cs="Times New Roman"/>
          <w:sz w:val="24"/>
          <w:szCs w:val="24"/>
        </w:rPr>
        <w:t>Kaymakci</w:t>
      </w:r>
      <w:proofErr w:type="spellEnd"/>
      <w:r w:rsidRPr="00C757C5">
        <w:rPr>
          <w:rFonts w:ascii="Times New Roman" w:hAnsi="Times New Roman" w:cs="Times New Roman"/>
          <w:sz w:val="24"/>
          <w:szCs w:val="24"/>
        </w:rPr>
        <w:t>, S.</w:t>
      </w:r>
      <w:r w:rsidR="000F5ECA" w:rsidRPr="00C757C5">
        <w:rPr>
          <w:rFonts w:ascii="Times New Roman" w:hAnsi="Times New Roman" w:cs="Times New Roman"/>
          <w:sz w:val="24"/>
          <w:szCs w:val="24"/>
        </w:rPr>
        <w:t>,</w:t>
      </w:r>
      <w:r w:rsidRPr="00C757C5">
        <w:rPr>
          <w:rFonts w:ascii="Times New Roman" w:hAnsi="Times New Roman" w:cs="Times New Roman"/>
          <w:sz w:val="24"/>
          <w:szCs w:val="24"/>
        </w:rPr>
        <w:t xml:space="preserve"> </w:t>
      </w:r>
      <w:r w:rsidR="000F5ECA" w:rsidRPr="00C757C5">
        <w:rPr>
          <w:rFonts w:ascii="Times New Roman" w:hAnsi="Times New Roman" w:cs="Times New Roman"/>
          <w:sz w:val="24"/>
          <w:szCs w:val="24"/>
        </w:rPr>
        <w:t>2008</w:t>
      </w:r>
      <w:r w:rsidRPr="00C757C5">
        <w:rPr>
          <w:rFonts w:ascii="Times New Roman" w:hAnsi="Times New Roman" w:cs="Times New Roman"/>
          <w:sz w:val="24"/>
          <w:szCs w:val="24"/>
        </w:rPr>
        <w:t>. Effects of intensive care unit noise on patients: A study on coronary artery bypass graft surgery patients</w:t>
      </w:r>
      <w:r w:rsidRPr="00C757C5">
        <w:rPr>
          <w:rFonts w:ascii="Times New Roman" w:hAnsi="Times New Roman" w:cs="Times New Roman"/>
          <w:i/>
          <w:sz w:val="24"/>
          <w:szCs w:val="24"/>
        </w:rPr>
        <w:t>. Journal of Clinical Nursing,</w:t>
      </w:r>
      <w:r w:rsidRPr="00C757C5">
        <w:rPr>
          <w:rFonts w:ascii="Times New Roman" w:hAnsi="Times New Roman" w:cs="Times New Roman"/>
          <w:sz w:val="24"/>
          <w:szCs w:val="24"/>
        </w:rPr>
        <w:t xml:space="preserve"> 17, 1581-1590.</w:t>
      </w:r>
    </w:p>
    <w:p w14:paraId="1B104129" w14:textId="77777777" w:rsidR="00361246" w:rsidRPr="00C757C5" w:rsidRDefault="00361246" w:rsidP="00C757C5">
      <w:pPr>
        <w:spacing w:after="0"/>
        <w:rPr>
          <w:rFonts w:ascii="Times New Roman" w:hAnsi="Times New Roman" w:cs="Times New Roman"/>
          <w:sz w:val="24"/>
          <w:szCs w:val="24"/>
        </w:rPr>
      </w:pPr>
    </w:p>
    <w:p w14:paraId="59A08135" w14:textId="77777777" w:rsidR="00317E03" w:rsidRPr="00C757C5" w:rsidRDefault="00317E03" w:rsidP="00C757C5">
      <w:pPr>
        <w:spacing w:after="0"/>
        <w:rPr>
          <w:rFonts w:ascii="Times New Roman" w:hAnsi="Times New Roman" w:cs="Times New Roman"/>
          <w:noProof/>
          <w:sz w:val="24"/>
          <w:szCs w:val="24"/>
        </w:rPr>
      </w:pPr>
      <w:r w:rsidRPr="00C757C5">
        <w:rPr>
          <w:rFonts w:ascii="Times New Roman" w:hAnsi="Times New Roman" w:cs="Times New Roman"/>
          <w:noProof/>
          <w:sz w:val="24"/>
          <w:szCs w:val="24"/>
        </w:rPr>
        <w:t>Axelsson, O.</w:t>
      </w:r>
      <w:r w:rsidR="008C7F21" w:rsidRPr="00C757C5">
        <w:rPr>
          <w:rFonts w:ascii="Times New Roman" w:hAnsi="Times New Roman" w:cs="Times New Roman"/>
          <w:noProof/>
          <w:sz w:val="24"/>
          <w:szCs w:val="24"/>
        </w:rPr>
        <w:t xml:space="preserve">, Nilsson, M.E., </w:t>
      </w:r>
      <w:r w:rsidR="000F5ECA" w:rsidRPr="00C757C5">
        <w:rPr>
          <w:rFonts w:ascii="Times New Roman" w:hAnsi="Times New Roman" w:cs="Times New Roman"/>
          <w:noProof/>
          <w:sz w:val="24"/>
          <w:szCs w:val="24"/>
        </w:rPr>
        <w:t xml:space="preserve">and </w:t>
      </w:r>
      <w:r w:rsidR="008C7F21" w:rsidRPr="00C757C5">
        <w:rPr>
          <w:rFonts w:ascii="Times New Roman" w:hAnsi="Times New Roman" w:cs="Times New Roman"/>
          <w:noProof/>
          <w:sz w:val="24"/>
          <w:szCs w:val="24"/>
        </w:rPr>
        <w:t>Berglund, B.</w:t>
      </w:r>
      <w:r w:rsidR="000F5ECA" w:rsidRPr="00C757C5">
        <w:rPr>
          <w:rFonts w:ascii="Times New Roman" w:hAnsi="Times New Roman" w:cs="Times New Roman"/>
          <w:noProof/>
          <w:sz w:val="24"/>
          <w:szCs w:val="24"/>
        </w:rPr>
        <w:t>,</w:t>
      </w:r>
      <w:r w:rsidRPr="00C757C5">
        <w:rPr>
          <w:rFonts w:ascii="Times New Roman" w:hAnsi="Times New Roman" w:cs="Times New Roman"/>
          <w:noProof/>
          <w:sz w:val="24"/>
          <w:szCs w:val="24"/>
        </w:rPr>
        <w:t xml:space="preserve"> 2010. A principal components model</w:t>
      </w:r>
      <w:r w:rsidR="000F5ECA" w:rsidRPr="00C757C5">
        <w:rPr>
          <w:rFonts w:ascii="Times New Roman" w:hAnsi="Times New Roman" w:cs="Times New Roman"/>
          <w:noProof/>
          <w:sz w:val="24"/>
          <w:szCs w:val="24"/>
        </w:rPr>
        <w:t xml:space="preserve"> of soundscape perception</w:t>
      </w:r>
      <w:r w:rsidR="008C7F21" w:rsidRPr="00C757C5">
        <w:rPr>
          <w:rFonts w:ascii="Times New Roman" w:hAnsi="Times New Roman" w:cs="Times New Roman"/>
          <w:noProof/>
          <w:sz w:val="24"/>
          <w:szCs w:val="24"/>
        </w:rPr>
        <w:t xml:space="preserve">. </w:t>
      </w:r>
      <w:r w:rsidR="008C7F21" w:rsidRPr="00C757C5">
        <w:rPr>
          <w:rFonts w:ascii="Times New Roman" w:hAnsi="Times New Roman" w:cs="Times New Roman"/>
          <w:i/>
          <w:noProof/>
          <w:sz w:val="24"/>
          <w:szCs w:val="24"/>
        </w:rPr>
        <w:t>The J</w:t>
      </w:r>
      <w:r w:rsidRPr="00C757C5">
        <w:rPr>
          <w:rFonts w:ascii="Times New Roman" w:hAnsi="Times New Roman" w:cs="Times New Roman"/>
          <w:i/>
          <w:noProof/>
          <w:sz w:val="24"/>
          <w:szCs w:val="24"/>
        </w:rPr>
        <w:t>ournal of the Acoustical Society of America,</w:t>
      </w:r>
      <w:r w:rsidRPr="00C757C5">
        <w:rPr>
          <w:rFonts w:ascii="Times New Roman" w:hAnsi="Times New Roman" w:cs="Times New Roman"/>
          <w:noProof/>
          <w:sz w:val="24"/>
          <w:szCs w:val="24"/>
        </w:rPr>
        <w:t xml:space="preserve"> 128</w:t>
      </w:r>
      <w:r w:rsidR="000F5ECA" w:rsidRPr="00C757C5">
        <w:rPr>
          <w:rFonts w:ascii="Times New Roman" w:hAnsi="Times New Roman" w:cs="Times New Roman"/>
          <w:noProof/>
          <w:sz w:val="24"/>
          <w:szCs w:val="24"/>
        </w:rPr>
        <w:t xml:space="preserve"> </w:t>
      </w:r>
      <w:r w:rsidRPr="00C757C5">
        <w:rPr>
          <w:rFonts w:ascii="Times New Roman" w:hAnsi="Times New Roman" w:cs="Times New Roman"/>
          <w:noProof/>
          <w:sz w:val="24"/>
          <w:szCs w:val="24"/>
        </w:rPr>
        <w:t>(5), 2836-2846.</w:t>
      </w:r>
    </w:p>
    <w:p w14:paraId="7D89BABF" w14:textId="77777777" w:rsidR="00BD6D08" w:rsidRPr="00C757C5" w:rsidRDefault="00BD6D08" w:rsidP="00C757C5">
      <w:pPr>
        <w:spacing w:after="0"/>
        <w:rPr>
          <w:rFonts w:ascii="Times New Roman" w:hAnsi="Times New Roman" w:cs="Times New Roman"/>
          <w:noProof/>
          <w:sz w:val="24"/>
          <w:szCs w:val="24"/>
        </w:rPr>
      </w:pPr>
    </w:p>
    <w:p w14:paraId="27CE3231" w14:textId="77777777" w:rsidR="00BD6D08" w:rsidRPr="00C757C5" w:rsidRDefault="00BD6D08" w:rsidP="00C757C5">
      <w:pPr>
        <w:spacing w:after="0"/>
        <w:rPr>
          <w:rFonts w:ascii="Times New Roman" w:hAnsi="Times New Roman" w:cs="Times New Roman"/>
          <w:noProof/>
          <w:sz w:val="24"/>
          <w:szCs w:val="24"/>
        </w:rPr>
      </w:pPr>
      <w:r w:rsidRPr="00C757C5">
        <w:rPr>
          <w:rFonts w:ascii="Times New Roman" w:hAnsi="Times New Roman" w:cs="Times New Roman"/>
          <w:noProof/>
          <w:sz w:val="24"/>
          <w:szCs w:val="24"/>
        </w:rPr>
        <w:t xml:space="preserve">Bailey, E., </w:t>
      </w:r>
      <w:r w:rsidR="000F5ECA" w:rsidRPr="00C757C5">
        <w:rPr>
          <w:rFonts w:ascii="Times New Roman" w:hAnsi="Times New Roman" w:cs="Times New Roman"/>
          <w:noProof/>
          <w:sz w:val="24"/>
          <w:szCs w:val="24"/>
        </w:rPr>
        <w:t>and</w:t>
      </w:r>
      <w:r w:rsidRPr="00C757C5">
        <w:rPr>
          <w:rFonts w:ascii="Times New Roman" w:hAnsi="Times New Roman" w:cs="Times New Roman"/>
          <w:noProof/>
          <w:sz w:val="24"/>
          <w:szCs w:val="24"/>
        </w:rPr>
        <w:t xml:space="preserve"> Timmons, S.</w:t>
      </w:r>
      <w:r w:rsidR="000F5ECA" w:rsidRPr="00C757C5">
        <w:rPr>
          <w:rFonts w:ascii="Times New Roman" w:hAnsi="Times New Roman" w:cs="Times New Roman"/>
          <w:noProof/>
          <w:sz w:val="24"/>
          <w:szCs w:val="24"/>
        </w:rPr>
        <w:t>, 2005</w:t>
      </w:r>
      <w:r w:rsidRPr="00C757C5">
        <w:rPr>
          <w:rFonts w:ascii="Times New Roman" w:hAnsi="Times New Roman" w:cs="Times New Roman"/>
          <w:noProof/>
          <w:sz w:val="24"/>
          <w:szCs w:val="24"/>
        </w:rPr>
        <w:t xml:space="preserve">. Noise levels in PICU: An Evaluative Study. </w:t>
      </w:r>
      <w:r w:rsidRPr="00C757C5">
        <w:rPr>
          <w:rFonts w:ascii="Times New Roman" w:hAnsi="Times New Roman" w:cs="Times New Roman"/>
          <w:i/>
          <w:noProof/>
          <w:sz w:val="24"/>
          <w:szCs w:val="24"/>
        </w:rPr>
        <w:t xml:space="preserve">Paediatric Nursing, </w:t>
      </w:r>
      <w:r w:rsidRPr="00C757C5">
        <w:rPr>
          <w:rFonts w:ascii="Times New Roman" w:hAnsi="Times New Roman" w:cs="Times New Roman"/>
          <w:noProof/>
          <w:sz w:val="24"/>
          <w:szCs w:val="24"/>
        </w:rPr>
        <w:t>17</w:t>
      </w:r>
      <w:r w:rsidR="000F5ECA" w:rsidRPr="00C757C5">
        <w:rPr>
          <w:rFonts w:ascii="Times New Roman" w:hAnsi="Times New Roman" w:cs="Times New Roman"/>
          <w:noProof/>
          <w:sz w:val="24"/>
          <w:szCs w:val="24"/>
        </w:rPr>
        <w:t xml:space="preserve"> </w:t>
      </w:r>
      <w:r w:rsidRPr="00C757C5">
        <w:rPr>
          <w:rFonts w:ascii="Times New Roman" w:hAnsi="Times New Roman" w:cs="Times New Roman"/>
          <w:noProof/>
          <w:sz w:val="24"/>
          <w:szCs w:val="24"/>
        </w:rPr>
        <w:t>(10), 22-26.</w:t>
      </w:r>
    </w:p>
    <w:p w14:paraId="2C683E92" w14:textId="77777777" w:rsidR="00FD569A" w:rsidRPr="00C757C5" w:rsidRDefault="00FD569A" w:rsidP="00C757C5">
      <w:pPr>
        <w:spacing w:after="0"/>
        <w:rPr>
          <w:rFonts w:ascii="Times New Roman" w:hAnsi="Times New Roman" w:cs="Times New Roman"/>
          <w:noProof/>
          <w:sz w:val="24"/>
          <w:szCs w:val="24"/>
        </w:rPr>
      </w:pPr>
    </w:p>
    <w:p w14:paraId="3635266E" w14:textId="77777777" w:rsidR="0063156A" w:rsidRPr="00C757C5" w:rsidRDefault="00FD569A" w:rsidP="00C757C5">
      <w:pPr>
        <w:spacing w:after="0"/>
        <w:rPr>
          <w:rFonts w:ascii="Times New Roman" w:hAnsi="Times New Roman" w:cs="Times New Roman"/>
          <w:sz w:val="24"/>
          <w:szCs w:val="24"/>
        </w:rPr>
      </w:pPr>
      <w:proofErr w:type="spellStart"/>
      <w:proofErr w:type="gramStart"/>
      <w:r w:rsidRPr="00C757C5">
        <w:rPr>
          <w:rFonts w:ascii="Times New Roman" w:hAnsi="Times New Roman" w:cs="Times New Roman"/>
          <w:sz w:val="24"/>
          <w:szCs w:val="24"/>
        </w:rPr>
        <w:t>Berlund</w:t>
      </w:r>
      <w:proofErr w:type="spellEnd"/>
      <w:r w:rsidRPr="00C757C5">
        <w:rPr>
          <w:rFonts w:ascii="Times New Roman" w:hAnsi="Times New Roman" w:cs="Times New Roman"/>
          <w:sz w:val="24"/>
          <w:szCs w:val="24"/>
        </w:rPr>
        <w:t>,</w:t>
      </w:r>
      <w:r w:rsidR="008C7F21" w:rsidRPr="00C757C5">
        <w:rPr>
          <w:rFonts w:ascii="Times New Roman" w:hAnsi="Times New Roman" w:cs="Times New Roman"/>
          <w:sz w:val="24"/>
          <w:szCs w:val="24"/>
        </w:rPr>
        <w:t xml:space="preserve"> B., </w:t>
      </w:r>
      <w:proofErr w:type="spellStart"/>
      <w:r w:rsidR="008C7F21" w:rsidRPr="00C757C5">
        <w:rPr>
          <w:rFonts w:ascii="Times New Roman" w:hAnsi="Times New Roman" w:cs="Times New Roman"/>
          <w:sz w:val="24"/>
          <w:szCs w:val="24"/>
        </w:rPr>
        <w:t>Lindvall</w:t>
      </w:r>
      <w:proofErr w:type="spellEnd"/>
      <w:r w:rsidR="008C7F21" w:rsidRPr="00C757C5">
        <w:rPr>
          <w:rFonts w:ascii="Times New Roman" w:hAnsi="Times New Roman" w:cs="Times New Roman"/>
          <w:sz w:val="24"/>
          <w:szCs w:val="24"/>
        </w:rPr>
        <w:t xml:space="preserve">, T., </w:t>
      </w:r>
      <w:r w:rsidR="000F5ECA" w:rsidRPr="00C757C5">
        <w:rPr>
          <w:rFonts w:ascii="Times New Roman" w:hAnsi="Times New Roman" w:cs="Times New Roman"/>
          <w:sz w:val="24"/>
          <w:szCs w:val="24"/>
        </w:rPr>
        <w:t xml:space="preserve">and </w:t>
      </w:r>
      <w:proofErr w:type="spellStart"/>
      <w:r w:rsidR="008C7F21" w:rsidRPr="00C757C5">
        <w:rPr>
          <w:rFonts w:ascii="Times New Roman" w:hAnsi="Times New Roman" w:cs="Times New Roman"/>
          <w:sz w:val="24"/>
          <w:szCs w:val="24"/>
        </w:rPr>
        <w:t>Schewela</w:t>
      </w:r>
      <w:proofErr w:type="spellEnd"/>
      <w:r w:rsidR="008C7F21" w:rsidRPr="00C757C5">
        <w:rPr>
          <w:rFonts w:ascii="Times New Roman" w:hAnsi="Times New Roman" w:cs="Times New Roman"/>
          <w:sz w:val="24"/>
          <w:szCs w:val="24"/>
        </w:rPr>
        <w:t>, D.</w:t>
      </w:r>
      <w:r w:rsidR="000F5ECA" w:rsidRPr="00C757C5">
        <w:rPr>
          <w:rFonts w:ascii="Times New Roman" w:hAnsi="Times New Roman" w:cs="Times New Roman"/>
          <w:sz w:val="24"/>
          <w:szCs w:val="24"/>
        </w:rPr>
        <w:t>,</w:t>
      </w:r>
      <w:r w:rsidRPr="00C757C5">
        <w:rPr>
          <w:rFonts w:ascii="Times New Roman" w:hAnsi="Times New Roman" w:cs="Times New Roman"/>
          <w:sz w:val="24"/>
          <w:szCs w:val="24"/>
        </w:rPr>
        <w:t xml:space="preserve"> </w:t>
      </w:r>
      <w:r w:rsidR="000F5ECA" w:rsidRPr="00C757C5">
        <w:rPr>
          <w:rFonts w:ascii="Times New Roman" w:hAnsi="Times New Roman" w:cs="Times New Roman"/>
          <w:sz w:val="24"/>
          <w:szCs w:val="24"/>
        </w:rPr>
        <w:t>2000</w:t>
      </w:r>
      <w:r w:rsidRPr="00C757C5">
        <w:rPr>
          <w:rFonts w:ascii="Times New Roman" w:hAnsi="Times New Roman" w:cs="Times New Roman"/>
          <w:sz w:val="24"/>
          <w:szCs w:val="24"/>
        </w:rPr>
        <w:t>.</w:t>
      </w:r>
      <w:proofErr w:type="gramEnd"/>
      <w:r w:rsidRPr="00C757C5">
        <w:rPr>
          <w:rFonts w:ascii="Times New Roman" w:hAnsi="Times New Roman" w:cs="Times New Roman"/>
          <w:sz w:val="24"/>
          <w:szCs w:val="24"/>
        </w:rPr>
        <w:t xml:space="preserve"> </w:t>
      </w:r>
      <w:proofErr w:type="gramStart"/>
      <w:r w:rsidRPr="00C757C5">
        <w:rPr>
          <w:rFonts w:ascii="Times New Roman" w:hAnsi="Times New Roman" w:cs="Times New Roman"/>
          <w:sz w:val="24"/>
          <w:szCs w:val="24"/>
        </w:rPr>
        <w:t>Guidelines for Community Noise.</w:t>
      </w:r>
      <w:proofErr w:type="gramEnd"/>
      <w:r w:rsidRPr="00C757C5">
        <w:rPr>
          <w:rFonts w:ascii="Times New Roman" w:hAnsi="Times New Roman" w:cs="Times New Roman"/>
          <w:sz w:val="24"/>
          <w:szCs w:val="24"/>
        </w:rPr>
        <w:t xml:space="preserve"> Geneva, Switzerl</w:t>
      </w:r>
      <w:r w:rsidR="003B2F98" w:rsidRPr="00C757C5">
        <w:rPr>
          <w:rFonts w:ascii="Times New Roman" w:hAnsi="Times New Roman" w:cs="Times New Roman"/>
          <w:sz w:val="24"/>
          <w:szCs w:val="24"/>
        </w:rPr>
        <w:t xml:space="preserve">and: </w:t>
      </w:r>
      <w:r w:rsidR="003B2F98" w:rsidRPr="00C757C5">
        <w:rPr>
          <w:rFonts w:ascii="Times New Roman" w:hAnsi="Times New Roman" w:cs="Times New Roman"/>
          <w:i/>
          <w:sz w:val="24"/>
          <w:szCs w:val="24"/>
        </w:rPr>
        <w:t>World Health Organisation</w:t>
      </w:r>
      <w:r w:rsidR="003B2F98" w:rsidRPr="00C757C5">
        <w:rPr>
          <w:rFonts w:ascii="Times New Roman" w:hAnsi="Times New Roman" w:cs="Times New Roman"/>
          <w:sz w:val="24"/>
          <w:szCs w:val="24"/>
        </w:rPr>
        <w:t>.</w:t>
      </w:r>
    </w:p>
    <w:p w14:paraId="30101710" w14:textId="77777777" w:rsidR="0063156A" w:rsidRPr="00C757C5" w:rsidRDefault="0063156A" w:rsidP="00C757C5">
      <w:pPr>
        <w:spacing w:after="0"/>
        <w:rPr>
          <w:rFonts w:ascii="Times New Roman" w:hAnsi="Times New Roman" w:cs="Times New Roman"/>
          <w:sz w:val="24"/>
          <w:szCs w:val="24"/>
        </w:rPr>
      </w:pPr>
    </w:p>
    <w:p w14:paraId="74519721" w14:textId="77777777" w:rsidR="0063156A" w:rsidRPr="00C757C5" w:rsidRDefault="0063156A" w:rsidP="00C757C5">
      <w:pPr>
        <w:spacing w:after="0"/>
        <w:rPr>
          <w:rFonts w:ascii="Times New Roman" w:hAnsi="Times New Roman" w:cs="Times New Roman"/>
          <w:sz w:val="24"/>
          <w:szCs w:val="24"/>
        </w:rPr>
      </w:pPr>
      <w:r w:rsidRPr="00C757C5">
        <w:rPr>
          <w:rFonts w:ascii="Times New Roman" w:hAnsi="Times New Roman" w:cs="Times New Roman"/>
          <w:noProof/>
          <w:sz w:val="24"/>
          <w:szCs w:val="24"/>
        </w:rPr>
        <w:t xml:space="preserve">Brace, N., Kemp, R., </w:t>
      </w:r>
      <w:r w:rsidR="00857535">
        <w:rPr>
          <w:rFonts w:ascii="Times New Roman" w:hAnsi="Times New Roman" w:cs="Times New Roman"/>
          <w:noProof/>
          <w:sz w:val="24"/>
          <w:szCs w:val="24"/>
        </w:rPr>
        <w:t xml:space="preserve"> and</w:t>
      </w:r>
      <w:r w:rsidRPr="00C757C5">
        <w:rPr>
          <w:rFonts w:ascii="Times New Roman" w:hAnsi="Times New Roman" w:cs="Times New Roman"/>
          <w:noProof/>
          <w:sz w:val="24"/>
          <w:szCs w:val="24"/>
        </w:rPr>
        <w:t xml:space="preserve"> Snelgar, R.</w:t>
      </w:r>
      <w:r w:rsidR="000F5ECA" w:rsidRPr="00C757C5">
        <w:rPr>
          <w:rFonts w:ascii="Times New Roman" w:hAnsi="Times New Roman" w:cs="Times New Roman"/>
          <w:noProof/>
          <w:sz w:val="24"/>
          <w:szCs w:val="24"/>
        </w:rPr>
        <w:t>,</w:t>
      </w:r>
      <w:r w:rsidRPr="00C757C5">
        <w:rPr>
          <w:rFonts w:ascii="Times New Roman" w:hAnsi="Times New Roman" w:cs="Times New Roman"/>
          <w:noProof/>
          <w:sz w:val="24"/>
          <w:szCs w:val="24"/>
        </w:rPr>
        <w:t xml:space="preserve"> 2006. Spss for Psychologists: A Guide to Data Analysis using SPSS f</w:t>
      </w:r>
      <w:r w:rsidR="000F5ECA" w:rsidRPr="00C757C5">
        <w:rPr>
          <w:rFonts w:ascii="Times New Roman" w:hAnsi="Times New Roman" w:cs="Times New Roman"/>
          <w:noProof/>
          <w:sz w:val="24"/>
          <w:szCs w:val="24"/>
        </w:rPr>
        <w:t>or Windows (Versions 12 and 13)</w:t>
      </w:r>
      <w:r w:rsidRPr="00C757C5">
        <w:rPr>
          <w:rFonts w:ascii="Times New Roman" w:hAnsi="Times New Roman" w:cs="Times New Roman"/>
          <w:i/>
          <w:noProof/>
          <w:sz w:val="24"/>
          <w:szCs w:val="24"/>
        </w:rPr>
        <w:t>.</w:t>
      </w:r>
      <w:r w:rsidRPr="00C757C5">
        <w:rPr>
          <w:rFonts w:ascii="Times New Roman" w:hAnsi="Times New Roman" w:cs="Times New Roman"/>
          <w:noProof/>
          <w:sz w:val="24"/>
          <w:szCs w:val="24"/>
        </w:rPr>
        <w:t xml:space="preserve"> 3</w:t>
      </w:r>
      <w:r w:rsidRPr="00C757C5">
        <w:rPr>
          <w:rFonts w:ascii="Times New Roman" w:hAnsi="Times New Roman" w:cs="Times New Roman"/>
          <w:noProof/>
          <w:sz w:val="24"/>
          <w:szCs w:val="24"/>
          <w:vertAlign w:val="superscript"/>
        </w:rPr>
        <w:t>rd</w:t>
      </w:r>
      <w:r w:rsidRPr="00C757C5">
        <w:rPr>
          <w:rFonts w:ascii="Times New Roman" w:hAnsi="Times New Roman" w:cs="Times New Roman"/>
          <w:noProof/>
          <w:sz w:val="24"/>
          <w:szCs w:val="24"/>
        </w:rPr>
        <w:t xml:space="preserve"> Edition. </w:t>
      </w:r>
      <w:r w:rsidR="009D6974" w:rsidRPr="00C757C5">
        <w:rPr>
          <w:rFonts w:ascii="Times New Roman" w:hAnsi="Times New Roman" w:cs="Times New Roman"/>
          <w:noProof/>
          <w:sz w:val="24"/>
          <w:szCs w:val="24"/>
        </w:rPr>
        <w:t xml:space="preserve">Palgrave Macmillan, </w:t>
      </w:r>
      <w:r w:rsidRPr="00C757C5">
        <w:rPr>
          <w:rFonts w:ascii="Times New Roman" w:hAnsi="Times New Roman" w:cs="Times New Roman"/>
          <w:noProof/>
          <w:sz w:val="24"/>
          <w:szCs w:val="24"/>
        </w:rPr>
        <w:t xml:space="preserve">Basingstoke, </w:t>
      </w:r>
      <w:r w:rsidR="000F5ECA" w:rsidRPr="00C757C5">
        <w:rPr>
          <w:rFonts w:ascii="Times New Roman" w:hAnsi="Times New Roman" w:cs="Times New Roman"/>
          <w:noProof/>
          <w:sz w:val="24"/>
          <w:szCs w:val="24"/>
        </w:rPr>
        <w:t>UK</w:t>
      </w:r>
      <w:r w:rsidR="009D6974" w:rsidRPr="00C757C5">
        <w:rPr>
          <w:rFonts w:ascii="Times New Roman" w:hAnsi="Times New Roman" w:cs="Times New Roman"/>
          <w:noProof/>
          <w:sz w:val="24"/>
          <w:szCs w:val="24"/>
        </w:rPr>
        <w:t>,</w:t>
      </w:r>
      <w:r w:rsidRPr="00C757C5">
        <w:rPr>
          <w:rFonts w:ascii="Times New Roman" w:hAnsi="Times New Roman" w:cs="Times New Roman"/>
          <w:noProof/>
          <w:sz w:val="24"/>
          <w:szCs w:val="24"/>
        </w:rPr>
        <w:t xml:space="preserve"> pp 311.</w:t>
      </w:r>
    </w:p>
    <w:p w14:paraId="791FB06A" w14:textId="77777777" w:rsidR="0063156A" w:rsidRPr="00C757C5" w:rsidRDefault="0063156A" w:rsidP="00C757C5">
      <w:pPr>
        <w:spacing w:after="0"/>
        <w:rPr>
          <w:rFonts w:ascii="Times New Roman" w:hAnsi="Times New Roman" w:cs="Times New Roman"/>
          <w:sz w:val="24"/>
          <w:szCs w:val="24"/>
        </w:rPr>
      </w:pPr>
    </w:p>
    <w:p w14:paraId="4FBFD435" w14:textId="77777777" w:rsidR="0001024F" w:rsidRPr="00C757C5" w:rsidRDefault="00FD569A" w:rsidP="00C757C5">
      <w:pPr>
        <w:spacing w:after="0"/>
        <w:rPr>
          <w:rFonts w:ascii="Times New Roman" w:hAnsi="Times New Roman" w:cs="Times New Roman"/>
          <w:sz w:val="24"/>
          <w:szCs w:val="24"/>
        </w:rPr>
      </w:pPr>
      <w:proofErr w:type="gramStart"/>
      <w:r w:rsidRPr="00C757C5">
        <w:rPr>
          <w:rFonts w:ascii="Times New Roman" w:hAnsi="Times New Roman" w:cs="Times New Roman"/>
          <w:sz w:val="24"/>
          <w:szCs w:val="24"/>
        </w:rPr>
        <w:t>Busch-</w:t>
      </w:r>
      <w:proofErr w:type="spellStart"/>
      <w:r w:rsidRPr="00C757C5">
        <w:rPr>
          <w:rFonts w:ascii="Times New Roman" w:hAnsi="Times New Roman" w:cs="Times New Roman"/>
          <w:sz w:val="24"/>
          <w:szCs w:val="24"/>
        </w:rPr>
        <w:t>Vishniac</w:t>
      </w:r>
      <w:proofErr w:type="spellEnd"/>
      <w:r w:rsidRPr="00C757C5">
        <w:rPr>
          <w:rFonts w:ascii="Times New Roman" w:hAnsi="Times New Roman" w:cs="Times New Roman"/>
          <w:sz w:val="24"/>
          <w:szCs w:val="24"/>
        </w:rPr>
        <w:t>, I. J., West, J. E., Barnhill, C., Hunter, R, T</w:t>
      </w:r>
      <w:r w:rsidR="008C7F21" w:rsidRPr="00C757C5">
        <w:rPr>
          <w:rFonts w:ascii="Times New Roman" w:hAnsi="Times New Roman" w:cs="Times New Roman"/>
          <w:sz w:val="24"/>
          <w:szCs w:val="24"/>
        </w:rPr>
        <w:t xml:space="preserve">., </w:t>
      </w:r>
      <w:proofErr w:type="spellStart"/>
      <w:r w:rsidR="008C7F21" w:rsidRPr="00C757C5">
        <w:rPr>
          <w:rFonts w:ascii="Times New Roman" w:hAnsi="Times New Roman" w:cs="Times New Roman"/>
          <w:sz w:val="24"/>
          <w:szCs w:val="24"/>
        </w:rPr>
        <w:t>Orellana</w:t>
      </w:r>
      <w:proofErr w:type="spellEnd"/>
      <w:r w:rsidR="008C7F21" w:rsidRPr="00C757C5">
        <w:rPr>
          <w:rFonts w:ascii="Times New Roman" w:hAnsi="Times New Roman" w:cs="Times New Roman"/>
          <w:sz w:val="24"/>
          <w:szCs w:val="24"/>
        </w:rPr>
        <w:t xml:space="preserve">, D., </w:t>
      </w:r>
      <w:r w:rsidR="000F5ECA" w:rsidRPr="00C757C5">
        <w:rPr>
          <w:rFonts w:ascii="Times New Roman" w:hAnsi="Times New Roman" w:cs="Times New Roman"/>
          <w:sz w:val="24"/>
          <w:szCs w:val="24"/>
        </w:rPr>
        <w:t xml:space="preserve">and </w:t>
      </w:r>
      <w:proofErr w:type="spellStart"/>
      <w:r w:rsidR="008C7F21" w:rsidRPr="00C757C5">
        <w:rPr>
          <w:rFonts w:ascii="Times New Roman" w:hAnsi="Times New Roman" w:cs="Times New Roman"/>
          <w:sz w:val="24"/>
          <w:szCs w:val="24"/>
        </w:rPr>
        <w:t>Chivukula</w:t>
      </w:r>
      <w:proofErr w:type="spellEnd"/>
      <w:r w:rsidR="008C7F21" w:rsidRPr="00C757C5">
        <w:rPr>
          <w:rFonts w:ascii="Times New Roman" w:hAnsi="Times New Roman" w:cs="Times New Roman"/>
          <w:sz w:val="24"/>
          <w:szCs w:val="24"/>
        </w:rPr>
        <w:t>, R.</w:t>
      </w:r>
      <w:r w:rsidR="000F5ECA" w:rsidRPr="00C757C5">
        <w:rPr>
          <w:rFonts w:ascii="Times New Roman" w:hAnsi="Times New Roman" w:cs="Times New Roman"/>
          <w:sz w:val="24"/>
          <w:szCs w:val="24"/>
        </w:rPr>
        <w:t>,</w:t>
      </w:r>
      <w:r w:rsidR="008C7F21" w:rsidRPr="00C757C5">
        <w:rPr>
          <w:rFonts w:ascii="Times New Roman" w:hAnsi="Times New Roman" w:cs="Times New Roman"/>
          <w:sz w:val="24"/>
          <w:szCs w:val="24"/>
        </w:rPr>
        <w:t xml:space="preserve"> </w:t>
      </w:r>
      <w:r w:rsidRPr="00C757C5">
        <w:rPr>
          <w:rFonts w:ascii="Times New Roman" w:hAnsi="Times New Roman" w:cs="Times New Roman"/>
          <w:sz w:val="24"/>
          <w:szCs w:val="24"/>
        </w:rPr>
        <w:t>2005.</w:t>
      </w:r>
      <w:proofErr w:type="gramEnd"/>
      <w:r w:rsidRPr="00C757C5">
        <w:rPr>
          <w:rFonts w:ascii="Times New Roman" w:hAnsi="Times New Roman" w:cs="Times New Roman"/>
          <w:sz w:val="24"/>
          <w:szCs w:val="24"/>
        </w:rPr>
        <w:t xml:space="preserve"> Noise levels in Johns Hopkins Hospital. </w:t>
      </w:r>
      <w:r w:rsidRPr="00C757C5">
        <w:rPr>
          <w:rFonts w:ascii="Times New Roman" w:hAnsi="Times New Roman" w:cs="Times New Roman"/>
          <w:i/>
          <w:sz w:val="24"/>
          <w:szCs w:val="24"/>
        </w:rPr>
        <w:t>Journal of the Acoustical Society of America</w:t>
      </w:r>
      <w:r w:rsidRPr="00C757C5">
        <w:rPr>
          <w:rFonts w:ascii="Times New Roman" w:hAnsi="Times New Roman" w:cs="Times New Roman"/>
          <w:sz w:val="24"/>
          <w:szCs w:val="24"/>
        </w:rPr>
        <w:t>, 118,</w:t>
      </w:r>
      <w:r w:rsidR="003B2F98" w:rsidRPr="00C757C5">
        <w:rPr>
          <w:rFonts w:ascii="Times New Roman" w:hAnsi="Times New Roman" w:cs="Times New Roman"/>
          <w:sz w:val="24"/>
          <w:szCs w:val="24"/>
        </w:rPr>
        <w:t xml:space="preserve"> 3629-3645.</w:t>
      </w:r>
    </w:p>
    <w:p w14:paraId="0D3CDF48" w14:textId="77777777" w:rsidR="003B2F98" w:rsidRPr="00C757C5" w:rsidRDefault="003B2F98" w:rsidP="00C757C5">
      <w:pPr>
        <w:spacing w:after="0"/>
        <w:rPr>
          <w:rFonts w:ascii="Times New Roman" w:hAnsi="Times New Roman" w:cs="Times New Roman"/>
          <w:sz w:val="24"/>
          <w:szCs w:val="24"/>
        </w:rPr>
      </w:pPr>
    </w:p>
    <w:p w14:paraId="734E8174" w14:textId="77777777" w:rsidR="00317E03" w:rsidRPr="00C757C5" w:rsidRDefault="00C757C5" w:rsidP="00C757C5">
      <w:pPr>
        <w:rPr>
          <w:rFonts w:ascii="Times New Roman" w:hAnsi="Times New Roman" w:cs="Times New Roman"/>
          <w:noProof/>
          <w:sz w:val="24"/>
          <w:szCs w:val="24"/>
        </w:rPr>
      </w:pPr>
      <w:r w:rsidRPr="00C757C5">
        <w:rPr>
          <w:rFonts w:ascii="Times New Roman" w:hAnsi="Times New Roman" w:cs="Times New Roman"/>
          <w:noProof/>
          <w:sz w:val="24"/>
          <w:szCs w:val="24"/>
        </w:rPr>
        <w:t xml:space="preserve">Cain, R., Jennings, P., and Poxon, J., 2013. The development and application of the emotional dimensions of a soundscape. </w:t>
      </w:r>
      <w:r w:rsidRPr="00C757C5">
        <w:rPr>
          <w:rFonts w:ascii="Times New Roman" w:hAnsi="Times New Roman" w:cs="Times New Roman"/>
          <w:i/>
          <w:noProof/>
          <w:sz w:val="24"/>
          <w:szCs w:val="24"/>
        </w:rPr>
        <w:t>Applied Acoustics,</w:t>
      </w:r>
      <w:r w:rsidRPr="00C757C5">
        <w:rPr>
          <w:rFonts w:ascii="Times New Roman" w:hAnsi="Times New Roman" w:cs="Times New Roman"/>
          <w:noProof/>
          <w:sz w:val="24"/>
          <w:szCs w:val="24"/>
        </w:rPr>
        <w:t xml:space="preserve"> 74 (2), 232-239. </w:t>
      </w:r>
    </w:p>
    <w:p w14:paraId="25C9371A" w14:textId="77777777" w:rsidR="007B0C19" w:rsidRPr="00C757C5" w:rsidRDefault="007B0C19" w:rsidP="00C757C5">
      <w:pPr>
        <w:spacing w:after="0"/>
        <w:rPr>
          <w:rFonts w:ascii="Times New Roman" w:hAnsi="Times New Roman" w:cs="Times New Roman"/>
          <w:sz w:val="24"/>
          <w:szCs w:val="24"/>
        </w:rPr>
      </w:pPr>
      <w:proofErr w:type="gramStart"/>
      <w:r w:rsidRPr="00C757C5">
        <w:rPr>
          <w:rFonts w:ascii="Times New Roman" w:hAnsi="Times New Roman" w:cs="Times New Roman"/>
          <w:sz w:val="24"/>
          <w:szCs w:val="24"/>
        </w:rPr>
        <w:t xml:space="preserve">Catchpole, K., and </w:t>
      </w:r>
      <w:proofErr w:type="spellStart"/>
      <w:r w:rsidRPr="00C757C5">
        <w:rPr>
          <w:rFonts w:ascii="Times New Roman" w:hAnsi="Times New Roman" w:cs="Times New Roman"/>
          <w:sz w:val="24"/>
          <w:szCs w:val="24"/>
        </w:rPr>
        <w:t>Mckeown</w:t>
      </w:r>
      <w:proofErr w:type="spellEnd"/>
      <w:r w:rsidRPr="00C757C5">
        <w:rPr>
          <w:rFonts w:ascii="Times New Roman" w:hAnsi="Times New Roman" w:cs="Times New Roman"/>
          <w:sz w:val="24"/>
          <w:szCs w:val="24"/>
        </w:rPr>
        <w:t>, D., 2007.</w:t>
      </w:r>
      <w:proofErr w:type="gramEnd"/>
      <w:r w:rsidRPr="00C757C5">
        <w:rPr>
          <w:rFonts w:ascii="Times New Roman" w:hAnsi="Times New Roman" w:cs="Times New Roman"/>
          <w:sz w:val="24"/>
          <w:szCs w:val="24"/>
        </w:rPr>
        <w:t xml:space="preserve"> A framework for the design of ambulance sirens. </w:t>
      </w:r>
      <w:r w:rsidRPr="00C757C5">
        <w:rPr>
          <w:rFonts w:ascii="Times New Roman" w:hAnsi="Times New Roman" w:cs="Times New Roman"/>
          <w:i/>
          <w:sz w:val="24"/>
          <w:szCs w:val="24"/>
        </w:rPr>
        <w:t>Ergonomics,</w:t>
      </w:r>
      <w:r w:rsidRPr="00C757C5">
        <w:rPr>
          <w:rFonts w:ascii="Times New Roman" w:hAnsi="Times New Roman" w:cs="Times New Roman"/>
          <w:sz w:val="24"/>
          <w:szCs w:val="24"/>
        </w:rPr>
        <w:t xml:space="preserve"> 50 (8), 1287-1301.</w:t>
      </w:r>
    </w:p>
    <w:p w14:paraId="3353B2F1" w14:textId="77777777" w:rsidR="007B0C19" w:rsidRPr="00C757C5" w:rsidRDefault="007B0C19" w:rsidP="00C757C5">
      <w:pPr>
        <w:spacing w:after="0"/>
        <w:rPr>
          <w:rFonts w:ascii="Times New Roman" w:hAnsi="Times New Roman" w:cs="Times New Roman"/>
          <w:sz w:val="24"/>
          <w:szCs w:val="24"/>
        </w:rPr>
      </w:pPr>
    </w:p>
    <w:p w14:paraId="2D04A0DE" w14:textId="77777777" w:rsidR="003B2F98" w:rsidRPr="00C757C5" w:rsidRDefault="00C757C5" w:rsidP="00C757C5">
      <w:pPr>
        <w:rPr>
          <w:rFonts w:ascii="Times New Roman" w:hAnsi="Times New Roman" w:cs="Times New Roman"/>
          <w:i/>
          <w:noProof/>
          <w:sz w:val="24"/>
          <w:szCs w:val="24"/>
        </w:rPr>
      </w:pPr>
      <w:r w:rsidRPr="00C757C5">
        <w:rPr>
          <w:rFonts w:ascii="Times New Roman" w:hAnsi="Times New Roman" w:cs="Times New Roman"/>
          <w:sz w:val="24"/>
          <w:szCs w:val="24"/>
        </w:rPr>
        <w:t>Davies, W., Adams, M., Bruce, N., Cain, R.</w:t>
      </w:r>
      <w:proofErr w:type="gramStart"/>
      <w:r w:rsidRPr="00C757C5">
        <w:rPr>
          <w:rFonts w:ascii="Times New Roman" w:hAnsi="Times New Roman" w:cs="Times New Roman"/>
          <w:sz w:val="24"/>
          <w:szCs w:val="24"/>
        </w:rPr>
        <w:t>,  Carlyle</w:t>
      </w:r>
      <w:proofErr w:type="gramEnd"/>
      <w:r w:rsidRPr="00C757C5">
        <w:rPr>
          <w:rFonts w:ascii="Times New Roman" w:hAnsi="Times New Roman" w:cs="Times New Roman"/>
          <w:sz w:val="24"/>
          <w:szCs w:val="24"/>
        </w:rPr>
        <w:t xml:space="preserve">, A., Cusack, P., Hall, D.,  Hume, K., Irwin, A., Jennings, P., </w:t>
      </w:r>
      <w:proofErr w:type="spellStart"/>
      <w:r w:rsidRPr="00C757C5">
        <w:rPr>
          <w:rFonts w:ascii="Times New Roman" w:hAnsi="Times New Roman" w:cs="Times New Roman"/>
          <w:sz w:val="24"/>
          <w:szCs w:val="24"/>
        </w:rPr>
        <w:t>Marselle</w:t>
      </w:r>
      <w:proofErr w:type="spellEnd"/>
      <w:r w:rsidRPr="00C757C5">
        <w:rPr>
          <w:rFonts w:ascii="Times New Roman" w:hAnsi="Times New Roman" w:cs="Times New Roman"/>
          <w:sz w:val="24"/>
          <w:szCs w:val="24"/>
        </w:rPr>
        <w:t xml:space="preserve">, M., Plack, C., and </w:t>
      </w:r>
      <w:proofErr w:type="spellStart"/>
      <w:r w:rsidRPr="00C757C5">
        <w:rPr>
          <w:rFonts w:ascii="Times New Roman" w:hAnsi="Times New Roman" w:cs="Times New Roman"/>
          <w:sz w:val="24"/>
          <w:szCs w:val="24"/>
        </w:rPr>
        <w:t>Poxon</w:t>
      </w:r>
      <w:proofErr w:type="spellEnd"/>
      <w:r w:rsidRPr="00C757C5">
        <w:rPr>
          <w:rFonts w:ascii="Times New Roman" w:hAnsi="Times New Roman" w:cs="Times New Roman"/>
          <w:sz w:val="24"/>
          <w:szCs w:val="24"/>
        </w:rPr>
        <w:t>, J.</w:t>
      </w:r>
      <w:r w:rsidR="00161E9B">
        <w:rPr>
          <w:rFonts w:ascii="Times New Roman" w:hAnsi="Times New Roman" w:cs="Times New Roman"/>
          <w:sz w:val="24"/>
          <w:szCs w:val="24"/>
        </w:rPr>
        <w:t>,</w:t>
      </w:r>
      <w:r w:rsidRPr="00C757C5">
        <w:rPr>
          <w:rFonts w:ascii="Times New Roman" w:hAnsi="Times New Roman" w:cs="Times New Roman"/>
          <w:sz w:val="24"/>
          <w:szCs w:val="24"/>
        </w:rPr>
        <w:t xml:space="preserve"> (2013). Perception of soundscape: An interdisciplinary approach. </w:t>
      </w:r>
      <w:r w:rsidRPr="00C757C5">
        <w:rPr>
          <w:rFonts w:ascii="Times New Roman" w:hAnsi="Times New Roman" w:cs="Times New Roman"/>
          <w:i/>
          <w:sz w:val="24"/>
          <w:szCs w:val="24"/>
        </w:rPr>
        <w:t>Applied Acoustics</w:t>
      </w:r>
      <w:r w:rsidRPr="00C757C5">
        <w:rPr>
          <w:rFonts w:ascii="Times New Roman" w:hAnsi="Times New Roman" w:cs="Times New Roman"/>
          <w:sz w:val="24"/>
          <w:szCs w:val="24"/>
        </w:rPr>
        <w:t>, 74 (2), 224-231</w:t>
      </w:r>
      <w:r w:rsidRPr="00C757C5">
        <w:rPr>
          <w:rFonts w:ascii="Times New Roman" w:hAnsi="Times New Roman" w:cs="Times New Roman"/>
          <w:i/>
          <w:sz w:val="24"/>
          <w:szCs w:val="24"/>
        </w:rPr>
        <w:t xml:space="preserve">. </w:t>
      </w:r>
    </w:p>
    <w:p w14:paraId="259C2BE8" w14:textId="77777777" w:rsidR="006C1197" w:rsidRPr="00C757C5" w:rsidRDefault="006C1197" w:rsidP="00C757C5">
      <w:pPr>
        <w:spacing w:after="0"/>
        <w:rPr>
          <w:rFonts w:ascii="Times New Roman" w:hAnsi="Times New Roman" w:cs="Times New Roman"/>
          <w:sz w:val="24"/>
          <w:szCs w:val="24"/>
        </w:rPr>
      </w:pPr>
      <w:r w:rsidRPr="00C757C5">
        <w:rPr>
          <w:rFonts w:ascii="Times New Roman" w:hAnsi="Times New Roman" w:cs="Times New Roman"/>
          <w:sz w:val="24"/>
          <w:szCs w:val="24"/>
        </w:rPr>
        <w:t>Dawson, D.</w:t>
      </w:r>
      <w:r w:rsidR="00135F6A" w:rsidRPr="00C757C5">
        <w:rPr>
          <w:rFonts w:ascii="Times New Roman" w:hAnsi="Times New Roman" w:cs="Times New Roman"/>
          <w:sz w:val="24"/>
          <w:szCs w:val="24"/>
        </w:rPr>
        <w:t xml:space="preserve"> 2005</w:t>
      </w:r>
      <w:r w:rsidRPr="00C757C5">
        <w:rPr>
          <w:rFonts w:ascii="Times New Roman" w:hAnsi="Times New Roman" w:cs="Times New Roman"/>
          <w:sz w:val="24"/>
          <w:szCs w:val="24"/>
        </w:rPr>
        <w:t xml:space="preserve">. </w:t>
      </w:r>
      <w:proofErr w:type="gramStart"/>
      <w:r w:rsidRPr="00C757C5">
        <w:rPr>
          <w:rFonts w:ascii="Times New Roman" w:hAnsi="Times New Roman" w:cs="Times New Roman"/>
          <w:sz w:val="24"/>
          <w:szCs w:val="24"/>
        </w:rPr>
        <w:t>The problem of noise and the solution of sound?</w:t>
      </w:r>
      <w:proofErr w:type="gramEnd"/>
      <w:r w:rsidRPr="00C757C5">
        <w:rPr>
          <w:rFonts w:ascii="Times New Roman" w:hAnsi="Times New Roman" w:cs="Times New Roman"/>
          <w:sz w:val="24"/>
          <w:szCs w:val="24"/>
        </w:rPr>
        <w:t xml:space="preserve"> </w:t>
      </w:r>
      <w:proofErr w:type="gramStart"/>
      <w:r w:rsidRPr="00C757C5">
        <w:rPr>
          <w:rFonts w:ascii="Times New Roman" w:hAnsi="Times New Roman" w:cs="Times New Roman"/>
          <w:i/>
          <w:sz w:val="24"/>
          <w:szCs w:val="24"/>
        </w:rPr>
        <w:t xml:space="preserve">Intensive Critical Care Nursing, </w:t>
      </w:r>
      <w:r w:rsidRPr="00C757C5">
        <w:rPr>
          <w:rFonts w:ascii="Times New Roman" w:hAnsi="Times New Roman" w:cs="Times New Roman"/>
          <w:sz w:val="24"/>
          <w:szCs w:val="24"/>
        </w:rPr>
        <w:t>21, 197-8.</w:t>
      </w:r>
      <w:proofErr w:type="gramEnd"/>
    </w:p>
    <w:p w14:paraId="734D3327" w14:textId="77777777" w:rsidR="006C1197" w:rsidRPr="00C757C5" w:rsidRDefault="006C1197" w:rsidP="00C757C5">
      <w:pPr>
        <w:spacing w:after="0"/>
        <w:rPr>
          <w:rFonts w:ascii="Times New Roman" w:hAnsi="Times New Roman" w:cs="Times New Roman"/>
          <w:sz w:val="24"/>
          <w:szCs w:val="24"/>
        </w:rPr>
      </w:pPr>
    </w:p>
    <w:p w14:paraId="73B05122" w14:textId="77777777" w:rsidR="00CA03DE" w:rsidRPr="00C757C5" w:rsidRDefault="00CA03DE" w:rsidP="00C757C5">
      <w:pPr>
        <w:spacing w:after="0"/>
        <w:rPr>
          <w:rFonts w:ascii="Times New Roman" w:hAnsi="Times New Roman" w:cs="Times New Roman"/>
          <w:sz w:val="24"/>
          <w:szCs w:val="24"/>
        </w:rPr>
      </w:pPr>
      <w:r w:rsidRPr="00C757C5">
        <w:rPr>
          <w:rFonts w:ascii="Times New Roman" w:hAnsi="Times New Roman" w:cs="Times New Roman"/>
          <w:sz w:val="24"/>
          <w:szCs w:val="24"/>
        </w:rPr>
        <w:t xml:space="preserve">Department of Health Gateway Review, </w:t>
      </w:r>
      <w:proofErr w:type="gramStart"/>
      <w:r w:rsidRPr="00C757C5">
        <w:rPr>
          <w:rFonts w:ascii="Times New Roman" w:hAnsi="Times New Roman" w:cs="Times New Roman"/>
          <w:sz w:val="24"/>
          <w:szCs w:val="24"/>
        </w:rPr>
        <w:t xml:space="preserve">Estates </w:t>
      </w:r>
      <w:r w:rsidR="00857535">
        <w:rPr>
          <w:rFonts w:ascii="Times New Roman" w:hAnsi="Times New Roman" w:cs="Times New Roman"/>
          <w:sz w:val="24"/>
          <w:szCs w:val="24"/>
        </w:rPr>
        <w:t xml:space="preserve"> and</w:t>
      </w:r>
      <w:proofErr w:type="gramEnd"/>
      <w:r w:rsidRPr="00C757C5">
        <w:rPr>
          <w:rFonts w:ascii="Times New Roman" w:hAnsi="Times New Roman" w:cs="Times New Roman"/>
          <w:sz w:val="24"/>
          <w:szCs w:val="24"/>
        </w:rPr>
        <w:t xml:space="preserve"> Facilities Division. </w:t>
      </w:r>
      <w:r w:rsidR="00135F6A" w:rsidRPr="00C757C5">
        <w:rPr>
          <w:rFonts w:ascii="Times New Roman" w:hAnsi="Times New Roman" w:cs="Times New Roman"/>
          <w:sz w:val="24"/>
          <w:szCs w:val="24"/>
        </w:rPr>
        <w:t>2008</w:t>
      </w:r>
      <w:r w:rsidRPr="00C757C5">
        <w:rPr>
          <w:rFonts w:ascii="Times New Roman" w:hAnsi="Times New Roman" w:cs="Times New Roman"/>
          <w:sz w:val="24"/>
          <w:szCs w:val="24"/>
        </w:rPr>
        <w:t>.</w:t>
      </w:r>
      <w:r w:rsidRPr="00C757C5">
        <w:rPr>
          <w:rFonts w:ascii="Times New Roman" w:hAnsi="Times New Roman" w:cs="Times New Roman"/>
          <w:i/>
          <w:sz w:val="24"/>
          <w:szCs w:val="24"/>
        </w:rPr>
        <w:t xml:space="preserve"> Health Technical Memorandum 08-01: Acoustics</w:t>
      </w:r>
      <w:r w:rsidRPr="00C757C5">
        <w:rPr>
          <w:rFonts w:ascii="Times New Roman" w:hAnsi="Times New Roman" w:cs="Times New Roman"/>
          <w:sz w:val="24"/>
          <w:szCs w:val="24"/>
        </w:rPr>
        <w:t>. Department of Health, Leeds, UK.</w:t>
      </w:r>
    </w:p>
    <w:p w14:paraId="4E2569D4" w14:textId="77777777" w:rsidR="00CA03DE" w:rsidRPr="00C757C5" w:rsidRDefault="00CA03DE" w:rsidP="00C757C5">
      <w:pPr>
        <w:spacing w:after="0"/>
        <w:rPr>
          <w:rFonts w:ascii="Times New Roman" w:hAnsi="Times New Roman" w:cs="Times New Roman"/>
          <w:sz w:val="24"/>
          <w:szCs w:val="24"/>
        </w:rPr>
      </w:pPr>
    </w:p>
    <w:p w14:paraId="0C59DA30" w14:textId="77777777" w:rsidR="00FD569A" w:rsidRPr="00C757C5" w:rsidRDefault="00AD7C9C" w:rsidP="00C757C5">
      <w:pPr>
        <w:spacing w:after="0"/>
        <w:rPr>
          <w:rFonts w:ascii="Times New Roman" w:hAnsi="Times New Roman" w:cs="Times New Roman"/>
          <w:sz w:val="24"/>
          <w:szCs w:val="24"/>
        </w:rPr>
      </w:pPr>
      <w:r w:rsidRPr="00C757C5">
        <w:rPr>
          <w:rFonts w:ascii="Times New Roman" w:hAnsi="Times New Roman" w:cs="Times New Roman"/>
          <w:sz w:val="24"/>
          <w:szCs w:val="24"/>
        </w:rPr>
        <w:t xml:space="preserve">Douglas, C.H., </w:t>
      </w:r>
      <w:r w:rsidR="00135F6A" w:rsidRPr="00C757C5">
        <w:rPr>
          <w:rFonts w:ascii="Times New Roman" w:hAnsi="Times New Roman" w:cs="Times New Roman"/>
          <w:sz w:val="24"/>
          <w:szCs w:val="24"/>
        </w:rPr>
        <w:t>and</w:t>
      </w:r>
      <w:r w:rsidR="00161E9B">
        <w:rPr>
          <w:rFonts w:ascii="Times New Roman" w:hAnsi="Times New Roman" w:cs="Times New Roman"/>
          <w:sz w:val="24"/>
          <w:szCs w:val="24"/>
        </w:rPr>
        <w:t xml:space="preserve"> Douglas, M.R.</w:t>
      </w:r>
      <w:r w:rsidR="00135F6A" w:rsidRPr="00C757C5">
        <w:rPr>
          <w:rFonts w:ascii="Times New Roman" w:hAnsi="Times New Roman" w:cs="Times New Roman"/>
          <w:sz w:val="24"/>
          <w:szCs w:val="24"/>
        </w:rPr>
        <w:t xml:space="preserve">, </w:t>
      </w:r>
      <w:r w:rsidR="00FD569A" w:rsidRPr="00C757C5">
        <w:rPr>
          <w:rFonts w:ascii="Times New Roman" w:hAnsi="Times New Roman" w:cs="Times New Roman"/>
          <w:sz w:val="24"/>
          <w:szCs w:val="24"/>
        </w:rPr>
        <w:t xml:space="preserve">2005. Patient-centred improvements in health-care built environments: Perspectives and design indicators. </w:t>
      </w:r>
      <w:r w:rsidR="00FD569A" w:rsidRPr="00C757C5">
        <w:rPr>
          <w:rFonts w:ascii="Times New Roman" w:hAnsi="Times New Roman" w:cs="Times New Roman"/>
          <w:i/>
          <w:sz w:val="24"/>
          <w:szCs w:val="24"/>
        </w:rPr>
        <w:t>H</w:t>
      </w:r>
      <w:r w:rsidR="00DE0D51" w:rsidRPr="00C757C5">
        <w:rPr>
          <w:rFonts w:ascii="Times New Roman" w:hAnsi="Times New Roman" w:cs="Times New Roman"/>
          <w:i/>
          <w:sz w:val="24"/>
          <w:szCs w:val="24"/>
        </w:rPr>
        <w:t>ealth Expectations</w:t>
      </w:r>
      <w:r w:rsidR="00DE0D51" w:rsidRPr="00C757C5">
        <w:rPr>
          <w:rFonts w:ascii="Times New Roman" w:hAnsi="Times New Roman" w:cs="Times New Roman"/>
          <w:sz w:val="24"/>
          <w:szCs w:val="24"/>
        </w:rPr>
        <w:t>, 8, 264-276.</w:t>
      </w:r>
    </w:p>
    <w:p w14:paraId="6E1413B0" w14:textId="77777777" w:rsidR="003B2F98" w:rsidRPr="00C757C5" w:rsidRDefault="003B2F98" w:rsidP="00C757C5">
      <w:pPr>
        <w:spacing w:after="0"/>
        <w:rPr>
          <w:rFonts w:ascii="Times New Roman" w:hAnsi="Times New Roman" w:cs="Times New Roman"/>
          <w:sz w:val="24"/>
          <w:szCs w:val="24"/>
        </w:rPr>
      </w:pPr>
    </w:p>
    <w:p w14:paraId="1344463E" w14:textId="77777777" w:rsidR="008467D3" w:rsidRPr="00C757C5" w:rsidRDefault="00FD569A" w:rsidP="00C757C5">
      <w:pPr>
        <w:spacing w:after="0"/>
        <w:rPr>
          <w:rFonts w:ascii="Times New Roman" w:hAnsi="Times New Roman" w:cs="Times New Roman"/>
          <w:noProof/>
          <w:sz w:val="24"/>
          <w:szCs w:val="24"/>
        </w:rPr>
      </w:pPr>
      <w:r w:rsidRPr="00C757C5">
        <w:rPr>
          <w:rFonts w:ascii="Times New Roman" w:hAnsi="Times New Roman" w:cs="Times New Roman"/>
          <w:noProof/>
          <w:sz w:val="24"/>
          <w:szCs w:val="24"/>
        </w:rPr>
        <w:lastRenderedPageBreak/>
        <w:t>Dijkst</w:t>
      </w:r>
      <w:r w:rsidR="00143B99" w:rsidRPr="00C757C5">
        <w:rPr>
          <w:rFonts w:ascii="Times New Roman" w:hAnsi="Times New Roman" w:cs="Times New Roman"/>
          <w:noProof/>
          <w:sz w:val="24"/>
          <w:szCs w:val="24"/>
        </w:rPr>
        <w:t xml:space="preserve">ra, K., Pieterse, M., </w:t>
      </w:r>
      <w:r w:rsidR="00135F6A" w:rsidRPr="00C757C5">
        <w:rPr>
          <w:rFonts w:ascii="Times New Roman" w:hAnsi="Times New Roman" w:cs="Times New Roman"/>
          <w:noProof/>
          <w:sz w:val="24"/>
          <w:szCs w:val="24"/>
        </w:rPr>
        <w:t xml:space="preserve">and </w:t>
      </w:r>
      <w:r w:rsidR="00143B99" w:rsidRPr="00C757C5">
        <w:rPr>
          <w:rFonts w:ascii="Times New Roman" w:hAnsi="Times New Roman" w:cs="Times New Roman"/>
          <w:noProof/>
          <w:sz w:val="24"/>
          <w:szCs w:val="24"/>
        </w:rPr>
        <w:t>Pruyn, A.</w:t>
      </w:r>
      <w:r w:rsidR="00135F6A" w:rsidRPr="00C757C5">
        <w:rPr>
          <w:rFonts w:ascii="Times New Roman" w:hAnsi="Times New Roman" w:cs="Times New Roman"/>
          <w:noProof/>
          <w:sz w:val="24"/>
          <w:szCs w:val="24"/>
        </w:rPr>
        <w:t xml:space="preserve">, </w:t>
      </w:r>
      <w:r w:rsidRPr="00C757C5">
        <w:rPr>
          <w:rFonts w:ascii="Times New Roman" w:hAnsi="Times New Roman" w:cs="Times New Roman"/>
          <w:noProof/>
          <w:sz w:val="24"/>
          <w:szCs w:val="24"/>
        </w:rPr>
        <w:t xml:space="preserve">2006. Physical environmental stimuli that turn healthcare facilities into healing environments through psychologically mediated effects: Systematic Review. </w:t>
      </w:r>
      <w:r w:rsidRPr="00C757C5">
        <w:rPr>
          <w:rFonts w:ascii="Times New Roman" w:hAnsi="Times New Roman" w:cs="Times New Roman"/>
          <w:i/>
          <w:noProof/>
          <w:sz w:val="24"/>
          <w:szCs w:val="24"/>
        </w:rPr>
        <w:t>Journal of Advanced Nursing</w:t>
      </w:r>
      <w:r w:rsidRPr="00C757C5">
        <w:rPr>
          <w:rFonts w:ascii="Times New Roman" w:hAnsi="Times New Roman" w:cs="Times New Roman"/>
          <w:noProof/>
          <w:sz w:val="24"/>
          <w:szCs w:val="24"/>
        </w:rPr>
        <w:t>, 56, 166-181.</w:t>
      </w:r>
    </w:p>
    <w:p w14:paraId="3D478361" w14:textId="77777777" w:rsidR="00B76318" w:rsidRPr="00C757C5" w:rsidRDefault="00B76318" w:rsidP="00C757C5">
      <w:pPr>
        <w:spacing w:after="0"/>
        <w:rPr>
          <w:rFonts w:ascii="Times New Roman" w:hAnsi="Times New Roman" w:cs="Times New Roman"/>
          <w:noProof/>
          <w:sz w:val="24"/>
          <w:szCs w:val="24"/>
        </w:rPr>
      </w:pPr>
    </w:p>
    <w:p w14:paraId="7B87E552" w14:textId="77777777" w:rsidR="00B76318" w:rsidRPr="00C757C5" w:rsidRDefault="00B76318" w:rsidP="00C757C5">
      <w:pPr>
        <w:spacing w:after="0"/>
        <w:rPr>
          <w:rFonts w:ascii="Times New Roman" w:hAnsi="Times New Roman" w:cs="Times New Roman"/>
          <w:noProof/>
          <w:sz w:val="24"/>
          <w:szCs w:val="24"/>
        </w:rPr>
      </w:pPr>
      <w:r w:rsidRPr="00C757C5">
        <w:rPr>
          <w:rFonts w:ascii="Times New Roman" w:hAnsi="Times New Roman" w:cs="Times New Roman"/>
          <w:noProof/>
          <w:sz w:val="24"/>
          <w:szCs w:val="24"/>
        </w:rPr>
        <w:t>Field, A.</w:t>
      </w:r>
      <w:r w:rsidR="00161E9B">
        <w:rPr>
          <w:rFonts w:ascii="Times New Roman" w:hAnsi="Times New Roman" w:cs="Times New Roman"/>
          <w:noProof/>
          <w:sz w:val="24"/>
          <w:szCs w:val="24"/>
        </w:rPr>
        <w:t>,</w:t>
      </w:r>
      <w:r w:rsidRPr="00C757C5">
        <w:rPr>
          <w:rFonts w:ascii="Times New Roman" w:hAnsi="Times New Roman" w:cs="Times New Roman"/>
          <w:noProof/>
          <w:sz w:val="24"/>
          <w:szCs w:val="24"/>
        </w:rPr>
        <w:t xml:space="preserve"> </w:t>
      </w:r>
      <w:r w:rsidR="00135F6A" w:rsidRPr="00C757C5">
        <w:rPr>
          <w:rFonts w:ascii="Times New Roman" w:hAnsi="Times New Roman" w:cs="Times New Roman"/>
          <w:noProof/>
          <w:sz w:val="24"/>
          <w:szCs w:val="24"/>
        </w:rPr>
        <w:t>2009</w:t>
      </w:r>
      <w:r w:rsidRPr="00C757C5">
        <w:rPr>
          <w:rFonts w:ascii="Times New Roman" w:hAnsi="Times New Roman" w:cs="Times New Roman"/>
          <w:noProof/>
          <w:sz w:val="24"/>
          <w:szCs w:val="24"/>
        </w:rPr>
        <w:t>. Di</w:t>
      </w:r>
      <w:r w:rsidR="00135F6A" w:rsidRPr="00C757C5">
        <w:rPr>
          <w:rFonts w:ascii="Times New Roman" w:hAnsi="Times New Roman" w:cs="Times New Roman"/>
          <w:noProof/>
          <w:sz w:val="24"/>
          <w:szCs w:val="24"/>
        </w:rPr>
        <w:t>scovering statistics using SPSS</w:t>
      </w:r>
      <w:r w:rsidRPr="00C757C5">
        <w:rPr>
          <w:rFonts w:ascii="Times New Roman" w:hAnsi="Times New Roman" w:cs="Times New Roman"/>
          <w:i/>
          <w:noProof/>
          <w:sz w:val="24"/>
          <w:szCs w:val="24"/>
        </w:rPr>
        <w:t>.</w:t>
      </w:r>
      <w:r w:rsidRPr="00C757C5">
        <w:rPr>
          <w:rFonts w:ascii="Times New Roman" w:hAnsi="Times New Roman" w:cs="Times New Roman"/>
          <w:noProof/>
          <w:sz w:val="24"/>
          <w:szCs w:val="24"/>
        </w:rPr>
        <w:t xml:space="preserve"> 3</w:t>
      </w:r>
      <w:r w:rsidRPr="00C757C5">
        <w:rPr>
          <w:rFonts w:ascii="Times New Roman" w:hAnsi="Times New Roman" w:cs="Times New Roman"/>
          <w:noProof/>
          <w:sz w:val="24"/>
          <w:szCs w:val="24"/>
          <w:vertAlign w:val="superscript"/>
        </w:rPr>
        <w:t>rd</w:t>
      </w:r>
      <w:r w:rsidRPr="00C757C5">
        <w:rPr>
          <w:rFonts w:ascii="Times New Roman" w:hAnsi="Times New Roman" w:cs="Times New Roman"/>
          <w:noProof/>
          <w:sz w:val="24"/>
          <w:szCs w:val="24"/>
        </w:rPr>
        <w:t xml:space="preserve"> Edition. </w:t>
      </w:r>
      <w:r w:rsidRPr="00C757C5">
        <w:rPr>
          <w:rFonts w:ascii="Times New Roman" w:hAnsi="Times New Roman" w:cs="Times New Roman"/>
          <w:i/>
          <w:noProof/>
          <w:sz w:val="24"/>
          <w:szCs w:val="24"/>
        </w:rPr>
        <w:t>Sage Publicat</w:t>
      </w:r>
      <w:r w:rsidR="009D6974" w:rsidRPr="00C757C5">
        <w:rPr>
          <w:rFonts w:ascii="Times New Roman" w:hAnsi="Times New Roman" w:cs="Times New Roman"/>
          <w:i/>
          <w:noProof/>
          <w:sz w:val="24"/>
          <w:szCs w:val="24"/>
        </w:rPr>
        <w:t>ions</w:t>
      </w:r>
      <w:r w:rsidR="009D6974" w:rsidRPr="00C757C5">
        <w:rPr>
          <w:rFonts w:ascii="Times New Roman" w:hAnsi="Times New Roman" w:cs="Times New Roman"/>
          <w:noProof/>
          <w:sz w:val="24"/>
          <w:szCs w:val="24"/>
        </w:rPr>
        <w:t xml:space="preserve">, </w:t>
      </w:r>
      <w:r w:rsidR="00135F6A" w:rsidRPr="00C757C5">
        <w:rPr>
          <w:rFonts w:ascii="Times New Roman" w:hAnsi="Times New Roman" w:cs="Times New Roman"/>
          <w:noProof/>
          <w:sz w:val="24"/>
          <w:szCs w:val="24"/>
        </w:rPr>
        <w:t>London, UK</w:t>
      </w:r>
      <w:r w:rsidR="009D6974" w:rsidRPr="00C757C5">
        <w:rPr>
          <w:rFonts w:ascii="Times New Roman" w:hAnsi="Times New Roman" w:cs="Times New Roman"/>
          <w:noProof/>
          <w:sz w:val="24"/>
          <w:szCs w:val="24"/>
        </w:rPr>
        <w:t>, pp 647,671</w:t>
      </w:r>
      <w:r w:rsidR="00B3045A" w:rsidRPr="00C757C5">
        <w:rPr>
          <w:rFonts w:ascii="Times New Roman" w:hAnsi="Times New Roman" w:cs="Times New Roman"/>
          <w:noProof/>
          <w:sz w:val="24"/>
          <w:szCs w:val="24"/>
        </w:rPr>
        <w:t>.</w:t>
      </w:r>
    </w:p>
    <w:p w14:paraId="277566C3" w14:textId="77777777" w:rsidR="008467D3" w:rsidRPr="00C757C5" w:rsidRDefault="008467D3" w:rsidP="00C757C5">
      <w:pPr>
        <w:spacing w:after="0"/>
        <w:rPr>
          <w:rFonts w:ascii="Times New Roman" w:hAnsi="Times New Roman" w:cs="Times New Roman"/>
          <w:noProof/>
          <w:sz w:val="24"/>
          <w:szCs w:val="24"/>
        </w:rPr>
      </w:pPr>
    </w:p>
    <w:p w14:paraId="5DF416F0" w14:textId="77777777" w:rsidR="008467D3" w:rsidRPr="00C757C5" w:rsidRDefault="008467D3" w:rsidP="00C757C5">
      <w:pPr>
        <w:spacing w:after="0"/>
        <w:rPr>
          <w:rFonts w:ascii="Times New Roman" w:hAnsi="Times New Roman" w:cs="Times New Roman"/>
          <w:noProof/>
          <w:sz w:val="24"/>
          <w:szCs w:val="24"/>
        </w:rPr>
      </w:pPr>
      <w:r w:rsidRPr="00C757C5">
        <w:rPr>
          <w:rFonts w:ascii="Times New Roman" w:hAnsi="Times New Roman" w:cs="Times New Roman"/>
          <w:noProof/>
          <w:sz w:val="24"/>
          <w:szCs w:val="24"/>
        </w:rPr>
        <w:t xml:space="preserve">Gesler, W., Bell, M., Curtis, S., Hubbard, P., </w:t>
      </w:r>
      <w:r w:rsidR="00135F6A" w:rsidRPr="00C757C5">
        <w:rPr>
          <w:rFonts w:ascii="Times New Roman" w:hAnsi="Times New Roman" w:cs="Times New Roman"/>
          <w:noProof/>
          <w:sz w:val="24"/>
          <w:szCs w:val="24"/>
        </w:rPr>
        <w:t>and</w:t>
      </w:r>
      <w:r w:rsidRPr="00C757C5">
        <w:rPr>
          <w:rFonts w:ascii="Times New Roman" w:hAnsi="Times New Roman" w:cs="Times New Roman"/>
          <w:noProof/>
          <w:sz w:val="24"/>
          <w:szCs w:val="24"/>
        </w:rPr>
        <w:t xml:space="preserve"> Francis, S.</w:t>
      </w:r>
      <w:r w:rsidR="00135F6A" w:rsidRPr="00C757C5">
        <w:rPr>
          <w:rFonts w:ascii="Times New Roman" w:hAnsi="Times New Roman" w:cs="Times New Roman"/>
          <w:noProof/>
          <w:sz w:val="24"/>
          <w:szCs w:val="24"/>
        </w:rPr>
        <w:t>,</w:t>
      </w:r>
      <w:r w:rsidRPr="00C757C5">
        <w:rPr>
          <w:rFonts w:ascii="Times New Roman" w:hAnsi="Times New Roman" w:cs="Times New Roman"/>
          <w:noProof/>
          <w:sz w:val="24"/>
          <w:szCs w:val="24"/>
        </w:rPr>
        <w:t xml:space="preserve"> </w:t>
      </w:r>
      <w:r w:rsidR="00135F6A" w:rsidRPr="00C757C5">
        <w:rPr>
          <w:rFonts w:ascii="Times New Roman" w:hAnsi="Times New Roman" w:cs="Times New Roman"/>
          <w:noProof/>
          <w:sz w:val="24"/>
          <w:szCs w:val="24"/>
        </w:rPr>
        <w:t>2004</w:t>
      </w:r>
      <w:r w:rsidRPr="00C757C5">
        <w:rPr>
          <w:rFonts w:ascii="Times New Roman" w:hAnsi="Times New Roman" w:cs="Times New Roman"/>
          <w:noProof/>
          <w:sz w:val="24"/>
          <w:szCs w:val="24"/>
        </w:rPr>
        <w:t xml:space="preserve">. Therapy by design: evaluating the UK hospital building program. </w:t>
      </w:r>
      <w:r w:rsidRPr="00C757C5">
        <w:rPr>
          <w:rFonts w:ascii="Times New Roman" w:hAnsi="Times New Roman" w:cs="Times New Roman"/>
          <w:i/>
          <w:noProof/>
          <w:sz w:val="24"/>
          <w:szCs w:val="24"/>
        </w:rPr>
        <w:t xml:space="preserve">Health </w:t>
      </w:r>
      <w:r w:rsidR="00857535">
        <w:rPr>
          <w:rFonts w:ascii="Times New Roman" w:hAnsi="Times New Roman" w:cs="Times New Roman"/>
          <w:i/>
          <w:noProof/>
          <w:sz w:val="24"/>
          <w:szCs w:val="24"/>
        </w:rPr>
        <w:t xml:space="preserve"> and</w:t>
      </w:r>
      <w:r w:rsidRPr="00C757C5">
        <w:rPr>
          <w:rFonts w:ascii="Times New Roman" w:hAnsi="Times New Roman" w:cs="Times New Roman"/>
          <w:i/>
          <w:noProof/>
          <w:sz w:val="24"/>
          <w:szCs w:val="24"/>
        </w:rPr>
        <w:t xml:space="preserve"> Place,</w:t>
      </w:r>
      <w:r w:rsidRPr="00C757C5">
        <w:rPr>
          <w:rFonts w:ascii="Times New Roman" w:hAnsi="Times New Roman" w:cs="Times New Roman"/>
          <w:noProof/>
          <w:sz w:val="24"/>
          <w:szCs w:val="24"/>
        </w:rPr>
        <w:t xml:space="preserve"> 10</w:t>
      </w:r>
      <w:r w:rsidR="00135F6A" w:rsidRPr="00C757C5">
        <w:rPr>
          <w:rFonts w:ascii="Times New Roman" w:hAnsi="Times New Roman" w:cs="Times New Roman"/>
          <w:noProof/>
          <w:sz w:val="24"/>
          <w:szCs w:val="24"/>
        </w:rPr>
        <w:t xml:space="preserve"> </w:t>
      </w:r>
      <w:r w:rsidRPr="00C757C5">
        <w:rPr>
          <w:rFonts w:ascii="Times New Roman" w:hAnsi="Times New Roman" w:cs="Times New Roman"/>
          <w:noProof/>
          <w:sz w:val="24"/>
          <w:szCs w:val="24"/>
        </w:rPr>
        <w:t>(2),117-128.</w:t>
      </w:r>
    </w:p>
    <w:p w14:paraId="7820D5B1" w14:textId="77777777" w:rsidR="00FD569A" w:rsidRPr="00C757C5" w:rsidRDefault="00FD569A" w:rsidP="00C757C5">
      <w:pPr>
        <w:spacing w:after="0"/>
        <w:rPr>
          <w:rFonts w:ascii="Times New Roman" w:hAnsi="Times New Roman" w:cs="Times New Roman"/>
          <w:sz w:val="24"/>
          <w:szCs w:val="24"/>
        </w:rPr>
      </w:pPr>
    </w:p>
    <w:p w14:paraId="1EB2E5B5" w14:textId="77777777" w:rsidR="00FD569A" w:rsidRPr="00C757C5" w:rsidRDefault="00FD569A" w:rsidP="00C757C5">
      <w:pPr>
        <w:spacing w:after="0"/>
        <w:rPr>
          <w:rFonts w:ascii="Times New Roman" w:hAnsi="Times New Roman" w:cs="Times New Roman"/>
          <w:noProof/>
          <w:sz w:val="24"/>
          <w:szCs w:val="24"/>
        </w:rPr>
      </w:pPr>
      <w:r w:rsidRPr="00C757C5">
        <w:rPr>
          <w:rFonts w:ascii="Times New Roman" w:hAnsi="Times New Roman" w:cs="Times New Roman"/>
          <w:noProof/>
          <w:sz w:val="24"/>
          <w:szCs w:val="24"/>
        </w:rPr>
        <w:t>G</w:t>
      </w:r>
      <w:r w:rsidR="00143B99" w:rsidRPr="00C757C5">
        <w:rPr>
          <w:rFonts w:ascii="Times New Roman" w:hAnsi="Times New Roman" w:cs="Times New Roman"/>
          <w:noProof/>
          <w:sz w:val="24"/>
          <w:szCs w:val="24"/>
        </w:rPr>
        <w:t xml:space="preserve">uillen, J. D., </w:t>
      </w:r>
      <w:r w:rsidR="00135F6A" w:rsidRPr="00C757C5">
        <w:rPr>
          <w:rFonts w:ascii="Times New Roman" w:hAnsi="Times New Roman" w:cs="Times New Roman"/>
          <w:noProof/>
          <w:sz w:val="24"/>
          <w:szCs w:val="24"/>
        </w:rPr>
        <w:t xml:space="preserve">and </w:t>
      </w:r>
      <w:r w:rsidR="00143B99" w:rsidRPr="00C757C5">
        <w:rPr>
          <w:rFonts w:ascii="Times New Roman" w:hAnsi="Times New Roman" w:cs="Times New Roman"/>
          <w:noProof/>
          <w:sz w:val="24"/>
          <w:szCs w:val="24"/>
        </w:rPr>
        <w:t>Lopez Barrio, I.</w:t>
      </w:r>
      <w:r w:rsidR="00135F6A" w:rsidRPr="00C757C5">
        <w:rPr>
          <w:rFonts w:ascii="Times New Roman" w:hAnsi="Times New Roman" w:cs="Times New Roman"/>
          <w:noProof/>
          <w:sz w:val="24"/>
          <w:szCs w:val="24"/>
        </w:rPr>
        <w:t>,</w:t>
      </w:r>
      <w:r w:rsidRPr="00C757C5">
        <w:rPr>
          <w:rFonts w:ascii="Times New Roman" w:hAnsi="Times New Roman" w:cs="Times New Roman"/>
          <w:noProof/>
          <w:sz w:val="24"/>
          <w:szCs w:val="24"/>
        </w:rPr>
        <w:t xml:space="preserve"> 2007. The Soundscape Experience. </w:t>
      </w:r>
      <w:r w:rsidR="00135F6A" w:rsidRPr="00C757C5">
        <w:rPr>
          <w:rFonts w:ascii="Times New Roman" w:hAnsi="Times New Roman" w:cs="Times New Roman"/>
          <w:i/>
          <w:noProof/>
          <w:sz w:val="24"/>
          <w:szCs w:val="24"/>
        </w:rPr>
        <w:t>Preceedings of the</w:t>
      </w:r>
      <w:r w:rsidRPr="00C757C5">
        <w:rPr>
          <w:rFonts w:ascii="Times New Roman" w:hAnsi="Times New Roman" w:cs="Times New Roman"/>
          <w:i/>
          <w:noProof/>
          <w:sz w:val="24"/>
          <w:szCs w:val="24"/>
        </w:rPr>
        <w:t xml:space="preserve"> 19</w:t>
      </w:r>
      <w:r w:rsidRPr="00C757C5">
        <w:rPr>
          <w:rFonts w:ascii="Times New Roman" w:hAnsi="Times New Roman" w:cs="Times New Roman"/>
          <w:i/>
          <w:noProof/>
          <w:sz w:val="24"/>
          <w:szCs w:val="24"/>
          <w:vertAlign w:val="superscript"/>
        </w:rPr>
        <w:t>th</w:t>
      </w:r>
      <w:r w:rsidR="00135F6A" w:rsidRPr="00C757C5">
        <w:rPr>
          <w:rFonts w:ascii="Times New Roman" w:hAnsi="Times New Roman" w:cs="Times New Roman"/>
          <w:i/>
          <w:noProof/>
          <w:sz w:val="24"/>
          <w:szCs w:val="24"/>
        </w:rPr>
        <w:t xml:space="preserve"> </w:t>
      </w:r>
      <w:r w:rsidRPr="00C757C5">
        <w:rPr>
          <w:rFonts w:ascii="Times New Roman" w:hAnsi="Times New Roman" w:cs="Times New Roman"/>
          <w:i/>
          <w:noProof/>
          <w:sz w:val="24"/>
          <w:szCs w:val="24"/>
        </w:rPr>
        <w:t xml:space="preserve"> International Congress on Acoustics</w:t>
      </w:r>
      <w:r w:rsidR="00135F6A" w:rsidRPr="00C757C5">
        <w:rPr>
          <w:rFonts w:ascii="Times New Roman" w:hAnsi="Times New Roman" w:cs="Times New Roman"/>
          <w:i/>
          <w:noProof/>
          <w:sz w:val="24"/>
          <w:szCs w:val="24"/>
        </w:rPr>
        <w:t xml:space="preserve"> 2007</w:t>
      </w:r>
      <w:r w:rsidRPr="00C757C5">
        <w:rPr>
          <w:rFonts w:ascii="Times New Roman" w:hAnsi="Times New Roman" w:cs="Times New Roman"/>
          <w:noProof/>
          <w:sz w:val="24"/>
          <w:szCs w:val="24"/>
        </w:rPr>
        <w:t>, 2-7</w:t>
      </w:r>
      <w:r w:rsidRPr="00C757C5">
        <w:rPr>
          <w:rFonts w:ascii="Times New Roman" w:hAnsi="Times New Roman" w:cs="Times New Roman"/>
          <w:noProof/>
          <w:sz w:val="24"/>
          <w:szCs w:val="24"/>
          <w:vertAlign w:val="superscript"/>
        </w:rPr>
        <w:t>th</w:t>
      </w:r>
      <w:r w:rsidR="003B2F98" w:rsidRPr="00C757C5">
        <w:rPr>
          <w:rFonts w:ascii="Times New Roman" w:hAnsi="Times New Roman" w:cs="Times New Roman"/>
          <w:noProof/>
          <w:sz w:val="24"/>
          <w:szCs w:val="24"/>
        </w:rPr>
        <w:t xml:space="preserve"> September. Madrid, Spain.</w:t>
      </w:r>
    </w:p>
    <w:p w14:paraId="502314B7" w14:textId="77777777" w:rsidR="001B2BB6" w:rsidRPr="00C757C5" w:rsidRDefault="001B2BB6" w:rsidP="00C757C5">
      <w:pPr>
        <w:spacing w:after="0"/>
        <w:rPr>
          <w:rFonts w:ascii="Times New Roman" w:hAnsi="Times New Roman" w:cs="Times New Roman"/>
          <w:noProof/>
          <w:sz w:val="24"/>
          <w:szCs w:val="24"/>
        </w:rPr>
      </w:pPr>
    </w:p>
    <w:p w14:paraId="6CDE80A7" w14:textId="77777777" w:rsidR="00B41227" w:rsidRPr="00C757C5" w:rsidRDefault="00B41227" w:rsidP="00C757C5">
      <w:pPr>
        <w:spacing w:after="0"/>
        <w:jc w:val="both"/>
        <w:rPr>
          <w:rFonts w:ascii="Times New Roman" w:hAnsi="Times New Roman" w:cs="Times New Roman"/>
          <w:i/>
          <w:noProof/>
          <w:sz w:val="24"/>
          <w:szCs w:val="24"/>
        </w:rPr>
      </w:pPr>
      <w:r w:rsidRPr="00C757C5">
        <w:rPr>
          <w:rFonts w:ascii="Times New Roman" w:hAnsi="Times New Roman" w:cs="Times New Roman"/>
          <w:noProof/>
          <w:sz w:val="24"/>
          <w:szCs w:val="24"/>
        </w:rPr>
        <w:t>Hall, D.A., Irwin, A., Edmo</w:t>
      </w:r>
      <w:r w:rsidR="00135F6A" w:rsidRPr="00C757C5">
        <w:rPr>
          <w:rFonts w:ascii="Times New Roman" w:hAnsi="Times New Roman" w:cs="Times New Roman"/>
          <w:noProof/>
          <w:sz w:val="24"/>
          <w:szCs w:val="24"/>
        </w:rPr>
        <w:t>ndson-Jones, M., Phillips, S., and</w:t>
      </w:r>
      <w:r w:rsidRPr="00C757C5">
        <w:rPr>
          <w:rFonts w:ascii="Times New Roman" w:hAnsi="Times New Roman" w:cs="Times New Roman"/>
          <w:noProof/>
          <w:sz w:val="24"/>
          <w:szCs w:val="24"/>
        </w:rPr>
        <w:t xml:space="preserve"> Poxon, J.E.W.</w:t>
      </w:r>
      <w:r w:rsidR="00135F6A" w:rsidRPr="00C757C5">
        <w:rPr>
          <w:rFonts w:ascii="Times New Roman" w:hAnsi="Times New Roman" w:cs="Times New Roman"/>
          <w:noProof/>
          <w:sz w:val="24"/>
          <w:szCs w:val="24"/>
        </w:rPr>
        <w:t>,</w:t>
      </w:r>
      <w:r w:rsidRPr="00C757C5">
        <w:rPr>
          <w:rFonts w:ascii="Times New Roman" w:hAnsi="Times New Roman" w:cs="Times New Roman"/>
          <w:noProof/>
          <w:sz w:val="24"/>
          <w:szCs w:val="24"/>
        </w:rPr>
        <w:t xml:space="preserve"> 201</w:t>
      </w:r>
      <w:r w:rsidR="00135F6A" w:rsidRPr="00C757C5">
        <w:rPr>
          <w:rFonts w:ascii="Times New Roman" w:hAnsi="Times New Roman" w:cs="Times New Roman"/>
          <w:noProof/>
          <w:sz w:val="24"/>
          <w:szCs w:val="24"/>
        </w:rPr>
        <w:t>3</w:t>
      </w:r>
      <w:r w:rsidRPr="00C757C5">
        <w:rPr>
          <w:rFonts w:ascii="Times New Roman" w:hAnsi="Times New Roman" w:cs="Times New Roman"/>
          <w:noProof/>
          <w:sz w:val="24"/>
          <w:szCs w:val="24"/>
        </w:rPr>
        <w:t xml:space="preserve">. An exploratory evaluation of perceptual, psychoacoustic and acoustical properties of urban soundscapes. </w:t>
      </w:r>
      <w:r w:rsidR="00C757C5" w:rsidRPr="00C757C5">
        <w:rPr>
          <w:rFonts w:ascii="Times New Roman" w:hAnsi="Times New Roman" w:cs="Times New Roman"/>
          <w:i/>
          <w:noProof/>
          <w:sz w:val="24"/>
          <w:szCs w:val="24"/>
        </w:rPr>
        <w:t>Applied Acoustics,</w:t>
      </w:r>
      <w:r w:rsidR="00C757C5" w:rsidRPr="00C757C5">
        <w:rPr>
          <w:rFonts w:ascii="Times New Roman" w:hAnsi="Times New Roman" w:cs="Times New Roman"/>
          <w:noProof/>
          <w:sz w:val="24"/>
          <w:szCs w:val="24"/>
        </w:rPr>
        <w:t xml:space="preserve"> 74 (2), 248-254.</w:t>
      </w:r>
    </w:p>
    <w:p w14:paraId="2EFA6E25" w14:textId="77777777" w:rsidR="000007E0" w:rsidRPr="00C757C5" w:rsidRDefault="000007E0" w:rsidP="00C757C5">
      <w:pPr>
        <w:spacing w:after="0"/>
        <w:rPr>
          <w:rFonts w:ascii="Times New Roman" w:hAnsi="Times New Roman" w:cs="Times New Roman"/>
          <w:noProof/>
          <w:sz w:val="24"/>
          <w:szCs w:val="24"/>
        </w:rPr>
      </w:pPr>
    </w:p>
    <w:p w14:paraId="5860556F" w14:textId="77777777" w:rsidR="000007E0" w:rsidRPr="00C757C5" w:rsidRDefault="000007E0" w:rsidP="00C757C5">
      <w:pPr>
        <w:spacing w:after="0"/>
        <w:rPr>
          <w:rFonts w:ascii="Times New Roman" w:hAnsi="Times New Roman" w:cs="Times New Roman"/>
          <w:noProof/>
          <w:sz w:val="24"/>
          <w:szCs w:val="24"/>
        </w:rPr>
      </w:pPr>
      <w:r w:rsidRPr="00C757C5">
        <w:rPr>
          <w:rFonts w:ascii="Times New Roman" w:hAnsi="Times New Roman" w:cs="Times New Roman"/>
          <w:noProof/>
          <w:sz w:val="24"/>
          <w:szCs w:val="24"/>
        </w:rPr>
        <w:t xml:space="preserve">Harris, D., Chan-Pensley, J., and McGarry, S., 2005. The development of a multidimensional </w:t>
      </w:r>
    </w:p>
    <w:p w14:paraId="02BA74EB" w14:textId="77777777" w:rsidR="00C2487E" w:rsidRPr="00C757C5" w:rsidRDefault="000007E0" w:rsidP="00C757C5">
      <w:pPr>
        <w:spacing w:after="0"/>
        <w:rPr>
          <w:rFonts w:ascii="Times New Roman" w:hAnsi="Times New Roman" w:cs="Times New Roman"/>
          <w:noProof/>
          <w:sz w:val="24"/>
          <w:szCs w:val="24"/>
        </w:rPr>
      </w:pPr>
      <w:r w:rsidRPr="00C757C5">
        <w:rPr>
          <w:rFonts w:ascii="Times New Roman" w:hAnsi="Times New Roman" w:cs="Times New Roman"/>
          <w:noProof/>
          <w:sz w:val="24"/>
          <w:szCs w:val="24"/>
        </w:rPr>
        <w:t xml:space="preserve">scale to evaluate motor vehicle dynamic qualities. </w:t>
      </w:r>
      <w:r w:rsidRPr="00C757C5">
        <w:rPr>
          <w:rFonts w:ascii="Times New Roman" w:hAnsi="Times New Roman" w:cs="Times New Roman"/>
          <w:i/>
          <w:noProof/>
          <w:sz w:val="24"/>
          <w:szCs w:val="24"/>
        </w:rPr>
        <w:t>Ergonomics,</w:t>
      </w:r>
      <w:r w:rsidRPr="00C757C5">
        <w:rPr>
          <w:rFonts w:ascii="Times New Roman" w:hAnsi="Times New Roman" w:cs="Times New Roman"/>
          <w:noProof/>
          <w:sz w:val="24"/>
          <w:szCs w:val="24"/>
        </w:rPr>
        <w:t xml:space="preserve"> 48 (8), 964-982.</w:t>
      </w:r>
    </w:p>
    <w:p w14:paraId="46241CEF" w14:textId="77777777" w:rsidR="000007E0" w:rsidRPr="00C757C5" w:rsidRDefault="000007E0" w:rsidP="00C757C5">
      <w:pPr>
        <w:spacing w:after="0"/>
        <w:rPr>
          <w:rFonts w:ascii="Times New Roman" w:hAnsi="Times New Roman" w:cs="Times New Roman"/>
          <w:noProof/>
          <w:sz w:val="24"/>
          <w:szCs w:val="24"/>
        </w:rPr>
      </w:pPr>
    </w:p>
    <w:p w14:paraId="7276D431" w14:textId="77777777" w:rsidR="00862B8E" w:rsidRPr="00C757C5" w:rsidRDefault="00862B8E" w:rsidP="00C757C5">
      <w:pPr>
        <w:spacing w:after="0"/>
        <w:rPr>
          <w:rFonts w:ascii="Times New Roman" w:hAnsi="Times New Roman" w:cs="Times New Roman"/>
          <w:noProof/>
          <w:sz w:val="24"/>
          <w:szCs w:val="24"/>
        </w:rPr>
      </w:pPr>
      <w:r w:rsidRPr="00C757C5">
        <w:rPr>
          <w:rFonts w:ascii="Times New Roman" w:hAnsi="Times New Roman" w:cs="Times New Roman"/>
          <w:noProof/>
          <w:sz w:val="24"/>
          <w:szCs w:val="24"/>
        </w:rPr>
        <w:t xml:space="preserve">Hartono, M., and Chuan, T.K., 2011. How the Kano model contributes to Kansei engineering in services. </w:t>
      </w:r>
      <w:r w:rsidRPr="00C757C5">
        <w:rPr>
          <w:rFonts w:ascii="Times New Roman" w:hAnsi="Times New Roman" w:cs="Times New Roman"/>
          <w:i/>
          <w:noProof/>
          <w:sz w:val="24"/>
          <w:szCs w:val="24"/>
        </w:rPr>
        <w:t>Ergonomics,</w:t>
      </w:r>
      <w:r w:rsidRPr="00C757C5">
        <w:rPr>
          <w:rFonts w:ascii="Times New Roman" w:hAnsi="Times New Roman" w:cs="Times New Roman"/>
          <w:noProof/>
          <w:sz w:val="24"/>
          <w:szCs w:val="24"/>
        </w:rPr>
        <w:t xml:space="preserve"> 54 (11), 987-1004.</w:t>
      </w:r>
    </w:p>
    <w:p w14:paraId="53B744B3" w14:textId="77777777" w:rsidR="00862B8E" w:rsidRPr="00C757C5" w:rsidRDefault="00862B8E" w:rsidP="00C757C5">
      <w:pPr>
        <w:spacing w:after="0"/>
        <w:rPr>
          <w:rFonts w:ascii="Times New Roman" w:hAnsi="Times New Roman" w:cs="Times New Roman"/>
          <w:noProof/>
          <w:sz w:val="24"/>
          <w:szCs w:val="24"/>
        </w:rPr>
      </w:pPr>
    </w:p>
    <w:p w14:paraId="38D36C42" w14:textId="77777777" w:rsidR="003B2F98" w:rsidRPr="00C757C5" w:rsidRDefault="00C2487E" w:rsidP="00C757C5">
      <w:pPr>
        <w:spacing w:after="0"/>
        <w:rPr>
          <w:rFonts w:ascii="Times New Roman" w:hAnsi="Times New Roman" w:cs="Times New Roman"/>
          <w:noProof/>
          <w:sz w:val="24"/>
          <w:szCs w:val="24"/>
        </w:rPr>
      </w:pPr>
      <w:r w:rsidRPr="00C757C5">
        <w:rPr>
          <w:rFonts w:ascii="Times New Roman" w:hAnsi="Times New Roman" w:cs="Times New Roman"/>
          <w:noProof/>
          <w:sz w:val="24"/>
          <w:szCs w:val="24"/>
        </w:rPr>
        <w:t xml:space="preserve">Humphreys, L., Giudice, S., Jennings, P., Cain, R., Song, W., and Dunne, G., 2011. The influence of company identity on the perception of vehicle sounds. </w:t>
      </w:r>
      <w:r w:rsidRPr="00C757C5">
        <w:rPr>
          <w:rFonts w:ascii="Times New Roman" w:hAnsi="Times New Roman" w:cs="Times New Roman"/>
          <w:i/>
          <w:noProof/>
          <w:sz w:val="24"/>
          <w:szCs w:val="24"/>
        </w:rPr>
        <w:t>Ergonomics,</w:t>
      </w:r>
      <w:r w:rsidRPr="00C757C5">
        <w:rPr>
          <w:rFonts w:ascii="Times New Roman" w:hAnsi="Times New Roman" w:cs="Times New Roman"/>
          <w:noProof/>
          <w:sz w:val="24"/>
          <w:szCs w:val="24"/>
        </w:rPr>
        <w:t xml:space="preserve"> 54 (4), 338-346.</w:t>
      </w:r>
    </w:p>
    <w:p w14:paraId="21ECE2AA" w14:textId="77777777" w:rsidR="00C2487E" w:rsidRPr="00C757C5" w:rsidRDefault="00C2487E" w:rsidP="00C757C5">
      <w:pPr>
        <w:spacing w:after="0"/>
        <w:jc w:val="both"/>
        <w:rPr>
          <w:rFonts w:ascii="Times New Roman" w:hAnsi="Times New Roman" w:cs="Times New Roman"/>
          <w:noProof/>
          <w:sz w:val="24"/>
          <w:szCs w:val="24"/>
        </w:rPr>
      </w:pPr>
    </w:p>
    <w:p w14:paraId="17C06090" w14:textId="77777777" w:rsidR="00B41227" w:rsidRPr="00C757C5" w:rsidRDefault="00B41227" w:rsidP="00C757C5">
      <w:pPr>
        <w:spacing w:after="0"/>
        <w:jc w:val="both"/>
        <w:rPr>
          <w:rFonts w:ascii="Times New Roman" w:hAnsi="Times New Roman" w:cs="Times New Roman"/>
          <w:sz w:val="24"/>
          <w:szCs w:val="24"/>
        </w:rPr>
      </w:pPr>
      <w:r w:rsidRPr="00C757C5">
        <w:rPr>
          <w:rFonts w:ascii="Times New Roman" w:hAnsi="Times New Roman" w:cs="Times New Roman"/>
          <w:noProof/>
          <w:sz w:val="24"/>
          <w:szCs w:val="24"/>
        </w:rPr>
        <w:t xml:space="preserve">Irwin, A., Hall, D., Peters, A., </w:t>
      </w:r>
      <w:r w:rsidR="00135F6A" w:rsidRPr="00C757C5">
        <w:rPr>
          <w:rFonts w:ascii="Times New Roman" w:hAnsi="Times New Roman" w:cs="Times New Roman"/>
          <w:noProof/>
          <w:sz w:val="24"/>
          <w:szCs w:val="24"/>
        </w:rPr>
        <w:t>and</w:t>
      </w:r>
      <w:r w:rsidRPr="00C757C5">
        <w:rPr>
          <w:rFonts w:ascii="Times New Roman" w:hAnsi="Times New Roman" w:cs="Times New Roman"/>
          <w:noProof/>
          <w:sz w:val="24"/>
          <w:szCs w:val="24"/>
        </w:rPr>
        <w:t xml:space="preserve"> Plack, C.</w:t>
      </w:r>
      <w:r w:rsidR="00135F6A" w:rsidRPr="00C757C5">
        <w:rPr>
          <w:rFonts w:ascii="Times New Roman" w:hAnsi="Times New Roman" w:cs="Times New Roman"/>
          <w:noProof/>
          <w:sz w:val="24"/>
          <w:szCs w:val="24"/>
        </w:rPr>
        <w:t>,</w:t>
      </w:r>
      <w:r w:rsidRPr="00C757C5">
        <w:rPr>
          <w:rFonts w:ascii="Times New Roman" w:hAnsi="Times New Roman" w:cs="Times New Roman"/>
          <w:noProof/>
          <w:sz w:val="24"/>
          <w:szCs w:val="24"/>
        </w:rPr>
        <w:t xml:space="preserve"> </w:t>
      </w:r>
      <w:r w:rsidR="00135F6A" w:rsidRPr="00C757C5">
        <w:rPr>
          <w:rFonts w:ascii="Times New Roman" w:hAnsi="Times New Roman" w:cs="Times New Roman"/>
          <w:noProof/>
          <w:sz w:val="24"/>
          <w:szCs w:val="24"/>
        </w:rPr>
        <w:t>2011</w:t>
      </w:r>
      <w:r w:rsidRPr="00C757C5">
        <w:rPr>
          <w:rFonts w:ascii="Times New Roman" w:hAnsi="Times New Roman" w:cs="Times New Roman"/>
          <w:noProof/>
          <w:sz w:val="24"/>
          <w:szCs w:val="24"/>
        </w:rPr>
        <w:t xml:space="preserve">. </w:t>
      </w:r>
      <w:r w:rsidRPr="00C757C5">
        <w:rPr>
          <w:rFonts w:ascii="Times New Roman" w:hAnsi="Times New Roman" w:cs="Times New Roman"/>
          <w:sz w:val="24"/>
          <w:szCs w:val="24"/>
        </w:rPr>
        <w:t xml:space="preserve">Listening to urban soundscapes: Physiological validity of perceptual dimensions. </w:t>
      </w:r>
      <w:r w:rsidRPr="00C757C5">
        <w:rPr>
          <w:rFonts w:ascii="Times New Roman" w:hAnsi="Times New Roman" w:cs="Times New Roman"/>
          <w:i/>
          <w:sz w:val="24"/>
          <w:szCs w:val="24"/>
        </w:rPr>
        <w:t>Psychophysiology,</w:t>
      </w:r>
      <w:r w:rsidRPr="00C757C5">
        <w:rPr>
          <w:rFonts w:ascii="Times New Roman" w:hAnsi="Times New Roman" w:cs="Times New Roman"/>
          <w:sz w:val="24"/>
          <w:szCs w:val="24"/>
        </w:rPr>
        <w:t xml:space="preserve"> 48 (2), 258-268.</w:t>
      </w:r>
    </w:p>
    <w:p w14:paraId="4A452EC2" w14:textId="77777777" w:rsidR="006D63B2" w:rsidRPr="00C757C5" w:rsidRDefault="006D63B2" w:rsidP="00C757C5">
      <w:pPr>
        <w:spacing w:after="0"/>
        <w:jc w:val="both"/>
        <w:rPr>
          <w:rFonts w:ascii="Times New Roman" w:hAnsi="Times New Roman" w:cs="Times New Roman"/>
          <w:sz w:val="24"/>
          <w:szCs w:val="24"/>
        </w:rPr>
      </w:pPr>
    </w:p>
    <w:p w14:paraId="5B1F9607" w14:textId="77777777" w:rsidR="00C757C5" w:rsidRPr="00C757C5" w:rsidRDefault="00C757C5" w:rsidP="00237111">
      <w:pPr>
        <w:spacing w:after="0"/>
        <w:jc w:val="both"/>
        <w:rPr>
          <w:rFonts w:ascii="Times New Roman" w:hAnsi="Times New Roman" w:cs="Times New Roman"/>
          <w:noProof/>
          <w:sz w:val="24"/>
          <w:szCs w:val="24"/>
        </w:rPr>
      </w:pPr>
      <w:r w:rsidRPr="00C757C5">
        <w:rPr>
          <w:rFonts w:ascii="Times New Roman" w:hAnsi="Times New Roman" w:cs="Times New Roman"/>
          <w:noProof/>
          <w:sz w:val="24"/>
          <w:szCs w:val="24"/>
        </w:rPr>
        <w:t xml:space="preserve">Jennings, P., and Cain, R., 2013. A framework for improving urban soundscapes. </w:t>
      </w:r>
      <w:r w:rsidRPr="00C757C5">
        <w:rPr>
          <w:rFonts w:ascii="Times New Roman" w:hAnsi="Times New Roman" w:cs="Times New Roman"/>
          <w:i/>
          <w:noProof/>
          <w:sz w:val="24"/>
          <w:szCs w:val="24"/>
        </w:rPr>
        <w:t>Applied Acoustics,</w:t>
      </w:r>
      <w:r w:rsidRPr="00C757C5">
        <w:rPr>
          <w:rFonts w:ascii="Times New Roman" w:hAnsi="Times New Roman" w:cs="Times New Roman"/>
          <w:noProof/>
          <w:sz w:val="24"/>
          <w:szCs w:val="24"/>
        </w:rPr>
        <w:t xml:space="preserve"> 74 (2), 293-299.</w:t>
      </w:r>
    </w:p>
    <w:p w14:paraId="65CB644E" w14:textId="77777777" w:rsidR="00B8226E" w:rsidRPr="00C757C5" w:rsidRDefault="00B8226E" w:rsidP="00C757C5">
      <w:pPr>
        <w:spacing w:after="0"/>
        <w:rPr>
          <w:rFonts w:ascii="Times New Roman" w:hAnsi="Times New Roman" w:cs="Times New Roman"/>
          <w:noProof/>
          <w:sz w:val="24"/>
          <w:szCs w:val="24"/>
        </w:rPr>
      </w:pPr>
    </w:p>
    <w:p w14:paraId="46D3F567" w14:textId="77777777" w:rsidR="00FD569A" w:rsidRPr="00C757C5" w:rsidRDefault="00FD569A" w:rsidP="00C757C5">
      <w:pPr>
        <w:spacing w:after="0"/>
        <w:rPr>
          <w:rFonts w:ascii="Times New Roman" w:hAnsi="Times New Roman" w:cs="Times New Roman"/>
          <w:noProof/>
          <w:sz w:val="24"/>
          <w:szCs w:val="24"/>
        </w:rPr>
      </w:pPr>
      <w:r w:rsidRPr="00C757C5">
        <w:rPr>
          <w:rFonts w:ascii="Times New Roman" w:hAnsi="Times New Roman" w:cs="Times New Roman"/>
          <w:noProof/>
          <w:sz w:val="24"/>
          <w:szCs w:val="24"/>
        </w:rPr>
        <w:t>Jennings, P., Dunne</w:t>
      </w:r>
      <w:r w:rsidR="00B41227" w:rsidRPr="00C757C5">
        <w:rPr>
          <w:rFonts w:ascii="Times New Roman" w:hAnsi="Times New Roman" w:cs="Times New Roman"/>
          <w:noProof/>
          <w:sz w:val="24"/>
          <w:szCs w:val="24"/>
        </w:rPr>
        <w:t xml:space="preserve">, G., Williams, R., </w:t>
      </w:r>
      <w:r w:rsidR="00135F6A" w:rsidRPr="00C757C5">
        <w:rPr>
          <w:rFonts w:ascii="Times New Roman" w:hAnsi="Times New Roman" w:cs="Times New Roman"/>
          <w:noProof/>
          <w:sz w:val="24"/>
          <w:szCs w:val="24"/>
        </w:rPr>
        <w:t>and</w:t>
      </w:r>
      <w:r w:rsidR="00B41227" w:rsidRPr="00C757C5">
        <w:rPr>
          <w:rFonts w:ascii="Times New Roman" w:hAnsi="Times New Roman" w:cs="Times New Roman"/>
          <w:noProof/>
          <w:sz w:val="24"/>
          <w:szCs w:val="24"/>
        </w:rPr>
        <w:t>Giudice, S.</w:t>
      </w:r>
      <w:r w:rsidR="00135F6A" w:rsidRPr="00C757C5">
        <w:rPr>
          <w:rFonts w:ascii="Times New Roman" w:hAnsi="Times New Roman" w:cs="Times New Roman"/>
          <w:noProof/>
          <w:sz w:val="24"/>
          <w:szCs w:val="24"/>
        </w:rPr>
        <w:t>,</w:t>
      </w:r>
      <w:r w:rsidRPr="00C757C5">
        <w:rPr>
          <w:rFonts w:ascii="Times New Roman" w:hAnsi="Times New Roman" w:cs="Times New Roman"/>
          <w:noProof/>
          <w:sz w:val="24"/>
          <w:szCs w:val="24"/>
        </w:rPr>
        <w:t xml:space="preserve"> 2010. Tools and techniques for understanding the fundamentals of automotive sound quality. </w:t>
      </w:r>
      <w:r w:rsidRPr="00C757C5">
        <w:rPr>
          <w:rFonts w:ascii="Times New Roman" w:hAnsi="Times New Roman" w:cs="Times New Roman"/>
          <w:i/>
          <w:noProof/>
          <w:sz w:val="24"/>
          <w:szCs w:val="24"/>
        </w:rPr>
        <w:t>Proceedings of the institution of mechanical engineers, Part D: Journal of Automobile Engine</w:t>
      </w:r>
      <w:r w:rsidR="00B8226E" w:rsidRPr="00C757C5">
        <w:rPr>
          <w:rFonts w:ascii="Times New Roman" w:hAnsi="Times New Roman" w:cs="Times New Roman"/>
          <w:i/>
          <w:noProof/>
          <w:sz w:val="24"/>
          <w:szCs w:val="24"/>
        </w:rPr>
        <w:t>ering</w:t>
      </w:r>
      <w:r w:rsidR="00B8226E" w:rsidRPr="00C757C5">
        <w:rPr>
          <w:rFonts w:ascii="Times New Roman" w:hAnsi="Times New Roman" w:cs="Times New Roman"/>
          <w:noProof/>
          <w:sz w:val="24"/>
          <w:szCs w:val="24"/>
        </w:rPr>
        <w:t>, 224</w:t>
      </w:r>
      <w:r w:rsidR="00135F6A" w:rsidRPr="00C757C5">
        <w:rPr>
          <w:rFonts w:ascii="Times New Roman" w:hAnsi="Times New Roman" w:cs="Times New Roman"/>
          <w:noProof/>
          <w:sz w:val="24"/>
          <w:szCs w:val="24"/>
        </w:rPr>
        <w:t xml:space="preserve"> </w:t>
      </w:r>
      <w:r w:rsidR="00B8226E" w:rsidRPr="00C757C5">
        <w:rPr>
          <w:rFonts w:ascii="Times New Roman" w:hAnsi="Times New Roman" w:cs="Times New Roman"/>
          <w:noProof/>
          <w:sz w:val="24"/>
          <w:szCs w:val="24"/>
        </w:rPr>
        <w:t xml:space="preserve">(d10), 1263-1278.  </w:t>
      </w:r>
    </w:p>
    <w:p w14:paraId="4C7A4DEE" w14:textId="77777777" w:rsidR="0008796C" w:rsidRPr="00C757C5" w:rsidRDefault="0008796C" w:rsidP="00C757C5">
      <w:pPr>
        <w:spacing w:after="0"/>
        <w:rPr>
          <w:rFonts w:ascii="Times New Roman" w:hAnsi="Times New Roman" w:cs="Times New Roman"/>
          <w:sz w:val="24"/>
          <w:szCs w:val="24"/>
        </w:rPr>
      </w:pPr>
    </w:p>
    <w:p w14:paraId="0B0C7151" w14:textId="77777777" w:rsidR="008E7B6A" w:rsidRPr="00C757C5" w:rsidRDefault="0008796C" w:rsidP="00C757C5">
      <w:pPr>
        <w:spacing w:after="0"/>
        <w:rPr>
          <w:rFonts w:ascii="Times New Roman" w:hAnsi="Times New Roman" w:cs="Times New Roman"/>
          <w:sz w:val="24"/>
          <w:szCs w:val="24"/>
        </w:rPr>
      </w:pPr>
      <w:r w:rsidRPr="00C757C5">
        <w:rPr>
          <w:rFonts w:ascii="Times New Roman" w:hAnsi="Times New Roman" w:cs="Times New Roman"/>
          <w:sz w:val="24"/>
          <w:szCs w:val="24"/>
        </w:rPr>
        <w:t xml:space="preserve">Kidd, G.R., </w:t>
      </w:r>
      <w:r w:rsidR="00135F6A" w:rsidRPr="00C757C5">
        <w:rPr>
          <w:rFonts w:ascii="Times New Roman" w:hAnsi="Times New Roman" w:cs="Times New Roman"/>
          <w:sz w:val="24"/>
          <w:szCs w:val="24"/>
        </w:rPr>
        <w:t>and</w:t>
      </w:r>
      <w:r w:rsidRPr="00C757C5">
        <w:rPr>
          <w:rFonts w:ascii="Times New Roman" w:hAnsi="Times New Roman" w:cs="Times New Roman"/>
          <w:sz w:val="24"/>
          <w:szCs w:val="24"/>
        </w:rPr>
        <w:t xml:space="preserve"> Watson, C.S.</w:t>
      </w:r>
      <w:r w:rsidR="00135F6A" w:rsidRPr="00C757C5">
        <w:rPr>
          <w:rFonts w:ascii="Times New Roman" w:hAnsi="Times New Roman" w:cs="Times New Roman"/>
          <w:sz w:val="24"/>
          <w:szCs w:val="24"/>
        </w:rPr>
        <w:t>,</w:t>
      </w:r>
      <w:r w:rsidRPr="00C757C5">
        <w:rPr>
          <w:rFonts w:ascii="Times New Roman" w:hAnsi="Times New Roman" w:cs="Times New Roman"/>
          <w:sz w:val="24"/>
          <w:szCs w:val="24"/>
        </w:rPr>
        <w:t xml:space="preserve"> </w:t>
      </w:r>
      <w:r w:rsidR="00135F6A" w:rsidRPr="00C757C5">
        <w:rPr>
          <w:rFonts w:ascii="Times New Roman" w:hAnsi="Times New Roman" w:cs="Times New Roman"/>
          <w:sz w:val="24"/>
          <w:szCs w:val="24"/>
        </w:rPr>
        <w:t>2003</w:t>
      </w:r>
      <w:r w:rsidRPr="00C757C5">
        <w:rPr>
          <w:rFonts w:ascii="Times New Roman" w:hAnsi="Times New Roman" w:cs="Times New Roman"/>
          <w:sz w:val="24"/>
          <w:szCs w:val="24"/>
        </w:rPr>
        <w:t xml:space="preserve">. </w:t>
      </w:r>
      <w:proofErr w:type="gramStart"/>
      <w:r w:rsidRPr="00C757C5">
        <w:rPr>
          <w:rFonts w:ascii="Times New Roman" w:hAnsi="Times New Roman" w:cs="Times New Roman"/>
          <w:sz w:val="24"/>
          <w:szCs w:val="24"/>
        </w:rPr>
        <w:t>The perceptual dimensionality of environmental sounds.</w:t>
      </w:r>
      <w:proofErr w:type="gramEnd"/>
      <w:r w:rsidRPr="00C757C5">
        <w:rPr>
          <w:rFonts w:ascii="Times New Roman" w:hAnsi="Times New Roman" w:cs="Times New Roman"/>
          <w:sz w:val="24"/>
          <w:szCs w:val="24"/>
        </w:rPr>
        <w:t xml:space="preserve"> </w:t>
      </w:r>
      <w:proofErr w:type="gramStart"/>
      <w:r w:rsidRPr="00C757C5">
        <w:rPr>
          <w:rFonts w:ascii="Times New Roman" w:hAnsi="Times New Roman" w:cs="Times New Roman"/>
          <w:i/>
          <w:sz w:val="24"/>
          <w:szCs w:val="24"/>
        </w:rPr>
        <w:t>Noise Control Engineering Journal</w:t>
      </w:r>
      <w:r w:rsidRPr="00C757C5">
        <w:rPr>
          <w:rFonts w:ascii="Times New Roman" w:hAnsi="Times New Roman" w:cs="Times New Roman"/>
          <w:sz w:val="24"/>
          <w:szCs w:val="24"/>
        </w:rPr>
        <w:t>, 51 (4), 884-6.</w:t>
      </w:r>
      <w:proofErr w:type="gramEnd"/>
    </w:p>
    <w:p w14:paraId="7763D955" w14:textId="77777777" w:rsidR="00F33FBD" w:rsidRPr="00C757C5" w:rsidRDefault="00F33FBD" w:rsidP="00C757C5">
      <w:pPr>
        <w:spacing w:after="0"/>
        <w:rPr>
          <w:rFonts w:ascii="Times New Roman" w:hAnsi="Times New Roman" w:cs="Times New Roman"/>
          <w:sz w:val="24"/>
          <w:szCs w:val="24"/>
        </w:rPr>
      </w:pPr>
    </w:p>
    <w:p w14:paraId="4C9598D3" w14:textId="686B2DEE" w:rsidR="008E7B6A" w:rsidRPr="00C757C5" w:rsidRDefault="008E7B6A" w:rsidP="00C757C5">
      <w:pPr>
        <w:spacing w:after="0"/>
        <w:rPr>
          <w:rFonts w:ascii="Times New Roman" w:hAnsi="Times New Roman" w:cs="Times New Roman"/>
          <w:sz w:val="24"/>
          <w:szCs w:val="24"/>
        </w:rPr>
      </w:pPr>
      <w:r w:rsidRPr="00C757C5">
        <w:rPr>
          <w:rFonts w:ascii="Times New Roman" w:hAnsi="Times New Roman" w:cs="Times New Roman"/>
          <w:bCs/>
          <w:sz w:val="24"/>
          <w:szCs w:val="24"/>
        </w:rPr>
        <w:t xml:space="preserve">Mackrill, J., </w:t>
      </w:r>
      <w:r w:rsidRPr="00C757C5">
        <w:rPr>
          <w:rFonts w:ascii="Times New Roman" w:hAnsi="Times New Roman" w:cs="Times New Roman"/>
          <w:sz w:val="24"/>
          <w:szCs w:val="24"/>
        </w:rPr>
        <w:t>Cain</w:t>
      </w:r>
      <w:proofErr w:type="gramStart"/>
      <w:r w:rsidRPr="00C757C5">
        <w:rPr>
          <w:rFonts w:ascii="Times New Roman" w:hAnsi="Times New Roman" w:cs="Times New Roman"/>
          <w:sz w:val="24"/>
          <w:szCs w:val="24"/>
        </w:rPr>
        <w:t>.,</w:t>
      </w:r>
      <w:proofErr w:type="gramEnd"/>
      <w:r w:rsidRPr="00C757C5">
        <w:rPr>
          <w:rFonts w:ascii="Times New Roman" w:hAnsi="Times New Roman" w:cs="Times New Roman"/>
          <w:sz w:val="24"/>
          <w:szCs w:val="24"/>
        </w:rPr>
        <w:t xml:space="preserve"> R., </w:t>
      </w:r>
      <w:r w:rsidR="00AD7514" w:rsidRPr="00C757C5">
        <w:rPr>
          <w:rFonts w:ascii="Times New Roman" w:hAnsi="Times New Roman" w:cs="Times New Roman"/>
          <w:sz w:val="24"/>
          <w:szCs w:val="24"/>
        </w:rPr>
        <w:t xml:space="preserve">and </w:t>
      </w:r>
      <w:r w:rsidRPr="00C757C5">
        <w:rPr>
          <w:rFonts w:ascii="Times New Roman" w:hAnsi="Times New Roman" w:cs="Times New Roman"/>
          <w:sz w:val="24"/>
          <w:szCs w:val="24"/>
        </w:rPr>
        <w:t>Jennings, P.</w:t>
      </w:r>
      <w:r w:rsidR="00AD7514" w:rsidRPr="00C757C5">
        <w:rPr>
          <w:rFonts w:ascii="Times New Roman" w:hAnsi="Times New Roman" w:cs="Times New Roman"/>
          <w:sz w:val="24"/>
          <w:szCs w:val="24"/>
        </w:rPr>
        <w:t>,</w:t>
      </w:r>
      <w:r w:rsidRPr="00C757C5">
        <w:rPr>
          <w:rFonts w:ascii="Times New Roman" w:hAnsi="Times New Roman" w:cs="Times New Roman"/>
          <w:sz w:val="24"/>
          <w:szCs w:val="24"/>
        </w:rPr>
        <w:t xml:space="preserve"> 20</w:t>
      </w:r>
      <w:r w:rsidR="00AD7514" w:rsidRPr="00C757C5">
        <w:rPr>
          <w:rFonts w:ascii="Times New Roman" w:hAnsi="Times New Roman" w:cs="Times New Roman"/>
          <w:sz w:val="24"/>
          <w:szCs w:val="24"/>
        </w:rPr>
        <w:t>13</w:t>
      </w:r>
      <w:r w:rsidR="00237111" w:rsidRPr="00237111">
        <w:rPr>
          <w:rFonts w:ascii="Times New Roman" w:hAnsi="Times New Roman" w:cs="Times New Roman"/>
          <w:sz w:val="24"/>
          <w:szCs w:val="24"/>
          <w:vertAlign w:val="superscript"/>
        </w:rPr>
        <w:t>a</w:t>
      </w:r>
      <w:r w:rsidRPr="00C757C5">
        <w:rPr>
          <w:rFonts w:ascii="Times New Roman" w:hAnsi="Times New Roman" w:cs="Times New Roman"/>
          <w:sz w:val="24"/>
          <w:szCs w:val="24"/>
        </w:rPr>
        <w:t xml:space="preserve">. </w:t>
      </w:r>
      <w:r w:rsidR="00B0139F">
        <w:rPr>
          <w:rFonts w:ascii="Times New Roman" w:hAnsi="Times New Roman" w:cs="Times New Roman"/>
          <w:sz w:val="24"/>
          <w:szCs w:val="24"/>
        </w:rPr>
        <w:t>Experiencing the hospital ward soundscape: Towards a model</w:t>
      </w:r>
      <w:r w:rsidRPr="00C757C5">
        <w:rPr>
          <w:rFonts w:ascii="Times New Roman" w:hAnsi="Times New Roman" w:cs="Times New Roman"/>
          <w:sz w:val="24"/>
          <w:szCs w:val="24"/>
        </w:rPr>
        <w:t xml:space="preserve">. </w:t>
      </w:r>
      <w:r w:rsidR="00AD7514" w:rsidRPr="00214438">
        <w:rPr>
          <w:rFonts w:ascii="Times New Roman" w:hAnsi="Times New Roman" w:cs="Times New Roman"/>
          <w:i/>
          <w:iCs/>
          <w:sz w:val="24"/>
          <w:szCs w:val="24"/>
          <w:highlight w:val="yellow"/>
        </w:rPr>
        <w:t>Journal of Environmental Psychology</w:t>
      </w:r>
      <w:r w:rsidR="00AD7514" w:rsidRPr="00214438">
        <w:rPr>
          <w:rFonts w:ascii="Times New Roman" w:hAnsi="Times New Roman" w:cs="Times New Roman"/>
          <w:iCs/>
          <w:sz w:val="24"/>
          <w:szCs w:val="24"/>
          <w:highlight w:val="yellow"/>
        </w:rPr>
        <w:t xml:space="preserve">, </w:t>
      </w:r>
      <w:r w:rsidR="00B10D64">
        <w:rPr>
          <w:rFonts w:ascii="Times New Roman" w:hAnsi="Times New Roman" w:cs="Times New Roman"/>
          <w:iCs/>
          <w:sz w:val="24"/>
          <w:szCs w:val="24"/>
          <w:highlight w:val="yellow"/>
        </w:rPr>
        <w:t>36, 1-8</w:t>
      </w:r>
      <w:r w:rsidRPr="00214438">
        <w:rPr>
          <w:rFonts w:ascii="Times New Roman" w:hAnsi="Times New Roman" w:cs="Times New Roman"/>
          <w:sz w:val="24"/>
          <w:szCs w:val="24"/>
          <w:highlight w:val="yellow"/>
        </w:rPr>
        <w:t>.</w:t>
      </w:r>
    </w:p>
    <w:p w14:paraId="2214B5BD" w14:textId="77777777" w:rsidR="00FD569A" w:rsidRDefault="00FD569A" w:rsidP="00C757C5">
      <w:pPr>
        <w:spacing w:after="0"/>
        <w:rPr>
          <w:rFonts w:ascii="Times New Roman" w:hAnsi="Times New Roman" w:cs="Times New Roman"/>
          <w:sz w:val="24"/>
          <w:szCs w:val="24"/>
        </w:rPr>
      </w:pPr>
    </w:p>
    <w:p w14:paraId="0F8CDA65" w14:textId="77777777" w:rsidR="00237111" w:rsidRPr="00237111" w:rsidRDefault="00237111" w:rsidP="00C757C5">
      <w:pPr>
        <w:spacing w:after="0"/>
        <w:rPr>
          <w:rFonts w:ascii="Times New Roman" w:hAnsi="Times New Roman" w:cs="Times New Roman"/>
          <w:sz w:val="24"/>
          <w:szCs w:val="24"/>
        </w:rPr>
      </w:pPr>
      <w:r w:rsidRPr="00237111">
        <w:rPr>
          <w:rFonts w:ascii="Times New Roman" w:hAnsi="Times New Roman" w:cs="Times New Roman"/>
          <w:sz w:val="24"/>
          <w:szCs w:val="24"/>
        </w:rPr>
        <w:lastRenderedPageBreak/>
        <w:t>Mackrill, J., Cain, R., Jennings, P.,</w:t>
      </w:r>
      <w:r w:rsidR="003109E3">
        <w:rPr>
          <w:rFonts w:ascii="Times New Roman" w:hAnsi="Times New Roman" w:cs="Times New Roman"/>
          <w:sz w:val="24"/>
          <w:szCs w:val="24"/>
        </w:rPr>
        <w:t xml:space="preserve"> England, M.,</w:t>
      </w:r>
      <w:r w:rsidRPr="00237111">
        <w:rPr>
          <w:rFonts w:ascii="Times New Roman" w:hAnsi="Times New Roman" w:cs="Times New Roman"/>
          <w:sz w:val="24"/>
          <w:szCs w:val="24"/>
        </w:rPr>
        <w:t xml:space="preserve"> 2013</w:t>
      </w:r>
      <w:r w:rsidRPr="00237111">
        <w:rPr>
          <w:rFonts w:ascii="Times New Roman" w:hAnsi="Times New Roman" w:cs="Times New Roman"/>
          <w:sz w:val="24"/>
          <w:szCs w:val="24"/>
          <w:vertAlign w:val="superscript"/>
        </w:rPr>
        <w:t>b</w:t>
      </w:r>
      <w:r w:rsidRPr="00237111">
        <w:rPr>
          <w:rFonts w:ascii="Times New Roman" w:hAnsi="Times New Roman" w:cs="Times New Roman"/>
          <w:sz w:val="24"/>
          <w:szCs w:val="24"/>
        </w:rPr>
        <w:t xml:space="preserve">. Sound source information to improve cardiothoracic patients’ comfort, </w:t>
      </w:r>
      <w:r w:rsidRPr="00237111">
        <w:rPr>
          <w:rFonts w:ascii="Times New Roman" w:hAnsi="Times New Roman" w:cs="Times New Roman"/>
          <w:i/>
          <w:sz w:val="24"/>
          <w:szCs w:val="24"/>
        </w:rPr>
        <w:t>British Journal of Nursing</w:t>
      </w:r>
      <w:r>
        <w:rPr>
          <w:rFonts w:ascii="Times New Roman" w:hAnsi="Times New Roman" w:cs="Times New Roman"/>
          <w:i/>
          <w:sz w:val="24"/>
          <w:szCs w:val="24"/>
        </w:rPr>
        <w:t>,</w:t>
      </w:r>
      <w:r w:rsidRPr="00237111">
        <w:rPr>
          <w:rFonts w:ascii="Times New Roman" w:hAnsi="Times New Roman" w:cs="Times New Roman"/>
          <w:sz w:val="24"/>
          <w:szCs w:val="24"/>
        </w:rPr>
        <w:t xml:space="preserve"> 22 (7), 387-393</w:t>
      </w:r>
      <w:r>
        <w:rPr>
          <w:rFonts w:ascii="Times New Roman" w:hAnsi="Times New Roman" w:cs="Times New Roman"/>
          <w:sz w:val="24"/>
          <w:szCs w:val="24"/>
        </w:rPr>
        <w:t>.</w:t>
      </w:r>
    </w:p>
    <w:p w14:paraId="29A31A27" w14:textId="77777777" w:rsidR="00237111" w:rsidRPr="00237111" w:rsidRDefault="00237111" w:rsidP="00C757C5">
      <w:pPr>
        <w:spacing w:after="0"/>
        <w:rPr>
          <w:rFonts w:ascii="Times New Roman" w:hAnsi="Times New Roman" w:cs="Times New Roman"/>
          <w:sz w:val="24"/>
          <w:szCs w:val="24"/>
        </w:rPr>
      </w:pPr>
    </w:p>
    <w:p w14:paraId="712F0C41" w14:textId="77777777" w:rsidR="008467D3" w:rsidRPr="00C757C5" w:rsidRDefault="00AD7514" w:rsidP="00C757C5">
      <w:pPr>
        <w:spacing w:after="0"/>
        <w:rPr>
          <w:rFonts w:ascii="Times New Roman" w:hAnsi="Times New Roman" w:cs="Times New Roman"/>
          <w:sz w:val="24"/>
          <w:szCs w:val="24"/>
        </w:rPr>
      </w:pPr>
      <w:proofErr w:type="spellStart"/>
      <w:r w:rsidRPr="00C757C5">
        <w:rPr>
          <w:rFonts w:ascii="Times New Roman" w:hAnsi="Times New Roman" w:cs="Times New Roman"/>
          <w:sz w:val="24"/>
          <w:szCs w:val="24"/>
        </w:rPr>
        <w:t>Minckley</w:t>
      </w:r>
      <w:proofErr w:type="spellEnd"/>
      <w:r w:rsidRPr="00C757C5">
        <w:rPr>
          <w:rFonts w:ascii="Times New Roman" w:hAnsi="Times New Roman" w:cs="Times New Roman"/>
          <w:sz w:val="24"/>
          <w:szCs w:val="24"/>
        </w:rPr>
        <w:t>, B.B., 1968b</w:t>
      </w:r>
      <w:r w:rsidR="008467D3" w:rsidRPr="00C757C5">
        <w:rPr>
          <w:rFonts w:ascii="Times New Roman" w:hAnsi="Times New Roman" w:cs="Times New Roman"/>
          <w:sz w:val="24"/>
          <w:szCs w:val="24"/>
        </w:rPr>
        <w:t xml:space="preserve">. A study of noise and its relationship to patient discomfort in the recovery room. </w:t>
      </w:r>
      <w:r w:rsidR="008467D3" w:rsidRPr="00C757C5">
        <w:rPr>
          <w:rFonts w:ascii="Times New Roman" w:hAnsi="Times New Roman" w:cs="Times New Roman"/>
          <w:i/>
          <w:sz w:val="24"/>
          <w:szCs w:val="24"/>
        </w:rPr>
        <w:t>Nurse Research</w:t>
      </w:r>
      <w:r w:rsidR="008467D3" w:rsidRPr="00C757C5">
        <w:rPr>
          <w:rFonts w:ascii="Times New Roman" w:hAnsi="Times New Roman" w:cs="Times New Roman"/>
          <w:sz w:val="24"/>
          <w:szCs w:val="24"/>
        </w:rPr>
        <w:t>, 17</w:t>
      </w:r>
      <w:r w:rsidR="008467D3" w:rsidRPr="00C757C5">
        <w:rPr>
          <w:rFonts w:ascii="Times New Roman" w:hAnsi="Times New Roman" w:cs="Times New Roman"/>
          <w:i/>
          <w:sz w:val="24"/>
          <w:szCs w:val="24"/>
        </w:rPr>
        <w:t>,</w:t>
      </w:r>
      <w:r w:rsidR="008467D3" w:rsidRPr="00C757C5">
        <w:rPr>
          <w:rFonts w:ascii="Times New Roman" w:hAnsi="Times New Roman" w:cs="Times New Roman"/>
          <w:sz w:val="24"/>
          <w:szCs w:val="24"/>
        </w:rPr>
        <w:t xml:space="preserve"> 247-50.</w:t>
      </w:r>
    </w:p>
    <w:p w14:paraId="34F5FB65" w14:textId="77777777" w:rsidR="006D7D86" w:rsidRPr="00C757C5" w:rsidRDefault="006D7D86" w:rsidP="00C757C5">
      <w:pPr>
        <w:spacing w:after="0"/>
        <w:rPr>
          <w:rFonts w:ascii="Times New Roman" w:hAnsi="Times New Roman" w:cs="Times New Roman"/>
          <w:sz w:val="24"/>
          <w:szCs w:val="24"/>
        </w:rPr>
      </w:pPr>
    </w:p>
    <w:p w14:paraId="5BBA2D2D" w14:textId="77777777" w:rsidR="008467D3" w:rsidRPr="00C757C5" w:rsidRDefault="006D7D86" w:rsidP="00C757C5">
      <w:pPr>
        <w:spacing w:after="0"/>
        <w:rPr>
          <w:rFonts w:ascii="Times New Roman" w:hAnsi="Times New Roman" w:cs="Times New Roman"/>
          <w:sz w:val="24"/>
          <w:szCs w:val="24"/>
        </w:rPr>
      </w:pPr>
      <w:proofErr w:type="spellStart"/>
      <w:r w:rsidRPr="00C757C5">
        <w:rPr>
          <w:rFonts w:ascii="Times New Roman" w:hAnsi="Times New Roman" w:cs="Times New Roman"/>
          <w:sz w:val="24"/>
          <w:szCs w:val="24"/>
        </w:rPr>
        <w:t>Momtahan</w:t>
      </w:r>
      <w:proofErr w:type="spellEnd"/>
      <w:r w:rsidRPr="00C757C5">
        <w:rPr>
          <w:rFonts w:ascii="Times New Roman" w:hAnsi="Times New Roman" w:cs="Times New Roman"/>
          <w:sz w:val="24"/>
          <w:szCs w:val="24"/>
        </w:rPr>
        <w:t xml:space="preserve">, K., </w:t>
      </w:r>
      <w:proofErr w:type="spellStart"/>
      <w:r w:rsidRPr="00C757C5">
        <w:rPr>
          <w:rFonts w:ascii="Times New Roman" w:hAnsi="Times New Roman" w:cs="Times New Roman"/>
          <w:sz w:val="24"/>
          <w:szCs w:val="24"/>
        </w:rPr>
        <w:t>Hetu</w:t>
      </w:r>
      <w:proofErr w:type="spellEnd"/>
      <w:r w:rsidRPr="00C757C5">
        <w:rPr>
          <w:rFonts w:ascii="Times New Roman" w:hAnsi="Times New Roman" w:cs="Times New Roman"/>
          <w:sz w:val="24"/>
          <w:szCs w:val="24"/>
        </w:rPr>
        <w:t xml:space="preserve">, R., and </w:t>
      </w:r>
      <w:proofErr w:type="spellStart"/>
      <w:r w:rsidRPr="00C757C5">
        <w:rPr>
          <w:rFonts w:ascii="Times New Roman" w:hAnsi="Times New Roman" w:cs="Times New Roman"/>
          <w:sz w:val="24"/>
          <w:szCs w:val="24"/>
        </w:rPr>
        <w:t>Tansley</w:t>
      </w:r>
      <w:proofErr w:type="spellEnd"/>
      <w:r w:rsidRPr="00C757C5">
        <w:rPr>
          <w:rFonts w:ascii="Times New Roman" w:hAnsi="Times New Roman" w:cs="Times New Roman"/>
          <w:sz w:val="24"/>
          <w:szCs w:val="24"/>
        </w:rPr>
        <w:t xml:space="preserve">, B., 1993. Audibility and identification of auditory alarms in the operating room and intensive care unit. </w:t>
      </w:r>
      <w:r w:rsidRPr="00C757C5">
        <w:rPr>
          <w:rFonts w:ascii="Times New Roman" w:hAnsi="Times New Roman" w:cs="Times New Roman"/>
          <w:i/>
          <w:sz w:val="24"/>
          <w:szCs w:val="24"/>
        </w:rPr>
        <w:t xml:space="preserve">Ergonomics, </w:t>
      </w:r>
      <w:r w:rsidRPr="00C757C5">
        <w:rPr>
          <w:rFonts w:ascii="Times New Roman" w:hAnsi="Times New Roman" w:cs="Times New Roman"/>
          <w:sz w:val="24"/>
          <w:szCs w:val="24"/>
        </w:rPr>
        <w:t>36 (10), 1159-1176.</w:t>
      </w:r>
      <w:r w:rsidRPr="00C757C5">
        <w:rPr>
          <w:rFonts w:ascii="Times New Roman" w:hAnsi="Times New Roman" w:cs="Times New Roman"/>
          <w:i/>
          <w:sz w:val="24"/>
          <w:szCs w:val="24"/>
        </w:rPr>
        <w:t xml:space="preserve"> </w:t>
      </w:r>
      <w:r w:rsidRPr="00C757C5">
        <w:rPr>
          <w:rFonts w:ascii="Times New Roman" w:hAnsi="Times New Roman" w:cs="Times New Roman"/>
          <w:sz w:val="24"/>
          <w:szCs w:val="24"/>
        </w:rPr>
        <w:t xml:space="preserve"> </w:t>
      </w:r>
    </w:p>
    <w:p w14:paraId="10640F3C" w14:textId="77777777" w:rsidR="006D7D86" w:rsidRPr="00C757C5" w:rsidRDefault="006D7D86" w:rsidP="00C757C5">
      <w:pPr>
        <w:spacing w:after="0"/>
        <w:rPr>
          <w:rFonts w:ascii="Times New Roman" w:hAnsi="Times New Roman" w:cs="Times New Roman"/>
          <w:sz w:val="24"/>
          <w:szCs w:val="24"/>
        </w:rPr>
      </w:pPr>
    </w:p>
    <w:p w14:paraId="69A93C3F" w14:textId="77777777" w:rsidR="00FD569A" w:rsidRPr="00C757C5" w:rsidRDefault="00FD569A" w:rsidP="00C757C5">
      <w:pPr>
        <w:spacing w:after="0"/>
        <w:rPr>
          <w:rFonts w:ascii="Times New Roman" w:hAnsi="Times New Roman" w:cs="Times New Roman"/>
          <w:sz w:val="24"/>
          <w:szCs w:val="24"/>
        </w:rPr>
      </w:pPr>
      <w:proofErr w:type="spellStart"/>
      <w:proofErr w:type="gramStart"/>
      <w:r w:rsidRPr="00C757C5">
        <w:rPr>
          <w:rFonts w:ascii="Times New Roman" w:hAnsi="Times New Roman" w:cs="Times New Roman"/>
          <w:sz w:val="24"/>
          <w:szCs w:val="24"/>
        </w:rPr>
        <w:t>Monti</w:t>
      </w:r>
      <w:proofErr w:type="spellEnd"/>
      <w:r w:rsidRPr="00C757C5">
        <w:rPr>
          <w:rFonts w:ascii="Times New Roman" w:hAnsi="Times New Roman" w:cs="Times New Roman"/>
          <w:sz w:val="24"/>
          <w:szCs w:val="24"/>
        </w:rPr>
        <w:t xml:space="preserve">, F., </w:t>
      </w:r>
      <w:proofErr w:type="spellStart"/>
      <w:r w:rsidRPr="00C757C5">
        <w:rPr>
          <w:rFonts w:ascii="Times New Roman" w:hAnsi="Times New Roman" w:cs="Times New Roman"/>
          <w:sz w:val="24"/>
          <w:szCs w:val="24"/>
        </w:rPr>
        <w:t>Agostini</w:t>
      </w:r>
      <w:proofErr w:type="spellEnd"/>
      <w:r w:rsidRPr="00C757C5">
        <w:rPr>
          <w:rFonts w:ascii="Times New Roman" w:hAnsi="Times New Roman" w:cs="Times New Roman"/>
          <w:sz w:val="24"/>
          <w:szCs w:val="24"/>
        </w:rPr>
        <w:t xml:space="preserve">, F., </w:t>
      </w:r>
      <w:proofErr w:type="spellStart"/>
      <w:r w:rsidRPr="00C757C5">
        <w:rPr>
          <w:rFonts w:ascii="Times New Roman" w:hAnsi="Times New Roman" w:cs="Times New Roman"/>
          <w:sz w:val="24"/>
          <w:szCs w:val="24"/>
        </w:rPr>
        <w:t>Dellabartola</w:t>
      </w:r>
      <w:proofErr w:type="spellEnd"/>
      <w:r w:rsidRPr="00C757C5">
        <w:rPr>
          <w:rFonts w:ascii="Times New Roman" w:hAnsi="Times New Roman" w:cs="Times New Roman"/>
          <w:sz w:val="24"/>
          <w:szCs w:val="24"/>
        </w:rPr>
        <w:t xml:space="preserve">, S., </w:t>
      </w:r>
      <w:proofErr w:type="spellStart"/>
      <w:r w:rsidRPr="00C757C5">
        <w:rPr>
          <w:rFonts w:ascii="Times New Roman" w:hAnsi="Times New Roman" w:cs="Times New Roman"/>
          <w:sz w:val="24"/>
          <w:szCs w:val="24"/>
        </w:rPr>
        <w:t>Neri</w:t>
      </w:r>
      <w:proofErr w:type="spellEnd"/>
      <w:r w:rsidRPr="00C757C5">
        <w:rPr>
          <w:rFonts w:ascii="Times New Roman" w:hAnsi="Times New Roman" w:cs="Times New Roman"/>
          <w:sz w:val="24"/>
          <w:szCs w:val="24"/>
        </w:rPr>
        <w:t xml:space="preserve">, E., </w:t>
      </w:r>
      <w:proofErr w:type="spellStart"/>
      <w:r w:rsidRPr="00C757C5">
        <w:rPr>
          <w:rFonts w:ascii="Times New Roman" w:hAnsi="Times New Roman" w:cs="Times New Roman"/>
          <w:sz w:val="24"/>
          <w:szCs w:val="24"/>
        </w:rPr>
        <w:t>Bozicevic</w:t>
      </w:r>
      <w:proofErr w:type="spellEnd"/>
      <w:r w:rsidRPr="00C757C5">
        <w:rPr>
          <w:rFonts w:ascii="Times New Roman" w:hAnsi="Times New Roman" w:cs="Times New Roman"/>
          <w:sz w:val="24"/>
          <w:szCs w:val="24"/>
        </w:rPr>
        <w:t xml:space="preserve">, L., </w:t>
      </w:r>
      <w:r w:rsidR="00AD7514" w:rsidRPr="00C757C5">
        <w:rPr>
          <w:rFonts w:ascii="Times New Roman" w:hAnsi="Times New Roman" w:cs="Times New Roman"/>
          <w:sz w:val="24"/>
          <w:szCs w:val="24"/>
        </w:rPr>
        <w:t>and</w:t>
      </w:r>
      <w:r w:rsidRPr="00C757C5">
        <w:rPr>
          <w:rFonts w:ascii="Times New Roman" w:hAnsi="Times New Roman" w:cs="Times New Roman"/>
          <w:sz w:val="24"/>
          <w:szCs w:val="24"/>
        </w:rPr>
        <w:t xml:space="preserve"> </w:t>
      </w:r>
      <w:proofErr w:type="spellStart"/>
      <w:r w:rsidRPr="00C757C5">
        <w:rPr>
          <w:rFonts w:ascii="Times New Roman" w:hAnsi="Times New Roman" w:cs="Times New Roman"/>
          <w:sz w:val="24"/>
          <w:szCs w:val="24"/>
        </w:rPr>
        <w:t>Pocecco</w:t>
      </w:r>
      <w:proofErr w:type="spellEnd"/>
      <w:r w:rsidRPr="00C757C5">
        <w:rPr>
          <w:rFonts w:ascii="Times New Roman" w:hAnsi="Times New Roman" w:cs="Times New Roman"/>
          <w:sz w:val="24"/>
          <w:szCs w:val="24"/>
        </w:rPr>
        <w:t>, M.</w:t>
      </w:r>
      <w:r w:rsidR="00AD7514" w:rsidRPr="00C757C5">
        <w:rPr>
          <w:rFonts w:ascii="Times New Roman" w:hAnsi="Times New Roman" w:cs="Times New Roman"/>
          <w:sz w:val="24"/>
          <w:szCs w:val="24"/>
        </w:rPr>
        <w:t>,</w:t>
      </w:r>
      <w:r w:rsidRPr="00C757C5">
        <w:rPr>
          <w:rFonts w:ascii="Times New Roman" w:hAnsi="Times New Roman" w:cs="Times New Roman"/>
          <w:sz w:val="24"/>
          <w:szCs w:val="24"/>
        </w:rPr>
        <w:t xml:space="preserve"> </w:t>
      </w:r>
      <w:r w:rsidR="00AD7514" w:rsidRPr="00C757C5">
        <w:rPr>
          <w:rFonts w:ascii="Times New Roman" w:hAnsi="Times New Roman" w:cs="Times New Roman"/>
          <w:sz w:val="24"/>
          <w:szCs w:val="24"/>
        </w:rPr>
        <w:t>2012</w:t>
      </w:r>
      <w:r w:rsidRPr="00C757C5">
        <w:rPr>
          <w:rFonts w:ascii="Times New Roman" w:hAnsi="Times New Roman" w:cs="Times New Roman"/>
          <w:sz w:val="24"/>
          <w:szCs w:val="24"/>
        </w:rPr>
        <w:t>.</w:t>
      </w:r>
      <w:proofErr w:type="gramEnd"/>
      <w:r w:rsidRPr="00C757C5">
        <w:rPr>
          <w:rFonts w:ascii="Times New Roman" w:hAnsi="Times New Roman" w:cs="Times New Roman"/>
          <w:sz w:val="24"/>
          <w:szCs w:val="24"/>
        </w:rPr>
        <w:t xml:space="preserve"> Pictorial intervention in a paediatric hospital environment: Effects on parental affective perception of the unit. </w:t>
      </w:r>
      <w:r w:rsidRPr="00C757C5">
        <w:rPr>
          <w:rFonts w:ascii="Times New Roman" w:hAnsi="Times New Roman" w:cs="Times New Roman"/>
          <w:i/>
          <w:sz w:val="24"/>
          <w:szCs w:val="24"/>
        </w:rPr>
        <w:t>Journal of Environ</w:t>
      </w:r>
      <w:r w:rsidR="00B8226E" w:rsidRPr="00C757C5">
        <w:rPr>
          <w:rFonts w:ascii="Times New Roman" w:hAnsi="Times New Roman" w:cs="Times New Roman"/>
          <w:i/>
          <w:sz w:val="24"/>
          <w:szCs w:val="24"/>
        </w:rPr>
        <w:t>mental Psychology</w:t>
      </w:r>
      <w:r w:rsidR="00B8226E" w:rsidRPr="00C757C5">
        <w:rPr>
          <w:rFonts w:ascii="Times New Roman" w:hAnsi="Times New Roman" w:cs="Times New Roman"/>
          <w:sz w:val="24"/>
          <w:szCs w:val="24"/>
        </w:rPr>
        <w:t>, 32, 216-224.</w:t>
      </w:r>
    </w:p>
    <w:p w14:paraId="1C7939B8" w14:textId="77777777" w:rsidR="00B8226E" w:rsidRPr="00C757C5" w:rsidRDefault="00B8226E" w:rsidP="00C757C5">
      <w:pPr>
        <w:spacing w:after="0"/>
        <w:rPr>
          <w:rFonts w:ascii="Times New Roman" w:hAnsi="Times New Roman" w:cs="Times New Roman"/>
          <w:sz w:val="24"/>
          <w:szCs w:val="24"/>
        </w:rPr>
      </w:pPr>
    </w:p>
    <w:p w14:paraId="71A812D8" w14:textId="77777777" w:rsidR="00B8226E" w:rsidRPr="00C757C5" w:rsidRDefault="001B2BB6" w:rsidP="00C757C5">
      <w:pPr>
        <w:spacing w:after="0"/>
        <w:rPr>
          <w:rFonts w:ascii="Times New Roman" w:hAnsi="Times New Roman" w:cs="Times New Roman"/>
          <w:sz w:val="24"/>
          <w:szCs w:val="24"/>
        </w:rPr>
      </w:pPr>
      <w:proofErr w:type="spellStart"/>
      <w:proofErr w:type="gramStart"/>
      <w:r w:rsidRPr="00C757C5">
        <w:rPr>
          <w:rFonts w:ascii="Times New Roman" w:hAnsi="Times New Roman" w:cs="Times New Roman"/>
          <w:sz w:val="24"/>
          <w:szCs w:val="24"/>
        </w:rPr>
        <w:t>Okcu</w:t>
      </w:r>
      <w:proofErr w:type="spellEnd"/>
      <w:r w:rsidRPr="00C757C5">
        <w:rPr>
          <w:rFonts w:ascii="Times New Roman" w:hAnsi="Times New Roman" w:cs="Times New Roman"/>
          <w:sz w:val="24"/>
          <w:szCs w:val="24"/>
        </w:rPr>
        <w:t xml:space="preserve">, S., </w:t>
      </w:r>
      <w:proofErr w:type="spellStart"/>
      <w:r w:rsidRPr="00C757C5">
        <w:rPr>
          <w:rFonts w:ascii="Times New Roman" w:hAnsi="Times New Roman" w:cs="Times New Roman"/>
          <w:sz w:val="24"/>
          <w:szCs w:val="24"/>
        </w:rPr>
        <w:t>Ryherd</w:t>
      </w:r>
      <w:proofErr w:type="spellEnd"/>
      <w:r w:rsidRPr="00C757C5">
        <w:rPr>
          <w:rFonts w:ascii="Times New Roman" w:hAnsi="Times New Roman" w:cs="Times New Roman"/>
          <w:sz w:val="24"/>
          <w:szCs w:val="24"/>
        </w:rPr>
        <w:t xml:space="preserve">, E.E., </w:t>
      </w:r>
      <w:proofErr w:type="spellStart"/>
      <w:r w:rsidRPr="00C757C5">
        <w:rPr>
          <w:rFonts w:ascii="Times New Roman" w:hAnsi="Times New Roman" w:cs="Times New Roman"/>
          <w:sz w:val="24"/>
          <w:szCs w:val="24"/>
        </w:rPr>
        <w:t>Zimring</w:t>
      </w:r>
      <w:proofErr w:type="spellEnd"/>
      <w:r w:rsidRPr="00C757C5">
        <w:rPr>
          <w:rFonts w:ascii="Times New Roman" w:hAnsi="Times New Roman" w:cs="Times New Roman"/>
          <w:sz w:val="24"/>
          <w:szCs w:val="24"/>
        </w:rPr>
        <w:t xml:space="preserve">, C., </w:t>
      </w:r>
      <w:r w:rsidR="00AD7514" w:rsidRPr="00C757C5">
        <w:rPr>
          <w:rFonts w:ascii="Times New Roman" w:hAnsi="Times New Roman" w:cs="Times New Roman"/>
          <w:sz w:val="24"/>
          <w:szCs w:val="24"/>
        </w:rPr>
        <w:t>and</w:t>
      </w:r>
      <w:r w:rsidRPr="00C757C5">
        <w:rPr>
          <w:rFonts w:ascii="Times New Roman" w:hAnsi="Times New Roman" w:cs="Times New Roman"/>
          <w:sz w:val="24"/>
          <w:szCs w:val="24"/>
        </w:rPr>
        <w:t xml:space="preserve"> Samuels, O.</w:t>
      </w:r>
      <w:r w:rsidR="00AD7514" w:rsidRPr="00C757C5">
        <w:rPr>
          <w:rFonts w:ascii="Times New Roman" w:hAnsi="Times New Roman" w:cs="Times New Roman"/>
          <w:sz w:val="24"/>
          <w:szCs w:val="24"/>
        </w:rPr>
        <w:t>, 2011</w:t>
      </w:r>
      <w:r w:rsidRPr="00C757C5">
        <w:rPr>
          <w:rFonts w:ascii="Times New Roman" w:hAnsi="Times New Roman" w:cs="Times New Roman"/>
          <w:sz w:val="24"/>
          <w:szCs w:val="24"/>
        </w:rPr>
        <w:t>.</w:t>
      </w:r>
      <w:proofErr w:type="gramEnd"/>
      <w:r w:rsidRPr="00C757C5">
        <w:rPr>
          <w:rFonts w:ascii="Times New Roman" w:hAnsi="Times New Roman" w:cs="Times New Roman"/>
          <w:sz w:val="24"/>
          <w:szCs w:val="24"/>
        </w:rPr>
        <w:t xml:space="preserve"> </w:t>
      </w:r>
      <w:proofErr w:type="gramStart"/>
      <w:r w:rsidRPr="00C757C5">
        <w:rPr>
          <w:rFonts w:ascii="Times New Roman" w:hAnsi="Times New Roman" w:cs="Times New Roman"/>
          <w:sz w:val="24"/>
          <w:szCs w:val="24"/>
        </w:rPr>
        <w:t>Soundscape evaluations in two critical healthcare settings with different designs.</w:t>
      </w:r>
      <w:proofErr w:type="gramEnd"/>
      <w:r w:rsidRPr="00C757C5">
        <w:rPr>
          <w:rFonts w:ascii="Times New Roman" w:hAnsi="Times New Roman" w:cs="Times New Roman"/>
          <w:sz w:val="24"/>
          <w:szCs w:val="24"/>
        </w:rPr>
        <w:t xml:space="preserve"> </w:t>
      </w:r>
      <w:r w:rsidRPr="00C757C5">
        <w:rPr>
          <w:rFonts w:ascii="Times New Roman" w:hAnsi="Times New Roman" w:cs="Times New Roman"/>
          <w:i/>
          <w:sz w:val="24"/>
          <w:szCs w:val="24"/>
        </w:rPr>
        <w:t>Journal of the Acou</w:t>
      </w:r>
      <w:r w:rsidR="00734F96" w:rsidRPr="00C757C5">
        <w:rPr>
          <w:rFonts w:ascii="Times New Roman" w:hAnsi="Times New Roman" w:cs="Times New Roman"/>
          <w:i/>
          <w:sz w:val="24"/>
          <w:szCs w:val="24"/>
        </w:rPr>
        <w:t>stical society of America</w:t>
      </w:r>
      <w:r w:rsidR="00734F96" w:rsidRPr="00C757C5">
        <w:rPr>
          <w:rFonts w:ascii="Times New Roman" w:hAnsi="Times New Roman" w:cs="Times New Roman"/>
          <w:sz w:val="24"/>
          <w:szCs w:val="24"/>
        </w:rPr>
        <w:t>, 130, 3</w:t>
      </w:r>
      <w:r w:rsidR="00B8226E" w:rsidRPr="00C757C5">
        <w:rPr>
          <w:rFonts w:ascii="Times New Roman" w:hAnsi="Times New Roman" w:cs="Times New Roman"/>
          <w:sz w:val="24"/>
          <w:szCs w:val="24"/>
        </w:rPr>
        <w:t>, 1348-1358.</w:t>
      </w:r>
    </w:p>
    <w:p w14:paraId="57E7E1DA" w14:textId="77777777" w:rsidR="00B54BE3" w:rsidRPr="00C757C5" w:rsidRDefault="00B54BE3" w:rsidP="00C757C5">
      <w:pPr>
        <w:spacing w:after="0"/>
        <w:rPr>
          <w:rFonts w:ascii="Times New Roman" w:hAnsi="Times New Roman" w:cs="Times New Roman"/>
          <w:sz w:val="24"/>
          <w:szCs w:val="24"/>
        </w:rPr>
      </w:pPr>
    </w:p>
    <w:p w14:paraId="75D04BEC" w14:textId="77777777" w:rsidR="00B54BE3" w:rsidRPr="00C757C5" w:rsidRDefault="00B54BE3" w:rsidP="00C757C5">
      <w:pPr>
        <w:spacing w:after="0"/>
        <w:jc w:val="both"/>
        <w:rPr>
          <w:rFonts w:ascii="Times New Roman" w:hAnsi="Times New Roman" w:cs="Times New Roman"/>
          <w:noProof/>
          <w:sz w:val="24"/>
          <w:szCs w:val="24"/>
        </w:rPr>
      </w:pPr>
      <w:r w:rsidRPr="00C757C5">
        <w:rPr>
          <w:rFonts w:ascii="Times New Roman" w:hAnsi="Times New Roman" w:cs="Times New Roman"/>
          <w:noProof/>
          <w:sz w:val="24"/>
          <w:szCs w:val="24"/>
        </w:rPr>
        <w:t xml:space="preserve">Osgood, C.E., Suci, G.J., </w:t>
      </w:r>
      <w:r w:rsidR="00AD7514" w:rsidRPr="00C757C5">
        <w:rPr>
          <w:rFonts w:ascii="Times New Roman" w:hAnsi="Times New Roman" w:cs="Times New Roman"/>
          <w:noProof/>
          <w:sz w:val="24"/>
          <w:szCs w:val="24"/>
        </w:rPr>
        <w:t>and Tannenbaum, P.H., 1957</w:t>
      </w:r>
      <w:r w:rsidRPr="00C757C5">
        <w:rPr>
          <w:rFonts w:ascii="Times New Roman" w:hAnsi="Times New Roman" w:cs="Times New Roman"/>
          <w:noProof/>
          <w:sz w:val="24"/>
          <w:szCs w:val="24"/>
        </w:rPr>
        <w:t xml:space="preserve">. </w:t>
      </w:r>
      <w:r w:rsidRPr="00C757C5">
        <w:rPr>
          <w:rFonts w:ascii="Times New Roman" w:hAnsi="Times New Roman" w:cs="Times New Roman"/>
          <w:i/>
          <w:noProof/>
          <w:sz w:val="24"/>
          <w:szCs w:val="24"/>
        </w:rPr>
        <w:t>The measurement of meaning.</w:t>
      </w:r>
      <w:r w:rsidRPr="00C757C5">
        <w:rPr>
          <w:rFonts w:ascii="Times New Roman" w:hAnsi="Times New Roman" w:cs="Times New Roman"/>
          <w:noProof/>
          <w:sz w:val="24"/>
          <w:szCs w:val="24"/>
        </w:rPr>
        <w:t xml:space="preserve"> Urbana: University of Illinois Press.</w:t>
      </w:r>
      <w:r w:rsidR="00A769F6" w:rsidRPr="00C757C5">
        <w:rPr>
          <w:rFonts w:ascii="Times New Roman" w:hAnsi="Times New Roman" w:cs="Times New Roman"/>
          <w:noProof/>
          <w:sz w:val="24"/>
          <w:szCs w:val="24"/>
        </w:rPr>
        <w:t xml:space="preserve"> pp 1-125.</w:t>
      </w:r>
    </w:p>
    <w:p w14:paraId="52FD93DF" w14:textId="77777777" w:rsidR="00B8226E" w:rsidRPr="00C757C5" w:rsidRDefault="00B8226E" w:rsidP="00C757C5">
      <w:pPr>
        <w:spacing w:after="0"/>
        <w:rPr>
          <w:rFonts w:ascii="Times New Roman" w:hAnsi="Times New Roman" w:cs="Times New Roman"/>
          <w:sz w:val="24"/>
          <w:szCs w:val="24"/>
        </w:rPr>
      </w:pPr>
    </w:p>
    <w:p w14:paraId="651EA4A8" w14:textId="77777777" w:rsidR="002B667C" w:rsidRPr="00C757C5" w:rsidRDefault="002B667C" w:rsidP="00C757C5">
      <w:pPr>
        <w:spacing w:after="0"/>
        <w:rPr>
          <w:rFonts w:ascii="Times New Roman" w:hAnsi="Times New Roman" w:cs="Times New Roman"/>
          <w:i/>
          <w:noProof/>
          <w:sz w:val="24"/>
          <w:szCs w:val="24"/>
        </w:rPr>
      </w:pPr>
      <w:r w:rsidRPr="00C757C5">
        <w:rPr>
          <w:rFonts w:ascii="Times New Roman" w:hAnsi="Times New Roman" w:cs="Times New Roman"/>
          <w:noProof/>
          <w:sz w:val="24"/>
          <w:szCs w:val="24"/>
        </w:rPr>
        <w:t xml:space="preserve">Oxford English Dictionary. </w:t>
      </w:r>
      <w:r w:rsidR="00AD7514" w:rsidRPr="00C757C5">
        <w:rPr>
          <w:rFonts w:ascii="Times New Roman" w:hAnsi="Times New Roman" w:cs="Times New Roman"/>
          <w:noProof/>
          <w:sz w:val="24"/>
          <w:szCs w:val="24"/>
        </w:rPr>
        <w:t>2005</w:t>
      </w:r>
      <w:r w:rsidRPr="00C757C5">
        <w:rPr>
          <w:rFonts w:ascii="Times New Roman" w:hAnsi="Times New Roman" w:cs="Times New Roman"/>
          <w:noProof/>
          <w:sz w:val="24"/>
          <w:szCs w:val="24"/>
        </w:rPr>
        <w:t>. 3</w:t>
      </w:r>
      <w:r w:rsidRPr="00C757C5">
        <w:rPr>
          <w:rFonts w:ascii="Times New Roman" w:hAnsi="Times New Roman" w:cs="Times New Roman"/>
          <w:noProof/>
          <w:sz w:val="24"/>
          <w:szCs w:val="24"/>
          <w:vertAlign w:val="superscript"/>
        </w:rPr>
        <w:t>rd</w:t>
      </w:r>
      <w:r w:rsidRPr="00C757C5">
        <w:rPr>
          <w:rFonts w:ascii="Times New Roman" w:hAnsi="Times New Roman" w:cs="Times New Roman"/>
          <w:noProof/>
          <w:sz w:val="24"/>
          <w:szCs w:val="24"/>
        </w:rPr>
        <w:t xml:space="preserve"> Edition. </w:t>
      </w:r>
      <w:r w:rsidRPr="00C757C5">
        <w:rPr>
          <w:rFonts w:ascii="Times New Roman" w:hAnsi="Times New Roman" w:cs="Times New Roman"/>
          <w:i/>
          <w:noProof/>
          <w:sz w:val="24"/>
          <w:szCs w:val="24"/>
        </w:rPr>
        <w:t>Accessed online</w:t>
      </w:r>
      <w:r w:rsidR="00B54ECB" w:rsidRPr="00C757C5">
        <w:rPr>
          <w:rFonts w:ascii="Times New Roman" w:hAnsi="Times New Roman" w:cs="Times New Roman"/>
          <w:i/>
          <w:noProof/>
          <w:sz w:val="24"/>
          <w:szCs w:val="24"/>
        </w:rPr>
        <w:t>:</w:t>
      </w:r>
      <w:r w:rsidRPr="00C757C5">
        <w:rPr>
          <w:rFonts w:ascii="Times New Roman" w:hAnsi="Times New Roman" w:cs="Times New Roman"/>
          <w:i/>
          <w:noProof/>
          <w:sz w:val="24"/>
          <w:szCs w:val="24"/>
        </w:rPr>
        <w:t xml:space="preserve"> </w:t>
      </w:r>
      <w:r w:rsidR="00B54ECB" w:rsidRPr="00C757C5">
        <w:rPr>
          <w:rFonts w:ascii="Times New Roman" w:hAnsi="Times New Roman" w:cs="Times New Roman"/>
          <w:i/>
          <w:noProof/>
          <w:sz w:val="24"/>
          <w:szCs w:val="24"/>
        </w:rPr>
        <w:t xml:space="preserve">http://www.oed.com/ </w:t>
      </w:r>
      <w:r w:rsidR="00F777D3" w:rsidRPr="00C757C5">
        <w:rPr>
          <w:rFonts w:ascii="Times New Roman" w:hAnsi="Times New Roman" w:cs="Times New Roman"/>
          <w:i/>
          <w:noProof/>
          <w:sz w:val="24"/>
          <w:szCs w:val="24"/>
        </w:rPr>
        <w:t>(</w:t>
      </w:r>
      <w:r w:rsidR="00AD7514" w:rsidRPr="00C757C5">
        <w:rPr>
          <w:rFonts w:ascii="Times New Roman" w:hAnsi="Times New Roman" w:cs="Times New Roman"/>
          <w:i/>
          <w:noProof/>
          <w:sz w:val="24"/>
          <w:szCs w:val="24"/>
        </w:rPr>
        <w:t>l</w:t>
      </w:r>
      <w:r w:rsidR="00B54ECB" w:rsidRPr="00C757C5">
        <w:rPr>
          <w:rFonts w:ascii="Times New Roman" w:hAnsi="Times New Roman" w:cs="Times New Roman"/>
          <w:i/>
          <w:noProof/>
          <w:sz w:val="24"/>
          <w:szCs w:val="24"/>
        </w:rPr>
        <w:t xml:space="preserve">ast viewed </w:t>
      </w:r>
      <w:r w:rsidR="007802E6" w:rsidRPr="00C757C5">
        <w:rPr>
          <w:rFonts w:ascii="Times New Roman" w:hAnsi="Times New Roman" w:cs="Times New Roman"/>
          <w:i/>
          <w:noProof/>
          <w:sz w:val="24"/>
          <w:szCs w:val="24"/>
        </w:rPr>
        <w:t>10/2/12</w:t>
      </w:r>
      <w:r w:rsidR="00F777D3" w:rsidRPr="00C757C5">
        <w:rPr>
          <w:rFonts w:ascii="Times New Roman" w:hAnsi="Times New Roman" w:cs="Times New Roman"/>
          <w:i/>
          <w:noProof/>
          <w:sz w:val="24"/>
          <w:szCs w:val="24"/>
        </w:rPr>
        <w:t>).</w:t>
      </w:r>
    </w:p>
    <w:p w14:paraId="639FA848" w14:textId="77777777" w:rsidR="002B667C" w:rsidRPr="00C757C5" w:rsidRDefault="002B667C" w:rsidP="00C757C5">
      <w:pPr>
        <w:spacing w:after="0"/>
        <w:jc w:val="both"/>
        <w:rPr>
          <w:rFonts w:ascii="Times New Roman" w:hAnsi="Times New Roman" w:cs="Times New Roman"/>
          <w:noProof/>
          <w:sz w:val="24"/>
          <w:szCs w:val="24"/>
        </w:rPr>
      </w:pPr>
    </w:p>
    <w:p w14:paraId="7F07B788" w14:textId="77777777" w:rsidR="008C7F21" w:rsidRPr="00C757C5" w:rsidRDefault="008C7F21" w:rsidP="00C757C5">
      <w:pPr>
        <w:spacing w:after="0"/>
        <w:jc w:val="both"/>
        <w:rPr>
          <w:rFonts w:ascii="Times New Roman" w:hAnsi="Times New Roman" w:cs="Times New Roman"/>
          <w:noProof/>
          <w:sz w:val="24"/>
          <w:szCs w:val="24"/>
        </w:rPr>
      </w:pPr>
      <w:r w:rsidRPr="00C757C5">
        <w:rPr>
          <w:rFonts w:ascii="Times New Roman" w:hAnsi="Times New Roman" w:cs="Times New Roman"/>
          <w:noProof/>
          <w:sz w:val="24"/>
          <w:szCs w:val="24"/>
        </w:rPr>
        <w:t xml:space="preserve">Poxon, J., Jennings, P., </w:t>
      </w:r>
      <w:r w:rsidR="00AD7514" w:rsidRPr="00C757C5">
        <w:rPr>
          <w:rFonts w:ascii="Times New Roman" w:hAnsi="Times New Roman" w:cs="Times New Roman"/>
          <w:noProof/>
          <w:sz w:val="24"/>
          <w:szCs w:val="24"/>
        </w:rPr>
        <w:t>and</w:t>
      </w:r>
      <w:r w:rsidRPr="00C757C5">
        <w:rPr>
          <w:rFonts w:ascii="Times New Roman" w:hAnsi="Times New Roman" w:cs="Times New Roman"/>
          <w:noProof/>
          <w:sz w:val="24"/>
          <w:szCs w:val="24"/>
        </w:rPr>
        <w:t xml:space="preserve"> Cain, R.</w:t>
      </w:r>
      <w:r w:rsidR="00AD7514" w:rsidRPr="00C757C5">
        <w:rPr>
          <w:rFonts w:ascii="Times New Roman" w:hAnsi="Times New Roman" w:cs="Times New Roman"/>
          <w:noProof/>
          <w:sz w:val="24"/>
          <w:szCs w:val="24"/>
        </w:rPr>
        <w:t>,</w:t>
      </w:r>
      <w:r w:rsidRPr="00C757C5">
        <w:rPr>
          <w:rFonts w:ascii="Times New Roman" w:hAnsi="Times New Roman" w:cs="Times New Roman"/>
          <w:noProof/>
          <w:sz w:val="24"/>
          <w:szCs w:val="24"/>
        </w:rPr>
        <w:t xml:space="preserve"> </w:t>
      </w:r>
      <w:r w:rsidR="00AD7514" w:rsidRPr="00C757C5">
        <w:rPr>
          <w:rFonts w:ascii="Times New Roman" w:hAnsi="Times New Roman" w:cs="Times New Roman"/>
          <w:noProof/>
          <w:sz w:val="24"/>
          <w:szCs w:val="24"/>
        </w:rPr>
        <w:t>2009</w:t>
      </w:r>
      <w:r w:rsidRPr="00C757C5">
        <w:rPr>
          <w:rFonts w:ascii="Times New Roman" w:hAnsi="Times New Roman" w:cs="Times New Roman"/>
          <w:noProof/>
          <w:sz w:val="24"/>
          <w:szCs w:val="24"/>
        </w:rPr>
        <w:t xml:space="preserve">. Creation and use of a simple method for displaying and analysing soundscape recordings. </w:t>
      </w:r>
      <w:r w:rsidR="00AD7514" w:rsidRPr="00C757C5">
        <w:rPr>
          <w:rFonts w:ascii="Times New Roman" w:hAnsi="Times New Roman" w:cs="Times New Roman"/>
          <w:i/>
          <w:noProof/>
          <w:sz w:val="24"/>
          <w:szCs w:val="24"/>
        </w:rPr>
        <w:t xml:space="preserve">Preceedings of </w:t>
      </w:r>
      <w:r w:rsidRPr="00C757C5">
        <w:rPr>
          <w:rFonts w:ascii="Times New Roman" w:hAnsi="Times New Roman" w:cs="Times New Roman"/>
          <w:i/>
          <w:noProof/>
          <w:sz w:val="24"/>
          <w:szCs w:val="24"/>
        </w:rPr>
        <w:t>Inter-noise</w:t>
      </w:r>
      <w:r w:rsidR="00AD7514" w:rsidRPr="00C757C5">
        <w:rPr>
          <w:rFonts w:ascii="Times New Roman" w:hAnsi="Times New Roman" w:cs="Times New Roman"/>
          <w:i/>
          <w:noProof/>
          <w:sz w:val="24"/>
          <w:szCs w:val="24"/>
        </w:rPr>
        <w:t xml:space="preserve"> 2009</w:t>
      </w:r>
      <w:r w:rsidRPr="00C757C5">
        <w:rPr>
          <w:rFonts w:ascii="Times New Roman" w:hAnsi="Times New Roman" w:cs="Times New Roman"/>
          <w:noProof/>
          <w:sz w:val="24"/>
          <w:szCs w:val="24"/>
        </w:rPr>
        <w:t>, 23-26</w:t>
      </w:r>
      <w:r w:rsidRPr="00C757C5">
        <w:rPr>
          <w:rFonts w:ascii="Times New Roman" w:hAnsi="Times New Roman" w:cs="Times New Roman"/>
          <w:noProof/>
          <w:sz w:val="24"/>
          <w:szCs w:val="24"/>
          <w:vertAlign w:val="superscript"/>
        </w:rPr>
        <w:t>th</w:t>
      </w:r>
      <w:r w:rsidRPr="00C757C5">
        <w:rPr>
          <w:rFonts w:ascii="Times New Roman" w:hAnsi="Times New Roman" w:cs="Times New Roman"/>
          <w:noProof/>
          <w:sz w:val="24"/>
          <w:szCs w:val="24"/>
        </w:rPr>
        <w:t xml:space="preserve"> August. Ottawa, Canada.</w:t>
      </w:r>
    </w:p>
    <w:p w14:paraId="6618D364" w14:textId="77777777" w:rsidR="00B8226E" w:rsidRPr="00C757C5" w:rsidRDefault="00B8226E" w:rsidP="00C757C5">
      <w:pPr>
        <w:spacing w:after="0"/>
        <w:rPr>
          <w:rFonts w:ascii="Times New Roman" w:hAnsi="Times New Roman" w:cs="Times New Roman"/>
          <w:noProof/>
          <w:sz w:val="24"/>
          <w:szCs w:val="24"/>
        </w:rPr>
      </w:pPr>
    </w:p>
    <w:p w14:paraId="61728E40" w14:textId="77777777" w:rsidR="001B2BB6" w:rsidRPr="00C757C5" w:rsidRDefault="00733ECB" w:rsidP="00C757C5">
      <w:pPr>
        <w:spacing w:after="0"/>
        <w:rPr>
          <w:rFonts w:ascii="Times New Roman" w:hAnsi="Times New Roman" w:cs="Times New Roman"/>
          <w:noProof/>
          <w:sz w:val="24"/>
          <w:szCs w:val="24"/>
        </w:rPr>
      </w:pPr>
      <w:r w:rsidRPr="00C757C5">
        <w:rPr>
          <w:rFonts w:ascii="Times New Roman" w:hAnsi="Times New Roman" w:cs="Times New Roman"/>
          <w:noProof/>
          <w:sz w:val="24"/>
          <w:szCs w:val="24"/>
        </w:rPr>
        <w:t>Raimbault, M.</w:t>
      </w:r>
      <w:r w:rsidR="00AD7514" w:rsidRPr="00C757C5">
        <w:rPr>
          <w:rFonts w:ascii="Times New Roman" w:hAnsi="Times New Roman" w:cs="Times New Roman"/>
          <w:noProof/>
          <w:sz w:val="24"/>
          <w:szCs w:val="24"/>
        </w:rPr>
        <w:t xml:space="preserve">, </w:t>
      </w:r>
      <w:r w:rsidR="001B2BB6" w:rsidRPr="00C757C5">
        <w:rPr>
          <w:rFonts w:ascii="Times New Roman" w:hAnsi="Times New Roman" w:cs="Times New Roman"/>
          <w:noProof/>
          <w:sz w:val="24"/>
          <w:szCs w:val="24"/>
        </w:rPr>
        <w:t xml:space="preserve">2006. Qualitative judgements of urban soundscapes: Questionning, questionnaires and semantic scales. </w:t>
      </w:r>
      <w:r w:rsidR="001B2BB6" w:rsidRPr="00C757C5">
        <w:rPr>
          <w:rFonts w:ascii="Times New Roman" w:hAnsi="Times New Roman" w:cs="Times New Roman"/>
          <w:i/>
          <w:noProof/>
          <w:sz w:val="24"/>
          <w:szCs w:val="24"/>
        </w:rPr>
        <w:t>Acta Acustica United with Acustica,</w:t>
      </w:r>
      <w:r w:rsidR="001B2BB6" w:rsidRPr="00C757C5">
        <w:rPr>
          <w:rFonts w:ascii="Times New Roman" w:hAnsi="Times New Roman" w:cs="Times New Roman"/>
          <w:noProof/>
          <w:sz w:val="24"/>
          <w:szCs w:val="24"/>
        </w:rPr>
        <w:t xml:space="preserve"> 92, 929-937.</w:t>
      </w:r>
    </w:p>
    <w:p w14:paraId="02C80ED0" w14:textId="77777777" w:rsidR="001B2BB6" w:rsidRPr="00C757C5" w:rsidRDefault="001B2BB6" w:rsidP="00C757C5">
      <w:pPr>
        <w:spacing w:after="0"/>
        <w:rPr>
          <w:rFonts w:ascii="Times New Roman" w:hAnsi="Times New Roman" w:cs="Times New Roman"/>
          <w:noProof/>
          <w:sz w:val="24"/>
          <w:szCs w:val="24"/>
        </w:rPr>
      </w:pPr>
    </w:p>
    <w:p w14:paraId="4FECE1B5" w14:textId="77777777" w:rsidR="006D7D86" w:rsidRPr="00C757C5" w:rsidRDefault="006D7D86" w:rsidP="00C757C5">
      <w:pPr>
        <w:spacing w:after="0"/>
        <w:rPr>
          <w:rFonts w:ascii="Times New Roman" w:hAnsi="Times New Roman" w:cs="Times New Roman"/>
          <w:noProof/>
          <w:sz w:val="24"/>
          <w:szCs w:val="24"/>
        </w:rPr>
      </w:pPr>
      <w:r w:rsidRPr="00C757C5">
        <w:rPr>
          <w:rFonts w:ascii="Times New Roman" w:hAnsi="Times New Roman" w:cs="Times New Roman"/>
          <w:noProof/>
          <w:sz w:val="24"/>
          <w:szCs w:val="24"/>
        </w:rPr>
        <w:t xml:space="preserve">Raymer, K.E., Bergstrom., </w:t>
      </w:r>
      <w:r w:rsidR="00857535">
        <w:rPr>
          <w:rFonts w:ascii="Times New Roman" w:hAnsi="Times New Roman" w:cs="Times New Roman"/>
          <w:noProof/>
          <w:sz w:val="24"/>
          <w:szCs w:val="24"/>
        </w:rPr>
        <w:t>and</w:t>
      </w:r>
      <w:r w:rsidRPr="00C757C5">
        <w:rPr>
          <w:rFonts w:ascii="Times New Roman" w:hAnsi="Times New Roman" w:cs="Times New Roman"/>
          <w:noProof/>
          <w:sz w:val="24"/>
          <w:szCs w:val="24"/>
        </w:rPr>
        <w:t xml:space="preserve"> Nyce, J.M., 2012. Anaesthia monitor alarms: a theory-driven approach. </w:t>
      </w:r>
      <w:r w:rsidRPr="00C757C5">
        <w:rPr>
          <w:rFonts w:ascii="Times New Roman" w:hAnsi="Times New Roman" w:cs="Times New Roman"/>
          <w:i/>
          <w:noProof/>
          <w:sz w:val="24"/>
          <w:szCs w:val="24"/>
        </w:rPr>
        <w:t xml:space="preserve">Ergonomics. </w:t>
      </w:r>
      <w:r w:rsidRPr="00C757C5">
        <w:rPr>
          <w:rFonts w:ascii="Times New Roman" w:hAnsi="Times New Roman" w:cs="Times New Roman"/>
          <w:noProof/>
          <w:sz w:val="24"/>
          <w:szCs w:val="24"/>
        </w:rPr>
        <w:t>55(12), 1487-1501.</w:t>
      </w:r>
    </w:p>
    <w:p w14:paraId="4D9BB3AC" w14:textId="77777777" w:rsidR="006D7D86" w:rsidRPr="00C757C5" w:rsidRDefault="006D7D86" w:rsidP="00C757C5">
      <w:pPr>
        <w:spacing w:after="0"/>
        <w:rPr>
          <w:rFonts w:ascii="Times New Roman" w:hAnsi="Times New Roman" w:cs="Times New Roman"/>
          <w:i/>
          <w:noProof/>
          <w:sz w:val="24"/>
          <w:szCs w:val="24"/>
        </w:rPr>
      </w:pPr>
    </w:p>
    <w:p w14:paraId="6948B2EF" w14:textId="77777777" w:rsidR="001B2BB6" w:rsidRPr="00C757C5" w:rsidRDefault="00733ECB" w:rsidP="00C757C5">
      <w:pPr>
        <w:spacing w:after="0"/>
        <w:rPr>
          <w:rFonts w:ascii="Times New Roman" w:hAnsi="Times New Roman" w:cs="Times New Roman"/>
          <w:noProof/>
          <w:sz w:val="24"/>
          <w:szCs w:val="24"/>
        </w:rPr>
      </w:pPr>
      <w:r w:rsidRPr="00C757C5">
        <w:rPr>
          <w:rFonts w:ascii="Times New Roman" w:hAnsi="Times New Roman" w:cs="Times New Roman"/>
          <w:noProof/>
          <w:sz w:val="24"/>
          <w:szCs w:val="24"/>
        </w:rPr>
        <w:t>Russell, J.A.</w:t>
      </w:r>
      <w:r w:rsidR="00AD7514" w:rsidRPr="00C757C5">
        <w:rPr>
          <w:rFonts w:ascii="Times New Roman" w:hAnsi="Times New Roman" w:cs="Times New Roman"/>
          <w:noProof/>
          <w:sz w:val="24"/>
          <w:szCs w:val="24"/>
        </w:rPr>
        <w:t xml:space="preserve">, </w:t>
      </w:r>
      <w:r w:rsidR="001B2BB6" w:rsidRPr="00C757C5">
        <w:rPr>
          <w:rFonts w:ascii="Times New Roman" w:hAnsi="Times New Roman" w:cs="Times New Roman"/>
          <w:noProof/>
          <w:sz w:val="24"/>
          <w:szCs w:val="24"/>
        </w:rPr>
        <w:t xml:space="preserve">1980. A circumplex model of affect. </w:t>
      </w:r>
      <w:r w:rsidR="001B2BB6" w:rsidRPr="00C757C5">
        <w:rPr>
          <w:rFonts w:ascii="Times New Roman" w:hAnsi="Times New Roman" w:cs="Times New Roman"/>
          <w:i/>
          <w:noProof/>
          <w:sz w:val="24"/>
          <w:szCs w:val="24"/>
        </w:rPr>
        <w:t xml:space="preserve">Journal of Personality and Social Psychology, </w:t>
      </w:r>
      <w:r w:rsidR="001B2BB6" w:rsidRPr="00C757C5">
        <w:rPr>
          <w:rFonts w:ascii="Times New Roman" w:hAnsi="Times New Roman" w:cs="Times New Roman"/>
          <w:noProof/>
          <w:sz w:val="24"/>
          <w:szCs w:val="24"/>
        </w:rPr>
        <w:t>39</w:t>
      </w:r>
      <w:r w:rsidR="00AD7514" w:rsidRPr="00C757C5">
        <w:rPr>
          <w:rFonts w:ascii="Times New Roman" w:hAnsi="Times New Roman" w:cs="Times New Roman"/>
          <w:noProof/>
          <w:sz w:val="24"/>
          <w:szCs w:val="24"/>
        </w:rPr>
        <w:t xml:space="preserve"> </w:t>
      </w:r>
      <w:r w:rsidR="001B2BB6" w:rsidRPr="00C757C5">
        <w:rPr>
          <w:rFonts w:ascii="Times New Roman" w:hAnsi="Times New Roman" w:cs="Times New Roman"/>
          <w:noProof/>
          <w:sz w:val="24"/>
          <w:szCs w:val="24"/>
        </w:rPr>
        <w:t>(6), 116</w:t>
      </w:r>
      <w:r w:rsidR="00B8226E" w:rsidRPr="00C757C5">
        <w:rPr>
          <w:rFonts w:ascii="Times New Roman" w:hAnsi="Times New Roman" w:cs="Times New Roman"/>
          <w:noProof/>
          <w:sz w:val="24"/>
          <w:szCs w:val="24"/>
        </w:rPr>
        <w:t>1-1178.</w:t>
      </w:r>
    </w:p>
    <w:p w14:paraId="250578C8" w14:textId="77777777" w:rsidR="00B8226E" w:rsidRPr="00C757C5" w:rsidRDefault="00B8226E" w:rsidP="00C757C5">
      <w:pPr>
        <w:spacing w:after="0"/>
        <w:rPr>
          <w:rFonts w:ascii="Times New Roman" w:hAnsi="Times New Roman" w:cs="Times New Roman"/>
          <w:noProof/>
          <w:sz w:val="24"/>
          <w:szCs w:val="24"/>
        </w:rPr>
      </w:pPr>
    </w:p>
    <w:p w14:paraId="5DF75118" w14:textId="77777777" w:rsidR="001B2BB6" w:rsidRPr="00C757C5" w:rsidRDefault="00733ECB" w:rsidP="00C757C5">
      <w:pPr>
        <w:spacing w:after="0"/>
        <w:rPr>
          <w:rFonts w:ascii="Times New Roman" w:hAnsi="Times New Roman" w:cs="Times New Roman"/>
          <w:sz w:val="24"/>
          <w:szCs w:val="24"/>
        </w:rPr>
      </w:pPr>
      <w:proofErr w:type="gramStart"/>
      <w:r w:rsidRPr="00C757C5">
        <w:rPr>
          <w:rFonts w:ascii="Times New Roman" w:hAnsi="Times New Roman" w:cs="Times New Roman"/>
          <w:sz w:val="24"/>
          <w:szCs w:val="24"/>
        </w:rPr>
        <w:t>Rice, T.</w:t>
      </w:r>
      <w:r w:rsidR="00AD7514" w:rsidRPr="00C757C5">
        <w:rPr>
          <w:rFonts w:ascii="Times New Roman" w:hAnsi="Times New Roman" w:cs="Times New Roman"/>
          <w:sz w:val="24"/>
          <w:szCs w:val="24"/>
        </w:rPr>
        <w:t>,</w:t>
      </w:r>
      <w:r w:rsidR="001B2BB6" w:rsidRPr="00C757C5">
        <w:rPr>
          <w:rFonts w:ascii="Times New Roman" w:hAnsi="Times New Roman" w:cs="Times New Roman"/>
          <w:sz w:val="24"/>
          <w:szCs w:val="24"/>
        </w:rPr>
        <w:t xml:space="preserve"> 2003.</w:t>
      </w:r>
      <w:proofErr w:type="gramEnd"/>
      <w:r w:rsidR="001B2BB6" w:rsidRPr="00C757C5">
        <w:rPr>
          <w:rFonts w:ascii="Times New Roman" w:hAnsi="Times New Roman" w:cs="Times New Roman"/>
          <w:sz w:val="24"/>
          <w:szCs w:val="24"/>
        </w:rPr>
        <w:t xml:space="preserve"> </w:t>
      </w:r>
      <w:proofErr w:type="spellStart"/>
      <w:r w:rsidR="001B2BB6" w:rsidRPr="00C757C5">
        <w:rPr>
          <w:rFonts w:ascii="Times New Roman" w:hAnsi="Times New Roman" w:cs="Times New Roman"/>
          <w:sz w:val="24"/>
          <w:szCs w:val="24"/>
        </w:rPr>
        <w:t>Soundselves</w:t>
      </w:r>
      <w:proofErr w:type="spellEnd"/>
      <w:r w:rsidR="001B2BB6" w:rsidRPr="00C757C5">
        <w:rPr>
          <w:rFonts w:ascii="Times New Roman" w:hAnsi="Times New Roman" w:cs="Times New Roman"/>
          <w:sz w:val="24"/>
          <w:szCs w:val="24"/>
        </w:rPr>
        <w:t xml:space="preserve">: An </w:t>
      </w:r>
      <w:proofErr w:type="spellStart"/>
      <w:r w:rsidR="001B2BB6" w:rsidRPr="00C757C5">
        <w:rPr>
          <w:rFonts w:ascii="Times New Roman" w:hAnsi="Times New Roman" w:cs="Times New Roman"/>
          <w:sz w:val="24"/>
          <w:szCs w:val="24"/>
        </w:rPr>
        <w:t>Acoustemology</w:t>
      </w:r>
      <w:proofErr w:type="spellEnd"/>
      <w:r w:rsidR="001B2BB6" w:rsidRPr="00C757C5">
        <w:rPr>
          <w:rFonts w:ascii="Times New Roman" w:hAnsi="Times New Roman" w:cs="Times New Roman"/>
          <w:sz w:val="24"/>
          <w:szCs w:val="24"/>
        </w:rPr>
        <w:t xml:space="preserve"> of sound and self in the Edinburgh Royal Infirmary. </w:t>
      </w:r>
      <w:r w:rsidR="001B2BB6" w:rsidRPr="00C757C5">
        <w:rPr>
          <w:rFonts w:ascii="Times New Roman" w:hAnsi="Times New Roman" w:cs="Times New Roman"/>
          <w:i/>
          <w:sz w:val="24"/>
          <w:szCs w:val="24"/>
        </w:rPr>
        <w:t>Anthropology Today,</w:t>
      </w:r>
      <w:r w:rsidR="001B2BB6" w:rsidRPr="00C757C5">
        <w:rPr>
          <w:rFonts w:ascii="Times New Roman" w:hAnsi="Times New Roman" w:cs="Times New Roman"/>
          <w:sz w:val="24"/>
          <w:szCs w:val="24"/>
        </w:rPr>
        <w:t xml:space="preserve"> 19,</w:t>
      </w:r>
      <w:r w:rsidR="00B8226E" w:rsidRPr="00C757C5">
        <w:rPr>
          <w:rFonts w:ascii="Times New Roman" w:hAnsi="Times New Roman" w:cs="Times New Roman"/>
          <w:sz w:val="24"/>
          <w:szCs w:val="24"/>
        </w:rPr>
        <w:t xml:space="preserve"> 4-9.</w:t>
      </w:r>
    </w:p>
    <w:p w14:paraId="73EEE7A6" w14:textId="77777777" w:rsidR="00B8226E" w:rsidRPr="00C757C5" w:rsidRDefault="00B8226E" w:rsidP="00C757C5">
      <w:pPr>
        <w:spacing w:after="0"/>
        <w:rPr>
          <w:rFonts w:ascii="Times New Roman" w:hAnsi="Times New Roman" w:cs="Times New Roman"/>
          <w:sz w:val="24"/>
          <w:szCs w:val="24"/>
        </w:rPr>
      </w:pPr>
    </w:p>
    <w:p w14:paraId="2F39B4A8" w14:textId="77777777" w:rsidR="00DE0D51" w:rsidRPr="00C757C5" w:rsidRDefault="00DE0D51" w:rsidP="00C757C5">
      <w:pPr>
        <w:spacing w:after="0"/>
        <w:rPr>
          <w:rFonts w:ascii="Times New Roman" w:hAnsi="Times New Roman" w:cs="Times New Roman"/>
          <w:noProof/>
          <w:sz w:val="24"/>
          <w:szCs w:val="24"/>
        </w:rPr>
      </w:pPr>
      <w:r w:rsidRPr="00C757C5">
        <w:rPr>
          <w:rFonts w:ascii="Times New Roman" w:hAnsi="Times New Roman" w:cs="Times New Roman"/>
          <w:noProof/>
          <w:sz w:val="24"/>
          <w:szCs w:val="24"/>
        </w:rPr>
        <w:t xml:space="preserve">Salandina, A.,  Arnold, J., </w:t>
      </w:r>
      <w:r w:rsidR="00AD7514" w:rsidRPr="00C757C5">
        <w:rPr>
          <w:rFonts w:ascii="Times New Roman" w:hAnsi="Times New Roman" w:cs="Times New Roman"/>
          <w:noProof/>
          <w:sz w:val="24"/>
          <w:szCs w:val="24"/>
        </w:rPr>
        <w:t>and</w:t>
      </w:r>
      <w:r w:rsidRPr="00C757C5">
        <w:rPr>
          <w:rFonts w:ascii="Times New Roman" w:hAnsi="Times New Roman" w:cs="Times New Roman"/>
          <w:noProof/>
          <w:sz w:val="24"/>
          <w:szCs w:val="24"/>
        </w:rPr>
        <w:t xml:space="preserve"> Kornadt, O.</w:t>
      </w:r>
      <w:r w:rsidR="00161E9B">
        <w:rPr>
          <w:rFonts w:ascii="Times New Roman" w:hAnsi="Times New Roman" w:cs="Times New Roman"/>
          <w:noProof/>
          <w:sz w:val="24"/>
          <w:szCs w:val="24"/>
        </w:rPr>
        <w:t>,</w:t>
      </w:r>
      <w:r w:rsidRPr="00C757C5">
        <w:rPr>
          <w:rFonts w:ascii="Times New Roman" w:hAnsi="Times New Roman" w:cs="Times New Roman"/>
          <w:noProof/>
          <w:sz w:val="24"/>
          <w:szCs w:val="24"/>
        </w:rPr>
        <w:t xml:space="preserve"> </w:t>
      </w:r>
      <w:r w:rsidR="00AD7514" w:rsidRPr="00C757C5">
        <w:rPr>
          <w:rFonts w:ascii="Times New Roman" w:hAnsi="Times New Roman" w:cs="Times New Roman"/>
          <w:noProof/>
          <w:sz w:val="24"/>
          <w:szCs w:val="24"/>
        </w:rPr>
        <w:t>2011</w:t>
      </w:r>
      <w:r w:rsidRPr="00C757C5">
        <w:rPr>
          <w:rFonts w:ascii="Times New Roman" w:hAnsi="Times New Roman" w:cs="Times New Roman"/>
          <w:noProof/>
          <w:sz w:val="24"/>
          <w:szCs w:val="24"/>
        </w:rPr>
        <w:t xml:space="preserve">. Noise in an intensive care unit. </w:t>
      </w:r>
      <w:r w:rsidRPr="00C757C5">
        <w:rPr>
          <w:rFonts w:ascii="Times New Roman" w:hAnsi="Times New Roman" w:cs="Times New Roman"/>
          <w:i/>
          <w:noProof/>
          <w:sz w:val="24"/>
          <w:szCs w:val="24"/>
        </w:rPr>
        <w:t>Journal of the Acousitcal society of</w:t>
      </w:r>
      <w:r w:rsidR="00B8226E" w:rsidRPr="00C757C5">
        <w:rPr>
          <w:rFonts w:ascii="Times New Roman" w:hAnsi="Times New Roman" w:cs="Times New Roman"/>
          <w:i/>
          <w:noProof/>
          <w:sz w:val="24"/>
          <w:szCs w:val="24"/>
        </w:rPr>
        <w:t xml:space="preserve"> America</w:t>
      </w:r>
      <w:r w:rsidR="00B8226E" w:rsidRPr="00C757C5">
        <w:rPr>
          <w:rFonts w:ascii="Times New Roman" w:hAnsi="Times New Roman" w:cs="Times New Roman"/>
          <w:noProof/>
          <w:sz w:val="24"/>
          <w:szCs w:val="24"/>
        </w:rPr>
        <w:t>, 130, 6, 3754–3760.</w:t>
      </w:r>
    </w:p>
    <w:p w14:paraId="53D4537E" w14:textId="77777777" w:rsidR="002F6585" w:rsidRPr="00C757C5" w:rsidRDefault="002F6585" w:rsidP="00C757C5">
      <w:pPr>
        <w:spacing w:after="0"/>
        <w:rPr>
          <w:rFonts w:ascii="Times New Roman" w:hAnsi="Times New Roman" w:cs="Times New Roman"/>
          <w:sz w:val="24"/>
          <w:szCs w:val="24"/>
        </w:rPr>
      </w:pPr>
    </w:p>
    <w:p w14:paraId="1393E709" w14:textId="77777777" w:rsidR="002F6585" w:rsidRPr="00C757C5" w:rsidRDefault="00AD7514" w:rsidP="00C757C5">
      <w:pPr>
        <w:spacing w:after="0"/>
        <w:rPr>
          <w:rFonts w:ascii="Times New Roman" w:hAnsi="Times New Roman" w:cs="Times New Roman"/>
          <w:sz w:val="24"/>
          <w:szCs w:val="24"/>
        </w:rPr>
      </w:pPr>
      <w:r w:rsidRPr="00C757C5">
        <w:rPr>
          <w:rFonts w:ascii="Times New Roman" w:hAnsi="Times New Roman" w:cs="Times New Roman"/>
          <w:sz w:val="24"/>
          <w:szCs w:val="24"/>
        </w:rPr>
        <w:t>Schafer, R.</w:t>
      </w:r>
      <w:r w:rsidR="002F6585" w:rsidRPr="00C757C5">
        <w:rPr>
          <w:rFonts w:ascii="Times New Roman" w:hAnsi="Times New Roman" w:cs="Times New Roman"/>
          <w:sz w:val="24"/>
          <w:szCs w:val="24"/>
        </w:rPr>
        <w:t>M.</w:t>
      </w:r>
      <w:r w:rsidRPr="00C757C5">
        <w:rPr>
          <w:rFonts w:ascii="Times New Roman" w:hAnsi="Times New Roman" w:cs="Times New Roman"/>
          <w:sz w:val="24"/>
          <w:szCs w:val="24"/>
        </w:rPr>
        <w:t>,</w:t>
      </w:r>
      <w:r w:rsidR="002F6585" w:rsidRPr="00C757C5">
        <w:rPr>
          <w:rFonts w:ascii="Times New Roman" w:hAnsi="Times New Roman" w:cs="Times New Roman"/>
          <w:sz w:val="24"/>
          <w:szCs w:val="24"/>
        </w:rPr>
        <w:t xml:space="preserve"> </w:t>
      </w:r>
      <w:r w:rsidRPr="00C757C5">
        <w:rPr>
          <w:rFonts w:ascii="Times New Roman" w:hAnsi="Times New Roman" w:cs="Times New Roman"/>
          <w:sz w:val="24"/>
          <w:szCs w:val="24"/>
        </w:rPr>
        <w:t>1976</w:t>
      </w:r>
      <w:r w:rsidR="002F6585" w:rsidRPr="00C757C5">
        <w:rPr>
          <w:rFonts w:ascii="Times New Roman" w:hAnsi="Times New Roman" w:cs="Times New Roman"/>
          <w:sz w:val="24"/>
          <w:szCs w:val="24"/>
        </w:rPr>
        <w:t xml:space="preserve">. </w:t>
      </w:r>
      <w:r w:rsidR="002F6585" w:rsidRPr="00C757C5">
        <w:rPr>
          <w:rFonts w:ascii="Times New Roman" w:hAnsi="Times New Roman" w:cs="Times New Roman"/>
          <w:i/>
          <w:sz w:val="24"/>
          <w:szCs w:val="24"/>
        </w:rPr>
        <w:t>Exploring the new Soundscape.</w:t>
      </w:r>
      <w:r w:rsidR="002F6585" w:rsidRPr="00C757C5">
        <w:rPr>
          <w:rFonts w:ascii="Times New Roman" w:hAnsi="Times New Roman" w:cs="Times New Roman"/>
          <w:sz w:val="24"/>
          <w:szCs w:val="24"/>
        </w:rPr>
        <w:t xml:space="preserve"> The </w:t>
      </w:r>
      <w:proofErr w:type="spellStart"/>
      <w:r w:rsidR="002F6585" w:rsidRPr="00C757C5">
        <w:rPr>
          <w:rFonts w:ascii="Times New Roman" w:hAnsi="Times New Roman" w:cs="Times New Roman"/>
          <w:sz w:val="24"/>
          <w:szCs w:val="24"/>
        </w:rPr>
        <w:t>Unesco</w:t>
      </w:r>
      <w:proofErr w:type="spellEnd"/>
      <w:r w:rsidR="002F6585" w:rsidRPr="00C757C5">
        <w:rPr>
          <w:rFonts w:ascii="Times New Roman" w:hAnsi="Times New Roman" w:cs="Times New Roman"/>
          <w:sz w:val="24"/>
          <w:szCs w:val="24"/>
        </w:rPr>
        <w:t xml:space="preserve"> Courier, </w:t>
      </w:r>
      <w:proofErr w:type="gramStart"/>
      <w:r w:rsidR="002F6585" w:rsidRPr="00C757C5">
        <w:rPr>
          <w:rFonts w:ascii="Times New Roman" w:hAnsi="Times New Roman" w:cs="Times New Roman"/>
          <w:sz w:val="24"/>
          <w:szCs w:val="24"/>
        </w:rPr>
        <w:t>November,</w:t>
      </w:r>
      <w:proofErr w:type="gramEnd"/>
      <w:r w:rsidR="002F6585" w:rsidRPr="00C757C5">
        <w:rPr>
          <w:rFonts w:ascii="Times New Roman" w:hAnsi="Times New Roman" w:cs="Times New Roman"/>
          <w:sz w:val="24"/>
          <w:szCs w:val="24"/>
        </w:rPr>
        <w:t xml:space="preserve"> 4-8.</w:t>
      </w:r>
    </w:p>
    <w:p w14:paraId="2C130B14" w14:textId="77777777" w:rsidR="00B8226E" w:rsidRPr="00C757C5" w:rsidRDefault="00B8226E" w:rsidP="00C757C5">
      <w:pPr>
        <w:spacing w:after="0"/>
        <w:rPr>
          <w:rFonts w:ascii="Times New Roman" w:hAnsi="Times New Roman" w:cs="Times New Roman"/>
          <w:noProof/>
          <w:sz w:val="24"/>
          <w:szCs w:val="24"/>
        </w:rPr>
      </w:pPr>
    </w:p>
    <w:p w14:paraId="719CCAB1" w14:textId="77777777" w:rsidR="00AA60C4" w:rsidRPr="00C757C5" w:rsidRDefault="00AA60C4" w:rsidP="00C757C5">
      <w:pPr>
        <w:spacing w:after="0"/>
        <w:rPr>
          <w:rFonts w:ascii="Times New Roman" w:hAnsi="Times New Roman" w:cs="Times New Roman"/>
          <w:noProof/>
          <w:sz w:val="24"/>
          <w:szCs w:val="24"/>
        </w:rPr>
      </w:pPr>
      <w:r w:rsidRPr="00C757C5">
        <w:rPr>
          <w:rFonts w:ascii="Times New Roman" w:hAnsi="Times New Roman" w:cs="Times New Roman"/>
          <w:noProof/>
          <w:sz w:val="24"/>
          <w:szCs w:val="24"/>
        </w:rPr>
        <w:t xml:space="preserve">Schifferstein, H.N.J., and Desmet, P.M.A., 2007. The effects of sensory impairment on product experience and personal well-being. </w:t>
      </w:r>
      <w:r w:rsidRPr="00C757C5">
        <w:rPr>
          <w:rFonts w:ascii="Times New Roman" w:hAnsi="Times New Roman" w:cs="Times New Roman"/>
          <w:i/>
          <w:noProof/>
          <w:sz w:val="24"/>
          <w:szCs w:val="24"/>
        </w:rPr>
        <w:t>Ergonomics,</w:t>
      </w:r>
      <w:r w:rsidRPr="00C757C5">
        <w:rPr>
          <w:rFonts w:ascii="Times New Roman" w:hAnsi="Times New Roman" w:cs="Times New Roman"/>
          <w:noProof/>
          <w:sz w:val="24"/>
          <w:szCs w:val="24"/>
        </w:rPr>
        <w:t xml:space="preserve"> 50 (12), 2026-2048.</w:t>
      </w:r>
    </w:p>
    <w:p w14:paraId="2718CCA2" w14:textId="77777777" w:rsidR="00AA60C4" w:rsidRPr="00C757C5" w:rsidRDefault="00AA60C4" w:rsidP="00C757C5">
      <w:pPr>
        <w:spacing w:after="0"/>
        <w:rPr>
          <w:rFonts w:ascii="Times New Roman" w:hAnsi="Times New Roman" w:cs="Times New Roman"/>
          <w:noProof/>
          <w:sz w:val="24"/>
          <w:szCs w:val="24"/>
        </w:rPr>
      </w:pPr>
    </w:p>
    <w:p w14:paraId="7D6F1EB7" w14:textId="77777777" w:rsidR="001B2BB6" w:rsidRPr="00C757C5" w:rsidRDefault="00733ECB" w:rsidP="00C757C5">
      <w:pPr>
        <w:spacing w:after="0"/>
        <w:rPr>
          <w:rFonts w:ascii="Times New Roman" w:hAnsi="Times New Roman" w:cs="Times New Roman"/>
          <w:noProof/>
          <w:sz w:val="24"/>
          <w:szCs w:val="24"/>
        </w:rPr>
      </w:pPr>
      <w:proofErr w:type="spellStart"/>
      <w:r w:rsidRPr="00C757C5">
        <w:rPr>
          <w:rFonts w:ascii="Times New Roman" w:hAnsi="Times New Roman" w:cs="Times New Roman"/>
          <w:sz w:val="24"/>
          <w:szCs w:val="24"/>
        </w:rPr>
        <w:t>Siebein</w:t>
      </w:r>
      <w:proofErr w:type="spellEnd"/>
      <w:r w:rsidRPr="00C757C5">
        <w:rPr>
          <w:rFonts w:ascii="Times New Roman" w:hAnsi="Times New Roman" w:cs="Times New Roman"/>
          <w:sz w:val="24"/>
          <w:szCs w:val="24"/>
        </w:rPr>
        <w:t xml:space="preserve">, G.W., </w:t>
      </w:r>
      <w:r w:rsidR="00AD7514" w:rsidRPr="00C757C5">
        <w:rPr>
          <w:rFonts w:ascii="Times New Roman" w:hAnsi="Times New Roman" w:cs="Times New Roman"/>
          <w:sz w:val="24"/>
          <w:szCs w:val="24"/>
        </w:rPr>
        <w:t xml:space="preserve">and </w:t>
      </w:r>
      <w:r w:rsidRPr="00C757C5">
        <w:rPr>
          <w:rFonts w:ascii="Times New Roman" w:hAnsi="Times New Roman" w:cs="Times New Roman"/>
          <w:sz w:val="24"/>
          <w:szCs w:val="24"/>
        </w:rPr>
        <w:t>Skelton, R.</w:t>
      </w:r>
      <w:r w:rsidR="00AD7514" w:rsidRPr="00C757C5">
        <w:rPr>
          <w:rFonts w:ascii="Times New Roman" w:hAnsi="Times New Roman" w:cs="Times New Roman"/>
          <w:sz w:val="24"/>
          <w:szCs w:val="24"/>
        </w:rPr>
        <w:t>,</w:t>
      </w:r>
      <w:r w:rsidR="001B2BB6" w:rsidRPr="00C757C5">
        <w:rPr>
          <w:rFonts w:ascii="Times New Roman" w:hAnsi="Times New Roman" w:cs="Times New Roman"/>
          <w:sz w:val="24"/>
          <w:szCs w:val="24"/>
        </w:rPr>
        <w:t xml:space="preserve"> 2009. </w:t>
      </w:r>
      <w:proofErr w:type="gramStart"/>
      <w:r w:rsidR="001B2BB6" w:rsidRPr="00C757C5">
        <w:rPr>
          <w:rFonts w:ascii="Times New Roman" w:hAnsi="Times New Roman" w:cs="Times New Roman"/>
          <w:sz w:val="24"/>
          <w:szCs w:val="24"/>
        </w:rPr>
        <w:t>Soundscape analysis of a neonatal intensive care unit.</w:t>
      </w:r>
      <w:proofErr w:type="gramEnd"/>
      <w:r w:rsidR="001B2BB6" w:rsidRPr="00C757C5">
        <w:rPr>
          <w:rFonts w:ascii="Times New Roman" w:hAnsi="Times New Roman" w:cs="Times New Roman"/>
          <w:sz w:val="24"/>
          <w:szCs w:val="24"/>
        </w:rPr>
        <w:t xml:space="preserve"> </w:t>
      </w:r>
      <w:r w:rsidR="00AD7514" w:rsidRPr="00C757C5">
        <w:rPr>
          <w:rFonts w:ascii="Times New Roman" w:hAnsi="Times New Roman" w:cs="Times New Roman"/>
          <w:i/>
          <w:sz w:val="24"/>
          <w:szCs w:val="24"/>
        </w:rPr>
        <w:t xml:space="preserve">Proceedings of </w:t>
      </w:r>
      <w:r w:rsidR="001B2BB6" w:rsidRPr="00C757C5">
        <w:rPr>
          <w:rFonts w:ascii="Times New Roman" w:hAnsi="Times New Roman" w:cs="Times New Roman"/>
          <w:i/>
          <w:noProof/>
          <w:sz w:val="24"/>
          <w:szCs w:val="24"/>
        </w:rPr>
        <w:t>Inter-noise</w:t>
      </w:r>
      <w:r w:rsidR="00AD7514" w:rsidRPr="00C757C5">
        <w:rPr>
          <w:rFonts w:ascii="Times New Roman" w:hAnsi="Times New Roman" w:cs="Times New Roman"/>
          <w:i/>
          <w:noProof/>
          <w:sz w:val="24"/>
          <w:szCs w:val="24"/>
        </w:rPr>
        <w:t xml:space="preserve"> 2009</w:t>
      </w:r>
      <w:r w:rsidR="001B2BB6" w:rsidRPr="00C757C5">
        <w:rPr>
          <w:rFonts w:ascii="Times New Roman" w:hAnsi="Times New Roman" w:cs="Times New Roman"/>
          <w:noProof/>
          <w:sz w:val="24"/>
          <w:szCs w:val="24"/>
        </w:rPr>
        <w:t>, 23-26</w:t>
      </w:r>
      <w:r w:rsidR="001B2BB6" w:rsidRPr="00C757C5">
        <w:rPr>
          <w:rFonts w:ascii="Times New Roman" w:hAnsi="Times New Roman" w:cs="Times New Roman"/>
          <w:noProof/>
          <w:sz w:val="24"/>
          <w:szCs w:val="24"/>
          <w:vertAlign w:val="superscript"/>
        </w:rPr>
        <w:t>th</w:t>
      </w:r>
      <w:r w:rsidR="001B2BB6" w:rsidRPr="00C757C5">
        <w:rPr>
          <w:rFonts w:ascii="Times New Roman" w:hAnsi="Times New Roman" w:cs="Times New Roman"/>
          <w:noProof/>
          <w:sz w:val="24"/>
          <w:szCs w:val="24"/>
        </w:rPr>
        <w:t xml:space="preserve"> August. Ottawa, Canada.</w:t>
      </w:r>
    </w:p>
    <w:p w14:paraId="2AFA57B4" w14:textId="77777777" w:rsidR="00CA03DE" w:rsidRPr="00C757C5" w:rsidRDefault="00CA03DE" w:rsidP="00C757C5">
      <w:pPr>
        <w:spacing w:after="0"/>
        <w:rPr>
          <w:rFonts w:ascii="Times New Roman" w:hAnsi="Times New Roman" w:cs="Times New Roman"/>
          <w:sz w:val="24"/>
          <w:szCs w:val="24"/>
        </w:rPr>
      </w:pPr>
    </w:p>
    <w:p w14:paraId="61036CBB" w14:textId="77777777" w:rsidR="00CA03DE" w:rsidRPr="00C757C5" w:rsidRDefault="00CA03DE" w:rsidP="00C757C5">
      <w:pPr>
        <w:spacing w:after="0"/>
        <w:rPr>
          <w:rFonts w:ascii="Times New Roman" w:hAnsi="Times New Roman" w:cs="Times New Roman"/>
          <w:sz w:val="24"/>
          <w:szCs w:val="24"/>
        </w:rPr>
      </w:pPr>
      <w:proofErr w:type="spellStart"/>
      <w:r w:rsidRPr="00C757C5">
        <w:rPr>
          <w:rFonts w:ascii="Times New Roman" w:hAnsi="Times New Roman" w:cs="Times New Roman"/>
          <w:sz w:val="24"/>
          <w:szCs w:val="24"/>
        </w:rPr>
        <w:t>Tijunelis</w:t>
      </w:r>
      <w:proofErr w:type="spellEnd"/>
      <w:r w:rsidRPr="00C757C5">
        <w:rPr>
          <w:rFonts w:ascii="Times New Roman" w:hAnsi="Times New Roman" w:cs="Times New Roman"/>
          <w:sz w:val="24"/>
          <w:szCs w:val="24"/>
        </w:rPr>
        <w:t xml:space="preserve">, M.A., </w:t>
      </w:r>
      <w:proofErr w:type="spellStart"/>
      <w:r w:rsidRPr="00C757C5">
        <w:rPr>
          <w:rFonts w:ascii="Times New Roman" w:hAnsi="Times New Roman" w:cs="Times New Roman"/>
          <w:sz w:val="24"/>
          <w:szCs w:val="24"/>
        </w:rPr>
        <w:t>Fitzsullivan</w:t>
      </w:r>
      <w:proofErr w:type="spellEnd"/>
      <w:r w:rsidRPr="00C757C5">
        <w:rPr>
          <w:rFonts w:ascii="Times New Roman" w:hAnsi="Times New Roman" w:cs="Times New Roman"/>
          <w:sz w:val="24"/>
          <w:szCs w:val="24"/>
        </w:rPr>
        <w:t xml:space="preserve">, E., </w:t>
      </w:r>
      <w:r w:rsidR="00AD7514" w:rsidRPr="00C757C5">
        <w:rPr>
          <w:rFonts w:ascii="Times New Roman" w:hAnsi="Times New Roman" w:cs="Times New Roman"/>
          <w:sz w:val="24"/>
          <w:szCs w:val="24"/>
        </w:rPr>
        <w:t>and</w:t>
      </w:r>
      <w:r w:rsidRPr="00C757C5">
        <w:rPr>
          <w:rFonts w:ascii="Times New Roman" w:hAnsi="Times New Roman" w:cs="Times New Roman"/>
          <w:sz w:val="24"/>
          <w:szCs w:val="24"/>
        </w:rPr>
        <w:t xml:space="preserve"> Henderson, </w:t>
      </w:r>
      <w:r w:rsidR="00AD7514" w:rsidRPr="00C757C5">
        <w:rPr>
          <w:rFonts w:ascii="Times New Roman" w:hAnsi="Times New Roman" w:cs="Times New Roman"/>
          <w:sz w:val="24"/>
          <w:szCs w:val="24"/>
        </w:rPr>
        <w:t>S.O., 2005</w:t>
      </w:r>
      <w:r w:rsidRPr="00C757C5">
        <w:rPr>
          <w:rFonts w:ascii="Times New Roman" w:hAnsi="Times New Roman" w:cs="Times New Roman"/>
          <w:sz w:val="24"/>
          <w:szCs w:val="24"/>
        </w:rPr>
        <w:t xml:space="preserve">. Noise in the ED. </w:t>
      </w:r>
      <w:r w:rsidRPr="00C757C5">
        <w:rPr>
          <w:rFonts w:ascii="Times New Roman" w:hAnsi="Times New Roman" w:cs="Times New Roman"/>
          <w:i/>
          <w:sz w:val="24"/>
          <w:szCs w:val="24"/>
        </w:rPr>
        <w:t xml:space="preserve">American Journal of Emergency Medicine, </w:t>
      </w:r>
      <w:r w:rsidRPr="00C757C5">
        <w:rPr>
          <w:rFonts w:ascii="Times New Roman" w:hAnsi="Times New Roman" w:cs="Times New Roman"/>
          <w:sz w:val="24"/>
          <w:szCs w:val="24"/>
        </w:rPr>
        <w:t>23, 332-335.</w:t>
      </w:r>
    </w:p>
    <w:p w14:paraId="5B6F21B1" w14:textId="77777777" w:rsidR="001B2BB6" w:rsidRPr="00C757C5" w:rsidRDefault="001B2BB6" w:rsidP="00C757C5">
      <w:pPr>
        <w:spacing w:after="0"/>
        <w:rPr>
          <w:rFonts w:ascii="Times New Roman" w:hAnsi="Times New Roman" w:cs="Times New Roman"/>
          <w:noProof/>
          <w:sz w:val="24"/>
          <w:szCs w:val="24"/>
        </w:rPr>
      </w:pPr>
    </w:p>
    <w:p w14:paraId="516C6262" w14:textId="77777777" w:rsidR="001B2BB6" w:rsidRPr="00C757C5" w:rsidRDefault="00733ECB" w:rsidP="00C757C5">
      <w:pPr>
        <w:spacing w:after="0"/>
        <w:rPr>
          <w:rFonts w:ascii="Times New Roman" w:hAnsi="Times New Roman" w:cs="Times New Roman"/>
          <w:noProof/>
          <w:sz w:val="24"/>
          <w:szCs w:val="24"/>
        </w:rPr>
      </w:pPr>
      <w:r w:rsidRPr="00C757C5">
        <w:rPr>
          <w:rFonts w:ascii="Times New Roman" w:hAnsi="Times New Roman" w:cs="Times New Roman"/>
          <w:noProof/>
          <w:sz w:val="24"/>
          <w:szCs w:val="24"/>
        </w:rPr>
        <w:t>Topf, M.</w:t>
      </w:r>
      <w:r w:rsidR="00AD7514" w:rsidRPr="00C757C5">
        <w:rPr>
          <w:rFonts w:ascii="Times New Roman" w:hAnsi="Times New Roman" w:cs="Times New Roman"/>
          <w:noProof/>
          <w:sz w:val="24"/>
          <w:szCs w:val="24"/>
        </w:rPr>
        <w:t>,</w:t>
      </w:r>
      <w:r w:rsidR="001B2BB6" w:rsidRPr="00C757C5">
        <w:rPr>
          <w:rFonts w:ascii="Times New Roman" w:hAnsi="Times New Roman" w:cs="Times New Roman"/>
          <w:noProof/>
          <w:sz w:val="24"/>
          <w:szCs w:val="24"/>
        </w:rPr>
        <w:t xml:space="preserve"> 1985. Personal and environmental predictors of patient disturbance due to hospital noise. </w:t>
      </w:r>
      <w:r w:rsidR="001B2BB6" w:rsidRPr="00C757C5">
        <w:rPr>
          <w:rFonts w:ascii="Times New Roman" w:hAnsi="Times New Roman" w:cs="Times New Roman"/>
          <w:i/>
          <w:noProof/>
          <w:sz w:val="24"/>
          <w:szCs w:val="24"/>
        </w:rPr>
        <w:t>Journal of Applied Psychology,</w:t>
      </w:r>
      <w:r w:rsidR="001B2BB6" w:rsidRPr="00C757C5">
        <w:rPr>
          <w:rFonts w:ascii="Times New Roman" w:hAnsi="Times New Roman" w:cs="Times New Roman"/>
          <w:noProof/>
          <w:sz w:val="24"/>
          <w:szCs w:val="24"/>
        </w:rPr>
        <w:t xml:space="preserve"> 70,</w:t>
      </w:r>
      <w:r w:rsidR="003B2F98" w:rsidRPr="00C757C5">
        <w:rPr>
          <w:rFonts w:ascii="Times New Roman" w:hAnsi="Times New Roman" w:cs="Times New Roman"/>
          <w:noProof/>
          <w:sz w:val="24"/>
          <w:szCs w:val="24"/>
        </w:rPr>
        <w:t xml:space="preserve"> 22-28.</w:t>
      </w:r>
    </w:p>
    <w:p w14:paraId="460736B2" w14:textId="77777777" w:rsidR="003B2F98" w:rsidRPr="00C757C5" w:rsidRDefault="003B2F98" w:rsidP="00C757C5">
      <w:pPr>
        <w:spacing w:after="0"/>
        <w:rPr>
          <w:rFonts w:ascii="Times New Roman" w:hAnsi="Times New Roman" w:cs="Times New Roman"/>
          <w:noProof/>
          <w:sz w:val="24"/>
          <w:szCs w:val="24"/>
        </w:rPr>
      </w:pPr>
    </w:p>
    <w:p w14:paraId="1DCA367D" w14:textId="77777777" w:rsidR="00CA03DE" w:rsidRPr="00C757C5" w:rsidRDefault="00733ECB" w:rsidP="00C757C5">
      <w:pPr>
        <w:spacing w:after="0"/>
        <w:rPr>
          <w:rFonts w:ascii="Times New Roman" w:hAnsi="Times New Roman" w:cs="Times New Roman"/>
          <w:noProof/>
          <w:sz w:val="24"/>
          <w:szCs w:val="24"/>
        </w:rPr>
      </w:pPr>
      <w:r w:rsidRPr="00C757C5">
        <w:rPr>
          <w:rFonts w:ascii="Times New Roman" w:hAnsi="Times New Roman" w:cs="Times New Roman"/>
          <w:noProof/>
          <w:sz w:val="24"/>
          <w:szCs w:val="24"/>
        </w:rPr>
        <w:t>Topf, M.,</w:t>
      </w:r>
      <w:r w:rsidR="00AD7514" w:rsidRPr="00C757C5">
        <w:rPr>
          <w:rFonts w:ascii="Times New Roman" w:hAnsi="Times New Roman" w:cs="Times New Roman"/>
          <w:noProof/>
          <w:sz w:val="24"/>
          <w:szCs w:val="24"/>
        </w:rPr>
        <w:t xml:space="preserve"> and</w:t>
      </w:r>
      <w:r w:rsidRPr="00C757C5">
        <w:rPr>
          <w:rFonts w:ascii="Times New Roman" w:hAnsi="Times New Roman" w:cs="Times New Roman"/>
          <w:noProof/>
          <w:sz w:val="24"/>
          <w:szCs w:val="24"/>
        </w:rPr>
        <w:t xml:space="preserve"> Dillon, E.</w:t>
      </w:r>
      <w:r w:rsidR="00AD7514" w:rsidRPr="00C757C5">
        <w:rPr>
          <w:rFonts w:ascii="Times New Roman" w:hAnsi="Times New Roman" w:cs="Times New Roman"/>
          <w:noProof/>
          <w:sz w:val="24"/>
          <w:szCs w:val="24"/>
        </w:rPr>
        <w:t>,</w:t>
      </w:r>
      <w:r w:rsidR="001B2BB6" w:rsidRPr="00C757C5">
        <w:rPr>
          <w:rFonts w:ascii="Times New Roman" w:hAnsi="Times New Roman" w:cs="Times New Roman"/>
          <w:noProof/>
          <w:sz w:val="24"/>
          <w:szCs w:val="24"/>
        </w:rPr>
        <w:t xml:space="preserve"> 1988. Noise-induced stress as a predictor of burnout in critical care nurses. </w:t>
      </w:r>
      <w:r w:rsidR="001B2BB6" w:rsidRPr="00C757C5">
        <w:rPr>
          <w:rFonts w:ascii="Times New Roman" w:hAnsi="Times New Roman" w:cs="Times New Roman"/>
          <w:i/>
          <w:noProof/>
          <w:sz w:val="24"/>
          <w:szCs w:val="24"/>
        </w:rPr>
        <w:t xml:space="preserve">Heart </w:t>
      </w:r>
      <w:r w:rsidR="00857535">
        <w:rPr>
          <w:rFonts w:ascii="Times New Roman" w:hAnsi="Times New Roman" w:cs="Times New Roman"/>
          <w:i/>
          <w:noProof/>
          <w:sz w:val="24"/>
          <w:szCs w:val="24"/>
        </w:rPr>
        <w:t xml:space="preserve"> and</w:t>
      </w:r>
      <w:r w:rsidR="001B2BB6" w:rsidRPr="00C757C5">
        <w:rPr>
          <w:rFonts w:ascii="Times New Roman" w:hAnsi="Times New Roman" w:cs="Times New Roman"/>
          <w:i/>
          <w:noProof/>
          <w:sz w:val="24"/>
          <w:szCs w:val="24"/>
        </w:rPr>
        <w:t xml:space="preserve"> Lung,</w:t>
      </w:r>
      <w:r w:rsidR="001B2BB6" w:rsidRPr="00C757C5">
        <w:rPr>
          <w:rFonts w:ascii="Times New Roman" w:hAnsi="Times New Roman" w:cs="Times New Roman"/>
          <w:noProof/>
          <w:sz w:val="24"/>
          <w:szCs w:val="24"/>
        </w:rPr>
        <w:t xml:space="preserve"> 17,</w:t>
      </w:r>
      <w:r w:rsidR="00B8226E" w:rsidRPr="00C757C5">
        <w:rPr>
          <w:rFonts w:ascii="Times New Roman" w:hAnsi="Times New Roman" w:cs="Times New Roman"/>
          <w:noProof/>
          <w:sz w:val="24"/>
          <w:szCs w:val="24"/>
        </w:rPr>
        <w:t xml:space="preserve"> 567-573.</w:t>
      </w:r>
    </w:p>
    <w:p w14:paraId="71991B7F" w14:textId="77777777" w:rsidR="00CA03DE" w:rsidRPr="00C757C5" w:rsidRDefault="00CA03DE" w:rsidP="00C757C5">
      <w:pPr>
        <w:spacing w:after="0"/>
        <w:rPr>
          <w:rFonts w:ascii="Times New Roman" w:hAnsi="Times New Roman" w:cs="Times New Roman"/>
          <w:noProof/>
          <w:sz w:val="24"/>
          <w:szCs w:val="24"/>
        </w:rPr>
      </w:pPr>
    </w:p>
    <w:p w14:paraId="19C0B8EC" w14:textId="77777777" w:rsidR="00B8226E" w:rsidRPr="00C757C5" w:rsidRDefault="00CA03DE" w:rsidP="00C757C5">
      <w:pPr>
        <w:spacing w:after="0"/>
        <w:rPr>
          <w:rFonts w:ascii="Times New Roman" w:hAnsi="Times New Roman" w:cs="Times New Roman"/>
          <w:noProof/>
          <w:sz w:val="24"/>
          <w:szCs w:val="24"/>
        </w:rPr>
      </w:pPr>
      <w:proofErr w:type="spellStart"/>
      <w:r w:rsidRPr="00C757C5">
        <w:rPr>
          <w:rFonts w:ascii="Times New Roman" w:hAnsi="Times New Roman" w:cs="Times New Roman"/>
          <w:sz w:val="24"/>
          <w:szCs w:val="24"/>
        </w:rPr>
        <w:t>Truax</w:t>
      </w:r>
      <w:proofErr w:type="spellEnd"/>
      <w:r w:rsidRPr="00C757C5">
        <w:rPr>
          <w:rFonts w:ascii="Times New Roman" w:hAnsi="Times New Roman" w:cs="Times New Roman"/>
          <w:sz w:val="24"/>
          <w:szCs w:val="24"/>
        </w:rPr>
        <w:t>, B.</w:t>
      </w:r>
      <w:r w:rsidR="00AD7514" w:rsidRPr="00C757C5">
        <w:rPr>
          <w:rFonts w:ascii="Times New Roman" w:hAnsi="Times New Roman" w:cs="Times New Roman"/>
          <w:sz w:val="24"/>
          <w:szCs w:val="24"/>
        </w:rPr>
        <w:t>,</w:t>
      </w:r>
      <w:r w:rsidRPr="00C757C5">
        <w:rPr>
          <w:rFonts w:ascii="Times New Roman" w:hAnsi="Times New Roman" w:cs="Times New Roman"/>
          <w:sz w:val="24"/>
          <w:szCs w:val="24"/>
        </w:rPr>
        <w:t xml:space="preserve"> </w:t>
      </w:r>
      <w:r w:rsidR="00AD7514" w:rsidRPr="00C757C5">
        <w:rPr>
          <w:rFonts w:ascii="Times New Roman" w:hAnsi="Times New Roman" w:cs="Times New Roman"/>
          <w:sz w:val="24"/>
          <w:szCs w:val="24"/>
        </w:rPr>
        <w:t>1984</w:t>
      </w:r>
      <w:r w:rsidRPr="00C757C5">
        <w:rPr>
          <w:rFonts w:ascii="Times New Roman" w:hAnsi="Times New Roman" w:cs="Times New Roman"/>
          <w:sz w:val="24"/>
          <w:szCs w:val="24"/>
        </w:rPr>
        <w:t xml:space="preserve">. </w:t>
      </w:r>
      <w:r w:rsidRPr="00C757C5">
        <w:rPr>
          <w:rFonts w:ascii="Times New Roman" w:hAnsi="Times New Roman" w:cs="Times New Roman"/>
          <w:i/>
          <w:sz w:val="24"/>
          <w:szCs w:val="24"/>
        </w:rPr>
        <w:t xml:space="preserve">Acoustic Communication. </w:t>
      </w:r>
      <w:proofErr w:type="gramStart"/>
      <w:r w:rsidRPr="00C757C5">
        <w:rPr>
          <w:rFonts w:ascii="Times New Roman" w:hAnsi="Times New Roman" w:cs="Times New Roman"/>
          <w:sz w:val="24"/>
          <w:szCs w:val="24"/>
        </w:rPr>
        <w:t>Alex Publishing Corporation, Norwood, New Jersey, USA</w:t>
      </w:r>
      <w:r w:rsidR="00AD7514" w:rsidRPr="00C757C5">
        <w:rPr>
          <w:rFonts w:ascii="Times New Roman" w:hAnsi="Times New Roman" w:cs="Times New Roman"/>
          <w:sz w:val="24"/>
          <w:szCs w:val="24"/>
        </w:rPr>
        <w:t>, pp</w:t>
      </w:r>
      <w:r w:rsidRPr="00C757C5">
        <w:rPr>
          <w:rFonts w:ascii="Times New Roman" w:hAnsi="Times New Roman" w:cs="Times New Roman"/>
          <w:sz w:val="24"/>
          <w:szCs w:val="24"/>
        </w:rPr>
        <w:t>1-244.</w:t>
      </w:r>
      <w:proofErr w:type="gramEnd"/>
    </w:p>
    <w:p w14:paraId="1182EADD" w14:textId="77777777" w:rsidR="00CA03DE" w:rsidRPr="00C757C5" w:rsidRDefault="00CA03DE" w:rsidP="00C757C5">
      <w:pPr>
        <w:spacing w:after="0"/>
        <w:rPr>
          <w:rFonts w:ascii="Times New Roman" w:hAnsi="Times New Roman" w:cs="Times New Roman"/>
          <w:noProof/>
          <w:sz w:val="24"/>
          <w:szCs w:val="24"/>
        </w:rPr>
      </w:pPr>
    </w:p>
    <w:p w14:paraId="6678CB71" w14:textId="77777777" w:rsidR="008467D3" w:rsidRPr="00C757C5" w:rsidRDefault="00DE0D51" w:rsidP="00C757C5">
      <w:pPr>
        <w:spacing w:after="0"/>
        <w:rPr>
          <w:rFonts w:ascii="Times New Roman" w:hAnsi="Times New Roman" w:cs="Times New Roman"/>
          <w:noProof/>
          <w:sz w:val="24"/>
          <w:szCs w:val="24"/>
        </w:rPr>
      </w:pPr>
      <w:proofErr w:type="spellStart"/>
      <w:r w:rsidRPr="00C757C5">
        <w:rPr>
          <w:rFonts w:ascii="Times New Roman" w:hAnsi="Times New Roman" w:cs="Times New Roman"/>
          <w:sz w:val="24"/>
          <w:szCs w:val="24"/>
        </w:rPr>
        <w:t>Xie</w:t>
      </w:r>
      <w:proofErr w:type="spellEnd"/>
      <w:r w:rsidRPr="00C757C5">
        <w:rPr>
          <w:rFonts w:ascii="Times New Roman" w:hAnsi="Times New Roman" w:cs="Times New Roman"/>
          <w:sz w:val="24"/>
          <w:szCs w:val="24"/>
        </w:rPr>
        <w:t xml:space="preserve">, H., Kang, J., 2010. </w:t>
      </w:r>
      <w:proofErr w:type="gramStart"/>
      <w:r w:rsidR="00733ECB" w:rsidRPr="00C757C5">
        <w:rPr>
          <w:rFonts w:ascii="Times New Roman" w:hAnsi="Times New Roman" w:cs="Times New Roman"/>
          <w:sz w:val="24"/>
          <w:szCs w:val="24"/>
        </w:rPr>
        <w:t>“</w:t>
      </w:r>
      <w:r w:rsidRPr="00C757C5">
        <w:rPr>
          <w:rFonts w:ascii="Times New Roman" w:hAnsi="Times New Roman" w:cs="Times New Roman"/>
          <w:sz w:val="24"/>
          <w:szCs w:val="24"/>
        </w:rPr>
        <w:t>The evolving perception of staff on the acoustic environment of Critical Care Units</w:t>
      </w:r>
      <w:r w:rsidR="00733ECB" w:rsidRPr="00C757C5">
        <w:rPr>
          <w:rFonts w:ascii="Times New Roman" w:hAnsi="Times New Roman" w:cs="Times New Roman"/>
          <w:sz w:val="24"/>
          <w:szCs w:val="24"/>
        </w:rPr>
        <w:t>”</w:t>
      </w:r>
      <w:r w:rsidRPr="00C757C5">
        <w:rPr>
          <w:rFonts w:ascii="Times New Roman" w:hAnsi="Times New Roman" w:cs="Times New Roman"/>
          <w:sz w:val="24"/>
          <w:szCs w:val="24"/>
        </w:rPr>
        <w:t>.</w:t>
      </w:r>
      <w:proofErr w:type="gramEnd"/>
      <w:r w:rsidRPr="00C757C5">
        <w:rPr>
          <w:rFonts w:ascii="Times New Roman" w:hAnsi="Times New Roman" w:cs="Times New Roman"/>
          <w:sz w:val="24"/>
          <w:szCs w:val="24"/>
        </w:rPr>
        <w:t xml:space="preserve"> </w:t>
      </w:r>
      <w:r w:rsidR="00AD7514" w:rsidRPr="00C757C5">
        <w:rPr>
          <w:rFonts w:ascii="Times New Roman" w:hAnsi="Times New Roman" w:cs="Times New Roman"/>
          <w:i/>
          <w:sz w:val="24"/>
          <w:szCs w:val="24"/>
        </w:rPr>
        <w:t xml:space="preserve">Proceedings of </w:t>
      </w:r>
      <w:r w:rsidRPr="00C757C5">
        <w:rPr>
          <w:rFonts w:ascii="Times New Roman" w:hAnsi="Times New Roman" w:cs="Times New Roman"/>
          <w:i/>
          <w:noProof/>
          <w:sz w:val="24"/>
          <w:szCs w:val="24"/>
        </w:rPr>
        <w:t>Inter-noise 2010</w:t>
      </w:r>
      <w:r w:rsidRPr="00C757C5">
        <w:rPr>
          <w:rFonts w:ascii="Times New Roman" w:hAnsi="Times New Roman" w:cs="Times New Roman"/>
          <w:noProof/>
          <w:sz w:val="24"/>
          <w:szCs w:val="24"/>
        </w:rPr>
        <w:t>, 13-16</w:t>
      </w:r>
      <w:r w:rsidRPr="00C757C5">
        <w:rPr>
          <w:rFonts w:ascii="Times New Roman" w:hAnsi="Times New Roman" w:cs="Times New Roman"/>
          <w:noProof/>
          <w:sz w:val="24"/>
          <w:szCs w:val="24"/>
          <w:vertAlign w:val="superscript"/>
        </w:rPr>
        <w:t>th</w:t>
      </w:r>
      <w:r w:rsidRPr="00C757C5">
        <w:rPr>
          <w:rFonts w:ascii="Times New Roman" w:hAnsi="Times New Roman" w:cs="Times New Roman"/>
          <w:noProof/>
          <w:sz w:val="24"/>
          <w:szCs w:val="24"/>
        </w:rPr>
        <w:t xml:space="preserve"> June. Lisborn, Portgual.</w:t>
      </w:r>
    </w:p>
    <w:p w14:paraId="43219FDE" w14:textId="77777777" w:rsidR="004815C1" w:rsidRPr="00C757C5" w:rsidRDefault="004815C1" w:rsidP="00C757C5">
      <w:pPr>
        <w:rPr>
          <w:rFonts w:ascii="Times New Roman" w:hAnsi="Times New Roman" w:cs="Times New Roman"/>
          <w:sz w:val="24"/>
          <w:szCs w:val="24"/>
          <w:highlight w:val="yellow"/>
        </w:rPr>
      </w:pPr>
    </w:p>
    <w:p w14:paraId="7BFEDE1D" w14:textId="77777777" w:rsidR="00B23279" w:rsidRPr="00C757C5" w:rsidRDefault="00B23279" w:rsidP="00C757C5">
      <w:pPr>
        <w:rPr>
          <w:rFonts w:ascii="Times New Roman" w:hAnsi="Times New Roman" w:cs="Times New Roman"/>
          <w:sz w:val="24"/>
          <w:szCs w:val="24"/>
        </w:rPr>
      </w:pPr>
    </w:p>
    <w:sectPr w:rsidR="00B23279" w:rsidRPr="00C757C5" w:rsidSect="00C5754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8C2D2F" w14:textId="77777777" w:rsidR="009655A4" w:rsidRDefault="009655A4" w:rsidP="004520ED">
      <w:pPr>
        <w:spacing w:after="0" w:line="240" w:lineRule="auto"/>
      </w:pPr>
      <w:r>
        <w:separator/>
      </w:r>
    </w:p>
  </w:endnote>
  <w:endnote w:type="continuationSeparator" w:id="0">
    <w:p w14:paraId="5BDFC545" w14:textId="77777777" w:rsidR="009655A4" w:rsidRDefault="009655A4" w:rsidP="004520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Segoe UI">
    <w:altName w:val="Calibri"/>
    <w:charset w:val="00"/>
    <w:family w:val="swiss"/>
    <w:pitch w:val="variable"/>
    <w:sig w:usb0="E10022FF" w:usb1="C000E47F" w:usb2="00000029" w:usb3="00000000" w:csb0="000001D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9673083"/>
      <w:docPartObj>
        <w:docPartGallery w:val="Page Numbers (Bottom of Page)"/>
        <w:docPartUnique/>
      </w:docPartObj>
    </w:sdtPr>
    <w:sdtEndPr>
      <w:rPr>
        <w:rFonts w:ascii="Times New Roman" w:hAnsi="Times New Roman" w:cs="Times New Roman"/>
        <w:noProof/>
      </w:rPr>
    </w:sdtEndPr>
    <w:sdtContent>
      <w:p w14:paraId="365A4D65" w14:textId="77777777" w:rsidR="009655A4" w:rsidRPr="004520ED" w:rsidRDefault="009655A4">
        <w:pPr>
          <w:pStyle w:val="Footer"/>
          <w:jc w:val="right"/>
          <w:rPr>
            <w:rFonts w:ascii="Times New Roman" w:hAnsi="Times New Roman" w:cs="Times New Roman"/>
          </w:rPr>
        </w:pPr>
        <w:r w:rsidRPr="004520ED">
          <w:rPr>
            <w:rFonts w:ascii="Times New Roman" w:hAnsi="Times New Roman" w:cs="Times New Roman"/>
          </w:rPr>
          <w:fldChar w:fldCharType="begin"/>
        </w:r>
        <w:r w:rsidRPr="004520ED">
          <w:rPr>
            <w:rFonts w:ascii="Times New Roman" w:hAnsi="Times New Roman" w:cs="Times New Roman"/>
          </w:rPr>
          <w:instrText xml:space="preserve"> PAGE   \* MERGEFORMAT </w:instrText>
        </w:r>
        <w:r w:rsidRPr="004520ED">
          <w:rPr>
            <w:rFonts w:ascii="Times New Roman" w:hAnsi="Times New Roman" w:cs="Times New Roman"/>
          </w:rPr>
          <w:fldChar w:fldCharType="separate"/>
        </w:r>
        <w:r w:rsidR="00F1494A">
          <w:rPr>
            <w:rFonts w:ascii="Times New Roman" w:hAnsi="Times New Roman" w:cs="Times New Roman"/>
            <w:noProof/>
          </w:rPr>
          <w:t>6</w:t>
        </w:r>
        <w:r w:rsidRPr="004520ED">
          <w:rPr>
            <w:rFonts w:ascii="Times New Roman" w:hAnsi="Times New Roman" w:cs="Times New Roman"/>
            <w:noProof/>
          </w:rPr>
          <w:fldChar w:fldCharType="end"/>
        </w:r>
      </w:p>
    </w:sdtContent>
  </w:sdt>
  <w:p w14:paraId="4157DD54" w14:textId="65D0B505" w:rsidR="009655A4" w:rsidRDefault="009655A4" w:rsidP="003C4739">
    <w:pPr>
      <w:pStyle w:val="Footer"/>
      <w:tabs>
        <w:tab w:val="clear" w:pos="4513"/>
        <w:tab w:val="clear" w:pos="9026"/>
        <w:tab w:val="left" w:pos="7568"/>
      </w:tabs>
    </w:pPr>
    <w:r>
      <w:tab/>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B0F4C" w14:textId="77777777" w:rsidR="009655A4" w:rsidRDefault="009655A4" w:rsidP="004520ED">
      <w:pPr>
        <w:spacing w:after="0" w:line="240" w:lineRule="auto"/>
      </w:pPr>
      <w:r>
        <w:separator/>
      </w:r>
    </w:p>
  </w:footnote>
  <w:footnote w:type="continuationSeparator" w:id="0">
    <w:p w14:paraId="1E5F5E1A" w14:textId="77777777" w:rsidR="009655A4" w:rsidRDefault="009655A4" w:rsidP="004520E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B324CD" w14:textId="77777777" w:rsidR="00F412D3" w:rsidRPr="00F412D3" w:rsidRDefault="00F412D3" w:rsidP="00F412D3">
    <w:pPr>
      <w:overflowPunct w:val="0"/>
      <w:autoSpaceDE w:val="0"/>
      <w:autoSpaceDN w:val="0"/>
      <w:adjustRightInd w:val="0"/>
      <w:spacing w:after="0" w:line="240" w:lineRule="auto"/>
      <w:rPr>
        <w:rFonts w:ascii="Arial" w:hAnsi="Arial" w:cs="Arial"/>
        <w:bCs/>
        <w:sz w:val="20"/>
        <w:szCs w:val="20"/>
      </w:rPr>
    </w:pPr>
    <w:r w:rsidRPr="00F412D3">
      <w:rPr>
        <w:rFonts w:ascii="Arial" w:hAnsi="Arial" w:cs="Arial"/>
        <w:bCs/>
        <w:sz w:val="20"/>
        <w:szCs w:val="20"/>
      </w:rPr>
      <w:t>Please cite as:</w:t>
    </w:r>
  </w:p>
  <w:p w14:paraId="17D531F6" w14:textId="4597BDB0" w:rsidR="00F412D3" w:rsidRPr="00F412D3" w:rsidRDefault="00F412D3" w:rsidP="00F412D3">
    <w:pPr>
      <w:overflowPunct w:val="0"/>
      <w:autoSpaceDE w:val="0"/>
      <w:autoSpaceDN w:val="0"/>
      <w:adjustRightInd w:val="0"/>
      <w:spacing w:after="0" w:line="240" w:lineRule="auto"/>
      <w:rPr>
        <w:rFonts w:cs="Arial"/>
        <w:b/>
        <w:bCs/>
      </w:rPr>
    </w:pPr>
    <w:r w:rsidRPr="00F412D3">
      <w:rPr>
        <w:rFonts w:ascii="Arial" w:hAnsi="Arial" w:cs="Arial"/>
        <w:bCs/>
        <w:sz w:val="20"/>
        <w:szCs w:val="20"/>
      </w:rPr>
      <w:t xml:space="preserve">Mackrill, J., </w:t>
    </w:r>
    <w:r w:rsidRPr="00F412D3">
      <w:rPr>
        <w:rFonts w:ascii="Arial" w:hAnsi="Arial" w:cs="Arial"/>
        <w:sz w:val="20"/>
        <w:szCs w:val="20"/>
      </w:rPr>
      <w:t>Jennings, P., Cain, R. (2013).</w:t>
    </w:r>
    <w:r w:rsidRPr="00F412D3">
      <w:rPr>
        <w:rFonts w:ascii="Arial" w:hAnsi="Arial" w:cs="Arial"/>
        <w:bCs/>
        <w:sz w:val="20"/>
        <w:szCs w:val="20"/>
      </w:rPr>
      <w:t xml:space="preserve"> Improving the hospital ‘soundscape’ – a framework to measure individual perceptual response to hospital sounds. </w:t>
    </w:r>
    <w:r w:rsidRPr="00F412D3">
      <w:rPr>
        <w:rFonts w:ascii="Arial" w:hAnsi="Arial" w:cs="Arial"/>
        <w:bCs/>
        <w:i/>
        <w:sz w:val="20"/>
        <w:szCs w:val="20"/>
        <w:u w:val="single"/>
      </w:rPr>
      <w:t>Ergonomics</w:t>
    </w:r>
    <w:r w:rsidRPr="00F412D3">
      <w:rPr>
        <w:rFonts w:ascii="Arial" w:hAnsi="Arial" w:cs="Arial"/>
        <w:bCs/>
        <w:i/>
        <w:sz w:val="20"/>
        <w:szCs w:val="20"/>
      </w:rPr>
      <w:t xml:space="preserve">. 56 </w:t>
    </w:r>
    <w:r w:rsidRPr="00F412D3">
      <w:rPr>
        <w:rFonts w:ascii="Arial" w:hAnsi="Arial" w:cs="Arial"/>
        <w:bCs/>
        <w:sz w:val="20"/>
        <w:szCs w:val="20"/>
      </w:rPr>
      <w:t xml:space="preserve">(11), 1687-1697. </w:t>
    </w:r>
  </w:p>
  <w:p w14:paraId="5DBA9709" w14:textId="77777777" w:rsidR="004C4B9D" w:rsidRDefault="004C4B9D">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3068D"/>
    <w:multiLevelType w:val="hybridMultilevel"/>
    <w:tmpl w:val="1B166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AFF143A"/>
    <w:multiLevelType w:val="hybridMultilevel"/>
    <w:tmpl w:val="A670C33C"/>
    <w:lvl w:ilvl="0" w:tplc="6632181E">
      <w:start w:val="1"/>
      <w:numFmt w:val="bullet"/>
      <w:lvlText w:val=""/>
      <w:lvlJc w:val="left"/>
      <w:pPr>
        <w:tabs>
          <w:tab w:val="num" w:pos="720"/>
        </w:tabs>
        <w:ind w:left="720" w:hanging="360"/>
      </w:pPr>
      <w:rPr>
        <w:rFonts w:ascii="Wingdings 2" w:hAnsi="Wingdings 2" w:hint="default"/>
      </w:rPr>
    </w:lvl>
    <w:lvl w:ilvl="1" w:tplc="7C5C7934" w:tentative="1">
      <w:start w:val="1"/>
      <w:numFmt w:val="bullet"/>
      <w:lvlText w:val=""/>
      <w:lvlJc w:val="left"/>
      <w:pPr>
        <w:tabs>
          <w:tab w:val="num" w:pos="1440"/>
        </w:tabs>
        <w:ind w:left="1440" w:hanging="360"/>
      </w:pPr>
      <w:rPr>
        <w:rFonts w:ascii="Wingdings 2" w:hAnsi="Wingdings 2" w:hint="default"/>
      </w:rPr>
    </w:lvl>
    <w:lvl w:ilvl="2" w:tplc="49849EB8" w:tentative="1">
      <w:start w:val="1"/>
      <w:numFmt w:val="bullet"/>
      <w:lvlText w:val=""/>
      <w:lvlJc w:val="left"/>
      <w:pPr>
        <w:tabs>
          <w:tab w:val="num" w:pos="2160"/>
        </w:tabs>
        <w:ind w:left="2160" w:hanging="360"/>
      </w:pPr>
      <w:rPr>
        <w:rFonts w:ascii="Wingdings 2" w:hAnsi="Wingdings 2" w:hint="default"/>
      </w:rPr>
    </w:lvl>
    <w:lvl w:ilvl="3" w:tplc="9864C010" w:tentative="1">
      <w:start w:val="1"/>
      <w:numFmt w:val="bullet"/>
      <w:lvlText w:val=""/>
      <w:lvlJc w:val="left"/>
      <w:pPr>
        <w:tabs>
          <w:tab w:val="num" w:pos="2880"/>
        </w:tabs>
        <w:ind w:left="2880" w:hanging="360"/>
      </w:pPr>
      <w:rPr>
        <w:rFonts w:ascii="Wingdings 2" w:hAnsi="Wingdings 2" w:hint="default"/>
      </w:rPr>
    </w:lvl>
    <w:lvl w:ilvl="4" w:tplc="DC9CF2A0" w:tentative="1">
      <w:start w:val="1"/>
      <w:numFmt w:val="bullet"/>
      <w:lvlText w:val=""/>
      <w:lvlJc w:val="left"/>
      <w:pPr>
        <w:tabs>
          <w:tab w:val="num" w:pos="3600"/>
        </w:tabs>
        <w:ind w:left="3600" w:hanging="360"/>
      </w:pPr>
      <w:rPr>
        <w:rFonts w:ascii="Wingdings 2" w:hAnsi="Wingdings 2" w:hint="default"/>
      </w:rPr>
    </w:lvl>
    <w:lvl w:ilvl="5" w:tplc="7C184AF8" w:tentative="1">
      <w:start w:val="1"/>
      <w:numFmt w:val="bullet"/>
      <w:lvlText w:val=""/>
      <w:lvlJc w:val="left"/>
      <w:pPr>
        <w:tabs>
          <w:tab w:val="num" w:pos="4320"/>
        </w:tabs>
        <w:ind w:left="4320" w:hanging="360"/>
      </w:pPr>
      <w:rPr>
        <w:rFonts w:ascii="Wingdings 2" w:hAnsi="Wingdings 2" w:hint="default"/>
      </w:rPr>
    </w:lvl>
    <w:lvl w:ilvl="6" w:tplc="6C289774" w:tentative="1">
      <w:start w:val="1"/>
      <w:numFmt w:val="bullet"/>
      <w:lvlText w:val=""/>
      <w:lvlJc w:val="left"/>
      <w:pPr>
        <w:tabs>
          <w:tab w:val="num" w:pos="5040"/>
        </w:tabs>
        <w:ind w:left="5040" w:hanging="360"/>
      </w:pPr>
      <w:rPr>
        <w:rFonts w:ascii="Wingdings 2" w:hAnsi="Wingdings 2" w:hint="default"/>
      </w:rPr>
    </w:lvl>
    <w:lvl w:ilvl="7" w:tplc="E9A88CB8" w:tentative="1">
      <w:start w:val="1"/>
      <w:numFmt w:val="bullet"/>
      <w:lvlText w:val=""/>
      <w:lvlJc w:val="left"/>
      <w:pPr>
        <w:tabs>
          <w:tab w:val="num" w:pos="5760"/>
        </w:tabs>
        <w:ind w:left="5760" w:hanging="360"/>
      </w:pPr>
      <w:rPr>
        <w:rFonts w:ascii="Wingdings 2" w:hAnsi="Wingdings 2" w:hint="default"/>
      </w:rPr>
    </w:lvl>
    <w:lvl w:ilvl="8" w:tplc="D28618D4" w:tentative="1">
      <w:start w:val="1"/>
      <w:numFmt w:val="bullet"/>
      <w:lvlText w:val=""/>
      <w:lvlJc w:val="left"/>
      <w:pPr>
        <w:tabs>
          <w:tab w:val="num" w:pos="6480"/>
        </w:tabs>
        <w:ind w:left="6480" w:hanging="360"/>
      </w:pPr>
      <w:rPr>
        <w:rFonts w:ascii="Wingdings 2" w:hAnsi="Wingdings 2" w:hint="default"/>
      </w:rPr>
    </w:lvl>
  </w:abstractNum>
  <w:abstractNum w:abstractNumId="2">
    <w:nsid w:val="13DD4049"/>
    <w:multiLevelType w:val="hybridMultilevel"/>
    <w:tmpl w:val="FB4C5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C065D1"/>
    <w:multiLevelType w:val="hybridMultilevel"/>
    <w:tmpl w:val="C35E95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1D947666"/>
    <w:multiLevelType w:val="hybridMultilevel"/>
    <w:tmpl w:val="CDEC7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05B728F"/>
    <w:multiLevelType w:val="hybridMultilevel"/>
    <w:tmpl w:val="E02A6C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86F6801"/>
    <w:multiLevelType w:val="hybridMultilevel"/>
    <w:tmpl w:val="7EFC1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B9474F9"/>
    <w:multiLevelType w:val="hybridMultilevel"/>
    <w:tmpl w:val="453C8580"/>
    <w:lvl w:ilvl="0" w:tplc="121044CC">
      <w:start w:val="1"/>
      <w:numFmt w:val="decimal"/>
      <w:lvlText w:val="%1."/>
      <w:lvlJc w:val="left"/>
      <w:pPr>
        <w:ind w:left="720" w:hanging="360"/>
      </w:pPr>
      <w:rPr>
        <w:rFonts w:hint="default"/>
        <w:i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E1E71F0"/>
    <w:multiLevelType w:val="hybridMultilevel"/>
    <w:tmpl w:val="92985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199006A"/>
    <w:multiLevelType w:val="hybridMultilevel"/>
    <w:tmpl w:val="116EF3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B31114B"/>
    <w:multiLevelType w:val="hybridMultilevel"/>
    <w:tmpl w:val="4940A7E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nsid w:val="473A45F9"/>
    <w:multiLevelType w:val="hybridMultilevel"/>
    <w:tmpl w:val="664AB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4323EA6"/>
    <w:multiLevelType w:val="hybridMultilevel"/>
    <w:tmpl w:val="37261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4493FC7"/>
    <w:multiLevelType w:val="hybridMultilevel"/>
    <w:tmpl w:val="06904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8AA46EA"/>
    <w:multiLevelType w:val="hybridMultilevel"/>
    <w:tmpl w:val="590C80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95A0DFA"/>
    <w:multiLevelType w:val="hybridMultilevel"/>
    <w:tmpl w:val="D4100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9053A27"/>
    <w:multiLevelType w:val="hybridMultilevel"/>
    <w:tmpl w:val="739EE7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nsid w:val="7C0A511B"/>
    <w:multiLevelType w:val="hybridMultilevel"/>
    <w:tmpl w:val="64F43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10"/>
  </w:num>
  <w:num w:numId="4">
    <w:abstractNumId w:val="16"/>
  </w:num>
  <w:num w:numId="5">
    <w:abstractNumId w:val="0"/>
  </w:num>
  <w:num w:numId="6">
    <w:abstractNumId w:val="3"/>
  </w:num>
  <w:num w:numId="7">
    <w:abstractNumId w:val="12"/>
  </w:num>
  <w:num w:numId="8">
    <w:abstractNumId w:val="4"/>
  </w:num>
  <w:num w:numId="9">
    <w:abstractNumId w:val="11"/>
  </w:num>
  <w:num w:numId="10">
    <w:abstractNumId w:val="17"/>
  </w:num>
  <w:num w:numId="11">
    <w:abstractNumId w:val="5"/>
  </w:num>
  <w:num w:numId="12">
    <w:abstractNumId w:val="6"/>
  </w:num>
  <w:num w:numId="13">
    <w:abstractNumId w:val="13"/>
  </w:num>
  <w:num w:numId="14">
    <w:abstractNumId w:val="2"/>
  </w:num>
  <w:num w:numId="15">
    <w:abstractNumId w:val="8"/>
  </w:num>
  <w:num w:numId="16">
    <w:abstractNumId w:val="15"/>
  </w:num>
  <w:num w:numId="17">
    <w:abstractNumId w:val="14"/>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20E"/>
    <w:rsid w:val="000007E0"/>
    <w:rsid w:val="000029CA"/>
    <w:rsid w:val="0001024F"/>
    <w:rsid w:val="00010CCD"/>
    <w:rsid w:val="00014A1F"/>
    <w:rsid w:val="0002390B"/>
    <w:rsid w:val="00027190"/>
    <w:rsid w:val="000310AD"/>
    <w:rsid w:val="00031F4D"/>
    <w:rsid w:val="00035543"/>
    <w:rsid w:val="000364B5"/>
    <w:rsid w:val="00036891"/>
    <w:rsid w:val="00042497"/>
    <w:rsid w:val="00047BC2"/>
    <w:rsid w:val="0005304E"/>
    <w:rsid w:val="000623F3"/>
    <w:rsid w:val="00062D58"/>
    <w:rsid w:val="0006406B"/>
    <w:rsid w:val="00065040"/>
    <w:rsid w:val="00065507"/>
    <w:rsid w:val="00066147"/>
    <w:rsid w:val="0007125A"/>
    <w:rsid w:val="00071FF1"/>
    <w:rsid w:val="00073BF5"/>
    <w:rsid w:val="00076EF9"/>
    <w:rsid w:val="00080896"/>
    <w:rsid w:val="00082422"/>
    <w:rsid w:val="00083C9F"/>
    <w:rsid w:val="00084848"/>
    <w:rsid w:val="00085393"/>
    <w:rsid w:val="00085410"/>
    <w:rsid w:val="0008796C"/>
    <w:rsid w:val="00087A0C"/>
    <w:rsid w:val="000919DC"/>
    <w:rsid w:val="00095035"/>
    <w:rsid w:val="00095354"/>
    <w:rsid w:val="00096BE4"/>
    <w:rsid w:val="000A27F3"/>
    <w:rsid w:val="000C15BC"/>
    <w:rsid w:val="000C415F"/>
    <w:rsid w:val="000C46EC"/>
    <w:rsid w:val="000C5330"/>
    <w:rsid w:val="000D2FAD"/>
    <w:rsid w:val="000D4E39"/>
    <w:rsid w:val="000E4270"/>
    <w:rsid w:val="000E4A1E"/>
    <w:rsid w:val="000F07AF"/>
    <w:rsid w:val="000F19E8"/>
    <w:rsid w:val="000F4C95"/>
    <w:rsid w:val="000F5ECA"/>
    <w:rsid w:val="000F7175"/>
    <w:rsid w:val="00114901"/>
    <w:rsid w:val="0011556B"/>
    <w:rsid w:val="00115A96"/>
    <w:rsid w:val="00116398"/>
    <w:rsid w:val="00120C4C"/>
    <w:rsid w:val="001314A2"/>
    <w:rsid w:val="00134B0A"/>
    <w:rsid w:val="00135F6A"/>
    <w:rsid w:val="00140B3D"/>
    <w:rsid w:val="00143B99"/>
    <w:rsid w:val="0014659D"/>
    <w:rsid w:val="001468D1"/>
    <w:rsid w:val="00152CB0"/>
    <w:rsid w:val="001532E6"/>
    <w:rsid w:val="00155010"/>
    <w:rsid w:val="00161E9B"/>
    <w:rsid w:val="00164555"/>
    <w:rsid w:val="00172400"/>
    <w:rsid w:val="00173601"/>
    <w:rsid w:val="00173A39"/>
    <w:rsid w:val="00174C2D"/>
    <w:rsid w:val="00175B68"/>
    <w:rsid w:val="00176CD4"/>
    <w:rsid w:val="0017713D"/>
    <w:rsid w:val="00180918"/>
    <w:rsid w:val="0018248C"/>
    <w:rsid w:val="0018727E"/>
    <w:rsid w:val="001A112F"/>
    <w:rsid w:val="001A263C"/>
    <w:rsid w:val="001A465B"/>
    <w:rsid w:val="001A6E70"/>
    <w:rsid w:val="001A7565"/>
    <w:rsid w:val="001B1756"/>
    <w:rsid w:val="001B2BB6"/>
    <w:rsid w:val="001B4A28"/>
    <w:rsid w:val="001B581E"/>
    <w:rsid w:val="001B5C2A"/>
    <w:rsid w:val="001B6189"/>
    <w:rsid w:val="001C0029"/>
    <w:rsid w:val="001C0927"/>
    <w:rsid w:val="001C1ED2"/>
    <w:rsid w:val="001C690F"/>
    <w:rsid w:val="001D0890"/>
    <w:rsid w:val="001D2AAD"/>
    <w:rsid w:val="001D630B"/>
    <w:rsid w:val="001E00CC"/>
    <w:rsid w:val="001E09FE"/>
    <w:rsid w:val="001E11DD"/>
    <w:rsid w:val="001E3679"/>
    <w:rsid w:val="001E5C00"/>
    <w:rsid w:val="001E6114"/>
    <w:rsid w:val="001E7A8E"/>
    <w:rsid w:val="001F2FCB"/>
    <w:rsid w:val="0021070A"/>
    <w:rsid w:val="00214438"/>
    <w:rsid w:val="00217AF8"/>
    <w:rsid w:val="0022142C"/>
    <w:rsid w:val="00227FEF"/>
    <w:rsid w:val="00231615"/>
    <w:rsid w:val="00233A57"/>
    <w:rsid w:val="00234160"/>
    <w:rsid w:val="00237111"/>
    <w:rsid w:val="00240D6D"/>
    <w:rsid w:val="002438FC"/>
    <w:rsid w:val="00252702"/>
    <w:rsid w:val="002527E8"/>
    <w:rsid w:val="002543BB"/>
    <w:rsid w:val="00256C31"/>
    <w:rsid w:val="00260C12"/>
    <w:rsid w:val="00271066"/>
    <w:rsid w:val="0027129C"/>
    <w:rsid w:val="00271FDA"/>
    <w:rsid w:val="00283886"/>
    <w:rsid w:val="002878FD"/>
    <w:rsid w:val="0029320A"/>
    <w:rsid w:val="00295C67"/>
    <w:rsid w:val="002A32CE"/>
    <w:rsid w:val="002B2B2A"/>
    <w:rsid w:val="002B667C"/>
    <w:rsid w:val="002B6AFB"/>
    <w:rsid w:val="002B6E47"/>
    <w:rsid w:val="002C7600"/>
    <w:rsid w:val="002D17FA"/>
    <w:rsid w:val="002E3F27"/>
    <w:rsid w:val="002F03E6"/>
    <w:rsid w:val="002F471E"/>
    <w:rsid w:val="002F6585"/>
    <w:rsid w:val="00300128"/>
    <w:rsid w:val="003015BF"/>
    <w:rsid w:val="00303775"/>
    <w:rsid w:val="00307728"/>
    <w:rsid w:val="003109E3"/>
    <w:rsid w:val="003152B9"/>
    <w:rsid w:val="003152FD"/>
    <w:rsid w:val="00317913"/>
    <w:rsid w:val="00317D85"/>
    <w:rsid w:val="00317E03"/>
    <w:rsid w:val="003227A6"/>
    <w:rsid w:val="00323687"/>
    <w:rsid w:val="00324454"/>
    <w:rsid w:val="0032575F"/>
    <w:rsid w:val="0033001F"/>
    <w:rsid w:val="0033362E"/>
    <w:rsid w:val="003429A0"/>
    <w:rsid w:val="00342C3B"/>
    <w:rsid w:val="003456A7"/>
    <w:rsid w:val="00346FAD"/>
    <w:rsid w:val="00355A5A"/>
    <w:rsid w:val="00360091"/>
    <w:rsid w:val="00361246"/>
    <w:rsid w:val="00362509"/>
    <w:rsid w:val="00363CA4"/>
    <w:rsid w:val="00370A37"/>
    <w:rsid w:val="0037507E"/>
    <w:rsid w:val="003758A4"/>
    <w:rsid w:val="003813E4"/>
    <w:rsid w:val="003827B7"/>
    <w:rsid w:val="00383B62"/>
    <w:rsid w:val="00392EE1"/>
    <w:rsid w:val="00394139"/>
    <w:rsid w:val="00396E1E"/>
    <w:rsid w:val="003A2705"/>
    <w:rsid w:val="003A552B"/>
    <w:rsid w:val="003A71A5"/>
    <w:rsid w:val="003B2D1B"/>
    <w:rsid w:val="003B2F98"/>
    <w:rsid w:val="003B3344"/>
    <w:rsid w:val="003B52EC"/>
    <w:rsid w:val="003B752C"/>
    <w:rsid w:val="003C21FD"/>
    <w:rsid w:val="003C2D01"/>
    <w:rsid w:val="003C4739"/>
    <w:rsid w:val="003C6B3E"/>
    <w:rsid w:val="003D4EAA"/>
    <w:rsid w:val="003D5426"/>
    <w:rsid w:val="003D5808"/>
    <w:rsid w:val="003E250E"/>
    <w:rsid w:val="003E398C"/>
    <w:rsid w:val="003E44D2"/>
    <w:rsid w:val="003E647C"/>
    <w:rsid w:val="003E659C"/>
    <w:rsid w:val="003F505D"/>
    <w:rsid w:val="003F5145"/>
    <w:rsid w:val="004023FB"/>
    <w:rsid w:val="004027C3"/>
    <w:rsid w:val="004053CB"/>
    <w:rsid w:val="004075B6"/>
    <w:rsid w:val="00420CBC"/>
    <w:rsid w:val="00425839"/>
    <w:rsid w:val="00426561"/>
    <w:rsid w:val="004272B1"/>
    <w:rsid w:val="004303E5"/>
    <w:rsid w:val="00430804"/>
    <w:rsid w:val="00436327"/>
    <w:rsid w:val="00436AB0"/>
    <w:rsid w:val="00440EE4"/>
    <w:rsid w:val="00440FCB"/>
    <w:rsid w:val="0044347E"/>
    <w:rsid w:val="0044420E"/>
    <w:rsid w:val="00446A71"/>
    <w:rsid w:val="004511D9"/>
    <w:rsid w:val="004520ED"/>
    <w:rsid w:val="00453F70"/>
    <w:rsid w:val="0046499D"/>
    <w:rsid w:val="00466284"/>
    <w:rsid w:val="00466644"/>
    <w:rsid w:val="004668B4"/>
    <w:rsid w:val="0046779B"/>
    <w:rsid w:val="00471C8C"/>
    <w:rsid w:val="00476943"/>
    <w:rsid w:val="0047712A"/>
    <w:rsid w:val="00477828"/>
    <w:rsid w:val="004815C1"/>
    <w:rsid w:val="004818B0"/>
    <w:rsid w:val="004956D8"/>
    <w:rsid w:val="00497E5F"/>
    <w:rsid w:val="004A27E5"/>
    <w:rsid w:val="004A6ECA"/>
    <w:rsid w:val="004A7682"/>
    <w:rsid w:val="004B10E5"/>
    <w:rsid w:val="004B4132"/>
    <w:rsid w:val="004C4B9D"/>
    <w:rsid w:val="004C7998"/>
    <w:rsid w:val="004D3C8E"/>
    <w:rsid w:val="004D4934"/>
    <w:rsid w:val="004D7EB9"/>
    <w:rsid w:val="004E03B6"/>
    <w:rsid w:val="004E1B81"/>
    <w:rsid w:val="004E42DD"/>
    <w:rsid w:val="004E49B0"/>
    <w:rsid w:val="004E6989"/>
    <w:rsid w:val="004F0844"/>
    <w:rsid w:val="004F54C7"/>
    <w:rsid w:val="004F7DB5"/>
    <w:rsid w:val="00503FC7"/>
    <w:rsid w:val="00505533"/>
    <w:rsid w:val="005107FB"/>
    <w:rsid w:val="00512877"/>
    <w:rsid w:val="00513550"/>
    <w:rsid w:val="00514B67"/>
    <w:rsid w:val="00521F9C"/>
    <w:rsid w:val="005249A1"/>
    <w:rsid w:val="005250B4"/>
    <w:rsid w:val="0052714A"/>
    <w:rsid w:val="005337C8"/>
    <w:rsid w:val="00540998"/>
    <w:rsid w:val="00542946"/>
    <w:rsid w:val="00542F20"/>
    <w:rsid w:val="00551F6E"/>
    <w:rsid w:val="005536B0"/>
    <w:rsid w:val="00553B6D"/>
    <w:rsid w:val="005541D0"/>
    <w:rsid w:val="0055475F"/>
    <w:rsid w:val="00557C74"/>
    <w:rsid w:val="00557DB0"/>
    <w:rsid w:val="0056147F"/>
    <w:rsid w:val="0056179D"/>
    <w:rsid w:val="00563ACE"/>
    <w:rsid w:val="00564950"/>
    <w:rsid w:val="00564F3A"/>
    <w:rsid w:val="00566FBF"/>
    <w:rsid w:val="00570DC1"/>
    <w:rsid w:val="00574E2A"/>
    <w:rsid w:val="005758AB"/>
    <w:rsid w:val="005800AA"/>
    <w:rsid w:val="0058406A"/>
    <w:rsid w:val="005878AB"/>
    <w:rsid w:val="00594E3E"/>
    <w:rsid w:val="00595EBC"/>
    <w:rsid w:val="00597519"/>
    <w:rsid w:val="00597550"/>
    <w:rsid w:val="005A1BA0"/>
    <w:rsid w:val="005A4F34"/>
    <w:rsid w:val="005A5302"/>
    <w:rsid w:val="005B5EDF"/>
    <w:rsid w:val="005B71EA"/>
    <w:rsid w:val="005C0BD3"/>
    <w:rsid w:val="005C3FEB"/>
    <w:rsid w:val="005C4C9A"/>
    <w:rsid w:val="005D3C7A"/>
    <w:rsid w:val="005D5536"/>
    <w:rsid w:val="005D6975"/>
    <w:rsid w:val="005D7F81"/>
    <w:rsid w:val="005E1336"/>
    <w:rsid w:val="005E2DA1"/>
    <w:rsid w:val="005E32E1"/>
    <w:rsid w:val="005E3362"/>
    <w:rsid w:val="005E4203"/>
    <w:rsid w:val="005E7353"/>
    <w:rsid w:val="005F14CF"/>
    <w:rsid w:val="005F3A86"/>
    <w:rsid w:val="005F62D7"/>
    <w:rsid w:val="005F7F87"/>
    <w:rsid w:val="0060661B"/>
    <w:rsid w:val="00607686"/>
    <w:rsid w:val="00615506"/>
    <w:rsid w:val="00630585"/>
    <w:rsid w:val="00630FE5"/>
    <w:rsid w:val="0063156A"/>
    <w:rsid w:val="00635027"/>
    <w:rsid w:val="00640335"/>
    <w:rsid w:val="00642096"/>
    <w:rsid w:val="00642229"/>
    <w:rsid w:val="00655DB2"/>
    <w:rsid w:val="00657FA8"/>
    <w:rsid w:val="00660254"/>
    <w:rsid w:val="00661AE5"/>
    <w:rsid w:val="006626C5"/>
    <w:rsid w:val="006811FB"/>
    <w:rsid w:val="00684073"/>
    <w:rsid w:val="006935C6"/>
    <w:rsid w:val="006A3E5E"/>
    <w:rsid w:val="006B196F"/>
    <w:rsid w:val="006B5583"/>
    <w:rsid w:val="006B6621"/>
    <w:rsid w:val="006B795A"/>
    <w:rsid w:val="006C1197"/>
    <w:rsid w:val="006C2664"/>
    <w:rsid w:val="006C67E0"/>
    <w:rsid w:val="006D50EE"/>
    <w:rsid w:val="006D5248"/>
    <w:rsid w:val="006D5B50"/>
    <w:rsid w:val="006D63B2"/>
    <w:rsid w:val="006D7D86"/>
    <w:rsid w:val="006E29C9"/>
    <w:rsid w:val="006E4CD4"/>
    <w:rsid w:val="006E6B34"/>
    <w:rsid w:val="006F2AD4"/>
    <w:rsid w:val="006F3B3F"/>
    <w:rsid w:val="006F3F96"/>
    <w:rsid w:val="0070059E"/>
    <w:rsid w:val="00706D70"/>
    <w:rsid w:val="00707279"/>
    <w:rsid w:val="00710CA6"/>
    <w:rsid w:val="00711459"/>
    <w:rsid w:val="00721114"/>
    <w:rsid w:val="00724A10"/>
    <w:rsid w:val="007301CF"/>
    <w:rsid w:val="007338FA"/>
    <w:rsid w:val="00733D0D"/>
    <w:rsid w:val="00733ECB"/>
    <w:rsid w:val="00734F96"/>
    <w:rsid w:val="00736926"/>
    <w:rsid w:val="007503F6"/>
    <w:rsid w:val="00755BA5"/>
    <w:rsid w:val="00755F08"/>
    <w:rsid w:val="00756F3F"/>
    <w:rsid w:val="00757B4F"/>
    <w:rsid w:val="0076074A"/>
    <w:rsid w:val="007619D0"/>
    <w:rsid w:val="00762951"/>
    <w:rsid w:val="00762CBF"/>
    <w:rsid w:val="00762F33"/>
    <w:rsid w:val="00765D5C"/>
    <w:rsid w:val="0077215F"/>
    <w:rsid w:val="007802E6"/>
    <w:rsid w:val="007861AA"/>
    <w:rsid w:val="00796B93"/>
    <w:rsid w:val="0079745C"/>
    <w:rsid w:val="007A0C45"/>
    <w:rsid w:val="007B0C19"/>
    <w:rsid w:val="007B1871"/>
    <w:rsid w:val="007B5913"/>
    <w:rsid w:val="007B6048"/>
    <w:rsid w:val="007C219D"/>
    <w:rsid w:val="007C2A3A"/>
    <w:rsid w:val="007C2EF6"/>
    <w:rsid w:val="007D3D6B"/>
    <w:rsid w:val="007E5274"/>
    <w:rsid w:val="007F4037"/>
    <w:rsid w:val="007F6BF2"/>
    <w:rsid w:val="00812AD3"/>
    <w:rsid w:val="0081458F"/>
    <w:rsid w:val="00816FB6"/>
    <w:rsid w:val="008229DA"/>
    <w:rsid w:val="008264D7"/>
    <w:rsid w:val="00834D23"/>
    <w:rsid w:val="008373BB"/>
    <w:rsid w:val="008455ED"/>
    <w:rsid w:val="00845802"/>
    <w:rsid w:val="008467D3"/>
    <w:rsid w:val="00851E20"/>
    <w:rsid w:val="00852086"/>
    <w:rsid w:val="00854DCF"/>
    <w:rsid w:val="00855FE4"/>
    <w:rsid w:val="00857535"/>
    <w:rsid w:val="00862B8E"/>
    <w:rsid w:val="00866E5A"/>
    <w:rsid w:val="008717A7"/>
    <w:rsid w:val="00871D3A"/>
    <w:rsid w:val="008720D9"/>
    <w:rsid w:val="008732C6"/>
    <w:rsid w:val="008773D5"/>
    <w:rsid w:val="00880E4C"/>
    <w:rsid w:val="00882FD2"/>
    <w:rsid w:val="008837C4"/>
    <w:rsid w:val="008949CD"/>
    <w:rsid w:val="008A0E4D"/>
    <w:rsid w:val="008A1DB1"/>
    <w:rsid w:val="008A6690"/>
    <w:rsid w:val="008B145E"/>
    <w:rsid w:val="008B306C"/>
    <w:rsid w:val="008B40A8"/>
    <w:rsid w:val="008B4C3B"/>
    <w:rsid w:val="008B690E"/>
    <w:rsid w:val="008B7FBE"/>
    <w:rsid w:val="008C194D"/>
    <w:rsid w:val="008C68C4"/>
    <w:rsid w:val="008C7D89"/>
    <w:rsid w:val="008C7F21"/>
    <w:rsid w:val="008D5169"/>
    <w:rsid w:val="008E0F39"/>
    <w:rsid w:val="008E3431"/>
    <w:rsid w:val="008E5C12"/>
    <w:rsid w:val="008E7B6A"/>
    <w:rsid w:val="008F1815"/>
    <w:rsid w:val="008F3826"/>
    <w:rsid w:val="008F43A9"/>
    <w:rsid w:val="008F4406"/>
    <w:rsid w:val="009028EF"/>
    <w:rsid w:val="00902CC3"/>
    <w:rsid w:val="0091194C"/>
    <w:rsid w:val="009129FF"/>
    <w:rsid w:val="00912E11"/>
    <w:rsid w:val="009240BA"/>
    <w:rsid w:val="00926229"/>
    <w:rsid w:val="00931283"/>
    <w:rsid w:val="009342F5"/>
    <w:rsid w:val="009374F7"/>
    <w:rsid w:val="00937547"/>
    <w:rsid w:val="00940EAA"/>
    <w:rsid w:val="00943090"/>
    <w:rsid w:val="00954BA6"/>
    <w:rsid w:val="00955E76"/>
    <w:rsid w:val="00956C29"/>
    <w:rsid w:val="0096556A"/>
    <w:rsid w:val="009655A4"/>
    <w:rsid w:val="00970ADF"/>
    <w:rsid w:val="00973D17"/>
    <w:rsid w:val="00982665"/>
    <w:rsid w:val="0098585B"/>
    <w:rsid w:val="009876C1"/>
    <w:rsid w:val="00992CA5"/>
    <w:rsid w:val="009A4C66"/>
    <w:rsid w:val="009A776E"/>
    <w:rsid w:val="009B1240"/>
    <w:rsid w:val="009C3D01"/>
    <w:rsid w:val="009C44D7"/>
    <w:rsid w:val="009C6DAA"/>
    <w:rsid w:val="009D29C7"/>
    <w:rsid w:val="009D6974"/>
    <w:rsid w:val="009D7147"/>
    <w:rsid w:val="009D7E71"/>
    <w:rsid w:val="009E2E1D"/>
    <w:rsid w:val="009E3810"/>
    <w:rsid w:val="009E5656"/>
    <w:rsid w:val="009E6AC5"/>
    <w:rsid w:val="009F1B7C"/>
    <w:rsid w:val="009F1F06"/>
    <w:rsid w:val="009F3AB5"/>
    <w:rsid w:val="00A03101"/>
    <w:rsid w:val="00A0384C"/>
    <w:rsid w:val="00A06277"/>
    <w:rsid w:val="00A10D95"/>
    <w:rsid w:val="00A16208"/>
    <w:rsid w:val="00A2455D"/>
    <w:rsid w:val="00A31782"/>
    <w:rsid w:val="00A34119"/>
    <w:rsid w:val="00A34CB1"/>
    <w:rsid w:val="00A37236"/>
    <w:rsid w:val="00A4331B"/>
    <w:rsid w:val="00A45176"/>
    <w:rsid w:val="00A52A3C"/>
    <w:rsid w:val="00A53C66"/>
    <w:rsid w:val="00A579A8"/>
    <w:rsid w:val="00A60178"/>
    <w:rsid w:val="00A6180F"/>
    <w:rsid w:val="00A64DF1"/>
    <w:rsid w:val="00A7049D"/>
    <w:rsid w:val="00A72A0F"/>
    <w:rsid w:val="00A769F6"/>
    <w:rsid w:val="00A76F36"/>
    <w:rsid w:val="00A8579B"/>
    <w:rsid w:val="00A859B6"/>
    <w:rsid w:val="00A91C39"/>
    <w:rsid w:val="00A93DA0"/>
    <w:rsid w:val="00A96FD4"/>
    <w:rsid w:val="00AA1C5D"/>
    <w:rsid w:val="00AA3594"/>
    <w:rsid w:val="00AA60C4"/>
    <w:rsid w:val="00AA77E6"/>
    <w:rsid w:val="00AB0BDE"/>
    <w:rsid w:val="00AB1D5C"/>
    <w:rsid w:val="00AB24F6"/>
    <w:rsid w:val="00AB62F1"/>
    <w:rsid w:val="00AC279D"/>
    <w:rsid w:val="00AD627A"/>
    <w:rsid w:val="00AD7514"/>
    <w:rsid w:val="00AD7C9C"/>
    <w:rsid w:val="00AE4997"/>
    <w:rsid w:val="00AE69EF"/>
    <w:rsid w:val="00AF2A49"/>
    <w:rsid w:val="00AF31A8"/>
    <w:rsid w:val="00AF4153"/>
    <w:rsid w:val="00AF6530"/>
    <w:rsid w:val="00AF799C"/>
    <w:rsid w:val="00B0139F"/>
    <w:rsid w:val="00B06F79"/>
    <w:rsid w:val="00B07A17"/>
    <w:rsid w:val="00B10D64"/>
    <w:rsid w:val="00B115D6"/>
    <w:rsid w:val="00B11B76"/>
    <w:rsid w:val="00B15771"/>
    <w:rsid w:val="00B15FD4"/>
    <w:rsid w:val="00B23279"/>
    <w:rsid w:val="00B24988"/>
    <w:rsid w:val="00B26DB0"/>
    <w:rsid w:val="00B27EDF"/>
    <w:rsid w:val="00B3045A"/>
    <w:rsid w:val="00B314FD"/>
    <w:rsid w:val="00B41227"/>
    <w:rsid w:val="00B41B16"/>
    <w:rsid w:val="00B41C18"/>
    <w:rsid w:val="00B43ACD"/>
    <w:rsid w:val="00B44A42"/>
    <w:rsid w:val="00B45BCF"/>
    <w:rsid w:val="00B4664B"/>
    <w:rsid w:val="00B50438"/>
    <w:rsid w:val="00B5309F"/>
    <w:rsid w:val="00B533E4"/>
    <w:rsid w:val="00B5362E"/>
    <w:rsid w:val="00B54BE3"/>
    <w:rsid w:val="00B54ECB"/>
    <w:rsid w:val="00B62DF2"/>
    <w:rsid w:val="00B67A00"/>
    <w:rsid w:val="00B76318"/>
    <w:rsid w:val="00B8226E"/>
    <w:rsid w:val="00B867A2"/>
    <w:rsid w:val="00B91C74"/>
    <w:rsid w:val="00B942A0"/>
    <w:rsid w:val="00B957AF"/>
    <w:rsid w:val="00B958EA"/>
    <w:rsid w:val="00BA1369"/>
    <w:rsid w:val="00BA4E8E"/>
    <w:rsid w:val="00BB10C3"/>
    <w:rsid w:val="00BB3581"/>
    <w:rsid w:val="00BB4E20"/>
    <w:rsid w:val="00BB5C29"/>
    <w:rsid w:val="00BC7E13"/>
    <w:rsid w:val="00BD6D08"/>
    <w:rsid w:val="00BD7D2B"/>
    <w:rsid w:val="00BE436A"/>
    <w:rsid w:val="00BF24FD"/>
    <w:rsid w:val="00C044CE"/>
    <w:rsid w:val="00C0572F"/>
    <w:rsid w:val="00C15A6E"/>
    <w:rsid w:val="00C2487E"/>
    <w:rsid w:val="00C25147"/>
    <w:rsid w:val="00C26A1E"/>
    <w:rsid w:val="00C27F7B"/>
    <w:rsid w:val="00C320B6"/>
    <w:rsid w:val="00C377EE"/>
    <w:rsid w:val="00C37A33"/>
    <w:rsid w:val="00C37CF4"/>
    <w:rsid w:val="00C40DA3"/>
    <w:rsid w:val="00C446DA"/>
    <w:rsid w:val="00C467E9"/>
    <w:rsid w:val="00C4750F"/>
    <w:rsid w:val="00C52561"/>
    <w:rsid w:val="00C56E5D"/>
    <w:rsid w:val="00C5754C"/>
    <w:rsid w:val="00C63F1E"/>
    <w:rsid w:val="00C65285"/>
    <w:rsid w:val="00C6609B"/>
    <w:rsid w:val="00C664CE"/>
    <w:rsid w:val="00C757C5"/>
    <w:rsid w:val="00C77F04"/>
    <w:rsid w:val="00C85148"/>
    <w:rsid w:val="00C853D2"/>
    <w:rsid w:val="00C85F10"/>
    <w:rsid w:val="00C860A7"/>
    <w:rsid w:val="00C94260"/>
    <w:rsid w:val="00C9796E"/>
    <w:rsid w:val="00C97A3C"/>
    <w:rsid w:val="00CA03DE"/>
    <w:rsid w:val="00CA262D"/>
    <w:rsid w:val="00CA3F08"/>
    <w:rsid w:val="00CA49EA"/>
    <w:rsid w:val="00CB2FEA"/>
    <w:rsid w:val="00CC06A5"/>
    <w:rsid w:val="00CC189D"/>
    <w:rsid w:val="00CC3201"/>
    <w:rsid w:val="00CC33FE"/>
    <w:rsid w:val="00CC3C0F"/>
    <w:rsid w:val="00CC4D48"/>
    <w:rsid w:val="00CD1262"/>
    <w:rsid w:val="00CE7CE1"/>
    <w:rsid w:val="00D02091"/>
    <w:rsid w:val="00D02406"/>
    <w:rsid w:val="00D05039"/>
    <w:rsid w:val="00D05B30"/>
    <w:rsid w:val="00D05F13"/>
    <w:rsid w:val="00D104E5"/>
    <w:rsid w:val="00D21598"/>
    <w:rsid w:val="00D216B3"/>
    <w:rsid w:val="00D2187F"/>
    <w:rsid w:val="00D23DB5"/>
    <w:rsid w:val="00D27B43"/>
    <w:rsid w:val="00D34A02"/>
    <w:rsid w:val="00D41C44"/>
    <w:rsid w:val="00D43AE5"/>
    <w:rsid w:val="00D45E0A"/>
    <w:rsid w:val="00D46EFF"/>
    <w:rsid w:val="00D47263"/>
    <w:rsid w:val="00D513BC"/>
    <w:rsid w:val="00D530D5"/>
    <w:rsid w:val="00D54AF7"/>
    <w:rsid w:val="00D55154"/>
    <w:rsid w:val="00D62623"/>
    <w:rsid w:val="00D66ACC"/>
    <w:rsid w:val="00D67414"/>
    <w:rsid w:val="00D73552"/>
    <w:rsid w:val="00D77B3F"/>
    <w:rsid w:val="00D81467"/>
    <w:rsid w:val="00D81D29"/>
    <w:rsid w:val="00D82EC6"/>
    <w:rsid w:val="00D856CA"/>
    <w:rsid w:val="00D90637"/>
    <w:rsid w:val="00D92003"/>
    <w:rsid w:val="00D92595"/>
    <w:rsid w:val="00D9653A"/>
    <w:rsid w:val="00D967B0"/>
    <w:rsid w:val="00DA3EBD"/>
    <w:rsid w:val="00DA6118"/>
    <w:rsid w:val="00DA6BA3"/>
    <w:rsid w:val="00DA72E4"/>
    <w:rsid w:val="00DB5C86"/>
    <w:rsid w:val="00DB7C12"/>
    <w:rsid w:val="00DC3CD1"/>
    <w:rsid w:val="00DC72EA"/>
    <w:rsid w:val="00DD0B41"/>
    <w:rsid w:val="00DD6807"/>
    <w:rsid w:val="00DD6B6A"/>
    <w:rsid w:val="00DD7D81"/>
    <w:rsid w:val="00DE0479"/>
    <w:rsid w:val="00DE0603"/>
    <w:rsid w:val="00DE0D51"/>
    <w:rsid w:val="00DE1436"/>
    <w:rsid w:val="00DE4528"/>
    <w:rsid w:val="00DF22A7"/>
    <w:rsid w:val="00DF2948"/>
    <w:rsid w:val="00DF3C6D"/>
    <w:rsid w:val="00DF43A6"/>
    <w:rsid w:val="00E0122B"/>
    <w:rsid w:val="00E018C4"/>
    <w:rsid w:val="00E031FD"/>
    <w:rsid w:val="00E0679D"/>
    <w:rsid w:val="00E11225"/>
    <w:rsid w:val="00E14184"/>
    <w:rsid w:val="00E24B2B"/>
    <w:rsid w:val="00E24BA6"/>
    <w:rsid w:val="00E31863"/>
    <w:rsid w:val="00E35ABB"/>
    <w:rsid w:val="00E35F08"/>
    <w:rsid w:val="00E36FBE"/>
    <w:rsid w:val="00E4132C"/>
    <w:rsid w:val="00E44904"/>
    <w:rsid w:val="00E474B5"/>
    <w:rsid w:val="00E50941"/>
    <w:rsid w:val="00E51AFA"/>
    <w:rsid w:val="00E56049"/>
    <w:rsid w:val="00E63D59"/>
    <w:rsid w:val="00E71A80"/>
    <w:rsid w:val="00E731D9"/>
    <w:rsid w:val="00E73371"/>
    <w:rsid w:val="00E74CB8"/>
    <w:rsid w:val="00E75C89"/>
    <w:rsid w:val="00E83EEA"/>
    <w:rsid w:val="00E8490E"/>
    <w:rsid w:val="00E90345"/>
    <w:rsid w:val="00E9058F"/>
    <w:rsid w:val="00E915AC"/>
    <w:rsid w:val="00E938BF"/>
    <w:rsid w:val="00E945E8"/>
    <w:rsid w:val="00EA2106"/>
    <w:rsid w:val="00EA3BF2"/>
    <w:rsid w:val="00EA4112"/>
    <w:rsid w:val="00EA7F10"/>
    <w:rsid w:val="00EB1483"/>
    <w:rsid w:val="00EB3259"/>
    <w:rsid w:val="00EC00FE"/>
    <w:rsid w:val="00EC05EE"/>
    <w:rsid w:val="00EC1B8D"/>
    <w:rsid w:val="00EC4118"/>
    <w:rsid w:val="00EC7BD6"/>
    <w:rsid w:val="00ED0224"/>
    <w:rsid w:val="00ED1614"/>
    <w:rsid w:val="00ED23D1"/>
    <w:rsid w:val="00ED3DCB"/>
    <w:rsid w:val="00ED42B4"/>
    <w:rsid w:val="00ED46C0"/>
    <w:rsid w:val="00ED5F3E"/>
    <w:rsid w:val="00ED7CC3"/>
    <w:rsid w:val="00EE2282"/>
    <w:rsid w:val="00EE6A6A"/>
    <w:rsid w:val="00EF3ECC"/>
    <w:rsid w:val="00EF3F35"/>
    <w:rsid w:val="00EF7B7C"/>
    <w:rsid w:val="00F03DA4"/>
    <w:rsid w:val="00F078A6"/>
    <w:rsid w:val="00F07A3D"/>
    <w:rsid w:val="00F11CA3"/>
    <w:rsid w:val="00F144A5"/>
    <w:rsid w:val="00F1494A"/>
    <w:rsid w:val="00F1648F"/>
    <w:rsid w:val="00F16D39"/>
    <w:rsid w:val="00F17C75"/>
    <w:rsid w:val="00F17D1D"/>
    <w:rsid w:val="00F2052C"/>
    <w:rsid w:val="00F22C96"/>
    <w:rsid w:val="00F3280E"/>
    <w:rsid w:val="00F33B6F"/>
    <w:rsid w:val="00F33FBD"/>
    <w:rsid w:val="00F412D3"/>
    <w:rsid w:val="00F42411"/>
    <w:rsid w:val="00F53A38"/>
    <w:rsid w:val="00F57533"/>
    <w:rsid w:val="00F63BCF"/>
    <w:rsid w:val="00F6633B"/>
    <w:rsid w:val="00F664E1"/>
    <w:rsid w:val="00F66951"/>
    <w:rsid w:val="00F755D5"/>
    <w:rsid w:val="00F777D3"/>
    <w:rsid w:val="00F8034B"/>
    <w:rsid w:val="00F904C6"/>
    <w:rsid w:val="00F90BE6"/>
    <w:rsid w:val="00F93BDC"/>
    <w:rsid w:val="00FA109B"/>
    <w:rsid w:val="00FA35A1"/>
    <w:rsid w:val="00FA3622"/>
    <w:rsid w:val="00FA5A45"/>
    <w:rsid w:val="00FB0068"/>
    <w:rsid w:val="00FB0D8F"/>
    <w:rsid w:val="00FB19F6"/>
    <w:rsid w:val="00FC3EAA"/>
    <w:rsid w:val="00FC573C"/>
    <w:rsid w:val="00FC6113"/>
    <w:rsid w:val="00FD038C"/>
    <w:rsid w:val="00FD26B7"/>
    <w:rsid w:val="00FD46F2"/>
    <w:rsid w:val="00FD4C28"/>
    <w:rsid w:val="00FD569A"/>
    <w:rsid w:val="00FD7C2A"/>
    <w:rsid w:val="00FE1501"/>
    <w:rsid w:val="00FE3484"/>
    <w:rsid w:val="00FE67B1"/>
    <w:rsid w:val="00FE6DA5"/>
    <w:rsid w:val="00FE7B2D"/>
    <w:rsid w:val="00FF214C"/>
    <w:rsid w:val="00FF45EC"/>
    <w:rsid w:val="00FF4D8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4FDB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5302"/>
    <w:pPr>
      <w:ind w:left="720"/>
      <w:contextualSpacing/>
    </w:pPr>
  </w:style>
  <w:style w:type="character" w:styleId="CommentReference">
    <w:name w:val="annotation reference"/>
    <w:basedOn w:val="DefaultParagraphFont"/>
    <w:uiPriority w:val="99"/>
    <w:semiHidden/>
    <w:unhideWhenUsed/>
    <w:rsid w:val="007E5274"/>
    <w:rPr>
      <w:sz w:val="16"/>
      <w:szCs w:val="16"/>
    </w:rPr>
  </w:style>
  <w:style w:type="paragraph" w:styleId="CommentText">
    <w:name w:val="annotation text"/>
    <w:basedOn w:val="Normal"/>
    <w:link w:val="CommentTextChar"/>
    <w:uiPriority w:val="99"/>
    <w:semiHidden/>
    <w:unhideWhenUsed/>
    <w:rsid w:val="007E5274"/>
    <w:pPr>
      <w:spacing w:line="240" w:lineRule="auto"/>
    </w:pPr>
    <w:rPr>
      <w:sz w:val="20"/>
      <w:szCs w:val="20"/>
    </w:rPr>
  </w:style>
  <w:style w:type="character" w:customStyle="1" w:styleId="CommentTextChar">
    <w:name w:val="Comment Text Char"/>
    <w:basedOn w:val="DefaultParagraphFont"/>
    <w:link w:val="CommentText"/>
    <w:uiPriority w:val="99"/>
    <w:semiHidden/>
    <w:rsid w:val="007E5274"/>
    <w:rPr>
      <w:sz w:val="20"/>
      <w:szCs w:val="20"/>
    </w:rPr>
  </w:style>
  <w:style w:type="paragraph" w:styleId="BalloonText">
    <w:name w:val="Balloon Text"/>
    <w:basedOn w:val="Normal"/>
    <w:link w:val="BalloonTextChar"/>
    <w:uiPriority w:val="99"/>
    <w:semiHidden/>
    <w:unhideWhenUsed/>
    <w:rsid w:val="007E52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74"/>
    <w:rPr>
      <w:rFonts w:ascii="Tahoma" w:hAnsi="Tahoma" w:cs="Tahoma"/>
      <w:sz w:val="16"/>
      <w:szCs w:val="16"/>
    </w:rPr>
  </w:style>
  <w:style w:type="table" w:styleId="TableGrid">
    <w:name w:val="Table Grid"/>
    <w:basedOn w:val="TableNormal"/>
    <w:uiPriority w:val="59"/>
    <w:rsid w:val="00A341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260C12"/>
    <w:rPr>
      <w:b/>
      <w:bCs/>
    </w:rPr>
  </w:style>
  <w:style w:type="character" w:customStyle="1" w:styleId="CommentSubjectChar">
    <w:name w:val="Comment Subject Char"/>
    <w:basedOn w:val="CommentTextChar"/>
    <w:link w:val="CommentSubject"/>
    <w:uiPriority w:val="99"/>
    <w:semiHidden/>
    <w:rsid w:val="00260C12"/>
    <w:rPr>
      <w:b/>
      <w:bCs/>
      <w:sz w:val="20"/>
      <w:szCs w:val="20"/>
    </w:rPr>
  </w:style>
  <w:style w:type="paragraph" w:styleId="Header">
    <w:name w:val="header"/>
    <w:basedOn w:val="Normal"/>
    <w:link w:val="HeaderChar"/>
    <w:uiPriority w:val="99"/>
    <w:unhideWhenUsed/>
    <w:rsid w:val="004520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20ED"/>
  </w:style>
  <w:style w:type="paragraph" w:styleId="Footer">
    <w:name w:val="footer"/>
    <w:basedOn w:val="Normal"/>
    <w:link w:val="FooterChar"/>
    <w:uiPriority w:val="99"/>
    <w:unhideWhenUsed/>
    <w:rsid w:val="004520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20ED"/>
  </w:style>
  <w:style w:type="character" w:styleId="Hyperlink">
    <w:name w:val="Hyperlink"/>
    <w:basedOn w:val="DefaultParagraphFont"/>
    <w:uiPriority w:val="99"/>
    <w:unhideWhenUsed/>
    <w:rsid w:val="00B54ECB"/>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5302"/>
    <w:pPr>
      <w:ind w:left="720"/>
      <w:contextualSpacing/>
    </w:pPr>
  </w:style>
  <w:style w:type="character" w:styleId="CommentReference">
    <w:name w:val="annotation reference"/>
    <w:basedOn w:val="DefaultParagraphFont"/>
    <w:uiPriority w:val="99"/>
    <w:semiHidden/>
    <w:unhideWhenUsed/>
    <w:rsid w:val="007E5274"/>
    <w:rPr>
      <w:sz w:val="16"/>
      <w:szCs w:val="16"/>
    </w:rPr>
  </w:style>
  <w:style w:type="paragraph" w:styleId="CommentText">
    <w:name w:val="annotation text"/>
    <w:basedOn w:val="Normal"/>
    <w:link w:val="CommentTextChar"/>
    <w:uiPriority w:val="99"/>
    <w:semiHidden/>
    <w:unhideWhenUsed/>
    <w:rsid w:val="007E5274"/>
    <w:pPr>
      <w:spacing w:line="240" w:lineRule="auto"/>
    </w:pPr>
    <w:rPr>
      <w:sz w:val="20"/>
      <w:szCs w:val="20"/>
    </w:rPr>
  </w:style>
  <w:style w:type="character" w:customStyle="1" w:styleId="CommentTextChar">
    <w:name w:val="Comment Text Char"/>
    <w:basedOn w:val="DefaultParagraphFont"/>
    <w:link w:val="CommentText"/>
    <w:uiPriority w:val="99"/>
    <w:semiHidden/>
    <w:rsid w:val="007E5274"/>
    <w:rPr>
      <w:sz w:val="20"/>
      <w:szCs w:val="20"/>
    </w:rPr>
  </w:style>
  <w:style w:type="paragraph" w:styleId="BalloonText">
    <w:name w:val="Balloon Text"/>
    <w:basedOn w:val="Normal"/>
    <w:link w:val="BalloonTextChar"/>
    <w:uiPriority w:val="99"/>
    <w:semiHidden/>
    <w:unhideWhenUsed/>
    <w:rsid w:val="007E52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74"/>
    <w:rPr>
      <w:rFonts w:ascii="Tahoma" w:hAnsi="Tahoma" w:cs="Tahoma"/>
      <w:sz w:val="16"/>
      <w:szCs w:val="16"/>
    </w:rPr>
  </w:style>
  <w:style w:type="table" w:styleId="TableGrid">
    <w:name w:val="Table Grid"/>
    <w:basedOn w:val="TableNormal"/>
    <w:uiPriority w:val="59"/>
    <w:rsid w:val="00A341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260C12"/>
    <w:rPr>
      <w:b/>
      <w:bCs/>
    </w:rPr>
  </w:style>
  <w:style w:type="character" w:customStyle="1" w:styleId="CommentSubjectChar">
    <w:name w:val="Comment Subject Char"/>
    <w:basedOn w:val="CommentTextChar"/>
    <w:link w:val="CommentSubject"/>
    <w:uiPriority w:val="99"/>
    <w:semiHidden/>
    <w:rsid w:val="00260C12"/>
    <w:rPr>
      <w:b/>
      <w:bCs/>
      <w:sz w:val="20"/>
      <w:szCs w:val="20"/>
    </w:rPr>
  </w:style>
  <w:style w:type="paragraph" w:styleId="Header">
    <w:name w:val="header"/>
    <w:basedOn w:val="Normal"/>
    <w:link w:val="HeaderChar"/>
    <w:uiPriority w:val="99"/>
    <w:unhideWhenUsed/>
    <w:rsid w:val="004520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20ED"/>
  </w:style>
  <w:style w:type="paragraph" w:styleId="Footer">
    <w:name w:val="footer"/>
    <w:basedOn w:val="Normal"/>
    <w:link w:val="FooterChar"/>
    <w:uiPriority w:val="99"/>
    <w:unhideWhenUsed/>
    <w:rsid w:val="004520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20ED"/>
  </w:style>
  <w:style w:type="character" w:styleId="Hyperlink">
    <w:name w:val="Hyperlink"/>
    <w:basedOn w:val="DefaultParagraphFont"/>
    <w:uiPriority w:val="99"/>
    <w:unhideWhenUsed/>
    <w:rsid w:val="00B54EC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2161627">
      <w:bodyDiv w:val="1"/>
      <w:marLeft w:val="0"/>
      <w:marRight w:val="0"/>
      <w:marTop w:val="0"/>
      <w:marBottom w:val="0"/>
      <w:divBdr>
        <w:top w:val="none" w:sz="0" w:space="0" w:color="auto"/>
        <w:left w:val="none" w:sz="0" w:space="0" w:color="auto"/>
        <w:bottom w:val="none" w:sz="0" w:space="0" w:color="auto"/>
        <w:right w:val="none" w:sz="0" w:space="0" w:color="auto"/>
      </w:divBdr>
      <w:divsChild>
        <w:div w:id="1943762933">
          <w:marLeft w:val="432"/>
          <w:marRight w:val="0"/>
          <w:marTop w:val="96"/>
          <w:marBottom w:val="0"/>
          <w:divBdr>
            <w:top w:val="none" w:sz="0" w:space="0" w:color="auto"/>
            <w:left w:val="none" w:sz="0" w:space="0" w:color="auto"/>
            <w:bottom w:val="none" w:sz="0" w:space="0" w:color="auto"/>
            <w:right w:val="none" w:sz="0" w:space="0" w:color="auto"/>
          </w:divBdr>
        </w:div>
        <w:div w:id="468287001">
          <w:marLeft w:val="432"/>
          <w:marRight w:val="0"/>
          <w:marTop w:val="96"/>
          <w:marBottom w:val="0"/>
          <w:divBdr>
            <w:top w:val="none" w:sz="0" w:space="0" w:color="auto"/>
            <w:left w:val="none" w:sz="0" w:space="0" w:color="auto"/>
            <w:bottom w:val="none" w:sz="0" w:space="0" w:color="auto"/>
            <w:right w:val="none" w:sz="0" w:space="0" w:color="auto"/>
          </w:divBdr>
        </w:div>
        <w:div w:id="1047606164">
          <w:marLeft w:val="432"/>
          <w:marRight w:val="0"/>
          <w:marTop w:val="96"/>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image" Target="media/image1.emf"/><Relationship Id="rId13" Type="http://schemas.openxmlformats.org/officeDocument/2006/relationships/image" Target="media/image2.emf"/><Relationship Id="rId14" Type="http://schemas.openxmlformats.org/officeDocument/2006/relationships/image" Target="media/image3.emf"/><Relationship Id="rId15" Type="http://schemas.openxmlformats.org/officeDocument/2006/relationships/image" Target="media/image4.emf"/><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j.mackrill@imperial.ac.uk"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4CA61991-E114-9347-8782-47A0AB081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374</TotalTime>
  <Pages>26</Pages>
  <Words>8105</Words>
  <Characters>46199</Characters>
  <Application>Microsoft Macintosh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Company>University Of Warwick</Company>
  <LinksUpToDate>false</LinksUpToDate>
  <CharactersWithSpaces>54196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 Mackrill</dc:creator>
  <cp:lastModifiedBy>James Mackrill</cp:lastModifiedBy>
  <cp:revision>102</cp:revision>
  <cp:lastPrinted>2013-01-10T15:52:00Z</cp:lastPrinted>
  <dcterms:created xsi:type="dcterms:W3CDTF">2013-01-18T13:21:00Z</dcterms:created>
  <dcterms:modified xsi:type="dcterms:W3CDTF">2016-02-04T07:41:00Z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Name 0_1">
    <vt:lpwstr>American Medical Association</vt:lpwstr>
  </property>
  <property fmtid="{D5CDD505-2E9C-101B-9397-08002B2CF9AE}" pid="3" name="Mendeley Recent Style Id 0_1">
    <vt:lpwstr>http://www.zotero.org/styles/ama</vt:lpwstr>
  </property>
  <property fmtid="{D5CDD505-2E9C-101B-9397-08002B2CF9AE}" pid="4" name="Mendeley Recent Style Name 1_1">
    <vt:lpwstr>American Political Science Association</vt:lpwstr>
  </property>
  <property fmtid="{D5CDD505-2E9C-101B-9397-08002B2CF9AE}" pid="5" name="Mendeley Recent Style Id 1_1">
    <vt:lpwstr>http://www.zotero.org/styles/apsa</vt:lpwstr>
  </property>
  <property fmtid="{D5CDD505-2E9C-101B-9397-08002B2CF9AE}" pid="6" name="Mendeley Recent Style Name 2_1">
    <vt:lpwstr>American Psychological Association 6th Edition</vt:lpwstr>
  </property>
  <property fmtid="{D5CDD505-2E9C-101B-9397-08002B2CF9AE}" pid="7" name="Mendeley Recent Style Id 2_1">
    <vt:lpwstr>http://www.zotero.org/styles/apa</vt:lpwstr>
  </property>
  <property fmtid="{D5CDD505-2E9C-101B-9397-08002B2CF9AE}" pid="8" name="Mendeley Recent Style Name 3_1">
    <vt:lpwstr>American Sociological Association</vt:lpwstr>
  </property>
  <property fmtid="{D5CDD505-2E9C-101B-9397-08002B2CF9AE}" pid="9" name="Mendeley Recent Style Id 3_1">
    <vt:lpwstr>http://www.zotero.org/styles/asa</vt:lpwstr>
  </property>
  <property fmtid="{D5CDD505-2E9C-101B-9397-08002B2CF9AE}" pid="10" name="Mendeley Recent Style Name 4_1">
    <vt:lpwstr>Chicago Manual of Style (Author-Date format)</vt:lpwstr>
  </property>
  <property fmtid="{D5CDD505-2E9C-101B-9397-08002B2CF9AE}" pid="11" name="Mendeley Recent Style Id 4_1">
    <vt:lpwstr>http://www.zotero.org/styles/chicago-author-date</vt:lpwstr>
  </property>
  <property fmtid="{D5CDD505-2E9C-101B-9397-08002B2CF9AE}" pid="12" name="Mendeley Recent Style Name 5_1">
    <vt:lpwstr>Harvard Reference format 1 (Author-Date)</vt:lpwstr>
  </property>
  <property fmtid="{D5CDD505-2E9C-101B-9397-08002B2CF9AE}" pid="13" name="Mendeley Recent Style Id 5_1">
    <vt:lpwstr>http://www.zotero.org/styles/harvard1</vt:lpwstr>
  </property>
  <property fmtid="{D5CDD505-2E9C-101B-9397-08002B2CF9AE}" pid="14" name="Mendeley Recent Style Name 6_1">
    <vt:lpwstr>IEEE</vt:lpwstr>
  </property>
  <property fmtid="{D5CDD505-2E9C-101B-9397-08002B2CF9AE}" pid="15" name="Mendeley Recent Style Id 6_1">
    <vt:lpwstr>http://www.zotero.org/styles/ieee</vt:lpwstr>
  </property>
  <property fmtid="{D5CDD505-2E9C-101B-9397-08002B2CF9AE}" pid="16" name="Mendeley Recent Style Name 7_1">
    <vt:lpwstr>Modern Humanities Research Association (Note with Bibliography)</vt:lpwstr>
  </property>
  <property fmtid="{D5CDD505-2E9C-101B-9397-08002B2CF9AE}" pid="17" name="Mendeley Recent Style Id 7_1">
    <vt:lpwstr>http://www.zotero.org/styles/mhra</vt:lpwstr>
  </property>
  <property fmtid="{D5CDD505-2E9C-101B-9397-08002B2CF9AE}" pid="18" name="Mendeley Recent Style Name 8_1">
    <vt:lpwstr>Modern Language Association</vt:lpwstr>
  </property>
  <property fmtid="{D5CDD505-2E9C-101B-9397-08002B2CF9AE}" pid="19" name="Mendeley Recent Style Id 8_1">
    <vt:lpwstr>http://www.zotero.org/styles/mla</vt:lpwstr>
  </property>
  <property fmtid="{D5CDD505-2E9C-101B-9397-08002B2CF9AE}" pid="20" name="Mendeley Recent Style Name 9_1">
    <vt:lpwstr>Nature Journal</vt:lpwstr>
  </property>
  <property fmtid="{D5CDD505-2E9C-101B-9397-08002B2CF9AE}" pid="21" name="Mendeley Recent Style Id 9_1">
    <vt:lpwstr>http://www.zotero.org/styles/nature</vt:lpwstr>
  </property>
  <property fmtid="{D5CDD505-2E9C-101B-9397-08002B2CF9AE}" pid="22" name="Mendeley Citation Style_1">
    <vt:lpwstr>http://www.zotero.org/styles/apa</vt:lpwstr>
  </property>
</Properties>
</file>