
<file path=[Content_Types].xml><?xml version="1.0" encoding="utf-8"?>
<Types xmlns="http://schemas.openxmlformats.org/package/2006/content-types">
  <Default Extension="bin" ContentType="application/vnd.ms-word.attachedToolbars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customizations.xml" ContentType="application/vnd.ms-word.keyMapCustomization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E2FD32A" w14:textId="77777777" w:rsidR="00612FE9" w:rsidRPr="00923630" w:rsidRDefault="00612FE9" w:rsidP="00612FE9">
      <w:pPr>
        <w:rPr>
          <w:rFonts w:ascii="Cambria" w:hAnsi="Cambria"/>
          <w:b/>
          <w:sz w:val="24"/>
        </w:rPr>
      </w:pPr>
      <w:bookmarkStart w:id="0" w:name="_GoBack"/>
      <w:bookmarkEnd w:id="0"/>
    </w:p>
    <w:p w14:paraId="6BC4ED23" w14:textId="77777777" w:rsidR="00612FE9" w:rsidRPr="00923630" w:rsidRDefault="00612FE9" w:rsidP="00612FE9">
      <w:pPr>
        <w:rPr>
          <w:rFonts w:ascii="Arial" w:hAnsi="Arial" w:cs="Arial"/>
          <w:b/>
          <w:szCs w:val="20"/>
        </w:rPr>
      </w:pPr>
      <w:r w:rsidRPr="00923630">
        <w:rPr>
          <w:rFonts w:ascii="Arial" w:hAnsi="Arial" w:cs="Arial"/>
          <w:b/>
          <w:szCs w:val="20"/>
        </w:rPr>
        <w:t>Tables and Figures</w:t>
      </w:r>
    </w:p>
    <w:p w14:paraId="7CCA53B8" w14:textId="5CF91559" w:rsidR="00612FE9" w:rsidRDefault="00612FE9" w:rsidP="00612FE9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Figure 1: Population of patients with</w:t>
      </w:r>
      <w:r w:rsidR="000D1350">
        <w:rPr>
          <w:rFonts w:ascii="Arial" w:hAnsi="Arial" w:cs="Arial"/>
          <w:sz w:val="20"/>
          <w:szCs w:val="20"/>
        </w:rPr>
        <w:t xml:space="preserve"> HIV associated lymphoma</w:t>
      </w:r>
      <w:r>
        <w:rPr>
          <w:rFonts w:ascii="Arial" w:hAnsi="Arial" w:cs="Arial"/>
          <w:sz w:val="20"/>
          <w:szCs w:val="20"/>
        </w:rPr>
        <w:t xml:space="preserve"> </w:t>
      </w:r>
      <w:r w:rsidR="000D1350">
        <w:rPr>
          <w:rFonts w:ascii="Arial" w:hAnsi="Arial" w:cs="Arial"/>
          <w:sz w:val="20"/>
          <w:szCs w:val="20"/>
        </w:rPr>
        <w:t>(H</w:t>
      </w:r>
      <w:r>
        <w:rPr>
          <w:rFonts w:ascii="Arial" w:hAnsi="Arial" w:cs="Arial"/>
          <w:sz w:val="20"/>
          <w:szCs w:val="20"/>
        </w:rPr>
        <w:t>IV+Ly</w:t>
      </w:r>
      <w:r w:rsidR="000D1350">
        <w:rPr>
          <w:rFonts w:ascii="Arial" w:hAnsi="Arial" w:cs="Arial"/>
          <w:sz w:val="20"/>
          <w:szCs w:val="20"/>
        </w:rPr>
        <w:t>), refractory/relapsed HIV associated lymphoma</w:t>
      </w:r>
      <w:r>
        <w:rPr>
          <w:rFonts w:ascii="Arial" w:hAnsi="Arial" w:cs="Arial"/>
          <w:sz w:val="20"/>
          <w:szCs w:val="20"/>
        </w:rPr>
        <w:t xml:space="preserve"> </w:t>
      </w:r>
      <w:r w:rsidR="000D1350">
        <w:rPr>
          <w:rFonts w:ascii="Arial" w:hAnsi="Arial" w:cs="Arial"/>
          <w:sz w:val="20"/>
          <w:szCs w:val="20"/>
        </w:rPr>
        <w:t>(</w:t>
      </w:r>
      <w:r>
        <w:rPr>
          <w:rFonts w:ascii="Arial" w:hAnsi="Arial" w:cs="Arial"/>
          <w:sz w:val="20"/>
          <w:szCs w:val="20"/>
        </w:rPr>
        <w:t>r-HIV+Ly</w:t>
      </w:r>
      <w:r w:rsidR="000D1350">
        <w:rPr>
          <w:rFonts w:ascii="Arial" w:hAnsi="Arial" w:cs="Arial"/>
          <w:sz w:val="20"/>
          <w:szCs w:val="20"/>
        </w:rPr>
        <w:t>)</w:t>
      </w:r>
      <w:r>
        <w:rPr>
          <w:rFonts w:ascii="Arial" w:hAnsi="Arial" w:cs="Arial"/>
          <w:sz w:val="20"/>
          <w:szCs w:val="20"/>
        </w:rPr>
        <w:t xml:space="preserve"> and treatment with </w:t>
      </w:r>
      <w:r w:rsidR="000D1350">
        <w:rPr>
          <w:rFonts w:ascii="Arial" w:hAnsi="Arial" w:cs="Arial"/>
          <w:sz w:val="20"/>
          <w:szCs w:val="20"/>
        </w:rPr>
        <w:t>Autologous Stem Cell Transplant (</w:t>
      </w:r>
      <w:r>
        <w:rPr>
          <w:rFonts w:ascii="Arial" w:hAnsi="Arial" w:cs="Arial"/>
          <w:sz w:val="20"/>
          <w:szCs w:val="20"/>
        </w:rPr>
        <w:t>ASCT</w:t>
      </w:r>
      <w:r w:rsidR="000D1350">
        <w:rPr>
          <w:rFonts w:ascii="Arial" w:hAnsi="Arial" w:cs="Arial"/>
          <w:sz w:val="20"/>
          <w:szCs w:val="20"/>
        </w:rPr>
        <w:t>)</w:t>
      </w:r>
    </w:p>
    <w:p w14:paraId="78FAAB5B" w14:textId="4F49645E" w:rsidR="00612FE9" w:rsidRDefault="00725C5A" w:rsidP="00612FE9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  <w:lang w:eastAsia="en-GB"/>
        </w:rPr>
        <w:drawing>
          <wp:inline distT="0" distB="0" distL="0" distR="0" wp14:anchorId="4D9C53DF" wp14:editId="74F2EFB6">
            <wp:extent cx="4062635" cy="2691854"/>
            <wp:effectExtent l="25400" t="25400" r="27305" b="2603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de1.jpg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862" t="9312" b="15472"/>
                    <a:stretch/>
                  </pic:blipFill>
                  <pic:spPr bwMode="auto">
                    <a:xfrm>
                      <a:off x="0" y="0"/>
                      <a:ext cx="4063500" cy="2692427"/>
                    </a:xfrm>
                    <a:prstGeom prst="rect">
                      <a:avLst/>
                    </a:prstGeom>
                    <a:ln w="9525" cap="flat" cmpd="sng" algn="ctr">
                      <a:solidFill>
                        <a:srgbClr val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38CC974" w14:textId="77777777" w:rsidR="00612FE9" w:rsidRDefault="00612FE9" w:rsidP="00612FE9">
      <w:pPr>
        <w:rPr>
          <w:rFonts w:ascii="Arial" w:hAnsi="Arial" w:cs="Arial"/>
          <w:sz w:val="20"/>
          <w:szCs w:val="20"/>
        </w:rPr>
      </w:pPr>
    </w:p>
    <w:p w14:paraId="0B1949AD" w14:textId="77777777" w:rsidR="00612FE9" w:rsidRDefault="00612FE9" w:rsidP="00612FE9">
      <w:pPr>
        <w:rPr>
          <w:rFonts w:ascii="Arial" w:hAnsi="Arial" w:cs="Arial"/>
          <w:sz w:val="20"/>
          <w:szCs w:val="20"/>
        </w:rPr>
      </w:pPr>
    </w:p>
    <w:p w14:paraId="642C1FDA" w14:textId="77777777" w:rsidR="00612FE9" w:rsidRDefault="00612FE9" w:rsidP="00612FE9">
      <w:pPr>
        <w:rPr>
          <w:rFonts w:ascii="Arial" w:hAnsi="Arial" w:cs="Arial"/>
          <w:sz w:val="20"/>
          <w:szCs w:val="20"/>
        </w:rPr>
      </w:pPr>
    </w:p>
    <w:p w14:paraId="0BCEDC45" w14:textId="77777777" w:rsidR="00612FE9" w:rsidRDefault="00612FE9" w:rsidP="00612FE9">
      <w:pPr>
        <w:rPr>
          <w:rFonts w:ascii="Arial" w:hAnsi="Arial" w:cs="Arial"/>
          <w:sz w:val="20"/>
          <w:szCs w:val="20"/>
        </w:rPr>
      </w:pPr>
    </w:p>
    <w:p w14:paraId="19E4F007" w14:textId="77777777" w:rsidR="00612FE9" w:rsidRDefault="00612FE9" w:rsidP="00612FE9">
      <w:pPr>
        <w:rPr>
          <w:rFonts w:ascii="Arial" w:hAnsi="Arial" w:cs="Arial"/>
          <w:sz w:val="20"/>
          <w:szCs w:val="20"/>
        </w:rPr>
      </w:pPr>
    </w:p>
    <w:p w14:paraId="7ED8EF6A" w14:textId="77777777" w:rsidR="00612FE9" w:rsidRDefault="00612FE9" w:rsidP="00612FE9">
      <w:pPr>
        <w:rPr>
          <w:rFonts w:ascii="Arial" w:hAnsi="Arial" w:cs="Arial"/>
          <w:sz w:val="20"/>
          <w:szCs w:val="20"/>
        </w:rPr>
      </w:pPr>
    </w:p>
    <w:p w14:paraId="6365C285" w14:textId="77777777" w:rsidR="00612FE9" w:rsidRDefault="00612FE9" w:rsidP="00612FE9">
      <w:pPr>
        <w:rPr>
          <w:rFonts w:ascii="Arial" w:hAnsi="Arial" w:cs="Arial"/>
          <w:sz w:val="20"/>
          <w:szCs w:val="20"/>
        </w:rPr>
      </w:pPr>
    </w:p>
    <w:p w14:paraId="51E462D3" w14:textId="77777777" w:rsidR="00612FE9" w:rsidRDefault="00612FE9" w:rsidP="00612FE9">
      <w:pPr>
        <w:rPr>
          <w:rFonts w:ascii="Arial" w:hAnsi="Arial" w:cs="Arial"/>
          <w:sz w:val="20"/>
          <w:szCs w:val="20"/>
        </w:rPr>
      </w:pPr>
    </w:p>
    <w:p w14:paraId="45130A1A" w14:textId="77777777" w:rsidR="00B338FB" w:rsidRDefault="00B338FB" w:rsidP="00612FE9">
      <w:pPr>
        <w:rPr>
          <w:rFonts w:ascii="Arial" w:hAnsi="Arial" w:cs="Arial"/>
          <w:sz w:val="20"/>
          <w:szCs w:val="20"/>
        </w:rPr>
      </w:pPr>
    </w:p>
    <w:p w14:paraId="06776196" w14:textId="77777777" w:rsidR="00B338FB" w:rsidRDefault="00B338FB" w:rsidP="00612FE9">
      <w:pPr>
        <w:rPr>
          <w:rFonts w:ascii="Arial" w:hAnsi="Arial" w:cs="Arial"/>
          <w:sz w:val="20"/>
          <w:szCs w:val="20"/>
        </w:rPr>
      </w:pPr>
    </w:p>
    <w:p w14:paraId="41B011D1" w14:textId="77777777" w:rsidR="00612FE9" w:rsidRDefault="00612FE9" w:rsidP="00612FE9">
      <w:pPr>
        <w:rPr>
          <w:rFonts w:ascii="Arial" w:hAnsi="Arial" w:cs="Arial"/>
          <w:sz w:val="20"/>
          <w:szCs w:val="20"/>
        </w:rPr>
      </w:pPr>
    </w:p>
    <w:p w14:paraId="1AA85E9D" w14:textId="77777777" w:rsidR="00612FE9" w:rsidRDefault="00612FE9" w:rsidP="00612FE9">
      <w:pPr>
        <w:rPr>
          <w:rFonts w:ascii="Arial" w:hAnsi="Arial" w:cs="Arial"/>
          <w:sz w:val="20"/>
          <w:szCs w:val="20"/>
        </w:rPr>
      </w:pPr>
    </w:p>
    <w:p w14:paraId="26E3168D" w14:textId="77777777" w:rsidR="00725C5A" w:rsidRDefault="00725C5A" w:rsidP="00612FE9">
      <w:pPr>
        <w:rPr>
          <w:rFonts w:ascii="Arial" w:hAnsi="Arial" w:cs="Arial"/>
          <w:sz w:val="20"/>
          <w:szCs w:val="20"/>
        </w:rPr>
      </w:pPr>
    </w:p>
    <w:p w14:paraId="48425ECA" w14:textId="77777777" w:rsidR="00612FE9" w:rsidRDefault="00612FE9" w:rsidP="00612FE9">
      <w:pPr>
        <w:rPr>
          <w:rFonts w:ascii="Arial" w:hAnsi="Arial" w:cs="Arial"/>
          <w:sz w:val="20"/>
          <w:szCs w:val="20"/>
        </w:rPr>
      </w:pPr>
    </w:p>
    <w:p w14:paraId="353B363D" w14:textId="77777777" w:rsidR="00612FE9" w:rsidRDefault="00612FE9" w:rsidP="00612FE9">
      <w:pPr>
        <w:rPr>
          <w:rFonts w:ascii="Arial" w:hAnsi="Arial" w:cs="Arial"/>
          <w:sz w:val="20"/>
          <w:szCs w:val="20"/>
        </w:rPr>
      </w:pPr>
    </w:p>
    <w:p w14:paraId="3B9C873F" w14:textId="77777777" w:rsidR="00612FE9" w:rsidRDefault="00612FE9" w:rsidP="00612FE9">
      <w:pPr>
        <w:rPr>
          <w:rFonts w:ascii="Arial" w:hAnsi="Arial" w:cs="Arial"/>
          <w:sz w:val="20"/>
          <w:szCs w:val="20"/>
        </w:rPr>
      </w:pPr>
    </w:p>
    <w:p w14:paraId="7EFD417E" w14:textId="072DCDCD" w:rsidR="00612FE9" w:rsidRDefault="00612FE9" w:rsidP="00612FE9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Table 1: Characteristics of r-HIV-Ly patients</w:t>
      </w:r>
      <w:r w:rsidR="00D758E1">
        <w:rPr>
          <w:rFonts w:ascii="Arial" w:hAnsi="Arial" w:cs="Arial"/>
          <w:sz w:val="20"/>
          <w:szCs w:val="20"/>
        </w:rPr>
        <w:t xml:space="preserve"> with intention to transplant and those</w:t>
      </w:r>
      <w:r>
        <w:rPr>
          <w:rFonts w:ascii="Arial" w:hAnsi="Arial" w:cs="Arial"/>
          <w:sz w:val="20"/>
          <w:szCs w:val="20"/>
        </w:rPr>
        <w:t xml:space="preserve"> treated with ASCT</w:t>
      </w:r>
    </w:p>
    <w:tbl>
      <w:tblPr>
        <w:tblStyle w:val="TableGrid"/>
        <w:tblW w:w="9924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977"/>
        <w:gridCol w:w="2127"/>
        <w:gridCol w:w="2552"/>
        <w:gridCol w:w="2268"/>
      </w:tblGrid>
      <w:tr w:rsidR="00C31420" w14:paraId="21EAA17D" w14:textId="77777777" w:rsidTr="00E747F2">
        <w:tc>
          <w:tcPr>
            <w:tcW w:w="2977" w:type="dxa"/>
            <w:tcBorders>
              <w:bottom w:val="single" w:sz="4" w:space="0" w:color="auto"/>
              <w:right w:val="nil"/>
            </w:tcBorders>
          </w:tcPr>
          <w:p w14:paraId="54C67529" w14:textId="77777777" w:rsidR="00C31420" w:rsidRPr="00A11CB3" w:rsidRDefault="00C31420" w:rsidP="00BA522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7" w:type="dxa"/>
            <w:tcBorders>
              <w:left w:val="nil"/>
              <w:bottom w:val="single" w:sz="4" w:space="0" w:color="auto"/>
              <w:right w:val="nil"/>
            </w:tcBorders>
          </w:tcPr>
          <w:p w14:paraId="1721A037" w14:textId="27FF30C1" w:rsidR="00C31420" w:rsidRDefault="00C31420" w:rsidP="002D161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Relapse n =113</w:t>
            </w:r>
            <w:r w:rsidR="00D01CAB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2552" w:type="dxa"/>
            <w:tcBorders>
              <w:left w:val="nil"/>
              <w:bottom w:val="single" w:sz="4" w:space="0" w:color="auto"/>
              <w:right w:val="nil"/>
            </w:tcBorders>
          </w:tcPr>
          <w:p w14:paraId="5181688F" w14:textId="03FE1FDA" w:rsidR="00C31420" w:rsidRDefault="00C31420" w:rsidP="002D161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Intention to Transplant</w:t>
            </w:r>
            <w:r w:rsidR="006D2D49">
              <w:rPr>
                <w:rFonts w:ascii="Arial" w:hAnsi="Arial" w:cs="Arial"/>
                <w:sz w:val="20"/>
                <w:szCs w:val="20"/>
              </w:rPr>
              <w:t xml:space="preserve"> (ITT)</w:t>
            </w:r>
            <w:r>
              <w:rPr>
                <w:rFonts w:ascii="Arial" w:hAnsi="Arial" w:cs="Arial"/>
                <w:sz w:val="20"/>
                <w:szCs w:val="20"/>
              </w:rPr>
              <w:t xml:space="preserve"> n=44 </w:t>
            </w:r>
          </w:p>
        </w:tc>
        <w:tc>
          <w:tcPr>
            <w:tcW w:w="2268" w:type="dxa"/>
            <w:tcBorders>
              <w:left w:val="nil"/>
              <w:bottom w:val="single" w:sz="4" w:space="0" w:color="auto"/>
            </w:tcBorders>
          </w:tcPr>
          <w:p w14:paraId="5C897F6F" w14:textId="4718A977" w:rsidR="00C31420" w:rsidRPr="00A11CB3" w:rsidRDefault="00C31420" w:rsidP="002D161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ASCT n=18 </w:t>
            </w:r>
          </w:p>
        </w:tc>
      </w:tr>
      <w:tr w:rsidR="00C31420" w14:paraId="59F6DDB4" w14:textId="77777777" w:rsidTr="00E747F2">
        <w:trPr>
          <w:trHeight w:val="366"/>
        </w:trPr>
        <w:tc>
          <w:tcPr>
            <w:tcW w:w="2977" w:type="dxa"/>
            <w:tcBorders>
              <w:bottom w:val="nil"/>
              <w:right w:val="nil"/>
            </w:tcBorders>
          </w:tcPr>
          <w:p w14:paraId="4141FBEC" w14:textId="142F68B5" w:rsidR="00C31420" w:rsidRPr="00DB2A2A" w:rsidRDefault="00C31420" w:rsidP="00BA522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Cambria" w:hAnsi="Arial" w:cs="Arial"/>
                <w:sz w:val="20"/>
                <w:szCs w:val="20"/>
              </w:rPr>
              <w:t xml:space="preserve">Male </w:t>
            </w:r>
          </w:p>
        </w:tc>
        <w:tc>
          <w:tcPr>
            <w:tcW w:w="2127" w:type="dxa"/>
            <w:tcBorders>
              <w:left w:val="nil"/>
              <w:bottom w:val="nil"/>
              <w:right w:val="nil"/>
            </w:tcBorders>
          </w:tcPr>
          <w:p w14:paraId="6B681744" w14:textId="6845977F" w:rsidR="00C31420" w:rsidRPr="00A11CB3" w:rsidRDefault="00D01CAB" w:rsidP="00BA5228">
            <w:pPr>
              <w:rPr>
                <w:rFonts w:ascii="Arial" w:eastAsia="Cambria" w:hAnsi="Arial" w:cs="Arial"/>
                <w:sz w:val="20"/>
                <w:szCs w:val="20"/>
              </w:rPr>
            </w:pPr>
            <w:r>
              <w:rPr>
                <w:rFonts w:ascii="Arial" w:eastAsia="Cambria" w:hAnsi="Arial" w:cs="Arial"/>
                <w:sz w:val="20"/>
                <w:szCs w:val="20"/>
              </w:rPr>
              <w:t>98 (87</w:t>
            </w:r>
            <w:r w:rsidR="002D161B">
              <w:rPr>
                <w:rFonts w:ascii="Arial" w:hAnsi="Arial" w:cs="Arial"/>
                <w:sz w:val="20"/>
                <w:szCs w:val="20"/>
              </w:rPr>
              <w:t>%</w:t>
            </w:r>
            <w:r>
              <w:rPr>
                <w:rFonts w:ascii="Arial" w:eastAsia="Cambria" w:hAnsi="Arial" w:cs="Arial"/>
                <w:sz w:val="20"/>
                <w:szCs w:val="20"/>
              </w:rPr>
              <w:t>)</w:t>
            </w:r>
          </w:p>
        </w:tc>
        <w:tc>
          <w:tcPr>
            <w:tcW w:w="2552" w:type="dxa"/>
            <w:tcBorders>
              <w:left w:val="nil"/>
              <w:bottom w:val="nil"/>
              <w:right w:val="nil"/>
            </w:tcBorders>
          </w:tcPr>
          <w:p w14:paraId="2FBEF0B5" w14:textId="1E2DFC3D" w:rsidR="00C31420" w:rsidRPr="00A11CB3" w:rsidRDefault="00E747F2" w:rsidP="00BA5228">
            <w:pPr>
              <w:rPr>
                <w:rFonts w:ascii="Arial" w:eastAsia="Cambria" w:hAnsi="Arial" w:cs="Arial"/>
                <w:sz w:val="20"/>
                <w:szCs w:val="20"/>
              </w:rPr>
            </w:pPr>
            <w:r>
              <w:rPr>
                <w:rFonts w:ascii="Arial" w:eastAsia="Cambria" w:hAnsi="Arial" w:cs="Arial"/>
                <w:sz w:val="20"/>
                <w:szCs w:val="20"/>
              </w:rPr>
              <w:t>36 (82</w:t>
            </w:r>
            <w:r w:rsidR="002D161B">
              <w:rPr>
                <w:rFonts w:ascii="Arial" w:hAnsi="Arial" w:cs="Arial"/>
                <w:sz w:val="20"/>
                <w:szCs w:val="20"/>
              </w:rPr>
              <w:t>%</w:t>
            </w:r>
            <w:r>
              <w:rPr>
                <w:rFonts w:ascii="Arial" w:eastAsia="Cambria" w:hAnsi="Arial" w:cs="Arial"/>
                <w:sz w:val="20"/>
                <w:szCs w:val="20"/>
              </w:rPr>
              <w:t>)</w:t>
            </w:r>
          </w:p>
        </w:tc>
        <w:tc>
          <w:tcPr>
            <w:tcW w:w="2268" w:type="dxa"/>
            <w:tcBorders>
              <w:left w:val="nil"/>
              <w:bottom w:val="nil"/>
            </w:tcBorders>
          </w:tcPr>
          <w:p w14:paraId="1B6A5977" w14:textId="4E262250" w:rsidR="00C31420" w:rsidRPr="00A11CB3" w:rsidRDefault="00E747F2" w:rsidP="00BA522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Cambria" w:hAnsi="Arial" w:cs="Arial"/>
                <w:sz w:val="20"/>
                <w:szCs w:val="20"/>
              </w:rPr>
              <w:t>14 (78</w:t>
            </w:r>
            <w:r w:rsidR="002D161B">
              <w:rPr>
                <w:rFonts w:ascii="Arial" w:hAnsi="Arial" w:cs="Arial"/>
                <w:sz w:val="20"/>
                <w:szCs w:val="20"/>
              </w:rPr>
              <w:t>%</w:t>
            </w:r>
            <w:r w:rsidR="00C31420" w:rsidRPr="00A11CB3">
              <w:rPr>
                <w:rFonts w:ascii="Arial" w:eastAsia="Cambria" w:hAnsi="Arial" w:cs="Arial"/>
                <w:sz w:val="20"/>
                <w:szCs w:val="20"/>
              </w:rPr>
              <w:t>)</w:t>
            </w:r>
          </w:p>
        </w:tc>
      </w:tr>
      <w:tr w:rsidR="00E22BC8" w14:paraId="54B31DE1" w14:textId="77777777" w:rsidTr="00E747F2">
        <w:tc>
          <w:tcPr>
            <w:tcW w:w="2977" w:type="dxa"/>
            <w:tcBorders>
              <w:top w:val="nil"/>
              <w:bottom w:val="nil"/>
              <w:right w:val="nil"/>
            </w:tcBorders>
          </w:tcPr>
          <w:p w14:paraId="02491E35" w14:textId="0C40C860" w:rsidR="00E22BC8" w:rsidRPr="00DB2A2A" w:rsidRDefault="00E22BC8" w:rsidP="00BA5228">
            <w:pPr>
              <w:rPr>
                <w:rFonts w:ascii="Arial" w:eastAsia="Cambria" w:hAnsi="Arial" w:cs="Arial"/>
                <w:sz w:val="20"/>
                <w:szCs w:val="20"/>
              </w:rPr>
            </w:pPr>
            <w:r>
              <w:rPr>
                <w:rFonts w:ascii="Arial" w:eastAsia="Cambria" w:hAnsi="Arial" w:cs="Arial"/>
                <w:sz w:val="20"/>
                <w:szCs w:val="20"/>
              </w:rPr>
              <w:t>History of</w:t>
            </w:r>
            <w:r w:rsidR="00296382">
              <w:rPr>
                <w:rFonts w:ascii="Arial" w:eastAsia="Cambria" w:hAnsi="Arial" w:cs="Arial"/>
                <w:sz w:val="20"/>
                <w:szCs w:val="20"/>
              </w:rPr>
              <w:t xml:space="preserve"> prior</w:t>
            </w:r>
            <w:r>
              <w:rPr>
                <w:rFonts w:ascii="Arial" w:eastAsia="Cambria" w:hAnsi="Arial" w:cs="Arial"/>
                <w:sz w:val="20"/>
                <w:szCs w:val="20"/>
              </w:rPr>
              <w:t xml:space="preserve"> AIDS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4A188376" w14:textId="50D1DD92" w:rsidR="00E22BC8" w:rsidRPr="00A11CB3" w:rsidRDefault="00296382" w:rsidP="00BA5228">
            <w:pPr>
              <w:rPr>
                <w:rFonts w:ascii="Arial" w:eastAsia="Cambria" w:hAnsi="Arial" w:cs="Arial"/>
                <w:sz w:val="20"/>
                <w:szCs w:val="20"/>
              </w:rPr>
            </w:pPr>
            <w:r>
              <w:rPr>
                <w:rFonts w:ascii="Arial" w:eastAsia="Cambria" w:hAnsi="Arial" w:cs="Arial"/>
                <w:sz w:val="20"/>
                <w:szCs w:val="20"/>
              </w:rPr>
              <w:t>20 (18</w:t>
            </w:r>
            <w:r w:rsidR="002D161B">
              <w:rPr>
                <w:rFonts w:ascii="Arial" w:hAnsi="Arial" w:cs="Arial"/>
                <w:sz w:val="20"/>
                <w:szCs w:val="20"/>
              </w:rPr>
              <w:t>%</w:t>
            </w:r>
            <w:r>
              <w:rPr>
                <w:rFonts w:ascii="Arial" w:eastAsia="Cambria" w:hAnsi="Arial" w:cs="Arial"/>
                <w:sz w:val="20"/>
                <w:szCs w:val="20"/>
              </w:rPr>
              <w:t>)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29782627" w14:textId="65326D99" w:rsidR="00E22BC8" w:rsidRPr="00A11CB3" w:rsidRDefault="00E747F2" w:rsidP="00BA5228">
            <w:pPr>
              <w:rPr>
                <w:rFonts w:ascii="Arial" w:eastAsia="Cambria" w:hAnsi="Arial" w:cs="Arial"/>
                <w:sz w:val="20"/>
                <w:szCs w:val="20"/>
              </w:rPr>
            </w:pPr>
            <w:r>
              <w:rPr>
                <w:rFonts w:ascii="Arial" w:eastAsia="Cambria" w:hAnsi="Arial" w:cs="Arial"/>
                <w:sz w:val="20"/>
                <w:szCs w:val="20"/>
              </w:rPr>
              <w:t>5 (11</w:t>
            </w:r>
            <w:r w:rsidR="002D161B">
              <w:rPr>
                <w:rFonts w:ascii="Arial" w:hAnsi="Arial" w:cs="Arial"/>
                <w:sz w:val="20"/>
                <w:szCs w:val="20"/>
              </w:rPr>
              <w:t>%</w:t>
            </w:r>
            <w:r>
              <w:rPr>
                <w:rFonts w:ascii="Arial" w:eastAsia="Cambria" w:hAnsi="Arial" w:cs="Arial"/>
                <w:sz w:val="20"/>
                <w:szCs w:val="20"/>
              </w:rPr>
              <w:t>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</w:tcBorders>
          </w:tcPr>
          <w:p w14:paraId="015C8050" w14:textId="5AA384AF" w:rsidR="00E22BC8" w:rsidRPr="00A11CB3" w:rsidRDefault="00E747F2" w:rsidP="00BA5228">
            <w:pPr>
              <w:rPr>
                <w:rFonts w:ascii="Arial" w:eastAsia="Cambria" w:hAnsi="Arial" w:cs="Arial"/>
                <w:sz w:val="20"/>
                <w:szCs w:val="20"/>
              </w:rPr>
            </w:pPr>
            <w:r>
              <w:rPr>
                <w:rFonts w:ascii="Arial" w:eastAsia="Cambria" w:hAnsi="Arial" w:cs="Arial"/>
                <w:sz w:val="20"/>
                <w:szCs w:val="20"/>
              </w:rPr>
              <w:t>1 (6</w:t>
            </w:r>
            <w:r w:rsidR="002D161B">
              <w:rPr>
                <w:rFonts w:ascii="Arial" w:hAnsi="Arial" w:cs="Arial"/>
                <w:sz w:val="20"/>
                <w:szCs w:val="20"/>
              </w:rPr>
              <w:t>%</w:t>
            </w:r>
            <w:r>
              <w:rPr>
                <w:rFonts w:ascii="Arial" w:eastAsia="Cambria" w:hAnsi="Arial" w:cs="Arial"/>
                <w:sz w:val="20"/>
                <w:szCs w:val="20"/>
              </w:rPr>
              <w:t>)</w:t>
            </w:r>
          </w:p>
        </w:tc>
      </w:tr>
      <w:tr w:rsidR="00C31420" w14:paraId="2D63F836" w14:textId="77777777" w:rsidTr="00E747F2">
        <w:tc>
          <w:tcPr>
            <w:tcW w:w="2977" w:type="dxa"/>
            <w:tcBorders>
              <w:top w:val="nil"/>
              <w:bottom w:val="nil"/>
              <w:right w:val="nil"/>
            </w:tcBorders>
          </w:tcPr>
          <w:p w14:paraId="6EA43A6C" w14:textId="018AB9DA" w:rsidR="00C31420" w:rsidRPr="00DB2A2A" w:rsidRDefault="00E22BC8" w:rsidP="00E747F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Cambria" w:hAnsi="Arial" w:cs="Arial"/>
                <w:sz w:val="20"/>
                <w:szCs w:val="20"/>
              </w:rPr>
              <w:t>Median</w:t>
            </w:r>
            <w:r w:rsidR="00C31420" w:rsidRPr="00DB2A2A">
              <w:rPr>
                <w:rFonts w:ascii="Arial" w:eastAsia="Cambria" w:hAnsi="Arial" w:cs="Arial"/>
                <w:sz w:val="20"/>
                <w:szCs w:val="20"/>
              </w:rPr>
              <w:t xml:space="preserve"> age at HIV</w:t>
            </w:r>
            <w:r w:rsidR="00E747F2">
              <w:rPr>
                <w:rFonts w:ascii="Arial" w:eastAsia="Cambria" w:hAnsi="Arial" w:cs="Arial"/>
                <w:sz w:val="20"/>
                <w:szCs w:val="20"/>
              </w:rPr>
              <w:t xml:space="preserve"> </w:t>
            </w:r>
            <w:r w:rsidR="00C31420" w:rsidRPr="00DB2A2A">
              <w:rPr>
                <w:rFonts w:ascii="Arial" w:eastAsia="Cambria" w:hAnsi="Arial" w:cs="Arial"/>
                <w:sz w:val="20"/>
                <w:szCs w:val="20"/>
              </w:rPr>
              <w:t>(range)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3926919D" w14:textId="5F1B9363" w:rsidR="00C31420" w:rsidRPr="00A11CB3" w:rsidRDefault="00296382" w:rsidP="00BA5228">
            <w:pPr>
              <w:rPr>
                <w:rFonts w:ascii="Arial" w:eastAsia="Cambria" w:hAnsi="Arial" w:cs="Arial"/>
                <w:sz w:val="20"/>
                <w:szCs w:val="20"/>
              </w:rPr>
            </w:pPr>
            <w:r>
              <w:rPr>
                <w:rFonts w:ascii="Arial" w:eastAsia="Cambria" w:hAnsi="Arial" w:cs="Arial"/>
                <w:sz w:val="20"/>
                <w:szCs w:val="20"/>
              </w:rPr>
              <w:t>38 (0-73)</w:t>
            </w:r>
            <w:r w:rsidR="00E747F2">
              <w:rPr>
                <w:rFonts w:ascii="Arial" w:eastAsia="Cambria" w:hAnsi="Arial" w:cs="Arial"/>
                <w:sz w:val="20"/>
                <w:szCs w:val="20"/>
              </w:rPr>
              <w:t xml:space="preserve"> years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6B5D8207" w14:textId="5CEDAF76" w:rsidR="00C31420" w:rsidRPr="00A11CB3" w:rsidRDefault="00A855F2" w:rsidP="00BA5228">
            <w:pPr>
              <w:rPr>
                <w:rFonts w:ascii="Arial" w:eastAsia="Cambria" w:hAnsi="Arial" w:cs="Arial"/>
                <w:sz w:val="20"/>
                <w:szCs w:val="20"/>
              </w:rPr>
            </w:pPr>
            <w:r>
              <w:rPr>
                <w:rFonts w:ascii="Arial" w:eastAsia="Cambria" w:hAnsi="Arial" w:cs="Arial"/>
                <w:sz w:val="20"/>
                <w:szCs w:val="20"/>
              </w:rPr>
              <w:t>40 (0-63) years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</w:tcBorders>
          </w:tcPr>
          <w:p w14:paraId="2D6240FD" w14:textId="3289228B" w:rsidR="00C31420" w:rsidRPr="00A11CB3" w:rsidRDefault="00B212C4" w:rsidP="00BA522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Cambria" w:hAnsi="Arial" w:cs="Arial"/>
                <w:sz w:val="20"/>
                <w:szCs w:val="20"/>
              </w:rPr>
              <w:t>36</w:t>
            </w:r>
            <w:r w:rsidR="00C31420" w:rsidRPr="00A11CB3">
              <w:rPr>
                <w:rFonts w:ascii="Arial" w:eastAsia="Cambria" w:hAnsi="Arial" w:cs="Arial"/>
                <w:sz w:val="20"/>
                <w:szCs w:val="20"/>
              </w:rPr>
              <w:t xml:space="preserve"> (0-59) years</w:t>
            </w:r>
          </w:p>
        </w:tc>
      </w:tr>
      <w:tr w:rsidR="00C31420" w14:paraId="77670F32" w14:textId="77777777" w:rsidTr="00E747F2">
        <w:tc>
          <w:tcPr>
            <w:tcW w:w="2977" w:type="dxa"/>
            <w:tcBorders>
              <w:top w:val="nil"/>
              <w:bottom w:val="nil"/>
              <w:right w:val="nil"/>
            </w:tcBorders>
          </w:tcPr>
          <w:p w14:paraId="6F360256" w14:textId="4D7146F0" w:rsidR="00C31420" w:rsidRPr="00DB2A2A" w:rsidRDefault="00E22BC8" w:rsidP="00E747F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Cambria" w:hAnsi="Arial" w:cs="Arial"/>
                <w:sz w:val="20"/>
                <w:szCs w:val="20"/>
              </w:rPr>
              <w:t>Median</w:t>
            </w:r>
            <w:r w:rsidR="00C31420" w:rsidRPr="00DB2A2A">
              <w:rPr>
                <w:rFonts w:ascii="Arial" w:eastAsia="Cambria" w:hAnsi="Arial" w:cs="Arial"/>
                <w:sz w:val="20"/>
                <w:szCs w:val="20"/>
              </w:rPr>
              <w:t xml:space="preserve"> age at lymphoma</w:t>
            </w:r>
            <w:r w:rsidR="00E747F2">
              <w:rPr>
                <w:rFonts w:ascii="Arial" w:eastAsia="Cambria" w:hAnsi="Arial" w:cs="Arial"/>
                <w:sz w:val="20"/>
                <w:szCs w:val="20"/>
              </w:rPr>
              <w:t xml:space="preserve"> </w:t>
            </w:r>
            <w:r w:rsidR="00C31420" w:rsidRPr="00DB2A2A">
              <w:rPr>
                <w:rFonts w:ascii="Arial" w:eastAsia="Cambria" w:hAnsi="Arial" w:cs="Arial"/>
                <w:sz w:val="20"/>
                <w:szCs w:val="20"/>
              </w:rPr>
              <w:t>(range)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639E4BB2" w14:textId="4852CCA0" w:rsidR="00C31420" w:rsidRPr="00A11CB3" w:rsidRDefault="00296382" w:rsidP="00BA5228">
            <w:pPr>
              <w:rPr>
                <w:rFonts w:ascii="Arial" w:eastAsia="Cambria" w:hAnsi="Arial" w:cs="Arial"/>
                <w:sz w:val="20"/>
                <w:szCs w:val="20"/>
              </w:rPr>
            </w:pPr>
            <w:r>
              <w:rPr>
                <w:rFonts w:ascii="Arial" w:eastAsia="Cambria" w:hAnsi="Arial" w:cs="Arial"/>
                <w:sz w:val="20"/>
                <w:szCs w:val="20"/>
              </w:rPr>
              <w:t>42 (22-73)</w:t>
            </w:r>
            <w:r w:rsidR="00E747F2">
              <w:rPr>
                <w:rFonts w:ascii="Arial" w:eastAsia="Cambria" w:hAnsi="Arial" w:cs="Arial"/>
                <w:sz w:val="20"/>
                <w:szCs w:val="20"/>
              </w:rPr>
              <w:t xml:space="preserve"> years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5523C528" w14:textId="25712693" w:rsidR="00C31420" w:rsidRPr="00A11CB3" w:rsidRDefault="00A855F2" w:rsidP="00BA5228">
            <w:pPr>
              <w:rPr>
                <w:rFonts w:ascii="Arial" w:eastAsia="Cambria" w:hAnsi="Arial" w:cs="Arial"/>
                <w:sz w:val="20"/>
                <w:szCs w:val="20"/>
              </w:rPr>
            </w:pPr>
            <w:r>
              <w:rPr>
                <w:rFonts w:ascii="Arial" w:eastAsia="Cambria" w:hAnsi="Arial" w:cs="Arial"/>
                <w:sz w:val="20"/>
                <w:szCs w:val="20"/>
              </w:rPr>
              <w:t>45 (22-71) years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</w:tcBorders>
          </w:tcPr>
          <w:p w14:paraId="06048B77" w14:textId="5F882238" w:rsidR="00C31420" w:rsidRPr="00A11CB3" w:rsidRDefault="00B212C4" w:rsidP="00BA522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Cambria" w:hAnsi="Arial" w:cs="Arial"/>
                <w:sz w:val="20"/>
                <w:szCs w:val="20"/>
              </w:rPr>
              <w:t>44 (22-71</w:t>
            </w:r>
            <w:r w:rsidR="00C31420" w:rsidRPr="00A11CB3">
              <w:rPr>
                <w:rFonts w:ascii="Arial" w:eastAsia="Cambria" w:hAnsi="Arial" w:cs="Arial"/>
                <w:sz w:val="20"/>
                <w:szCs w:val="20"/>
              </w:rPr>
              <w:t>) years</w:t>
            </w:r>
          </w:p>
        </w:tc>
      </w:tr>
      <w:tr w:rsidR="00C31420" w14:paraId="4939DE27" w14:textId="77777777" w:rsidTr="00E747F2">
        <w:tc>
          <w:tcPr>
            <w:tcW w:w="2977" w:type="dxa"/>
            <w:tcBorders>
              <w:top w:val="nil"/>
              <w:bottom w:val="nil"/>
              <w:right w:val="nil"/>
            </w:tcBorders>
          </w:tcPr>
          <w:p w14:paraId="47BEEF7E" w14:textId="04E09829" w:rsidR="00C31420" w:rsidRPr="00DB2A2A" w:rsidRDefault="00E22BC8" w:rsidP="00E747F2">
            <w:pPr>
              <w:rPr>
                <w:rFonts w:ascii="Arial" w:eastAsia="Cambria" w:hAnsi="Arial" w:cs="Arial"/>
                <w:sz w:val="20"/>
                <w:szCs w:val="20"/>
              </w:rPr>
            </w:pPr>
            <w:r>
              <w:rPr>
                <w:rFonts w:ascii="Arial" w:eastAsia="Cambria" w:hAnsi="Arial" w:cs="Arial"/>
                <w:sz w:val="20"/>
                <w:szCs w:val="20"/>
              </w:rPr>
              <w:t>Median age at relapse</w:t>
            </w:r>
            <w:r w:rsidR="00C31420" w:rsidRPr="00DB2A2A">
              <w:rPr>
                <w:rFonts w:ascii="Arial" w:eastAsia="Cambria" w:hAnsi="Arial" w:cs="Arial"/>
                <w:sz w:val="20"/>
                <w:szCs w:val="20"/>
              </w:rPr>
              <w:t xml:space="preserve"> (range)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5FF39870" w14:textId="0B9CB2C0" w:rsidR="00C31420" w:rsidRPr="00A11CB3" w:rsidRDefault="00296382" w:rsidP="00BA5228">
            <w:pPr>
              <w:rPr>
                <w:rFonts w:ascii="Arial" w:eastAsia="Cambria" w:hAnsi="Arial" w:cs="Arial"/>
                <w:sz w:val="20"/>
                <w:szCs w:val="20"/>
              </w:rPr>
            </w:pPr>
            <w:r>
              <w:rPr>
                <w:rFonts w:ascii="Arial" w:eastAsia="Cambria" w:hAnsi="Arial" w:cs="Arial"/>
                <w:sz w:val="20"/>
                <w:szCs w:val="20"/>
              </w:rPr>
              <w:t>43 (22-73)</w:t>
            </w:r>
            <w:r w:rsidR="00E747F2">
              <w:rPr>
                <w:rFonts w:ascii="Arial" w:eastAsia="Cambria" w:hAnsi="Arial" w:cs="Arial"/>
                <w:sz w:val="20"/>
                <w:szCs w:val="20"/>
              </w:rPr>
              <w:t xml:space="preserve"> years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7820037A" w14:textId="00E18DAD" w:rsidR="00C31420" w:rsidRPr="00A11CB3" w:rsidRDefault="00A855F2" w:rsidP="00BA5228">
            <w:pPr>
              <w:rPr>
                <w:rFonts w:ascii="Arial" w:eastAsia="Cambria" w:hAnsi="Arial" w:cs="Arial"/>
                <w:sz w:val="20"/>
                <w:szCs w:val="20"/>
              </w:rPr>
            </w:pPr>
            <w:r>
              <w:rPr>
                <w:rFonts w:ascii="Arial" w:eastAsia="Cambria" w:hAnsi="Arial" w:cs="Arial"/>
                <w:sz w:val="20"/>
                <w:szCs w:val="20"/>
              </w:rPr>
              <w:t>47 (22-72) years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</w:tcBorders>
          </w:tcPr>
          <w:p w14:paraId="02F69835" w14:textId="53818553" w:rsidR="00C31420" w:rsidRPr="00A11CB3" w:rsidRDefault="00957B7C" w:rsidP="00BA522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Cambria" w:hAnsi="Arial" w:cs="Arial"/>
                <w:sz w:val="20"/>
                <w:szCs w:val="20"/>
              </w:rPr>
              <w:t>45 (22-72</w:t>
            </w:r>
            <w:r w:rsidR="00C31420" w:rsidRPr="00A11CB3">
              <w:rPr>
                <w:rFonts w:ascii="Arial" w:eastAsia="Cambria" w:hAnsi="Arial" w:cs="Arial"/>
                <w:sz w:val="20"/>
                <w:szCs w:val="20"/>
              </w:rPr>
              <w:t>) years</w:t>
            </w:r>
          </w:p>
        </w:tc>
      </w:tr>
      <w:tr w:rsidR="00C31420" w14:paraId="6CFE0F66" w14:textId="77777777" w:rsidTr="00E747F2">
        <w:tc>
          <w:tcPr>
            <w:tcW w:w="2977" w:type="dxa"/>
            <w:tcBorders>
              <w:top w:val="nil"/>
              <w:bottom w:val="nil"/>
              <w:right w:val="nil"/>
            </w:tcBorders>
          </w:tcPr>
          <w:p w14:paraId="4C0C6126" w14:textId="15414AD5" w:rsidR="00C31420" w:rsidRPr="00DB2A2A" w:rsidRDefault="00E22BC8" w:rsidP="00E747F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Cambria" w:hAnsi="Arial" w:cs="Arial"/>
                <w:sz w:val="20"/>
                <w:szCs w:val="20"/>
              </w:rPr>
              <w:t>Median</w:t>
            </w:r>
            <w:r w:rsidR="00C31420" w:rsidRPr="00DB2A2A">
              <w:rPr>
                <w:rFonts w:ascii="Arial" w:eastAsia="Cambria" w:hAnsi="Arial" w:cs="Arial"/>
                <w:sz w:val="20"/>
                <w:szCs w:val="20"/>
              </w:rPr>
              <w:t xml:space="preserve"> duration HIV</w:t>
            </w:r>
            <w:r w:rsidR="00296382">
              <w:rPr>
                <w:rFonts w:ascii="Arial" w:eastAsia="Cambria" w:hAnsi="Arial" w:cs="Arial"/>
                <w:sz w:val="20"/>
                <w:szCs w:val="20"/>
              </w:rPr>
              <w:t xml:space="preserve"> till relapse</w:t>
            </w:r>
            <w:r w:rsidR="00C31420" w:rsidRPr="00DB2A2A">
              <w:rPr>
                <w:rFonts w:ascii="Arial" w:eastAsia="Cambria" w:hAnsi="Arial" w:cs="Arial"/>
                <w:sz w:val="20"/>
                <w:szCs w:val="20"/>
              </w:rPr>
              <w:t xml:space="preserve"> (range)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74ACADB3" w14:textId="3FE6D334" w:rsidR="00C31420" w:rsidRPr="00A11CB3" w:rsidRDefault="00013AAC" w:rsidP="00BA5228">
            <w:pPr>
              <w:rPr>
                <w:rFonts w:ascii="Arial" w:eastAsia="Cambria" w:hAnsi="Arial" w:cs="Arial"/>
                <w:sz w:val="20"/>
                <w:szCs w:val="20"/>
              </w:rPr>
            </w:pPr>
            <w:r>
              <w:rPr>
                <w:rFonts w:ascii="Arial" w:eastAsia="Cambria" w:hAnsi="Arial" w:cs="Arial"/>
                <w:sz w:val="20"/>
                <w:szCs w:val="20"/>
              </w:rPr>
              <w:t>4 (0.1-26)</w:t>
            </w:r>
            <w:r w:rsidR="00E747F2">
              <w:rPr>
                <w:rFonts w:ascii="Arial" w:eastAsia="Cambria" w:hAnsi="Arial" w:cs="Arial"/>
                <w:sz w:val="20"/>
                <w:szCs w:val="20"/>
              </w:rPr>
              <w:t xml:space="preserve"> years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47CA08FB" w14:textId="6804E922" w:rsidR="00C31420" w:rsidRPr="00A11CB3" w:rsidRDefault="00A855F2" w:rsidP="00BA5228">
            <w:pPr>
              <w:rPr>
                <w:rFonts w:ascii="Arial" w:eastAsia="Cambria" w:hAnsi="Arial" w:cs="Arial"/>
                <w:sz w:val="20"/>
                <w:szCs w:val="20"/>
              </w:rPr>
            </w:pPr>
            <w:r>
              <w:rPr>
                <w:rFonts w:ascii="Arial" w:eastAsia="Cambria" w:hAnsi="Arial" w:cs="Arial"/>
                <w:sz w:val="20"/>
                <w:szCs w:val="20"/>
              </w:rPr>
              <w:t>5 (0.1-26) years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</w:tcBorders>
          </w:tcPr>
          <w:p w14:paraId="11F7DDA0" w14:textId="467E0BAC" w:rsidR="00C31420" w:rsidRPr="00A11CB3" w:rsidRDefault="00957B7C" w:rsidP="00BA522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Cambria" w:hAnsi="Arial" w:cs="Arial"/>
                <w:sz w:val="20"/>
                <w:szCs w:val="20"/>
              </w:rPr>
              <w:t>8 (2.5-23</w:t>
            </w:r>
            <w:r w:rsidR="00C31420" w:rsidRPr="00A11CB3">
              <w:rPr>
                <w:rFonts w:ascii="Arial" w:eastAsia="Cambria" w:hAnsi="Arial" w:cs="Arial"/>
                <w:sz w:val="20"/>
                <w:szCs w:val="20"/>
              </w:rPr>
              <w:t>) years</w:t>
            </w:r>
          </w:p>
        </w:tc>
      </w:tr>
      <w:tr w:rsidR="00C31420" w14:paraId="297487C8" w14:textId="77777777" w:rsidTr="00E747F2">
        <w:tc>
          <w:tcPr>
            <w:tcW w:w="2977" w:type="dxa"/>
            <w:tcBorders>
              <w:bottom w:val="single" w:sz="4" w:space="0" w:color="auto"/>
              <w:right w:val="nil"/>
            </w:tcBorders>
          </w:tcPr>
          <w:p w14:paraId="5A5F7974" w14:textId="77777777" w:rsidR="00C31420" w:rsidRPr="00A11CB3" w:rsidRDefault="00C31420" w:rsidP="00BA5228">
            <w:pPr>
              <w:rPr>
                <w:rFonts w:ascii="Arial" w:hAnsi="Arial" w:cs="Arial"/>
                <w:sz w:val="20"/>
                <w:szCs w:val="20"/>
              </w:rPr>
            </w:pPr>
            <w:r w:rsidRPr="00A11CB3">
              <w:rPr>
                <w:rFonts w:ascii="Arial" w:eastAsia="Cambria" w:hAnsi="Arial" w:cs="Arial"/>
                <w:b/>
                <w:sz w:val="20"/>
                <w:szCs w:val="20"/>
              </w:rPr>
              <w:t>Lymphoma Subtypes</w:t>
            </w:r>
          </w:p>
        </w:tc>
        <w:tc>
          <w:tcPr>
            <w:tcW w:w="2127" w:type="dxa"/>
            <w:tcBorders>
              <w:left w:val="nil"/>
              <w:bottom w:val="single" w:sz="4" w:space="0" w:color="auto"/>
              <w:right w:val="nil"/>
            </w:tcBorders>
          </w:tcPr>
          <w:p w14:paraId="6B977586" w14:textId="77777777" w:rsidR="00C31420" w:rsidRPr="00A11CB3" w:rsidRDefault="00C31420" w:rsidP="00BA522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2" w:type="dxa"/>
            <w:tcBorders>
              <w:left w:val="nil"/>
              <w:bottom w:val="single" w:sz="4" w:space="0" w:color="auto"/>
              <w:right w:val="nil"/>
            </w:tcBorders>
          </w:tcPr>
          <w:p w14:paraId="18AE2E8A" w14:textId="77777777" w:rsidR="00C31420" w:rsidRPr="00A11CB3" w:rsidRDefault="00C31420" w:rsidP="00BA522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tcBorders>
              <w:left w:val="nil"/>
              <w:bottom w:val="single" w:sz="4" w:space="0" w:color="auto"/>
            </w:tcBorders>
          </w:tcPr>
          <w:p w14:paraId="1BC32BD0" w14:textId="20E8A928" w:rsidR="00C31420" w:rsidRPr="00A11CB3" w:rsidRDefault="00C31420" w:rsidP="00BA522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31420" w14:paraId="2EEA3C3B" w14:textId="77777777" w:rsidTr="00E747F2">
        <w:tc>
          <w:tcPr>
            <w:tcW w:w="2977" w:type="dxa"/>
            <w:tcBorders>
              <w:bottom w:val="nil"/>
              <w:right w:val="nil"/>
            </w:tcBorders>
          </w:tcPr>
          <w:p w14:paraId="7689C67D" w14:textId="77777777" w:rsidR="00C31420" w:rsidRPr="00DB2A2A" w:rsidRDefault="00C31420" w:rsidP="00BA5228">
            <w:pPr>
              <w:rPr>
                <w:rFonts w:ascii="Arial" w:hAnsi="Arial" w:cs="Arial"/>
                <w:sz w:val="20"/>
                <w:szCs w:val="20"/>
              </w:rPr>
            </w:pPr>
            <w:r w:rsidRPr="00DB2A2A">
              <w:rPr>
                <w:rFonts w:ascii="Arial" w:eastAsia="Cambria" w:hAnsi="Arial" w:cs="Arial"/>
                <w:sz w:val="20"/>
                <w:szCs w:val="20"/>
              </w:rPr>
              <w:t>Systemic B cell</w:t>
            </w:r>
          </w:p>
        </w:tc>
        <w:tc>
          <w:tcPr>
            <w:tcW w:w="2127" w:type="dxa"/>
            <w:tcBorders>
              <w:left w:val="nil"/>
              <w:bottom w:val="nil"/>
              <w:right w:val="nil"/>
            </w:tcBorders>
          </w:tcPr>
          <w:p w14:paraId="73ADC555" w14:textId="77777777" w:rsidR="00C31420" w:rsidRPr="00A11CB3" w:rsidRDefault="00C31420" w:rsidP="00BA5228">
            <w:pPr>
              <w:rPr>
                <w:rFonts w:ascii="Arial" w:eastAsia="Cambria" w:hAnsi="Arial" w:cs="Arial"/>
                <w:sz w:val="20"/>
                <w:szCs w:val="20"/>
              </w:rPr>
            </w:pPr>
          </w:p>
        </w:tc>
        <w:tc>
          <w:tcPr>
            <w:tcW w:w="2552" w:type="dxa"/>
            <w:tcBorders>
              <w:left w:val="nil"/>
              <w:bottom w:val="nil"/>
              <w:right w:val="nil"/>
            </w:tcBorders>
          </w:tcPr>
          <w:p w14:paraId="345CF91D" w14:textId="77777777" w:rsidR="00C31420" w:rsidRPr="00A11CB3" w:rsidRDefault="00C31420" w:rsidP="00BA5228">
            <w:pPr>
              <w:rPr>
                <w:rFonts w:ascii="Arial" w:eastAsia="Cambria" w:hAnsi="Arial" w:cs="Arial"/>
                <w:sz w:val="20"/>
                <w:szCs w:val="20"/>
              </w:rPr>
            </w:pPr>
          </w:p>
        </w:tc>
        <w:tc>
          <w:tcPr>
            <w:tcW w:w="2268" w:type="dxa"/>
            <w:tcBorders>
              <w:left w:val="nil"/>
              <w:bottom w:val="nil"/>
            </w:tcBorders>
          </w:tcPr>
          <w:p w14:paraId="1E90AA84" w14:textId="177E6980" w:rsidR="00C31420" w:rsidRPr="00A11CB3" w:rsidRDefault="00C31420" w:rsidP="00BA522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31420" w14:paraId="55A35B94" w14:textId="77777777" w:rsidTr="00E747F2">
        <w:tc>
          <w:tcPr>
            <w:tcW w:w="2977" w:type="dxa"/>
            <w:tcBorders>
              <w:top w:val="nil"/>
              <w:bottom w:val="nil"/>
              <w:right w:val="nil"/>
            </w:tcBorders>
          </w:tcPr>
          <w:p w14:paraId="6B1578B3" w14:textId="77777777" w:rsidR="00C31420" w:rsidRPr="00DB2A2A" w:rsidRDefault="00C31420" w:rsidP="00C31420">
            <w:pPr>
              <w:ind w:left="175"/>
              <w:rPr>
                <w:rFonts w:ascii="Arial" w:hAnsi="Arial" w:cs="Arial"/>
                <w:sz w:val="20"/>
                <w:szCs w:val="20"/>
              </w:rPr>
            </w:pPr>
            <w:r w:rsidRPr="00DB2A2A">
              <w:rPr>
                <w:rFonts w:ascii="Arial" w:eastAsia="Cambria" w:hAnsi="Arial" w:cs="Arial"/>
                <w:sz w:val="20"/>
                <w:szCs w:val="20"/>
              </w:rPr>
              <w:t>DLBCL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5EBCE8EC" w14:textId="182A07B6" w:rsidR="00C31420" w:rsidRPr="00A11CB3" w:rsidRDefault="00013AAC" w:rsidP="00BA5228">
            <w:pPr>
              <w:rPr>
                <w:rFonts w:ascii="Arial" w:eastAsia="Cambria" w:hAnsi="Arial" w:cs="Arial"/>
                <w:sz w:val="20"/>
                <w:szCs w:val="20"/>
              </w:rPr>
            </w:pPr>
            <w:r>
              <w:rPr>
                <w:rFonts w:ascii="Arial" w:eastAsia="Cambria" w:hAnsi="Arial" w:cs="Arial"/>
                <w:sz w:val="20"/>
                <w:szCs w:val="20"/>
              </w:rPr>
              <w:t>61 (54</w:t>
            </w:r>
            <w:r w:rsidR="002D161B">
              <w:rPr>
                <w:rFonts w:ascii="Arial" w:hAnsi="Arial" w:cs="Arial"/>
                <w:sz w:val="20"/>
                <w:szCs w:val="20"/>
              </w:rPr>
              <w:t>%</w:t>
            </w:r>
            <w:r>
              <w:rPr>
                <w:rFonts w:ascii="Arial" w:eastAsia="Cambria" w:hAnsi="Arial" w:cs="Arial"/>
                <w:sz w:val="20"/>
                <w:szCs w:val="20"/>
              </w:rPr>
              <w:t>)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0441EF12" w14:textId="1FBB590D" w:rsidR="00C31420" w:rsidRPr="00A11CB3" w:rsidRDefault="00147A3F" w:rsidP="00BA5228">
            <w:pPr>
              <w:rPr>
                <w:rFonts w:ascii="Arial" w:eastAsia="Cambria" w:hAnsi="Arial" w:cs="Arial"/>
                <w:sz w:val="20"/>
                <w:szCs w:val="20"/>
              </w:rPr>
            </w:pPr>
            <w:r>
              <w:rPr>
                <w:rFonts w:ascii="Arial" w:eastAsia="Cambria" w:hAnsi="Arial" w:cs="Arial"/>
                <w:sz w:val="20"/>
                <w:szCs w:val="20"/>
              </w:rPr>
              <w:t>15 (34</w:t>
            </w:r>
            <w:r w:rsidR="002D161B">
              <w:rPr>
                <w:rFonts w:ascii="Arial" w:hAnsi="Arial" w:cs="Arial"/>
                <w:sz w:val="20"/>
                <w:szCs w:val="20"/>
              </w:rPr>
              <w:t>%</w:t>
            </w:r>
            <w:r>
              <w:rPr>
                <w:rFonts w:ascii="Arial" w:eastAsia="Cambria" w:hAnsi="Arial" w:cs="Arial"/>
                <w:sz w:val="20"/>
                <w:szCs w:val="20"/>
              </w:rPr>
              <w:t>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</w:tcBorders>
          </w:tcPr>
          <w:p w14:paraId="31C45FFE" w14:textId="6DCD9E61" w:rsidR="00C31420" w:rsidRPr="00A11CB3" w:rsidRDefault="00C31420" w:rsidP="00BA5228">
            <w:pPr>
              <w:rPr>
                <w:rFonts w:ascii="Arial" w:hAnsi="Arial" w:cs="Arial"/>
                <w:sz w:val="20"/>
                <w:szCs w:val="20"/>
              </w:rPr>
            </w:pPr>
            <w:r w:rsidRPr="00A11CB3">
              <w:rPr>
                <w:rFonts w:ascii="Arial" w:eastAsia="Cambria" w:hAnsi="Arial" w:cs="Arial"/>
                <w:sz w:val="20"/>
                <w:szCs w:val="20"/>
              </w:rPr>
              <w:t>6 (35%)</w:t>
            </w:r>
          </w:p>
        </w:tc>
      </w:tr>
      <w:tr w:rsidR="00C31420" w14:paraId="76C2B5CB" w14:textId="77777777" w:rsidTr="00E747F2">
        <w:tc>
          <w:tcPr>
            <w:tcW w:w="2977" w:type="dxa"/>
            <w:tcBorders>
              <w:top w:val="nil"/>
              <w:bottom w:val="nil"/>
              <w:right w:val="nil"/>
            </w:tcBorders>
          </w:tcPr>
          <w:p w14:paraId="76FD2177" w14:textId="77777777" w:rsidR="00C31420" w:rsidRPr="00DB2A2A" w:rsidRDefault="00C31420" w:rsidP="00C31420">
            <w:pPr>
              <w:ind w:left="175"/>
              <w:rPr>
                <w:rFonts w:ascii="Arial" w:hAnsi="Arial" w:cs="Arial"/>
                <w:sz w:val="20"/>
                <w:szCs w:val="20"/>
              </w:rPr>
            </w:pPr>
            <w:r w:rsidRPr="00DB2A2A">
              <w:rPr>
                <w:rFonts w:ascii="Arial" w:eastAsia="Cambria" w:hAnsi="Arial" w:cs="Arial"/>
                <w:sz w:val="20"/>
                <w:szCs w:val="20"/>
              </w:rPr>
              <w:t>BL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18D4D4C3" w14:textId="1F767D8D" w:rsidR="00C31420" w:rsidRPr="00A11CB3" w:rsidRDefault="00013AAC" w:rsidP="00BA5228">
            <w:pPr>
              <w:rPr>
                <w:rFonts w:ascii="Arial" w:eastAsia="Cambria" w:hAnsi="Arial" w:cs="Arial"/>
                <w:sz w:val="20"/>
                <w:szCs w:val="20"/>
              </w:rPr>
            </w:pPr>
            <w:r>
              <w:rPr>
                <w:rFonts w:ascii="Arial" w:eastAsia="Cambria" w:hAnsi="Arial" w:cs="Arial"/>
                <w:sz w:val="20"/>
                <w:szCs w:val="20"/>
              </w:rPr>
              <w:t>24 (21</w:t>
            </w:r>
            <w:r w:rsidR="002D161B">
              <w:rPr>
                <w:rFonts w:ascii="Arial" w:hAnsi="Arial" w:cs="Arial"/>
                <w:sz w:val="20"/>
                <w:szCs w:val="20"/>
              </w:rPr>
              <w:t>%</w:t>
            </w:r>
            <w:r>
              <w:rPr>
                <w:rFonts w:ascii="Arial" w:eastAsia="Cambria" w:hAnsi="Arial" w:cs="Arial"/>
                <w:sz w:val="20"/>
                <w:szCs w:val="20"/>
              </w:rPr>
              <w:t>)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0E54A7E3" w14:textId="7153FE7E" w:rsidR="00C31420" w:rsidRPr="00A11CB3" w:rsidRDefault="00147A3F" w:rsidP="00BA5228">
            <w:pPr>
              <w:rPr>
                <w:rFonts w:ascii="Arial" w:eastAsia="Cambria" w:hAnsi="Arial" w:cs="Arial"/>
                <w:sz w:val="20"/>
                <w:szCs w:val="20"/>
              </w:rPr>
            </w:pPr>
            <w:r>
              <w:rPr>
                <w:rFonts w:ascii="Arial" w:eastAsia="Cambria" w:hAnsi="Arial" w:cs="Arial"/>
                <w:sz w:val="20"/>
                <w:szCs w:val="20"/>
              </w:rPr>
              <w:t>7 (16</w:t>
            </w:r>
            <w:r w:rsidR="002D161B">
              <w:rPr>
                <w:rFonts w:ascii="Arial" w:hAnsi="Arial" w:cs="Arial"/>
                <w:sz w:val="20"/>
                <w:szCs w:val="20"/>
              </w:rPr>
              <w:t>%</w:t>
            </w:r>
            <w:r>
              <w:rPr>
                <w:rFonts w:ascii="Arial" w:eastAsia="Cambria" w:hAnsi="Arial" w:cs="Arial"/>
                <w:sz w:val="20"/>
                <w:szCs w:val="20"/>
              </w:rPr>
              <w:t>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</w:tcBorders>
          </w:tcPr>
          <w:p w14:paraId="67F9D73A" w14:textId="707D3484" w:rsidR="00C31420" w:rsidRPr="00A11CB3" w:rsidRDefault="00C31420" w:rsidP="00BA5228">
            <w:pPr>
              <w:rPr>
                <w:rFonts w:ascii="Arial" w:hAnsi="Arial" w:cs="Arial"/>
                <w:sz w:val="20"/>
                <w:szCs w:val="20"/>
              </w:rPr>
            </w:pPr>
            <w:r w:rsidRPr="00A11CB3">
              <w:rPr>
                <w:rFonts w:ascii="Arial" w:eastAsia="Cambria" w:hAnsi="Arial" w:cs="Arial"/>
                <w:sz w:val="20"/>
                <w:szCs w:val="20"/>
              </w:rPr>
              <w:t>3 (18%)</w:t>
            </w:r>
          </w:p>
        </w:tc>
      </w:tr>
      <w:tr w:rsidR="00C31420" w14:paraId="1FDBABE2" w14:textId="77777777" w:rsidTr="00E747F2">
        <w:tc>
          <w:tcPr>
            <w:tcW w:w="2977" w:type="dxa"/>
            <w:tcBorders>
              <w:top w:val="nil"/>
              <w:bottom w:val="nil"/>
              <w:right w:val="nil"/>
            </w:tcBorders>
          </w:tcPr>
          <w:p w14:paraId="26C511E7" w14:textId="77777777" w:rsidR="00C31420" w:rsidRPr="00DB2A2A" w:rsidRDefault="00C31420" w:rsidP="00C31420">
            <w:pPr>
              <w:ind w:left="175"/>
              <w:rPr>
                <w:rFonts w:ascii="Arial" w:eastAsia="Cambria" w:hAnsi="Arial" w:cs="Arial"/>
                <w:sz w:val="20"/>
                <w:szCs w:val="20"/>
              </w:rPr>
            </w:pPr>
            <w:r w:rsidRPr="00DB2A2A">
              <w:rPr>
                <w:rFonts w:ascii="Arial" w:eastAsia="Cambria" w:hAnsi="Arial" w:cs="Arial"/>
                <w:sz w:val="20"/>
                <w:szCs w:val="20"/>
              </w:rPr>
              <w:t>PEL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7FE2CF1C" w14:textId="3E571F82" w:rsidR="00C31420" w:rsidRPr="00A11CB3" w:rsidRDefault="00013AAC" w:rsidP="00BA5228">
            <w:pPr>
              <w:rPr>
                <w:rFonts w:ascii="Arial" w:eastAsia="Cambria" w:hAnsi="Arial" w:cs="Arial"/>
                <w:sz w:val="20"/>
                <w:szCs w:val="20"/>
              </w:rPr>
            </w:pPr>
            <w:r>
              <w:rPr>
                <w:rFonts w:ascii="Arial" w:eastAsia="Cambria" w:hAnsi="Arial" w:cs="Arial"/>
                <w:sz w:val="20"/>
                <w:szCs w:val="20"/>
              </w:rPr>
              <w:t>2 (2</w:t>
            </w:r>
            <w:r w:rsidR="002D161B">
              <w:rPr>
                <w:rFonts w:ascii="Arial" w:hAnsi="Arial" w:cs="Arial"/>
                <w:sz w:val="20"/>
                <w:szCs w:val="20"/>
              </w:rPr>
              <w:t>%</w:t>
            </w:r>
            <w:r>
              <w:rPr>
                <w:rFonts w:ascii="Arial" w:eastAsia="Cambria" w:hAnsi="Arial" w:cs="Arial"/>
                <w:sz w:val="20"/>
                <w:szCs w:val="20"/>
              </w:rPr>
              <w:t>)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45996C41" w14:textId="4181469A" w:rsidR="00C31420" w:rsidRPr="00A11CB3" w:rsidRDefault="00147A3F" w:rsidP="00BA5228">
            <w:pPr>
              <w:rPr>
                <w:rFonts w:ascii="Arial" w:eastAsia="Cambria" w:hAnsi="Arial" w:cs="Arial"/>
                <w:sz w:val="20"/>
                <w:szCs w:val="20"/>
              </w:rPr>
            </w:pPr>
            <w:r>
              <w:rPr>
                <w:rFonts w:ascii="Arial" w:eastAsia="Cambria" w:hAnsi="Arial" w:cs="Arial"/>
                <w:sz w:val="20"/>
                <w:szCs w:val="20"/>
              </w:rPr>
              <w:t>2 (5</w:t>
            </w:r>
            <w:r w:rsidR="002D161B">
              <w:rPr>
                <w:rFonts w:ascii="Arial" w:hAnsi="Arial" w:cs="Arial"/>
                <w:sz w:val="20"/>
                <w:szCs w:val="20"/>
              </w:rPr>
              <w:t>%</w:t>
            </w:r>
            <w:r>
              <w:rPr>
                <w:rFonts w:ascii="Arial" w:eastAsia="Cambria" w:hAnsi="Arial" w:cs="Arial"/>
                <w:sz w:val="20"/>
                <w:szCs w:val="20"/>
              </w:rPr>
              <w:t>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</w:tcBorders>
          </w:tcPr>
          <w:p w14:paraId="714C86C8" w14:textId="60B973B9" w:rsidR="00C31420" w:rsidRPr="00A11CB3" w:rsidRDefault="00C31420" w:rsidP="00BA5228">
            <w:pPr>
              <w:rPr>
                <w:rFonts w:ascii="Arial" w:eastAsia="Cambria" w:hAnsi="Arial" w:cs="Arial"/>
                <w:sz w:val="20"/>
                <w:szCs w:val="20"/>
              </w:rPr>
            </w:pPr>
            <w:r w:rsidRPr="00A11CB3">
              <w:rPr>
                <w:rFonts w:ascii="Arial" w:eastAsia="Cambria" w:hAnsi="Arial" w:cs="Arial"/>
                <w:sz w:val="20"/>
                <w:szCs w:val="20"/>
              </w:rPr>
              <w:t>1 (6%)</w:t>
            </w:r>
          </w:p>
        </w:tc>
      </w:tr>
      <w:tr w:rsidR="00C31420" w14:paraId="20AD2F44" w14:textId="77777777" w:rsidTr="00E747F2">
        <w:tc>
          <w:tcPr>
            <w:tcW w:w="2977" w:type="dxa"/>
            <w:tcBorders>
              <w:top w:val="nil"/>
              <w:bottom w:val="nil"/>
              <w:right w:val="nil"/>
            </w:tcBorders>
          </w:tcPr>
          <w:p w14:paraId="495DAF14" w14:textId="3C5F10B4" w:rsidR="00013AAC" w:rsidRPr="00DB2A2A" w:rsidRDefault="00C31420" w:rsidP="00013AAC">
            <w:pPr>
              <w:ind w:firstLine="175"/>
              <w:rPr>
                <w:rFonts w:ascii="Arial" w:eastAsia="Cambria" w:hAnsi="Arial" w:cs="Arial"/>
                <w:sz w:val="20"/>
                <w:szCs w:val="20"/>
              </w:rPr>
            </w:pPr>
            <w:r w:rsidRPr="00DB2A2A">
              <w:rPr>
                <w:rFonts w:ascii="Arial" w:eastAsia="Cambria" w:hAnsi="Arial" w:cs="Arial"/>
                <w:sz w:val="20"/>
                <w:szCs w:val="20"/>
              </w:rPr>
              <w:t>Hodgkins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491B77BA" w14:textId="2F60A21B" w:rsidR="00C31420" w:rsidRPr="00A11CB3" w:rsidRDefault="00013AAC" w:rsidP="00BA5228">
            <w:pPr>
              <w:rPr>
                <w:rFonts w:ascii="Arial" w:eastAsia="Cambria" w:hAnsi="Arial" w:cs="Arial"/>
                <w:sz w:val="20"/>
                <w:szCs w:val="20"/>
              </w:rPr>
            </w:pPr>
            <w:r>
              <w:rPr>
                <w:rFonts w:ascii="Arial" w:eastAsia="Cambria" w:hAnsi="Arial" w:cs="Arial"/>
                <w:sz w:val="20"/>
                <w:szCs w:val="20"/>
              </w:rPr>
              <w:t>19 (54</w:t>
            </w:r>
            <w:r w:rsidR="002D161B">
              <w:rPr>
                <w:rFonts w:ascii="Arial" w:hAnsi="Arial" w:cs="Arial"/>
                <w:sz w:val="20"/>
                <w:szCs w:val="20"/>
              </w:rPr>
              <w:t>%</w:t>
            </w:r>
            <w:r>
              <w:rPr>
                <w:rFonts w:ascii="Arial" w:eastAsia="Cambria" w:hAnsi="Arial" w:cs="Arial"/>
                <w:sz w:val="20"/>
                <w:szCs w:val="20"/>
              </w:rPr>
              <w:t>)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4A819FBA" w14:textId="3B8A3E35" w:rsidR="00C31420" w:rsidRPr="00A11CB3" w:rsidRDefault="00147A3F" w:rsidP="00BA5228">
            <w:pPr>
              <w:rPr>
                <w:rFonts w:ascii="Arial" w:eastAsia="Cambria" w:hAnsi="Arial" w:cs="Arial"/>
                <w:sz w:val="20"/>
                <w:szCs w:val="20"/>
              </w:rPr>
            </w:pPr>
            <w:r>
              <w:rPr>
                <w:rFonts w:ascii="Arial" w:eastAsia="Cambria" w:hAnsi="Arial" w:cs="Arial"/>
                <w:sz w:val="20"/>
                <w:szCs w:val="20"/>
              </w:rPr>
              <w:t>16 (36</w:t>
            </w:r>
            <w:r w:rsidR="002D161B">
              <w:rPr>
                <w:rFonts w:ascii="Arial" w:hAnsi="Arial" w:cs="Arial"/>
                <w:sz w:val="20"/>
                <w:szCs w:val="20"/>
              </w:rPr>
              <w:t>%</w:t>
            </w:r>
            <w:r>
              <w:rPr>
                <w:rFonts w:ascii="Arial" w:eastAsia="Cambria" w:hAnsi="Arial" w:cs="Arial"/>
                <w:sz w:val="20"/>
                <w:szCs w:val="20"/>
              </w:rPr>
              <w:t>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</w:tcBorders>
          </w:tcPr>
          <w:p w14:paraId="2A127207" w14:textId="29DAD09B" w:rsidR="00C31420" w:rsidRPr="00A11CB3" w:rsidRDefault="00C31420" w:rsidP="00BA5228">
            <w:pPr>
              <w:rPr>
                <w:rFonts w:ascii="Arial" w:eastAsia="Cambria" w:hAnsi="Arial" w:cs="Arial"/>
                <w:sz w:val="20"/>
                <w:szCs w:val="20"/>
              </w:rPr>
            </w:pPr>
            <w:r w:rsidRPr="00A11CB3">
              <w:rPr>
                <w:rFonts w:ascii="Arial" w:eastAsia="Cambria" w:hAnsi="Arial" w:cs="Arial"/>
                <w:sz w:val="20"/>
                <w:szCs w:val="20"/>
              </w:rPr>
              <w:t>7 (41%)</w:t>
            </w:r>
          </w:p>
        </w:tc>
      </w:tr>
      <w:tr w:rsidR="00013AAC" w14:paraId="5D965BB2" w14:textId="77777777" w:rsidTr="00E747F2">
        <w:tc>
          <w:tcPr>
            <w:tcW w:w="2977" w:type="dxa"/>
            <w:tcBorders>
              <w:top w:val="nil"/>
              <w:bottom w:val="nil"/>
              <w:right w:val="nil"/>
            </w:tcBorders>
          </w:tcPr>
          <w:p w14:paraId="0A719A91" w14:textId="26108DF4" w:rsidR="00013AAC" w:rsidRPr="00DB2A2A" w:rsidRDefault="00013AAC" w:rsidP="00C31420">
            <w:pPr>
              <w:ind w:firstLine="175"/>
              <w:rPr>
                <w:rFonts w:ascii="Arial" w:eastAsia="Cambria" w:hAnsi="Arial" w:cs="Arial"/>
                <w:sz w:val="20"/>
                <w:szCs w:val="20"/>
              </w:rPr>
            </w:pPr>
            <w:r>
              <w:rPr>
                <w:rFonts w:ascii="Arial" w:eastAsia="Cambria" w:hAnsi="Arial" w:cs="Arial"/>
                <w:sz w:val="20"/>
                <w:szCs w:val="20"/>
              </w:rPr>
              <w:t xml:space="preserve">Plasmoblastic 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43436EB0" w14:textId="2937C485" w:rsidR="00013AAC" w:rsidRPr="00A11CB3" w:rsidRDefault="00013AAC" w:rsidP="00BA5228">
            <w:pPr>
              <w:rPr>
                <w:rFonts w:ascii="Arial" w:eastAsia="Cambria" w:hAnsi="Arial" w:cs="Arial"/>
                <w:sz w:val="20"/>
                <w:szCs w:val="20"/>
              </w:rPr>
            </w:pPr>
            <w:r>
              <w:rPr>
                <w:rFonts w:ascii="Arial" w:eastAsia="Cambria" w:hAnsi="Arial" w:cs="Arial"/>
                <w:sz w:val="20"/>
                <w:szCs w:val="20"/>
              </w:rPr>
              <w:t>4 (4</w:t>
            </w:r>
            <w:r w:rsidR="002D161B">
              <w:rPr>
                <w:rFonts w:ascii="Arial" w:hAnsi="Arial" w:cs="Arial"/>
                <w:sz w:val="20"/>
                <w:szCs w:val="20"/>
              </w:rPr>
              <w:t>%</w:t>
            </w:r>
            <w:r>
              <w:rPr>
                <w:rFonts w:ascii="Arial" w:eastAsia="Cambria" w:hAnsi="Arial" w:cs="Arial"/>
                <w:sz w:val="20"/>
                <w:szCs w:val="20"/>
              </w:rPr>
              <w:t>)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0CFA30C1" w14:textId="46300706" w:rsidR="00013AAC" w:rsidRPr="00A11CB3" w:rsidRDefault="00147A3F" w:rsidP="00BA5228">
            <w:pPr>
              <w:rPr>
                <w:rFonts w:ascii="Arial" w:eastAsia="Cambria" w:hAnsi="Arial" w:cs="Arial"/>
                <w:sz w:val="20"/>
                <w:szCs w:val="20"/>
              </w:rPr>
            </w:pPr>
            <w:r>
              <w:rPr>
                <w:rFonts w:ascii="Arial" w:eastAsia="Cambria" w:hAnsi="Arial" w:cs="Arial"/>
                <w:sz w:val="20"/>
                <w:szCs w:val="20"/>
              </w:rPr>
              <w:t>2 (5</w:t>
            </w:r>
            <w:r w:rsidR="002D161B">
              <w:rPr>
                <w:rFonts w:ascii="Arial" w:hAnsi="Arial" w:cs="Arial"/>
                <w:sz w:val="20"/>
                <w:szCs w:val="20"/>
              </w:rPr>
              <w:t>%</w:t>
            </w:r>
            <w:r>
              <w:rPr>
                <w:rFonts w:ascii="Arial" w:eastAsia="Cambria" w:hAnsi="Arial" w:cs="Arial"/>
                <w:sz w:val="20"/>
                <w:szCs w:val="20"/>
              </w:rPr>
              <w:t>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</w:tcBorders>
          </w:tcPr>
          <w:p w14:paraId="752D1548" w14:textId="719263A1" w:rsidR="00013AAC" w:rsidRPr="00A11CB3" w:rsidRDefault="00957B7C" w:rsidP="00BA5228">
            <w:pPr>
              <w:rPr>
                <w:rFonts w:ascii="Arial" w:eastAsia="Cambria" w:hAnsi="Arial" w:cs="Arial"/>
                <w:sz w:val="20"/>
                <w:szCs w:val="20"/>
              </w:rPr>
            </w:pPr>
            <w:r>
              <w:rPr>
                <w:rFonts w:ascii="Arial" w:eastAsia="Cambria" w:hAnsi="Arial" w:cs="Arial"/>
                <w:sz w:val="20"/>
                <w:szCs w:val="20"/>
              </w:rPr>
              <w:t>0</w:t>
            </w:r>
            <w:r w:rsidR="002D161B">
              <w:rPr>
                <w:rFonts w:ascii="Arial" w:eastAsia="Cambria" w:hAnsi="Arial" w:cs="Arial"/>
                <w:sz w:val="20"/>
                <w:szCs w:val="20"/>
              </w:rPr>
              <w:t xml:space="preserve"> (0</w:t>
            </w:r>
            <w:r w:rsidR="002D161B">
              <w:rPr>
                <w:rFonts w:ascii="Arial" w:hAnsi="Arial" w:cs="Arial"/>
                <w:sz w:val="20"/>
                <w:szCs w:val="20"/>
              </w:rPr>
              <w:t>%)</w:t>
            </w:r>
          </w:p>
        </w:tc>
      </w:tr>
      <w:tr w:rsidR="00C31420" w14:paraId="075FE3E5" w14:textId="77777777" w:rsidTr="00E747F2">
        <w:tc>
          <w:tcPr>
            <w:tcW w:w="2977" w:type="dxa"/>
            <w:tcBorders>
              <w:top w:val="nil"/>
              <w:bottom w:val="single" w:sz="4" w:space="0" w:color="auto"/>
              <w:right w:val="nil"/>
            </w:tcBorders>
          </w:tcPr>
          <w:p w14:paraId="2EFB0A70" w14:textId="45B225D1" w:rsidR="00C31420" w:rsidRPr="00DB2A2A" w:rsidRDefault="00C31420" w:rsidP="00BA5228">
            <w:pPr>
              <w:rPr>
                <w:rFonts w:ascii="Arial" w:hAnsi="Arial" w:cs="Arial"/>
                <w:sz w:val="20"/>
                <w:szCs w:val="20"/>
              </w:rPr>
            </w:pPr>
            <w:r w:rsidRPr="00DB2A2A">
              <w:rPr>
                <w:rFonts w:ascii="Arial" w:eastAsia="Cambria" w:hAnsi="Arial" w:cs="Arial"/>
                <w:sz w:val="20"/>
                <w:szCs w:val="20"/>
              </w:rPr>
              <w:t>T-cell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BFCC3FA" w14:textId="5B7AEC92" w:rsidR="00C31420" w:rsidRPr="00A11CB3" w:rsidRDefault="00013AAC" w:rsidP="00BA5228">
            <w:pPr>
              <w:rPr>
                <w:rFonts w:ascii="Arial" w:eastAsia="Cambria" w:hAnsi="Arial" w:cs="Arial"/>
                <w:sz w:val="20"/>
                <w:szCs w:val="20"/>
              </w:rPr>
            </w:pPr>
            <w:r>
              <w:rPr>
                <w:rFonts w:ascii="Arial" w:eastAsia="Cambria" w:hAnsi="Arial" w:cs="Arial"/>
                <w:sz w:val="20"/>
                <w:szCs w:val="20"/>
              </w:rPr>
              <w:t>3 (3</w:t>
            </w:r>
            <w:r w:rsidR="002D161B">
              <w:rPr>
                <w:rFonts w:ascii="Arial" w:hAnsi="Arial" w:cs="Arial"/>
                <w:sz w:val="20"/>
                <w:szCs w:val="20"/>
              </w:rPr>
              <w:t>%</w:t>
            </w:r>
            <w:r>
              <w:rPr>
                <w:rFonts w:ascii="Arial" w:eastAsia="Cambria" w:hAnsi="Arial" w:cs="Arial"/>
                <w:sz w:val="20"/>
                <w:szCs w:val="20"/>
              </w:rPr>
              <w:t>)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7EE1529" w14:textId="15D2771B" w:rsidR="00C31420" w:rsidRPr="00A11CB3" w:rsidRDefault="00147A3F" w:rsidP="00BA5228">
            <w:pPr>
              <w:rPr>
                <w:rFonts w:ascii="Arial" w:eastAsia="Cambria" w:hAnsi="Arial" w:cs="Arial"/>
                <w:sz w:val="20"/>
                <w:szCs w:val="20"/>
              </w:rPr>
            </w:pPr>
            <w:r>
              <w:rPr>
                <w:rFonts w:ascii="Arial" w:eastAsia="Cambria" w:hAnsi="Arial" w:cs="Arial"/>
                <w:sz w:val="20"/>
                <w:szCs w:val="20"/>
              </w:rPr>
              <w:t>2 (5</w:t>
            </w:r>
            <w:r w:rsidR="002D161B">
              <w:rPr>
                <w:rFonts w:ascii="Arial" w:hAnsi="Arial" w:cs="Arial"/>
                <w:sz w:val="20"/>
                <w:szCs w:val="20"/>
              </w:rPr>
              <w:t>%</w:t>
            </w:r>
            <w:r>
              <w:rPr>
                <w:rFonts w:ascii="Arial" w:eastAsia="Cambria" w:hAnsi="Arial" w:cs="Arial"/>
                <w:sz w:val="20"/>
                <w:szCs w:val="20"/>
              </w:rPr>
              <w:t>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</w:tcBorders>
          </w:tcPr>
          <w:p w14:paraId="6FCC3025" w14:textId="69D97F1B" w:rsidR="00C31420" w:rsidRPr="00A11CB3" w:rsidRDefault="00C31420" w:rsidP="00BA5228">
            <w:pPr>
              <w:rPr>
                <w:rFonts w:ascii="Arial" w:hAnsi="Arial" w:cs="Arial"/>
                <w:sz w:val="20"/>
                <w:szCs w:val="20"/>
              </w:rPr>
            </w:pPr>
            <w:r w:rsidRPr="00A11CB3">
              <w:rPr>
                <w:rFonts w:ascii="Arial" w:eastAsia="Cambria" w:hAnsi="Arial" w:cs="Arial"/>
                <w:sz w:val="20"/>
                <w:szCs w:val="20"/>
              </w:rPr>
              <w:t>1 (6%)</w:t>
            </w:r>
          </w:p>
        </w:tc>
      </w:tr>
      <w:tr w:rsidR="00DF655E" w14:paraId="1AFD2DB7" w14:textId="77777777" w:rsidTr="00E747F2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66C64B75" w14:textId="13D50A44" w:rsidR="00DF655E" w:rsidRPr="00923630" w:rsidRDefault="00DF655E" w:rsidP="00BA5228">
            <w:pPr>
              <w:rPr>
                <w:rFonts w:ascii="Arial" w:eastAsia="Cambria" w:hAnsi="Arial" w:cs="Arial"/>
                <w:b/>
                <w:sz w:val="20"/>
                <w:szCs w:val="20"/>
              </w:rPr>
            </w:pPr>
            <w:r w:rsidRPr="00923630">
              <w:rPr>
                <w:rFonts w:ascii="Arial" w:eastAsia="Cambria" w:hAnsi="Arial" w:cs="Arial"/>
                <w:b/>
                <w:sz w:val="20"/>
                <w:szCs w:val="20"/>
              </w:rPr>
              <w:t>Survival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049B160" w14:textId="77777777" w:rsidR="00DF655E" w:rsidRPr="00A11CB3" w:rsidRDefault="00DF655E" w:rsidP="00BA5228">
            <w:pPr>
              <w:rPr>
                <w:rFonts w:ascii="Arial" w:eastAsia="Cambria" w:hAnsi="Arial" w:cs="Arial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626A2F8" w14:textId="77777777" w:rsidR="00DF655E" w:rsidRPr="00A11CB3" w:rsidRDefault="00DF655E" w:rsidP="00BA5228">
            <w:pPr>
              <w:rPr>
                <w:rFonts w:ascii="Arial" w:eastAsia="Cambria" w:hAnsi="Arial" w:cs="Arial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1346B793" w14:textId="77777777" w:rsidR="00DF655E" w:rsidRPr="00A11CB3" w:rsidRDefault="00DF655E" w:rsidP="00BA5228">
            <w:pPr>
              <w:rPr>
                <w:rFonts w:ascii="Arial" w:eastAsia="Cambria" w:hAnsi="Arial" w:cs="Arial"/>
                <w:sz w:val="20"/>
                <w:szCs w:val="20"/>
              </w:rPr>
            </w:pPr>
          </w:p>
        </w:tc>
      </w:tr>
      <w:tr w:rsidR="00DF655E" w14:paraId="44E07BEC" w14:textId="77777777" w:rsidTr="00E747F2">
        <w:tc>
          <w:tcPr>
            <w:tcW w:w="2977" w:type="dxa"/>
            <w:tcBorders>
              <w:top w:val="single" w:sz="4" w:space="0" w:color="auto"/>
              <w:bottom w:val="nil"/>
              <w:right w:val="nil"/>
            </w:tcBorders>
          </w:tcPr>
          <w:p w14:paraId="39BB9581" w14:textId="49712D17" w:rsidR="00DF655E" w:rsidRPr="00DB2A2A" w:rsidRDefault="00DF655E" w:rsidP="00BA5228">
            <w:pPr>
              <w:rPr>
                <w:rFonts w:ascii="Arial" w:eastAsia="Cambria" w:hAnsi="Arial" w:cs="Arial"/>
                <w:sz w:val="20"/>
                <w:szCs w:val="20"/>
              </w:rPr>
            </w:pPr>
            <w:r>
              <w:rPr>
                <w:rFonts w:ascii="Arial" w:eastAsia="Cambria" w:hAnsi="Arial" w:cs="Arial"/>
                <w:sz w:val="20"/>
                <w:szCs w:val="20"/>
              </w:rPr>
              <w:t>2 year</w:t>
            </w:r>
            <w:r w:rsidR="00E22BC8">
              <w:rPr>
                <w:rFonts w:ascii="Arial" w:eastAsia="Cambria" w:hAnsi="Arial" w:cs="Arial"/>
                <w:sz w:val="20"/>
                <w:szCs w:val="20"/>
              </w:rPr>
              <w:t xml:space="preserve"> overall</w:t>
            </w:r>
            <w:r>
              <w:rPr>
                <w:rFonts w:ascii="Arial" w:eastAsia="Cambria" w:hAnsi="Arial" w:cs="Arial"/>
                <w:sz w:val="20"/>
                <w:szCs w:val="20"/>
              </w:rPr>
              <w:t xml:space="preserve"> survival</w:t>
            </w:r>
            <w:r w:rsidR="00E22BC8">
              <w:rPr>
                <w:rFonts w:ascii="Arial" w:eastAsia="Cambria" w:hAnsi="Arial" w:cs="Arial"/>
                <w:sz w:val="20"/>
                <w:szCs w:val="20"/>
              </w:rPr>
              <w:t xml:space="preserve"> (95% confidence interval)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C634A74" w14:textId="0798A6FC" w:rsidR="00DF655E" w:rsidRPr="00A11CB3" w:rsidRDefault="00E747F2" w:rsidP="002D161B">
            <w:pPr>
              <w:rPr>
                <w:rFonts w:ascii="Arial" w:eastAsia="Cambria" w:hAnsi="Arial" w:cs="Arial"/>
                <w:sz w:val="20"/>
                <w:szCs w:val="20"/>
              </w:rPr>
            </w:pPr>
            <w:r>
              <w:rPr>
                <w:rFonts w:ascii="Arial" w:eastAsia="Cambria" w:hAnsi="Arial" w:cs="Arial"/>
                <w:sz w:val="20"/>
                <w:szCs w:val="20"/>
              </w:rPr>
              <w:t>62% (</w:t>
            </w:r>
            <w:r w:rsidR="002D161B">
              <w:rPr>
                <w:rFonts w:ascii="Arial" w:eastAsia="Cambria" w:hAnsi="Arial" w:cs="Arial"/>
                <w:sz w:val="20"/>
                <w:szCs w:val="20"/>
              </w:rPr>
              <w:t>41-78</w:t>
            </w:r>
            <w:r>
              <w:rPr>
                <w:rFonts w:ascii="Arial" w:eastAsia="Cambria" w:hAnsi="Arial" w:cs="Arial"/>
                <w:sz w:val="20"/>
                <w:szCs w:val="20"/>
              </w:rPr>
              <w:t>%)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82C471E" w14:textId="0A85B4E1" w:rsidR="00DF655E" w:rsidRPr="00A11CB3" w:rsidRDefault="002D161B" w:rsidP="00BA5228">
            <w:pPr>
              <w:rPr>
                <w:rFonts w:ascii="Arial" w:eastAsia="Cambria" w:hAnsi="Arial" w:cs="Arial"/>
                <w:sz w:val="20"/>
                <w:szCs w:val="20"/>
              </w:rPr>
            </w:pPr>
            <w:r>
              <w:rPr>
                <w:rFonts w:ascii="Arial" w:eastAsia="Cambria" w:hAnsi="Arial" w:cs="Arial"/>
                <w:sz w:val="20"/>
                <w:szCs w:val="20"/>
              </w:rPr>
              <w:t>61% (37-78</w:t>
            </w:r>
            <w:r w:rsidR="00B212C4">
              <w:rPr>
                <w:rFonts w:ascii="Arial" w:eastAsia="Cambria" w:hAnsi="Arial" w:cs="Arial"/>
                <w:sz w:val="20"/>
                <w:szCs w:val="20"/>
              </w:rPr>
              <w:t>%)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</w:tcBorders>
          </w:tcPr>
          <w:p w14:paraId="15B110DC" w14:textId="4CA8974E" w:rsidR="00DF655E" w:rsidRPr="00A11CB3" w:rsidRDefault="002D161B" w:rsidP="00E747F2">
            <w:pPr>
              <w:rPr>
                <w:rFonts w:ascii="Arial" w:eastAsia="Cambria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74% (45-89</w:t>
            </w:r>
            <w:r w:rsidR="00E747F2" w:rsidRPr="009A0500">
              <w:rPr>
                <w:rFonts w:ascii="Arial" w:hAnsi="Arial" w:cs="Arial"/>
                <w:sz w:val="20"/>
                <w:szCs w:val="20"/>
              </w:rPr>
              <w:t>%)</w:t>
            </w:r>
          </w:p>
        </w:tc>
      </w:tr>
      <w:tr w:rsidR="00DF655E" w14:paraId="26408257" w14:textId="77777777" w:rsidTr="00E747F2">
        <w:tc>
          <w:tcPr>
            <w:tcW w:w="2977" w:type="dxa"/>
            <w:tcBorders>
              <w:top w:val="nil"/>
              <w:bottom w:val="nil"/>
              <w:right w:val="nil"/>
            </w:tcBorders>
          </w:tcPr>
          <w:p w14:paraId="2CD3CD51" w14:textId="5698E46A" w:rsidR="00DF655E" w:rsidRPr="00DB2A2A" w:rsidRDefault="00DF655E" w:rsidP="00BA5228">
            <w:pPr>
              <w:rPr>
                <w:rFonts w:ascii="Arial" w:eastAsia="Cambria" w:hAnsi="Arial" w:cs="Arial"/>
                <w:sz w:val="20"/>
                <w:szCs w:val="20"/>
              </w:rPr>
            </w:pPr>
            <w:r>
              <w:rPr>
                <w:rFonts w:ascii="Arial" w:eastAsia="Cambria" w:hAnsi="Arial" w:cs="Arial"/>
                <w:sz w:val="20"/>
                <w:szCs w:val="20"/>
              </w:rPr>
              <w:t xml:space="preserve">5 year </w:t>
            </w:r>
            <w:r w:rsidR="00E22BC8">
              <w:rPr>
                <w:rFonts w:ascii="Arial" w:eastAsia="Cambria" w:hAnsi="Arial" w:cs="Arial"/>
                <w:sz w:val="20"/>
                <w:szCs w:val="20"/>
              </w:rPr>
              <w:t xml:space="preserve">overall </w:t>
            </w:r>
            <w:r>
              <w:rPr>
                <w:rFonts w:ascii="Arial" w:eastAsia="Cambria" w:hAnsi="Arial" w:cs="Arial"/>
                <w:sz w:val="20"/>
                <w:szCs w:val="20"/>
              </w:rPr>
              <w:t>survival</w:t>
            </w:r>
            <w:r w:rsidR="00E22BC8">
              <w:rPr>
                <w:rFonts w:ascii="Arial" w:eastAsia="Cambria" w:hAnsi="Arial" w:cs="Arial"/>
                <w:sz w:val="20"/>
                <w:szCs w:val="20"/>
              </w:rPr>
              <w:t xml:space="preserve"> (95% confidence interval)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54785B71" w14:textId="1A30E8C3" w:rsidR="00DF655E" w:rsidRPr="00A11CB3" w:rsidRDefault="00E747F2" w:rsidP="00BA5228">
            <w:pPr>
              <w:rPr>
                <w:rFonts w:ascii="Arial" w:eastAsia="Cambria" w:hAnsi="Arial" w:cs="Arial"/>
                <w:sz w:val="20"/>
                <w:szCs w:val="20"/>
              </w:rPr>
            </w:pPr>
            <w:r>
              <w:rPr>
                <w:rFonts w:ascii="Arial" w:eastAsia="Cambria" w:hAnsi="Arial" w:cs="Arial"/>
                <w:sz w:val="20"/>
                <w:szCs w:val="20"/>
              </w:rPr>
              <w:t>3</w:t>
            </w:r>
            <w:r w:rsidR="002D161B">
              <w:rPr>
                <w:rFonts w:ascii="Arial" w:eastAsia="Cambria" w:hAnsi="Arial" w:cs="Arial"/>
                <w:sz w:val="20"/>
                <w:szCs w:val="20"/>
              </w:rPr>
              <w:t>4</w:t>
            </w:r>
            <w:r>
              <w:rPr>
                <w:rFonts w:ascii="Arial" w:eastAsia="Cambria" w:hAnsi="Arial" w:cs="Arial"/>
                <w:sz w:val="20"/>
                <w:szCs w:val="20"/>
              </w:rPr>
              <w:t>% (1</w:t>
            </w:r>
            <w:r w:rsidR="002D161B">
              <w:rPr>
                <w:rFonts w:ascii="Arial" w:eastAsia="Cambria" w:hAnsi="Arial" w:cs="Arial"/>
                <w:sz w:val="20"/>
                <w:szCs w:val="20"/>
              </w:rPr>
              <w:t>5-54</w:t>
            </w:r>
            <w:r>
              <w:rPr>
                <w:rFonts w:ascii="Arial" w:eastAsia="Cambria" w:hAnsi="Arial" w:cs="Arial"/>
                <w:sz w:val="20"/>
                <w:szCs w:val="20"/>
              </w:rPr>
              <w:t>%)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2858CEAD" w14:textId="03C11778" w:rsidR="00DF655E" w:rsidRPr="00A11CB3" w:rsidRDefault="00B212C4" w:rsidP="002D161B">
            <w:pPr>
              <w:rPr>
                <w:rFonts w:ascii="Arial" w:eastAsia="Cambria" w:hAnsi="Arial" w:cs="Arial"/>
                <w:sz w:val="20"/>
                <w:szCs w:val="20"/>
              </w:rPr>
            </w:pPr>
            <w:r>
              <w:rPr>
                <w:rFonts w:ascii="Arial" w:eastAsia="Cambria" w:hAnsi="Arial" w:cs="Arial"/>
                <w:sz w:val="20"/>
                <w:szCs w:val="20"/>
              </w:rPr>
              <w:t>34</w:t>
            </w:r>
            <w:r w:rsidR="002D161B">
              <w:rPr>
                <w:rFonts w:ascii="Arial" w:eastAsia="Cambria" w:hAnsi="Arial" w:cs="Arial"/>
                <w:sz w:val="20"/>
                <w:szCs w:val="20"/>
              </w:rPr>
              <w:t>% (13-56</w:t>
            </w:r>
            <w:r>
              <w:rPr>
                <w:rFonts w:ascii="Arial" w:eastAsia="Cambria" w:hAnsi="Arial" w:cs="Arial"/>
                <w:sz w:val="20"/>
                <w:szCs w:val="20"/>
              </w:rPr>
              <w:t>%)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</w:tcBorders>
          </w:tcPr>
          <w:p w14:paraId="71FD8768" w14:textId="121FC521" w:rsidR="00DF655E" w:rsidRPr="00A11CB3" w:rsidRDefault="002D161B" w:rsidP="002D161B">
            <w:pPr>
              <w:rPr>
                <w:rFonts w:ascii="Arial" w:eastAsia="Cambria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74% (45-89</w:t>
            </w:r>
            <w:r w:rsidR="00E747F2" w:rsidRPr="009A0500">
              <w:rPr>
                <w:rFonts w:ascii="Arial" w:hAnsi="Arial" w:cs="Arial"/>
                <w:sz w:val="20"/>
                <w:szCs w:val="20"/>
              </w:rPr>
              <w:t>%)</w:t>
            </w:r>
          </w:p>
        </w:tc>
      </w:tr>
      <w:tr w:rsidR="00DF655E" w14:paraId="23E3BCCF" w14:textId="77777777" w:rsidTr="00E747F2">
        <w:tc>
          <w:tcPr>
            <w:tcW w:w="2977" w:type="dxa"/>
            <w:tcBorders>
              <w:top w:val="nil"/>
              <w:bottom w:val="single" w:sz="4" w:space="0" w:color="auto"/>
              <w:right w:val="nil"/>
            </w:tcBorders>
          </w:tcPr>
          <w:p w14:paraId="3BECEEC8" w14:textId="77777777" w:rsidR="00DF655E" w:rsidRPr="00DB2A2A" w:rsidRDefault="00DF655E" w:rsidP="00BA5228">
            <w:pPr>
              <w:rPr>
                <w:rFonts w:ascii="Arial" w:eastAsia="Cambria" w:hAnsi="Arial" w:cs="Arial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B91364B" w14:textId="77777777" w:rsidR="00DF655E" w:rsidRPr="00A11CB3" w:rsidRDefault="00DF655E" w:rsidP="00BA5228">
            <w:pPr>
              <w:rPr>
                <w:rFonts w:ascii="Arial" w:eastAsia="Cambria" w:hAnsi="Arial" w:cs="Arial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CDC813C" w14:textId="77777777" w:rsidR="00DF655E" w:rsidRPr="00A11CB3" w:rsidRDefault="00DF655E" w:rsidP="00BA5228">
            <w:pPr>
              <w:rPr>
                <w:rFonts w:ascii="Arial" w:eastAsia="Cambria" w:hAnsi="Arial" w:cs="Arial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</w:tcBorders>
          </w:tcPr>
          <w:p w14:paraId="1256B829" w14:textId="77777777" w:rsidR="00DF655E" w:rsidRPr="00A11CB3" w:rsidRDefault="00DF655E" w:rsidP="00BA5228">
            <w:pPr>
              <w:rPr>
                <w:rFonts w:ascii="Arial" w:eastAsia="Cambria" w:hAnsi="Arial" w:cs="Arial"/>
                <w:sz w:val="20"/>
                <w:szCs w:val="20"/>
              </w:rPr>
            </w:pPr>
          </w:p>
        </w:tc>
      </w:tr>
    </w:tbl>
    <w:p w14:paraId="18F98298" w14:textId="77777777" w:rsidR="00612FE9" w:rsidRDefault="00612FE9" w:rsidP="00612FE9">
      <w:pPr>
        <w:rPr>
          <w:rFonts w:ascii="Arial" w:hAnsi="Arial" w:cs="Arial"/>
          <w:sz w:val="20"/>
          <w:szCs w:val="20"/>
        </w:rPr>
      </w:pPr>
    </w:p>
    <w:p w14:paraId="24D7E235" w14:textId="77777777" w:rsidR="00BA5228" w:rsidRDefault="00BA5228" w:rsidP="00612FE9">
      <w:pPr>
        <w:rPr>
          <w:rFonts w:ascii="Arial" w:hAnsi="Arial" w:cs="Arial"/>
          <w:sz w:val="20"/>
          <w:szCs w:val="20"/>
        </w:rPr>
      </w:pPr>
    </w:p>
    <w:p w14:paraId="090DBF55" w14:textId="77777777" w:rsidR="00BA5228" w:rsidRDefault="00BA5228" w:rsidP="00612FE9">
      <w:pPr>
        <w:rPr>
          <w:rFonts w:ascii="Arial" w:hAnsi="Arial" w:cs="Arial"/>
          <w:sz w:val="20"/>
          <w:szCs w:val="20"/>
        </w:rPr>
      </w:pPr>
    </w:p>
    <w:p w14:paraId="6F71DC91" w14:textId="77777777" w:rsidR="00BA5228" w:rsidRDefault="00BA5228" w:rsidP="00612FE9">
      <w:pPr>
        <w:rPr>
          <w:rFonts w:ascii="Arial" w:hAnsi="Arial" w:cs="Arial"/>
          <w:sz w:val="20"/>
          <w:szCs w:val="20"/>
        </w:rPr>
      </w:pPr>
    </w:p>
    <w:p w14:paraId="7E27ABD2" w14:textId="77777777" w:rsidR="00BA5228" w:rsidRDefault="00BA5228" w:rsidP="00612FE9">
      <w:pPr>
        <w:rPr>
          <w:rFonts w:ascii="Arial" w:hAnsi="Arial" w:cs="Arial"/>
          <w:sz w:val="20"/>
          <w:szCs w:val="20"/>
        </w:rPr>
      </w:pPr>
    </w:p>
    <w:p w14:paraId="71C96FDB" w14:textId="77777777" w:rsidR="00612FE9" w:rsidRDefault="00612FE9" w:rsidP="00612FE9">
      <w:pPr>
        <w:rPr>
          <w:rFonts w:ascii="Arial" w:hAnsi="Arial" w:cs="Arial"/>
          <w:sz w:val="20"/>
          <w:szCs w:val="20"/>
        </w:rPr>
      </w:pPr>
    </w:p>
    <w:p w14:paraId="08FDAAFF" w14:textId="77777777" w:rsidR="00DF655E" w:rsidRDefault="00DF655E" w:rsidP="00612FE9">
      <w:pPr>
        <w:rPr>
          <w:rFonts w:ascii="Arial" w:hAnsi="Arial" w:cs="Arial"/>
          <w:sz w:val="20"/>
          <w:szCs w:val="20"/>
        </w:rPr>
      </w:pPr>
    </w:p>
    <w:p w14:paraId="57D517DF" w14:textId="77777777" w:rsidR="00612FE9" w:rsidRDefault="00612FE9" w:rsidP="00612FE9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Table 2: Salvage treatment regimens and imaging response prior to and following ASCT</w:t>
      </w:r>
    </w:p>
    <w:p w14:paraId="2501B4D5" w14:textId="77777777" w:rsidR="00612FE9" w:rsidRPr="00612FE9" w:rsidRDefault="00612FE9" w:rsidP="00612FE9">
      <w:pPr>
        <w:rPr>
          <w:rFonts w:ascii="Arial" w:hAnsi="Arial" w:cs="Arial"/>
          <w:sz w:val="18"/>
          <w:szCs w:val="20"/>
        </w:rPr>
      </w:pPr>
      <w:r w:rsidRPr="00612FE9">
        <w:rPr>
          <w:rFonts w:ascii="Arial" w:hAnsi="Arial" w:cs="Arial"/>
          <w:sz w:val="20"/>
        </w:rPr>
        <w:t>DHAP  (dexamethasone, cytarabine and cisplatin)</w:t>
      </w:r>
      <w:r>
        <w:rPr>
          <w:rFonts w:ascii="Arial" w:hAnsi="Arial" w:cs="Arial"/>
          <w:sz w:val="20"/>
        </w:rPr>
        <w:t xml:space="preserve">, R-DHAP </w:t>
      </w:r>
      <w:r w:rsidRPr="00612FE9">
        <w:rPr>
          <w:rFonts w:ascii="Arial" w:hAnsi="Arial" w:cs="Arial"/>
          <w:sz w:val="20"/>
        </w:rPr>
        <w:t>(</w:t>
      </w:r>
      <w:r>
        <w:rPr>
          <w:rFonts w:ascii="Arial" w:hAnsi="Arial" w:cs="Arial"/>
          <w:sz w:val="20"/>
        </w:rPr>
        <w:t xml:space="preserve">rituximab, </w:t>
      </w:r>
      <w:r w:rsidRPr="00612FE9">
        <w:rPr>
          <w:rFonts w:ascii="Arial" w:hAnsi="Arial" w:cs="Arial"/>
          <w:sz w:val="20"/>
        </w:rPr>
        <w:t>dexamethasone, cytarabine and cisplatin)</w:t>
      </w:r>
      <w:r>
        <w:rPr>
          <w:rFonts w:ascii="Arial" w:hAnsi="Arial" w:cs="Arial"/>
          <w:sz w:val="20"/>
        </w:rPr>
        <w:t xml:space="preserve">, </w:t>
      </w:r>
      <w:r w:rsidR="006443E1">
        <w:rPr>
          <w:rFonts w:ascii="Arial" w:hAnsi="Arial" w:cs="Arial"/>
          <w:sz w:val="20"/>
        </w:rPr>
        <w:t>R-IVE (rituximab, ifosfamide, epirubicin and etoposide)</w:t>
      </w:r>
    </w:p>
    <w:p w14:paraId="4D831BA8" w14:textId="77777777" w:rsidR="00612FE9" w:rsidRPr="00612FE9" w:rsidRDefault="00612FE9" w:rsidP="00612FE9">
      <w:pPr>
        <w:rPr>
          <w:rFonts w:ascii="Arial" w:hAnsi="Arial" w:cs="Arial"/>
          <w:sz w:val="18"/>
          <w:szCs w:val="20"/>
        </w:rPr>
      </w:pPr>
    </w:p>
    <w:tbl>
      <w:tblPr>
        <w:tblStyle w:val="TableGrid"/>
        <w:tblW w:w="0" w:type="auto"/>
        <w:tblInd w:w="534" w:type="dxa"/>
        <w:tblLook w:val="04A0" w:firstRow="1" w:lastRow="0" w:firstColumn="1" w:lastColumn="0" w:noHBand="0" w:noVBand="1"/>
      </w:tblPr>
      <w:tblGrid>
        <w:gridCol w:w="2997"/>
        <w:gridCol w:w="2247"/>
        <w:gridCol w:w="2485"/>
      </w:tblGrid>
      <w:tr w:rsidR="006D2D49" w14:paraId="162414FF" w14:textId="23A7B2EE" w:rsidTr="000B741F">
        <w:tc>
          <w:tcPr>
            <w:tcW w:w="2997" w:type="dxa"/>
            <w:tcBorders>
              <w:bottom w:val="single" w:sz="4" w:space="0" w:color="auto"/>
              <w:right w:val="nil"/>
            </w:tcBorders>
          </w:tcPr>
          <w:p w14:paraId="39C8D26D" w14:textId="77777777" w:rsidR="006D2D49" w:rsidRDefault="006D2D49" w:rsidP="00BA522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47" w:type="dxa"/>
            <w:tcBorders>
              <w:left w:val="nil"/>
              <w:bottom w:val="single" w:sz="4" w:space="0" w:color="auto"/>
              <w:right w:val="nil"/>
            </w:tcBorders>
          </w:tcPr>
          <w:p w14:paraId="683D63A1" w14:textId="1191A87C" w:rsidR="006D2D49" w:rsidRDefault="006D2D49" w:rsidP="00E7591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ITT underwent ASCT N=18 </w:t>
            </w:r>
          </w:p>
        </w:tc>
        <w:tc>
          <w:tcPr>
            <w:tcW w:w="2485" w:type="dxa"/>
            <w:tcBorders>
              <w:left w:val="nil"/>
              <w:bottom w:val="single" w:sz="4" w:space="0" w:color="auto"/>
            </w:tcBorders>
          </w:tcPr>
          <w:p w14:paraId="73880ADB" w14:textId="1BF95EFC" w:rsidR="006D2D49" w:rsidRDefault="006D2D49" w:rsidP="00E7591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ITT did not proceed to ASCT N=26 </w:t>
            </w:r>
          </w:p>
        </w:tc>
      </w:tr>
      <w:tr w:rsidR="006D2D49" w14:paraId="538BB2C2" w14:textId="45156ED1" w:rsidTr="000B741F">
        <w:trPr>
          <w:trHeight w:val="366"/>
        </w:trPr>
        <w:tc>
          <w:tcPr>
            <w:tcW w:w="2997" w:type="dxa"/>
            <w:tcBorders>
              <w:bottom w:val="single" w:sz="4" w:space="0" w:color="auto"/>
              <w:right w:val="nil"/>
            </w:tcBorders>
          </w:tcPr>
          <w:p w14:paraId="014637A2" w14:textId="77777777" w:rsidR="006D2D49" w:rsidRPr="00BA5228" w:rsidRDefault="006D2D49" w:rsidP="00BA5228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A5228">
              <w:rPr>
                <w:rFonts w:ascii="Arial" w:hAnsi="Arial" w:cs="Arial"/>
                <w:b/>
                <w:sz w:val="20"/>
                <w:szCs w:val="20"/>
              </w:rPr>
              <w:t>Salvage treatment regimens</w:t>
            </w:r>
          </w:p>
        </w:tc>
        <w:tc>
          <w:tcPr>
            <w:tcW w:w="2247" w:type="dxa"/>
            <w:tcBorders>
              <w:left w:val="nil"/>
              <w:bottom w:val="single" w:sz="4" w:space="0" w:color="auto"/>
              <w:right w:val="nil"/>
            </w:tcBorders>
          </w:tcPr>
          <w:p w14:paraId="7DD0EFC7" w14:textId="5B663FF2" w:rsidR="006D2D49" w:rsidRDefault="006D2D49" w:rsidP="00BA522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85" w:type="dxa"/>
            <w:tcBorders>
              <w:left w:val="nil"/>
              <w:bottom w:val="single" w:sz="4" w:space="0" w:color="auto"/>
            </w:tcBorders>
          </w:tcPr>
          <w:p w14:paraId="62491A1F" w14:textId="77777777" w:rsidR="006D2D49" w:rsidRDefault="006D2D49" w:rsidP="00BA522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D2D49" w14:paraId="0AFED623" w14:textId="297BFB11" w:rsidTr="000B741F">
        <w:tc>
          <w:tcPr>
            <w:tcW w:w="2997" w:type="dxa"/>
            <w:tcBorders>
              <w:bottom w:val="nil"/>
              <w:right w:val="nil"/>
            </w:tcBorders>
          </w:tcPr>
          <w:p w14:paraId="31559F75" w14:textId="77777777" w:rsidR="006D2D49" w:rsidRDefault="006D2D49" w:rsidP="00BA522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DHAP</w:t>
            </w:r>
          </w:p>
        </w:tc>
        <w:tc>
          <w:tcPr>
            <w:tcW w:w="2247" w:type="dxa"/>
            <w:tcBorders>
              <w:left w:val="nil"/>
              <w:bottom w:val="nil"/>
              <w:right w:val="nil"/>
            </w:tcBorders>
          </w:tcPr>
          <w:p w14:paraId="3CD32352" w14:textId="48BDBD64" w:rsidR="006D2D49" w:rsidRDefault="006D2D49" w:rsidP="00BA522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 (66</w:t>
            </w:r>
            <w:r w:rsidR="00E7591A">
              <w:rPr>
                <w:rFonts w:ascii="Arial" w:hAnsi="Arial" w:cs="Arial"/>
                <w:sz w:val="20"/>
                <w:szCs w:val="20"/>
              </w:rPr>
              <w:t>%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2485" w:type="dxa"/>
            <w:tcBorders>
              <w:left w:val="nil"/>
              <w:bottom w:val="nil"/>
            </w:tcBorders>
          </w:tcPr>
          <w:p w14:paraId="145B92EB" w14:textId="307A5A01" w:rsidR="006D2D49" w:rsidRDefault="000B741F" w:rsidP="00BA522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</w:t>
            </w:r>
            <w:r w:rsidR="00B37EE1">
              <w:rPr>
                <w:rFonts w:ascii="Arial" w:hAnsi="Arial" w:cs="Arial"/>
                <w:sz w:val="20"/>
                <w:szCs w:val="20"/>
              </w:rPr>
              <w:t xml:space="preserve"> (62</w:t>
            </w:r>
            <w:r w:rsidR="00E7591A">
              <w:rPr>
                <w:rFonts w:ascii="Arial" w:hAnsi="Arial" w:cs="Arial"/>
                <w:sz w:val="20"/>
                <w:szCs w:val="20"/>
              </w:rPr>
              <w:t>%</w:t>
            </w:r>
            <w:r w:rsidR="00B37EE1">
              <w:rPr>
                <w:rFonts w:ascii="Arial" w:hAnsi="Arial" w:cs="Arial"/>
                <w:sz w:val="20"/>
                <w:szCs w:val="20"/>
              </w:rPr>
              <w:t>)</w:t>
            </w:r>
          </w:p>
        </w:tc>
      </w:tr>
      <w:tr w:rsidR="006D2D49" w14:paraId="20C57CA8" w14:textId="18200FC0" w:rsidTr="000B741F">
        <w:tc>
          <w:tcPr>
            <w:tcW w:w="2997" w:type="dxa"/>
            <w:tcBorders>
              <w:top w:val="nil"/>
              <w:bottom w:val="nil"/>
              <w:right w:val="nil"/>
            </w:tcBorders>
          </w:tcPr>
          <w:p w14:paraId="6D69ABEB" w14:textId="77777777" w:rsidR="006D2D49" w:rsidRDefault="006D2D49" w:rsidP="00BA522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R-DHAP</w:t>
            </w:r>
          </w:p>
        </w:tc>
        <w:tc>
          <w:tcPr>
            <w:tcW w:w="2247" w:type="dxa"/>
            <w:tcBorders>
              <w:top w:val="nil"/>
              <w:left w:val="nil"/>
              <w:bottom w:val="nil"/>
              <w:right w:val="nil"/>
            </w:tcBorders>
          </w:tcPr>
          <w:p w14:paraId="09F540D9" w14:textId="321788FC" w:rsidR="006D2D49" w:rsidRDefault="006D2D49" w:rsidP="00BA522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 (22</w:t>
            </w:r>
            <w:r w:rsidR="00E7591A">
              <w:rPr>
                <w:rFonts w:ascii="Arial" w:hAnsi="Arial" w:cs="Arial"/>
                <w:sz w:val="20"/>
                <w:szCs w:val="20"/>
              </w:rPr>
              <w:t>%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2485" w:type="dxa"/>
            <w:tcBorders>
              <w:top w:val="nil"/>
              <w:left w:val="nil"/>
              <w:bottom w:val="nil"/>
            </w:tcBorders>
          </w:tcPr>
          <w:p w14:paraId="2108EC14" w14:textId="60DBA324" w:rsidR="006D2D49" w:rsidRDefault="000B741F" w:rsidP="00BA522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</w:t>
            </w:r>
            <w:r w:rsidR="00B37EE1">
              <w:rPr>
                <w:rFonts w:ascii="Arial" w:hAnsi="Arial" w:cs="Arial"/>
                <w:sz w:val="20"/>
                <w:szCs w:val="20"/>
              </w:rPr>
              <w:t xml:space="preserve"> (31</w:t>
            </w:r>
            <w:r w:rsidR="00E7591A">
              <w:rPr>
                <w:rFonts w:ascii="Arial" w:hAnsi="Arial" w:cs="Arial"/>
                <w:sz w:val="20"/>
                <w:szCs w:val="20"/>
              </w:rPr>
              <w:t>%</w:t>
            </w:r>
            <w:r w:rsidR="00B37EE1">
              <w:rPr>
                <w:rFonts w:ascii="Arial" w:hAnsi="Arial" w:cs="Arial"/>
                <w:sz w:val="20"/>
                <w:szCs w:val="20"/>
              </w:rPr>
              <w:t>)</w:t>
            </w:r>
          </w:p>
        </w:tc>
      </w:tr>
      <w:tr w:rsidR="006D2D49" w14:paraId="289A80EC" w14:textId="591C8867" w:rsidTr="000B741F">
        <w:tc>
          <w:tcPr>
            <w:tcW w:w="2997" w:type="dxa"/>
            <w:tcBorders>
              <w:top w:val="nil"/>
              <w:bottom w:val="nil"/>
              <w:right w:val="nil"/>
            </w:tcBorders>
          </w:tcPr>
          <w:p w14:paraId="6EC41B98" w14:textId="7A17EEEC" w:rsidR="006D2D49" w:rsidRDefault="000B741F" w:rsidP="00BA522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Others</w:t>
            </w:r>
          </w:p>
        </w:tc>
        <w:tc>
          <w:tcPr>
            <w:tcW w:w="2247" w:type="dxa"/>
            <w:tcBorders>
              <w:top w:val="nil"/>
              <w:left w:val="nil"/>
              <w:bottom w:val="nil"/>
              <w:right w:val="nil"/>
            </w:tcBorders>
          </w:tcPr>
          <w:p w14:paraId="746382B6" w14:textId="4BEEF55A" w:rsidR="006D2D49" w:rsidRDefault="006D2D49" w:rsidP="00BA522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 (6</w:t>
            </w:r>
            <w:r w:rsidR="00E7591A">
              <w:rPr>
                <w:rFonts w:ascii="Arial" w:hAnsi="Arial" w:cs="Arial"/>
                <w:sz w:val="20"/>
                <w:szCs w:val="20"/>
              </w:rPr>
              <w:t>%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2485" w:type="dxa"/>
            <w:tcBorders>
              <w:top w:val="nil"/>
              <w:left w:val="nil"/>
              <w:bottom w:val="nil"/>
            </w:tcBorders>
          </w:tcPr>
          <w:p w14:paraId="36A9B12F" w14:textId="650E808E" w:rsidR="006D2D49" w:rsidRDefault="000B741F" w:rsidP="00BA522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  <w:r w:rsidR="00B37EE1">
              <w:rPr>
                <w:rFonts w:ascii="Arial" w:hAnsi="Arial" w:cs="Arial"/>
                <w:sz w:val="20"/>
                <w:szCs w:val="20"/>
              </w:rPr>
              <w:t xml:space="preserve"> (4</w:t>
            </w:r>
            <w:r w:rsidR="00E7591A">
              <w:rPr>
                <w:rFonts w:ascii="Arial" w:hAnsi="Arial" w:cs="Arial"/>
                <w:sz w:val="20"/>
                <w:szCs w:val="20"/>
              </w:rPr>
              <w:t>%</w:t>
            </w:r>
            <w:r w:rsidR="00B37EE1">
              <w:rPr>
                <w:rFonts w:ascii="Arial" w:hAnsi="Arial" w:cs="Arial"/>
                <w:sz w:val="20"/>
                <w:szCs w:val="20"/>
              </w:rPr>
              <w:t>)</w:t>
            </w:r>
          </w:p>
        </w:tc>
      </w:tr>
      <w:tr w:rsidR="006D2D49" w14:paraId="79B0B8B6" w14:textId="26FF22C8" w:rsidTr="000B741F">
        <w:tc>
          <w:tcPr>
            <w:tcW w:w="2997" w:type="dxa"/>
            <w:tcBorders>
              <w:top w:val="nil"/>
              <w:bottom w:val="single" w:sz="4" w:space="0" w:color="auto"/>
              <w:right w:val="nil"/>
            </w:tcBorders>
          </w:tcPr>
          <w:p w14:paraId="4A509A80" w14:textId="77777777" w:rsidR="006D2D49" w:rsidRDefault="006D2D49" w:rsidP="00BA522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None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1440641" w14:textId="29475450" w:rsidR="006D2D49" w:rsidRDefault="006D2D49" w:rsidP="00BA522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 (6</w:t>
            </w:r>
            <w:r w:rsidR="00E7591A">
              <w:rPr>
                <w:rFonts w:ascii="Arial" w:hAnsi="Arial" w:cs="Arial"/>
                <w:sz w:val="20"/>
                <w:szCs w:val="20"/>
              </w:rPr>
              <w:t>%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2485" w:type="dxa"/>
            <w:tcBorders>
              <w:top w:val="nil"/>
              <w:left w:val="nil"/>
              <w:bottom w:val="single" w:sz="4" w:space="0" w:color="auto"/>
            </w:tcBorders>
          </w:tcPr>
          <w:p w14:paraId="24E609CE" w14:textId="7866B7AD" w:rsidR="006D2D49" w:rsidRDefault="000B741F" w:rsidP="00BA522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  <w:r w:rsidR="00B37EE1">
              <w:rPr>
                <w:rFonts w:ascii="Arial" w:hAnsi="Arial" w:cs="Arial"/>
                <w:sz w:val="20"/>
                <w:szCs w:val="20"/>
              </w:rPr>
              <w:t xml:space="preserve"> (4</w:t>
            </w:r>
            <w:r w:rsidR="00E7591A">
              <w:rPr>
                <w:rFonts w:ascii="Arial" w:hAnsi="Arial" w:cs="Arial"/>
                <w:sz w:val="20"/>
                <w:szCs w:val="20"/>
              </w:rPr>
              <w:t>%</w:t>
            </w:r>
            <w:r w:rsidR="00B37EE1">
              <w:rPr>
                <w:rFonts w:ascii="Arial" w:hAnsi="Arial" w:cs="Arial"/>
                <w:sz w:val="20"/>
                <w:szCs w:val="20"/>
              </w:rPr>
              <w:t>)</w:t>
            </w:r>
          </w:p>
        </w:tc>
      </w:tr>
      <w:tr w:rsidR="002E316F" w14:paraId="611BBC7D" w14:textId="77777777" w:rsidTr="000B741F">
        <w:tc>
          <w:tcPr>
            <w:tcW w:w="2997" w:type="dxa"/>
            <w:tcBorders>
              <w:top w:val="nil"/>
              <w:bottom w:val="single" w:sz="4" w:space="0" w:color="auto"/>
              <w:right w:val="nil"/>
            </w:tcBorders>
          </w:tcPr>
          <w:p w14:paraId="46B5E6AB" w14:textId="1648DF9A" w:rsidR="002E316F" w:rsidRDefault="002E316F" w:rsidP="00BA522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Brentuximab (2</w:t>
            </w:r>
            <w:r w:rsidRPr="007366B2">
              <w:rPr>
                <w:rFonts w:ascii="Arial" w:hAnsi="Arial" w:cs="Arial"/>
                <w:sz w:val="20"/>
                <w:szCs w:val="20"/>
                <w:vertAlign w:val="superscript"/>
              </w:rPr>
              <w:t>nd</w:t>
            </w:r>
            <w:r>
              <w:rPr>
                <w:rFonts w:ascii="Arial" w:hAnsi="Arial" w:cs="Arial"/>
                <w:sz w:val="20"/>
                <w:szCs w:val="20"/>
              </w:rPr>
              <w:t xml:space="preserve"> line post DHAP)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B5F0437" w14:textId="17A15DDD" w:rsidR="002E316F" w:rsidRDefault="002E316F" w:rsidP="00BA522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 (11</w:t>
            </w:r>
            <w:r w:rsidR="00E7591A">
              <w:rPr>
                <w:rFonts w:ascii="Arial" w:hAnsi="Arial" w:cs="Arial"/>
                <w:sz w:val="20"/>
                <w:szCs w:val="20"/>
              </w:rPr>
              <w:t>%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2485" w:type="dxa"/>
            <w:tcBorders>
              <w:top w:val="nil"/>
              <w:left w:val="nil"/>
              <w:bottom w:val="single" w:sz="4" w:space="0" w:color="auto"/>
            </w:tcBorders>
          </w:tcPr>
          <w:p w14:paraId="17318082" w14:textId="249A9E0F" w:rsidR="002E316F" w:rsidRDefault="002E316F" w:rsidP="00BA522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 (4</w:t>
            </w:r>
            <w:r w:rsidR="00E7591A">
              <w:rPr>
                <w:rFonts w:ascii="Arial" w:hAnsi="Arial" w:cs="Arial"/>
                <w:sz w:val="20"/>
                <w:szCs w:val="20"/>
              </w:rPr>
              <w:t>%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</w:tc>
      </w:tr>
      <w:tr w:rsidR="006D2D49" w14:paraId="4ED27465" w14:textId="2812F1B0" w:rsidTr="000B741F">
        <w:tc>
          <w:tcPr>
            <w:tcW w:w="2997" w:type="dxa"/>
            <w:tcBorders>
              <w:bottom w:val="single" w:sz="4" w:space="0" w:color="auto"/>
              <w:right w:val="nil"/>
            </w:tcBorders>
          </w:tcPr>
          <w:p w14:paraId="0BAB1ACD" w14:textId="77777777" w:rsidR="006D2D49" w:rsidRPr="00BA5228" w:rsidRDefault="006D2D49" w:rsidP="00BA5228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A5228">
              <w:rPr>
                <w:rFonts w:ascii="Arial" w:hAnsi="Arial" w:cs="Arial"/>
                <w:b/>
                <w:sz w:val="20"/>
                <w:szCs w:val="20"/>
              </w:rPr>
              <w:t>Response prior to ASCT</w:t>
            </w:r>
          </w:p>
        </w:tc>
        <w:tc>
          <w:tcPr>
            <w:tcW w:w="2247" w:type="dxa"/>
            <w:tcBorders>
              <w:left w:val="nil"/>
              <w:bottom w:val="single" w:sz="4" w:space="0" w:color="auto"/>
              <w:right w:val="nil"/>
            </w:tcBorders>
          </w:tcPr>
          <w:p w14:paraId="3E2FE78A" w14:textId="002BD1E8" w:rsidR="006D2D49" w:rsidRDefault="006D2D49" w:rsidP="00BA522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85" w:type="dxa"/>
            <w:tcBorders>
              <w:left w:val="nil"/>
              <w:bottom w:val="single" w:sz="4" w:space="0" w:color="auto"/>
            </w:tcBorders>
          </w:tcPr>
          <w:p w14:paraId="79CEBC35" w14:textId="77777777" w:rsidR="006D2D49" w:rsidRDefault="006D2D49" w:rsidP="00BA522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D2D49" w14:paraId="7800F650" w14:textId="0B174434" w:rsidTr="000B741F">
        <w:tc>
          <w:tcPr>
            <w:tcW w:w="2997" w:type="dxa"/>
            <w:tcBorders>
              <w:bottom w:val="nil"/>
              <w:right w:val="nil"/>
            </w:tcBorders>
          </w:tcPr>
          <w:p w14:paraId="7AC829AB" w14:textId="77777777" w:rsidR="006D2D49" w:rsidRDefault="006D2D49" w:rsidP="00BA522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Complete Response</w:t>
            </w:r>
          </w:p>
        </w:tc>
        <w:tc>
          <w:tcPr>
            <w:tcW w:w="2247" w:type="dxa"/>
            <w:tcBorders>
              <w:left w:val="nil"/>
              <w:bottom w:val="nil"/>
              <w:right w:val="nil"/>
            </w:tcBorders>
          </w:tcPr>
          <w:p w14:paraId="6BF3834C" w14:textId="5AAE76D2" w:rsidR="006D2D49" w:rsidRDefault="006D2D49" w:rsidP="00BA522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 (44</w:t>
            </w:r>
            <w:r w:rsidR="00E7591A">
              <w:rPr>
                <w:rFonts w:ascii="Arial" w:hAnsi="Arial" w:cs="Arial"/>
                <w:sz w:val="20"/>
                <w:szCs w:val="20"/>
              </w:rPr>
              <w:t>%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2485" w:type="dxa"/>
            <w:tcBorders>
              <w:left w:val="nil"/>
              <w:bottom w:val="nil"/>
            </w:tcBorders>
          </w:tcPr>
          <w:p w14:paraId="16A0379D" w14:textId="63EF575D" w:rsidR="006D2D49" w:rsidRDefault="000B741F" w:rsidP="00BA522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  <w:r w:rsidR="00B37EE1">
              <w:rPr>
                <w:rFonts w:ascii="Arial" w:hAnsi="Arial" w:cs="Arial"/>
                <w:sz w:val="20"/>
                <w:szCs w:val="20"/>
              </w:rPr>
              <w:t xml:space="preserve"> (8</w:t>
            </w:r>
            <w:r w:rsidR="00E7591A">
              <w:rPr>
                <w:rFonts w:ascii="Arial" w:hAnsi="Arial" w:cs="Arial"/>
                <w:sz w:val="20"/>
                <w:szCs w:val="20"/>
              </w:rPr>
              <w:t>%</w:t>
            </w:r>
            <w:r w:rsidR="00B37EE1">
              <w:rPr>
                <w:rFonts w:ascii="Arial" w:hAnsi="Arial" w:cs="Arial"/>
                <w:sz w:val="20"/>
                <w:szCs w:val="20"/>
              </w:rPr>
              <w:t>)</w:t>
            </w:r>
          </w:p>
        </w:tc>
      </w:tr>
      <w:tr w:rsidR="006D2D49" w14:paraId="13FB1F43" w14:textId="1B8248C5" w:rsidTr="000B741F">
        <w:tc>
          <w:tcPr>
            <w:tcW w:w="2997" w:type="dxa"/>
            <w:tcBorders>
              <w:top w:val="nil"/>
              <w:bottom w:val="nil"/>
              <w:right w:val="nil"/>
            </w:tcBorders>
          </w:tcPr>
          <w:p w14:paraId="57F65711" w14:textId="77777777" w:rsidR="006D2D49" w:rsidRDefault="006D2D49" w:rsidP="00BA522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Partial Response</w:t>
            </w:r>
          </w:p>
        </w:tc>
        <w:tc>
          <w:tcPr>
            <w:tcW w:w="2247" w:type="dxa"/>
            <w:tcBorders>
              <w:top w:val="nil"/>
              <w:left w:val="nil"/>
              <w:bottom w:val="nil"/>
              <w:right w:val="nil"/>
            </w:tcBorders>
          </w:tcPr>
          <w:p w14:paraId="207718B2" w14:textId="72113A2A" w:rsidR="006D2D49" w:rsidRDefault="006D2D49" w:rsidP="00BA522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 (28</w:t>
            </w:r>
            <w:r w:rsidR="00E7591A">
              <w:rPr>
                <w:rFonts w:ascii="Arial" w:hAnsi="Arial" w:cs="Arial"/>
                <w:sz w:val="20"/>
                <w:szCs w:val="20"/>
              </w:rPr>
              <w:t>%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2485" w:type="dxa"/>
            <w:tcBorders>
              <w:top w:val="nil"/>
              <w:left w:val="nil"/>
              <w:bottom w:val="nil"/>
            </w:tcBorders>
          </w:tcPr>
          <w:p w14:paraId="702E7306" w14:textId="6FF7713F" w:rsidR="006D2D49" w:rsidRDefault="000B741F" w:rsidP="00BA522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  <w:r w:rsidR="00B37EE1">
              <w:rPr>
                <w:rFonts w:ascii="Arial" w:hAnsi="Arial" w:cs="Arial"/>
                <w:sz w:val="20"/>
                <w:szCs w:val="20"/>
              </w:rPr>
              <w:t xml:space="preserve"> (8</w:t>
            </w:r>
            <w:r w:rsidR="00E7591A">
              <w:rPr>
                <w:rFonts w:ascii="Arial" w:hAnsi="Arial" w:cs="Arial"/>
                <w:sz w:val="20"/>
                <w:szCs w:val="20"/>
              </w:rPr>
              <w:t>%</w:t>
            </w:r>
            <w:r w:rsidR="00B37EE1">
              <w:rPr>
                <w:rFonts w:ascii="Arial" w:hAnsi="Arial" w:cs="Arial"/>
                <w:sz w:val="20"/>
                <w:szCs w:val="20"/>
              </w:rPr>
              <w:t>)</w:t>
            </w:r>
          </w:p>
        </w:tc>
      </w:tr>
      <w:tr w:rsidR="006D2D49" w14:paraId="31079899" w14:textId="40FF95A1" w:rsidTr="000B741F">
        <w:tc>
          <w:tcPr>
            <w:tcW w:w="2997" w:type="dxa"/>
            <w:tcBorders>
              <w:top w:val="nil"/>
              <w:bottom w:val="nil"/>
              <w:right w:val="nil"/>
            </w:tcBorders>
          </w:tcPr>
          <w:p w14:paraId="3AB9919F" w14:textId="0A647146" w:rsidR="006D2D49" w:rsidRDefault="006D2D49" w:rsidP="00BA522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Stable Disease</w:t>
            </w:r>
          </w:p>
        </w:tc>
        <w:tc>
          <w:tcPr>
            <w:tcW w:w="2247" w:type="dxa"/>
            <w:tcBorders>
              <w:top w:val="nil"/>
              <w:left w:val="nil"/>
              <w:bottom w:val="nil"/>
              <w:right w:val="nil"/>
            </w:tcBorders>
          </w:tcPr>
          <w:p w14:paraId="7C14477E" w14:textId="19F16255" w:rsidR="006D2D49" w:rsidRDefault="006D2D49" w:rsidP="00BA522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 (11</w:t>
            </w:r>
            <w:r w:rsidR="00E7591A">
              <w:rPr>
                <w:rFonts w:ascii="Arial" w:hAnsi="Arial" w:cs="Arial"/>
                <w:sz w:val="20"/>
                <w:szCs w:val="20"/>
              </w:rPr>
              <w:t>%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2485" w:type="dxa"/>
            <w:tcBorders>
              <w:top w:val="nil"/>
              <w:left w:val="nil"/>
              <w:bottom w:val="nil"/>
            </w:tcBorders>
          </w:tcPr>
          <w:p w14:paraId="281C236C" w14:textId="6967DB0C" w:rsidR="006D2D49" w:rsidRDefault="00725C5A" w:rsidP="00BA522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  <w:r w:rsidR="00E7591A">
              <w:rPr>
                <w:rFonts w:ascii="Arial" w:hAnsi="Arial" w:cs="Arial"/>
                <w:sz w:val="20"/>
                <w:szCs w:val="20"/>
              </w:rPr>
              <w:t xml:space="preserve"> (0%)</w:t>
            </w:r>
          </w:p>
        </w:tc>
      </w:tr>
      <w:tr w:rsidR="006D2D49" w14:paraId="42E4748F" w14:textId="77777777" w:rsidTr="000B741F">
        <w:tc>
          <w:tcPr>
            <w:tcW w:w="2997" w:type="dxa"/>
            <w:tcBorders>
              <w:top w:val="nil"/>
              <w:bottom w:val="nil"/>
              <w:right w:val="nil"/>
            </w:tcBorders>
          </w:tcPr>
          <w:p w14:paraId="66B240D4" w14:textId="515861D2" w:rsidR="006D2D49" w:rsidRDefault="006D2D49" w:rsidP="00BA522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Progressive Disease</w:t>
            </w:r>
          </w:p>
        </w:tc>
        <w:tc>
          <w:tcPr>
            <w:tcW w:w="2247" w:type="dxa"/>
            <w:tcBorders>
              <w:top w:val="nil"/>
              <w:left w:val="nil"/>
              <w:bottom w:val="nil"/>
              <w:right w:val="nil"/>
            </w:tcBorders>
          </w:tcPr>
          <w:p w14:paraId="5F6DFDE0" w14:textId="29DB7A4B" w:rsidR="006D2D49" w:rsidRDefault="006D2D49" w:rsidP="00BA522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  <w:r w:rsidR="00E7591A">
              <w:rPr>
                <w:rFonts w:ascii="Arial" w:hAnsi="Arial" w:cs="Arial"/>
                <w:sz w:val="20"/>
                <w:szCs w:val="20"/>
              </w:rPr>
              <w:t xml:space="preserve"> (0%)</w:t>
            </w:r>
          </w:p>
        </w:tc>
        <w:tc>
          <w:tcPr>
            <w:tcW w:w="2485" w:type="dxa"/>
            <w:tcBorders>
              <w:top w:val="nil"/>
              <w:left w:val="nil"/>
              <w:bottom w:val="nil"/>
            </w:tcBorders>
          </w:tcPr>
          <w:p w14:paraId="19B153B1" w14:textId="02C07A0C" w:rsidR="006D2D49" w:rsidRDefault="000B741F" w:rsidP="00BA522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</w:t>
            </w:r>
            <w:r w:rsidR="00B37EE1">
              <w:rPr>
                <w:rFonts w:ascii="Arial" w:hAnsi="Arial" w:cs="Arial"/>
                <w:sz w:val="20"/>
                <w:szCs w:val="20"/>
              </w:rPr>
              <w:t xml:space="preserve"> (46</w:t>
            </w:r>
            <w:r w:rsidR="00E7591A">
              <w:rPr>
                <w:rFonts w:ascii="Arial" w:hAnsi="Arial" w:cs="Arial"/>
                <w:sz w:val="20"/>
                <w:szCs w:val="20"/>
              </w:rPr>
              <w:t>%</w:t>
            </w:r>
            <w:r w:rsidR="00B37EE1">
              <w:rPr>
                <w:rFonts w:ascii="Arial" w:hAnsi="Arial" w:cs="Arial"/>
                <w:sz w:val="20"/>
                <w:szCs w:val="20"/>
              </w:rPr>
              <w:t>)</w:t>
            </w:r>
          </w:p>
        </w:tc>
      </w:tr>
      <w:tr w:rsidR="006D2D49" w14:paraId="33EE9791" w14:textId="5A87A938" w:rsidTr="000B741F">
        <w:tc>
          <w:tcPr>
            <w:tcW w:w="2997" w:type="dxa"/>
            <w:tcBorders>
              <w:top w:val="nil"/>
              <w:bottom w:val="single" w:sz="4" w:space="0" w:color="auto"/>
              <w:right w:val="nil"/>
            </w:tcBorders>
          </w:tcPr>
          <w:p w14:paraId="23EB0277" w14:textId="1C9A2378" w:rsidR="006D2D49" w:rsidRDefault="006D2D49" w:rsidP="00BA522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Unknown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9CA60C2" w14:textId="5C562122" w:rsidR="006D2D49" w:rsidRDefault="006D2D49" w:rsidP="00BA522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 (17</w:t>
            </w:r>
            <w:r w:rsidR="00E7591A">
              <w:rPr>
                <w:rFonts w:ascii="Arial" w:hAnsi="Arial" w:cs="Arial"/>
                <w:sz w:val="20"/>
                <w:szCs w:val="20"/>
              </w:rPr>
              <w:t>%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2485" w:type="dxa"/>
            <w:tcBorders>
              <w:top w:val="nil"/>
              <w:left w:val="nil"/>
              <w:bottom w:val="single" w:sz="4" w:space="0" w:color="auto"/>
            </w:tcBorders>
          </w:tcPr>
          <w:p w14:paraId="2173B205" w14:textId="2D16D116" w:rsidR="006D2D49" w:rsidRDefault="000B741F" w:rsidP="00BA522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</w:t>
            </w:r>
            <w:r w:rsidR="00B37EE1">
              <w:rPr>
                <w:rFonts w:ascii="Arial" w:hAnsi="Arial" w:cs="Arial"/>
                <w:sz w:val="20"/>
                <w:szCs w:val="20"/>
              </w:rPr>
              <w:t xml:space="preserve"> (38</w:t>
            </w:r>
            <w:r w:rsidR="00E7591A">
              <w:rPr>
                <w:rFonts w:ascii="Arial" w:hAnsi="Arial" w:cs="Arial"/>
                <w:sz w:val="20"/>
                <w:szCs w:val="20"/>
              </w:rPr>
              <w:t>%</w:t>
            </w:r>
            <w:r w:rsidR="00B37EE1">
              <w:rPr>
                <w:rFonts w:ascii="Arial" w:hAnsi="Arial" w:cs="Arial"/>
                <w:sz w:val="20"/>
                <w:szCs w:val="20"/>
              </w:rPr>
              <w:t>)</w:t>
            </w:r>
          </w:p>
        </w:tc>
      </w:tr>
      <w:tr w:rsidR="006D2D49" w14:paraId="0A5CF270" w14:textId="6E813A23" w:rsidTr="000B741F">
        <w:tc>
          <w:tcPr>
            <w:tcW w:w="2997" w:type="dxa"/>
            <w:tcBorders>
              <w:bottom w:val="single" w:sz="4" w:space="0" w:color="auto"/>
              <w:right w:val="nil"/>
            </w:tcBorders>
          </w:tcPr>
          <w:p w14:paraId="63396C24" w14:textId="77777777" w:rsidR="006D2D49" w:rsidRPr="00BA5228" w:rsidRDefault="006D2D49" w:rsidP="00BA5228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A5228">
              <w:rPr>
                <w:rFonts w:ascii="Arial" w:hAnsi="Arial" w:cs="Arial"/>
                <w:b/>
                <w:sz w:val="20"/>
                <w:szCs w:val="20"/>
              </w:rPr>
              <w:t>Response following ASCT</w:t>
            </w:r>
          </w:p>
        </w:tc>
        <w:tc>
          <w:tcPr>
            <w:tcW w:w="2247" w:type="dxa"/>
            <w:tcBorders>
              <w:left w:val="nil"/>
              <w:bottom w:val="single" w:sz="4" w:space="0" w:color="auto"/>
              <w:right w:val="nil"/>
            </w:tcBorders>
          </w:tcPr>
          <w:p w14:paraId="2CF69272" w14:textId="42433CD2" w:rsidR="006D2D49" w:rsidRDefault="006D2D49" w:rsidP="00BA522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85" w:type="dxa"/>
            <w:tcBorders>
              <w:left w:val="nil"/>
              <w:bottom w:val="single" w:sz="4" w:space="0" w:color="auto"/>
            </w:tcBorders>
          </w:tcPr>
          <w:p w14:paraId="6EA04620" w14:textId="77777777" w:rsidR="006D2D49" w:rsidRDefault="006D2D49" w:rsidP="00BA522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D2D49" w14:paraId="7D2B5F6A" w14:textId="15AF2BBE" w:rsidTr="000B741F">
        <w:tc>
          <w:tcPr>
            <w:tcW w:w="2997" w:type="dxa"/>
            <w:tcBorders>
              <w:bottom w:val="nil"/>
              <w:right w:val="nil"/>
            </w:tcBorders>
          </w:tcPr>
          <w:p w14:paraId="2ACD700E" w14:textId="77777777" w:rsidR="006D2D49" w:rsidRDefault="006D2D49" w:rsidP="00BA522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Complete Response</w:t>
            </w:r>
          </w:p>
        </w:tc>
        <w:tc>
          <w:tcPr>
            <w:tcW w:w="2247" w:type="dxa"/>
            <w:tcBorders>
              <w:left w:val="nil"/>
              <w:bottom w:val="nil"/>
              <w:right w:val="nil"/>
            </w:tcBorders>
          </w:tcPr>
          <w:p w14:paraId="265099DC" w14:textId="504B4B27" w:rsidR="006D2D49" w:rsidRDefault="005643D8" w:rsidP="00BA522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 (72</w:t>
            </w:r>
            <w:r w:rsidR="00E7591A">
              <w:rPr>
                <w:rFonts w:ascii="Arial" w:hAnsi="Arial" w:cs="Arial"/>
                <w:sz w:val="20"/>
                <w:szCs w:val="20"/>
              </w:rPr>
              <w:t>%</w:t>
            </w:r>
            <w:r w:rsidR="006D2D49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2485" w:type="dxa"/>
            <w:tcBorders>
              <w:left w:val="nil"/>
              <w:bottom w:val="nil"/>
            </w:tcBorders>
          </w:tcPr>
          <w:p w14:paraId="7C2DE413" w14:textId="0D4040C3" w:rsidR="006D2D49" w:rsidRDefault="00725C5A" w:rsidP="00BA522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6D2D49" w14:paraId="43D0E18A" w14:textId="079394C2" w:rsidTr="000B741F">
        <w:tc>
          <w:tcPr>
            <w:tcW w:w="2997" w:type="dxa"/>
            <w:tcBorders>
              <w:top w:val="nil"/>
              <w:bottom w:val="nil"/>
              <w:right w:val="nil"/>
            </w:tcBorders>
          </w:tcPr>
          <w:p w14:paraId="03F86531" w14:textId="77777777" w:rsidR="006D2D49" w:rsidRDefault="006D2D49" w:rsidP="00BA522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Partial Response</w:t>
            </w:r>
          </w:p>
        </w:tc>
        <w:tc>
          <w:tcPr>
            <w:tcW w:w="2247" w:type="dxa"/>
            <w:tcBorders>
              <w:top w:val="nil"/>
              <w:left w:val="nil"/>
              <w:bottom w:val="nil"/>
              <w:right w:val="nil"/>
            </w:tcBorders>
          </w:tcPr>
          <w:p w14:paraId="6B4EA9B1" w14:textId="738EF14E" w:rsidR="006D2D49" w:rsidRDefault="005643D8" w:rsidP="00BA522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 (6</w:t>
            </w:r>
            <w:r w:rsidR="00E7591A">
              <w:rPr>
                <w:rFonts w:ascii="Arial" w:hAnsi="Arial" w:cs="Arial"/>
                <w:sz w:val="20"/>
                <w:szCs w:val="20"/>
              </w:rPr>
              <w:t>%</w:t>
            </w:r>
            <w:r w:rsidR="006D2D49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2485" w:type="dxa"/>
            <w:tcBorders>
              <w:top w:val="nil"/>
              <w:left w:val="nil"/>
              <w:bottom w:val="nil"/>
            </w:tcBorders>
          </w:tcPr>
          <w:p w14:paraId="43BE80A9" w14:textId="75012040" w:rsidR="006D2D49" w:rsidRDefault="00725C5A" w:rsidP="00BA522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6D2D49" w14:paraId="2E78C5EF" w14:textId="7E5AB758" w:rsidTr="005643D8">
        <w:tc>
          <w:tcPr>
            <w:tcW w:w="2997" w:type="dxa"/>
            <w:tcBorders>
              <w:top w:val="nil"/>
              <w:bottom w:val="single" w:sz="4" w:space="0" w:color="auto"/>
              <w:right w:val="nil"/>
            </w:tcBorders>
          </w:tcPr>
          <w:p w14:paraId="3F6936E3" w14:textId="77777777" w:rsidR="006D2D49" w:rsidRDefault="006D2D49" w:rsidP="00BA522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Progressive Disease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26B6E71" w14:textId="20141F6A" w:rsidR="006D2D49" w:rsidRDefault="005643D8" w:rsidP="00BA522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 (22</w:t>
            </w:r>
            <w:r w:rsidR="006D2D49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2485" w:type="dxa"/>
            <w:tcBorders>
              <w:top w:val="nil"/>
              <w:left w:val="nil"/>
              <w:bottom w:val="single" w:sz="4" w:space="0" w:color="auto"/>
            </w:tcBorders>
          </w:tcPr>
          <w:p w14:paraId="7938B702" w14:textId="4999D068" w:rsidR="006D2D49" w:rsidRDefault="00725C5A" w:rsidP="00BA522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5643D8" w14:paraId="7AC77373" w14:textId="77777777" w:rsidTr="005643D8">
        <w:tc>
          <w:tcPr>
            <w:tcW w:w="299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4E20FE57" w14:textId="52C7CC9F" w:rsidR="005643D8" w:rsidRDefault="005643D8" w:rsidP="00BA522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Cause of Death</w:t>
            </w:r>
          </w:p>
        </w:tc>
        <w:tc>
          <w:tcPr>
            <w:tcW w:w="22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2CA1E6E" w14:textId="77777777" w:rsidR="005643D8" w:rsidRDefault="005643D8" w:rsidP="00BA522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85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7EFE3F18" w14:textId="77777777" w:rsidR="005643D8" w:rsidRDefault="005643D8" w:rsidP="00BA522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43D8" w14:paraId="64061A5C" w14:textId="77777777" w:rsidTr="005643D8">
        <w:tc>
          <w:tcPr>
            <w:tcW w:w="2997" w:type="dxa"/>
            <w:tcBorders>
              <w:top w:val="single" w:sz="4" w:space="0" w:color="auto"/>
              <w:bottom w:val="nil"/>
              <w:right w:val="nil"/>
            </w:tcBorders>
          </w:tcPr>
          <w:p w14:paraId="34D3C791" w14:textId="5601DDAE" w:rsidR="005643D8" w:rsidRDefault="005643D8" w:rsidP="00BA522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Progression of Lymphoma</w:t>
            </w:r>
          </w:p>
        </w:tc>
        <w:tc>
          <w:tcPr>
            <w:tcW w:w="224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B9BC644" w14:textId="4DCC2AE1" w:rsidR="005643D8" w:rsidRDefault="005643D8" w:rsidP="00BA522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 (22</w:t>
            </w:r>
            <w:r w:rsidR="00E7591A">
              <w:rPr>
                <w:rFonts w:ascii="Arial" w:hAnsi="Arial" w:cs="Arial"/>
                <w:sz w:val="20"/>
                <w:szCs w:val="20"/>
              </w:rPr>
              <w:t>%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2485" w:type="dxa"/>
            <w:tcBorders>
              <w:top w:val="single" w:sz="4" w:space="0" w:color="auto"/>
              <w:left w:val="nil"/>
              <w:bottom w:val="nil"/>
            </w:tcBorders>
          </w:tcPr>
          <w:p w14:paraId="6211E835" w14:textId="2C95E902" w:rsidR="005643D8" w:rsidRDefault="005643D8" w:rsidP="00BA522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 (84</w:t>
            </w:r>
            <w:r w:rsidR="00E7591A">
              <w:rPr>
                <w:rFonts w:ascii="Arial" w:hAnsi="Arial" w:cs="Arial"/>
                <w:sz w:val="20"/>
                <w:szCs w:val="20"/>
              </w:rPr>
              <w:t>%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</w:tc>
      </w:tr>
      <w:tr w:rsidR="005643D8" w14:paraId="43478BDD" w14:textId="77777777" w:rsidTr="005643D8">
        <w:tc>
          <w:tcPr>
            <w:tcW w:w="2997" w:type="dxa"/>
            <w:tcBorders>
              <w:top w:val="nil"/>
              <w:bottom w:val="nil"/>
              <w:right w:val="nil"/>
            </w:tcBorders>
          </w:tcPr>
          <w:p w14:paraId="6CEA2815" w14:textId="20A247F6" w:rsidR="005643D8" w:rsidRDefault="005643D8" w:rsidP="00BA522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Infection </w:t>
            </w:r>
          </w:p>
        </w:tc>
        <w:tc>
          <w:tcPr>
            <w:tcW w:w="2247" w:type="dxa"/>
            <w:tcBorders>
              <w:top w:val="nil"/>
              <w:left w:val="nil"/>
              <w:bottom w:val="nil"/>
              <w:right w:val="nil"/>
            </w:tcBorders>
          </w:tcPr>
          <w:p w14:paraId="6E109C25" w14:textId="6EB251C5" w:rsidR="005643D8" w:rsidRDefault="005643D8" w:rsidP="00BA522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2485" w:type="dxa"/>
            <w:tcBorders>
              <w:top w:val="nil"/>
              <w:left w:val="nil"/>
              <w:bottom w:val="nil"/>
            </w:tcBorders>
          </w:tcPr>
          <w:p w14:paraId="0E4334A6" w14:textId="0E18C174" w:rsidR="005643D8" w:rsidRDefault="005643D8" w:rsidP="00BA522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 (7</w:t>
            </w:r>
            <w:r w:rsidR="00E7591A">
              <w:rPr>
                <w:rFonts w:ascii="Arial" w:hAnsi="Arial" w:cs="Arial"/>
                <w:sz w:val="20"/>
                <w:szCs w:val="20"/>
              </w:rPr>
              <w:t>%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</w:tc>
      </w:tr>
      <w:tr w:rsidR="005643D8" w14:paraId="3C0CD157" w14:textId="77777777" w:rsidTr="000B741F">
        <w:tc>
          <w:tcPr>
            <w:tcW w:w="2997" w:type="dxa"/>
            <w:tcBorders>
              <w:top w:val="nil"/>
              <w:bottom w:val="single" w:sz="4" w:space="0" w:color="auto"/>
              <w:right w:val="nil"/>
            </w:tcBorders>
          </w:tcPr>
          <w:p w14:paraId="181C3582" w14:textId="0CAF637D" w:rsidR="005643D8" w:rsidRDefault="005643D8" w:rsidP="00BA522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Other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D3D8848" w14:textId="49F7D852" w:rsidR="005643D8" w:rsidRDefault="005643D8" w:rsidP="00BA522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2485" w:type="dxa"/>
            <w:tcBorders>
              <w:top w:val="nil"/>
              <w:left w:val="nil"/>
              <w:bottom w:val="single" w:sz="4" w:space="0" w:color="auto"/>
            </w:tcBorders>
          </w:tcPr>
          <w:p w14:paraId="0CA1F3A6" w14:textId="66C23CCE" w:rsidR="005643D8" w:rsidRDefault="005643D8" w:rsidP="00BA522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 (4</w:t>
            </w:r>
            <w:r w:rsidR="00E7591A">
              <w:rPr>
                <w:rFonts w:ascii="Arial" w:hAnsi="Arial" w:cs="Arial"/>
                <w:sz w:val="20"/>
                <w:szCs w:val="20"/>
              </w:rPr>
              <w:t>%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</w:tc>
      </w:tr>
    </w:tbl>
    <w:p w14:paraId="6A4E3657" w14:textId="5C9E8D26" w:rsidR="00612FE9" w:rsidRDefault="00612FE9" w:rsidP="00612FE9">
      <w:pPr>
        <w:rPr>
          <w:rFonts w:ascii="Arial" w:hAnsi="Arial" w:cs="Arial"/>
          <w:sz w:val="20"/>
          <w:szCs w:val="20"/>
        </w:rPr>
      </w:pPr>
    </w:p>
    <w:p w14:paraId="5587A39C" w14:textId="77777777" w:rsidR="00612FE9" w:rsidRDefault="00612FE9" w:rsidP="00612FE9">
      <w:pPr>
        <w:rPr>
          <w:rFonts w:ascii="Arial" w:hAnsi="Arial" w:cs="Arial"/>
          <w:sz w:val="20"/>
          <w:szCs w:val="20"/>
        </w:rPr>
      </w:pPr>
    </w:p>
    <w:p w14:paraId="4F9C891D" w14:textId="77777777" w:rsidR="00612FE9" w:rsidRDefault="00612FE9" w:rsidP="00612FE9">
      <w:pPr>
        <w:rPr>
          <w:rFonts w:ascii="Arial" w:hAnsi="Arial" w:cs="Arial"/>
          <w:sz w:val="20"/>
          <w:szCs w:val="20"/>
        </w:rPr>
      </w:pPr>
    </w:p>
    <w:p w14:paraId="4344F786" w14:textId="77777777" w:rsidR="00612FE9" w:rsidRDefault="00612FE9" w:rsidP="00612FE9">
      <w:pPr>
        <w:rPr>
          <w:rFonts w:ascii="Arial" w:hAnsi="Arial" w:cs="Arial"/>
          <w:sz w:val="20"/>
          <w:szCs w:val="20"/>
        </w:rPr>
      </w:pPr>
    </w:p>
    <w:p w14:paraId="47D8AF4A" w14:textId="77777777" w:rsidR="00612FE9" w:rsidRDefault="00612FE9" w:rsidP="00612FE9">
      <w:pPr>
        <w:rPr>
          <w:rFonts w:ascii="Arial" w:hAnsi="Arial" w:cs="Arial"/>
          <w:sz w:val="20"/>
          <w:szCs w:val="20"/>
        </w:rPr>
      </w:pPr>
    </w:p>
    <w:p w14:paraId="5EC97B07" w14:textId="77777777" w:rsidR="00612FE9" w:rsidRDefault="00612FE9" w:rsidP="00612FE9">
      <w:pPr>
        <w:rPr>
          <w:rFonts w:ascii="Arial" w:hAnsi="Arial" w:cs="Arial"/>
          <w:sz w:val="20"/>
          <w:szCs w:val="20"/>
        </w:rPr>
      </w:pPr>
    </w:p>
    <w:p w14:paraId="7281B0E1" w14:textId="77777777" w:rsidR="00612FE9" w:rsidRDefault="00612FE9" w:rsidP="00612FE9">
      <w:pPr>
        <w:rPr>
          <w:rFonts w:ascii="Arial" w:hAnsi="Arial" w:cs="Arial"/>
          <w:sz w:val="20"/>
          <w:szCs w:val="20"/>
        </w:rPr>
      </w:pPr>
    </w:p>
    <w:p w14:paraId="746B92CF" w14:textId="2768508D" w:rsidR="00612FE9" w:rsidRDefault="00D758E1" w:rsidP="00612FE9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</w:t>
      </w:r>
    </w:p>
    <w:p w14:paraId="16093298" w14:textId="35FFECFA" w:rsidR="001B132B" w:rsidRDefault="001B132B" w:rsidP="00612FE9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  <w:lang w:eastAsia="en-GB"/>
        </w:rPr>
        <w:drawing>
          <wp:inline distT="0" distB="0" distL="0" distR="0" wp14:anchorId="3632F5E2" wp14:editId="413D04FD">
            <wp:extent cx="3401226" cy="2473469"/>
            <wp:effectExtent l="25400" t="25400" r="27940" b="1587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M 1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02679" cy="2474526"/>
                    </a:xfrm>
                    <a:prstGeom prst="rect">
                      <a:avLst/>
                    </a:prstGeom>
                    <a:ln>
                      <a:solidFill>
                        <a:srgbClr val="000000"/>
                      </a:solidFill>
                    </a:ln>
                  </pic:spPr>
                </pic:pic>
              </a:graphicData>
            </a:graphic>
          </wp:inline>
        </w:drawing>
      </w:r>
    </w:p>
    <w:p w14:paraId="5470DF13" w14:textId="24BA40D5" w:rsidR="00612FE9" w:rsidRDefault="00D758E1" w:rsidP="00612FE9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</w:t>
      </w:r>
    </w:p>
    <w:p w14:paraId="79E69FE5" w14:textId="1685CB1D" w:rsidR="001B132B" w:rsidRDefault="001B132B" w:rsidP="00612FE9">
      <w:pPr>
        <w:rPr>
          <w:rFonts w:ascii="Arial" w:hAnsi="Arial" w:cs="Arial"/>
          <w:sz w:val="20"/>
          <w:szCs w:val="20"/>
        </w:rPr>
      </w:pPr>
      <w:r w:rsidRPr="001B132B">
        <w:rPr>
          <w:rFonts w:ascii="Arial" w:hAnsi="Arial" w:cs="Arial"/>
          <w:noProof/>
          <w:sz w:val="20"/>
          <w:szCs w:val="20"/>
          <w:lang w:eastAsia="en-GB"/>
        </w:rPr>
        <w:lastRenderedPageBreak/>
        <w:drawing>
          <wp:inline distT="0" distB="0" distL="0" distR="0" wp14:anchorId="25CDD787" wp14:editId="58397250">
            <wp:extent cx="3446030" cy="2506054"/>
            <wp:effectExtent l="25400" t="25400" r="34290" b="3429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M 2 ASCT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48306" cy="2507709"/>
                    </a:xfrm>
                    <a:prstGeom prst="rect">
                      <a:avLst/>
                    </a:prstGeom>
                    <a:ln>
                      <a:solidFill>
                        <a:srgbClr val="000000"/>
                      </a:solidFill>
                    </a:ln>
                  </pic:spPr>
                </pic:pic>
              </a:graphicData>
            </a:graphic>
          </wp:inline>
        </w:drawing>
      </w:r>
    </w:p>
    <w:p w14:paraId="454ED9EC" w14:textId="55B1C28C" w:rsidR="00612FE9" w:rsidRDefault="00612FE9" w:rsidP="00612FE9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Figure 2: </w:t>
      </w:r>
      <w:r w:rsidR="00D758E1">
        <w:rPr>
          <w:rFonts w:ascii="Arial" w:hAnsi="Arial" w:cs="Arial"/>
          <w:sz w:val="20"/>
          <w:szCs w:val="20"/>
        </w:rPr>
        <w:t>A) Cumulative survival of patients with intent to transplantation compared to patients who relapsed (log rank p&lt;0.05) B) Cumulative survival of patients treated with ASCT among those who were treated with chemotherapy with intention to transplant.</w:t>
      </w:r>
    </w:p>
    <w:p w14:paraId="7D0B0514" w14:textId="77777777" w:rsidR="00612FE9" w:rsidRDefault="00612FE9" w:rsidP="00612FE9">
      <w:pPr>
        <w:rPr>
          <w:rFonts w:ascii="Arial" w:hAnsi="Arial" w:cs="Arial"/>
          <w:sz w:val="20"/>
          <w:szCs w:val="20"/>
        </w:rPr>
      </w:pPr>
    </w:p>
    <w:p w14:paraId="25E604E8" w14:textId="77827909" w:rsidR="007F538A" w:rsidRDefault="001B132B" w:rsidP="00612FE9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  <w:lang w:eastAsia="en-GB"/>
        </w:rPr>
        <w:drawing>
          <wp:inline distT="0" distB="0" distL="0" distR="0" wp14:anchorId="636A33DF" wp14:editId="034A8D2B">
            <wp:extent cx="3530852" cy="2567738"/>
            <wp:effectExtent l="25400" t="25400" r="25400" b="2349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y subtype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33455" cy="2569631"/>
                    </a:xfrm>
                    <a:prstGeom prst="rect">
                      <a:avLst/>
                    </a:prstGeom>
                    <a:ln>
                      <a:solidFill>
                        <a:srgbClr val="000000"/>
                      </a:solidFill>
                    </a:ln>
                  </pic:spPr>
                </pic:pic>
              </a:graphicData>
            </a:graphic>
          </wp:inline>
        </w:drawing>
      </w:r>
    </w:p>
    <w:p w14:paraId="2F992F2D" w14:textId="4A5138A0" w:rsidR="007F538A" w:rsidRDefault="00D758E1" w:rsidP="00612FE9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*? To include – Cumulative survival of all patients who relapsed stratified by histological subtype: Hodgkins lymphoma (HL), diffuse large B cell lymphoma (DLBCL) and other</w:t>
      </w:r>
    </w:p>
    <w:p w14:paraId="0EA0CFD1" w14:textId="77777777" w:rsidR="00D758E1" w:rsidRDefault="00D758E1" w:rsidP="00612FE9">
      <w:pPr>
        <w:rPr>
          <w:rFonts w:ascii="Arial" w:hAnsi="Arial" w:cs="Arial"/>
          <w:sz w:val="20"/>
          <w:szCs w:val="20"/>
        </w:rPr>
      </w:pPr>
    </w:p>
    <w:p w14:paraId="2ACEC202" w14:textId="45F92D6A" w:rsidR="00612FE9" w:rsidRDefault="00725C5A" w:rsidP="00612FE9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  <w:lang w:eastAsia="en-GB"/>
        </w:rPr>
        <w:lastRenderedPageBreak/>
        <w:drawing>
          <wp:inline distT="0" distB="0" distL="0" distR="0" wp14:anchorId="035027EF" wp14:editId="48CE200D">
            <wp:extent cx="3643357" cy="2732518"/>
            <wp:effectExtent l="25400" t="25400" r="14605" b="3619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de1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43787" cy="273284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68510FE5" w14:textId="589AE97C" w:rsidR="006443E1" w:rsidRDefault="00725C5A" w:rsidP="00612FE9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  <w:lang w:eastAsia="en-GB"/>
        </w:rPr>
        <w:drawing>
          <wp:inline distT="0" distB="0" distL="0" distR="0" wp14:anchorId="49FC1C47" wp14:editId="757025C4">
            <wp:extent cx="3651903" cy="2738927"/>
            <wp:effectExtent l="25400" t="25400" r="31115" b="2984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de2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52812" cy="2739609"/>
                    </a:xfrm>
                    <a:prstGeom prst="rect">
                      <a:avLst/>
                    </a:prstGeom>
                    <a:ln>
                      <a:solidFill>
                        <a:srgbClr val="000000"/>
                      </a:solidFill>
                    </a:ln>
                  </pic:spPr>
                </pic:pic>
              </a:graphicData>
            </a:graphic>
          </wp:inline>
        </w:drawing>
      </w:r>
    </w:p>
    <w:p w14:paraId="08DBA7BD" w14:textId="75125C82" w:rsidR="00612FE9" w:rsidRDefault="00612FE9" w:rsidP="00612FE9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Figure 3: Box plots to demonstrate change in CD4+</w:t>
      </w:r>
      <w:r w:rsidR="00FD12C9">
        <w:rPr>
          <w:rFonts w:ascii="Arial" w:hAnsi="Arial" w:cs="Arial"/>
          <w:sz w:val="20"/>
          <w:szCs w:val="20"/>
        </w:rPr>
        <w:t xml:space="preserve"> lymphocyte </w:t>
      </w:r>
      <w:r>
        <w:rPr>
          <w:rFonts w:ascii="Arial" w:hAnsi="Arial" w:cs="Arial"/>
          <w:sz w:val="20"/>
          <w:szCs w:val="20"/>
        </w:rPr>
        <w:t>count (A), percentage (B) over the course of ASCT.</w:t>
      </w:r>
    </w:p>
    <w:p w14:paraId="6DBEA9DE" w14:textId="77777777" w:rsidR="00EB00FB" w:rsidRDefault="00EB00FB"/>
    <w:p w14:paraId="04438FE2" w14:textId="200878FB" w:rsidR="00365FAF" w:rsidRDefault="00365FAF">
      <w:r>
        <w:t>Subtype HR 0.79 (0.47-1.33) p=0.38</w:t>
      </w:r>
    </w:p>
    <w:p w14:paraId="00160357" w14:textId="7B3E09C1" w:rsidR="00365FAF" w:rsidRDefault="00365FAF">
      <w:r>
        <w:t>Response HR 0.21 (0.09-0.51) p&lt;0.05</w:t>
      </w:r>
      <w:r w:rsidR="001B132B">
        <w:t xml:space="preserve"> – Complete response </w:t>
      </w:r>
    </w:p>
    <w:p w14:paraId="13222595" w14:textId="77777777" w:rsidR="00365FAF" w:rsidRDefault="00365FAF"/>
    <w:sectPr w:rsidR="00365FAF" w:rsidSect="00EB00FB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toolbars>
    <wne:toolbarData r:id="rId1"/>
  </wne:toolbars>
</wne:tcg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2FE9"/>
    <w:rsid w:val="00013AAC"/>
    <w:rsid w:val="000920B7"/>
    <w:rsid w:val="000B741F"/>
    <w:rsid w:val="000D1350"/>
    <w:rsid w:val="00147A3F"/>
    <w:rsid w:val="001741E7"/>
    <w:rsid w:val="001B132B"/>
    <w:rsid w:val="00296382"/>
    <w:rsid w:val="002D161B"/>
    <w:rsid w:val="002E316F"/>
    <w:rsid w:val="003237F7"/>
    <w:rsid w:val="00365FAF"/>
    <w:rsid w:val="00462416"/>
    <w:rsid w:val="00552E51"/>
    <w:rsid w:val="005643D8"/>
    <w:rsid w:val="00612FE9"/>
    <w:rsid w:val="006443E1"/>
    <w:rsid w:val="00655647"/>
    <w:rsid w:val="006D2D49"/>
    <w:rsid w:val="00725C5A"/>
    <w:rsid w:val="007366B2"/>
    <w:rsid w:val="007F538A"/>
    <w:rsid w:val="00873F30"/>
    <w:rsid w:val="008B4C89"/>
    <w:rsid w:val="00923630"/>
    <w:rsid w:val="00957B7C"/>
    <w:rsid w:val="009A0500"/>
    <w:rsid w:val="00A11CB3"/>
    <w:rsid w:val="00A12405"/>
    <w:rsid w:val="00A43202"/>
    <w:rsid w:val="00A855F2"/>
    <w:rsid w:val="00B212C4"/>
    <w:rsid w:val="00B338FB"/>
    <w:rsid w:val="00B37EE1"/>
    <w:rsid w:val="00BA5228"/>
    <w:rsid w:val="00C31420"/>
    <w:rsid w:val="00C31F7B"/>
    <w:rsid w:val="00D01CAB"/>
    <w:rsid w:val="00D758E1"/>
    <w:rsid w:val="00DB2A2A"/>
    <w:rsid w:val="00DF655E"/>
    <w:rsid w:val="00E22BC8"/>
    <w:rsid w:val="00E747F2"/>
    <w:rsid w:val="00E7591A"/>
    <w:rsid w:val="00EB00FB"/>
    <w:rsid w:val="00F23A4B"/>
    <w:rsid w:val="00FD12C9"/>
  </w:rsids>
  <m:mathPr>
    <m:mathFont m:val="Cambria Math"/>
    <m:brkBin m:val="before"/>
    <m:brkBinSub m:val="--"/>
    <m:smallFrac m:val="0"/>
    <m:dispDef m:val="0"/>
    <m:lMargin m:val="0"/>
    <m:rMargin m:val="0"/>
    <m:defJc m:val="left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C2A5594"/>
  <w14:defaultImageDpi w14:val="300"/>
  <w15:docId w15:val="{3591A921-FE36-474F-BA7C-02D4F35823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12FE9"/>
    <w:pPr>
      <w:spacing w:after="200" w:line="276" w:lineRule="auto"/>
    </w:pPr>
    <w:rPr>
      <w:rFonts w:ascii="Calibri" w:eastAsia="Calibri" w:hAnsi="Calibri" w:cs="Times New Roman"/>
      <w:sz w:val="22"/>
      <w:szCs w:val="22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12FE9"/>
    <w:rPr>
      <w:rFonts w:ascii="Cambria" w:eastAsia="Cambria" w:hAnsi="Cambria" w:cs="Times New Roman"/>
      <w:sz w:val="22"/>
      <w:szCs w:val="22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12FE9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12FE9"/>
    <w:rPr>
      <w:rFonts w:ascii="Lucida Grande" w:eastAsia="Calibri" w:hAnsi="Lucida Grande" w:cs="Lucida Grande"/>
      <w:sz w:val="18"/>
      <w:szCs w:val="18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microsoft.com/office/2006/relationships/keyMapCustomizations" Target="customizations.xml"/><Relationship Id="rId6" Type="http://schemas.openxmlformats.org/officeDocument/2006/relationships/image" Target="media/image2.jpg"/><Relationship Id="rId11" Type="http://schemas.openxmlformats.org/officeDocument/2006/relationships/fontTable" Target="fontTable.xml"/><Relationship Id="rId5" Type="http://schemas.openxmlformats.org/officeDocument/2006/relationships/image" Target="media/image1.jpg"/><Relationship Id="rId10" Type="http://schemas.openxmlformats.org/officeDocument/2006/relationships/image" Target="media/image6.jpg"/><Relationship Id="rId4" Type="http://schemas.openxmlformats.org/officeDocument/2006/relationships/webSettings" Target="webSettings.xml"/><Relationship Id="rId9" Type="http://schemas.openxmlformats.org/officeDocument/2006/relationships/image" Target="media/image5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415</Words>
  <Characters>2367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Chelsea and Westminster Healthcare NHS Fdn Trust</Company>
  <LinksUpToDate>false</LinksUpToDate>
  <CharactersWithSpaces>2777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Ramya Ramaswami</dc:creator>
  <cp:lastModifiedBy>Smith, Danny</cp:lastModifiedBy>
  <cp:revision>2</cp:revision>
  <dcterms:created xsi:type="dcterms:W3CDTF">2018-07-19T10:55:00Z</dcterms:created>
  <dcterms:modified xsi:type="dcterms:W3CDTF">2018-07-19T10:55:00Z</dcterms:modified>
</cp:coreProperties>
</file>