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057B3" w14:textId="77777777" w:rsidR="002503D1" w:rsidRPr="00CB115F" w:rsidRDefault="002503D1">
      <w:pPr>
        <w:rPr>
          <w:b/>
        </w:rPr>
      </w:pPr>
      <w:r w:rsidRPr="00CB115F">
        <w:rPr>
          <w:b/>
        </w:rPr>
        <w:t>The First Living Legend: International Lifetime Achievement Award from the Society of Vascular Surgery</w:t>
      </w:r>
    </w:p>
    <w:p w14:paraId="7BE11643" w14:textId="77777777" w:rsidR="002503D1" w:rsidRDefault="002503D1">
      <w:r>
        <w:t xml:space="preserve"> </w:t>
      </w:r>
    </w:p>
    <w:p w14:paraId="051FF6F0" w14:textId="77777777" w:rsidR="00401E19" w:rsidRDefault="004A7D12">
      <w:r>
        <w:t>There</w:t>
      </w:r>
      <w:r w:rsidR="00B823F9">
        <w:t>’s a vascular</w:t>
      </w:r>
      <w:r>
        <w:t xml:space="preserve"> surgeon named Roger</w:t>
      </w:r>
    </w:p>
    <w:p w14:paraId="36510C8F" w14:textId="77777777" w:rsidR="004A7D12" w:rsidRDefault="004A7D12">
      <w:r>
        <w:t>Senior, wiser and not a codger</w:t>
      </w:r>
    </w:p>
    <w:p w14:paraId="5E5BACB4" w14:textId="77777777" w:rsidR="004A7D12" w:rsidRDefault="004A7D12">
      <w:r>
        <w:t>His legendary feats</w:t>
      </w:r>
    </w:p>
    <w:p w14:paraId="7DFD5EA9" w14:textId="45ACD912" w:rsidR="004A7D12" w:rsidRDefault="004A7D12">
      <w:r>
        <w:t xml:space="preserve">Are real, not </w:t>
      </w:r>
      <w:r w:rsidR="004C04F3">
        <w:t>mere</w:t>
      </w:r>
      <w:r>
        <w:t xml:space="preserve"> tweets</w:t>
      </w:r>
    </w:p>
    <w:p w14:paraId="7C258176" w14:textId="77777777" w:rsidR="004A7D12" w:rsidRDefault="004A7D12">
      <w:r>
        <w:t xml:space="preserve">His </w:t>
      </w:r>
      <w:r w:rsidR="00B823F9">
        <w:t>repartee</w:t>
      </w:r>
      <w:r>
        <w:t xml:space="preserve"> still </w:t>
      </w:r>
      <w:r w:rsidR="00B823F9">
        <w:t xml:space="preserve">as </w:t>
      </w:r>
      <w:r>
        <w:t>fast as a Dodger</w:t>
      </w:r>
    </w:p>
    <w:p w14:paraId="45E486AD" w14:textId="77777777" w:rsidR="002503D1" w:rsidRDefault="002503D1"/>
    <w:p w14:paraId="6B0F6998" w14:textId="77777777" w:rsidR="00B823F9" w:rsidRDefault="00B823F9">
      <w:r>
        <w:t>His surgical skills were world renown</w:t>
      </w:r>
    </w:p>
    <w:p w14:paraId="4952E8C0" w14:textId="77777777" w:rsidR="00B823F9" w:rsidRDefault="00B823F9">
      <w:r>
        <w:t>His vascular meeting the best in town</w:t>
      </w:r>
    </w:p>
    <w:p w14:paraId="0CB7E366" w14:textId="77777777" w:rsidR="00B823F9" w:rsidRDefault="00B823F9">
      <w:r>
        <w:t>Top papers galore</w:t>
      </w:r>
    </w:p>
    <w:p w14:paraId="059B64C6" w14:textId="77777777" w:rsidR="00B823F9" w:rsidRDefault="00B823F9">
      <w:r>
        <w:t>Sportsman to the core</w:t>
      </w:r>
    </w:p>
    <w:p w14:paraId="3575B38E" w14:textId="36AC6EF8" w:rsidR="002503D1" w:rsidRDefault="00BA2862">
      <w:r>
        <w:t>D</w:t>
      </w:r>
      <w:r w:rsidR="00DD47B9">
        <w:t xml:space="preserve">eserving of </w:t>
      </w:r>
      <w:r>
        <w:t>his</w:t>
      </w:r>
      <w:r w:rsidR="00DD47B9">
        <w:t xml:space="preserve"> academic crown</w:t>
      </w:r>
    </w:p>
    <w:p w14:paraId="7F762E31" w14:textId="77777777" w:rsidR="004A7D12" w:rsidRDefault="004A7D12"/>
    <w:p w14:paraId="73D7054F" w14:textId="77777777" w:rsidR="004A7D12" w:rsidRDefault="004A7D12">
      <w:r>
        <w:t>He’s Europhile, with global friends</w:t>
      </w:r>
    </w:p>
    <w:p w14:paraId="1AF39D1D" w14:textId="77777777" w:rsidR="004A7D12" w:rsidRDefault="004A7D12">
      <w:r>
        <w:t>It’s fact, not hype, he defends</w:t>
      </w:r>
    </w:p>
    <w:p w14:paraId="0EDF2D4A" w14:textId="77777777" w:rsidR="004A7D12" w:rsidRDefault="004A7D12">
      <w:r>
        <w:t>Smart to the core</w:t>
      </w:r>
    </w:p>
    <w:p w14:paraId="22D93BDD" w14:textId="77777777" w:rsidR="004A7D12" w:rsidRDefault="004A7D12">
      <w:r>
        <w:t>Let’s open the door</w:t>
      </w:r>
    </w:p>
    <w:p w14:paraId="02DA47CF" w14:textId="77777777" w:rsidR="004A7D12" w:rsidRDefault="004A7D12">
      <w:r>
        <w:t>Welcome to first among living legends</w:t>
      </w:r>
    </w:p>
    <w:p w14:paraId="0B017E5C" w14:textId="77777777" w:rsidR="00DD47B9" w:rsidRDefault="00DD47B9"/>
    <w:p w14:paraId="53593EB4" w14:textId="77777777" w:rsidR="00DD47B9" w:rsidRDefault="00DD47B9"/>
    <w:p w14:paraId="21C76177" w14:textId="1EFF2101" w:rsidR="00DD47B9" w:rsidRDefault="00DD47B9">
      <w:r>
        <w:t xml:space="preserve">You must have guessed that the accolade is for Professor Roger Greenhalgh, who was nominated by the European Society of Vascular Surgery for the first Living Legend (or </w:t>
      </w:r>
      <w:r w:rsidR="00FF205B">
        <w:t>I</w:t>
      </w:r>
      <w:r>
        <w:t>nternational Lifetime Achievement Award) of the Society of Vascular Surgery, with the award to be presented at the 2018 SVS annual meeting in Boston, USA.</w:t>
      </w:r>
    </w:p>
    <w:p w14:paraId="78F2D3DD" w14:textId="6DFB8039" w:rsidR="000143CB" w:rsidRDefault="00DD47B9">
      <w:r>
        <w:t>Nearly all readers will have seen or met the Living Legend at his annual Charing Cross Symposium.  This started as a small focused symposium</w:t>
      </w:r>
      <w:r w:rsidR="00BA2862">
        <w:t>, with topics such as smoking and arterial disease,</w:t>
      </w:r>
      <w:r>
        <w:t xml:space="preserve"> at Charing Cross Hospital, where he practiced as Professor &amp; Chairman of Surgery from 1978 to 200</w:t>
      </w:r>
      <w:r w:rsidR="004F3F24">
        <w:t>6</w:t>
      </w:r>
      <w:r>
        <w:t>.</w:t>
      </w:r>
      <w:r w:rsidR="000143CB">
        <w:t xml:space="preserve">  </w:t>
      </w:r>
      <w:r w:rsidR="00BA2862">
        <w:t xml:space="preserve">The earliest symposia had just 100-200 delegates but were always accompanied by a book covering the main presentations and discussions.  </w:t>
      </w:r>
      <w:r w:rsidR="000143CB">
        <w:t>The Charing Cross Symposium has grown exponentially and has twice had to move to much bigger venues to cope with the increasing popularity of this meeting which provides top class education in vascular and endovascular surgery</w:t>
      </w:r>
      <w:r w:rsidR="004472CD">
        <w:t xml:space="preserve"> and critical discussion of cutting edge developments </w:t>
      </w:r>
      <w:r w:rsidR="004C04F3">
        <w:t>across</w:t>
      </w:r>
      <w:r w:rsidR="004472CD">
        <w:t xml:space="preserve"> vascular surgery</w:t>
      </w:r>
      <w:r w:rsidR="000143CB">
        <w:t>.  He presided over the 40</w:t>
      </w:r>
      <w:r w:rsidR="000143CB" w:rsidRPr="000143CB">
        <w:rPr>
          <w:vertAlign w:val="superscript"/>
        </w:rPr>
        <w:t>th</w:t>
      </w:r>
      <w:r w:rsidR="000143CB">
        <w:t xml:space="preserve"> symposium earlier this year.  Many of the eminent speakers remain in fear of his acerbic wit and comment as well as the tolling of the bell should they stray overtime.</w:t>
      </w:r>
      <w:r w:rsidR="00BA2862">
        <w:t xml:space="preserve">  The symposium book is still published for availability at the Symposium.  This interest in publishing also has expanded with the </w:t>
      </w:r>
      <w:r w:rsidR="00BA2862">
        <w:lastRenderedPageBreak/>
        <w:t xml:space="preserve">founding of </w:t>
      </w:r>
      <w:r w:rsidR="00C363C7">
        <w:t xml:space="preserve">the very successful BIBA </w:t>
      </w:r>
      <w:proofErr w:type="gramStart"/>
      <w:r w:rsidR="00C363C7">
        <w:t>company</w:t>
      </w:r>
      <w:proofErr w:type="gramEnd"/>
      <w:r w:rsidR="004472CD">
        <w:t>,</w:t>
      </w:r>
      <w:r w:rsidR="00C363C7">
        <w:t xml:space="preserve"> </w:t>
      </w:r>
      <w:r w:rsidR="00CB115F">
        <w:t>which has developed a</w:t>
      </w:r>
      <w:r w:rsidR="00C363C7">
        <w:t xml:space="preserve"> clutch of newspapers including Vascular News</w:t>
      </w:r>
      <w:r w:rsidR="00CB115F">
        <w:t xml:space="preserve"> of which Professor Greenhalgh is Editor-in-Chief</w:t>
      </w:r>
      <w:r w:rsidR="00C363C7">
        <w:t>.  His son, Stephen, plays a key role in this company and as always Professor Greenhalgh has been supported strongly by his cherished family, particularly his wife Karin.</w:t>
      </w:r>
    </w:p>
    <w:p w14:paraId="16B6C9FC" w14:textId="4DE7C419" w:rsidR="000143CB" w:rsidRDefault="000143CB">
      <w:r>
        <w:t>This growth</w:t>
      </w:r>
      <w:r w:rsidR="00C363C7">
        <w:t>, development</w:t>
      </w:r>
      <w:r>
        <w:t xml:space="preserve"> and success </w:t>
      </w:r>
      <w:r w:rsidR="00FF205B">
        <w:t xml:space="preserve">story </w:t>
      </w:r>
      <w:r>
        <w:t>of the Charing Cross Symposium</w:t>
      </w:r>
      <w:r w:rsidR="00FF205B">
        <w:t xml:space="preserve"> is detailed because the same growth, development and success story </w:t>
      </w:r>
      <w:r>
        <w:t xml:space="preserve">has been paralleled in the many other aspects of Professor Greenhalgh’s illustrious career.  </w:t>
      </w:r>
      <w:r w:rsidR="004472CD">
        <w:t xml:space="preserve">Born to be a surgeon is his autobiography, which describes charts his achievements in these varied aspects, from surgeon to company director [1].  </w:t>
      </w:r>
      <w:r>
        <w:t xml:space="preserve">His brilliant clinical skills have been recognized by numerous international surgical societies as well as by the US government, being appointed as surgeon to </w:t>
      </w:r>
      <w:r w:rsidR="007F55AC">
        <w:t>previous</w:t>
      </w:r>
      <w:r>
        <w:t xml:space="preserve"> President</w:t>
      </w:r>
      <w:r w:rsidR="007F55AC">
        <w:t>s</w:t>
      </w:r>
      <w:r>
        <w:t xml:space="preserve"> of the United States when </w:t>
      </w:r>
      <w:r w:rsidR="007F55AC">
        <w:t>they</w:t>
      </w:r>
      <w:r>
        <w:t xml:space="preserve"> visited Britain.  Medical students and junior doctors have queued for the opportunity to work in his team.</w:t>
      </w:r>
      <w:r w:rsidR="00C363C7">
        <w:t xml:space="preserve">  Although the Charing Cross Symposium offers perhaps the best world trade exhibition for the vascular community, Professor Greenhalgh has always achieved independent funding for his very productive research career, never being a company man.  </w:t>
      </w:r>
      <w:r w:rsidR="00C363C7">
        <w:rPr>
          <w:sz w:val="23"/>
          <w:szCs w:val="23"/>
        </w:rPr>
        <w:t xml:space="preserve">His long and distinguished research career started with an interest in </w:t>
      </w:r>
      <w:proofErr w:type="spellStart"/>
      <w:r w:rsidR="00C363C7">
        <w:rPr>
          <w:sz w:val="23"/>
          <w:szCs w:val="23"/>
        </w:rPr>
        <w:t>hyperlipidemia</w:t>
      </w:r>
      <w:proofErr w:type="spellEnd"/>
      <w:r w:rsidR="00C363C7">
        <w:rPr>
          <w:sz w:val="23"/>
          <w:szCs w:val="23"/>
        </w:rPr>
        <w:t xml:space="preserve"> when he was a resident.  His research, with more than 300 original published papers, spans all areas of vascular surgery, venous, carotid, peripheral and aortic.  He was</w:t>
      </w:r>
      <w:r w:rsidR="00C363C7">
        <w:t xml:space="preserve"> and early adopter of the rigour of randomised trials to address the grey areas of vascular surgery and patient management, latterly focusing particularly on the management of abdominal aortic aneurysm.  He was an enthusiastic adopter and supporter of endovascular techniques, but also clear and outspoken when the facts, particularly those from randomised trials, </w:t>
      </w:r>
      <w:r w:rsidR="00583913">
        <w:t>show where improvements are needed if endovascular surgery is to progress or when open surgery cannot be bettered</w:t>
      </w:r>
      <w:r w:rsidR="00C363C7">
        <w:t xml:space="preserve">.  </w:t>
      </w:r>
    </w:p>
    <w:p w14:paraId="65EDE2F8" w14:textId="4742354E" w:rsidR="00583913" w:rsidRPr="00FF205B" w:rsidRDefault="000143CB">
      <w:pPr>
        <w:rPr>
          <w:sz w:val="23"/>
          <w:szCs w:val="23"/>
        </w:rPr>
      </w:pPr>
      <w:r>
        <w:t>Professor Green</w:t>
      </w:r>
      <w:bookmarkStart w:id="0" w:name="_GoBack"/>
      <w:bookmarkEnd w:id="0"/>
      <w:r>
        <w:t xml:space="preserve">halgh had a pivotal role in the creation of the European Society of Vascular Surgery and the establishment of this journal.  </w:t>
      </w:r>
      <w:r w:rsidR="004F3F24">
        <w:t xml:space="preserve">He has played a major role in the development of surgical training and standards across Europe, through his role as </w:t>
      </w:r>
      <w:r w:rsidR="004F3F24">
        <w:rPr>
          <w:sz w:val="23"/>
          <w:szCs w:val="23"/>
        </w:rPr>
        <w:t>President of Surgery for the U</w:t>
      </w:r>
      <w:r w:rsidR="009962F5">
        <w:rPr>
          <w:sz w:val="23"/>
          <w:szCs w:val="23"/>
        </w:rPr>
        <w:t xml:space="preserve">nion </w:t>
      </w:r>
      <w:proofErr w:type="spellStart"/>
      <w:r w:rsidR="004F3F24">
        <w:rPr>
          <w:sz w:val="23"/>
          <w:szCs w:val="23"/>
        </w:rPr>
        <w:t>E</w:t>
      </w:r>
      <w:r w:rsidR="009962F5">
        <w:rPr>
          <w:sz w:val="23"/>
          <w:szCs w:val="23"/>
        </w:rPr>
        <w:t>uropeenne</w:t>
      </w:r>
      <w:proofErr w:type="spellEnd"/>
      <w:r w:rsidR="009962F5">
        <w:rPr>
          <w:sz w:val="23"/>
          <w:szCs w:val="23"/>
        </w:rPr>
        <w:t xml:space="preserve"> des </w:t>
      </w:r>
      <w:proofErr w:type="spellStart"/>
      <w:r w:rsidR="004F3F24">
        <w:rPr>
          <w:sz w:val="23"/>
          <w:szCs w:val="23"/>
        </w:rPr>
        <w:t>M</w:t>
      </w:r>
      <w:r w:rsidR="009962F5">
        <w:rPr>
          <w:sz w:val="23"/>
          <w:szCs w:val="23"/>
        </w:rPr>
        <w:t>edicins</w:t>
      </w:r>
      <w:proofErr w:type="spellEnd"/>
      <w:r w:rsidR="009962F5">
        <w:rPr>
          <w:sz w:val="23"/>
          <w:szCs w:val="23"/>
        </w:rPr>
        <w:t xml:space="preserve"> </w:t>
      </w:r>
      <w:proofErr w:type="spellStart"/>
      <w:r w:rsidR="004F3F24">
        <w:rPr>
          <w:sz w:val="23"/>
          <w:szCs w:val="23"/>
        </w:rPr>
        <w:t>S</w:t>
      </w:r>
      <w:r w:rsidR="009962F5">
        <w:rPr>
          <w:sz w:val="23"/>
          <w:szCs w:val="23"/>
        </w:rPr>
        <w:t>pecialistes</w:t>
      </w:r>
      <w:proofErr w:type="spellEnd"/>
      <w:r w:rsidR="004F3F24">
        <w:rPr>
          <w:sz w:val="23"/>
          <w:szCs w:val="23"/>
        </w:rPr>
        <w:t xml:space="preserve"> (1998-2002) and then the </w:t>
      </w:r>
      <w:r w:rsidR="009962F5">
        <w:rPr>
          <w:sz w:val="23"/>
          <w:szCs w:val="23"/>
        </w:rPr>
        <w:t xml:space="preserve">European </w:t>
      </w:r>
      <w:r w:rsidR="004F3F24">
        <w:rPr>
          <w:sz w:val="23"/>
          <w:szCs w:val="23"/>
        </w:rPr>
        <w:t>Board</w:t>
      </w:r>
      <w:r w:rsidR="009962F5">
        <w:rPr>
          <w:sz w:val="23"/>
          <w:szCs w:val="23"/>
        </w:rPr>
        <w:t xml:space="preserve"> of Vascular Surgery</w:t>
      </w:r>
      <w:r w:rsidR="004F3F24">
        <w:rPr>
          <w:sz w:val="23"/>
          <w:szCs w:val="23"/>
        </w:rPr>
        <w:t xml:space="preserve"> (2002-2006).</w:t>
      </w:r>
      <w:r w:rsidR="00583913">
        <w:rPr>
          <w:sz w:val="23"/>
          <w:szCs w:val="23"/>
        </w:rPr>
        <w:t xml:space="preserve">  He remains Honorary Life President of the European Board of Vascular Surgery.</w:t>
      </w:r>
    </w:p>
    <w:p w14:paraId="6838F53F" w14:textId="436357D8" w:rsidR="007E270E" w:rsidRDefault="00583913">
      <w:r>
        <w:t>From 1993</w:t>
      </w:r>
      <w:r w:rsidR="00CB115F">
        <w:t>-</w:t>
      </w:r>
      <w:r>
        <w:t xml:space="preserve">7 he was Dean and Principal of Charing Cross &amp; Westminster Medical School and oversaw the successful merger with Imperial College London.  </w:t>
      </w:r>
      <w:r w:rsidR="007E270E">
        <w:t xml:space="preserve">He has been a keen rower and strong supporter of the </w:t>
      </w:r>
      <w:r>
        <w:t>Imperial College</w:t>
      </w:r>
      <w:r w:rsidR="007E270E">
        <w:t xml:space="preserve"> </w:t>
      </w:r>
      <w:r w:rsidR="00FF205B">
        <w:t>Boat</w:t>
      </w:r>
      <w:r w:rsidR="007E270E">
        <w:t xml:space="preserve"> club and has many other sporting skills and interests.  Some such as skiing have been used to forge international </w:t>
      </w:r>
      <w:r>
        <w:t xml:space="preserve">professional </w:t>
      </w:r>
      <w:r w:rsidR="007E270E">
        <w:t>friendships.  His wit, humour and charm has made him many friends across the world</w:t>
      </w:r>
      <w:r>
        <w:t xml:space="preserve"> and all would wish to congratulate him upon this award.  But beware,</w:t>
      </w:r>
      <w:r w:rsidR="007E270E">
        <w:t xml:space="preserve"> </w:t>
      </w:r>
      <w:r w:rsidR="00CB115F">
        <w:t xml:space="preserve">unlike most legendary figures, </w:t>
      </w:r>
      <w:r>
        <w:t>t</w:t>
      </w:r>
      <w:r w:rsidR="00444AC2">
        <w:t>his living legend is very much alive and kicking</w:t>
      </w:r>
      <w:r>
        <w:t xml:space="preserve"> and we hope that we shall continue to benefit from his insightful commentaries</w:t>
      </w:r>
      <w:r w:rsidR="00CB115F">
        <w:t xml:space="preserve"> and cutting-edge research</w:t>
      </w:r>
      <w:r w:rsidR="00444AC2">
        <w:t>.</w:t>
      </w:r>
    </w:p>
    <w:p w14:paraId="5ABCC79C" w14:textId="77777777" w:rsidR="004472CD" w:rsidRDefault="004472CD">
      <w:r>
        <w:t>Reference</w:t>
      </w:r>
    </w:p>
    <w:p w14:paraId="6C255ED5" w14:textId="3D03829C" w:rsidR="00DD47B9" w:rsidRDefault="004472CD">
      <w:r>
        <w:t xml:space="preserve">1 </w:t>
      </w:r>
      <w:proofErr w:type="spellStart"/>
      <w:r>
        <w:t>Greenhalgh</w:t>
      </w:r>
      <w:proofErr w:type="spellEnd"/>
      <w:r>
        <w:t xml:space="preserve"> RM.  Born to be a surgeon.</w:t>
      </w:r>
      <w:r w:rsidR="00DD47B9">
        <w:t xml:space="preserve">  </w:t>
      </w:r>
      <w:r>
        <w:t xml:space="preserve">BIBA Publishing 2011 </w:t>
      </w:r>
      <w:r>
        <w:rPr>
          <w:rFonts w:ascii="Helvetica" w:hAnsi="Helvetica" w:cs="Helvetica"/>
          <w:sz w:val="21"/>
          <w:szCs w:val="21"/>
          <w:bdr w:val="none" w:sz="0" w:space="0" w:color="auto" w:frame="1"/>
          <w:shd w:val="clear" w:color="auto" w:fill="FFFFFF"/>
        </w:rPr>
        <w:t>ISBN 10: 0954468791</w:t>
      </w:r>
      <w:proofErr w:type="gramStart"/>
      <w:r>
        <w:rPr>
          <w:rFonts w:ascii="Helvetica" w:hAnsi="Helvetica" w:cs="Helvetica"/>
          <w:sz w:val="21"/>
          <w:szCs w:val="21"/>
          <w:shd w:val="clear" w:color="auto" w:fill="FFFFFF"/>
        </w:rPr>
        <w:t> </w:t>
      </w:r>
      <w:r>
        <w:rPr>
          <w:rFonts w:ascii="Helvetica" w:hAnsi="Helvetica" w:cs="Helvetica"/>
          <w:sz w:val="21"/>
          <w:szCs w:val="21"/>
          <w:bdr w:val="none" w:sz="0" w:space="0" w:color="auto" w:frame="1"/>
          <w:shd w:val="clear" w:color="auto" w:fill="FFFFFF"/>
        </w:rPr>
        <w:t> ISBN</w:t>
      </w:r>
      <w:proofErr w:type="gramEnd"/>
      <w:r>
        <w:rPr>
          <w:rFonts w:ascii="Helvetica" w:hAnsi="Helvetica" w:cs="Helvetica"/>
          <w:sz w:val="21"/>
          <w:szCs w:val="21"/>
          <w:bdr w:val="none" w:sz="0" w:space="0" w:color="auto" w:frame="1"/>
          <w:shd w:val="clear" w:color="auto" w:fill="FFFFFF"/>
        </w:rPr>
        <w:t> 13: 9780954468798</w:t>
      </w:r>
    </w:p>
    <w:sectPr w:rsidR="00DD47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D12"/>
    <w:rsid w:val="000143CB"/>
    <w:rsid w:val="002503D1"/>
    <w:rsid w:val="00383C00"/>
    <w:rsid w:val="00401E19"/>
    <w:rsid w:val="00444AC2"/>
    <w:rsid w:val="004472CD"/>
    <w:rsid w:val="00467292"/>
    <w:rsid w:val="004A7D12"/>
    <w:rsid w:val="004C04F3"/>
    <w:rsid w:val="004F3F24"/>
    <w:rsid w:val="00583913"/>
    <w:rsid w:val="007E270E"/>
    <w:rsid w:val="007F55AC"/>
    <w:rsid w:val="009962F5"/>
    <w:rsid w:val="00A450D5"/>
    <w:rsid w:val="00B823F9"/>
    <w:rsid w:val="00BA2862"/>
    <w:rsid w:val="00C363C7"/>
    <w:rsid w:val="00CB115F"/>
    <w:rsid w:val="00D048A0"/>
    <w:rsid w:val="00DD47B9"/>
    <w:rsid w:val="00FF2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ECE1B"/>
  <w15:chartTrackingRefBased/>
  <w15:docId w15:val="{E24F31E5-3338-46CB-B0D1-310B740AE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72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2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5227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Janet T</dc:creator>
  <cp:keywords/>
  <dc:description/>
  <cp:lastModifiedBy>Powell, Janet T</cp:lastModifiedBy>
  <cp:revision>11</cp:revision>
  <cp:lastPrinted>2018-05-21T14:30:00Z</cp:lastPrinted>
  <dcterms:created xsi:type="dcterms:W3CDTF">2018-05-16T09:31:00Z</dcterms:created>
  <dcterms:modified xsi:type="dcterms:W3CDTF">2018-05-21T15:04:00Z</dcterms:modified>
</cp:coreProperties>
</file>