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7A9ABF" w14:textId="064991F0" w:rsidR="00861D70" w:rsidRPr="00F66DE1" w:rsidRDefault="00CD4B0E" w:rsidP="00BD2359">
      <w:pPr>
        <w:spacing w:line="276" w:lineRule="auto"/>
        <w:jc w:val="center"/>
        <w:rPr>
          <w:b/>
          <w:sz w:val="24"/>
          <w:szCs w:val="24"/>
        </w:rPr>
      </w:pPr>
      <w:r>
        <w:rPr>
          <w:b/>
          <w:sz w:val="24"/>
          <w:szCs w:val="24"/>
        </w:rPr>
        <w:t>Does per-act</w:t>
      </w:r>
      <w:r w:rsidR="00861D70" w:rsidRPr="00F66DE1">
        <w:rPr>
          <w:b/>
          <w:sz w:val="24"/>
          <w:szCs w:val="24"/>
        </w:rPr>
        <w:t xml:space="preserve"> HIV</w:t>
      </w:r>
      <w:r w:rsidR="00005711">
        <w:rPr>
          <w:b/>
          <w:sz w:val="24"/>
          <w:szCs w:val="24"/>
        </w:rPr>
        <w:t>-1</w:t>
      </w:r>
      <w:r w:rsidR="00861D70" w:rsidRPr="00F66DE1">
        <w:rPr>
          <w:b/>
          <w:sz w:val="24"/>
          <w:szCs w:val="24"/>
        </w:rPr>
        <w:t xml:space="preserve"> transmission risk through anal </w:t>
      </w:r>
      <w:r>
        <w:rPr>
          <w:b/>
          <w:sz w:val="24"/>
          <w:szCs w:val="24"/>
        </w:rPr>
        <w:t>sex</w:t>
      </w:r>
      <w:r w:rsidR="0060221B">
        <w:rPr>
          <w:b/>
          <w:sz w:val="24"/>
          <w:szCs w:val="24"/>
        </w:rPr>
        <w:t xml:space="preserve"> vary by gender</w:t>
      </w:r>
      <w:r>
        <w:rPr>
          <w:b/>
          <w:sz w:val="24"/>
          <w:szCs w:val="24"/>
        </w:rPr>
        <w:t>? A</w:t>
      </w:r>
      <w:r w:rsidR="00861D70" w:rsidRPr="00F66DE1">
        <w:rPr>
          <w:b/>
          <w:sz w:val="24"/>
          <w:szCs w:val="24"/>
        </w:rPr>
        <w:t xml:space="preserve">n updated </w:t>
      </w:r>
      <w:r w:rsidR="007A3851">
        <w:rPr>
          <w:b/>
          <w:sz w:val="24"/>
          <w:szCs w:val="24"/>
        </w:rPr>
        <w:t xml:space="preserve">systematic </w:t>
      </w:r>
      <w:r w:rsidR="00861D70" w:rsidRPr="00F66DE1">
        <w:rPr>
          <w:b/>
          <w:sz w:val="24"/>
          <w:szCs w:val="24"/>
        </w:rPr>
        <w:t>review</w:t>
      </w:r>
      <w:r w:rsidR="00E823EB">
        <w:rPr>
          <w:b/>
          <w:sz w:val="24"/>
          <w:szCs w:val="24"/>
        </w:rPr>
        <w:t xml:space="preserve"> and meta-analysis</w:t>
      </w:r>
    </w:p>
    <w:p w14:paraId="7F1820F8" w14:textId="49CF6307" w:rsidR="006056D1" w:rsidRPr="00050B5F" w:rsidRDefault="006056D1" w:rsidP="0010124D">
      <w:pPr>
        <w:spacing w:after="0" w:line="480" w:lineRule="auto"/>
        <w:rPr>
          <w:rFonts w:cstheme="minorHAnsi"/>
          <w:b/>
        </w:rPr>
      </w:pPr>
      <w:r w:rsidRPr="00050B5F">
        <w:rPr>
          <w:rFonts w:cstheme="minorHAnsi"/>
          <w:b/>
        </w:rPr>
        <w:t>Run</w:t>
      </w:r>
      <w:r w:rsidRPr="00B13EA7">
        <w:rPr>
          <w:rFonts w:cstheme="minorHAnsi"/>
          <w:b/>
        </w:rPr>
        <w:t xml:space="preserve">ning title: </w:t>
      </w:r>
      <w:r w:rsidR="00B13EA7" w:rsidRPr="00B13EA7">
        <w:rPr>
          <w:rFonts w:cstheme="minorHAnsi"/>
          <w:b/>
        </w:rPr>
        <w:t>Meta-analysis of HIV</w:t>
      </w:r>
      <w:r w:rsidR="00C707A6">
        <w:rPr>
          <w:rFonts w:cstheme="minorHAnsi"/>
          <w:b/>
        </w:rPr>
        <w:t>-1</w:t>
      </w:r>
      <w:r w:rsidR="00B13EA7" w:rsidRPr="00B13EA7">
        <w:rPr>
          <w:rFonts w:cstheme="minorHAnsi"/>
          <w:b/>
        </w:rPr>
        <w:t xml:space="preserve"> risk of anal sex </w:t>
      </w:r>
    </w:p>
    <w:p w14:paraId="2285679D" w14:textId="7380EB1C" w:rsidR="007765D5" w:rsidRPr="00050B5F" w:rsidRDefault="00D35EC2" w:rsidP="0010124D">
      <w:pPr>
        <w:spacing w:after="0" w:line="480" w:lineRule="auto"/>
        <w:rPr>
          <w:rFonts w:cstheme="minorHAnsi"/>
        </w:rPr>
      </w:pPr>
      <w:r w:rsidRPr="00050B5F">
        <w:rPr>
          <w:rFonts w:cstheme="minorHAnsi"/>
        </w:rPr>
        <w:t xml:space="preserve">Rebecca F </w:t>
      </w:r>
      <w:r w:rsidR="007765D5" w:rsidRPr="00050B5F">
        <w:rPr>
          <w:rFonts w:cstheme="minorHAnsi"/>
        </w:rPr>
        <w:t>Baggaley,</w:t>
      </w:r>
      <w:r w:rsidR="007765D5" w:rsidRPr="00050B5F">
        <w:rPr>
          <w:rFonts w:cstheme="minorHAnsi"/>
          <w:vertAlign w:val="superscript"/>
        </w:rPr>
        <w:t>1,2</w:t>
      </w:r>
      <w:r w:rsidR="007765D5" w:rsidRPr="00050B5F">
        <w:rPr>
          <w:rFonts w:cstheme="minorHAnsi"/>
        </w:rPr>
        <w:t xml:space="preserve"> </w:t>
      </w:r>
      <w:r w:rsidRPr="00050B5F">
        <w:rPr>
          <w:rFonts w:cstheme="minorHAnsi"/>
        </w:rPr>
        <w:t xml:space="preserve">Branwen N </w:t>
      </w:r>
      <w:r w:rsidR="007765D5" w:rsidRPr="00050B5F">
        <w:rPr>
          <w:rFonts w:cstheme="minorHAnsi"/>
        </w:rPr>
        <w:t>Owen,</w:t>
      </w:r>
      <w:r w:rsidR="00D71833">
        <w:rPr>
          <w:rFonts w:cstheme="minorHAnsi"/>
          <w:vertAlign w:val="superscript"/>
        </w:rPr>
        <w:t>1</w:t>
      </w:r>
      <w:r w:rsidR="007765D5" w:rsidRPr="00050B5F">
        <w:rPr>
          <w:rFonts w:cstheme="minorHAnsi"/>
        </w:rPr>
        <w:t xml:space="preserve"> </w:t>
      </w:r>
      <w:r w:rsidRPr="00050B5F">
        <w:rPr>
          <w:rFonts w:cstheme="minorHAnsi"/>
        </w:rPr>
        <w:t xml:space="preserve">Romain </w:t>
      </w:r>
      <w:r w:rsidR="007765D5" w:rsidRPr="00050B5F">
        <w:rPr>
          <w:rFonts w:cstheme="minorHAnsi"/>
        </w:rPr>
        <w:t>Silhol,</w:t>
      </w:r>
      <w:r w:rsidR="00D71833">
        <w:rPr>
          <w:rFonts w:cstheme="minorHAnsi"/>
          <w:vertAlign w:val="superscript"/>
        </w:rPr>
        <w:t>1</w:t>
      </w:r>
      <w:r w:rsidR="007765D5" w:rsidRPr="00050B5F">
        <w:rPr>
          <w:rFonts w:cstheme="minorHAnsi"/>
        </w:rPr>
        <w:t xml:space="preserve"> </w:t>
      </w:r>
      <w:r w:rsidRPr="00050B5F">
        <w:rPr>
          <w:rFonts w:cstheme="minorHAnsi"/>
        </w:rPr>
        <w:t xml:space="preserve">Jocelyn </w:t>
      </w:r>
      <w:r w:rsidR="007765D5" w:rsidRPr="00050B5F">
        <w:rPr>
          <w:rFonts w:cstheme="minorHAnsi"/>
        </w:rPr>
        <w:t>Elmes,</w:t>
      </w:r>
      <w:r w:rsidR="007765D5" w:rsidRPr="00050B5F">
        <w:rPr>
          <w:rFonts w:cstheme="minorHAnsi"/>
          <w:vertAlign w:val="superscript"/>
        </w:rPr>
        <w:t>1,2</w:t>
      </w:r>
      <w:r w:rsidR="007765D5" w:rsidRPr="00050B5F">
        <w:rPr>
          <w:rFonts w:cstheme="minorHAnsi"/>
        </w:rPr>
        <w:t xml:space="preserve"> </w:t>
      </w:r>
      <w:r w:rsidRPr="00050B5F">
        <w:rPr>
          <w:rFonts w:cstheme="minorHAnsi"/>
        </w:rPr>
        <w:t xml:space="preserve">Peter </w:t>
      </w:r>
      <w:r w:rsidR="007765D5" w:rsidRPr="00050B5F">
        <w:rPr>
          <w:rFonts w:cstheme="minorHAnsi"/>
        </w:rPr>
        <w:t>Anton,</w:t>
      </w:r>
      <w:r w:rsidR="007765D5" w:rsidRPr="00050B5F">
        <w:rPr>
          <w:rFonts w:cstheme="minorHAnsi"/>
          <w:vertAlign w:val="superscript"/>
        </w:rPr>
        <w:t>3</w:t>
      </w:r>
      <w:r w:rsidR="007765D5" w:rsidRPr="00050B5F">
        <w:rPr>
          <w:rFonts w:cstheme="minorHAnsi"/>
        </w:rPr>
        <w:t xml:space="preserve"> </w:t>
      </w:r>
      <w:r w:rsidRPr="00050B5F">
        <w:rPr>
          <w:rFonts w:cstheme="minorHAnsi"/>
        </w:rPr>
        <w:t xml:space="preserve">Ian </w:t>
      </w:r>
      <w:r w:rsidR="007765D5" w:rsidRPr="00050B5F">
        <w:rPr>
          <w:rFonts w:cstheme="minorHAnsi"/>
        </w:rPr>
        <w:t>McGowan,</w:t>
      </w:r>
      <w:r w:rsidR="007765D5" w:rsidRPr="00050B5F">
        <w:rPr>
          <w:rFonts w:cstheme="minorHAnsi"/>
          <w:vertAlign w:val="superscript"/>
        </w:rPr>
        <w:t>4</w:t>
      </w:r>
      <w:r w:rsidR="007765D5" w:rsidRPr="00050B5F">
        <w:rPr>
          <w:rFonts w:cstheme="minorHAnsi"/>
        </w:rPr>
        <w:t xml:space="preserve"> </w:t>
      </w:r>
      <w:r w:rsidRPr="00050B5F">
        <w:rPr>
          <w:rFonts w:cstheme="minorHAnsi"/>
        </w:rPr>
        <w:t xml:space="preserve">Ariane </w:t>
      </w:r>
      <w:r w:rsidR="007765D5" w:rsidRPr="00050B5F">
        <w:rPr>
          <w:rFonts w:cstheme="minorHAnsi"/>
        </w:rPr>
        <w:t>van der Straten,</w:t>
      </w:r>
      <w:r w:rsidR="007765D5" w:rsidRPr="00050B5F">
        <w:rPr>
          <w:rFonts w:cstheme="minorHAnsi"/>
          <w:vertAlign w:val="superscript"/>
        </w:rPr>
        <w:t>5</w:t>
      </w:r>
      <w:r w:rsidR="007765D5" w:rsidRPr="00050B5F">
        <w:rPr>
          <w:rFonts w:cstheme="minorHAnsi"/>
        </w:rPr>
        <w:t xml:space="preserve"> </w:t>
      </w:r>
      <w:r w:rsidRPr="00050B5F">
        <w:rPr>
          <w:rFonts w:cstheme="minorHAnsi"/>
        </w:rPr>
        <w:t xml:space="preserve">Barbara </w:t>
      </w:r>
      <w:r w:rsidR="00E55419" w:rsidRPr="00050B5F">
        <w:rPr>
          <w:rFonts w:cstheme="minorHAnsi"/>
        </w:rPr>
        <w:t>Shacklett,</w:t>
      </w:r>
      <w:r w:rsidR="00A65113" w:rsidRPr="00050B5F">
        <w:rPr>
          <w:rFonts w:cstheme="minorHAnsi"/>
          <w:vertAlign w:val="superscript"/>
        </w:rPr>
        <w:t>6</w:t>
      </w:r>
      <w:r w:rsidR="00E55419" w:rsidRPr="00050B5F">
        <w:rPr>
          <w:rFonts w:cstheme="minorHAnsi"/>
          <w:vertAlign w:val="superscript"/>
        </w:rPr>
        <w:t>,</w:t>
      </w:r>
      <w:r w:rsidR="00A65113" w:rsidRPr="00050B5F">
        <w:rPr>
          <w:rFonts w:cstheme="minorHAnsi"/>
          <w:vertAlign w:val="superscript"/>
        </w:rPr>
        <w:t>7</w:t>
      </w:r>
      <w:r w:rsidR="00A65113" w:rsidRPr="00050B5F">
        <w:rPr>
          <w:rFonts w:cstheme="minorHAnsi"/>
        </w:rPr>
        <w:t xml:space="preserve"> </w:t>
      </w:r>
      <w:r w:rsidRPr="00050B5F">
        <w:rPr>
          <w:rFonts w:cstheme="minorHAnsi"/>
        </w:rPr>
        <w:t xml:space="preserve">Que </w:t>
      </w:r>
      <w:r w:rsidR="007765D5" w:rsidRPr="00050B5F">
        <w:rPr>
          <w:rFonts w:cstheme="minorHAnsi"/>
        </w:rPr>
        <w:t>Dang,</w:t>
      </w:r>
      <w:r w:rsidR="00A65113" w:rsidRPr="00050B5F">
        <w:rPr>
          <w:rFonts w:cstheme="minorHAnsi"/>
          <w:vertAlign w:val="superscript"/>
        </w:rPr>
        <w:t>8</w:t>
      </w:r>
      <w:r w:rsidR="007765D5" w:rsidRPr="00050B5F">
        <w:rPr>
          <w:rFonts w:cstheme="minorHAnsi"/>
        </w:rPr>
        <w:t xml:space="preserve"> </w:t>
      </w:r>
      <w:r w:rsidRPr="00050B5F">
        <w:rPr>
          <w:rFonts w:cstheme="minorHAnsi"/>
        </w:rPr>
        <w:t xml:space="preserve">Edith M </w:t>
      </w:r>
      <w:r w:rsidR="007765D5" w:rsidRPr="00050B5F">
        <w:rPr>
          <w:rFonts w:cstheme="minorHAnsi"/>
        </w:rPr>
        <w:t>Swann</w:t>
      </w:r>
      <w:r w:rsidRPr="00050B5F">
        <w:rPr>
          <w:rFonts w:cstheme="minorHAnsi"/>
        </w:rPr>
        <w:t>,</w:t>
      </w:r>
      <w:r w:rsidR="00A65113" w:rsidRPr="00050B5F">
        <w:rPr>
          <w:rFonts w:cstheme="minorHAnsi"/>
          <w:vertAlign w:val="superscript"/>
        </w:rPr>
        <w:t>8</w:t>
      </w:r>
      <w:r w:rsidR="007765D5" w:rsidRPr="00050B5F">
        <w:rPr>
          <w:rFonts w:cstheme="minorHAnsi"/>
        </w:rPr>
        <w:t xml:space="preserve"> </w:t>
      </w:r>
      <w:r w:rsidRPr="00050B5F">
        <w:rPr>
          <w:rFonts w:cstheme="minorHAnsi"/>
        </w:rPr>
        <w:t xml:space="preserve">Diane L </w:t>
      </w:r>
      <w:r w:rsidR="00E55419" w:rsidRPr="00050B5F">
        <w:rPr>
          <w:rFonts w:cstheme="minorHAnsi"/>
        </w:rPr>
        <w:t>Bolton,</w:t>
      </w:r>
      <w:r w:rsidR="00A65113" w:rsidRPr="00050B5F">
        <w:rPr>
          <w:rFonts w:cstheme="minorHAnsi"/>
          <w:vertAlign w:val="superscript"/>
        </w:rPr>
        <w:t>9</w:t>
      </w:r>
      <w:r w:rsidR="00E55419" w:rsidRPr="00050B5F">
        <w:rPr>
          <w:rFonts w:cstheme="minorHAnsi"/>
        </w:rPr>
        <w:t xml:space="preserve"> </w:t>
      </w:r>
      <w:r w:rsidRPr="00050B5F">
        <w:rPr>
          <w:rFonts w:cstheme="minorHAnsi"/>
        </w:rPr>
        <w:t xml:space="preserve">Marie-Claude </w:t>
      </w:r>
      <w:r w:rsidR="007765D5" w:rsidRPr="00050B5F">
        <w:rPr>
          <w:rFonts w:cstheme="minorHAnsi"/>
        </w:rPr>
        <w:t>Boily</w:t>
      </w:r>
      <w:r w:rsidR="00D71833">
        <w:rPr>
          <w:rFonts w:cstheme="minorHAnsi"/>
          <w:vertAlign w:val="superscript"/>
        </w:rPr>
        <w:t>1</w:t>
      </w:r>
    </w:p>
    <w:p w14:paraId="4BD8FFCB" w14:textId="710900BE" w:rsidR="007765D5" w:rsidRPr="00050B5F" w:rsidRDefault="007765D5" w:rsidP="00050B5F">
      <w:pPr>
        <w:spacing w:line="276" w:lineRule="auto"/>
      </w:pPr>
      <w:r w:rsidRPr="00050B5F">
        <w:t xml:space="preserve">1 </w:t>
      </w:r>
      <w:r w:rsidR="00E037A2" w:rsidRPr="00050B5F">
        <w:t>Department of Infectious Disease Epidemiology, Imperial College London, London W2 1PG, United Kingdom</w:t>
      </w:r>
    </w:p>
    <w:p w14:paraId="5ED9DCE5" w14:textId="05A978F7" w:rsidR="007765D5" w:rsidRPr="00050B5F" w:rsidRDefault="007765D5" w:rsidP="00050B5F">
      <w:pPr>
        <w:spacing w:line="276" w:lineRule="auto"/>
      </w:pPr>
      <w:r w:rsidRPr="00050B5F">
        <w:t xml:space="preserve">2 </w:t>
      </w:r>
      <w:r w:rsidR="00E037A2" w:rsidRPr="00050B5F">
        <w:t>Department of Global Health and Development, London School of Hygiene and Tropical Medicine, London WC1E 7HT, United Kingdom</w:t>
      </w:r>
    </w:p>
    <w:p w14:paraId="66FC2856" w14:textId="17D1174B" w:rsidR="007765D5" w:rsidRPr="00050B5F" w:rsidRDefault="007765D5" w:rsidP="00050B5F">
      <w:pPr>
        <w:spacing w:line="276" w:lineRule="auto"/>
      </w:pPr>
      <w:r w:rsidRPr="00050B5F">
        <w:t>3 UCLA Center for HIV Prevention Research, UCLA AIDS Institute, Department of Medicine, David Ge</w:t>
      </w:r>
      <w:r w:rsidR="001340C5" w:rsidRPr="00050B5F">
        <w:t>ffen School of Medicine at UCLA</w:t>
      </w:r>
      <w:r w:rsidRPr="00050B5F">
        <w:t>, Los Angeles, CA</w:t>
      </w:r>
      <w:r w:rsidR="001340C5" w:rsidRPr="00050B5F">
        <w:t xml:space="preserve"> 90095-7019</w:t>
      </w:r>
      <w:r w:rsidRPr="00050B5F">
        <w:t>, United States</w:t>
      </w:r>
    </w:p>
    <w:p w14:paraId="72A461B3" w14:textId="7C454BA0" w:rsidR="007765D5" w:rsidRPr="00050B5F" w:rsidRDefault="007765D5" w:rsidP="00050B5F">
      <w:pPr>
        <w:spacing w:line="276" w:lineRule="auto"/>
      </w:pPr>
      <w:r w:rsidRPr="00050B5F">
        <w:t>4 University of Pittsburgh School of Medicine, Pittsburgh, PA</w:t>
      </w:r>
      <w:r w:rsidR="001340C5" w:rsidRPr="00050B5F">
        <w:t xml:space="preserve"> 15213</w:t>
      </w:r>
      <w:r w:rsidRPr="00050B5F">
        <w:t>, USA</w:t>
      </w:r>
    </w:p>
    <w:p w14:paraId="274516E6" w14:textId="59D8DF1E" w:rsidR="007765D5" w:rsidRPr="00050B5F" w:rsidRDefault="007765D5" w:rsidP="00050B5F">
      <w:pPr>
        <w:spacing w:line="276" w:lineRule="auto"/>
      </w:pPr>
      <w:r w:rsidRPr="00050B5F">
        <w:t>5 RTI International, Women's Global Health Imperative, San Francisco, CA</w:t>
      </w:r>
      <w:r w:rsidR="00E9661C" w:rsidRPr="00050B5F">
        <w:t xml:space="preserve"> 94104</w:t>
      </w:r>
      <w:r w:rsidRPr="00050B5F">
        <w:t>, United States</w:t>
      </w:r>
    </w:p>
    <w:p w14:paraId="4189AA78" w14:textId="5183A7B7" w:rsidR="007765D5" w:rsidRPr="00050B5F" w:rsidRDefault="00A65113" w:rsidP="00050B5F">
      <w:pPr>
        <w:spacing w:line="276" w:lineRule="auto"/>
      </w:pPr>
      <w:r w:rsidRPr="00050B5F">
        <w:t>6</w:t>
      </w:r>
      <w:r w:rsidR="007765D5" w:rsidRPr="00050B5F">
        <w:t xml:space="preserve"> Department of Medical Microbiology and Immunology, School of Medicine, University of California Davis, Davis, CA</w:t>
      </w:r>
      <w:r w:rsidR="00E9661C" w:rsidRPr="00050B5F">
        <w:t xml:space="preserve"> 95616</w:t>
      </w:r>
      <w:r w:rsidR="007765D5" w:rsidRPr="00050B5F">
        <w:t>, United States</w:t>
      </w:r>
    </w:p>
    <w:p w14:paraId="595D86CC" w14:textId="2D3B047A" w:rsidR="007765D5" w:rsidRPr="00050B5F" w:rsidRDefault="00A65113" w:rsidP="00050B5F">
      <w:pPr>
        <w:spacing w:line="276" w:lineRule="auto"/>
      </w:pPr>
      <w:r w:rsidRPr="00050B5F">
        <w:t>7</w:t>
      </w:r>
      <w:r w:rsidR="007765D5" w:rsidRPr="00050B5F">
        <w:t xml:space="preserve"> Division of Infectious Diseases, Department of Medicine, School of Medicine, University of California Davis, </w:t>
      </w:r>
      <w:r w:rsidR="002875A2">
        <w:t>Sacramento</w:t>
      </w:r>
      <w:r w:rsidR="007765D5" w:rsidRPr="00050B5F">
        <w:t>, CA</w:t>
      </w:r>
      <w:r w:rsidR="00E9661C" w:rsidRPr="00050B5F">
        <w:t xml:space="preserve"> 95817</w:t>
      </w:r>
      <w:r w:rsidR="007765D5" w:rsidRPr="00050B5F">
        <w:t>, United States</w:t>
      </w:r>
    </w:p>
    <w:p w14:paraId="1CCBAC6A" w14:textId="4233CA44" w:rsidR="00A65113" w:rsidRPr="00050B5F" w:rsidRDefault="00A65113" w:rsidP="00050B5F">
      <w:pPr>
        <w:spacing w:line="276" w:lineRule="auto"/>
      </w:pPr>
      <w:r w:rsidRPr="00050B5F">
        <w:t xml:space="preserve">8 </w:t>
      </w:r>
      <w:r w:rsidR="00205F76" w:rsidRPr="00205F76">
        <w:t>Vaccine Research Program, Division of AIDS, National Institutes of Health, Bethesda, MD 20892, United States</w:t>
      </w:r>
    </w:p>
    <w:p w14:paraId="1EE8B20C" w14:textId="5498B1AE" w:rsidR="0030551E" w:rsidRPr="00F1633F" w:rsidRDefault="00A65113" w:rsidP="00050B5F">
      <w:pPr>
        <w:spacing w:line="276" w:lineRule="auto"/>
      </w:pPr>
      <w:r w:rsidRPr="00050B5F">
        <w:t xml:space="preserve">9 </w:t>
      </w:r>
      <w:r w:rsidR="00DE23BB" w:rsidRPr="00050B5F">
        <w:t xml:space="preserve">U.S. Military HIV Research Program, </w:t>
      </w:r>
      <w:r w:rsidR="00DE23BB">
        <w:t xml:space="preserve">The Henry M. Jackson Foundation, </w:t>
      </w:r>
      <w:r w:rsidR="00DE23BB" w:rsidRPr="00050B5F">
        <w:t xml:space="preserve">Walter Reed Army Institute of Research, Silver Spring, </w:t>
      </w:r>
      <w:r w:rsidR="00DE23BB" w:rsidRPr="00F1633F">
        <w:t>MD 20910, United States</w:t>
      </w:r>
    </w:p>
    <w:p w14:paraId="0FFA89EA" w14:textId="27EFA939" w:rsidR="008E6CB8" w:rsidRPr="00F1633F" w:rsidRDefault="00050B5F" w:rsidP="005201C5">
      <w:pPr>
        <w:spacing w:line="276" w:lineRule="auto"/>
      </w:pPr>
      <w:r w:rsidRPr="00F1633F">
        <w:rPr>
          <w:b/>
        </w:rPr>
        <w:t>Corresponding author:</w:t>
      </w:r>
      <w:r w:rsidR="005201C5" w:rsidRPr="00F1633F">
        <w:rPr>
          <w:b/>
        </w:rPr>
        <w:t xml:space="preserve"> </w:t>
      </w:r>
      <w:r w:rsidRPr="00F1633F">
        <w:t xml:space="preserve">Rebecca Baggaley, Department of </w:t>
      </w:r>
      <w:r w:rsidR="008E6CB8" w:rsidRPr="00F1633F">
        <w:t>Infectious Disease Epidemiology, St Mary’s Campus, Imperial College London, London W2 1PG</w:t>
      </w:r>
      <w:r w:rsidRPr="00F1633F">
        <w:t xml:space="preserve">, United Kingdom. Email: </w:t>
      </w:r>
      <w:hyperlink r:id="rId8" w:history="1">
        <w:r w:rsidR="008E6CB8" w:rsidRPr="00F1633F">
          <w:rPr>
            <w:rStyle w:val="Hyperlink"/>
            <w:rFonts w:cstheme="minorBidi"/>
          </w:rPr>
          <w:t>r.baggaley@imperial.ac.uk</w:t>
        </w:r>
      </w:hyperlink>
      <w:r w:rsidRPr="00F1633F">
        <w:t xml:space="preserve"> Tel: +44 (0)20 </w:t>
      </w:r>
      <w:r w:rsidR="008E6CB8" w:rsidRPr="00F1633F">
        <w:t>7594 5777</w:t>
      </w:r>
    </w:p>
    <w:p w14:paraId="32AFEF83" w14:textId="23DFE66F" w:rsidR="0023261E" w:rsidRPr="00F1633F" w:rsidRDefault="0023261E" w:rsidP="005201C5">
      <w:pPr>
        <w:spacing w:after="0" w:line="360" w:lineRule="auto"/>
        <w:rPr>
          <w:b/>
        </w:rPr>
      </w:pPr>
      <w:r w:rsidRPr="00F1633F">
        <w:rPr>
          <w:b/>
        </w:rPr>
        <w:t xml:space="preserve">Word count: </w:t>
      </w:r>
      <w:r w:rsidRPr="00F1633F">
        <w:t>3</w:t>
      </w:r>
      <w:r w:rsidR="00984102">
        <w:t>655</w:t>
      </w:r>
    </w:p>
    <w:p w14:paraId="0989EC38" w14:textId="3F3B0404" w:rsidR="00BD2359" w:rsidRDefault="00BD2359" w:rsidP="00BD2359">
      <w:pPr>
        <w:tabs>
          <w:tab w:val="left" w:pos="4710"/>
        </w:tabs>
        <w:spacing w:line="480" w:lineRule="auto"/>
        <w:rPr>
          <w:rFonts w:cstheme="minorHAnsi"/>
        </w:rPr>
      </w:pPr>
      <w:r w:rsidRPr="00F1633F">
        <w:rPr>
          <w:rFonts w:cstheme="minorHAnsi"/>
        </w:rPr>
        <w:tab/>
      </w:r>
    </w:p>
    <w:p w14:paraId="25023255" w14:textId="3E23E0B9" w:rsidR="003E7F8C" w:rsidRPr="003E7F8C" w:rsidRDefault="003E7F8C" w:rsidP="0010124D">
      <w:pPr>
        <w:spacing w:after="0" w:line="480" w:lineRule="auto"/>
      </w:pPr>
      <w:r>
        <w:rPr>
          <w:rFonts w:cstheme="minorHAnsi"/>
          <w:b/>
        </w:rPr>
        <w:t xml:space="preserve">Article type: </w:t>
      </w:r>
      <w:r w:rsidR="00C240A4">
        <w:rPr>
          <w:rFonts w:cstheme="minorHAnsi"/>
        </w:rPr>
        <w:t>Review</w:t>
      </w:r>
    </w:p>
    <w:p w14:paraId="6D0B755D" w14:textId="77777777" w:rsidR="00E01BF9" w:rsidRDefault="00E01BF9" w:rsidP="0010124D">
      <w:pPr>
        <w:spacing w:after="0" w:line="480" w:lineRule="auto"/>
      </w:pPr>
      <w:bookmarkStart w:id="0" w:name="_GoBack"/>
      <w:bookmarkEnd w:id="0"/>
    </w:p>
    <w:p w14:paraId="46CA79C0" w14:textId="77777777" w:rsidR="00E01BF9" w:rsidRDefault="00E01BF9" w:rsidP="0010124D">
      <w:pPr>
        <w:spacing w:after="0" w:line="480" w:lineRule="auto"/>
      </w:pPr>
    </w:p>
    <w:p w14:paraId="5B8659D1" w14:textId="77777777" w:rsidR="002C582E" w:rsidRDefault="002C582E" w:rsidP="0010124D">
      <w:pPr>
        <w:spacing w:after="0" w:line="480" w:lineRule="auto"/>
        <w:rPr>
          <w:b/>
          <w:sz w:val="24"/>
          <w:szCs w:val="24"/>
        </w:rPr>
        <w:sectPr w:rsidR="002C582E">
          <w:footerReference w:type="default" r:id="rId9"/>
          <w:pgSz w:w="11906" w:h="16838"/>
          <w:pgMar w:top="1440" w:right="1440" w:bottom="1440" w:left="1440" w:header="708" w:footer="708" w:gutter="0"/>
          <w:cols w:space="708"/>
          <w:docGrid w:linePitch="360"/>
        </w:sectPr>
      </w:pPr>
    </w:p>
    <w:p w14:paraId="3951DCD7" w14:textId="77777777" w:rsidR="002C582E" w:rsidRPr="002C582E" w:rsidRDefault="002C582E" w:rsidP="0080231A">
      <w:pPr>
        <w:spacing w:after="0" w:line="480" w:lineRule="auto"/>
        <w:rPr>
          <w:rFonts w:cstheme="minorHAnsi"/>
          <w:b/>
        </w:rPr>
      </w:pPr>
      <w:r w:rsidRPr="002C582E">
        <w:rPr>
          <w:rFonts w:cstheme="minorHAnsi"/>
          <w:b/>
        </w:rPr>
        <w:lastRenderedPageBreak/>
        <w:t>Conflict of interest statement</w:t>
      </w:r>
    </w:p>
    <w:p w14:paraId="149203A4" w14:textId="783199E7" w:rsidR="002C582E" w:rsidRPr="002C582E" w:rsidRDefault="002C582E" w:rsidP="002C582E">
      <w:pPr>
        <w:spacing w:line="480" w:lineRule="auto"/>
        <w:rPr>
          <w:rFonts w:cstheme="minorHAnsi"/>
        </w:rPr>
      </w:pPr>
      <w:r w:rsidRPr="002C582E">
        <w:rPr>
          <w:rFonts w:cstheme="minorHAnsi"/>
        </w:rPr>
        <w:t xml:space="preserve">We </w:t>
      </w:r>
      <w:r w:rsidR="00207D9B">
        <w:rPr>
          <w:rFonts w:cstheme="minorHAnsi"/>
        </w:rPr>
        <w:t>do</w:t>
      </w:r>
      <w:r w:rsidRPr="002C582E">
        <w:rPr>
          <w:rFonts w:cstheme="minorHAnsi"/>
        </w:rPr>
        <w:t xml:space="preserve"> no</w:t>
      </w:r>
      <w:r w:rsidR="00207D9B">
        <w:rPr>
          <w:rFonts w:cstheme="minorHAnsi"/>
        </w:rPr>
        <w:t>t have any commercial or other association that might pose a conflict</w:t>
      </w:r>
      <w:r w:rsidRPr="002C582E">
        <w:rPr>
          <w:rFonts w:cstheme="minorHAnsi"/>
        </w:rPr>
        <w:t xml:space="preserve"> of interest.</w:t>
      </w:r>
    </w:p>
    <w:p w14:paraId="40A274C2" w14:textId="2573732A" w:rsidR="002C582E" w:rsidRPr="002C582E" w:rsidRDefault="00F3504C" w:rsidP="0080231A">
      <w:pPr>
        <w:spacing w:after="0" w:line="480" w:lineRule="auto"/>
        <w:rPr>
          <w:rFonts w:cstheme="minorHAnsi"/>
          <w:b/>
        </w:rPr>
      </w:pPr>
      <w:r>
        <w:rPr>
          <w:rFonts w:cstheme="minorHAnsi"/>
          <w:b/>
        </w:rPr>
        <w:t>Funding</w:t>
      </w:r>
    </w:p>
    <w:p w14:paraId="33660993" w14:textId="0C4F57F8" w:rsidR="002C582E" w:rsidRPr="002C582E" w:rsidRDefault="00823A32" w:rsidP="002C582E">
      <w:pPr>
        <w:spacing w:line="480" w:lineRule="auto"/>
        <w:rPr>
          <w:rFonts w:cstheme="minorHAnsi"/>
        </w:rPr>
      </w:pPr>
      <w:r>
        <w:rPr>
          <w:rFonts w:cstheme="minorHAnsi"/>
        </w:rPr>
        <w:t>This work</w:t>
      </w:r>
      <w:r w:rsidR="002C582E" w:rsidRPr="002C582E">
        <w:rPr>
          <w:rFonts w:cstheme="minorHAnsi"/>
        </w:rPr>
        <w:t xml:space="preserve"> was supported by the National Institute of Allergy and Infectious Diseases of the National Institutes of Health [Grant Number R01AI057020]. The content is solely the responsibility of the authors and does not necessarily represent the official views of the National Institutes of Health</w:t>
      </w:r>
      <w:r w:rsidR="005D63B1">
        <w:rPr>
          <w:rFonts w:cstheme="minorHAnsi"/>
        </w:rPr>
        <w:t>, the US Army, or the US Department of Defense</w:t>
      </w:r>
      <w:r w:rsidR="002C582E" w:rsidRPr="002C582E">
        <w:rPr>
          <w:rFonts w:cstheme="minorHAnsi"/>
        </w:rPr>
        <w:t xml:space="preserve">. We thank the HPTN Modelling Centre, which is funded by the U.S. National Institutes of Health (NIH UM1 AI068617) through HPTN, for partial funding of this work. </w:t>
      </w:r>
    </w:p>
    <w:p w14:paraId="06E9805D" w14:textId="107B0BF4" w:rsidR="00E01BF9" w:rsidRDefault="00E01BF9" w:rsidP="0010124D">
      <w:pPr>
        <w:spacing w:after="0" w:line="480" w:lineRule="auto"/>
        <w:rPr>
          <w:b/>
          <w:sz w:val="24"/>
          <w:szCs w:val="24"/>
        </w:rPr>
        <w:sectPr w:rsidR="00E01BF9">
          <w:pgSz w:w="11906" w:h="16838"/>
          <w:pgMar w:top="1440" w:right="1440" w:bottom="1440" w:left="1440" w:header="708" w:footer="708" w:gutter="0"/>
          <w:cols w:space="708"/>
          <w:docGrid w:linePitch="360"/>
        </w:sectPr>
      </w:pPr>
    </w:p>
    <w:p w14:paraId="5D0AB04A" w14:textId="340BB705" w:rsidR="00F66DE1" w:rsidRPr="0033322D" w:rsidRDefault="00F66DE1" w:rsidP="0010124D">
      <w:pPr>
        <w:spacing w:line="480" w:lineRule="auto"/>
        <w:rPr>
          <w:rFonts w:cstheme="minorHAnsi"/>
          <w:b/>
          <w:sz w:val="28"/>
          <w:szCs w:val="28"/>
        </w:rPr>
      </w:pPr>
      <w:r w:rsidRPr="0033322D">
        <w:rPr>
          <w:rFonts w:cstheme="minorHAnsi"/>
          <w:b/>
          <w:sz w:val="28"/>
          <w:szCs w:val="28"/>
        </w:rPr>
        <w:lastRenderedPageBreak/>
        <w:t>Abstract</w:t>
      </w:r>
    </w:p>
    <w:p w14:paraId="14DC57DD" w14:textId="2B6677DB" w:rsidR="00275A5A" w:rsidRDefault="009E67F5" w:rsidP="009E67F5">
      <w:pPr>
        <w:spacing w:line="480" w:lineRule="auto"/>
        <w:rPr>
          <w:rFonts w:cstheme="minorHAnsi"/>
        </w:rPr>
      </w:pPr>
      <w:r w:rsidRPr="00530AC3">
        <w:rPr>
          <w:rFonts w:cstheme="minorHAnsi"/>
        </w:rPr>
        <w:t>Quantifying HIV</w:t>
      </w:r>
      <w:r>
        <w:rPr>
          <w:rFonts w:cstheme="minorHAnsi"/>
        </w:rPr>
        <w:t>-1</w:t>
      </w:r>
      <w:r w:rsidRPr="00530AC3">
        <w:rPr>
          <w:rFonts w:cstheme="minorHAnsi"/>
        </w:rPr>
        <w:t xml:space="preserve"> transmission</w:t>
      </w:r>
      <w:r w:rsidR="00D14736">
        <w:rPr>
          <w:rFonts w:cstheme="minorHAnsi"/>
        </w:rPr>
        <w:t xml:space="preserve"> risk</w:t>
      </w:r>
      <w:r w:rsidRPr="00530AC3">
        <w:rPr>
          <w:rFonts w:cstheme="minorHAnsi"/>
        </w:rPr>
        <w:t xml:space="preserve"> </w:t>
      </w:r>
      <w:r>
        <w:rPr>
          <w:rFonts w:cstheme="minorHAnsi"/>
        </w:rPr>
        <w:t xml:space="preserve">per </w:t>
      </w:r>
      <w:r w:rsidRPr="00530AC3">
        <w:rPr>
          <w:rFonts w:cstheme="minorHAnsi"/>
        </w:rPr>
        <w:t>act of anal intercourse (AI) is important for HIV</w:t>
      </w:r>
      <w:r>
        <w:rPr>
          <w:rFonts w:cstheme="minorHAnsi"/>
        </w:rPr>
        <w:t>-1</w:t>
      </w:r>
      <w:r w:rsidRPr="00530AC3">
        <w:rPr>
          <w:rFonts w:cstheme="minorHAnsi"/>
        </w:rPr>
        <w:t xml:space="preserve"> prevention. We updated previous reviews </w:t>
      </w:r>
      <w:r w:rsidR="00D0141B">
        <w:rPr>
          <w:rFonts w:cstheme="minorHAnsi"/>
        </w:rPr>
        <w:t>by</w:t>
      </w:r>
      <w:r w:rsidRPr="00530AC3">
        <w:rPr>
          <w:rFonts w:cstheme="minorHAnsi"/>
        </w:rPr>
        <w:t xml:space="preserve"> search</w:t>
      </w:r>
      <w:r w:rsidR="00D0141B">
        <w:rPr>
          <w:rFonts w:cstheme="minorHAnsi"/>
        </w:rPr>
        <w:t>ing</w:t>
      </w:r>
      <w:r w:rsidRPr="00530AC3">
        <w:rPr>
          <w:rFonts w:cstheme="minorHAnsi"/>
        </w:rPr>
        <w:t xml:space="preserve"> Medline and Embase to 02/2018. We derived pooled estimates of</w:t>
      </w:r>
      <w:r>
        <w:rPr>
          <w:rFonts w:cstheme="minorHAnsi"/>
        </w:rPr>
        <w:t xml:space="preserve"> </w:t>
      </w:r>
      <w:r w:rsidR="00D0141B" w:rsidRPr="00530AC3">
        <w:rPr>
          <w:rFonts w:cstheme="minorHAnsi"/>
        </w:rPr>
        <w:t xml:space="preserve">receptive </w:t>
      </w:r>
      <w:r w:rsidR="00D0141B">
        <w:rPr>
          <w:rFonts w:cstheme="minorHAnsi"/>
        </w:rPr>
        <w:t>AI (</w:t>
      </w:r>
      <w:r w:rsidR="000E35AB">
        <w:rPr>
          <w:rFonts w:cstheme="minorHAnsi"/>
        </w:rPr>
        <w:t>U</w:t>
      </w:r>
      <w:r w:rsidR="00D0141B">
        <w:rPr>
          <w:rFonts w:cstheme="minorHAnsi"/>
        </w:rPr>
        <w:t>RAI) and insertive AI (</w:t>
      </w:r>
      <w:r w:rsidR="000E35AB">
        <w:rPr>
          <w:rFonts w:cstheme="minorHAnsi"/>
        </w:rPr>
        <w:t>U</w:t>
      </w:r>
      <w:r w:rsidR="00D0141B">
        <w:rPr>
          <w:rFonts w:cstheme="minorHAnsi"/>
        </w:rPr>
        <w:t xml:space="preserve">IAI) </w:t>
      </w:r>
      <w:r w:rsidR="00AF2C03">
        <w:rPr>
          <w:rFonts w:cstheme="minorHAnsi"/>
        </w:rPr>
        <w:t xml:space="preserve">risk </w:t>
      </w:r>
      <w:r w:rsidRPr="00530AC3">
        <w:rPr>
          <w:rFonts w:cstheme="minorHAnsi"/>
        </w:rPr>
        <w:t>unprotected by condoms</w:t>
      </w:r>
      <w:r>
        <w:rPr>
          <w:rFonts w:cstheme="minorHAnsi"/>
        </w:rPr>
        <w:t xml:space="preserve"> using random effect</w:t>
      </w:r>
      <w:r w:rsidR="00275A5A">
        <w:rPr>
          <w:rFonts w:cstheme="minorHAnsi"/>
        </w:rPr>
        <w:t>s</w:t>
      </w:r>
      <w:r>
        <w:rPr>
          <w:rFonts w:cstheme="minorHAnsi"/>
        </w:rPr>
        <w:t xml:space="preserve"> models. S</w:t>
      </w:r>
      <w:r w:rsidRPr="00530AC3">
        <w:rPr>
          <w:rFonts w:cstheme="minorHAnsi"/>
        </w:rPr>
        <w:t xml:space="preserve">ubgroup analyses </w:t>
      </w:r>
      <w:r w:rsidR="00D0141B">
        <w:rPr>
          <w:rFonts w:cstheme="minorHAnsi"/>
        </w:rPr>
        <w:t xml:space="preserve">were conducted </w:t>
      </w:r>
      <w:r w:rsidRPr="00530AC3">
        <w:rPr>
          <w:rFonts w:cstheme="minorHAnsi"/>
        </w:rPr>
        <w:t xml:space="preserve">by </w:t>
      </w:r>
      <w:r>
        <w:rPr>
          <w:rFonts w:cstheme="minorHAnsi"/>
        </w:rPr>
        <w:t>gender</w:t>
      </w:r>
      <w:r w:rsidR="00921E61">
        <w:rPr>
          <w:rFonts w:cstheme="minorHAnsi"/>
        </w:rPr>
        <w:t>,</w:t>
      </w:r>
      <w:r w:rsidR="00921E61" w:rsidRPr="00921E61">
        <w:rPr>
          <w:rFonts w:cstheme="minorHAnsi"/>
        </w:rPr>
        <w:t xml:space="preserve"> </w:t>
      </w:r>
      <w:r w:rsidR="00921E61" w:rsidRPr="00530AC3">
        <w:rPr>
          <w:rFonts w:cstheme="minorHAnsi"/>
        </w:rPr>
        <w:t xml:space="preserve">study design, </w:t>
      </w:r>
      <w:r w:rsidRPr="00530AC3">
        <w:rPr>
          <w:rFonts w:cstheme="minorHAnsi"/>
        </w:rPr>
        <w:t xml:space="preserve">and </w:t>
      </w:r>
      <w:r w:rsidR="00D0141B">
        <w:rPr>
          <w:rFonts w:cstheme="minorHAnsi"/>
        </w:rPr>
        <w:t>whether</w:t>
      </w:r>
      <w:r w:rsidRPr="00530AC3">
        <w:rPr>
          <w:rFonts w:cstheme="minorHAnsi"/>
        </w:rPr>
        <w:t xml:space="preserve"> antiretroviral treatment (ART)</w:t>
      </w:r>
      <w:r>
        <w:rPr>
          <w:rFonts w:cstheme="minorHAnsi"/>
        </w:rPr>
        <w:t xml:space="preserve"> </w:t>
      </w:r>
      <w:r w:rsidR="009156B1">
        <w:rPr>
          <w:rFonts w:cstheme="minorHAnsi"/>
        </w:rPr>
        <w:t>had been introduced by</w:t>
      </w:r>
      <w:r w:rsidR="00D0141B">
        <w:rPr>
          <w:rFonts w:cstheme="minorHAnsi"/>
        </w:rPr>
        <w:t xml:space="preserve"> the time of the study</w:t>
      </w:r>
      <w:r w:rsidRPr="00530AC3">
        <w:rPr>
          <w:rFonts w:cstheme="minorHAnsi"/>
        </w:rPr>
        <w:t>.</w:t>
      </w:r>
      <w:r>
        <w:rPr>
          <w:rFonts w:cstheme="minorHAnsi"/>
        </w:rPr>
        <w:t xml:space="preserve"> </w:t>
      </w:r>
    </w:p>
    <w:p w14:paraId="1F0B7EB0" w14:textId="6E4A16D8" w:rsidR="00275A5A" w:rsidRDefault="00275A5A" w:rsidP="009E67F5">
      <w:pPr>
        <w:spacing w:line="480" w:lineRule="auto"/>
        <w:rPr>
          <w:rFonts w:cstheme="minorHAnsi"/>
        </w:rPr>
      </w:pPr>
      <w:r>
        <w:rPr>
          <w:rFonts w:cstheme="minorHAnsi"/>
        </w:rPr>
        <w:t>T</w:t>
      </w:r>
      <w:r w:rsidR="009E67F5" w:rsidRPr="00530AC3">
        <w:rPr>
          <w:rFonts w:cstheme="minorHAnsi"/>
        </w:rPr>
        <w:t xml:space="preserve">wo </w:t>
      </w:r>
      <w:r w:rsidR="009E67F5">
        <w:rPr>
          <w:rFonts w:cstheme="minorHAnsi"/>
        </w:rPr>
        <w:t xml:space="preserve">new </w:t>
      </w:r>
      <w:r w:rsidR="009E67F5" w:rsidRPr="00530AC3">
        <w:rPr>
          <w:rFonts w:cstheme="minorHAnsi"/>
        </w:rPr>
        <w:t>relevant studies were identified</w:t>
      </w:r>
      <w:r w:rsidR="009E67F5">
        <w:rPr>
          <w:rFonts w:cstheme="minorHAnsi"/>
        </w:rPr>
        <w:t>, o</w:t>
      </w:r>
      <w:r w:rsidR="009E67F5" w:rsidRPr="00530AC3">
        <w:rPr>
          <w:rFonts w:cstheme="minorHAnsi"/>
        </w:rPr>
        <w:t xml:space="preserve">ne </w:t>
      </w:r>
      <w:r w:rsidR="009E67F5">
        <w:rPr>
          <w:rFonts w:cstheme="minorHAnsi"/>
        </w:rPr>
        <w:t xml:space="preserve">of which </w:t>
      </w:r>
      <w:r w:rsidR="00BE077D">
        <w:rPr>
          <w:rFonts w:cstheme="minorHAnsi"/>
        </w:rPr>
        <w:t>met</w:t>
      </w:r>
      <w:r w:rsidR="00BE077D" w:rsidRPr="00530AC3">
        <w:rPr>
          <w:rFonts w:cstheme="minorHAnsi"/>
        </w:rPr>
        <w:t xml:space="preserve"> </w:t>
      </w:r>
      <w:r w:rsidR="009E67F5" w:rsidRPr="00530AC3">
        <w:rPr>
          <w:rFonts w:cstheme="minorHAnsi"/>
        </w:rPr>
        <w:t>inclu</w:t>
      </w:r>
      <w:r w:rsidR="00BE077D">
        <w:rPr>
          <w:rFonts w:cstheme="minorHAnsi"/>
        </w:rPr>
        <w:t>sion criteria</w:t>
      </w:r>
      <w:r w:rsidR="00181C61">
        <w:rPr>
          <w:rFonts w:cstheme="minorHAnsi"/>
        </w:rPr>
        <w:t>, adding three new cohorts and increasing number of individuals/partnerships included from 1869 to 14,277</w:t>
      </w:r>
      <w:r w:rsidR="009E67F5" w:rsidRPr="00530AC3">
        <w:rPr>
          <w:rFonts w:cstheme="minorHAnsi"/>
        </w:rPr>
        <w:t xml:space="preserve">. </w:t>
      </w:r>
      <w:r w:rsidR="009E67F5">
        <w:rPr>
          <w:rFonts w:cstheme="minorHAnsi"/>
        </w:rPr>
        <w:t>Four s</w:t>
      </w:r>
      <w:r w:rsidR="009E67F5" w:rsidRPr="00530AC3">
        <w:rPr>
          <w:rFonts w:cstheme="minorHAnsi"/>
        </w:rPr>
        <w:t>tudies</w:t>
      </w:r>
      <w:r w:rsidR="009E67F5">
        <w:rPr>
          <w:rFonts w:cstheme="minorHAnsi"/>
        </w:rPr>
        <w:t>,</w:t>
      </w:r>
      <w:r w:rsidR="009E67F5" w:rsidRPr="00530AC3">
        <w:rPr>
          <w:rFonts w:cstheme="minorHAnsi"/>
        </w:rPr>
        <w:t xml:space="preserve"> </w:t>
      </w:r>
      <w:r w:rsidR="009E67F5">
        <w:rPr>
          <w:rFonts w:cstheme="minorHAnsi"/>
        </w:rPr>
        <w:t>all from high-</w:t>
      </w:r>
      <w:r w:rsidR="009E67F5" w:rsidRPr="00530AC3">
        <w:rPr>
          <w:rFonts w:cstheme="minorHAnsi"/>
        </w:rPr>
        <w:t>income countries</w:t>
      </w:r>
      <w:r w:rsidR="009E67F5">
        <w:rPr>
          <w:rFonts w:cstheme="minorHAnsi"/>
        </w:rPr>
        <w:t>, were included</w:t>
      </w:r>
      <w:r w:rsidR="009E67F5" w:rsidRPr="00530AC3">
        <w:rPr>
          <w:rFonts w:cstheme="minorHAnsi"/>
        </w:rPr>
        <w:t xml:space="preserve">. Pooled </w:t>
      </w:r>
      <w:r w:rsidR="009E67F5">
        <w:rPr>
          <w:rFonts w:cstheme="minorHAnsi"/>
        </w:rPr>
        <w:t>HIV-1 risk w</w:t>
      </w:r>
      <w:r w:rsidR="00AF2C03">
        <w:rPr>
          <w:rFonts w:cstheme="minorHAnsi"/>
        </w:rPr>
        <w:t>as</w:t>
      </w:r>
      <w:r w:rsidR="009E67F5">
        <w:rPr>
          <w:rFonts w:cstheme="minorHAnsi"/>
        </w:rPr>
        <w:t xml:space="preserve"> higher for</w:t>
      </w:r>
      <w:r w:rsidR="009E67F5" w:rsidRPr="00530AC3">
        <w:rPr>
          <w:rFonts w:cstheme="minorHAnsi"/>
        </w:rPr>
        <w:t xml:space="preserve"> URAI </w:t>
      </w:r>
      <w:r w:rsidR="009E67F5">
        <w:rPr>
          <w:rFonts w:cstheme="minorHAnsi"/>
        </w:rPr>
        <w:t>(</w:t>
      </w:r>
      <w:r w:rsidR="009E67F5" w:rsidRPr="00530AC3">
        <w:rPr>
          <w:rFonts w:cstheme="minorHAnsi"/>
        </w:rPr>
        <w:t>1.25%</w:t>
      </w:r>
      <w:r w:rsidR="009E67F5">
        <w:rPr>
          <w:rFonts w:cstheme="minorHAnsi"/>
        </w:rPr>
        <w:t>,</w:t>
      </w:r>
      <w:r w:rsidR="009E67F5" w:rsidRPr="00530AC3">
        <w:rPr>
          <w:rFonts w:cstheme="minorHAnsi"/>
        </w:rPr>
        <w:t>95%CI 0.55-2.23</w:t>
      </w:r>
      <w:r w:rsidR="009E67F5">
        <w:rPr>
          <w:rFonts w:cstheme="minorHAnsi"/>
        </w:rPr>
        <w:t>%</w:t>
      </w:r>
      <w:r w:rsidR="009E67F5" w:rsidRPr="00530AC3">
        <w:rPr>
          <w:rFonts w:cstheme="minorHAnsi"/>
        </w:rPr>
        <w:t>,N=5,I</w:t>
      </w:r>
      <w:r w:rsidR="009E67F5" w:rsidRPr="00530AC3">
        <w:rPr>
          <w:rFonts w:cstheme="minorHAnsi"/>
          <w:vertAlign w:val="superscript"/>
        </w:rPr>
        <w:t>2</w:t>
      </w:r>
      <w:r w:rsidR="009E67F5" w:rsidRPr="00530AC3">
        <w:rPr>
          <w:rFonts w:cstheme="minorHAnsi"/>
        </w:rPr>
        <w:t xml:space="preserve">=87%) </w:t>
      </w:r>
      <w:r w:rsidR="009E67F5">
        <w:rPr>
          <w:rFonts w:cstheme="minorHAnsi"/>
        </w:rPr>
        <w:t>than</w:t>
      </w:r>
      <w:r w:rsidR="009E67F5" w:rsidRPr="00530AC3">
        <w:rPr>
          <w:rFonts w:cstheme="minorHAnsi"/>
        </w:rPr>
        <w:t xml:space="preserve"> UIAI </w:t>
      </w:r>
      <w:r w:rsidR="009E67F5">
        <w:rPr>
          <w:rFonts w:cstheme="minorHAnsi"/>
        </w:rPr>
        <w:t>(0.17%,</w:t>
      </w:r>
      <w:r w:rsidR="009E67F5" w:rsidRPr="00530AC3">
        <w:rPr>
          <w:rFonts w:cstheme="minorHAnsi"/>
        </w:rPr>
        <w:t>95%CI 0.09-0.26</w:t>
      </w:r>
      <w:r w:rsidR="009E67F5">
        <w:rPr>
          <w:rFonts w:cstheme="minorHAnsi"/>
        </w:rPr>
        <w:t>%</w:t>
      </w:r>
      <w:r w:rsidR="009E67F5" w:rsidRPr="00530AC3">
        <w:rPr>
          <w:rFonts w:cstheme="minorHAnsi"/>
        </w:rPr>
        <w:t>,N=3,I</w:t>
      </w:r>
      <w:r w:rsidR="009E67F5" w:rsidRPr="00530AC3">
        <w:rPr>
          <w:rFonts w:cstheme="minorHAnsi"/>
          <w:vertAlign w:val="superscript"/>
        </w:rPr>
        <w:t>2</w:t>
      </w:r>
      <w:r w:rsidR="009E67F5">
        <w:rPr>
          <w:rFonts w:cstheme="minorHAnsi"/>
        </w:rPr>
        <w:t>=0%)</w:t>
      </w:r>
      <w:r w:rsidR="009E67F5" w:rsidRPr="00530AC3">
        <w:rPr>
          <w:rFonts w:cstheme="minorHAnsi"/>
        </w:rPr>
        <w:t>. The sole heterosexual URAI estimate (3.38%,95%CI 1.85-4.91</w:t>
      </w:r>
      <w:r w:rsidR="009E67F5">
        <w:rPr>
          <w:rFonts w:cstheme="minorHAnsi"/>
        </w:rPr>
        <w:t>%</w:t>
      </w:r>
      <w:r w:rsidR="009E67F5" w:rsidRPr="00530AC3">
        <w:rPr>
          <w:rFonts w:cstheme="minorHAnsi"/>
        </w:rPr>
        <w:t>)</w:t>
      </w:r>
      <w:r w:rsidR="00DB65C8">
        <w:rPr>
          <w:rFonts w:cstheme="minorHAnsi"/>
        </w:rPr>
        <w:t>,</w:t>
      </w:r>
      <w:r w:rsidR="009E67F5" w:rsidRPr="00530AC3">
        <w:rPr>
          <w:rFonts w:cstheme="minorHAnsi"/>
        </w:rPr>
        <w:t xml:space="preserve"> </w:t>
      </w:r>
      <w:r w:rsidR="00181C61">
        <w:rPr>
          <w:rFonts w:cstheme="minorHAnsi"/>
        </w:rPr>
        <w:t>from</w:t>
      </w:r>
      <w:r w:rsidR="00921E61">
        <w:rPr>
          <w:rFonts w:cstheme="minorHAnsi"/>
        </w:rPr>
        <w:t xml:space="preserve"> a study of </w:t>
      </w:r>
      <w:r w:rsidR="00095049">
        <w:rPr>
          <w:rFonts w:cstheme="minorHAnsi"/>
        </w:rPr>
        <w:t>72</w:t>
      </w:r>
      <w:r w:rsidR="00921E61">
        <w:rPr>
          <w:rFonts w:cstheme="minorHAnsi"/>
        </w:rPr>
        <w:t xml:space="preserve"> women published in a peer-reviewed journal</w:t>
      </w:r>
      <w:r w:rsidR="00DB65C8">
        <w:rPr>
          <w:rFonts w:cstheme="minorHAnsi"/>
        </w:rPr>
        <w:t>,</w:t>
      </w:r>
      <w:r w:rsidR="00921E61">
        <w:rPr>
          <w:rFonts w:cstheme="minorHAnsi"/>
        </w:rPr>
        <w:t xml:space="preserve"> </w:t>
      </w:r>
      <w:r w:rsidR="009E67F5" w:rsidRPr="00530AC3">
        <w:rPr>
          <w:rFonts w:cstheme="minorHAnsi"/>
        </w:rPr>
        <w:t xml:space="preserve">was </w:t>
      </w:r>
      <w:r w:rsidR="00F7226C">
        <w:rPr>
          <w:rFonts w:cstheme="minorHAnsi"/>
        </w:rPr>
        <w:t xml:space="preserve">significantly </w:t>
      </w:r>
      <w:r w:rsidR="009E67F5" w:rsidRPr="00530AC3">
        <w:rPr>
          <w:rFonts w:cstheme="minorHAnsi"/>
        </w:rPr>
        <w:t>higher than the MSM pooled estimate (0.75%,95%CI 0.56-0.98</w:t>
      </w:r>
      <w:r w:rsidR="009E67F5">
        <w:rPr>
          <w:rFonts w:cstheme="minorHAnsi"/>
        </w:rPr>
        <w:t>%,N=4,p&lt;0.0001)</w:t>
      </w:r>
      <w:r w:rsidR="00921E61">
        <w:rPr>
          <w:rFonts w:cstheme="minorHAnsi"/>
        </w:rPr>
        <w:t xml:space="preserve"> and </w:t>
      </w:r>
      <w:r w:rsidR="0077566C">
        <w:rPr>
          <w:rFonts w:cstheme="minorHAnsi"/>
        </w:rPr>
        <w:t>higher than the only other</w:t>
      </w:r>
      <w:r w:rsidR="00F7226C">
        <w:rPr>
          <w:rFonts w:cstheme="minorHAnsi"/>
        </w:rPr>
        <w:t xml:space="preserve"> heterosexual estimate</w:t>
      </w:r>
      <w:r w:rsidR="00D0141B">
        <w:rPr>
          <w:rFonts w:cstheme="minorHAnsi"/>
        </w:rPr>
        <w:t xml:space="preserve"> identified</w:t>
      </w:r>
      <w:r w:rsidR="00F7226C">
        <w:rPr>
          <w:rFonts w:cstheme="minorHAnsi"/>
        </w:rPr>
        <w:t xml:space="preserve"> </w:t>
      </w:r>
      <w:r w:rsidR="0077566C">
        <w:rPr>
          <w:rFonts w:cstheme="minorHAnsi"/>
        </w:rPr>
        <w:t>(</w:t>
      </w:r>
      <w:r w:rsidR="00D0141B">
        <w:rPr>
          <w:rFonts w:cstheme="minorHAnsi"/>
        </w:rPr>
        <w:t>0.4%,95%CI 0.08-2.0%</w:t>
      </w:r>
      <w:r w:rsidR="009A5699">
        <w:rPr>
          <w:rFonts w:cstheme="minorHAnsi"/>
        </w:rPr>
        <w:t xml:space="preserve">, based on </w:t>
      </w:r>
      <w:r w:rsidR="00095049">
        <w:rPr>
          <w:rFonts w:cstheme="minorHAnsi"/>
        </w:rPr>
        <w:t>59</w:t>
      </w:r>
      <w:r w:rsidR="009A5699">
        <w:rPr>
          <w:rFonts w:cstheme="minorHAnsi"/>
        </w:rPr>
        <w:t xml:space="preserve"> women,</w:t>
      </w:r>
      <w:r w:rsidR="00921E61">
        <w:rPr>
          <w:rFonts w:cstheme="minorHAnsi"/>
        </w:rPr>
        <w:t xml:space="preserve"> </w:t>
      </w:r>
      <w:r w:rsidR="00F7226C">
        <w:rPr>
          <w:rFonts w:cstheme="minorHAnsi"/>
        </w:rPr>
        <w:t>excluded for being a pre-2013 abstract</w:t>
      </w:r>
      <w:r w:rsidR="009A5699">
        <w:rPr>
          <w:rFonts w:cstheme="minorHAnsi"/>
        </w:rPr>
        <w:t>)</w:t>
      </w:r>
      <w:r w:rsidR="009E67F5">
        <w:rPr>
          <w:rFonts w:cstheme="minorHAnsi"/>
        </w:rPr>
        <w:t>. P</w:t>
      </w:r>
      <w:r w:rsidR="009E67F5" w:rsidRPr="00530AC3">
        <w:rPr>
          <w:rFonts w:cstheme="minorHAnsi"/>
        </w:rPr>
        <w:t xml:space="preserve">ooled per-act URAI risk </w:t>
      </w:r>
      <w:r w:rsidR="009E67F5">
        <w:rPr>
          <w:rFonts w:cstheme="minorHAnsi"/>
        </w:rPr>
        <w:t>varied by study design (</w:t>
      </w:r>
      <w:r w:rsidR="009E67F5" w:rsidRPr="00530AC3">
        <w:rPr>
          <w:rFonts w:cstheme="minorHAnsi"/>
        </w:rPr>
        <w:t>retrospective-partner studies</w:t>
      </w:r>
      <w:r w:rsidR="009E67F5">
        <w:rPr>
          <w:rFonts w:cstheme="minorHAnsi"/>
        </w:rPr>
        <w:t xml:space="preserve">: </w:t>
      </w:r>
      <w:r w:rsidR="009E67F5" w:rsidRPr="00530AC3">
        <w:rPr>
          <w:rFonts w:cstheme="minorHAnsi"/>
        </w:rPr>
        <w:t>2.56%,95%CI 1.20-4.42</w:t>
      </w:r>
      <w:r w:rsidR="009E67F5">
        <w:rPr>
          <w:rFonts w:cstheme="minorHAnsi"/>
        </w:rPr>
        <w:t>%</w:t>
      </w:r>
      <w:r w:rsidR="009E67F5" w:rsidRPr="00530AC3">
        <w:rPr>
          <w:rFonts w:cstheme="minorHAnsi"/>
        </w:rPr>
        <w:t>,N=2 (one MSM, one heterosexual)</w:t>
      </w:r>
      <w:r w:rsidR="009E67F5">
        <w:rPr>
          <w:rFonts w:cstheme="minorHAnsi"/>
        </w:rPr>
        <w:t xml:space="preserve">; prospective studies: </w:t>
      </w:r>
      <w:r w:rsidR="009E67F5" w:rsidRPr="00530AC3">
        <w:rPr>
          <w:rFonts w:cstheme="minorHAnsi"/>
        </w:rPr>
        <w:t>0.71,95%CI 0.51-0.93</w:t>
      </w:r>
      <w:r w:rsidR="009E67F5">
        <w:rPr>
          <w:rFonts w:cstheme="minorHAnsi"/>
        </w:rPr>
        <w:t>%</w:t>
      </w:r>
      <w:r w:rsidR="009E67F5" w:rsidRPr="00530AC3">
        <w:rPr>
          <w:rFonts w:cstheme="minorHAnsi"/>
        </w:rPr>
        <w:t>,N=3 MSM, p&lt;0.0001)</w:t>
      </w:r>
      <w:r w:rsidR="00C375F6">
        <w:rPr>
          <w:rFonts w:cstheme="minorHAnsi"/>
        </w:rPr>
        <w:t>. URAI risk</w:t>
      </w:r>
      <w:r w:rsidR="009E67F5">
        <w:rPr>
          <w:rFonts w:cstheme="minorHAnsi"/>
        </w:rPr>
        <w:t xml:space="preserve"> was lower for studies </w:t>
      </w:r>
      <w:r w:rsidR="00C375F6">
        <w:rPr>
          <w:rFonts w:cstheme="minorHAnsi"/>
        </w:rPr>
        <w:t>conducted in the ART era</w:t>
      </w:r>
      <w:r w:rsidR="009E67F5">
        <w:rPr>
          <w:rFonts w:cstheme="minorHAnsi"/>
        </w:rPr>
        <w:t xml:space="preserve"> (0.75%,95%CI 0.52-1.03%</w:t>
      </w:r>
      <w:r w:rsidR="00C375F6">
        <w:rPr>
          <w:rFonts w:cstheme="minorHAnsi"/>
        </w:rPr>
        <w:t>) than pre-ART</w:t>
      </w:r>
      <w:r w:rsidR="009E67F5">
        <w:rPr>
          <w:rFonts w:cstheme="minorHAnsi"/>
        </w:rPr>
        <w:t xml:space="preserve"> (1.67%,95%CI 0.44-3.67%) but not significantly so (p=0.537). </w:t>
      </w:r>
    </w:p>
    <w:p w14:paraId="3779F682" w14:textId="448F0017" w:rsidR="009E67F5" w:rsidRPr="00530AC3" w:rsidRDefault="00D14736" w:rsidP="009E67F5">
      <w:pPr>
        <w:spacing w:line="480" w:lineRule="auto"/>
        <w:rPr>
          <w:rFonts w:cstheme="minorHAnsi"/>
        </w:rPr>
      </w:pPr>
      <w:r w:rsidRPr="00530AC3">
        <w:rPr>
          <w:rFonts w:cstheme="minorHAnsi"/>
        </w:rPr>
        <w:t xml:space="preserve">Prevention messages </w:t>
      </w:r>
      <w:r>
        <w:rPr>
          <w:rFonts w:cstheme="minorHAnsi"/>
        </w:rPr>
        <w:t xml:space="preserve">must </w:t>
      </w:r>
      <w:r w:rsidRPr="00530AC3">
        <w:rPr>
          <w:rFonts w:cstheme="minorHAnsi"/>
        </w:rPr>
        <w:t xml:space="preserve">emphasise </w:t>
      </w:r>
      <w:r>
        <w:rPr>
          <w:rFonts w:cstheme="minorHAnsi"/>
        </w:rPr>
        <w:t xml:space="preserve">that </w:t>
      </w:r>
      <w:r w:rsidR="009E67F5">
        <w:rPr>
          <w:rFonts w:cstheme="minorHAnsi"/>
        </w:rPr>
        <w:t>HIV-1</w:t>
      </w:r>
      <w:r w:rsidR="009E67F5" w:rsidRPr="00530AC3">
        <w:rPr>
          <w:rFonts w:cstheme="minorHAnsi"/>
        </w:rPr>
        <w:t xml:space="preserve"> </w:t>
      </w:r>
      <w:r w:rsidR="00275A5A">
        <w:rPr>
          <w:rFonts w:cstheme="minorHAnsi"/>
        </w:rPr>
        <w:t xml:space="preserve">infectiousness through AI remains high, </w:t>
      </w:r>
      <w:r w:rsidR="009E67F5">
        <w:rPr>
          <w:rFonts w:cstheme="minorHAnsi"/>
        </w:rPr>
        <w:t>even in the ART era</w:t>
      </w:r>
      <w:r w:rsidR="009E67F5" w:rsidRPr="00530AC3">
        <w:rPr>
          <w:rFonts w:cstheme="minorHAnsi"/>
        </w:rPr>
        <w:t xml:space="preserve">. </w:t>
      </w:r>
      <w:r w:rsidR="00F7226C">
        <w:rPr>
          <w:rFonts w:cstheme="minorHAnsi"/>
        </w:rPr>
        <w:t>Further studies, particularly among heterosexual populations and in resource-limited settings, are required</w:t>
      </w:r>
      <w:r w:rsidR="00143B22">
        <w:rPr>
          <w:rFonts w:cstheme="minorHAnsi"/>
        </w:rPr>
        <w:t xml:space="preserve"> to elucidate </w:t>
      </w:r>
      <w:r w:rsidR="00DB65C8">
        <w:rPr>
          <w:rFonts w:cstheme="minorHAnsi"/>
        </w:rPr>
        <w:t>whether</w:t>
      </w:r>
      <w:r w:rsidR="00143B22">
        <w:rPr>
          <w:rFonts w:cstheme="minorHAnsi"/>
        </w:rPr>
        <w:t xml:space="preserve"> </w:t>
      </w:r>
      <w:r w:rsidR="00143B22" w:rsidRPr="00530AC3">
        <w:rPr>
          <w:rFonts w:cstheme="minorHAnsi"/>
        </w:rPr>
        <w:t xml:space="preserve">AI risk differs </w:t>
      </w:r>
      <w:r w:rsidR="00143B22">
        <w:rPr>
          <w:rFonts w:cstheme="minorHAnsi"/>
        </w:rPr>
        <w:t>by gender</w:t>
      </w:r>
      <w:r w:rsidR="00143B22" w:rsidRPr="00530AC3">
        <w:rPr>
          <w:rFonts w:cstheme="minorHAnsi"/>
        </w:rPr>
        <w:t xml:space="preserve">, </w:t>
      </w:r>
      <w:r w:rsidR="00143B22">
        <w:rPr>
          <w:rFonts w:cstheme="minorHAnsi"/>
        </w:rPr>
        <w:t>region</w:t>
      </w:r>
      <w:r w:rsidR="00143B22" w:rsidRPr="00530AC3">
        <w:rPr>
          <w:rFonts w:cstheme="minorHAnsi"/>
        </w:rPr>
        <w:t xml:space="preserve"> and following</w:t>
      </w:r>
      <w:r w:rsidR="00143B22">
        <w:rPr>
          <w:rFonts w:cstheme="minorHAnsi"/>
        </w:rPr>
        <w:t xml:space="preserve"> population-level</w:t>
      </w:r>
      <w:r w:rsidR="00143B22" w:rsidRPr="00530AC3">
        <w:rPr>
          <w:rFonts w:cstheme="minorHAnsi"/>
        </w:rPr>
        <w:t xml:space="preserve"> ART scale-up</w:t>
      </w:r>
      <w:r w:rsidR="00143B22">
        <w:rPr>
          <w:rFonts w:cstheme="minorHAnsi"/>
        </w:rPr>
        <w:t>.</w:t>
      </w:r>
    </w:p>
    <w:p w14:paraId="142E0EE8" w14:textId="691DE877" w:rsidR="008672B8" w:rsidRPr="00530AC3" w:rsidRDefault="008672B8" w:rsidP="0010124D">
      <w:pPr>
        <w:spacing w:line="480" w:lineRule="auto"/>
        <w:rPr>
          <w:rFonts w:cstheme="minorHAnsi"/>
        </w:rPr>
      </w:pPr>
      <w:r w:rsidRPr="00530AC3">
        <w:rPr>
          <w:rFonts w:cstheme="minorHAnsi"/>
          <w:b/>
        </w:rPr>
        <w:t xml:space="preserve">Keywords: </w:t>
      </w:r>
      <w:r w:rsidRPr="00530AC3">
        <w:rPr>
          <w:rFonts w:cstheme="minorHAnsi"/>
        </w:rPr>
        <w:t>HIV, anal intercourse, transmission probability, infectivity, review, meta-analysis, heterosexual, MSM</w:t>
      </w:r>
      <w:r w:rsidR="00FA3A70">
        <w:rPr>
          <w:rFonts w:cstheme="minorHAnsi"/>
        </w:rPr>
        <w:t>, antiretroviral therapy</w:t>
      </w:r>
    </w:p>
    <w:p w14:paraId="0A6ED1EA" w14:textId="77777777" w:rsidR="00BD2359" w:rsidRDefault="00BD2359" w:rsidP="0010124D">
      <w:pPr>
        <w:spacing w:line="480" w:lineRule="auto"/>
        <w:rPr>
          <w:b/>
          <w:sz w:val="28"/>
          <w:szCs w:val="28"/>
        </w:rPr>
        <w:sectPr w:rsidR="00BD2359" w:rsidSect="005E0E43">
          <w:pgSz w:w="11906" w:h="16838"/>
          <w:pgMar w:top="1440" w:right="1440" w:bottom="1440" w:left="1440" w:header="708" w:footer="708" w:gutter="0"/>
          <w:lnNumType w:countBy="1" w:restart="continuous"/>
          <w:cols w:space="708"/>
          <w:docGrid w:linePitch="360"/>
        </w:sectPr>
      </w:pPr>
    </w:p>
    <w:p w14:paraId="7E19EB6F" w14:textId="33ACE235" w:rsidR="00F66DE1" w:rsidRPr="00323B2D" w:rsidRDefault="00F66DE1" w:rsidP="0010124D">
      <w:pPr>
        <w:spacing w:line="480" w:lineRule="auto"/>
        <w:rPr>
          <w:b/>
          <w:sz w:val="28"/>
          <w:szCs w:val="28"/>
        </w:rPr>
      </w:pPr>
      <w:r w:rsidRPr="00323B2D">
        <w:rPr>
          <w:b/>
          <w:sz w:val="28"/>
          <w:szCs w:val="28"/>
        </w:rPr>
        <w:lastRenderedPageBreak/>
        <w:t>Introduction</w:t>
      </w:r>
    </w:p>
    <w:p w14:paraId="5A2B2B9E" w14:textId="5EAA9C68" w:rsidR="00B502F3" w:rsidRDefault="009B54BE" w:rsidP="0010124D">
      <w:pPr>
        <w:spacing w:line="480" w:lineRule="auto"/>
      </w:pPr>
      <w:r w:rsidRPr="00A44EBB">
        <w:t>Anal intercourse (AI) drives HIV</w:t>
      </w:r>
      <w:r w:rsidR="00C707A6">
        <w:t>-1</w:t>
      </w:r>
      <w:r w:rsidRPr="00A44EBB">
        <w:t xml:space="preserve"> epidemics among </w:t>
      </w:r>
      <w:r w:rsidR="009B356D">
        <w:t>men</w:t>
      </w:r>
      <w:r w:rsidR="00487A5A">
        <w:t>-</w:t>
      </w:r>
      <w:r w:rsidR="009B356D">
        <w:t>who</w:t>
      </w:r>
      <w:r w:rsidR="00487A5A">
        <w:t>-</w:t>
      </w:r>
      <w:r w:rsidR="009B356D">
        <w:t>have</w:t>
      </w:r>
      <w:r w:rsidR="00487A5A">
        <w:t>-</w:t>
      </w:r>
      <w:r w:rsidR="009B356D">
        <w:t>sex</w:t>
      </w:r>
      <w:r w:rsidR="00487A5A">
        <w:t>-</w:t>
      </w:r>
      <w:r w:rsidR="009B356D">
        <w:t>with</w:t>
      </w:r>
      <w:r w:rsidR="00487A5A">
        <w:t>-</w:t>
      </w:r>
      <w:r w:rsidR="009B356D">
        <w:t>men (</w:t>
      </w:r>
      <w:r w:rsidRPr="00A44EBB">
        <w:t>MSM</w:t>
      </w:r>
      <w:r w:rsidR="009B356D">
        <w:t>)</w:t>
      </w:r>
      <w:r w:rsidRPr="00A44EBB">
        <w:t xml:space="preserve">, </w:t>
      </w:r>
      <w:r w:rsidR="000E3685">
        <w:t xml:space="preserve">and </w:t>
      </w:r>
      <w:r w:rsidR="003B6782">
        <w:t xml:space="preserve">numerous studies have demonstrated that </w:t>
      </w:r>
      <w:r w:rsidR="00137732">
        <w:t xml:space="preserve">substantial </w:t>
      </w:r>
      <w:r w:rsidR="00CB7997">
        <w:t xml:space="preserve">proportions of heterosexual populations also practise </w:t>
      </w:r>
      <w:r w:rsidR="00CB7997" w:rsidRPr="008D3770">
        <w:t>AI</w:t>
      </w:r>
      <w:r w:rsidR="00917D37">
        <w:fldChar w:fldCharType="begin">
          <w:fldData xml:space="preserve">PEVuZE5vdGU+PENpdGU+PEF1dGhvcj5Pd2VuPC9BdXRob3I+PFllYXI+MjAxNTwvWWVhcj48UmVj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</w:fldData>
        </w:fldChar>
      </w:r>
      <w:r w:rsidR="007B47B9">
        <w:instrText xml:space="preserve"> ADDIN EN.CITE </w:instrText>
      </w:r>
      <w:r w:rsidR="007B47B9">
        <w:fldChar w:fldCharType="begin">
          <w:fldData xml:space="preserve">PEVuZE5vdGU+PENpdGU+PEF1dGhvcj5Pd2VuPC9BdXRob3I+PFllYXI+MjAxNTwvWWVhcj48UmVj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</w:fldData>
        </w:fldChar>
      </w:r>
      <w:r w:rsidR="007B47B9">
        <w:instrText xml:space="preserve"> ADDIN EN.CITE.DATA </w:instrText>
      </w:r>
      <w:r w:rsidR="007B47B9">
        <w:fldChar w:fldCharType="end"/>
      </w:r>
      <w:r w:rsidR="00917D37">
        <w:fldChar w:fldCharType="separate"/>
      </w:r>
      <w:r w:rsidR="007B47B9" w:rsidRPr="007B47B9">
        <w:rPr>
          <w:noProof/>
          <w:vertAlign w:val="superscript"/>
        </w:rPr>
        <w:t>1, 2</w:t>
      </w:r>
      <w:r w:rsidR="00917D37">
        <w:fldChar w:fldCharType="end"/>
      </w:r>
      <w:r w:rsidR="008D3770" w:rsidRPr="008D3770">
        <w:t>,</w:t>
      </w:r>
      <w:r w:rsidR="000E3685" w:rsidRPr="008D3770">
        <w:t xml:space="preserve"> </w:t>
      </w:r>
      <w:r w:rsidR="00F44B66">
        <w:t xml:space="preserve">potentially </w:t>
      </w:r>
      <w:r w:rsidR="00EE5B20" w:rsidRPr="008D3770">
        <w:t>making</w:t>
      </w:r>
      <w:r w:rsidR="00EE5B20">
        <w:t xml:space="preserve"> it</w:t>
      </w:r>
      <w:r w:rsidR="000E3685">
        <w:t xml:space="preserve"> an important source of heterosexual HIV</w:t>
      </w:r>
      <w:r w:rsidR="00C707A6">
        <w:t>-1</w:t>
      </w:r>
      <w:r w:rsidR="000E3685">
        <w:t xml:space="preserve"> </w:t>
      </w:r>
      <w:r w:rsidR="0029633C">
        <w:t>transmission</w:t>
      </w:r>
      <w:r w:rsidR="00917D37">
        <w:fldChar w:fldCharType="begin">
          <w:fldData xml:space="preserve">PEVuZE5vdGU+PENpdGU+PEF1dGhvcj5NYWhldS1HaXJvdXg8L0F1dGhvcj48WWVhcj4yMDE4PC9Z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</w:fldData>
        </w:fldChar>
      </w:r>
      <w:r w:rsidR="007B47B9">
        <w:instrText xml:space="preserve"> ADDIN EN.CITE </w:instrText>
      </w:r>
      <w:r w:rsidR="007B47B9">
        <w:fldChar w:fldCharType="begin">
          <w:fldData xml:space="preserve">PEVuZE5vdGU+PENpdGU+PEF1dGhvcj5NYWhldS1HaXJvdXg8L0F1dGhvcj48WWVhcj4yMDE4PC9Z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</w:fldData>
        </w:fldChar>
      </w:r>
      <w:r w:rsidR="007B47B9">
        <w:instrText xml:space="preserve"> ADDIN EN.CITE.DATA </w:instrText>
      </w:r>
      <w:r w:rsidR="007B47B9">
        <w:fldChar w:fldCharType="end"/>
      </w:r>
      <w:r w:rsidR="00917D37">
        <w:fldChar w:fldCharType="separate"/>
      </w:r>
      <w:r w:rsidR="007B47B9" w:rsidRPr="007B47B9">
        <w:rPr>
          <w:noProof/>
          <w:vertAlign w:val="superscript"/>
        </w:rPr>
        <w:t>3</w:t>
      </w:r>
      <w:r w:rsidR="00917D37">
        <w:fldChar w:fldCharType="end"/>
      </w:r>
      <w:r w:rsidRPr="00A44EBB">
        <w:t>. Quantifying</w:t>
      </w:r>
      <w:r w:rsidR="00165A2E">
        <w:t xml:space="preserve"> the</w:t>
      </w:r>
      <w:r w:rsidRPr="00A44EBB">
        <w:t xml:space="preserve"> role </w:t>
      </w:r>
      <w:r w:rsidR="00165A2E">
        <w:t xml:space="preserve">of </w:t>
      </w:r>
      <w:r w:rsidR="00F44B66">
        <w:t>AI in HIV</w:t>
      </w:r>
      <w:r w:rsidR="00C707A6">
        <w:t>-1</w:t>
      </w:r>
      <w:r w:rsidR="00F44B66">
        <w:t xml:space="preserve"> epidemics </w:t>
      </w:r>
      <w:r w:rsidRPr="00A44EBB">
        <w:t>is important for effective targeting of safe sex messages</w:t>
      </w:r>
      <w:r w:rsidR="00F55A16">
        <w:t>,</w:t>
      </w:r>
      <w:r w:rsidRPr="00A44EBB">
        <w:t xml:space="preserve"> for developing and implementing HIV</w:t>
      </w:r>
      <w:r w:rsidR="00C707A6">
        <w:t>-1</w:t>
      </w:r>
      <w:r w:rsidRPr="00A44EBB">
        <w:t xml:space="preserve"> prevention technologies</w:t>
      </w:r>
      <w:r w:rsidR="00B502F3">
        <w:t>, and to inform mathematical models</w:t>
      </w:r>
      <w:r w:rsidRPr="00A44EBB">
        <w:t xml:space="preserve">. </w:t>
      </w:r>
      <w:r w:rsidR="00F55A16">
        <w:t>Two</w:t>
      </w:r>
      <w:r w:rsidR="00B502F3">
        <w:t xml:space="preserve"> </w:t>
      </w:r>
      <w:r w:rsidR="00F55A16">
        <w:t xml:space="preserve">previously published </w:t>
      </w:r>
      <w:r w:rsidR="008969A8">
        <w:t xml:space="preserve">systematic </w:t>
      </w:r>
      <w:r w:rsidR="00B502F3">
        <w:t>reviews</w:t>
      </w:r>
      <w:r w:rsidR="008969A8">
        <w:t xml:space="preserve"> and meta-analyses</w:t>
      </w:r>
      <w:r w:rsidR="00B502F3">
        <w:t xml:space="preserve"> have</w:t>
      </w:r>
      <w:r w:rsidR="00165A2E">
        <w:t xml:space="preserve"> only</w:t>
      </w:r>
      <w:r w:rsidR="00B502F3">
        <w:t xml:space="preserve"> </w:t>
      </w:r>
      <w:r w:rsidR="00DF49F7">
        <w:t>included</w:t>
      </w:r>
      <w:r w:rsidR="00165A2E">
        <w:t xml:space="preserve"> four studies providing </w:t>
      </w:r>
      <w:r w:rsidR="00F55A16">
        <w:t>estimate</w:t>
      </w:r>
      <w:r w:rsidR="00165A2E">
        <w:t>s of the</w:t>
      </w:r>
      <w:r w:rsidR="00F24833">
        <w:t xml:space="preserve"> </w:t>
      </w:r>
      <w:r w:rsidR="00F55A16">
        <w:t>probability of HIV</w:t>
      </w:r>
      <w:r w:rsidR="00C707A6">
        <w:t>-1</w:t>
      </w:r>
      <w:r w:rsidR="00F55A16">
        <w:t xml:space="preserve"> transmission per AI act</w:t>
      </w:r>
      <w:r w:rsidR="004B0E24">
        <w:t xml:space="preserve"> unprotected by condoms</w:t>
      </w:r>
      <w:r w:rsidR="00F55A16">
        <w:t xml:space="preserve"> </w:t>
      </w:r>
      <w:r w:rsidR="00F55A16" w:rsidRPr="00A44EBB">
        <w:fldChar w:fldCharType="begin">
          <w:fldData xml:space="preserve">PEVuZE5vdGU+PENpdGU+PEF1dGhvcj5QYXRlbDwvQXV0aG9yPjxZZWFyPjIwMTQ8L1llYXI+PFJl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</w:fldData>
        </w:fldChar>
      </w:r>
      <w:r w:rsidR="007B47B9">
        <w:instrText xml:space="preserve"> ADDIN EN.CITE </w:instrText>
      </w:r>
      <w:r w:rsidR="007B47B9">
        <w:fldChar w:fldCharType="begin">
          <w:fldData xml:space="preserve">PEVuZE5vdGU+PENpdGU+PEF1dGhvcj5QYXRlbDwvQXV0aG9yPjxZZWFyPjIwMTQ8L1llYXI+PFJl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</w:fldData>
        </w:fldChar>
      </w:r>
      <w:r w:rsidR="007B47B9">
        <w:instrText xml:space="preserve"> ADDIN EN.CITE.DATA </w:instrText>
      </w:r>
      <w:r w:rsidR="007B47B9">
        <w:fldChar w:fldCharType="end"/>
      </w:r>
      <w:r w:rsidR="00F55A16" w:rsidRPr="00A44EBB">
        <w:fldChar w:fldCharType="separate"/>
      </w:r>
      <w:r w:rsidR="007B47B9" w:rsidRPr="007B47B9">
        <w:rPr>
          <w:noProof/>
          <w:vertAlign w:val="superscript"/>
        </w:rPr>
        <w:t>4, 5</w:t>
      </w:r>
      <w:r w:rsidR="00F55A16" w:rsidRPr="00A44EBB">
        <w:fldChar w:fldCharType="end"/>
      </w:r>
      <w:r w:rsidR="00277327">
        <w:t xml:space="preserve">. </w:t>
      </w:r>
    </w:p>
    <w:p w14:paraId="5DC6D1A9" w14:textId="515A9696" w:rsidR="005B26EE" w:rsidRDefault="009B54BE" w:rsidP="0010124D">
      <w:pPr>
        <w:spacing w:line="480" w:lineRule="auto"/>
      </w:pPr>
      <w:r w:rsidRPr="00A44EBB">
        <w:t xml:space="preserve">Baggaley et al </w:t>
      </w:r>
      <w:r w:rsidR="001430BE">
        <w:t xml:space="preserve">derived the </w:t>
      </w:r>
      <w:r w:rsidRPr="00A44EBB">
        <w:t xml:space="preserve">first pooled </w:t>
      </w:r>
      <w:r w:rsidR="006E0BC0">
        <w:t xml:space="preserve">receptive </w:t>
      </w:r>
      <w:r w:rsidRPr="00A44EBB">
        <w:t>AI</w:t>
      </w:r>
      <w:r w:rsidR="006E0BC0">
        <w:t xml:space="preserve"> unprotected by condoms (URAI)</w:t>
      </w:r>
      <w:r w:rsidRPr="00A44EBB">
        <w:t xml:space="preserve"> per-act estimates in 2010 </w:t>
      </w:r>
      <w:r w:rsidR="00244E84">
        <w:t>(</w:t>
      </w:r>
      <w:r w:rsidRPr="00A44EBB">
        <w:t>1.</w:t>
      </w:r>
      <w:r w:rsidR="005608BE">
        <w:t>37</w:t>
      </w:r>
      <w:r w:rsidRPr="00A44EBB">
        <w:t>%</w:t>
      </w:r>
      <w:r w:rsidR="00244E84">
        <w:t>,</w:t>
      </w:r>
      <w:r w:rsidRPr="00A44EBB">
        <w:t xml:space="preserve"> 95% confidence interval[95%CI] 0.2</w:t>
      </w:r>
      <w:r w:rsidR="005608BE">
        <w:t>0</w:t>
      </w:r>
      <w:r w:rsidRPr="00A44EBB">
        <w:t>-2.5</w:t>
      </w:r>
      <w:r w:rsidR="005608BE">
        <w:t>4</w:t>
      </w:r>
      <w:r w:rsidR="00B377D5">
        <w:t>%</w:t>
      </w:r>
      <w:r w:rsidRPr="00A44EBB">
        <w:t>)</w:t>
      </w:r>
      <w:r w:rsidR="006559BD" w:rsidRPr="00A44EBB">
        <w:fldChar w:fldCharType="begin"/>
      </w:r>
      <w:r w:rsidR="007B47B9">
        <w:instrText xml:space="preserve"> ADDIN EN.CITE &lt;EndNote&gt;&lt;Cite&gt;&lt;Author&gt;Baggaley&lt;/Author&gt;&lt;Year&gt;2010&lt;/Year&gt;&lt;RecNum&gt;2&lt;/RecNum&gt;&lt;DisplayText&gt;&lt;style face="superscript"&gt;5&lt;/style&gt;&lt;/DisplayText&gt;&lt;record&gt;&lt;rec-number&gt;2&lt;/rec-number&gt;&lt;foreign-keys&gt;&lt;key app="EN" db-id="29axrxw5bfratmewvt35px0wzwfzepde2t0x" timestamp="1505208159"&gt;2&lt;/key&gt;&lt;/foreign-keys&gt;&lt;ref-type name="Journal Article"&gt;17&lt;/ref-type&gt;&lt;contributors&gt;&lt;authors&gt;&lt;author&gt;Baggaley, R. F.&lt;/author&gt;&lt;author&gt;White, R. G.&lt;/author&gt;&lt;author&gt;Boily, M. C.&lt;/author&gt;&lt;/authors&gt;&lt;/contributors&gt;&lt;auth-address&gt;Department of Infectious Disease Epidemiology, MRC Centre for Outbreak Analysis and Modelling, Faculty of Medicine, Imperial College London, Paddington, London, UK. r.baggaley@imperial.ac.uk&lt;/auth-address&gt;&lt;titles&gt;&lt;title&gt;HIV transmission risk through anal intercourse: systematic review, meta-analysis and implications for HIV prevention&lt;/title&gt;&lt;secondary-title&gt;Int J Epidemiol&lt;/secondary-title&gt;&lt;/titles&gt;&lt;periodical&gt;&lt;full-title&gt;Int J Epidemiol&lt;/full-title&gt;&lt;/periodical&gt;&lt;pages&gt;1048-63&lt;/pages&gt;&lt;volume&gt;39&lt;/volume&gt;&lt;number&gt;4&lt;/number&gt;&lt;keywords&gt;&lt;keyword&gt;*Antiretroviral Therapy, Highly Active&lt;/keyword&gt;&lt;keyword&gt;Female&lt;/keyword&gt;&lt;keyword&gt;HIV Infections/*drug therapy/*transmission&lt;/keyword&gt;&lt;keyword&gt;Humans&lt;/keyword&gt;&lt;keyword&gt;Male&lt;/keyword&gt;&lt;keyword&gt;Probability&lt;/keyword&gt;&lt;keyword&gt;Risk&lt;/keyword&gt;&lt;keyword&gt;*Sexual Behavior&lt;/keyword&gt;&lt;keyword&gt;*Unsafe Sex&lt;/keyword&gt;&lt;/keywords&gt;&lt;dates&gt;&lt;year&gt;2010&lt;/year&gt;&lt;pub-dates&gt;&lt;date&gt;Aug&lt;/date&gt;&lt;/pub-dates&gt;&lt;/dates&gt;&lt;isbn&gt;1464-3685 (Electronic)&amp;#xD;0300-5771 (Linking)&lt;/isbn&gt;&lt;accession-num&gt;20406794&lt;/accession-num&gt;&lt;urls&gt;&lt;related-urls&gt;&lt;url&gt;https://www.ncbi.nlm.nih.gov/pubmed/20406794&lt;/url&gt;&lt;/related-urls&gt;&lt;/urls&gt;&lt;custom2&gt;PMC2929353&lt;/custom2&gt;&lt;electronic-resource-num&gt;10.1093/ije/dyq057&lt;/electronic-resource-num&gt;&lt;/record&gt;&lt;/Cite&gt;&lt;/EndNote&gt;</w:instrText>
      </w:r>
      <w:r w:rsidR="006559BD" w:rsidRPr="00A44EBB">
        <w:fldChar w:fldCharType="separate"/>
      </w:r>
      <w:r w:rsidR="007B47B9" w:rsidRPr="007B47B9">
        <w:rPr>
          <w:noProof/>
          <w:vertAlign w:val="superscript"/>
        </w:rPr>
        <w:t>5</w:t>
      </w:r>
      <w:r w:rsidR="006559BD" w:rsidRPr="00A44EBB">
        <w:fldChar w:fldCharType="end"/>
      </w:r>
      <w:r w:rsidRPr="00A44EBB">
        <w:t>.</w:t>
      </w:r>
      <w:r w:rsidR="006E0BC0">
        <w:t xml:space="preserve"> </w:t>
      </w:r>
      <w:r w:rsidR="006559BD">
        <w:t>Patel et al</w:t>
      </w:r>
      <w:r w:rsidR="00714D0F" w:rsidRPr="00A44EBB">
        <w:fldChar w:fldCharType="begin"/>
      </w:r>
      <w:r w:rsidR="007B47B9">
        <w:instrText xml:space="preserve"> ADDIN EN.CITE &lt;EndNote&gt;&lt;Cite&gt;&lt;Author&gt;Patel&lt;/Author&gt;&lt;Year&gt;2014&lt;/Year&gt;&lt;RecNum&gt;4&lt;/RecNum&gt;&lt;DisplayText&gt;&lt;style face="superscript"&gt;4&lt;/style&gt;&lt;/DisplayText&gt;&lt;record&gt;&lt;rec-number&gt;4&lt;/rec-number&gt;&lt;foreign-keys&gt;&lt;key app="EN" db-id="29axrxw5bfratmewvt35px0wzwfzepde2t0x" timestamp="1505208289"&gt;4&lt;/key&gt;&lt;/foreign-keys&gt;&lt;ref-type name="Journal Article"&gt;17&lt;/ref-type&gt;&lt;contributors&gt;&lt;authors&gt;&lt;author&gt;Patel, P.&lt;/author&gt;&lt;author&gt;Borkowf, C. B.&lt;/author&gt;&lt;author&gt;Brooks, J. T.&lt;/author&gt;&lt;author&gt;Lasry, A.&lt;/author&gt;&lt;author&gt;Lansky, A.&lt;/author&gt;&lt;author&gt;Mermin, J.&lt;/author&gt;&lt;/authors&gt;&lt;/contributors&gt;&lt;auth-address&gt;Division of HIV/AIDS Prevention, National Center for HIV, Viral Hepatitis, STD, and TB Prevention, Centers for Disease Control and Prevention, Atlanta, Georgia, USA.&lt;/auth-address&gt;&lt;titles&gt;&lt;title&gt;Estimating per-act HIV transmission risk: a systematic review&lt;/title&gt;&lt;secondary-title&gt;AIDS&lt;/secondary-title&gt;&lt;/titles&gt;&lt;periodical&gt;&lt;full-title&gt;AIDS&lt;/full-title&gt;&lt;/periodical&gt;&lt;pages&gt;1509-19&lt;/pages&gt;&lt;volume&gt;28&lt;/volume&gt;&lt;number&gt;10&lt;/number&gt;&lt;keywords&gt;&lt;keyword&gt;*Disease Transmission, Infectious&lt;/keyword&gt;&lt;keyword&gt;HIV Infections/*transmission&lt;/keyword&gt;&lt;keyword&gt;Humans&lt;/keyword&gt;&lt;keyword&gt;Iatrogenic Disease/epidemiology&lt;/keyword&gt;&lt;keyword&gt;*Infectious Disease Transmission, Vertical&lt;/keyword&gt;&lt;keyword&gt;Mother-Child Relations&lt;/keyword&gt;&lt;keyword&gt;Risk Assessment&lt;/keyword&gt;&lt;keyword&gt;Sexual Behavior&lt;/keyword&gt;&lt;/keywords&gt;&lt;dates&gt;&lt;year&gt;2014&lt;/year&gt;&lt;pub-dates&gt;&lt;date&gt;Jun 19&lt;/date&gt;&lt;/pub-dates&gt;&lt;/dates&gt;&lt;isbn&gt;1473-5571 (Electronic)&amp;#xD;0269-9370 (Linking)&lt;/isbn&gt;&lt;accession-num&gt;24809629&lt;/accession-num&gt;&lt;urls&gt;&lt;related-urls&gt;&lt;url&gt;https://www.ncbi.nlm.nih.gov/pubmed/24809629&lt;/url&gt;&lt;/related-urls&gt;&lt;/urls&gt;&lt;electronic-resource-num&gt;10.1097/QAD.0000000000000298&lt;/electronic-resource-num&gt;&lt;/record&gt;&lt;/Cite&gt;&lt;/EndNote&gt;</w:instrText>
      </w:r>
      <w:r w:rsidR="00714D0F" w:rsidRPr="00A44EBB">
        <w:fldChar w:fldCharType="separate"/>
      </w:r>
      <w:r w:rsidR="007B47B9" w:rsidRPr="007B47B9">
        <w:rPr>
          <w:noProof/>
          <w:vertAlign w:val="superscript"/>
        </w:rPr>
        <w:t>4</w:t>
      </w:r>
      <w:r w:rsidR="00714D0F" w:rsidRPr="00A44EBB">
        <w:fldChar w:fldCharType="end"/>
      </w:r>
      <w:r w:rsidR="00104FC9" w:rsidRPr="00A44EBB">
        <w:t xml:space="preserve"> updated the review</w:t>
      </w:r>
      <w:r w:rsidR="00F44B66">
        <w:t xml:space="preserve"> </w:t>
      </w:r>
      <w:r w:rsidR="008F612E">
        <w:t>to February 2012</w:t>
      </w:r>
      <w:r w:rsidR="00F44B66">
        <w:t>,</w:t>
      </w:r>
      <w:r w:rsidR="00165A2E">
        <w:t xml:space="preserve"> and </w:t>
      </w:r>
      <w:r w:rsidR="003E7C27">
        <w:t xml:space="preserve">derived a </w:t>
      </w:r>
      <w:r w:rsidR="009C6529">
        <w:t xml:space="preserve">similar </w:t>
      </w:r>
      <w:r w:rsidR="003E7C27">
        <w:t xml:space="preserve">pooled </w:t>
      </w:r>
      <w:r w:rsidR="009C6529">
        <w:t>estimate</w:t>
      </w:r>
      <w:r w:rsidR="00F240DF">
        <w:t xml:space="preserve"> to</w:t>
      </w:r>
      <w:r w:rsidR="009C6529">
        <w:t xml:space="preserve"> Baggaley et al</w:t>
      </w:r>
      <w:r w:rsidR="003E7C27">
        <w:t xml:space="preserve"> despite excluding a study included in Baggaley et al</w:t>
      </w:r>
      <w:r w:rsidR="003E7C27" w:rsidRPr="00441CAE">
        <w:fldChar w:fldCharType="begin"/>
      </w:r>
      <w:r w:rsidR="007B47B9">
        <w:instrText xml:space="preserve"> ADDIN EN.CITE &lt;EndNote&gt;&lt;Cite&gt;&lt;Author&gt;Halperin&lt;/Author&gt;&lt;Year&gt;2002&lt;/Year&gt;&lt;RecNum&gt;26&lt;/RecNum&gt;&lt;DisplayText&gt;&lt;style face="superscript"&gt;6&lt;/style&gt;&lt;/DisplayText&gt;&lt;record&gt;&lt;rec-number&gt;26&lt;/rec-number&gt;&lt;foreign-keys&gt;&lt;key app="EN" db-id="29axrxw5bfratmewvt35px0wzwfzepde2t0x" timestamp="1521495907"&gt;26&lt;/key&gt;&lt;/foreign-keys&gt;&lt;ref-type name="Journal Article"&gt;17&lt;/ref-type&gt;&lt;contributors&gt;&lt;authors&gt;&lt;author&gt;Halperin, D.T.&lt;/author&gt;&lt;author&gt;Shiboski, S.C.&lt;/author&gt;&lt;author&gt;Palefsky, J.M.&lt;/author&gt;&lt;author&gt;Padian, N.S.&lt;/author&gt;&lt;/authors&gt;&lt;/contributors&gt;&lt;titles&gt;&lt;title&gt;High level of HIV-1 infection from anal intercourse: a neglected risk factor in heterosexual AIDS prevention. Abstract ThPeC7438. International Conference on AIDS 2002, July 7-12.&lt;/title&gt;&lt;/titles&gt;&lt;dates&gt;&lt;year&gt;2002&lt;/year&gt;&lt;/dates&gt;&lt;urls&gt;&lt;/urls&gt;&lt;/record&gt;&lt;/Cite&gt;&lt;/EndNote&gt;</w:instrText>
      </w:r>
      <w:r w:rsidR="003E7C27" w:rsidRPr="00441CAE">
        <w:fldChar w:fldCharType="separate"/>
      </w:r>
      <w:r w:rsidR="007B47B9" w:rsidRPr="007B47B9">
        <w:rPr>
          <w:noProof/>
          <w:vertAlign w:val="superscript"/>
        </w:rPr>
        <w:t>6</w:t>
      </w:r>
      <w:r w:rsidR="003E7C27" w:rsidRPr="00441CAE">
        <w:fldChar w:fldCharType="end"/>
      </w:r>
      <w:r w:rsidR="003E7C27">
        <w:t xml:space="preserve"> and incorporating one new study</w:t>
      </w:r>
      <w:r w:rsidR="004B3C80">
        <w:t xml:space="preserve"> </w:t>
      </w:r>
      <w:r w:rsidR="004B3C80" w:rsidRPr="00B22DF6">
        <w:t>(1.</w:t>
      </w:r>
      <w:r w:rsidR="005608BE">
        <w:t>38</w:t>
      </w:r>
      <w:r w:rsidR="004B3C80" w:rsidRPr="00B22DF6">
        <w:t>%, 95%CI 1.0</w:t>
      </w:r>
      <w:r w:rsidR="005608BE">
        <w:t>2</w:t>
      </w:r>
      <w:r w:rsidR="004B3C80" w:rsidRPr="00B22DF6">
        <w:t>-1.</w:t>
      </w:r>
      <w:r w:rsidR="005608BE">
        <w:t>86</w:t>
      </w:r>
      <w:r w:rsidR="004B3C80" w:rsidRPr="00B22DF6">
        <w:t>%)</w:t>
      </w:r>
      <w:r w:rsidR="003E7C27" w:rsidRPr="00A44EBB">
        <w:fldChar w:fldCharType="begin">
          <w:fldData xml:space="preserve">PEVuZE5vdGU+PENpdGU+PEF1dGhvcj5KaW48L0F1dGhvcj48WWVhcj4yMDEwPC9ZZWFyPjxSZWNO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</w:fldData>
        </w:fldChar>
      </w:r>
      <w:r w:rsidR="007B47B9">
        <w:instrText xml:space="preserve"> ADDIN EN.CITE </w:instrText>
      </w:r>
      <w:r w:rsidR="007B47B9">
        <w:fldChar w:fldCharType="begin">
          <w:fldData xml:space="preserve">PEVuZE5vdGU+PENpdGU+PEF1dGhvcj5KaW48L0F1dGhvcj48WWVhcj4yMDEwPC9ZZWFyPjxSZWNO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</w:fldData>
        </w:fldChar>
      </w:r>
      <w:r w:rsidR="007B47B9">
        <w:instrText xml:space="preserve"> ADDIN EN.CITE.DATA </w:instrText>
      </w:r>
      <w:r w:rsidR="007B47B9">
        <w:fldChar w:fldCharType="end"/>
      </w:r>
      <w:r w:rsidR="003E7C27" w:rsidRPr="00A44EBB">
        <w:fldChar w:fldCharType="separate"/>
      </w:r>
      <w:r w:rsidR="007B47B9" w:rsidRPr="007B47B9">
        <w:rPr>
          <w:noProof/>
          <w:vertAlign w:val="superscript"/>
        </w:rPr>
        <w:t>5, 7</w:t>
      </w:r>
      <w:r w:rsidR="003E7C27" w:rsidRPr="00A44EBB">
        <w:fldChar w:fldCharType="end"/>
      </w:r>
      <w:r w:rsidR="00104FC9" w:rsidRPr="00A44EBB">
        <w:t>.</w:t>
      </w:r>
      <w:r w:rsidR="002C0901">
        <w:t xml:space="preserve"> Patel also reported a pooled estimate for insertive </w:t>
      </w:r>
      <w:r w:rsidR="002C0901" w:rsidRPr="00A44EBB">
        <w:t>AI</w:t>
      </w:r>
      <w:r w:rsidR="002C0901">
        <w:t xml:space="preserve"> unprotected by condoms (UIAI): 0.1% </w:t>
      </w:r>
      <w:r w:rsidR="00E96C46">
        <w:t>(</w:t>
      </w:r>
      <w:r w:rsidR="002C0901">
        <w:t>95%CI 0.0-0.3</w:t>
      </w:r>
      <w:r w:rsidR="002C0901" w:rsidRPr="00795390">
        <w:t>%</w:t>
      </w:r>
      <w:r w:rsidR="00E96C46">
        <w:t>)</w:t>
      </w:r>
      <w:r w:rsidR="002C0901" w:rsidRPr="00795390">
        <w:t>.</w:t>
      </w:r>
      <w:r w:rsidR="00515559" w:rsidRPr="00A44EBB">
        <w:t xml:space="preserve"> </w:t>
      </w:r>
      <w:r w:rsidR="008F612E">
        <w:t>However</w:t>
      </w:r>
      <w:r w:rsidR="00EB4BAA">
        <w:t>,</w:t>
      </w:r>
      <w:r w:rsidR="008F612E">
        <w:t xml:space="preserve"> since </w:t>
      </w:r>
      <w:r w:rsidR="00E96C46">
        <w:t>their</w:t>
      </w:r>
      <w:r w:rsidR="000040BE">
        <w:t xml:space="preserve"> </w:t>
      </w:r>
      <w:r w:rsidR="008F612E">
        <w:t xml:space="preserve">search, </w:t>
      </w:r>
      <w:r w:rsidR="009C6529">
        <w:t xml:space="preserve">additional </w:t>
      </w:r>
      <w:r w:rsidR="008F612E">
        <w:t xml:space="preserve">per-act estimates </w:t>
      </w:r>
      <w:r w:rsidR="00540883">
        <w:t xml:space="preserve">derived </w:t>
      </w:r>
      <w:r w:rsidR="00540883" w:rsidRPr="005C4528">
        <w:t xml:space="preserve">from </w:t>
      </w:r>
      <w:r w:rsidR="00F44B66">
        <w:t>large HIV</w:t>
      </w:r>
      <w:r w:rsidR="00C707A6">
        <w:t>-1</w:t>
      </w:r>
      <w:r w:rsidR="00F44B66">
        <w:t xml:space="preserve"> cohort</w:t>
      </w:r>
      <w:r w:rsidR="00540883" w:rsidRPr="005C4528">
        <w:t xml:space="preserve"> </w:t>
      </w:r>
      <w:r w:rsidR="009C6529">
        <w:t>data</w:t>
      </w:r>
      <w:r w:rsidR="00F44B66">
        <w:t>sets</w:t>
      </w:r>
      <w:r w:rsidR="009C6529">
        <w:t xml:space="preserve"> </w:t>
      </w:r>
      <w:r w:rsidR="00540883" w:rsidRPr="005C4528">
        <w:t>have been published</w:t>
      </w:r>
      <w:r w:rsidR="008156E1" w:rsidRPr="005C4528">
        <w:fldChar w:fldCharType="begin">
          <w:fldData xml:space="preserve">PEVuZE5vdGU+PENpdGU+PEF1dGhvcj5TY290dDwvQXV0aG9yPjxZZWFyPjIwMTQ8L1llYXI+PFJl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</w:fldData>
        </w:fldChar>
      </w:r>
      <w:r w:rsidR="007B47B9">
        <w:instrText xml:space="preserve"> ADDIN EN.CITE </w:instrText>
      </w:r>
      <w:r w:rsidR="007B47B9">
        <w:fldChar w:fldCharType="begin">
          <w:fldData xml:space="preserve">PEVuZE5vdGU+PENpdGU+PEF1dGhvcj5TY290dDwvQXV0aG9yPjxZZWFyPjIwMTQ8L1llYXI+PFJl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</w:fldData>
        </w:fldChar>
      </w:r>
      <w:r w:rsidR="007B47B9">
        <w:instrText xml:space="preserve"> ADDIN EN.CITE.DATA </w:instrText>
      </w:r>
      <w:r w:rsidR="007B47B9">
        <w:fldChar w:fldCharType="end"/>
      </w:r>
      <w:r w:rsidR="008156E1" w:rsidRPr="005C4528">
        <w:fldChar w:fldCharType="separate"/>
      </w:r>
      <w:r w:rsidR="007B47B9" w:rsidRPr="007B47B9">
        <w:rPr>
          <w:noProof/>
          <w:vertAlign w:val="superscript"/>
        </w:rPr>
        <w:t>8, 9</w:t>
      </w:r>
      <w:r w:rsidR="008156E1" w:rsidRPr="005C4528">
        <w:fldChar w:fldCharType="end"/>
      </w:r>
      <w:r w:rsidR="00540883" w:rsidRPr="005C4528">
        <w:t>.</w:t>
      </w:r>
      <w:r w:rsidR="00AF4743" w:rsidRPr="005C4528">
        <w:t xml:space="preserve"> </w:t>
      </w:r>
      <w:r w:rsidR="00165A2E">
        <w:t>Given th</w:t>
      </w:r>
      <w:r w:rsidR="000040BE">
        <w:t xml:space="preserve">e </w:t>
      </w:r>
      <w:r w:rsidR="00C74341">
        <w:t>scarce</w:t>
      </w:r>
      <w:r w:rsidR="000040BE">
        <w:t xml:space="preserve"> data </w:t>
      </w:r>
      <w:r w:rsidR="00C74341">
        <w:t>on per</w:t>
      </w:r>
      <w:r w:rsidR="00061A9F">
        <w:t>-</w:t>
      </w:r>
      <w:r w:rsidR="00C74341">
        <w:t>act AI HIV risk</w:t>
      </w:r>
      <w:r w:rsidR="004B0E24">
        <w:t>,</w:t>
      </w:r>
      <w:r w:rsidR="00165A2E">
        <w:t xml:space="preserve"> i</w:t>
      </w:r>
      <w:r w:rsidR="00EC0351">
        <w:t>t is important to update pooled</w:t>
      </w:r>
      <w:r w:rsidR="00165A2E">
        <w:t xml:space="preserve"> estimates in light of new data, </w:t>
      </w:r>
      <w:r w:rsidR="009C1E87">
        <w:t xml:space="preserve">to </w:t>
      </w:r>
      <w:r w:rsidR="00165A2E">
        <w:t>reduce uncertainty and provide more reliable estimates</w:t>
      </w:r>
      <w:r w:rsidR="009C6529">
        <w:t xml:space="preserve"> to address public health questions and</w:t>
      </w:r>
      <w:r w:rsidR="00165A2E">
        <w:t xml:space="preserve"> for use in models.</w:t>
      </w:r>
      <w:r w:rsidR="005B26EE">
        <w:t xml:space="preserve"> </w:t>
      </w:r>
    </w:p>
    <w:p w14:paraId="49A2104A" w14:textId="46C99E70" w:rsidR="00165A2E" w:rsidRDefault="00E047F5" w:rsidP="0010124D">
      <w:pPr>
        <w:spacing w:line="480" w:lineRule="auto"/>
      </w:pPr>
      <w:r>
        <w:rPr>
          <w:rFonts w:ascii="Calibri" w:hAnsi="Calibri" w:cs="Calibri"/>
          <w:color w:val="222222"/>
          <w:shd w:val="clear" w:color="auto" w:fill="FFFFFF"/>
        </w:rPr>
        <w:t>Addition of further data may enable evaluation of how HIV-1 infectiousness through AI varies by gender of participants, by</w:t>
      </w:r>
      <w:r w:rsidR="00542840">
        <w:rPr>
          <w:rFonts w:ascii="Calibri" w:hAnsi="Calibri" w:cs="Calibri"/>
          <w:color w:val="222222"/>
          <w:shd w:val="clear" w:color="auto" w:fill="FFFFFF"/>
        </w:rPr>
        <w:t xml:space="preserve"> ART use in the general population,</w:t>
      </w:r>
      <w:r>
        <w:rPr>
          <w:rFonts w:ascii="Calibri" w:hAnsi="Calibri" w:cs="Calibri"/>
          <w:color w:val="222222"/>
          <w:shd w:val="clear" w:color="auto" w:fill="FFFFFF"/>
        </w:rPr>
        <w:t xml:space="preserve"> </w:t>
      </w:r>
      <w:r w:rsidR="005C1E1F">
        <w:rPr>
          <w:rFonts w:ascii="Calibri" w:hAnsi="Calibri" w:cs="Calibri"/>
          <w:color w:val="222222"/>
          <w:shd w:val="clear" w:color="auto" w:fill="FFFFFF"/>
        </w:rPr>
        <w:t xml:space="preserve">region </w:t>
      </w:r>
      <w:r>
        <w:rPr>
          <w:rFonts w:ascii="Calibri" w:hAnsi="Calibri" w:cs="Calibri"/>
          <w:color w:val="222222"/>
          <w:shd w:val="clear" w:color="auto" w:fill="FFFFFF"/>
        </w:rPr>
        <w:t>and other</w:t>
      </w:r>
      <w:r w:rsidR="005C1E1F">
        <w:rPr>
          <w:rFonts w:ascii="Calibri" w:hAnsi="Calibri" w:cs="Calibri"/>
          <w:color w:val="222222"/>
          <w:shd w:val="clear" w:color="auto" w:fill="FFFFFF"/>
        </w:rPr>
        <w:t xml:space="preserve"> study</w:t>
      </w:r>
      <w:r w:rsidR="00353C1E">
        <w:rPr>
          <w:rFonts w:ascii="Calibri" w:hAnsi="Calibri" w:cs="Calibri"/>
          <w:color w:val="222222"/>
          <w:shd w:val="clear" w:color="auto" w:fill="FFFFFF"/>
        </w:rPr>
        <w:t xml:space="preserve"> characteristics</w:t>
      </w:r>
      <w:r>
        <w:rPr>
          <w:rFonts w:ascii="Calibri" w:hAnsi="Calibri" w:cs="Calibri"/>
          <w:color w:val="222222"/>
          <w:shd w:val="clear" w:color="auto" w:fill="FFFFFF"/>
        </w:rPr>
        <w:t>. For example, r</w:t>
      </w:r>
      <w:r w:rsidR="005B26EE">
        <w:rPr>
          <w:rFonts w:ascii="Calibri" w:hAnsi="Calibri" w:cs="Calibri"/>
          <w:color w:val="222222"/>
          <w:shd w:val="clear" w:color="auto" w:fill="FFFFFF"/>
        </w:rPr>
        <w:t>ecent evidence from animal studies suggests increased susceptibility of male rhesus macaques to HIV-1 acquisition following intrarectal challenge, compared to females (</w:t>
      </w:r>
      <w:r w:rsidR="005B26EE">
        <w:t>Diane Bolton, personal communication).</w:t>
      </w:r>
    </w:p>
    <w:p w14:paraId="1E30CA8D" w14:textId="26ED4001" w:rsidR="00714D0F" w:rsidRDefault="00C74341" w:rsidP="0010124D">
      <w:pPr>
        <w:spacing w:line="480" w:lineRule="auto"/>
      </w:pPr>
      <w:r>
        <w:t>O</w:t>
      </w:r>
      <w:r w:rsidR="000040BE">
        <w:t>ur aim was</w:t>
      </w:r>
      <w:r w:rsidR="00714D0F" w:rsidRPr="005C4528">
        <w:t xml:space="preserve"> </w:t>
      </w:r>
      <w:r w:rsidR="008836CC">
        <w:t xml:space="preserve">to </w:t>
      </w:r>
      <w:r w:rsidR="004F4F2B">
        <w:t>revise</w:t>
      </w:r>
      <w:r w:rsidR="00057BDD">
        <w:t xml:space="preserve"> pooled</w:t>
      </w:r>
      <w:r w:rsidR="00714D0F" w:rsidRPr="00A44EBB">
        <w:t xml:space="preserve"> estimates of URAI</w:t>
      </w:r>
      <w:r w:rsidR="00AF4743">
        <w:t xml:space="preserve"> and</w:t>
      </w:r>
      <w:r w:rsidR="00714D0F" w:rsidRPr="00A44EBB">
        <w:t xml:space="preserve"> </w:t>
      </w:r>
      <w:r w:rsidR="006B4294">
        <w:t xml:space="preserve">insertive </w:t>
      </w:r>
      <w:r w:rsidR="00714D0F" w:rsidRPr="00A44EBB">
        <w:t>AI</w:t>
      </w:r>
      <w:r w:rsidR="006B4294">
        <w:t xml:space="preserve"> unprotected by condoms (UIAI)</w:t>
      </w:r>
      <w:r w:rsidR="00714D0F" w:rsidRPr="00A44EBB">
        <w:t xml:space="preserve"> per-act HIV</w:t>
      </w:r>
      <w:r w:rsidR="00C707A6">
        <w:t>-1</w:t>
      </w:r>
      <w:r w:rsidR="00714D0F" w:rsidRPr="00A44EBB">
        <w:t xml:space="preserve"> transmission risk</w:t>
      </w:r>
      <w:r w:rsidR="00D636E4" w:rsidRPr="00D636E4">
        <w:t xml:space="preserve"> </w:t>
      </w:r>
      <w:r w:rsidR="00D636E4">
        <w:t>through incorporation of new data</w:t>
      </w:r>
      <w:r w:rsidR="00882B59">
        <w:t xml:space="preserve">. </w:t>
      </w:r>
      <w:r>
        <w:t>W</w:t>
      </w:r>
      <w:r w:rsidR="00882B59">
        <w:t>e aimed</w:t>
      </w:r>
      <w:r w:rsidR="00AB1B93">
        <w:t xml:space="preserve"> to assess whether the </w:t>
      </w:r>
      <w:r w:rsidR="00AB1B93">
        <w:lastRenderedPageBreak/>
        <w:t xml:space="preserve">addition of new data leads to significantly different </w:t>
      </w:r>
      <w:r w:rsidR="00057BDD">
        <w:t xml:space="preserve">pooled </w:t>
      </w:r>
      <w:r w:rsidR="00AB1B93">
        <w:t>estimates of AI per-act risk;</w:t>
      </w:r>
      <w:r w:rsidR="009574B7">
        <w:t xml:space="preserve"> </w:t>
      </w:r>
      <w:r w:rsidR="00882B59">
        <w:t xml:space="preserve">to </w:t>
      </w:r>
      <w:r w:rsidR="00057BDD">
        <w:t>evaluate the robustness of pooled estimates through</w:t>
      </w:r>
      <w:r w:rsidR="00791ED9">
        <w:t xml:space="preserve"> sensitivity analysis</w:t>
      </w:r>
      <w:r w:rsidR="00882B59">
        <w:t xml:space="preserve">; and to conduct subgroup analysis </w:t>
      </w:r>
      <w:r w:rsidR="009574B7">
        <w:t xml:space="preserve">to investigate </w:t>
      </w:r>
      <w:r w:rsidR="009C44C0">
        <w:t>the influence of:</w:t>
      </w:r>
      <w:r w:rsidR="009574B7">
        <w:t xml:space="preserve"> 1) ART use among study </w:t>
      </w:r>
      <w:r w:rsidR="00633670">
        <w:t>participants</w:t>
      </w:r>
      <w:r w:rsidR="00BD38BE">
        <w:t xml:space="preserve"> or their partners</w:t>
      </w:r>
      <w:r w:rsidR="00CB084C">
        <w:t xml:space="preserve">; </w:t>
      </w:r>
      <w:r w:rsidR="009574B7">
        <w:t xml:space="preserve">2) </w:t>
      </w:r>
      <w:r w:rsidR="00D85234">
        <w:t>gender</w:t>
      </w:r>
      <w:r w:rsidR="00CB084C">
        <w:t xml:space="preserve">; </w:t>
      </w:r>
      <w:r>
        <w:t>3) region</w:t>
      </w:r>
      <w:r w:rsidR="002738FE">
        <w:t>;</w:t>
      </w:r>
      <w:r>
        <w:t xml:space="preserve"> </w:t>
      </w:r>
      <w:r w:rsidR="00CB084C">
        <w:t xml:space="preserve">and </w:t>
      </w:r>
      <w:r>
        <w:t>4</w:t>
      </w:r>
      <w:r w:rsidR="00CB084C">
        <w:t>) study design</w:t>
      </w:r>
      <w:r w:rsidR="009574B7">
        <w:t>.</w:t>
      </w:r>
    </w:p>
    <w:p w14:paraId="7AFD3F41" w14:textId="77777777" w:rsidR="00FF1EAC" w:rsidRDefault="00FF1EAC" w:rsidP="0010124D">
      <w:pPr>
        <w:spacing w:line="480" w:lineRule="auto"/>
        <w:rPr>
          <w:b/>
          <w:sz w:val="28"/>
          <w:szCs w:val="28"/>
        </w:rPr>
      </w:pPr>
    </w:p>
    <w:p w14:paraId="4369F863" w14:textId="60709F9D" w:rsidR="00F66DE1" w:rsidRPr="00323B2D" w:rsidRDefault="00F66DE1" w:rsidP="0010124D">
      <w:pPr>
        <w:spacing w:line="480" w:lineRule="auto"/>
        <w:rPr>
          <w:b/>
          <w:sz w:val="28"/>
          <w:szCs w:val="28"/>
        </w:rPr>
      </w:pPr>
      <w:r w:rsidRPr="00323B2D">
        <w:rPr>
          <w:b/>
          <w:sz w:val="28"/>
          <w:szCs w:val="28"/>
        </w:rPr>
        <w:t>Methods</w:t>
      </w:r>
    </w:p>
    <w:p w14:paraId="77A9C416" w14:textId="37D9710E" w:rsidR="00D37541" w:rsidRPr="00A44EBB" w:rsidRDefault="00D37541" w:rsidP="0010124D">
      <w:pPr>
        <w:spacing w:line="480" w:lineRule="auto"/>
        <w:rPr>
          <w:b/>
        </w:rPr>
      </w:pPr>
      <w:r w:rsidRPr="00A44EBB">
        <w:t xml:space="preserve">The </w:t>
      </w:r>
      <w:r w:rsidRPr="00BD74E1">
        <w:t>systematic review and met</w:t>
      </w:r>
      <w:r w:rsidR="000D1B08" w:rsidRPr="00BD74E1">
        <w:t>a</w:t>
      </w:r>
      <w:r w:rsidRPr="00BD74E1">
        <w:t>-analysis were conducted in accordance with the PRISMA statement</w:t>
      </w:r>
      <w:r w:rsidR="00BD74E1" w:rsidRPr="00BD74E1">
        <w:fldChar w:fldCharType="begin"/>
      </w:r>
      <w:r w:rsidR="007B47B9">
        <w:instrText xml:space="preserve"> ADDIN EN.CITE &lt;EndNote&gt;&lt;Cite&gt;&lt;Author&gt;Moher&lt;/Author&gt;&lt;Year&gt;2010&lt;/Year&gt;&lt;RecNum&gt;24&lt;/RecNum&gt;&lt;DisplayText&gt;&lt;style face="superscript"&gt;10&lt;/style&gt;&lt;/DisplayText&gt;&lt;record&gt;&lt;rec-number&gt;24&lt;/rec-number&gt;&lt;foreign-keys&gt;&lt;key app="EN" db-id="29axrxw5bfratmewvt35px0wzwfzepde2t0x" timestamp="1510662746"&gt;24&lt;/key&gt;&lt;/foreign-keys&gt;&lt;ref-type name="Journal Article"&gt;17&lt;/ref-type&gt;&lt;contributors&gt;&lt;authors&gt;&lt;author&gt;Moher, D.&lt;/author&gt;&lt;author&gt;Liberati, A.&lt;/author&gt;&lt;author&gt;Tetzlaff, J.&lt;/author&gt;&lt;author&gt;Altman, D. G.&lt;/author&gt;&lt;author&gt;Prisma Group&lt;/author&gt;&lt;/authors&gt;&lt;/contributors&gt;&lt;titles&gt;&lt;title&gt;Preferred reporting items for systematic reviews and meta-analyses: the PRISMA statement&lt;/title&gt;&lt;secondary-title&gt;Int J Surg&lt;/secondary-title&gt;&lt;/titles&gt;&lt;periodical&gt;&lt;full-title&gt;Int J Surg&lt;/full-title&gt;&lt;/periodical&gt;&lt;pages&gt;336-41&lt;/pages&gt;&lt;volume&gt;8&lt;/volume&gt;&lt;number&gt;5&lt;/number&gt;&lt;edition&gt;2010/02/23&lt;/edition&gt;&lt;keywords&gt;&lt;keyword&gt;Evidence-Based Practice/standards&lt;/keyword&gt;&lt;keyword&gt;Humans&lt;/keyword&gt;&lt;keyword&gt;*Meta-Analysis as Topic&lt;/keyword&gt;&lt;keyword&gt;Periodicals as Topic/standards&lt;/keyword&gt;&lt;keyword&gt;Publication Bias&lt;/keyword&gt;&lt;keyword&gt;Publishing/*standards&lt;/keyword&gt;&lt;keyword&gt;Quality Control&lt;/keyword&gt;&lt;keyword&gt;Research Design/*standards&lt;/keyword&gt;&lt;keyword&gt;*Review Literature as Topic&lt;/keyword&gt;&lt;keyword&gt;Terminology as Topic&lt;/keyword&gt;&lt;/keywords&gt;&lt;dates&gt;&lt;year&gt;2010&lt;/year&gt;&lt;/dates&gt;&lt;isbn&gt;1743-9159 (Electronic)&amp;#xD;1743-9159 (Linking)&lt;/isbn&gt;&lt;accession-num&gt;20171303&lt;/accession-num&gt;&lt;urls&gt;&lt;related-urls&gt;&lt;url&gt;https://www.ncbi.nlm.nih.gov/pubmed/20171303&lt;/url&gt;&lt;/related-urls&gt;&lt;/urls&gt;&lt;electronic-resource-num&gt;10.1016/j.ijsu.2010.02.007&lt;/electronic-resource-num&gt;&lt;/record&gt;&lt;/Cite&gt;&lt;/EndNote&gt;</w:instrText>
      </w:r>
      <w:r w:rsidR="00BD74E1" w:rsidRPr="00BD74E1">
        <w:fldChar w:fldCharType="separate"/>
      </w:r>
      <w:r w:rsidR="007B47B9" w:rsidRPr="007B47B9">
        <w:rPr>
          <w:noProof/>
          <w:vertAlign w:val="superscript"/>
        </w:rPr>
        <w:t>10</w:t>
      </w:r>
      <w:r w:rsidR="00BD74E1" w:rsidRPr="00BD74E1">
        <w:fldChar w:fldCharType="end"/>
      </w:r>
      <w:r w:rsidRPr="00BD74E1">
        <w:t>.</w:t>
      </w:r>
    </w:p>
    <w:p w14:paraId="7C250DC7" w14:textId="0A6C95BF" w:rsidR="00305B08" w:rsidRPr="00A44EBB" w:rsidRDefault="000B61B2" w:rsidP="0010124D">
      <w:pPr>
        <w:spacing w:line="480" w:lineRule="auto"/>
        <w:rPr>
          <w:b/>
          <w:i/>
        </w:rPr>
      </w:pPr>
      <w:r>
        <w:rPr>
          <w:b/>
          <w:i/>
        </w:rPr>
        <w:t>S</w:t>
      </w:r>
      <w:r w:rsidRPr="00A44EBB">
        <w:rPr>
          <w:b/>
          <w:i/>
        </w:rPr>
        <w:t xml:space="preserve">earch </w:t>
      </w:r>
      <w:r>
        <w:rPr>
          <w:b/>
          <w:i/>
        </w:rPr>
        <w:t xml:space="preserve">strategy </w:t>
      </w:r>
    </w:p>
    <w:p w14:paraId="2367FBC7" w14:textId="09C9E4EC" w:rsidR="006737AE" w:rsidRDefault="00B80F4C" w:rsidP="0010124D">
      <w:pPr>
        <w:spacing w:line="480" w:lineRule="auto"/>
      </w:pPr>
      <w:r w:rsidRPr="00A44EBB">
        <w:t xml:space="preserve">We conducted literature searches to identify new studies reporting data </w:t>
      </w:r>
      <w:r w:rsidR="001815FB">
        <w:t>on</w:t>
      </w:r>
      <w:r w:rsidR="001815FB" w:rsidRPr="00A44EBB">
        <w:t xml:space="preserve"> </w:t>
      </w:r>
      <w:r w:rsidRPr="00A44EBB">
        <w:t>per-act HIV</w:t>
      </w:r>
      <w:r w:rsidR="00C707A6">
        <w:t>-1</w:t>
      </w:r>
      <w:r w:rsidRPr="00A44EBB">
        <w:t xml:space="preserve"> transmission risk through anal intercourse</w:t>
      </w:r>
      <w:r w:rsidR="00E83396" w:rsidRPr="00A44EBB">
        <w:t xml:space="preserve"> (AI)</w:t>
      </w:r>
      <w:r w:rsidRPr="00A44EBB">
        <w:t xml:space="preserve"> published since searches originally performed by Baggaley et al</w:t>
      </w:r>
      <w:r w:rsidR="00734402" w:rsidRPr="00A44EBB">
        <w:fldChar w:fldCharType="begin"/>
      </w:r>
      <w:r w:rsidR="00734402">
        <w:instrText xml:space="preserve"> ADDIN EN.CITE &lt;EndNote&gt;&lt;Cite&gt;&lt;Author&gt;Baggaley&lt;/Author&gt;&lt;Year&gt;2010&lt;/Year&gt;&lt;RecNum&gt;2&lt;/RecNum&gt;&lt;DisplayText&gt;&lt;style face="superscript"&gt;5&lt;/style&gt;&lt;/DisplayText&gt;&lt;record&gt;&lt;rec-number&gt;2&lt;/rec-number&gt;&lt;foreign-keys&gt;&lt;key app="EN" db-id="29axrxw5bfratmewvt35px0wzwfzepde2t0x" timestamp="1505208159"&gt;2&lt;/key&gt;&lt;/foreign-keys&gt;&lt;ref-type name="Journal Article"&gt;17&lt;/ref-type&gt;&lt;contributors&gt;&lt;authors&gt;&lt;author&gt;Baggaley, R. F.&lt;/author&gt;&lt;author&gt;White, R. G.&lt;/author&gt;&lt;author&gt;Boily, M. C.&lt;/author&gt;&lt;/authors&gt;&lt;/contributors&gt;&lt;auth-address&gt;Department of Infectious Disease Epidemiology, MRC Centre for Outbreak Analysis and Modelling, Faculty of Medicine, Imperial College London, Paddington, London, UK. r.baggaley@imperial.ac.uk&lt;/auth-address&gt;&lt;titles&gt;&lt;title&gt;HIV transmission risk through anal intercourse: systematic review, meta-analysis and implications for HIV prevention&lt;/title&gt;&lt;secondary-title&gt;Int J Epidemiol&lt;/secondary-title&gt;&lt;/titles&gt;&lt;periodical&gt;&lt;full-title&gt;Int J Epidemiol&lt;/full-title&gt;&lt;/periodical&gt;&lt;pages&gt;1048-63&lt;/pages&gt;&lt;volume&gt;39&lt;/volume&gt;&lt;number&gt;4&lt;/number&gt;&lt;keywords&gt;&lt;keyword&gt;*Antiretroviral Therapy, Highly Active&lt;/keyword&gt;&lt;keyword&gt;Female&lt;/keyword&gt;&lt;keyword&gt;HIV Infections/*drug therapy/*transmission&lt;/keyword&gt;&lt;keyword&gt;Humans&lt;/keyword&gt;&lt;keyword&gt;Male&lt;/keyword&gt;&lt;keyword&gt;Probability&lt;/keyword&gt;&lt;keyword&gt;Risk&lt;/keyword&gt;&lt;keyword&gt;*Sexual Behavior&lt;/keyword&gt;&lt;keyword&gt;*Unsafe Sex&lt;/keyword&gt;&lt;/keywords&gt;&lt;dates&gt;&lt;year&gt;2010&lt;/year&gt;&lt;pub-dates&gt;&lt;date&gt;Aug&lt;/date&gt;&lt;/pub-dates&gt;&lt;/dates&gt;&lt;isbn&gt;1464-3685 (Electronic)&amp;#xD;0300-5771 (Linking)&lt;/isbn&gt;&lt;accession-num&gt;20406794&lt;/accession-num&gt;&lt;urls&gt;&lt;related-urls&gt;&lt;url&gt;https://www.ncbi.nlm.nih.gov/pubmed/20406794&lt;/url&gt;&lt;/related-urls&gt;&lt;/urls&gt;&lt;custom2&gt;PMC2929353&lt;/custom2&gt;&lt;electronic-resource-num&gt;10.1093/ije/dyq057&lt;/electronic-resource-num&gt;&lt;/record&gt;&lt;/Cite&gt;&lt;/EndNote&gt;</w:instrText>
      </w:r>
      <w:r w:rsidR="00734402" w:rsidRPr="00A44EBB">
        <w:fldChar w:fldCharType="separate"/>
      </w:r>
      <w:r w:rsidR="00734402" w:rsidRPr="007B47B9">
        <w:rPr>
          <w:noProof/>
          <w:vertAlign w:val="superscript"/>
        </w:rPr>
        <w:t>5</w:t>
      </w:r>
      <w:r w:rsidR="00734402" w:rsidRPr="00A44EBB">
        <w:fldChar w:fldCharType="end"/>
      </w:r>
      <w:r w:rsidRPr="00A44EBB">
        <w:t xml:space="preserve"> (searched to September 2008), and Patel et al</w:t>
      </w:r>
      <w:r w:rsidR="00734402" w:rsidRPr="00A44EBB">
        <w:fldChar w:fldCharType="begin"/>
      </w:r>
      <w:r w:rsidR="00734402">
        <w:instrText xml:space="preserve"> ADDIN EN.CITE &lt;EndNote&gt;&lt;Cite&gt;&lt;Author&gt;Patel&lt;/Author&gt;&lt;Year&gt;2014&lt;/Year&gt;&lt;RecNum&gt;4&lt;/RecNum&gt;&lt;DisplayText&gt;&lt;style face="superscript"&gt;4&lt;/style&gt;&lt;/DisplayText&gt;&lt;record&gt;&lt;rec-number&gt;4&lt;/rec-number&gt;&lt;foreign-keys&gt;&lt;key app="EN" db-id="29axrxw5bfratmewvt35px0wzwfzepde2t0x" timestamp="1505208289"&gt;4&lt;/key&gt;&lt;/foreign-keys&gt;&lt;ref-type name="Journal Article"&gt;17&lt;/ref-type&gt;&lt;contributors&gt;&lt;authors&gt;&lt;author&gt;Patel, P.&lt;/author&gt;&lt;author&gt;Borkowf, C. B.&lt;/author&gt;&lt;author&gt;Brooks, J. T.&lt;/author&gt;&lt;author&gt;Lasry, A.&lt;/author&gt;&lt;author&gt;Lansky, A.&lt;/author&gt;&lt;author&gt;Mermin, J.&lt;/author&gt;&lt;/authors&gt;&lt;/contributors&gt;&lt;auth-address&gt;Division of HIV/AIDS Prevention, National Center for HIV, Viral Hepatitis, STD, and TB Prevention, Centers for Disease Control and Prevention, Atlanta, Georgia, USA.&lt;/auth-address&gt;&lt;titles&gt;&lt;title&gt;Estimating per-act HIV transmission risk: a systematic review&lt;/title&gt;&lt;secondary-title&gt;AIDS&lt;/secondary-title&gt;&lt;/titles&gt;&lt;periodical&gt;&lt;full-title&gt;AIDS&lt;/full-title&gt;&lt;/periodical&gt;&lt;pages&gt;1509-19&lt;/pages&gt;&lt;volume&gt;28&lt;/volume&gt;&lt;number&gt;10&lt;/number&gt;&lt;keywords&gt;&lt;keyword&gt;*Disease Transmission, Infectious&lt;/keyword&gt;&lt;keyword&gt;HIV Infections/*transmission&lt;/keyword&gt;&lt;keyword&gt;Humans&lt;/keyword&gt;&lt;keyword&gt;Iatrogenic Disease/epidemiology&lt;/keyword&gt;&lt;keyword&gt;*Infectious Disease Transmission, Vertical&lt;/keyword&gt;&lt;keyword&gt;Mother-Child Relations&lt;/keyword&gt;&lt;keyword&gt;Risk Assessment&lt;/keyword&gt;&lt;keyword&gt;Sexual Behavior&lt;/keyword&gt;&lt;/keywords&gt;&lt;dates&gt;&lt;year&gt;2014&lt;/year&gt;&lt;pub-dates&gt;&lt;date&gt;Jun 19&lt;/date&gt;&lt;/pub-dates&gt;&lt;/dates&gt;&lt;isbn&gt;1473-5571 (Electronic)&amp;#xD;0269-9370 (Linking)&lt;/isbn&gt;&lt;accession-num&gt;24809629&lt;/accession-num&gt;&lt;urls&gt;&lt;related-urls&gt;&lt;url&gt;https://www.ncbi.nlm.nih.gov/pubmed/24809629&lt;/url&gt;&lt;/related-urls&gt;&lt;/urls&gt;&lt;electronic-resource-num&gt;10.1097/QAD.0000000000000298&lt;/electronic-resource-num&gt;&lt;/record&gt;&lt;/Cite&gt;&lt;/EndNote&gt;</w:instrText>
      </w:r>
      <w:r w:rsidR="00734402" w:rsidRPr="00A44EBB">
        <w:fldChar w:fldCharType="separate"/>
      </w:r>
      <w:r w:rsidR="00734402" w:rsidRPr="007B47B9">
        <w:rPr>
          <w:noProof/>
          <w:vertAlign w:val="superscript"/>
        </w:rPr>
        <w:t>4</w:t>
      </w:r>
      <w:r w:rsidR="00734402" w:rsidRPr="00A44EBB">
        <w:fldChar w:fldCharType="end"/>
      </w:r>
      <w:r w:rsidRPr="00A44EBB">
        <w:t xml:space="preserve"> (searched to February 2012).</w:t>
      </w:r>
      <w:r w:rsidR="00D9595F">
        <w:t xml:space="preserve"> Our search was ha</w:t>
      </w:r>
      <w:r w:rsidR="004F6235">
        <w:t>rmonised to ensure inclusion of</w:t>
      </w:r>
      <w:r w:rsidR="00EE0BF3" w:rsidRPr="00A44EBB">
        <w:t xml:space="preserve"> </w:t>
      </w:r>
      <w:r w:rsidR="004A4268">
        <w:t>terms employed previously</w:t>
      </w:r>
      <w:r w:rsidR="00D9595F" w:rsidRPr="00A44EBB">
        <w:fldChar w:fldCharType="begin">
          <w:fldData xml:space="preserve">PEVuZE5vdGU+PENpdGU+PEF1dGhvcj5QYXRlbDwvQXV0aG9yPjxZZWFyPjIwMTQ8L1llYXI+PFJl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</w:fldData>
        </w:fldChar>
      </w:r>
      <w:r w:rsidR="007B47B9">
        <w:instrText xml:space="preserve"> ADDIN EN.CITE </w:instrText>
      </w:r>
      <w:r w:rsidR="007B47B9">
        <w:fldChar w:fldCharType="begin">
          <w:fldData xml:space="preserve">PEVuZE5vdGU+PENpdGU+PEF1dGhvcj5QYXRlbDwvQXV0aG9yPjxZZWFyPjIwMTQ8L1llYXI+PFJl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</w:fldData>
        </w:fldChar>
      </w:r>
      <w:r w:rsidR="007B47B9">
        <w:instrText xml:space="preserve"> ADDIN EN.CITE.DATA </w:instrText>
      </w:r>
      <w:r w:rsidR="007B47B9">
        <w:fldChar w:fldCharType="end"/>
      </w:r>
      <w:r w:rsidR="00D9595F" w:rsidRPr="00A44EBB">
        <w:fldChar w:fldCharType="separate"/>
      </w:r>
      <w:r w:rsidR="007B47B9" w:rsidRPr="007B47B9">
        <w:rPr>
          <w:noProof/>
          <w:vertAlign w:val="superscript"/>
        </w:rPr>
        <w:t>4, 5</w:t>
      </w:r>
      <w:r w:rsidR="00D9595F" w:rsidRPr="00A44EBB">
        <w:fldChar w:fldCharType="end"/>
      </w:r>
      <w:r w:rsidR="003F2955">
        <w:t xml:space="preserve">. </w:t>
      </w:r>
      <w:r w:rsidR="004F6235" w:rsidRPr="00A44EBB">
        <w:t>We used the followi</w:t>
      </w:r>
      <w:r w:rsidR="004F6235">
        <w:t>ng search string</w:t>
      </w:r>
      <w:r w:rsidR="004F6235" w:rsidRPr="00A44EBB">
        <w:t>: (HIV OR HIV infections OR human immunodeficiency virus OR AIDS) AND (disease transmission OR infectious OR infectivity OR infectiousness OR transmissibility OR contact OR contacts OR per-contact OR per-act OR effectiveness) AND (sexual OR heterosexual OR homosexual OR coital OR intercourse OR anal)</w:t>
      </w:r>
      <w:r w:rsidR="004F6235">
        <w:t>.</w:t>
      </w:r>
      <w:r w:rsidR="004F6235" w:rsidRPr="00A44EBB">
        <w:t xml:space="preserve"> </w:t>
      </w:r>
      <w:r w:rsidR="003F2955">
        <w:t xml:space="preserve">We searched </w:t>
      </w:r>
      <w:r w:rsidR="003F2955" w:rsidRPr="00CC5A6E">
        <w:t>Medline (Ovid), Embase (Ovid), CINAHL (EbscoHost), Web of Science, Global Health, and the Cochrane Library</w:t>
      </w:r>
      <w:r w:rsidR="003F2955">
        <w:t xml:space="preserve"> </w:t>
      </w:r>
      <w:r w:rsidR="003F2955" w:rsidRPr="00A44EBB">
        <w:t xml:space="preserve">for studies published February 2012 to </w:t>
      </w:r>
      <w:r w:rsidR="003F2955">
        <w:t>February</w:t>
      </w:r>
      <w:r w:rsidR="003F2955" w:rsidRPr="00A44EBB">
        <w:t xml:space="preserve"> </w:t>
      </w:r>
      <w:r w:rsidR="003F2955">
        <w:t>2018 inclusive</w:t>
      </w:r>
      <w:r w:rsidR="003F2955" w:rsidRPr="00A44EBB">
        <w:t>.</w:t>
      </w:r>
      <w:r w:rsidR="003F2955">
        <w:t xml:space="preserve"> See Supplementary </w:t>
      </w:r>
      <w:r w:rsidR="004F6235">
        <w:t>Material</w:t>
      </w:r>
      <w:r w:rsidR="003F2955">
        <w:t xml:space="preserve"> for further search details.</w:t>
      </w:r>
      <w:r w:rsidR="000B61B2">
        <w:t xml:space="preserve"> </w:t>
      </w:r>
    </w:p>
    <w:p w14:paraId="6970B453" w14:textId="7A9ECE46" w:rsidR="00305B08" w:rsidRPr="00A44EBB" w:rsidRDefault="000B61B2" w:rsidP="0010124D">
      <w:pPr>
        <w:spacing w:line="480" w:lineRule="auto"/>
      </w:pPr>
      <w:r>
        <w:t>Unlike Baggaley</w:t>
      </w:r>
      <w:r w:rsidR="0061458D" w:rsidRPr="0061458D">
        <w:t xml:space="preserve"> </w:t>
      </w:r>
      <w:r w:rsidR="0061458D">
        <w:t>et al</w:t>
      </w:r>
      <w:r w:rsidR="0061458D" w:rsidRPr="00A44EBB">
        <w:fldChar w:fldCharType="begin"/>
      </w:r>
      <w:r w:rsidR="007B47B9">
        <w:instrText xml:space="preserve"> ADDIN EN.CITE &lt;EndNote&gt;&lt;Cite&gt;&lt;Author&gt;Baggaley&lt;/Author&gt;&lt;Year&gt;2010&lt;/Year&gt;&lt;RecNum&gt;2&lt;/RecNum&gt;&lt;DisplayText&gt;&lt;style face="superscript"&gt;5&lt;/style&gt;&lt;/DisplayText&gt;&lt;record&gt;&lt;rec-number&gt;2&lt;/rec-number&gt;&lt;foreign-keys&gt;&lt;key app="EN" db-id="29axrxw5bfratmewvt35px0wzwfzepde2t0x" timestamp="1505208159"&gt;2&lt;/key&gt;&lt;/foreign-keys&gt;&lt;ref-type name="Journal Article"&gt;17&lt;/ref-type&gt;&lt;contributors&gt;&lt;authors&gt;&lt;author&gt;Baggaley, R. F.&lt;/author&gt;&lt;author&gt;White, R. G.&lt;/author&gt;&lt;author&gt;Boily, M. C.&lt;/author&gt;&lt;/authors&gt;&lt;/contributors&gt;&lt;auth-address&gt;Department of Infectious Disease Epidemiology, MRC Centre for Outbreak Analysis and Modelling, Faculty of Medicine, Imperial College London, Paddington, London, UK. r.baggaley@imperial.ac.uk&lt;/auth-address&gt;&lt;titles&gt;&lt;title&gt;HIV transmission risk through anal intercourse: systematic review, meta-analysis and implications for HIV prevention&lt;/title&gt;&lt;secondary-title&gt;Int J Epidemiol&lt;/secondary-title&gt;&lt;/titles&gt;&lt;periodical&gt;&lt;full-title&gt;Int J Epidemiol&lt;/full-title&gt;&lt;/periodical&gt;&lt;pages&gt;1048-63&lt;/pages&gt;&lt;volume&gt;39&lt;/volume&gt;&lt;number&gt;4&lt;/number&gt;&lt;keywords&gt;&lt;keyword&gt;*Antiretroviral Therapy, Highly Active&lt;/keyword&gt;&lt;keyword&gt;Female&lt;/keyword&gt;&lt;keyword&gt;HIV Infections/*drug therapy/*transmission&lt;/keyword&gt;&lt;keyword&gt;Humans&lt;/keyword&gt;&lt;keyword&gt;Male&lt;/keyword&gt;&lt;keyword&gt;Probability&lt;/keyword&gt;&lt;keyword&gt;Risk&lt;/keyword&gt;&lt;keyword&gt;*Sexual Behavior&lt;/keyword&gt;&lt;keyword&gt;*Unsafe Sex&lt;/keyword&gt;&lt;/keywords&gt;&lt;dates&gt;&lt;year&gt;2010&lt;/year&gt;&lt;pub-dates&gt;&lt;date&gt;Aug&lt;/date&gt;&lt;/pub-dates&gt;&lt;/dates&gt;&lt;isbn&gt;1464-3685 (Electronic)&amp;#xD;0300-5771 (Linking)&lt;/isbn&gt;&lt;accession-num&gt;20406794&lt;/accession-num&gt;&lt;urls&gt;&lt;related-urls&gt;&lt;url&gt;https://www.ncbi.nlm.nih.gov/pubmed/20406794&lt;/url&gt;&lt;/related-urls&gt;&lt;/urls&gt;&lt;custom2&gt;PMC2929353&lt;/custom2&gt;&lt;electronic-resource-num&gt;10.1093/ije/dyq057&lt;/electronic-resource-num&gt;&lt;/record&gt;&lt;/Cite&gt;&lt;/EndNote&gt;</w:instrText>
      </w:r>
      <w:r w:rsidR="0061458D" w:rsidRPr="00A44EBB">
        <w:fldChar w:fldCharType="separate"/>
      </w:r>
      <w:r w:rsidR="007B47B9" w:rsidRPr="007B47B9">
        <w:rPr>
          <w:noProof/>
          <w:vertAlign w:val="superscript"/>
        </w:rPr>
        <w:t>5</w:t>
      </w:r>
      <w:r w:rsidR="0061458D" w:rsidRPr="00A44EBB">
        <w:fldChar w:fldCharType="end"/>
      </w:r>
      <w:r w:rsidR="00912248">
        <w:t>,</w:t>
      </w:r>
      <w:r>
        <w:t xml:space="preserve"> which focused on </w:t>
      </w:r>
      <w:r w:rsidRPr="00A44EBB">
        <w:t xml:space="preserve">transmission risk estimates in the absence of ART, </w:t>
      </w:r>
      <w:r>
        <w:t xml:space="preserve">we also included studies </w:t>
      </w:r>
      <w:r w:rsidRPr="00A44EBB">
        <w:t xml:space="preserve">where ART was likely used by a proportion of study participant partners. </w:t>
      </w:r>
      <w:r w:rsidRPr="004769FD">
        <w:t>This change of inclusion criterion necessitated searching the excl</w:t>
      </w:r>
      <w:r w:rsidR="009C44C0">
        <w:t>usion lists of Baggaley</w:t>
      </w:r>
      <w:r w:rsidR="009C44C0" w:rsidRPr="0061458D">
        <w:t xml:space="preserve"> </w:t>
      </w:r>
      <w:r w:rsidR="009C44C0">
        <w:t>et al</w:t>
      </w:r>
      <w:r w:rsidR="009C44C0" w:rsidRPr="00A44EBB">
        <w:fldChar w:fldCharType="begin"/>
      </w:r>
      <w:r w:rsidR="007B47B9">
        <w:instrText xml:space="preserve"> ADDIN EN.CITE &lt;EndNote&gt;&lt;Cite&gt;&lt;Author&gt;Baggaley&lt;/Author&gt;&lt;Year&gt;2010&lt;/Year&gt;&lt;RecNum&gt;2&lt;/RecNum&gt;&lt;DisplayText&gt;&lt;style face="superscript"&gt;5&lt;/style&gt;&lt;/DisplayText&gt;&lt;record&gt;&lt;rec-number&gt;2&lt;/rec-number&gt;&lt;foreign-keys&gt;&lt;key app="EN" db-id="29axrxw5bfratmewvt35px0wzwfzepde2t0x" timestamp="1505208159"&gt;2&lt;/key&gt;&lt;/foreign-keys&gt;&lt;ref-type name="Journal Article"&gt;17&lt;/ref-type&gt;&lt;contributors&gt;&lt;authors&gt;&lt;author&gt;Baggaley, R. F.&lt;/author&gt;&lt;author&gt;White, R. G.&lt;/author&gt;&lt;author&gt;Boily, M. C.&lt;/author&gt;&lt;/authors&gt;&lt;/contributors&gt;&lt;auth-address&gt;Department of Infectious Disease Epidemiology, MRC Centre for Outbreak Analysis and Modelling, Faculty of Medicine, Imperial College London, Paddington, London, UK. r.baggaley@imperial.ac.uk&lt;/auth-address&gt;&lt;titles&gt;&lt;title&gt;HIV transmission risk through anal intercourse: systematic review, meta-analysis and implications for HIV prevention&lt;/title&gt;&lt;secondary-title&gt;Int J Epidemiol&lt;/secondary-title&gt;&lt;/titles&gt;&lt;periodical&gt;&lt;full-title&gt;Int J Epidemiol&lt;/full-title&gt;&lt;/periodical&gt;&lt;pages&gt;1048-63&lt;/pages&gt;&lt;volume&gt;39&lt;/volume&gt;&lt;number&gt;4&lt;/number&gt;&lt;keywords&gt;&lt;keyword&gt;*Antiretroviral Therapy, Highly Active&lt;/keyword&gt;&lt;keyword&gt;Female&lt;/keyword&gt;&lt;keyword&gt;HIV Infections/*drug therapy/*transmission&lt;/keyword&gt;&lt;keyword&gt;Humans&lt;/keyword&gt;&lt;keyword&gt;Male&lt;/keyword&gt;&lt;keyword&gt;Probability&lt;/keyword&gt;&lt;keyword&gt;Risk&lt;/keyword&gt;&lt;keyword&gt;*Sexual Behavior&lt;/keyword&gt;&lt;keyword&gt;*Unsafe Sex&lt;/keyword&gt;&lt;/keywords&gt;&lt;dates&gt;&lt;year&gt;2010&lt;/year&gt;&lt;pub-dates&gt;&lt;date&gt;Aug&lt;/date&gt;&lt;/pub-dates&gt;&lt;/dates&gt;&lt;isbn&gt;1464-3685 (Electronic)&amp;#xD;0300-5771 (Linking)&lt;/isbn&gt;&lt;accession-num&gt;20406794&lt;/accession-num&gt;&lt;urls&gt;&lt;related-urls&gt;&lt;url&gt;https://www.ncbi.nlm.nih.gov/pubmed/20406794&lt;/url&gt;&lt;/related-urls&gt;&lt;/urls&gt;&lt;custom2&gt;PMC2929353&lt;/custom2&gt;&lt;electronic-resource-num&gt;10.1093/ije/dyq057&lt;/electronic-resource-num&gt;&lt;/record&gt;&lt;/Cite&gt;&lt;/EndNote&gt;</w:instrText>
      </w:r>
      <w:r w:rsidR="009C44C0" w:rsidRPr="00A44EBB">
        <w:fldChar w:fldCharType="separate"/>
      </w:r>
      <w:r w:rsidR="007B47B9" w:rsidRPr="007B47B9">
        <w:rPr>
          <w:noProof/>
          <w:vertAlign w:val="superscript"/>
        </w:rPr>
        <w:t>5</w:t>
      </w:r>
      <w:r w:rsidR="009C44C0" w:rsidRPr="00A44EBB">
        <w:fldChar w:fldCharType="end"/>
      </w:r>
      <w:r w:rsidR="009C44C0">
        <w:t xml:space="preserve"> </w:t>
      </w:r>
      <w:r w:rsidRPr="004769FD">
        <w:t xml:space="preserve">to ensure no studies were excluded based on ART use. We defined ART use to include therapeutic use by </w:t>
      </w:r>
      <w:r>
        <w:t xml:space="preserve">index </w:t>
      </w:r>
      <w:r>
        <w:lastRenderedPageBreak/>
        <w:t>(i.e. initially infected)</w:t>
      </w:r>
      <w:r w:rsidRPr="004769FD">
        <w:t xml:space="preserve"> partners, or </w:t>
      </w:r>
      <w:r w:rsidR="009C44C0">
        <w:t>pre-exposure prophylaxis (</w:t>
      </w:r>
      <w:r w:rsidRPr="004769FD">
        <w:t>PrEP</w:t>
      </w:r>
      <w:r w:rsidR="009C44C0">
        <w:t>)</w:t>
      </w:r>
      <w:r w:rsidRPr="004769FD">
        <w:t xml:space="preserve"> or</w:t>
      </w:r>
      <w:r w:rsidR="009C44C0">
        <w:t xml:space="preserve"> post-exposure prophylaxis</w:t>
      </w:r>
      <w:r w:rsidRPr="004769FD">
        <w:t xml:space="preserve"> </w:t>
      </w:r>
      <w:r w:rsidR="009C44C0">
        <w:t>(PEP)</w:t>
      </w:r>
      <w:r w:rsidRPr="004769FD">
        <w:t xml:space="preserve"> use by their </w:t>
      </w:r>
      <w:r>
        <w:t xml:space="preserve">(initially uninfected) </w:t>
      </w:r>
      <w:r w:rsidRPr="004769FD">
        <w:t>partners.</w:t>
      </w:r>
      <w:r w:rsidR="00EC1466">
        <w:t xml:space="preserve"> </w:t>
      </w:r>
    </w:p>
    <w:p w14:paraId="042E5AAD" w14:textId="295C96D3" w:rsidR="00305B08" w:rsidRPr="00A44EBB" w:rsidRDefault="00305B08" w:rsidP="0010124D">
      <w:pPr>
        <w:spacing w:line="480" w:lineRule="auto"/>
        <w:rPr>
          <w:b/>
          <w:i/>
        </w:rPr>
      </w:pPr>
      <w:r w:rsidRPr="00A44EBB">
        <w:rPr>
          <w:b/>
          <w:i/>
        </w:rPr>
        <w:t>Study selection</w:t>
      </w:r>
    </w:p>
    <w:p w14:paraId="6D62AEDF" w14:textId="40A0AA07" w:rsidR="00980F68" w:rsidRPr="00A44EBB" w:rsidRDefault="004C5F79" w:rsidP="0010124D">
      <w:pPr>
        <w:spacing w:line="480" w:lineRule="auto"/>
      </w:pPr>
      <w:r>
        <w:t>Inclusion criteria were randomis</w:t>
      </w:r>
      <w:r w:rsidR="00985A76" w:rsidRPr="00A44EBB">
        <w:t>ed controlled trials</w:t>
      </w:r>
      <w:r w:rsidR="00CF69A0">
        <w:t>, longitudinal studies (prospective or retrospective)</w:t>
      </w:r>
      <w:r w:rsidR="00985A76" w:rsidRPr="00A44EBB">
        <w:t xml:space="preserve"> or</w:t>
      </w:r>
      <w:r w:rsidR="00CF69A0">
        <w:t xml:space="preserve"> other</w:t>
      </w:r>
      <w:r w:rsidR="00985A76" w:rsidRPr="00A44EBB">
        <w:t xml:space="preserve"> </w:t>
      </w:r>
      <w:r w:rsidR="00A545AA">
        <w:t xml:space="preserve">empirical </w:t>
      </w:r>
      <w:r w:rsidR="00985A76" w:rsidRPr="00A44EBB">
        <w:t xml:space="preserve">observational studies that </w:t>
      </w:r>
      <w:r w:rsidR="004E62FE">
        <w:t>directly reported estimates</w:t>
      </w:r>
      <w:r>
        <w:t xml:space="preserve"> of</w:t>
      </w:r>
      <w:r w:rsidR="00985A76" w:rsidRPr="00A44EBB">
        <w:t xml:space="preserve"> per-act H</w:t>
      </w:r>
      <w:r w:rsidR="003F2955">
        <w:t>IV</w:t>
      </w:r>
      <w:r w:rsidR="00C707A6">
        <w:t>-1</w:t>
      </w:r>
      <w:r w:rsidR="003F2955">
        <w:t xml:space="preserve"> transmission risk through AI.</w:t>
      </w:r>
      <w:r w:rsidR="001F6055">
        <w:t xml:space="preserve"> We excluded studies that did not stratify AI risk</w:t>
      </w:r>
      <w:r w:rsidR="00963177">
        <w:t>,</w:t>
      </w:r>
      <w:r w:rsidR="001F6055">
        <w:t xml:space="preserve"> receptive versus insertive.</w:t>
      </w:r>
      <w:r w:rsidR="00985A76" w:rsidRPr="00A44EBB">
        <w:t xml:space="preserve"> </w:t>
      </w:r>
      <w:r w:rsidR="006C6371">
        <w:t>Abstracts pre-2013</w:t>
      </w:r>
      <w:r w:rsidR="002253DC" w:rsidRPr="00A44EBB">
        <w:t>, studies using sample sizes less than 10</w:t>
      </w:r>
      <w:r w:rsidR="00D47F86" w:rsidRPr="00A44EBB">
        <w:t xml:space="preserve">, </w:t>
      </w:r>
      <w:r w:rsidR="002253DC" w:rsidRPr="00A44EBB">
        <w:t xml:space="preserve">and estimates derived from dynamic </w:t>
      </w:r>
      <w:r w:rsidR="003C4746" w:rsidRPr="00A44EBB">
        <w:t xml:space="preserve">transmission </w:t>
      </w:r>
      <w:r w:rsidR="002253DC" w:rsidRPr="00A44EBB">
        <w:t>modelling studies fitted to empirical HIV</w:t>
      </w:r>
      <w:r w:rsidR="00C707A6">
        <w:t>-1</w:t>
      </w:r>
      <w:r w:rsidR="002253DC" w:rsidRPr="00A44EBB">
        <w:t xml:space="preserve"> prevalence curves</w:t>
      </w:r>
      <w:r w:rsidR="00980F68" w:rsidRPr="00A44EBB">
        <w:t>,</w:t>
      </w:r>
      <w:r w:rsidR="002253DC" w:rsidRPr="00A44EBB">
        <w:t xml:space="preserve"> were </w:t>
      </w:r>
      <w:r w:rsidR="002253DC" w:rsidRPr="004C5F79">
        <w:t>excluded.</w:t>
      </w:r>
      <w:r w:rsidR="007F364D" w:rsidRPr="004C5F79">
        <w:t xml:space="preserve"> </w:t>
      </w:r>
      <w:r w:rsidR="001F6055">
        <w:t xml:space="preserve">While we included studies where study populations included individuals using ART, we aimed to include “real life studies” only, and so excluded studies where successful, suppressive ART of index partners was an inclusion criterion. </w:t>
      </w:r>
      <w:r w:rsidR="007F364D" w:rsidRPr="004C5F79">
        <w:t xml:space="preserve">Abstracts and other unpublished data older than five years were </w:t>
      </w:r>
      <w:r w:rsidR="004A00BA" w:rsidRPr="004C5F79">
        <w:t xml:space="preserve">excluded because they were </w:t>
      </w:r>
      <w:r w:rsidR="007F364D" w:rsidRPr="004C5F79">
        <w:t>unlikely to result in peer-reviewed publication.</w:t>
      </w:r>
      <w:r w:rsidR="002253DC" w:rsidRPr="004C5F79">
        <w:t xml:space="preserve"> </w:t>
      </w:r>
      <w:r w:rsidR="00C07FDC" w:rsidRPr="004C5F79">
        <w:t>There was no restriction by study year</w:t>
      </w:r>
      <w:r w:rsidR="00F45704" w:rsidRPr="004C5F79">
        <w:t>,</w:t>
      </w:r>
      <w:r w:rsidR="00AC204F" w:rsidRPr="004C5F79">
        <w:t xml:space="preserve"> </w:t>
      </w:r>
      <w:r w:rsidR="002E526C">
        <w:t>region</w:t>
      </w:r>
      <w:r w:rsidR="00F45704" w:rsidRPr="004C5F79">
        <w:t>,</w:t>
      </w:r>
      <w:r w:rsidR="00C07FDC" w:rsidRPr="004C5F79">
        <w:t xml:space="preserve"> or language</w:t>
      </w:r>
      <w:r w:rsidR="00C07FDC">
        <w:t xml:space="preserve"> of publication. </w:t>
      </w:r>
      <w:r w:rsidR="00985A76" w:rsidRPr="00A44EBB">
        <w:t>AI per-act estimates included in previous systematic reviews</w:t>
      </w:r>
      <w:r w:rsidR="00985A76" w:rsidRPr="00A44EBB">
        <w:fldChar w:fldCharType="begin">
          <w:fldData xml:space="preserve">PEVuZE5vdGU+PENpdGU+PEF1dGhvcj5CYWdnYWxleTwvQXV0aG9yPjxZZWFyPjIwMTA8L1llYXI+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</w:fldData>
        </w:fldChar>
      </w:r>
      <w:r w:rsidR="007B47B9">
        <w:instrText xml:space="preserve"> ADDIN EN.CITE </w:instrText>
      </w:r>
      <w:r w:rsidR="007B47B9">
        <w:fldChar w:fldCharType="begin">
          <w:fldData xml:space="preserve">PEVuZE5vdGU+PENpdGU+PEF1dGhvcj5CYWdnYWxleTwvQXV0aG9yPjxZZWFyPjIwMTA8L1llYXI+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</w:fldData>
        </w:fldChar>
      </w:r>
      <w:r w:rsidR="007B47B9">
        <w:instrText xml:space="preserve"> ADDIN EN.CITE.DATA </w:instrText>
      </w:r>
      <w:r w:rsidR="007B47B9">
        <w:fldChar w:fldCharType="end"/>
      </w:r>
      <w:r w:rsidR="00985A76" w:rsidRPr="00A44EBB">
        <w:fldChar w:fldCharType="separate"/>
      </w:r>
      <w:r w:rsidR="007B47B9" w:rsidRPr="007B47B9">
        <w:rPr>
          <w:noProof/>
          <w:vertAlign w:val="superscript"/>
        </w:rPr>
        <w:t>4, 5</w:t>
      </w:r>
      <w:r w:rsidR="00985A76" w:rsidRPr="00A44EBB">
        <w:fldChar w:fldCharType="end"/>
      </w:r>
      <w:r w:rsidR="006737AE">
        <w:t xml:space="preserve">, </w:t>
      </w:r>
      <w:r w:rsidR="00F25125">
        <w:t>which we refer</w:t>
      </w:r>
      <w:r w:rsidR="006737AE">
        <w:t xml:space="preserve"> to as “original estimates”,</w:t>
      </w:r>
      <w:r w:rsidR="00985A76" w:rsidRPr="00A44EBB">
        <w:t xml:space="preserve"> were included</w:t>
      </w:r>
      <w:r w:rsidR="004A00BA">
        <w:t xml:space="preserve"> if</w:t>
      </w:r>
      <w:r w:rsidR="007F364D">
        <w:t xml:space="preserve"> they fulfilled the current inclusion criteria</w:t>
      </w:r>
      <w:r w:rsidR="00CF69A0">
        <w:t xml:space="preserve">. </w:t>
      </w:r>
    </w:p>
    <w:p w14:paraId="3E758ADB" w14:textId="1569DB40" w:rsidR="00F705B2" w:rsidRDefault="00F705B2" w:rsidP="0010124D">
      <w:pPr>
        <w:spacing w:line="480" w:lineRule="auto"/>
      </w:pPr>
      <w:r>
        <w:rPr>
          <w:b/>
          <w:i/>
        </w:rPr>
        <w:t xml:space="preserve">Data </w:t>
      </w:r>
      <w:r w:rsidR="00BB5EAE">
        <w:rPr>
          <w:b/>
          <w:i/>
        </w:rPr>
        <w:t>extraction</w:t>
      </w:r>
    </w:p>
    <w:p w14:paraId="36510380" w14:textId="353689BE" w:rsidR="00494BE0" w:rsidRDefault="00F3370A" w:rsidP="0010124D">
      <w:pPr>
        <w:spacing w:line="480" w:lineRule="auto"/>
      </w:pPr>
      <w:r>
        <w:t>Study review was</w:t>
      </w:r>
      <w:r w:rsidR="00494BE0" w:rsidRPr="00175C1D">
        <w:t xml:space="preserve"> conducted independently by t</w:t>
      </w:r>
      <w:r w:rsidR="00175C1D" w:rsidRPr="00175C1D">
        <w:t>wo separate authors (RFB and BNO</w:t>
      </w:r>
      <w:r w:rsidR="00494BE0" w:rsidRPr="00175C1D">
        <w:t>)</w:t>
      </w:r>
      <w:r w:rsidR="009F3C08" w:rsidRPr="00175C1D">
        <w:t xml:space="preserve">. Data were extracted </w:t>
      </w:r>
      <w:r w:rsidR="00D60888">
        <w:t xml:space="preserve">on the following </w:t>
      </w:r>
      <w:r w:rsidR="00FA06A4">
        <w:t xml:space="preserve">study </w:t>
      </w:r>
      <w:r w:rsidR="00F44B66">
        <w:t>and participant characteristics</w:t>
      </w:r>
      <w:r w:rsidR="00D60888">
        <w:t>:</w:t>
      </w:r>
      <w:r w:rsidR="004058BB">
        <w:t xml:space="preserve"> </w:t>
      </w:r>
      <w:r w:rsidR="002E526C">
        <w:t>region</w:t>
      </w:r>
      <w:r w:rsidR="00F44B66">
        <w:t>,</w:t>
      </w:r>
      <w:r w:rsidR="00D60888">
        <w:t xml:space="preserve"> study design</w:t>
      </w:r>
      <w:r w:rsidR="00F44B66">
        <w:t>, study dates,</w:t>
      </w:r>
      <w:r w:rsidR="00D60888">
        <w:t xml:space="preserve"> </w:t>
      </w:r>
      <w:r w:rsidR="00D85234">
        <w:t xml:space="preserve">gender (MSM or heterosexual </w:t>
      </w:r>
      <w:r w:rsidR="00D60888">
        <w:t>study population</w:t>
      </w:r>
      <w:r w:rsidR="00D85234">
        <w:t>)</w:t>
      </w:r>
      <w:r w:rsidR="00F44B66">
        <w:t>,</w:t>
      </w:r>
      <w:r w:rsidR="00D60888">
        <w:t xml:space="preserve"> sample size</w:t>
      </w:r>
      <w:r w:rsidR="00F44B66">
        <w:t>,</w:t>
      </w:r>
      <w:r w:rsidR="00D60888">
        <w:t xml:space="preserve"> </w:t>
      </w:r>
      <w:r w:rsidR="002E526C">
        <w:t xml:space="preserve">statistical </w:t>
      </w:r>
      <w:r w:rsidR="00D60888">
        <w:t xml:space="preserve">method </w:t>
      </w:r>
      <w:r w:rsidR="00556343">
        <w:t xml:space="preserve">of </w:t>
      </w:r>
      <w:r w:rsidR="007757F9">
        <w:t>estimat</w:t>
      </w:r>
      <w:r w:rsidR="002E526C">
        <w:t>ing</w:t>
      </w:r>
      <w:r w:rsidR="007757F9">
        <w:t xml:space="preserve"> per-act risk</w:t>
      </w:r>
      <w:r w:rsidR="00F44B66">
        <w:t>,</w:t>
      </w:r>
      <w:r w:rsidR="00D60888">
        <w:t xml:space="preserve"> information on current and history of</w:t>
      </w:r>
      <w:r w:rsidR="0039124B">
        <w:t xml:space="preserve"> </w:t>
      </w:r>
      <w:r w:rsidR="0039124B" w:rsidRPr="00A44EBB">
        <w:t>sexually transmitted infections</w:t>
      </w:r>
      <w:r w:rsidR="00D60888">
        <w:t xml:space="preserve"> </w:t>
      </w:r>
      <w:r w:rsidR="0039124B">
        <w:t>(</w:t>
      </w:r>
      <w:r w:rsidR="00D60888">
        <w:t>STIs</w:t>
      </w:r>
      <w:r w:rsidR="0039124B">
        <w:t>)</w:t>
      </w:r>
      <w:r w:rsidR="00D60888">
        <w:t xml:space="preserve">, </w:t>
      </w:r>
      <w:r w:rsidR="00FA06A4" w:rsidRPr="004769FD">
        <w:t xml:space="preserve">proportion of the study partner population using </w:t>
      </w:r>
      <w:r w:rsidR="000F1A06">
        <w:t xml:space="preserve">therapeutic </w:t>
      </w:r>
      <w:r w:rsidR="00FA06A4" w:rsidRPr="004769FD">
        <w:t>ART</w:t>
      </w:r>
      <w:r w:rsidR="00F44B66">
        <w:t xml:space="preserve"> and</w:t>
      </w:r>
      <w:r w:rsidR="00D60888">
        <w:t xml:space="preserve"> stage of HIV</w:t>
      </w:r>
      <w:r w:rsidR="00C707A6">
        <w:t>-1</w:t>
      </w:r>
      <w:r w:rsidR="00D60888">
        <w:t xml:space="preserve"> infection</w:t>
      </w:r>
      <w:r w:rsidR="00F44B66">
        <w:t xml:space="preserve"> of infected partners,</w:t>
      </w:r>
      <w:r w:rsidR="00D60888">
        <w:t xml:space="preserve"> condom use, intravenous drug use and ART use </w:t>
      </w:r>
      <w:r w:rsidR="00775F3E">
        <w:t>(</w:t>
      </w:r>
      <w:r w:rsidR="000F1A06">
        <w:t>PrEP or PEP)</w:t>
      </w:r>
      <w:r w:rsidR="00D60888">
        <w:t>.</w:t>
      </w:r>
      <w:r w:rsidR="00AC0BB5">
        <w:t xml:space="preserve"> </w:t>
      </w:r>
      <w:r w:rsidR="00F25125">
        <w:t>D</w:t>
      </w:r>
      <w:r w:rsidR="00F25125" w:rsidRPr="00175C1D">
        <w:t xml:space="preserve">iscrepancies </w:t>
      </w:r>
      <w:r w:rsidR="00F25125">
        <w:t xml:space="preserve">were </w:t>
      </w:r>
      <w:r w:rsidR="00F25125" w:rsidRPr="00175C1D">
        <w:t>resolved by consensus.</w:t>
      </w:r>
    </w:p>
    <w:p w14:paraId="4C48B818" w14:textId="2721F3F3" w:rsidR="00515E88" w:rsidRPr="00A44EBB" w:rsidRDefault="00515E88" w:rsidP="0010124D">
      <w:pPr>
        <w:spacing w:line="480" w:lineRule="auto"/>
        <w:rPr>
          <w:b/>
          <w:i/>
        </w:rPr>
      </w:pPr>
      <w:r w:rsidRPr="00A44EBB">
        <w:rPr>
          <w:b/>
          <w:i/>
        </w:rPr>
        <w:t>Statistical methods</w:t>
      </w:r>
    </w:p>
    <w:p w14:paraId="42918E0C" w14:textId="051EE320" w:rsidR="00FE5721" w:rsidRDefault="00442CE7" w:rsidP="0010124D">
      <w:pPr>
        <w:spacing w:line="480" w:lineRule="auto"/>
      </w:pPr>
      <w:r>
        <w:lastRenderedPageBreak/>
        <w:t xml:space="preserve">We </w:t>
      </w:r>
      <w:r w:rsidR="00A6192D">
        <w:t>performed</w:t>
      </w:r>
      <w:r>
        <w:t xml:space="preserve"> </w:t>
      </w:r>
      <w:r w:rsidR="00515E88" w:rsidRPr="00442CE7">
        <w:t xml:space="preserve">random-effects </w:t>
      </w:r>
      <w:r w:rsidR="00946695" w:rsidRPr="00442CE7">
        <w:t>inver</w:t>
      </w:r>
      <w:r w:rsidR="00946695">
        <w:t>se</w:t>
      </w:r>
      <w:r w:rsidR="00946695" w:rsidRPr="00442CE7">
        <w:t>-varia</w:t>
      </w:r>
      <w:r w:rsidR="00946695">
        <w:t>n</w:t>
      </w:r>
      <w:r w:rsidR="00175C1D">
        <w:t>ce meta-analysis</w:t>
      </w:r>
      <w:r w:rsidR="000B2317">
        <w:fldChar w:fldCharType="begin"/>
      </w:r>
      <w:r w:rsidR="007B47B9">
        <w:instrText xml:space="preserve"> ADDIN EN.CITE &lt;EndNote&gt;&lt;Cite&gt;&lt;Author&gt;Deeks&lt;/Author&gt;&lt;Year&gt;1995&lt;/Year&gt;&lt;RecNum&gt;32&lt;/RecNum&gt;&lt;DisplayText&gt;&lt;style face="superscript"&gt;11&lt;/style&gt;&lt;/DisplayText&gt;&lt;record&gt;&lt;rec-number&gt;32&lt;/rec-number&gt;&lt;foreign-keys&gt;&lt;key app="EN" db-id="29axrxw5bfratmewvt35px0wzwfzepde2t0x" timestamp="1523577890"&gt;32&lt;/key&gt;&lt;/foreign-keys&gt;&lt;ref-type name="Journal Article"&gt;17&lt;/ref-type&gt;&lt;contributors&gt;&lt;authors&gt;&lt;author&gt;Deeks, J. J.&lt;/author&gt;&lt;author&gt;Altman, D. G.&lt;/author&gt;&lt;author&gt;Bradburn, M.J.&lt;/author&gt;&lt;/authors&gt;&lt;/contributors&gt;&lt;titles&gt;&lt;title&gt;Chapter 15: Statistical methods for examining heterogeneity and combining results from several studies in meta-analysis. In: Systematic review in health care: Meta-analysis in context. BMJ Books, London, U.K.&lt;/title&gt;&lt;/titles&gt;&lt;dates&gt;&lt;year&gt;1995&lt;/year&gt;&lt;/dates&gt;&lt;urls&gt;&lt;/urls&gt;&lt;/record&gt;&lt;/Cite&gt;&lt;/EndNote&gt;</w:instrText>
      </w:r>
      <w:r w:rsidR="000B2317">
        <w:fldChar w:fldCharType="separate"/>
      </w:r>
      <w:r w:rsidR="007B47B9" w:rsidRPr="007B47B9">
        <w:rPr>
          <w:noProof/>
          <w:vertAlign w:val="superscript"/>
        </w:rPr>
        <w:t>11</w:t>
      </w:r>
      <w:r w:rsidR="000B2317">
        <w:fldChar w:fldCharType="end"/>
      </w:r>
      <w:r w:rsidR="00175C1D">
        <w:t xml:space="preserve"> on arcsin</w:t>
      </w:r>
      <w:r w:rsidR="00946695" w:rsidRPr="00442CE7">
        <w:t xml:space="preserve">-transformed </w:t>
      </w:r>
      <w:r w:rsidR="006B4841">
        <w:t xml:space="preserve">study </w:t>
      </w:r>
      <w:r w:rsidR="00946695" w:rsidRPr="00911CC9">
        <w:t>estimates</w:t>
      </w:r>
      <w:r w:rsidR="00911CC9" w:rsidRPr="00911CC9">
        <w:t>,</w:t>
      </w:r>
      <w:r w:rsidR="00A6192D" w:rsidRPr="00911CC9">
        <w:t xml:space="preserve"> which were back</w:t>
      </w:r>
      <w:r w:rsidR="00A6192D">
        <w:t>-transformed to the original scale</w:t>
      </w:r>
      <w:r w:rsidR="00946695" w:rsidRPr="00442CE7">
        <w:t xml:space="preserve"> </w:t>
      </w:r>
      <w:r w:rsidR="00946695">
        <w:t xml:space="preserve">to produce </w:t>
      </w:r>
      <w:r w:rsidR="00EC0351">
        <w:t>pooled</w:t>
      </w:r>
      <w:r w:rsidR="00515E88" w:rsidRPr="00442CE7">
        <w:t xml:space="preserve"> estimates </w:t>
      </w:r>
      <w:r>
        <w:t>fo</w:t>
      </w:r>
      <w:r w:rsidR="00365194" w:rsidRPr="00442CE7">
        <w:t>r</w:t>
      </w:r>
      <w:r w:rsidR="00012317">
        <w:t xml:space="preserve"> per-act risk of HIV</w:t>
      </w:r>
      <w:r w:rsidR="00C707A6">
        <w:t>-1</w:t>
      </w:r>
      <w:r w:rsidR="00012317">
        <w:t xml:space="preserve"> transmission through</w:t>
      </w:r>
      <w:r w:rsidR="00515E88" w:rsidRPr="00442CE7">
        <w:t xml:space="preserve"> URAI and UIAI</w:t>
      </w:r>
      <w:r w:rsidR="006B4294">
        <w:t>.</w:t>
      </w:r>
      <w:r w:rsidR="00A6192D">
        <w:t xml:space="preserve"> We </w:t>
      </w:r>
      <w:r w:rsidR="00867B7C">
        <w:t>pr</w:t>
      </w:r>
      <w:r w:rsidR="008D4504">
        <w:t>esented</w:t>
      </w:r>
      <w:r w:rsidR="00867B7C">
        <w:t xml:space="preserve"> available </w:t>
      </w:r>
      <w:r w:rsidR="00A6192D">
        <w:t>study</w:t>
      </w:r>
      <w:r w:rsidR="00867B7C">
        <w:t xml:space="preserve"> estimates</w:t>
      </w:r>
      <w:r w:rsidR="00A6192D">
        <w:t xml:space="preserve"> and pooled URAI and UIAI estimates</w:t>
      </w:r>
      <w:r w:rsidR="00946695">
        <w:t xml:space="preserve"> </w:t>
      </w:r>
      <w:r w:rsidR="00867B7C">
        <w:t>in forest plots</w:t>
      </w:r>
      <w:r w:rsidR="00515E88" w:rsidRPr="00442CE7">
        <w:t xml:space="preserve">. </w:t>
      </w:r>
    </w:p>
    <w:p w14:paraId="395C9DFD" w14:textId="3C080E69" w:rsidR="002376BE" w:rsidRPr="00DC2DEC" w:rsidRDefault="004F6235" w:rsidP="00DC2DEC">
      <w:pPr>
        <w:spacing w:line="480" w:lineRule="auto"/>
      </w:pPr>
      <w:r>
        <w:t xml:space="preserve">Meta-regression and subgroup analysis were used to explore potential sources of heterogeneity: </w:t>
      </w:r>
      <w:r w:rsidR="0075645E">
        <w:t>gender</w:t>
      </w:r>
      <w:r w:rsidR="00477998">
        <w:t>; study design e.g.</w:t>
      </w:r>
      <w:r>
        <w:t xml:space="preserve"> retrospective-partner study, pr</w:t>
      </w:r>
      <w:r w:rsidR="00477998">
        <w:t>ospective cohort of individuals;</w:t>
      </w:r>
      <w:r>
        <w:t xml:space="preserve"> and ART use</w:t>
      </w:r>
      <w:r w:rsidR="008E76AE">
        <w:t xml:space="preserve"> among partners</w:t>
      </w:r>
      <w:r>
        <w:t>.</w:t>
      </w:r>
      <w:r w:rsidRPr="001677D8">
        <w:t xml:space="preserve"> </w:t>
      </w:r>
      <w:r w:rsidR="00867B7C">
        <w:rPr>
          <w:color w:val="000000"/>
          <w:shd w:val="clear" w:color="auto" w:fill="FFFFFF"/>
        </w:rPr>
        <w:t>W</w:t>
      </w:r>
      <w:r w:rsidR="008D4504">
        <w:rPr>
          <w:color w:val="000000"/>
          <w:shd w:val="clear" w:color="auto" w:fill="FFFFFF"/>
        </w:rPr>
        <w:t>e assessed</w:t>
      </w:r>
      <w:r w:rsidR="00FE5721" w:rsidRPr="00FE5721">
        <w:rPr>
          <w:color w:val="000000"/>
          <w:shd w:val="clear" w:color="auto" w:fill="FFFFFF"/>
        </w:rPr>
        <w:t xml:space="preserve"> the robustness of pooled estimates</w:t>
      </w:r>
      <w:r w:rsidR="00180635">
        <w:rPr>
          <w:color w:val="000000"/>
          <w:shd w:val="clear" w:color="auto" w:fill="FFFFFF"/>
        </w:rPr>
        <w:t xml:space="preserve"> and the influence of </w:t>
      </w:r>
      <w:r w:rsidR="00867B7C">
        <w:rPr>
          <w:color w:val="000000"/>
          <w:shd w:val="clear" w:color="auto" w:fill="FFFFFF"/>
        </w:rPr>
        <w:t xml:space="preserve">each </w:t>
      </w:r>
      <w:r w:rsidR="00830335">
        <w:rPr>
          <w:color w:val="000000"/>
          <w:shd w:val="clear" w:color="auto" w:fill="FFFFFF"/>
        </w:rPr>
        <w:t>individual study</w:t>
      </w:r>
      <w:r w:rsidR="00FE5721" w:rsidRPr="00FE5721">
        <w:rPr>
          <w:color w:val="000000"/>
          <w:shd w:val="clear" w:color="auto" w:fill="FFFFFF"/>
        </w:rPr>
        <w:t xml:space="preserve"> </w:t>
      </w:r>
      <w:r w:rsidR="00867B7C">
        <w:rPr>
          <w:color w:val="000000"/>
          <w:shd w:val="clear" w:color="auto" w:fill="FFFFFF"/>
        </w:rPr>
        <w:t>using</w:t>
      </w:r>
      <w:r w:rsidR="00FE5721" w:rsidRPr="00FE5721">
        <w:rPr>
          <w:color w:val="000000"/>
          <w:shd w:val="clear" w:color="auto" w:fill="FFFFFF"/>
        </w:rPr>
        <w:t xml:space="preserve"> leave-one-out sensitivity analysis</w:t>
      </w:r>
      <w:r w:rsidR="00180635">
        <w:rPr>
          <w:color w:val="000000"/>
          <w:shd w:val="clear" w:color="auto" w:fill="FFFFFF"/>
        </w:rPr>
        <w:t xml:space="preserve"> (</w:t>
      </w:r>
      <w:r w:rsidR="00867B7C">
        <w:rPr>
          <w:color w:val="000000"/>
          <w:shd w:val="clear" w:color="auto" w:fill="FFFFFF"/>
        </w:rPr>
        <w:t>i.e.,</w:t>
      </w:r>
      <w:r w:rsidR="00180635">
        <w:rPr>
          <w:color w:val="000000"/>
          <w:shd w:val="clear" w:color="auto" w:fill="FFFFFF"/>
        </w:rPr>
        <w:t xml:space="preserve"> an influence analysis</w:t>
      </w:r>
      <w:r w:rsidR="00F24833">
        <w:rPr>
          <w:color w:val="000000"/>
          <w:shd w:val="clear" w:color="auto" w:fill="FFFFFF"/>
        </w:rPr>
        <w:fldChar w:fldCharType="begin"/>
      </w:r>
      <w:r w:rsidR="007B47B9">
        <w:rPr>
          <w:color w:val="000000"/>
          <w:shd w:val="clear" w:color="auto" w:fill="FFFFFF"/>
        </w:rPr>
        <w:instrText xml:space="preserve"> ADDIN EN.CITE &lt;EndNote&gt;&lt;Cite&gt;&lt;Author&gt;Deeks&lt;/Author&gt;&lt;Year&gt;1995&lt;/Year&gt;&lt;RecNum&gt;32&lt;/RecNum&gt;&lt;DisplayText&gt;&lt;style face="superscript"&gt;11&lt;/style&gt;&lt;/DisplayText&gt;&lt;record&gt;&lt;rec-number&gt;32&lt;/rec-number&gt;&lt;foreign-keys&gt;&lt;key app="EN" db-id="29axrxw5bfratmewvt35px0wzwfzepde2t0x" timestamp="1523577890"&gt;32&lt;/key&gt;&lt;/foreign-keys&gt;&lt;ref-type name="Journal Article"&gt;17&lt;/ref-type&gt;&lt;contributors&gt;&lt;authors&gt;&lt;author&gt;Deeks, J. J.&lt;/author&gt;&lt;author&gt;Altman, D. G.&lt;/author&gt;&lt;author&gt;Bradburn, M.J.&lt;/author&gt;&lt;/authors&gt;&lt;/contributors&gt;&lt;titles&gt;&lt;title&gt;Chapter 15: Statistical methods for examining heterogeneity and combining results from several studies in meta-analysis. In: Systematic review in health care: Meta-analysis in context. BMJ Books, London, U.K.&lt;/title&gt;&lt;/titles&gt;&lt;dates&gt;&lt;year&gt;1995&lt;/year&gt;&lt;/dates&gt;&lt;urls&gt;&lt;/urls&gt;&lt;/record&gt;&lt;/Cite&gt;&lt;/EndNote&gt;</w:instrText>
      </w:r>
      <w:r w:rsidR="00F24833">
        <w:rPr>
          <w:color w:val="000000"/>
          <w:shd w:val="clear" w:color="auto" w:fill="FFFFFF"/>
        </w:rPr>
        <w:fldChar w:fldCharType="separate"/>
      </w:r>
      <w:r w:rsidR="007B47B9" w:rsidRPr="007B47B9">
        <w:rPr>
          <w:noProof/>
          <w:color w:val="000000"/>
          <w:shd w:val="clear" w:color="auto" w:fill="FFFFFF"/>
          <w:vertAlign w:val="superscript"/>
        </w:rPr>
        <w:t>11</w:t>
      </w:r>
      <w:r w:rsidR="00F24833">
        <w:rPr>
          <w:color w:val="000000"/>
          <w:shd w:val="clear" w:color="auto" w:fill="FFFFFF"/>
        </w:rPr>
        <w:fldChar w:fldCharType="end"/>
      </w:r>
      <w:r w:rsidR="00180635">
        <w:rPr>
          <w:color w:val="000000"/>
          <w:shd w:val="clear" w:color="auto" w:fill="FFFFFF"/>
        </w:rPr>
        <w:t>)</w:t>
      </w:r>
      <w:r w:rsidR="00FE5721" w:rsidRPr="00FE5721">
        <w:rPr>
          <w:color w:val="000000"/>
          <w:shd w:val="clear" w:color="auto" w:fill="FFFFFF"/>
        </w:rPr>
        <w:t xml:space="preserve">. </w:t>
      </w:r>
      <w:r w:rsidR="0095245C">
        <w:t>We also assessed the influence of relaxing our inclusion criteria to include Halperin et al (0.4%,95%CI 0.08-2.0%, excluded for being unpublished data pre-2013</w:t>
      </w:r>
      <w:r w:rsidR="0095245C" w:rsidRPr="00441CAE">
        <w:fldChar w:fldCharType="begin"/>
      </w:r>
      <w:r w:rsidR="007B47B9">
        <w:instrText xml:space="preserve"> ADDIN EN.CITE &lt;EndNote&gt;&lt;Cite&gt;&lt;Author&gt;Halperin&lt;/Author&gt;&lt;Year&gt;2002&lt;/Year&gt;&lt;RecNum&gt;26&lt;/RecNum&gt;&lt;DisplayText&gt;&lt;style face="superscript"&gt;6&lt;/style&gt;&lt;/DisplayText&gt;&lt;record&gt;&lt;rec-number&gt;26&lt;/rec-number&gt;&lt;foreign-keys&gt;&lt;key app="EN" db-id="29axrxw5bfratmewvt35px0wzwfzepde2t0x" timestamp="1521495907"&gt;26&lt;/key&gt;&lt;/foreign-keys&gt;&lt;ref-type name="Journal Article"&gt;17&lt;/ref-type&gt;&lt;contributors&gt;&lt;authors&gt;&lt;author&gt;Halperin, D.T.&lt;/author&gt;&lt;author&gt;Shiboski, S.C.&lt;/author&gt;&lt;author&gt;Palefsky, J.M.&lt;/author&gt;&lt;author&gt;Padian, N.S.&lt;/author&gt;&lt;/authors&gt;&lt;/contributors&gt;&lt;titles&gt;&lt;title&gt;High level of HIV-1 infection from anal intercourse: a neglected risk factor in heterosexual AIDS prevention. Abstract ThPeC7438. International Conference on AIDS 2002, July 7-12.&lt;/title&gt;&lt;/titles&gt;&lt;dates&gt;&lt;year&gt;2002&lt;/year&gt;&lt;/dates&gt;&lt;urls&gt;&lt;/urls&gt;&lt;/record&gt;&lt;/Cite&gt;&lt;/EndNote&gt;</w:instrText>
      </w:r>
      <w:r w:rsidR="0095245C" w:rsidRPr="00441CAE">
        <w:fldChar w:fldCharType="separate"/>
      </w:r>
      <w:r w:rsidR="007B47B9" w:rsidRPr="007B47B9">
        <w:rPr>
          <w:noProof/>
          <w:vertAlign w:val="superscript"/>
        </w:rPr>
        <w:t>6</w:t>
      </w:r>
      <w:r w:rsidR="0095245C" w:rsidRPr="00441CAE">
        <w:fldChar w:fldCharType="end"/>
      </w:r>
      <w:r w:rsidR="0095245C">
        <w:t>)</w:t>
      </w:r>
      <w:r w:rsidR="0095245C" w:rsidRPr="00A44EBB">
        <w:t xml:space="preserve">. </w:t>
      </w:r>
      <w:r w:rsidR="00830335" w:rsidRPr="000B2317">
        <w:t>H</w:t>
      </w:r>
      <w:r w:rsidR="00867B7C" w:rsidRPr="000B2317">
        <w:t>eterogeneity across study estimates was assessed using I</w:t>
      </w:r>
      <w:r w:rsidR="00867B7C" w:rsidRPr="000B2317">
        <w:rPr>
          <w:vertAlign w:val="superscript"/>
        </w:rPr>
        <w:t>2</w:t>
      </w:r>
      <w:r w:rsidR="00867B7C" w:rsidRPr="000B2317">
        <w:t xml:space="preserve"> statistics</w:t>
      </w:r>
      <w:r w:rsidRPr="000B2317">
        <w:t xml:space="preserve">. </w:t>
      </w:r>
      <w:r w:rsidR="00515E88" w:rsidRPr="000B2317">
        <w:t>Analysis wa</w:t>
      </w:r>
      <w:r w:rsidR="00114E01" w:rsidRPr="000B2317">
        <w:t>s performed using</w:t>
      </w:r>
      <w:r w:rsidR="0070144F" w:rsidRPr="000B2317">
        <w:t xml:space="preserve"> R version</w:t>
      </w:r>
      <w:r w:rsidR="0070144F">
        <w:t xml:space="preserve"> 3.4.2</w:t>
      </w:r>
      <w:r w:rsidR="000B2317">
        <w:fldChar w:fldCharType="begin"/>
      </w:r>
      <w:r w:rsidR="007B47B9">
        <w:instrText xml:space="preserve"> ADDIN EN.CITE &lt;EndNote&gt;&lt;Cite ExcludeAuth="1" ExcludeYear="1"&gt;&lt;RecNum&gt;36&lt;/RecNum&gt;&lt;DisplayText&gt;&lt;style face="superscript"&gt;12&lt;/style&gt;&lt;/DisplayText&gt;&lt;record&gt;&lt;rec-number&gt;36&lt;/rec-number&gt;&lt;foreign-keys&gt;&lt;key app="EN" db-id="29axrxw5bfratmewvt35px0wzwfzepde2t0x" timestamp="1526429438"&gt;36&lt;/key&gt;&lt;/foreign-keys&gt;&lt;ref-type name="Journal Article"&gt;17&lt;/ref-type&gt;&lt;contributors&gt;&lt;/contributors&gt;&lt;titles&gt;&lt;title&gt;R Core Team (2012). R: A language and environment for statistical computing. R Foundation for Statistical Computing, Vienna, Austria. ISBN 3-900051-07-0, URL http://http://www.R-project.org/.&lt;/title&gt;&lt;/titles&gt;&lt;dates&gt;&lt;/dates&gt;&lt;urls&gt;&lt;/urls&gt;&lt;/record&gt;&lt;/Cite&gt;&lt;/EndNote&gt;</w:instrText>
      </w:r>
      <w:r w:rsidR="000B2317">
        <w:fldChar w:fldCharType="separate"/>
      </w:r>
      <w:r w:rsidR="007B47B9" w:rsidRPr="007B47B9">
        <w:rPr>
          <w:noProof/>
          <w:vertAlign w:val="superscript"/>
        </w:rPr>
        <w:t>12</w:t>
      </w:r>
      <w:r w:rsidR="000B2317">
        <w:fldChar w:fldCharType="end"/>
      </w:r>
      <w:r w:rsidR="00114E01">
        <w:t xml:space="preserve"> and the metafor package</w:t>
      </w:r>
      <w:r w:rsidR="00515E88" w:rsidRPr="00442CE7">
        <w:t>.</w:t>
      </w:r>
      <w:r w:rsidR="0033311A">
        <w:softHyphen/>
      </w:r>
      <w:r w:rsidR="0033311A">
        <w:softHyphen/>
      </w:r>
      <w:r w:rsidR="00DC2DEC">
        <w:rPr>
          <w:b/>
          <w:i/>
        </w:rPr>
        <w:t xml:space="preserve"> </w:t>
      </w:r>
    </w:p>
    <w:p w14:paraId="6A9DEC63" w14:textId="73EA216D" w:rsidR="00F66DE1" w:rsidRPr="00323B2D" w:rsidRDefault="00F66DE1" w:rsidP="0010124D">
      <w:pPr>
        <w:spacing w:line="480" w:lineRule="auto"/>
        <w:rPr>
          <w:b/>
          <w:sz w:val="28"/>
          <w:szCs w:val="28"/>
        </w:rPr>
      </w:pPr>
      <w:r w:rsidRPr="00323B2D">
        <w:rPr>
          <w:b/>
          <w:sz w:val="28"/>
          <w:szCs w:val="28"/>
        </w:rPr>
        <w:t>Results</w:t>
      </w:r>
      <w:r w:rsidR="0033311A" w:rsidRPr="00323B2D">
        <w:rPr>
          <w:b/>
          <w:sz w:val="28"/>
          <w:szCs w:val="28"/>
        </w:rPr>
        <w:softHyphen/>
      </w:r>
    </w:p>
    <w:p w14:paraId="47D8D518" w14:textId="21ED3AE8" w:rsidR="00323B2D" w:rsidRPr="00323B2D" w:rsidRDefault="00932BDF" w:rsidP="0010124D">
      <w:pPr>
        <w:spacing w:line="480" w:lineRule="auto"/>
        <w:rPr>
          <w:b/>
          <w:i/>
        </w:rPr>
      </w:pPr>
      <w:r w:rsidRPr="00323B2D">
        <w:rPr>
          <w:b/>
          <w:i/>
        </w:rPr>
        <w:t>Search re</w:t>
      </w:r>
      <w:r w:rsidR="00A36A50">
        <w:rPr>
          <w:b/>
          <w:i/>
        </w:rPr>
        <w:t xml:space="preserve">sults </w:t>
      </w:r>
    </w:p>
    <w:p w14:paraId="1DD741D3" w14:textId="74278E85" w:rsidR="00D21AB9" w:rsidRDefault="00F108CF" w:rsidP="0010124D">
      <w:pPr>
        <w:spacing w:line="480" w:lineRule="auto"/>
      </w:pPr>
      <w:r>
        <w:t>O</w:t>
      </w:r>
      <w:r w:rsidR="003F570B" w:rsidRPr="00A44EBB">
        <w:t xml:space="preserve">f </w:t>
      </w:r>
      <w:r w:rsidR="00C25E77">
        <w:t>5336</w:t>
      </w:r>
      <w:r w:rsidR="003F570B" w:rsidRPr="00A44EBB">
        <w:t xml:space="preserve"> </w:t>
      </w:r>
      <w:r w:rsidR="005054F5">
        <w:t xml:space="preserve">unique </w:t>
      </w:r>
      <w:r w:rsidR="003F570B" w:rsidRPr="00A44EBB">
        <w:t xml:space="preserve">studies published from February 2012 to </w:t>
      </w:r>
      <w:r w:rsidR="003613FE">
        <w:t>February 2018</w:t>
      </w:r>
      <w:r w:rsidR="000B3D63">
        <w:t xml:space="preserve"> </w:t>
      </w:r>
      <w:r>
        <w:t>that we</w:t>
      </w:r>
      <w:r w:rsidR="000B3D63">
        <w:t xml:space="preserve"> </w:t>
      </w:r>
      <w:r w:rsidR="00016E06">
        <w:t>identified in our online searches</w:t>
      </w:r>
      <w:r w:rsidR="000B3D63">
        <w:t>,</w:t>
      </w:r>
      <w:r w:rsidR="004B320C">
        <w:t xml:space="preserve"> 4985 were excluded f</w:t>
      </w:r>
      <w:r w:rsidR="002B2EA9">
        <w:t xml:space="preserve">or non-relevance based on title, and </w:t>
      </w:r>
      <w:r w:rsidR="004B320C">
        <w:t>349</w:t>
      </w:r>
      <w:r w:rsidR="002B2EA9">
        <w:t xml:space="preserve"> excluded</w:t>
      </w:r>
      <w:r w:rsidR="004B320C">
        <w:t xml:space="preserve"> based on abstract or full text.</w:t>
      </w:r>
      <w:r w:rsidR="000B3D63">
        <w:t xml:space="preserve"> </w:t>
      </w:r>
      <w:r w:rsidR="004B320C">
        <w:t>T</w:t>
      </w:r>
      <w:r w:rsidR="000B3D63">
        <w:t>wo</w:t>
      </w:r>
      <w:r w:rsidR="003F570B" w:rsidRPr="00A44EBB">
        <w:t xml:space="preserve"> </w:t>
      </w:r>
      <w:r w:rsidR="00016E06">
        <w:t xml:space="preserve">new </w:t>
      </w:r>
      <w:r w:rsidR="003F570B" w:rsidRPr="00A44EBB">
        <w:t xml:space="preserve">articles </w:t>
      </w:r>
      <w:r w:rsidR="00016E06">
        <w:t xml:space="preserve">directly </w:t>
      </w:r>
      <w:r w:rsidR="003F570B" w:rsidRPr="00A44EBB">
        <w:t>report</w:t>
      </w:r>
      <w:r w:rsidR="00016E06">
        <w:t>ed</w:t>
      </w:r>
      <w:r w:rsidR="003F570B" w:rsidRPr="00A44EBB">
        <w:t xml:space="preserve"> per-act HIV</w:t>
      </w:r>
      <w:r w:rsidR="00C707A6">
        <w:t>-1</w:t>
      </w:r>
      <w:r w:rsidR="003F570B" w:rsidRPr="00A44EBB">
        <w:t xml:space="preserve"> transmission probability estimates</w:t>
      </w:r>
      <w:r w:rsidR="00356461">
        <w:fldChar w:fldCharType="begin">
          <w:fldData xml:space="preserve">PEVuZE5vdGU+PENpdGU+PEF1dGhvcj5TY290dDwvQXV0aG9yPjxZZWFyPjIwMTQ8L1llYXI+PFJl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</w:fldData>
        </w:fldChar>
      </w:r>
      <w:r w:rsidR="007B47B9">
        <w:instrText xml:space="preserve"> ADDIN EN.CITE </w:instrText>
      </w:r>
      <w:r w:rsidR="007B47B9">
        <w:fldChar w:fldCharType="begin">
          <w:fldData xml:space="preserve">PEVuZE5vdGU+PENpdGU+PEF1dGhvcj5TY290dDwvQXV0aG9yPjxZZWFyPjIwMTQ8L1llYXI+PFJl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</w:fldData>
        </w:fldChar>
      </w:r>
      <w:r w:rsidR="007B47B9">
        <w:instrText xml:space="preserve"> ADDIN EN.CITE.DATA </w:instrText>
      </w:r>
      <w:r w:rsidR="007B47B9">
        <w:fldChar w:fldCharType="end"/>
      </w:r>
      <w:r w:rsidR="00356461">
        <w:fldChar w:fldCharType="separate"/>
      </w:r>
      <w:r w:rsidR="007B47B9" w:rsidRPr="007B47B9">
        <w:rPr>
          <w:noProof/>
          <w:vertAlign w:val="superscript"/>
        </w:rPr>
        <w:t>8, 9</w:t>
      </w:r>
      <w:r w:rsidR="00356461">
        <w:fldChar w:fldCharType="end"/>
      </w:r>
      <w:r w:rsidR="003F570B" w:rsidRPr="00A44EBB">
        <w:t>.</w:t>
      </w:r>
      <w:r w:rsidR="00BA1D8B" w:rsidRPr="00A44EBB">
        <w:t xml:space="preserve"> </w:t>
      </w:r>
      <w:r w:rsidR="005054F5">
        <w:t>N</w:t>
      </w:r>
      <w:r w:rsidR="005A3F9F">
        <w:t>o study had been excluded from our pr</w:t>
      </w:r>
      <w:r w:rsidR="00D21AB9">
        <w:t xml:space="preserve">evious review based on ART use. </w:t>
      </w:r>
      <w:r w:rsidR="000969DE" w:rsidRPr="00A44EBB">
        <w:t>Figure 1 illustrates the study selection procedure.</w:t>
      </w:r>
      <w:r w:rsidR="000969DE">
        <w:t xml:space="preserve"> </w:t>
      </w:r>
    </w:p>
    <w:p w14:paraId="1E594220" w14:textId="77A0BB28" w:rsidR="00D21AB9" w:rsidRDefault="00D21AB9" w:rsidP="0010124D">
      <w:pPr>
        <w:spacing w:line="480" w:lineRule="auto"/>
      </w:pPr>
      <w:r>
        <w:rPr>
          <w:b/>
          <w:i/>
        </w:rPr>
        <w:t>S</w:t>
      </w:r>
      <w:r w:rsidR="00A36A50">
        <w:rPr>
          <w:b/>
          <w:i/>
        </w:rPr>
        <w:t>tudie</w:t>
      </w:r>
      <w:r w:rsidRPr="00323B2D">
        <w:rPr>
          <w:b/>
          <w:i/>
        </w:rPr>
        <w:t>s</w:t>
      </w:r>
      <w:r w:rsidR="00A36A50">
        <w:rPr>
          <w:b/>
          <w:i/>
        </w:rPr>
        <w:t xml:space="preserve"> included in each systematic review</w:t>
      </w:r>
      <w:r w:rsidRPr="00323B2D">
        <w:rPr>
          <w:b/>
          <w:i/>
        </w:rPr>
        <w:t xml:space="preserve"> </w:t>
      </w:r>
    </w:p>
    <w:p w14:paraId="5BDA6531" w14:textId="3944AAF6" w:rsidR="00C26555" w:rsidRDefault="000969DE" w:rsidP="00C26555">
      <w:pPr>
        <w:spacing w:line="480" w:lineRule="auto"/>
      </w:pPr>
      <w:r>
        <w:t>Table 1 summarises per-act URAI and UIAI transmission risk estimates and study characteristics for estimates included in Baggaley et al 2010</w:t>
      </w:r>
      <w:r>
        <w:fldChar w:fldCharType="begin"/>
      </w:r>
      <w:r w:rsidR="007B47B9">
        <w:instrText xml:space="preserve"> ADDIN EN.CITE &lt;EndNote&gt;&lt;Cite&gt;&lt;Author&gt;Baggaley&lt;/Author&gt;&lt;Year&gt;2010&lt;/Year&gt;&lt;RecNum&gt;2&lt;/RecNum&gt;&lt;DisplayText&gt;&lt;style face="superscript"&gt;5&lt;/style&gt;&lt;/DisplayText&gt;&lt;record&gt;&lt;rec-number&gt;2&lt;/rec-number&gt;&lt;foreign-keys&gt;&lt;key app="EN" db-id="29axrxw5bfratmewvt35px0wzwfzepde2t0x" timestamp="1505208159"&gt;2&lt;/key&gt;&lt;/foreign-keys&gt;&lt;ref-type name="Journal Article"&gt;17&lt;/ref-type&gt;&lt;contributors&gt;&lt;authors&gt;&lt;author&gt;Baggaley, R. F.&lt;/author&gt;&lt;author&gt;White, R. G.&lt;/author&gt;&lt;author&gt;Boily, M. C.&lt;/author&gt;&lt;/authors&gt;&lt;/contributors&gt;&lt;auth-address&gt;Department of Infectious Disease Epidemiology, MRC Centre for Outbreak Analysis and Modelling, Faculty of Medicine, Imperial College London, Paddington, London, UK. r.baggaley@imperial.ac.uk&lt;/auth-address&gt;&lt;titles&gt;&lt;title&gt;HIV transmission risk through anal intercourse: systematic review, meta-analysis and implications for HIV prevention&lt;/title&gt;&lt;secondary-title&gt;Int J Epidemiol&lt;/secondary-title&gt;&lt;/titles&gt;&lt;periodical&gt;&lt;full-title&gt;Int J Epidemiol&lt;/full-title&gt;&lt;/periodical&gt;&lt;pages&gt;1048-63&lt;/pages&gt;&lt;volume&gt;39&lt;/volume&gt;&lt;number&gt;4&lt;/number&gt;&lt;keywords&gt;&lt;keyword&gt;*Antiretroviral Therapy, Highly Active&lt;/keyword&gt;&lt;keyword&gt;Female&lt;/keyword&gt;&lt;keyword&gt;HIV Infections/*drug therapy/*transmission&lt;/keyword&gt;&lt;keyword&gt;Humans&lt;/keyword&gt;&lt;keyword&gt;Male&lt;/keyword&gt;&lt;keyword&gt;Probability&lt;/keyword&gt;&lt;keyword&gt;Risk&lt;/keyword&gt;&lt;keyword&gt;*Sexual Behavior&lt;/keyword&gt;&lt;keyword&gt;*Unsafe Sex&lt;/keyword&gt;&lt;/keywords&gt;&lt;dates&gt;&lt;year&gt;2010&lt;/year&gt;&lt;pub-dates&gt;&lt;date&gt;Aug&lt;/date&gt;&lt;/pub-dates&gt;&lt;/dates&gt;&lt;isbn&gt;1464-3685 (Electronic)&amp;#xD;0300-5771 (Linking)&lt;/isbn&gt;&lt;accession-num&gt;20406794&lt;/accession-num&gt;&lt;urls&gt;&lt;related-urls&gt;&lt;url&gt;https://www.ncbi.nlm.nih.gov/pubmed/20406794&lt;/url&gt;&lt;/related-urls&gt;&lt;/urls&gt;&lt;custom2&gt;PMC2929353&lt;/custom2&gt;&lt;electronic-resource-num&gt;10.1093/ije/dyq057&lt;/electronic-resource-num&gt;&lt;/record&gt;&lt;/Cite&gt;&lt;/EndNote&gt;</w:instrText>
      </w:r>
      <w:r>
        <w:fldChar w:fldCharType="separate"/>
      </w:r>
      <w:r w:rsidR="007B47B9" w:rsidRPr="007B47B9">
        <w:rPr>
          <w:noProof/>
          <w:vertAlign w:val="superscript"/>
        </w:rPr>
        <w:t>5</w:t>
      </w:r>
      <w:r>
        <w:fldChar w:fldCharType="end"/>
      </w:r>
      <w:r>
        <w:t>, Patel et al</w:t>
      </w:r>
      <w:r>
        <w:fldChar w:fldCharType="begin"/>
      </w:r>
      <w:r w:rsidR="007B47B9">
        <w:instrText xml:space="preserve"> ADDIN EN.CITE &lt;EndNote&gt;&lt;Cite&gt;&lt;Author&gt;Patel&lt;/Author&gt;&lt;Year&gt;2014&lt;/Year&gt;&lt;RecNum&gt;4&lt;/RecNum&gt;&lt;DisplayText&gt;&lt;style face="superscript"&gt;4&lt;/style&gt;&lt;/DisplayText&gt;&lt;record&gt;&lt;rec-number&gt;4&lt;/rec-number&gt;&lt;foreign-keys&gt;&lt;key app="EN" db-id="29axrxw5bfratmewvt35px0wzwfzepde2t0x" timestamp="1505208289"&gt;4&lt;/key&gt;&lt;/foreign-keys&gt;&lt;ref-type name="Journal Article"&gt;17&lt;/ref-type&gt;&lt;contributors&gt;&lt;authors&gt;&lt;author&gt;Patel, P.&lt;/author&gt;&lt;author&gt;Borkowf, C. B.&lt;/author&gt;&lt;author&gt;Brooks, J. T.&lt;/author&gt;&lt;author&gt;Lasry, A.&lt;/author&gt;&lt;author&gt;Lansky, A.&lt;/author&gt;&lt;author&gt;Mermin, J.&lt;/author&gt;&lt;/authors&gt;&lt;/contributors&gt;&lt;auth-address&gt;Division of HIV/AIDS Prevention, National Center for HIV, Viral Hepatitis, STD, and TB Prevention, Centers for Disease Control and Prevention, Atlanta, Georgia, USA.&lt;/auth-address&gt;&lt;titles&gt;&lt;title&gt;Estimating per-act HIV transmission risk: a systematic review&lt;/title&gt;&lt;secondary-title&gt;AIDS&lt;/secondary-title&gt;&lt;/titles&gt;&lt;periodical&gt;&lt;full-title&gt;AIDS&lt;/full-title&gt;&lt;/periodical&gt;&lt;pages&gt;1509-19&lt;/pages&gt;&lt;volume&gt;28&lt;/volume&gt;&lt;number&gt;10&lt;/number&gt;&lt;keywords&gt;&lt;keyword&gt;*Disease Transmission, Infectious&lt;/keyword&gt;&lt;keyword&gt;HIV Infections/*transmission&lt;/keyword&gt;&lt;keyword&gt;Humans&lt;/keyword&gt;&lt;keyword&gt;Iatrogenic Disease/epidemiology&lt;/keyword&gt;&lt;keyword&gt;*Infectious Disease Transmission, Vertical&lt;/keyword&gt;&lt;keyword&gt;Mother-Child Relations&lt;/keyword&gt;&lt;keyword&gt;Risk Assessment&lt;/keyword&gt;&lt;keyword&gt;Sexual Behavior&lt;/keyword&gt;&lt;/keywords&gt;&lt;dates&gt;&lt;year&gt;2014&lt;/year&gt;&lt;pub-dates&gt;&lt;date&gt;Jun 19&lt;/date&gt;&lt;/pub-dates&gt;&lt;/dates&gt;&lt;isbn&gt;1473-5571 (Electronic)&amp;#xD;0269-9370 (Linking)&lt;/isbn&gt;&lt;accession-num&gt;24809629&lt;/accession-num&gt;&lt;urls&gt;&lt;related-urls&gt;&lt;url&gt;https://www.ncbi.nlm.nih.gov/pubmed/24809629&lt;/url&gt;&lt;/related-urls&gt;&lt;/urls&gt;&lt;electronic-resource-num&gt;10.1097/QAD.0000000000000298&lt;/electronic-resource-num&gt;&lt;/record&gt;&lt;/Cite&gt;&lt;/EndNote&gt;</w:instrText>
      </w:r>
      <w:r>
        <w:fldChar w:fldCharType="separate"/>
      </w:r>
      <w:r w:rsidR="007B47B9" w:rsidRPr="007B47B9">
        <w:rPr>
          <w:noProof/>
          <w:vertAlign w:val="superscript"/>
        </w:rPr>
        <w:t>4</w:t>
      </w:r>
      <w:r>
        <w:fldChar w:fldCharType="end"/>
      </w:r>
      <w:r>
        <w:t xml:space="preserve"> and the current analysis. </w:t>
      </w:r>
      <w:r w:rsidR="00817946">
        <w:t xml:space="preserve">Detailed study characteristics </w:t>
      </w:r>
      <w:r w:rsidR="00C25E77">
        <w:t>are</w:t>
      </w:r>
      <w:r w:rsidR="00817946">
        <w:t xml:space="preserve"> shown in </w:t>
      </w:r>
      <w:r w:rsidR="00324FE5">
        <w:t xml:space="preserve">Table </w:t>
      </w:r>
      <w:r w:rsidR="00817946">
        <w:t>S</w:t>
      </w:r>
      <w:r w:rsidR="00324FE5">
        <w:t>1</w:t>
      </w:r>
      <w:r w:rsidR="00817946">
        <w:t xml:space="preserve">, Supplementary </w:t>
      </w:r>
      <w:r w:rsidR="004F6235">
        <w:t>Material</w:t>
      </w:r>
      <w:r w:rsidR="00817946">
        <w:t>.</w:t>
      </w:r>
      <w:r w:rsidR="005E34E2">
        <w:t xml:space="preserve"> Data </w:t>
      </w:r>
      <w:r w:rsidR="005E34E2" w:rsidRPr="005E34E2">
        <w:t>from</w:t>
      </w:r>
      <w:r w:rsidR="00C26555" w:rsidRPr="005E34E2">
        <w:t xml:space="preserve"> 14,227 </w:t>
      </w:r>
      <w:r w:rsidR="005E34E2" w:rsidRPr="005E34E2">
        <w:t xml:space="preserve">and 14,000 </w:t>
      </w:r>
      <w:r w:rsidR="00C26555" w:rsidRPr="005E34E2">
        <w:t>individuals/partnerships</w:t>
      </w:r>
      <w:r w:rsidR="005E34E2" w:rsidRPr="005E34E2">
        <w:t xml:space="preserve"> reported in the included studies were used to inform URAI and UIAI pooled estimates, respectively</w:t>
      </w:r>
      <w:r w:rsidR="00C26555" w:rsidRPr="005E34E2">
        <w:t>, compared to 1869 individuals/partnerships</w:t>
      </w:r>
      <w:r w:rsidR="005E34E2" w:rsidRPr="005E34E2">
        <w:t xml:space="preserve"> included</w:t>
      </w:r>
      <w:r w:rsidR="00C26555" w:rsidRPr="005E34E2">
        <w:t xml:space="preserve"> in Baggaley et al</w:t>
      </w:r>
      <w:r w:rsidR="00C26555" w:rsidRPr="005E34E2">
        <w:fldChar w:fldCharType="begin"/>
      </w:r>
      <w:r w:rsidR="007B47B9">
        <w:instrText xml:space="preserve"> ADDIN EN.CITE &lt;EndNote&gt;&lt;Cite&gt;&lt;Author&gt;Baggaley&lt;/Author&gt;&lt;Year&gt;2010&lt;/Year&gt;&lt;RecNum&gt;2&lt;/RecNum&gt;&lt;DisplayText&gt;&lt;style face="superscript"&gt;5&lt;/style&gt;&lt;/DisplayText&gt;&lt;record&gt;&lt;rec-number&gt;2&lt;/rec-number&gt;&lt;foreign-keys&gt;&lt;key app="EN" db-id="29axrxw5bfratmewvt35px0wzwfzepde2t0x" timestamp="1505208159"&gt;2&lt;/key&gt;&lt;/foreign-keys&gt;&lt;ref-type name="Journal Article"&gt;17&lt;/ref-type&gt;&lt;contributors&gt;&lt;authors&gt;&lt;author&gt;Baggaley, R. F.&lt;/author&gt;&lt;author&gt;White, R. G.&lt;/author&gt;&lt;author&gt;Boily, M. C.&lt;/author&gt;&lt;/authors&gt;&lt;/contributors&gt;&lt;auth-address&gt;Department of Infectious Disease Epidemiology, MRC Centre for Outbreak Analysis and Modelling, Faculty of Medicine, Imperial College London, Paddington, London, UK. r.baggaley@imperial.ac.uk&lt;/auth-address&gt;&lt;titles&gt;&lt;title&gt;HIV transmission risk through anal intercourse: systematic review, meta-analysis and implications for HIV prevention&lt;/title&gt;&lt;secondary-title&gt;Int J Epidemiol&lt;/secondary-title&gt;&lt;/titles&gt;&lt;periodical&gt;&lt;full-title&gt;Int J Epidemiol&lt;/full-title&gt;&lt;/periodical&gt;&lt;pages&gt;1048-63&lt;/pages&gt;&lt;volume&gt;39&lt;/volume&gt;&lt;number&gt;4&lt;/number&gt;&lt;keywords&gt;&lt;keyword&gt;*Antiretroviral Therapy, Highly Active&lt;/keyword&gt;&lt;keyword&gt;Female&lt;/keyword&gt;&lt;keyword&gt;HIV Infections/*drug therapy/*transmission&lt;/keyword&gt;&lt;keyword&gt;Humans&lt;/keyword&gt;&lt;keyword&gt;Male&lt;/keyword&gt;&lt;keyword&gt;Probability&lt;/keyword&gt;&lt;keyword&gt;Risk&lt;/keyword&gt;&lt;keyword&gt;*Sexual Behavior&lt;/keyword&gt;&lt;keyword&gt;*Unsafe Sex&lt;/keyword&gt;&lt;/keywords&gt;&lt;dates&gt;&lt;year&gt;2010&lt;/year&gt;&lt;pub-dates&gt;&lt;date&gt;Aug&lt;/date&gt;&lt;/pub-dates&gt;&lt;/dates&gt;&lt;isbn&gt;1464-3685 (Electronic)&amp;#xD;0300-5771 (Linking)&lt;/isbn&gt;&lt;accession-num&gt;20406794&lt;/accession-num&gt;&lt;urls&gt;&lt;related-urls&gt;&lt;url&gt;https://www.ncbi.nlm.nih.gov/pubmed/20406794&lt;/url&gt;&lt;/related-urls&gt;&lt;/urls&gt;&lt;custom2&gt;PMC2929353&lt;/custom2&gt;&lt;electronic-resource-num&gt;10.1093/ije/dyq057&lt;/electronic-resource-num&gt;&lt;/record&gt;&lt;/Cite&gt;&lt;/EndNote&gt;</w:instrText>
      </w:r>
      <w:r w:rsidR="00C26555" w:rsidRPr="005E34E2">
        <w:fldChar w:fldCharType="separate"/>
      </w:r>
      <w:r w:rsidR="007B47B9" w:rsidRPr="007B47B9">
        <w:rPr>
          <w:noProof/>
          <w:vertAlign w:val="superscript"/>
        </w:rPr>
        <w:t>5</w:t>
      </w:r>
      <w:r w:rsidR="00C26555" w:rsidRPr="005E34E2">
        <w:fldChar w:fldCharType="end"/>
      </w:r>
      <w:r w:rsidR="005E34E2" w:rsidRPr="005E34E2">
        <w:t>).</w:t>
      </w:r>
    </w:p>
    <w:p w14:paraId="4E818903" w14:textId="5E53E4FA" w:rsidR="007542C9" w:rsidRDefault="00687C82" w:rsidP="0010124D">
      <w:pPr>
        <w:spacing w:line="480" w:lineRule="auto"/>
      </w:pPr>
      <w:r>
        <w:lastRenderedPageBreak/>
        <w:t xml:space="preserve">Of the </w:t>
      </w:r>
      <w:r w:rsidR="00C25E77">
        <w:t xml:space="preserve">two </w:t>
      </w:r>
      <w:r>
        <w:t>newly-identified studies</w:t>
      </w:r>
      <w:r w:rsidR="00C25E77">
        <w:fldChar w:fldCharType="begin">
          <w:fldData xml:space="preserve">PEVuZE5vdGU+PENpdGU+PEF1dGhvcj5TY290dDwvQXV0aG9yPjxZZWFyPjIwMTQ8L1llYXI+PFJl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</w:fldData>
        </w:fldChar>
      </w:r>
      <w:r w:rsidR="007B47B9">
        <w:instrText xml:space="preserve"> ADDIN EN.CITE </w:instrText>
      </w:r>
      <w:r w:rsidR="007B47B9">
        <w:fldChar w:fldCharType="begin">
          <w:fldData xml:space="preserve">PEVuZE5vdGU+PENpdGU+PEF1dGhvcj5TY290dDwvQXV0aG9yPjxZZWFyPjIwMTQ8L1llYXI+PFJl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</w:fldData>
        </w:fldChar>
      </w:r>
      <w:r w:rsidR="007B47B9">
        <w:instrText xml:space="preserve"> ADDIN EN.CITE.DATA </w:instrText>
      </w:r>
      <w:r w:rsidR="007B47B9">
        <w:fldChar w:fldCharType="end"/>
      </w:r>
      <w:r w:rsidR="00C25E77">
        <w:fldChar w:fldCharType="separate"/>
      </w:r>
      <w:r w:rsidR="007B47B9" w:rsidRPr="007B47B9">
        <w:rPr>
          <w:noProof/>
          <w:vertAlign w:val="superscript"/>
        </w:rPr>
        <w:t>8, 9</w:t>
      </w:r>
      <w:r w:rsidR="00C25E77">
        <w:fldChar w:fldCharType="end"/>
      </w:r>
      <w:r>
        <w:t xml:space="preserve">, </w:t>
      </w:r>
      <w:r w:rsidR="00C57F9E">
        <w:t>Scott et al</w:t>
      </w:r>
      <w:r w:rsidR="00C57F9E">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instrText xml:space="preserve"> ADDIN EN.CITE </w:instrText>
      </w:r>
      <w:r w:rsidR="007B47B9">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instrText xml:space="preserve"> ADDIN EN.CITE.DATA </w:instrText>
      </w:r>
      <w:r w:rsidR="007B47B9">
        <w:fldChar w:fldCharType="end"/>
      </w:r>
      <w:r w:rsidR="00C57F9E">
        <w:fldChar w:fldCharType="separate"/>
      </w:r>
      <w:r w:rsidR="007B47B9" w:rsidRPr="007B47B9">
        <w:rPr>
          <w:noProof/>
          <w:vertAlign w:val="superscript"/>
        </w:rPr>
        <w:t>8</w:t>
      </w:r>
      <w:r w:rsidR="00C57F9E">
        <w:fldChar w:fldCharType="end"/>
      </w:r>
      <w:r w:rsidR="009425CF">
        <w:t xml:space="preserve"> was preferentially included. Smith</w:t>
      </w:r>
      <w:r w:rsidR="009425CF" w:rsidRPr="00A44EBB">
        <w:t xml:space="preserve"> et al</w:t>
      </w:r>
      <w:r w:rsidR="009425CF" w:rsidRPr="00A44EBB">
        <w:fldChar w:fldCharType="begin"/>
      </w:r>
      <w:r w:rsidR="007B47B9">
        <w:instrText xml:space="preserve"> ADDIN EN.CITE &lt;EndNote&gt;&lt;Cite&gt;&lt;Author&gt;Smith&lt;/Author&gt;&lt;Year&gt;2015&lt;/Year&gt;&lt;RecNum&gt;5&lt;/RecNum&gt;&lt;DisplayText&gt;&lt;style face="superscript"&gt;9&lt;/style&gt;&lt;/DisplayText&gt;&lt;record&gt;&lt;rec-number&gt;5&lt;/rec-number&gt;&lt;foreign-keys&gt;&lt;key app="EN" db-id="29axrxw5bfratmewvt35px0wzwfzepde2t0x" timestamp="1505209491"&gt;5&lt;/key&gt;&lt;/foreign-keys&gt;&lt;ref-type name="Journal Article"&gt;17&lt;/ref-type&gt;&lt;contributors&gt;&lt;authors&gt;&lt;author&gt;Smith, D. K.&lt;/author&gt;&lt;author&gt;Herbst, J. H.&lt;/author&gt;&lt;author&gt;Zhang, X.&lt;/author&gt;&lt;author&gt;Rose, C. E.&lt;/author&gt;&lt;/authors&gt;&lt;/contributors&gt;&lt;auth-address&gt;Division of HIV/AIDS Prevention, NCHHSTP, Centers for Disease Control and Prevention, Atlanta, GA.&lt;/auth-address&gt;&lt;titles&gt;&lt;title&gt;Condom effectiveness for HIV prevention by consistency of use among men who have sex with men in the United States&lt;/title&gt;&lt;secondary-title&gt;J Acquir Immune Defic Syndr&lt;/secondary-title&gt;&lt;/titles&gt;&lt;periodical&gt;&lt;full-title&gt;J Acquir Immune Defic Syndr&lt;/full-title&gt;&lt;/periodical&gt;&lt;pages&gt;337-44&lt;/pages&gt;&lt;volume&gt;68&lt;/volume&gt;&lt;number&gt;3&lt;/number&gt;&lt;keywords&gt;&lt;keyword&gt;Adolescent&lt;/keyword&gt;&lt;keyword&gt;Adult&lt;/keyword&gt;&lt;keyword&gt;Cohort Studies&lt;/keyword&gt;&lt;keyword&gt;Condoms/*utilization&lt;/keyword&gt;&lt;keyword&gt;HIV Infections/epidemiology/*prevention &amp;amp; control&lt;/keyword&gt;&lt;keyword&gt;*Homosexuality, Male&lt;/keyword&gt;&lt;keyword&gt;Humans&lt;/keyword&gt;&lt;keyword&gt;Incidence&lt;/keyword&gt;&lt;keyword&gt;Male&lt;/keyword&gt;&lt;keyword&gt;Prospective Studies&lt;/keyword&gt;&lt;keyword&gt;*Sexual Behavior&lt;/keyword&gt;&lt;keyword&gt;United States/epidemiology&lt;/keyword&gt;&lt;keyword&gt;Young Adult&lt;/keyword&gt;&lt;/keywords&gt;&lt;dates&gt;&lt;year&gt;2015&lt;/year&gt;&lt;pub-dates&gt;&lt;date&gt;Mar 01&lt;/date&gt;&lt;/pub-dates&gt;&lt;/dates&gt;&lt;isbn&gt;1944-7884 (Electronic)&amp;#xD;1525-4135 (Linking)&lt;/isbn&gt;&lt;accession-num&gt;25469526&lt;/accession-num&gt;&lt;urls&gt;&lt;related-urls&gt;&lt;url&gt;https://www.ncbi.nlm.nih.gov/pubmed/25469526&lt;/url&gt;&lt;/related-urls&gt;&lt;/urls&gt;&lt;electronic-resource-num&gt;10.1097/QAI.0000000000000461&lt;/electronic-resource-num&gt;&lt;/record&gt;&lt;/Cite&gt;&lt;/EndNote&gt;</w:instrText>
      </w:r>
      <w:r w:rsidR="009425CF" w:rsidRPr="00A44EBB">
        <w:fldChar w:fldCharType="separate"/>
      </w:r>
      <w:r w:rsidR="007B47B9" w:rsidRPr="007B47B9">
        <w:rPr>
          <w:noProof/>
          <w:vertAlign w:val="superscript"/>
        </w:rPr>
        <w:t>9</w:t>
      </w:r>
      <w:r w:rsidR="009425CF" w:rsidRPr="00A44EBB">
        <w:fldChar w:fldCharType="end"/>
      </w:r>
      <w:r w:rsidR="00885E46">
        <w:t xml:space="preserve"> used data from </w:t>
      </w:r>
      <w:r w:rsidR="0084220E" w:rsidRPr="00A44EBB">
        <w:t>EXPLORE</w:t>
      </w:r>
      <w:r w:rsidR="001861BE" w:rsidRPr="00D81B80">
        <w:fldChar w:fldCharType="begin"/>
      </w:r>
      <w:r w:rsidR="007B47B9">
        <w:instrText xml:space="preserve"> ADDIN EN.CITE &lt;EndNote&gt;&lt;Cite&gt;&lt;Author&gt;Koblin&lt;/Author&gt;&lt;Year&gt;2004&lt;/Year&gt;&lt;RecNum&gt;16&lt;/RecNum&gt;&lt;DisplayText&gt;&lt;style face="superscript"&gt;13&lt;/style&gt;&lt;/DisplayText&gt;&lt;record&gt;&lt;rec-number&gt;16&lt;/rec-number&gt;&lt;foreign-keys&gt;&lt;key app="EN" db-id="29axrxw5bfratmewvt35px0wzwfzepde2t0x" timestamp="1509626134"&gt;16&lt;/key&gt;&lt;/foreign-keys&gt;&lt;ref-type name="Journal Article"&gt;17&lt;/ref-type&gt;&lt;contributors&gt;&lt;authors&gt;&lt;author&gt;Koblin, B.&lt;/author&gt;&lt;author&gt;Chesney, M.&lt;/author&gt;&lt;author&gt;Coates, T.&lt;/author&gt;&lt;author&gt;Explore Study Team&lt;/author&gt;&lt;/authors&gt;&lt;/contributors&gt;&lt;auth-address&gt;Laboratory of Infectious Disease Prevention, New York Blood Center, 310 East 67th Street, New York, NY 10021, USA. bkoblin@nybloodcenter.org&lt;/auth-address&gt;&lt;titles&gt;&lt;title&gt;Effects of a behavioural intervention to reduce acquisition of HIV infection among men who have sex with men: the EXPLORE randomised controlled study&lt;/title&gt;&lt;secondary-title&gt;Lancet&lt;/secondary-title&gt;&lt;/titles&gt;&lt;periodical&gt;&lt;full-title&gt;Lancet&lt;/full-title&gt;&lt;/periodical&gt;&lt;pages&gt;41-50&lt;/pages&gt;&lt;volume&gt;364&lt;/volume&gt;&lt;number&gt;9428&lt;/number&gt;&lt;edition&gt;2004/07/06&lt;/edition&gt;&lt;keywords&gt;&lt;keyword&gt;Adolescent&lt;/keyword&gt;&lt;keyword&gt;Adult&lt;/keyword&gt;&lt;keyword&gt;*Counseling&lt;/keyword&gt;&lt;keyword&gt;HIV Infections/*prevention &amp;amp; control/transmission&lt;/keyword&gt;&lt;keyword&gt;*Homosexuality, Male&lt;/keyword&gt;&lt;keyword&gt;Humans&lt;/keyword&gt;&lt;keyword&gt;Male&lt;/keyword&gt;&lt;keyword&gt;Risk-Taking&lt;/keyword&gt;&lt;keyword&gt;Safe Sex&lt;/keyword&gt;&lt;keyword&gt;Sexual Behavior&lt;/keyword&gt;&lt;/keywords&gt;&lt;dates&gt;&lt;year&gt;2004&lt;/year&gt;&lt;pub-dates&gt;&lt;date&gt;Jul 3-9&lt;/date&gt;&lt;/pub-dates&gt;&lt;/dates&gt;&lt;isbn&gt;1474-547X (Electronic)&amp;#xD;0140-6736 (Linking)&lt;/isbn&gt;&lt;accession-num&gt;15234855&lt;/accession-num&gt;&lt;urls&gt;&lt;related-urls&gt;&lt;url&gt;https://www.ncbi.nlm.nih.gov/pubmed/15234855&lt;/url&gt;&lt;/related-urls&gt;&lt;/urls&gt;&lt;electronic-resource-num&gt;10.1016/S0140-6736(04)16588-4&lt;/electronic-resource-num&gt;&lt;/record&gt;&lt;/Cite&gt;&lt;/EndNote&gt;</w:instrText>
      </w:r>
      <w:r w:rsidR="001861BE" w:rsidRPr="00D81B80">
        <w:fldChar w:fldCharType="separate"/>
      </w:r>
      <w:r w:rsidR="007B47B9" w:rsidRPr="007B47B9">
        <w:rPr>
          <w:noProof/>
          <w:vertAlign w:val="superscript"/>
        </w:rPr>
        <w:t>13</w:t>
      </w:r>
      <w:r w:rsidR="001861BE" w:rsidRPr="00D81B80">
        <w:fldChar w:fldCharType="end"/>
      </w:r>
      <w:r w:rsidR="009425CF">
        <w:t xml:space="preserve"> and</w:t>
      </w:r>
      <w:r w:rsidR="00A22F53" w:rsidRPr="00A44EBB">
        <w:t xml:space="preserve"> VAX 004</w:t>
      </w:r>
      <w:r w:rsidR="00A22F53" w:rsidRPr="00A44EBB">
        <w:fldChar w:fldCharType="begin">
          <w:fldData xml:space="preserve">PEVuZE5vdGU+PENpdGU+PEF1dGhvcj5CYXJ0aG9sb3c8L0F1dGhvcj48WWVhcj4yMDA2PC9ZZWFy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</w:fldData>
        </w:fldChar>
      </w:r>
      <w:r w:rsidR="007B47B9">
        <w:instrText xml:space="preserve"> ADDIN EN.CITE </w:instrText>
      </w:r>
      <w:r w:rsidR="007B47B9">
        <w:fldChar w:fldCharType="begin">
          <w:fldData xml:space="preserve">PEVuZE5vdGU+PENpdGU+PEF1dGhvcj5CYXJ0aG9sb3c8L0F1dGhvcj48WWVhcj4yMDA2PC9ZZWFy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</w:fldData>
        </w:fldChar>
      </w:r>
      <w:r w:rsidR="007B47B9">
        <w:instrText xml:space="preserve"> ADDIN EN.CITE.DATA </w:instrText>
      </w:r>
      <w:r w:rsidR="007B47B9">
        <w:fldChar w:fldCharType="end"/>
      </w:r>
      <w:r w:rsidR="00A22F53" w:rsidRPr="00A44EBB">
        <w:fldChar w:fldCharType="separate"/>
      </w:r>
      <w:r w:rsidR="007B47B9" w:rsidRPr="007B47B9">
        <w:rPr>
          <w:noProof/>
          <w:vertAlign w:val="superscript"/>
        </w:rPr>
        <w:t>14</w:t>
      </w:r>
      <w:r w:rsidR="00A22F53" w:rsidRPr="00A44EBB">
        <w:fldChar w:fldCharType="end"/>
      </w:r>
      <w:r w:rsidR="009425CF">
        <w:t xml:space="preserve"> studies, while Scott et al</w:t>
      </w:r>
      <w:r w:rsidR="009425CF">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instrText xml:space="preserve"> ADDIN EN.CITE </w:instrText>
      </w:r>
      <w:r w:rsidR="007B47B9">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instrText xml:space="preserve"> ADDIN EN.CITE.DATA </w:instrText>
      </w:r>
      <w:r w:rsidR="007B47B9">
        <w:fldChar w:fldCharType="end"/>
      </w:r>
      <w:r w:rsidR="009425CF">
        <w:fldChar w:fldCharType="separate"/>
      </w:r>
      <w:r w:rsidR="007B47B9" w:rsidRPr="007B47B9">
        <w:rPr>
          <w:noProof/>
          <w:vertAlign w:val="superscript"/>
        </w:rPr>
        <w:t>8</w:t>
      </w:r>
      <w:r w:rsidR="009425CF">
        <w:fldChar w:fldCharType="end"/>
      </w:r>
      <w:r w:rsidR="009425CF">
        <w:t xml:space="preserve"> additionally included</w:t>
      </w:r>
      <w:r w:rsidR="00885E46">
        <w:t xml:space="preserve"> </w:t>
      </w:r>
      <w:r w:rsidR="00885E46" w:rsidRPr="00A44EBB">
        <w:t>Jumpstart</w:t>
      </w:r>
      <w:r w:rsidR="00885E46" w:rsidRPr="00A44EBB">
        <w:fldChar w:fldCharType="begin"/>
      </w:r>
      <w:r w:rsidR="007B47B9">
        <w:instrText xml:space="preserve"> ADDIN EN.CITE &lt;EndNote&gt;&lt;Cite&gt;&lt;Author&gt;Buchbinder&lt;/Author&gt;&lt;Year&gt;1996&lt;/Year&gt;&lt;RecNum&gt;12&lt;/RecNum&gt;&lt;DisplayText&gt;&lt;style face="superscript"&gt;15&lt;/style&gt;&lt;/DisplayText&gt;&lt;record&gt;&lt;rec-number&gt;12&lt;/rec-number&gt;&lt;foreign-keys&gt;&lt;key app="EN" db-id="29axrxw5bfratmewvt35px0wzwfzepde2t0x" timestamp="1509625676"&gt;12&lt;/key&gt;&lt;/foreign-keys&gt;&lt;ref-type name="Journal Article"&gt;17&lt;/ref-type&gt;&lt;contributors&gt;&lt;authors&gt;&lt;author&gt;Buchbinder, S. P.&lt;/author&gt;&lt;author&gt;Douglas, J. M., Jr.&lt;/author&gt;&lt;author&gt;McKirnan, D. J.&lt;/author&gt;&lt;author&gt;Judson, F. N.&lt;/author&gt;&lt;author&gt;Katz, M. H.&lt;/author&gt;&lt;author&gt;MacQueen, K. M.&lt;/author&gt;&lt;/authors&gt;&lt;/contributors&gt;&lt;auth-address&gt;AIDS Office, San Francisco Department of Public Health, CA 94102-6033, USA.&lt;/auth-address&gt;&lt;titles&gt;&lt;title&gt;Feasibility of human immunodeficiency virus vaccine trials in homosexual men in the United States: risk behavior, seroincidence, and willingness to participate&lt;/title&gt;&lt;secondary-title&gt;J Infect Dis&lt;/secondary-title&gt;&lt;/titles&gt;&lt;periodical&gt;&lt;full-title&gt;J Infect Dis&lt;/full-title&gt;&lt;/periodical&gt;&lt;pages&gt;954-61&lt;/pages&gt;&lt;volume&gt;174&lt;/volume&gt;&lt;number&gt;5&lt;/number&gt;&lt;edition&gt;1996/11/01&lt;/edition&gt;&lt;keywords&gt;&lt;keyword&gt;AIDS Vaccines/*immunology&lt;/keyword&gt;&lt;keyword&gt;Adolescent&lt;/keyword&gt;&lt;keyword&gt;Adult&lt;/keyword&gt;&lt;keyword&gt;Aged&lt;/keyword&gt;&lt;keyword&gt;HIV Antibodies/*blood&lt;/keyword&gt;&lt;keyword&gt;HIV Infections/*prevention &amp;amp; control&lt;/keyword&gt;&lt;keyword&gt;*Homosexuality, Male&lt;/keyword&gt;&lt;keyword&gt;Humans&lt;/keyword&gt;&lt;keyword&gt;Male&lt;/keyword&gt;&lt;keyword&gt;Middle Aged&lt;/keyword&gt;&lt;keyword&gt;*Sexual Behavior&lt;/keyword&gt;&lt;/keywords&gt;&lt;dates&gt;&lt;year&gt;1996&lt;/year&gt;&lt;pub-dates&gt;&lt;date&gt;Nov&lt;/date&gt;&lt;/pub-dates&gt;&lt;/dates&gt;&lt;isbn&gt;0022-1899 (Print)&amp;#xD;0022-1899 (Linking)&lt;/isbn&gt;&lt;accession-num&gt;8896495&lt;/accession-num&gt;&lt;urls&gt;&lt;related-urls&gt;&lt;url&gt;https://www.ncbi.nlm.nih.gov/pubmed/8896495&lt;/url&gt;&lt;/related-urls&gt;&lt;/urls&gt;&lt;/record&gt;&lt;/Cite&gt;&lt;/EndNote&gt;</w:instrText>
      </w:r>
      <w:r w:rsidR="00885E46" w:rsidRPr="00A44EBB">
        <w:fldChar w:fldCharType="separate"/>
      </w:r>
      <w:r w:rsidR="007B47B9" w:rsidRPr="007B47B9">
        <w:rPr>
          <w:noProof/>
          <w:vertAlign w:val="superscript"/>
        </w:rPr>
        <w:t>15</w:t>
      </w:r>
      <w:r w:rsidR="00885E46" w:rsidRPr="00A44EBB">
        <w:fldChar w:fldCharType="end"/>
      </w:r>
      <w:r w:rsidR="00885E46" w:rsidRPr="00A44EBB">
        <w:t xml:space="preserve"> and </w:t>
      </w:r>
      <w:r w:rsidR="00691976">
        <w:t>HIVNET Vaccine Preparedness Study (</w:t>
      </w:r>
      <w:r w:rsidR="00885E46" w:rsidRPr="00A44EBB">
        <w:t>VPS</w:t>
      </w:r>
      <w:r w:rsidR="00691976">
        <w:t>)</w:t>
      </w:r>
      <w:r w:rsidR="00885E46" w:rsidRPr="00A44EBB">
        <w:fldChar w:fldCharType="begin">
          <w:fldData xml:space="preserve">PEVuZE5vdGU+PENpdGU+PEF1dGhvcj5GbHlubjwvQXV0aG9yPjxZZWFyPjIwMDU8L1llYXI+PFJl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</w:fldData>
        </w:fldChar>
      </w:r>
      <w:r w:rsidR="007B47B9">
        <w:instrText xml:space="preserve"> ADDIN EN.CITE </w:instrText>
      </w:r>
      <w:r w:rsidR="007B47B9">
        <w:fldChar w:fldCharType="begin">
          <w:fldData xml:space="preserve">PEVuZE5vdGU+PENpdGU+PEF1dGhvcj5GbHlubjwvQXV0aG9yPjxZZWFyPjIwMDU8L1llYXI+PFJl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</w:fldData>
        </w:fldChar>
      </w:r>
      <w:r w:rsidR="007B47B9">
        <w:instrText xml:space="preserve"> ADDIN EN.CITE.DATA </w:instrText>
      </w:r>
      <w:r w:rsidR="007B47B9">
        <w:fldChar w:fldCharType="end"/>
      </w:r>
      <w:r w:rsidR="00885E46" w:rsidRPr="00A44EBB">
        <w:fldChar w:fldCharType="separate"/>
      </w:r>
      <w:r w:rsidR="007B47B9" w:rsidRPr="007B47B9">
        <w:rPr>
          <w:noProof/>
          <w:vertAlign w:val="superscript"/>
        </w:rPr>
        <w:t>16, 17</w:t>
      </w:r>
      <w:r w:rsidR="00885E46" w:rsidRPr="00A44EBB">
        <w:fldChar w:fldCharType="end"/>
      </w:r>
      <w:r w:rsidR="00885E46">
        <w:t xml:space="preserve"> </w:t>
      </w:r>
      <w:r w:rsidR="009425CF">
        <w:t xml:space="preserve">data. Furthermore, Smith </w:t>
      </w:r>
      <w:r w:rsidR="009425CF" w:rsidRPr="00A44EBB">
        <w:t>et al</w:t>
      </w:r>
      <w:r w:rsidR="009425CF" w:rsidRPr="00A44EBB">
        <w:fldChar w:fldCharType="begin"/>
      </w:r>
      <w:r w:rsidR="007B47B9">
        <w:instrText xml:space="preserve"> ADDIN EN.CITE &lt;EndNote&gt;&lt;Cite&gt;&lt;Author&gt;Smith&lt;/Author&gt;&lt;Year&gt;2015&lt;/Year&gt;&lt;RecNum&gt;5&lt;/RecNum&gt;&lt;DisplayText&gt;&lt;style face="superscript"&gt;9&lt;/style&gt;&lt;/DisplayText&gt;&lt;record&gt;&lt;rec-number&gt;5&lt;/rec-number&gt;&lt;foreign-keys&gt;&lt;key app="EN" db-id="29axrxw5bfratmewvt35px0wzwfzepde2t0x" timestamp="1505209491"&gt;5&lt;/key&gt;&lt;/foreign-keys&gt;&lt;ref-type name="Journal Article"&gt;17&lt;/ref-type&gt;&lt;contributors&gt;&lt;authors&gt;&lt;author&gt;Smith, D. K.&lt;/author&gt;&lt;author&gt;Herbst, J. H.&lt;/author&gt;&lt;author&gt;Zhang, X.&lt;/author&gt;&lt;author&gt;Rose, C. E.&lt;/author&gt;&lt;/authors&gt;&lt;/contributors&gt;&lt;auth-address&gt;Division of HIV/AIDS Prevention, NCHHSTP, Centers for Disease Control and Prevention, Atlanta, GA.&lt;/auth-address&gt;&lt;titles&gt;&lt;title&gt;Condom effectiveness for HIV prevention by consistency of use among men who have sex with men in the United States&lt;/title&gt;&lt;secondary-title&gt;J Acquir Immune Defic Syndr&lt;/secondary-title&gt;&lt;/titles&gt;&lt;periodical&gt;&lt;full-title&gt;J Acquir Immune Defic Syndr&lt;/full-title&gt;&lt;/periodical&gt;&lt;pages&gt;337-44&lt;/pages&gt;&lt;volume&gt;68&lt;/volume&gt;&lt;number&gt;3&lt;/number&gt;&lt;keywords&gt;&lt;keyword&gt;Adolescent&lt;/keyword&gt;&lt;keyword&gt;Adult&lt;/keyword&gt;&lt;keyword&gt;Cohort Studies&lt;/keyword&gt;&lt;keyword&gt;Condoms/*utilization&lt;/keyword&gt;&lt;keyword&gt;HIV Infections/epidemiology/*prevention &amp;amp; control&lt;/keyword&gt;&lt;keyword&gt;*Homosexuality, Male&lt;/keyword&gt;&lt;keyword&gt;Humans&lt;/keyword&gt;&lt;keyword&gt;Incidence&lt;/keyword&gt;&lt;keyword&gt;Male&lt;/keyword&gt;&lt;keyword&gt;Prospective Studies&lt;/keyword&gt;&lt;keyword&gt;*Sexual Behavior&lt;/keyword&gt;&lt;keyword&gt;United States/epidemiology&lt;/keyword&gt;&lt;keyword&gt;Young Adult&lt;/keyword&gt;&lt;/keywords&gt;&lt;dates&gt;&lt;year&gt;2015&lt;/year&gt;&lt;pub-dates&gt;&lt;date&gt;Mar 01&lt;/date&gt;&lt;/pub-dates&gt;&lt;/dates&gt;&lt;isbn&gt;1944-7884 (Electronic)&amp;#xD;1525-4135 (Linking)&lt;/isbn&gt;&lt;accession-num&gt;25469526&lt;/accession-num&gt;&lt;urls&gt;&lt;related-urls&gt;&lt;url&gt;https://www.ncbi.nlm.nih.gov/pubmed/25469526&lt;/url&gt;&lt;/related-urls&gt;&lt;/urls&gt;&lt;electronic-resource-num&gt;10.1097/QAI.0000000000000461&lt;/electronic-resource-num&gt;&lt;/record&gt;&lt;/Cite&gt;&lt;/EndNote&gt;</w:instrText>
      </w:r>
      <w:r w:rsidR="009425CF" w:rsidRPr="00A44EBB">
        <w:fldChar w:fldCharType="separate"/>
      </w:r>
      <w:r w:rsidR="007B47B9" w:rsidRPr="007B47B9">
        <w:rPr>
          <w:noProof/>
          <w:vertAlign w:val="superscript"/>
        </w:rPr>
        <w:t>9</w:t>
      </w:r>
      <w:r w:rsidR="009425CF" w:rsidRPr="00A44EBB">
        <w:fldChar w:fldCharType="end"/>
      </w:r>
      <w:r w:rsidR="009425CF">
        <w:t xml:space="preserve"> </w:t>
      </w:r>
      <w:r w:rsidR="00470B69">
        <w:t xml:space="preserve">did not account for </w:t>
      </w:r>
      <w:r w:rsidR="005F102F">
        <w:t xml:space="preserve">risk </w:t>
      </w:r>
      <w:r w:rsidR="005F102F" w:rsidRPr="00A44EBB">
        <w:t>factors such as ethnicity and drug use</w:t>
      </w:r>
      <w:r w:rsidR="005F102F">
        <w:t xml:space="preserve">, or for </w:t>
      </w:r>
      <w:r w:rsidR="0084220E" w:rsidRPr="00A44EBB">
        <w:t xml:space="preserve">heterogeneity in </w:t>
      </w:r>
      <w:r w:rsidR="005F102F">
        <w:t>per-act risk</w:t>
      </w:r>
      <w:r w:rsidR="00985994">
        <w:t>, as Scott</w:t>
      </w:r>
      <w:r w:rsidR="00470B69">
        <w:t xml:space="preserve"> did</w:t>
      </w:r>
      <w:r w:rsidR="0073511E" w:rsidRPr="000D64E2">
        <w:t>.</w:t>
      </w:r>
      <w:r w:rsidR="0084220E" w:rsidRPr="000D64E2">
        <w:t xml:space="preserve"> </w:t>
      </w:r>
      <w:r w:rsidR="00985994">
        <w:t>Scott et al</w:t>
      </w:r>
      <w:r w:rsidR="00985994">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instrText xml:space="preserve"> ADDIN EN.CITE </w:instrText>
      </w:r>
      <w:r w:rsidR="007B47B9">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instrText xml:space="preserve"> ADDIN EN.CITE.DATA </w:instrText>
      </w:r>
      <w:r w:rsidR="007B47B9">
        <w:fldChar w:fldCharType="end"/>
      </w:r>
      <w:r w:rsidR="00985994">
        <w:fldChar w:fldCharType="separate"/>
      </w:r>
      <w:r w:rsidR="007B47B9" w:rsidRPr="007B47B9">
        <w:rPr>
          <w:noProof/>
          <w:vertAlign w:val="superscript"/>
        </w:rPr>
        <w:t>8</w:t>
      </w:r>
      <w:r w:rsidR="00985994">
        <w:fldChar w:fldCharType="end"/>
      </w:r>
      <w:r w:rsidR="00985994">
        <w:t xml:space="preserve"> </w:t>
      </w:r>
      <w:r w:rsidR="00470B69">
        <w:t>results also superseded and improved</w:t>
      </w:r>
      <w:r w:rsidR="005F102F">
        <w:t xml:space="preserve"> </w:t>
      </w:r>
      <w:r w:rsidR="00911EE7">
        <w:t>up</w:t>
      </w:r>
      <w:r w:rsidR="005F102F">
        <w:t>on</w:t>
      </w:r>
      <w:r w:rsidR="00470B69">
        <w:t xml:space="preserve"> </w:t>
      </w:r>
      <w:r w:rsidR="000D64E2" w:rsidRPr="000D64E2">
        <w:t>Vittinghoff et al</w:t>
      </w:r>
      <w:r w:rsidR="000D64E2" w:rsidRPr="000D64E2">
        <w:fldChar w:fldCharType="begin"/>
      </w:r>
      <w:r w:rsidR="007B47B9">
        <w:instrText xml:space="preserve"> ADDIN EN.CITE &lt;EndNote&gt;&lt;Cite&gt;&lt;Author&gt;Vittinghoff&lt;/Author&gt;&lt;Year&gt;1999&lt;/Year&gt;&lt;RecNum&gt;10&lt;/RecNum&gt;&lt;DisplayText&gt;&lt;style face="superscript"&gt;18&lt;/style&gt;&lt;/DisplayText&gt;&lt;record&gt;&lt;rec-number&gt;10&lt;/rec-number&gt;&lt;foreign-keys&gt;&lt;key app="EN" db-id="29axrxw5bfratmewvt35px0wzwfzepde2t0x" timestamp="1505220664"&gt;10&lt;/key&gt;&lt;/foreign-keys&gt;&lt;ref-type name="Journal Article"&gt;17&lt;/ref-type&gt;&lt;contributors&gt;&lt;authors&gt;&lt;author&gt;Vittinghoff, E.&lt;/author&gt;&lt;author&gt;Douglas, J.&lt;/author&gt;&lt;author&gt;Judson, F.&lt;/author&gt;&lt;author&gt;McKirnan, D.&lt;/author&gt;&lt;author&gt;MacQueen, K.&lt;/author&gt;&lt;author&gt;Buchbinder, S. P.&lt;/author&gt;&lt;/authors&gt;&lt;/contributors&gt;&lt;auth-address&gt;Department of Epidemiology and Biostatistics, University of California San Francisco, 94105, USA.&lt;/auth-address&gt;&lt;titles&gt;&lt;title&gt;Per-contact risk of human immunodeficiency virus transmission between male sexual partners&lt;/title&gt;&lt;secondary-title&gt;Am J Epidemiol&lt;/secondary-title&gt;&lt;/titles&gt;&lt;periodical&gt;&lt;full-title&gt;Am J Epidemiol&lt;/full-title&gt;&lt;/periodical&gt;&lt;pages&gt;306-11&lt;/pages&gt;&lt;volume&gt;150&lt;/volume&gt;&lt;number&gt;3&lt;/number&gt;&lt;keywords&gt;&lt;keyword&gt;Cohort Studies&lt;/keyword&gt;&lt;keyword&gt;Condoms/utilization&lt;/keyword&gt;&lt;keyword&gt;Disease Transmission, Infectious/*statistics &amp;amp; numerical data&lt;/keyword&gt;&lt;keyword&gt;HIV Infections/epidemiology/*transmission&lt;/keyword&gt;&lt;keyword&gt;HIV Seropositivity&lt;/keyword&gt;&lt;keyword&gt;HIV Seroprevalence&lt;/keyword&gt;&lt;keyword&gt;Homosexuality, Male/*statistics &amp;amp; numerical data&lt;/keyword&gt;&lt;keyword&gt;Humans&lt;/keyword&gt;&lt;keyword&gt;Male&lt;/keyword&gt;&lt;keyword&gt;Risk Factors&lt;/keyword&gt;&lt;keyword&gt;Sexual Behavior/*statistics &amp;amp; numerical data&lt;/keyword&gt;&lt;keyword&gt;Surveys and Questionnaires&lt;/keyword&gt;&lt;keyword&gt;United States/epidemiology&lt;/keyword&gt;&lt;/keywords&gt;&lt;dates&gt;&lt;year&gt;1999&lt;/year&gt;&lt;pub-dates&gt;&lt;date&gt;Aug 01&lt;/date&gt;&lt;/pub-dates&gt;&lt;/dates&gt;&lt;isbn&gt;0002-9262 (Print)&amp;#xD;0002-9262 (Linking)&lt;/isbn&gt;&lt;accession-num&gt;10430236&lt;/accession-num&gt;&lt;urls&gt;&lt;related-urls&gt;&lt;url&gt;https://www.ncbi.nlm.nih.gov/pubmed/10430236&lt;/url&gt;&lt;/related-urls&gt;&lt;/urls&gt;&lt;/record&gt;&lt;/Cite&gt;&lt;/EndNote&gt;</w:instrText>
      </w:r>
      <w:r w:rsidR="000D64E2" w:rsidRPr="000D64E2">
        <w:fldChar w:fldCharType="separate"/>
      </w:r>
      <w:r w:rsidR="007B47B9" w:rsidRPr="007B47B9">
        <w:rPr>
          <w:noProof/>
          <w:vertAlign w:val="superscript"/>
        </w:rPr>
        <w:t>18</w:t>
      </w:r>
      <w:r w:rsidR="000D64E2" w:rsidRPr="000D64E2">
        <w:fldChar w:fldCharType="end"/>
      </w:r>
      <w:r w:rsidR="000D64E2" w:rsidRPr="000D64E2">
        <w:t xml:space="preserve"> </w:t>
      </w:r>
      <w:r w:rsidR="00470B69">
        <w:t>e</w:t>
      </w:r>
      <w:r w:rsidR="00112D0C" w:rsidRPr="000D64E2">
        <w:t>stimates</w:t>
      </w:r>
      <w:r w:rsidR="005F102F">
        <w:t>,</w:t>
      </w:r>
      <w:r w:rsidR="00112D0C" w:rsidRPr="000D64E2">
        <w:t xml:space="preserve"> </w:t>
      </w:r>
      <w:r w:rsidR="00470B69">
        <w:t>which</w:t>
      </w:r>
      <w:r w:rsidR="005F102F">
        <w:t xml:space="preserve"> were</w:t>
      </w:r>
      <w:r w:rsidR="000D64E2" w:rsidRPr="000D64E2">
        <w:t xml:space="preserve"> conducted by the same research group </w:t>
      </w:r>
      <w:r w:rsidR="00FD16A1">
        <w:t xml:space="preserve">and included the same </w:t>
      </w:r>
      <w:r w:rsidR="00470B69">
        <w:t xml:space="preserve">Jumpstart study </w:t>
      </w:r>
      <w:r w:rsidR="005F102F">
        <w:t>data.</w:t>
      </w:r>
      <w:r w:rsidR="007D27FD">
        <w:t xml:space="preserve"> Vittinghoff </w:t>
      </w:r>
      <w:r w:rsidR="007D27FD" w:rsidRPr="000D64E2">
        <w:t>et al</w:t>
      </w:r>
      <w:r w:rsidR="007D27FD" w:rsidRPr="000D64E2">
        <w:fldChar w:fldCharType="begin"/>
      </w:r>
      <w:r w:rsidR="007B47B9">
        <w:instrText xml:space="preserve"> ADDIN EN.CITE &lt;EndNote&gt;&lt;Cite&gt;&lt;Author&gt;Vittinghoff&lt;/Author&gt;&lt;Year&gt;1999&lt;/Year&gt;&lt;RecNum&gt;10&lt;/RecNum&gt;&lt;DisplayText&gt;&lt;style face="superscript"&gt;18&lt;/style&gt;&lt;/DisplayText&gt;&lt;record&gt;&lt;rec-number&gt;10&lt;/rec-number&gt;&lt;foreign-keys&gt;&lt;key app="EN" db-id="29axrxw5bfratmewvt35px0wzwfzepde2t0x" timestamp="1505220664"&gt;10&lt;/key&gt;&lt;/foreign-keys&gt;&lt;ref-type name="Journal Article"&gt;17&lt;/ref-type&gt;&lt;contributors&gt;&lt;authors&gt;&lt;author&gt;Vittinghoff, E.&lt;/author&gt;&lt;author&gt;Douglas, J.&lt;/author&gt;&lt;author&gt;Judson, F.&lt;/author&gt;&lt;author&gt;McKirnan, D.&lt;/author&gt;&lt;author&gt;MacQueen, K.&lt;/author&gt;&lt;author&gt;Buchbinder, S. P.&lt;/author&gt;&lt;/authors&gt;&lt;/contributors&gt;&lt;auth-address&gt;Department of Epidemiology and Biostatistics, University of California San Francisco, 94105, USA.&lt;/auth-address&gt;&lt;titles&gt;&lt;title&gt;Per-contact risk of human immunodeficiency virus transmission between male sexual partners&lt;/title&gt;&lt;secondary-title&gt;Am J Epidemiol&lt;/secondary-title&gt;&lt;/titles&gt;&lt;periodical&gt;&lt;full-title&gt;Am J Epidemiol&lt;/full-title&gt;&lt;/periodical&gt;&lt;pages&gt;306-11&lt;/pages&gt;&lt;volume&gt;150&lt;/volume&gt;&lt;number&gt;3&lt;/number&gt;&lt;keywords&gt;&lt;keyword&gt;Cohort Studies&lt;/keyword&gt;&lt;keyword&gt;Condoms/utilization&lt;/keyword&gt;&lt;keyword&gt;Disease Transmission, Infectious/*statistics &amp;amp; numerical data&lt;/keyword&gt;&lt;keyword&gt;HIV Infections/epidemiology/*transmission&lt;/keyword&gt;&lt;keyword&gt;HIV Seropositivity&lt;/keyword&gt;&lt;keyword&gt;HIV Seroprevalence&lt;/keyword&gt;&lt;keyword&gt;Homosexuality, Male/*statistics &amp;amp; numerical data&lt;/keyword&gt;&lt;keyword&gt;Humans&lt;/keyword&gt;&lt;keyword&gt;Male&lt;/keyword&gt;&lt;keyword&gt;Risk Factors&lt;/keyword&gt;&lt;keyword&gt;Sexual Behavior/*statistics &amp;amp; numerical data&lt;/keyword&gt;&lt;keyword&gt;Surveys and Questionnaires&lt;/keyword&gt;&lt;keyword&gt;United States/epidemiology&lt;/keyword&gt;&lt;/keywords&gt;&lt;dates&gt;&lt;year&gt;1999&lt;/year&gt;&lt;pub-dates&gt;&lt;date&gt;Aug 01&lt;/date&gt;&lt;/pub-dates&gt;&lt;/dates&gt;&lt;isbn&gt;0002-9262 (Print)&amp;#xD;0002-9262 (Linking)&lt;/isbn&gt;&lt;accession-num&gt;10430236&lt;/accession-num&gt;&lt;urls&gt;&lt;related-urls&gt;&lt;url&gt;https://www.ncbi.nlm.nih.gov/pubmed/10430236&lt;/url&gt;&lt;/related-urls&gt;&lt;/urls&gt;&lt;/record&gt;&lt;/Cite&gt;&lt;/EndNote&gt;</w:instrText>
      </w:r>
      <w:r w:rsidR="007D27FD" w:rsidRPr="000D64E2">
        <w:fldChar w:fldCharType="separate"/>
      </w:r>
      <w:r w:rsidR="007B47B9" w:rsidRPr="007B47B9">
        <w:rPr>
          <w:noProof/>
          <w:vertAlign w:val="superscript"/>
        </w:rPr>
        <w:t>18</w:t>
      </w:r>
      <w:r w:rsidR="007D27FD" w:rsidRPr="000D64E2">
        <w:fldChar w:fldCharType="end"/>
      </w:r>
      <w:r w:rsidR="007D27FD" w:rsidRPr="000D64E2">
        <w:t xml:space="preserve"> </w:t>
      </w:r>
      <w:r w:rsidR="007D27FD">
        <w:t>data are therefore excluded.</w:t>
      </w:r>
      <w:r w:rsidR="00507654">
        <w:t xml:space="preserve"> </w:t>
      </w:r>
      <w:r w:rsidR="00C510CC">
        <w:t>Halperin et al</w:t>
      </w:r>
      <w:r w:rsidR="00C510CC" w:rsidRPr="00441CAE">
        <w:fldChar w:fldCharType="begin"/>
      </w:r>
      <w:r w:rsidR="007B47B9">
        <w:instrText xml:space="preserve"> ADDIN EN.CITE &lt;EndNote&gt;&lt;Cite&gt;&lt;Author&gt;Halperin&lt;/Author&gt;&lt;Year&gt;2002&lt;/Year&gt;&lt;RecNum&gt;26&lt;/RecNum&gt;&lt;DisplayText&gt;&lt;style face="superscript"&gt;6&lt;/style&gt;&lt;/DisplayText&gt;&lt;record&gt;&lt;rec-number&gt;26&lt;/rec-number&gt;&lt;foreign-keys&gt;&lt;key app="EN" db-id="29axrxw5bfratmewvt35px0wzwfzepde2t0x" timestamp="1521495907"&gt;26&lt;/key&gt;&lt;/foreign-keys&gt;&lt;ref-type name="Journal Article"&gt;17&lt;/ref-type&gt;&lt;contributors&gt;&lt;authors&gt;&lt;author&gt;Halperin, D.T.&lt;/author&gt;&lt;author&gt;Shiboski, S.C.&lt;/author&gt;&lt;author&gt;Palefsky, J.M.&lt;/author&gt;&lt;author&gt;Padian, N.S.&lt;/author&gt;&lt;/authors&gt;&lt;/contributors&gt;&lt;titles&gt;&lt;title&gt;High level of HIV-1 infection from anal intercourse: a neglected risk factor in heterosexual AIDS prevention. Abstract ThPeC7438. International Conference on AIDS 2002, July 7-12.&lt;/title&gt;&lt;/titles&gt;&lt;dates&gt;&lt;year&gt;2002&lt;/year&gt;&lt;/dates&gt;&lt;urls&gt;&lt;/urls&gt;&lt;/record&gt;&lt;/Cite&gt;&lt;/EndNote&gt;</w:instrText>
      </w:r>
      <w:r w:rsidR="00C510CC" w:rsidRPr="00441CAE">
        <w:fldChar w:fldCharType="separate"/>
      </w:r>
      <w:r w:rsidR="007B47B9" w:rsidRPr="007B47B9">
        <w:rPr>
          <w:noProof/>
          <w:vertAlign w:val="superscript"/>
        </w:rPr>
        <w:t>6</w:t>
      </w:r>
      <w:r w:rsidR="00C510CC" w:rsidRPr="00441CAE">
        <w:fldChar w:fldCharType="end"/>
      </w:r>
      <w:r w:rsidR="00C510CC">
        <w:t xml:space="preserve">, included by </w:t>
      </w:r>
      <w:r w:rsidR="00C510CC" w:rsidRPr="00B22DF6">
        <w:t>Baggaley et al</w:t>
      </w:r>
      <w:r w:rsidR="00C510CC" w:rsidRPr="00B22DF6">
        <w:fldChar w:fldCharType="begin"/>
      </w:r>
      <w:r w:rsidR="007B47B9">
        <w:instrText xml:space="preserve"> ADDIN EN.CITE &lt;EndNote&gt;&lt;Cite&gt;&lt;Author&gt;Baggaley&lt;/Author&gt;&lt;Year&gt;2010&lt;/Year&gt;&lt;RecNum&gt;2&lt;/RecNum&gt;&lt;DisplayText&gt;&lt;style face="superscript"&gt;5&lt;/style&gt;&lt;/DisplayText&gt;&lt;record&gt;&lt;rec-number&gt;2&lt;/rec-number&gt;&lt;foreign-keys&gt;&lt;key app="EN" db-id="29axrxw5bfratmewvt35px0wzwfzepde2t0x" timestamp="1505208159"&gt;2&lt;/key&gt;&lt;/foreign-keys&gt;&lt;ref-type name="Journal Article"&gt;17&lt;/ref-type&gt;&lt;contributors&gt;&lt;authors&gt;&lt;author&gt;Baggaley, R. F.&lt;/author&gt;&lt;author&gt;White, R. G.&lt;/author&gt;&lt;author&gt;Boily, M. C.&lt;/author&gt;&lt;/authors&gt;&lt;/contributors&gt;&lt;auth-address&gt;Department of Infectious Disease Epidemiology, MRC Centre for Outbreak Analysis and Modelling, Faculty of Medicine, Imperial College London, Paddington, London, UK. r.baggaley@imperial.ac.uk&lt;/auth-address&gt;&lt;titles&gt;&lt;title&gt;HIV transmission risk through anal intercourse: systematic review, meta-analysis and implications for HIV prevention&lt;/title&gt;&lt;secondary-title&gt;Int J Epidemiol&lt;/secondary-title&gt;&lt;/titles&gt;&lt;periodical&gt;&lt;full-title&gt;Int J Epidemiol&lt;/full-title&gt;&lt;/periodical&gt;&lt;pages&gt;1048-63&lt;/pages&gt;&lt;volume&gt;39&lt;/volume&gt;&lt;number&gt;4&lt;/number&gt;&lt;keywords&gt;&lt;keyword&gt;*Antiretroviral Therapy, Highly Active&lt;/keyword&gt;&lt;keyword&gt;Female&lt;/keyword&gt;&lt;keyword&gt;HIV Infections/*drug therapy/*transmission&lt;/keyword&gt;&lt;keyword&gt;Humans&lt;/keyword&gt;&lt;keyword&gt;Male&lt;/keyword&gt;&lt;keyword&gt;Probability&lt;/keyword&gt;&lt;keyword&gt;Risk&lt;/keyword&gt;&lt;keyword&gt;*Sexual Behavior&lt;/keyword&gt;&lt;keyword&gt;*Unsafe Sex&lt;/keyword&gt;&lt;/keywords&gt;&lt;dates&gt;&lt;year&gt;2010&lt;/year&gt;&lt;pub-dates&gt;&lt;date&gt;Aug&lt;/date&gt;&lt;/pub-dates&gt;&lt;/dates&gt;&lt;isbn&gt;1464-3685 (Electronic)&amp;#xD;0300-5771 (Linking)&lt;/isbn&gt;&lt;accession-num&gt;20406794&lt;/accession-num&gt;&lt;urls&gt;&lt;related-urls&gt;&lt;url&gt;https://www.ncbi.nlm.nih.gov/pubmed/20406794&lt;/url&gt;&lt;/related-urls&gt;&lt;/urls&gt;&lt;custom2&gt;PMC2929353&lt;/custom2&gt;&lt;electronic-resource-num&gt;10.1093/ije/dyq057&lt;/electronic-resource-num&gt;&lt;/record&gt;&lt;/Cite&gt;&lt;/EndNote&gt;</w:instrText>
      </w:r>
      <w:r w:rsidR="00C510CC" w:rsidRPr="00B22DF6">
        <w:fldChar w:fldCharType="separate"/>
      </w:r>
      <w:r w:rsidR="007B47B9" w:rsidRPr="007B47B9">
        <w:rPr>
          <w:noProof/>
          <w:vertAlign w:val="superscript"/>
        </w:rPr>
        <w:t>5</w:t>
      </w:r>
      <w:r w:rsidR="00C510CC" w:rsidRPr="00B22DF6">
        <w:fldChar w:fldCharType="end"/>
      </w:r>
      <w:r w:rsidR="00BC2466">
        <w:t>,</w:t>
      </w:r>
      <w:r w:rsidR="00C510CC">
        <w:t xml:space="preserve"> was excluded for being a pre-2013 abstract. </w:t>
      </w:r>
      <w:r w:rsidR="008D569C">
        <w:t>Further details of the advantages of Scott et al methodology, together with further information regarding excluded studies, are provided in Supplementary Material.</w:t>
      </w:r>
    </w:p>
    <w:p w14:paraId="4A358C61" w14:textId="77777777" w:rsidR="00A36A50" w:rsidRDefault="00A36A50" w:rsidP="0010124D">
      <w:pPr>
        <w:spacing w:line="480" w:lineRule="auto"/>
      </w:pPr>
      <w:r>
        <w:rPr>
          <w:b/>
          <w:i/>
        </w:rPr>
        <w:t>S</w:t>
      </w:r>
      <w:r w:rsidRPr="00323B2D">
        <w:rPr>
          <w:b/>
          <w:i/>
        </w:rPr>
        <w:t xml:space="preserve">tudy characteristics </w:t>
      </w:r>
    </w:p>
    <w:p w14:paraId="132DFA01" w14:textId="5F19FBDE" w:rsidR="00585B1A" w:rsidRDefault="00210656" w:rsidP="0010124D">
      <w:pPr>
        <w:spacing w:line="480" w:lineRule="auto"/>
      </w:pPr>
      <w:r>
        <w:t xml:space="preserve">Five URAI per-act study </w:t>
      </w:r>
      <w:r w:rsidRPr="00EC15E6">
        <w:t xml:space="preserve">estimates </w:t>
      </w:r>
      <w:r w:rsidR="008C2BE2">
        <w:t>reported by</w:t>
      </w:r>
      <w:r w:rsidRPr="00EC15E6">
        <w:t xml:space="preserve"> four </w:t>
      </w:r>
      <w:r w:rsidR="00EC15E6" w:rsidRPr="00EC15E6">
        <w:t>studies</w:t>
      </w:r>
      <w:r w:rsidR="004E70F4">
        <w:fldChar w:fldCharType="begin">
          <w:fldData xml:space="preserve">PEVuZE5vdGU+PENpdGU+PEF1dGhvcj5KaW48L0F1dGhvcj48WWVhcj4yMDEwPC9ZZWFyPjxSZWNO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</w:fldData>
        </w:fldChar>
      </w:r>
      <w:r w:rsidR="007B47B9">
        <w:instrText xml:space="preserve"> ADDIN EN.CITE </w:instrText>
      </w:r>
      <w:r w:rsidR="007B47B9">
        <w:fldChar w:fldCharType="begin">
          <w:fldData xml:space="preserve">PEVuZE5vdGU+PENpdGU+PEF1dGhvcj5KaW48L0F1dGhvcj48WWVhcj4yMDEwPC9ZZWFyPjxSZWNO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</w:fldData>
        </w:fldChar>
      </w:r>
      <w:r w:rsidR="007B47B9">
        <w:instrText xml:space="preserve"> ADDIN EN.CITE.DATA </w:instrText>
      </w:r>
      <w:r w:rsidR="007B47B9">
        <w:fldChar w:fldCharType="end"/>
      </w:r>
      <w:r w:rsidR="004E70F4">
        <w:fldChar w:fldCharType="separate"/>
      </w:r>
      <w:r w:rsidR="007B47B9" w:rsidRPr="007B47B9">
        <w:rPr>
          <w:noProof/>
          <w:vertAlign w:val="superscript"/>
        </w:rPr>
        <w:t>7, 8, 19, 20</w:t>
      </w:r>
      <w:r w:rsidR="004E70F4">
        <w:fldChar w:fldCharType="end"/>
      </w:r>
      <w:r w:rsidRPr="00EC15E6">
        <w:t xml:space="preserve"> and three UIAI estimates </w:t>
      </w:r>
      <w:r w:rsidR="008C2BE2">
        <w:t>reported by</w:t>
      </w:r>
      <w:r w:rsidRPr="00EC15E6">
        <w:t xml:space="preserve"> two </w:t>
      </w:r>
      <w:r w:rsidR="00EC15E6" w:rsidRPr="00EC15E6">
        <w:t>studies</w:t>
      </w:r>
      <w:r w:rsidR="004E70F4">
        <w:fldChar w:fldCharType="begin">
          <w:fldData xml:space="preserve">PEVuZE5vdGU+PENpdGU+PEF1dGhvcj5KaW48L0F1dGhvcj48WWVhcj4yMDEwPC9ZZWFyPjxSZWNO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</w:fldData>
        </w:fldChar>
      </w:r>
      <w:r w:rsidR="007B47B9">
        <w:instrText xml:space="preserve"> ADDIN EN.CITE </w:instrText>
      </w:r>
      <w:r w:rsidR="007B47B9">
        <w:fldChar w:fldCharType="begin">
          <w:fldData xml:space="preserve">PEVuZE5vdGU+PENpdGU+PEF1dGhvcj5KaW48L0F1dGhvcj48WWVhcj4yMDEwPC9ZZWFyPjxSZWNO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</w:fldData>
        </w:fldChar>
      </w:r>
      <w:r w:rsidR="007B47B9">
        <w:instrText xml:space="preserve"> ADDIN EN.CITE.DATA </w:instrText>
      </w:r>
      <w:r w:rsidR="007B47B9">
        <w:fldChar w:fldCharType="end"/>
      </w:r>
      <w:r w:rsidR="004E70F4">
        <w:fldChar w:fldCharType="separate"/>
      </w:r>
      <w:r w:rsidR="007B47B9" w:rsidRPr="007B47B9">
        <w:rPr>
          <w:noProof/>
          <w:vertAlign w:val="superscript"/>
        </w:rPr>
        <w:t>7, 8</w:t>
      </w:r>
      <w:r w:rsidR="004E70F4">
        <w:fldChar w:fldCharType="end"/>
      </w:r>
      <w:r w:rsidRPr="00EC15E6">
        <w:t xml:space="preserve"> were included i</w:t>
      </w:r>
      <w:r w:rsidR="00A36A50" w:rsidRPr="00EC15E6">
        <w:t>n the current analysis</w:t>
      </w:r>
      <w:r>
        <w:t xml:space="preserve"> (</w:t>
      </w:r>
      <w:r w:rsidR="00E301F7">
        <w:t>Figure</w:t>
      </w:r>
      <w:r>
        <w:t xml:space="preserve"> 1). </w:t>
      </w:r>
      <w:r w:rsidR="00C510CC" w:rsidRPr="00A44EBB">
        <w:t>Scott et</w:t>
      </w:r>
      <w:r w:rsidR="00C510CC">
        <w:t xml:space="preserve"> al</w:t>
      </w:r>
      <w:r w:rsidR="00C510CC">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instrText xml:space="preserve"> ADDIN EN.CITE </w:instrText>
      </w:r>
      <w:r w:rsidR="007B47B9">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instrText xml:space="preserve"> ADDIN EN.CITE.DATA </w:instrText>
      </w:r>
      <w:r w:rsidR="007B47B9">
        <w:fldChar w:fldCharType="end"/>
      </w:r>
      <w:r w:rsidR="00C510CC">
        <w:fldChar w:fldCharType="separate"/>
      </w:r>
      <w:r w:rsidR="007B47B9" w:rsidRPr="007B47B9">
        <w:rPr>
          <w:noProof/>
          <w:vertAlign w:val="superscript"/>
        </w:rPr>
        <w:t>8</w:t>
      </w:r>
      <w:r w:rsidR="00C510CC">
        <w:fldChar w:fldCharType="end"/>
      </w:r>
      <w:r w:rsidR="00C510CC">
        <w:t xml:space="preserve"> </w:t>
      </w:r>
      <w:r w:rsidR="00C510CC" w:rsidRPr="00A44EBB">
        <w:t xml:space="preserve">provided </w:t>
      </w:r>
      <w:r w:rsidR="00C510CC">
        <w:t xml:space="preserve">independent </w:t>
      </w:r>
      <w:r w:rsidR="00C510CC" w:rsidRPr="00A44EBB">
        <w:t>estimates for pre-highly active antiretroviral therapy (HAART, hereafte</w:t>
      </w:r>
      <w:r w:rsidR="00C510CC">
        <w:t xml:space="preserve">r referred to as ART: study data from 1992-1995) and early </w:t>
      </w:r>
      <w:r w:rsidR="00C510CC" w:rsidRPr="00A44EBB">
        <w:t>ART</w:t>
      </w:r>
      <w:r w:rsidR="00C510CC">
        <w:t xml:space="preserve"> (study data from 1995-2003)</w:t>
      </w:r>
      <w:r w:rsidR="00C510CC" w:rsidRPr="00A44EBB">
        <w:t xml:space="preserve"> eras</w:t>
      </w:r>
      <w:r w:rsidR="00C510CC">
        <w:t>, for both URAI and UIAI, because they combined data from four cohorts</w:t>
      </w:r>
      <w:r w:rsidR="00C510CC" w:rsidRPr="001D062E">
        <w:fldChar w:fldCharType="begin">
          <w:fldData xml:space="preserve">PEVuZE5vdGU+PENpdGU+PEF1dGhvcj5CdWNoYmluZGVyPC9BdXRob3I+PFllYXI+MTk5NjwvWWVh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</w:fldData>
        </w:fldChar>
      </w:r>
      <w:r w:rsidR="007B47B9">
        <w:instrText xml:space="preserve"> ADDIN EN.CITE </w:instrText>
      </w:r>
      <w:r w:rsidR="007B47B9">
        <w:fldChar w:fldCharType="begin">
          <w:fldData xml:space="preserve">PEVuZE5vdGU+PENpdGU+PEF1dGhvcj5CdWNoYmluZGVyPC9BdXRob3I+PFllYXI+MTk5NjwvWWVh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</w:fldData>
        </w:fldChar>
      </w:r>
      <w:r w:rsidR="007B47B9">
        <w:instrText xml:space="preserve"> ADDIN EN.CITE.DATA </w:instrText>
      </w:r>
      <w:r w:rsidR="007B47B9">
        <w:fldChar w:fldCharType="end"/>
      </w:r>
      <w:r w:rsidR="00C510CC" w:rsidRPr="001D062E">
        <w:fldChar w:fldCharType="separate"/>
      </w:r>
      <w:r w:rsidR="007B47B9" w:rsidRPr="007B47B9">
        <w:rPr>
          <w:noProof/>
          <w:vertAlign w:val="superscript"/>
        </w:rPr>
        <w:t>13-17</w:t>
      </w:r>
      <w:r w:rsidR="00C510CC" w:rsidRPr="001D062E">
        <w:fldChar w:fldCharType="end"/>
      </w:r>
      <w:r w:rsidR="00C510CC" w:rsidRPr="00A44EBB">
        <w:t>.</w:t>
      </w:r>
      <w:r w:rsidR="00C510CC">
        <w:t xml:space="preserve"> </w:t>
      </w:r>
    </w:p>
    <w:p w14:paraId="08C2D340" w14:textId="7573DD5F" w:rsidR="00631D0B" w:rsidRDefault="00DA7166" w:rsidP="0010124D">
      <w:pPr>
        <w:spacing w:line="480" w:lineRule="auto"/>
      </w:pPr>
      <w:r>
        <w:t>Data collection occurred between 1987 and 2007, although the earliest included publication did not state study dates</w:t>
      </w:r>
      <w:r>
        <w:fldChar w:fldCharType="begin"/>
      </w:r>
      <w:r w:rsidR="007B47B9">
        <w:instrText xml:space="preserve"> ADDIN EN.CITE &lt;EndNote&gt;&lt;Cite&gt;&lt;Author&gt;DeGruttola&lt;/Author&gt;&lt;Year&gt;1989&lt;/Year&gt;&lt;RecNum&gt;21&lt;/RecNum&gt;&lt;DisplayText&gt;&lt;style face="superscript"&gt;19&lt;/style&gt;&lt;/DisplayText&gt;&lt;record&gt;&lt;rec-number&gt;21&lt;/rec-number&gt;&lt;foreign-keys&gt;&lt;key app="EN" db-id="29axrxw5bfratmewvt35px0wzwfzepde2t0x" timestamp="1510276005"&gt;21&lt;/key&gt;&lt;/foreign-keys&gt;&lt;ref-type name="Journal Article"&gt;17&lt;/ref-type&gt;&lt;contributors&gt;&lt;authors&gt;&lt;author&gt;DeGruttola, V.&lt;/author&gt;&lt;author&gt;Seage, G. R., 3rd&lt;/author&gt;&lt;author&gt;Mayer, K. H.&lt;/author&gt;&lt;author&gt;Horsburgh, C. R., Jr.&lt;/author&gt;&lt;/authors&gt;&lt;/contributors&gt;&lt;auth-address&gt;Department of Biostatistics, Harvard School of Public Health, Boston, MA 02115.&lt;/auth-address&gt;&lt;titles&gt;&lt;title&gt;Infectiousness of HIV between male homosexual partners&lt;/title&gt;&lt;secondary-title&gt;J Clin Epidemiol&lt;/secondary-title&gt;&lt;/titles&gt;&lt;periodical&gt;&lt;full-title&gt;J Clin Epidemiol&lt;/full-title&gt;&lt;/periodical&gt;&lt;pages&gt;849-56&lt;/pages&gt;&lt;volume&gt;42&lt;/volume&gt;&lt;number&gt;9&lt;/number&gt;&lt;edition&gt;1989/01/01&lt;/edition&gt;&lt;keywords&gt;&lt;keyword&gt;AIDS-Related Complex/epidemiology/transmission&lt;/keyword&gt;&lt;keyword&gt;Acquired Immunodeficiency Syndrome/epidemiology/*transmission&lt;/keyword&gt;&lt;keyword&gt;Adult&lt;/keyword&gt;&lt;keyword&gt;Cross-Sectional Studies&lt;/keyword&gt;&lt;keyword&gt;Demography&lt;/keyword&gt;&lt;keyword&gt;*Homosexuality&lt;/keyword&gt;&lt;keyword&gt;Humans&lt;/keyword&gt;&lt;keyword&gt;Male&lt;/keyword&gt;&lt;keyword&gt;New England&lt;/keyword&gt;&lt;keyword&gt;Regression Analysis&lt;/keyword&gt;&lt;keyword&gt;Risk Factors&lt;/keyword&gt;&lt;keyword&gt;Sexual Partners&lt;/keyword&gt;&lt;keyword&gt;Sexually Transmitted Diseases, Viral/*epidemiology&lt;/keyword&gt;&lt;/keywords&gt;&lt;dates&gt;&lt;year&gt;1989&lt;/year&gt;&lt;/dates&gt;&lt;isbn&gt;0895-4356 (Print)&amp;#xD;0895-4356 (Linking)&lt;/isbn&gt;&lt;accession-num&gt;2789269&lt;/accession-num&gt;&lt;urls&gt;&lt;related-urls&gt;&lt;url&gt;https://www.ncbi.nlm.nih.gov/pubmed/2789269&lt;/url&gt;&lt;/related-urls&gt;&lt;/urls&gt;&lt;/record&gt;&lt;/Cite&gt;&lt;/EndNote&gt;</w:instrText>
      </w:r>
      <w:r>
        <w:fldChar w:fldCharType="separate"/>
      </w:r>
      <w:r w:rsidR="007B47B9" w:rsidRPr="007B47B9">
        <w:rPr>
          <w:noProof/>
          <w:vertAlign w:val="superscript"/>
        </w:rPr>
        <w:t>19</w:t>
      </w:r>
      <w:r>
        <w:fldChar w:fldCharType="end"/>
      </w:r>
      <w:r>
        <w:t xml:space="preserve">. </w:t>
      </w:r>
      <w:r w:rsidR="002850B7">
        <w:t xml:space="preserve">URAI study estimates used data from Australia </w:t>
      </w:r>
      <w:r w:rsidR="006D37FE">
        <w:t>(N</w:t>
      </w:r>
      <w:r w:rsidR="002850B7" w:rsidRPr="00B33838">
        <w:t>=1</w:t>
      </w:r>
      <w:r w:rsidR="002850B7" w:rsidRPr="00A44EBB">
        <w:fldChar w:fldCharType="begin">
          <w:fldData xml:space="preserve">PEVuZE5vdGU+PENpdGU+PEF1dGhvcj5KaW48L0F1dGhvcj48WWVhcj4yMDEwPC9ZZWFyPjxSZWNO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==
</w:fldData>
        </w:fldChar>
      </w:r>
      <w:r w:rsidR="007B47B9">
        <w:instrText xml:space="preserve"> ADDIN EN.CITE </w:instrText>
      </w:r>
      <w:r w:rsidR="007B47B9">
        <w:fldChar w:fldCharType="begin">
          <w:fldData xml:space="preserve">PEVuZE5vdGU+PENpdGU+PEF1dGhvcj5KaW48L0F1dGhvcj48WWVhcj4yMDEwPC9ZZWFyPjxSZWNO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==
</w:fldData>
        </w:fldChar>
      </w:r>
      <w:r w:rsidR="007B47B9">
        <w:instrText xml:space="preserve"> ADDIN EN.CITE.DATA </w:instrText>
      </w:r>
      <w:r w:rsidR="007B47B9">
        <w:fldChar w:fldCharType="end"/>
      </w:r>
      <w:r w:rsidR="002850B7" w:rsidRPr="00A44EBB">
        <w:fldChar w:fldCharType="separate"/>
      </w:r>
      <w:r w:rsidR="007B47B9" w:rsidRPr="007B47B9">
        <w:rPr>
          <w:noProof/>
          <w:vertAlign w:val="superscript"/>
        </w:rPr>
        <w:t>7</w:t>
      </w:r>
      <w:r w:rsidR="002850B7" w:rsidRPr="00A44EBB">
        <w:fldChar w:fldCharType="end"/>
      </w:r>
      <w:r w:rsidR="006D37FE">
        <w:t>), the US (N</w:t>
      </w:r>
      <w:r w:rsidR="002850B7" w:rsidRPr="00B33838">
        <w:t>=3</w:t>
      </w:r>
      <w:r w:rsidR="002850B7">
        <w:fldChar w:fldCharType="begin">
          <w:fldData xml:space="preserve">PEVuZE5vdGU+PENpdGU+PEF1dGhvcj5TY290dDwvQXV0aG9yPjxZZWFyPjIwMTQ8L1llYXI+PFJl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</w:fldData>
        </w:fldChar>
      </w:r>
      <w:r w:rsidR="007B47B9">
        <w:instrText xml:space="preserve"> ADDIN EN.CITE </w:instrText>
      </w:r>
      <w:r w:rsidR="007B47B9">
        <w:fldChar w:fldCharType="begin">
          <w:fldData xml:space="preserve">PEVuZE5vdGU+PENpdGU+PEF1dGhvcj5TY290dDwvQXV0aG9yPjxZZWFyPjIwMTQ8L1llYXI+PFJl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</w:fldData>
        </w:fldChar>
      </w:r>
      <w:r w:rsidR="007B47B9">
        <w:instrText xml:space="preserve"> ADDIN EN.CITE.DATA </w:instrText>
      </w:r>
      <w:r w:rsidR="007B47B9">
        <w:fldChar w:fldCharType="end"/>
      </w:r>
      <w:r w:rsidR="002850B7">
        <w:fldChar w:fldCharType="separate"/>
      </w:r>
      <w:r w:rsidR="007B47B9" w:rsidRPr="007B47B9">
        <w:rPr>
          <w:noProof/>
          <w:vertAlign w:val="superscript"/>
        </w:rPr>
        <w:t>8, 19</w:t>
      </w:r>
      <w:r w:rsidR="002850B7">
        <w:fldChar w:fldCharType="end"/>
      </w:r>
      <w:r w:rsidR="002850B7" w:rsidRPr="00B33838">
        <w:t>) and one multi-European country study</w:t>
      </w:r>
      <w:r w:rsidR="002850B7" w:rsidRPr="00B863E3">
        <w:fldChar w:fldCharType="begin"/>
      </w:r>
      <w:r w:rsidR="007B47B9">
        <w:instrText xml:space="preserve"> ADDIN EN.CITE &lt;EndNote&gt;&lt;Cite&gt;&lt;Author&gt;Leynaert&lt;/Author&gt;&lt;Year&gt;1998&lt;/Year&gt;&lt;RecNum&gt;18&lt;/RecNum&gt;&lt;DisplayText&gt;&lt;style face="superscript"&gt;20&lt;/style&gt;&lt;/DisplayText&gt;&lt;record&gt;&lt;rec-number&gt;18&lt;/rec-number&gt;&lt;foreign-keys&gt;&lt;key app="EN" db-id="29axrxw5bfratmewvt35px0wzwfzepde2t0x" timestamp="1509629512"&gt;18&lt;/key&gt;&lt;/foreign-keys&gt;&lt;ref-type name="Journal Article"&gt;17&lt;/ref-type&gt;&lt;contributors&gt;&lt;authors&gt;&lt;author&gt;Leynaert, B.&lt;/author&gt;&lt;author&gt;Downs, A. M.&lt;/author&gt;&lt;author&gt;de Vincenzi, I.&lt;/author&gt;&lt;/authors&gt;&lt;/contributors&gt;&lt;auth-address&gt;European Centre for the Epidemiological Monitoring of AIDS, Saint-Maurice, France.&lt;/auth-address&gt;&lt;titles&gt;&lt;title&gt;Heterosexual transmission of human immunodeficiency virus: variability of infectivity throughout the course of infection. European Study Group on Heterosexual Transmission of HIV&lt;/title&gt;&lt;secondary-title&gt;Am J Epidemiol&lt;/secondary-title&gt;&lt;/titles&gt;&lt;periodical&gt;&lt;full-title&gt;Am J Epidemiol&lt;/full-title&gt;&lt;/periodical&gt;&lt;pages&gt;88-96&lt;/pages&gt;&lt;volume&gt;148&lt;/volume&gt;&lt;number&gt;1&lt;/number&gt;&lt;edition&gt;1998/07/15&lt;/edition&gt;&lt;keywords&gt;&lt;keyword&gt;Acquired Immunodeficiency Syndrome/transmission&lt;/keyword&gt;&lt;keyword&gt;Adult&lt;/keyword&gt;&lt;keyword&gt;*Disease Transmission, Infectious&lt;/keyword&gt;&lt;keyword&gt;Female&lt;/keyword&gt;&lt;keyword&gt;HIV Infections/*transmission/virology&lt;/keyword&gt;&lt;keyword&gt;Heterosexuality&lt;/keyword&gt;&lt;keyword&gt;Humans&lt;/keyword&gt;&lt;keyword&gt;Male&lt;/keyword&gt;&lt;keyword&gt;Models, Statistical&lt;/keyword&gt;&lt;keyword&gt;Probability&lt;/keyword&gt;&lt;keyword&gt;Sexual Behavior/statistics &amp;amp; numerical data&lt;/keyword&gt;&lt;/keywords&gt;&lt;dates&gt;&lt;year&gt;1998&lt;/year&gt;&lt;pub-dates&gt;&lt;date&gt;Jul 01&lt;/date&gt;&lt;/pub-dates&gt;&lt;/dates&gt;&lt;isbn&gt;0002-9262 (Print)&amp;#xD;0002-9262 (Linking)&lt;/isbn&gt;&lt;accession-num&gt;9663408&lt;/accession-num&gt;&lt;urls&gt;&lt;related-urls&gt;&lt;url&gt;https://www.ncbi.nlm.nih.gov/pubmed/9663408&lt;/url&gt;&lt;/related-urls&gt;&lt;/urls&gt;&lt;/record&gt;&lt;/Cite&gt;&lt;/EndNote&gt;</w:instrText>
      </w:r>
      <w:r w:rsidR="002850B7" w:rsidRPr="00B863E3">
        <w:fldChar w:fldCharType="separate"/>
      </w:r>
      <w:r w:rsidR="007B47B9" w:rsidRPr="007B47B9">
        <w:rPr>
          <w:noProof/>
          <w:vertAlign w:val="superscript"/>
        </w:rPr>
        <w:t>20</w:t>
      </w:r>
      <w:r w:rsidR="002850B7" w:rsidRPr="00B863E3">
        <w:fldChar w:fldCharType="end"/>
      </w:r>
      <w:r w:rsidR="00E301F7">
        <w:t xml:space="preserve"> (Table 1)</w:t>
      </w:r>
      <w:r w:rsidR="002850B7">
        <w:t xml:space="preserve">. UIAI study estimates used data from Australia </w:t>
      </w:r>
      <w:r w:rsidR="006D37FE">
        <w:t>(N</w:t>
      </w:r>
      <w:r w:rsidR="002850B7" w:rsidRPr="00B33838">
        <w:t>=1</w:t>
      </w:r>
      <w:r w:rsidR="002850B7" w:rsidRPr="00A44EBB">
        <w:fldChar w:fldCharType="begin">
          <w:fldData xml:space="preserve">PEVuZE5vdGU+PENpdGU+PEF1dGhvcj5KaW48L0F1dGhvcj48WWVhcj4yMDEwPC9ZZWFyPjxSZWNO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==
</w:fldData>
        </w:fldChar>
      </w:r>
      <w:r w:rsidR="007B47B9">
        <w:instrText xml:space="preserve"> ADDIN EN.CITE </w:instrText>
      </w:r>
      <w:r w:rsidR="007B47B9">
        <w:fldChar w:fldCharType="begin">
          <w:fldData xml:space="preserve">PEVuZE5vdGU+PENpdGU+PEF1dGhvcj5KaW48L0F1dGhvcj48WWVhcj4yMDEwPC9ZZWFyPjxSZWNO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==
</w:fldData>
        </w:fldChar>
      </w:r>
      <w:r w:rsidR="007B47B9">
        <w:instrText xml:space="preserve"> ADDIN EN.CITE.DATA </w:instrText>
      </w:r>
      <w:r w:rsidR="007B47B9">
        <w:fldChar w:fldCharType="end"/>
      </w:r>
      <w:r w:rsidR="002850B7" w:rsidRPr="00A44EBB">
        <w:fldChar w:fldCharType="separate"/>
      </w:r>
      <w:r w:rsidR="007B47B9" w:rsidRPr="007B47B9">
        <w:rPr>
          <w:noProof/>
          <w:vertAlign w:val="superscript"/>
        </w:rPr>
        <w:t>7</w:t>
      </w:r>
      <w:r w:rsidR="002850B7" w:rsidRPr="00A44EBB">
        <w:fldChar w:fldCharType="end"/>
      </w:r>
      <w:r w:rsidR="002850B7">
        <w:t>) and</w:t>
      </w:r>
      <w:r w:rsidR="006D37FE">
        <w:t xml:space="preserve"> the US (N</w:t>
      </w:r>
      <w:r w:rsidR="002850B7" w:rsidRPr="00B33838">
        <w:t>=</w:t>
      </w:r>
      <w:r w:rsidR="002850B7">
        <w:t>2</w:t>
      </w:r>
      <w:r w:rsidR="002850B7" w:rsidRPr="002850B7">
        <w:fldChar w:fldCharType="begin"/>
      </w:r>
      <w:r w:rsidR="007B47B9">
        <w:instrText xml:space="preserve"> ADDIN EN.CITE &lt;EndNote&gt;&lt;Cite&gt;&lt;Author&gt;DeGruttola&lt;/Author&gt;&lt;Year&gt;1989&lt;/Year&gt;&lt;RecNum&gt;21&lt;/RecNum&gt;&lt;DisplayText&gt;&lt;style face="superscript"&gt;19&lt;/style&gt;&lt;/DisplayText&gt;&lt;record&gt;&lt;rec-number&gt;21&lt;/rec-number&gt;&lt;foreign-keys&gt;&lt;key app="EN" db-id="29axrxw5bfratmewvt35px0wzwfzepde2t0x" timestamp="1510276005"&gt;21&lt;/key&gt;&lt;/foreign-keys&gt;&lt;ref-type name="Journal Article"&gt;17&lt;/ref-type&gt;&lt;contributors&gt;&lt;authors&gt;&lt;author&gt;DeGruttola, V.&lt;/author&gt;&lt;author&gt;Seage, G. R., 3rd&lt;/author&gt;&lt;author&gt;Mayer, K. H.&lt;/author&gt;&lt;author&gt;Horsburgh, C. R., Jr.&lt;/author&gt;&lt;/authors&gt;&lt;/contributors&gt;&lt;auth-address&gt;Department of Biostatistics, Harvard School of Public Health, Boston, MA 02115.&lt;/auth-address&gt;&lt;titles&gt;&lt;title&gt;Infectiousness of HIV between male homosexual partners&lt;/title&gt;&lt;secondary-title&gt;J Clin Epidemiol&lt;/secondary-title&gt;&lt;/titles&gt;&lt;periodical&gt;&lt;full-title&gt;J Clin Epidemiol&lt;/full-title&gt;&lt;/periodical&gt;&lt;pages&gt;849-56&lt;/pages&gt;&lt;volume&gt;42&lt;/volume&gt;&lt;number&gt;9&lt;/number&gt;&lt;edition&gt;1989/01/01&lt;/edition&gt;&lt;keywords&gt;&lt;keyword&gt;AIDS-Related Complex/epidemiology/transmission&lt;/keyword&gt;&lt;keyword&gt;Acquired Immunodeficiency Syndrome/epidemiology/*transmission&lt;/keyword&gt;&lt;keyword&gt;Adult&lt;/keyword&gt;&lt;keyword&gt;Cross-Sectional Studies&lt;/keyword&gt;&lt;keyword&gt;Demography&lt;/keyword&gt;&lt;keyword&gt;*Homosexuality&lt;/keyword&gt;&lt;keyword&gt;Humans&lt;/keyword&gt;&lt;keyword&gt;Male&lt;/keyword&gt;&lt;keyword&gt;New England&lt;/keyword&gt;&lt;keyword&gt;Regression Analysis&lt;/keyword&gt;&lt;keyword&gt;Risk Factors&lt;/keyword&gt;&lt;keyword&gt;Sexual Partners&lt;/keyword&gt;&lt;keyword&gt;Sexually Transmitted Diseases, Viral/*epidemiology&lt;/keyword&gt;&lt;/keywords&gt;&lt;dates&gt;&lt;year&gt;1989&lt;/year&gt;&lt;/dates&gt;&lt;isbn&gt;0895-4356 (Print)&amp;#xD;0895-4356 (Linking)&lt;/isbn&gt;&lt;accession-num&gt;2789269&lt;/accession-num&gt;&lt;urls&gt;&lt;related-urls&gt;&lt;url&gt;https://www.ncbi.nlm.nih.gov/pubmed/2789269&lt;/url&gt;&lt;/related-urls&gt;&lt;/urls&gt;&lt;/record&gt;&lt;/Cite&gt;&lt;/EndNote&gt;</w:instrText>
      </w:r>
      <w:r w:rsidR="002850B7" w:rsidRPr="002850B7">
        <w:fldChar w:fldCharType="separate"/>
      </w:r>
      <w:r w:rsidR="007B47B9" w:rsidRPr="007B47B9">
        <w:rPr>
          <w:noProof/>
          <w:vertAlign w:val="superscript"/>
        </w:rPr>
        <w:t>19</w:t>
      </w:r>
      <w:r w:rsidR="002850B7" w:rsidRPr="002850B7">
        <w:fldChar w:fldCharType="end"/>
      </w:r>
      <w:r w:rsidR="002850B7">
        <w:t xml:space="preserve">). </w:t>
      </w:r>
      <w:r w:rsidR="00B863E3" w:rsidRPr="00B863E3">
        <w:t>All but one included study estimate (Leynaert et al</w:t>
      </w:r>
      <w:r w:rsidR="00B863E3" w:rsidRPr="00B863E3">
        <w:fldChar w:fldCharType="begin"/>
      </w:r>
      <w:r w:rsidR="007B47B9">
        <w:instrText xml:space="preserve"> ADDIN EN.CITE &lt;EndNote&gt;&lt;Cite&gt;&lt;Author&gt;Leynaert&lt;/Author&gt;&lt;Year&gt;1998&lt;/Year&gt;&lt;RecNum&gt;18&lt;/RecNum&gt;&lt;DisplayText&gt;&lt;style face="superscript"&gt;20&lt;/style&gt;&lt;/DisplayText&gt;&lt;record&gt;&lt;rec-number&gt;18&lt;/rec-number&gt;&lt;foreign-keys&gt;&lt;key app="EN" db-id="29axrxw5bfratmewvt35px0wzwfzepde2t0x" timestamp="1509629512"&gt;18&lt;/key&gt;&lt;/foreign-keys&gt;&lt;ref-type name="Journal Article"&gt;17&lt;/ref-type&gt;&lt;contributors&gt;&lt;authors&gt;&lt;author&gt;Leynaert, B.&lt;/author&gt;&lt;author&gt;Downs, A. M.&lt;/author&gt;&lt;author&gt;de Vincenzi, I.&lt;/author&gt;&lt;/authors&gt;&lt;/contributors&gt;&lt;auth-address&gt;European Centre for the Epidemiological Monitoring of AIDS, Saint-Maurice, France.&lt;/auth-address&gt;&lt;titles&gt;&lt;title&gt;Heterosexual transmission of human immunodeficiency virus: variability of infectivity throughout the course of infection. European Study Group on Heterosexual Transmission of HIV&lt;/title&gt;&lt;secondary-title&gt;Am J Epidemiol&lt;/secondary-title&gt;&lt;/titles&gt;&lt;periodical&gt;&lt;full-title&gt;Am J Epidemiol&lt;/full-title&gt;&lt;/periodical&gt;&lt;pages&gt;88-96&lt;/pages&gt;&lt;volume&gt;148&lt;/volume&gt;&lt;number&gt;1&lt;/number&gt;&lt;edition&gt;1998/07/15&lt;/edition&gt;&lt;keywords&gt;&lt;keyword&gt;Acquired Immunodeficiency Syndrome/transmission&lt;/keyword&gt;&lt;keyword&gt;Adult&lt;/keyword&gt;&lt;keyword&gt;*Disease Transmission, Infectious&lt;/keyword&gt;&lt;keyword&gt;Female&lt;/keyword&gt;&lt;keyword&gt;HIV Infections/*transmission/virology&lt;/keyword&gt;&lt;keyword&gt;Heterosexuality&lt;/keyword&gt;&lt;keyword&gt;Humans&lt;/keyword&gt;&lt;keyword&gt;Male&lt;/keyword&gt;&lt;keyword&gt;Models, Statistical&lt;/keyword&gt;&lt;keyword&gt;Probability&lt;/keyword&gt;&lt;keyword&gt;Sexual Behavior/statistics &amp;amp; numerical data&lt;/keyword&gt;&lt;/keywords&gt;&lt;dates&gt;&lt;year&gt;1998&lt;/year&gt;&lt;pub-dates&gt;&lt;date&gt;Jul 01&lt;/date&gt;&lt;/pub-dates&gt;&lt;/dates&gt;&lt;isbn&gt;0002-9262 (Print)&amp;#xD;0002-9262 (Linking)&lt;/isbn&gt;&lt;accession-num&gt;9663408&lt;/accession-num&gt;&lt;urls&gt;&lt;related-urls&gt;&lt;url&gt;https://www.ncbi.nlm.nih.gov/pubmed/9663408&lt;/url&gt;&lt;/related-urls&gt;&lt;/urls&gt;&lt;/record&gt;&lt;/Cite&gt;&lt;/EndNote&gt;</w:instrText>
      </w:r>
      <w:r w:rsidR="00B863E3" w:rsidRPr="00B863E3">
        <w:fldChar w:fldCharType="separate"/>
      </w:r>
      <w:r w:rsidR="007B47B9" w:rsidRPr="007B47B9">
        <w:rPr>
          <w:noProof/>
          <w:vertAlign w:val="superscript"/>
        </w:rPr>
        <w:t>20</w:t>
      </w:r>
      <w:r w:rsidR="00B863E3" w:rsidRPr="00B863E3">
        <w:fldChar w:fldCharType="end"/>
      </w:r>
      <w:r w:rsidR="00B863E3" w:rsidRPr="00B863E3">
        <w:t xml:space="preserve">, URAI) used data from MSM </w:t>
      </w:r>
      <w:r w:rsidR="00B863E3" w:rsidRPr="00F24028">
        <w:t xml:space="preserve">populations (Figure 2). </w:t>
      </w:r>
      <w:r w:rsidR="00A01366" w:rsidRPr="00F24028">
        <w:t>Two URAI study es</w:t>
      </w:r>
      <w:r w:rsidR="005709DC">
        <w:t>timates were from retrospective-</w:t>
      </w:r>
      <w:r w:rsidR="00A01366" w:rsidRPr="00F24028">
        <w:t>partner studies</w:t>
      </w:r>
      <w:r w:rsidR="00A01366" w:rsidRPr="00F24028">
        <w:fldChar w:fldCharType="begin">
          <w:fldData xml:space="preserve">PEVuZE5vdGU+PENpdGU+PEF1dGhvcj5EZUdydXR0b2xhPC9BdXRob3I+PFllYXI+MTk4OTwvWWVh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</w:fldData>
        </w:fldChar>
      </w:r>
      <w:r w:rsidR="007B47B9">
        <w:instrText xml:space="preserve"> ADDIN EN.CITE </w:instrText>
      </w:r>
      <w:r w:rsidR="007B47B9">
        <w:fldChar w:fldCharType="begin">
          <w:fldData xml:space="preserve">PEVuZE5vdGU+PENpdGU+PEF1dGhvcj5EZUdydXR0b2xhPC9BdXRob3I+PFllYXI+MTk4OTwvWWVh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</w:fldData>
        </w:fldChar>
      </w:r>
      <w:r w:rsidR="007B47B9">
        <w:instrText xml:space="preserve"> ADDIN EN.CITE.DATA </w:instrText>
      </w:r>
      <w:r w:rsidR="007B47B9">
        <w:fldChar w:fldCharType="end"/>
      </w:r>
      <w:r w:rsidR="00A01366" w:rsidRPr="00F24028">
        <w:fldChar w:fldCharType="separate"/>
      </w:r>
      <w:r w:rsidR="007B47B9" w:rsidRPr="007B47B9">
        <w:rPr>
          <w:noProof/>
          <w:vertAlign w:val="superscript"/>
        </w:rPr>
        <w:t>19, 20</w:t>
      </w:r>
      <w:r w:rsidR="00A01366" w:rsidRPr="00F24028">
        <w:fldChar w:fldCharType="end"/>
      </w:r>
      <w:r w:rsidR="00A01366" w:rsidRPr="00F24028">
        <w:t xml:space="preserve">; the remaining three used data from </w:t>
      </w:r>
      <w:r w:rsidR="00A01366" w:rsidRPr="00304951">
        <w:t>prospective cohorts</w:t>
      </w:r>
      <w:r w:rsidR="00D37E35" w:rsidRPr="00304951">
        <w:t xml:space="preserve"> of individuals</w:t>
      </w:r>
      <w:r w:rsidR="00A01366" w:rsidRPr="00304951">
        <w:fldChar w:fldCharType="begin">
          <w:fldData xml:space="preserve">PEVuZE5vdGU+PENpdGU+PEF1dGhvcj5KaW48L0F1dGhvcj48WWVhcj4yMDEwPC9ZZWFyPjxSZWNO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</w:fldData>
        </w:fldChar>
      </w:r>
      <w:r w:rsidR="007B47B9">
        <w:instrText xml:space="preserve"> ADDIN EN.CITE </w:instrText>
      </w:r>
      <w:r w:rsidR="007B47B9">
        <w:fldChar w:fldCharType="begin">
          <w:fldData xml:space="preserve">PEVuZE5vdGU+PENpdGU+PEF1dGhvcj5KaW48L0F1dGhvcj48WWVhcj4yMDEwPC9ZZWFyPjxSZWNO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</w:fldData>
        </w:fldChar>
      </w:r>
      <w:r w:rsidR="007B47B9">
        <w:instrText xml:space="preserve"> ADDIN EN.CITE.DATA </w:instrText>
      </w:r>
      <w:r w:rsidR="007B47B9">
        <w:fldChar w:fldCharType="end"/>
      </w:r>
      <w:r w:rsidR="00A01366" w:rsidRPr="00304951">
        <w:fldChar w:fldCharType="separate"/>
      </w:r>
      <w:r w:rsidR="007B47B9" w:rsidRPr="007B47B9">
        <w:rPr>
          <w:noProof/>
          <w:vertAlign w:val="superscript"/>
        </w:rPr>
        <w:t>7, 8</w:t>
      </w:r>
      <w:r w:rsidR="00A01366" w:rsidRPr="00304951">
        <w:fldChar w:fldCharType="end"/>
      </w:r>
      <w:r w:rsidR="00A01366" w:rsidRPr="00304951">
        <w:t>.</w:t>
      </w:r>
      <w:r w:rsidR="00631D0B">
        <w:t xml:space="preserve"> </w:t>
      </w:r>
    </w:p>
    <w:p w14:paraId="280DF99A" w14:textId="254D2370" w:rsidR="00A01366" w:rsidRDefault="00A01366" w:rsidP="0010124D">
      <w:pPr>
        <w:spacing w:line="480" w:lineRule="auto"/>
      </w:pPr>
      <w:r w:rsidRPr="00304951">
        <w:t xml:space="preserve"> Three URAI study estimates used</w:t>
      </w:r>
      <w:r w:rsidR="00304951" w:rsidRPr="00304951">
        <w:t xml:space="preserve"> face-to-face interview</w:t>
      </w:r>
      <w:r w:rsidRPr="00304951">
        <w:t xml:space="preserve"> </w:t>
      </w:r>
      <w:r w:rsidR="00304951" w:rsidRPr="00304951">
        <w:t>(</w:t>
      </w:r>
      <w:r w:rsidRPr="00304951">
        <w:t>FTFI</w:t>
      </w:r>
      <w:r w:rsidR="00304951">
        <w:t>)</w:t>
      </w:r>
      <w:r w:rsidRPr="00F24028">
        <w:t xml:space="preserve"> data (</w:t>
      </w:r>
      <w:r w:rsidRPr="00F24028">
        <w:fldChar w:fldCharType="begin">
          <w:fldData xml:space="preserve">PEVuZE5vdGU+PENpdGU+PEF1dGhvcj5TY290dDwvQXV0aG9yPjxZZWFyPjIwMTQ8L1llYXI+PFJl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</w:fldData>
        </w:fldChar>
      </w:r>
      <w:r w:rsidR="007B47B9">
        <w:instrText xml:space="preserve"> ADDIN EN.CITE </w:instrText>
      </w:r>
      <w:r w:rsidR="007B47B9">
        <w:fldChar w:fldCharType="begin">
          <w:fldData xml:space="preserve">PEVuZE5vdGU+PENpdGU+PEF1dGhvcj5TY290dDwvQXV0aG9yPjxZZWFyPjIwMTQ8L1llYXI+PFJl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</w:fldData>
        </w:fldChar>
      </w:r>
      <w:r w:rsidR="007B47B9">
        <w:instrText xml:space="preserve"> ADDIN EN.CITE.DATA </w:instrText>
      </w:r>
      <w:r w:rsidR="007B47B9">
        <w:fldChar w:fldCharType="end"/>
      </w:r>
      <w:r w:rsidRPr="00F24028">
        <w:fldChar w:fldCharType="separate"/>
      </w:r>
      <w:r w:rsidR="007B47B9" w:rsidRPr="007B47B9">
        <w:rPr>
          <w:noProof/>
          <w:vertAlign w:val="superscript"/>
        </w:rPr>
        <w:t>8, 20</w:t>
      </w:r>
      <w:r w:rsidRPr="00F24028">
        <w:fldChar w:fldCharType="end"/>
      </w:r>
      <w:r w:rsidRPr="00F24028">
        <w:t xml:space="preserve"> and pre-ART</w:t>
      </w:r>
      <w:r w:rsidRPr="00F24028">
        <w:fldChar w:fldCharType="begin"/>
      </w:r>
      <w:r w:rsidR="007B47B9">
        <w:instrText xml:space="preserve"> ADDIN EN.CITE &lt;EndNote&gt;&lt;Cite&gt;&lt;Author&gt;DeGruttola&lt;/Author&gt;&lt;Year&gt;1989&lt;/Year&gt;&lt;RecNum&gt;21&lt;/RecNum&gt;&lt;DisplayText&gt;&lt;style face="superscript"&gt;19&lt;/style&gt;&lt;/DisplayText&gt;&lt;record&gt;&lt;rec-number&gt;21&lt;/rec-number&gt;&lt;foreign-keys&gt;&lt;key app="EN" db-id="29axrxw5bfratmewvt35px0wzwfzepde2t0x" timestamp="1510276005"&gt;21&lt;/key&gt;&lt;/foreign-keys&gt;&lt;ref-type name="Journal Article"&gt;17&lt;/ref-type&gt;&lt;contributors&gt;&lt;authors&gt;&lt;author&gt;DeGruttola, V.&lt;/author&gt;&lt;author&gt;Seage, G. R., 3rd&lt;/author&gt;&lt;author&gt;Mayer, K. H.&lt;/author&gt;&lt;author&gt;Horsburgh, C. R., Jr.&lt;/author&gt;&lt;/authors&gt;&lt;/contributors&gt;&lt;auth-address&gt;Department of Biostatistics, Harvard School of Public Health, Boston, MA 02115.&lt;/auth-address&gt;&lt;titles&gt;&lt;title&gt;Infectiousness of HIV between male homosexual partners&lt;/title&gt;&lt;secondary-title&gt;J Clin Epidemiol&lt;/secondary-title&gt;&lt;/titles&gt;&lt;periodical&gt;&lt;full-title&gt;J Clin Epidemiol&lt;/full-title&gt;&lt;/periodical&gt;&lt;pages&gt;849-56&lt;/pages&gt;&lt;volume&gt;42&lt;/volume&gt;&lt;number&gt;9&lt;/number&gt;&lt;edition&gt;1989/01/01&lt;/edition&gt;&lt;keywords&gt;&lt;keyword&gt;AIDS-Related Complex/epidemiology/transmission&lt;/keyword&gt;&lt;keyword&gt;Acquired Immunodeficiency Syndrome/epidemiology/*transmission&lt;/keyword&gt;&lt;keyword&gt;Adult&lt;/keyword&gt;&lt;keyword&gt;Cross-Sectional Studies&lt;/keyword&gt;&lt;keyword&gt;Demography&lt;/keyword&gt;&lt;keyword&gt;*Homosexuality&lt;/keyword&gt;&lt;keyword&gt;Humans&lt;/keyword&gt;&lt;keyword&gt;Male&lt;/keyword&gt;&lt;keyword&gt;New England&lt;/keyword&gt;&lt;keyword&gt;Regression Analysis&lt;/keyword&gt;&lt;keyword&gt;Risk Factors&lt;/keyword&gt;&lt;keyword&gt;Sexual Partners&lt;/keyword&gt;&lt;keyword&gt;Sexually Transmitted Diseases, Viral/*epidemiology&lt;/keyword&gt;&lt;/keywords&gt;&lt;dates&gt;&lt;year&gt;1989&lt;/year&gt;&lt;/dates&gt;&lt;isbn&gt;0895-4356 (Print)&amp;#xD;0895-4356 (Linking)&lt;/isbn&gt;&lt;accession-num&gt;2789269&lt;/accession-num&gt;&lt;urls&gt;&lt;related-urls&gt;&lt;url&gt;https://www.ncbi.nlm.nih.gov/pubmed/2789269&lt;/url&gt;&lt;/related-urls&gt;&lt;/urls&gt;&lt;/record&gt;&lt;/Cite&gt;&lt;/EndNote&gt;</w:instrText>
      </w:r>
      <w:r w:rsidRPr="00F24028">
        <w:fldChar w:fldCharType="separate"/>
      </w:r>
      <w:r w:rsidR="007B47B9" w:rsidRPr="007B47B9">
        <w:rPr>
          <w:noProof/>
          <w:vertAlign w:val="superscript"/>
        </w:rPr>
        <w:t>19</w:t>
      </w:r>
      <w:r w:rsidRPr="00F24028">
        <w:fldChar w:fldCharType="end"/>
      </w:r>
      <w:r w:rsidRPr="00F24028">
        <w:t>), a third used FTFI combined with telephone interviewing</w:t>
      </w:r>
      <w:r w:rsidRPr="00F24028">
        <w:fldChar w:fldCharType="begin">
          <w:fldData xml:space="preserve">PEVuZE5vdGU+PENpdGU+PEF1dGhvcj5KaW48L0F1dGhvcj48WWVhcj4yMDEwPC9ZZWFyPjxSZWNO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==
</w:fldData>
        </w:fldChar>
      </w:r>
      <w:r w:rsidR="007B47B9">
        <w:instrText xml:space="preserve"> ADDIN EN.CITE </w:instrText>
      </w:r>
      <w:r w:rsidR="007B47B9">
        <w:fldChar w:fldCharType="begin">
          <w:fldData xml:space="preserve">PEVuZE5vdGU+PENpdGU+PEF1dGhvcj5KaW48L0F1dGhvcj48WWVhcj4yMDEwPC9ZZWFyPjxSZWNO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==
</w:fldData>
        </w:fldChar>
      </w:r>
      <w:r w:rsidR="007B47B9">
        <w:instrText xml:space="preserve"> ADDIN EN.CITE.DATA </w:instrText>
      </w:r>
      <w:r w:rsidR="007B47B9">
        <w:fldChar w:fldCharType="end"/>
      </w:r>
      <w:r w:rsidRPr="00F24028">
        <w:fldChar w:fldCharType="separate"/>
      </w:r>
      <w:r w:rsidR="007B47B9" w:rsidRPr="007B47B9">
        <w:rPr>
          <w:noProof/>
          <w:vertAlign w:val="superscript"/>
        </w:rPr>
        <w:t>7</w:t>
      </w:r>
      <w:r w:rsidRPr="00F24028">
        <w:fldChar w:fldCharType="end"/>
      </w:r>
      <w:r w:rsidRPr="00F24028">
        <w:t>, and Scott et al</w:t>
      </w:r>
      <w:r w:rsidR="00EF17C8">
        <w:t>’s</w:t>
      </w:r>
      <w:r w:rsidRPr="00F24028">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instrText xml:space="preserve"> ADDIN EN.CITE </w:instrText>
      </w:r>
      <w:r w:rsidR="007B47B9">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instrText xml:space="preserve"> ADDIN EN.CITE.DATA </w:instrText>
      </w:r>
      <w:r w:rsidR="007B47B9">
        <w:fldChar w:fldCharType="end"/>
      </w:r>
      <w:r w:rsidRPr="00F24028">
        <w:fldChar w:fldCharType="separate"/>
      </w:r>
      <w:r w:rsidR="007B47B9" w:rsidRPr="007B47B9">
        <w:rPr>
          <w:noProof/>
          <w:vertAlign w:val="superscript"/>
        </w:rPr>
        <w:t>8</w:t>
      </w:r>
      <w:r w:rsidRPr="00F24028">
        <w:fldChar w:fldCharType="end"/>
      </w:r>
      <w:r>
        <w:t xml:space="preserve"> early ART study estimate combined data gathered using FTFI (VAX004</w:t>
      </w:r>
      <w:r w:rsidRPr="00A01366">
        <w:fldChar w:fldCharType="begin">
          <w:fldData xml:space="preserve">PEVuZE5vdGU+PENpdGU+PEF1dGhvcj5CYXJ0aG9sb3c8L0F1dGhvcj48WWVhcj4yMDA2PC9ZZWFy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</w:fldData>
        </w:fldChar>
      </w:r>
      <w:r w:rsidR="007B47B9">
        <w:instrText xml:space="preserve"> ADDIN EN.CITE </w:instrText>
      </w:r>
      <w:r w:rsidR="007B47B9">
        <w:fldChar w:fldCharType="begin">
          <w:fldData xml:space="preserve">PEVuZE5vdGU+PENpdGU+PEF1dGhvcj5CYXJ0aG9sb3c8L0F1dGhvcj48WWVhcj4yMDA2PC9ZZWFy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</w:fldData>
        </w:fldChar>
      </w:r>
      <w:r w:rsidR="007B47B9">
        <w:instrText xml:space="preserve"> ADDIN EN.CITE.DATA </w:instrText>
      </w:r>
      <w:r w:rsidR="007B47B9">
        <w:fldChar w:fldCharType="end"/>
      </w:r>
      <w:r w:rsidRPr="00A01366">
        <w:fldChar w:fldCharType="separate"/>
      </w:r>
      <w:r w:rsidR="007B47B9" w:rsidRPr="007B47B9">
        <w:rPr>
          <w:noProof/>
          <w:vertAlign w:val="superscript"/>
        </w:rPr>
        <w:t>14</w:t>
      </w:r>
      <w:r w:rsidRPr="00A01366">
        <w:fldChar w:fldCharType="end"/>
      </w:r>
      <w:r>
        <w:t xml:space="preserve"> and VPS</w:t>
      </w:r>
      <w:r w:rsidRPr="00A01366">
        <w:fldChar w:fldCharType="begin">
          <w:fldData xml:space="preserve">PEVuZE5vdGU+PENpdGU+PEF1dGhvcj5GbHlubjwvQXV0aG9yPjxZZWFyPjIwMDU8L1llYXI+PFJl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</w:fldData>
        </w:fldChar>
      </w:r>
      <w:r w:rsidR="007B47B9">
        <w:instrText xml:space="preserve"> ADDIN EN.CITE </w:instrText>
      </w:r>
      <w:r w:rsidR="007B47B9">
        <w:fldChar w:fldCharType="begin">
          <w:fldData xml:space="preserve">PEVuZE5vdGU+PENpdGU+PEF1dGhvcj5GbHlubjwvQXV0aG9yPjxZZWFyPjIwMDU8L1llYXI+PFJl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</w:fldData>
        </w:fldChar>
      </w:r>
      <w:r w:rsidR="007B47B9">
        <w:instrText xml:space="preserve"> ADDIN EN.CITE.DATA </w:instrText>
      </w:r>
      <w:r w:rsidR="007B47B9">
        <w:fldChar w:fldCharType="end"/>
      </w:r>
      <w:r w:rsidRPr="00A01366">
        <w:fldChar w:fldCharType="separate"/>
      </w:r>
      <w:r w:rsidR="007B47B9" w:rsidRPr="007B47B9">
        <w:rPr>
          <w:noProof/>
          <w:vertAlign w:val="superscript"/>
        </w:rPr>
        <w:t>16, 17</w:t>
      </w:r>
      <w:r w:rsidRPr="00A01366">
        <w:fldChar w:fldCharType="end"/>
      </w:r>
      <w:r>
        <w:t>) and</w:t>
      </w:r>
      <w:r w:rsidR="00304951">
        <w:t xml:space="preserve"> audio computer-assisted self-interview</w:t>
      </w:r>
      <w:r>
        <w:t xml:space="preserve"> </w:t>
      </w:r>
      <w:r w:rsidR="00304951">
        <w:t>(</w:t>
      </w:r>
      <w:r>
        <w:t>ACASI</w:t>
      </w:r>
      <w:r w:rsidR="00304951">
        <w:t>)</w:t>
      </w:r>
      <w:r>
        <w:t xml:space="preserve"> (</w:t>
      </w:r>
      <w:r w:rsidRPr="00F24028">
        <w:t>Explore</w:t>
      </w:r>
      <w:r w:rsidRPr="00F24028">
        <w:fldChar w:fldCharType="begin"/>
      </w:r>
      <w:r w:rsidR="007B47B9">
        <w:instrText xml:space="preserve"> ADDIN EN.CITE &lt;EndNote&gt;&lt;Cite&gt;&lt;Author&gt;Koblin&lt;/Author&gt;&lt;Year&gt;2004&lt;/Year&gt;&lt;RecNum&gt;16&lt;/RecNum&gt;&lt;DisplayText&gt;&lt;style face="superscript"&gt;13&lt;/style&gt;&lt;/DisplayText&gt;&lt;record&gt;&lt;rec-number&gt;16&lt;/rec-number&gt;&lt;foreign-keys&gt;&lt;key app="EN" db-id="29axrxw5bfratmewvt35px0wzwfzepde2t0x" timestamp="1509626134"&gt;16&lt;/key&gt;&lt;/foreign-keys&gt;&lt;ref-type name="Journal Article"&gt;17&lt;/ref-type&gt;&lt;contributors&gt;&lt;authors&gt;&lt;author&gt;Koblin, B.&lt;/author&gt;&lt;author&gt;Chesney, M.&lt;/author&gt;&lt;author&gt;Coates, T.&lt;/author&gt;&lt;author&gt;Explore Study Team&lt;/author&gt;&lt;/authors&gt;&lt;/contributors&gt;&lt;auth-address&gt;Laboratory of Infectious Disease Prevention, New York Blood Center, 310 East 67th Street, New York, NY 10021, USA. bkoblin@nybloodcenter.org&lt;/auth-address&gt;&lt;titles&gt;&lt;title&gt;Effects of a behavioural intervention to reduce acquisition of HIV infection among men who have sex with men: the EXPLORE randomised controlled study&lt;/title&gt;&lt;secondary-title&gt;Lancet&lt;/secondary-title&gt;&lt;/titles&gt;&lt;periodical&gt;&lt;full-title&gt;Lancet&lt;/full-title&gt;&lt;/periodical&gt;&lt;pages&gt;41-50&lt;/pages&gt;&lt;volume&gt;364&lt;/volume&gt;&lt;number&gt;9428&lt;/number&gt;&lt;edition&gt;2004/07/06&lt;/edition&gt;&lt;keywords&gt;&lt;keyword&gt;Adolescent&lt;/keyword&gt;&lt;keyword&gt;Adult&lt;/keyword&gt;&lt;keyword&gt;*Counseling&lt;/keyword&gt;&lt;keyword&gt;HIV Infections/*prevention &amp;amp; control/transmission&lt;/keyword&gt;&lt;keyword&gt;*Homosexuality, Male&lt;/keyword&gt;&lt;keyword&gt;Humans&lt;/keyword&gt;&lt;keyword&gt;Male&lt;/keyword&gt;&lt;keyword&gt;Risk-Taking&lt;/keyword&gt;&lt;keyword&gt;Safe Sex&lt;/keyword&gt;&lt;keyword&gt;Sexual Behavior&lt;/keyword&gt;&lt;/keywords&gt;&lt;dates&gt;&lt;year&gt;2004&lt;/year&gt;&lt;pub-dates&gt;&lt;date&gt;Jul 3-9&lt;/date&gt;&lt;/pub-dates&gt;&lt;/dates&gt;&lt;isbn&gt;1474-547X (Electronic)&amp;#xD;0140-6736 (Linking)&lt;/isbn&gt;&lt;accession-num&gt;15234855&lt;/accession-num&gt;&lt;urls&gt;&lt;related-urls&gt;&lt;url&gt;https://www.ncbi.nlm.nih.gov/pubmed/15234855&lt;/url&gt;&lt;/related-urls&gt;&lt;/urls&gt;&lt;electronic-resource-num&gt;10.1016/S0140-6736(04)16588-4&lt;/electronic-resource-num&gt;&lt;/record&gt;&lt;/Cite&gt;&lt;/EndNote&gt;</w:instrText>
      </w:r>
      <w:r w:rsidRPr="00F24028">
        <w:fldChar w:fldCharType="separate"/>
      </w:r>
      <w:r w:rsidR="007B47B9" w:rsidRPr="007B47B9">
        <w:rPr>
          <w:noProof/>
          <w:vertAlign w:val="superscript"/>
        </w:rPr>
        <w:t>13</w:t>
      </w:r>
      <w:r w:rsidRPr="00F24028">
        <w:fldChar w:fldCharType="end"/>
      </w:r>
      <w:r w:rsidRPr="00F24028">
        <w:t xml:space="preserve">). For UIAI, all three study estimates were from prospective studies and data were </w:t>
      </w:r>
      <w:r w:rsidRPr="00F24028">
        <w:lastRenderedPageBreak/>
        <w:t xml:space="preserve">collected using FTFI </w:t>
      </w:r>
      <w:r w:rsidR="00F24028" w:rsidRPr="00F24028">
        <w:t>(pre-ART</w:t>
      </w:r>
      <w:r w:rsidR="00F24028" w:rsidRPr="00F24028">
        <w:fldChar w:fldCharType="begin"/>
      </w:r>
      <w:r w:rsidR="007B47B9">
        <w:instrText xml:space="preserve"> ADDIN EN.CITE &lt;EndNote&gt;&lt;Cite&gt;&lt;Author&gt;DeGruttola&lt;/Author&gt;&lt;Year&gt;1989&lt;/Year&gt;&lt;RecNum&gt;21&lt;/RecNum&gt;&lt;DisplayText&gt;&lt;style face="superscript"&gt;19&lt;/style&gt;&lt;/DisplayText&gt;&lt;record&gt;&lt;rec-number&gt;21&lt;/rec-number&gt;&lt;foreign-keys&gt;&lt;key app="EN" db-id="29axrxw5bfratmewvt35px0wzwfzepde2t0x" timestamp="1510276005"&gt;21&lt;/key&gt;&lt;/foreign-keys&gt;&lt;ref-type name="Journal Article"&gt;17&lt;/ref-type&gt;&lt;contributors&gt;&lt;authors&gt;&lt;author&gt;DeGruttola, V.&lt;/author&gt;&lt;author&gt;Seage, G. R., 3rd&lt;/author&gt;&lt;author&gt;Mayer, K. H.&lt;/author&gt;&lt;author&gt;Horsburgh, C. R., Jr.&lt;/author&gt;&lt;/authors&gt;&lt;/contributors&gt;&lt;auth-address&gt;Department of Biostatistics, Harvard School of Public Health, Boston, MA 02115.&lt;/auth-address&gt;&lt;titles&gt;&lt;title&gt;Infectiousness of HIV between male homosexual partners&lt;/title&gt;&lt;secondary-title&gt;J Clin Epidemiol&lt;/secondary-title&gt;&lt;/titles&gt;&lt;periodical&gt;&lt;full-title&gt;J Clin Epidemiol&lt;/full-title&gt;&lt;/periodical&gt;&lt;pages&gt;849-56&lt;/pages&gt;&lt;volume&gt;42&lt;/volume&gt;&lt;number&gt;9&lt;/number&gt;&lt;edition&gt;1989/01/01&lt;/edition&gt;&lt;keywords&gt;&lt;keyword&gt;AIDS-Related Complex/epidemiology/transmission&lt;/keyword&gt;&lt;keyword&gt;Acquired Immunodeficiency Syndrome/epidemiology/*transmission&lt;/keyword&gt;&lt;keyword&gt;Adult&lt;/keyword&gt;&lt;keyword&gt;Cross-Sectional Studies&lt;/keyword&gt;&lt;keyword&gt;Demography&lt;/keyword&gt;&lt;keyword&gt;*Homosexuality&lt;/keyword&gt;&lt;keyword&gt;Humans&lt;/keyword&gt;&lt;keyword&gt;Male&lt;/keyword&gt;&lt;keyword&gt;New England&lt;/keyword&gt;&lt;keyword&gt;Regression Analysis&lt;/keyword&gt;&lt;keyword&gt;Risk Factors&lt;/keyword&gt;&lt;keyword&gt;Sexual Partners&lt;/keyword&gt;&lt;keyword&gt;Sexually Transmitted Diseases, Viral/*epidemiology&lt;/keyword&gt;&lt;/keywords&gt;&lt;dates&gt;&lt;year&gt;1989&lt;/year&gt;&lt;/dates&gt;&lt;isbn&gt;0895-4356 (Print)&amp;#xD;0895-4356 (Linking)&lt;/isbn&gt;&lt;accession-num&gt;2789269&lt;/accession-num&gt;&lt;urls&gt;&lt;related-urls&gt;&lt;url&gt;https://www.ncbi.nlm.nih.gov/pubmed/2789269&lt;/url&gt;&lt;/related-urls&gt;&lt;/urls&gt;&lt;/record&gt;&lt;/Cite&gt;&lt;/EndNote&gt;</w:instrText>
      </w:r>
      <w:r w:rsidR="00F24028" w:rsidRPr="00F24028">
        <w:fldChar w:fldCharType="separate"/>
      </w:r>
      <w:r w:rsidR="007B47B9" w:rsidRPr="007B47B9">
        <w:rPr>
          <w:noProof/>
          <w:vertAlign w:val="superscript"/>
        </w:rPr>
        <w:t>19</w:t>
      </w:r>
      <w:r w:rsidR="00F24028" w:rsidRPr="00F24028">
        <w:fldChar w:fldCharType="end"/>
      </w:r>
      <w:r w:rsidR="00F24028" w:rsidRPr="00F24028">
        <w:t>), FTFI plus telephone interview</w:t>
      </w:r>
      <w:r w:rsidR="00F24028" w:rsidRPr="00F24028">
        <w:fldChar w:fldCharType="begin">
          <w:fldData xml:space="preserve">PEVuZE5vdGU+PENpdGU+PEF1dGhvcj5KaW48L0F1dGhvcj48WWVhcj4yMDEwPC9ZZWFyPjxSZWNO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==
</w:fldData>
        </w:fldChar>
      </w:r>
      <w:r w:rsidR="007B47B9">
        <w:instrText xml:space="preserve"> ADDIN EN.CITE </w:instrText>
      </w:r>
      <w:r w:rsidR="007B47B9">
        <w:fldChar w:fldCharType="begin">
          <w:fldData xml:space="preserve">PEVuZE5vdGU+PENpdGU+PEF1dGhvcj5KaW48L0F1dGhvcj48WWVhcj4yMDEwPC9ZZWFyPjxSZWNO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==
</w:fldData>
        </w:fldChar>
      </w:r>
      <w:r w:rsidR="007B47B9">
        <w:instrText xml:space="preserve"> ADDIN EN.CITE.DATA </w:instrText>
      </w:r>
      <w:r w:rsidR="007B47B9">
        <w:fldChar w:fldCharType="end"/>
      </w:r>
      <w:r w:rsidR="00F24028" w:rsidRPr="00F24028">
        <w:fldChar w:fldCharType="separate"/>
      </w:r>
      <w:r w:rsidR="007B47B9" w:rsidRPr="007B47B9">
        <w:rPr>
          <w:noProof/>
          <w:vertAlign w:val="superscript"/>
        </w:rPr>
        <w:t>7</w:t>
      </w:r>
      <w:r w:rsidR="00F24028" w:rsidRPr="00F24028">
        <w:fldChar w:fldCharType="end"/>
      </w:r>
      <w:r w:rsidR="00F24028" w:rsidRPr="00F24028">
        <w:t xml:space="preserve"> and FTFI plus ACASI combined (early ART</w:t>
      </w:r>
      <w:r w:rsidR="00F24028" w:rsidRPr="00F24028">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instrText xml:space="preserve"> ADDIN EN.CITE </w:instrText>
      </w:r>
      <w:r w:rsidR="007B47B9">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instrText xml:space="preserve"> ADDIN EN.CITE.DATA </w:instrText>
      </w:r>
      <w:r w:rsidR="007B47B9">
        <w:fldChar w:fldCharType="end"/>
      </w:r>
      <w:r w:rsidR="00F24028" w:rsidRPr="00F24028">
        <w:fldChar w:fldCharType="separate"/>
      </w:r>
      <w:r w:rsidR="007B47B9" w:rsidRPr="007B47B9">
        <w:rPr>
          <w:noProof/>
          <w:vertAlign w:val="superscript"/>
        </w:rPr>
        <w:t>8</w:t>
      </w:r>
      <w:r w:rsidR="00F24028" w:rsidRPr="00F24028">
        <w:fldChar w:fldCharType="end"/>
      </w:r>
      <w:r w:rsidR="00F24028" w:rsidRPr="00F24028">
        <w:t>).</w:t>
      </w:r>
      <w:r w:rsidR="00F24028">
        <w:t xml:space="preserve"> </w:t>
      </w:r>
    </w:p>
    <w:p w14:paraId="4C4BD9CF" w14:textId="5F69DDD8" w:rsidR="00B863E3" w:rsidRDefault="00EE0C74" w:rsidP="007D7B8C">
      <w:pPr>
        <w:spacing w:after="0" w:line="480" w:lineRule="auto"/>
      </w:pPr>
      <w:r>
        <w:t xml:space="preserve">No studies reported on ART use of index </w:t>
      </w:r>
      <w:r w:rsidR="00762BBB">
        <w:t>partners</w:t>
      </w:r>
      <w:r>
        <w:t>. These data were n</w:t>
      </w:r>
      <w:r w:rsidR="00AE45C8">
        <w:t>ot available</w:t>
      </w:r>
      <w:r w:rsidR="00957CFE">
        <w:t xml:space="preserve"> from cohorts of individuals</w:t>
      </w:r>
      <w:r>
        <w:t xml:space="preserve"> because they</w:t>
      </w:r>
      <w:r w:rsidR="00CD2FCF">
        <w:t xml:space="preserve"> cannot be collected </w:t>
      </w:r>
      <w:r w:rsidR="00AE45C8">
        <w:t>using</w:t>
      </w:r>
      <w:r w:rsidR="00CD2FCF">
        <w:t xml:space="preserve"> this design</w:t>
      </w:r>
      <w:r w:rsidR="008D1CF3">
        <w:fldChar w:fldCharType="begin">
          <w:fldData xml:space="preserve">PEVuZE5vdGU+PENpdGU+PEF1dGhvcj5KaW48L0F1dGhvcj48WWVhcj4yMDEwPC9ZZWFyPjxSZWNO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</w:fldData>
        </w:fldChar>
      </w:r>
      <w:r w:rsidR="007B47B9">
        <w:instrText xml:space="preserve"> ADDIN EN.CITE </w:instrText>
      </w:r>
      <w:r w:rsidR="007B47B9">
        <w:fldChar w:fldCharType="begin">
          <w:fldData xml:space="preserve">PEVuZE5vdGU+PENpdGU+PEF1dGhvcj5KaW48L0F1dGhvcj48WWVhcj4yMDEwPC9ZZWFyPjxSZWNO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</w:fldData>
        </w:fldChar>
      </w:r>
      <w:r w:rsidR="007B47B9">
        <w:instrText xml:space="preserve"> ADDIN EN.CITE.DATA </w:instrText>
      </w:r>
      <w:r w:rsidR="007B47B9">
        <w:fldChar w:fldCharType="end"/>
      </w:r>
      <w:r w:rsidR="008D1CF3">
        <w:fldChar w:fldCharType="separate"/>
      </w:r>
      <w:r w:rsidR="007B47B9" w:rsidRPr="007B47B9">
        <w:rPr>
          <w:noProof/>
          <w:vertAlign w:val="superscript"/>
        </w:rPr>
        <w:t>7, 8</w:t>
      </w:r>
      <w:r w:rsidR="008D1CF3">
        <w:fldChar w:fldCharType="end"/>
      </w:r>
      <w:r w:rsidR="005625BF">
        <w:t>. A</w:t>
      </w:r>
      <w:r w:rsidR="00957CFE">
        <w:t xml:space="preserve">uthors </w:t>
      </w:r>
      <w:r w:rsidR="00145A5A">
        <w:t xml:space="preserve">discussed plausible </w:t>
      </w:r>
      <w:r w:rsidR="00957CFE">
        <w:t>ART coverage among infected partners</w:t>
      </w:r>
      <w:r w:rsidR="005625BF">
        <w:t xml:space="preserve"> but</w:t>
      </w:r>
      <w:r w:rsidR="00957CFE">
        <w:t xml:space="preserve"> </w:t>
      </w:r>
      <w:r w:rsidR="009838DB">
        <w:t>did not attempt to adjust estimates</w:t>
      </w:r>
      <w:r w:rsidR="009F2E88">
        <w:t xml:space="preserve"> to account for ART use</w:t>
      </w:r>
      <w:r w:rsidR="005625BF">
        <w:t>. Jin et al cited national data that 70% of Australian MSM used ART, and 75% of those had</w:t>
      </w:r>
      <w:r w:rsidR="009F2E88">
        <w:t xml:space="preserve"> undetectable viral load</w:t>
      </w:r>
      <w:r w:rsidR="002157B7">
        <w:fldChar w:fldCharType="begin">
          <w:fldData xml:space="preserve">PEVuZE5vdGU+PENpdGU+PEF1dGhvcj5KaW48L0F1dGhvcj48WWVhcj4yMDEwPC9ZZWFyPjxSZWNO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==
</w:fldData>
        </w:fldChar>
      </w:r>
      <w:r w:rsidR="007B47B9">
        <w:instrText xml:space="preserve"> ADDIN EN.CITE </w:instrText>
      </w:r>
      <w:r w:rsidR="007B47B9">
        <w:fldChar w:fldCharType="begin">
          <w:fldData xml:space="preserve">PEVuZE5vdGU+PENpdGU+PEF1dGhvcj5KaW48L0F1dGhvcj48WWVhcj4yMDEwPC9ZZWFyPjxSZWNO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==
</w:fldData>
        </w:fldChar>
      </w:r>
      <w:r w:rsidR="007B47B9">
        <w:instrText xml:space="preserve"> ADDIN EN.CITE.DATA </w:instrText>
      </w:r>
      <w:r w:rsidR="007B47B9">
        <w:fldChar w:fldCharType="end"/>
      </w:r>
      <w:r w:rsidR="002157B7">
        <w:fldChar w:fldCharType="separate"/>
      </w:r>
      <w:r w:rsidR="007B47B9" w:rsidRPr="007B47B9">
        <w:rPr>
          <w:noProof/>
          <w:vertAlign w:val="superscript"/>
        </w:rPr>
        <w:t>7</w:t>
      </w:r>
      <w:r w:rsidR="002157B7">
        <w:fldChar w:fldCharType="end"/>
      </w:r>
      <w:r w:rsidR="009F2E88">
        <w:t xml:space="preserve">. </w:t>
      </w:r>
      <w:r w:rsidR="007035C7">
        <w:t xml:space="preserve">For their early ART era estimates, </w:t>
      </w:r>
      <w:r w:rsidR="009E7FAD">
        <w:t>Scott et al</w:t>
      </w:r>
      <w:r w:rsidR="005625BF">
        <w:t xml:space="preserve"> </w:t>
      </w:r>
      <w:r w:rsidR="007035C7">
        <w:t>cited national data that only around 80% of those infected were aware of their status, and only 30% were virally suppressed, an</w:t>
      </w:r>
      <w:r w:rsidR="00D37E35">
        <w:t>d that these levels were probably</w:t>
      </w:r>
      <w:r w:rsidR="007035C7">
        <w:t xml:space="preserve"> even lower during study periods.</w:t>
      </w:r>
      <w:r w:rsidR="005625BF">
        <w:t xml:space="preserve"> </w:t>
      </w:r>
      <w:r>
        <w:t>ART use was also not collected by retrospective-partner studies</w:t>
      </w:r>
      <w:r>
        <w:fldChar w:fldCharType="begin">
          <w:fldData xml:space="preserve">PEVuZE5vdGU+PENpdGU+PEF1dGhvcj5MZXluYWVydDwvQXV0aG9yPjxZZWFyPjE5OTg8L1llYXI+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</w:fldData>
        </w:fldChar>
      </w:r>
      <w:r w:rsidR="007B47B9">
        <w:instrText xml:space="preserve"> ADDIN EN.CITE </w:instrText>
      </w:r>
      <w:r w:rsidR="007B47B9">
        <w:fldChar w:fldCharType="begin">
          <w:fldData xml:space="preserve">PEVuZE5vdGU+PENpdGU+PEF1dGhvcj5MZXluYWVydDwvQXV0aG9yPjxZZWFyPjE5OTg8L1llYXI+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</w:fldData>
        </w:fldChar>
      </w:r>
      <w:r w:rsidR="007B47B9">
        <w:instrText xml:space="preserve"> ADDIN EN.CITE.DATA </w:instrText>
      </w:r>
      <w:r w:rsidR="007B47B9">
        <w:fldChar w:fldCharType="end"/>
      </w:r>
      <w:r>
        <w:fldChar w:fldCharType="separate"/>
      </w:r>
      <w:r w:rsidR="007B47B9" w:rsidRPr="007B47B9">
        <w:rPr>
          <w:noProof/>
          <w:vertAlign w:val="superscript"/>
        </w:rPr>
        <w:t>19, 20</w:t>
      </w:r>
      <w:r>
        <w:fldChar w:fldCharType="end"/>
      </w:r>
      <w:r>
        <w:t xml:space="preserve">. </w:t>
      </w:r>
      <w:r w:rsidR="00957CFE">
        <w:t>Leynaert et al (retrospective-partner) reported that ART use data were not collected</w:t>
      </w:r>
      <w:r w:rsidR="008D1CF3">
        <w:t>,</w:t>
      </w:r>
      <w:r w:rsidR="00957CFE">
        <w:t xml:space="preserve"> but the study was conducted 1987-1992 and so use was minimal</w:t>
      </w:r>
      <w:r w:rsidR="008D1CF3">
        <w:fldChar w:fldCharType="begin"/>
      </w:r>
      <w:r w:rsidR="007B47B9">
        <w:instrText xml:space="preserve"> ADDIN EN.CITE &lt;EndNote&gt;&lt;Cite&gt;&lt;Author&gt;Leynaert&lt;/Author&gt;&lt;Year&gt;1998&lt;/Year&gt;&lt;RecNum&gt;18&lt;/RecNum&gt;&lt;DisplayText&gt;&lt;style face="superscript"&gt;20&lt;/style&gt;&lt;/DisplayText&gt;&lt;record&gt;&lt;rec-number&gt;18&lt;/rec-number&gt;&lt;foreign-keys&gt;&lt;key app="EN" db-id="29axrxw5bfratmewvt35px0wzwfzepde2t0x" timestamp="1509629512"&gt;18&lt;/key&gt;&lt;/foreign-keys&gt;&lt;ref-type name="Journal Article"&gt;17&lt;/ref-type&gt;&lt;contributors&gt;&lt;authors&gt;&lt;author&gt;Leynaert, B.&lt;/author&gt;&lt;author&gt;Downs, A. M.&lt;/author&gt;&lt;author&gt;de Vincenzi, I.&lt;/author&gt;&lt;/authors&gt;&lt;/contributors&gt;&lt;auth-address&gt;European Centre for the Epidemiological Monitoring of AIDS, Saint-Maurice, France.&lt;/auth-address&gt;&lt;titles&gt;&lt;title&gt;Heterosexual transmission of human immunodeficiency virus: variability of infectivity throughout the course of infection. European Study Group on Heterosexual Transmission of HIV&lt;/title&gt;&lt;secondary-title&gt;Am J Epidemiol&lt;/secondary-title&gt;&lt;/titles&gt;&lt;periodical&gt;&lt;full-title&gt;Am J Epidemiol&lt;/full-title&gt;&lt;/periodical&gt;&lt;pages&gt;88-96&lt;/pages&gt;&lt;volume&gt;148&lt;/volume&gt;&lt;number&gt;1&lt;/number&gt;&lt;edition&gt;1998/07/15&lt;/edition&gt;&lt;keywords&gt;&lt;keyword&gt;Acquired Immunodeficiency Syndrome/transmission&lt;/keyword&gt;&lt;keyword&gt;Adult&lt;/keyword&gt;&lt;keyword&gt;*Disease Transmission, Infectious&lt;/keyword&gt;&lt;keyword&gt;Female&lt;/keyword&gt;&lt;keyword&gt;HIV Infections/*transmission/virology&lt;/keyword&gt;&lt;keyword&gt;Heterosexuality&lt;/keyword&gt;&lt;keyword&gt;Humans&lt;/keyword&gt;&lt;keyword&gt;Male&lt;/keyword&gt;&lt;keyword&gt;Models, Statistical&lt;/keyword&gt;&lt;keyword&gt;Probability&lt;/keyword&gt;&lt;keyword&gt;Sexual Behavior/statistics &amp;amp; numerical data&lt;/keyword&gt;&lt;/keywords&gt;&lt;dates&gt;&lt;year&gt;1998&lt;/year&gt;&lt;pub-dates&gt;&lt;date&gt;Jul 01&lt;/date&gt;&lt;/pub-dates&gt;&lt;/dates&gt;&lt;isbn&gt;0002-9262 (Print)&amp;#xD;0002-9262 (Linking)&lt;/isbn&gt;&lt;accession-num&gt;9663408&lt;/accession-num&gt;&lt;urls&gt;&lt;related-urls&gt;&lt;url&gt;https://www.ncbi.nlm.nih.gov/pubmed/9663408&lt;/url&gt;&lt;/related-urls&gt;&lt;/urls&gt;&lt;/record&gt;&lt;/Cite&gt;&lt;/EndNote&gt;</w:instrText>
      </w:r>
      <w:r w:rsidR="008D1CF3">
        <w:fldChar w:fldCharType="separate"/>
      </w:r>
      <w:r w:rsidR="007B47B9" w:rsidRPr="007B47B9">
        <w:rPr>
          <w:noProof/>
          <w:vertAlign w:val="superscript"/>
        </w:rPr>
        <w:t>20</w:t>
      </w:r>
      <w:r w:rsidR="008D1CF3">
        <w:fldChar w:fldCharType="end"/>
      </w:r>
      <w:r w:rsidR="00957CFE">
        <w:t xml:space="preserve">. </w:t>
      </w:r>
      <w:r w:rsidR="008D1CF3">
        <w:t>Similarly</w:t>
      </w:r>
      <w:r w:rsidR="00957CFE">
        <w:t xml:space="preserve">, DeGruttola et al </w:t>
      </w:r>
      <w:r w:rsidR="008D1CF3">
        <w:t xml:space="preserve">(retrospective-partner) </w:t>
      </w:r>
      <w:r w:rsidR="00957CFE">
        <w:t>was published in 1989</w:t>
      </w:r>
      <w:r w:rsidR="008D1CF3">
        <w:fldChar w:fldCharType="begin"/>
      </w:r>
      <w:r w:rsidR="007B47B9">
        <w:instrText xml:space="preserve"> ADDIN EN.CITE &lt;EndNote&gt;&lt;Cite&gt;&lt;Author&gt;DeGruttola&lt;/Author&gt;&lt;Year&gt;1989&lt;/Year&gt;&lt;RecNum&gt;21&lt;/RecNum&gt;&lt;DisplayText&gt;&lt;style face="superscript"&gt;19&lt;/style&gt;&lt;/DisplayText&gt;&lt;record&gt;&lt;rec-number&gt;21&lt;/rec-number&gt;&lt;foreign-keys&gt;&lt;key app="EN" db-id="29axrxw5bfratmewvt35px0wzwfzepde2t0x" timestamp="1510276005"&gt;21&lt;/key&gt;&lt;/foreign-keys&gt;&lt;ref-type name="Journal Article"&gt;17&lt;/ref-type&gt;&lt;contributors&gt;&lt;authors&gt;&lt;author&gt;DeGruttola, V.&lt;/author&gt;&lt;author&gt;Seage, G. R., 3rd&lt;/author&gt;&lt;author&gt;Mayer, K. H.&lt;/author&gt;&lt;author&gt;Horsburgh, C. R., Jr.&lt;/author&gt;&lt;/authors&gt;&lt;/contributors&gt;&lt;auth-address&gt;Department of Biostatistics, Harvard School of Public Health, Boston, MA 02115.&lt;/auth-address&gt;&lt;titles&gt;&lt;title&gt;Infectiousness of HIV between male homosexual partners&lt;/title&gt;&lt;secondary-title&gt;J Clin Epidemiol&lt;/secondary-title&gt;&lt;/titles&gt;&lt;periodical&gt;&lt;full-title&gt;J Clin Epidemiol&lt;/full-title&gt;&lt;/periodical&gt;&lt;pages&gt;849-56&lt;/pages&gt;&lt;volume&gt;42&lt;/volume&gt;&lt;number&gt;9&lt;/number&gt;&lt;edition&gt;1989/01/01&lt;/edition&gt;&lt;keywords&gt;&lt;keyword&gt;AIDS-Related Complex/epidemiology/transmission&lt;/keyword&gt;&lt;keyword&gt;Acquired Immunodeficiency Syndrome/epidemiology/*transmission&lt;/keyword&gt;&lt;keyword&gt;Adult&lt;/keyword&gt;&lt;keyword&gt;Cross-Sectional Studies&lt;/keyword&gt;&lt;keyword&gt;Demography&lt;/keyword&gt;&lt;keyword&gt;*Homosexuality&lt;/keyword&gt;&lt;keyword&gt;Humans&lt;/keyword&gt;&lt;keyword&gt;Male&lt;/keyword&gt;&lt;keyword&gt;New England&lt;/keyword&gt;&lt;keyword&gt;Regression Analysis&lt;/keyword&gt;&lt;keyword&gt;Risk Factors&lt;/keyword&gt;&lt;keyword&gt;Sexual Partners&lt;/keyword&gt;&lt;keyword&gt;Sexually Transmitted Diseases, Viral/*epidemiology&lt;/keyword&gt;&lt;/keywords&gt;&lt;dates&gt;&lt;year&gt;1989&lt;/year&gt;&lt;/dates&gt;&lt;isbn&gt;0895-4356 (Print)&amp;#xD;0895-4356 (Linking)&lt;/isbn&gt;&lt;accession-num&gt;2789269&lt;/accession-num&gt;&lt;urls&gt;&lt;related-urls&gt;&lt;url&gt;https://www.ncbi.nlm.nih.gov/pubmed/2789269&lt;/url&gt;&lt;/related-urls&gt;&lt;/urls&gt;&lt;/record&gt;&lt;/Cite&gt;&lt;/EndNote&gt;</w:instrText>
      </w:r>
      <w:r w:rsidR="008D1CF3">
        <w:fldChar w:fldCharType="separate"/>
      </w:r>
      <w:r w:rsidR="007B47B9" w:rsidRPr="007B47B9">
        <w:rPr>
          <w:noProof/>
          <w:vertAlign w:val="superscript"/>
        </w:rPr>
        <w:t>19</w:t>
      </w:r>
      <w:r w:rsidR="008D1CF3">
        <w:fldChar w:fldCharType="end"/>
      </w:r>
      <w:r w:rsidR="00271D98">
        <w:t>. Therefore</w:t>
      </w:r>
      <w:r w:rsidR="008D1CF3">
        <w:t xml:space="preserve"> </w:t>
      </w:r>
      <w:r w:rsidR="00B863E3" w:rsidRPr="00B863E3">
        <w:t>ART use was minimal, likely 0%, in 3 of 5 (</w:t>
      </w:r>
      <w:r w:rsidR="00B863E3" w:rsidRPr="00B863E3">
        <w:fldChar w:fldCharType="begin">
          <w:fldData xml:space="preserve">PEVuZE5vdGU+PENpdGU+PEF1dGhvcj5EZUdydXR0b2xhPC9BdXRob3I+PFllYXI+MTk4OTwvWWVh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</w:fldData>
        </w:fldChar>
      </w:r>
      <w:r w:rsidR="007B47B9">
        <w:instrText xml:space="preserve"> ADDIN EN.CITE </w:instrText>
      </w:r>
      <w:r w:rsidR="007B47B9">
        <w:fldChar w:fldCharType="begin">
          <w:fldData xml:space="preserve">PEVuZE5vdGU+PENpdGU+PEF1dGhvcj5EZUdydXR0b2xhPC9BdXRob3I+PFllYXI+MTk4OTwvWWVh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</w:fldData>
        </w:fldChar>
      </w:r>
      <w:r w:rsidR="007B47B9">
        <w:instrText xml:space="preserve"> ADDIN EN.CITE.DATA </w:instrText>
      </w:r>
      <w:r w:rsidR="007B47B9">
        <w:fldChar w:fldCharType="end"/>
      </w:r>
      <w:r w:rsidR="00B863E3" w:rsidRPr="00B863E3">
        <w:fldChar w:fldCharType="separate"/>
      </w:r>
      <w:r w:rsidR="007B47B9" w:rsidRPr="007B47B9">
        <w:rPr>
          <w:noProof/>
          <w:vertAlign w:val="superscript"/>
        </w:rPr>
        <w:t>19, 20</w:t>
      </w:r>
      <w:r w:rsidR="00B863E3" w:rsidRPr="00B863E3">
        <w:fldChar w:fldCharType="end"/>
      </w:r>
      <w:r w:rsidR="00B863E3" w:rsidRPr="00B863E3">
        <w:t xml:space="preserve"> and pre-ART</w:t>
      </w:r>
      <w:r w:rsidR="00B863E3" w:rsidRPr="00B863E3">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instrText xml:space="preserve"> ADDIN EN.CITE </w:instrText>
      </w:r>
      <w:r w:rsidR="007B47B9">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instrText xml:space="preserve"> ADDIN EN.CITE.DATA </w:instrText>
      </w:r>
      <w:r w:rsidR="007B47B9">
        <w:fldChar w:fldCharType="end"/>
      </w:r>
      <w:r w:rsidR="00B863E3" w:rsidRPr="00B863E3">
        <w:fldChar w:fldCharType="separate"/>
      </w:r>
      <w:r w:rsidR="007B47B9" w:rsidRPr="007B47B9">
        <w:rPr>
          <w:noProof/>
          <w:vertAlign w:val="superscript"/>
        </w:rPr>
        <w:t>8</w:t>
      </w:r>
      <w:r w:rsidR="00B863E3" w:rsidRPr="00B863E3">
        <w:fldChar w:fldCharType="end"/>
      </w:r>
      <w:r w:rsidR="00B863E3" w:rsidRPr="00B863E3">
        <w:t>) and 1 (pre-ART</w:t>
      </w:r>
      <w:r w:rsidR="00B863E3" w:rsidRPr="00B863E3">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instrText xml:space="preserve"> ADDIN EN.CITE </w:instrText>
      </w:r>
      <w:r w:rsidR="007B47B9">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instrText xml:space="preserve"> ADDIN EN.CITE.DATA </w:instrText>
      </w:r>
      <w:r w:rsidR="007B47B9">
        <w:fldChar w:fldCharType="end"/>
      </w:r>
      <w:r w:rsidR="00B863E3" w:rsidRPr="00B863E3">
        <w:fldChar w:fldCharType="separate"/>
      </w:r>
      <w:r w:rsidR="007B47B9" w:rsidRPr="007B47B9">
        <w:rPr>
          <w:noProof/>
          <w:vertAlign w:val="superscript"/>
        </w:rPr>
        <w:t>8</w:t>
      </w:r>
      <w:r w:rsidR="00B863E3" w:rsidRPr="00B863E3">
        <w:fldChar w:fldCharType="end"/>
      </w:r>
      <w:r w:rsidR="00A378AA">
        <w:t xml:space="preserve">) of 3 </w:t>
      </w:r>
      <w:r w:rsidR="00B863E3" w:rsidRPr="00B863E3">
        <w:t xml:space="preserve">URAI and UIAI </w:t>
      </w:r>
      <w:r w:rsidR="00A378AA">
        <w:t xml:space="preserve">study </w:t>
      </w:r>
      <w:r w:rsidR="00B863E3" w:rsidRPr="00B863E3">
        <w:t xml:space="preserve">estimates, respectively. </w:t>
      </w:r>
      <w:r w:rsidR="007035C7">
        <w:t>T</w:t>
      </w:r>
      <w:r w:rsidR="00B863E3" w:rsidRPr="00B863E3">
        <w:t>he remaining two studies</w:t>
      </w:r>
      <w:r w:rsidR="007035C7">
        <w:t xml:space="preserve"> were classed as having &gt;0% ART use</w:t>
      </w:r>
      <w:r w:rsidR="00B863E3" w:rsidRPr="00B863E3">
        <w:fldChar w:fldCharType="begin">
          <w:fldData xml:space="preserve">PEVuZE5vdGU+PENpdGU+PEF1dGhvcj5KaW48L0F1dGhvcj48WWVhcj4yMDEwPC9ZZWFyPjxSZWNO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</w:fldData>
        </w:fldChar>
      </w:r>
      <w:r w:rsidR="007B47B9">
        <w:instrText xml:space="preserve"> ADDIN EN.CITE </w:instrText>
      </w:r>
      <w:r w:rsidR="007B47B9">
        <w:fldChar w:fldCharType="begin">
          <w:fldData xml:space="preserve">PEVuZE5vdGU+PENpdGU+PEF1dGhvcj5KaW48L0F1dGhvcj48WWVhcj4yMDEwPC9ZZWFyPjxSZWNO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</w:fldData>
        </w:fldChar>
      </w:r>
      <w:r w:rsidR="007B47B9">
        <w:instrText xml:space="preserve"> ADDIN EN.CITE.DATA </w:instrText>
      </w:r>
      <w:r w:rsidR="007B47B9">
        <w:fldChar w:fldCharType="end"/>
      </w:r>
      <w:r w:rsidR="00B863E3" w:rsidRPr="00B863E3">
        <w:fldChar w:fldCharType="separate"/>
      </w:r>
      <w:r w:rsidR="007B47B9" w:rsidRPr="007B47B9">
        <w:rPr>
          <w:noProof/>
          <w:vertAlign w:val="superscript"/>
        </w:rPr>
        <w:t>7, 8</w:t>
      </w:r>
      <w:r w:rsidR="00B863E3" w:rsidRPr="00B863E3">
        <w:fldChar w:fldCharType="end"/>
      </w:r>
      <w:r w:rsidR="007035C7">
        <w:t>.</w:t>
      </w:r>
      <w:r w:rsidR="00B863E3" w:rsidRPr="00B863E3">
        <w:t xml:space="preserve"> </w:t>
      </w:r>
      <w:r w:rsidR="000A1571">
        <w:t>Although n</w:t>
      </w:r>
      <w:r w:rsidR="00D21AB9">
        <w:t xml:space="preserve">o included studies reported any information on PEP or PrEP use by study participants, </w:t>
      </w:r>
      <w:r w:rsidR="00E51B1F">
        <w:t>its</w:t>
      </w:r>
      <w:r w:rsidR="000A1571">
        <w:t xml:space="preserve"> use is expected to be very low</w:t>
      </w:r>
      <w:r w:rsidR="00D86F59">
        <w:t>,</w:t>
      </w:r>
      <w:r w:rsidR="00D21AB9">
        <w:t xml:space="preserve"> given the dates of data collection (</w:t>
      </w:r>
      <w:r w:rsidR="000A1571">
        <w:t xml:space="preserve">all before </w:t>
      </w:r>
      <w:r w:rsidR="00D21AB9">
        <w:t>2007)</w:t>
      </w:r>
      <w:r w:rsidR="00BF4C79">
        <w:t>.</w:t>
      </w:r>
    </w:p>
    <w:p w14:paraId="51E9CEC1" w14:textId="3D9D90E3" w:rsidR="00EA7C39" w:rsidRDefault="007D7B8C" w:rsidP="0010124D">
      <w:pPr>
        <w:spacing w:line="480" w:lineRule="auto"/>
      </w:pPr>
      <w:r>
        <w:t>Study size</w:t>
      </w:r>
      <w:r w:rsidR="00EA7C39">
        <w:t xml:space="preserve"> varied considerably. Retrospective-partner studies enrolled 155</w:t>
      </w:r>
      <w:r w:rsidR="00EA7C39">
        <w:fldChar w:fldCharType="begin"/>
      </w:r>
      <w:r w:rsidR="007B47B9">
        <w:instrText xml:space="preserve"> ADDIN EN.CITE &lt;EndNote&gt;&lt;Cite&gt;&lt;Author&gt;DeGruttola&lt;/Author&gt;&lt;Year&gt;1989&lt;/Year&gt;&lt;RecNum&gt;21&lt;/RecNum&gt;&lt;DisplayText&gt;&lt;style face="superscript"&gt;19&lt;/style&gt;&lt;/DisplayText&gt;&lt;record&gt;&lt;rec-number&gt;21&lt;/rec-number&gt;&lt;foreign-keys&gt;&lt;key app="EN" db-id="29axrxw5bfratmewvt35px0wzwfzepde2t0x" timestamp="1510276005"&gt;21&lt;/key&gt;&lt;/foreign-keys&gt;&lt;ref-type name="Journal Article"&gt;17&lt;/ref-type&gt;&lt;contributors&gt;&lt;authors&gt;&lt;author&gt;DeGruttola, V.&lt;/author&gt;&lt;author&gt;Seage, G. R., 3rd&lt;/author&gt;&lt;author&gt;Mayer, K. H.&lt;/author&gt;&lt;author&gt;Horsburgh, C. R., Jr.&lt;/author&gt;&lt;/authors&gt;&lt;/contributors&gt;&lt;auth-address&gt;Department of Biostatistics, Harvard School of Public Health, Boston, MA 02115.&lt;/auth-address&gt;&lt;titles&gt;&lt;title&gt;Infectiousness of HIV between male homosexual partners&lt;/title&gt;&lt;secondary-title&gt;J Clin Epidemiol&lt;/secondary-title&gt;&lt;/titles&gt;&lt;periodical&gt;&lt;full-title&gt;J Clin Epidemiol&lt;/full-title&gt;&lt;/periodical&gt;&lt;pages&gt;849-56&lt;/pages&gt;&lt;volume&gt;42&lt;/volume&gt;&lt;number&gt;9&lt;/number&gt;&lt;edition&gt;1989/01/01&lt;/edition&gt;&lt;keywords&gt;&lt;keyword&gt;AIDS-Related Complex/epidemiology/transmission&lt;/keyword&gt;&lt;keyword&gt;Acquired Immunodeficiency Syndrome/epidemiology/*transmission&lt;/keyword&gt;&lt;keyword&gt;Adult&lt;/keyword&gt;&lt;keyword&gt;Cross-Sectional Studies&lt;/keyword&gt;&lt;keyword&gt;Demography&lt;/keyword&gt;&lt;keyword&gt;*Homosexuality&lt;/keyword&gt;&lt;keyword&gt;Humans&lt;/keyword&gt;&lt;keyword&gt;Male&lt;/keyword&gt;&lt;keyword&gt;New England&lt;/keyword&gt;&lt;keyword&gt;Regression Analysis&lt;/keyword&gt;&lt;keyword&gt;Risk Factors&lt;/keyword&gt;&lt;keyword&gt;Sexual Partners&lt;/keyword&gt;&lt;keyword&gt;Sexually Transmitted Diseases, Viral/*epidemiology&lt;/keyword&gt;&lt;/keywords&gt;&lt;dates&gt;&lt;year&gt;1989&lt;/year&gt;&lt;/dates&gt;&lt;isbn&gt;0895-4356 (Print)&amp;#xD;0895-4356 (Linking)&lt;/isbn&gt;&lt;accession-num&gt;2789269&lt;/accession-num&gt;&lt;urls&gt;&lt;related-urls&gt;&lt;url&gt;https://www.ncbi.nlm.nih.gov/pubmed/2789269&lt;/url&gt;&lt;/related-urls&gt;&lt;/urls&gt;&lt;/record&gt;&lt;/Cite&gt;&lt;/EndNote&gt;</w:instrText>
      </w:r>
      <w:r w:rsidR="00EA7C39">
        <w:fldChar w:fldCharType="separate"/>
      </w:r>
      <w:r w:rsidR="007B47B9" w:rsidRPr="007B47B9">
        <w:rPr>
          <w:noProof/>
          <w:vertAlign w:val="superscript"/>
        </w:rPr>
        <w:t>19</w:t>
      </w:r>
      <w:r w:rsidR="00EA7C39">
        <w:fldChar w:fldCharType="end"/>
      </w:r>
      <w:r w:rsidR="00EA7C39">
        <w:t xml:space="preserve"> and 72</w:t>
      </w:r>
      <w:r w:rsidR="00EA7C39" w:rsidRPr="00B863E3">
        <w:fldChar w:fldCharType="begin"/>
      </w:r>
      <w:r w:rsidR="007B47B9">
        <w:instrText xml:space="preserve"> ADDIN EN.CITE &lt;EndNote&gt;&lt;Cite&gt;&lt;Author&gt;Leynaert&lt;/Author&gt;&lt;Year&gt;1998&lt;/Year&gt;&lt;RecNum&gt;18&lt;/RecNum&gt;&lt;DisplayText&gt;&lt;style face="superscript"&gt;20&lt;/style&gt;&lt;/DisplayText&gt;&lt;record&gt;&lt;rec-number&gt;18&lt;/rec-number&gt;&lt;foreign-keys&gt;&lt;key app="EN" db-id="29axrxw5bfratmewvt35px0wzwfzepde2t0x" timestamp="1509629512"&gt;18&lt;/key&gt;&lt;/foreign-keys&gt;&lt;ref-type name="Journal Article"&gt;17&lt;/ref-type&gt;&lt;contributors&gt;&lt;authors&gt;&lt;author&gt;Leynaert, B.&lt;/author&gt;&lt;author&gt;Downs, A. M.&lt;/author&gt;&lt;author&gt;de Vincenzi, I.&lt;/author&gt;&lt;/authors&gt;&lt;/contributors&gt;&lt;auth-address&gt;European Centre for the Epidemiological Monitoring of AIDS, Saint-Maurice, France.&lt;/auth-address&gt;&lt;titles&gt;&lt;title&gt;Heterosexual transmission of human immunodeficiency virus: variability of infectivity throughout the course of infection. European Study Group on Heterosexual Transmission of HIV&lt;/title&gt;&lt;secondary-title&gt;Am J Epidemiol&lt;/secondary-title&gt;&lt;/titles&gt;&lt;periodical&gt;&lt;full-title&gt;Am J Epidemiol&lt;/full-title&gt;&lt;/periodical&gt;&lt;pages&gt;88-96&lt;/pages&gt;&lt;volume&gt;148&lt;/volume&gt;&lt;number&gt;1&lt;/number&gt;&lt;edition&gt;1998/07/15&lt;/edition&gt;&lt;keywords&gt;&lt;keyword&gt;Acquired Immunodeficiency Syndrome/transmission&lt;/keyword&gt;&lt;keyword&gt;Adult&lt;/keyword&gt;&lt;keyword&gt;*Disease Transmission, Infectious&lt;/keyword&gt;&lt;keyword&gt;Female&lt;/keyword&gt;&lt;keyword&gt;HIV Infections/*transmission/virology&lt;/keyword&gt;&lt;keyword&gt;Heterosexuality&lt;/keyword&gt;&lt;keyword&gt;Humans&lt;/keyword&gt;&lt;keyword&gt;Male&lt;/keyword&gt;&lt;keyword&gt;Models, Statistical&lt;/keyword&gt;&lt;keyword&gt;Probability&lt;/keyword&gt;&lt;keyword&gt;Sexual Behavior/statistics &amp;amp; numerical data&lt;/keyword&gt;&lt;/keywords&gt;&lt;dates&gt;&lt;year&gt;1998&lt;/year&gt;&lt;pub-dates&gt;&lt;date&gt;Jul 01&lt;/date&gt;&lt;/pub-dates&gt;&lt;/dates&gt;&lt;isbn&gt;0002-9262 (Print)&amp;#xD;0002-9262 (Linking)&lt;/isbn&gt;&lt;accession-num&gt;9663408&lt;/accession-num&gt;&lt;urls&gt;&lt;related-urls&gt;&lt;url&gt;https://www.ncbi.nlm.nih.gov/pubmed/9663408&lt;/url&gt;&lt;/related-urls&gt;&lt;/urls&gt;&lt;/record&gt;&lt;/Cite&gt;&lt;/EndNote&gt;</w:instrText>
      </w:r>
      <w:r w:rsidR="00EA7C39" w:rsidRPr="00B863E3">
        <w:fldChar w:fldCharType="separate"/>
      </w:r>
      <w:r w:rsidR="007B47B9" w:rsidRPr="007B47B9">
        <w:rPr>
          <w:noProof/>
          <w:vertAlign w:val="superscript"/>
        </w:rPr>
        <w:t>20</w:t>
      </w:r>
      <w:r w:rsidR="00EA7C39" w:rsidRPr="00B863E3">
        <w:fldChar w:fldCharType="end"/>
      </w:r>
      <w:r w:rsidR="00EA7C39">
        <w:t xml:space="preserve"> couples, while cohorts followed between 1427</w:t>
      </w:r>
      <w:r w:rsidR="00EA7C39" w:rsidRPr="002A58B9">
        <w:fldChar w:fldCharType="begin">
          <w:fldData xml:space="preserve">PEVuZE5vdGU+PENpdGU+PEF1dGhvcj5KaW48L0F1dGhvcj48WWVhcj4yMDEwPC9ZZWFyPjxSZWNO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==
</w:fldData>
        </w:fldChar>
      </w:r>
      <w:r w:rsidR="007B47B9">
        <w:instrText xml:space="preserve"> ADDIN EN.CITE </w:instrText>
      </w:r>
      <w:r w:rsidR="007B47B9">
        <w:fldChar w:fldCharType="begin">
          <w:fldData xml:space="preserve">PEVuZE5vdGU+PENpdGU+PEF1dGhvcj5KaW48L0F1dGhvcj48WWVhcj4yMDEwPC9ZZWFyPjxSZWNO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==
</w:fldData>
        </w:fldChar>
      </w:r>
      <w:r w:rsidR="007B47B9">
        <w:instrText xml:space="preserve"> ADDIN EN.CITE.DATA </w:instrText>
      </w:r>
      <w:r w:rsidR="007B47B9">
        <w:fldChar w:fldCharType="end"/>
      </w:r>
      <w:r w:rsidR="00EA7C39" w:rsidRPr="002A58B9">
        <w:fldChar w:fldCharType="separate"/>
      </w:r>
      <w:r w:rsidR="007B47B9" w:rsidRPr="007B47B9">
        <w:rPr>
          <w:noProof/>
          <w:vertAlign w:val="superscript"/>
        </w:rPr>
        <w:t>7</w:t>
      </w:r>
      <w:r w:rsidR="00EA7C39" w:rsidRPr="002A58B9">
        <w:fldChar w:fldCharType="end"/>
      </w:r>
      <w:r w:rsidR="00EA7C39">
        <w:t xml:space="preserve"> and 4581 (EXPLORE</w:t>
      </w:r>
      <w:r w:rsidR="00EA7C39" w:rsidRPr="00631D0B">
        <w:fldChar w:fldCharType="begin"/>
      </w:r>
      <w:r w:rsidR="007B47B9">
        <w:instrText xml:space="preserve"> ADDIN EN.CITE &lt;EndNote&gt;&lt;Cite&gt;&lt;Author&gt;Koblin&lt;/Author&gt;&lt;Year&gt;2004&lt;/Year&gt;&lt;RecNum&gt;16&lt;/RecNum&gt;&lt;DisplayText&gt;&lt;style face="superscript"&gt;13&lt;/style&gt;&lt;/DisplayText&gt;&lt;record&gt;&lt;rec-number&gt;16&lt;/rec-number&gt;&lt;foreign-keys&gt;&lt;key app="EN" db-id="29axrxw5bfratmewvt35px0wzwfzepde2t0x" timestamp="1509626134"&gt;16&lt;/key&gt;&lt;/foreign-keys&gt;&lt;ref-type name="Journal Article"&gt;17&lt;/ref-type&gt;&lt;contributors&gt;&lt;authors&gt;&lt;author&gt;Koblin, B.&lt;/author&gt;&lt;author&gt;Chesney, M.&lt;/author&gt;&lt;author&gt;Coates, T.&lt;/author&gt;&lt;author&gt;Explore Study Team&lt;/author&gt;&lt;/authors&gt;&lt;/contributors&gt;&lt;auth-address&gt;Laboratory of Infectious Disease Prevention, New York Blood Center, 310 East 67th Street, New York, NY 10021, USA. bkoblin@nybloodcenter.org&lt;/auth-address&gt;&lt;titles&gt;&lt;title&gt;Effects of a behavioural intervention to reduce acquisition of HIV infection among men who have sex with men: the EXPLORE randomised controlled study&lt;/title&gt;&lt;secondary-title&gt;Lancet&lt;/secondary-title&gt;&lt;/titles&gt;&lt;periodical&gt;&lt;full-title&gt;Lancet&lt;/full-title&gt;&lt;/periodical&gt;&lt;pages&gt;41-50&lt;/pages&gt;&lt;volume&gt;364&lt;/volume&gt;&lt;number&gt;9428&lt;/number&gt;&lt;edition&gt;2004/07/06&lt;/edition&gt;&lt;keywords&gt;&lt;keyword&gt;Adolescent&lt;/keyword&gt;&lt;keyword&gt;Adult&lt;/keyword&gt;&lt;keyword&gt;*Counseling&lt;/keyword&gt;&lt;keyword&gt;HIV Infections/*prevention &amp;amp; control/transmission&lt;/keyword&gt;&lt;keyword&gt;*Homosexuality, Male&lt;/keyword&gt;&lt;keyword&gt;Humans&lt;/keyword&gt;&lt;keyword&gt;Male&lt;/keyword&gt;&lt;keyword&gt;Risk-Taking&lt;/keyword&gt;&lt;keyword&gt;Safe Sex&lt;/keyword&gt;&lt;keyword&gt;Sexual Behavior&lt;/keyword&gt;&lt;/keywords&gt;&lt;dates&gt;&lt;year&gt;2004&lt;/year&gt;&lt;pub-dates&gt;&lt;date&gt;Jul 3-9&lt;/date&gt;&lt;/pub-dates&gt;&lt;/dates&gt;&lt;isbn&gt;1474-547X (Electronic)&amp;#xD;0140-6736 (Linking)&lt;/isbn&gt;&lt;accession-num&gt;15234855&lt;/accession-num&gt;&lt;urls&gt;&lt;related-urls&gt;&lt;url&gt;https://www.ncbi.nlm.nih.gov/pubmed/15234855&lt;/url&gt;&lt;/related-urls&gt;&lt;/urls&gt;&lt;electronic-resource-num&gt;10.1016/S0140-6736(04)16588-4&lt;/electronic-resource-num&gt;&lt;/record&gt;&lt;/Cite&gt;&lt;/EndNote&gt;</w:instrText>
      </w:r>
      <w:r w:rsidR="00EA7C39" w:rsidRPr="00631D0B">
        <w:fldChar w:fldCharType="separate"/>
      </w:r>
      <w:r w:rsidR="007B47B9" w:rsidRPr="007B47B9">
        <w:rPr>
          <w:noProof/>
          <w:vertAlign w:val="superscript"/>
        </w:rPr>
        <w:t>13</w:t>
      </w:r>
      <w:r w:rsidR="00EA7C39" w:rsidRPr="00631D0B">
        <w:fldChar w:fldCharType="end"/>
      </w:r>
      <w:r w:rsidR="00EA7C39" w:rsidRPr="00631D0B">
        <w:t>, included as part of Scott et al</w:t>
      </w:r>
      <w:r w:rsidR="00EA7C39" w:rsidRPr="002A58B9">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instrText xml:space="preserve"> ADDIN EN.CITE </w:instrText>
      </w:r>
      <w:r w:rsidR="007B47B9">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instrText xml:space="preserve"> ADDIN EN.CITE.DATA </w:instrText>
      </w:r>
      <w:r w:rsidR="007B47B9">
        <w:fldChar w:fldCharType="end"/>
      </w:r>
      <w:r w:rsidR="00EA7C39" w:rsidRPr="002A58B9">
        <w:fldChar w:fldCharType="separate"/>
      </w:r>
      <w:r w:rsidR="007B47B9" w:rsidRPr="007B47B9">
        <w:rPr>
          <w:noProof/>
          <w:vertAlign w:val="superscript"/>
        </w:rPr>
        <w:t>8</w:t>
      </w:r>
      <w:r w:rsidR="00EA7C39" w:rsidRPr="002A58B9">
        <w:fldChar w:fldCharType="end"/>
      </w:r>
      <w:r w:rsidR="00EA7C39" w:rsidRPr="00631D0B">
        <w:t>)</w:t>
      </w:r>
      <w:r w:rsidR="00EA7C39">
        <w:t xml:space="preserve"> individuals</w:t>
      </w:r>
      <w:r w:rsidR="00EA7C39" w:rsidRPr="00631D0B">
        <w:t>.</w:t>
      </w:r>
      <w:r w:rsidR="00B17DD4">
        <w:t xml:space="preserve"> Number of AI acts with a partner appear</w:t>
      </w:r>
      <w:r w:rsidR="00EE6B51">
        <w:t>ed</w:t>
      </w:r>
      <w:r w:rsidR="00B17DD4">
        <w:t xml:space="preserve"> to vary considerably between individuals in the same study</w:t>
      </w:r>
      <w:r w:rsidR="00EE6B51">
        <w:t>, with infectiousness similarly heterogeneous</w:t>
      </w:r>
      <w:r w:rsidR="00B17DD4">
        <w:t xml:space="preserve">: </w:t>
      </w:r>
      <w:r w:rsidR="00C62498">
        <w:t>Jin et al</w:t>
      </w:r>
      <w:r w:rsidR="00EE6B51">
        <w:t xml:space="preserve"> </w:t>
      </w:r>
      <w:r w:rsidR="00C62498">
        <w:t>noted that 12 seroconversions in their cohort occurred as a result of &lt;10 unprotected AI acts, while six men did not seroconvert despite reporting a total of 502 URAI acts with ejaculation</w:t>
      </w:r>
      <w:r w:rsidR="00EE6B51" w:rsidRPr="00A44EBB">
        <w:fldChar w:fldCharType="begin">
          <w:fldData xml:space="preserve">PEVuZE5vdGU+PENpdGU+PEF1dGhvcj5KaW48L0F1dGhvcj48WWVhcj4yMDEwPC9ZZWFyPjxSZWNO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==
</w:fldData>
        </w:fldChar>
      </w:r>
      <w:r w:rsidR="007B47B9">
        <w:instrText xml:space="preserve"> ADDIN EN.CITE </w:instrText>
      </w:r>
      <w:r w:rsidR="007B47B9">
        <w:fldChar w:fldCharType="begin">
          <w:fldData xml:space="preserve">PEVuZE5vdGU+PENpdGU+PEF1dGhvcj5KaW48L0F1dGhvcj48WWVhcj4yMDEwPC9ZZWFyPjxSZWNO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==
</w:fldData>
        </w:fldChar>
      </w:r>
      <w:r w:rsidR="007B47B9">
        <w:instrText xml:space="preserve"> ADDIN EN.CITE.DATA </w:instrText>
      </w:r>
      <w:r w:rsidR="007B47B9">
        <w:fldChar w:fldCharType="end"/>
      </w:r>
      <w:r w:rsidR="00EE6B51" w:rsidRPr="00A44EBB">
        <w:fldChar w:fldCharType="separate"/>
      </w:r>
      <w:r w:rsidR="007B47B9" w:rsidRPr="007B47B9">
        <w:rPr>
          <w:noProof/>
          <w:vertAlign w:val="superscript"/>
        </w:rPr>
        <w:t>7</w:t>
      </w:r>
      <w:r w:rsidR="00EE6B51" w:rsidRPr="00A44EBB">
        <w:fldChar w:fldCharType="end"/>
      </w:r>
      <w:r w:rsidR="00C62498">
        <w:t xml:space="preserve">. Similarly, </w:t>
      </w:r>
      <w:r w:rsidR="00EE6B51">
        <w:t>DeGruttola reported that 12 men reported &gt;100 URAI acts with HIV</w:t>
      </w:r>
      <w:r w:rsidR="00C707A6">
        <w:t>-1</w:t>
      </w:r>
      <w:r w:rsidR="00EE6B51">
        <w:t xml:space="preserve">-infected partners without seroconverting, while five men seroconverted after </w:t>
      </w:r>
      <w:r w:rsidR="00EE6B51">
        <w:rPr>
          <w:rFonts w:cstheme="minorHAnsi"/>
        </w:rPr>
        <w:t>≤</w:t>
      </w:r>
      <w:r w:rsidR="00EE6B51">
        <w:t>10 such exposures to their infected partner and &lt;3 partners outside the main relationship</w:t>
      </w:r>
      <w:r w:rsidR="00EE6B51">
        <w:fldChar w:fldCharType="begin"/>
      </w:r>
      <w:r w:rsidR="007B47B9">
        <w:instrText xml:space="preserve"> ADDIN EN.CITE &lt;EndNote&gt;&lt;Cite&gt;&lt;Author&gt;DeGruttola&lt;/Author&gt;&lt;Year&gt;1989&lt;/Year&gt;&lt;RecNum&gt;21&lt;/RecNum&gt;&lt;DisplayText&gt;&lt;style face="superscript"&gt;19&lt;/style&gt;&lt;/DisplayText&gt;&lt;record&gt;&lt;rec-number&gt;21&lt;/rec-number&gt;&lt;foreign-keys&gt;&lt;key app="EN" db-id="29axrxw5bfratmewvt35px0wzwfzepde2t0x" timestamp="1510276005"&gt;21&lt;/key&gt;&lt;/foreign-keys&gt;&lt;ref-type name="Journal Article"&gt;17&lt;/ref-type&gt;&lt;contributors&gt;&lt;authors&gt;&lt;author&gt;DeGruttola, V.&lt;/author&gt;&lt;author&gt;Seage, G. R., 3rd&lt;/author&gt;&lt;author&gt;Mayer, K. H.&lt;/author&gt;&lt;author&gt;Horsburgh, C. R., Jr.&lt;/author&gt;&lt;/authors&gt;&lt;/contributors&gt;&lt;auth-address&gt;Department of Biostatistics, Harvard School of Public Health, Boston, MA 02115.&lt;/auth-address&gt;&lt;titles&gt;&lt;title&gt;Infectiousness of HIV between male homosexual partners&lt;/title&gt;&lt;secondary-title&gt;J Clin Epidemiol&lt;/secondary-title&gt;&lt;/titles&gt;&lt;periodical&gt;&lt;full-title&gt;J Clin Epidemiol&lt;/full-title&gt;&lt;/periodical&gt;&lt;pages&gt;849-56&lt;/pages&gt;&lt;volume&gt;42&lt;/volume&gt;&lt;number&gt;9&lt;/number&gt;&lt;edition&gt;1989/01/01&lt;/edition&gt;&lt;keywords&gt;&lt;keyword&gt;AIDS-Related Complex/epidemiology/transmission&lt;/keyword&gt;&lt;keyword&gt;Acquired Immunodeficiency Syndrome/epidemiology/*transmission&lt;/keyword&gt;&lt;keyword&gt;Adult&lt;/keyword&gt;&lt;keyword&gt;Cross-Sectional Studies&lt;/keyword&gt;&lt;keyword&gt;Demography&lt;/keyword&gt;&lt;keyword&gt;*Homosexuality&lt;/keyword&gt;&lt;keyword&gt;Humans&lt;/keyword&gt;&lt;keyword&gt;Male&lt;/keyword&gt;&lt;keyword&gt;New England&lt;/keyword&gt;&lt;keyword&gt;Regression Analysis&lt;/keyword&gt;&lt;keyword&gt;Risk Factors&lt;/keyword&gt;&lt;keyword&gt;Sexual Partners&lt;/keyword&gt;&lt;keyword&gt;Sexually Transmitted Diseases, Viral/*epidemiology&lt;/keyword&gt;&lt;/keywords&gt;&lt;dates&gt;&lt;year&gt;1989&lt;/year&gt;&lt;/dates&gt;&lt;isbn&gt;0895-4356 (Print)&amp;#xD;0895-4356 (Linking)&lt;/isbn&gt;&lt;accession-num&gt;2789269&lt;/accession-num&gt;&lt;urls&gt;&lt;related-urls&gt;&lt;url&gt;https://www.ncbi.nlm.nih.gov/pubmed/2789269&lt;/url&gt;&lt;/related-urls&gt;&lt;/urls&gt;&lt;/record&gt;&lt;/Cite&gt;&lt;/EndNote&gt;</w:instrText>
      </w:r>
      <w:r w:rsidR="00EE6B51">
        <w:fldChar w:fldCharType="separate"/>
      </w:r>
      <w:r w:rsidR="007B47B9" w:rsidRPr="007B47B9">
        <w:rPr>
          <w:noProof/>
          <w:vertAlign w:val="superscript"/>
        </w:rPr>
        <w:t>19</w:t>
      </w:r>
      <w:r w:rsidR="00EE6B51">
        <w:fldChar w:fldCharType="end"/>
      </w:r>
      <w:r w:rsidR="00EE6B51">
        <w:t>.</w:t>
      </w:r>
    </w:p>
    <w:p w14:paraId="5DF0FEA7" w14:textId="6AC13BE1" w:rsidR="00932BDF" w:rsidRPr="00866A8E" w:rsidRDefault="00866A8E" w:rsidP="0010124D">
      <w:pPr>
        <w:spacing w:line="480" w:lineRule="auto"/>
        <w:rPr>
          <w:b/>
          <w:i/>
        </w:rPr>
      </w:pPr>
      <w:r w:rsidRPr="00866A8E">
        <w:rPr>
          <w:b/>
          <w:i/>
        </w:rPr>
        <w:lastRenderedPageBreak/>
        <w:t>Meta-analysis results</w:t>
      </w:r>
    </w:p>
    <w:p w14:paraId="242BB031" w14:textId="356305CD" w:rsidR="000875B6" w:rsidRDefault="008077B1" w:rsidP="0010124D">
      <w:pPr>
        <w:spacing w:line="480" w:lineRule="auto"/>
      </w:pPr>
      <w:r>
        <w:t xml:space="preserve">The </w:t>
      </w:r>
      <w:r w:rsidR="005C6862">
        <w:t xml:space="preserve">updated </w:t>
      </w:r>
      <w:r>
        <w:t>p</w:t>
      </w:r>
      <w:r w:rsidR="00866A8E">
        <w:t>ooled estimate</w:t>
      </w:r>
      <w:r w:rsidR="007950E1" w:rsidRPr="007950E1">
        <w:t xml:space="preserve"> </w:t>
      </w:r>
      <w:r w:rsidR="00866A8E">
        <w:t>of p</w:t>
      </w:r>
      <w:r w:rsidR="00866A8E" w:rsidRPr="00964726">
        <w:t>er-act URAI HIV</w:t>
      </w:r>
      <w:r w:rsidR="00C707A6">
        <w:t>-1</w:t>
      </w:r>
      <w:r w:rsidR="00866A8E" w:rsidRPr="00964726">
        <w:t xml:space="preserve"> risk </w:t>
      </w:r>
      <w:r w:rsidR="000875B6" w:rsidRPr="00964726">
        <w:t>of</w:t>
      </w:r>
      <w:r w:rsidR="00866A8E" w:rsidRPr="00964726">
        <w:t xml:space="preserve"> 1.25% (95%CI 0.55-2.23</w:t>
      </w:r>
      <w:r w:rsidR="00B377D5" w:rsidRPr="00964726">
        <w:t>%</w:t>
      </w:r>
      <w:r w:rsidR="006D37FE" w:rsidRPr="00964726">
        <w:t>,N</w:t>
      </w:r>
      <w:r w:rsidR="00866A8E" w:rsidRPr="00964726">
        <w:t>=5</w:t>
      </w:r>
      <w:r w:rsidR="00883525" w:rsidRPr="00964726">
        <w:t>, I</w:t>
      </w:r>
      <w:r w:rsidR="00883525" w:rsidRPr="00964726">
        <w:rPr>
          <w:vertAlign w:val="superscript"/>
        </w:rPr>
        <w:t>2</w:t>
      </w:r>
      <w:r w:rsidR="00883525" w:rsidRPr="00964726">
        <w:t>=87%)</w:t>
      </w:r>
      <w:r w:rsidR="00866A8E" w:rsidRPr="00964726">
        <w:fldChar w:fldCharType="begin">
          <w:fldData xml:space="preserve">PEVuZE5vdGU+PENpdGU+PEF1dGhvcj5EZUdydXR0b2xhPC9BdXRob3I+PFllYXI+MTk4OTwvWWVh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</w:fldData>
        </w:fldChar>
      </w:r>
      <w:r w:rsidR="007B47B9">
        <w:instrText xml:space="preserve"> ADDIN EN.CITE </w:instrText>
      </w:r>
      <w:r w:rsidR="007B47B9">
        <w:fldChar w:fldCharType="begin">
          <w:fldData xml:space="preserve">PEVuZE5vdGU+PENpdGU+PEF1dGhvcj5EZUdydXR0b2xhPC9BdXRob3I+PFllYXI+MTk4OTwvWWVh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</w:fldData>
        </w:fldChar>
      </w:r>
      <w:r w:rsidR="007B47B9">
        <w:instrText xml:space="preserve"> ADDIN EN.CITE.DATA </w:instrText>
      </w:r>
      <w:r w:rsidR="007B47B9">
        <w:fldChar w:fldCharType="end"/>
      </w:r>
      <w:r w:rsidR="00866A8E" w:rsidRPr="00964726">
        <w:fldChar w:fldCharType="separate"/>
      </w:r>
      <w:r w:rsidR="007B47B9" w:rsidRPr="007B47B9">
        <w:rPr>
          <w:noProof/>
          <w:vertAlign w:val="superscript"/>
        </w:rPr>
        <w:t>7, 8, 19, 20</w:t>
      </w:r>
      <w:r w:rsidR="00866A8E" w:rsidRPr="00964726">
        <w:fldChar w:fldCharType="end"/>
      </w:r>
      <w:r w:rsidR="00866A8E" w:rsidRPr="00964726">
        <w:t xml:space="preserve">) </w:t>
      </w:r>
      <w:r w:rsidR="000875B6" w:rsidRPr="00964726">
        <w:t xml:space="preserve">was considerably </w:t>
      </w:r>
      <w:r w:rsidR="00CF133D" w:rsidRPr="00964726">
        <w:t xml:space="preserve">and statistically significantly </w:t>
      </w:r>
      <w:r w:rsidR="000875B6" w:rsidRPr="00964726">
        <w:t>higher</w:t>
      </w:r>
      <w:r w:rsidR="00964726" w:rsidRPr="00964726">
        <w:t xml:space="preserve"> (p=0.0026)</w:t>
      </w:r>
      <w:r w:rsidR="000875B6" w:rsidRPr="00964726">
        <w:t xml:space="preserve"> </w:t>
      </w:r>
      <w:r w:rsidR="00883525" w:rsidRPr="00964726">
        <w:t xml:space="preserve">and more heterogeneous </w:t>
      </w:r>
      <w:r w:rsidR="000875B6" w:rsidRPr="00964726">
        <w:t xml:space="preserve">than </w:t>
      </w:r>
      <w:r w:rsidR="00BC2466">
        <w:t xml:space="preserve">the </w:t>
      </w:r>
      <w:r w:rsidR="00866A8E" w:rsidRPr="00964726">
        <w:t xml:space="preserve">UIAI risk </w:t>
      </w:r>
      <w:r w:rsidR="000875B6" w:rsidRPr="00964726">
        <w:t>(</w:t>
      </w:r>
      <w:r w:rsidR="00866A8E" w:rsidRPr="00964726">
        <w:t>0.17%</w:t>
      </w:r>
      <w:r w:rsidR="000875B6" w:rsidRPr="00964726">
        <w:t>,</w:t>
      </w:r>
      <w:r w:rsidR="00866A8E" w:rsidRPr="00964726">
        <w:t xml:space="preserve"> 95%CI 0.09-0.26</w:t>
      </w:r>
      <w:r w:rsidR="00B377D5" w:rsidRPr="00964726">
        <w:t>%</w:t>
      </w:r>
      <w:r w:rsidR="00866A8E" w:rsidRPr="00964726">
        <w:t xml:space="preserve">, </w:t>
      </w:r>
      <w:r w:rsidR="00883525" w:rsidRPr="00964726">
        <w:t>I</w:t>
      </w:r>
      <w:r w:rsidR="00883525" w:rsidRPr="00964726">
        <w:rPr>
          <w:vertAlign w:val="superscript"/>
        </w:rPr>
        <w:t>2</w:t>
      </w:r>
      <w:r w:rsidR="006D37FE" w:rsidRPr="00964726">
        <w:t>=0%,N</w:t>
      </w:r>
      <w:r w:rsidR="00866A8E" w:rsidRPr="00964726">
        <w:t>=3</w:t>
      </w:r>
      <w:r w:rsidR="00866A8E" w:rsidRPr="00964726">
        <w:fldChar w:fldCharType="begin">
          <w:fldData xml:space="preserve">PEVuZE5vdGU+PENpdGU+PEF1dGhvcj5KaW48L0F1dGhvcj48WWVhcj4yMDEwPC9ZZWFyPjxSZWNO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</w:fldData>
        </w:fldChar>
      </w:r>
      <w:r w:rsidR="007B47B9">
        <w:instrText xml:space="preserve"> ADDIN EN.CITE </w:instrText>
      </w:r>
      <w:r w:rsidR="007B47B9">
        <w:fldChar w:fldCharType="begin">
          <w:fldData xml:space="preserve">PEVuZE5vdGU+PENpdGU+PEF1dGhvcj5KaW48L0F1dGhvcj48WWVhcj4yMDEwPC9ZZWFyPjxSZWNO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</w:fldData>
        </w:fldChar>
      </w:r>
      <w:r w:rsidR="007B47B9">
        <w:instrText xml:space="preserve"> ADDIN EN.CITE.DATA </w:instrText>
      </w:r>
      <w:r w:rsidR="007B47B9">
        <w:fldChar w:fldCharType="end"/>
      </w:r>
      <w:r w:rsidR="00866A8E" w:rsidRPr="00964726">
        <w:fldChar w:fldCharType="separate"/>
      </w:r>
      <w:r w:rsidR="007B47B9" w:rsidRPr="007B47B9">
        <w:rPr>
          <w:noProof/>
          <w:vertAlign w:val="superscript"/>
        </w:rPr>
        <w:t>7, 8</w:t>
      </w:r>
      <w:r w:rsidR="00866A8E" w:rsidRPr="00964726">
        <w:fldChar w:fldCharType="end"/>
      </w:r>
      <w:r w:rsidR="00343F1D" w:rsidRPr="00964726">
        <w:t>).</w:t>
      </w:r>
      <w:r w:rsidR="000875B6" w:rsidRPr="00964726">
        <w:t xml:space="preserve"> </w:t>
      </w:r>
      <w:r w:rsidR="005C6862" w:rsidRPr="00964726">
        <w:t>Pooled and</w:t>
      </w:r>
      <w:r w:rsidR="005C6862">
        <w:t xml:space="preserve"> study estimates are shown in Figure 2.</w:t>
      </w:r>
    </w:p>
    <w:p w14:paraId="0F93FF87" w14:textId="77777777" w:rsidR="00E94BF1" w:rsidRPr="0057727A" w:rsidRDefault="00E94BF1" w:rsidP="0010124D">
      <w:pPr>
        <w:spacing w:line="480" w:lineRule="auto"/>
        <w:rPr>
          <w:b/>
        </w:rPr>
      </w:pPr>
      <w:r w:rsidRPr="0057727A">
        <w:rPr>
          <w:b/>
        </w:rPr>
        <w:t xml:space="preserve">Subgroup analysis  </w:t>
      </w:r>
    </w:p>
    <w:p w14:paraId="121BCA1E" w14:textId="5D6A4D92" w:rsidR="002D3541" w:rsidRDefault="000C0B76" w:rsidP="0010124D">
      <w:pPr>
        <w:spacing w:line="480" w:lineRule="auto"/>
      </w:pPr>
      <w:r w:rsidRPr="00A44EBB">
        <w:t xml:space="preserve">Table </w:t>
      </w:r>
      <w:r>
        <w:t>2</w:t>
      </w:r>
      <w:r w:rsidRPr="00A44EBB">
        <w:t xml:space="preserve"> shows </w:t>
      </w:r>
      <w:r w:rsidR="00C70F5D">
        <w:t>the results of the subgroup analysis.</w:t>
      </w:r>
      <w:r w:rsidR="00E94BF1" w:rsidRPr="00A44EBB">
        <w:t xml:space="preserve"> </w:t>
      </w:r>
      <w:r w:rsidR="00C70F5D">
        <w:t>The p</w:t>
      </w:r>
      <w:r>
        <w:t>ooled per-act URAI HIV</w:t>
      </w:r>
      <w:r w:rsidR="00C707A6">
        <w:t>-1</w:t>
      </w:r>
      <w:r>
        <w:t xml:space="preserve"> risk wa</w:t>
      </w:r>
      <w:r w:rsidR="00E94BF1">
        <w:t>s significantly lower fo</w:t>
      </w:r>
      <w:r w:rsidR="006D37FE">
        <w:t>r MSM (0.75% 95%CI 0.56-0.98%,N</w:t>
      </w:r>
      <w:r w:rsidR="00E94BF1">
        <w:t xml:space="preserve">=4) than </w:t>
      </w:r>
      <w:r w:rsidR="00C70F5D">
        <w:t xml:space="preserve">the sole </w:t>
      </w:r>
      <w:r w:rsidR="008977E2">
        <w:t>heterosexual population</w:t>
      </w:r>
      <w:r w:rsidR="00E94BF1">
        <w:t xml:space="preserve"> </w:t>
      </w:r>
      <w:r w:rsidR="00C70F5D">
        <w:t xml:space="preserve">estimate </w:t>
      </w:r>
      <w:r w:rsidR="006D37FE">
        <w:t>(3.38% 95%CI 1.85-4.91%,N</w:t>
      </w:r>
      <w:r w:rsidR="00E94BF1">
        <w:t xml:space="preserve">=1) (p&lt;0.0001). </w:t>
      </w:r>
      <w:r w:rsidR="002D3541">
        <w:t>However, relaxing inclusion criteria to include Halperin et al</w:t>
      </w:r>
      <w:r w:rsidR="002D3541" w:rsidRPr="000706CA">
        <w:fldChar w:fldCharType="begin"/>
      </w:r>
      <w:r w:rsidR="002D3541">
        <w:instrText xml:space="preserve"> ADDIN EN.CITE &lt;EndNote&gt;&lt;Cite&gt;&lt;Author&gt;Halperin&lt;/Author&gt;&lt;Year&gt;2002&lt;/Year&gt;&lt;RecNum&gt;26&lt;/RecNum&gt;&lt;DisplayText&gt;&lt;style face="superscript"&gt;6&lt;/style&gt;&lt;/DisplayText&gt;&lt;record&gt;&lt;rec-number&gt;26&lt;/rec-number&gt;&lt;foreign-keys&gt;&lt;key app="EN" db-id="29axrxw5bfratmewvt35px0wzwfzepde2t0x" timestamp="1521495907"&gt;26&lt;/key&gt;&lt;/foreign-keys&gt;&lt;ref-type name="Journal Article"&gt;17&lt;/ref-type&gt;&lt;contributors&gt;&lt;authors&gt;&lt;author&gt;Halperin, D.T.&lt;/author&gt;&lt;author&gt;Shiboski, S.C.&lt;/author&gt;&lt;author&gt;Palefsky, J.M.&lt;/author&gt;&lt;author&gt;Padian, N.S.&lt;/author&gt;&lt;/authors&gt;&lt;/contributors&gt;&lt;titles&gt;&lt;title&gt;High level of HIV-1 infection from anal intercourse: a neglected risk factor in heterosexual AIDS prevention. Abstract ThPeC7438. International Conference on AIDS 2002, July 7-12.&lt;/title&gt;&lt;/titles&gt;&lt;dates&gt;&lt;year&gt;2002&lt;/year&gt;&lt;/dates&gt;&lt;urls&gt;&lt;/urls&gt;&lt;/record&gt;&lt;/Cite&gt;&lt;/EndNote&gt;</w:instrText>
      </w:r>
      <w:r w:rsidR="002D3541" w:rsidRPr="000706CA">
        <w:fldChar w:fldCharType="separate"/>
      </w:r>
      <w:r w:rsidR="002D3541" w:rsidRPr="007B47B9">
        <w:rPr>
          <w:noProof/>
          <w:vertAlign w:val="superscript"/>
        </w:rPr>
        <w:t>6</w:t>
      </w:r>
      <w:r w:rsidR="002D3541" w:rsidRPr="000706CA">
        <w:fldChar w:fldCharType="end"/>
      </w:r>
      <w:r w:rsidR="002D3541">
        <w:t xml:space="preserve"> (0.4% 95%CI 0.08-2.0%), one of just two identified estimates from heterosexual populations, excluded for being an abstract pre-2013, reduced the pooled heterosexual URAI estimate to 1</w:t>
      </w:r>
      <w:r w:rsidR="002D3541" w:rsidRPr="00276704">
        <w:t>.57% (95%CI 0.00-5.87%,N=2</w:t>
      </w:r>
      <w:r w:rsidR="00276704" w:rsidRPr="00276704">
        <w:rPr>
          <w:rFonts w:cs="Calibri"/>
        </w:rPr>
        <w:t>,I</w:t>
      </w:r>
      <w:r w:rsidR="00276704" w:rsidRPr="00276704">
        <w:rPr>
          <w:rFonts w:cs="Calibri"/>
          <w:vertAlign w:val="superscript"/>
        </w:rPr>
        <w:t>2</w:t>
      </w:r>
      <w:r w:rsidR="00276704" w:rsidRPr="00276704">
        <w:rPr>
          <w:rFonts w:cs="Calibri"/>
        </w:rPr>
        <w:t>=91%</w:t>
      </w:r>
      <w:r w:rsidR="002D3541" w:rsidRPr="00276704">
        <w:t>) which was no longer</w:t>
      </w:r>
      <w:r w:rsidR="002D3541">
        <w:t xml:space="preserve"> significantly different from the MSM estimate (p=</w:t>
      </w:r>
      <w:r w:rsidR="002D6155">
        <w:t>0.370</w:t>
      </w:r>
      <w:r w:rsidR="00DA5C19">
        <w:t>, Figure S1</w:t>
      </w:r>
      <w:r w:rsidR="002D6155">
        <w:t>)</w:t>
      </w:r>
      <w:r w:rsidR="002D3541">
        <w:t xml:space="preserve">. </w:t>
      </w:r>
      <w:r w:rsidR="00C70F5D" w:rsidRPr="00A44EBB">
        <w:t>MSM per-act estimates for both URAI and UIAI show</w:t>
      </w:r>
      <w:r w:rsidR="00C70F5D">
        <w:t>ed</w:t>
      </w:r>
      <w:r w:rsidR="00C70F5D" w:rsidRPr="00A44EBB">
        <w:t xml:space="preserve"> relatively</w:t>
      </w:r>
      <w:r w:rsidR="00C70F5D">
        <w:t xml:space="preserve"> little heterogeneity (I</w:t>
      </w:r>
      <w:r w:rsidR="00C70F5D" w:rsidRPr="005A621E">
        <w:rPr>
          <w:vertAlign w:val="superscript"/>
        </w:rPr>
        <w:t>2</w:t>
      </w:r>
      <w:r w:rsidR="00C70F5D">
        <w:t>&lt;0.1%)</w:t>
      </w:r>
      <w:r w:rsidR="00C70F5D" w:rsidRPr="00A44EBB">
        <w:t>.</w:t>
      </w:r>
      <w:r w:rsidR="002D3541">
        <w:t xml:space="preserve"> </w:t>
      </w:r>
    </w:p>
    <w:p w14:paraId="6E4475B6" w14:textId="065BA2BF" w:rsidR="00E94BF1" w:rsidRDefault="008A6077" w:rsidP="0010124D">
      <w:pPr>
        <w:spacing w:line="480" w:lineRule="auto"/>
      </w:pPr>
      <w:r w:rsidRPr="00530AC3">
        <w:rPr>
          <w:rFonts w:cstheme="minorHAnsi"/>
        </w:rPr>
        <w:t xml:space="preserve">Pooled </w:t>
      </w:r>
      <w:r w:rsidRPr="00A509A5">
        <w:rPr>
          <w:rFonts w:cstheme="minorHAnsi"/>
        </w:rPr>
        <w:t>per-act URAI risk</w:t>
      </w:r>
      <w:r w:rsidR="000C41B0" w:rsidRPr="00A509A5">
        <w:rPr>
          <w:rFonts w:cstheme="minorHAnsi"/>
        </w:rPr>
        <w:t xml:space="preserve"> from </w:t>
      </w:r>
      <w:r w:rsidRPr="00A509A5">
        <w:rPr>
          <w:rFonts w:cstheme="minorHAnsi"/>
        </w:rPr>
        <w:t>studies where ART was likely to have been used by &gt;0% of sexual partners</w:t>
      </w:r>
      <w:r w:rsidR="00AB0138" w:rsidRPr="00A509A5">
        <w:rPr>
          <w:rFonts w:cstheme="minorHAnsi"/>
        </w:rPr>
        <w:t xml:space="preserve"> was </w:t>
      </w:r>
      <w:r w:rsidR="00BC6A63">
        <w:rPr>
          <w:rFonts w:cstheme="minorHAnsi"/>
        </w:rPr>
        <w:t>lower than</w:t>
      </w:r>
      <w:r w:rsidR="00AB0138" w:rsidRPr="00A509A5">
        <w:rPr>
          <w:rFonts w:cstheme="minorHAnsi"/>
        </w:rPr>
        <w:t xml:space="preserve"> half</w:t>
      </w:r>
      <w:r w:rsidR="006D37FE">
        <w:rPr>
          <w:rFonts w:cstheme="minorHAnsi"/>
        </w:rPr>
        <w:t xml:space="preserve"> (0.75%,95%CI 0.52-1.03%</w:t>
      </w:r>
      <w:r w:rsidR="002F2E6A" w:rsidRPr="00A509A5">
        <w:rPr>
          <w:rFonts w:cstheme="minorHAnsi"/>
        </w:rPr>
        <w:t>N=</w:t>
      </w:r>
      <w:r w:rsidR="00A509A5" w:rsidRPr="00A509A5">
        <w:rPr>
          <w:rFonts w:cstheme="minorHAnsi"/>
        </w:rPr>
        <w:t>2</w:t>
      </w:r>
      <w:r w:rsidR="00AB0138" w:rsidRPr="00A509A5">
        <w:rPr>
          <w:rFonts w:cstheme="minorHAnsi"/>
        </w:rPr>
        <w:t>) that without ART use (</w:t>
      </w:r>
      <w:r w:rsidRPr="00A509A5">
        <w:rPr>
          <w:rFonts w:cstheme="minorHAnsi"/>
        </w:rPr>
        <w:t>1.67%,95%CI 0.44-3.67%</w:t>
      </w:r>
      <w:r w:rsidR="006D37FE">
        <w:rPr>
          <w:rFonts w:cstheme="minorHAnsi"/>
        </w:rPr>
        <w:t>,</w:t>
      </w:r>
      <w:r w:rsidR="002F2E6A" w:rsidRPr="00A509A5">
        <w:rPr>
          <w:rFonts w:cstheme="minorHAnsi"/>
        </w:rPr>
        <w:t>N=</w:t>
      </w:r>
      <w:r w:rsidR="00A509A5" w:rsidRPr="00A509A5">
        <w:rPr>
          <w:rFonts w:cstheme="minorHAnsi"/>
        </w:rPr>
        <w:t>3</w:t>
      </w:r>
      <w:r w:rsidRPr="00A509A5">
        <w:rPr>
          <w:rFonts w:cstheme="minorHAnsi"/>
        </w:rPr>
        <w:t>) but this</w:t>
      </w:r>
      <w:r>
        <w:rPr>
          <w:rFonts w:cstheme="minorHAnsi"/>
        </w:rPr>
        <w:t xml:space="preserve"> difference was not significant (p=0.537)</w:t>
      </w:r>
      <w:r w:rsidR="00AB0138">
        <w:rPr>
          <w:rFonts w:cstheme="minorHAnsi"/>
        </w:rPr>
        <w:t>. P</w:t>
      </w:r>
      <w:r>
        <w:rPr>
          <w:rFonts w:cstheme="minorHAnsi"/>
        </w:rPr>
        <w:t xml:space="preserve">er-act UIAI risks were </w:t>
      </w:r>
      <w:r w:rsidR="000C41B0">
        <w:rPr>
          <w:rFonts w:cstheme="minorHAnsi"/>
        </w:rPr>
        <w:t>similar</w:t>
      </w:r>
      <w:r>
        <w:rPr>
          <w:rFonts w:cstheme="minorHAnsi"/>
        </w:rPr>
        <w:t xml:space="preserve"> by ART use (0.14%,95%CI 0.04-0.29% </w:t>
      </w:r>
      <w:r w:rsidR="000C41B0">
        <w:rPr>
          <w:rFonts w:cstheme="minorHAnsi"/>
        </w:rPr>
        <w:t xml:space="preserve">for </w:t>
      </w:r>
      <w:r>
        <w:rPr>
          <w:rFonts w:cstheme="minorHAnsi"/>
        </w:rPr>
        <w:t xml:space="preserve">0% use vs. 0.18%,95%CI 0.09-0.31% </w:t>
      </w:r>
      <w:r w:rsidR="000C41B0">
        <w:rPr>
          <w:rFonts w:cstheme="minorHAnsi"/>
        </w:rPr>
        <w:t xml:space="preserve">for </w:t>
      </w:r>
      <w:r>
        <w:rPr>
          <w:rFonts w:cstheme="minorHAnsi"/>
        </w:rPr>
        <w:t>&gt;0% use, p=0.955).</w:t>
      </w:r>
      <w:r>
        <w:t xml:space="preserve"> </w:t>
      </w:r>
      <w:r w:rsidR="00C70F5D">
        <w:t>When assessed in m</w:t>
      </w:r>
      <w:r w:rsidR="00CD11BB">
        <w:t>ultivariate meta</w:t>
      </w:r>
      <w:r w:rsidR="007E416E">
        <w:t>-</w:t>
      </w:r>
      <w:r w:rsidR="00CD11BB">
        <w:t>regression</w:t>
      </w:r>
      <w:r w:rsidR="00C42DBE">
        <w:t xml:space="preserve"> analysis,</w:t>
      </w:r>
      <w:r w:rsidR="00CD11BB">
        <w:t xml:space="preserve"> only study design was (borderline) significantly associated with magnitude o</w:t>
      </w:r>
      <w:r w:rsidR="00B0065B">
        <w:t>f</w:t>
      </w:r>
      <w:r w:rsidR="00CD11BB">
        <w:t xml:space="preserve"> </w:t>
      </w:r>
      <w:r w:rsidR="002A72FE">
        <w:t>URAI transmission risk (p=0.055</w:t>
      </w:r>
      <w:r w:rsidR="00CD11BB">
        <w:t xml:space="preserve">), </w:t>
      </w:r>
      <w:r w:rsidR="00D13CB0">
        <w:t>accounting</w:t>
      </w:r>
      <w:r w:rsidR="00850992">
        <w:t xml:space="preserve"> for &gt;99% of the heterogeneity across study estimates (R</w:t>
      </w:r>
      <w:r w:rsidR="00850992" w:rsidRPr="00850992">
        <w:rPr>
          <w:vertAlign w:val="superscript"/>
        </w:rPr>
        <w:t>2</w:t>
      </w:r>
      <w:r w:rsidR="00850992">
        <w:t>=99.9%)</w:t>
      </w:r>
      <w:r w:rsidR="00CD11BB">
        <w:t>.</w:t>
      </w:r>
      <w:r w:rsidR="00E94BF1" w:rsidRPr="00A44EBB">
        <w:t xml:space="preserve"> </w:t>
      </w:r>
      <w:r w:rsidR="00C70F5D">
        <w:t xml:space="preserve">Meta-regression analysis could not be undertaken for </w:t>
      </w:r>
      <w:r w:rsidR="00E94BF1">
        <w:t xml:space="preserve">UIAI </w:t>
      </w:r>
      <w:r w:rsidR="00C70F5D">
        <w:t>given the small number of estimates</w:t>
      </w:r>
      <w:r w:rsidR="006D37FE">
        <w:t xml:space="preserve"> (N</w:t>
      </w:r>
      <w:r w:rsidR="00E94BF1">
        <w:t>=3, all from MSM populations).</w:t>
      </w:r>
    </w:p>
    <w:p w14:paraId="6A6FDC0A" w14:textId="57A106E7" w:rsidR="00AF62E1" w:rsidRDefault="00AF62E1" w:rsidP="0010124D">
      <w:pPr>
        <w:spacing w:after="0" w:line="480" w:lineRule="auto"/>
        <w:rPr>
          <w:b/>
          <w:i/>
        </w:rPr>
      </w:pPr>
      <w:r>
        <w:rPr>
          <w:b/>
          <w:i/>
        </w:rPr>
        <w:t>Sensitivity analysis</w:t>
      </w:r>
      <w:r w:rsidR="001712B9">
        <w:rPr>
          <w:b/>
          <w:i/>
        </w:rPr>
        <w:t xml:space="preserve">  </w:t>
      </w:r>
    </w:p>
    <w:p w14:paraId="5DC37961" w14:textId="7536B77E" w:rsidR="00A36A50" w:rsidRPr="00A44EBB" w:rsidRDefault="002F2E6A" w:rsidP="0010124D">
      <w:pPr>
        <w:spacing w:line="480" w:lineRule="auto"/>
      </w:pPr>
      <w:r>
        <w:lastRenderedPageBreak/>
        <w:t xml:space="preserve"> In </w:t>
      </w:r>
      <w:r w:rsidR="007E416E">
        <w:t xml:space="preserve"> the leave-one-out sensi</w:t>
      </w:r>
      <w:r w:rsidR="002866E9">
        <w:t>ti</w:t>
      </w:r>
      <w:r w:rsidR="007E416E">
        <w:t>vity analysis</w:t>
      </w:r>
      <w:r>
        <w:t>, o</w:t>
      </w:r>
      <w:r w:rsidR="001D7194">
        <w:t xml:space="preserve">nly the omission of the </w:t>
      </w:r>
      <w:r w:rsidR="00B86B8B">
        <w:t xml:space="preserve">heterosexual URAI </w:t>
      </w:r>
      <w:r w:rsidR="001D7194">
        <w:t>estimate from Leynaert et al</w:t>
      </w:r>
      <w:r w:rsidR="001D7194" w:rsidRPr="00B863E3">
        <w:fldChar w:fldCharType="begin"/>
      </w:r>
      <w:r w:rsidR="007B47B9">
        <w:instrText xml:space="preserve"> ADDIN EN.CITE &lt;EndNote&gt;&lt;Cite&gt;&lt;Author&gt;Leynaert&lt;/Author&gt;&lt;Year&gt;1998&lt;/Year&gt;&lt;RecNum&gt;18&lt;/RecNum&gt;&lt;DisplayText&gt;&lt;style face="superscript"&gt;20&lt;/style&gt;&lt;/DisplayText&gt;&lt;record&gt;&lt;rec-number&gt;18&lt;/rec-number&gt;&lt;foreign-keys&gt;&lt;key app="EN" db-id="29axrxw5bfratmewvt35px0wzwfzepde2t0x" timestamp="1509629512"&gt;18&lt;/key&gt;&lt;/foreign-keys&gt;&lt;ref-type name="Journal Article"&gt;17&lt;/ref-type&gt;&lt;contributors&gt;&lt;authors&gt;&lt;author&gt;Leynaert, B.&lt;/author&gt;&lt;author&gt;Downs, A. M.&lt;/author&gt;&lt;author&gt;de Vincenzi, I.&lt;/author&gt;&lt;/authors&gt;&lt;/contributors&gt;&lt;auth-address&gt;European Centre for the Epidemiological Monitoring of AIDS, Saint-Maurice, France.&lt;/auth-address&gt;&lt;titles&gt;&lt;title&gt;Heterosexual transmission of human immunodeficiency virus: variability of infectivity throughout the course of infection. European Study Group on Heterosexual Transmission of HIV&lt;/title&gt;&lt;secondary-title&gt;Am J Epidemiol&lt;/secondary-title&gt;&lt;/titles&gt;&lt;periodical&gt;&lt;full-title&gt;Am J Epidemiol&lt;/full-title&gt;&lt;/periodical&gt;&lt;pages&gt;88-96&lt;/pages&gt;&lt;volume&gt;148&lt;/volume&gt;&lt;number&gt;1&lt;/number&gt;&lt;edition&gt;1998/07/15&lt;/edition&gt;&lt;keywords&gt;&lt;keyword&gt;Acquired Immunodeficiency Syndrome/transmission&lt;/keyword&gt;&lt;keyword&gt;Adult&lt;/keyword&gt;&lt;keyword&gt;*Disease Transmission, Infectious&lt;/keyword&gt;&lt;keyword&gt;Female&lt;/keyword&gt;&lt;keyword&gt;HIV Infections/*transmission/virology&lt;/keyword&gt;&lt;keyword&gt;Heterosexuality&lt;/keyword&gt;&lt;keyword&gt;Humans&lt;/keyword&gt;&lt;keyword&gt;Male&lt;/keyword&gt;&lt;keyword&gt;Models, Statistical&lt;/keyword&gt;&lt;keyword&gt;Probability&lt;/keyword&gt;&lt;keyword&gt;Sexual Behavior/statistics &amp;amp; numerical data&lt;/keyword&gt;&lt;/keywords&gt;&lt;dates&gt;&lt;year&gt;1998&lt;/year&gt;&lt;pub-dates&gt;&lt;date&gt;Jul 01&lt;/date&gt;&lt;/pub-dates&gt;&lt;/dates&gt;&lt;isbn&gt;0002-9262 (Print)&amp;#xD;0002-9262 (Linking)&lt;/isbn&gt;&lt;accession-num&gt;9663408&lt;/accession-num&gt;&lt;urls&gt;&lt;related-urls&gt;&lt;url&gt;https://www.ncbi.nlm.nih.gov/pubmed/9663408&lt;/url&gt;&lt;/related-urls&gt;&lt;/urls&gt;&lt;/record&gt;&lt;/Cite&gt;&lt;/EndNote&gt;</w:instrText>
      </w:r>
      <w:r w:rsidR="001D7194" w:rsidRPr="00B863E3">
        <w:fldChar w:fldCharType="separate"/>
      </w:r>
      <w:r w:rsidR="007B47B9" w:rsidRPr="007B47B9">
        <w:rPr>
          <w:noProof/>
          <w:vertAlign w:val="superscript"/>
        </w:rPr>
        <w:t>20</w:t>
      </w:r>
      <w:r w:rsidR="001D7194" w:rsidRPr="00B863E3">
        <w:fldChar w:fldCharType="end"/>
      </w:r>
      <w:r w:rsidR="001D7194">
        <w:t xml:space="preserve"> </w:t>
      </w:r>
      <w:r w:rsidR="00E5167D">
        <w:t>among heterosexual</w:t>
      </w:r>
      <w:r w:rsidR="005A6524">
        <w:t xml:space="preserve"> couples</w:t>
      </w:r>
      <w:r w:rsidR="00E5167D">
        <w:t xml:space="preserve"> </w:t>
      </w:r>
      <w:r w:rsidR="00C126BC">
        <w:t>substantially reduced</w:t>
      </w:r>
      <w:r w:rsidR="001D7194">
        <w:t xml:space="preserve"> heterogeneity (I</w:t>
      </w:r>
      <w:r w:rsidR="001D7194" w:rsidRPr="007E416E">
        <w:rPr>
          <w:vertAlign w:val="superscript"/>
        </w:rPr>
        <w:t>2</w:t>
      </w:r>
      <w:r w:rsidR="001D7194">
        <w:t xml:space="preserve"> reduc</w:t>
      </w:r>
      <w:r w:rsidR="00C126BC">
        <w:t>ed from 87% to 0%)</w:t>
      </w:r>
      <w:r w:rsidR="00B5392E">
        <w:t>, producing an all-MSM</w:t>
      </w:r>
      <w:r w:rsidR="001D7194">
        <w:t xml:space="preserve"> pooled </w:t>
      </w:r>
      <w:r w:rsidR="00B5392E">
        <w:t xml:space="preserve">URAI </w:t>
      </w:r>
      <w:r w:rsidR="001D7194">
        <w:t>estimate (0.75%, 95%CI 0.56-0.98%)</w:t>
      </w:r>
      <w:r>
        <w:t xml:space="preserve"> (Figure S1)</w:t>
      </w:r>
      <w:r w:rsidR="0095245C">
        <w:t xml:space="preserve">. </w:t>
      </w:r>
      <w:r w:rsidR="00B86B8B">
        <w:t>Adding</w:t>
      </w:r>
      <w:r w:rsidR="00790F66">
        <w:t xml:space="preserve"> </w:t>
      </w:r>
      <w:r w:rsidR="003D2FAF">
        <w:t xml:space="preserve">the </w:t>
      </w:r>
      <w:r w:rsidR="00731F00" w:rsidRPr="000706CA">
        <w:t>Halperin et al</w:t>
      </w:r>
      <w:r w:rsidR="000706CA" w:rsidRPr="000706CA">
        <w:fldChar w:fldCharType="begin"/>
      </w:r>
      <w:r w:rsidR="007B47B9">
        <w:instrText xml:space="preserve"> ADDIN EN.CITE &lt;EndNote&gt;&lt;Cite&gt;&lt;Author&gt;Halperin&lt;/Author&gt;&lt;Year&gt;2002&lt;/Year&gt;&lt;RecNum&gt;26&lt;/RecNum&gt;&lt;DisplayText&gt;&lt;style face="superscript"&gt;6&lt;/style&gt;&lt;/DisplayText&gt;&lt;record&gt;&lt;rec-number&gt;26&lt;/rec-number&gt;&lt;foreign-keys&gt;&lt;key app="EN" db-id="29axrxw5bfratmewvt35px0wzwfzepde2t0x" timestamp="1521495907"&gt;26&lt;/key&gt;&lt;/foreign-keys&gt;&lt;ref-type name="Journal Article"&gt;17&lt;/ref-type&gt;&lt;contributors&gt;&lt;authors&gt;&lt;author&gt;Halperin, D.T.&lt;/author&gt;&lt;author&gt;Shiboski, S.C.&lt;/author&gt;&lt;author&gt;Palefsky, J.M.&lt;/author&gt;&lt;author&gt;Padian, N.S.&lt;/author&gt;&lt;/authors&gt;&lt;/contributors&gt;&lt;titles&gt;&lt;title&gt;High level of HIV-1 infection from anal intercourse: a neglected risk factor in heterosexual AIDS prevention. Abstract ThPeC7438. International Conference on AIDS 2002, July 7-12.&lt;/title&gt;&lt;/titles&gt;&lt;dates&gt;&lt;year&gt;2002&lt;/year&gt;&lt;/dates&gt;&lt;urls&gt;&lt;/urls&gt;&lt;/record&gt;&lt;/Cite&gt;&lt;/EndNote&gt;</w:instrText>
      </w:r>
      <w:r w:rsidR="000706CA" w:rsidRPr="000706CA">
        <w:fldChar w:fldCharType="separate"/>
      </w:r>
      <w:r w:rsidR="007B47B9" w:rsidRPr="007B47B9">
        <w:rPr>
          <w:noProof/>
          <w:vertAlign w:val="superscript"/>
        </w:rPr>
        <w:t>6</w:t>
      </w:r>
      <w:r w:rsidR="000706CA" w:rsidRPr="000706CA">
        <w:fldChar w:fldCharType="end"/>
      </w:r>
      <w:r w:rsidR="00790F66">
        <w:t xml:space="preserve"> study estimate </w:t>
      </w:r>
      <w:r w:rsidR="00B86B8B">
        <w:t xml:space="preserve">did not </w:t>
      </w:r>
      <w:r w:rsidR="00790F66">
        <w:t xml:space="preserve">substantially </w:t>
      </w:r>
      <w:r w:rsidR="00B86B8B">
        <w:t xml:space="preserve">influence </w:t>
      </w:r>
      <w:r w:rsidR="00790F66">
        <w:t xml:space="preserve">the </w:t>
      </w:r>
      <w:r w:rsidR="00E5167D">
        <w:t xml:space="preserve">URAI </w:t>
      </w:r>
      <w:r w:rsidR="00790F66">
        <w:t xml:space="preserve">pooled estimate </w:t>
      </w:r>
      <w:r w:rsidR="005558DD">
        <w:t>(1.10%,</w:t>
      </w:r>
      <w:r w:rsidR="00790F66">
        <w:t>95%CI 0.50-1.94%</w:t>
      </w:r>
      <w:r w:rsidR="00B86B8B">
        <w:t>,</w:t>
      </w:r>
      <w:r w:rsidR="005558DD">
        <w:t>I</w:t>
      </w:r>
      <w:r w:rsidR="00B86B8B" w:rsidRPr="007E416E">
        <w:rPr>
          <w:vertAlign w:val="superscript"/>
        </w:rPr>
        <w:t>2</w:t>
      </w:r>
      <w:r w:rsidR="00B86B8B">
        <w:t>=85%</w:t>
      </w:r>
      <w:r w:rsidR="00276704">
        <w:t>, Figure S1</w:t>
      </w:r>
      <w:r w:rsidR="00790F66">
        <w:t xml:space="preserve">). The pooled UIAI estimate </w:t>
      </w:r>
      <w:r w:rsidR="003D2FAF">
        <w:t>was also</w:t>
      </w:r>
      <w:r w:rsidR="00E5167D">
        <w:t xml:space="preserve"> not</w:t>
      </w:r>
      <w:r w:rsidR="003D2FAF">
        <w:t xml:space="preserve"> </w:t>
      </w:r>
      <w:r w:rsidR="00790F66">
        <w:t xml:space="preserve">affected by any </w:t>
      </w:r>
      <w:r w:rsidR="00E5167D">
        <w:t xml:space="preserve">individual </w:t>
      </w:r>
      <w:r w:rsidR="00790F66">
        <w:t xml:space="preserve">study estimate </w:t>
      </w:r>
      <w:r w:rsidR="005558DD">
        <w:t>because</w:t>
      </w:r>
      <w:r w:rsidR="00E5167D">
        <w:t xml:space="preserve"> </w:t>
      </w:r>
      <w:r w:rsidR="00790F66">
        <w:t>study estimates were remarkably homogeneous (Figure 2, I</w:t>
      </w:r>
      <w:r w:rsidR="00790F66" w:rsidRPr="007E416E">
        <w:rPr>
          <w:vertAlign w:val="superscript"/>
        </w:rPr>
        <w:t>2</w:t>
      </w:r>
      <w:r w:rsidR="00790F66">
        <w:t>=0).</w:t>
      </w:r>
    </w:p>
    <w:p w14:paraId="6FE0C923" w14:textId="77777777" w:rsidR="00DF2474" w:rsidRDefault="00DF2474" w:rsidP="0010124D">
      <w:pPr>
        <w:spacing w:line="480" w:lineRule="auto"/>
        <w:rPr>
          <w:b/>
          <w:sz w:val="28"/>
          <w:szCs w:val="28"/>
        </w:rPr>
      </w:pPr>
    </w:p>
    <w:p w14:paraId="18C4F1A9" w14:textId="77777777" w:rsidR="00650FC7" w:rsidRPr="00323B2D" w:rsidRDefault="00650FC7" w:rsidP="0010124D">
      <w:pPr>
        <w:spacing w:line="480" w:lineRule="auto"/>
        <w:rPr>
          <w:b/>
          <w:sz w:val="28"/>
          <w:szCs w:val="28"/>
        </w:rPr>
      </w:pPr>
      <w:r w:rsidRPr="00824555">
        <w:rPr>
          <w:b/>
          <w:sz w:val="28"/>
          <w:szCs w:val="28"/>
        </w:rPr>
        <w:t>Discussion</w:t>
      </w:r>
    </w:p>
    <w:p w14:paraId="092ED163" w14:textId="405005B4" w:rsidR="003D0CCA" w:rsidRDefault="00650FC7" w:rsidP="0039124B">
      <w:pPr>
        <w:spacing w:line="480" w:lineRule="auto"/>
      </w:pPr>
      <w:r w:rsidRPr="00A44EBB">
        <w:t>Our updated review</w:t>
      </w:r>
      <w:r w:rsidR="008156DE">
        <w:t xml:space="preserve"> </w:t>
      </w:r>
      <w:r w:rsidRPr="00A44EBB">
        <w:t>incorporates</w:t>
      </w:r>
      <w:r w:rsidR="008156DE">
        <w:t xml:space="preserve"> rec</w:t>
      </w:r>
      <w:r w:rsidR="003A31D3">
        <w:t>ently-published study estimates</w:t>
      </w:r>
      <w:r w:rsidR="00D77259">
        <w:t xml:space="preserve"> which </w:t>
      </w:r>
      <w:r w:rsidR="00FB11BF">
        <w:t>strengthen the analysis</w:t>
      </w:r>
      <w:r w:rsidR="006E0392">
        <w:t xml:space="preserve"> and robustness of pooled per-act risk estimates</w:t>
      </w:r>
      <w:r w:rsidR="00FB11BF">
        <w:t xml:space="preserve"> by </w:t>
      </w:r>
      <w:r w:rsidR="006E0392">
        <w:t>greatly increasing</w:t>
      </w:r>
      <w:r w:rsidR="00D77259">
        <w:t xml:space="preserve"> the number of </w:t>
      </w:r>
      <w:r w:rsidR="00FB11BF">
        <w:t xml:space="preserve">included </w:t>
      </w:r>
      <w:r w:rsidR="00D77259">
        <w:t>individuals</w:t>
      </w:r>
      <w:r w:rsidR="000B01D9">
        <w:t xml:space="preserve"> (data from 14,227 individuals/partnerships, compared to 1869 individuals/partnerships in Baggaley et al</w:t>
      </w:r>
      <w:r w:rsidR="000B01D9" w:rsidRPr="00B22DF6">
        <w:fldChar w:fldCharType="begin"/>
      </w:r>
      <w:r w:rsidR="007B47B9">
        <w:instrText xml:space="preserve"> ADDIN EN.CITE &lt;EndNote&gt;&lt;Cite&gt;&lt;Author&gt;Baggaley&lt;/Author&gt;&lt;Year&gt;2010&lt;/Year&gt;&lt;RecNum&gt;2&lt;/RecNum&gt;&lt;DisplayText&gt;&lt;style face="superscript"&gt;5&lt;/style&gt;&lt;/DisplayText&gt;&lt;record&gt;&lt;rec-number&gt;2&lt;/rec-number&gt;&lt;foreign-keys&gt;&lt;key app="EN" db-id="29axrxw5bfratmewvt35px0wzwfzepde2t0x" timestamp="1505208159"&gt;2&lt;/key&gt;&lt;/foreign-keys&gt;&lt;ref-type name="Journal Article"&gt;17&lt;/ref-type&gt;&lt;contributors&gt;&lt;authors&gt;&lt;author&gt;Baggaley, R. F.&lt;/author&gt;&lt;author&gt;White, R. G.&lt;/author&gt;&lt;author&gt;Boily, M. C.&lt;/author&gt;&lt;/authors&gt;&lt;/contributors&gt;&lt;auth-address&gt;Department of Infectious Disease Epidemiology, MRC Centre for Outbreak Analysis and Modelling, Faculty of Medicine, Imperial College London, Paddington, London, UK. r.baggaley@imperial.ac.uk&lt;/auth-address&gt;&lt;titles&gt;&lt;title&gt;HIV transmission risk through anal intercourse: systematic review, meta-analysis and implications for HIV prevention&lt;/title&gt;&lt;secondary-title&gt;Int J Epidemiol&lt;/secondary-title&gt;&lt;/titles&gt;&lt;periodical&gt;&lt;full-title&gt;Int J Epidemiol&lt;/full-title&gt;&lt;/periodical&gt;&lt;pages&gt;1048-63&lt;/pages&gt;&lt;volume&gt;39&lt;/volume&gt;&lt;number&gt;4&lt;/number&gt;&lt;keywords&gt;&lt;keyword&gt;*Antiretroviral Therapy, Highly Active&lt;/keyword&gt;&lt;keyword&gt;Female&lt;/keyword&gt;&lt;keyword&gt;HIV Infections/*drug therapy/*transmission&lt;/keyword&gt;&lt;keyword&gt;Humans&lt;/keyword&gt;&lt;keyword&gt;Male&lt;/keyword&gt;&lt;keyword&gt;Probability&lt;/keyword&gt;&lt;keyword&gt;Risk&lt;/keyword&gt;&lt;keyword&gt;*Sexual Behavior&lt;/keyword&gt;&lt;keyword&gt;*Unsafe Sex&lt;/keyword&gt;&lt;/keywords&gt;&lt;dates&gt;&lt;year&gt;2010&lt;/year&gt;&lt;pub-dates&gt;&lt;date&gt;Aug&lt;/date&gt;&lt;/pub-dates&gt;&lt;/dates&gt;&lt;isbn&gt;1464-3685 (Electronic)&amp;#xD;0300-5771 (Linking)&lt;/isbn&gt;&lt;accession-num&gt;20406794&lt;/accession-num&gt;&lt;urls&gt;&lt;related-urls&gt;&lt;url&gt;https://www.ncbi.nlm.nih.gov/pubmed/20406794&lt;/url&gt;&lt;/related-urls&gt;&lt;/urls&gt;&lt;custom2&gt;PMC2929353&lt;/custom2&gt;&lt;electronic-resource-num&gt;10.1093/ije/dyq057&lt;/electronic-resource-num&gt;&lt;/record&gt;&lt;/Cite&gt;&lt;/EndNote&gt;</w:instrText>
      </w:r>
      <w:r w:rsidR="000B01D9" w:rsidRPr="00B22DF6">
        <w:fldChar w:fldCharType="separate"/>
      </w:r>
      <w:r w:rsidR="007B47B9" w:rsidRPr="007B47B9">
        <w:rPr>
          <w:noProof/>
          <w:vertAlign w:val="superscript"/>
        </w:rPr>
        <w:t>5</w:t>
      </w:r>
      <w:r w:rsidR="000B01D9" w:rsidRPr="00B22DF6">
        <w:fldChar w:fldCharType="end"/>
      </w:r>
      <w:r w:rsidR="000B01D9">
        <w:t>)</w:t>
      </w:r>
      <w:r>
        <w:t xml:space="preserve">. </w:t>
      </w:r>
      <w:r w:rsidR="00B03539">
        <w:t xml:space="preserve">Our results highlight </w:t>
      </w:r>
      <w:r w:rsidR="008156DE">
        <w:t>that risk of HIV</w:t>
      </w:r>
      <w:r w:rsidR="00C707A6">
        <w:t>-1</w:t>
      </w:r>
      <w:r w:rsidR="008156DE">
        <w:t xml:space="preserve"> transmission through AI remains high (</w:t>
      </w:r>
      <w:r w:rsidRPr="008D2914">
        <w:t>1.25</w:t>
      </w:r>
      <w:r w:rsidRPr="00B22DF6">
        <w:t>%</w:t>
      </w:r>
      <w:r w:rsidR="008156DE">
        <w:t>,</w:t>
      </w:r>
      <w:r w:rsidRPr="00B22DF6">
        <w:t>95%CI 0.55-2.23</w:t>
      </w:r>
      <w:r w:rsidR="00B377D5">
        <w:t>%</w:t>
      </w:r>
      <w:r w:rsidRPr="00B22DF6">
        <w:t>,</w:t>
      </w:r>
      <w:r w:rsidR="006D37FE">
        <w:t>N</w:t>
      </w:r>
      <w:r w:rsidR="008156DE">
        <w:t>=5</w:t>
      </w:r>
      <w:r w:rsidRPr="00B22DF6">
        <w:t xml:space="preserve"> for URAI</w:t>
      </w:r>
      <w:r w:rsidR="008156DE">
        <w:t>;</w:t>
      </w:r>
      <w:r w:rsidRPr="00B22DF6">
        <w:t xml:space="preserve"> 0.17%</w:t>
      </w:r>
      <w:r w:rsidR="008156DE">
        <w:t>,</w:t>
      </w:r>
      <w:r w:rsidRPr="00B22DF6">
        <w:t>95%CI 0.09-0.26</w:t>
      </w:r>
      <w:r w:rsidR="00B377D5">
        <w:t>%</w:t>
      </w:r>
      <w:r w:rsidR="006D37FE">
        <w:t>,N</w:t>
      </w:r>
      <w:r w:rsidRPr="00B22DF6">
        <w:t>=3 for UIAI</w:t>
      </w:r>
      <w:r w:rsidR="008156DE">
        <w:t>)</w:t>
      </w:r>
      <w:r w:rsidR="003D0CCA">
        <w:t xml:space="preserve">, </w:t>
      </w:r>
      <w:r w:rsidR="00C11627">
        <w:t xml:space="preserve">and </w:t>
      </w:r>
      <w:r w:rsidR="008F77AD">
        <w:t>rais</w:t>
      </w:r>
      <w:r w:rsidR="00C11627">
        <w:t>es</w:t>
      </w:r>
      <w:r w:rsidR="008F77AD">
        <w:t xml:space="preserve"> the </w:t>
      </w:r>
      <w:r w:rsidR="003D0CCA">
        <w:t xml:space="preserve">question </w:t>
      </w:r>
      <w:r w:rsidR="00C17EF5">
        <w:t xml:space="preserve">of </w:t>
      </w:r>
      <w:r w:rsidR="008F77AD">
        <w:t>whe</w:t>
      </w:r>
      <w:r w:rsidR="003D0CCA">
        <w:t>ther HIV risk during U</w:t>
      </w:r>
      <w:r w:rsidR="008F77AD">
        <w:t>RAI</w:t>
      </w:r>
      <w:r w:rsidR="003D0CCA">
        <w:t xml:space="preserve"> is higher for women than MSM, </w:t>
      </w:r>
      <w:r w:rsidR="00C11627">
        <w:t>also</w:t>
      </w:r>
      <w:r w:rsidR="003D0CCA">
        <w:t xml:space="preserve"> highlight</w:t>
      </w:r>
      <w:r w:rsidR="00C17EF5">
        <w:t>ing</w:t>
      </w:r>
      <w:r w:rsidR="003D0CCA">
        <w:t xml:space="preserve"> the lack of data from </w:t>
      </w:r>
      <w:r w:rsidR="00232ACA">
        <w:rPr>
          <w:rFonts w:cstheme="minorHAnsi"/>
        </w:rPr>
        <w:t>resource-limited settings</w:t>
      </w:r>
      <w:r w:rsidRPr="00B22DF6">
        <w:t xml:space="preserve">. </w:t>
      </w:r>
    </w:p>
    <w:p w14:paraId="6F538713" w14:textId="71CF671B" w:rsidR="00093336" w:rsidRDefault="003D0CCA" w:rsidP="0039124B">
      <w:pPr>
        <w:spacing w:line="480" w:lineRule="auto"/>
      </w:pPr>
      <w:r>
        <w:t>Our new pooled estimate</w:t>
      </w:r>
      <w:r w:rsidR="00650FC7" w:rsidRPr="00B22DF6">
        <w:t xml:space="preserve"> </w:t>
      </w:r>
      <w:r w:rsidR="004B3C80">
        <w:t xml:space="preserve">is slightly lower than </w:t>
      </w:r>
      <w:r w:rsidR="00650FC7" w:rsidRPr="00B22DF6">
        <w:t xml:space="preserve">the </w:t>
      </w:r>
      <w:r w:rsidR="00FA46EB">
        <w:t xml:space="preserve">previous pooled URAI estimates </w:t>
      </w:r>
      <w:r w:rsidR="00650FC7" w:rsidRPr="00B22DF6">
        <w:t>by Baggaley et al</w:t>
      </w:r>
      <w:r w:rsidR="00650FC7" w:rsidRPr="00B22DF6">
        <w:fldChar w:fldCharType="begin"/>
      </w:r>
      <w:r w:rsidR="007B47B9">
        <w:instrText xml:space="preserve"> ADDIN EN.CITE &lt;EndNote&gt;&lt;Cite&gt;&lt;Author&gt;Baggaley&lt;/Author&gt;&lt;Year&gt;2010&lt;/Year&gt;&lt;RecNum&gt;2&lt;/RecNum&gt;&lt;DisplayText&gt;&lt;style face="superscript"&gt;5&lt;/style&gt;&lt;/DisplayText&gt;&lt;record&gt;&lt;rec-number&gt;2&lt;/rec-number&gt;&lt;foreign-keys&gt;&lt;key app="EN" db-id="29axrxw5bfratmewvt35px0wzwfzepde2t0x" timestamp="1505208159"&gt;2&lt;/key&gt;&lt;/foreign-keys&gt;&lt;ref-type name="Journal Article"&gt;17&lt;/ref-type&gt;&lt;contributors&gt;&lt;authors&gt;&lt;author&gt;Baggaley, R. F.&lt;/author&gt;&lt;author&gt;White, R. G.&lt;/author&gt;&lt;author&gt;Boily, M. C.&lt;/author&gt;&lt;/authors&gt;&lt;/contributors&gt;&lt;auth-address&gt;Department of Infectious Disease Epidemiology, MRC Centre for Outbreak Analysis and Modelling, Faculty of Medicine, Imperial College London, Paddington, London, UK. r.baggaley@imperial.ac.uk&lt;/auth-address&gt;&lt;titles&gt;&lt;title&gt;HIV transmission risk through anal intercourse: systematic review, meta-analysis and implications for HIV prevention&lt;/title&gt;&lt;secondary-title&gt;Int J Epidemiol&lt;/secondary-title&gt;&lt;/titles&gt;&lt;periodical&gt;&lt;full-title&gt;Int J Epidemiol&lt;/full-title&gt;&lt;/periodical&gt;&lt;pages&gt;1048-63&lt;/pages&gt;&lt;volume&gt;39&lt;/volume&gt;&lt;number&gt;4&lt;/number&gt;&lt;keywords&gt;&lt;keyword&gt;*Antiretroviral Therapy, Highly Active&lt;/keyword&gt;&lt;keyword&gt;Female&lt;/keyword&gt;&lt;keyword&gt;HIV Infections/*drug therapy/*transmission&lt;/keyword&gt;&lt;keyword&gt;Humans&lt;/keyword&gt;&lt;keyword&gt;Male&lt;/keyword&gt;&lt;keyword&gt;Probability&lt;/keyword&gt;&lt;keyword&gt;Risk&lt;/keyword&gt;&lt;keyword&gt;*Sexual Behavior&lt;/keyword&gt;&lt;keyword&gt;*Unsafe Sex&lt;/keyword&gt;&lt;/keywords&gt;&lt;dates&gt;&lt;year&gt;2010&lt;/year&gt;&lt;pub-dates&gt;&lt;date&gt;Aug&lt;/date&gt;&lt;/pub-dates&gt;&lt;/dates&gt;&lt;isbn&gt;1464-3685 (Electronic)&amp;#xD;0300-5771 (Linking)&lt;/isbn&gt;&lt;accession-num&gt;20406794&lt;/accession-num&gt;&lt;urls&gt;&lt;related-urls&gt;&lt;url&gt;https://www.ncbi.nlm.nih.gov/pubmed/20406794&lt;/url&gt;&lt;/related-urls&gt;&lt;/urls&gt;&lt;custom2&gt;PMC2929353&lt;/custom2&gt;&lt;electronic-resource-num&gt;10.1093/ije/dyq057&lt;/electronic-resource-num&gt;&lt;/record&gt;&lt;/Cite&gt;&lt;/EndNote&gt;</w:instrText>
      </w:r>
      <w:r w:rsidR="00650FC7" w:rsidRPr="00B22DF6">
        <w:fldChar w:fldCharType="separate"/>
      </w:r>
      <w:r w:rsidR="007B47B9" w:rsidRPr="007B47B9">
        <w:rPr>
          <w:noProof/>
          <w:vertAlign w:val="superscript"/>
        </w:rPr>
        <w:t>5</w:t>
      </w:r>
      <w:r w:rsidR="00650FC7" w:rsidRPr="00B22DF6">
        <w:fldChar w:fldCharType="end"/>
      </w:r>
      <w:r w:rsidR="00650FC7" w:rsidRPr="00B22DF6">
        <w:t xml:space="preserve"> and Patel et al</w:t>
      </w:r>
      <w:r w:rsidR="00650FC7" w:rsidRPr="00B22DF6">
        <w:fldChar w:fldCharType="begin"/>
      </w:r>
      <w:r w:rsidR="007B47B9">
        <w:instrText xml:space="preserve"> ADDIN EN.CITE &lt;EndNote&gt;&lt;Cite&gt;&lt;Author&gt;Patel&lt;/Author&gt;&lt;Year&gt;2014&lt;/Year&gt;&lt;RecNum&gt;4&lt;/RecNum&gt;&lt;DisplayText&gt;&lt;style face="superscript"&gt;4&lt;/style&gt;&lt;/DisplayText&gt;&lt;record&gt;&lt;rec-number&gt;4&lt;/rec-number&gt;&lt;foreign-keys&gt;&lt;key app="EN" db-id="29axrxw5bfratmewvt35px0wzwfzepde2t0x" timestamp="1505208289"&gt;4&lt;/key&gt;&lt;/foreign-keys&gt;&lt;ref-type name="Journal Article"&gt;17&lt;/ref-type&gt;&lt;contributors&gt;&lt;authors&gt;&lt;author&gt;Patel, P.&lt;/author&gt;&lt;author&gt;Borkowf, C. B.&lt;/author&gt;&lt;author&gt;Brooks, J. T.&lt;/author&gt;&lt;author&gt;Lasry, A.&lt;/author&gt;&lt;author&gt;Lansky, A.&lt;/author&gt;&lt;author&gt;Mermin, J.&lt;/author&gt;&lt;/authors&gt;&lt;/contributors&gt;&lt;auth-address&gt;Division of HIV/AIDS Prevention, National Center for HIV, Viral Hepatitis, STD, and TB Prevention, Centers for Disease Control and Prevention, Atlanta, Georgia, USA.&lt;/auth-address&gt;&lt;titles&gt;&lt;title&gt;Estimating per-act HIV transmission risk: a systematic review&lt;/title&gt;&lt;secondary-title&gt;AIDS&lt;/secondary-title&gt;&lt;/titles&gt;&lt;periodical&gt;&lt;full-title&gt;AIDS&lt;/full-title&gt;&lt;/periodical&gt;&lt;pages&gt;1509-19&lt;/pages&gt;&lt;volume&gt;28&lt;/volume&gt;&lt;number&gt;10&lt;/number&gt;&lt;keywords&gt;&lt;keyword&gt;*Disease Transmission, Infectious&lt;/keyword&gt;&lt;keyword&gt;HIV Infections/*transmission&lt;/keyword&gt;&lt;keyword&gt;Humans&lt;/keyword&gt;&lt;keyword&gt;Iatrogenic Disease/epidemiology&lt;/keyword&gt;&lt;keyword&gt;*Infectious Disease Transmission, Vertical&lt;/keyword&gt;&lt;keyword&gt;Mother-Child Relations&lt;/keyword&gt;&lt;keyword&gt;Risk Assessment&lt;/keyword&gt;&lt;keyword&gt;Sexual Behavior&lt;/keyword&gt;&lt;/keywords&gt;&lt;dates&gt;&lt;year&gt;2014&lt;/year&gt;&lt;pub-dates&gt;&lt;date&gt;Jun 19&lt;/date&gt;&lt;/pub-dates&gt;&lt;/dates&gt;&lt;isbn&gt;1473-5571 (Electronic)&amp;#xD;0269-9370 (Linking)&lt;/isbn&gt;&lt;accession-num&gt;24809629&lt;/accession-num&gt;&lt;urls&gt;&lt;related-urls&gt;&lt;url&gt;https://www.ncbi.nlm.nih.gov/pubmed/24809629&lt;/url&gt;&lt;/related-urls&gt;&lt;/urls&gt;&lt;electronic-resource-num&gt;10.1097/QAD.0000000000000298&lt;/electronic-resource-num&gt;&lt;/record&gt;&lt;/Cite&gt;&lt;/EndNote&gt;</w:instrText>
      </w:r>
      <w:r w:rsidR="00650FC7" w:rsidRPr="00B22DF6">
        <w:fldChar w:fldCharType="separate"/>
      </w:r>
      <w:r w:rsidR="007B47B9" w:rsidRPr="007B47B9">
        <w:rPr>
          <w:noProof/>
          <w:vertAlign w:val="superscript"/>
        </w:rPr>
        <w:t>4</w:t>
      </w:r>
      <w:r w:rsidR="00650FC7" w:rsidRPr="00B22DF6">
        <w:fldChar w:fldCharType="end"/>
      </w:r>
      <w:r w:rsidR="00650FC7" w:rsidRPr="00B22DF6">
        <w:t>, and a slight, nonsignificant increase on the previous pooled UIAI estimate reported by Patel et al</w:t>
      </w:r>
      <w:r w:rsidR="00650FC7" w:rsidRPr="00B22DF6">
        <w:fldChar w:fldCharType="begin"/>
      </w:r>
      <w:r w:rsidR="007B47B9">
        <w:instrText xml:space="preserve"> ADDIN EN.CITE &lt;EndNote&gt;&lt;Cite&gt;&lt;Author&gt;Patel&lt;/Author&gt;&lt;Year&gt;2014&lt;/Year&gt;&lt;RecNum&gt;4&lt;/RecNum&gt;&lt;DisplayText&gt;&lt;style face="superscript"&gt;4&lt;/style&gt;&lt;/DisplayText&gt;&lt;record&gt;&lt;rec-number&gt;4&lt;/rec-number&gt;&lt;foreign-keys&gt;&lt;key app="EN" db-id="29axrxw5bfratmewvt35px0wzwfzepde2t0x" timestamp="1505208289"&gt;4&lt;/key&gt;&lt;/foreign-keys&gt;&lt;ref-type name="Journal Article"&gt;17&lt;/ref-type&gt;&lt;contributors&gt;&lt;authors&gt;&lt;author&gt;Patel, P.&lt;/author&gt;&lt;author&gt;Borkowf, C. B.&lt;/author&gt;&lt;author&gt;Brooks, J. T.&lt;/author&gt;&lt;author&gt;Lasry, A.&lt;/author&gt;&lt;author&gt;Lansky, A.&lt;/author&gt;&lt;author&gt;Mermin, J.&lt;/author&gt;&lt;/authors&gt;&lt;/contributors&gt;&lt;auth-address&gt;Division of HIV/AIDS Prevention, National Center for HIV, Viral Hepatitis, STD, and TB Prevention, Centers for Disease Control and Prevention, Atlanta, Georgia, USA.&lt;/auth-address&gt;&lt;titles&gt;&lt;title&gt;Estimating per-act HIV transmission risk: a systematic review&lt;/title&gt;&lt;secondary-title&gt;AIDS&lt;/secondary-title&gt;&lt;/titles&gt;&lt;periodical&gt;&lt;full-title&gt;AIDS&lt;/full-title&gt;&lt;/periodical&gt;&lt;pages&gt;1509-19&lt;/pages&gt;&lt;volume&gt;28&lt;/volume&gt;&lt;number&gt;10&lt;/number&gt;&lt;keywords&gt;&lt;keyword&gt;*Disease Transmission, Infectious&lt;/keyword&gt;&lt;keyword&gt;HIV Infections/*transmission&lt;/keyword&gt;&lt;keyword&gt;Humans&lt;/keyword&gt;&lt;keyword&gt;Iatrogenic Disease/epidemiology&lt;/keyword&gt;&lt;keyword&gt;*Infectious Disease Transmission, Vertical&lt;/keyword&gt;&lt;keyword&gt;Mother-Child Relations&lt;/keyword&gt;&lt;keyword&gt;Risk Assessment&lt;/keyword&gt;&lt;keyword&gt;Sexual Behavior&lt;/keyword&gt;&lt;/keywords&gt;&lt;dates&gt;&lt;year&gt;2014&lt;/year&gt;&lt;pub-dates&gt;&lt;date&gt;Jun 19&lt;/date&gt;&lt;/pub-dates&gt;&lt;/dates&gt;&lt;isbn&gt;1473-5571 (Electronic)&amp;#xD;0269-9370 (Linking)&lt;/isbn&gt;&lt;accession-num&gt;24809629&lt;/accession-num&gt;&lt;urls&gt;&lt;related-urls&gt;&lt;url&gt;https://www.ncbi.nlm.nih.gov/pubmed/24809629&lt;/url&gt;&lt;/related-urls&gt;&lt;/urls&gt;&lt;electronic-resource-num&gt;10.1097/QAD.0000000000000298&lt;/electronic-resource-num&gt;&lt;/record&gt;&lt;/Cite&gt;&lt;/EndNote&gt;</w:instrText>
      </w:r>
      <w:r w:rsidR="00650FC7" w:rsidRPr="00B22DF6">
        <w:fldChar w:fldCharType="separate"/>
      </w:r>
      <w:r w:rsidR="007B47B9" w:rsidRPr="007B47B9">
        <w:rPr>
          <w:noProof/>
          <w:vertAlign w:val="superscript"/>
        </w:rPr>
        <w:t>4</w:t>
      </w:r>
      <w:r w:rsidR="00650FC7" w:rsidRPr="00B22DF6">
        <w:fldChar w:fldCharType="end"/>
      </w:r>
      <w:r w:rsidR="00650FC7" w:rsidRPr="00795390">
        <w:t>.</w:t>
      </w:r>
      <w:r w:rsidR="00093336">
        <w:t xml:space="preserve"> We have explored sources of heterogeneity as far as possible, given the few included study estimates. In fact, </w:t>
      </w:r>
      <w:r w:rsidR="00B03539">
        <w:t>U</w:t>
      </w:r>
      <w:r w:rsidR="00B03539" w:rsidRPr="00093336">
        <w:t>RAI and UIAI</w:t>
      </w:r>
      <w:r w:rsidR="00B03539">
        <w:t xml:space="preserve"> </w:t>
      </w:r>
      <w:r w:rsidR="00093336">
        <w:t xml:space="preserve">estimates from MSM study populations </w:t>
      </w:r>
      <w:r w:rsidR="00B03539">
        <w:t xml:space="preserve">were </w:t>
      </w:r>
      <w:r w:rsidR="00093336">
        <w:t xml:space="preserve">remarkably </w:t>
      </w:r>
      <w:r w:rsidR="00B03539">
        <w:t xml:space="preserve">homogeneous </w:t>
      </w:r>
      <w:r w:rsidR="004F146D">
        <w:t>(I</w:t>
      </w:r>
      <w:r w:rsidR="004F146D" w:rsidRPr="00E70E14">
        <w:rPr>
          <w:vertAlign w:val="superscript"/>
        </w:rPr>
        <w:t>2</w:t>
      </w:r>
      <w:r w:rsidR="004F146D">
        <w:t>=0%)</w:t>
      </w:r>
      <w:r w:rsidR="00093336" w:rsidRPr="00093336">
        <w:t>. It is unclear whether gender or study design account</w:t>
      </w:r>
      <w:r w:rsidR="00B03539">
        <w:t>ed</w:t>
      </w:r>
      <w:r w:rsidR="00093336" w:rsidRPr="00093336">
        <w:t xml:space="preserve"> for the heterogeneity </w:t>
      </w:r>
      <w:r w:rsidR="00B03539">
        <w:t xml:space="preserve">across </w:t>
      </w:r>
      <w:r w:rsidR="000570AC">
        <w:t xml:space="preserve">all </w:t>
      </w:r>
      <w:r w:rsidR="00B03539">
        <w:t>URAI study estimates</w:t>
      </w:r>
      <w:r w:rsidR="00DE37AA">
        <w:t>,</w:t>
      </w:r>
      <w:r w:rsidR="00093336" w:rsidRPr="00093336">
        <w:t xml:space="preserve"> but even </w:t>
      </w:r>
      <w:r w:rsidR="00B03539">
        <w:t xml:space="preserve">after </w:t>
      </w:r>
      <w:r w:rsidR="00093336" w:rsidRPr="00093336">
        <w:t xml:space="preserve">omitting the </w:t>
      </w:r>
      <w:r w:rsidR="00B03539">
        <w:t xml:space="preserve">highest </w:t>
      </w:r>
      <w:r w:rsidR="00093336" w:rsidRPr="00093336">
        <w:t>URAI estimate (</w:t>
      </w:r>
      <w:r w:rsidR="00B03539">
        <w:t xml:space="preserve">i.e., </w:t>
      </w:r>
      <w:r w:rsidR="00093336" w:rsidRPr="00093336">
        <w:t>the sole heterosexual estimate</w:t>
      </w:r>
      <w:r w:rsidR="004D20D1">
        <w:fldChar w:fldCharType="begin"/>
      </w:r>
      <w:r w:rsidR="007B47B9">
        <w:instrText xml:space="preserve"> ADDIN EN.CITE &lt;EndNote&gt;&lt;Cite&gt;&lt;Author&gt;Leynaert&lt;/Author&gt;&lt;Year&gt;1998&lt;/Year&gt;&lt;RecNum&gt;18&lt;/RecNum&gt;&lt;DisplayText&gt;&lt;style face="superscript"&gt;20&lt;/style&gt;&lt;/DisplayText&gt;&lt;record&gt;&lt;rec-number&gt;18&lt;/rec-number&gt;&lt;foreign-keys&gt;&lt;key app="EN" db-id="29axrxw5bfratmewvt35px0wzwfzepde2t0x" timestamp="1509629512"&gt;18&lt;/key&gt;&lt;/foreign-keys&gt;&lt;ref-type name="Journal Article"&gt;17&lt;/ref-type&gt;&lt;contributors&gt;&lt;authors&gt;&lt;author&gt;Leynaert, B.&lt;/author&gt;&lt;author&gt;Downs, A. M.&lt;/author&gt;&lt;author&gt;de Vincenzi, I.&lt;/author&gt;&lt;/authors&gt;&lt;/contributors&gt;&lt;auth-address&gt;European Centre for the Epidemiological Monitoring of AIDS, Saint-Maurice, France.&lt;/auth-address&gt;&lt;titles&gt;&lt;title&gt;Heterosexual transmission of human immunodeficiency virus: variability of infectivity throughout the course of infection. European Study Group on Heterosexual Transmission of HIV&lt;/title&gt;&lt;secondary-title&gt;Am J Epidemiol&lt;/secondary-title&gt;&lt;/titles&gt;&lt;periodical&gt;&lt;full-title&gt;Am J Epidemiol&lt;/full-title&gt;&lt;/periodical&gt;&lt;pages&gt;88-96&lt;/pages&gt;&lt;volume&gt;148&lt;/volume&gt;&lt;number&gt;1&lt;/number&gt;&lt;edition&gt;1998/07/15&lt;/edition&gt;&lt;keywords&gt;&lt;keyword&gt;Acquired Immunodeficiency Syndrome/transmission&lt;/keyword&gt;&lt;keyword&gt;Adult&lt;/keyword&gt;&lt;keyword&gt;*Disease Transmission, Infectious&lt;/keyword&gt;&lt;keyword&gt;Female&lt;/keyword&gt;&lt;keyword&gt;HIV Infections/*transmission/virology&lt;/keyword&gt;&lt;keyword&gt;Heterosexuality&lt;/keyword&gt;&lt;keyword&gt;Humans&lt;/keyword&gt;&lt;keyword&gt;Male&lt;/keyword&gt;&lt;keyword&gt;Models, Statistical&lt;/keyword&gt;&lt;keyword&gt;Probability&lt;/keyword&gt;&lt;keyword&gt;Sexual Behavior/statistics &amp;amp; numerical data&lt;/keyword&gt;&lt;/keywords&gt;&lt;dates&gt;&lt;year&gt;1998&lt;/year&gt;&lt;pub-dates&gt;&lt;date&gt;Jul 01&lt;/date&gt;&lt;/pub-dates&gt;&lt;/dates&gt;&lt;isbn&gt;0002-9262 (Print)&amp;#xD;0002-9262 (Linking)&lt;/isbn&gt;&lt;accession-num&gt;9663408&lt;/accession-num&gt;&lt;urls&gt;&lt;related-urls&gt;&lt;url&gt;https://www.ncbi.nlm.nih.gov/pubmed/9663408&lt;/url&gt;&lt;/related-urls&gt;&lt;/urls&gt;&lt;/record&gt;&lt;/Cite&gt;&lt;/EndNote&gt;</w:instrText>
      </w:r>
      <w:r w:rsidR="004D20D1">
        <w:fldChar w:fldCharType="separate"/>
      </w:r>
      <w:r w:rsidR="007B47B9" w:rsidRPr="007B47B9">
        <w:rPr>
          <w:noProof/>
          <w:vertAlign w:val="superscript"/>
        </w:rPr>
        <w:t>20</w:t>
      </w:r>
      <w:r w:rsidR="004D20D1">
        <w:fldChar w:fldCharType="end"/>
      </w:r>
      <w:r w:rsidR="00093336" w:rsidRPr="00093336">
        <w:t>, see Figure S1),</w:t>
      </w:r>
      <w:r w:rsidR="00B162B2" w:rsidRPr="00093336">
        <w:t xml:space="preserve"> </w:t>
      </w:r>
      <w:r>
        <w:t xml:space="preserve">the estimate </w:t>
      </w:r>
      <w:r w:rsidR="00CD39AE">
        <w:t>of HIV</w:t>
      </w:r>
      <w:r w:rsidR="00C707A6">
        <w:t>-1</w:t>
      </w:r>
      <w:r w:rsidR="00CD39AE">
        <w:t xml:space="preserve"> transmission </w:t>
      </w:r>
      <w:r>
        <w:t xml:space="preserve">risk </w:t>
      </w:r>
      <w:r w:rsidR="00CD39AE">
        <w:t>thr</w:t>
      </w:r>
      <w:r w:rsidR="00093336">
        <w:t xml:space="preserve">ough </w:t>
      </w:r>
      <w:r w:rsidR="00B03539">
        <w:t>UR</w:t>
      </w:r>
      <w:r w:rsidR="00093336">
        <w:t xml:space="preserve">AI </w:t>
      </w:r>
      <w:r>
        <w:t>remained</w:t>
      </w:r>
      <w:r w:rsidR="006760D6">
        <w:t xml:space="preserve"> high (0.75%,95%CI 0.56-0.98%)</w:t>
      </w:r>
      <w:r w:rsidR="004D20D1">
        <w:t>. E</w:t>
      </w:r>
      <w:r w:rsidR="006760D6">
        <w:t xml:space="preserve">ven considering only study estimates </w:t>
      </w:r>
      <w:r w:rsidR="003F5913">
        <w:t>which were conducted since the introduction of</w:t>
      </w:r>
      <w:r w:rsidR="006760D6">
        <w:t xml:space="preserve"> ART, risk </w:t>
      </w:r>
      <w:r w:rsidR="00093336">
        <w:t>re</w:t>
      </w:r>
      <w:r w:rsidR="00DE37AA">
        <w:t>mained</w:t>
      </w:r>
      <w:r w:rsidR="00093336">
        <w:t xml:space="preserve"> </w:t>
      </w:r>
      <w:r w:rsidR="00E0207B">
        <w:t xml:space="preserve">nearly </w:t>
      </w:r>
      <w:r w:rsidR="00CD39AE">
        <w:t xml:space="preserve">10-fold </w:t>
      </w:r>
      <w:r w:rsidR="00093336">
        <w:t xml:space="preserve">riskier than </w:t>
      </w:r>
      <w:r w:rsidR="008C6EE2">
        <w:t xml:space="preserve">unprotected </w:t>
      </w:r>
      <w:r w:rsidR="003D546C">
        <w:lastRenderedPageBreak/>
        <w:t>receptive</w:t>
      </w:r>
      <w:r w:rsidR="00F61179">
        <w:t xml:space="preserve"> </w:t>
      </w:r>
      <w:r w:rsidR="00093336" w:rsidRPr="00C84548">
        <w:t>vaginal intercourse (VI)</w:t>
      </w:r>
      <w:r w:rsidR="00B03539" w:rsidRPr="00C84548">
        <w:t>: URAI</w:t>
      </w:r>
      <w:r w:rsidR="004D20D1">
        <w:t xml:space="preserve"> 0.75%,95%CI 0.52</w:t>
      </w:r>
      <w:r w:rsidR="008C6EE2">
        <w:t>-</w:t>
      </w:r>
      <w:r w:rsidR="004D20D1">
        <w:t>1</w:t>
      </w:r>
      <w:r w:rsidR="008C6EE2">
        <w:t>.</w:t>
      </w:r>
      <w:r w:rsidR="004D20D1">
        <w:t>03</w:t>
      </w:r>
      <w:r w:rsidR="008C6EE2">
        <w:t>% vs.</w:t>
      </w:r>
      <w:r w:rsidR="00093336">
        <w:t xml:space="preserve"> </w:t>
      </w:r>
      <w:r w:rsidR="00B03539">
        <w:t>unprotected</w:t>
      </w:r>
      <w:r w:rsidR="006760D6">
        <w:t xml:space="preserve"> </w:t>
      </w:r>
      <w:r w:rsidR="00A27CA8">
        <w:t xml:space="preserve">receptive </w:t>
      </w:r>
      <w:r w:rsidR="00093336">
        <w:t>VI</w:t>
      </w:r>
      <w:r w:rsidR="00024C3E">
        <w:t>:</w:t>
      </w:r>
      <w:r w:rsidR="00093336">
        <w:t xml:space="preserve"> </w:t>
      </w:r>
      <w:r w:rsidR="00CD39AE">
        <w:t>0.08</w:t>
      </w:r>
      <w:r w:rsidR="00093336">
        <w:t>%,</w:t>
      </w:r>
      <w:r w:rsidR="00CD39AE">
        <w:t>95%CI 0.06-0.11%</w:t>
      </w:r>
      <w:r w:rsidR="00093336">
        <w:fldChar w:fldCharType="begin"/>
      </w:r>
      <w:r w:rsidR="007B47B9">
        <w:instrText xml:space="preserve"> ADDIN EN.CITE &lt;EndNote&gt;&lt;Cite&gt;&lt;Author&gt;Boily&lt;/Author&gt;&lt;Year&gt;2009&lt;/Year&gt;&lt;RecNum&gt;34&lt;/RecNum&gt;&lt;DisplayText&gt;&lt;style face="superscript"&gt;21&lt;/style&gt;&lt;/DisplayText&gt;&lt;record&gt;&lt;rec-number&gt;34&lt;/rec-number&gt;&lt;foreign-keys&gt;&lt;key app="EN" db-id="29axrxw5bfratmewvt35px0wzwfzepde2t0x" timestamp="1525094838"&gt;34&lt;/key&gt;&lt;/foreign-keys&gt;&lt;ref-type name="Journal Article"&gt;17&lt;/ref-type&gt;&lt;contributors&gt;&lt;authors&gt;&lt;author&gt;Boily, M. C.&lt;/author&gt;&lt;author&gt;Baggaley, R. F.&lt;/author&gt;&lt;author&gt;Wang, L.&lt;/author&gt;&lt;author&gt;Masse, B.&lt;/author&gt;&lt;author&gt;White, R. G.&lt;/author&gt;&lt;author&gt;Hayes, R. J.&lt;/author&gt;&lt;author&gt;Alary, M.&lt;/author&gt;&lt;/authors&gt;&lt;/contributors&gt;&lt;auth-address&gt;Department of Infectious Disease Epidemiology, Faculty of Medicine, Imperial College, London, UK. mc.boily@imperial.ac.uk&lt;/auth-address&gt;&lt;titles&gt;&lt;title&gt;Heterosexual risk of HIV-1 infection per sexual act: systematic review and meta-analysis of observational studies&lt;/title&gt;&lt;secondary-title&gt;Lancet Infect Dis&lt;/secondary-title&gt;&lt;/titles&gt;&lt;periodical&gt;&lt;full-title&gt;Lancet Infect Dis&lt;/full-title&gt;&lt;/periodical&gt;&lt;pages&gt;118-29&lt;/pages&gt;&lt;volume&gt;9&lt;/volume&gt;&lt;number&gt;2&lt;/number&gt;&lt;edition&gt;2009/01/31&lt;/edition&gt;&lt;keywords&gt;&lt;keyword&gt;Female&lt;/keyword&gt;&lt;keyword&gt;HIV Infections/*transmission&lt;/keyword&gt;&lt;keyword&gt;HIV-1/isolation &amp;amp; purification&lt;/keyword&gt;&lt;keyword&gt;*Heterosexuality&lt;/keyword&gt;&lt;keyword&gt;Humans&lt;/keyword&gt;&lt;keyword&gt;Male&lt;/keyword&gt;&lt;keyword&gt;Risk Factors&lt;/keyword&gt;&lt;keyword&gt;Sexual Behavior/*statistics &amp;amp; numerical data&lt;/keyword&gt;&lt;keyword&gt;Sexual Partners&lt;/keyword&gt;&lt;/keywords&gt;&lt;dates&gt;&lt;year&gt;2009&lt;/year&gt;&lt;pub-dates&gt;&lt;date&gt;Feb&lt;/date&gt;&lt;/pub-dates&gt;&lt;/dates&gt;&lt;isbn&gt;1473-3099 (Print)&amp;#xD;1473-3099 (Linking)&lt;/isbn&gt;&lt;accession-num&gt;19179227&lt;/accession-num&gt;&lt;urls&gt;&lt;related-urls&gt;&lt;url&gt;https://www.ncbi.nlm.nih.gov/pubmed/19179227&lt;/url&gt;&lt;/related-urls&gt;&lt;/urls&gt;&lt;custom2&gt;PMC4467783&lt;/custom2&gt;&lt;electronic-resource-num&gt;10.1016/S1473-3099(09)70021-0&lt;/electronic-resource-num&gt;&lt;/record&gt;&lt;/Cite&gt;&lt;/EndNote&gt;</w:instrText>
      </w:r>
      <w:r w:rsidR="00093336">
        <w:fldChar w:fldCharType="separate"/>
      </w:r>
      <w:r w:rsidR="007B47B9" w:rsidRPr="007B47B9">
        <w:rPr>
          <w:noProof/>
          <w:vertAlign w:val="superscript"/>
        </w:rPr>
        <w:t>21</w:t>
      </w:r>
      <w:r w:rsidR="00093336">
        <w:fldChar w:fldCharType="end"/>
      </w:r>
      <w:r w:rsidR="00093336">
        <w:t>. UIAI risk</w:t>
      </w:r>
      <w:r w:rsidR="004D20D1">
        <w:t xml:space="preserve"> in the ART era</w:t>
      </w:r>
      <w:r w:rsidR="00093336">
        <w:t xml:space="preserve"> is</w:t>
      </w:r>
      <w:r w:rsidR="004D20D1">
        <w:t xml:space="preserve"> more than</w:t>
      </w:r>
      <w:r w:rsidR="00093336">
        <w:t xml:space="preserve"> </w:t>
      </w:r>
      <w:r w:rsidR="00024C3E">
        <w:t>four-fold riskier than</w:t>
      </w:r>
      <w:r w:rsidR="00CD39AE">
        <w:t xml:space="preserve"> </w:t>
      </w:r>
      <w:r w:rsidR="00792820">
        <w:t>insertive</w:t>
      </w:r>
      <w:r w:rsidR="00024C3E">
        <w:t xml:space="preserve"> VI</w:t>
      </w:r>
      <w:r w:rsidR="00CD39AE">
        <w:t xml:space="preserve"> </w:t>
      </w:r>
      <w:r w:rsidR="00024C3E">
        <w:t>(</w:t>
      </w:r>
      <w:r w:rsidR="004D20D1">
        <w:t xml:space="preserve">0.18%,95%CI 0.09-0.31% vs. </w:t>
      </w:r>
      <w:r w:rsidR="00CD39AE">
        <w:t>0.04%,95%CI 0.01-0.14%</w:t>
      </w:r>
      <w:r w:rsidR="009A0B8A">
        <w:fldChar w:fldCharType="begin"/>
      </w:r>
      <w:r w:rsidR="007B47B9">
        <w:instrText xml:space="preserve"> ADDIN EN.CITE &lt;EndNote&gt;&lt;Cite&gt;&lt;Author&gt;Boily&lt;/Author&gt;&lt;Year&gt;2009&lt;/Year&gt;&lt;RecNum&gt;34&lt;/RecNum&gt;&lt;DisplayText&gt;&lt;style face="superscript"&gt;21&lt;/style&gt;&lt;/DisplayText&gt;&lt;record&gt;&lt;rec-number&gt;34&lt;/rec-number&gt;&lt;foreign-keys&gt;&lt;key app="EN" db-id="29axrxw5bfratmewvt35px0wzwfzepde2t0x" timestamp="1525094838"&gt;34&lt;/key&gt;&lt;/foreign-keys&gt;&lt;ref-type name="Journal Article"&gt;17&lt;/ref-type&gt;&lt;contributors&gt;&lt;authors&gt;&lt;author&gt;Boily, M. C.&lt;/author&gt;&lt;author&gt;Baggaley, R. F.&lt;/author&gt;&lt;author&gt;Wang, L.&lt;/author&gt;&lt;author&gt;Masse, B.&lt;/author&gt;&lt;author&gt;White, R. G.&lt;/author&gt;&lt;author&gt;Hayes, R. J.&lt;/author&gt;&lt;author&gt;Alary, M.&lt;/author&gt;&lt;/authors&gt;&lt;/contributors&gt;&lt;auth-address&gt;Department of Infectious Disease Epidemiology, Faculty of Medicine, Imperial College, London, UK. mc.boily@imperial.ac.uk&lt;/auth-address&gt;&lt;titles&gt;&lt;title&gt;Heterosexual risk of HIV-1 infection per sexual act: systematic review and meta-analysis of observational studies&lt;/title&gt;&lt;secondary-title&gt;Lancet Infect Dis&lt;/secondary-title&gt;&lt;/titles&gt;&lt;periodical&gt;&lt;full-title&gt;Lancet Infect Dis&lt;/full-title&gt;&lt;/periodical&gt;&lt;pages&gt;118-29&lt;/pages&gt;&lt;volume&gt;9&lt;/volume&gt;&lt;number&gt;2&lt;/number&gt;&lt;edition&gt;2009/01/31&lt;/edition&gt;&lt;keywords&gt;&lt;keyword&gt;Female&lt;/keyword&gt;&lt;keyword&gt;HIV Infections/*transmission&lt;/keyword&gt;&lt;keyword&gt;HIV-1/isolation &amp;amp; purification&lt;/keyword&gt;&lt;keyword&gt;*Heterosexuality&lt;/keyword&gt;&lt;keyword&gt;Humans&lt;/keyword&gt;&lt;keyword&gt;Male&lt;/keyword&gt;&lt;keyword&gt;Risk Factors&lt;/keyword&gt;&lt;keyword&gt;Sexual Behavior/*statistics &amp;amp; numerical data&lt;/keyword&gt;&lt;keyword&gt;Sexual Partners&lt;/keyword&gt;&lt;/keywords&gt;&lt;dates&gt;&lt;year&gt;2009&lt;/year&gt;&lt;pub-dates&gt;&lt;date&gt;Feb&lt;/date&gt;&lt;/pub-dates&gt;&lt;/dates&gt;&lt;isbn&gt;1473-3099 (Print)&amp;#xD;1473-3099 (Linking)&lt;/isbn&gt;&lt;accession-num&gt;19179227&lt;/accession-num&gt;&lt;urls&gt;&lt;related-urls&gt;&lt;url&gt;https://www.ncbi.nlm.nih.gov/pubmed/19179227&lt;/url&gt;&lt;/related-urls&gt;&lt;/urls&gt;&lt;custom2&gt;PMC4467783&lt;/custom2&gt;&lt;electronic-resource-num&gt;10.1016/S1473-3099(09)70021-0&lt;/electronic-resource-num&gt;&lt;/record&gt;&lt;/Cite&gt;&lt;/EndNote&gt;</w:instrText>
      </w:r>
      <w:r w:rsidR="009A0B8A">
        <w:fldChar w:fldCharType="separate"/>
      </w:r>
      <w:r w:rsidR="007B47B9" w:rsidRPr="007B47B9">
        <w:rPr>
          <w:noProof/>
          <w:vertAlign w:val="superscript"/>
        </w:rPr>
        <w:t>21</w:t>
      </w:r>
      <w:r w:rsidR="009A0B8A">
        <w:fldChar w:fldCharType="end"/>
      </w:r>
      <w:r w:rsidR="00CD39AE">
        <w:t>)</w:t>
      </w:r>
      <w:r w:rsidR="00024C3E">
        <w:t>.</w:t>
      </w:r>
      <w:r w:rsidR="00BE0A90">
        <w:t xml:space="preserve"> </w:t>
      </w:r>
    </w:p>
    <w:p w14:paraId="1C5F0154" w14:textId="57BAB211" w:rsidR="004F146D" w:rsidRDefault="004F146D" w:rsidP="004F146D">
      <w:pPr>
        <w:autoSpaceDE w:val="0"/>
        <w:autoSpaceDN w:val="0"/>
        <w:adjustRightInd w:val="0"/>
        <w:spacing w:line="480" w:lineRule="auto"/>
        <w:rPr>
          <w:rFonts w:ascii="Calibri" w:hAnsi="Calibri" w:cs="Calibri"/>
          <w:color w:val="222222"/>
          <w:shd w:val="clear" w:color="auto" w:fill="FFFFFF"/>
        </w:rPr>
      </w:pPr>
      <w:r>
        <w:t xml:space="preserve">It is unclear </w:t>
      </w:r>
      <w:r w:rsidR="00E0207B">
        <w:t>why the</w:t>
      </w:r>
      <w:r>
        <w:t xml:space="preserve"> Leynaert et al </w:t>
      </w:r>
      <w:r w:rsidR="00E0207B">
        <w:t>URAI risk</w:t>
      </w:r>
      <w:r w:rsidR="00B03539">
        <w:t xml:space="preserve"> among females</w:t>
      </w:r>
      <w:r w:rsidR="00E0207B">
        <w:t xml:space="preserve"> </w:t>
      </w:r>
      <w:r>
        <w:t>was so high (3.38%, 95%CI 1.85-4.91%</w:t>
      </w:r>
      <w:r>
        <w:fldChar w:fldCharType="begin"/>
      </w:r>
      <w:r w:rsidR="007B47B9">
        <w:instrText xml:space="preserve"> ADDIN EN.CITE &lt;EndNote&gt;&lt;Cite&gt;&lt;Author&gt;Leynaert&lt;/Author&gt;&lt;Year&gt;1998&lt;/Year&gt;&lt;RecNum&gt;18&lt;/RecNum&gt;&lt;DisplayText&gt;&lt;style face="superscript"&gt;20&lt;/style&gt;&lt;/DisplayText&gt;&lt;record&gt;&lt;rec-number&gt;18&lt;/rec-number&gt;&lt;foreign-keys&gt;&lt;key app="EN" db-id="29axrxw5bfratmewvt35px0wzwfzepde2t0x" timestamp="1509629512"&gt;18&lt;/key&gt;&lt;/foreign-keys&gt;&lt;ref-type name="Journal Article"&gt;17&lt;/ref-type&gt;&lt;contributors&gt;&lt;authors&gt;&lt;author&gt;Leynaert, B.&lt;/author&gt;&lt;author&gt;Downs, A. M.&lt;/author&gt;&lt;author&gt;de Vincenzi, I.&lt;/author&gt;&lt;/authors&gt;&lt;/contributors&gt;&lt;auth-address&gt;European Centre for the Epidemiological Monitoring of AIDS, Saint-Maurice, France.&lt;/auth-address&gt;&lt;titles&gt;&lt;title&gt;Heterosexual transmission of human immunodeficiency virus: variability of infectivity throughout the course of infection. European Study Group on Heterosexual Transmission of HIV&lt;/title&gt;&lt;secondary-title&gt;Am J Epidemiol&lt;/secondary-title&gt;&lt;/titles&gt;&lt;periodical&gt;&lt;full-title&gt;Am J Epidemiol&lt;/full-title&gt;&lt;/periodical&gt;&lt;pages&gt;88-96&lt;/pages&gt;&lt;volume&gt;148&lt;/volume&gt;&lt;number&gt;1&lt;/number&gt;&lt;edition&gt;1998/07/15&lt;/edition&gt;&lt;keywords&gt;&lt;keyword&gt;Acquired Immunodeficiency Syndrome/transmission&lt;/keyword&gt;&lt;keyword&gt;Adult&lt;/keyword&gt;&lt;keyword&gt;*Disease Transmission, Infectious&lt;/keyword&gt;&lt;keyword&gt;Female&lt;/keyword&gt;&lt;keyword&gt;HIV Infections/*transmission/virology&lt;/keyword&gt;&lt;keyword&gt;Heterosexuality&lt;/keyword&gt;&lt;keyword&gt;Humans&lt;/keyword&gt;&lt;keyword&gt;Male&lt;/keyword&gt;&lt;keyword&gt;Models, Statistical&lt;/keyword&gt;&lt;keyword&gt;Probability&lt;/keyword&gt;&lt;keyword&gt;Sexual Behavior/statistics &amp;amp; numerical data&lt;/keyword&gt;&lt;/keywords&gt;&lt;dates&gt;&lt;year&gt;1998&lt;/year&gt;&lt;pub-dates&gt;&lt;date&gt;Jul 01&lt;/date&gt;&lt;/pub-dates&gt;&lt;/dates&gt;&lt;isbn&gt;0002-9262 (Print)&amp;#xD;0002-9262 (Linking)&lt;/isbn&gt;&lt;accession-num&gt;9663408&lt;/accession-num&gt;&lt;urls&gt;&lt;related-urls&gt;&lt;url&gt;https://www.ncbi.nlm.nih.gov/pubmed/9663408&lt;/url&gt;&lt;/related-urls&gt;&lt;/urls&gt;&lt;/record&gt;&lt;/Cite&gt;&lt;/EndNote&gt;</w:instrText>
      </w:r>
      <w:r>
        <w:fldChar w:fldCharType="separate"/>
      </w:r>
      <w:r w:rsidR="007B47B9" w:rsidRPr="007B47B9">
        <w:rPr>
          <w:noProof/>
          <w:vertAlign w:val="superscript"/>
        </w:rPr>
        <w:t>20</w:t>
      </w:r>
      <w:r>
        <w:fldChar w:fldCharType="end"/>
      </w:r>
      <w:r w:rsidR="00840D09">
        <w:t xml:space="preserve">). </w:t>
      </w:r>
      <w:r>
        <w:t>All studies were conducted in industrialised countries, so difference by region is unlikely. Heterosexual study</w:t>
      </w:r>
      <w:r w:rsidR="009958C5">
        <w:t xml:space="preserve"> participants reported monogamy</w:t>
      </w:r>
      <w:r>
        <w:t xml:space="preserve"> and no STIs. However, a large proportion of index cases (65% of the entire sample) </w:t>
      </w:r>
      <w:r w:rsidR="00422C09">
        <w:t>were infected by</w:t>
      </w:r>
      <w:r>
        <w:t xml:space="preserve"> intravenous drug use, so</w:t>
      </w:r>
      <w:r w:rsidR="00D52B46">
        <w:t xml:space="preserve"> while their sexual partners reported no such use,</w:t>
      </w:r>
      <w:r>
        <w:t xml:space="preserve"> it is possible that the</w:t>
      </w:r>
      <w:r w:rsidR="00D52B46">
        <w:t>y</w:t>
      </w:r>
      <w:r>
        <w:t xml:space="preserve"> underreported HIV</w:t>
      </w:r>
      <w:r w:rsidR="00C707A6">
        <w:t>-1</w:t>
      </w:r>
      <w:r>
        <w:t xml:space="preserve"> exposure </w:t>
      </w:r>
      <w:r w:rsidR="0090288C">
        <w:t>and acquired HIV</w:t>
      </w:r>
      <w:r w:rsidR="00C707A6">
        <w:t>-1</w:t>
      </w:r>
      <w:r w:rsidR="0090288C">
        <w:t xml:space="preserve"> </w:t>
      </w:r>
      <w:r>
        <w:t xml:space="preserve">via this route. </w:t>
      </w:r>
      <w:r w:rsidR="00015784">
        <w:t>Leynaert et al was a retrospective-partner study, and in multivariate meta-regression, study design explained a larger fraction of the variation across URAI estimates than gender</w:t>
      </w:r>
      <w:r w:rsidR="00015784" w:rsidRPr="00422C09">
        <w:t xml:space="preserve">, so </w:t>
      </w:r>
      <w:r w:rsidR="00015784">
        <w:t>the apparent difference</w:t>
      </w:r>
      <w:r w:rsidR="00015784" w:rsidRPr="00422C09">
        <w:t xml:space="preserve"> by gender </w:t>
      </w:r>
      <w:r w:rsidR="00015784">
        <w:t>may be</w:t>
      </w:r>
      <w:r w:rsidR="00015784" w:rsidRPr="00422C09">
        <w:t xml:space="preserve"> confounded by study design.</w:t>
      </w:r>
      <w:r w:rsidR="007737A3">
        <w:t xml:space="preserve"> </w:t>
      </w:r>
      <w:r w:rsidR="000570AC">
        <w:t xml:space="preserve">HIV risk during </w:t>
      </w:r>
      <w:r w:rsidR="009953EA">
        <w:t>U</w:t>
      </w:r>
      <w:r w:rsidR="000570AC">
        <w:t>RAI is especially uncertain</w:t>
      </w:r>
      <w:r w:rsidR="00C11627">
        <w:t xml:space="preserve"> because</w:t>
      </w:r>
      <w:r w:rsidR="00015784">
        <w:t xml:space="preserve"> t</w:t>
      </w:r>
      <w:r w:rsidR="00C32240">
        <w:t xml:space="preserve">he only other identified URAI estimate among females, </w:t>
      </w:r>
      <w:r w:rsidR="000570AC">
        <w:t xml:space="preserve">which was </w:t>
      </w:r>
      <w:r w:rsidR="00C32240">
        <w:t xml:space="preserve">excluded for being a pre-2013 abstract, provided a markedly lower </w:t>
      </w:r>
      <w:r w:rsidR="00015784">
        <w:t>estimate</w:t>
      </w:r>
      <w:r w:rsidR="003751F5">
        <w:t xml:space="preserve"> than Leynaert et al</w:t>
      </w:r>
      <w:r w:rsidR="00C11627">
        <w:t xml:space="preserve"> (0.4% 95%CI 0.08-2.0%):</w:t>
      </w:r>
      <w:r w:rsidR="00C32240">
        <w:t xml:space="preserve"> </w:t>
      </w:r>
      <w:r w:rsidR="00C11627">
        <w:t>it is in fact</w:t>
      </w:r>
      <w:r w:rsidR="003751F5">
        <w:t xml:space="preserve"> </w:t>
      </w:r>
      <w:r w:rsidR="00015784">
        <w:t xml:space="preserve">lower than </w:t>
      </w:r>
      <w:r w:rsidR="000C2B0B">
        <w:t>all</w:t>
      </w:r>
      <w:r w:rsidR="001A22AA">
        <w:t xml:space="preserve"> the</w:t>
      </w:r>
      <w:r w:rsidR="00015784">
        <w:t xml:space="preserve"> five </w:t>
      </w:r>
      <w:r w:rsidR="000C2B0B">
        <w:t xml:space="preserve">included </w:t>
      </w:r>
      <w:r w:rsidR="00015784">
        <w:t xml:space="preserve">URAI </w:t>
      </w:r>
      <w:r w:rsidR="001A22AA">
        <w:t>study</w:t>
      </w:r>
      <w:r w:rsidR="009953EA">
        <w:t xml:space="preserve"> </w:t>
      </w:r>
      <w:r w:rsidR="00015784">
        <w:t>estimates. This clouds</w:t>
      </w:r>
      <w:r w:rsidR="00C32240">
        <w:t xml:space="preserve"> </w:t>
      </w:r>
      <w:r w:rsidR="00015784">
        <w:t>the picture of potential differential risk by gender. T</w:t>
      </w:r>
      <w:r>
        <w:t>he sample size</w:t>
      </w:r>
      <w:r w:rsidR="00015784">
        <w:t>s</w:t>
      </w:r>
      <w:r>
        <w:t xml:space="preserve"> </w:t>
      </w:r>
      <w:r w:rsidR="00015784">
        <w:t>of both</w:t>
      </w:r>
      <w:r>
        <w:t xml:space="preserve"> </w:t>
      </w:r>
      <w:r w:rsidR="003751F5">
        <w:t>Leynaert and Halperin</w:t>
      </w:r>
      <w:r>
        <w:t xml:space="preserve"> w</w:t>
      </w:r>
      <w:r w:rsidR="00015784">
        <w:t>ere</w:t>
      </w:r>
      <w:r>
        <w:t xml:space="preserve"> low (n&lt;80), </w:t>
      </w:r>
      <w:r w:rsidR="00015784">
        <w:t xml:space="preserve">and </w:t>
      </w:r>
      <w:r w:rsidR="001A22AA">
        <w:t>given</w:t>
      </w:r>
      <w:r>
        <w:t xml:space="preserve"> heterogeneity in infectiousness between individuals and by stage of HIV</w:t>
      </w:r>
      <w:r w:rsidR="00C707A6">
        <w:t>-1</w:t>
      </w:r>
      <w:r>
        <w:t xml:space="preserve"> infection</w:t>
      </w:r>
      <w:r>
        <w:fldChar w:fldCharType="begin"/>
      </w:r>
      <w:r w:rsidR="005511FC">
        <w:instrText xml:space="preserve"> ADDIN EN.CITE &lt;EndNote&gt;&lt;Cite&gt;&lt;Author&gt;Boily&lt;/Author&gt;&lt;Year&gt;2009&lt;/Year&gt;&lt;RecNum&gt;3&lt;/RecNum&gt;&lt;DisplayText&gt;&lt;style face="superscript"&gt;25&lt;/style&gt;&lt;/DisplayText&gt;&lt;record&gt;&lt;rec-number&gt;3&lt;/rec-number&gt;&lt;foreign-keys&gt;&lt;key app="EN" db-id="29axrxw5bfratmewvt35px0wzwfzepde2t0x" timestamp="1505208159"&gt;3&lt;/key&gt;&lt;/foreign-keys&gt;&lt;ref-type name="Journal Article"&gt;17&lt;/ref-type&gt;&lt;contributors&gt;&lt;authors&gt;&lt;author&gt;Boily, M. C.&lt;/author&gt;&lt;author&gt;Baggaley, R. F.&lt;/author&gt;&lt;author&gt;Masse, B.&lt;/author&gt;&lt;/authors&gt;&lt;/contributors&gt;&lt;titles&gt;&lt;title&gt;The role of heterosexual anal intercourse for HIV transmission in developing countries: are we ready to draw conclusions?&lt;/title&gt;&lt;secondary-title&gt;Sex Transm Infect&lt;/secondary-title&gt;&lt;/titles&gt;&lt;periodical&gt;&lt;full-title&gt;Sex Transm Infect&lt;/full-title&gt;&lt;/periodical&gt;&lt;pages&gt;408-10&lt;/pages&gt;&lt;volume&gt;85&lt;/volume&gt;&lt;number&gt;6&lt;/number&gt;&lt;keywords&gt;&lt;keyword&gt;Female&lt;/keyword&gt;&lt;keyword&gt;HIV Infections/epidemiology/*transmission&lt;/keyword&gt;&lt;keyword&gt;Heterosexuality/statistics &amp;amp; numerical data&lt;/keyword&gt;&lt;keyword&gt;Humans&lt;/keyword&gt;&lt;keyword&gt;Male&lt;/keyword&gt;&lt;keyword&gt;Self Disclosure&lt;/keyword&gt;&lt;keyword&gt;Sexual Behavior/*statistics &amp;amp; numerical data&lt;/keyword&gt;&lt;keyword&gt;Sexual Partners&lt;/keyword&gt;&lt;keyword&gt;South Africa/epidemiology&lt;/keyword&gt;&lt;/keywords&gt;&lt;dates&gt;&lt;year&gt;2009&lt;/year&gt;&lt;pub-dates&gt;&lt;date&gt;Oct&lt;/date&gt;&lt;/pub-dates&gt;&lt;/dates&gt;&lt;isbn&gt;1472-3263 (Electronic)&amp;#xD;1368-4973 (Linking)&lt;/isbn&gt;&lt;accession-num&gt;19826062&lt;/accession-num&gt;&lt;urls&gt;&lt;related-urls&gt;&lt;url&gt;https://www.ncbi.nlm.nih.gov/pubmed/19826062&lt;/url&gt;&lt;/related-urls&gt;&lt;/urls&gt;&lt;custom2&gt;PMC3395196&lt;/custom2&gt;&lt;electronic-resource-num&gt;10.1136/sti.2009.037499&lt;/electronic-resource-num&gt;&lt;/record&gt;&lt;/Cite&gt;&lt;/EndNote&gt;</w:instrText>
      </w:r>
      <w:r>
        <w:fldChar w:fldCharType="separate"/>
      </w:r>
      <w:r w:rsidR="005511FC" w:rsidRPr="005511FC">
        <w:rPr>
          <w:noProof/>
          <w:vertAlign w:val="superscript"/>
        </w:rPr>
        <w:t>25</w:t>
      </w:r>
      <w:r>
        <w:fldChar w:fldCharType="end"/>
      </w:r>
      <w:r>
        <w:t xml:space="preserve">, the </w:t>
      </w:r>
      <w:r w:rsidR="00015784">
        <w:t>widely different</w:t>
      </w:r>
      <w:r>
        <w:t xml:space="preserve"> estimate</w:t>
      </w:r>
      <w:r w:rsidR="00015784">
        <w:t>s</w:t>
      </w:r>
      <w:r>
        <w:t xml:space="preserve"> may be </w:t>
      </w:r>
      <w:r w:rsidR="00015784">
        <w:t>due to chance</w:t>
      </w:r>
      <w:r>
        <w:t xml:space="preserve"> (95%CI</w:t>
      </w:r>
      <w:r w:rsidR="00015784">
        <w:t>s</w:t>
      </w:r>
      <w:r>
        <w:t xml:space="preserve"> </w:t>
      </w:r>
      <w:r w:rsidR="00015784">
        <w:t>are</w:t>
      </w:r>
      <w:r>
        <w:t xml:space="preserve"> wide</w:t>
      </w:r>
      <w:r w:rsidR="00015784">
        <w:t xml:space="preserve"> and overlapping</w:t>
      </w:r>
      <w:r>
        <w:t>: 1.85-4.91%</w:t>
      </w:r>
      <w:r w:rsidR="00015784">
        <w:fldChar w:fldCharType="begin"/>
      </w:r>
      <w:r w:rsidR="00015784">
        <w:instrText xml:space="preserve"> ADDIN EN.CITE &lt;EndNote&gt;&lt;Cite&gt;&lt;Author&gt;Leynaert&lt;/Author&gt;&lt;Year&gt;1998&lt;/Year&gt;&lt;RecNum&gt;18&lt;/RecNum&gt;&lt;DisplayText&gt;&lt;style face="superscript"&gt;20&lt;/style&gt;&lt;/DisplayText&gt;&lt;record&gt;&lt;rec-number&gt;18&lt;/rec-number&gt;&lt;foreign-keys&gt;&lt;key app="EN" db-id="29axrxw5bfratmewvt35px0wzwfzepde2t0x" timestamp="1509629512"&gt;18&lt;/key&gt;&lt;/foreign-keys&gt;&lt;ref-type name="Journal Article"&gt;17&lt;/ref-type&gt;&lt;contributors&gt;&lt;authors&gt;&lt;author&gt;Leynaert, B.&lt;/author&gt;&lt;author&gt;Downs, A. M.&lt;/author&gt;&lt;author&gt;de Vincenzi, I.&lt;/author&gt;&lt;/authors&gt;&lt;/contributors&gt;&lt;auth-address&gt;European Centre for the Epidemiological Monitoring of AIDS, Saint-Maurice, France.&lt;/auth-address&gt;&lt;titles&gt;&lt;title&gt;Heterosexual transmission of human immunodeficiency virus: variability of infectivity throughout the course of infection. European Study Group on Heterosexual Transmission of HIV&lt;/title&gt;&lt;secondary-title&gt;Am J Epidemiol&lt;/secondary-title&gt;&lt;/titles&gt;&lt;periodical&gt;&lt;full-title&gt;Am J Epidemiol&lt;/full-title&gt;&lt;/periodical&gt;&lt;pages&gt;88-96&lt;/pages&gt;&lt;volume&gt;148&lt;/volume&gt;&lt;number&gt;1&lt;/number&gt;&lt;edition&gt;1998/07/15&lt;/edition&gt;&lt;keywords&gt;&lt;keyword&gt;Acquired Immunodeficiency Syndrome/transmission&lt;/keyword&gt;&lt;keyword&gt;Adult&lt;/keyword&gt;&lt;keyword&gt;*Disease Transmission, Infectious&lt;/keyword&gt;&lt;keyword&gt;Female&lt;/keyword&gt;&lt;keyword&gt;HIV Infections/*transmission/virology&lt;/keyword&gt;&lt;keyword&gt;Heterosexuality&lt;/keyword&gt;&lt;keyword&gt;Humans&lt;/keyword&gt;&lt;keyword&gt;Male&lt;/keyword&gt;&lt;keyword&gt;Models, Statistical&lt;/keyword&gt;&lt;keyword&gt;Probability&lt;/keyword&gt;&lt;keyword&gt;Sexual Behavior/statistics &amp;amp; numerical data&lt;/keyword&gt;&lt;/keywords&gt;&lt;dates&gt;&lt;year&gt;1998&lt;/year&gt;&lt;pub-dates&gt;&lt;date&gt;Jul 01&lt;/date&gt;&lt;/pub-dates&gt;&lt;/dates&gt;&lt;isbn&gt;0002-9262 (Print)&amp;#xD;0002-9262 (Linking)&lt;/isbn&gt;&lt;accession-num&gt;9663408&lt;/accession-num&gt;&lt;urls&gt;&lt;related-urls&gt;&lt;url&gt;https://www.ncbi.nlm.nih.gov/pubmed/9663408&lt;/url&gt;&lt;/related-urls&gt;&lt;/urls&gt;&lt;/record&gt;&lt;/Cite&gt;&lt;/EndNote&gt;</w:instrText>
      </w:r>
      <w:r w:rsidR="00015784">
        <w:fldChar w:fldCharType="separate"/>
      </w:r>
      <w:r w:rsidR="00015784" w:rsidRPr="007B47B9">
        <w:rPr>
          <w:noProof/>
          <w:vertAlign w:val="superscript"/>
        </w:rPr>
        <w:t>20</w:t>
      </w:r>
      <w:r w:rsidR="00015784">
        <w:fldChar w:fldCharType="end"/>
      </w:r>
      <w:r w:rsidR="00015784">
        <w:t xml:space="preserve"> and 0.08-2.0%</w:t>
      </w:r>
      <w:r w:rsidR="00015784" w:rsidRPr="000706CA">
        <w:fldChar w:fldCharType="begin"/>
      </w:r>
      <w:r w:rsidR="00015784">
        <w:instrText xml:space="preserve"> ADDIN EN.CITE &lt;EndNote&gt;&lt;Cite&gt;&lt;Author&gt;Halperin&lt;/Author&gt;&lt;Year&gt;2002&lt;/Year&gt;&lt;RecNum&gt;26&lt;/RecNum&gt;&lt;DisplayText&gt;&lt;style face="superscript"&gt;6&lt;/style&gt;&lt;/DisplayText&gt;&lt;record&gt;&lt;rec-number&gt;26&lt;/rec-number&gt;&lt;foreign-keys&gt;&lt;key app="EN" db-id="29axrxw5bfratmewvt35px0wzwfzepde2t0x" timestamp="1521495907"&gt;26&lt;/key&gt;&lt;/foreign-keys&gt;&lt;ref-type name="Journal Article"&gt;17&lt;/ref-type&gt;&lt;contributors&gt;&lt;authors&gt;&lt;author&gt;Halperin, D.T.&lt;/author&gt;&lt;author&gt;Shiboski, S.C.&lt;/author&gt;&lt;author&gt;Palefsky, J.M.&lt;/author&gt;&lt;author&gt;Padian, N.S.&lt;/author&gt;&lt;/authors&gt;&lt;/contributors&gt;&lt;titles&gt;&lt;title&gt;High level of HIV-1 infection from anal intercourse: a neglected risk factor in heterosexual AIDS prevention. Abstract ThPeC7438. International Conference on AIDS 2002, July 7-12.&lt;/title&gt;&lt;/titles&gt;&lt;dates&gt;&lt;year&gt;2002&lt;/year&gt;&lt;/dates&gt;&lt;urls&gt;&lt;/urls&gt;&lt;/record&gt;&lt;/Cite&gt;&lt;/EndNote&gt;</w:instrText>
      </w:r>
      <w:r w:rsidR="00015784" w:rsidRPr="000706CA">
        <w:fldChar w:fldCharType="separate"/>
      </w:r>
      <w:r w:rsidR="00015784" w:rsidRPr="007B47B9">
        <w:rPr>
          <w:noProof/>
          <w:vertAlign w:val="superscript"/>
        </w:rPr>
        <w:t>6</w:t>
      </w:r>
      <w:r w:rsidR="00015784" w:rsidRPr="000706CA">
        <w:fldChar w:fldCharType="end"/>
      </w:r>
      <w:r>
        <w:t>).</w:t>
      </w:r>
      <w:r w:rsidR="00B235A4">
        <w:t xml:space="preserve"> The lack of study design detail for the Halperin abstract makes it difficult to postulate reasons for the low estimate. However</w:t>
      </w:r>
      <w:r w:rsidR="001A22AA">
        <w:t>,</w:t>
      </w:r>
      <w:r w:rsidR="00B235A4">
        <w:t xml:space="preserve"> </w:t>
      </w:r>
      <w:r w:rsidR="00613B28">
        <w:t xml:space="preserve">our main results, based on </w:t>
      </w:r>
      <w:r w:rsidR="00B235A4">
        <w:t xml:space="preserve">the a priori exclusion of </w:t>
      </w:r>
      <w:r w:rsidR="00613B28">
        <w:t>Halperin et al,</w:t>
      </w:r>
      <w:r w:rsidR="00B235A4">
        <w:t xml:space="preserve"> mean </w:t>
      </w:r>
      <w:r w:rsidR="00657032">
        <w:t>we cannot exclude</w:t>
      </w:r>
      <w:r w:rsidR="00B235A4">
        <w:t xml:space="preserve"> the possibility that </w:t>
      </w:r>
      <w:r w:rsidR="00657032">
        <w:t>women</w:t>
      </w:r>
      <w:r w:rsidR="00B235A4">
        <w:t xml:space="preserve"> have a</w:t>
      </w:r>
      <w:r w:rsidR="00657032">
        <w:t>n intrinsically</w:t>
      </w:r>
      <w:r w:rsidR="00B235A4">
        <w:t xml:space="preserve"> higher URAI HIV</w:t>
      </w:r>
      <w:r w:rsidR="00657032">
        <w:t>-1</w:t>
      </w:r>
      <w:r w:rsidR="00B235A4">
        <w:t xml:space="preserve"> acquisition risk</w:t>
      </w:r>
      <w:r w:rsidR="00657032">
        <w:t xml:space="preserve"> than men</w:t>
      </w:r>
      <w:r w:rsidR="00613B28">
        <w:t>. This</w:t>
      </w:r>
      <w:r w:rsidR="00B235A4">
        <w:t xml:space="preserve"> warrants further research</w:t>
      </w:r>
      <w:r w:rsidR="00657032">
        <w:t>, given its implication for HIV-1 prevention</w:t>
      </w:r>
      <w:r w:rsidR="00B235A4">
        <w:t>.</w:t>
      </w:r>
      <w:r>
        <w:t xml:space="preserve"> </w:t>
      </w:r>
      <w:r w:rsidR="00B235A4">
        <w:rPr>
          <w:rFonts w:ascii="Calibri" w:hAnsi="Calibri" w:cs="Calibri"/>
          <w:color w:val="222222"/>
          <w:shd w:val="clear" w:color="auto" w:fill="FFFFFF"/>
        </w:rPr>
        <w:t>There may exist</w:t>
      </w:r>
      <w:r>
        <w:rPr>
          <w:rFonts w:ascii="Calibri" w:hAnsi="Calibri" w:cs="Calibri"/>
          <w:color w:val="222222"/>
          <w:shd w:val="clear" w:color="auto" w:fill="FFFFFF"/>
        </w:rPr>
        <w:t xml:space="preserve"> underlying biological differences between the rectal </w:t>
      </w:r>
      <w:r w:rsidRPr="00422C09">
        <w:rPr>
          <w:rFonts w:ascii="Calibri" w:hAnsi="Calibri" w:cs="Calibri"/>
          <w:shd w:val="clear" w:color="auto" w:fill="FFFFFF"/>
        </w:rPr>
        <w:t xml:space="preserve">compartments of males and females, rendering women more susceptible to infection. For example, there may be sex hormone </w:t>
      </w:r>
      <w:r w:rsidR="00C81B72">
        <w:rPr>
          <w:rFonts w:ascii="Calibri" w:hAnsi="Calibri" w:cs="Calibri"/>
          <w:color w:val="222222"/>
          <w:shd w:val="clear" w:color="auto" w:fill="FFFFFF"/>
        </w:rPr>
        <w:t>differences, which</w:t>
      </w:r>
      <w:r w:rsidR="00FE7E51">
        <w:rPr>
          <w:rFonts w:ascii="Calibri" w:hAnsi="Calibri" w:cs="Calibri"/>
          <w:color w:val="222222"/>
          <w:shd w:val="clear" w:color="auto" w:fill="FFFFFF"/>
        </w:rPr>
        <w:t xml:space="preserve"> alter rectal mucosal immuno</w:t>
      </w:r>
      <w:r w:rsidR="00C40EE1">
        <w:rPr>
          <w:rFonts w:ascii="Calibri" w:hAnsi="Calibri" w:cs="Calibri"/>
          <w:color w:val="222222"/>
          <w:shd w:val="clear" w:color="auto" w:fill="FFFFFF"/>
        </w:rPr>
        <w:t>logy and enhance susceptibility</w:t>
      </w:r>
      <w:r w:rsidR="009807A2">
        <w:rPr>
          <w:rFonts w:ascii="Calibri" w:hAnsi="Calibri" w:cs="Calibri"/>
          <w:color w:val="222222"/>
          <w:shd w:val="clear" w:color="auto" w:fill="FFFFFF"/>
        </w:rPr>
        <w:fldChar w:fldCharType="begin">
          <w:fldData xml:space="preserve">PEVuZE5vdGU+PENpdGU+PEF1dGhvcj5NY0dvd2FuPC9BdXRob3I+PFllYXI+MjAxMzwvWWVhcj48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</w:fldData>
        </w:fldChar>
      </w:r>
      <w:r w:rsidR="005511FC">
        <w:rPr>
          <w:rFonts w:ascii="Calibri" w:hAnsi="Calibri" w:cs="Calibri"/>
          <w:color w:val="222222"/>
          <w:shd w:val="clear" w:color="auto" w:fill="FFFFFF"/>
        </w:rPr>
        <w:instrText xml:space="preserve"> ADDIN EN.CITE </w:instrText>
      </w:r>
      <w:r w:rsidR="005511FC">
        <w:rPr>
          <w:rFonts w:ascii="Calibri" w:hAnsi="Calibri" w:cs="Calibri"/>
          <w:color w:val="222222"/>
          <w:shd w:val="clear" w:color="auto" w:fill="FFFFFF"/>
        </w:rPr>
        <w:fldChar w:fldCharType="begin">
          <w:fldData xml:space="preserve">PEVuZE5vdGU+PENpdGU+PEF1dGhvcj5NY0dvd2FuPC9BdXRob3I+PFllYXI+MjAxMzwvWWVhcj48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</w:fldData>
        </w:fldChar>
      </w:r>
      <w:r w:rsidR="005511FC">
        <w:rPr>
          <w:rFonts w:ascii="Calibri" w:hAnsi="Calibri" w:cs="Calibri"/>
          <w:color w:val="222222"/>
          <w:shd w:val="clear" w:color="auto" w:fill="FFFFFF"/>
        </w:rPr>
        <w:instrText xml:space="preserve"> ADDIN EN.CITE.DATA </w:instrText>
      </w:r>
      <w:r w:rsidR="005511FC">
        <w:rPr>
          <w:rFonts w:ascii="Calibri" w:hAnsi="Calibri" w:cs="Calibri"/>
          <w:color w:val="222222"/>
          <w:shd w:val="clear" w:color="auto" w:fill="FFFFFF"/>
        </w:rPr>
      </w:r>
      <w:r w:rsidR="005511FC">
        <w:rPr>
          <w:rFonts w:ascii="Calibri" w:hAnsi="Calibri" w:cs="Calibri"/>
          <w:color w:val="222222"/>
          <w:shd w:val="clear" w:color="auto" w:fill="FFFFFF"/>
        </w:rPr>
        <w:fldChar w:fldCharType="end"/>
      </w:r>
      <w:r w:rsidR="009807A2">
        <w:rPr>
          <w:rFonts w:ascii="Calibri" w:hAnsi="Calibri" w:cs="Calibri"/>
          <w:color w:val="222222"/>
          <w:shd w:val="clear" w:color="auto" w:fill="FFFFFF"/>
        </w:rPr>
      </w:r>
      <w:r w:rsidR="009807A2">
        <w:rPr>
          <w:rFonts w:ascii="Calibri" w:hAnsi="Calibri" w:cs="Calibri"/>
          <w:color w:val="222222"/>
          <w:shd w:val="clear" w:color="auto" w:fill="FFFFFF"/>
        </w:rPr>
        <w:fldChar w:fldCharType="separate"/>
      </w:r>
      <w:r w:rsidR="005511FC" w:rsidRPr="005511FC">
        <w:rPr>
          <w:rFonts w:ascii="Calibri" w:hAnsi="Calibri" w:cs="Calibri"/>
          <w:noProof/>
          <w:color w:val="222222"/>
          <w:shd w:val="clear" w:color="auto" w:fill="FFFFFF"/>
          <w:vertAlign w:val="superscript"/>
        </w:rPr>
        <w:t>26</w:t>
      </w:r>
      <w:r w:rsidR="009807A2">
        <w:rPr>
          <w:rFonts w:ascii="Calibri" w:hAnsi="Calibri" w:cs="Calibri"/>
          <w:color w:val="222222"/>
          <w:shd w:val="clear" w:color="auto" w:fill="FFFFFF"/>
        </w:rPr>
        <w:fldChar w:fldCharType="end"/>
      </w:r>
      <w:r w:rsidR="00C40EE1">
        <w:rPr>
          <w:rFonts w:ascii="Calibri" w:hAnsi="Calibri" w:cs="Calibri"/>
          <w:color w:val="222222"/>
          <w:shd w:val="clear" w:color="auto" w:fill="FFFFFF"/>
        </w:rPr>
        <w:t>.</w:t>
      </w:r>
      <w:r>
        <w:rPr>
          <w:rFonts w:ascii="Calibri" w:hAnsi="Calibri" w:cs="Calibri"/>
          <w:color w:val="222222"/>
          <w:shd w:val="clear" w:color="auto" w:fill="FFFFFF"/>
        </w:rPr>
        <w:t xml:space="preserve"> However, there has been little research conducted in this area to date</w:t>
      </w:r>
      <w:r w:rsidR="009A3F26">
        <w:rPr>
          <w:rFonts w:ascii="Calibri" w:hAnsi="Calibri" w:cs="Calibri"/>
          <w:color w:val="222222"/>
          <w:shd w:val="clear" w:color="auto" w:fill="FFFFFF"/>
        </w:rPr>
        <w:t xml:space="preserve">, and recent evidence from animal studies suggested an opposite effect (Diane Bolton, person </w:t>
      </w:r>
      <w:r w:rsidR="009A3F26">
        <w:rPr>
          <w:rFonts w:ascii="Calibri" w:hAnsi="Calibri" w:cs="Calibri"/>
          <w:color w:val="222222"/>
          <w:shd w:val="clear" w:color="auto" w:fill="FFFFFF"/>
        </w:rPr>
        <w:lastRenderedPageBreak/>
        <w:t>communication)</w:t>
      </w:r>
      <w:r w:rsidR="00566D0C">
        <w:rPr>
          <w:rFonts w:ascii="Calibri" w:hAnsi="Calibri" w:cs="Calibri"/>
          <w:color w:val="222222"/>
          <w:shd w:val="clear" w:color="auto" w:fill="FFFFFF"/>
        </w:rPr>
        <w:t xml:space="preserve">. </w:t>
      </w:r>
      <w:r w:rsidR="00F27AD3">
        <w:rPr>
          <w:rFonts w:ascii="Calibri" w:hAnsi="Calibri" w:cs="Calibri"/>
          <w:color w:val="222222"/>
          <w:shd w:val="clear" w:color="auto" w:fill="FFFFFF"/>
        </w:rPr>
        <w:t xml:space="preserve">Alternatively, variation in sexual practices by gender may play a role. </w:t>
      </w:r>
      <w:r w:rsidR="00955294">
        <w:rPr>
          <w:rFonts w:ascii="Calibri" w:hAnsi="Calibri" w:cs="Calibri"/>
          <w:color w:val="222222"/>
          <w:shd w:val="clear" w:color="auto" w:fill="FFFFFF"/>
        </w:rPr>
        <w:t>MSM ma</w:t>
      </w:r>
      <w:r w:rsidR="00C11627">
        <w:rPr>
          <w:rFonts w:ascii="Calibri" w:hAnsi="Calibri" w:cs="Calibri"/>
          <w:color w:val="222222"/>
          <w:shd w:val="clear" w:color="auto" w:fill="FFFFFF"/>
        </w:rPr>
        <w:t xml:space="preserve">y be more likely to anticipate receptive </w:t>
      </w:r>
      <w:r w:rsidR="00955294">
        <w:rPr>
          <w:rFonts w:ascii="Calibri" w:hAnsi="Calibri" w:cs="Calibri"/>
          <w:color w:val="222222"/>
          <w:shd w:val="clear" w:color="auto" w:fill="FFFFFF"/>
        </w:rPr>
        <w:t>AI</w:t>
      </w:r>
      <w:r w:rsidR="00D7125A">
        <w:rPr>
          <w:rFonts w:ascii="Calibri" w:hAnsi="Calibri" w:cs="Calibri"/>
          <w:color w:val="222222"/>
          <w:shd w:val="clear" w:color="auto" w:fill="FFFFFF"/>
        </w:rPr>
        <w:t xml:space="preserve"> and therefore prepare to reduce the likelihood of trauma (such as use of lubricants, cleansing the colon). Qualitative research has suggested that heterosexual AI often occurs without the explicit prior consent of women</w:t>
      </w:r>
      <w:r w:rsidR="00B417CF">
        <w:rPr>
          <w:rFonts w:ascii="Calibri" w:hAnsi="Calibri" w:cs="Calibri"/>
          <w:color w:val="222222"/>
          <w:shd w:val="clear" w:color="auto" w:fill="FFFFFF"/>
        </w:rPr>
        <w:fldChar w:fldCharType="begin">
          <w:fldData xml:space="preserve">PEVuZE5vdGU+PENpdGU+PEF1dGhvcj5NYXJzdG9uPC9BdXRob3I+PFllYXI+MjAxNDwvWWVhcj48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</w:fldData>
        </w:fldChar>
      </w:r>
      <w:r w:rsidR="00B417CF">
        <w:rPr>
          <w:rFonts w:ascii="Calibri" w:hAnsi="Calibri" w:cs="Calibri"/>
          <w:color w:val="222222"/>
          <w:shd w:val="clear" w:color="auto" w:fill="FFFFFF"/>
        </w:rPr>
        <w:instrText xml:space="preserve"> ADDIN EN.CITE </w:instrText>
      </w:r>
      <w:r w:rsidR="00B417CF">
        <w:rPr>
          <w:rFonts w:ascii="Calibri" w:hAnsi="Calibri" w:cs="Calibri"/>
          <w:color w:val="222222"/>
          <w:shd w:val="clear" w:color="auto" w:fill="FFFFFF"/>
        </w:rPr>
        <w:fldChar w:fldCharType="begin">
          <w:fldData xml:space="preserve">PEVuZE5vdGU+PENpdGU+PEF1dGhvcj5NYXJzdG9uPC9BdXRob3I+PFllYXI+MjAxNDwvWWVhcj48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</w:fldData>
        </w:fldChar>
      </w:r>
      <w:r w:rsidR="00B417CF">
        <w:rPr>
          <w:rFonts w:ascii="Calibri" w:hAnsi="Calibri" w:cs="Calibri"/>
          <w:color w:val="222222"/>
          <w:shd w:val="clear" w:color="auto" w:fill="FFFFFF"/>
        </w:rPr>
        <w:instrText xml:space="preserve"> ADDIN EN.CITE.DATA </w:instrText>
      </w:r>
      <w:r w:rsidR="00B417CF">
        <w:rPr>
          <w:rFonts w:ascii="Calibri" w:hAnsi="Calibri" w:cs="Calibri"/>
          <w:color w:val="222222"/>
          <w:shd w:val="clear" w:color="auto" w:fill="FFFFFF"/>
        </w:rPr>
      </w:r>
      <w:r w:rsidR="00B417CF">
        <w:rPr>
          <w:rFonts w:ascii="Calibri" w:hAnsi="Calibri" w:cs="Calibri"/>
          <w:color w:val="222222"/>
          <w:shd w:val="clear" w:color="auto" w:fill="FFFFFF"/>
        </w:rPr>
        <w:fldChar w:fldCharType="end"/>
      </w:r>
      <w:r w:rsidR="00B417CF">
        <w:rPr>
          <w:rFonts w:ascii="Calibri" w:hAnsi="Calibri" w:cs="Calibri"/>
          <w:color w:val="222222"/>
          <w:shd w:val="clear" w:color="auto" w:fill="FFFFFF"/>
        </w:rPr>
      </w:r>
      <w:r w:rsidR="00B417CF">
        <w:rPr>
          <w:rFonts w:ascii="Calibri" w:hAnsi="Calibri" w:cs="Calibri"/>
          <w:color w:val="222222"/>
          <w:shd w:val="clear" w:color="auto" w:fill="FFFFFF"/>
        </w:rPr>
        <w:fldChar w:fldCharType="separate"/>
      </w:r>
      <w:r w:rsidR="00B417CF" w:rsidRPr="00B417CF">
        <w:rPr>
          <w:rFonts w:ascii="Calibri" w:hAnsi="Calibri" w:cs="Calibri"/>
          <w:noProof/>
          <w:color w:val="222222"/>
          <w:shd w:val="clear" w:color="auto" w:fill="FFFFFF"/>
          <w:vertAlign w:val="superscript"/>
        </w:rPr>
        <w:t>27, 28</w:t>
      </w:r>
      <w:r w:rsidR="00B417CF">
        <w:rPr>
          <w:rFonts w:ascii="Calibri" w:hAnsi="Calibri" w:cs="Calibri"/>
          <w:color w:val="222222"/>
          <w:shd w:val="clear" w:color="auto" w:fill="FFFFFF"/>
        </w:rPr>
        <w:fldChar w:fldCharType="end"/>
      </w:r>
      <w:r w:rsidR="00D7125A">
        <w:rPr>
          <w:rFonts w:ascii="Calibri" w:hAnsi="Calibri" w:cs="Calibri"/>
          <w:color w:val="222222"/>
          <w:shd w:val="clear" w:color="auto" w:fill="FFFFFF"/>
        </w:rPr>
        <w:t>.</w:t>
      </w:r>
    </w:p>
    <w:p w14:paraId="179C049E" w14:textId="0DB73670" w:rsidR="00C50060" w:rsidRDefault="00795390" w:rsidP="0010124D">
      <w:pPr>
        <w:spacing w:line="480" w:lineRule="auto"/>
      </w:pPr>
      <w:r>
        <w:t>O</w:t>
      </w:r>
      <w:r w:rsidR="00002C74">
        <w:t>ur meta-regression found</w:t>
      </w:r>
      <w:r w:rsidR="00C8693C">
        <w:t xml:space="preserve"> the pooled URAI risk among studies conducted in the ART era, when there was likel</w:t>
      </w:r>
      <w:r w:rsidR="00C11627">
        <w:t xml:space="preserve">y to be &gt;0% ART use among sexual </w:t>
      </w:r>
      <w:r w:rsidR="00C8693C">
        <w:t>partners</w:t>
      </w:r>
      <w:r w:rsidR="00C11627">
        <w:t xml:space="preserve"> of study participants</w:t>
      </w:r>
      <w:r w:rsidR="00C8693C">
        <w:t>, was less than half that from pre-ART studies, but this difference failed to reach</w:t>
      </w:r>
      <w:r w:rsidR="00537DD7">
        <w:t xml:space="preserve"> statistical</w:t>
      </w:r>
      <w:r w:rsidR="00C8693C">
        <w:t xml:space="preserve"> significance</w:t>
      </w:r>
      <w:r w:rsidR="001A22AA">
        <w:t xml:space="preserve">, probably partly </w:t>
      </w:r>
      <w:r w:rsidR="00C11627">
        <w:t>because of</w:t>
      </w:r>
      <w:r w:rsidR="001A22AA">
        <w:t xml:space="preserve"> the small number of estimate</w:t>
      </w:r>
      <w:r w:rsidR="00B450A0">
        <w:t>s</w:t>
      </w:r>
      <w:r w:rsidR="001A22AA">
        <w:t xml:space="preserve"> and </w:t>
      </w:r>
      <w:r w:rsidR="00C1438F">
        <w:t xml:space="preserve">also the </w:t>
      </w:r>
      <w:r w:rsidR="001A22AA">
        <w:t>variability across estimates in the pre</w:t>
      </w:r>
      <w:r w:rsidR="00C1438F">
        <w:t>-</w:t>
      </w:r>
      <w:r w:rsidR="001A22AA">
        <w:t>ART era</w:t>
      </w:r>
      <w:r w:rsidR="00C1438F">
        <w:t xml:space="preserve"> (from 0.60%</w:t>
      </w:r>
      <w:r w:rsidR="00972CC3" w:rsidRPr="002A58B9">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972CC3">
        <w:instrText xml:space="preserve"> ADDIN EN.CITE </w:instrText>
      </w:r>
      <w:r w:rsidR="00972CC3">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972CC3">
        <w:instrText xml:space="preserve"> ADDIN EN.CITE.DATA </w:instrText>
      </w:r>
      <w:r w:rsidR="00972CC3">
        <w:fldChar w:fldCharType="end"/>
      </w:r>
      <w:r w:rsidR="00972CC3" w:rsidRPr="002A58B9">
        <w:fldChar w:fldCharType="separate"/>
      </w:r>
      <w:r w:rsidR="00972CC3" w:rsidRPr="007B47B9">
        <w:rPr>
          <w:noProof/>
          <w:vertAlign w:val="superscript"/>
        </w:rPr>
        <w:t>8</w:t>
      </w:r>
      <w:r w:rsidR="00972CC3" w:rsidRPr="002A58B9">
        <w:fldChar w:fldCharType="end"/>
      </w:r>
      <w:r w:rsidR="00C1438F">
        <w:t xml:space="preserve"> to 3.38%</w:t>
      </w:r>
      <w:r w:rsidR="00972CC3" w:rsidRPr="00AE2295">
        <w:fldChar w:fldCharType="begin"/>
      </w:r>
      <w:r w:rsidR="00972CC3">
        <w:instrText xml:space="preserve"> ADDIN EN.CITE &lt;EndNote&gt;&lt;Cite&gt;&lt;Author&gt;Leynaert&lt;/Author&gt;&lt;Year&gt;1998&lt;/Year&gt;&lt;RecNum&gt;18&lt;/RecNum&gt;&lt;DisplayText&gt;&lt;style face="superscript"&gt;20&lt;/style&gt;&lt;/DisplayText&gt;&lt;record&gt;&lt;rec-number&gt;18&lt;/rec-number&gt;&lt;foreign-keys&gt;&lt;key app="EN" db-id="29axrxw5bfratmewvt35px0wzwfzepde2t0x" timestamp="1509629512"&gt;18&lt;/key&gt;&lt;/foreign-keys&gt;&lt;ref-type name="Journal Article"&gt;17&lt;/ref-type&gt;&lt;contributors&gt;&lt;authors&gt;&lt;author&gt;Leynaert, B.&lt;/author&gt;&lt;author&gt;Downs, A. M.&lt;/author&gt;&lt;author&gt;de Vincenzi, I.&lt;/author&gt;&lt;/authors&gt;&lt;/contributors&gt;&lt;auth-address&gt;European Centre for the Epidemiological Monitoring of AIDS, Saint-Maurice, France.&lt;/auth-address&gt;&lt;titles&gt;&lt;title&gt;Heterosexual transmission of human immunodeficiency virus: variability of infectivity throughout the course of infection. European Study Group on Heterosexual Transmission of HIV&lt;/title&gt;&lt;secondary-title&gt;Am J Epidemiol&lt;/secondary-title&gt;&lt;/titles&gt;&lt;periodical&gt;&lt;full-title&gt;Am J Epidemiol&lt;/full-title&gt;&lt;/periodical&gt;&lt;pages&gt;88-96&lt;/pages&gt;&lt;volume&gt;148&lt;/volume&gt;&lt;number&gt;1&lt;/number&gt;&lt;edition&gt;1998/07/15&lt;/edition&gt;&lt;keywords&gt;&lt;keyword&gt;Acquired Immunodeficiency Syndrome/transmission&lt;/keyword&gt;&lt;keyword&gt;Adult&lt;/keyword&gt;&lt;keyword&gt;*Disease Transmission, Infectious&lt;/keyword&gt;&lt;keyword&gt;Female&lt;/keyword&gt;&lt;keyword&gt;HIV Infections/*transmission/virology&lt;/keyword&gt;&lt;keyword&gt;Heterosexuality&lt;/keyword&gt;&lt;keyword&gt;Humans&lt;/keyword&gt;&lt;keyword&gt;Male&lt;/keyword&gt;&lt;keyword&gt;Models, Statistical&lt;/keyword&gt;&lt;keyword&gt;Probability&lt;/keyword&gt;&lt;keyword&gt;Sexual Behavior/statistics &amp;amp; numerical data&lt;/keyword&gt;&lt;/keywords&gt;&lt;dates&gt;&lt;year&gt;1998&lt;/year&gt;&lt;pub-dates&gt;&lt;date&gt;Jul 01&lt;/date&gt;&lt;/pub-dates&gt;&lt;/dates&gt;&lt;isbn&gt;0002-9262 (Print)&amp;#xD;0002-9262 (Linking)&lt;/isbn&gt;&lt;accession-num&gt;9663408&lt;/accession-num&gt;&lt;urls&gt;&lt;related-urls&gt;&lt;url&gt;https://www.ncbi.nlm.nih.gov/pubmed/9663408&lt;/url&gt;&lt;/related-urls&gt;&lt;/urls&gt;&lt;/record&gt;&lt;/Cite&gt;&lt;/EndNote&gt;</w:instrText>
      </w:r>
      <w:r w:rsidR="00972CC3" w:rsidRPr="00AE2295">
        <w:fldChar w:fldCharType="separate"/>
      </w:r>
      <w:r w:rsidR="00972CC3" w:rsidRPr="007B47B9">
        <w:rPr>
          <w:noProof/>
          <w:vertAlign w:val="superscript"/>
        </w:rPr>
        <w:t>20</w:t>
      </w:r>
      <w:r w:rsidR="00972CC3" w:rsidRPr="00AE2295">
        <w:fldChar w:fldCharType="end"/>
      </w:r>
      <w:r w:rsidR="00C1438F">
        <w:t>)</w:t>
      </w:r>
      <w:r w:rsidR="00C8693C">
        <w:t>.</w:t>
      </w:r>
      <w:r w:rsidR="00002C74">
        <w:t xml:space="preserve"> </w:t>
      </w:r>
      <w:r w:rsidR="00FA46EB">
        <w:t>F</w:t>
      </w:r>
      <w:r w:rsidR="00650FC7" w:rsidRPr="00F8665A">
        <w:t>or both URAI and UIAI, Scott et al pre-ART and early ART era per-act</w:t>
      </w:r>
      <w:r w:rsidR="00650FC7">
        <w:t xml:space="preserve"> study</w:t>
      </w:r>
      <w:r w:rsidR="00650FC7" w:rsidRPr="00F8665A">
        <w:t xml:space="preserve"> estimates </w:t>
      </w:r>
      <w:r w:rsidR="00A11A9B">
        <w:t>were</w:t>
      </w:r>
      <w:r w:rsidR="00650FC7" w:rsidRPr="00F8665A">
        <w:t xml:space="preserve"> very similar.</w:t>
      </w:r>
      <w:r w:rsidR="00CB31CB" w:rsidRPr="00CB31CB">
        <w:t xml:space="preserve"> </w:t>
      </w:r>
      <w:r w:rsidR="006F6B12">
        <w:t>Scott et al</w:t>
      </w:r>
      <w:r w:rsidR="006F6B12" w:rsidRPr="00F8665A">
        <w:t xml:space="preserve"> </w:t>
      </w:r>
      <w:r w:rsidR="001A22AA">
        <w:t>explained</w:t>
      </w:r>
      <w:r w:rsidR="006F6B12" w:rsidRPr="00F8665A">
        <w:t xml:space="preserve"> this </w:t>
      </w:r>
      <w:r w:rsidR="006F6B12">
        <w:t xml:space="preserve">lack of </w:t>
      </w:r>
      <w:r w:rsidR="00C8693C">
        <w:t xml:space="preserve">a significant </w:t>
      </w:r>
      <w:r w:rsidR="006F6B12">
        <w:t xml:space="preserve">association </w:t>
      </w:r>
      <w:r w:rsidR="00C50060">
        <w:t xml:space="preserve">by suggesting </w:t>
      </w:r>
      <w:r w:rsidR="006F6B12" w:rsidRPr="00F8665A">
        <w:t xml:space="preserve"> that a relatively low proportion of infected MSM </w:t>
      </w:r>
      <w:r w:rsidR="00C8693C">
        <w:t>were on ART and had</w:t>
      </w:r>
      <w:r w:rsidR="006F6B12" w:rsidRPr="00F8665A">
        <w:t xml:space="preserve"> a suppressed viral load during the years</w:t>
      </w:r>
      <w:r w:rsidR="006F6B12">
        <w:t xml:space="preserve"> in which data were collected. </w:t>
      </w:r>
      <w:r w:rsidR="00D8420A">
        <w:t>However,</w:t>
      </w:r>
      <w:r w:rsidR="00CB31CB" w:rsidRPr="00A44EBB">
        <w:t xml:space="preserve"> Jin et al</w:t>
      </w:r>
      <w:r w:rsidR="00CB31CB" w:rsidRPr="00A44EBB">
        <w:fldChar w:fldCharType="begin">
          <w:fldData xml:space="preserve">PEVuZE5vdGU+PENpdGU+PEF1dGhvcj5KaW48L0F1dGhvcj48WWVhcj4yMDEwPC9ZZWFyPjxSZWNO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==
</w:fldData>
        </w:fldChar>
      </w:r>
      <w:r w:rsidR="007B47B9">
        <w:instrText xml:space="preserve"> ADDIN EN.CITE </w:instrText>
      </w:r>
      <w:r w:rsidR="007B47B9">
        <w:fldChar w:fldCharType="begin">
          <w:fldData xml:space="preserve">PEVuZE5vdGU+PENpdGU+PEF1dGhvcj5KaW48L0F1dGhvcj48WWVhcj4yMDEwPC9ZZWFyPjxSZWNO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==
</w:fldData>
        </w:fldChar>
      </w:r>
      <w:r w:rsidR="007B47B9">
        <w:instrText xml:space="preserve"> ADDIN EN.CITE.DATA </w:instrText>
      </w:r>
      <w:r w:rsidR="007B47B9">
        <w:fldChar w:fldCharType="end"/>
      </w:r>
      <w:r w:rsidR="00CB31CB" w:rsidRPr="00A44EBB">
        <w:fldChar w:fldCharType="separate"/>
      </w:r>
      <w:r w:rsidR="007B47B9" w:rsidRPr="007B47B9">
        <w:rPr>
          <w:noProof/>
          <w:vertAlign w:val="superscript"/>
        </w:rPr>
        <w:t>7</w:t>
      </w:r>
      <w:r w:rsidR="00CB31CB" w:rsidRPr="00A44EBB">
        <w:fldChar w:fldCharType="end"/>
      </w:r>
      <w:r w:rsidR="00CB31CB" w:rsidRPr="00A44EBB">
        <w:t xml:space="preserve"> URAI estimates were </w:t>
      </w:r>
      <w:r w:rsidR="006F6B12">
        <w:t xml:space="preserve">also high, </w:t>
      </w:r>
      <w:r w:rsidR="006A460E">
        <w:t>a</w:t>
      </w:r>
      <w:r w:rsidR="00C50060">
        <w:t>nd similar to</w:t>
      </w:r>
      <w:r w:rsidR="006A460E">
        <w:t xml:space="preserve"> </w:t>
      </w:r>
      <w:r w:rsidR="00CB31CB" w:rsidRPr="00A44EBB">
        <w:t>Baggaley et al</w:t>
      </w:r>
      <w:r w:rsidR="00BC63BE" w:rsidRPr="00A44EBB">
        <w:fldChar w:fldCharType="begin"/>
      </w:r>
      <w:r w:rsidR="00BC63BE">
        <w:instrText xml:space="preserve"> ADDIN EN.CITE &lt;EndNote&gt;&lt;Cite&gt;&lt;Author&gt;Baggaley&lt;/Author&gt;&lt;Year&gt;2010&lt;/Year&gt;&lt;RecNum&gt;2&lt;/RecNum&gt;&lt;DisplayText&gt;&lt;style face="superscript"&gt;5&lt;/style&gt;&lt;/DisplayText&gt;&lt;record&gt;&lt;rec-number&gt;2&lt;/rec-number&gt;&lt;foreign-keys&gt;&lt;key app="EN" db-id="29axrxw5bfratmewvt35px0wzwfzepde2t0x" timestamp="1505208159"&gt;2&lt;/key&gt;&lt;/foreign-keys&gt;&lt;ref-type name="Journal Article"&gt;17&lt;/ref-type&gt;&lt;contributors&gt;&lt;authors&gt;&lt;author&gt;Baggaley, R. F.&lt;/author&gt;&lt;author&gt;White, R. G.&lt;/author&gt;&lt;author&gt;Boily, M. C.&lt;/author&gt;&lt;/authors&gt;&lt;/contributors&gt;&lt;auth-address&gt;Department of Infectious Disease Epidemiology, MRC Centre for Outbreak Analysis and Modelling, Faculty of Medicine, Imperial College London, Paddington, London, UK. r.baggaley@imperial.ac.uk&lt;/auth-address&gt;&lt;titles&gt;&lt;title&gt;HIV transmission risk through anal intercourse: systematic review, meta-analysis and implications for HIV prevention&lt;/title&gt;&lt;secondary-title&gt;Int J Epidemiol&lt;/secondary-title&gt;&lt;/titles&gt;&lt;periodical&gt;&lt;full-title&gt;Int J Epidemiol&lt;/full-title&gt;&lt;/periodical&gt;&lt;pages&gt;1048-63&lt;/pages&gt;&lt;volume&gt;39&lt;/volume&gt;&lt;number&gt;4&lt;/number&gt;&lt;keywords&gt;&lt;keyword&gt;*Antiretroviral Therapy, Highly Active&lt;/keyword&gt;&lt;keyword&gt;Female&lt;/keyword&gt;&lt;keyword&gt;HIV Infections/*drug therapy/*transmission&lt;/keyword&gt;&lt;keyword&gt;Humans&lt;/keyword&gt;&lt;keyword&gt;Male&lt;/keyword&gt;&lt;keyword&gt;Probability&lt;/keyword&gt;&lt;keyword&gt;Risk&lt;/keyword&gt;&lt;keyword&gt;*Sexual Behavior&lt;/keyword&gt;&lt;keyword&gt;*Unsafe Sex&lt;/keyword&gt;&lt;/keywords&gt;&lt;dates&gt;&lt;year&gt;2010&lt;/year&gt;&lt;pub-dates&gt;&lt;date&gt;Aug&lt;/date&gt;&lt;/pub-dates&gt;&lt;/dates&gt;&lt;isbn&gt;1464-3685 (Electronic)&amp;#xD;0300-5771 (Linking)&lt;/isbn&gt;&lt;accession-num&gt;20406794&lt;/accession-num&gt;&lt;urls&gt;&lt;related-urls&gt;&lt;url&gt;https://www.ncbi.nlm.nih.gov/pubmed/20406794&lt;/url&gt;&lt;/related-urls&gt;&lt;/urls&gt;&lt;custom2&gt;PMC2929353&lt;/custom2&gt;&lt;electronic-resource-num&gt;10.1093/ije/dyq057&lt;/electronic-resource-num&gt;&lt;/record&gt;&lt;/Cite&gt;&lt;/EndNote&gt;</w:instrText>
      </w:r>
      <w:r w:rsidR="00BC63BE" w:rsidRPr="00A44EBB">
        <w:fldChar w:fldCharType="separate"/>
      </w:r>
      <w:r w:rsidR="00BC63BE" w:rsidRPr="007B47B9">
        <w:rPr>
          <w:noProof/>
          <w:vertAlign w:val="superscript"/>
        </w:rPr>
        <w:t>5</w:t>
      </w:r>
      <w:r w:rsidR="00BC63BE" w:rsidRPr="00A44EBB">
        <w:fldChar w:fldCharType="end"/>
      </w:r>
      <w:r w:rsidR="00CB31CB" w:rsidRPr="00A44EBB">
        <w:t xml:space="preserve"> 2010</w:t>
      </w:r>
      <w:r w:rsidR="00EF17C8">
        <w:t>’s</w:t>
      </w:r>
      <w:r w:rsidR="006A460E">
        <w:t xml:space="preserve"> pooled estimate</w:t>
      </w:r>
      <w:r w:rsidR="006F6B12">
        <w:t xml:space="preserve"> (without ART use), </w:t>
      </w:r>
      <w:r w:rsidR="00CB31CB" w:rsidRPr="00A44EBB">
        <w:t xml:space="preserve">despite the likely high ART use in the </w:t>
      </w:r>
      <w:r w:rsidR="0083540B">
        <w:t>Au</w:t>
      </w:r>
      <w:r w:rsidR="00D8420A">
        <w:t>stra</w:t>
      </w:r>
      <w:r w:rsidR="006F6B12">
        <w:t>l</w:t>
      </w:r>
      <w:r w:rsidR="00D8420A">
        <w:t>i</w:t>
      </w:r>
      <w:r w:rsidR="006F6B12">
        <w:t xml:space="preserve">an </w:t>
      </w:r>
      <w:r w:rsidR="00CB31CB" w:rsidRPr="00A44EBB">
        <w:t>study population.</w:t>
      </w:r>
      <w:r w:rsidR="00E27CB0">
        <w:t xml:space="preserve"> </w:t>
      </w:r>
      <w:r w:rsidR="00C11627">
        <w:t>In fact, omitting the high heterosexual URAI estimate from Leynaert et al</w:t>
      </w:r>
      <w:r w:rsidR="00C11627" w:rsidRPr="00AE2295">
        <w:fldChar w:fldCharType="begin"/>
      </w:r>
      <w:r w:rsidR="00C11627">
        <w:instrText xml:space="preserve"> ADDIN EN.CITE &lt;EndNote&gt;&lt;Cite&gt;&lt;Author&gt;Leynaert&lt;/Author&gt;&lt;Year&gt;1998&lt;/Year&gt;&lt;RecNum&gt;18&lt;/RecNum&gt;&lt;DisplayText&gt;&lt;style face="superscript"&gt;20&lt;/style&gt;&lt;/DisplayText&gt;&lt;record&gt;&lt;rec-number&gt;18&lt;/rec-number&gt;&lt;foreign-keys&gt;&lt;key app="EN" db-id="29axrxw5bfratmewvt35px0wzwfzepde2t0x" timestamp="1509629512"&gt;18&lt;/key&gt;&lt;/foreign-keys&gt;&lt;ref-type name="Journal Article"&gt;17&lt;/ref-type&gt;&lt;contributors&gt;&lt;authors&gt;&lt;author&gt;Leynaert, B.&lt;/author&gt;&lt;author&gt;Downs, A. M.&lt;/author&gt;&lt;author&gt;de Vincenzi, I.&lt;/author&gt;&lt;/authors&gt;&lt;/contributors&gt;&lt;auth-address&gt;European Centre for the Epidemiological Monitoring of AIDS, Saint-Maurice, France.&lt;/auth-address&gt;&lt;titles&gt;&lt;title&gt;Heterosexual transmission of human immunodeficiency virus: variability of infectivity throughout the course of infection. European Study Group on Heterosexual Transmission of HIV&lt;/title&gt;&lt;secondary-title&gt;Am J Epidemiol&lt;/secondary-title&gt;&lt;/titles&gt;&lt;periodical&gt;&lt;full-title&gt;Am J Epidemiol&lt;/full-title&gt;&lt;/periodical&gt;&lt;pages&gt;88-96&lt;/pages&gt;&lt;volume&gt;148&lt;/volume&gt;&lt;number&gt;1&lt;/number&gt;&lt;edition&gt;1998/07/15&lt;/edition&gt;&lt;keywords&gt;&lt;keyword&gt;Acquired Immunodeficiency Syndrome/transmission&lt;/keyword&gt;&lt;keyword&gt;Adult&lt;/keyword&gt;&lt;keyword&gt;*Disease Transmission, Infectious&lt;/keyword&gt;&lt;keyword&gt;Female&lt;/keyword&gt;&lt;keyword&gt;HIV Infections/*transmission/virology&lt;/keyword&gt;&lt;keyword&gt;Heterosexuality&lt;/keyword&gt;&lt;keyword&gt;Humans&lt;/keyword&gt;&lt;keyword&gt;Male&lt;/keyword&gt;&lt;keyword&gt;Models, Statistical&lt;/keyword&gt;&lt;keyword&gt;Probability&lt;/keyword&gt;&lt;keyword&gt;Sexual Behavior/statistics &amp;amp; numerical data&lt;/keyword&gt;&lt;/keywords&gt;&lt;dates&gt;&lt;year&gt;1998&lt;/year&gt;&lt;pub-dates&gt;&lt;date&gt;Jul 01&lt;/date&gt;&lt;/pub-dates&gt;&lt;/dates&gt;&lt;isbn&gt;0002-9262 (Print)&amp;#xD;0002-9262 (Linking)&lt;/isbn&gt;&lt;accession-num&gt;9663408&lt;/accession-num&gt;&lt;urls&gt;&lt;related-urls&gt;&lt;url&gt;https://www.ncbi.nlm.nih.gov/pubmed/9663408&lt;/url&gt;&lt;/related-urls&gt;&lt;/urls&gt;&lt;/record&gt;&lt;/Cite&gt;&lt;/EndNote&gt;</w:instrText>
      </w:r>
      <w:r w:rsidR="00C11627" w:rsidRPr="00AE2295">
        <w:fldChar w:fldCharType="separate"/>
      </w:r>
      <w:r w:rsidR="00C11627" w:rsidRPr="007B47B9">
        <w:rPr>
          <w:noProof/>
          <w:vertAlign w:val="superscript"/>
        </w:rPr>
        <w:t>20</w:t>
      </w:r>
      <w:r w:rsidR="00C11627" w:rsidRPr="00AE2295">
        <w:fldChar w:fldCharType="end"/>
      </w:r>
      <w:r w:rsidR="00C11627">
        <w:t xml:space="preserve"> </w:t>
      </w:r>
      <w:r w:rsidR="00412205">
        <w:t xml:space="preserve">makes pre-ART and ART era URAI estimates </w:t>
      </w:r>
      <w:r w:rsidR="00060869">
        <w:t xml:space="preserve">more </w:t>
      </w:r>
      <w:r w:rsidR="00412205">
        <w:t xml:space="preserve">comparable: 1.00% (95%CI 0.22-2.33%) and 0.75% (95%CI 0.52-1.03%), respectively. </w:t>
      </w:r>
    </w:p>
    <w:p w14:paraId="619DA77A" w14:textId="29D783E0" w:rsidR="00C50060" w:rsidRDefault="00C50060" w:rsidP="0010124D">
      <w:pPr>
        <w:spacing w:line="480" w:lineRule="auto"/>
      </w:pPr>
    </w:p>
    <w:p w14:paraId="48A9730F" w14:textId="1D2ADB3E" w:rsidR="00650FC7" w:rsidRDefault="00E27CB0" w:rsidP="0010124D">
      <w:pPr>
        <w:spacing w:line="480" w:lineRule="auto"/>
      </w:pPr>
      <w:r>
        <w:t>However, as</w:t>
      </w:r>
      <w:r w:rsidR="00B162B2">
        <w:t xml:space="preserve"> Jin and Scott et al </w:t>
      </w:r>
      <w:r w:rsidR="00946D21">
        <w:t>followed</w:t>
      </w:r>
      <w:r w:rsidR="00650FC7">
        <w:t xml:space="preserve"> individuals rather than </w:t>
      </w:r>
      <w:r w:rsidR="00CB31CB">
        <w:t>couples</w:t>
      </w:r>
      <w:r w:rsidR="00B162B2">
        <w:t xml:space="preserve"> </w:t>
      </w:r>
      <w:r w:rsidR="0083540B">
        <w:t>over time,</w:t>
      </w:r>
      <w:r w:rsidR="00C50060">
        <w:t xml:space="preserve"> </w:t>
      </w:r>
      <w:r w:rsidR="00650FC7">
        <w:t>information on infection status</w:t>
      </w:r>
      <w:r w:rsidR="008F36F5">
        <w:t>,</w:t>
      </w:r>
      <w:r w:rsidR="00650FC7">
        <w:t xml:space="preserve"> current ART use </w:t>
      </w:r>
      <w:r w:rsidR="008F36F5">
        <w:t xml:space="preserve">and viral load </w:t>
      </w:r>
      <w:r w:rsidR="00650FC7">
        <w:t xml:space="preserve">of </w:t>
      </w:r>
      <w:r w:rsidR="003077D3">
        <w:t xml:space="preserve">each </w:t>
      </w:r>
      <w:r w:rsidR="00531BAD">
        <w:t xml:space="preserve">sexual partner of each </w:t>
      </w:r>
      <w:r w:rsidR="00650FC7">
        <w:t>study participant</w:t>
      </w:r>
      <w:r w:rsidR="0083540B">
        <w:t xml:space="preserve"> </w:t>
      </w:r>
      <w:r w:rsidR="000A70BA">
        <w:t xml:space="preserve">was </w:t>
      </w:r>
      <w:r w:rsidR="008F36F5">
        <w:t>missing</w:t>
      </w:r>
      <w:r w:rsidR="00531BAD">
        <w:t>: data that are required to control for ART use adequately</w:t>
      </w:r>
      <w:r w:rsidR="00CD39AE">
        <w:t xml:space="preserve">. </w:t>
      </w:r>
      <w:r w:rsidR="00B754E6">
        <w:t>While evidence shows that HIV-infected individuals with ART-mediated viral suppression do not transmit HIV-1</w:t>
      </w:r>
      <w:r w:rsidR="00B754E6">
        <w:fldChar w:fldCharType="begin">
          <w:fldData xml:space="preserve">PEVuZE5vdGU+PENpdGU+PEF1dGhvcj5Db2hlbjwvQXV0aG9yPjxZZWFyPjIwMTY8L1llYXI+PFJl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==
</w:fldData>
        </w:fldChar>
      </w:r>
      <w:r w:rsidR="00B754E6">
        <w:instrText xml:space="preserve"> ADDIN EN.CITE </w:instrText>
      </w:r>
      <w:r w:rsidR="00B754E6">
        <w:fldChar w:fldCharType="begin">
          <w:fldData xml:space="preserve">PEVuZE5vdGU+PENpdGU+PEF1dGhvcj5Db2hlbjwvQXV0aG9yPjxZZWFyPjIwMTY8L1llYXI+PFJl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==
</w:fldData>
        </w:fldChar>
      </w:r>
      <w:r w:rsidR="00B754E6">
        <w:instrText xml:space="preserve"> ADDIN EN.CITE.DATA </w:instrText>
      </w:r>
      <w:r w:rsidR="00B754E6">
        <w:fldChar w:fldCharType="end"/>
      </w:r>
      <w:r w:rsidR="00B754E6">
        <w:fldChar w:fldCharType="separate"/>
      </w:r>
      <w:r w:rsidR="00B754E6" w:rsidRPr="005511FC">
        <w:rPr>
          <w:noProof/>
          <w:vertAlign w:val="superscript"/>
        </w:rPr>
        <w:t>22-24</w:t>
      </w:r>
      <w:r w:rsidR="00B754E6">
        <w:fldChar w:fldCharType="end"/>
      </w:r>
      <w:r w:rsidR="00B754E6">
        <w:t>, our findings demonstrate that HIV-1 infectiousness through AI remains high, indicating that many HIV-infected individuals practising condomless AI are not on effective ART and remain infectious.</w:t>
      </w:r>
    </w:p>
    <w:p w14:paraId="1EEC2333" w14:textId="5CADE9A4" w:rsidR="00650FC7" w:rsidRDefault="005229CE" w:rsidP="00766790">
      <w:pPr>
        <w:spacing w:line="480" w:lineRule="auto"/>
        <w:ind w:right="-472"/>
      </w:pPr>
      <w:r>
        <w:t xml:space="preserve">With </w:t>
      </w:r>
      <w:r w:rsidR="004F146D">
        <w:t>ART</w:t>
      </w:r>
      <w:r>
        <w:t xml:space="preserve"> coverage having continued to increase,</w:t>
      </w:r>
      <w:r w:rsidR="004F146D">
        <w:t xml:space="preserve"> now taken at</w:t>
      </w:r>
      <w:r w:rsidR="00650FC7">
        <w:t xml:space="preserve"> earlier stages of HIV</w:t>
      </w:r>
      <w:r w:rsidR="00C707A6">
        <w:t>-1</w:t>
      </w:r>
      <w:r w:rsidR="00650FC7">
        <w:t xml:space="preserve"> infection</w:t>
      </w:r>
      <w:r w:rsidR="00DC6C9E">
        <w:t xml:space="preserve"> and more tolerable regimens increasing levels of adherence</w:t>
      </w:r>
      <w:r w:rsidR="004F146D">
        <w:t>,</w:t>
      </w:r>
      <w:r w:rsidR="00650FC7">
        <w:t xml:space="preserve"> and</w:t>
      </w:r>
      <w:r w:rsidR="004F146D">
        <w:t xml:space="preserve"> </w:t>
      </w:r>
      <w:r w:rsidR="000F3831">
        <w:t xml:space="preserve">with </w:t>
      </w:r>
      <w:r w:rsidR="00650FC7">
        <w:t xml:space="preserve">the advent of PrEP, </w:t>
      </w:r>
      <w:r w:rsidR="000A70BA">
        <w:t>it is expected that</w:t>
      </w:r>
      <w:r w:rsidR="00BD653A">
        <w:t xml:space="preserve"> any</w:t>
      </w:r>
      <w:r w:rsidR="000A70BA">
        <w:t xml:space="preserve"> </w:t>
      </w:r>
      <w:r w:rsidR="00DC6C9E">
        <w:lastRenderedPageBreak/>
        <w:t>future AI HIV</w:t>
      </w:r>
      <w:r w:rsidR="00BD653A">
        <w:t>-1 infectiousness</w:t>
      </w:r>
      <w:r w:rsidR="00DC6C9E">
        <w:t xml:space="preserve"> studies </w:t>
      </w:r>
      <w:r w:rsidR="00BD653A">
        <w:t>would</w:t>
      </w:r>
      <w:r w:rsidR="00DC6C9E">
        <w:t xml:space="preserve"> find further, significant reductions in infectiousness estimates</w:t>
      </w:r>
      <w:r w:rsidR="000F3831">
        <w:t xml:space="preserve">. However, </w:t>
      </w:r>
      <w:r w:rsidR="00FC7048">
        <w:t>HIV-infected MSM engaging in nondisclosing</w:t>
      </w:r>
      <w:r w:rsidR="00F82820">
        <w:t xml:space="preserve"> (not disclosing their HIV status to their partner)</w:t>
      </w:r>
      <w:r w:rsidR="00FC7048">
        <w:t>, condomless AI have been found to be less ART-adherent and more likely to have unsuppressed HIV</w:t>
      </w:r>
      <w:r w:rsidR="009807A2">
        <w:fldChar w:fldCharType="begin">
          <w:fldData xml:space="preserve">PEVuZE5vdGU+PENpdGU+PEF1dGhvcj5LYWxpY2htYW48L0F1dGhvcj48WWVhcj4yMDE2PC9ZZWFy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</w:fldData>
        </w:fldChar>
      </w:r>
      <w:r w:rsidR="00B417CF">
        <w:instrText xml:space="preserve"> ADDIN EN.CITE </w:instrText>
      </w:r>
      <w:r w:rsidR="00B417CF">
        <w:fldChar w:fldCharType="begin">
          <w:fldData xml:space="preserve">PEVuZE5vdGU+PENpdGU+PEF1dGhvcj5LYWxpY2htYW48L0F1dGhvcj48WWVhcj4yMDE2PC9ZZWFy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</w:fldData>
        </w:fldChar>
      </w:r>
      <w:r w:rsidR="00B417CF">
        <w:instrText xml:space="preserve"> ADDIN EN.CITE.DATA </w:instrText>
      </w:r>
      <w:r w:rsidR="00B417CF">
        <w:fldChar w:fldCharType="end"/>
      </w:r>
      <w:r w:rsidR="009807A2">
        <w:fldChar w:fldCharType="separate"/>
      </w:r>
      <w:r w:rsidR="00B417CF" w:rsidRPr="00B417CF">
        <w:rPr>
          <w:noProof/>
          <w:vertAlign w:val="superscript"/>
        </w:rPr>
        <w:t>31</w:t>
      </w:r>
      <w:r w:rsidR="009807A2">
        <w:fldChar w:fldCharType="end"/>
      </w:r>
      <w:r w:rsidR="00DC6C9E">
        <w:t xml:space="preserve"> and so it is important to collect further data to</w:t>
      </w:r>
      <w:r w:rsidR="00316CD7">
        <w:t xml:space="preserve"> monitor whether these population-level AI HIV-1 infectiousness estimates continue to decline over time</w:t>
      </w:r>
      <w:r w:rsidR="004026AD">
        <w:t>.</w:t>
      </w:r>
    </w:p>
    <w:p w14:paraId="316BE347" w14:textId="4C6C3096" w:rsidR="00650FC7" w:rsidRDefault="00650FC7" w:rsidP="0010124D">
      <w:pPr>
        <w:spacing w:line="480" w:lineRule="auto"/>
      </w:pPr>
      <w:r>
        <w:t>There are some limitations to our findings</w:t>
      </w:r>
      <w:r w:rsidR="00CE168A">
        <w:t>,</w:t>
      </w:r>
      <w:r w:rsidR="00394E36">
        <w:t xml:space="preserve"> mainly due to </w:t>
      </w:r>
      <w:r w:rsidR="00976CB3">
        <w:t>scarcity of data</w:t>
      </w:r>
      <w:r>
        <w:t>.</w:t>
      </w:r>
      <w:r w:rsidR="00B162B2">
        <w:t xml:space="preserve"> </w:t>
      </w:r>
      <w:r w:rsidR="00871EE6">
        <w:t xml:space="preserve">The few study estimates prevent us exploring the sources of heterogeneity in greater depth. </w:t>
      </w:r>
      <w:r w:rsidR="00976CB3">
        <w:t xml:space="preserve">Only one heterosexual study estimate was included, so it is difficult to know if differences in infectiousness by gender are real or confounded by study design. </w:t>
      </w:r>
      <w:r w:rsidR="00BF3043">
        <w:t xml:space="preserve">Included estimates were from only </w:t>
      </w:r>
      <w:r w:rsidR="00BF3043" w:rsidRPr="00AE2295">
        <w:t xml:space="preserve">two study types: retrospective-partner and prospective studies of individuals. Both have advantages and disadvantages. </w:t>
      </w:r>
      <w:r w:rsidR="00AE2295" w:rsidRPr="00AE2295">
        <w:t>For example, p</w:t>
      </w:r>
      <w:r w:rsidRPr="00AE2295">
        <w:t xml:space="preserve">rospective </w:t>
      </w:r>
      <w:r w:rsidR="00A61DF8" w:rsidRPr="00AE2295">
        <w:t>studies</w:t>
      </w:r>
      <w:r w:rsidRPr="00AE2295">
        <w:t xml:space="preserve"> </w:t>
      </w:r>
      <w:r w:rsidR="00AE2295" w:rsidRPr="00AE2295">
        <w:t>are less likely to experience recall</w:t>
      </w:r>
      <w:r w:rsidRPr="00AE2295">
        <w:t xml:space="preserve"> bias</w:t>
      </w:r>
      <w:r w:rsidR="00781C09" w:rsidRPr="00AE2295">
        <w:t xml:space="preserve"> and therefore estimat</w:t>
      </w:r>
      <w:r w:rsidR="00AE2295" w:rsidRPr="00AE2295">
        <w:t>ing</w:t>
      </w:r>
      <w:r w:rsidR="00781C09" w:rsidRPr="00AE2295">
        <w:t xml:space="preserve"> number</w:t>
      </w:r>
      <w:r w:rsidR="00AE2295" w:rsidRPr="00AE2295">
        <w:t>s</w:t>
      </w:r>
      <w:r w:rsidR="00781C09" w:rsidRPr="00AE2295">
        <w:t xml:space="preserve"> of sex act</w:t>
      </w:r>
      <w:r w:rsidR="00AD1963" w:rsidRPr="00AE2295">
        <w:t>s</w:t>
      </w:r>
      <w:r w:rsidR="00781C09" w:rsidRPr="00AE2295">
        <w:t xml:space="preserve"> may</w:t>
      </w:r>
      <w:r w:rsidR="00AD1963" w:rsidRPr="00AE2295">
        <w:t xml:space="preserve"> </w:t>
      </w:r>
      <w:r w:rsidR="00781C09" w:rsidRPr="00AE2295">
        <w:t>be more</w:t>
      </w:r>
      <w:r w:rsidR="009928D5" w:rsidRPr="00AE2295">
        <w:t xml:space="preserve"> precise</w:t>
      </w:r>
      <w:r w:rsidRPr="00AE2295">
        <w:t xml:space="preserve"> than </w:t>
      </w:r>
      <w:r w:rsidR="00B162B2" w:rsidRPr="00AE2295">
        <w:t>retrospective studies</w:t>
      </w:r>
      <w:r w:rsidR="00AE2295" w:rsidRPr="00AE2295">
        <w:t>. R</w:t>
      </w:r>
      <w:r w:rsidR="00A61DF8" w:rsidRPr="00AE2295">
        <w:t xml:space="preserve">ecruiting individuals is easier than recruiting couples, providing </w:t>
      </w:r>
      <w:r w:rsidRPr="00AE2295">
        <w:t>larger sam</w:t>
      </w:r>
      <w:r w:rsidRPr="00EE55AA">
        <w:t>ple sizes.</w:t>
      </w:r>
      <w:r w:rsidR="00A61DF8" w:rsidRPr="00EE55AA">
        <w:t xml:space="preserve"> </w:t>
      </w:r>
      <w:r w:rsidR="00EE55AA" w:rsidRPr="00EE55AA">
        <w:t>Partner studies provide more reliable data on index cases, particularly regarding HIV</w:t>
      </w:r>
      <w:r w:rsidR="00C707A6">
        <w:t>-1</w:t>
      </w:r>
      <w:r w:rsidR="00EE55AA" w:rsidRPr="00EE55AA">
        <w:t xml:space="preserve"> status, and in theory on their patterns of ART use. Studies of individuals rely on participants’ perceptions of the status of their sexual partners. </w:t>
      </w:r>
      <w:r w:rsidR="00726728">
        <w:t>However, c</w:t>
      </w:r>
      <w:r w:rsidR="00A61DF8" w:rsidRPr="00AE2295">
        <w:t xml:space="preserve">ouples may </w:t>
      </w:r>
      <w:r w:rsidR="009928D5" w:rsidRPr="00AE2295">
        <w:t xml:space="preserve">be more likely </w:t>
      </w:r>
      <w:r w:rsidR="00AD1963" w:rsidRPr="00AE2295">
        <w:t xml:space="preserve">to </w:t>
      </w:r>
      <w:r w:rsidR="00A61DF8" w:rsidRPr="00AE2295">
        <w:t>underreport sexual partners outside the main relationship because of social desirability bias.</w:t>
      </w:r>
      <w:r w:rsidR="00B555EF" w:rsidRPr="00AE2295">
        <w:t xml:space="preserve"> Leynaert et al only reported from monogamous couples</w:t>
      </w:r>
      <w:r w:rsidR="00B555EF" w:rsidRPr="00AE2295">
        <w:fldChar w:fldCharType="begin"/>
      </w:r>
      <w:r w:rsidR="007B47B9">
        <w:instrText xml:space="preserve"> ADDIN EN.CITE &lt;EndNote&gt;&lt;Cite&gt;&lt;Author&gt;Leynaert&lt;/Author&gt;&lt;Year&gt;1998&lt;/Year&gt;&lt;RecNum&gt;18&lt;/RecNum&gt;&lt;DisplayText&gt;&lt;style face="superscript"&gt;20&lt;/style&gt;&lt;/DisplayText&gt;&lt;record&gt;&lt;rec-number&gt;18&lt;/rec-number&gt;&lt;foreign-keys&gt;&lt;key app="EN" db-id="29axrxw5bfratmewvt35px0wzwfzepde2t0x" timestamp="1509629512"&gt;18&lt;/key&gt;&lt;/foreign-keys&gt;&lt;ref-type name="Journal Article"&gt;17&lt;/ref-type&gt;&lt;contributors&gt;&lt;authors&gt;&lt;author&gt;Leynaert, B.&lt;/author&gt;&lt;author&gt;Downs, A. M.&lt;/author&gt;&lt;author&gt;de Vincenzi, I.&lt;/author&gt;&lt;/authors&gt;&lt;/contributors&gt;&lt;auth-address&gt;European Centre for the Epidemiological Monitoring of AIDS, Saint-Maurice, France.&lt;/auth-address&gt;&lt;titles&gt;&lt;title&gt;Heterosexual transmission of human immunodeficiency virus: variability of infectivity throughout the course of infection. European Study Group on Heterosexual Transmission of HIV&lt;/title&gt;&lt;secondary-title&gt;Am J Epidemiol&lt;/secondary-title&gt;&lt;/titles&gt;&lt;periodical&gt;&lt;full-title&gt;Am J Epidemiol&lt;/full-title&gt;&lt;/periodical&gt;&lt;pages&gt;88-96&lt;/pages&gt;&lt;volume&gt;148&lt;/volume&gt;&lt;number&gt;1&lt;/number&gt;&lt;edition&gt;1998/07/15&lt;/edition&gt;&lt;keywords&gt;&lt;keyword&gt;Acquired Immunodeficiency Syndrome/transmission&lt;/keyword&gt;&lt;keyword&gt;Adult&lt;/keyword&gt;&lt;keyword&gt;*Disease Transmission, Infectious&lt;/keyword&gt;&lt;keyword&gt;Female&lt;/keyword&gt;&lt;keyword&gt;HIV Infections/*transmission/virology&lt;/keyword&gt;&lt;keyword&gt;Heterosexuality&lt;/keyword&gt;&lt;keyword&gt;Humans&lt;/keyword&gt;&lt;keyword&gt;Male&lt;/keyword&gt;&lt;keyword&gt;Models, Statistical&lt;/keyword&gt;&lt;keyword&gt;Probability&lt;/keyword&gt;&lt;keyword&gt;Sexual Behavior/statistics &amp;amp; numerical data&lt;/keyword&gt;&lt;/keywords&gt;&lt;dates&gt;&lt;year&gt;1998&lt;/year&gt;&lt;pub-dates&gt;&lt;date&gt;Jul 01&lt;/date&gt;&lt;/pub-dates&gt;&lt;/dates&gt;&lt;isbn&gt;0002-9262 (Print)&amp;#xD;0002-9262 (Linking)&lt;/isbn&gt;&lt;accession-num&gt;9663408&lt;/accession-num&gt;&lt;urls&gt;&lt;related-urls&gt;&lt;url&gt;https://www.ncbi.nlm.nih.gov/pubmed/9663408&lt;/url&gt;&lt;/related-urls&gt;&lt;/urls&gt;&lt;/record&gt;&lt;/Cite&gt;&lt;/EndNote&gt;</w:instrText>
      </w:r>
      <w:r w:rsidR="00B555EF" w:rsidRPr="00AE2295">
        <w:fldChar w:fldCharType="separate"/>
      </w:r>
      <w:r w:rsidR="007B47B9" w:rsidRPr="007B47B9">
        <w:rPr>
          <w:noProof/>
          <w:vertAlign w:val="superscript"/>
        </w:rPr>
        <w:t>20</w:t>
      </w:r>
      <w:r w:rsidR="00B555EF" w:rsidRPr="00AE2295">
        <w:fldChar w:fldCharType="end"/>
      </w:r>
      <w:r w:rsidR="00B555EF" w:rsidRPr="00AE2295">
        <w:t>, but all other</w:t>
      </w:r>
      <w:r w:rsidR="00B555EF">
        <w:t xml:space="preserve"> study estimates included participants reporting multiple partners and multiple s</w:t>
      </w:r>
      <w:r w:rsidR="00454F78">
        <w:t xml:space="preserve">exual behaviours. It can be </w:t>
      </w:r>
      <w:r w:rsidR="00A61DF8">
        <w:t>challenging to estimate transmission risks using</w:t>
      </w:r>
      <w:r w:rsidR="00454F78">
        <w:t xml:space="preserve"> such</w:t>
      </w:r>
      <w:r w:rsidR="00A61DF8">
        <w:t xml:space="preserve"> data</w:t>
      </w:r>
      <w:r w:rsidR="00454F78">
        <w:t>, especially</w:t>
      </w:r>
      <w:r w:rsidR="00A61DF8">
        <w:t xml:space="preserve"> where the HIV</w:t>
      </w:r>
      <w:r w:rsidR="00C707A6">
        <w:t>-1</w:t>
      </w:r>
      <w:r w:rsidR="00A61DF8">
        <w:t xml:space="preserve"> infection and ART use status of sexual partners cannot be known with certainty</w:t>
      </w:r>
      <w:r w:rsidR="00AE2295">
        <w:t>: t</w:t>
      </w:r>
      <w:r w:rsidR="00454F78">
        <w:t>here are a lot of unknowns which must be account</w:t>
      </w:r>
      <w:r w:rsidR="00AE2295">
        <w:t>ed</w:t>
      </w:r>
      <w:r w:rsidR="00454F78">
        <w:t xml:space="preserve"> for.</w:t>
      </w:r>
      <w:r w:rsidR="00EB050F">
        <w:t xml:space="preserve"> Different studies have used different statistical techniques to attempt this.</w:t>
      </w:r>
      <w:r>
        <w:t xml:space="preserve"> All but one study used FTFI to gather </w:t>
      </w:r>
      <w:r w:rsidR="009928D5">
        <w:t xml:space="preserve">sexual behaviour </w:t>
      </w:r>
      <w:r>
        <w:t>data</w:t>
      </w:r>
      <w:r w:rsidR="00B162B2">
        <w:t>, which may lead to social desirability bias</w:t>
      </w:r>
      <w:r w:rsidR="009A0B8A">
        <w:fldChar w:fldCharType="begin"/>
      </w:r>
      <w:r w:rsidR="00B417CF">
        <w:instrText xml:space="preserve"> ADDIN EN.CITE &lt;EndNote&gt;&lt;Cite&gt;&lt;Author&gt;Langhaug&lt;/Author&gt;&lt;Year&gt;2010&lt;/Year&gt;&lt;RecNum&gt;35&lt;/RecNum&gt;&lt;DisplayText&gt;&lt;style face="superscript"&gt;32&lt;/style&gt;&lt;/DisplayText&gt;&lt;record&gt;&lt;rec-number&gt;35&lt;/rec-number&gt;&lt;foreign-keys&gt;&lt;key app="EN" db-id="29axrxw5bfratmewvt35px0wzwfzepde2t0x" timestamp="1525095147"&gt;35&lt;/key&gt;&lt;/foreign-keys&gt;&lt;ref-type name="Journal Article"&gt;17&lt;/ref-type&gt;&lt;contributors&gt;&lt;authors&gt;&lt;author&gt;Langhaug, L. F.&lt;/author&gt;&lt;author&gt;Sherr, L.&lt;/author&gt;&lt;author&gt;Cowan, F. M.&lt;/author&gt;&lt;/authors&gt;&lt;/contributors&gt;&lt;auth-address&gt;Centre for Sexual Health &amp;amp; HIV Research, University College London, UK. lisa.langhaug@gmail.com&lt;/auth-address&gt;&lt;titles&gt;&lt;title&gt;How to improve the validity of sexual behaviour reporting: systematic review of questionnaire delivery modes in developing countries&lt;/title&gt;&lt;secondary-title&gt;Trop Med Int Health&lt;/secondary-title&gt;&lt;/titles&gt;&lt;periodical&gt;&lt;full-title&gt;Trop Med Int Health&lt;/full-title&gt;&lt;/periodical&gt;&lt;pages&gt;362-81&lt;/pages&gt;&lt;volume&gt;15&lt;/volume&gt;&lt;number&gt;3&lt;/number&gt;&lt;edition&gt;2010/04/23&lt;/edition&gt;&lt;keywords&gt;&lt;keyword&gt;Bias&lt;/keyword&gt;&lt;keyword&gt;Data Collection/methods&lt;/keyword&gt;&lt;keyword&gt;Developing Countries&lt;/keyword&gt;&lt;keyword&gt;HIV Infections/prevention &amp;amp; control&lt;/keyword&gt;&lt;keyword&gt;Health Services Research/*methods&lt;/keyword&gt;&lt;keyword&gt;Humans&lt;/keyword&gt;&lt;keyword&gt;Randomized Controlled Trials as Topic&lt;/keyword&gt;&lt;keyword&gt;Reproducibility of Results&lt;/keyword&gt;&lt;keyword&gt;*Sexual Behavior&lt;/keyword&gt;&lt;keyword&gt;*Surveys and Questionnaires&lt;/keyword&gt;&lt;keyword&gt;*Truth Disclosure&lt;/keyword&gt;&lt;/keywords&gt;&lt;dates&gt;&lt;year&gt;2010&lt;/year&gt;&lt;pub-dates&gt;&lt;date&gt;Mar&lt;/date&gt;&lt;/pub-dates&gt;&lt;/dates&gt;&lt;isbn&gt;1365-3156 (Electronic)&amp;#xD;1360-2276 (Linking)&lt;/isbn&gt;&lt;accession-num&gt;20409291&lt;/accession-num&gt;&lt;urls&gt;&lt;related-urls&gt;&lt;url&gt;https://www.ncbi.nlm.nih.gov/pubmed/20409291&lt;/url&gt;&lt;/related-urls&gt;&lt;/urls&gt;&lt;custom2&gt;PMC3321435&lt;/custom2&gt;&lt;electronic-resource-num&gt;10.1111/j.1365-3156.2009.02464.x&lt;/electronic-resource-num&gt;&lt;/record&gt;&lt;/Cite&gt;&lt;/EndNote&gt;</w:instrText>
      </w:r>
      <w:r w:rsidR="009A0B8A">
        <w:fldChar w:fldCharType="separate"/>
      </w:r>
      <w:r w:rsidR="00B417CF" w:rsidRPr="00B417CF">
        <w:rPr>
          <w:noProof/>
          <w:vertAlign w:val="superscript"/>
        </w:rPr>
        <w:t>32</w:t>
      </w:r>
      <w:r w:rsidR="009A0B8A">
        <w:fldChar w:fldCharType="end"/>
      </w:r>
      <w:r w:rsidR="009A0B8A">
        <w:t>.</w:t>
      </w:r>
      <w:r>
        <w:t xml:space="preserve"> These limitations may over- or underestimate per-act risk, and together with the small number of studies identified, and the variation in methods of data analysis, mean we recommend further data gathering using more confidential techniques such as ACASI, and analysis using standardised statistical methods, to increase </w:t>
      </w:r>
      <w:r w:rsidRPr="00EB050F">
        <w:t xml:space="preserve">comparability </w:t>
      </w:r>
      <w:r w:rsidR="000D41D2" w:rsidRPr="00EB050F">
        <w:t xml:space="preserve">of studies </w:t>
      </w:r>
      <w:r w:rsidRPr="00EB050F">
        <w:t xml:space="preserve">and robustness of pooled </w:t>
      </w:r>
      <w:r w:rsidRPr="00EB050F">
        <w:lastRenderedPageBreak/>
        <w:t xml:space="preserve">estimates. </w:t>
      </w:r>
      <w:r w:rsidR="00EB050F" w:rsidRPr="00EB050F">
        <w:t>Publication bias and selective reporting are likely to be low, because these studies are not assessing significance or effectiveness outcomes. This bias could be investigated using funnel plots if more study estimates became available.</w:t>
      </w:r>
    </w:p>
    <w:p w14:paraId="29CD21EF" w14:textId="491B407D" w:rsidR="00997581" w:rsidRDefault="00650FC7" w:rsidP="005267D7">
      <w:pPr>
        <w:autoSpaceDE w:val="0"/>
        <w:autoSpaceDN w:val="0"/>
        <w:adjustRightInd w:val="0"/>
        <w:spacing w:line="480" w:lineRule="auto"/>
      </w:pPr>
      <w:r w:rsidRPr="008B3CD8">
        <w:t xml:space="preserve">In conclusion, </w:t>
      </w:r>
      <w:r w:rsidR="00A435FE">
        <w:t>current evidence suggest</w:t>
      </w:r>
      <w:r w:rsidR="000A416C">
        <w:t>s</w:t>
      </w:r>
      <w:r w:rsidR="00A435FE">
        <w:t xml:space="preserve"> that </w:t>
      </w:r>
      <w:r>
        <w:t xml:space="preserve">practising unprotected </w:t>
      </w:r>
      <w:r w:rsidRPr="008B3CD8">
        <w:t xml:space="preserve">AI </w:t>
      </w:r>
      <w:r>
        <w:t>continues to confer a high risk of HIV</w:t>
      </w:r>
      <w:r w:rsidR="00C707A6">
        <w:t>-1</w:t>
      </w:r>
      <w:r>
        <w:t xml:space="preserve"> transmission, particularly URAI</w:t>
      </w:r>
      <w:r w:rsidR="00BA164E">
        <w:t>, even in the ART era</w:t>
      </w:r>
      <w:r>
        <w:t xml:space="preserve">. </w:t>
      </w:r>
      <w:r w:rsidR="005277C1">
        <w:t>More research is needed as important knowledge gaps regarding HIV</w:t>
      </w:r>
      <w:r w:rsidR="00C707A6">
        <w:t>-1</w:t>
      </w:r>
      <w:r w:rsidR="005277C1">
        <w:t xml:space="preserve"> risk during AI remain. </w:t>
      </w:r>
      <w:r w:rsidR="00A30EA7">
        <w:t>Given the high HIV</w:t>
      </w:r>
      <w:r w:rsidR="00C707A6">
        <w:t>-1</w:t>
      </w:r>
      <w:r w:rsidR="00A30EA7">
        <w:t xml:space="preserve"> transmission risk associated with AI, it is remarkable that more research has</w:t>
      </w:r>
      <w:r w:rsidR="00E26566">
        <w:t xml:space="preserve"> not</w:t>
      </w:r>
      <w:r w:rsidR="00A30EA7">
        <w:t xml:space="preserve"> been </w:t>
      </w:r>
      <w:r w:rsidR="00E26566">
        <w:t>conducted</w:t>
      </w:r>
      <w:r w:rsidR="00A30EA7">
        <w:t xml:space="preserve"> to evaluate if</w:t>
      </w:r>
      <w:r w:rsidR="005277C1">
        <w:t xml:space="preserve"> </w:t>
      </w:r>
      <w:r w:rsidR="00A30EA7">
        <w:t>AI transmissibility differs b</w:t>
      </w:r>
      <w:r w:rsidR="00B71AC9">
        <w:t>y gender</w:t>
      </w:r>
      <w:r w:rsidR="00A30EA7">
        <w:t>, high</w:t>
      </w:r>
      <w:r w:rsidR="00B71AC9">
        <w:t>-</w:t>
      </w:r>
      <w:r w:rsidR="00A30EA7">
        <w:t xml:space="preserve"> and low</w:t>
      </w:r>
      <w:r w:rsidR="00B71AC9">
        <w:t>-</w:t>
      </w:r>
      <w:r w:rsidR="00A30EA7">
        <w:t>income countries and following ART scale-up at the population level</w:t>
      </w:r>
      <w:r w:rsidR="00EC1466">
        <w:t>. S</w:t>
      </w:r>
      <w:r w:rsidR="00A30EA7">
        <w:t xml:space="preserve">tandardised methods </w:t>
      </w:r>
      <w:r w:rsidR="00EC1466">
        <w:t xml:space="preserve">should be used </w:t>
      </w:r>
      <w:r w:rsidR="00A30EA7">
        <w:t>to aid comparability between studies</w:t>
      </w:r>
      <w:r w:rsidR="00EC1466">
        <w:t>, and longitudinal studies reporting HIV transmission rates should be encouraged to use these methods to additionally report per-act estimates</w:t>
      </w:r>
      <w:r w:rsidR="00B71AC9">
        <w:t>.</w:t>
      </w:r>
      <w:r w:rsidR="00A30EA7">
        <w:t xml:space="preserve"> </w:t>
      </w:r>
      <w:r w:rsidR="00BA164E">
        <w:t>Even today it continues to be important to design s</w:t>
      </w:r>
      <w:r>
        <w:t xml:space="preserve">afe sex messaging </w:t>
      </w:r>
      <w:r w:rsidR="000A416C">
        <w:t>that</w:t>
      </w:r>
      <w:r>
        <w:t xml:space="preserve"> promote</w:t>
      </w:r>
      <w:r w:rsidR="000A416C">
        <w:t>s</w:t>
      </w:r>
      <w:r>
        <w:t xml:space="preserve"> the use of condoms in addition to intervention</w:t>
      </w:r>
      <w:r w:rsidR="005734C7">
        <w:t>s</w:t>
      </w:r>
      <w:r>
        <w:t xml:space="preserve"> such as PrEP</w:t>
      </w:r>
      <w:r w:rsidR="00DA5EB2">
        <w:t xml:space="preserve"> and other biotechnologies</w:t>
      </w:r>
      <w:r>
        <w:t xml:space="preserve"> to prevent HIV</w:t>
      </w:r>
      <w:r w:rsidR="00C707A6">
        <w:t>-1</w:t>
      </w:r>
      <w:r>
        <w:t xml:space="preserve"> transmission through AI for both MSM and heterosexual populations.</w:t>
      </w:r>
    </w:p>
    <w:p w14:paraId="6D38B35F" w14:textId="77777777" w:rsidR="002123C2" w:rsidRDefault="002123C2" w:rsidP="0010124D">
      <w:pPr>
        <w:spacing w:line="480" w:lineRule="auto"/>
        <w:rPr>
          <w:b/>
          <w:sz w:val="28"/>
          <w:szCs w:val="28"/>
        </w:rPr>
        <w:sectPr w:rsidR="002123C2" w:rsidSect="005E0E43">
          <w:pgSz w:w="11906" w:h="16838"/>
          <w:pgMar w:top="1440" w:right="1440" w:bottom="1440" w:left="1440" w:header="708" w:footer="708" w:gutter="0"/>
          <w:lnNumType w:countBy="1" w:restart="continuous"/>
          <w:cols w:space="708"/>
          <w:docGrid w:linePitch="360"/>
        </w:sectPr>
      </w:pPr>
    </w:p>
    <w:p w14:paraId="764577C4" w14:textId="0080EE0A" w:rsidR="00F66DE1" w:rsidRPr="00323B2D" w:rsidRDefault="00F66DE1" w:rsidP="0010124D">
      <w:pPr>
        <w:spacing w:line="480" w:lineRule="auto"/>
        <w:rPr>
          <w:b/>
          <w:sz w:val="28"/>
          <w:szCs w:val="28"/>
        </w:rPr>
      </w:pPr>
      <w:r w:rsidRPr="00323B2D">
        <w:rPr>
          <w:b/>
          <w:sz w:val="28"/>
          <w:szCs w:val="28"/>
        </w:rPr>
        <w:lastRenderedPageBreak/>
        <w:t>References</w:t>
      </w:r>
    </w:p>
    <w:p w14:paraId="2B15221B" w14:textId="77777777" w:rsidR="00B417CF" w:rsidRPr="00B417CF" w:rsidRDefault="00B80F4C" w:rsidP="00B417CF">
      <w:pPr>
        <w:pStyle w:val="EndNoteBibliography"/>
        <w:spacing w:after="0"/>
        <w:ind w:left="720" w:hanging="720"/>
      </w:pPr>
      <w:r>
        <w:fldChar w:fldCharType="begin"/>
      </w:r>
      <w:r>
        <w:instrText xml:space="preserve"> ADDIN EN.REFLIST </w:instrText>
      </w:r>
      <w:r>
        <w:fldChar w:fldCharType="separate"/>
      </w:r>
      <w:r w:rsidR="00B417CF" w:rsidRPr="00B417CF">
        <w:t>1.</w:t>
      </w:r>
      <w:r w:rsidR="00B417CF" w:rsidRPr="00B417CF">
        <w:tab/>
        <w:t xml:space="preserve">Owen, B.N., et al., </w:t>
      </w:r>
      <w:r w:rsidR="00B417CF" w:rsidRPr="00B417CF">
        <w:rPr>
          <w:i/>
        </w:rPr>
        <w:t>Prevalence and Frequency of Heterosexual Anal Intercourse Among Young People: A Systematic Review and Meta-analysis.</w:t>
      </w:r>
      <w:r w:rsidR="00B417CF" w:rsidRPr="00B417CF">
        <w:t xml:space="preserve"> AIDS Behav, 2015. </w:t>
      </w:r>
      <w:r w:rsidR="00B417CF" w:rsidRPr="00B417CF">
        <w:rPr>
          <w:b/>
        </w:rPr>
        <w:t>19</w:t>
      </w:r>
      <w:r w:rsidR="00B417CF" w:rsidRPr="00B417CF">
        <w:t>(7): p. 1338-60.</w:t>
      </w:r>
    </w:p>
    <w:p w14:paraId="06FA89D0" w14:textId="77777777" w:rsidR="00B417CF" w:rsidRPr="00B417CF" w:rsidRDefault="00B417CF" w:rsidP="00B417CF">
      <w:pPr>
        <w:pStyle w:val="EndNoteBibliography"/>
        <w:spacing w:after="0"/>
        <w:ind w:left="720" w:hanging="720"/>
      </w:pPr>
      <w:r w:rsidRPr="00B417CF">
        <w:t>2.</w:t>
      </w:r>
      <w:r w:rsidRPr="00B417CF">
        <w:tab/>
        <w:t xml:space="preserve">Owen, B.N., et al., </w:t>
      </w:r>
      <w:r w:rsidRPr="00B417CF">
        <w:rPr>
          <w:i/>
        </w:rPr>
        <w:t>How common and frequent is heterosexual anal intercourse among South Africans? A systematic review and meta-analysis.</w:t>
      </w:r>
      <w:r w:rsidRPr="00B417CF">
        <w:t xml:space="preserve"> J Int AIDS Soc, 2017. </w:t>
      </w:r>
      <w:r w:rsidRPr="00B417CF">
        <w:rPr>
          <w:b/>
        </w:rPr>
        <w:t>19</w:t>
      </w:r>
      <w:r w:rsidRPr="00B417CF">
        <w:t>(1): p. 21162.</w:t>
      </w:r>
    </w:p>
    <w:p w14:paraId="60B941B9" w14:textId="77777777" w:rsidR="00B417CF" w:rsidRPr="00B417CF" w:rsidRDefault="00B417CF" w:rsidP="00B417CF">
      <w:pPr>
        <w:pStyle w:val="EndNoteBibliography"/>
        <w:spacing w:after="0"/>
        <w:ind w:left="720" w:hanging="720"/>
      </w:pPr>
      <w:r w:rsidRPr="00B417CF">
        <w:t>3.</w:t>
      </w:r>
      <w:r w:rsidRPr="00B417CF">
        <w:tab/>
        <w:t xml:space="preserve">Maheu-Giroux, M., et al., </w:t>
      </w:r>
      <w:r w:rsidRPr="00B417CF">
        <w:rPr>
          <w:i/>
        </w:rPr>
        <w:t>Anal Intercourse Among Female Sex Workers in Cote d'Ivoire: Prevalence, Determinants, and Model-Based Estimates of the Population-Level Impact on HIV Transmission.</w:t>
      </w:r>
      <w:r w:rsidRPr="00B417CF">
        <w:t xml:space="preserve"> Am J Epidemiol, 2018. </w:t>
      </w:r>
      <w:r w:rsidRPr="00B417CF">
        <w:rPr>
          <w:b/>
        </w:rPr>
        <w:t>187</w:t>
      </w:r>
      <w:r w:rsidRPr="00B417CF">
        <w:t>(2): p. 287-297.</w:t>
      </w:r>
    </w:p>
    <w:p w14:paraId="3479693F" w14:textId="77777777" w:rsidR="00B417CF" w:rsidRPr="00B417CF" w:rsidRDefault="00B417CF" w:rsidP="00B417CF">
      <w:pPr>
        <w:pStyle w:val="EndNoteBibliography"/>
        <w:spacing w:after="0"/>
        <w:ind w:left="720" w:hanging="720"/>
      </w:pPr>
      <w:r w:rsidRPr="00B417CF">
        <w:t>4.</w:t>
      </w:r>
      <w:r w:rsidRPr="00B417CF">
        <w:tab/>
        <w:t xml:space="preserve">Patel, P., et al., </w:t>
      </w:r>
      <w:r w:rsidRPr="00B417CF">
        <w:rPr>
          <w:i/>
        </w:rPr>
        <w:t>Estimating per-act HIV transmission risk: a systematic review.</w:t>
      </w:r>
      <w:r w:rsidRPr="00B417CF">
        <w:t xml:space="preserve"> AIDS, 2014. </w:t>
      </w:r>
      <w:r w:rsidRPr="00B417CF">
        <w:rPr>
          <w:b/>
        </w:rPr>
        <w:t>28</w:t>
      </w:r>
      <w:r w:rsidRPr="00B417CF">
        <w:t>(10): p. 1509-19.</w:t>
      </w:r>
    </w:p>
    <w:p w14:paraId="619A7D25" w14:textId="77777777" w:rsidR="00B417CF" w:rsidRPr="00B417CF" w:rsidRDefault="00B417CF" w:rsidP="00B417CF">
      <w:pPr>
        <w:pStyle w:val="EndNoteBibliography"/>
        <w:spacing w:after="0"/>
        <w:ind w:left="720" w:hanging="720"/>
      </w:pPr>
      <w:r w:rsidRPr="00B417CF">
        <w:t>5.</w:t>
      </w:r>
      <w:r w:rsidRPr="00B417CF">
        <w:tab/>
        <w:t xml:space="preserve">Baggaley, R.F., R.G. White, and M.C. Boily, </w:t>
      </w:r>
      <w:r w:rsidRPr="00B417CF">
        <w:rPr>
          <w:i/>
        </w:rPr>
        <w:t>HIV transmission risk through anal intercourse: systematic review, meta-analysis and implications for HIV prevention.</w:t>
      </w:r>
      <w:r w:rsidRPr="00B417CF">
        <w:t xml:space="preserve"> Int J Epidemiol, 2010. </w:t>
      </w:r>
      <w:r w:rsidRPr="00B417CF">
        <w:rPr>
          <w:b/>
        </w:rPr>
        <w:t>39</w:t>
      </w:r>
      <w:r w:rsidRPr="00B417CF">
        <w:t>(4): p. 1048-63.</w:t>
      </w:r>
    </w:p>
    <w:p w14:paraId="2142D0B2" w14:textId="77777777" w:rsidR="00B417CF" w:rsidRPr="00B417CF" w:rsidRDefault="00B417CF" w:rsidP="00B417CF">
      <w:pPr>
        <w:pStyle w:val="EndNoteBibliography"/>
        <w:spacing w:after="0"/>
        <w:ind w:left="720" w:hanging="720"/>
      </w:pPr>
      <w:r w:rsidRPr="00B417CF">
        <w:t>6.</w:t>
      </w:r>
      <w:r w:rsidRPr="00B417CF">
        <w:tab/>
        <w:t xml:space="preserve">Halperin, D.T., et al., </w:t>
      </w:r>
      <w:r w:rsidRPr="00B417CF">
        <w:rPr>
          <w:i/>
        </w:rPr>
        <w:t>High level of HIV-1 infection from anal intercourse: a neglected risk factor in heterosexual AIDS prevention. Abstract ThPeC7438. International Conference on AIDS 2002, July 7-12.</w:t>
      </w:r>
      <w:r w:rsidRPr="00B417CF">
        <w:t xml:space="preserve"> 2002.</w:t>
      </w:r>
    </w:p>
    <w:p w14:paraId="76C14BE7" w14:textId="77777777" w:rsidR="00B417CF" w:rsidRPr="00B417CF" w:rsidRDefault="00B417CF" w:rsidP="00B417CF">
      <w:pPr>
        <w:pStyle w:val="EndNoteBibliography"/>
        <w:spacing w:after="0"/>
        <w:ind w:left="720" w:hanging="720"/>
      </w:pPr>
      <w:r w:rsidRPr="00B417CF">
        <w:t>7.</w:t>
      </w:r>
      <w:r w:rsidRPr="00B417CF">
        <w:tab/>
        <w:t xml:space="preserve">Jin, F., et al., </w:t>
      </w:r>
      <w:r w:rsidRPr="00B417CF">
        <w:rPr>
          <w:i/>
        </w:rPr>
        <w:t>Per-contact probability of HIV transmission in homosexual men in Sydney in the era of HAART.</w:t>
      </w:r>
      <w:r w:rsidRPr="00B417CF">
        <w:t xml:space="preserve"> AIDS, 2010. </w:t>
      </w:r>
      <w:r w:rsidRPr="00B417CF">
        <w:rPr>
          <w:b/>
        </w:rPr>
        <w:t>24</w:t>
      </w:r>
      <w:r w:rsidRPr="00B417CF">
        <w:t>(6): p. 907-13.</w:t>
      </w:r>
    </w:p>
    <w:p w14:paraId="1D21A10F" w14:textId="77777777" w:rsidR="00B417CF" w:rsidRPr="00B417CF" w:rsidRDefault="00B417CF" w:rsidP="00B417CF">
      <w:pPr>
        <w:pStyle w:val="EndNoteBibliography"/>
        <w:spacing w:after="0"/>
        <w:ind w:left="720" w:hanging="720"/>
      </w:pPr>
      <w:r w:rsidRPr="00B417CF">
        <w:t>8.</w:t>
      </w:r>
      <w:r w:rsidRPr="00B417CF">
        <w:tab/>
        <w:t xml:space="preserve">Scott, H.M., et al., </w:t>
      </w:r>
      <w:r w:rsidRPr="00B417CF">
        <w:rPr>
          <w:i/>
        </w:rPr>
        <w:t>Age, race/ethnicity, and behavioral risk factors associated with per contact risk of HIV infection among men who have sex with men in the United States.</w:t>
      </w:r>
      <w:r w:rsidRPr="00B417CF">
        <w:t xml:space="preserve"> J Acquir Immune Defic Syndr, 2014. </w:t>
      </w:r>
      <w:r w:rsidRPr="00B417CF">
        <w:rPr>
          <w:b/>
        </w:rPr>
        <w:t>65</w:t>
      </w:r>
      <w:r w:rsidRPr="00B417CF">
        <w:t>(1): p. 115-21.</w:t>
      </w:r>
    </w:p>
    <w:p w14:paraId="05CA0E78" w14:textId="77777777" w:rsidR="00B417CF" w:rsidRPr="00B417CF" w:rsidRDefault="00B417CF" w:rsidP="00B417CF">
      <w:pPr>
        <w:pStyle w:val="EndNoteBibliography"/>
        <w:spacing w:after="0"/>
        <w:ind w:left="720" w:hanging="720"/>
      </w:pPr>
      <w:r w:rsidRPr="00B417CF">
        <w:t>9.</w:t>
      </w:r>
      <w:r w:rsidRPr="00B417CF">
        <w:tab/>
        <w:t xml:space="preserve">Smith, D.K., et al., </w:t>
      </w:r>
      <w:r w:rsidRPr="00B417CF">
        <w:rPr>
          <w:i/>
        </w:rPr>
        <w:t>Condom effectiveness for HIV prevention by consistency of use among men who have sex with men in the United States.</w:t>
      </w:r>
      <w:r w:rsidRPr="00B417CF">
        <w:t xml:space="preserve"> J Acquir Immune Defic Syndr, 2015. </w:t>
      </w:r>
      <w:r w:rsidRPr="00B417CF">
        <w:rPr>
          <w:b/>
        </w:rPr>
        <w:t>68</w:t>
      </w:r>
      <w:r w:rsidRPr="00B417CF">
        <w:t>(3): p. 337-44.</w:t>
      </w:r>
    </w:p>
    <w:p w14:paraId="46889459" w14:textId="77777777" w:rsidR="00B417CF" w:rsidRPr="00B417CF" w:rsidRDefault="00B417CF" w:rsidP="00B417CF">
      <w:pPr>
        <w:pStyle w:val="EndNoteBibliography"/>
        <w:spacing w:after="0"/>
        <w:ind w:left="720" w:hanging="720"/>
      </w:pPr>
      <w:r w:rsidRPr="00B417CF">
        <w:t>10.</w:t>
      </w:r>
      <w:r w:rsidRPr="00B417CF">
        <w:tab/>
        <w:t xml:space="preserve">Moher, D., et al., </w:t>
      </w:r>
      <w:r w:rsidRPr="00B417CF">
        <w:rPr>
          <w:i/>
        </w:rPr>
        <w:t>Preferred reporting items for systematic reviews and meta-analyses: the PRISMA statement.</w:t>
      </w:r>
      <w:r w:rsidRPr="00B417CF">
        <w:t xml:space="preserve"> Int J Surg, 2010. </w:t>
      </w:r>
      <w:r w:rsidRPr="00B417CF">
        <w:rPr>
          <w:b/>
        </w:rPr>
        <w:t>8</w:t>
      </w:r>
      <w:r w:rsidRPr="00B417CF">
        <w:t>(5): p. 336-41.</w:t>
      </w:r>
    </w:p>
    <w:p w14:paraId="2C817619" w14:textId="77777777" w:rsidR="00B417CF" w:rsidRPr="00B417CF" w:rsidRDefault="00B417CF" w:rsidP="00B417CF">
      <w:pPr>
        <w:pStyle w:val="EndNoteBibliography"/>
        <w:spacing w:after="0"/>
        <w:ind w:left="720" w:hanging="720"/>
      </w:pPr>
      <w:r w:rsidRPr="00B417CF">
        <w:t>11.</w:t>
      </w:r>
      <w:r w:rsidRPr="00B417CF">
        <w:tab/>
        <w:t xml:space="preserve">Deeks, J.J., D.G. Altman, and M.J. Bradburn, </w:t>
      </w:r>
      <w:r w:rsidRPr="00B417CF">
        <w:rPr>
          <w:i/>
        </w:rPr>
        <w:t>Chapter 15: Statistical methods for examining heterogeneity and combining results from several studies in meta-analysis. In: Systematic review in health care: Meta-analysis in context. BMJ Books, London, U.K.</w:t>
      </w:r>
      <w:r w:rsidRPr="00B417CF">
        <w:t xml:space="preserve"> 1995.</w:t>
      </w:r>
    </w:p>
    <w:p w14:paraId="229887A3" w14:textId="46D5D2E6" w:rsidR="00B417CF" w:rsidRPr="00B417CF" w:rsidRDefault="00B417CF" w:rsidP="00B417CF">
      <w:pPr>
        <w:pStyle w:val="EndNoteBibliography"/>
        <w:spacing w:after="0"/>
        <w:ind w:left="720" w:hanging="720"/>
        <w:rPr>
          <w:i/>
        </w:rPr>
      </w:pPr>
      <w:r w:rsidRPr="00B417CF">
        <w:t>12.</w:t>
      </w:r>
      <w:r w:rsidRPr="00B417CF">
        <w:tab/>
      </w:r>
      <w:r w:rsidRPr="00B417CF">
        <w:rPr>
          <w:i/>
        </w:rPr>
        <w:t xml:space="preserve">R Core Team (2012). R: A language and environment for statistical computing. R Foundation for Statistical Computing, Vienna, Austria. ISBN 3-900051-07-0, URL </w:t>
      </w:r>
      <w:hyperlink r:id="rId10" w:history="1">
        <w:r w:rsidRPr="00B417CF">
          <w:rPr>
            <w:rStyle w:val="Hyperlink"/>
            <w:rFonts w:cstheme="minorBidi"/>
            <w:i/>
          </w:rPr>
          <w:t>http://http://www.R-project.org/</w:t>
        </w:r>
      </w:hyperlink>
      <w:r w:rsidRPr="00B417CF">
        <w:rPr>
          <w:i/>
        </w:rPr>
        <w:t>.</w:t>
      </w:r>
    </w:p>
    <w:p w14:paraId="7897798E" w14:textId="77777777" w:rsidR="00B417CF" w:rsidRPr="00B417CF" w:rsidRDefault="00B417CF" w:rsidP="00B417CF">
      <w:pPr>
        <w:pStyle w:val="EndNoteBibliography"/>
        <w:spacing w:after="0"/>
        <w:ind w:left="720" w:hanging="720"/>
      </w:pPr>
      <w:r w:rsidRPr="00B417CF">
        <w:t>13.</w:t>
      </w:r>
      <w:r w:rsidRPr="00B417CF">
        <w:tab/>
        <w:t xml:space="preserve">Koblin, B., et al., </w:t>
      </w:r>
      <w:r w:rsidRPr="00B417CF">
        <w:rPr>
          <w:i/>
        </w:rPr>
        <w:t>Effects of a behavioural intervention to reduce acquisition of HIV infection among men who have sex with men: the EXPLORE randomised controlled study.</w:t>
      </w:r>
      <w:r w:rsidRPr="00B417CF">
        <w:t xml:space="preserve"> Lancet, 2004. </w:t>
      </w:r>
      <w:r w:rsidRPr="00B417CF">
        <w:rPr>
          <w:b/>
        </w:rPr>
        <w:t>364</w:t>
      </w:r>
      <w:r w:rsidRPr="00B417CF">
        <w:t>(9428): p. 41-50.</w:t>
      </w:r>
    </w:p>
    <w:p w14:paraId="23E993A2" w14:textId="77777777" w:rsidR="00B417CF" w:rsidRPr="00B417CF" w:rsidRDefault="00B417CF" w:rsidP="00B417CF">
      <w:pPr>
        <w:pStyle w:val="EndNoteBibliography"/>
        <w:spacing w:after="0"/>
        <w:ind w:left="720" w:hanging="720"/>
      </w:pPr>
      <w:r w:rsidRPr="00B417CF">
        <w:t>14.</w:t>
      </w:r>
      <w:r w:rsidRPr="00B417CF">
        <w:tab/>
        <w:t xml:space="preserve">Bartholow, B.N., et al., </w:t>
      </w:r>
      <w:r w:rsidRPr="00B417CF">
        <w:rPr>
          <w:i/>
        </w:rPr>
        <w:t>Demographic and behavioral contextual risk groups among men who have sex with men participating in a phase 3 HIV vaccine efficacy trial: implications for HIV prevention and behavioral/biomedical intervention trials.</w:t>
      </w:r>
      <w:r w:rsidRPr="00B417CF">
        <w:t xml:space="preserve"> J Acquir Immune Defic Syndr, 2006. </w:t>
      </w:r>
      <w:r w:rsidRPr="00B417CF">
        <w:rPr>
          <w:b/>
        </w:rPr>
        <w:t>43</w:t>
      </w:r>
      <w:r w:rsidRPr="00B417CF">
        <w:t>(5): p. 594-602.</w:t>
      </w:r>
    </w:p>
    <w:p w14:paraId="46CEB6D5" w14:textId="77777777" w:rsidR="00B417CF" w:rsidRPr="00B417CF" w:rsidRDefault="00B417CF" w:rsidP="00B417CF">
      <w:pPr>
        <w:pStyle w:val="EndNoteBibliography"/>
        <w:spacing w:after="0"/>
        <w:ind w:left="720" w:hanging="720"/>
      </w:pPr>
      <w:r w:rsidRPr="00B417CF">
        <w:t>15.</w:t>
      </w:r>
      <w:r w:rsidRPr="00B417CF">
        <w:tab/>
        <w:t xml:space="preserve">Buchbinder, S.P., et al., </w:t>
      </w:r>
      <w:r w:rsidRPr="00B417CF">
        <w:rPr>
          <w:i/>
        </w:rPr>
        <w:t>Feasibility of human immunodeficiency virus vaccine trials in homosexual men in the United States: risk behavior, seroincidence, and willingness to participate.</w:t>
      </w:r>
      <w:r w:rsidRPr="00B417CF">
        <w:t xml:space="preserve"> J Infect Dis, 1996. </w:t>
      </w:r>
      <w:r w:rsidRPr="00B417CF">
        <w:rPr>
          <w:b/>
        </w:rPr>
        <w:t>174</w:t>
      </w:r>
      <w:r w:rsidRPr="00B417CF">
        <w:t>(5): p. 954-61.</w:t>
      </w:r>
    </w:p>
    <w:p w14:paraId="0FAAF23D" w14:textId="77777777" w:rsidR="00B417CF" w:rsidRPr="00B417CF" w:rsidRDefault="00B417CF" w:rsidP="00B417CF">
      <w:pPr>
        <w:pStyle w:val="EndNoteBibliography"/>
        <w:spacing w:after="0"/>
        <w:ind w:left="720" w:hanging="720"/>
      </w:pPr>
      <w:r w:rsidRPr="00B417CF">
        <w:t>16.</w:t>
      </w:r>
      <w:r w:rsidRPr="00B417CF">
        <w:tab/>
        <w:t xml:space="preserve">Flynn, N.M., et al., </w:t>
      </w:r>
      <w:r w:rsidRPr="00B417CF">
        <w:rPr>
          <w:i/>
        </w:rPr>
        <w:t>Placebo-controlled phase 3 trial of a recombinant glycoprotein 120 vaccine to prevent HIV-1 infection.</w:t>
      </w:r>
      <w:r w:rsidRPr="00B417CF">
        <w:t xml:space="preserve"> J Infect Dis, 2005. </w:t>
      </w:r>
      <w:r w:rsidRPr="00B417CF">
        <w:rPr>
          <w:b/>
        </w:rPr>
        <w:t>191</w:t>
      </w:r>
      <w:r w:rsidRPr="00B417CF">
        <w:t>(5): p. 654-65.</w:t>
      </w:r>
    </w:p>
    <w:p w14:paraId="2A630C32" w14:textId="77777777" w:rsidR="00B417CF" w:rsidRPr="00B417CF" w:rsidRDefault="00B417CF" w:rsidP="00B417CF">
      <w:pPr>
        <w:pStyle w:val="EndNoteBibliography"/>
        <w:spacing w:after="0"/>
        <w:ind w:left="720" w:hanging="720"/>
      </w:pPr>
      <w:r w:rsidRPr="00B417CF">
        <w:t>17.</w:t>
      </w:r>
      <w:r w:rsidRPr="00B417CF">
        <w:tab/>
        <w:t xml:space="preserve">Seage, G.R., 3rd, et al., </w:t>
      </w:r>
      <w:r w:rsidRPr="00B417CF">
        <w:rPr>
          <w:i/>
        </w:rPr>
        <w:t>Are US populations appropriate for trials of human immunodeficiency virus vaccine? The HIVNET Vaccine Preparedness Study.</w:t>
      </w:r>
      <w:r w:rsidRPr="00B417CF">
        <w:t xml:space="preserve"> Am J Epidemiol, 2001. </w:t>
      </w:r>
      <w:r w:rsidRPr="00B417CF">
        <w:rPr>
          <w:b/>
        </w:rPr>
        <w:t>153</w:t>
      </w:r>
      <w:r w:rsidRPr="00B417CF">
        <w:t>(7): p. 619-27.</w:t>
      </w:r>
    </w:p>
    <w:p w14:paraId="50F0A9BE" w14:textId="77777777" w:rsidR="00B417CF" w:rsidRPr="00B417CF" w:rsidRDefault="00B417CF" w:rsidP="00B417CF">
      <w:pPr>
        <w:pStyle w:val="EndNoteBibliography"/>
        <w:spacing w:after="0"/>
        <w:ind w:left="720" w:hanging="720"/>
      </w:pPr>
      <w:r w:rsidRPr="00B417CF">
        <w:t>18.</w:t>
      </w:r>
      <w:r w:rsidRPr="00B417CF">
        <w:tab/>
        <w:t xml:space="preserve">Vittinghoff, E., et al., </w:t>
      </w:r>
      <w:r w:rsidRPr="00B417CF">
        <w:rPr>
          <w:i/>
        </w:rPr>
        <w:t>Per-contact risk of human immunodeficiency virus transmission between male sexual partners.</w:t>
      </w:r>
      <w:r w:rsidRPr="00B417CF">
        <w:t xml:space="preserve"> Am J Epidemiol, 1999. </w:t>
      </w:r>
      <w:r w:rsidRPr="00B417CF">
        <w:rPr>
          <w:b/>
        </w:rPr>
        <w:t>150</w:t>
      </w:r>
      <w:r w:rsidRPr="00B417CF">
        <w:t>(3): p. 306-11.</w:t>
      </w:r>
    </w:p>
    <w:p w14:paraId="67E17D66" w14:textId="77777777" w:rsidR="00B417CF" w:rsidRPr="00B417CF" w:rsidRDefault="00B417CF" w:rsidP="00B417CF">
      <w:pPr>
        <w:pStyle w:val="EndNoteBibliography"/>
        <w:spacing w:after="0"/>
        <w:ind w:left="720" w:hanging="720"/>
      </w:pPr>
      <w:r w:rsidRPr="00B417CF">
        <w:lastRenderedPageBreak/>
        <w:t>19.</w:t>
      </w:r>
      <w:r w:rsidRPr="00B417CF">
        <w:tab/>
        <w:t xml:space="preserve">DeGruttola, V., et al., </w:t>
      </w:r>
      <w:r w:rsidRPr="00B417CF">
        <w:rPr>
          <w:i/>
        </w:rPr>
        <w:t>Infectiousness of HIV between male homosexual partners.</w:t>
      </w:r>
      <w:r w:rsidRPr="00B417CF">
        <w:t xml:space="preserve"> J Clin Epidemiol, 1989. </w:t>
      </w:r>
      <w:r w:rsidRPr="00B417CF">
        <w:rPr>
          <w:b/>
        </w:rPr>
        <w:t>42</w:t>
      </w:r>
      <w:r w:rsidRPr="00B417CF">
        <w:t>(9): p. 849-56.</w:t>
      </w:r>
    </w:p>
    <w:p w14:paraId="43771088" w14:textId="77777777" w:rsidR="00B417CF" w:rsidRPr="00B417CF" w:rsidRDefault="00B417CF" w:rsidP="00B417CF">
      <w:pPr>
        <w:pStyle w:val="EndNoteBibliography"/>
        <w:spacing w:after="0"/>
        <w:ind w:left="720" w:hanging="720"/>
      </w:pPr>
      <w:r w:rsidRPr="00B417CF">
        <w:t>20.</w:t>
      </w:r>
      <w:r w:rsidRPr="00B417CF">
        <w:tab/>
        <w:t xml:space="preserve">Leynaert, B., A.M. Downs, and I. de Vincenzi, </w:t>
      </w:r>
      <w:r w:rsidRPr="00B417CF">
        <w:rPr>
          <w:i/>
        </w:rPr>
        <w:t>Heterosexual transmission of human immunodeficiency virus: variability of infectivity throughout the course of infection. European Study Group on Heterosexual Transmission of HIV.</w:t>
      </w:r>
      <w:r w:rsidRPr="00B417CF">
        <w:t xml:space="preserve"> Am J Epidemiol, 1998. </w:t>
      </w:r>
      <w:r w:rsidRPr="00B417CF">
        <w:rPr>
          <w:b/>
        </w:rPr>
        <w:t>148</w:t>
      </w:r>
      <w:r w:rsidRPr="00B417CF">
        <w:t>(1): p. 88-96.</w:t>
      </w:r>
    </w:p>
    <w:p w14:paraId="5BFAE464" w14:textId="77777777" w:rsidR="00B417CF" w:rsidRPr="00B417CF" w:rsidRDefault="00B417CF" w:rsidP="00B417CF">
      <w:pPr>
        <w:pStyle w:val="EndNoteBibliography"/>
        <w:spacing w:after="0"/>
        <w:ind w:left="720" w:hanging="720"/>
      </w:pPr>
      <w:r w:rsidRPr="00B417CF">
        <w:t>21.</w:t>
      </w:r>
      <w:r w:rsidRPr="00B417CF">
        <w:tab/>
        <w:t xml:space="preserve">Boily, M.C., et al., </w:t>
      </w:r>
      <w:r w:rsidRPr="00B417CF">
        <w:rPr>
          <w:i/>
        </w:rPr>
        <w:t>Heterosexual risk of HIV-1 infection per sexual act: systematic review and meta-analysis of observational studies.</w:t>
      </w:r>
      <w:r w:rsidRPr="00B417CF">
        <w:t xml:space="preserve"> Lancet Infect Dis, 2009. </w:t>
      </w:r>
      <w:r w:rsidRPr="00B417CF">
        <w:rPr>
          <w:b/>
        </w:rPr>
        <w:t>9</w:t>
      </w:r>
      <w:r w:rsidRPr="00B417CF">
        <w:t>(2): p. 118-29.</w:t>
      </w:r>
    </w:p>
    <w:p w14:paraId="276CC0F4" w14:textId="77777777" w:rsidR="00B417CF" w:rsidRPr="00B417CF" w:rsidRDefault="00B417CF" w:rsidP="00B417CF">
      <w:pPr>
        <w:pStyle w:val="EndNoteBibliography"/>
        <w:spacing w:after="0"/>
        <w:ind w:left="720" w:hanging="720"/>
      </w:pPr>
      <w:r w:rsidRPr="00B417CF">
        <w:t>22.</w:t>
      </w:r>
      <w:r w:rsidRPr="00B417CF">
        <w:tab/>
        <w:t xml:space="preserve">Cohen, M.S., et al., </w:t>
      </w:r>
      <w:r w:rsidRPr="00B417CF">
        <w:rPr>
          <w:i/>
        </w:rPr>
        <w:t>Antiretroviral Therapy for the Prevention of HIV-1 Transmission.</w:t>
      </w:r>
      <w:r w:rsidRPr="00B417CF">
        <w:t xml:space="preserve"> N Engl J Med, 2016. </w:t>
      </w:r>
      <w:r w:rsidRPr="00B417CF">
        <w:rPr>
          <w:b/>
        </w:rPr>
        <w:t>375</w:t>
      </w:r>
      <w:r w:rsidRPr="00B417CF">
        <w:t>(9): p. 830-9.</w:t>
      </w:r>
    </w:p>
    <w:p w14:paraId="7D5AEF7D" w14:textId="77777777" w:rsidR="00B417CF" w:rsidRPr="00B417CF" w:rsidRDefault="00B417CF" w:rsidP="00B417CF">
      <w:pPr>
        <w:pStyle w:val="EndNoteBibliography"/>
        <w:spacing w:after="0"/>
        <w:ind w:left="720" w:hanging="720"/>
      </w:pPr>
      <w:r w:rsidRPr="00B417CF">
        <w:t>23.</w:t>
      </w:r>
      <w:r w:rsidRPr="00B417CF">
        <w:tab/>
        <w:t xml:space="preserve">Baggaley, R.F., et al., </w:t>
      </w:r>
      <w:r w:rsidRPr="00B417CF">
        <w:rPr>
          <w:i/>
        </w:rPr>
        <w:t>Heterosexual HIV-1 infectiousness and antiretroviral use: systematic review of prospective studies of discordant couples.</w:t>
      </w:r>
      <w:r w:rsidRPr="00B417CF">
        <w:t xml:space="preserve"> Epidemiology, 2013. </w:t>
      </w:r>
      <w:r w:rsidRPr="00B417CF">
        <w:rPr>
          <w:b/>
        </w:rPr>
        <w:t>24</w:t>
      </w:r>
      <w:r w:rsidRPr="00B417CF">
        <w:t>(1): p. 110-21.</w:t>
      </w:r>
    </w:p>
    <w:p w14:paraId="54311732" w14:textId="77777777" w:rsidR="00B417CF" w:rsidRPr="00B417CF" w:rsidRDefault="00B417CF" w:rsidP="00B417CF">
      <w:pPr>
        <w:pStyle w:val="EndNoteBibliography"/>
        <w:spacing w:after="0"/>
        <w:ind w:left="720" w:hanging="720"/>
      </w:pPr>
      <w:r w:rsidRPr="00B417CF">
        <w:t>24.</w:t>
      </w:r>
      <w:r w:rsidRPr="00B417CF">
        <w:tab/>
        <w:t xml:space="preserve">Bavinton, B.R., et al., </w:t>
      </w:r>
      <w:r w:rsidRPr="00B417CF">
        <w:rPr>
          <w:i/>
        </w:rPr>
        <w:t>Viral suppression and HIV transmission in serodiscordant male couples: an international, prospective, observational, cohort study.</w:t>
      </w:r>
      <w:r w:rsidRPr="00B417CF">
        <w:t xml:space="preserve"> Lancet HIV, 2018.</w:t>
      </w:r>
    </w:p>
    <w:p w14:paraId="1FCD7192" w14:textId="77777777" w:rsidR="00B417CF" w:rsidRPr="00B417CF" w:rsidRDefault="00B417CF" w:rsidP="00B417CF">
      <w:pPr>
        <w:pStyle w:val="EndNoteBibliography"/>
        <w:spacing w:after="0"/>
        <w:ind w:left="720" w:hanging="720"/>
      </w:pPr>
      <w:r w:rsidRPr="00B417CF">
        <w:t>25.</w:t>
      </w:r>
      <w:r w:rsidRPr="00B417CF">
        <w:tab/>
        <w:t xml:space="preserve">Boily, M.C., R.F. Baggaley, and B. Masse, </w:t>
      </w:r>
      <w:r w:rsidRPr="00B417CF">
        <w:rPr>
          <w:i/>
        </w:rPr>
        <w:t>The role of heterosexual anal intercourse for HIV transmission in developing countries: are we ready to draw conclusions?</w:t>
      </w:r>
      <w:r w:rsidRPr="00B417CF">
        <w:t xml:space="preserve"> Sex Transm Infect, 2009. </w:t>
      </w:r>
      <w:r w:rsidRPr="00B417CF">
        <w:rPr>
          <w:b/>
        </w:rPr>
        <w:t>85</w:t>
      </w:r>
      <w:r w:rsidRPr="00B417CF">
        <w:t>(6): p. 408-10.</w:t>
      </w:r>
    </w:p>
    <w:p w14:paraId="0ECFFAB2" w14:textId="77777777" w:rsidR="00B417CF" w:rsidRPr="00B417CF" w:rsidRDefault="00B417CF" w:rsidP="00B417CF">
      <w:pPr>
        <w:pStyle w:val="EndNoteBibliography"/>
        <w:spacing w:after="0"/>
        <w:ind w:left="720" w:hanging="720"/>
      </w:pPr>
      <w:r w:rsidRPr="00B417CF">
        <w:t>26.</w:t>
      </w:r>
      <w:r w:rsidRPr="00B417CF">
        <w:tab/>
        <w:t xml:space="preserve">McGowan, I., et al., </w:t>
      </w:r>
      <w:r w:rsidRPr="00B417CF">
        <w:rPr>
          <w:i/>
        </w:rPr>
        <w:t>A phase 1 randomized, double blind, placebo controlled rectal safety and acceptability study of tenofovir 1% gel (MTN-007).</w:t>
      </w:r>
      <w:r w:rsidRPr="00B417CF">
        <w:t xml:space="preserve"> PLoS One, 2013. </w:t>
      </w:r>
      <w:r w:rsidRPr="00B417CF">
        <w:rPr>
          <w:b/>
        </w:rPr>
        <w:t>8</w:t>
      </w:r>
      <w:r w:rsidRPr="00B417CF">
        <w:t>(4): p. e60147.</w:t>
      </w:r>
    </w:p>
    <w:p w14:paraId="19B3FF2B" w14:textId="77777777" w:rsidR="00B417CF" w:rsidRPr="00B417CF" w:rsidRDefault="00B417CF" w:rsidP="00B417CF">
      <w:pPr>
        <w:pStyle w:val="EndNoteBibliography"/>
        <w:spacing w:after="0"/>
        <w:ind w:left="720" w:hanging="720"/>
      </w:pPr>
      <w:r w:rsidRPr="00B417CF">
        <w:t>27.</w:t>
      </w:r>
      <w:r w:rsidRPr="00B417CF">
        <w:tab/>
        <w:t xml:space="preserve">Marston, C. and R. Lewis, </w:t>
      </w:r>
      <w:r w:rsidRPr="00B417CF">
        <w:rPr>
          <w:i/>
        </w:rPr>
        <w:t>Anal heterosex among young people and implications for health promotion: a qualitative study in the UK.</w:t>
      </w:r>
      <w:r w:rsidRPr="00B417CF">
        <w:t xml:space="preserve"> BMJ Open, 2014. </w:t>
      </w:r>
      <w:r w:rsidRPr="00B417CF">
        <w:rPr>
          <w:b/>
        </w:rPr>
        <w:t>4</w:t>
      </w:r>
      <w:r w:rsidRPr="00B417CF">
        <w:t>(8): p. e004996.</w:t>
      </w:r>
    </w:p>
    <w:p w14:paraId="1ED388EC" w14:textId="77777777" w:rsidR="00B417CF" w:rsidRPr="00B417CF" w:rsidRDefault="00B417CF" w:rsidP="00B417CF">
      <w:pPr>
        <w:pStyle w:val="EndNoteBibliography"/>
        <w:spacing w:after="0"/>
        <w:ind w:left="720" w:hanging="720"/>
      </w:pPr>
      <w:r w:rsidRPr="00B417CF">
        <w:t>28.</w:t>
      </w:r>
      <w:r w:rsidRPr="00B417CF">
        <w:tab/>
        <w:t xml:space="preserve">Reynolds, G.L., D.G. Fisher, and B. Rogala, </w:t>
      </w:r>
      <w:r w:rsidRPr="00B417CF">
        <w:rPr>
          <w:i/>
        </w:rPr>
        <w:t>Why women engage in anal intercourse: results from a qualitative study.</w:t>
      </w:r>
      <w:r w:rsidRPr="00B417CF">
        <w:t xml:space="preserve"> Arch Sex Behav, 2015. </w:t>
      </w:r>
      <w:r w:rsidRPr="00B417CF">
        <w:rPr>
          <w:b/>
        </w:rPr>
        <w:t>44</w:t>
      </w:r>
      <w:r w:rsidRPr="00B417CF">
        <w:t>(4): p. 983-95.</w:t>
      </w:r>
    </w:p>
    <w:p w14:paraId="7A5A4710" w14:textId="77777777" w:rsidR="00B417CF" w:rsidRPr="00B417CF" w:rsidRDefault="00B417CF" w:rsidP="00B417CF">
      <w:pPr>
        <w:pStyle w:val="EndNoteBibliography"/>
        <w:spacing w:after="0"/>
        <w:ind w:left="720" w:hanging="720"/>
      </w:pPr>
      <w:r w:rsidRPr="00B417CF">
        <w:t>29.</w:t>
      </w:r>
      <w:r w:rsidRPr="00B417CF">
        <w:tab/>
        <w:t xml:space="preserve">Rodger, A.J., et al., </w:t>
      </w:r>
      <w:r w:rsidRPr="00B417CF">
        <w:rPr>
          <w:i/>
        </w:rPr>
        <w:t>Sexual Activity Without Condoms and Risk of HIV Transmission in Serodifferent Couples When the HIV-Positive Partner Is Using Suppressive Antiretroviral Therapy.</w:t>
      </w:r>
      <w:r w:rsidRPr="00B417CF">
        <w:t xml:space="preserve"> JAMA, 2016. </w:t>
      </w:r>
      <w:r w:rsidRPr="00B417CF">
        <w:rPr>
          <w:b/>
        </w:rPr>
        <w:t>316</w:t>
      </w:r>
      <w:r w:rsidRPr="00B417CF">
        <w:t>(2): p. 171-81.</w:t>
      </w:r>
    </w:p>
    <w:p w14:paraId="5B3B386B" w14:textId="77777777" w:rsidR="00B417CF" w:rsidRPr="00B417CF" w:rsidRDefault="00B417CF" w:rsidP="00B417CF">
      <w:pPr>
        <w:pStyle w:val="EndNoteBibliography"/>
        <w:spacing w:after="0"/>
        <w:ind w:left="720" w:hanging="720"/>
      </w:pPr>
      <w:r w:rsidRPr="00B417CF">
        <w:t>30.</w:t>
      </w:r>
      <w:r w:rsidRPr="00B417CF">
        <w:tab/>
        <w:t xml:space="preserve">Powers, K.A., et al., </w:t>
      </w:r>
      <w:r w:rsidRPr="00B417CF">
        <w:rPr>
          <w:i/>
        </w:rPr>
        <w:t>Rethinking the heterosexual infectivity of HIV-1: a systematic review and meta-analysis.</w:t>
      </w:r>
      <w:r w:rsidRPr="00B417CF">
        <w:t xml:space="preserve"> Lancet Infect Dis, 2008. </w:t>
      </w:r>
      <w:r w:rsidRPr="00B417CF">
        <w:rPr>
          <w:b/>
        </w:rPr>
        <w:t>8</w:t>
      </w:r>
      <w:r w:rsidRPr="00B417CF">
        <w:t>(9): p. 553-63.</w:t>
      </w:r>
    </w:p>
    <w:p w14:paraId="076B8735" w14:textId="77777777" w:rsidR="00B417CF" w:rsidRPr="00B417CF" w:rsidRDefault="00B417CF" w:rsidP="00B417CF">
      <w:pPr>
        <w:pStyle w:val="EndNoteBibliography"/>
        <w:spacing w:after="0"/>
        <w:ind w:left="720" w:hanging="720"/>
      </w:pPr>
      <w:r w:rsidRPr="00B417CF">
        <w:t>31.</w:t>
      </w:r>
      <w:r w:rsidRPr="00B417CF">
        <w:tab/>
        <w:t xml:space="preserve">Kalichman, S.C., et al., </w:t>
      </w:r>
      <w:r w:rsidRPr="00B417CF">
        <w:rPr>
          <w:i/>
        </w:rPr>
        <w:t>HIV Disclosure and Transmission Risks to Sex Partners Among HIV-Positive Men.</w:t>
      </w:r>
      <w:r w:rsidRPr="00B417CF">
        <w:t xml:space="preserve"> AIDS Patient Care STDS, 2016. </w:t>
      </w:r>
      <w:r w:rsidRPr="00B417CF">
        <w:rPr>
          <w:b/>
        </w:rPr>
        <w:t>30</w:t>
      </w:r>
      <w:r w:rsidRPr="00B417CF">
        <w:t>(5): p. 221-8.</w:t>
      </w:r>
    </w:p>
    <w:p w14:paraId="717FE5F2" w14:textId="77777777" w:rsidR="00B417CF" w:rsidRPr="00B417CF" w:rsidRDefault="00B417CF" w:rsidP="00B417CF">
      <w:pPr>
        <w:pStyle w:val="EndNoteBibliography"/>
        <w:spacing w:after="0"/>
        <w:ind w:left="720" w:hanging="720"/>
      </w:pPr>
      <w:r w:rsidRPr="00B417CF">
        <w:t>32.</w:t>
      </w:r>
      <w:r w:rsidRPr="00B417CF">
        <w:tab/>
        <w:t xml:space="preserve">Langhaug, L.F., L. Sherr, and F.M. Cowan, </w:t>
      </w:r>
      <w:r w:rsidRPr="00B417CF">
        <w:rPr>
          <w:i/>
        </w:rPr>
        <w:t>How to improve the validity of sexual behaviour reporting: systematic review of questionnaire delivery modes in developing countries.</w:t>
      </w:r>
      <w:r w:rsidRPr="00B417CF">
        <w:t xml:space="preserve"> Trop Med Int Health, 2010. </w:t>
      </w:r>
      <w:r w:rsidRPr="00B417CF">
        <w:rPr>
          <w:b/>
        </w:rPr>
        <w:t>15</w:t>
      </w:r>
      <w:r w:rsidRPr="00B417CF">
        <w:t>(3): p. 362-81.</w:t>
      </w:r>
    </w:p>
    <w:p w14:paraId="0DA72C86" w14:textId="77777777" w:rsidR="00B417CF" w:rsidRPr="00B417CF" w:rsidRDefault="00B417CF" w:rsidP="00B417CF">
      <w:pPr>
        <w:pStyle w:val="EndNoteBibliography"/>
        <w:ind w:left="720" w:hanging="720"/>
      </w:pPr>
      <w:r w:rsidRPr="00B417CF">
        <w:t>33.</w:t>
      </w:r>
      <w:r w:rsidRPr="00B417CF">
        <w:tab/>
        <w:t xml:space="preserve">Higgins, J.P., et al., </w:t>
      </w:r>
      <w:r w:rsidRPr="00B417CF">
        <w:rPr>
          <w:i/>
        </w:rPr>
        <w:t>Measuring inconsistency in meta-analyses.</w:t>
      </w:r>
      <w:r w:rsidRPr="00B417CF">
        <w:t xml:space="preserve"> BMJ, 2003. </w:t>
      </w:r>
      <w:r w:rsidRPr="00B417CF">
        <w:rPr>
          <w:b/>
        </w:rPr>
        <w:t>327</w:t>
      </w:r>
      <w:r w:rsidRPr="00B417CF">
        <w:t>(7414): p. 557-60.</w:t>
      </w:r>
    </w:p>
    <w:p w14:paraId="1497E559" w14:textId="313D09A1" w:rsidR="009E4B17" w:rsidRPr="009E4B17" w:rsidRDefault="00B80F4C" w:rsidP="00E602A9">
      <w:pPr>
        <w:spacing w:line="480" w:lineRule="auto"/>
        <w:rPr>
          <w:rFonts w:ascii="Arial" w:hAnsi="Arial" w:cs="Arial"/>
          <w:sz w:val="20"/>
          <w:szCs w:val="20"/>
        </w:rPr>
        <w:sectPr w:rsidR="009E4B17" w:rsidRPr="009E4B17">
          <w:pgSz w:w="11906" w:h="16838"/>
          <w:pgMar w:top="1440" w:right="1440" w:bottom="1440" w:left="1440" w:header="708" w:footer="708" w:gutter="0"/>
          <w:cols w:space="708"/>
          <w:docGrid w:linePitch="360"/>
        </w:sectPr>
      </w:pPr>
      <w:r>
        <w:fldChar w:fldCharType="end"/>
      </w:r>
    </w:p>
    <w:p w14:paraId="20AEC101" w14:textId="77777777" w:rsidR="004A4BC9" w:rsidRPr="00323B2D" w:rsidRDefault="004A4BC9" w:rsidP="004A4BC9">
      <w:pPr>
        <w:spacing w:after="0" w:line="480" w:lineRule="auto"/>
        <w:rPr>
          <w:b/>
          <w:sz w:val="28"/>
          <w:szCs w:val="28"/>
        </w:rPr>
      </w:pPr>
      <w:r w:rsidRPr="00323B2D">
        <w:rPr>
          <w:b/>
          <w:sz w:val="28"/>
          <w:szCs w:val="28"/>
        </w:rPr>
        <w:lastRenderedPageBreak/>
        <w:t>Tables</w:t>
      </w:r>
    </w:p>
    <w:p w14:paraId="6B2EF902" w14:textId="457A107E" w:rsidR="004A4BC9" w:rsidRPr="00D4527B" w:rsidRDefault="004A4BC9" w:rsidP="004A4BC9">
      <w:pPr>
        <w:spacing w:after="0" w:line="480" w:lineRule="auto"/>
      </w:pPr>
      <w:r w:rsidRPr="00100279">
        <w:rPr>
          <w:b/>
        </w:rPr>
        <w:t>T</w:t>
      </w:r>
      <w:r>
        <w:rPr>
          <w:b/>
        </w:rPr>
        <w:t>able 1</w:t>
      </w:r>
      <w:r w:rsidRPr="00100279">
        <w:rPr>
          <w:b/>
        </w:rPr>
        <w:t xml:space="preserve"> </w:t>
      </w:r>
      <w:r>
        <w:rPr>
          <w:b/>
        </w:rPr>
        <w:t>Summary of per-act anal intercourse HIV-1 transmission probability studies included in meta-analyses reported by Baggaley et al 2010</w:t>
      </w:r>
      <w:r w:rsidRPr="00E65A0B">
        <w:rPr>
          <w:b/>
        </w:rPr>
        <w:fldChar w:fldCharType="begin"/>
      </w:r>
      <w:r w:rsidR="007B47B9">
        <w:rPr>
          <w:b/>
        </w:rPr>
        <w:instrText xml:space="preserve"> ADDIN EN.CITE &lt;EndNote&gt;&lt;Cite&gt;&lt;Author&gt;Baggaley&lt;/Author&gt;&lt;Year&gt;2010&lt;/Year&gt;&lt;RecNum&gt;2&lt;/RecNum&gt;&lt;DisplayText&gt;&lt;style face="superscript"&gt;5&lt;/style&gt;&lt;/DisplayText&gt;&lt;record&gt;&lt;rec-number&gt;2&lt;/rec-number&gt;&lt;foreign-keys&gt;&lt;key app="EN" db-id="29axrxw5bfratmewvt35px0wzwfzepde2t0x" timestamp="1505208159"&gt;2&lt;/key&gt;&lt;/foreign-keys&gt;&lt;ref-type name="Journal Article"&gt;17&lt;/ref-type&gt;&lt;contributors&gt;&lt;authors&gt;&lt;author&gt;Baggaley, R. F.&lt;/author&gt;&lt;author&gt;White, R. G.&lt;/author&gt;&lt;author&gt;Boily, M. C.&lt;/author&gt;&lt;/authors&gt;&lt;/contributors&gt;&lt;auth-address&gt;Department of Infectious Disease Epidemiology, MRC Centre for Outbreak Analysis and Modelling, Faculty of Medicine, Imperial College London, Paddington, London, UK. r.baggaley@imperial.ac.uk&lt;/auth-address&gt;&lt;titles&gt;&lt;title&gt;HIV transmission risk through anal intercourse: systematic review, meta-analysis and implications for HIV prevention&lt;/title&gt;&lt;secondary-title&gt;Int J Epidemiol&lt;/secondary-title&gt;&lt;/titles&gt;&lt;periodical&gt;&lt;full-title&gt;Int J Epidemiol&lt;/full-title&gt;&lt;/periodical&gt;&lt;pages&gt;1048-63&lt;/pages&gt;&lt;volume&gt;39&lt;/volume&gt;&lt;number&gt;4&lt;/number&gt;&lt;keywords&gt;&lt;keyword&gt;*Antiretroviral Therapy, Highly Active&lt;/keyword&gt;&lt;keyword&gt;Female&lt;/keyword&gt;&lt;keyword&gt;HIV Infections/*drug therapy/*transmission&lt;/keyword&gt;&lt;keyword&gt;Humans&lt;/keyword&gt;&lt;keyword&gt;Male&lt;/keyword&gt;&lt;keyword&gt;Probability&lt;/keyword&gt;&lt;keyword&gt;Risk&lt;/keyword&gt;&lt;keyword&gt;*Sexual Behavior&lt;/keyword&gt;&lt;keyword&gt;*Unsafe Sex&lt;/keyword&gt;&lt;/keywords&gt;&lt;dates&gt;&lt;year&gt;2010&lt;/year&gt;&lt;pub-dates&gt;&lt;date&gt;Aug&lt;/date&gt;&lt;/pub-dates&gt;&lt;/dates&gt;&lt;isbn&gt;1464-3685 (Electronic)&amp;#xD;0300-5771 (Linking)&lt;/isbn&gt;&lt;accession-num&gt;20406794&lt;/accession-num&gt;&lt;urls&gt;&lt;related-urls&gt;&lt;url&gt;https://www.ncbi.nlm.nih.gov/pubmed/20406794&lt;/url&gt;&lt;/related-urls&gt;&lt;/urls&gt;&lt;custom2&gt;PMC2929353&lt;/custom2&gt;&lt;electronic-resource-num&gt;10.1093/ije/dyq057&lt;/electronic-resource-num&gt;&lt;/record&gt;&lt;/Cite&gt;&lt;/EndNote&gt;</w:instrText>
      </w:r>
      <w:r w:rsidRPr="00E65A0B">
        <w:rPr>
          <w:b/>
        </w:rPr>
        <w:fldChar w:fldCharType="separate"/>
      </w:r>
      <w:r w:rsidR="007B47B9" w:rsidRPr="007B47B9">
        <w:rPr>
          <w:b/>
          <w:noProof/>
          <w:vertAlign w:val="superscript"/>
        </w:rPr>
        <w:t>5</w:t>
      </w:r>
      <w:r w:rsidRPr="00E65A0B">
        <w:rPr>
          <w:b/>
        </w:rPr>
        <w:fldChar w:fldCharType="end"/>
      </w:r>
      <w:r>
        <w:rPr>
          <w:b/>
        </w:rPr>
        <w:t>, Patel et al</w:t>
      </w:r>
      <w:r w:rsidRPr="00E65A0B">
        <w:rPr>
          <w:b/>
        </w:rPr>
        <w:fldChar w:fldCharType="begin"/>
      </w:r>
      <w:r w:rsidR="007B47B9">
        <w:rPr>
          <w:b/>
        </w:rPr>
        <w:instrText xml:space="preserve"> ADDIN EN.CITE &lt;EndNote&gt;&lt;Cite&gt;&lt;Author&gt;Patel&lt;/Author&gt;&lt;Year&gt;2014&lt;/Year&gt;&lt;RecNum&gt;4&lt;/RecNum&gt;&lt;DisplayText&gt;&lt;style face="superscript"&gt;4&lt;/style&gt;&lt;/DisplayText&gt;&lt;record&gt;&lt;rec-number&gt;4&lt;/rec-number&gt;&lt;foreign-keys&gt;&lt;key app="EN" db-id="29axrxw5bfratmewvt35px0wzwfzepde2t0x" timestamp="1505208289"&gt;4&lt;/key&gt;&lt;/foreign-keys&gt;&lt;ref-type name="Journal Article"&gt;17&lt;/ref-type&gt;&lt;contributors&gt;&lt;authors&gt;&lt;author&gt;Patel, P.&lt;/author&gt;&lt;author&gt;Borkowf, C. B.&lt;/author&gt;&lt;author&gt;Brooks, J. T.&lt;/author&gt;&lt;author&gt;Lasry, A.&lt;/author&gt;&lt;author&gt;Lansky, A.&lt;/author&gt;&lt;author&gt;Mermin, J.&lt;/author&gt;&lt;/authors&gt;&lt;/contributors&gt;&lt;auth-address&gt;Division of HIV/AIDS Prevention, National Center for HIV, Viral Hepatitis, STD, and TB Prevention, Centers for Disease Control and Prevention, Atlanta, Georgia, USA.&lt;/auth-address&gt;&lt;titles&gt;&lt;title&gt;Estimating per-act HIV transmission risk: a systematic review&lt;/title&gt;&lt;secondary-title&gt;AIDS&lt;/secondary-title&gt;&lt;/titles&gt;&lt;periodical&gt;&lt;full-title&gt;AIDS&lt;/full-title&gt;&lt;/periodical&gt;&lt;pages&gt;1509-19&lt;/pages&gt;&lt;volume&gt;28&lt;/volume&gt;&lt;number&gt;10&lt;/number&gt;&lt;keywords&gt;&lt;keyword&gt;*Disease Transmission, Infectious&lt;/keyword&gt;&lt;keyword&gt;HIV Infections/*transmission&lt;/keyword&gt;&lt;keyword&gt;Humans&lt;/keyword&gt;&lt;keyword&gt;Iatrogenic Disease/epidemiology&lt;/keyword&gt;&lt;keyword&gt;*Infectious Disease Transmission, Vertical&lt;/keyword&gt;&lt;keyword&gt;Mother-Child Relations&lt;/keyword&gt;&lt;keyword&gt;Risk Assessment&lt;/keyword&gt;&lt;keyword&gt;Sexual Behavior&lt;/keyword&gt;&lt;/keywords&gt;&lt;dates&gt;&lt;year&gt;2014&lt;/year&gt;&lt;pub-dates&gt;&lt;date&gt;Jun 19&lt;/date&gt;&lt;/pub-dates&gt;&lt;/dates&gt;&lt;isbn&gt;1473-5571 (Electronic)&amp;#xD;0269-9370 (Linking)&lt;/isbn&gt;&lt;accession-num&gt;24809629&lt;/accession-num&gt;&lt;urls&gt;&lt;related-urls&gt;&lt;url&gt;https://www.ncbi.nlm.nih.gov/pubmed/24809629&lt;/url&gt;&lt;/related-urls&gt;&lt;/urls&gt;&lt;electronic-resource-num&gt;10.1097/QAD.0000000000000298&lt;/electronic-resource-num&gt;&lt;/record&gt;&lt;/Cite&gt;&lt;/EndNote&gt;</w:instrText>
      </w:r>
      <w:r w:rsidRPr="00E65A0B">
        <w:rPr>
          <w:b/>
        </w:rPr>
        <w:fldChar w:fldCharType="separate"/>
      </w:r>
      <w:r w:rsidR="007B47B9" w:rsidRPr="007B47B9">
        <w:rPr>
          <w:b/>
          <w:noProof/>
          <w:vertAlign w:val="superscript"/>
        </w:rPr>
        <w:t>4</w:t>
      </w:r>
      <w:r w:rsidRPr="00E65A0B">
        <w:rPr>
          <w:b/>
        </w:rPr>
        <w:fldChar w:fldCharType="end"/>
      </w:r>
      <w:r>
        <w:rPr>
          <w:b/>
        </w:rPr>
        <w:t xml:space="preserve">, and the current analysis. </w:t>
      </w:r>
      <w:r>
        <w:t>Reasons for study exclusion are provided, where applicable.</w:t>
      </w:r>
    </w:p>
    <w:tbl>
      <w:tblPr>
        <w:tblW w:w="14544" w:type="dxa"/>
        <w:tblInd w:w="57" w:type="dxa"/>
        <w:tblLayout w:type="fixed"/>
        <w:tblLook w:val="01E0" w:firstRow="1" w:lastRow="1" w:firstColumn="1" w:lastColumn="1" w:noHBand="0" w:noVBand="0"/>
      </w:tblPr>
      <w:tblGrid>
        <w:gridCol w:w="2603"/>
        <w:gridCol w:w="232"/>
        <w:gridCol w:w="1752"/>
        <w:gridCol w:w="2127"/>
        <w:gridCol w:w="232"/>
        <w:gridCol w:w="488"/>
        <w:gridCol w:w="1265"/>
        <w:gridCol w:w="2017"/>
        <w:gridCol w:w="1701"/>
        <w:gridCol w:w="2127"/>
      </w:tblGrid>
      <w:tr w:rsidR="004A4BC9" w:rsidRPr="00E728B9" w14:paraId="0E3331EF" w14:textId="77777777" w:rsidTr="0022534D">
        <w:trPr>
          <w:trHeight w:val="222"/>
          <w:tblHeader/>
        </w:trPr>
        <w:tc>
          <w:tcPr>
            <w:tcW w:w="2603" w:type="dxa"/>
            <w:vMerge w:val="restart"/>
            <w:tcBorders>
              <w:top w:val="single" w:sz="12" w:space="0" w:color="auto"/>
            </w:tcBorders>
            <w:shd w:val="clear" w:color="auto" w:fill="auto"/>
          </w:tcPr>
          <w:p w14:paraId="0413C408" w14:textId="77777777" w:rsidR="004A4BC9" w:rsidRPr="00351269" w:rsidRDefault="004A4BC9" w:rsidP="0022534D">
            <w:pPr>
              <w:spacing w:after="0" w:line="480" w:lineRule="auto"/>
              <w:rPr>
                <w:rFonts w:ascii="Arial" w:hAnsi="Arial" w:cs="Arial"/>
                <w:b/>
                <w:sz w:val="18"/>
                <w:szCs w:val="18"/>
              </w:rPr>
            </w:pPr>
            <w:r w:rsidRPr="00351269">
              <w:rPr>
                <w:rFonts w:ascii="Arial" w:hAnsi="Arial" w:cs="Arial"/>
                <w:b/>
                <w:sz w:val="18"/>
                <w:szCs w:val="18"/>
              </w:rPr>
              <w:t>Study</w:t>
            </w:r>
          </w:p>
        </w:tc>
        <w:tc>
          <w:tcPr>
            <w:tcW w:w="1984" w:type="dxa"/>
            <w:gridSpan w:val="2"/>
            <w:vMerge w:val="restart"/>
            <w:tcBorders>
              <w:top w:val="single" w:sz="12" w:space="0" w:color="auto"/>
            </w:tcBorders>
            <w:shd w:val="clear" w:color="auto" w:fill="auto"/>
          </w:tcPr>
          <w:p w14:paraId="05541597" w14:textId="77777777" w:rsidR="004A4BC9" w:rsidRPr="00DF2DC8" w:rsidRDefault="004A4BC9" w:rsidP="0022534D">
            <w:pPr>
              <w:spacing w:after="0" w:line="480" w:lineRule="auto"/>
              <w:rPr>
                <w:rFonts w:ascii="Arial" w:hAnsi="Arial" w:cs="Arial"/>
                <w:b/>
                <w:sz w:val="18"/>
                <w:szCs w:val="18"/>
                <w:lang w:val="it-IT"/>
              </w:rPr>
            </w:pPr>
            <w:r w:rsidRPr="00DF2DC8">
              <w:rPr>
                <w:rFonts w:ascii="Arial" w:hAnsi="Arial" w:cs="Arial"/>
                <w:b/>
                <w:sz w:val="18"/>
                <w:szCs w:val="18"/>
                <w:lang w:val="it-IT"/>
              </w:rPr>
              <w:t>Population, sample size, setting</w:t>
            </w:r>
          </w:p>
        </w:tc>
        <w:tc>
          <w:tcPr>
            <w:tcW w:w="2127" w:type="dxa"/>
            <w:tcBorders>
              <w:top w:val="single" w:sz="12" w:space="0" w:color="auto"/>
            </w:tcBorders>
          </w:tcPr>
          <w:p w14:paraId="05CCFB8E" w14:textId="77777777" w:rsidR="004A4BC9" w:rsidRDefault="004A4BC9" w:rsidP="0022534D">
            <w:pPr>
              <w:spacing w:after="0" w:line="480" w:lineRule="auto"/>
              <w:rPr>
                <w:rFonts w:ascii="Arial" w:hAnsi="Arial" w:cs="Arial"/>
                <w:b/>
                <w:sz w:val="18"/>
                <w:szCs w:val="18"/>
                <w:lang w:val="it-IT"/>
              </w:rPr>
            </w:pPr>
            <w:r w:rsidRPr="00F96592">
              <w:rPr>
                <w:rFonts w:ascii="Arial" w:hAnsi="Arial" w:cs="Arial"/>
                <w:b/>
                <w:sz w:val="18"/>
                <w:szCs w:val="18"/>
                <w:lang w:val="it-IT"/>
              </w:rPr>
              <w:t>Design. Study dates</w:t>
            </w:r>
          </w:p>
        </w:tc>
        <w:tc>
          <w:tcPr>
            <w:tcW w:w="1985" w:type="dxa"/>
            <w:gridSpan w:val="3"/>
            <w:vMerge w:val="restart"/>
            <w:tcBorders>
              <w:top w:val="single" w:sz="12" w:space="0" w:color="auto"/>
            </w:tcBorders>
            <w:shd w:val="clear" w:color="auto" w:fill="auto"/>
          </w:tcPr>
          <w:p w14:paraId="23DB24D2" w14:textId="77777777" w:rsidR="004A4BC9" w:rsidRPr="00E728B9" w:rsidRDefault="004A4BC9" w:rsidP="0022534D">
            <w:pPr>
              <w:spacing w:after="0" w:line="480" w:lineRule="auto"/>
              <w:jc w:val="center"/>
              <w:rPr>
                <w:rFonts w:ascii="Arial" w:hAnsi="Arial" w:cs="Arial"/>
                <w:b/>
                <w:sz w:val="18"/>
                <w:szCs w:val="18"/>
                <w:lang w:val="it-IT"/>
              </w:rPr>
            </w:pPr>
            <w:r>
              <w:rPr>
                <w:rFonts w:ascii="Arial" w:hAnsi="Arial" w:cs="Arial"/>
                <w:b/>
                <w:sz w:val="18"/>
                <w:szCs w:val="18"/>
                <w:lang w:val="it-IT"/>
              </w:rPr>
              <w:t>Per-act estimate, % (95%</w:t>
            </w:r>
            <w:r w:rsidRPr="00E728B9">
              <w:rPr>
                <w:rFonts w:ascii="Arial" w:hAnsi="Arial" w:cs="Arial"/>
                <w:b/>
                <w:sz w:val="18"/>
                <w:szCs w:val="18"/>
                <w:lang w:val="it-IT"/>
              </w:rPr>
              <w:t>CI)</w:t>
            </w:r>
          </w:p>
        </w:tc>
        <w:tc>
          <w:tcPr>
            <w:tcW w:w="2017" w:type="dxa"/>
            <w:tcBorders>
              <w:top w:val="single" w:sz="12" w:space="0" w:color="auto"/>
              <w:bottom w:val="single" w:sz="4" w:space="0" w:color="auto"/>
            </w:tcBorders>
          </w:tcPr>
          <w:p w14:paraId="2920428A" w14:textId="77777777" w:rsidR="004A4BC9" w:rsidRPr="00E728B9" w:rsidRDefault="004A4BC9" w:rsidP="0022534D">
            <w:pPr>
              <w:spacing w:after="0" w:line="480" w:lineRule="auto"/>
              <w:rPr>
                <w:rFonts w:ascii="Arial" w:hAnsi="Arial" w:cs="Arial"/>
                <w:b/>
                <w:sz w:val="18"/>
                <w:szCs w:val="18"/>
                <w:lang w:val="it-IT"/>
              </w:rPr>
            </w:pPr>
          </w:p>
        </w:tc>
        <w:tc>
          <w:tcPr>
            <w:tcW w:w="1701" w:type="dxa"/>
            <w:tcBorders>
              <w:top w:val="single" w:sz="12" w:space="0" w:color="auto"/>
              <w:bottom w:val="single" w:sz="4" w:space="0" w:color="auto"/>
            </w:tcBorders>
          </w:tcPr>
          <w:p w14:paraId="55A56F17" w14:textId="77777777" w:rsidR="004A4BC9" w:rsidRPr="00E728B9" w:rsidRDefault="004A4BC9" w:rsidP="0022534D">
            <w:pPr>
              <w:spacing w:after="0" w:line="480" w:lineRule="auto"/>
              <w:jc w:val="center"/>
              <w:rPr>
                <w:rFonts w:ascii="Arial" w:hAnsi="Arial" w:cs="Arial"/>
                <w:b/>
                <w:sz w:val="18"/>
                <w:szCs w:val="18"/>
                <w:lang w:val="it-IT"/>
              </w:rPr>
            </w:pPr>
            <w:r>
              <w:rPr>
                <w:rFonts w:ascii="Arial" w:hAnsi="Arial" w:cs="Arial"/>
                <w:b/>
                <w:sz w:val="18"/>
                <w:szCs w:val="18"/>
                <w:lang w:val="it-IT"/>
              </w:rPr>
              <w:t>Included in:</w:t>
            </w:r>
          </w:p>
        </w:tc>
        <w:tc>
          <w:tcPr>
            <w:tcW w:w="2127" w:type="dxa"/>
            <w:tcBorders>
              <w:top w:val="single" w:sz="12" w:space="0" w:color="auto"/>
              <w:bottom w:val="single" w:sz="4" w:space="0" w:color="auto"/>
            </w:tcBorders>
          </w:tcPr>
          <w:p w14:paraId="46A39FB8" w14:textId="77777777" w:rsidR="004A4BC9" w:rsidRPr="00E728B9" w:rsidRDefault="004A4BC9" w:rsidP="0022534D">
            <w:pPr>
              <w:spacing w:after="0" w:line="480" w:lineRule="auto"/>
              <w:rPr>
                <w:rFonts w:ascii="Arial" w:hAnsi="Arial" w:cs="Arial"/>
                <w:b/>
                <w:sz w:val="18"/>
                <w:szCs w:val="18"/>
                <w:lang w:val="it-IT"/>
              </w:rPr>
            </w:pPr>
          </w:p>
        </w:tc>
      </w:tr>
      <w:tr w:rsidR="004A4BC9" w:rsidRPr="00E728B9" w14:paraId="2F7DA79F" w14:textId="77777777" w:rsidTr="0022534D">
        <w:trPr>
          <w:trHeight w:val="300"/>
          <w:tblHeader/>
        </w:trPr>
        <w:tc>
          <w:tcPr>
            <w:tcW w:w="2603" w:type="dxa"/>
            <w:vMerge/>
            <w:tcBorders>
              <w:bottom w:val="single" w:sz="12" w:space="0" w:color="auto"/>
            </w:tcBorders>
            <w:shd w:val="clear" w:color="auto" w:fill="auto"/>
          </w:tcPr>
          <w:p w14:paraId="5D0F5A5D" w14:textId="77777777" w:rsidR="004A4BC9" w:rsidRPr="00351269" w:rsidRDefault="004A4BC9" w:rsidP="0022534D">
            <w:pPr>
              <w:spacing w:after="0" w:line="480" w:lineRule="auto"/>
              <w:rPr>
                <w:rFonts w:ascii="Arial" w:hAnsi="Arial" w:cs="Arial"/>
                <w:b/>
                <w:sz w:val="18"/>
                <w:szCs w:val="18"/>
              </w:rPr>
            </w:pPr>
          </w:p>
        </w:tc>
        <w:tc>
          <w:tcPr>
            <w:tcW w:w="1984" w:type="dxa"/>
            <w:gridSpan w:val="2"/>
            <w:vMerge/>
            <w:tcBorders>
              <w:bottom w:val="single" w:sz="12" w:space="0" w:color="auto"/>
            </w:tcBorders>
            <w:shd w:val="clear" w:color="auto" w:fill="auto"/>
          </w:tcPr>
          <w:p w14:paraId="310A98FF" w14:textId="77777777" w:rsidR="004A4BC9" w:rsidRPr="00DF2DC8" w:rsidRDefault="004A4BC9" w:rsidP="0022534D">
            <w:pPr>
              <w:spacing w:after="0" w:line="480" w:lineRule="auto"/>
              <w:rPr>
                <w:rFonts w:ascii="Arial" w:hAnsi="Arial" w:cs="Arial"/>
                <w:b/>
                <w:sz w:val="18"/>
                <w:szCs w:val="18"/>
                <w:lang w:val="it-IT"/>
              </w:rPr>
            </w:pPr>
          </w:p>
        </w:tc>
        <w:tc>
          <w:tcPr>
            <w:tcW w:w="2127" w:type="dxa"/>
            <w:tcBorders>
              <w:bottom w:val="single" w:sz="12" w:space="0" w:color="auto"/>
            </w:tcBorders>
          </w:tcPr>
          <w:p w14:paraId="7E9C4819" w14:textId="77777777" w:rsidR="004A4BC9" w:rsidRPr="00E728B9" w:rsidRDefault="004A4BC9" w:rsidP="0022534D">
            <w:pPr>
              <w:spacing w:after="0" w:line="480" w:lineRule="auto"/>
              <w:rPr>
                <w:rFonts w:ascii="Arial" w:hAnsi="Arial" w:cs="Arial"/>
                <w:b/>
                <w:sz w:val="18"/>
                <w:szCs w:val="18"/>
                <w:lang w:val="it-IT"/>
              </w:rPr>
            </w:pPr>
          </w:p>
        </w:tc>
        <w:tc>
          <w:tcPr>
            <w:tcW w:w="1985" w:type="dxa"/>
            <w:gridSpan w:val="3"/>
            <w:vMerge/>
            <w:tcBorders>
              <w:bottom w:val="single" w:sz="12" w:space="0" w:color="auto"/>
            </w:tcBorders>
            <w:shd w:val="clear" w:color="auto" w:fill="auto"/>
          </w:tcPr>
          <w:p w14:paraId="4C86E2A3" w14:textId="77777777" w:rsidR="004A4BC9" w:rsidRPr="00E728B9" w:rsidRDefault="004A4BC9" w:rsidP="0022534D">
            <w:pPr>
              <w:spacing w:after="0" w:line="480" w:lineRule="auto"/>
              <w:jc w:val="center"/>
              <w:rPr>
                <w:rFonts w:ascii="Arial" w:hAnsi="Arial" w:cs="Arial"/>
                <w:b/>
                <w:sz w:val="18"/>
                <w:szCs w:val="18"/>
                <w:lang w:val="it-IT"/>
              </w:rPr>
            </w:pPr>
          </w:p>
        </w:tc>
        <w:tc>
          <w:tcPr>
            <w:tcW w:w="2017" w:type="dxa"/>
            <w:tcBorders>
              <w:top w:val="single" w:sz="4" w:space="0" w:color="auto"/>
              <w:bottom w:val="single" w:sz="12" w:space="0" w:color="auto"/>
            </w:tcBorders>
          </w:tcPr>
          <w:p w14:paraId="6DB17548" w14:textId="77777777" w:rsidR="004A4BC9" w:rsidRPr="00E728B9" w:rsidRDefault="004A4BC9" w:rsidP="0022534D">
            <w:pPr>
              <w:spacing w:after="0" w:line="480" w:lineRule="auto"/>
              <w:rPr>
                <w:rFonts w:ascii="Arial" w:hAnsi="Arial" w:cs="Arial"/>
                <w:b/>
                <w:sz w:val="18"/>
                <w:szCs w:val="18"/>
                <w:lang w:val="it-IT"/>
              </w:rPr>
            </w:pPr>
            <w:r>
              <w:rPr>
                <w:rFonts w:ascii="Arial" w:hAnsi="Arial" w:cs="Arial"/>
                <w:b/>
                <w:sz w:val="18"/>
                <w:szCs w:val="18"/>
                <w:lang w:val="it-IT"/>
              </w:rPr>
              <w:t>Baggaley et al 2010</w:t>
            </w:r>
          </w:p>
        </w:tc>
        <w:tc>
          <w:tcPr>
            <w:tcW w:w="1701" w:type="dxa"/>
            <w:tcBorders>
              <w:top w:val="single" w:sz="4" w:space="0" w:color="auto"/>
              <w:bottom w:val="single" w:sz="12" w:space="0" w:color="auto"/>
            </w:tcBorders>
          </w:tcPr>
          <w:p w14:paraId="4BED44D7" w14:textId="77777777" w:rsidR="004A4BC9" w:rsidRPr="00E728B9" w:rsidRDefault="004A4BC9" w:rsidP="0022534D">
            <w:pPr>
              <w:spacing w:after="0" w:line="480" w:lineRule="auto"/>
              <w:rPr>
                <w:rFonts w:ascii="Arial" w:hAnsi="Arial" w:cs="Arial"/>
                <w:b/>
                <w:sz w:val="18"/>
                <w:szCs w:val="18"/>
                <w:lang w:val="it-IT"/>
              </w:rPr>
            </w:pPr>
            <w:r>
              <w:rPr>
                <w:rFonts w:ascii="Arial" w:hAnsi="Arial" w:cs="Arial"/>
                <w:b/>
                <w:sz w:val="18"/>
                <w:szCs w:val="18"/>
                <w:lang w:val="it-IT"/>
              </w:rPr>
              <w:t>Patel et al 2014</w:t>
            </w:r>
          </w:p>
        </w:tc>
        <w:tc>
          <w:tcPr>
            <w:tcW w:w="2127" w:type="dxa"/>
            <w:tcBorders>
              <w:top w:val="single" w:sz="4" w:space="0" w:color="auto"/>
              <w:bottom w:val="single" w:sz="12" w:space="0" w:color="auto"/>
            </w:tcBorders>
          </w:tcPr>
          <w:p w14:paraId="6876C558" w14:textId="77777777" w:rsidR="004A4BC9" w:rsidRPr="00E728B9" w:rsidRDefault="004A4BC9" w:rsidP="0022534D">
            <w:pPr>
              <w:spacing w:after="0" w:line="480" w:lineRule="auto"/>
              <w:rPr>
                <w:rFonts w:ascii="Arial" w:hAnsi="Arial" w:cs="Arial"/>
                <w:b/>
                <w:sz w:val="18"/>
                <w:szCs w:val="18"/>
                <w:lang w:val="it-IT"/>
              </w:rPr>
            </w:pPr>
            <w:r>
              <w:rPr>
                <w:rFonts w:ascii="Arial" w:hAnsi="Arial" w:cs="Arial"/>
                <w:b/>
                <w:sz w:val="18"/>
                <w:szCs w:val="18"/>
                <w:lang w:val="it-IT"/>
              </w:rPr>
              <w:t>Current analysis</w:t>
            </w:r>
          </w:p>
        </w:tc>
      </w:tr>
      <w:tr w:rsidR="004A4BC9" w:rsidRPr="006D795C" w14:paraId="0F37A7B5" w14:textId="77777777" w:rsidTr="0022534D">
        <w:trPr>
          <w:cantSplit/>
        </w:trPr>
        <w:tc>
          <w:tcPr>
            <w:tcW w:w="14544" w:type="dxa"/>
            <w:gridSpan w:val="10"/>
            <w:tcBorders>
              <w:top w:val="single" w:sz="12" w:space="0" w:color="auto"/>
              <w:bottom w:val="single" w:sz="12" w:space="0" w:color="auto"/>
            </w:tcBorders>
            <w:shd w:val="clear" w:color="auto" w:fill="auto"/>
          </w:tcPr>
          <w:p w14:paraId="029452C3" w14:textId="77777777" w:rsidR="004A4BC9" w:rsidRPr="00DF2DC8" w:rsidRDefault="004A4BC9" w:rsidP="0022534D">
            <w:pPr>
              <w:spacing w:after="0" w:line="480" w:lineRule="auto"/>
              <w:rPr>
                <w:rFonts w:ascii="Arial" w:hAnsi="Arial" w:cs="Arial"/>
                <w:sz w:val="16"/>
                <w:szCs w:val="16"/>
              </w:rPr>
            </w:pPr>
            <w:r w:rsidRPr="00DF2DC8">
              <w:rPr>
                <w:rFonts w:ascii="Arial" w:hAnsi="Arial" w:cs="Arial"/>
                <w:b/>
                <w:sz w:val="16"/>
                <w:szCs w:val="16"/>
              </w:rPr>
              <w:t>URAI</w:t>
            </w:r>
          </w:p>
        </w:tc>
      </w:tr>
      <w:tr w:rsidR="004A4BC9" w:rsidRPr="00351269" w14:paraId="3E312A35" w14:textId="77777777" w:rsidTr="0022534D">
        <w:trPr>
          <w:cantSplit/>
        </w:trPr>
        <w:tc>
          <w:tcPr>
            <w:tcW w:w="2603" w:type="dxa"/>
            <w:tcBorders>
              <w:top w:val="single" w:sz="4" w:space="0" w:color="auto"/>
              <w:bottom w:val="single" w:sz="4" w:space="0" w:color="auto"/>
            </w:tcBorders>
            <w:shd w:val="clear" w:color="auto" w:fill="auto"/>
          </w:tcPr>
          <w:p w14:paraId="65298C51" w14:textId="76D77A9A" w:rsidR="004A4BC9" w:rsidRPr="00D37FCF" w:rsidRDefault="004A4BC9" w:rsidP="00D222BC">
            <w:pPr>
              <w:spacing w:line="480" w:lineRule="auto"/>
              <w:rPr>
                <w:rFonts w:ascii="Arial" w:hAnsi="Arial" w:cs="Arial"/>
                <w:sz w:val="16"/>
                <w:szCs w:val="16"/>
              </w:rPr>
            </w:pPr>
            <w:r w:rsidRPr="00D37FCF">
              <w:rPr>
                <w:rFonts w:ascii="Arial" w:hAnsi="Arial" w:cs="Arial"/>
                <w:sz w:val="16"/>
                <w:szCs w:val="16"/>
              </w:rPr>
              <w:t>DeGruttola et al 1989</w:t>
            </w:r>
            <w:r w:rsidRPr="00D37FCF">
              <w:rPr>
                <w:rFonts w:ascii="Arial" w:hAnsi="Arial" w:cs="Arial"/>
                <w:sz w:val="16"/>
                <w:szCs w:val="16"/>
              </w:rPr>
              <w:fldChar w:fldCharType="begin"/>
            </w:r>
            <w:r w:rsidR="007B47B9">
              <w:rPr>
                <w:rFonts w:ascii="Arial" w:hAnsi="Arial" w:cs="Arial"/>
                <w:sz w:val="16"/>
                <w:szCs w:val="16"/>
              </w:rPr>
              <w:instrText xml:space="preserve"> ADDIN EN.CITE &lt;EndNote&gt;&lt;Cite&gt;&lt;Author&gt;DeGruttola&lt;/Author&gt;&lt;Year&gt;1989&lt;/Year&gt;&lt;RecNum&gt;21&lt;/RecNum&gt;&lt;DisplayText&gt;&lt;style face="superscript"&gt;19&lt;/style&gt;&lt;/DisplayText&gt;&lt;record&gt;&lt;rec-number&gt;21&lt;/rec-number&gt;&lt;foreign-keys&gt;&lt;key app="EN" db-id="29axrxw5bfratmewvt35px0wzwfzepde2t0x" timestamp="1510276005"&gt;21&lt;/key&gt;&lt;/foreign-keys&gt;&lt;ref-type name="Journal Article"&gt;17&lt;/ref-type&gt;&lt;contributors&gt;&lt;authors&gt;&lt;author&gt;DeGruttola, V.&lt;/author&gt;&lt;author&gt;Seage, G. R., 3rd&lt;/author&gt;&lt;author&gt;Mayer, K. H.&lt;/author&gt;&lt;author&gt;Horsburgh, C. R., Jr.&lt;/author&gt;&lt;/authors&gt;&lt;/contributors&gt;&lt;auth-address&gt;Department of Biostatistics, Harvard School of Public Health, Boston, MA 02115.&lt;/auth-address&gt;&lt;titles&gt;&lt;title&gt;Infectiousness of HIV between male homosexual partners&lt;/title&gt;&lt;secondary-title&gt;J Clin Epidemiol&lt;/secondary-title&gt;&lt;/titles&gt;&lt;periodical&gt;&lt;full-title&gt;J Clin Epidemiol&lt;/full-title&gt;&lt;/periodical&gt;&lt;pages&gt;849-56&lt;/pages&gt;&lt;volume&gt;42&lt;/volume&gt;&lt;number&gt;9&lt;/number&gt;&lt;edition&gt;1989/01/01&lt;/edition&gt;&lt;keywords&gt;&lt;keyword&gt;AIDS-Related Complex/epidemiology/transmission&lt;/keyword&gt;&lt;keyword&gt;Acquired Immunodeficiency Syndrome/epidemiology/*transmission&lt;/keyword&gt;&lt;keyword&gt;Adult&lt;/keyword&gt;&lt;keyword&gt;Cross-Sectional Studies&lt;/keyword&gt;&lt;keyword&gt;Demography&lt;/keyword&gt;&lt;keyword&gt;*Homosexuality&lt;/keyword&gt;&lt;keyword&gt;Humans&lt;/keyword&gt;&lt;keyword&gt;Male&lt;/keyword&gt;&lt;keyword&gt;New England&lt;/keyword&gt;&lt;keyword&gt;Regression Analysis&lt;/keyword&gt;&lt;keyword&gt;Risk Factors&lt;/keyword&gt;&lt;keyword&gt;Sexual Partners&lt;/keyword&gt;&lt;keyword&gt;Sexually Transmitted Diseases, Viral/*epidemiology&lt;/keyword&gt;&lt;/keywords&gt;&lt;dates&gt;&lt;year&gt;1989&lt;/year&gt;&lt;/dates&gt;&lt;isbn&gt;0895-4356 (Print)&amp;#xD;0895-4356 (Linking)&lt;/isbn&gt;&lt;accession-num&gt;2789269&lt;/accession-num&gt;&lt;urls&gt;&lt;related-urls&gt;&lt;url&gt;https://www.ncbi.nlm.nih.gov/pubmed/2789269&lt;/url&gt;&lt;/related-urls&gt;&lt;/urls&gt;&lt;/record&gt;&lt;/Cite&gt;&lt;/EndNote&gt;</w:instrText>
            </w:r>
            <w:r w:rsidRPr="00D37FCF">
              <w:rPr>
                <w:rFonts w:ascii="Arial" w:hAnsi="Arial" w:cs="Arial"/>
                <w:sz w:val="16"/>
                <w:szCs w:val="16"/>
              </w:rPr>
              <w:fldChar w:fldCharType="separate"/>
            </w:r>
            <w:r w:rsidR="007B47B9" w:rsidRPr="007B47B9">
              <w:rPr>
                <w:rFonts w:ascii="Arial" w:hAnsi="Arial" w:cs="Arial"/>
                <w:noProof/>
                <w:sz w:val="16"/>
                <w:szCs w:val="16"/>
                <w:vertAlign w:val="superscript"/>
              </w:rPr>
              <w:t>19</w:t>
            </w:r>
            <w:r w:rsidRPr="00D37FCF">
              <w:rPr>
                <w:rFonts w:ascii="Arial" w:hAnsi="Arial" w:cs="Arial"/>
                <w:sz w:val="16"/>
                <w:szCs w:val="16"/>
              </w:rPr>
              <w:fldChar w:fldCharType="end"/>
            </w:r>
          </w:p>
        </w:tc>
        <w:tc>
          <w:tcPr>
            <w:tcW w:w="1984" w:type="dxa"/>
            <w:gridSpan w:val="2"/>
            <w:tcBorders>
              <w:top w:val="single" w:sz="4" w:space="0" w:color="auto"/>
              <w:bottom w:val="single" w:sz="4" w:space="0" w:color="auto"/>
            </w:tcBorders>
            <w:shd w:val="clear" w:color="auto" w:fill="auto"/>
          </w:tcPr>
          <w:p w14:paraId="05F8EDCD" w14:textId="77777777" w:rsidR="004A4BC9" w:rsidRPr="00DF2DC8" w:rsidRDefault="004A4BC9" w:rsidP="0022534D">
            <w:pPr>
              <w:spacing w:after="0" w:line="480" w:lineRule="auto"/>
              <w:rPr>
                <w:rFonts w:ascii="Arial" w:hAnsi="Arial" w:cs="Arial"/>
                <w:sz w:val="16"/>
                <w:szCs w:val="16"/>
              </w:rPr>
            </w:pPr>
            <w:r w:rsidRPr="00DF2DC8">
              <w:rPr>
                <w:rFonts w:ascii="Arial" w:hAnsi="Arial" w:cs="Arial"/>
                <w:sz w:val="16"/>
                <w:szCs w:val="16"/>
              </w:rPr>
              <w:t>132 MSM (some infected, some uninfected) plus 155 sexual partners, US</w:t>
            </w:r>
          </w:p>
        </w:tc>
        <w:tc>
          <w:tcPr>
            <w:tcW w:w="2127" w:type="dxa"/>
            <w:tcBorders>
              <w:top w:val="single" w:sz="4" w:space="0" w:color="auto"/>
              <w:bottom w:val="single" w:sz="4" w:space="0" w:color="auto"/>
            </w:tcBorders>
          </w:tcPr>
          <w:p w14:paraId="39C773F1" w14:textId="77777777" w:rsidR="004A4BC9" w:rsidRPr="00125A23" w:rsidRDefault="004A4BC9" w:rsidP="0022534D">
            <w:pPr>
              <w:spacing w:line="480" w:lineRule="auto"/>
              <w:rPr>
                <w:rFonts w:ascii="Arial" w:hAnsi="Arial" w:cs="Arial"/>
                <w:b/>
                <w:sz w:val="16"/>
                <w:szCs w:val="16"/>
              </w:rPr>
            </w:pPr>
            <w:r>
              <w:rPr>
                <w:rFonts w:ascii="Arial" w:hAnsi="Arial" w:cs="Arial"/>
                <w:sz w:val="16"/>
                <w:szCs w:val="16"/>
              </w:rPr>
              <w:t>Re</w:t>
            </w:r>
            <w:r w:rsidRPr="00125A23">
              <w:rPr>
                <w:rFonts w:ascii="Arial" w:hAnsi="Arial" w:cs="Arial"/>
                <w:sz w:val="16"/>
                <w:szCs w:val="16"/>
              </w:rPr>
              <w:t>trospective-partner</w:t>
            </w:r>
            <w:r>
              <w:rPr>
                <w:rFonts w:ascii="Arial" w:hAnsi="Arial" w:cs="Arial"/>
                <w:sz w:val="16"/>
                <w:szCs w:val="16"/>
              </w:rPr>
              <w:t>, study dates not stated</w:t>
            </w:r>
          </w:p>
        </w:tc>
        <w:tc>
          <w:tcPr>
            <w:tcW w:w="1985" w:type="dxa"/>
            <w:gridSpan w:val="3"/>
            <w:tcBorders>
              <w:top w:val="single" w:sz="4" w:space="0" w:color="auto"/>
              <w:bottom w:val="single" w:sz="4" w:space="0" w:color="auto"/>
            </w:tcBorders>
            <w:shd w:val="clear" w:color="auto" w:fill="auto"/>
          </w:tcPr>
          <w:p w14:paraId="33B7AD4F" w14:textId="77777777" w:rsidR="004A4BC9" w:rsidRPr="00351269" w:rsidRDefault="004A4BC9" w:rsidP="0022534D">
            <w:pPr>
              <w:spacing w:line="480" w:lineRule="auto"/>
              <w:rPr>
                <w:rFonts w:ascii="Arial" w:hAnsi="Arial" w:cs="Arial"/>
                <w:sz w:val="16"/>
                <w:szCs w:val="16"/>
              </w:rPr>
            </w:pPr>
            <w:r w:rsidRPr="00351269">
              <w:rPr>
                <w:rFonts w:ascii="Arial" w:hAnsi="Arial" w:cs="Arial"/>
                <w:b/>
                <w:sz w:val="16"/>
                <w:szCs w:val="16"/>
              </w:rPr>
              <w:t>0.</w:t>
            </w:r>
            <w:r>
              <w:rPr>
                <w:rFonts w:ascii="Arial" w:hAnsi="Arial" w:cs="Arial"/>
                <w:b/>
                <w:sz w:val="16"/>
                <w:szCs w:val="16"/>
              </w:rPr>
              <w:t>5-</w:t>
            </w:r>
            <w:r w:rsidRPr="00351269">
              <w:rPr>
                <w:rFonts w:ascii="Arial" w:hAnsi="Arial" w:cs="Arial"/>
                <w:b/>
                <w:sz w:val="16"/>
                <w:szCs w:val="16"/>
              </w:rPr>
              <w:t>3</w:t>
            </w:r>
            <w:r>
              <w:rPr>
                <w:rFonts w:ascii="Arial" w:hAnsi="Arial" w:cs="Arial"/>
                <w:b/>
                <w:sz w:val="16"/>
                <w:szCs w:val="16"/>
              </w:rPr>
              <w:t>.</w:t>
            </w:r>
            <w:r w:rsidRPr="00351269">
              <w:rPr>
                <w:rFonts w:ascii="Arial" w:hAnsi="Arial" w:cs="Arial"/>
                <w:b/>
                <w:sz w:val="16"/>
                <w:szCs w:val="16"/>
              </w:rPr>
              <w:t>0</w:t>
            </w:r>
            <w:r>
              <w:rPr>
                <w:rFonts w:ascii="Arial" w:hAnsi="Arial" w:cs="Arial"/>
                <w:sz w:val="16"/>
                <w:szCs w:val="16"/>
                <w:vertAlign w:val="superscript"/>
              </w:rPr>
              <w:t>a</w:t>
            </w:r>
          </w:p>
        </w:tc>
        <w:tc>
          <w:tcPr>
            <w:tcW w:w="2017" w:type="dxa"/>
            <w:tcBorders>
              <w:top w:val="single" w:sz="4" w:space="0" w:color="auto"/>
              <w:bottom w:val="single" w:sz="4" w:space="0" w:color="auto"/>
            </w:tcBorders>
            <w:shd w:val="clear" w:color="auto" w:fill="D9D9D9" w:themeFill="background1" w:themeFillShade="D9"/>
          </w:tcPr>
          <w:p w14:paraId="2880717D" w14:textId="77777777" w:rsidR="004A4BC9" w:rsidRPr="001F60E4" w:rsidRDefault="004A4BC9" w:rsidP="0022534D">
            <w:pPr>
              <w:spacing w:line="480" w:lineRule="auto"/>
              <w:jc w:val="center"/>
              <w:rPr>
                <w:rFonts w:ascii="Arial" w:hAnsi="Arial" w:cs="Arial"/>
                <w:b/>
                <w:sz w:val="20"/>
                <w:szCs w:val="20"/>
              </w:rPr>
            </w:pPr>
            <w:r w:rsidRPr="001F60E4">
              <w:rPr>
                <w:rFonts w:ascii="Arial" w:hAnsi="Arial" w:cs="Arial"/>
                <w:b/>
                <w:sz w:val="20"/>
                <w:szCs w:val="20"/>
              </w:rPr>
              <w:sym w:font="Wingdings" w:char="F0FC"/>
            </w:r>
          </w:p>
        </w:tc>
        <w:tc>
          <w:tcPr>
            <w:tcW w:w="1701" w:type="dxa"/>
            <w:tcBorders>
              <w:top w:val="single" w:sz="4" w:space="0" w:color="auto"/>
              <w:bottom w:val="single" w:sz="4" w:space="0" w:color="auto"/>
            </w:tcBorders>
            <w:shd w:val="clear" w:color="auto" w:fill="D9D9D9" w:themeFill="background1" w:themeFillShade="D9"/>
          </w:tcPr>
          <w:p w14:paraId="628E8E51" w14:textId="77777777" w:rsidR="004A4BC9" w:rsidRPr="001F60E4" w:rsidRDefault="004A4BC9" w:rsidP="0022534D">
            <w:pPr>
              <w:spacing w:line="480" w:lineRule="auto"/>
              <w:jc w:val="center"/>
              <w:rPr>
                <w:rFonts w:ascii="Arial" w:hAnsi="Arial" w:cs="Arial"/>
                <w:b/>
                <w:sz w:val="20"/>
                <w:szCs w:val="20"/>
              </w:rPr>
            </w:pPr>
            <w:r w:rsidRPr="001F60E4">
              <w:rPr>
                <w:rFonts w:ascii="Arial" w:hAnsi="Arial" w:cs="Arial"/>
                <w:b/>
                <w:sz w:val="20"/>
                <w:szCs w:val="20"/>
              </w:rPr>
              <w:sym w:font="Wingdings" w:char="F0FC"/>
            </w:r>
          </w:p>
        </w:tc>
        <w:tc>
          <w:tcPr>
            <w:tcW w:w="2127" w:type="dxa"/>
            <w:tcBorders>
              <w:top w:val="single" w:sz="4" w:space="0" w:color="auto"/>
              <w:bottom w:val="single" w:sz="4" w:space="0" w:color="auto"/>
            </w:tcBorders>
            <w:shd w:val="clear" w:color="auto" w:fill="D9D9D9" w:themeFill="background1" w:themeFillShade="D9"/>
          </w:tcPr>
          <w:p w14:paraId="11F6A553" w14:textId="77777777" w:rsidR="004A4BC9" w:rsidRPr="001F60E4" w:rsidRDefault="004A4BC9" w:rsidP="0022534D">
            <w:pPr>
              <w:spacing w:line="480" w:lineRule="auto"/>
              <w:jc w:val="center"/>
              <w:rPr>
                <w:rFonts w:ascii="Arial" w:hAnsi="Arial" w:cs="Arial"/>
                <w:b/>
                <w:sz w:val="20"/>
                <w:szCs w:val="20"/>
              </w:rPr>
            </w:pPr>
            <w:r w:rsidRPr="001F60E4">
              <w:rPr>
                <w:rFonts w:ascii="Arial" w:hAnsi="Arial" w:cs="Arial"/>
                <w:b/>
                <w:sz w:val="20"/>
                <w:szCs w:val="20"/>
              </w:rPr>
              <w:sym w:font="Wingdings" w:char="F0FC"/>
            </w:r>
          </w:p>
        </w:tc>
      </w:tr>
      <w:tr w:rsidR="004A4BC9" w:rsidRPr="00351269" w14:paraId="7FC10B44" w14:textId="77777777" w:rsidTr="0022534D">
        <w:trPr>
          <w:cantSplit/>
        </w:trPr>
        <w:tc>
          <w:tcPr>
            <w:tcW w:w="2603" w:type="dxa"/>
            <w:tcBorders>
              <w:top w:val="single" w:sz="4" w:space="0" w:color="auto"/>
              <w:bottom w:val="single" w:sz="4" w:space="0" w:color="auto"/>
            </w:tcBorders>
            <w:shd w:val="clear" w:color="auto" w:fill="auto"/>
          </w:tcPr>
          <w:p w14:paraId="7F2D10E9" w14:textId="43875510" w:rsidR="004A4BC9" w:rsidRPr="00351269" w:rsidRDefault="004A4BC9" w:rsidP="00D222BC">
            <w:pPr>
              <w:spacing w:line="480" w:lineRule="auto"/>
              <w:rPr>
                <w:rFonts w:ascii="Arial" w:hAnsi="Arial" w:cs="Arial"/>
                <w:sz w:val="16"/>
                <w:szCs w:val="16"/>
              </w:rPr>
            </w:pPr>
            <w:r w:rsidRPr="00351269">
              <w:rPr>
                <w:rFonts w:ascii="Arial" w:hAnsi="Arial" w:cs="Arial"/>
                <w:sz w:val="16"/>
                <w:szCs w:val="16"/>
              </w:rPr>
              <w:t>Leynaert et al 1998</w:t>
            </w:r>
            <w:r w:rsidRPr="00351269">
              <w:rPr>
                <w:rFonts w:ascii="Arial" w:hAnsi="Arial" w:cs="Arial"/>
                <w:sz w:val="16"/>
                <w:szCs w:val="16"/>
              </w:rPr>
              <w:fldChar w:fldCharType="begin"/>
            </w:r>
            <w:r w:rsidR="007B47B9">
              <w:rPr>
                <w:rFonts w:ascii="Arial" w:hAnsi="Arial" w:cs="Arial"/>
                <w:sz w:val="16"/>
                <w:szCs w:val="16"/>
              </w:rPr>
              <w:instrText xml:space="preserve"> ADDIN EN.CITE &lt;EndNote&gt;&lt;Cite&gt;&lt;Author&gt;Leynaert&lt;/Author&gt;&lt;Year&gt;1998&lt;/Year&gt;&lt;RecNum&gt;18&lt;/RecNum&gt;&lt;DisplayText&gt;&lt;style face="superscript"&gt;20&lt;/style&gt;&lt;/DisplayText&gt;&lt;record&gt;&lt;rec-number&gt;18&lt;/rec-number&gt;&lt;foreign-keys&gt;&lt;key app="EN" db-id="29axrxw5bfratmewvt35px0wzwfzepde2t0x" timestamp="1509629512"&gt;18&lt;/key&gt;&lt;/foreign-keys&gt;&lt;ref-type name="Journal Article"&gt;17&lt;/ref-type&gt;&lt;contributors&gt;&lt;authors&gt;&lt;author&gt;Leynaert, B.&lt;/author&gt;&lt;author&gt;Downs, A. M.&lt;/author&gt;&lt;author&gt;de Vincenzi, I.&lt;/author&gt;&lt;/authors&gt;&lt;/contributors&gt;&lt;auth-address&gt;European Centre for the Epidemiological Monitoring of AIDS, Saint-Maurice, France.&lt;/auth-address&gt;&lt;titles&gt;&lt;title&gt;Heterosexual transmission of human immunodeficiency virus: variability of infectivity throughout the course of infection. European Study Group on Heterosexual Transmission of HIV&lt;/title&gt;&lt;secondary-title&gt;Am J Epidemiol&lt;/secondary-title&gt;&lt;/titles&gt;&lt;periodical&gt;&lt;full-title&gt;Am J Epidemiol&lt;/full-title&gt;&lt;/periodical&gt;&lt;pages&gt;88-96&lt;/pages&gt;&lt;volume&gt;148&lt;/volume&gt;&lt;number&gt;1&lt;/number&gt;&lt;edition&gt;1998/07/15&lt;/edition&gt;&lt;keywords&gt;&lt;keyword&gt;Acquired Immunodeficiency Syndrome/transmission&lt;/keyword&gt;&lt;keyword&gt;Adult&lt;/keyword&gt;&lt;keyword&gt;*Disease Transmission, Infectious&lt;/keyword&gt;&lt;keyword&gt;Female&lt;/keyword&gt;&lt;keyword&gt;HIV Infections/*transmission/virology&lt;/keyword&gt;&lt;keyword&gt;Heterosexuality&lt;/keyword&gt;&lt;keyword&gt;Humans&lt;/keyword&gt;&lt;keyword&gt;Male&lt;/keyword&gt;&lt;keyword&gt;Models, Statistical&lt;/keyword&gt;&lt;keyword&gt;Probability&lt;/keyword&gt;&lt;keyword&gt;Sexual Behavior/statistics &amp;amp; numerical data&lt;/keyword&gt;&lt;/keywords&gt;&lt;dates&gt;&lt;year&gt;1998&lt;/year&gt;&lt;pub-dates&gt;&lt;date&gt;Jul 01&lt;/date&gt;&lt;/pub-dates&gt;&lt;/dates&gt;&lt;isbn&gt;0002-9262 (Print)&amp;#xD;0002-9262 (Linking)&lt;/isbn&gt;&lt;accession-num&gt;9663408&lt;/accession-num&gt;&lt;urls&gt;&lt;related-urls&gt;&lt;url&gt;https://www.ncbi.nlm.nih.gov/pubmed/9663408&lt;/url&gt;&lt;/related-urls&gt;&lt;/urls&gt;&lt;/record&gt;&lt;/Cite&gt;&lt;/EndNote&gt;</w:instrText>
            </w:r>
            <w:r w:rsidRPr="00351269">
              <w:rPr>
                <w:rFonts w:ascii="Arial" w:hAnsi="Arial" w:cs="Arial"/>
                <w:sz w:val="16"/>
                <w:szCs w:val="16"/>
              </w:rPr>
              <w:fldChar w:fldCharType="separate"/>
            </w:r>
            <w:r w:rsidR="007B47B9" w:rsidRPr="007B47B9">
              <w:rPr>
                <w:rFonts w:ascii="Arial" w:hAnsi="Arial" w:cs="Arial"/>
                <w:noProof/>
                <w:sz w:val="16"/>
                <w:szCs w:val="16"/>
                <w:vertAlign w:val="superscript"/>
              </w:rPr>
              <w:t>20</w:t>
            </w:r>
            <w:r w:rsidRPr="00351269">
              <w:rPr>
                <w:rFonts w:ascii="Arial" w:hAnsi="Arial" w:cs="Arial"/>
                <w:sz w:val="16"/>
                <w:szCs w:val="16"/>
              </w:rPr>
              <w:fldChar w:fldCharType="end"/>
            </w:r>
          </w:p>
        </w:tc>
        <w:tc>
          <w:tcPr>
            <w:tcW w:w="1984" w:type="dxa"/>
            <w:gridSpan w:val="2"/>
            <w:tcBorders>
              <w:top w:val="single" w:sz="4" w:space="0" w:color="auto"/>
              <w:bottom w:val="single" w:sz="4" w:space="0" w:color="auto"/>
            </w:tcBorders>
          </w:tcPr>
          <w:p w14:paraId="7EEEBCCB" w14:textId="067184AD" w:rsidR="004A4BC9" w:rsidRPr="001979D4" w:rsidRDefault="004A4BC9" w:rsidP="0022534D">
            <w:pPr>
              <w:spacing w:line="480" w:lineRule="auto"/>
              <w:rPr>
                <w:rFonts w:ascii="Arial" w:hAnsi="Arial" w:cs="Arial"/>
                <w:sz w:val="16"/>
                <w:szCs w:val="16"/>
              </w:rPr>
            </w:pPr>
            <w:r>
              <w:rPr>
                <w:rFonts w:ascii="Arial" w:hAnsi="Arial" w:cs="Arial"/>
                <w:sz w:val="16"/>
                <w:szCs w:val="16"/>
              </w:rPr>
              <w:t>72h</w:t>
            </w:r>
            <w:r w:rsidRPr="001979D4">
              <w:rPr>
                <w:rFonts w:ascii="Arial" w:hAnsi="Arial" w:cs="Arial"/>
                <w:sz w:val="16"/>
                <w:szCs w:val="16"/>
              </w:rPr>
              <w:t>eterosexual</w:t>
            </w:r>
            <w:r>
              <w:rPr>
                <w:rFonts w:ascii="Arial" w:hAnsi="Arial" w:cs="Arial"/>
                <w:sz w:val="16"/>
                <w:szCs w:val="16"/>
              </w:rPr>
              <w:t xml:space="preserve"> couples (male index) practising AI, Europe</w:t>
            </w:r>
          </w:p>
        </w:tc>
        <w:tc>
          <w:tcPr>
            <w:tcW w:w="2127" w:type="dxa"/>
            <w:tcBorders>
              <w:top w:val="single" w:sz="4" w:space="0" w:color="auto"/>
              <w:bottom w:val="single" w:sz="4" w:space="0" w:color="auto"/>
            </w:tcBorders>
          </w:tcPr>
          <w:p w14:paraId="27CDA538" w14:textId="77777777" w:rsidR="004A4BC9" w:rsidRPr="00125A23" w:rsidRDefault="004A4BC9" w:rsidP="0022534D">
            <w:pPr>
              <w:spacing w:line="480" w:lineRule="auto"/>
              <w:rPr>
                <w:rFonts w:ascii="Arial" w:hAnsi="Arial" w:cs="Arial"/>
                <w:b/>
                <w:sz w:val="16"/>
                <w:szCs w:val="16"/>
              </w:rPr>
            </w:pPr>
            <w:r>
              <w:rPr>
                <w:rFonts w:ascii="Arial" w:hAnsi="Arial" w:cs="Arial"/>
                <w:sz w:val="16"/>
                <w:szCs w:val="16"/>
              </w:rPr>
              <w:t>Re</w:t>
            </w:r>
            <w:r w:rsidRPr="00125A23">
              <w:rPr>
                <w:rFonts w:ascii="Arial" w:hAnsi="Arial" w:cs="Arial"/>
                <w:sz w:val="16"/>
                <w:szCs w:val="16"/>
              </w:rPr>
              <w:t>trospective-partner</w:t>
            </w:r>
            <w:r>
              <w:rPr>
                <w:rFonts w:ascii="Arial" w:hAnsi="Arial" w:cs="Arial"/>
                <w:sz w:val="16"/>
                <w:szCs w:val="16"/>
              </w:rPr>
              <w:t>, 1987-1992</w:t>
            </w:r>
          </w:p>
        </w:tc>
        <w:tc>
          <w:tcPr>
            <w:tcW w:w="720" w:type="dxa"/>
            <w:gridSpan w:val="2"/>
            <w:tcBorders>
              <w:top w:val="single" w:sz="4" w:space="0" w:color="auto"/>
              <w:bottom w:val="single" w:sz="4" w:space="0" w:color="auto"/>
            </w:tcBorders>
            <w:shd w:val="clear" w:color="auto" w:fill="auto"/>
          </w:tcPr>
          <w:p w14:paraId="1748175C" w14:textId="77777777" w:rsidR="004A4BC9" w:rsidRPr="003A1E95" w:rsidRDefault="004A4BC9" w:rsidP="0022534D">
            <w:pPr>
              <w:spacing w:line="480" w:lineRule="auto"/>
              <w:rPr>
                <w:rFonts w:ascii="Arial" w:hAnsi="Arial" w:cs="Arial"/>
                <w:b/>
                <w:sz w:val="16"/>
                <w:szCs w:val="16"/>
              </w:rPr>
            </w:pPr>
            <w:r>
              <w:rPr>
                <w:rFonts w:ascii="Arial" w:hAnsi="Arial" w:cs="Arial"/>
                <w:b/>
                <w:sz w:val="16"/>
                <w:szCs w:val="16"/>
              </w:rPr>
              <w:t>3.38</w:t>
            </w:r>
          </w:p>
        </w:tc>
        <w:tc>
          <w:tcPr>
            <w:tcW w:w="1265" w:type="dxa"/>
            <w:tcBorders>
              <w:top w:val="single" w:sz="4" w:space="0" w:color="auto"/>
              <w:bottom w:val="single" w:sz="4" w:space="0" w:color="auto"/>
            </w:tcBorders>
            <w:shd w:val="clear" w:color="auto" w:fill="auto"/>
          </w:tcPr>
          <w:p w14:paraId="43B4D8DF" w14:textId="77777777" w:rsidR="004A4BC9" w:rsidRPr="00351269" w:rsidRDefault="004A4BC9" w:rsidP="0022534D">
            <w:pPr>
              <w:spacing w:line="480" w:lineRule="auto"/>
              <w:rPr>
                <w:rFonts w:ascii="Arial" w:hAnsi="Arial" w:cs="Arial"/>
                <w:sz w:val="16"/>
                <w:szCs w:val="16"/>
              </w:rPr>
            </w:pPr>
            <w:r>
              <w:rPr>
                <w:rFonts w:ascii="Arial" w:hAnsi="Arial" w:cs="Arial"/>
                <w:sz w:val="16"/>
                <w:szCs w:val="16"/>
              </w:rPr>
              <w:t>(</w:t>
            </w:r>
            <w:r w:rsidRPr="00351269">
              <w:rPr>
                <w:rFonts w:ascii="Arial" w:hAnsi="Arial" w:cs="Arial"/>
                <w:sz w:val="16"/>
                <w:szCs w:val="16"/>
              </w:rPr>
              <w:t>1.85</w:t>
            </w:r>
            <w:r>
              <w:rPr>
                <w:rFonts w:ascii="Arial" w:hAnsi="Arial" w:cs="Arial"/>
                <w:sz w:val="16"/>
                <w:szCs w:val="16"/>
              </w:rPr>
              <w:t>-</w:t>
            </w:r>
            <w:r w:rsidRPr="00351269">
              <w:rPr>
                <w:rFonts w:ascii="Arial" w:hAnsi="Arial" w:cs="Arial"/>
                <w:sz w:val="16"/>
                <w:szCs w:val="16"/>
              </w:rPr>
              <w:t>4</w:t>
            </w:r>
            <w:r>
              <w:rPr>
                <w:rFonts w:ascii="Arial" w:hAnsi="Arial" w:cs="Arial"/>
                <w:sz w:val="16"/>
                <w:szCs w:val="16"/>
              </w:rPr>
              <w:t>.</w:t>
            </w:r>
            <w:r w:rsidRPr="00351269">
              <w:rPr>
                <w:rFonts w:ascii="Arial" w:hAnsi="Arial" w:cs="Arial"/>
                <w:sz w:val="16"/>
                <w:szCs w:val="16"/>
              </w:rPr>
              <w:t>9</w:t>
            </w:r>
            <w:r>
              <w:rPr>
                <w:rFonts w:ascii="Arial" w:hAnsi="Arial" w:cs="Arial"/>
                <w:sz w:val="16"/>
                <w:szCs w:val="16"/>
              </w:rPr>
              <w:t>1</w:t>
            </w:r>
            <w:r w:rsidRPr="00351269">
              <w:rPr>
                <w:rFonts w:ascii="Arial" w:hAnsi="Arial" w:cs="Arial"/>
                <w:sz w:val="16"/>
                <w:szCs w:val="16"/>
              </w:rPr>
              <w:t>)</w:t>
            </w:r>
          </w:p>
        </w:tc>
        <w:tc>
          <w:tcPr>
            <w:tcW w:w="2017" w:type="dxa"/>
            <w:tcBorders>
              <w:top w:val="single" w:sz="4" w:space="0" w:color="auto"/>
              <w:bottom w:val="single" w:sz="4" w:space="0" w:color="auto"/>
            </w:tcBorders>
            <w:shd w:val="clear" w:color="auto" w:fill="D9D9D9" w:themeFill="background1" w:themeFillShade="D9"/>
          </w:tcPr>
          <w:p w14:paraId="0BF0C28C" w14:textId="77777777" w:rsidR="004A4BC9" w:rsidRPr="001F60E4" w:rsidRDefault="004A4BC9" w:rsidP="0022534D">
            <w:pPr>
              <w:spacing w:line="480" w:lineRule="auto"/>
              <w:jc w:val="center"/>
              <w:rPr>
                <w:rFonts w:ascii="Arial" w:hAnsi="Arial" w:cs="Arial"/>
                <w:sz w:val="20"/>
                <w:szCs w:val="20"/>
              </w:rPr>
            </w:pPr>
            <w:r w:rsidRPr="001F60E4">
              <w:rPr>
                <w:rFonts w:ascii="Arial" w:hAnsi="Arial" w:cs="Arial"/>
                <w:b/>
                <w:sz w:val="20"/>
                <w:szCs w:val="20"/>
              </w:rPr>
              <w:sym w:font="Wingdings" w:char="F0FC"/>
            </w:r>
          </w:p>
        </w:tc>
        <w:tc>
          <w:tcPr>
            <w:tcW w:w="1701" w:type="dxa"/>
            <w:tcBorders>
              <w:top w:val="single" w:sz="4" w:space="0" w:color="auto"/>
              <w:bottom w:val="single" w:sz="4" w:space="0" w:color="auto"/>
            </w:tcBorders>
            <w:shd w:val="clear" w:color="auto" w:fill="D9D9D9" w:themeFill="background1" w:themeFillShade="D9"/>
          </w:tcPr>
          <w:p w14:paraId="2E643F0A" w14:textId="77777777" w:rsidR="004A4BC9" w:rsidRPr="001F60E4" w:rsidRDefault="004A4BC9" w:rsidP="0022534D">
            <w:pPr>
              <w:spacing w:line="480" w:lineRule="auto"/>
              <w:jc w:val="center"/>
              <w:rPr>
                <w:rFonts w:ascii="Arial" w:hAnsi="Arial" w:cs="Arial"/>
                <w:sz w:val="20"/>
                <w:szCs w:val="20"/>
              </w:rPr>
            </w:pPr>
            <w:r w:rsidRPr="001F60E4">
              <w:rPr>
                <w:rFonts w:ascii="Arial" w:hAnsi="Arial" w:cs="Arial"/>
                <w:b/>
                <w:sz w:val="20"/>
                <w:szCs w:val="20"/>
              </w:rPr>
              <w:sym w:font="Wingdings" w:char="F0FC"/>
            </w:r>
          </w:p>
        </w:tc>
        <w:tc>
          <w:tcPr>
            <w:tcW w:w="2127" w:type="dxa"/>
            <w:tcBorders>
              <w:top w:val="single" w:sz="4" w:space="0" w:color="auto"/>
              <w:bottom w:val="single" w:sz="4" w:space="0" w:color="auto"/>
            </w:tcBorders>
            <w:shd w:val="clear" w:color="auto" w:fill="D9D9D9" w:themeFill="background1" w:themeFillShade="D9"/>
          </w:tcPr>
          <w:p w14:paraId="56D335BA" w14:textId="77777777" w:rsidR="004A4BC9" w:rsidRPr="001F60E4" w:rsidRDefault="004A4BC9" w:rsidP="0022534D">
            <w:pPr>
              <w:spacing w:line="480" w:lineRule="auto"/>
              <w:jc w:val="center"/>
              <w:rPr>
                <w:rFonts w:ascii="Arial" w:hAnsi="Arial" w:cs="Arial"/>
                <w:sz w:val="20"/>
                <w:szCs w:val="20"/>
              </w:rPr>
            </w:pPr>
            <w:r w:rsidRPr="001F60E4">
              <w:rPr>
                <w:rFonts w:ascii="Arial" w:hAnsi="Arial" w:cs="Arial"/>
                <w:b/>
                <w:sz w:val="20"/>
                <w:szCs w:val="20"/>
              </w:rPr>
              <w:sym w:font="Wingdings" w:char="F0FC"/>
            </w:r>
          </w:p>
        </w:tc>
      </w:tr>
      <w:tr w:rsidR="004A4BC9" w:rsidRPr="00351269" w14:paraId="3A51CB15" w14:textId="77777777" w:rsidTr="0022534D">
        <w:trPr>
          <w:cantSplit/>
          <w:trHeight w:val="99"/>
        </w:trPr>
        <w:tc>
          <w:tcPr>
            <w:tcW w:w="2603" w:type="dxa"/>
            <w:tcBorders>
              <w:top w:val="single" w:sz="4" w:space="0" w:color="auto"/>
              <w:bottom w:val="single" w:sz="4" w:space="0" w:color="auto"/>
            </w:tcBorders>
            <w:shd w:val="clear" w:color="auto" w:fill="auto"/>
          </w:tcPr>
          <w:p w14:paraId="2BDA22B8" w14:textId="39D72F0A" w:rsidR="004A4BC9" w:rsidRPr="00351269" w:rsidRDefault="004A4BC9" w:rsidP="00D222BC">
            <w:pPr>
              <w:spacing w:line="480" w:lineRule="auto"/>
              <w:rPr>
                <w:rFonts w:ascii="Arial" w:hAnsi="Arial" w:cs="Arial"/>
                <w:sz w:val="16"/>
                <w:szCs w:val="16"/>
              </w:rPr>
            </w:pPr>
            <w:r w:rsidRPr="00351269">
              <w:rPr>
                <w:rFonts w:ascii="Arial" w:hAnsi="Arial" w:cs="Arial"/>
                <w:sz w:val="16"/>
                <w:szCs w:val="16"/>
              </w:rPr>
              <w:t>Vittinghoff et al 1999</w:t>
            </w:r>
            <w:r w:rsidRPr="00351269">
              <w:rPr>
                <w:rFonts w:ascii="Arial" w:hAnsi="Arial" w:cs="Arial"/>
                <w:sz w:val="16"/>
                <w:szCs w:val="16"/>
              </w:rPr>
              <w:fldChar w:fldCharType="begin"/>
            </w:r>
            <w:r w:rsidR="007B47B9">
              <w:rPr>
                <w:rFonts w:ascii="Arial" w:hAnsi="Arial" w:cs="Arial"/>
                <w:sz w:val="16"/>
                <w:szCs w:val="16"/>
              </w:rPr>
              <w:instrText xml:space="preserve"> ADDIN EN.CITE &lt;EndNote&gt;&lt;Cite&gt;&lt;Author&gt;Vittinghoff&lt;/Author&gt;&lt;Year&gt;1999&lt;/Year&gt;&lt;RecNum&gt;10&lt;/RecNum&gt;&lt;DisplayText&gt;&lt;style face="superscript"&gt;18&lt;/style&gt;&lt;/DisplayText&gt;&lt;record&gt;&lt;rec-number&gt;10&lt;/rec-number&gt;&lt;foreign-keys&gt;&lt;key app="EN" db-id="29axrxw5bfratmewvt35px0wzwfzepde2t0x" timestamp="1505220664"&gt;10&lt;/key&gt;&lt;/foreign-keys&gt;&lt;ref-type name="Journal Article"&gt;17&lt;/ref-type&gt;&lt;contributors&gt;&lt;authors&gt;&lt;author&gt;Vittinghoff, E.&lt;/author&gt;&lt;author&gt;Douglas, J.&lt;/author&gt;&lt;author&gt;Judson, F.&lt;/author&gt;&lt;author&gt;McKirnan, D.&lt;/author&gt;&lt;author&gt;MacQueen, K.&lt;/author&gt;&lt;author&gt;Buchbinder, S. P.&lt;/author&gt;&lt;/authors&gt;&lt;/contributors&gt;&lt;auth-address&gt;Department of Epidemiology and Biostatistics, University of California San Francisco, 94105, USA.&lt;/auth-address&gt;&lt;titles&gt;&lt;title&gt;Per-contact risk of human immunodeficiency virus transmission between male sexual partners&lt;/title&gt;&lt;secondary-title&gt;Am J Epidemiol&lt;/secondary-title&gt;&lt;/titles&gt;&lt;periodical&gt;&lt;full-title&gt;Am J Epidemiol&lt;/full-title&gt;&lt;/periodical&gt;&lt;pages&gt;306-11&lt;/pages&gt;&lt;volume&gt;150&lt;/volume&gt;&lt;number&gt;3&lt;/number&gt;&lt;keywords&gt;&lt;keyword&gt;Cohort Studies&lt;/keyword&gt;&lt;keyword&gt;Condoms/utilization&lt;/keyword&gt;&lt;keyword&gt;Disease Transmission, Infectious/*statistics &amp;amp; numerical data&lt;/keyword&gt;&lt;keyword&gt;HIV Infections/epidemiology/*transmission&lt;/keyword&gt;&lt;keyword&gt;HIV Seropositivity&lt;/keyword&gt;&lt;keyword&gt;HIV Seroprevalence&lt;/keyword&gt;&lt;keyword&gt;Homosexuality, Male/*statistics &amp;amp; numerical data&lt;/keyword&gt;&lt;keyword&gt;Humans&lt;/keyword&gt;&lt;keyword&gt;Male&lt;/keyword&gt;&lt;keyword&gt;Risk Factors&lt;/keyword&gt;&lt;keyword&gt;Sexual Behavior/*statistics &amp;amp; numerical data&lt;/keyword&gt;&lt;keyword&gt;Surveys and Questionnaires&lt;/keyword&gt;&lt;keyword&gt;United States/epidemiology&lt;/keyword&gt;&lt;/keywords&gt;&lt;dates&gt;&lt;year&gt;1999&lt;/year&gt;&lt;pub-dates&gt;&lt;date&gt;Aug 01&lt;/date&gt;&lt;/pub-dates&gt;&lt;/dates&gt;&lt;isbn&gt;0002-9262 (Print)&amp;#xD;0002-9262 (Linking)&lt;/isbn&gt;&lt;accession-num&gt;10430236&lt;/accession-num&gt;&lt;urls&gt;&lt;related-urls&gt;&lt;url&gt;https://www.ncbi.nlm.nih.gov/pubmed/10430236&lt;/url&gt;&lt;/related-urls&gt;&lt;/urls&gt;&lt;/record&gt;&lt;/Cite&gt;&lt;/EndNote&gt;</w:instrText>
            </w:r>
            <w:r w:rsidRPr="00351269">
              <w:rPr>
                <w:rFonts w:ascii="Arial" w:hAnsi="Arial" w:cs="Arial"/>
                <w:sz w:val="16"/>
                <w:szCs w:val="16"/>
              </w:rPr>
              <w:fldChar w:fldCharType="separate"/>
            </w:r>
            <w:r w:rsidR="007B47B9" w:rsidRPr="007B47B9">
              <w:rPr>
                <w:rFonts w:ascii="Arial" w:hAnsi="Arial" w:cs="Arial"/>
                <w:noProof/>
                <w:sz w:val="16"/>
                <w:szCs w:val="16"/>
                <w:vertAlign w:val="superscript"/>
              </w:rPr>
              <w:t>18</w:t>
            </w:r>
            <w:r w:rsidRPr="00351269">
              <w:rPr>
                <w:rFonts w:ascii="Arial" w:hAnsi="Arial" w:cs="Arial"/>
                <w:sz w:val="16"/>
                <w:szCs w:val="16"/>
              </w:rPr>
              <w:fldChar w:fldCharType="end"/>
            </w:r>
          </w:p>
        </w:tc>
        <w:tc>
          <w:tcPr>
            <w:tcW w:w="1984" w:type="dxa"/>
            <w:gridSpan w:val="2"/>
            <w:tcBorders>
              <w:top w:val="single" w:sz="4" w:space="0" w:color="auto"/>
              <w:bottom w:val="single" w:sz="4" w:space="0" w:color="auto"/>
            </w:tcBorders>
          </w:tcPr>
          <w:p w14:paraId="6A72BFC9" w14:textId="77777777" w:rsidR="004A4BC9" w:rsidRPr="001979D4" w:rsidRDefault="004A4BC9" w:rsidP="0022534D">
            <w:pPr>
              <w:spacing w:line="480" w:lineRule="auto"/>
              <w:rPr>
                <w:rFonts w:ascii="Arial" w:hAnsi="Arial" w:cs="Arial"/>
                <w:sz w:val="16"/>
                <w:szCs w:val="16"/>
              </w:rPr>
            </w:pPr>
            <w:r>
              <w:rPr>
                <w:rFonts w:ascii="Arial" w:hAnsi="Arial" w:cs="Arial"/>
                <w:sz w:val="16"/>
                <w:szCs w:val="16"/>
              </w:rPr>
              <w:t xml:space="preserve">1583 </w:t>
            </w:r>
            <w:r w:rsidRPr="001979D4">
              <w:rPr>
                <w:rFonts w:ascii="Arial" w:hAnsi="Arial" w:cs="Arial"/>
                <w:sz w:val="16"/>
                <w:szCs w:val="16"/>
              </w:rPr>
              <w:t>MSM</w:t>
            </w:r>
            <w:r>
              <w:rPr>
                <w:rFonts w:ascii="Arial" w:hAnsi="Arial" w:cs="Arial"/>
                <w:sz w:val="16"/>
                <w:szCs w:val="16"/>
              </w:rPr>
              <w:t>, US</w:t>
            </w:r>
          </w:p>
        </w:tc>
        <w:tc>
          <w:tcPr>
            <w:tcW w:w="2127" w:type="dxa"/>
            <w:tcBorders>
              <w:top w:val="single" w:sz="4" w:space="0" w:color="auto"/>
              <w:bottom w:val="single" w:sz="4" w:space="0" w:color="auto"/>
            </w:tcBorders>
          </w:tcPr>
          <w:p w14:paraId="4F348525" w14:textId="77777777" w:rsidR="004A4BC9" w:rsidRPr="00125A23" w:rsidRDefault="004A4BC9" w:rsidP="0022534D">
            <w:pPr>
              <w:spacing w:line="480" w:lineRule="auto"/>
              <w:rPr>
                <w:rFonts w:ascii="Arial" w:hAnsi="Arial" w:cs="Arial"/>
                <w:b/>
                <w:sz w:val="16"/>
                <w:szCs w:val="16"/>
              </w:rPr>
            </w:pPr>
            <w:r>
              <w:rPr>
                <w:rFonts w:ascii="Arial" w:hAnsi="Arial" w:cs="Arial"/>
                <w:sz w:val="16"/>
                <w:szCs w:val="16"/>
              </w:rPr>
              <w:t>P</w:t>
            </w:r>
            <w:r w:rsidRPr="00125A23">
              <w:rPr>
                <w:rFonts w:ascii="Arial" w:hAnsi="Arial" w:cs="Arial"/>
                <w:sz w:val="16"/>
                <w:szCs w:val="16"/>
              </w:rPr>
              <w:t>rospective</w:t>
            </w:r>
            <w:r>
              <w:rPr>
                <w:rFonts w:ascii="Arial" w:hAnsi="Arial" w:cs="Arial"/>
                <w:sz w:val="16"/>
                <w:szCs w:val="16"/>
              </w:rPr>
              <w:t xml:space="preserve"> cohort of individuals, </w:t>
            </w:r>
            <w:r w:rsidRPr="00351269">
              <w:rPr>
                <w:rFonts w:ascii="Arial" w:hAnsi="Arial" w:cs="Arial"/>
                <w:sz w:val="16"/>
                <w:szCs w:val="16"/>
              </w:rPr>
              <w:t>1992-1994</w:t>
            </w:r>
          </w:p>
        </w:tc>
        <w:tc>
          <w:tcPr>
            <w:tcW w:w="720" w:type="dxa"/>
            <w:gridSpan w:val="2"/>
            <w:tcBorders>
              <w:top w:val="single" w:sz="4" w:space="0" w:color="auto"/>
              <w:bottom w:val="single" w:sz="4" w:space="0" w:color="auto"/>
            </w:tcBorders>
            <w:shd w:val="clear" w:color="auto" w:fill="auto"/>
          </w:tcPr>
          <w:p w14:paraId="2CE4B156" w14:textId="77777777" w:rsidR="004A4BC9" w:rsidRPr="00351269" w:rsidRDefault="004A4BC9" w:rsidP="0022534D">
            <w:pPr>
              <w:spacing w:line="480" w:lineRule="auto"/>
              <w:rPr>
                <w:rFonts w:ascii="Arial" w:hAnsi="Arial" w:cs="Arial"/>
                <w:sz w:val="16"/>
                <w:szCs w:val="16"/>
              </w:rPr>
            </w:pPr>
            <w:r w:rsidRPr="00351269">
              <w:rPr>
                <w:rFonts w:ascii="Arial" w:hAnsi="Arial" w:cs="Arial"/>
                <w:b/>
                <w:sz w:val="16"/>
                <w:szCs w:val="16"/>
              </w:rPr>
              <w:t>0.82</w:t>
            </w:r>
          </w:p>
        </w:tc>
        <w:tc>
          <w:tcPr>
            <w:tcW w:w="1265" w:type="dxa"/>
            <w:tcBorders>
              <w:top w:val="single" w:sz="4" w:space="0" w:color="auto"/>
              <w:bottom w:val="single" w:sz="4" w:space="0" w:color="auto"/>
            </w:tcBorders>
            <w:shd w:val="clear" w:color="auto" w:fill="auto"/>
          </w:tcPr>
          <w:p w14:paraId="5C74025D" w14:textId="77777777" w:rsidR="004A4BC9" w:rsidRPr="00351269" w:rsidRDefault="004A4BC9" w:rsidP="0022534D">
            <w:pPr>
              <w:spacing w:line="480" w:lineRule="auto"/>
              <w:rPr>
                <w:rFonts w:ascii="Arial" w:hAnsi="Arial" w:cs="Arial"/>
                <w:sz w:val="16"/>
                <w:szCs w:val="16"/>
              </w:rPr>
            </w:pPr>
            <w:r w:rsidRPr="00351269">
              <w:rPr>
                <w:rFonts w:ascii="Arial" w:hAnsi="Arial" w:cs="Arial"/>
                <w:sz w:val="16"/>
                <w:szCs w:val="16"/>
              </w:rPr>
              <w:t>(0.</w:t>
            </w:r>
            <w:r>
              <w:rPr>
                <w:rFonts w:ascii="Arial" w:hAnsi="Arial" w:cs="Arial"/>
                <w:sz w:val="16"/>
                <w:szCs w:val="16"/>
              </w:rPr>
              <w:t>24-</w:t>
            </w:r>
            <w:r w:rsidRPr="00351269">
              <w:rPr>
                <w:rFonts w:ascii="Arial" w:hAnsi="Arial" w:cs="Arial"/>
                <w:sz w:val="16"/>
                <w:szCs w:val="16"/>
              </w:rPr>
              <w:t>2.76)</w:t>
            </w:r>
          </w:p>
        </w:tc>
        <w:tc>
          <w:tcPr>
            <w:tcW w:w="2017" w:type="dxa"/>
            <w:tcBorders>
              <w:top w:val="single" w:sz="4" w:space="0" w:color="auto"/>
              <w:bottom w:val="single" w:sz="4" w:space="0" w:color="auto"/>
            </w:tcBorders>
            <w:shd w:val="clear" w:color="auto" w:fill="D9D9D9" w:themeFill="background1" w:themeFillShade="D9"/>
          </w:tcPr>
          <w:p w14:paraId="698B869E" w14:textId="77777777" w:rsidR="004A4BC9" w:rsidRPr="001F60E4" w:rsidRDefault="004A4BC9" w:rsidP="0022534D">
            <w:pPr>
              <w:spacing w:line="480" w:lineRule="auto"/>
              <w:jc w:val="center"/>
              <w:rPr>
                <w:rFonts w:ascii="Arial" w:hAnsi="Arial" w:cs="Arial"/>
                <w:sz w:val="20"/>
                <w:szCs w:val="20"/>
              </w:rPr>
            </w:pPr>
            <w:r w:rsidRPr="001F60E4">
              <w:rPr>
                <w:rFonts w:ascii="Arial" w:hAnsi="Arial" w:cs="Arial"/>
                <w:b/>
                <w:sz w:val="20"/>
                <w:szCs w:val="20"/>
              </w:rPr>
              <w:sym w:font="Wingdings" w:char="F0FC"/>
            </w:r>
          </w:p>
        </w:tc>
        <w:tc>
          <w:tcPr>
            <w:tcW w:w="1701" w:type="dxa"/>
            <w:tcBorders>
              <w:top w:val="single" w:sz="4" w:space="0" w:color="auto"/>
              <w:bottom w:val="single" w:sz="4" w:space="0" w:color="auto"/>
            </w:tcBorders>
            <w:shd w:val="clear" w:color="auto" w:fill="D9D9D9" w:themeFill="background1" w:themeFillShade="D9"/>
          </w:tcPr>
          <w:p w14:paraId="28B85DA0" w14:textId="77777777" w:rsidR="004A4BC9" w:rsidRPr="001F60E4" w:rsidRDefault="004A4BC9" w:rsidP="0022534D">
            <w:pPr>
              <w:spacing w:line="480" w:lineRule="auto"/>
              <w:jc w:val="center"/>
              <w:rPr>
                <w:rFonts w:ascii="Arial" w:hAnsi="Arial" w:cs="Arial"/>
                <w:sz w:val="20"/>
                <w:szCs w:val="20"/>
              </w:rPr>
            </w:pPr>
            <w:r w:rsidRPr="001F60E4">
              <w:rPr>
                <w:rFonts w:ascii="Arial" w:hAnsi="Arial" w:cs="Arial"/>
                <w:b/>
                <w:sz w:val="20"/>
                <w:szCs w:val="20"/>
              </w:rPr>
              <w:sym w:font="Wingdings" w:char="F0FC"/>
            </w:r>
          </w:p>
        </w:tc>
        <w:tc>
          <w:tcPr>
            <w:tcW w:w="2127" w:type="dxa"/>
            <w:tcBorders>
              <w:top w:val="single" w:sz="4" w:space="0" w:color="auto"/>
              <w:bottom w:val="single" w:sz="4" w:space="0" w:color="auto"/>
            </w:tcBorders>
            <w:shd w:val="clear" w:color="auto" w:fill="auto"/>
          </w:tcPr>
          <w:p w14:paraId="43EC9120" w14:textId="77777777" w:rsidR="004A4BC9" w:rsidRPr="00F96F2C" w:rsidRDefault="004A4BC9" w:rsidP="0022534D">
            <w:pPr>
              <w:spacing w:after="0" w:line="480" w:lineRule="auto"/>
              <w:jc w:val="center"/>
              <w:rPr>
                <w:rFonts w:ascii="Arial" w:hAnsi="Arial" w:cs="Arial"/>
                <w:b/>
                <w:sz w:val="20"/>
                <w:szCs w:val="20"/>
              </w:rPr>
            </w:pPr>
            <w:r w:rsidRPr="00F96F2C">
              <w:rPr>
                <w:rFonts w:ascii="Arial" w:hAnsi="Arial" w:cs="Arial"/>
                <w:b/>
                <w:sz w:val="20"/>
                <w:szCs w:val="20"/>
              </w:rPr>
              <w:t>×</w:t>
            </w:r>
          </w:p>
          <w:p w14:paraId="658855D5" w14:textId="77777777" w:rsidR="004A4BC9" w:rsidRPr="001F60E4" w:rsidRDefault="004A4BC9" w:rsidP="0022534D">
            <w:pPr>
              <w:spacing w:after="0" w:line="480" w:lineRule="auto"/>
              <w:jc w:val="center"/>
              <w:rPr>
                <w:rFonts w:ascii="Arial" w:hAnsi="Arial" w:cs="Arial"/>
                <w:sz w:val="20"/>
                <w:szCs w:val="20"/>
              </w:rPr>
            </w:pPr>
            <w:r>
              <w:rPr>
                <w:rFonts w:ascii="Arial" w:hAnsi="Arial" w:cs="Arial"/>
                <w:sz w:val="16"/>
                <w:szCs w:val="16"/>
              </w:rPr>
              <w:t>S</w:t>
            </w:r>
            <w:r w:rsidRPr="00F96F2C">
              <w:rPr>
                <w:rFonts w:ascii="Arial" w:hAnsi="Arial" w:cs="Arial"/>
                <w:sz w:val="16"/>
                <w:szCs w:val="16"/>
              </w:rPr>
              <w:t>uperseded</w:t>
            </w:r>
            <w:r w:rsidRPr="00F96F2C">
              <w:rPr>
                <w:rFonts w:ascii="Arial" w:hAnsi="Arial" w:cs="Arial"/>
                <w:sz w:val="16"/>
                <w:szCs w:val="16"/>
                <w:vertAlign w:val="superscript"/>
              </w:rPr>
              <w:t>c</w:t>
            </w:r>
          </w:p>
        </w:tc>
      </w:tr>
      <w:tr w:rsidR="004A4BC9" w:rsidRPr="00351269" w14:paraId="226A5C43" w14:textId="77777777" w:rsidTr="0022534D">
        <w:trPr>
          <w:cantSplit/>
        </w:trPr>
        <w:tc>
          <w:tcPr>
            <w:tcW w:w="2603" w:type="dxa"/>
            <w:tcBorders>
              <w:top w:val="single" w:sz="4" w:space="0" w:color="auto"/>
              <w:bottom w:val="single" w:sz="4" w:space="0" w:color="auto"/>
            </w:tcBorders>
            <w:shd w:val="clear" w:color="auto" w:fill="auto"/>
          </w:tcPr>
          <w:p w14:paraId="6EE8C462" w14:textId="0F345F83" w:rsidR="004A4BC9" w:rsidRPr="009958C5" w:rsidRDefault="004A4BC9" w:rsidP="00D222BC">
            <w:pPr>
              <w:autoSpaceDE w:val="0"/>
              <w:autoSpaceDN w:val="0"/>
              <w:adjustRightInd w:val="0"/>
              <w:spacing w:after="0" w:line="480" w:lineRule="auto"/>
              <w:rPr>
                <w:rFonts w:ascii="Arial" w:hAnsi="Arial" w:cs="Arial"/>
                <w:sz w:val="16"/>
                <w:szCs w:val="16"/>
                <w:lang w:val="fr-FR"/>
              </w:rPr>
            </w:pPr>
            <w:r w:rsidRPr="009958C5">
              <w:rPr>
                <w:rFonts w:ascii="Arial" w:hAnsi="Arial" w:cs="Arial"/>
                <w:sz w:val="16"/>
                <w:szCs w:val="16"/>
                <w:lang w:val="fr-FR"/>
              </w:rPr>
              <w:t>Halperin et al 2002 (abstract)</w:t>
            </w:r>
            <w:r>
              <w:rPr>
                <w:rFonts w:ascii="Arial" w:hAnsi="Arial" w:cs="Arial"/>
                <w:sz w:val="16"/>
                <w:szCs w:val="16"/>
              </w:rPr>
              <w:fldChar w:fldCharType="begin"/>
            </w:r>
            <w:r w:rsidR="007B47B9">
              <w:rPr>
                <w:rFonts w:ascii="Arial" w:hAnsi="Arial" w:cs="Arial"/>
                <w:sz w:val="16"/>
                <w:szCs w:val="16"/>
              </w:rPr>
              <w:instrText xml:space="preserve"> ADDIN EN.CITE &lt;EndNote&gt;&lt;Cite&gt;&lt;Author&gt;Halperin&lt;/Author&gt;&lt;Year&gt;2002&lt;/Year&gt;&lt;RecNum&gt;26&lt;/RecNum&gt;&lt;DisplayText&gt;&lt;style face="superscript"&gt;6&lt;/style&gt;&lt;/DisplayText&gt;&lt;record&gt;&lt;rec-number&gt;26&lt;/rec-number&gt;&lt;foreign-keys&gt;&lt;key app="EN" db-id="29axrxw5bfratmewvt35px0wzwfzepde2t0x" timestamp="1521495907"&gt;26&lt;/key&gt;&lt;/foreign-keys&gt;&lt;ref-type name="Journal Article"&gt;17&lt;/ref-type&gt;&lt;contributors&gt;&lt;authors&gt;&lt;author&gt;Halperin, D.T.&lt;/author&gt;&lt;author&gt;Shiboski, S.C.&lt;/author&gt;&lt;author&gt;Palefsky, J.M.&lt;/author&gt;&lt;author&gt;Padian, N.S.&lt;/author&gt;&lt;/authors&gt;&lt;/contributors&gt;&lt;titles&gt;&lt;title&gt;High level of HIV-1 infection from anal intercourse: a neglected risk factor in heterosexual AIDS prevention. Abstract ThPeC7438. International Conference on AIDS 2002, July 7-12.&lt;/title&gt;&lt;/titles&gt;&lt;dates&gt;&lt;year&gt;2002&lt;/year&gt;&lt;/dates&gt;&lt;urls&gt;&lt;/urls&gt;&lt;/record&gt;&lt;/Cite&gt;&lt;/EndNote&gt;</w:instrText>
            </w:r>
            <w:r>
              <w:rPr>
                <w:rFonts w:ascii="Arial" w:hAnsi="Arial" w:cs="Arial"/>
                <w:sz w:val="16"/>
                <w:szCs w:val="16"/>
              </w:rPr>
              <w:fldChar w:fldCharType="separate"/>
            </w:r>
            <w:r w:rsidR="007B47B9" w:rsidRPr="007B47B9">
              <w:rPr>
                <w:rFonts w:ascii="Arial" w:hAnsi="Arial" w:cs="Arial"/>
                <w:noProof/>
                <w:sz w:val="16"/>
                <w:szCs w:val="16"/>
                <w:vertAlign w:val="superscript"/>
                <w:lang w:val="fr-FR"/>
              </w:rPr>
              <w:t>6</w:t>
            </w:r>
            <w:r>
              <w:rPr>
                <w:rFonts w:ascii="Arial" w:hAnsi="Arial" w:cs="Arial"/>
                <w:sz w:val="16"/>
                <w:szCs w:val="16"/>
              </w:rPr>
              <w:fldChar w:fldCharType="end"/>
            </w:r>
            <w:r w:rsidRPr="009958C5">
              <w:rPr>
                <w:rFonts w:ascii="Arial" w:hAnsi="Arial" w:cs="Arial"/>
                <w:sz w:val="16"/>
                <w:szCs w:val="16"/>
                <w:lang w:val="fr-FR"/>
              </w:rPr>
              <w:t xml:space="preserve"> plus S.C. Shiboski (personal communication, 2003)</w:t>
            </w:r>
          </w:p>
        </w:tc>
        <w:tc>
          <w:tcPr>
            <w:tcW w:w="1984" w:type="dxa"/>
            <w:gridSpan w:val="2"/>
            <w:tcBorders>
              <w:top w:val="single" w:sz="4" w:space="0" w:color="auto"/>
              <w:bottom w:val="single" w:sz="4" w:space="0" w:color="auto"/>
            </w:tcBorders>
          </w:tcPr>
          <w:p w14:paraId="72C2E90C" w14:textId="77777777" w:rsidR="004A4BC9" w:rsidRPr="001979D4" w:rsidRDefault="004A4BC9" w:rsidP="0022534D">
            <w:pPr>
              <w:spacing w:after="0" w:line="480" w:lineRule="auto"/>
              <w:rPr>
                <w:rFonts w:ascii="Arial" w:hAnsi="Arial" w:cs="Arial"/>
                <w:sz w:val="16"/>
                <w:szCs w:val="16"/>
              </w:rPr>
            </w:pPr>
            <w:r>
              <w:rPr>
                <w:rFonts w:ascii="Arial" w:hAnsi="Arial" w:cs="Arial"/>
                <w:sz w:val="16"/>
                <w:szCs w:val="16"/>
              </w:rPr>
              <w:t>59 h</w:t>
            </w:r>
            <w:r w:rsidRPr="001979D4">
              <w:rPr>
                <w:rFonts w:ascii="Arial" w:hAnsi="Arial" w:cs="Arial"/>
                <w:sz w:val="16"/>
                <w:szCs w:val="16"/>
              </w:rPr>
              <w:t>eterosexual</w:t>
            </w:r>
            <w:r>
              <w:rPr>
                <w:rFonts w:ascii="Arial" w:hAnsi="Arial" w:cs="Arial"/>
                <w:sz w:val="16"/>
                <w:szCs w:val="16"/>
              </w:rPr>
              <w:t xml:space="preserve"> couples (male index), US</w:t>
            </w:r>
          </w:p>
        </w:tc>
        <w:tc>
          <w:tcPr>
            <w:tcW w:w="2127" w:type="dxa"/>
            <w:tcBorders>
              <w:top w:val="single" w:sz="4" w:space="0" w:color="auto"/>
              <w:bottom w:val="single" w:sz="4" w:space="0" w:color="auto"/>
            </w:tcBorders>
          </w:tcPr>
          <w:p w14:paraId="3A735E88" w14:textId="77777777" w:rsidR="004A4BC9" w:rsidRPr="00125A23" w:rsidRDefault="004A4BC9" w:rsidP="0022534D">
            <w:pPr>
              <w:spacing w:after="0" w:line="480" w:lineRule="auto"/>
              <w:rPr>
                <w:rFonts w:ascii="Arial" w:hAnsi="Arial" w:cs="Arial"/>
                <w:b/>
                <w:sz w:val="16"/>
                <w:szCs w:val="16"/>
              </w:rPr>
            </w:pPr>
            <w:r>
              <w:rPr>
                <w:rFonts w:ascii="Arial" w:hAnsi="Arial" w:cs="Arial"/>
                <w:sz w:val="16"/>
                <w:szCs w:val="16"/>
              </w:rPr>
              <w:t>Re</w:t>
            </w:r>
            <w:r w:rsidRPr="00125A23">
              <w:rPr>
                <w:rFonts w:ascii="Arial" w:hAnsi="Arial" w:cs="Arial"/>
                <w:sz w:val="16"/>
                <w:szCs w:val="16"/>
              </w:rPr>
              <w:t>trospective-partner</w:t>
            </w:r>
            <w:r>
              <w:rPr>
                <w:rFonts w:ascii="Arial" w:hAnsi="Arial" w:cs="Arial"/>
                <w:sz w:val="16"/>
                <w:szCs w:val="16"/>
              </w:rPr>
              <w:t xml:space="preserve">, participants recruited </w:t>
            </w:r>
            <w:r w:rsidRPr="00C83C73">
              <w:rPr>
                <w:rFonts w:ascii="Arial" w:hAnsi="Arial" w:cs="Arial"/>
                <w:sz w:val="16"/>
                <w:szCs w:val="16"/>
              </w:rPr>
              <w:t>1985-1986</w:t>
            </w:r>
          </w:p>
        </w:tc>
        <w:tc>
          <w:tcPr>
            <w:tcW w:w="720" w:type="dxa"/>
            <w:gridSpan w:val="2"/>
            <w:tcBorders>
              <w:top w:val="single" w:sz="4" w:space="0" w:color="auto"/>
              <w:bottom w:val="single" w:sz="4" w:space="0" w:color="auto"/>
            </w:tcBorders>
            <w:shd w:val="clear" w:color="auto" w:fill="auto"/>
          </w:tcPr>
          <w:p w14:paraId="76FE53E8" w14:textId="77777777" w:rsidR="004A4BC9" w:rsidRPr="00C83C73" w:rsidRDefault="004A4BC9" w:rsidP="0022534D">
            <w:pPr>
              <w:spacing w:after="0" w:line="480" w:lineRule="auto"/>
              <w:rPr>
                <w:rFonts w:ascii="Arial" w:hAnsi="Arial" w:cs="Arial"/>
                <w:b/>
                <w:sz w:val="16"/>
                <w:szCs w:val="16"/>
              </w:rPr>
            </w:pPr>
            <w:r>
              <w:rPr>
                <w:rFonts w:ascii="Arial" w:hAnsi="Arial" w:cs="Arial"/>
                <w:b/>
                <w:sz w:val="16"/>
                <w:szCs w:val="16"/>
              </w:rPr>
              <w:t>0.4</w:t>
            </w:r>
          </w:p>
        </w:tc>
        <w:tc>
          <w:tcPr>
            <w:tcW w:w="1265" w:type="dxa"/>
            <w:tcBorders>
              <w:top w:val="single" w:sz="4" w:space="0" w:color="auto"/>
              <w:bottom w:val="single" w:sz="4" w:space="0" w:color="auto"/>
            </w:tcBorders>
            <w:shd w:val="clear" w:color="auto" w:fill="auto"/>
          </w:tcPr>
          <w:p w14:paraId="15E5D695" w14:textId="77777777" w:rsidR="004A4BC9" w:rsidRPr="00C83C73" w:rsidRDefault="004A4BC9" w:rsidP="0022534D">
            <w:pPr>
              <w:spacing w:after="0" w:line="480" w:lineRule="auto"/>
              <w:rPr>
                <w:rFonts w:ascii="Arial" w:hAnsi="Arial" w:cs="Arial"/>
                <w:sz w:val="16"/>
                <w:szCs w:val="16"/>
              </w:rPr>
            </w:pPr>
            <w:r>
              <w:rPr>
                <w:rFonts w:ascii="Arial" w:hAnsi="Arial" w:cs="Arial"/>
                <w:sz w:val="16"/>
                <w:szCs w:val="16"/>
              </w:rPr>
              <w:t>(0.08-2.0)</w:t>
            </w:r>
            <w:r>
              <w:rPr>
                <w:rFonts w:ascii="Arial" w:hAnsi="Arial" w:cs="Arial"/>
                <w:sz w:val="16"/>
                <w:szCs w:val="16"/>
                <w:vertAlign w:val="superscript"/>
              </w:rPr>
              <w:t>b</w:t>
            </w:r>
          </w:p>
        </w:tc>
        <w:tc>
          <w:tcPr>
            <w:tcW w:w="2017" w:type="dxa"/>
            <w:tcBorders>
              <w:top w:val="single" w:sz="4" w:space="0" w:color="auto"/>
              <w:bottom w:val="single" w:sz="4" w:space="0" w:color="auto"/>
            </w:tcBorders>
            <w:shd w:val="clear" w:color="auto" w:fill="D9D9D9" w:themeFill="background1" w:themeFillShade="D9"/>
          </w:tcPr>
          <w:p w14:paraId="2D65C9CD" w14:textId="77777777" w:rsidR="004A4BC9" w:rsidRPr="001F60E4" w:rsidRDefault="004A4BC9" w:rsidP="0022534D">
            <w:pPr>
              <w:spacing w:after="0" w:line="480" w:lineRule="auto"/>
              <w:jc w:val="center"/>
              <w:rPr>
                <w:rFonts w:ascii="Arial" w:hAnsi="Arial" w:cs="Arial"/>
                <w:sz w:val="20"/>
                <w:szCs w:val="20"/>
              </w:rPr>
            </w:pPr>
            <w:r w:rsidRPr="001F60E4">
              <w:rPr>
                <w:rFonts w:ascii="Arial" w:hAnsi="Arial" w:cs="Arial"/>
                <w:b/>
                <w:sz w:val="20"/>
                <w:szCs w:val="20"/>
              </w:rPr>
              <w:sym w:font="Wingdings" w:char="F0FC"/>
            </w:r>
          </w:p>
        </w:tc>
        <w:tc>
          <w:tcPr>
            <w:tcW w:w="1701" w:type="dxa"/>
            <w:tcBorders>
              <w:top w:val="single" w:sz="4" w:space="0" w:color="auto"/>
              <w:bottom w:val="single" w:sz="4" w:space="0" w:color="auto"/>
            </w:tcBorders>
          </w:tcPr>
          <w:p w14:paraId="34FB95BD" w14:textId="77777777" w:rsidR="004A4BC9" w:rsidRDefault="004A4BC9" w:rsidP="0022534D">
            <w:pPr>
              <w:spacing w:after="0" w:line="480" w:lineRule="auto"/>
              <w:jc w:val="center"/>
              <w:rPr>
                <w:rFonts w:ascii="Arial" w:hAnsi="Arial" w:cs="Arial"/>
                <w:b/>
                <w:sz w:val="20"/>
                <w:szCs w:val="20"/>
              </w:rPr>
            </w:pPr>
            <w:r w:rsidRPr="001F60E4">
              <w:rPr>
                <w:rFonts w:ascii="Arial" w:hAnsi="Arial" w:cs="Arial"/>
                <w:b/>
                <w:sz w:val="20"/>
                <w:szCs w:val="20"/>
              </w:rPr>
              <w:t>×</w:t>
            </w:r>
          </w:p>
          <w:p w14:paraId="32AC4C74" w14:textId="77777777" w:rsidR="004A4BC9" w:rsidRPr="001F60E4" w:rsidRDefault="004A4BC9" w:rsidP="0022534D">
            <w:pPr>
              <w:spacing w:after="0" w:line="480" w:lineRule="auto"/>
              <w:jc w:val="center"/>
              <w:rPr>
                <w:rFonts w:ascii="Arial" w:hAnsi="Arial" w:cs="Arial"/>
                <w:sz w:val="20"/>
                <w:szCs w:val="20"/>
              </w:rPr>
            </w:pPr>
            <w:r>
              <w:rPr>
                <w:rFonts w:ascii="Arial" w:hAnsi="Arial" w:cs="Arial"/>
                <w:sz w:val="16"/>
                <w:szCs w:val="16"/>
              </w:rPr>
              <w:t>Estimate interpreted as a relative risk</w:t>
            </w:r>
          </w:p>
        </w:tc>
        <w:tc>
          <w:tcPr>
            <w:tcW w:w="2127" w:type="dxa"/>
            <w:tcBorders>
              <w:top w:val="single" w:sz="4" w:space="0" w:color="auto"/>
              <w:bottom w:val="single" w:sz="4" w:space="0" w:color="auto"/>
            </w:tcBorders>
          </w:tcPr>
          <w:p w14:paraId="16FDBAFC" w14:textId="77777777" w:rsidR="004A4BC9" w:rsidRDefault="004A4BC9" w:rsidP="0022534D">
            <w:pPr>
              <w:spacing w:after="0" w:line="480" w:lineRule="auto"/>
              <w:jc w:val="center"/>
              <w:rPr>
                <w:rFonts w:ascii="Arial" w:hAnsi="Arial" w:cs="Arial"/>
                <w:b/>
                <w:sz w:val="20"/>
                <w:szCs w:val="20"/>
              </w:rPr>
            </w:pPr>
            <w:r w:rsidRPr="001F60E4">
              <w:rPr>
                <w:rFonts w:ascii="Arial" w:hAnsi="Arial" w:cs="Arial"/>
                <w:b/>
                <w:sz w:val="20"/>
                <w:szCs w:val="20"/>
              </w:rPr>
              <w:t>×</w:t>
            </w:r>
          </w:p>
          <w:p w14:paraId="1EFB1BE8" w14:textId="77777777" w:rsidR="004A4BC9" w:rsidRPr="001F60E4" w:rsidRDefault="004A4BC9" w:rsidP="0022534D">
            <w:pPr>
              <w:spacing w:after="0" w:line="480" w:lineRule="auto"/>
              <w:jc w:val="center"/>
              <w:rPr>
                <w:rFonts w:ascii="Arial" w:hAnsi="Arial" w:cs="Arial"/>
                <w:sz w:val="20"/>
                <w:szCs w:val="20"/>
              </w:rPr>
            </w:pPr>
            <w:r>
              <w:rPr>
                <w:rFonts w:ascii="Arial" w:hAnsi="Arial" w:cs="Arial"/>
                <w:sz w:val="16"/>
                <w:szCs w:val="16"/>
              </w:rPr>
              <w:t>Abstract pre-2013</w:t>
            </w:r>
          </w:p>
        </w:tc>
      </w:tr>
      <w:tr w:rsidR="004A4BC9" w:rsidRPr="00351269" w14:paraId="52F53D72" w14:textId="77777777" w:rsidTr="0022534D">
        <w:trPr>
          <w:cantSplit/>
        </w:trPr>
        <w:tc>
          <w:tcPr>
            <w:tcW w:w="2603" w:type="dxa"/>
            <w:tcBorders>
              <w:top w:val="single" w:sz="4" w:space="0" w:color="auto"/>
              <w:bottom w:val="single" w:sz="4" w:space="0" w:color="auto"/>
            </w:tcBorders>
            <w:shd w:val="clear" w:color="auto" w:fill="auto"/>
          </w:tcPr>
          <w:p w14:paraId="65624D08" w14:textId="6740E600" w:rsidR="004A4BC9" w:rsidRPr="00C83C73" w:rsidRDefault="004A4BC9" w:rsidP="00D222BC">
            <w:pPr>
              <w:spacing w:after="0" w:line="480" w:lineRule="auto"/>
              <w:rPr>
                <w:rFonts w:ascii="Arial" w:hAnsi="Arial" w:cs="Arial"/>
                <w:sz w:val="16"/>
                <w:szCs w:val="16"/>
              </w:rPr>
            </w:pPr>
            <w:r>
              <w:rPr>
                <w:rFonts w:ascii="Arial" w:hAnsi="Arial" w:cs="Arial"/>
                <w:sz w:val="16"/>
                <w:szCs w:val="16"/>
              </w:rPr>
              <w:t>Jin et al 2010</w:t>
            </w:r>
            <w:r>
              <w:rPr>
                <w:rFonts w:ascii="Arial" w:hAnsi="Arial" w:cs="Arial"/>
                <w:sz w:val="16"/>
                <w:szCs w:val="16"/>
              </w:rPr>
              <w:fldChar w:fldCharType="begin">
                <w:fldData xml:space="preserve">PEVuZE5vdGU+PENpdGU+PEF1dGhvcj5KaW48L0F1dGhvcj48WWVhcj4yMDEwPC9ZZWFyPjxSZWNO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==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PEVuZE5vdGU+PENpdGU+PEF1dGhvcj5KaW48L0F1dGhvcj48WWVhcj4yMDEwPC9ZZWFyPjxSZWNO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==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7B47B9" w:rsidRPr="007B47B9">
              <w:rPr>
                <w:rFonts w:ascii="Arial" w:hAnsi="Arial" w:cs="Arial"/>
                <w:noProof/>
                <w:sz w:val="16"/>
                <w:szCs w:val="16"/>
                <w:vertAlign w:val="superscript"/>
              </w:rPr>
              <w:t>7</w:t>
            </w:r>
            <w:r>
              <w:rPr>
                <w:rFonts w:ascii="Arial" w:hAnsi="Arial" w:cs="Arial"/>
                <w:sz w:val="16"/>
                <w:szCs w:val="16"/>
              </w:rPr>
              <w:fldChar w:fldCharType="end"/>
            </w:r>
          </w:p>
        </w:tc>
        <w:tc>
          <w:tcPr>
            <w:tcW w:w="1984" w:type="dxa"/>
            <w:gridSpan w:val="2"/>
            <w:tcBorders>
              <w:top w:val="single" w:sz="4" w:space="0" w:color="auto"/>
              <w:bottom w:val="single" w:sz="4" w:space="0" w:color="auto"/>
            </w:tcBorders>
          </w:tcPr>
          <w:p w14:paraId="07320BD1" w14:textId="77777777" w:rsidR="004A4BC9" w:rsidRPr="001979D4" w:rsidRDefault="004A4BC9" w:rsidP="0022534D">
            <w:pPr>
              <w:spacing w:after="0" w:line="480" w:lineRule="auto"/>
              <w:rPr>
                <w:rFonts w:ascii="Arial" w:hAnsi="Arial" w:cs="Arial"/>
                <w:sz w:val="16"/>
                <w:szCs w:val="16"/>
              </w:rPr>
            </w:pPr>
            <w:r>
              <w:rPr>
                <w:rFonts w:ascii="Arial" w:hAnsi="Arial" w:cs="Arial"/>
                <w:sz w:val="16"/>
                <w:szCs w:val="16"/>
              </w:rPr>
              <w:t xml:space="preserve">1427 </w:t>
            </w:r>
            <w:r w:rsidRPr="001979D4">
              <w:rPr>
                <w:rFonts w:ascii="Arial" w:hAnsi="Arial" w:cs="Arial"/>
                <w:sz w:val="16"/>
                <w:szCs w:val="16"/>
              </w:rPr>
              <w:t>MSM</w:t>
            </w:r>
            <w:r>
              <w:rPr>
                <w:rFonts w:ascii="Arial" w:hAnsi="Arial" w:cs="Arial"/>
                <w:sz w:val="16"/>
                <w:szCs w:val="16"/>
              </w:rPr>
              <w:t>, Australia</w:t>
            </w:r>
          </w:p>
        </w:tc>
        <w:tc>
          <w:tcPr>
            <w:tcW w:w="2127" w:type="dxa"/>
            <w:tcBorders>
              <w:top w:val="single" w:sz="4" w:space="0" w:color="auto"/>
              <w:bottom w:val="single" w:sz="4" w:space="0" w:color="auto"/>
            </w:tcBorders>
          </w:tcPr>
          <w:p w14:paraId="25FC1796" w14:textId="77777777" w:rsidR="004A4BC9" w:rsidRPr="000A6937" w:rsidRDefault="004A4BC9" w:rsidP="0022534D">
            <w:pPr>
              <w:spacing w:after="0" w:line="480" w:lineRule="auto"/>
              <w:rPr>
                <w:rFonts w:ascii="Arial" w:hAnsi="Arial" w:cs="Arial"/>
                <w:sz w:val="16"/>
                <w:szCs w:val="16"/>
              </w:rPr>
            </w:pPr>
            <w:r>
              <w:rPr>
                <w:rFonts w:ascii="Arial" w:hAnsi="Arial" w:cs="Arial"/>
                <w:sz w:val="16"/>
                <w:szCs w:val="16"/>
              </w:rPr>
              <w:t>P</w:t>
            </w:r>
            <w:r w:rsidRPr="00125A23">
              <w:rPr>
                <w:rFonts w:ascii="Arial" w:hAnsi="Arial" w:cs="Arial"/>
                <w:sz w:val="16"/>
                <w:szCs w:val="16"/>
              </w:rPr>
              <w:t>rospective</w:t>
            </w:r>
            <w:r>
              <w:rPr>
                <w:rFonts w:ascii="Arial" w:hAnsi="Arial" w:cs="Arial"/>
                <w:sz w:val="16"/>
                <w:szCs w:val="16"/>
              </w:rPr>
              <w:t xml:space="preserve"> cohort of individuals, 2001-2007</w:t>
            </w:r>
          </w:p>
        </w:tc>
        <w:tc>
          <w:tcPr>
            <w:tcW w:w="720" w:type="dxa"/>
            <w:gridSpan w:val="2"/>
            <w:tcBorders>
              <w:top w:val="single" w:sz="4" w:space="0" w:color="auto"/>
              <w:bottom w:val="single" w:sz="4" w:space="0" w:color="auto"/>
            </w:tcBorders>
            <w:shd w:val="clear" w:color="auto" w:fill="auto"/>
          </w:tcPr>
          <w:p w14:paraId="532193FB" w14:textId="77777777" w:rsidR="004A4BC9" w:rsidRPr="00C83C73" w:rsidRDefault="004A4BC9" w:rsidP="0022534D">
            <w:pPr>
              <w:spacing w:after="0" w:line="480" w:lineRule="auto"/>
              <w:rPr>
                <w:rFonts w:ascii="Arial" w:hAnsi="Arial" w:cs="Arial"/>
                <w:b/>
                <w:sz w:val="16"/>
                <w:szCs w:val="16"/>
              </w:rPr>
            </w:pPr>
            <w:r>
              <w:rPr>
                <w:rFonts w:ascii="Arial" w:hAnsi="Arial" w:cs="Arial"/>
                <w:b/>
                <w:sz w:val="16"/>
                <w:szCs w:val="16"/>
              </w:rPr>
              <w:t>0.91</w:t>
            </w:r>
            <w:r>
              <w:rPr>
                <w:rFonts w:ascii="Arial" w:hAnsi="Arial" w:cs="Arial"/>
                <w:sz w:val="16"/>
                <w:szCs w:val="16"/>
                <w:vertAlign w:val="superscript"/>
              </w:rPr>
              <w:t>d</w:t>
            </w:r>
          </w:p>
        </w:tc>
        <w:tc>
          <w:tcPr>
            <w:tcW w:w="1265" w:type="dxa"/>
            <w:tcBorders>
              <w:top w:val="single" w:sz="4" w:space="0" w:color="auto"/>
              <w:bottom w:val="single" w:sz="4" w:space="0" w:color="auto"/>
            </w:tcBorders>
            <w:shd w:val="clear" w:color="auto" w:fill="auto"/>
          </w:tcPr>
          <w:p w14:paraId="4A36F0C1" w14:textId="77777777" w:rsidR="004A4BC9" w:rsidRPr="00C83C73" w:rsidRDefault="004A4BC9" w:rsidP="0022534D">
            <w:pPr>
              <w:spacing w:after="0" w:line="480" w:lineRule="auto"/>
              <w:rPr>
                <w:rFonts w:ascii="Arial" w:hAnsi="Arial" w:cs="Arial"/>
                <w:sz w:val="16"/>
                <w:szCs w:val="16"/>
              </w:rPr>
            </w:pPr>
            <w:r>
              <w:rPr>
                <w:rFonts w:ascii="Arial" w:hAnsi="Arial" w:cs="Arial"/>
                <w:sz w:val="16"/>
                <w:szCs w:val="16"/>
              </w:rPr>
              <w:t>(0.41-2.07)</w:t>
            </w:r>
          </w:p>
        </w:tc>
        <w:tc>
          <w:tcPr>
            <w:tcW w:w="2017" w:type="dxa"/>
            <w:tcBorders>
              <w:top w:val="single" w:sz="4" w:space="0" w:color="auto"/>
              <w:bottom w:val="single" w:sz="4" w:space="0" w:color="auto"/>
            </w:tcBorders>
          </w:tcPr>
          <w:p w14:paraId="38BEFD85" w14:textId="77777777" w:rsidR="004A4BC9" w:rsidRDefault="004A4BC9" w:rsidP="0022534D">
            <w:pPr>
              <w:spacing w:after="0" w:line="480" w:lineRule="auto"/>
              <w:jc w:val="center"/>
              <w:rPr>
                <w:rFonts w:ascii="Arial" w:hAnsi="Arial" w:cs="Arial"/>
                <w:b/>
                <w:sz w:val="20"/>
                <w:szCs w:val="20"/>
              </w:rPr>
            </w:pPr>
            <w:r w:rsidRPr="001F60E4">
              <w:rPr>
                <w:rFonts w:ascii="Arial" w:hAnsi="Arial" w:cs="Arial"/>
                <w:b/>
                <w:sz w:val="20"/>
                <w:szCs w:val="20"/>
              </w:rPr>
              <w:t>×</w:t>
            </w:r>
          </w:p>
          <w:p w14:paraId="1210B641" w14:textId="77777777" w:rsidR="004A4BC9" w:rsidRPr="00D4527B" w:rsidRDefault="004A4BC9" w:rsidP="0022534D">
            <w:pPr>
              <w:spacing w:after="0" w:line="480" w:lineRule="auto"/>
              <w:jc w:val="center"/>
              <w:rPr>
                <w:rFonts w:ascii="Arial" w:hAnsi="Arial" w:cs="Arial"/>
                <w:sz w:val="16"/>
                <w:szCs w:val="16"/>
              </w:rPr>
            </w:pPr>
            <w:r w:rsidRPr="00D4527B">
              <w:rPr>
                <w:rFonts w:ascii="Arial" w:hAnsi="Arial" w:cs="Arial"/>
                <w:sz w:val="16"/>
                <w:szCs w:val="16"/>
              </w:rPr>
              <w:t>Data not yet published</w:t>
            </w:r>
          </w:p>
        </w:tc>
        <w:tc>
          <w:tcPr>
            <w:tcW w:w="1701" w:type="dxa"/>
            <w:tcBorders>
              <w:top w:val="single" w:sz="4" w:space="0" w:color="auto"/>
              <w:bottom w:val="single" w:sz="4" w:space="0" w:color="auto"/>
            </w:tcBorders>
            <w:shd w:val="clear" w:color="auto" w:fill="D9D9D9" w:themeFill="background1" w:themeFillShade="D9"/>
          </w:tcPr>
          <w:p w14:paraId="262C9469" w14:textId="77777777" w:rsidR="004A4BC9" w:rsidRDefault="004A4BC9" w:rsidP="0022534D">
            <w:pPr>
              <w:spacing w:after="0" w:line="480" w:lineRule="auto"/>
              <w:jc w:val="center"/>
              <w:rPr>
                <w:rFonts w:ascii="Arial" w:hAnsi="Arial" w:cs="Arial"/>
                <w:b/>
                <w:sz w:val="20"/>
                <w:szCs w:val="20"/>
              </w:rPr>
            </w:pPr>
            <w:r w:rsidRPr="001F60E4">
              <w:rPr>
                <w:rFonts w:ascii="Arial" w:hAnsi="Arial" w:cs="Arial"/>
                <w:b/>
                <w:sz w:val="20"/>
                <w:szCs w:val="20"/>
              </w:rPr>
              <w:sym w:font="Wingdings" w:char="F0FC"/>
            </w:r>
          </w:p>
          <w:p w14:paraId="17464DD9" w14:textId="77777777" w:rsidR="004A4BC9" w:rsidRPr="001F60E4" w:rsidRDefault="004A4BC9" w:rsidP="0022534D">
            <w:pPr>
              <w:spacing w:after="0" w:line="480" w:lineRule="auto"/>
              <w:jc w:val="center"/>
              <w:rPr>
                <w:rFonts w:ascii="Arial" w:hAnsi="Arial" w:cs="Arial"/>
                <w:sz w:val="20"/>
                <w:szCs w:val="20"/>
              </w:rPr>
            </w:pPr>
          </w:p>
        </w:tc>
        <w:tc>
          <w:tcPr>
            <w:tcW w:w="2127" w:type="dxa"/>
            <w:tcBorders>
              <w:top w:val="single" w:sz="4" w:space="0" w:color="auto"/>
              <w:bottom w:val="single" w:sz="4" w:space="0" w:color="auto"/>
            </w:tcBorders>
            <w:shd w:val="clear" w:color="auto" w:fill="D9D9D9" w:themeFill="background1" w:themeFillShade="D9"/>
          </w:tcPr>
          <w:p w14:paraId="7F253F2A" w14:textId="77777777" w:rsidR="004A4BC9" w:rsidRPr="001F60E4" w:rsidRDefault="004A4BC9" w:rsidP="0022534D">
            <w:pPr>
              <w:spacing w:after="0" w:line="480" w:lineRule="auto"/>
              <w:jc w:val="center"/>
              <w:rPr>
                <w:rFonts w:ascii="Arial" w:hAnsi="Arial" w:cs="Arial"/>
                <w:sz w:val="20"/>
                <w:szCs w:val="20"/>
              </w:rPr>
            </w:pPr>
            <w:r w:rsidRPr="001F60E4">
              <w:rPr>
                <w:rFonts w:ascii="Arial" w:hAnsi="Arial" w:cs="Arial"/>
                <w:b/>
                <w:sz w:val="20"/>
                <w:szCs w:val="20"/>
              </w:rPr>
              <w:sym w:font="Wingdings" w:char="F0FC"/>
            </w:r>
          </w:p>
        </w:tc>
      </w:tr>
      <w:tr w:rsidR="004A4BC9" w:rsidRPr="00351269" w14:paraId="1874AACB" w14:textId="77777777" w:rsidTr="0022534D">
        <w:trPr>
          <w:cantSplit/>
        </w:trPr>
        <w:tc>
          <w:tcPr>
            <w:tcW w:w="2603" w:type="dxa"/>
            <w:tcBorders>
              <w:top w:val="single" w:sz="4" w:space="0" w:color="auto"/>
              <w:bottom w:val="single" w:sz="4" w:space="0" w:color="auto"/>
            </w:tcBorders>
            <w:shd w:val="clear" w:color="auto" w:fill="auto"/>
          </w:tcPr>
          <w:p w14:paraId="25431CC0" w14:textId="3FC47DCB" w:rsidR="004A4BC9" w:rsidRPr="00C83C73" w:rsidRDefault="004A4BC9" w:rsidP="00D222BC">
            <w:pPr>
              <w:spacing w:after="0" w:line="480" w:lineRule="auto"/>
              <w:rPr>
                <w:rFonts w:ascii="Arial" w:hAnsi="Arial" w:cs="Arial"/>
                <w:sz w:val="16"/>
                <w:szCs w:val="16"/>
              </w:rPr>
            </w:pPr>
            <w:r>
              <w:rPr>
                <w:rFonts w:ascii="Arial" w:hAnsi="Arial" w:cs="Arial"/>
                <w:sz w:val="16"/>
                <w:szCs w:val="16"/>
              </w:rPr>
              <w:lastRenderedPageBreak/>
              <w:t>Scott et al 2014</w:t>
            </w:r>
            <w:r>
              <w:rPr>
                <w:rFonts w:ascii="Arial" w:hAnsi="Arial" w:cs="Arial"/>
                <w:sz w:val="16"/>
                <w:szCs w:val="16"/>
              </w:rPr>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7B47B9" w:rsidRPr="007B47B9">
              <w:rPr>
                <w:rFonts w:ascii="Arial" w:hAnsi="Arial" w:cs="Arial"/>
                <w:noProof/>
                <w:sz w:val="16"/>
                <w:szCs w:val="16"/>
                <w:vertAlign w:val="superscript"/>
              </w:rPr>
              <w:t>8</w:t>
            </w:r>
            <w:r>
              <w:rPr>
                <w:rFonts w:ascii="Arial" w:hAnsi="Arial" w:cs="Arial"/>
                <w:sz w:val="16"/>
                <w:szCs w:val="16"/>
              </w:rPr>
              <w:fldChar w:fldCharType="end"/>
            </w:r>
          </w:p>
        </w:tc>
        <w:tc>
          <w:tcPr>
            <w:tcW w:w="1984" w:type="dxa"/>
            <w:gridSpan w:val="2"/>
            <w:tcBorders>
              <w:top w:val="single" w:sz="4" w:space="0" w:color="auto"/>
              <w:bottom w:val="single" w:sz="4" w:space="0" w:color="auto"/>
            </w:tcBorders>
          </w:tcPr>
          <w:p w14:paraId="1AB2BF87" w14:textId="77777777" w:rsidR="004A4BC9" w:rsidRDefault="004A4BC9" w:rsidP="0022534D">
            <w:pPr>
              <w:spacing w:after="0" w:line="480" w:lineRule="auto"/>
              <w:rPr>
                <w:rFonts w:ascii="Arial" w:hAnsi="Arial" w:cs="Arial"/>
                <w:sz w:val="16"/>
                <w:szCs w:val="16"/>
              </w:rPr>
            </w:pPr>
            <w:r w:rsidRPr="001979D4">
              <w:rPr>
                <w:rFonts w:ascii="Arial" w:hAnsi="Arial" w:cs="Arial"/>
                <w:sz w:val="16"/>
                <w:szCs w:val="16"/>
              </w:rPr>
              <w:t>MSM</w:t>
            </w:r>
            <w:r>
              <w:rPr>
                <w:rFonts w:ascii="Arial" w:hAnsi="Arial" w:cs="Arial"/>
                <w:sz w:val="16"/>
                <w:szCs w:val="16"/>
              </w:rPr>
              <w:t>, US</w:t>
            </w:r>
          </w:p>
          <w:p w14:paraId="566A6659" w14:textId="77777777" w:rsidR="004A4BC9" w:rsidRDefault="004A4BC9" w:rsidP="0022534D">
            <w:pPr>
              <w:spacing w:after="0" w:line="480" w:lineRule="auto"/>
              <w:rPr>
                <w:rFonts w:ascii="Arial" w:hAnsi="Arial" w:cs="Arial"/>
                <w:sz w:val="16"/>
                <w:szCs w:val="16"/>
              </w:rPr>
            </w:pPr>
            <w:r>
              <w:rPr>
                <w:rFonts w:ascii="Arial" w:hAnsi="Arial" w:cs="Arial"/>
                <w:sz w:val="16"/>
                <w:szCs w:val="16"/>
              </w:rPr>
              <w:t>Pre-ART N=1813</w:t>
            </w:r>
            <w:r>
              <w:rPr>
                <w:rFonts w:ascii="Arial" w:hAnsi="Arial" w:cs="Arial"/>
                <w:sz w:val="16"/>
                <w:szCs w:val="16"/>
                <w:vertAlign w:val="superscript"/>
              </w:rPr>
              <w:t xml:space="preserve"> c</w:t>
            </w:r>
          </w:p>
          <w:p w14:paraId="4AE54909" w14:textId="77777777" w:rsidR="004A4BC9" w:rsidRPr="001979D4" w:rsidRDefault="004A4BC9" w:rsidP="0022534D">
            <w:pPr>
              <w:spacing w:after="0" w:line="480" w:lineRule="auto"/>
              <w:rPr>
                <w:rFonts w:ascii="Arial" w:hAnsi="Arial" w:cs="Arial"/>
                <w:sz w:val="16"/>
                <w:szCs w:val="16"/>
              </w:rPr>
            </w:pPr>
            <w:r>
              <w:rPr>
                <w:rFonts w:ascii="Arial" w:hAnsi="Arial" w:cs="Arial"/>
                <w:sz w:val="16"/>
                <w:szCs w:val="16"/>
              </w:rPr>
              <w:t>Early ART N=10,760</w:t>
            </w:r>
            <w:r>
              <w:rPr>
                <w:rFonts w:ascii="Arial" w:hAnsi="Arial" w:cs="Arial"/>
                <w:sz w:val="16"/>
                <w:szCs w:val="16"/>
                <w:vertAlign w:val="superscript"/>
              </w:rPr>
              <w:t>f</w:t>
            </w:r>
          </w:p>
        </w:tc>
        <w:tc>
          <w:tcPr>
            <w:tcW w:w="2127" w:type="dxa"/>
            <w:tcBorders>
              <w:top w:val="single" w:sz="4" w:space="0" w:color="auto"/>
              <w:bottom w:val="single" w:sz="4" w:space="0" w:color="auto"/>
            </w:tcBorders>
          </w:tcPr>
          <w:p w14:paraId="592FBCE7" w14:textId="40348302" w:rsidR="004A4BC9" w:rsidRPr="00AA1898" w:rsidRDefault="004A4BC9" w:rsidP="00D222BC">
            <w:pPr>
              <w:spacing w:after="0" w:line="480" w:lineRule="auto"/>
              <w:rPr>
                <w:rFonts w:ascii="Arial" w:hAnsi="Arial" w:cs="Arial"/>
                <w:b/>
                <w:sz w:val="16"/>
                <w:szCs w:val="16"/>
                <w:highlight w:val="yellow"/>
              </w:rPr>
            </w:pPr>
            <w:r w:rsidRPr="00AA1898">
              <w:rPr>
                <w:rFonts w:ascii="Arial" w:hAnsi="Arial" w:cs="Arial"/>
                <w:sz w:val="16"/>
                <w:szCs w:val="16"/>
              </w:rPr>
              <w:t xml:space="preserve">Four prospective cohorts of individuals: Jumpstart </w:t>
            </w:r>
            <w:r>
              <w:rPr>
                <w:rFonts w:ascii="Arial" w:hAnsi="Arial" w:cs="Arial"/>
                <w:sz w:val="16"/>
                <w:szCs w:val="16"/>
              </w:rPr>
              <w:t>1992-1995</w:t>
            </w:r>
            <w:r w:rsidRPr="00AA1898">
              <w:rPr>
                <w:rFonts w:ascii="Arial" w:hAnsi="Arial" w:cs="Arial"/>
                <w:sz w:val="16"/>
                <w:szCs w:val="16"/>
              </w:rPr>
              <w:fldChar w:fldCharType="begin"/>
            </w:r>
            <w:r w:rsidR="007B47B9">
              <w:rPr>
                <w:rFonts w:ascii="Arial" w:hAnsi="Arial" w:cs="Arial"/>
                <w:sz w:val="16"/>
                <w:szCs w:val="16"/>
              </w:rPr>
              <w:instrText xml:space="preserve"> ADDIN EN.CITE &lt;EndNote&gt;&lt;Cite&gt;&lt;Author&gt;Buchbinder&lt;/Author&gt;&lt;Year&gt;1996&lt;/Year&gt;&lt;RecNum&gt;12&lt;/RecNum&gt;&lt;DisplayText&gt;&lt;style face="superscript"&gt;15&lt;/style&gt;&lt;/DisplayText&gt;&lt;record&gt;&lt;rec-number&gt;12&lt;/rec-number&gt;&lt;foreign-keys&gt;&lt;key app="EN" db-id="29axrxw5bfratmewvt35px0wzwfzepde2t0x" timestamp="1509625676"&gt;12&lt;/key&gt;&lt;/foreign-keys&gt;&lt;ref-type name="Journal Article"&gt;17&lt;/ref-type&gt;&lt;contributors&gt;&lt;authors&gt;&lt;author&gt;Buchbinder, S. P.&lt;/author&gt;&lt;author&gt;Douglas, J. M., Jr.&lt;/author&gt;&lt;author&gt;McKirnan, D. J.&lt;/author&gt;&lt;author&gt;Judson, F. N.&lt;/author&gt;&lt;author&gt;Katz, M. H.&lt;/author&gt;&lt;author&gt;MacQueen, K. M.&lt;/author&gt;&lt;/authors&gt;&lt;/contributors&gt;&lt;auth-address&gt;AIDS Office, San Francisco Department of Public Health, CA 94102-6033, USA.&lt;/auth-address&gt;&lt;titles&gt;&lt;title&gt;Feasibility of human immunodeficiency virus vaccine trials in homosexual men in the United States: risk behavior, seroincidence, and willingness to participate&lt;/title&gt;&lt;secondary-title&gt;J Infect Dis&lt;/secondary-title&gt;&lt;/titles&gt;&lt;periodical&gt;&lt;full-title&gt;J Infect Dis&lt;/full-title&gt;&lt;/periodical&gt;&lt;pages&gt;954-61&lt;/pages&gt;&lt;volume&gt;174&lt;/volume&gt;&lt;number&gt;5&lt;/number&gt;&lt;edition&gt;1996/11/01&lt;/edition&gt;&lt;keywords&gt;&lt;keyword&gt;AIDS Vaccines/*immunology&lt;/keyword&gt;&lt;keyword&gt;Adolescent&lt;/keyword&gt;&lt;keyword&gt;Adult&lt;/keyword&gt;&lt;keyword&gt;Aged&lt;/keyword&gt;&lt;keyword&gt;HIV Antibodies/*blood&lt;/keyword&gt;&lt;keyword&gt;HIV Infections/*prevention &amp;amp; control&lt;/keyword&gt;&lt;keyword&gt;*Homosexuality, Male&lt;/keyword&gt;&lt;keyword&gt;Humans&lt;/keyword&gt;&lt;keyword&gt;Male&lt;/keyword&gt;&lt;keyword&gt;Middle Aged&lt;/keyword&gt;&lt;keyword&gt;*Sexual Behavior&lt;/keyword&gt;&lt;/keywords&gt;&lt;dates&gt;&lt;year&gt;1996&lt;/year&gt;&lt;pub-dates&gt;&lt;date&gt;Nov&lt;/date&gt;&lt;/pub-dates&gt;&lt;/dates&gt;&lt;isbn&gt;0022-1899 (Print)&amp;#xD;0022-1899 (Linking)&lt;/isbn&gt;&lt;accession-num&gt;8896495&lt;/accession-num&gt;&lt;urls&gt;&lt;related-urls&gt;&lt;url&gt;https://www.ncbi.nlm.nih.gov/pubmed/8896495&lt;/url&gt;&lt;/related-urls&gt;&lt;/urls&gt;&lt;/record&gt;&lt;/Cite&gt;&lt;/EndNote&gt;</w:instrText>
            </w:r>
            <w:r w:rsidRPr="00AA1898">
              <w:rPr>
                <w:rFonts w:ascii="Arial" w:hAnsi="Arial" w:cs="Arial"/>
                <w:sz w:val="16"/>
                <w:szCs w:val="16"/>
              </w:rPr>
              <w:fldChar w:fldCharType="separate"/>
            </w:r>
            <w:r w:rsidR="007B47B9" w:rsidRPr="007B47B9">
              <w:rPr>
                <w:rFonts w:ascii="Arial" w:hAnsi="Arial" w:cs="Arial"/>
                <w:noProof/>
                <w:sz w:val="16"/>
                <w:szCs w:val="16"/>
                <w:vertAlign w:val="superscript"/>
              </w:rPr>
              <w:t>15</w:t>
            </w:r>
            <w:r w:rsidRPr="00AA1898">
              <w:rPr>
                <w:rFonts w:ascii="Arial" w:hAnsi="Arial" w:cs="Arial"/>
                <w:sz w:val="16"/>
                <w:szCs w:val="16"/>
              </w:rPr>
              <w:fldChar w:fldCharType="end"/>
            </w:r>
            <w:r w:rsidRPr="00AA1898">
              <w:rPr>
                <w:rFonts w:ascii="Arial" w:hAnsi="Arial" w:cs="Arial"/>
                <w:sz w:val="16"/>
                <w:szCs w:val="16"/>
              </w:rPr>
              <w:t>, EXPLORE</w:t>
            </w:r>
            <w:r>
              <w:rPr>
                <w:rFonts w:ascii="Arial" w:hAnsi="Arial" w:cs="Arial"/>
                <w:sz w:val="16"/>
                <w:szCs w:val="16"/>
              </w:rPr>
              <w:t xml:space="preserve"> 1999-2003</w:t>
            </w:r>
            <w:r w:rsidRPr="00AA1898">
              <w:rPr>
                <w:rFonts w:ascii="Arial" w:hAnsi="Arial" w:cs="Arial"/>
                <w:sz w:val="16"/>
                <w:szCs w:val="16"/>
              </w:rPr>
              <w:fldChar w:fldCharType="begin"/>
            </w:r>
            <w:r w:rsidR="007B47B9">
              <w:rPr>
                <w:rFonts w:ascii="Arial" w:hAnsi="Arial" w:cs="Arial"/>
                <w:sz w:val="16"/>
                <w:szCs w:val="16"/>
              </w:rPr>
              <w:instrText xml:space="preserve"> ADDIN EN.CITE &lt;EndNote&gt;&lt;Cite&gt;&lt;Author&gt;Koblin&lt;/Author&gt;&lt;Year&gt;2004&lt;/Year&gt;&lt;RecNum&gt;16&lt;/RecNum&gt;&lt;DisplayText&gt;&lt;style face="superscript"&gt;13&lt;/style&gt;&lt;/DisplayText&gt;&lt;record&gt;&lt;rec-number&gt;16&lt;/rec-number&gt;&lt;foreign-keys&gt;&lt;key app="EN" db-id="29axrxw5bfratmewvt35px0wzwfzepde2t0x" timestamp="1509626134"&gt;16&lt;/key&gt;&lt;/foreign-keys&gt;&lt;ref-type name="Journal Article"&gt;17&lt;/ref-type&gt;&lt;contributors&gt;&lt;authors&gt;&lt;author&gt;Koblin, B.&lt;/author&gt;&lt;author&gt;Chesney, M.&lt;/author&gt;&lt;author&gt;Coates, T.&lt;/author&gt;&lt;author&gt;Explore Study Team&lt;/author&gt;&lt;/authors&gt;&lt;/contributors&gt;&lt;auth-address&gt;Laboratory of Infectious Disease Prevention, New York Blood Center, 310 East 67th Street, New York, NY 10021, USA. bkoblin@nybloodcenter.org&lt;/auth-address&gt;&lt;titles&gt;&lt;title&gt;Effects of a behavioural intervention to reduce acquisition of HIV infection among men who have sex with men: the EXPLORE randomised controlled study&lt;/title&gt;&lt;secondary-title&gt;Lancet&lt;/secondary-title&gt;&lt;/titles&gt;&lt;periodical&gt;&lt;full-title&gt;Lancet&lt;/full-title&gt;&lt;/periodical&gt;&lt;pages&gt;41-50&lt;/pages&gt;&lt;volume&gt;364&lt;/volume&gt;&lt;number&gt;9428&lt;/number&gt;&lt;edition&gt;2004/07/06&lt;/edition&gt;&lt;keywords&gt;&lt;keyword&gt;Adolescent&lt;/keyword&gt;&lt;keyword&gt;Adult&lt;/keyword&gt;&lt;keyword&gt;*Counseling&lt;/keyword&gt;&lt;keyword&gt;HIV Infections/*prevention &amp;amp; control/transmission&lt;/keyword&gt;&lt;keyword&gt;*Homosexuality, Male&lt;/keyword&gt;&lt;keyword&gt;Humans&lt;/keyword&gt;&lt;keyword&gt;Male&lt;/keyword&gt;&lt;keyword&gt;Risk-Taking&lt;/keyword&gt;&lt;keyword&gt;Safe Sex&lt;/keyword&gt;&lt;keyword&gt;Sexual Behavior&lt;/keyword&gt;&lt;/keywords&gt;&lt;dates&gt;&lt;year&gt;2004&lt;/year&gt;&lt;pub-dates&gt;&lt;date&gt;Jul 3-9&lt;/date&gt;&lt;/pub-dates&gt;&lt;/dates&gt;&lt;isbn&gt;1474-547X (Electronic)&amp;#xD;0140-6736 (Linking)&lt;/isbn&gt;&lt;accession-num&gt;15234855&lt;/accession-num&gt;&lt;urls&gt;&lt;related-urls&gt;&lt;url&gt;https://www.ncbi.nlm.nih.gov/pubmed/15234855&lt;/url&gt;&lt;/related-urls&gt;&lt;/urls&gt;&lt;electronic-resource-num&gt;10.1016/S0140-6736(04)16588-4&lt;/electronic-resource-num&gt;&lt;/record&gt;&lt;/Cite&gt;&lt;/EndNote&gt;</w:instrText>
            </w:r>
            <w:r w:rsidRPr="00AA1898">
              <w:rPr>
                <w:rFonts w:ascii="Arial" w:hAnsi="Arial" w:cs="Arial"/>
                <w:sz w:val="16"/>
                <w:szCs w:val="16"/>
              </w:rPr>
              <w:fldChar w:fldCharType="separate"/>
            </w:r>
            <w:r w:rsidR="007B47B9" w:rsidRPr="007B47B9">
              <w:rPr>
                <w:rFonts w:ascii="Arial" w:hAnsi="Arial" w:cs="Arial"/>
                <w:noProof/>
                <w:sz w:val="16"/>
                <w:szCs w:val="16"/>
                <w:vertAlign w:val="superscript"/>
              </w:rPr>
              <w:t>13</w:t>
            </w:r>
            <w:r w:rsidRPr="00AA1898">
              <w:rPr>
                <w:rFonts w:ascii="Arial" w:hAnsi="Arial" w:cs="Arial"/>
                <w:sz w:val="16"/>
                <w:szCs w:val="16"/>
              </w:rPr>
              <w:fldChar w:fldCharType="end"/>
            </w:r>
            <w:r w:rsidRPr="00AA1898">
              <w:rPr>
                <w:rFonts w:ascii="Arial" w:hAnsi="Arial" w:cs="Arial"/>
                <w:sz w:val="16"/>
                <w:szCs w:val="16"/>
              </w:rPr>
              <w:t>, VAX 004</w:t>
            </w:r>
            <w:r>
              <w:rPr>
                <w:rFonts w:ascii="Arial" w:hAnsi="Arial" w:cs="Arial"/>
                <w:sz w:val="16"/>
                <w:szCs w:val="16"/>
              </w:rPr>
              <w:t xml:space="preserve"> 1998-2002</w:t>
            </w:r>
            <w:r w:rsidRPr="00AA1898">
              <w:rPr>
                <w:rFonts w:ascii="Arial" w:hAnsi="Arial" w:cs="Arial"/>
                <w:sz w:val="16"/>
                <w:szCs w:val="16"/>
              </w:rPr>
              <w:fldChar w:fldCharType="begin">
                <w:fldData xml:space="preserve">PEVuZE5vdGU+PENpdGU+PEF1dGhvcj5CYXJ0aG9sb3c8L0F1dGhvcj48WWVhcj4yMDA2PC9ZZWFy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PEVuZE5vdGU+PENpdGU+PEF1dGhvcj5CYXJ0aG9sb3c8L0F1dGhvcj48WWVhcj4yMDA2PC9ZZWFy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sidRPr="00AA1898">
              <w:rPr>
                <w:rFonts w:ascii="Arial" w:hAnsi="Arial" w:cs="Arial"/>
                <w:sz w:val="16"/>
                <w:szCs w:val="16"/>
              </w:rPr>
            </w:r>
            <w:r w:rsidRPr="00AA1898">
              <w:rPr>
                <w:rFonts w:ascii="Arial" w:hAnsi="Arial" w:cs="Arial"/>
                <w:sz w:val="16"/>
                <w:szCs w:val="16"/>
              </w:rPr>
              <w:fldChar w:fldCharType="separate"/>
            </w:r>
            <w:r w:rsidR="007B47B9" w:rsidRPr="007B47B9">
              <w:rPr>
                <w:rFonts w:ascii="Arial" w:hAnsi="Arial" w:cs="Arial"/>
                <w:noProof/>
                <w:sz w:val="16"/>
                <w:szCs w:val="16"/>
                <w:vertAlign w:val="superscript"/>
              </w:rPr>
              <w:t>14</w:t>
            </w:r>
            <w:r w:rsidRPr="00AA1898">
              <w:rPr>
                <w:rFonts w:ascii="Arial" w:hAnsi="Arial" w:cs="Arial"/>
                <w:sz w:val="16"/>
                <w:szCs w:val="16"/>
              </w:rPr>
              <w:fldChar w:fldCharType="end"/>
            </w:r>
            <w:r w:rsidRPr="00AA1898">
              <w:rPr>
                <w:rFonts w:ascii="Arial" w:hAnsi="Arial" w:cs="Arial"/>
                <w:sz w:val="16"/>
                <w:szCs w:val="16"/>
              </w:rPr>
              <w:t>, VPS</w:t>
            </w:r>
            <w:r>
              <w:rPr>
                <w:rFonts w:ascii="Arial" w:hAnsi="Arial" w:cs="Arial"/>
                <w:sz w:val="16"/>
                <w:szCs w:val="16"/>
              </w:rPr>
              <w:t xml:space="preserve"> 1995-1999</w:t>
            </w:r>
            <w:r w:rsidRPr="00AA1898">
              <w:rPr>
                <w:rFonts w:ascii="Arial" w:hAnsi="Arial" w:cs="Arial"/>
                <w:sz w:val="16"/>
                <w:szCs w:val="16"/>
              </w:rPr>
              <w:fldChar w:fldCharType="begin">
                <w:fldData xml:space="preserve">PEVuZE5vdGU+PENpdGU+PEF1dGhvcj5GbHlubjwvQXV0aG9yPjxZZWFyPjIwMDU8L1llYXI+PFJl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PEVuZE5vdGU+PENpdGU+PEF1dGhvcj5GbHlubjwvQXV0aG9yPjxZZWFyPjIwMDU8L1llYXI+PFJl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sidRPr="00AA1898">
              <w:rPr>
                <w:rFonts w:ascii="Arial" w:hAnsi="Arial" w:cs="Arial"/>
                <w:sz w:val="16"/>
                <w:szCs w:val="16"/>
              </w:rPr>
            </w:r>
            <w:r w:rsidRPr="00AA1898">
              <w:rPr>
                <w:rFonts w:ascii="Arial" w:hAnsi="Arial" w:cs="Arial"/>
                <w:sz w:val="16"/>
                <w:szCs w:val="16"/>
              </w:rPr>
              <w:fldChar w:fldCharType="separate"/>
            </w:r>
            <w:r w:rsidR="007B47B9" w:rsidRPr="007B47B9">
              <w:rPr>
                <w:rFonts w:ascii="Arial" w:hAnsi="Arial" w:cs="Arial"/>
                <w:noProof/>
                <w:sz w:val="16"/>
                <w:szCs w:val="16"/>
                <w:vertAlign w:val="superscript"/>
              </w:rPr>
              <w:t>16, 17</w:t>
            </w:r>
            <w:r w:rsidRPr="00AA1898">
              <w:rPr>
                <w:rFonts w:ascii="Arial" w:hAnsi="Arial" w:cs="Arial"/>
                <w:sz w:val="16"/>
                <w:szCs w:val="16"/>
              </w:rPr>
              <w:fldChar w:fldCharType="end"/>
            </w:r>
          </w:p>
        </w:tc>
        <w:tc>
          <w:tcPr>
            <w:tcW w:w="720" w:type="dxa"/>
            <w:gridSpan w:val="2"/>
            <w:tcBorders>
              <w:top w:val="single" w:sz="4" w:space="0" w:color="auto"/>
              <w:bottom w:val="single" w:sz="4" w:space="0" w:color="auto"/>
            </w:tcBorders>
            <w:shd w:val="clear" w:color="auto" w:fill="auto"/>
          </w:tcPr>
          <w:p w14:paraId="176ED392" w14:textId="77777777" w:rsidR="004A4BC9" w:rsidRDefault="004A4BC9" w:rsidP="0022534D">
            <w:pPr>
              <w:spacing w:after="0" w:line="480" w:lineRule="auto"/>
              <w:rPr>
                <w:rFonts w:ascii="Arial" w:hAnsi="Arial" w:cs="Arial"/>
                <w:b/>
                <w:sz w:val="16"/>
                <w:szCs w:val="16"/>
              </w:rPr>
            </w:pPr>
          </w:p>
          <w:p w14:paraId="11B73FDD" w14:textId="77777777" w:rsidR="004A4BC9" w:rsidRPr="00581958" w:rsidRDefault="004A4BC9" w:rsidP="0022534D">
            <w:pPr>
              <w:spacing w:after="0" w:line="480" w:lineRule="auto"/>
              <w:rPr>
                <w:rFonts w:ascii="Arial" w:hAnsi="Arial" w:cs="Arial"/>
                <w:b/>
                <w:sz w:val="16"/>
                <w:szCs w:val="16"/>
              </w:rPr>
            </w:pPr>
            <w:r>
              <w:rPr>
                <w:rFonts w:ascii="Arial" w:hAnsi="Arial" w:cs="Arial"/>
                <w:b/>
                <w:sz w:val="16"/>
                <w:szCs w:val="16"/>
              </w:rPr>
              <w:t>0</w:t>
            </w:r>
            <w:r w:rsidRPr="00581958">
              <w:rPr>
                <w:rFonts w:ascii="Arial" w:hAnsi="Arial" w:cs="Arial"/>
                <w:b/>
                <w:sz w:val="16"/>
                <w:szCs w:val="16"/>
              </w:rPr>
              <w:t>.60</w:t>
            </w:r>
            <w:r>
              <w:rPr>
                <w:rFonts w:ascii="Arial" w:hAnsi="Arial" w:cs="Arial"/>
                <w:sz w:val="16"/>
                <w:szCs w:val="16"/>
                <w:vertAlign w:val="superscript"/>
              </w:rPr>
              <w:t>e</w:t>
            </w:r>
          </w:p>
          <w:p w14:paraId="3E19C120" w14:textId="77777777" w:rsidR="004A4BC9" w:rsidRPr="00C83C73" w:rsidRDefault="004A4BC9" w:rsidP="0022534D">
            <w:pPr>
              <w:spacing w:after="0" w:line="480" w:lineRule="auto"/>
              <w:rPr>
                <w:rFonts w:ascii="Arial" w:hAnsi="Arial" w:cs="Arial"/>
                <w:b/>
                <w:sz w:val="16"/>
                <w:szCs w:val="16"/>
              </w:rPr>
            </w:pPr>
            <w:r w:rsidRPr="00581958">
              <w:rPr>
                <w:rFonts w:ascii="Arial" w:hAnsi="Arial" w:cs="Arial"/>
                <w:b/>
                <w:sz w:val="16"/>
                <w:szCs w:val="16"/>
              </w:rPr>
              <w:t>0.73</w:t>
            </w:r>
            <w:r>
              <w:rPr>
                <w:rFonts w:ascii="Arial" w:hAnsi="Arial" w:cs="Arial"/>
                <w:sz w:val="16"/>
                <w:szCs w:val="16"/>
                <w:vertAlign w:val="superscript"/>
              </w:rPr>
              <w:t>f</w:t>
            </w:r>
          </w:p>
        </w:tc>
        <w:tc>
          <w:tcPr>
            <w:tcW w:w="1265" w:type="dxa"/>
            <w:tcBorders>
              <w:top w:val="single" w:sz="4" w:space="0" w:color="auto"/>
              <w:bottom w:val="single" w:sz="4" w:space="0" w:color="auto"/>
            </w:tcBorders>
            <w:shd w:val="clear" w:color="auto" w:fill="auto"/>
          </w:tcPr>
          <w:p w14:paraId="7D12B92B" w14:textId="77777777" w:rsidR="004A4BC9" w:rsidRDefault="004A4BC9" w:rsidP="0022534D">
            <w:pPr>
              <w:spacing w:after="0" w:line="480" w:lineRule="auto"/>
              <w:rPr>
                <w:rFonts w:ascii="Arial" w:hAnsi="Arial" w:cs="Arial"/>
                <w:sz w:val="16"/>
                <w:szCs w:val="16"/>
              </w:rPr>
            </w:pPr>
          </w:p>
          <w:p w14:paraId="5256B0F0" w14:textId="77777777" w:rsidR="004A4BC9" w:rsidRDefault="004A4BC9" w:rsidP="0022534D">
            <w:pPr>
              <w:spacing w:after="0" w:line="480" w:lineRule="auto"/>
              <w:rPr>
                <w:rFonts w:ascii="Arial" w:hAnsi="Arial" w:cs="Arial"/>
                <w:sz w:val="16"/>
                <w:szCs w:val="16"/>
              </w:rPr>
            </w:pPr>
            <w:r>
              <w:rPr>
                <w:rFonts w:ascii="Arial" w:hAnsi="Arial" w:cs="Arial"/>
                <w:sz w:val="16"/>
                <w:szCs w:val="16"/>
              </w:rPr>
              <w:t>(0.34-1.09)</w:t>
            </w:r>
          </w:p>
          <w:p w14:paraId="62CECD03" w14:textId="77777777" w:rsidR="004A4BC9" w:rsidRPr="00C83C73" w:rsidRDefault="004A4BC9" w:rsidP="0022534D">
            <w:pPr>
              <w:spacing w:after="0" w:line="480" w:lineRule="auto"/>
              <w:rPr>
                <w:rFonts w:ascii="Arial" w:hAnsi="Arial" w:cs="Arial"/>
                <w:sz w:val="16"/>
                <w:szCs w:val="16"/>
              </w:rPr>
            </w:pPr>
            <w:r>
              <w:rPr>
                <w:rFonts w:ascii="Arial" w:hAnsi="Arial" w:cs="Arial"/>
                <w:sz w:val="16"/>
                <w:szCs w:val="16"/>
              </w:rPr>
              <w:t>(0.45-0.98)</w:t>
            </w:r>
          </w:p>
        </w:tc>
        <w:tc>
          <w:tcPr>
            <w:tcW w:w="2017" w:type="dxa"/>
            <w:tcBorders>
              <w:top w:val="single" w:sz="4" w:space="0" w:color="auto"/>
              <w:bottom w:val="single" w:sz="4" w:space="0" w:color="auto"/>
            </w:tcBorders>
            <w:shd w:val="clear" w:color="auto" w:fill="auto"/>
          </w:tcPr>
          <w:p w14:paraId="329BE686" w14:textId="77777777" w:rsidR="004A4BC9" w:rsidRDefault="004A4BC9" w:rsidP="0022534D">
            <w:pPr>
              <w:spacing w:after="0" w:line="480" w:lineRule="auto"/>
              <w:jc w:val="center"/>
              <w:rPr>
                <w:rFonts w:ascii="Arial" w:hAnsi="Arial" w:cs="Arial"/>
                <w:b/>
                <w:sz w:val="20"/>
                <w:szCs w:val="20"/>
              </w:rPr>
            </w:pPr>
            <w:r w:rsidRPr="001F60E4">
              <w:rPr>
                <w:rFonts w:ascii="Arial" w:hAnsi="Arial" w:cs="Arial"/>
                <w:b/>
                <w:sz w:val="20"/>
                <w:szCs w:val="20"/>
              </w:rPr>
              <w:t>×</w:t>
            </w:r>
          </w:p>
          <w:p w14:paraId="21E774E1" w14:textId="77777777" w:rsidR="004A4BC9" w:rsidRPr="001F60E4" w:rsidRDefault="004A4BC9" w:rsidP="0022534D">
            <w:pPr>
              <w:spacing w:after="0" w:line="480" w:lineRule="auto"/>
              <w:jc w:val="center"/>
              <w:rPr>
                <w:rFonts w:ascii="Arial" w:hAnsi="Arial" w:cs="Arial"/>
                <w:sz w:val="20"/>
                <w:szCs w:val="20"/>
              </w:rPr>
            </w:pPr>
            <w:r w:rsidRPr="00D4527B">
              <w:rPr>
                <w:rFonts w:ascii="Arial" w:hAnsi="Arial" w:cs="Arial"/>
                <w:sz w:val="16"/>
                <w:szCs w:val="16"/>
              </w:rPr>
              <w:t>Data not yet published</w:t>
            </w:r>
          </w:p>
        </w:tc>
        <w:tc>
          <w:tcPr>
            <w:tcW w:w="1701" w:type="dxa"/>
            <w:tcBorders>
              <w:top w:val="single" w:sz="4" w:space="0" w:color="auto"/>
              <w:bottom w:val="single" w:sz="4" w:space="0" w:color="auto"/>
            </w:tcBorders>
            <w:shd w:val="clear" w:color="auto" w:fill="auto"/>
          </w:tcPr>
          <w:p w14:paraId="477B992E" w14:textId="77777777" w:rsidR="004A4BC9" w:rsidRDefault="004A4BC9" w:rsidP="0022534D">
            <w:pPr>
              <w:spacing w:after="0" w:line="480" w:lineRule="auto"/>
              <w:jc w:val="center"/>
              <w:rPr>
                <w:rFonts w:ascii="Arial" w:hAnsi="Arial" w:cs="Arial"/>
                <w:b/>
                <w:sz w:val="20"/>
                <w:szCs w:val="20"/>
              </w:rPr>
            </w:pPr>
            <w:r w:rsidRPr="001F60E4">
              <w:rPr>
                <w:rFonts w:ascii="Arial" w:hAnsi="Arial" w:cs="Arial"/>
                <w:b/>
                <w:sz w:val="20"/>
                <w:szCs w:val="20"/>
              </w:rPr>
              <w:t>×</w:t>
            </w:r>
          </w:p>
          <w:p w14:paraId="6BB05173" w14:textId="77777777" w:rsidR="004A4BC9" w:rsidRPr="001F60E4" w:rsidRDefault="004A4BC9" w:rsidP="0022534D">
            <w:pPr>
              <w:spacing w:after="0" w:line="480" w:lineRule="auto"/>
              <w:jc w:val="center"/>
              <w:rPr>
                <w:rFonts w:ascii="Arial" w:hAnsi="Arial" w:cs="Arial"/>
                <w:sz w:val="20"/>
                <w:szCs w:val="20"/>
              </w:rPr>
            </w:pPr>
            <w:r w:rsidRPr="00E87478">
              <w:rPr>
                <w:rFonts w:ascii="Arial" w:hAnsi="Arial" w:cs="Arial"/>
                <w:sz w:val="16"/>
                <w:szCs w:val="16"/>
              </w:rPr>
              <w:t>Not included</w:t>
            </w:r>
            <w:r w:rsidRPr="00E87478">
              <w:rPr>
                <w:rFonts w:ascii="Arial" w:hAnsi="Arial" w:cs="Arial"/>
                <w:sz w:val="16"/>
                <w:szCs w:val="16"/>
                <w:vertAlign w:val="superscript"/>
              </w:rPr>
              <w:t>g</w:t>
            </w:r>
          </w:p>
        </w:tc>
        <w:tc>
          <w:tcPr>
            <w:tcW w:w="2127" w:type="dxa"/>
            <w:tcBorders>
              <w:top w:val="single" w:sz="4" w:space="0" w:color="auto"/>
              <w:bottom w:val="single" w:sz="4" w:space="0" w:color="auto"/>
            </w:tcBorders>
            <w:shd w:val="clear" w:color="auto" w:fill="D9D9D9" w:themeFill="background1" w:themeFillShade="D9"/>
          </w:tcPr>
          <w:p w14:paraId="66319D83" w14:textId="77777777" w:rsidR="004A4BC9" w:rsidRPr="001F60E4" w:rsidRDefault="004A4BC9" w:rsidP="0022534D">
            <w:pPr>
              <w:spacing w:after="0" w:line="480" w:lineRule="auto"/>
              <w:jc w:val="center"/>
              <w:rPr>
                <w:rFonts w:ascii="Arial" w:hAnsi="Arial" w:cs="Arial"/>
                <w:sz w:val="20"/>
                <w:szCs w:val="20"/>
              </w:rPr>
            </w:pPr>
            <w:r w:rsidRPr="001F60E4">
              <w:rPr>
                <w:rFonts w:ascii="Arial" w:hAnsi="Arial" w:cs="Arial"/>
                <w:b/>
                <w:sz w:val="20"/>
                <w:szCs w:val="20"/>
              </w:rPr>
              <w:sym w:font="Wingdings" w:char="F0FC"/>
            </w:r>
          </w:p>
        </w:tc>
      </w:tr>
      <w:tr w:rsidR="004A4BC9" w:rsidRPr="00351269" w14:paraId="3E474030" w14:textId="77777777" w:rsidTr="0022534D">
        <w:trPr>
          <w:cantSplit/>
        </w:trPr>
        <w:tc>
          <w:tcPr>
            <w:tcW w:w="2603" w:type="dxa"/>
            <w:tcBorders>
              <w:top w:val="single" w:sz="4" w:space="0" w:color="auto"/>
              <w:bottom w:val="single" w:sz="4" w:space="0" w:color="auto"/>
            </w:tcBorders>
            <w:shd w:val="clear" w:color="auto" w:fill="auto"/>
          </w:tcPr>
          <w:p w14:paraId="4EC8FF6B" w14:textId="701AAEE2" w:rsidR="004A4BC9" w:rsidRPr="00C83C73" w:rsidRDefault="004A4BC9" w:rsidP="00D222BC">
            <w:pPr>
              <w:spacing w:after="0" w:line="480" w:lineRule="auto"/>
              <w:rPr>
                <w:rFonts w:ascii="Arial" w:hAnsi="Arial" w:cs="Arial"/>
                <w:sz w:val="16"/>
                <w:szCs w:val="16"/>
              </w:rPr>
            </w:pPr>
            <w:r>
              <w:rPr>
                <w:rFonts w:ascii="Arial" w:hAnsi="Arial" w:cs="Arial"/>
                <w:sz w:val="16"/>
                <w:szCs w:val="16"/>
              </w:rPr>
              <w:t>Smith et al 2015</w:t>
            </w:r>
            <w:r>
              <w:rPr>
                <w:rFonts w:ascii="Arial" w:hAnsi="Arial" w:cs="Arial"/>
                <w:sz w:val="16"/>
                <w:szCs w:val="16"/>
              </w:rPr>
              <w:fldChar w:fldCharType="begin"/>
            </w:r>
            <w:r w:rsidR="007B47B9">
              <w:rPr>
                <w:rFonts w:ascii="Arial" w:hAnsi="Arial" w:cs="Arial"/>
                <w:sz w:val="16"/>
                <w:szCs w:val="16"/>
              </w:rPr>
              <w:instrText xml:space="preserve"> ADDIN EN.CITE &lt;EndNote&gt;&lt;Cite&gt;&lt;Author&gt;Smith&lt;/Author&gt;&lt;Year&gt;2015&lt;/Year&gt;&lt;RecNum&gt;5&lt;/RecNum&gt;&lt;DisplayText&gt;&lt;style face="superscript"&gt;9&lt;/style&gt;&lt;/DisplayText&gt;&lt;record&gt;&lt;rec-number&gt;5&lt;/rec-number&gt;&lt;foreign-keys&gt;&lt;key app="EN" db-id="29axrxw5bfratmewvt35px0wzwfzepde2t0x" timestamp="1505209491"&gt;5&lt;/key&gt;&lt;/foreign-keys&gt;&lt;ref-type name="Journal Article"&gt;17&lt;/ref-type&gt;&lt;contributors&gt;&lt;authors&gt;&lt;author&gt;Smith, D. K.&lt;/author&gt;&lt;author&gt;Herbst, J. H.&lt;/author&gt;&lt;author&gt;Zhang, X.&lt;/author&gt;&lt;author&gt;Rose, C. E.&lt;/author&gt;&lt;/authors&gt;&lt;/contributors&gt;&lt;auth-address&gt;Division of HIV/AIDS Prevention, NCHHSTP, Centers for Disease Control and Prevention, Atlanta, GA.&lt;/auth-address&gt;&lt;titles&gt;&lt;title&gt;Condom effectiveness for HIV prevention by consistency of use among men who have sex with men in the United States&lt;/title&gt;&lt;secondary-title&gt;J Acquir Immune Defic Syndr&lt;/secondary-title&gt;&lt;/titles&gt;&lt;periodical&gt;&lt;full-title&gt;J Acquir Immune Defic Syndr&lt;/full-title&gt;&lt;/periodical&gt;&lt;pages&gt;337-44&lt;/pages&gt;&lt;volume&gt;68&lt;/volume&gt;&lt;number&gt;3&lt;/number&gt;&lt;keywords&gt;&lt;keyword&gt;Adolescent&lt;/keyword&gt;&lt;keyword&gt;Adult&lt;/keyword&gt;&lt;keyword&gt;Cohort Studies&lt;/keyword&gt;&lt;keyword&gt;Condoms/*utilization&lt;/keyword&gt;&lt;keyword&gt;HIV Infections/epidemiology/*prevention &amp;amp; control&lt;/keyword&gt;&lt;keyword&gt;*Homosexuality, Male&lt;/keyword&gt;&lt;keyword&gt;Humans&lt;/keyword&gt;&lt;keyword&gt;Incidence&lt;/keyword&gt;&lt;keyword&gt;Male&lt;/keyword&gt;&lt;keyword&gt;Prospective Studies&lt;/keyword&gt;&lt;keyword&gt;*Sexual Behavior&lt;/keyword&gt;&lt;keyword&gt;United States/epidemiology&lt;/keyword&gt;&lt;keyword&gt;Young Adult&lt;/keyword&gt;&lt;/keywords&gt;&lt;dates&gt;&lt;year&gt;2015&lt;/year&gt;&lt;pub-dates&gt;&lt;date&gt;Mar 01&lt;/date&gt;&lt;/pub-dates&gt;&lt;/dates&gt;&lt;isbn&gt;1944-7884 (Electronic)&amp;#xD;1525-4135 (Linking)&lt;/isbn&gt;&lt;accession-num&gt;25469526&lt;/accession-num&gt;&lt;urls&gt;&lt;related-urls&gt;&lt;url&gt;https://www.ncbi.nlm.nih.gov/pubmed/25469526&lt;/url&gt;&lt;/related-urls&gt;&lt;/urls&gt;&lt;electronic-resource-num&gt;10.1097/QAI.0000000000000461&lt;/electronic-resource-num&gt;&lt;/record&gt;&lt;/Cite&gt;&lt;/EndNote&gt;</w:instrText>
            </w:r>
            <w:r>
              <w:rPr>
                <w:rFonts w:ascii="Arial" w:hAnsi="Arial" w:cs="Arial"/>
                <w:sz w:val="16"/>
                <w:szCs w:val="16"/>
              </w:rPr>
              <w:fldChar w:fldCharType="separate"/>
            </w:r>
            <w:r w:rsidR="007B47B9" w:rsidRPr="007B47B9">
              <w:rPr>
                <w:rFonts w:ascii="Arial" w:hAnsi="Arial" w:cs="Arial"/>
                <w:noProof/>
                <w:sz w:val="16"/>
                <w:szCs w:val="16"/>
                <w:vertAlign w:val="superscript"/>
              </w:rPr>
              <w:t>9</w:t>
            </w:r>
            <w:r>
              <w:rPr>
                <w:rFonts w:ascii="Arial" w:hAnsi="Arial" w:cs="Arial"/>
                <w:sz w:val="16"/>
                <w:szCs w:val="16"/>
              </w:rPr>
              <w:fldChar w:fldCharType="end"/>
            </w:r>
          </w:p>
        </w:tc>
        <w:tc>
          <w:tcPr>
            <w:tcW w:w="1984" w:type="dxa"/>
            <w:gridSpan w:val="2"/>
            <w:tcBorders>
              <w:top w:val="single" w:sz="4" w:space="0" w:color="auto"/>
              <w:bottom w:val="single" w:sz="4" w:space="0" w:color="auto"/>
            </w:tcBorders>
          </w:tcPr>
          <w:p w14:paraId="0FFB8544" w14:textId="77777777" w:rsidR="004A4BC9" w:rsidRDefault="004A4BC9" w:rsidP="0022534D">
            <w:pPr>
              <w:spacing w:after="0" w:line="480" w:lineRule="auto"/>
              <w:rPr>
                <w:rFonts w:ascii="Arial" w:hAnsi="Arial" w:cs="Arial"/>
                <w:sz w:val="16"/>
                <w:szCs w:val="16"/>
              </w:rPr>
            </w:pPr>
            <w:r>
              <w:rPr>
                <w:rFonts w:ascii="Arial" w:hAnsi="Arial" w:cs="Arial"/>
                <w:sz w:val="16"/>
                <w:szCs w:val="16"/>
              </w:rPr>
              <w:t xml:space="preserve">3490 </w:t>
            </w:r>
            <w:r w:rsidRPr="001979D4">
              <w:rPr>
                <w:rFonts w:ascii="Arial" w:hAnsi="Arial" w:cs="Arial"/>
                <w:sz w:val="16"/>
                <w:szCs w:val="16"/>
              </w:rPr>
              <w:t>MSM</w:t>
            </w:r>
            <w:r>
              <w:rPr>
                <w:rFonts w:ascii="Arial" w:hAnsi="Arial" w:cs="Arial"/>
                <w:sz w:val="16"/>
                <w:szCs w:val="16"/>
              </w:rPr>
              <w:t>, US</w:t>
            </w:r>
          </w:p>
          <w:p w14:paraId="3F342991" w14:textId="77777777" w:rsidR="004A4BC9" w:rsidRPr="002B6A64" w:rsidRDefault="004A4BC9" w:rsidP="0022534D">
            <w:pPr>
              <w:rPr>
                <w:rFonts w:ascii="Arial" w:hAnsi="Arial" w:cs="Arial"/>
                <w:sz w:val="16"/>
                <w:szCs w:val="16"/>
              </w:rPr>
            </w:pPr>
          </w:p>
          <w:p w14:paraId="4F2B6B6D" w14:textId="77777777" w:rsidR="004A4BC9" w:rsidRDefault="004A4BC9" w:rsidP="0022534D">
            <w:pPr>
              <w:rPr>
                <w:rFonts w:ascii="Arial" w:hAnsi="Arial" w:cs="Arial"/>
                <w:sz w:val="16"/>
                <w:szCs w:val="16"/>
              </w:rPr>
            </w:pPr>
          </w:p>
          <w:p w14:paraId="4FC526F0" w14:textId="77777777" w:rsidR="004A4BC9" w:rsidRPr="002B6A64" w:rsidRDefault="004A4BC9" w:rsidP="0022534D">
            <w:pPr>
              <w:rPr>
                <w:rFonts w:ascii="Arial" w:hAnsi="Arial" w:cs="Arial"/>
                <w:sz w:val="16"/>
                <w:szCs w:val="16"/>
              </w:rPr>
            </w:pPr>
          </w:p>
        </w:tc>
        <w:tc>
          <w:tcPr>
            <w:tcW w:w="2127" w:type="dxa"/>
            <w:tcBorders>
              <w:top w:val="single" w:sz="4" w:space="0" w:color="auto"/>
              <w:bottom w:val="single" w:sz="4" w:space="0" w:color="auto"/>
            </w:tcBorders>
          </w:tcPr>
          <w:p w14:paraId="5973A612" w14:textId="4598D23B" w:rsidR="004A4BC9" w:rsidRPr="00AA1898" w:rsidRDefault="004A4BC9" w:rsidP="00D222BC">
            <w:pPr>
              <w:spacing w:after="0" w:line="480" w:lineRule="auto"/>
              <w:rPr>
                <w:rFonts w:ascii="Arial" w:hAnsi="Arial" w:cs="Arial"/>
                <w:b/>
                <w:sz w:val="16"/>
                <w:szCs w:val="16"/>
                <w:highlight w:val="yellow"/>
              </w:rPr>
            </w:pPr>
            <w:r>
              <w:rPr>
                <w:rFonts w:ascii="Arial" w:hAnsi="Arial" w:cs="Arial"/>
                <w:sz w:val="16"/>
                <w:szCs w:val="16"/>
              </w:rPr>
              <w:t>Two prospective cohorts of individuals: EXPLORE 1999-2003</w:t>
            </w:r>
            <w:r>
              <w:rPr>
                <w:rFonts w:ascii="Arial" w:hAnsi="Arial" w:cs="Arial"/>
                <w:sz w:val="16"/>
                <w:szCs w:val="16"/>
              </w:rPr>
              <w:fldChar w:fldCharType="begin"/>
            </w:r>
            <w:r w:rsidR="007B47B9">
              <w:rPr>
                <w:rFonts w:ascii="Arial" w:hAnsi="Arial" w:cs="Arial"/>
                <w:sz w:val="16"/>
                <w:szCs w:val="16"/>
              </w:rPr>
              <w:instrText xml:space="preserve"> ADDIN EN.CITE &lt;EndNote&gt;&lt;Cite&gt;&lt;Author&gt;Koblin&lt;/Author&gt;&lt;Year&gt;2004&lt;/Year&gt;&lt;RecNum&gt;16&lt;/RecNum&gt;&lt;DisplayText&gt;&lt;style face="superscript"&gt;13&lt;/style&gt;&lt;/DisplayText&gt;&lt;record&gt;&lt;rec-number&gt;16&lt;/rec-number&gt;&lt;foreign-keys&gt;&lt;key app="EN" db-id="29axrxw5bfratmewvt35px0wzwfzepde2t0x" timestamp="1509626134"&gt;16&lt;/key&gt;&lt;/foreign-keys&gt;&lt;ref-type name="Journal Article"&gt;17&lt;/ref-type&gt;&lt;contributors&gt;&lt;authors&gt;&lt;author&gt;Koblin, B.&lt;/author&gt;&lt;author&gt;Chesney, M.&lt;/author&gt;&lt;author&gt;Coates, T.&lt;/author&gt;&lt;author&gt;Explore Study Team&lt;/author&gt;&lt;/authors&gt;&lt;/contributors&gt;&lt;auth-address&gt;Laboratory of Infectious Disease Prevention, New York Blood Center, 310 East 67th Street, New York, NY 10021, USA. bkoblin@nybloodcenter.org&lt;/auth-address&gt;&lt;titles&gt;&lt;title&gt;Effects of a behavioural intervention to reduce acquisition of HIV infection among men who have sex with men: the EXPLORE randomised controlled study&lt;/title&gt;&lt;secondary-title&gt;Lancet&lt;/secondary-title&gt;&lt;/titles&gt;&lt;periodical&gt;&lt;full-title&gt;Lancet&lt;/full-title&gt;&lt;/periodical&gt;&lt;pages&gt;41-50&lt;/pages&gt;&lt;volume&gt;364&lt;/volume&gt;&lt;number&gt;9428&lt;/number&gt;&lt;edition&gt;2004/07/06&lt;/edition&gt;&lt;keywords&gt;&lt;keyword&gt;Adolescent&lt;/keyword&gt;&lt;keyword&gt;Adult&lt;/keyword&gt;&lt;keyword&gt;*Counseling&lt;/keyword&gt;&lt;keyword&gt;HIV Infections/*prevention &amp;amp; control/transmission&lt;/keyword&gt;&lt;keyword&gt;*Homosexuality, Male&lt;/keyword&gt;&lt;keyword&gt;Humans&lt;/keyword&gt;&lt;keyword&gt;Male&lt;/keyword&gt;&lt;keyword&gt;Risk-Taking&lt;/keyword&gt;&lt;keyword&gt;Safe Sex&lt;/keyword&gt;&lt;keyword&gt;Sexual Behavior&lt;/keyword&gt;&lt;/keywords&gt;&lt;dates&gt;&lt;year&gt;2004&lt;/year&gt;&lt;pub-dates&gt;&lt;date&gt;Jul 3-9&lt;/date&gt;&lt;/pub-dates&gt;&lt;/dates&gt;&lt;isbn&gt;1474-547X (Electronic)&amp;#xD;0140-6736 (Linking)&lt;/isbn&gt;&lt;accession-num&gt;15234855&lt;/accession-num&gt;&lt;urls&gt;&lt;related-urls&gt;&lt;url&gt;https://www.ncbi.nlm.nih.gov/pubmed/15234855&lt;/url&gt;&lt;/related-urls&gt;&lt;/urls&gt;&lt;electronic-resource-num&gt;10.1016/S0140-6736(04)16588-4&lt;/electronic-resource-num&gt;&lt;/record&gt;&lt;/Cite&gt;&lt;/EndNote&gt;</w:instrText>
            </w:r>
            <w:r>
              <w:rPr>
                <w:rFonts w:ascii="Arial" w:hAnsi="Arial" w:cs="Arial"/>
                <w:sz w:val="16"/>
                <w:szCs w:val="16"/>
              </w:rPr>
              <w:fldChar w:fldCharType="separate"/>
            </w:r>
            <w:r w:rsidR="007B47B9" w:rsidRPr="007B47B9">
              <w:rPr>
                <w:rFonts w:ascii="Arial" w:hAnsi="Arial" w:cs="Arial"/>
                <w:noProof/>
                <w:sz w:val="16"/>
                <w:szCs w:val="16"/>
                <w:vertAlign w:val="superscript"/>
              </w:rPr>
              <w:t>13</w:t>
            </w:r>
            <w:r>
              <w:rPr>
                <w:rFonts w:ascii="Arial" w:hAnsi="Arial" w:cs="Arial"/>
                <w:sz w:val="16"/>
                <w:szCs w:val="16"/>
              </w:rPr>
              <w:fldChar w:fldCharType="end"/>
            </w:r>
            <w:r>
              <w:rPr>
                <w:rFonts w:ascii="Arial" w:hAnsi="Arial" w:cs="Arial"/>
                <w:sz w:val="16"/>
                <w:szCs w:val="16"/>
              </w:rPr>
              <w:t>, VAX 004 1998-2002</w:t>
            </w:r>
            <w:r>
              <w:rPr>
                <w:rFonts w:ascii="Arial" w:hAnsi="Arial" w:cs="Arial"/>
                <w:sz w:val="16"/>
                <w:szCs w:val="16"/>
              </w:rPr>
              <w:fldChar w:fldCharType="begin">
                <w:fldData xml:space="preserve">PEVuZE5vdGU+PENpdGU+PEF1dGhvcj5CYXJ0aG9sb3c8L0F1dGhvcj48WWVhcj4yMDA2PC9ZZWFy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PEVuZE5vdGU+PENpdGU+PEF1dGhvcj5CYXJ0aG9sb3c8L0F1dGhvcj48WWVhcj4yMDA2PC9ZZWFy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7B47B9" w:rsidRPr="007B47B9">
              <w:rPr>
                <w:rFonts w:ascii="Arial" w:hAnsi="Arial" w:cs="Arial"/>
                <w:noProof/>
                <w:sz w:val="16"/>
                <w:szCs w:val="16"/>
                <w:vertAlign w:val="superscript"/>
              </w:rPr>
              <w:t>14</w:t>
            </w:r>
            <w:r>
              <w:rPr>
                <w:rFonts w:ascii="Arial" w:hAnsi="Arial" w:cs="Arial"/>
                <w:sz w:val="16"/>
                <w:szCs w:val="16"/>
              </w:rPr>
              <w:fldChar w:fldCharType="end"/>
            </w:r>
          </w:p>
        </w:tc>
        <w:tc>
          <w:tcPr>
            <w:tcW w:w="720" w:type="dxa"/>
            <w:gridSpan w:val="2"/>
            <w:tcBorders>
              <w:top w:val="single" w:sz="4" w:space="0" w:color="auto"/>
              <w:bottom w:val="single" w:sz="4" w:space="0" w:color="auto"/>
            </w:tcBorders>
            <w:shd w:val="clear" w:color="auto" w:fill="auto"/>
          </w:tcPr>
          <w:p w14:paraId="44B6D50F" w14:textId="77777777" w:rsidR="004A4BC9" w:rsidRDefault="004A4BC9" w:rsidP="0022534D">
            <w:pPr>
              <w:spacing w:after="0" w:line="480" w:lineRule="auto"/>
              <w:rPr>
                <w:rFonts w:ascii="Arial" w:hAnsi="Arial" w:cs="Arial"/>
                <w:b/>
                <w:sz w:val="16"/>
                <w:szCs w:val="16"/>
              </w:rPr>
            </w:pPr>
            <w:r>
              <w:rPr>
                <w:rFonts w:ascii="Arial" w:hAnsi="Arial" w:cs="Arial"/>
                <w:b/>
                <w:sz w:val="16"/>
                <w:szCs w:val="16"/>
              </w:rPr>
              <w:t>1.11</w:t>
            </w:r>
            <w:r>
              <w:rPr>
                <w:rFonts w:ascii="Arial" w:hAnsi="Arial" w:cs="Arial"/>
                <w:sz w:val="16"/>
                <w:szCs w:val="16"/>
                <w:vertAlign w:val="superscript"/>
              </w:rPr>
              <w:t>h</w:t>
            </w:r>
          </w:p>
          <w:p w14:paraId="35187618" w14:textId="77777777" w:rsidR="004A4BC9" w:rsidRPr="00C83C73" w:rsidRDefault="004A4BC9" w:rsidP="0022534D">
            <w:pPr>
              <w:spacing w:after="0" w:line="480" w:lineRule="auto"/>
              <w:rPr>
                <w:rFonts w:ascii="Arial" w:hAnsi="Arial" w:cs="Arial"/>
                <w:b/>
                <w:sz w:val="16"/>
                <w:szCs w:val="16"/>
              </w:rPr>
            </w:pPr>
            <w:r>
              <w:rPr>
                <w:rFonts w:ascii="Arial" w:hAnsi="Arial" w:cs="Arial"/>
                <w:b/>
                <w:sz w:val="16"/>
                <w:szCs w:val="16"/>
              </w:rPr>
              <w:t>0.41</w:t>
            </w:r>
            <w:r>
              <w:rPr>
                <w:rFonts w:ascii="Arial" w:hAnsi="Arial" w:cs="Arial"/>
                <w:sz w:val="16"/>
                <w:szCs w:val="16"/>
                <w:vertAlign w:val="superscript"/>
              </w:rPr>
              <w:t>i</w:t>
            </w:r>
          </w:p>
        </w:tc>
        <w:tc>
          <w:tcPr>
            <w:tcW w:w="1265" w:type="dxa"/>
            <w:tcBorders>
              <w:top w:val="single" w:sz="4" w:space="0" w:color="auto"/>
              <w:bottom w:val="single" w:sz="4" w:space="0" w:color="auto"/>
            </w:tcBorders>
            <w:shd w:val="clear" w:color="auto" w:fill="auto"/>
          </w:tcPr>
          <w:p w14:paraId="067741CD" w14:textId="77777777" w:rsidR="004A4BC9" w:rsidRDefault="004A4BC9" w:rsidP="0022534D">
            <w:pPr>
              <w:spacing w:after="0" w:line="480" w:lineRule="auto"/>
              <w:rPr>
                <w:rFonts w:ascii="Arial" w:hAnsi="Arial" w:cs="Arial"/>
                <w:sz w:val="16"/>
                <w:szCs w:val="16"/>
              </w:rPr>
            </w:pPr>
            <w:r>
              <w:rPr>
                <w:rFonts w:ascii="Arial" w:hAnsi="Arial" w:cs="Arial"/>
                <w:sz w:val="16"/>
                <w:szCs w:val="16"/>
              </w:rPr>
              <w:t>(0.75-1.62)</w:t>
            </w:r>
          </w:p>
          <w:p w14:paraId="2824091A" w14:textId="77777777" w:rsidR="004A4BC9" w:rsidRPr="00C83C73" w:rsidRDefault="004A4BC9" w:rsidP="0022534D">
            <w:pPr>
              <w:spacing w:after="0" w:line="480" w:lineRule="auto"/>
              <w:rPr>
                <w:rFonts w:ascii="Arial" w:hAnsi="Arial" w:cs="Arial"/>
                <w:sz w:val="16"/>
                <w:szCs w:val="16"/>
              </w:rPr>
            </w:pPr>
            <w:r>
              <w:rPr>
                <w:rFonts w:ascii="Arial" w:hAnsi="Arial" w:cs="Arial"/>
                <w:sz w:val="16"/>
                <w:szCs w:val="16"/>
              </w:rPr>
              <w:t>(0.30-0.55)</w:t>
            </w:r>
          </w:p>
        </w:tc>
        <w:tc>
          <w:tcPr>
            <w:tcW w:w="2017" w:type="dxa"/>
            <w:tcBorders>
              <w:top w:val="single" w:sz="4" w:space="0" w:color="auto"/>
              <w:bottom w:val="single" w:sz="4" w:space="0" w:color="auto"/>
            </w:tcBorders>
            <w:shd w:val="clear" w:color="auto" w:fill="auto"/>
          </w:tcPr>
          <w:p w14:paraId="097DE3B2" w14:textId="77777777" w:rsidR="004A4BC9" w:rsidRDefault="004A4BC9" w:rsidP="0022534D">
            <w:pPr>
              <w:spacing w:after="0" w:line="480" w:lineRule="auto"/>
              <w:jc w:val="center"/>
              <w:rPr>
                <w:rFonts w:ascii="Arial" w:hAnsi="Arial" w:cs="Arial"/>
                <w:b/>
                <w:sz w:val="20"/>
                <w:szCs w:val="20"/>
              </w:rPr>
            </w:pPr>
            <w:r w:rsidRPr="001F60E4">
              <w:rPr>
                <w:rFonts w:ascii="Arial" w:hAnsi="Arial" w:cs="Arial"/>
                <w:b/>
                <w:sz w:val="20"/>
                <w:szCs w:val="20"/>
              </w:rPr>
              <w:t>×</w:t>
            </w:r>
          </w:p>
          <w:p w14:paraId="3D94CE73" w14:textId="77777777" w:rsidR="004A4BC9" w:rsidRPr="001F60E4" w:rsidRDefault="004A4BC9" w:rsidP="0022534D">
            <w:pPr>
              <w:spacing w:after="0" w:line="480" w:lineRule="auto"/>
              <w:jc w:val="center"/>
              <w:rPr>
                <w:rFonts w:ascii="Arial" w:hAnsi="Arial" w:cs="Arial"/>
                <w:sz w:val="20"/>
                <w:szCs w:val="20"/>
              </w:rPr>
            </w:pPr>
            <w:r w:rsidRPr="00D4527B">
              <w:rPr>
                <w:rFonts w:ascii="Arial" w:hAnsi="Arial" w:cs="Arial"/>
                <w:sz w:val="16"/>
                <w:szCs w:val="16"/>
              </w:rPr>
              <w:t>Data not yet published</w:t>
            </w:r>
          </w:p>
        </w:tc>
        <w:tc>
          <w:tcPr>
            <w:tcW w:w="1701" w:type="dxa"/>
            <w:tcBorders>
              <w:top w:val="single" w:sz="4" w:space="0" w:color="auto"/>
              <w:bottom w:val="single" w:sz="4" w:space="0" w:color="auto"/>
            </w:tcBorders>
            <w:shd w:val="clear" w:color="auto" w:fill="auto"/>
          </w:tcPr>
          <w:p w14:paraId="10C0E0C1" w14:textId="77777777" w:rsidR="004A4BC9" w:rsidRDefault="004A4BC9" w:rsidP="0022534D">
            <w:pPr>
              <w:spacing w:after="0" w:line="480" w:lineRule="auto"/>
              <w:jc w:val="center"/>
              <w:rPr>
                <w:rFonts w:ascii="Arial" w:hAnsi="Arial" w:cs="Arial"/>
                <w:b/>
                <w:sz w:val="20"/>
                <w:szCs w:val="20"/>
              </w:rPr>
            </w:pPr>
            <w:r w:rsidRPr="001F60E4">
              <w:rPr>
                <w:rFonts w:ascii="Arial" w:hAnsi="Arial" w:cs="Arial"/>
                <w:b/>
                <w:sz w:val="20"/>
                <w:szCs w:val="20"/>
              </w:rPr>
              <w:t>×</w:t>
            </w:r>
          </w:p>
          <w:p w14:paraId="527B10D2" w14:textId="77777777" w:rsidR="004A4BC9" w:rsidRPr="001F60E4" w:rsidRDefault="004A4BC9" w:rsidP="0022534D">
            <w:pPr>
              <w:spacing w:after="0" w:line="480" w:lineRule="auto"/>
              <w:jc w:val="center"/>
              <w:rPr>
                <w:rFonts w:ascii="Arial" w:hAnsi="Arial" w:cs="Arial"/>
                <w:sz w:val="20"/>
                <w:szCs w:val="20"/>
              </w:rPr>
            </w:pPr>
            <w:r w:rsidRPr="00D4527B">
              <w:rPr>
                <w:rFonts w:ascii="Arial" w:hAnsi="Arial" w:cs="Arial"/>
                <w:sz w:val="16"/>
                <w:szCs w:val="16"/>
              </w:rPr>
              <w:t>Data not yet published</w:t>
            </w:r>
          </w:p>
        </w:tc>
        <w:tc>
          <w:tcPr>
            <w:tcW w:w="2127" w:type="dxa"/>
            <w:tcBorders>
              <w:top w:val="single" w:sz="4" w:space="0" w:color="auto"/>
              <w:bottom w:val="single" w:sz="4" w:space="0" w:color="auto"/>
            </w:tcBorders>
            <w:shd w:val="clear" w:color="auto" w:fill="auto"/>
          </w:tcPr>
          <w:p w14:paraId="564137C8" w14:textId="77777777" w:rsidR="004A4BC9" w:rsidRDefault="004A4BC9" w:rsidP="0022534D">
            <w:pPr>
              <w:spacing w:after="0" w:line="480" w:lineRule="auto"/>
              <w:jc w:val="center"/>
              <w:rPr>
                <w:rFonts w:ascii="Arial" w:hAnsi="Arial" w:cs="Arial"/>
                <w:b/>
                <w:sz w:val="20"/>
                <w:szCs w:val="20"/>
              </w:rPr>
            </w:pPr>
            <w:r w:rsidRPr="001F60E4">
              <w:rPr>
                <w:rFonts w:ascii="Arial" w:hAnsi="Arial" w:cs="Arial"/>
                <w:b/>
                <w:sz w:val="20"/>
                <w:szCs w:val="20"/>
              </w:rPr>
              <w:t>×</w:t>
            </w:r>
          </w:p>
          <w:p w14:paraId="1F05D84A" w14:textId="5E8E5D47" w:rsidR="004A4BC9" w:rsidRPr="001F60E4" w:rsidRDefault="004A4BC9" w:rsidP="007B47B9">
            <w:pPr>
              <w:spacing w:after="0" w:line="480" w:lineRule="auto"/>
              <w:jc w:val="center"/>
              <w:rPr>
                <w:rFonts w:ascii="Arial" w:hAnsi="Arial" w:cs="Arial"/>
                <w:sz w:val="20"/>
                <w:szCs w:val="20"/>
              </w:rPr>
            </w:pPr>
            <w:r>
              <w:rPr>
                <w:rFonts w:ascii="Arial" w:hAnsi="Arial" w:cs="Arial"/>
                <w:sz w:val="16"/>
                <w:szCs w:val="16"/>
              </w:rPr>
              <w:t xml:space="preserve">Study data reported by Scott et al 2014 </w:t>
            </w:r>
            <w:r>
              <w:rPr>
                <w:rFonts w:ascii="Arial" w:hAnsi="Arial" w:cs="Arial"/>
                <w:sz w:val="16"/>
                <w:szCs w:val="16"/>
              </w:rPr>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7B47B9" w:rsidRPr="007B47B9">
              <w:rPr>
                <w:rFonts w:ascii="Arial" w:hAnsi="Arial" w:cs="Arial"/>
                <w:noProof/>
                <w:sz w:val="16"/>
                <w:szCs w:val="16"/>
                <w:vertAlign w:val="superscript"/>
              </w:rPr>
              <w:t>8</w:t>
            </w:r>
            <w:r>
              <w:rPr>
                <w:rFonts w:ascii="Arial" w:hAnsi="Arial" w:cs="Arial"/>
                <w:sz w:val="16"/>
                <w:szCs w:val="16"/>
              </w:rPr>
              <w:fldChar w:fldCharType="end"/>
            </w:r>
          </w:p>
        </w:tc>
      </w:tr>
      <w:tr w:rsidR="004A4BC9" w:rsidRPr="006D795C" w14:paraId="7D7C1A1A" w14:textId="77777777" w:rsidTr="0022534D">
        <w:trPr>
          <w:cantSplit/>
        </w:trPr>
        <w:tc>
          <w:tcPr>
            <w:tcW w:w="2835" w:type="dxa"/>
            <w:gridSpan w:val="2"/>
            <w:tcBorders>
              <w:top w:val="single" w:sz="12" w:space="0" w:color="auto"/>
              <w:bottom w:val="single" w:sz="12" w:space="0" w:color="auto"/>
            </w:tcBorders>
          </w:tcPr>
          <w:p w14:paraId="4E7638D8" w14:textId="77777777" w:rsidR="004A4BC9" w:rsidRPr="006D795C" w:rsidRDefault="004A4BC9" w:rsidP="0022534D">
            <w:pPr>
              <w:spacing w:after="0" w:line="480" w:lineRule="auto"/>
              <w:rPr>
                <w:rFonts w:ascii="Arial" w:hAnsi="Arial" w:cs="Arial"/>
                <w:b/>
                <w:sz w:val="16"/>
                <w:szCs w:val="16"/>
              </w:rPr>
            </w:pPr>
            <w:r w:rsidRPr="006D795C">
              <w:rPr>
                <w:rFonts w:ascii="Arial" w:hAnsi="Arial" w:cs="Arial"/>
                <w:b/>
                <w:sz w:val="16"/>
                <w:szCs w:val="16"/>
              </w:rPr>
              <w:t>UIAI</w:t>
            </w:r>
          </w:p>
        </w:tc>
        <w:tc>
          <w:tcPr>
            <w:tcW w:w="4111" w:type="dxa"/>
            <w:gridSpan w:val="3"/>
            <w:tcBorders>
              <w:top w:val="single" w:sz="12" w:space="0" w:color="auto"/>
              <w:bottom w:val="single" w:sz="12" w:space="0" w:color="auto"/>
            </w:tcBorders>
          </w:tcPr>
          <w:p w14:paraId="286F9448" w14:textId="77777777" w:rsidR="004A4BC9" w:rsidRPr="00AA1898" w:rsidRDefault="004A4BC9" w:rsidP="0022534D">
            <w:pPr>
              <w:spacing w:after="0" w:line="480" w:lineRule="auto"/>
              <w:jc w:val="both"/>
              <w:rPr>
                <w:rFonts w:ascii="Arial" w:hAnsi="Arial" w:cs="Arial"/>
                <w:b/>
                <w:sz w:val="16"/>
                <w:szCs w:val="16"/>
                <w:highlight w:val="yellow"/>
              </w:rPr>
            </w:pPr>
          </w:p>
        </w:tc>
        <w:tc>
          <w:tcPr>
            <w:tcW w:w="7598" w:type="dxa"/>
            <w:gridSpan w:val="5"/>
            <w:tcBorders>
              <w:top w:val="single" w:sz="12" w:space="0" w:color="auto"/>
              <w:bottom w:val="single" w:sz="12" w:space="0" w:color="auto"/>
            </w:tcBorders>
            <w:shd w:val="clear" w:color="auto" w:fill="auto"/>
          </w:tcPr>
          <w:p w14:paraId="5B985184" w14:textId="77777777" w:rsidR="004A4BC9" w:rsidRPr="006D795C" w:rsidRDefault="004A4BC9" w:rsidP="0022534D">
            <w:pPr>
              <w:spacing w:after="0" w:line="480" w:lineRule="auto"/>
              <w:rPr>
                <w:rFonts w:ascii="Arial" w:hAnsi="Arial" w:cs="Arial"/>
                <w:sz w:val="16"/>
                <w:szCs w:val="16"/>
              </w:rPr>
            </w:pPr>
          </w:p>
        </w:tc>
      </w:tr>
      <w:tr w:rsidR="004A4BC9" w:rsidRPr="00351269" w14:paraId="32E8B272" w14:textId="77777777" w:rsidTr="0022534D">
        <w:trPr>
          <w:cantSplit/>
        </w:trPr>
        <w:tc>
          <w:tcPr>
            <w:tcW w:w="2603" w:type="dxa"/>
            <w:tcBorders>
              <w:top w:val="single" w:sz="4" w:space="0" w:color="auto"/>
              <w:bottom w:val="single" w:sz="4" w:space="0" w:color="auto"/>
            </w:tcBorders>
            <w:shd w:val="clear" w:color="auto" w:fill="FFFFFF" w:themeFill="background1"/>
          </w:tcPr>
          <w:p w14:paraId="1D025FE4" w14:textId="4AB401A5" w:rsidR="004A4BC9" w:rsidRDefault="004A4BC9" w:rsidP="00D222BC">
            <w:pPr>
              <w:spacing w:after="0" w:line="480" w:lineRule="auto"/>
              <w:rPr>
                <w:rFonts w:ascii="Arial" w:hAnsi="Arial" w:cs="Arial"/>
                <w:sz w:val="16"/>
                <w:szCs w:val="16"/>
              </w:rPr>
            </w:pPr>
            <w:r w:rsidRPr="00351269">
              <w:rPr>
                <w:rFonts w:ascii="Arial" w:hAnsi="Arial" w:cs="Arial"/>
                <w:sz w:val="16"/>
                <w:szCs w:val="16"/>
              </w:rPr>
              <w:t>Vittinghoff et al 1999</w:t>
            </w:r>
            <w:r w:rsidRPr="00351269">
              <w:rPr>
                <w:rFonts w:ascii="Arial" w:hAnsi="Arial" w:cs="Arial"/>
                <w:sz w:val="16"/>
                <w:szCs w:val="16"/>
              </w:rPr>
              <w:fldChar w:fldCharType="begin"/>
            </w:r>
            <w:r w:rsidR="007B47B9">
              <w:rPr>
                <w:rFonts w:ascii="Arial" w:hAnsi="Arial" w:cs="Arial"/>
                <w:sz w:val="16"/>
                <w:szCs w:val="16"/>
              </w:rPr>
              <w:instrText xml:space="preserve"> ADDIN EN.CITE &lt;EndNote&gt;&lt;Cite&gt;&lt;Author&gt;Vittinghoff&lt;/Author&gt;&lt;Year&gt;1999&lt;/Year&gt;&lt;RecNum&gt;10&lt;/RecNum&gt;&lt;DisplayText&gt;&lt;style face="superscript"&gt;18&lt;/style&gt;&lt;/DisplayText&gt;&lt;record&gt;&lt;rec-number&gt;10&lt;/rec-number&gt;&lt;foreign-keys&gt;&lt;key app="EN" db-id="29axrxw5bfratmewvt35px0wzwfzepde2t0x" timestamp="1505220664"&gt;10&lt;/key&gt;&lt;/foreign-keys&gt;&lt;ref-type name="Journal Article"&gt;17&lt;/ref-type&gt;&lt;contributors&gt;&lt;authors&gt;&lt;author&gt;Vittinghoff, E.&lt;/author&gt;&lt;author&gt;Douglas, J.&lt;/author&gt;&lt;author&gt;Judson, F.&lt;/author&gt;&lt;author&gt;McKirnan, D.&lt;/author&gt;&lt;author&gt;MacQueen, K.&lt;/author&gt;&lt;author&gt;Buchbinder, S. P.&lt;/author&gt;&lt;/authors&gt;&lt;/contributors&gt;&lt;auth-address&gt;Department of Epidemiology and Biostatistics, University of California San Francisco, 94105, USA.&lt;/auth-address&gt;&lt;titles&gt;&lt;title&gt;Per-contact risk of human immunodeficiency virus transmission between male sexual partners&lt;/title&gt;&lt;secondary-title&gt;Am J Epidemiol&lt;/secondary-title&gt;&lt;/titles&gt;&lt;periodical&gt;&lt;full-title&gt;Am J Epidemiol&lt;/full-title&gt;&lt;/periodical&gt;&lt;pages&gt;306-11&lt;/pages&gt;&lt;volume&gt;150&lt;/volume&gt;&lt;number&gt;3&lt;/number&gt;&lt;keywords&gt;&lt;keyword&gt;Cohort Studies&lt;/keyword&gt;&lt;keyword&gt;Condoms/utilization&lt;/keyword&gt;&lt;keyword&gt;Disease Transmission, Infectious/*statistics &amp;amp; numerical data&lt;/keyword&gt;&lt;keyword&gt;HIV Infections/epidemiology/*transmission&lt;/keyword&gt;&lt;keyword&gt;HIV Seropositivity&lt;/keyword&gt;&lt;keyword&gt;HIV Seroprevalence&lt;/keyword&gt;&lt;keyword&gt;Homosexuality, Male/*statistics &amp;amp; numerical data&lt;/keyword&gt;&lt;keyword&gt;Humans&lt;/keyword&gt;&lt;keyword&gt;Male&lt;/keyword&gt;&lt;keyword&gt;Risk Factors&lt;/keyword&gt;&lt;keyword&gt;Sexual Behavior/*statistics &amp;amp; numerical data&lt;/keyword&gt;&lt;keyword&gt;Surveys and Questionnaires&lt;/keyword&gt;&lt;keyword&gt;United States/epidemiology&lt;/keyword&gt;&lt;/keywords&gt;&lt;dates&gt;&lt;year&gt;1999&lt;/year&gt;&lt;pub-dates&gt;&lt;date&gt;Aug 01&lt;/date&gt;&lt;/pub-dates&gt;&lt;/dates&gt;&lt;isbn&gt;0002-9262 (Print)&amp;#xD;0002-9262 (Linking)&lt;/isbn&gt;&lt;accession-num&gt;10430236&lt;/accession-num&gt;&lt;urls&gt;&lt;related-urls&gt;&lt;url&gt;https://www.ncbi.nlm.nih.gov/pubmed/10430236&lt;/url&gt;&lt;/related-urls&gt;&lt;/urls&gt;&lt;/record&gt;&lt;/Cite&gt;&lt;/EndNote&gt;</w:instrText>
            </w:r>
            <w:r w:rsidRPr="00351269">
              <w:rPr>
                <w:rFonts w:ascii="Arial" w:hAnsi="Arial" w:cs="Arial"/>
                <w:sz w:val="16"/>
                <w:szCs w:val="16"/>
              </w:rPr>
              <w:fldChar w:fldCharType="separate"/>
            </w:r>
            <w:r w:rsidR="007B47B9" w:rsidRPr="007B47B9">
              <w:rPr>
                <w:rFonts w:ascii="Arial" w:hAnsi="Arial" w:cs="Arial"/>
                <w:noProof/>
                <w:sz w:val="16"/>
                <w:szCs w:val="16"/>
                <w:vertAlign w:val="superscript"/>
              </w:rPr>
              <w:t>18</w:t>
            </w:r>
            <w:r w:rsidRPr="00351269">
              <w:rPr>
                <w:rFonts w:ascii="Arial" w:hAnsi="Arial" w:cs="Arial"/>
                <w:sz w:val="16"/>
                <w:szCs w:val="16"/>
              </w:rPr>
              <w:fldChar w:fldCharType="end"/>
            </w:r>
          </w:p>
        </w:tc>
        <w:tc>
          <w:tcPr>
            <w:tcW w:w="1984" w:type="dxa"/>
            <w:gridSpan w:val="2"/>
            <w:tcBorders>
              <w:top w:val="single" w:sz="4" w:space="0" w:color="auto"/>
              <w:bottom w:val="single" w:sz="4" w:space="0" w:color="auto"/>
            </w:tcBorders>
            <w:shd w:val="clear" w:color="auto" w:fill="FFFFFF" w:themeFill="background1"/>
          </w:tcPr>
          <w:p w14:paraId="7F257ED2" w14:textId="77777777" w:rsidR="004A4BC9" w:rsidRPr="001979D4" w:rsidRDefault="004A4BC9" w:rsidP="0022534D">
            <w:pPr>
              <w:spacing w:after="0" w:line="480" w:lineRule="auto"/>
              <w:jc w:val="both"/>
              <w:rPr>
                <w:rFonts w:ascii="Arial" w:hAnsi="Arial" w:cs="Arial"/>
                <w:sz w:val="16"/>
                <w:szCs w:val="16"/>
              </w:rPr>
            </w:pPr>
            <w:r>
              <w:rPr>
                <w:rFonts w:ascii="Arial" w:hAnsi="Arial" w:cs="Arial"/>
                <w:sz w:val="16"/>
                <w:szCs w:val="16"/>
              </w:rPr>
              <w:t xml:space="preserve">1583 </w:t>
            </w:r>
            <w:r w:rsidRPr="001979D4">
              <w:rPr>
                <w:rFonts w:ascii="Arial" w:hAnsi="Arial" w:cs="Arial"/>
                <w:sz w:val="16"/>
                <w:szCs w:val="16"/>
              </w:rPr>
              <w:t>MSM</w:t>
            </w:r>
            <w:r>
              <w:rPr>
                <w:rFonts w:ascii="Arial" w:hAnsi="Arial" w:cs="Arial"/>
                <w:sz w:val="16"/>
                <w:szCs w:val="16"/>
              </w:rPr>
              <w:t>, US</w:t>
            </w:r>
          </w:p>
        </w:tc>
        <w:tc>
          <w:tcPr>
            <w:tcW w:w="2127" w:type="dxa"/>
            <w:tcBorders>
              <w:top w:val="single" w:sz="4" w:space="0" w:color="auto"/>
              <w:bottom w:val="single" w:sz="4" w:space="0" w:color="auto"/>
            </w:tcBorders>
            <w:shd w:val="clear" w:color="auto" w:fill="FFFFFF" w:themeFill="background1"/>
          </w:tcPr>
          <w:p w14:paraId="5C7F4C0D" w14:textId="77777777" w:rsidR="004A4BC9" w:rsidRPr="00AA1898" w:rsidRDefault="004A4BC9" w:rsidP="0022534D">
            <w:pPr>
              <w:spacing w:after="0" w:line="480" w:lineRule="auto"/>
              <w:rPr>
                <w:rFonts w:ascii="Arial" w:hAnsi="Arial" w:cs="Arial"/>
                <w:b/>
                <w:sz w:val="16"/>
                <w:szCs w:val="16"/>
              </w:rPr>
            </w:pPr>
            <w:r>
              <w:rPr>
                <w:rFonts w:ascii="Arial" w:hAnsi="Arial" w:cs="Arial"/>
                <w:sz w:val="16"/>
                <w:szCs w:val="16"/>
              </w:rPr>
              <w:t>P</w:t>
            </w:r>
            <w:r w:rsidRPr="00125A23">
              <w:rPr>
                <w:rFonts w:ascii="Arial" w:hAnsi="Arial" w:cs="Arial"/>
                <w:sz w:val="16"/>
                <w:szCs w:val="16"/>
              </w:rPr>
              <w:t>rospective</w:t>
            </w:r>
            <w:r>
              <w:rPr>
                <w:rFonts w:ascii="Arial" w:hAnsi="Arial" w:cs="Arial"/>
                <w:sz w:val="16"/>
                <w:szCs w:val="16"/>
              </w:rPr>
              <w:t xml:space="preserve"> cohort of individuals, </w:t>
            </w:r>
            <w:r w:rsidRPr="00351269">
              <w:rPr>
                <w:rFonts w:ascii="Arial" w:hAnsi="Arial" w:cs="Arial"/>
                <w:sz w:val="16"/>
                <w:szCs w:val="16"/>
              </w:rPr>
              <w:t>1992-1994</w:t>
            </w:r>
          </w:p>
        </w:tc>
        <w:tc>
          <w:tcPr>
            <w:tcW w:w="720" w:type="dxa"/>
            <w:gridSpan w:val="2"/>
            <w:tcBorders>
              <w:top w:val="single" w:sz="4" w:space="0" w:color="auto"/>
              <w:bottom w:val="single" w:sz="4" w:space="0" w:color="auto"/>
            </w:tcBorders>
            <w:shd w:val="clear" w:color="auto" w:fill="FFFFFF" w:themeFill="background1"/>
          </w:tcPr>
          <w:p w14:paraId="1A95820A" w14:textId="77777777" w:rsidR="004A4BC9" w:rsidRPr="00C83C73" w:rsidRDefault="004A4BC9" w:rsidP="0022534D">
            <w:pPr>
              <w:spacing w:after="0" w:line="480" w:lineRule="auto"/>
              <w:rPr>
                <w:rFonts w:ascii="Arial" w:hAnsi="Arial" w:cs="Arial"/>
                <w:b/>
                <w:sz w:val="16"/>
                <w:szCs w:val="16"/>
              </w:rPr>
            </w:pPr>
            <w:r>
              <w:rPr>
                <w:rFonts w:ascii="Arial" w:hAnsi="Arial" w:cs="Arial"/>
                <w:b/>
                <w:sz w:val="16"/>
                <w:szCs w:val="16"/>
              </w:rPr>
              <w:t>0.06</w:t>
            </w:r>
          </w:p>
        </w:tc>
        <w:tc>
          <w:tcPr>
            <w:tcW w:w="1265" w:type="dxa"/>
            <w:tcBorders>
              <w:top w:val="single" w:sz="4" w:space="0" w:color="auto"/>
              <w:bottom w:val="single" w:sz="4" w:space="0" w:color="auto"/>
            </w:tcBorders>
            <w:shd w:val="clear" w:color="auto" w:fill="FFFFFF" w:themeFill="background1"/>
          </w:tcPr>
          <w:p w14:paraId="74AA8203" w14:textId="77777777" w:rsidR="004A4BC9" w:rsidRPr="00C83C73" w:rsidRDefault="004A4BC9" w:rsidP="0022534D">
            <w:pPr>
              <w:spacing w:after="0" w:line="480" w:lineRule="auto"/>
              <w:rPr>
                <w:rFonts w:ascii="Arial" w:hAnsi="Arial" w:cs="Arial"/>
                <w:sz w:val="16"/>
                <w:szCs w:val="16"/>
              </w:rPr>
            </w:pPr>
            <w:r>
              <w:rPr>
                <w:rFonts w:ascii="Arial" w:hAnsi="Arial" w:cs="Arial"/>
                <w:sz w:val="16"/>
                <w:szCs w:val="16"/>
              </w:rPr>
              <w:t>(0.02-0.19)</w:t>
            </w:r>
          </w:p>
        </w:tc>
        <w:tc>
          <w:tcPr>
            <w:tcW w:w="2017" w:type="dxa"/>
            <w:tcBorders>
              <w:top w:val="single" w:sz="4" w:space="0" w:color="auto"/>
              <w:bottom w:val="single" w:sz="4" w:space="0" w:color="auto"/>
            </w:tcBorders>
            <w:shd w:val="clear" w:color="auto" w:fill="FFFFFF" w:themeFill="background1"/>
          </w:tcPr>
          <w:p w14:paraId="4C4A98C3" w14:textId="77777777" w:rsidR="004A4BC9" w:rsidRDefault="004A4BC9" w:rsidP="0022534D">
            <w:pPr>
              <w:spacing w:after="0" w:line="480" w:lineRule="auto"/>
              <w:jc w:val="center"/>
              <w:rPr>
                <w:rFonts w:ascii="Arial" w:hAnsi="Arial" w:cs="Arial"/>
                <w:b/>
                <w:sz w:val="20"/>
                <w:szCs w:val="20"/>
              </w:rPr>
            </w:pPr>
            <w:r w:rsidRPr="001F60E4">
              <w:rPr>
                <w:rFonts w:ascii="Arial" w:hAnsi="Arial" w:cs="Arial"/>
                <w:b/>
                <w:sz w:val="20"/>
                <w:szCs w:val="20"/>
              </w:rPr>
              <w:t>×</w:t>
            </w:r>
          </w:p>
          <w:p w14:paraId="64D34B6D" w14:textId="77777777" w:rsidR="004A4BC9" w:rsidRPr="00D4527B" w:rsidRDefault="004A4BC9" w:rsidP="0022534D">
            <w:pPr>
              <w:spacing w:after="0" w:line="480" w:lineRule="auto"/>
              <w:jc w:val="center"/>
              <w:rPr>
                <w:rFonts w:ascii="Arial" w:hAnsi="Arial" w:cs="Arial"/>
                <w:sz w:val="16"/>
                <w:szCs w:val="16"/>
              </w:rPr>
            </w:pPr>
            <w:r>
              <w:rPr>
                <w:rFonts w:ascii="Arial" w:hAnsi="Arial" w:cs="Arial"/>
                <w:sz w:val="16"/>
                <w:szCs w:val="16"/>
              </w:rPr>
              <w:t>Estimate is per partner of</w:t>
            </w:r>
            <w:r w:rsidRPr="00351269">
              <w:rPr>
                <w:rFonts w:ascii="Arial" w:hAnsi="Arial" w:cs="Arial"/>
                <w:sz w:val="16"/>
                <w:szCs w:val="16"/>
              </w:rPr>
              <w:t xml:space="preserve"> HIV</w:t>
            </w:r>
            <w:r>
              <w:rPr>
                <w:rFonts w:ascii="Arial" w:hAnsi="Arial" w:cs="Arial"/>
                <w:sz w:val="16"/>
                <w:szCs w:val="16"/>
              </w:rPr>
              <w:t>-1</w:t>
            </w:r>
            <w:r w:rsidRPr="00351269">
              <w:rPr>
                <w:rFonts w:ascii="Arial" w:hAnsi="Arial" w:cs="Arial"/>
                <w:sz w:val="16"/>
                <w:szCs w:val="16"/>
              </w:rPr>
              <w:t xml:space="preserve"> positi</w:t>
            </w:r>
            <w:r>
              <w:rPr>
                <w:rFonts w:ascii="Arial" w:hAnsi="Arial" w:cs="Arial"/>
                <w:sz w:val="16"/>
                <w:szCs w:val="16"/>
              </w:rPr>
              <w:t>ve or unknown serostatus</w:t>
            </w:r>
          </w:p>
        </w:tc>
        <w:tc>
          <w:tcPr>
            <w:tcW w:w="1701" w:type="dxa"/>
            <w:tcBorders>
              <w:top w:val="single" w:sz="4" w:space="0" w:color="auto"/>
              <w:bottom w:val="single" w:sz="4" w:space="0" w:color="auto"/>
            </w:tcBorders>
            <w:shd w:val="clear" w:color="auto" w:fill="D9D9D9" w:themeFill="background1" w:themeFillShade="D9"/>
          </w:tcPr>
          <w:p w14:paraId="19018598" w14:textId="77777777" w:rsidR="004A4BC9" w:rsidRPr="001F60E4" w:rsidRDefault="004A4BC9" w:rsidP="0022534D">
            <w:pPr>
              <w:spacing w:after="0" w:line="480" w:lineRule="auto"/>
              <w:jc w:val="center"/>
              <w:rPr>
                <w:rFonts w:ascii="Arial" w:hAnsi="Arial" w:cs="Arial"/>
                <w:sz w:val="20"/>
                <w:szCs w:val="20"/>
              </w:rPr>
            </w:pPr>
            <w:r w:rsidRPr="001F60E4">
              <w:rPr>
                <w:rFonts w:ascii="Arial" w:hAnsi="Arial" w:cs="Arial"/>
                <w:b/>
                <w:sz w:val="20"/>
                <w:szCs w:val="20"/>
              </w:rPr>
              <w:sym w:font="Wingdings" w:char="F0FC"/>
            </w:r>
          </w:p>
        </w:tc>
        <w:tc>
          <w:tcPr>
            <w:tcW w:w="2127" w:type="dxa"/>
            <w:tcBorders>
              <w:top w:val="single" w:sz="4" w:space="0" w:color="auto"/>
              <w:bottom w:val="single" w:sz="4" w:space="0" w:color="auto"/>
            </w:tcBorders>
            <w:shd w:val="clear" w:color="auto" w:fill="FFFFFF" w:themeFill="background1"/>
          </w:tcPr>
          <w:p w14:paraId="6A6EC865" w14:textId="77777777" w:rsidR="004A4BC9" w:rsidRDefault="004A4BC9" w:rsidP="0022534D">
            <w:pPr>
              <w:spacing w:after="0" w:line="480" w:lineRule="auto"/>
              <w:jc w:val="center"/>
              <w:rPr>
                <w:rFonts w:ascii="Arial" w:hAnsi="Arial" w:cs="Arial"/>
                <w:b/>
                <w:sz w:val="20"/>
                <w:szCs w:val="20"/>
              </w:rPr>
            </w:pPr>
            <w:r w:rsidRPr="001F60E4">
              <w:rPr>
                <w:rFonts w:ascii="Arial" w:hAnsi="Arial" w:cs="Arial"/>
                <w:b/>
                <w:sz w:val="20"/>
                <w:szCs w:val="20"/>
              </w:rPr>
              <w:t>×</w:t>
            </w:r>
          </w:p>
          <w:p w14:paraId="370AC307" w14:textId="77777777" w:rsidR="004A4BC9" w:rsidRPr="001F60E4" w:rsidRDefault="004A4BC9" w:rsidP="0022534D">
            <w:pPr>
              <w:spacing w:after="0" w:line="480" w:lineRule="auto"/>
              <w:jc w:val="center"/>
              <w:rPr>
                <w:rFonts w:ascii="Arial" w:hAnsi="Arial" w:cs="Arial"/>
                <w:b/>
                <w:sz w:val="20"/>
                <w:szCs w:val="20"/>
              </w:rPr>
            </w:pPr>
            <w:r>
              <w:rPr>
                <w:rFonts w:ascii="Arial" w:hAnsi="Arial" w:cs="Arial"/>
                <w:sz w:val="16"/>
                <w:szCs w:val="16"/>
              </w:rPr>
              <w:t>Estimate is per partner of</w:t>
            </w:r>
            <w:r w:rsidRPr="00351269">
              <w:rPr>
                <w:rFonts w:ascii="Arial" w:hAnsi="Arial" w:cs="Arial"/>
                <w:sz w:val="16"/>
                <w:szCs w:val="16"/>
              </w:rPr>
              <w:t xml:space="preserve"> HIV</w:t>
            </w:r>
            <w:r>
              <w:rPr>
                <w:rFonts w:ascii="Arial" w:hAnsi="Arial" w:cs="Arial"/>
                <w:sz w:val="16"/>
                <w:szCs w:val="16"/>
              </w:rPr>
              <w:t>-1</w:t>
            </w:r>
            <w:r w:rsidRPr="00351269">
              <w:rPr>
                <w:rFonts w:ascii="Arial" w:hAnsi="Arial" w:cs="Arial"/>
                <w:sz w:val="16"/>
                <w:szCs w:val="16"/>
              </w:rPr>
              <w:t xml:space="preserve"> positi</w:t>
            </w:r>
            <w:r>
              <w:rPr>
                <w:rFonts w:ascii="Arial" w:hAnsi="Arial" w:cs="Arial"/>
                <w:sz w:val="16"/>
                <w:szCs w:val="16"/>
              </w:rPr>
              <w:t>ve or unkn</w:t>
            </w:r>
            <w:r w:rsidRPr="00F96F2C">
              <w:rPr>
                <w:rFonts w:ascii="Arial" w:hAnsi="Arial" w:cs="Arial"/>
                <w:sz w:val="16"/>
                <w:szCs w:val="16"/>
              </w:rPr>
              <w:t>own serostatus; superseded</w:t>
            </w:r>
            <w:r w:rsidRPr="00F96F2C">
              <w:rPr>
                <w:rFonts w:ascii="Arial" w:hAnsi="Arial" w:cs="Arial"/>
                <w:sz w:val="16"/>
                <w:szCs w:val="16"/>
                <w:vertAlign w:val="superscript"/>
              </w:rPr>
              <w:t>c</w:t>
            </w:r>
          </w:p>
        </w:tc>
      </w:tr>
      <w:tr w:rsidR="004A4BC9" w:rsidRPr="00351269" w14:paraId="0D53FE5B" w14:textId="77777777" w:rsidTr="0022534D">
        <w:trPr>
          <w:cantSplit/>
        </w:trPr>
        <w:tc>
          <w:tcPr>
            <w:tcW w:w="2603" w:type="dxa"/>
            <w:tcBorders>
              <w:top w:val="single" w:sz="4" w:space="0" w:color="auto"/>
              <w:bottom w:val="single" w:sz="4" w:space="0" w:color="auto"/>
            </w:tcBorders>
            <w:shd w:val="clear" w:color="auto" w:fill="FFFFFF" w:themeFill="background1"/>
          </w:tcPr>
          <w:p w14:paraId="24127D28" w14:textId="76B0065B" w:rsidR="004A4BC9" w:rsidRDefault="004A4BC9" w:rsidP="00D222BC">
            <w:pPr>
              <w:spacing w:after="0" w:line="480" w:lineRule="auto"/>
              <w:rPr>
                <w:rFonts w:ascii="Arial" w:hAnsi="Arial" w:cs="Arial"/>
                <w:sz w:val="16"/>
                <w:szCs w:val="16"/>
              </w:rPr>
            </w:pPr>
            <w:r>
              <w:rPr>
                <w:rFonts w:ascii="Arial" w:hAnsi="Arial" w:cs="Arial"/>
                <w:sz w:val="16"/>
                <w:szCs w:val="16"/>
              </w:rPr>
              <w:t>Jin et al 2010</w:t>
            </w:r>
            <w:r>
              <w:rPr>
                <w:rFonts w:ascii="Arial" w:hAnsi="Arial" w:cs="Arial"/>
                <w:sz w:val="16"/>
                <w:szCs w:val="16"/>
              </w:rPr>
              <w:fldChar w:fldCharType="begin">
                <w:fldData xml:space="preserve">PEVuZE5vdGU+PENpdGU+PEF1dGhvcj5KaW48L0F1dGhvcj48WWVhcj4yMDEwPC9ZZWFyPjxSZWNO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==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PEVuZE5vdGU+PENpdGU+PEF1dGhvcj5KaW48L0F1dGhvcj48WWVhcj4yMDEwPC9ZZWFyPjxSZWNO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==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7B47B9" w:rsidRPr="007B47B9">
              <w:rPr>
                <w:rFonts w:ascii="Arial" w:hAnsi="Arial" w:cs="Arial"/>
                <w:noProof/>
                <w:sz w:val="16"/>
                <w:szCs w:val="16"/>
                <w:vertAlign w:val="superscript"/>
              </w:rPr>
              <w:t>7</w:t>
            </w:r>
            <w:r>
              <w:rPr>
                <w:rFonts w:ascii="Arial" w:hAnsi="Arial" w:cs="Arial"/>
                <w:sz w:val="16"/>
                <w:szCs w:val="16"/>
              </w:rPr>
              <w:fldChar w:fldCharType="end"/>
            </w:r>
          </w:p>
        </w:tc>
        <w:tc>
          <w:tcPr>
            <w:tcW w:w="1984" w:type="dxa"/>
            <w:gridSpan w:val="2"/>
            <w:tcBorders>
              <w:top w:val="single" w:sz="4" w:space="0" w:color="auto"/>
              <w:bottom w:val="single" w:sz="4" w:space="0" w:color="auto"/>
            </w:tcBorders>
            <w:shd w:val="clear" w:color="auto" w:fill="FFFFFF" w:themeFill="background1"/>
          </w:tcPr>
          <w:p w14:paraId="745834C8" w14:textId="77777777" w:rsidR="004A4BC9" w:rsidRPr="001979D4" w:rsidRDefault="004A4BC9" w:rsidP="0022534D">
            <w:pPr>
              <w:spacing w:after="0" w:line="480" w:lineRule="auto"/>
              <w:jc w:val="both"/>
              <w:rPr>
                <w:rFonts w:ascii="Arial" w:hAnsi="Arial" w:cs="Arial"/>
                <w:sz w:val="16"/>
                <w:szCs w:val="16"/>
              </w:rPr>
            </w:pPr>
            <w:r>
              <w:rPr>
                <w:rFonts w:ascii="Arial" w:hAnsi="Arial" w:cs="Arial"/>
                <w:sz w:val="16"/>
                <w:szCs w:val="16"/>
              </w:rPr>
              <w:t xml:space="preserve">1427 </w:t>
            </w:r>
            <w:r w:rsidRPr="001979D4">
              <w:rPr>
                <w:rFonts w:ascii="Arial" w:hAnsi="Arial" w:cs="Arial"/>
                <w:sz w:val="16"/>
                <w:szCs w:val="16"/>
              </w:rPr>
              <w:t>MSM</w:t>
            </w:r>
            <w:r>
              <w:rPr>
                <w:rFonts w:ascii="Arial" w:hAnsi="Arial" w:cs="Arial"/>
                <w:sz w:val="16"/>
                <w:szCs w:val="16"/>
              </w:rPr>
              <w:t>, Australia</w:t>
            </w:r>
          </w:p>
        </w:tc>
        <w:tc>
          <w:tcPr>
            <w:tcW w:w="2127" w:type="dxa"/>
            <w:tcBorders>
              <w:top w:val="single" w:sz="4" w:space="0" w:color="auto"/>
              <w:bottom w:val="single" w:sz="4" w:space="0" w:color="auto"/>
            </w:tcBorders>
            <w:shd w:val="clear" w:color="auto" w:fill="FFFFFF" w:themeFill="background1"/>
          </w:tcPr>
          <w:p w14:paraId="76EDC0E8" w14:textId="77777777" w:rsidR="004A4BC9" w:rsidRPr="00AA1898" w:rsidRDefault="004A4BC9" w:rsidP="0022534D">
            <w:pPr>
              <w:spacing w:after="0" w:line="480" w:lineRule="auto"/>
              <w:rPr>
                <w:rFonts w:ascii="Arial" w:hAnsi="Arial" w:cs="Arial"/>
                <w:b/>
                <w:sz w:val="16"/>
                <w:szCs w:val="16"/>
              </w:rPr>
            </w:pPr>
            <w:r>
              <w:rPr>
                <w:rFonts w:ascii="Arial" w:hAnsi="Arial" w:cs="Arial"/>
                <w:sz w:val="16"/>
                <w:szCs w:val="16"/>
              </w:rPr>
              <w:t>P</w:t>
            </w:r>
            <w:r w:rsidRPr="00125A23">
              <w:rPr>
                <w:rFonts w:ascii="Arial" w:hAnsi="Arial" w:cs="Arial"/>
                <w:sz w:val="16"/>
                <w:szCs w:val="16"/>
              </w:rPr>
              <w:t>rospective</w:t>
            </w:r>
            <w:r>
              <w:rPr>
                <w:rFonts w:ascii="Arial" w:hAnsi="Arial" w:cs="Arial"/>
                <w:sz w:val="16"/>
                <w:szCs w:val="16"/>
              </w:rPr>
              <w:t xml:space="preserve"> cohort of individuals, 2001-2007</w:t>
            </w:r>
          </w:p>
        </w:tc>
        <w:tc>
          <w:tcPr>
            <w:tcW w:w="720" w:type="dxa"/>
            <w:gridSpan w:val="2"/>
            <w:tcBorders>
              <w:top w:val="single" w:sz="4" w:space="0" w:color="auto"/>
              <w:bottom w:val="single" w:sz="4" w:space="0" w:color="auto"/>
            </w:tcBorders>
            <w:shd w:val="clear" w:color="auto" w:fill="FFFFFF" w:themeFill="background1"/>
          </w:tcPr>
          <w:p w14:paraId="1A0E85FC" w14:textId="77777777" w:rsidR="004A4BC9" w:rsidRPr="00C83C73" w:rsidRDefault="004A4BC9" w:rsidP="0022534D">
            <w:pPr>
              <w:spacing w:after="0" w:line="480" w:lineRule="auto"/>
              <w:rPr>
                <w:rFonts w:ascii="Arial" w:hAnsi="Arial" w:cs="Arial"/>
                <w:b/>
                <w:sz w:val="16"/>
                <w:szCs w:val="16"/>
              </w:rPr>
            </w:pPr>
            <w:r>
              <w:rPr>
                <w:rFonts w:ascii="Arial" w:hAnsi="Arial" w:cs="Arial"/>
                <w:b/>
                <w:sz w:val="16"/>
                <w:szCs w:val="16"/>
              </w:rPr>
              <w:t>0.16</w:t>
            </w:r>
          </w:p>
        </w:tc>
        <w:tc>
          <w:tcPr>
            <w:tcW w:w="1265" w:type="dxa"/>
            <w:tcBorders>
              <w:top w:val="single" w:sz="4" w:space="0" w:color="auto"/>
              <w:bottom w:val="single" w:sz="4" w:space="0" w:color="auto"/>
            </w:tcBorders>
            <w:shd w:val="clear" w:color="auto" w:fill="FFFFFF" w:themeFill="background1"/>
          </w:tcPr>
          <w:p w14:paraId="3A36D835" w14:textId="77777777" w:rsidR="004A4BC9" w:rsidRPr="00C83C73" w:rsidRDefault="004A4BC9" w:rsidP="0022534D">
            <w:pPr>
              <w:spacing w:after="0" w:line="480" w:lineRule="auto"/>
              <w:rPr>
                <w:rFonts w:ascii="Arial" w:hAnsi="Arial" w:cs="Arial"/>
                <w:sz w:val="16"/>
                <w:szCs w:val="16"/>
              </w:rPr>
            </w:pPr>
            <w:r>
              <w:rPr>
                <w:rFonts w:ascii="Arial" w:hAnsi="Arial" w:cs="Arial"/>
                <w:sz w:val="16"/>
                <w:szCs w:val="16"/>
              </w:rPr>
              <w:t>(0.05-0.31)</w:t>
            </w:r>
          </w:p>
        </w:tc>
        <w:tc>
          <w:tcPr>
            <w:tcW w:w="2017" w:type="dxa"/>
            <w:tcBorders>
              <w:top w:val="single" w:sz="4" w:space="0" w:color="auto"/>
              <w:bottom w:val="single" w:sz="4" w:space="0" w:color="auto"/>
            </w:tcBorders>
            <w:shd w:val="clear" w:color="auto" w:fill="FFFFFF" w:themeFill="background1"/>
          </w:tcPr>
          <w:p w14:paraId="651143EA" w14:textId="77777777" w:rsidR="004A4BC9" w:rsidRDefault="004A4BC9" w:rsidP="0022534D">
            <w:pPr>
              <w:spacing w:after="0" w:line="480" w:lineRule="auto"/>
              <w:jc w:val="center"/>
              <w:rPr>
                <w:rFonts w:ascii="Arial" w:hAnsi="Arial" w:cs="Arial"/>
                <w:b/>
                <w:sz w:val="20"/>
                <w:szCs w:val="20"/>
              </w:rPr>
            </w:pPr>
            <w:r w:rsidRPr="001F60E4">
              <w:rPr>
                <w:rFonts w:ascii="Arial" w:hAnsi="Arial" w:cs="Arial"/>
                <w:b/>
                <w:sz w:val="20"/>
                <w:szCs w:val="20"/>
              </w:rPr>
              <w:t>×</w:t>
            </w:r>
          </w:p>
          <w:p w14:paraId="62675FF7" w14:textId="77777777" w:rsidR="004A4BC9" w:rsidRPr="001F60E4" w:rsidRDefault="004A4BC9" w:rsidP="0022534D">
            <w:pPr>
              <w:spacing w:after="0" w:line="480" w:lineRule="auto"/>
              <w:jc w:val="center"/>
              <w:rPr>
                <w:rFonts w:ascii="Arial" w:hAnsi="Arial" w:cs="Arial"/>
                <w:sz w:val="20"/>
                <w:szCs w:val="20"/>
              </w:rPr>
            </w:pPr>
            <w:r w:rsidRPr="00D4527B">
              <w:rPr>
                <w:rFonts w:ascii="Arial" w:hAnsi="Arial" w:cs="Arial"/>
                <w:sz w:val="16"/>
                <w:szCs w:val="16"/>
              </w:rPr>
              <w:t>Data not yet published</w:t>
            </w:r>
          </w:p>
        </w:tc>
        <w:tc>
          <w:tcPr>
            <w:tcW w:w="1701" w:type="dxa"/>
            <w:tcBorders>
              <w:top w:val="single" w:sz="4" w:space="0" w:color="auto"/>
              <w:bottom w:val="single" w:sz="4" w:space="0" w:color="auto"/>
            </w:tcBorders>
            <w:shd w:val="clear" w:color="auto" w:fill="D9D9D9" w:themeFill="background1" w:themeFillShade="D9"/>
          </w:tcPr>
          <w:p w14:paraId="32D97F84" w14:textId="77777777" w:rsidR="004A4BC9" w:rsidRPr="001F60E4" w:rsidRDefault="004A4BC9" w:rsidP="0022534D">
            <w:pPr>
              <w:spacing w:after="0" w:line="480" w:lineRule="auto"/>
              <w:jc w:val="center"/>
              <w:rPr>
                <w:rFonts w:ascii="Arial" w:hAnsi="Arial" w:cs="Arial"/>
                <w:sz w:val="20"/>
                <w:szCs w:val="20"/>
              </w:rPr>
            </w:pPr>
            <w:r w:rsidRPr="001F60E4">
              <w:rPr>
                <w:rFonts w:ascii="Arial" w:hAnsi="Arial" w:cs="Arial"/>
                <w:b/>
                <w:sz w:val="20"/>
                <w:szCs w:val="20"/>
              </w:rPr>
              <w:sym w:font="Wingdings" w:char="F0FC"/>
            </w:r>
          </w:p>
        </w:tc>
        <w:tc>
          <w:tcPr>
            <w:tcW w:w="2127" w:type="dxa"/>
            <w:tcBorders>
              <w:top w:val="single" w:sz="4" w:space="0" w:color="auto"/>
              <w:bottom w:val="single" w:sz="4" w:space="0" w:color="auto"/>
            </w:tcBorders>
            <w:shd w:val="clear" w:color="auto" w:fill="D9D9D9" w:themeFill="background1" w:themeFillShade="D9"/>
          </w:tcPr>
          <w:p w14:paraId="5CFDBD4C" w14:textId="77777777" w:rsidR="004A4BC9" w:rsidRPr="001F60E4" w:rsidRDefault="004A4BC9" w:rsidP="0022534D">
            <w:pPr>
              <w:spacing w:after="0" w:line="480" w:lineRule="auto"/>
              <w:jc w:val="center"/>
              <w:rPr>
                <w:rFonts w:ascii="Arial" w:hAnsi="Arial" w:cs="Arial"/>
                <w:sz w:val="20"/>
                <w:szCs w:val="20"/>
              </w:rPr>
            </w:pPr>
            <w:r w:rsidRPr="001F60E4">
              <w:rPr>
                <w:rFonts w:ascii="Arial" w:hAnsi="Arial" w:cs="Arial"/>
                <w:b/>
                <w:sz w:val="20"/>
                <w:szCs w:val="20"/>
              </w:rPr>
              <w:sym w:font="Wingdings" w:char="F0FC"/>
            </w:r>
          </w:p>
        </w:tc>
      </w:tr>
      <w:tr w:rsidR="004A4BC9" w:rsidRPr="00351269" w14:paraId="75F1B2B6" w14:textId="77777777" w:rsidTr="0022534D">
        <w:trPr>
          <w:cantSplit/>
          <w:trHeight w:val="422"/>
        </w:trPr>
        <w:tc>
          <w:tcPr>
            <w:tcW w:w="2603" w:type="dxa"/>
            <w:tcBorders>
              <w:top w:val="single" w:sz="4" w:space="0" w:color="auto"/>
              <w:bottom w:val="single" w:sz="4" w:space="0" w:color="auto"/>
            </w:tcBorders>
            <w:shd w:val="clear" w:color="auto" w:fill="auto"/>
          </w:tcPr>
          <w:p w14:paraId="6A519231" w14:textId="59F0D515" w:rsidR="004A4BC9" w:rsidRDefault="004A4BC9" w:rsidP="00D222BC">
            <w:pPr>
              <w:spacing w:line="480" w:lineRule="auto"/>
              <w:rPr>
                <w:rFonts w:ascii="Arial" w:hAnsi="Arial" w:cs="Arial"/>
                <w:sz w:val="16"/>
                <w:szCs w:val="16"/>
              </w:rPr>
            </w:pPr>
            <w:r>
              <w:rPr>
                <w:rFonts w:ascii="Arial" w:hAnsi="Arial" w:cs="Arial"/>
                <w:sz w:val="16"/>
                <w:szCs w:val="16"/>
              </w:rPr>
              <w:lastRenderedPageBreak/>
              <w:t>Scott et al 2014</w:t>
            </w:r>
            <w:r>
              <w:rPr>
                <w:rFonts w:ascii="Arial" w:hAnsi="Arial" w:cs="Arial"/>
                <w:sz w:val="16"/>
                <w:szCs w:val="16"/>
              </w:rPr>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7B47B9" w:rsidRPr="007B47B9">
              <w:rPr>
                <w:rFonts w:ascii="Arial" w:hAnsi="Arial" w:cs="Arial"/>
                <w:noProof/>
                <w:sz w:val="16"/>
                <w:szCs w:val="16"/>
                <w:vertAlign w:val="superscript"/>
              </w:rPr>
              <w:t>8</w:t>
            </w:r>
            <w:r>
              <w:rPr>
                <w:rFonts w:ascii="Arial" w:hAnsi="Arial" w:cs="Arial"/>
                <w:sz w:val="16"/>
                <w:szCs w:val="16"/>
              </w:rPr>
              <w:fldChar w:fldCharType="end"/>
            </w:r>
          </w:p>
        </w:tc>
        <w:tc>
          <w:tcPr>
            <w:tcW w:w="1984" w:type="dxa"/>
            <w:gridSpan w:val="2"/>
            <w:tcBorders>
              <w:top w:val="single" w:sz="4" w:space="0" w:color="auto"/>
              <w:bottom w:val="single" w:sz="4" w:space="0" w:color="auto"/>
            </w:tcBorders>
          </w:tcPr>
          <w:p w14:paraId="5662574A" w14:textId="77777777" w:rsidR="004A4BC9" w:rsidRDefault="004A4BC9" w:rsidP="0022534D">
            <w:pPr>
              <w:spacing w:after="0" w:line="480" w:lineRule="auto"/>
              <w:rPr>
                <w:rFonts w:ascii="Arial" w:hAnsi="Arial" w:cs="Arial"/>
                <w:sz w:val="16"/>
                <w:szCs w:val="16"/>
              </w:rPr>
            </w:pPr>
            <w:r w:rsidRPr="001979D4">
              <w:rPr>
                <w:rFonts w:ascii="Arial" w:hAnsi="Arial" w:cs="Arial"/>
                <w:sz w:val="16"/>
                <w:szCs w:val="16"/>
              </w:rPr>
              <w:t>MSM</w:t>
            </w:r>
            <w:r>
              <w:rPr>
                <w:rFonts w:ascii="Arial" w:hAnsi="Arial" w:cs="Arial"/>
                <w:sz w:val="16"/>
                <w:szCs w:val="16"/>
              </w:rPr>
              <w:t>, US</w:t>
            </w:r>
          </w:p>
          <w:p w14:paraId="15BB8488" w14:textId="77777777" w:rsidR="004A4BC9" w:rsidRDefault="004A4BC9" w:rsidP="0022534D">
            <w:pPr>
              <w:spacing w:after="0" w:line="480" w:lineRule="auto"/>
              <w:rPr>
                <w:rFonts w:ascii="Arial" w:hAnsi="Arial" w:cs="Arial"/>
                <w:sz w:val="16"/>
                <w:szCs w:val="16"/>
              </w:rPr>
            </w:pPr>
            <w:r>
              <w:rPr>
                <w:rFonts w:ascii="Arial" w:hAnsi="Arial" w:cs="Arial"/>
                <w:sz w:val="16"/>
                <w:szCs w:val="16"/>
              </w:rPr>
              <w:t>Pre-ART N=1813</w:t>
            </w:r>
            <w:r>
              <w:rPr>
                <w:rFonts w:ascii="Arial" w:hAnsi="Arial" w:cs="Arial"/>
                <w:sz w:val="16"/>
                <w:szCs w:val="16"/>
                <w:vertAlign w:val="superscript"/>
              </w:rPr>
              <w:t>c</w:t>
            </w:r>
          </w:p>
          <w:p w14:paraId="55D8164B" w14:textId="77777777" w:rsidR="004A4BC9" w:rsidRPr="001979D4" w:rsidRDefault="004A4BC9" w:rsidP="0022534D">
            <w:pPr>
              <w:spacing w:after="0" w:line="480" w:lineRule="auto"/>
              <w:jc w:val="both"/>
              <w:rPr>
                <w:rFonts w:ascii="Arial" w:hAnsi="Arial" w:cs="Arial"/>
                <w:sz w:val="16"/>
                <w:szCs w:val="16"/>
              </w:rPr>
            </w:pPr>
            <w:r>
              <w:rPr>
                <w:rFonts w:ascii="Arial" w:hAnsi="Arial" w:cs="Arial"/>
                <w:sz w:val="16"/>
                <w:szCs w:val="16"/>
              </w:rPr>
              <w:t>Early ART N=10,760</w:t>
            </w:r>
            <w:r>
              <w:rPr>
                <w:rFonts w:ascii="Arial" w:hAnsi="Arial" w:cs="Arial"/>
                <w:sz w:val="16"/>
                <w:szCs w:val="16"/>
                <w:vertAlign w:val="superscript"/>
              </w:rPr>
              <w:t>f</w:t>
            </w:r>
          </w:p>
        </w:tc>
        <w:tc>
          <w:tcPr>
            <w:tcW w:w="2127" w:type="dxa"/>
            <w:tcBorders>
              <w:top w:val="single" w:sz="4" w:space="0" w:color="auto"/>
              <w:bottom w:val="single" w:sz="4" w:space="0" w:color="auto"/>
            </w:tcBorders>
          </w:tcPr>
          <w:p w14:paraId="5DDC209F" w14:textId="3325E700" w:rsidR="004A4BC9" w:rsidRPr="00AA1898" w:rsidRDefault="004A4BC9" w:rsidP="00D222BC">
            <w:pPr>
              <w:spacing w:after="0" w:line="480" w:lineRule="auto"/>
              <w:rPr>
                <w:rFonts w:ascii="Arial" w:hAnsi="Arial" w:cs="Arial"/>
                <w:b/>
                <w:sz w:val="16"/>
                <w:szCs w:val="16"/>
                <w:highlight w:val="yellow"/>
              </w:rPr>
            </w:pPr>
            <w:r w:rsidRPr="00AA1898">
              <w:rPr>
                <w:rFonts w:ascii="Arial" w:hAnsi="Arial" w:cs="Arial"/>
                <w:sz w:val="16"/>
                <w:szCs w:val="16"/>
              </w:rPr>
              <w:t xml:space="preserve">Four prospective cohorts of individuals: Jumpstart </w:t>
            </w:r>
            <w:r>
              <w:rPr>
                <w:rFonts w:ascii="Arial" w:hAnsi="Arial" w:cs="Arial"/>
                <w:sz w:val="16"/>
                <w:szCs w:val="16"/>
              </w:rPr>
              <w:t>1992-1995</w:t>
            </w:r>
            <w:r w:rsidRPr="00AA1898">
              <w:rPr>
                <w:rFonts w:ascii="Arial" w:hAnsi="Arial" w:cs="Arial"/>
                <w:sz w:val="16"/>
                <w:szCs w:val="16"/>
              </w:rPr>
              <w:fldChar w:fldCharType="begin"/>
            </w:r>
            <w:r w:rsidR="007B47B9">
              <w:rPr>
                <w:rFonts w:ascii="Arial" w:hAnsi="Arial" w:cs="Arial"/>
                <w:sz w:val="16"/>
                <w:szCs w:val="16"/>
              </w:rPr>
              <w:instrText xml:space="preserve"> ADDIN EN.CITE &lt;EndNote&gt;&lt;Cite&gt;&lt;Author&gt;Buchbinder&lt;/Author&gt;&lt;Year&gt;1996&lt;/Year&gt;&lt;RecNum&gt;12&lt;/RecNum&gt;&lt;DisplayText&gt;&lt;style face="superscript"&gt;15&lt;/style&gt;&lt;/DisplayText&gt;&lt;record&gt;&lt;rec-number&gt;12&lt;/rec-number&gt;&lt;foreign-keys&gt;&lt;key app="EN" db-id="29axrxw5bfratmewvt35px0wzwfzepde2t0x" timestamp="1509625676"&gt;12&lt;/key&gt;&lt;/foreign-keys&gt;&lt;ref-type name="Journal Article"&gt;17&lt;/ref-type&gt;&lt;contributors&gt;&lt;authors&gt;&lt;author&gt;Buchbinder, S. P.&lt;/author&gt;&lt;author&gt;Douglas, J. M., Jr.&lt;/author&gt;&lt;author&gt;McKirnan, D. J.&lt;/author&gt;&lt;author&gt;Judson, F. N.&lt;/author&gt;&lt;author&gt;Katz, M. H.&lt;/author&gt;&lt;author&gt;MacQueen, K. M.&lt;/author&gt;&lt;/authors&gt;&lt;/contributors&gt;&lt;auth-address&gt;AIDS Office, San Francisco Department of Public Health, CA 94102-6033, USA.&lt;/auth-address&gt;&lt;titles&gt;&lt;title&gt;Feasibility of human immunodeficiency virus vaccine trials in homosexual men in the United States: risk behavior, seroincidence, and willingness to participate&lt;/title&gt;&lt;secondary-title&gt;J Infect Dis&lt;/secondary-title&gt;&lt;/titles&gt;&lt;periodical&gt;&lt;full-title&gt;J Infect Dis&lt;/full-title&gt;&lt;/periodical&gt;&lt;pages&gt;954-61&lt;/pages&gt;&lt;volume&gt;174&lt;/volume&gt;&lt;number&gt;5&lt;/number&gt;&lt;edition&gt;1996/11/01&lt;/edition&gt;&lt;keywords&gt;&lt;keyword&gt;AIDS Vaccines/*immunology&lt;/keyword&gt;&lt;keyword&gt;Adolescent&lt;/keyword&gt;&lt;keyword&gt;Adult&lt;/keyword&gt;&lt;keyword&gt;Aged&lt;/keyword&gt;&lt;keyword&gt;HIV Antibodies/*blood&lt;/keyword&gt;&lt;keyword&gt;HIV Infections/*prevention &amp;amp; control&lt;/keyword&gt;&lt;keyword&gt;*Homosexuality, Male&lt;/keyword&gt;&lt;keyword&gt;Humans&lt;/keyword&gt;&lt;keyword&gt;Male&lt;/keyword&gt;&lt;keyword&gt;Middle Aged&lt;/keyword&gt;&lt;keyword&gt;*Sexual Behavior&lt;/keyword&gt;&lt;/keywords&gt;&lt;dates&gt;&lt;year&gt;1996&lt;/year&gt;&lt;pub-dates&gt;&lt;date&gt;Nov&lt;/date&gt;&lt;/pub-dates&gt;&lt;/dates&gt;&lt;isbn&gt;0022-1899 (Print)&amp;#xD;0022-1899 (Linking)&lt;/isbn&gt;&lt;accession-num&gt;8896495&lt;/accession-num&gt;&lt;urls&gt;&lt;related-urls&gt;&lt;url&gt;https://www.ncbi.nlm.nih.gov/pubmed/8896495&lt;/url&gt;&lt;/related-urls&gt;&lt;/urls&gt;&lt;/record&gt;&lt;/Cite&gt;&lt;/EndNote&gt;</w:instrText>
            </w:r>
            <w:r w:rsidRPr="00AA1898">
              <w:rPr>
                <w:rFonts w:ascii="Arial" w:hAnsi="Arial" w:cs="Arial"/>
                <w:sz w:val="16"/>
                <w:szCs w:val="16"/>
              </w:rPr>
              <w:fldChar w:fldCharType="separate"/>
            </w:r>
            <w:r w:rsidR="007B47B9" w:rsidRPr="007B47B9">
              <w:rPr>
                <w:rFonts w:ascii="Arial" w:hAnsi="Arial" w:cs="Arial"/>
                <w:noProof/>
                <w:sz w:val="16"/>
                <w:szCs w:val="16"/>
                <w:vertAlign w:val="superscript"/>
              </w:rPr>
              <w:t>15</w:t>
            </w:r>
            <w:r w:rsidRPr="00AA1898">
              <w:rPr>
                <w:rFonts w:ascii="Arial" w:hAnsi="Arial" w:cs="Arial"/>
                <w:sz w:val="16"/>
                <w:szCs w:val="16"/>
              </w:rPr>
              <w:fldChar w:fldCharType="end"/>
            </w:r>
            <w:r w:rsidRPr="00AA1898">
              <w:rPr>
                <w:rFonts w:ascii="Arial" w:hAnsi="Arial" w:cs="Arial"/>
                <w:sz w:val="16"/>
                <w:szCs w:val="16"/>
              </w:rPr>
              <w:t>, EXPLORE</w:t>
            </w:r>
            <w:r>
              <w:rPr>
                <w:rFonts w:ascii="Arial" w:hAnsi="Arial" w:cs="Arial"/>
                <w:sz w:val="16"/>
                <w:szCs w:val="16"/>
              </w:rPr>
              <w:t xml:space="preserve"> 1999-2003</w:t>
            </w:r>
            <w:r w:rsidRPr="00AA1898">
              <w:rPr>
                <w:rFonts w:ascii="Arial" w:hAnsi="Arial" w:cs="Arial"/>
                <w:sz w:val="16"/>
                <w:szCs w:val="16"/>
              </w:rPr>
              <w:fldChar w:fldCharType="begin"/>
            </w:r>
            <w:r w:rsidR="007B47B9">
              <w:rPr>
                <w:rFonts w:ascii="Arial" w:hAnsi="Arial" w:cs="Arial"/>
                <w:sz w:val="16"/>
                <w:szCs w:val="16"/>
              </w:rPr>
              <w:instrText xml:space="preserve"> ADDIN EN.CITE &lt;EndNote&gt;&lt;Cite&gt;&lt;Author&gt;Koblin&lt;/Author&gt;&lt;Year&gt;2004&lt;/Year&gt;&lt;RecNum&gt;16&lt;/RecNum&gt;&lt;DisplayText&gt;&lt;style face="superscript"&gt;13&lt;/style&gt;&lt;/DisplayText&gt;&lt;record&gt;&lt;rec-number&gt;16&lt;/rec-number&gt;&lt;foreign-keys&gt;&lt;key app="EN" db-id="29axrxw5bfratmewvt35px0wzwfzepde2t0x" timestamp="1509626134"&gt;16&lt;/key&gt;&lt;/foreign-keys&gt;&lt;ref-type name="Journal Article"&gt;17&lt;/ref-type&gt;&lt;contributors&gt;&lt;authors&gt;&lt;author&gt;Koblin, B.&lt;/author&gt;&lt;author&gt;Chesney, M.&lt;/author&gt;&lt;author&gt;Coates, T.&lt;/author&gt;&lt;author&gt;Explore Study Team&lt;/author&gt;&lt;/authors&gt;&lt;/contributors&gt;&lt;auth-address&gt;Laboratory of Infectious Disease Prevention, New York Blood Center, 310 East 67th Street, New York, NY 10021, USA. bkoblin@nybloodcenter.org&lt;/auth-address&gt;&lt;titles&gt;&lt;title&gt;Effects of a behavioural intervention to reduce acquisition of HIV infection among men who have sex with men: the EXPLORE randomised controlled study&lt;/title&gt;&lt;secondary-title&gt;Lancet&lt;/secondary-title&gt;&lt;/titles&gt;&lt;periodical&gt;&lt;full-title&gt;Lancet&lt;/full-title&gt;&lt;/periodical&gt;&lt;pages&gt;41-50&lt;/pages&gt;&lt;volume&gt;364&lt;/volume&gt;&lt;number&gt;9428&lt;/number&gt;&lt;edition&gt;2004/07/06&lt;/edition&gt;&lt;keywords&gt;&lt;keyword&gt;Adolescent&lt;/keyword&gt;&lt;keyword&gt;Adult&lt;/keyword&gt;&lt;keyword&gt;*Counseling&lt;/keyword&gt;&lt;keyword&gt;HIV Infections/*prevention &amp;amp; control/transmission&lt;/keyword&gt;&lt;keyword&gt;*Homosexuality, Male&lt;/keyword&gt;&lt;keyword&gt;Humans&lt;/keyword&gt;&lt;keyword&gt;Male&lt;/keyword&gt;&lt;keyword&gt;Risk-Taking&lt;/keyword&gt;&lt;keyword&gt;Safe Sex&lt;/keyword&gt;&lt;keyword&gt;Sexual Behavior&lt;/keyword&gt;&lt;/keywords&gt;&lt;dates&gt;&lt;year&gt;2004&lt;/year&gt;&lt;pub-dates&gt;&lt;date&gt;Jul 3-9&lt;/date&gt;&lt;/pub-dates&gt;&lt;/dates&gt;&lt;isbn&gt;1474-547X (Electronic)&amp;#xD;0140-6736 (Linking)&lt;/isbn&gt;&lt;accession-num&gt;15234855&lt;/accession-num&gt;&lt;urls&gt;&lt;related-urls&gt;&lt;url&gt;https://www.ncbi.nlm.nih.gov/pubmed/15234855&lt;/url&gt;&lt;/related-urls&gt;&lt;/urls&gt;&lt;electronic-resource-num&gt;10.1016/S0140-6736(04)16588-4&lt;/electronic-resource-num&gt;&lt;/record&gt;&lt;/Cite&gt;&lt;/EndNote&gt;</w:instrText>
            </w:r>
            <w:r w:rsidRPr="00AA1898">
              <w:rPr>
                <w:rFonts w:ascii="Arial" w:hAnsi="Arial" w:cs="Arial"/>
                <w:sz w:val="16"/>
                <w:szCs w:val="16"/>
              </w:rPr>
              <w:fldChar w:fldCharType="separate"/>
            </w:r>
            <w:r w:rsidR="007B47B9" w:rsidRPr="007B47B9">
              <w:rPr>
                <w:rFonts w:ascii="Arial" w:hAnsi="Arial" w:cs="Arial"/>
                <w:noProof/>
                <w:sz w:val="16"/>
                <w:szCs w:val="16"/>
                <w:vertAlign w:val="superscript"/>
              </w:rPr>
              <w:t>13</w:t>
            </w:r>
            <w:r w:rsidRPr="00AA1898">
              <w:rPr>
                <w:rFonts w:ascii="Arial" w:hAnsi="Arial" w:cs="Arial"/>
                <w:sz w:val="16"/>
                <w:szCs w:val="16"/>
              </w:rPr>
              <w:fldChar w:fldCharType="end"/>
            </w:r>
            <w:r w:rsidRPr="00AA1898">
              <w:rPr>
                <w:rFonts w:ascii="Arial" w:hAnsi="Arial" w:cs="Arial"/>
                <w:sz w:val="16"/>
                <w:szCs w:val="16"/>
              </w:rPr>
              <w:t>, VAX 004</w:t>
            </w:r>
            <w:r>
              <w:rPr>
                <w:rFonts w:ascii="Arial" w:hAnsi="Arial" w:cs="Arial"/>
                <w:sz w:val="16"/>
                <w:szCs w:val="16"/>
              </w:rPr>
              <w:t xml:space="preserve"> 1998-2002</w:t>
            </w:r>
            <w:r w:rsidRPr="00AA1898">
              <w:rPr>
                <w:rFonts w:ascii="Arial" w:hAnsi="Arial" w:cs="Arial"/>
                <w:sz w:val="16"/>
                <w:szCs w:val="16"/>
              </w:rPr>
              <w:fldChar w:fldCharType="begin">
                <w:fldData xml:space="preserve">PEVuZE5vdGU+PENpdGU+PEF1dGhvcj5CYXJ0aG9sb3c8L0F1dGhvcj48WWVhcj4yMDA2PC9ZZWFy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PEVuZE5vdGU+PENpdGU+PEF1dGhvcj5CYXJ0aG9sb3c8L0F1dGhvcj48WWVhcj4yMDA2PC9ZZWFy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sidRPr="00AA1898">
              <w:rPr>
                <w:rFonts w:ascii="Arial" w:hAnsi="Arial" w:cs="Arial"/>
                <w:sz w:val="16"/>
                <w:szCs w:val="16"/>
              </w:rPr>
            </w:r>
            <w:r w:rsidRPr="00AA1898">
              <w:rPr>
                <w:rFonts w:ascii="Arial" w:hAnsi="Arial" w:cs="Arial"/>
                <w:sz w:val="16"/>
                <w:szCs w:val="16"/>
              </w:rPr>
              <w:fldChar w:fldCharType="separate"/>
            </w:r>
            <w:r w:rsidR="007B47B9" w:rsidRPr="007B47B9">
              <w:rPr>
                <w:rFonts w:ascii="Arial" w:hAnsi="Arial" w:cs="Arial"/>
                <w:noProof/>
                <w:sz w:val="16"/>
                <w:szCs w:val="16"/>
                <w:vertAlign w:val="superscript"/>
              </w:rPr>
              <w:t>14</w:t>
            </w:r>
            <w:r w:rsidRPr="00AA1898">
              <w:rPr>
                <w:rFonts w:ascii="Arial" w:hAnsi="Arial" w:cs="Arial"/>
                <w:sz w:val="16"/>
                <w:szCs w:val="16"/>
              </w:rPr>
              <w:fldChar w:fldCharType="end"/>
            </w:r>
            <w:r w:rsidRPr="00AA1898">
              <w:rPr>
                <w:rFonts w:ascii="Arial" w:hAnsi="Arial" w:cs="Arial"/>
                <w:sz w:val="16"/>
                <w:szCs w:val="16"/>
              </w:rPr>
              <w:t>, VPS</w:t>
            </w:r>
            <w:r>
              <w:rPr>
                <w:rFonts w:ascii="Arial" w:hAnsi="Arial" w:cs="Arial"/>
                <w:sz w:val="16"/>
                <w:szCs w:val="16"/>
              </w:rPr>
              <w:t xml:space="preserve"> 1995-1999</w:t>
            </w:r>
            <w:r w:rsidRPr="00AA1898">
              <w:rPr>
                <w:rFonts w:ascii="Arial" w:hAnsi="Arial" w:cs="Arial"/>
                <w:sz w:val="16"/>
                <w:szCs w:val="16"/>
              </w:rPr>
              <w:fldChar w:fldCharType="begin">
                <w:fldData xml:space="preserve">PEVuZE5vdGU+PENpdGU+PEF1dGhvcj5GbHlubjwvQXV0aG9yPjxZZWFyPjIwMDU8L1llYXI+PFJl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PEVuZE5vdGU+PENpdGU+PEF1dGhvcj5GbHlubjwvQXV0aG9yPjxZZWFyPjIwMDU8L1llYXI+PFJl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sidRPr="00AA1898">
              <w:rPr>
                <w:rFonts w:ascii="Arial" w:hAnsi="Arial" w:cs="Arial"/>
                <w:sz w:val="16"/>
                <w:szCs w:val="16"/>
              </w:rPr>
            </w:r>
            <w:r w:rsidRPr="00AA1898">
              <w:rPr>
                <w:rFonts w:ascii="Arial" w:hAnsi="Arial" w:cs="Arial"/>
                <w:sz w:val="16"/>
                <w:szCs w:val="16"/>
              </w:rPr>
              <w:fldChar w:fldCharType="separate"/>
            </w:r>
            <w:r w:rsidR="007B47B9" w:rsidRPr="007B47B9">
              <w:rPr>
                <w:rFonts w:ascii="Arial" w:hAnsi="Arial" w:cs="Arial"/>
                <w:noProof/>
                <w:sz w:val="16"/>
                <w:szCs w:val="16"/>
                <w:vertAlign w:val="superscript"/>
              </w:rPr>
              <w:t>16, 17</w:t>
            </w:r>
            <w:r w:rsidRPr="00AA1898">
              <w:rPr>
                <w:rFonts w:ascii="Arial" w:hAnsi="Arial" w:cs="Arial"/>
                <w:sz w:val="16"/>
                <w:szCs w:val="16"/>
              </w:rPr>
              <w:fldChar w:fldCharType="end"/>
            </w:r>
          </w:p>
        </w:tc>
        <w:tc>
          <w:tcPr>
            <w:tcW w:w="720" w:type="dxa"/>
            <w:gridSpan w:val="2"/>
            <w:tcBorders>
              <w:top w:val="single" w:sz="4" w:space="0" w:color="auto"/>
              <w:bottom w:val="single" w:sz="4" w:space="0" w:color="auto"/>
            </w:tcBorders>
            <w:shd w:val="clear" w:color="auto" w:fill="auto"/>
          </w:tcPr>
          <w:p w14:paraId="60DC6ABF" w14:textId="77777777" w:rsidR="004A4BC9" w:rsidRDefault="004A4BC9" w:rsidP="0022534D">
            <w:pPr>
              <w:spacing w:after="0" w:line="480" w:lineRule="auto"/>
              <w:rPr>
                <w:rFonts w:ascii="Arial" w:hAnsi="Arial" w:cs="Arial"/>
                <w:b/>
                <w:sz w:val="16"/>
                <w:szCs w:val="16"/>
              </w:rPr>
            </w:pPr>
          </w:p>
          <w:p w14:paraId="02F80C50" w14:textId="77777777" w:rsidR="004A4BC9" w:rsidRDefault="004A4BC9" w:rsidP="0022534D">
            <w:pPr>
              <w:spacing w:after="0" w:line="480" w:lineRule="auto"/>
              <w:rPr>
                <w:rFonts w:ascii="Arial" w:hAnsi="Arial" w:cs="Arial"/>
                <w:b/>
                <w:sz w:val="16"/>
                <w:szCs w:val="16"/>
              </w:rPr>
            </w:pPr>
            <w:r>
              <w:rPr>
                <w:rFonts w:ascii="Arial" w:hAnsi="Arial" w:cs="Arial"/>
                <w:b/>
                <w:sz w:val="16"/>
                <w:szCs w:val="16"/>
              </w:rPr>
              <w:t>0.14</w:t>
            </w:r>
            <w:r>
              <w:rPr>
                <w:rFonts w:ascii="Arial" w:hAnsi="Arial" w:cs="Arial"/>
                <w:sz w:val="16"/>
                <w:szCs w:val="16"/>
                <w:vertAlign w:val="superscript"/>
              </w:rPr>
              <w:t>e</w:t>
            </w:r>
          </w:p>
          <w:p w14:paraId="00FD1443" w14:textId="77777777" w:rsidR="004A4BC9" w:rsidRPr="00C83C73" w:rsidRDefault="004A4BC9" w:rsidP="0022534D">
            <w:pPr>
              <w:spacing w:line="480" w:lineRule="auto"/>
              <w:rPr>
                <w:rFonts w:ascii="Arial" w:hAnsi="Arial" w:cs="Arial"/>
                <w:b/>
                <w:sz w:val="16"/>
                <w:szCs w:val="16"/>
              </w:rPr>
            </w:pPr>
            <w:r>
              <w:rPr>
                <w:rFonts w:ascii="Arial" w:hAnsi="Arial" w:cs="Arial"/>
                <w:b/>
                <w:sz w:val="16"/>
                <w:szCs w:val="16"/>
              </w:rPr>
              <w:t>0.22</w:t>
            </w:r>
            <w:r>
              <w:rPr>
                <w:rFonts w:ascii="Arial" w:hAnsi="Arial" w:cs="Arial"/>
                <w:sz w:val="16"/>
                <w:szCs w:val="16"/>
                <w:vertAlign w:val="superscript"/>
              </w:rPr>
              <w:t>f</w:t>
            </w:r>
          </w:p>
        </w:tc>
        <w:tc>
          <w:tcPr>
            <w:tcW w:w="1265" w:type="dxa"/>
            <w:tcBorders>
              <w:top w:val="single" w:sz="4" w:space="0" w:color="auto"/>
              <w:bottom w:val="single" w:sz="4" w:space="0" w:color="auto"/>
            </w:tcBorders>
            <w:shd w:val="clear" w:color="auto" w:fill="auto"/>
          </w:tcPr>
          <w:p w14:paraId="07FEEE7D" w14:textId="77777777" w:rsidR="004A4BC9" w:rsidRDefault="004A4BC9" w:rsidP="0022534D">
            <w:pPr>
              <w:spacing w:after="0" w:line="480" w:lineRule="auto"/>
              <w:rPr>
                <w:rFonts w:ascii="Arial" w:hAnsi="Arial" w:cs="Arial"/>
                <w:sz w:val="16"/>
                <w:szCs w:val="16"/>
              </w:rPr>
            </w:pPr>
          </w:p>
          <w:p w14:paraId="5A0FF8F6" w14:textId="77777777" w:rsidR="004A4BC9" w:rsidRDefault="004A4BC9" w:rsidP="0022534D">
            <w:pPr>
              <w:spacing w:after="0" w:line="480" w:lineRule="auto"/>
              <w:rPr>
                <w:rFonts w:ascii="Arial" w:hAnsi="Arial" w:cs="Arial"/>
                <w:sz w:val="16"/>
                <w:szCs w:val="16"/>
              </w:rPr>
            </w:pPr>
            <w:r>
              <w:rPr>
                <w:rFonts w:ascii="Arial" w:hAnsi="Arial" w:cs="Arial"/>
                <w:sz w:val="16"/>
                <w:szCs w:val="16"/>
              </w:rPr>
              <w:t>(0.04-0.29)</w:t>
            </w:r>
          </w:p>
          <w:p w14:paraId="31CECDFD" w14:textId="77777777" w:rsidR="004A4BC9" w:rsidRPr="00C83C73" w:rsidRDefault="004A4BC9" w:rsidP="0022534D">
            <w:pPr>
              <w:spacing w:line="480" w:lineRule="auto"/>
              <w:rPr>
                <w:rFonts w:ascii="Arial" w:hAnsi="Arial" w:cs="Arial"/>
                <w:sz w:val="16"/>
                <w:szCs w:val="16"/>
              </w:rPr>
            </w:pPr>
            <w:r>
              <w:rPr>
                <w:rFonts w:ascii="Arial" w:hAnsi="Arial" w:cs="Arial"/>
                <w:sz w:val="16"/>
                <w:szCs w:val="16"/>
              </w:rPr>
              <w:t>(0.05-0.39)</w:t>
            </w:r>
          </w:p>
        </w:tc>
        <w:tc>
          <w:tcPr>
            <w:tcW w:w="2017" w:type="dxa"/>
            <w:tcBorders>
              <w:top w:val="single" w:sz="4" w:space="0" w:color="auto"/>
              <w:bottom w:val="single" w:sz="4" w:space="0" w:color="auto"/>
            </w:tcBorders>
            <w:shd w:val="clear" w:color="auto" w:fill="auto"/>
          </w:tcPr>
          <w:p w14:paraId="65C1400B" w14:textId="77777777" w:rsidR="004A4BC9" w:rsidRDefault="004A4BC9" w:rsidP="0022534D">
            <w:pPr>
              <w:spacing w:after="0" w:line="480" w:lineRule="auto"/>
              <w:jc w:val="center"/>
              <w:rPr>
                <w:rFonts w:ascii="Arial" w:hAnsi="Arial" w:cs="Arial"/>
                <w:b/>
                <w:sz w:val="20"/>
                <w:szCs w:val="20"/>
              </w:rPr>
            </w:pPr>
            <w:r w:rsidRPr="001F60E4">
              <w:rPr>
                <w:rFonts w:ascii="Arial" w:hAnsi="Arial" w:cs="Arial"/>
                <w:b/>
                <w:sz w:val="20"/>
                <w:szCs w:val="20"/>
              </w:rPr>
              <w:t>×</w:t>
            </w:r>
          </w:p>
          <w:p w14:paraId="41C2DDBB" w14:textId="77777777" w:rsidR="004A4BC9" w:rsidRPr="001F60E4" w:rsidRDefault="004A4BC9" w:rsidP="0022534D">
            <w:pPr>
              <w:spacing w:after="0" w:line="480" w:lineRule="auto"/>
              <w:jc w:val="center"/>
              <w:rPr>
                <w:rFonts w:ascii="Arial" w:hAnsi="Arial" w:cs="Arial"/>
                <w:sz w:val="20"/>
                <w:szCs w:val="20"/>
              </w:rPr>
            </w:pPr>
            <w:r w:rsidRPr="00D4527B">
              <w:rPr>
                <w:rFonts w:ascii="Arial" w:hAnsi="Arial" w:cs="Arial"/>
                <w:sz w:val="16"/>
                <w:szCs w:val="16"/>
              </w:rPr>
              <w:t>Data not yet published</w:t>
            </w:r>
          </w:p>
        </w:tc>
        <w:tc>
          <w:tcPr>
            <w:tcW w:w="1701" w:type="dxa"/>
            <w:tcBorders>
              <w:top w:val="single" w:sz="4" w:space="0" w:color="auto"/>
              <w:bottom w:val="single" w:sz="4" w:space="0" w:color="auto"/>
            </w:tcBorders>
            <w:shd w:val="clear" w:color="auto" w:fill="auto"/>
          </w:tcPr>
          <w:p w14:paraId="6BC132D0" w14:textId="77777777" w:rsidR="004A4BC9" w:rsidRDefault="004A4BC9" w:rsidP="0022534D">
            <w:pPr>
              <w:spacing w:after="0" w:line="480" w:lineRule="auto"/>
              <w:jc w:val="center"/>
              <w:rPr>
                <w:rFonts w:ascii="Arial" w:hAnsi="Arial" w:cs="Arial"/>
                <w:b/>
                <w:sz w:val="20"/>
                <w:szCs w:val="20"/>
              </w:rPr>
            </w:pPr>
            <w:r w:rsidRPr="001F60E4">
              <w:rPr>
                <w:rFonts w:ascii="Arial" w:hAnsi="Arial" w:cs="Arial"/>
                <w:b/>
                <w:sz w:val="20"/>
                <w:szCs w:val="20"/>
              </w:rPr>
              <w:t>×</w:t>
            </w:r>
          </w:p>
          <w:p w14:paraId="6DC73445" w14:textId="77777777" w:rsidR="004A4BC9" w:rsidRPr="001F60E4" w:rsidRDefault="004A4BC9" w:rsidP="0022534D">
            <w:pPr>
              <w:spacing w:after="0" w:line="480" w:lineRule="auto"/>
              <w:jc w:val="center"/>
              <w:rPr>
                <w:rFonts w:ascii="Arial" w:hAnsi="Arial" w:cs="Arial"/>
                <w:sz w:val="20"/>
                <w:szCs w:val="20"/>
              </w:rPr>
            </w:pPr>
            <w:r w:rsidRPr="00E87478">
              <w:rPr>
                <w:rFonts w:ascii="Arial" w:hAnsi="Arial" w:cs="Arial"/>
                <w:sz w:val="16"/>
                <w:szCs w:val="16"/>
              </w:rPr>
              <w:t>Not included</w:t>
            </w:r>
            <w:r w:rsidRPr="00E87478">
              <w:rPr>
                <w:rFonts w:ascii="Arial" w:hAnsi="Arial" w:cs="Arial"/>
                <w:sz w:val="16"/>
                <w:szCs w:val="16"/>
                <w:vertAlign w:val="superscript"/>
              </w:rPr>
              <w:t>g</w:t>
            </w:r>
          </w:p>
        </w:tc>
        <w:tc>
          <w:tcPr>
            <w:tcW w:w="2127" w:type="dxa"/>
            <w:tcBorders>
              <w:top w:val="single" w:sz="4" w:space="0" w:color="auto"/>
              <w:bottom w:val="single" w:sz="4" w:space="0" w:color="auto"/>
            </w:tcBorders>
            <w:shd w:val="clear" w:color="auto" w:fill="D9D9D9" w:themeFill="background1" w:themeFillShade="D9"/>
          </w:tcPr>
          <w:p w14:paraId="0E2D2BB0" w14:textId="77777777" w:rsidR="004A4BC9" w:rsidRPr="001F60E4" w:rsidRDefault="004A4BC9" w:rsidP="0022534D">
            <w:pPr>
              <w:spacing w:after="0" w:line="480" w:lineRule="auto"/>
              <w:jc w:val="center"/>
              <w:rPr>
                <w:rFonts w:ascii="Arial" w:hAnsi="Arial" w:cs="Arial"/>
                <w:sz w:val="20"/>
                <w:szCs w:val="20"/>
              </w:rPr>
            </w:pPr>
            <w:r w:rsidRPr="001F60E4">
              <w:rPr>
                <w:rFonts w:ascii="Arial" w:hAnsi="Arial" w:cs="Arial"/>
                <w:b/>
                <w:sz w:val="20"/>
                <w:szCs w:val="20"/>
              </w:rPr>
              <w:sym w:font="Wingdings" w:char="F0FC"/>
            </w:r>
          </w:p>
        </w:tc>
      </w:tr>
      <w:tr w:rsidR="004A4BC9" w:rsidRPr="00351269" w14:paraId="3E080C92" w14:textId="77777777" w:rsidTr="0022534D">
        <w:trPr>
          <w:cantSplit/>
          <w:trHeight w:val="259"/>
        </w:trPr>
        <w:tc>
          <w:tcPr>
            <w:tcW w:w="2603" w:type="dxa"/>
            <w:tcBorders>
              <w:top w:val="single" w:sz="4" w:space="0" w:color="auto"/>
              <w:bottom w:val="single" w:sz="4" w:space="0" w:color="auto"/>
            </w:tcBorders>
            <w:shd w:val="clear" w:color="auto" w:fill="auto"/>
          </w:tcPr>
          <w:p w14:paraId="5461DDA9" w14:textId="072B6292" w:rsidR="004A4BC9" w:rsidRDefault="004A4BC9" w:rsidP="00D222BC">
            <w:pPr>
              <w:spacing w:line="480" w:lineRule="auto"/>
              <w:rPr>
                <w:rFonts w:ascii="Arial" w:hAnsi="Arial" w:cs="Arial"/>
                <w:sz w:val="16"/>
                <w:szCs w:val="16"/>
              </w:rPr>
            </w:pPr>
            <w:r>
              <w:rPr>
                <w:rFonts w:ascii="Arial" w:hAnsi="Arial" w:cs="Arial"/>
                <w:sz w:val="16"/>
                <w:szCs w:val="16"/>
              </w:rPr>
              <w:t>Smith et al 2015</w:t>
            </w:r>
            <w:r>
              <w:rPr>
                <w:rFonts w:ascii="Arial" w:hAnsi="Arial" w:cs="Arial"/>
                <w:sz w:val="16"/>
                <w:szCs w:val="16"/>
              </w:rPr>
              <w:fldChar w:fldCharType="begin"/>
            </w:r>
            <w:r w:rsidR="007B47B9">
              <w:rPr>
                <w:rFonts w:ascii="Arial" w:hAnsi="Arial" w:cs="Arial"/>
                <w:sz w:val="16"/>
                <w:szCs w:val="16"/>
              </w:rPr>
              <w:instrText xml:space="preserve"> ADDIN EN.CITE &lt;EndNote&gt;&lt;Cite&gt;&lt;Author&gt;Smith&lt;/Author&gt;&lt;Year&gt;2015&lt;/Year&gt;&lt;RecNum&gt;5&lt;/RecNum&gt;&lt;DisplayText&gt;&lt;style face="superscript"&gt;9&lt;/style&gt;&lt;/DisplayText&gt;&lt;record&gt;&lt;rec-number&gt;5&lt;/rec-number&gt;&lt;foreign-keys&gt;&lt;key app="EN" db-id="29axrxw5bfratmewvt35px0wzwfzepde2t0x" timestamp="1505209491"&gt;5&lt;/key&gt;&lt;/foreign-keys&gt;&lt;ref-type name="Journal Article"&gt;17&lt;/ref-type&gt;&lt;contributors&gt;&lt;authors&gt;&lt;author&gt;Smith, D. K.&lt;/author&gt;&lt;author&gt;Herbst, J. H.&lt;/author&gt;&lt;author&gt;Zhang, X.&lt;/author&gt;&lt;author&gt;Rose, C. E.&lt;/author&gt;&lt;/authors&gt;&lt;/contributors&gt;&lt;auth-address&gt;Division of HIV/AIDS Prevention, NCHHSTP, Centers for Disease Control and Prevention, Atlanta, GA.&lt;/auth-address&gt;&lt;titles&gt;&lt;title&gt;Condom effectiveness for HIV prevention by consistency of use among men who have sex with men in the United States&lt;/title&gt;&lt;secondary-title&gt;J Acquir Immune Defic Syndr&lt;/secondary-title&gt;&lt;/titles&gt;&lt;periodical&gt;&lt;full-title&gt;J Acquir Immune Defic Syndr&lt;/full-title&gt;&lt;/periodical&gt;&lt;pages&gt;337-44&lt;/pages&gt;&lt;volume&gt;68&lt;/volume&gt;&lt;number&gt;3&lt;/number&gt;&lt;keywords&gt;&lt;keyword&gt;Adolescent&lt;/keyword&gt;&lt;keyword&gt;Adult&lt;/keyword&gt;&lt;keyword&gt;Cohort Studies&lt;/keyword&gt;&lt;keyword&gt;Condoms/*utilization&lt;/keyword&gt;&lt;keyword&gt;HIV Infections/epidemiology/*prevention &amp;amp; control&lt;/keyword&gt;&lt;keyword&gt;*Homosexuality, Male&lt;/keyword&gt;&lt;keyword&gt;Humans&lt;/keyword&gt;&lt;keyword&gt;Incidence&lt;/keyword&gt;&lt;keyword&gt;Male&lt;/keyword&gt;&lt;keyword&gt;Prospective Studies&lt;/keyword&gt;&lt;keyword&gt;*Sexual Behavior&lt;/keyword&gt;&lt;keyword&gt;United States/epidemiology&lt;/keyword&gt;&lt;keyword&gt;Young Adult&lt;/keyword&gt;&lt;/keywords&gt;&lt;dates&gt;&lt;year&gt;2015&lt;/year&gt;&lt;pub-dates&gt;&lt;date&gt;Mar 01&lt;/date&gt;&lt;/pub-dates&gt;&lt;/dates&gt;&lt;isbn&gt;1944-7884 (Electronic)&amp;#xD;1525-4135 (Linking)&lt;/isbn&gt;&lt;accession-num&gt;25469526&lt;/accession-num&gt;&lt;urls&gt;&lt;related-urls&gt;&lt;url&gt;https://www.ncbi.nlm.nih.gov/pubmed/25469526&lt;/url&gt;&lt;/related-urls&gt;&lt;/urls&gt;&lt;electronic-resource-num&gt;10.1097/QAI.0000000000000461&lt;/electronic-resource-num&gt;&lt;/record&gt;&lt;/Cite&gt;&lt;/EndNote&gt;</w:instrText>
            </w:r>
            <w:r>
              <w:rPr>
                <w:rFonts w:ascii="Arial" w:hAnsi="Arial" w:cs="Arial"/>
                <w:sz w:val="16"/>
                <w:szCs w:val="16"/>
              </w:rPr>
              <w:fldChar w:fldCharType="separate"/>
            </w:r>
            <w:r w:rsidR="007B47B9" w:rsidRPr="007B47B9">
              <w:rPr>
                <w:rFonts w:ascii="Arial" w:hAnsi="Arial" w:cs="Arial"/>
                <w:noProof/>
                <w:sz w:val="16"/>
                <w:szCs w:val="16"/>
                <w:vertAlign w:val="superscript"/>
              </w:rPr>
              <w:t>9</w:t>
            </w:r>
            <w:r>
              <w:rPr>
                <w:rFonts w:ascii="Arial" w:hAnsi="Arial" w:cs="Arial"/>
                <w:sz w:val="16"/>
                <w:szCs w:val="16"/>
              </w:rPr>
              <w:fldChar w:fldCharType="end"/>
            </w:r>
          </w:p>
        </w:tc>
        <w:tc>
          <w:tcPr>
            <w:tcW w:w="1984" w:type="dxa"/>
            <w:gridSpan w:val="2"/>
            <w:tcBorders>
              <w:top w:val="single" w:sz="4" w:space="0" w:color="auto"/>
              <w:bottom w:val="single" w:sz="4" w:space="0" w:color="auto"/>
            </w:tcBorders>
          </w:tcPr>
          <w:p w14:paraId="49818BD0" w14:textId="77777777" w:rsidR="004A4BC9" w:rsidRPr="001979D4" w:rsidRDefault="004A4BC9" w:rsidP="0022534D">
            <w:pPr>
              <w:spacing w:after="0" w:line="480" w:lineRule="auto"/>
              <w:jc w:val="both"/>
              <w:rPr>
                <w:rFonts w:ascii="Arial" w:hAnsi="Arial" w:cs="Arial"/>
                <w:sz w:val="16"/>
                <w:szCs w:val="16"/>
              </w:rPr>
            </w:pPr>
            <w:r>
              <w:rPr>
                <w:rFonts w:ascii="Arial" w:hAnsi="Arial" w:cs="Arial"/>
                <w:sz w:val="16"/>
                <w:szCs w:val="16"/>
              </w:rPr>
              <w:t xml:space="preserve">3490 </w:t>
            </w:r>
            <w:r w:rsidRPr="001979D4">
              <w:rPr>
                <w:rFonts w:ascii="Arial" w:hAnsi="Arial" w:cs="Arial"/>
                <w:sz w:val="16"/>
                <w:szCs w:val="16"/>
              </w:rPr>
              <w:t>MSM</w:t>
            </w:r>
            <w:r>
              <w:rPr>
                <w:rFonts w:ascii="Arial" w:hAnsi="Arial" w:cs="Arial"/>
                <w:sz w:val="16"/>
                <w:szCs w:val="16"/>
              </w:rPr>
              <w:t>, US</w:t>
            </w:r>
          </w:p>
        </w:tc>
        <w:tc>
          <w:tcPr>
            <w:tcW w:w="2127" w:type="dxa"/>
            <w:tcBorders>
              <w:top w:val="single" w:sz="4" w:space="0" w:color="auto"/>
              <w:bottom w:val="single" w:sz="4" w:space="0" w:color="auto"/>
            </w:tcBorders>
          </w:tcPr>
          <w:p w14:paraId="09DD883A" w14:textId="520DF84A" w:rsidR="004A4BC9" w:rsidRDefault="004A4BC9" w:rsidP="00D222BC">
            <w:pPr>
              <w:spacing w:after="0" w:line="480" w:lineRule="auto"/>
              <w:rPr>
                <w:rFonts w:ascii="Arial" w:hAnsi="Arial" w:cs="Arial"/>
                <w:b/>
                <w:sz w:val="16"/>
                <w:szCs w:val="16"/>
              </w:rPr>
            </w:pPr>
            <w:r>
              <w:rPr>
                <w:rFonts w:ascii="Arial" w:hAnsi="Arial" w:cs="Arial"/>
                <w:sz w:val="16"/>
                <w:szCs w:val="16"/>
              </w:rPr>
              <w:t>Two prospective cohorts of individuals: EXPLORE 1999-2003</w:t>
            </w:r>
            <w:r>
              <w:rPr>
                <w:rFonts w:ascii="Arial" w:hAnsi="Arial" w:cs="Arial"/>
                <w:sz w:val="16"/>
                <w:szCs w:val="16"/>
              </w:rPr>
              <w:fldChar w:fldCharType="begin"/>
            </w:r>
            <w:r w:rsidR="007B47B9">
              <w:rPr>
                <w:rFonts w:ascii="Arial" w:hAnsi="Arial" w:cs="Arial"/>
                <w:sz w:val="16"/>
                <w:szCs w:val="16"/>
              </w:rPr>
              <w:instrText xml:space="preserve"> ADDIN EN.CITE &lt;EndNote&gt;&lt;Cite&gt;&lt;Author&gt;Koblin&lt;/Author&gt;&lt;Year&gt;2004&lt;/Year&gt;&lt;RecNum&gt;16&lt;/RecNum&gt;&lt;DisplayText&gt;&lt;style face="superscript"&gt;13&lt;/style&gt;&lt;/DisplayText&gt;&lt;record&gt;&lt;rec-number&gt;16&lt;/rec-number&gt;&lt;foreign-keys&gt;&lt;key app="EN" db-id="29axrxw5bfratmewvt35px0wzwfzepde2t0x" timestamp="1509626134"&gt;16&lt;/key&gt;&lt;/foreign-keys&gt;&lt;ref-type name="Journal Article"&gt;17&lt;/ref-type&gt;&lt;contributors&gt;&lt;authors&gt;&lt;author&gt;Koblin, B.&lt;/author&gt;&lt;author&gt;Chesney, M.&lt;/author&gt;&lt;author&gt;Coates, T.&lt;/author&gt;&lt;author&gt;Explore Study Team&lt;/author&gt;&lt;/authors&gt;&lt;/contributors&gt;&lt;auth-address&gt;Laboratory of Infectious Disease Prevention, New York Blood Center, 310 East 67th Street, New York, NY 10021, USA. bkoblin@nybloodcenter.org&lt;/auth-address&gt;&lt;titles&gt;&lt;title&gt;Effects of a behavioural intervention to reduce acquisition of HIV infection among men who have sex with men: the EXPLORE randomised controlled study&lt;/title&gt;&lt;secondary-title&gt;Lancet&lt;/secondary-title&gt;&lt;/titles&gt;&lt;periodical&gt;&lt;full-title&gt;Lancet&lt;/full-title&gt;&lt;/periodical&gt;&lt;pages&gt;41-50&lt;/pages&gt;&lt;volume&gt;364&lt;/volume&gt;&lt;number&gt;9428&lt;/number&gt;&lt;edition&gt;2004/07/06&lt;/edition&gt;&lt;keywords&gt;&lt;keyword&gt;Adolescent&lt;/keyword&gt;&lt;keyword&gt;Adult&lt;/keyword&gt;&lt;keyword&gt;*Counseling&lt;/keyword&gt;&lt;keyword&gt;HIV Infections/*prevention &amp;amp; control/transmission&lt;/keyword&gt;&lt;keyword&gt;*Homosexuality, Male&lt;/keyword&gt;&lt;keyword&gt;Humans&lt;/keyword&gt;&lt;keyword&gt;Male&lt;/keyword&gt;&lt;keyword&gt;Risk-Taking&lt;/keyword&gt;&lt;keyword&gt;Safe Sex&lt;/keyword&gt;&lt;keyword&gt;Sexual Behavior&lt;/keyword&gt;&lt;/keywords&gt;&lt;dates&gt;&lt;year&gt;2004&lt;/year&gt;&lt;pub-dates&gt;&lt;date&gt;Jul 3-9&lt;/date&gt;&lt;/pub-dates&gt;&lt;/dates&gt;&lt;isbn&gt;1474-547X (Electronic)&amp;#xD;0140-6736 (Linking)&lt;/isbn&gt;&lt;accession-num&gt;15234855&lt;/accession-num&gt;&lt;urls&gt;&lt;related-urls&gt;&lt;url&gt;https://www.ncbi.nlm.nih.gov/pubmed/15234855&lt;/url&gt;&lt;/related-urls&gt;&lt;/urls&gt;&lt;electronic-resource-num&gt;10.1016/S0140-6736(04)16588-4&lt;/electronic-resource-num&gt;&lt;/record&gt;&lt;/Cite&gt;&lt;/EndNote&gt;</w:instrText>
            </w:r>
            <w:r>
              <w:rPr>
                <w:rFonts w:ascii="Arial" w:hAnsi="Arial" w:cs="Arial"/>
                <w:sz w:val="16"/>
                <w:szCs w:val="16"/>
              </w:rPr>
              <w:fldChar w:fldCharType="separate"/>
            </w:r>
            <w:r w:rsidR="007B47B9" w:rsidRPr="007B47B9">
              <w:rPr>
                <w:rFonts w:ascii="Arial" w:hAnsi="Arial" w:cs="Arial"/>
                <w:noProof/>
                <w:sz w:val="16"/>
                <w:szCs w:val="16"/>
                <w:vertAlign w:val="superscript"/>
              </w:rPr>
              <w:t>13</w:t>
            </w:r>
            <w:r>
              <w:rPr>
                <w:rFonts w:ascii="Arial" w:hAnsi="Arial" w:cs="Arial"/>
                <w:sz w:val="16"/>
                <w:szCs w:val="16"/>
              </w:rPr>
              <w:fldChar w:fldCharType="end"/>
            </w:r>
            <w:r>
              <w:rPr>
                <w:rFonts w:ascii="Arial" w:hAnsi="Arial" w:cs="Arial"/>
                <w:sz w:val="16"/>
                <w:szCs w:val="16"/>
              </w:rPr>
              <w:t>, VAX 004 1998-2002</w:t>
            </w:r>
            <w:r>
              <w:rPr>
                <w:rFonts w:ascii="Arial" w:hAnsi="Arial" w:cs="Arial"/>
                <w:sz w:val="16"/>
                <w:szCs w:val="16"/>
              </w:rPr>
              <w:fldChar w:fldCharType="begin">
                <w:fldData xml:space="preserve">PEVuZE5vdGU+PENpdGU+PEF1dGhvcj5CYXJ0aG9sb3c8L0F1dGhvcj48WWVhcj4yMDA2PC9ZZWFy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PEVuZE5vdGU+PENpdGU+PEF1dGhvcj5CYXJ0aG9sb3c8L0F1dGhvcj48WWVhcj4yMDA2PC9ZZWFy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7B47B9" w:rsidRPr="007B47B9">
              <w:rPr>
                <w:rFonts w:ascii="Arial" w:hAnsi="Arial" w:cs="Arial"/>
                <w:noProof/>
                <w:sz w:val="16"/>
                <w:szCs w:val="16"/>
                <w:vertAlign w:val="superscript"/>
              </w:rPr>
              <w:t>14</w:t>
            </w:r>
            <w:r>
              <w:rPr>
                <w:rFonts w:ascii="Arial" w:hAnsi="Arial" w:cs="Arial"/>
                <w:sz w:val="16"/>
                <w:szCs w:val="16"/>
              </w:rPr>
              <w:fldChar w:fldCharType="end"/>
            </w:r>
          </w:p>
        </w:tc>
        <w:tc>
          <w:tcPr>
            <w:tcW w:w="720" w:type="dxa"/>
            <w:gridSpan w:val="2"/>
            <w:tcBorders>
              <w:top w:val="single" w:sz="4" w:space="0" w:color="auto"/>
              <w:bottom w:val="single" w:sz="4" w:space="0" w:color="auto"/>
            </w:tcBorders>
            <w:shd w:val="clear" w:color="auto" w:fill="auto"/>
          </w:tcPr>
          <w:p w14:paraId="12BFCE7F" w14:textId="77777777" w:rsidR="004A4BC9" w:rsidRDefault="004A4BC9" w:rsidP="0022534D">
            <w:pPr>
              <w:spacing w:after="0" w:line="480" w:lineRule="auto"/>
              <w:rPr>
                <w:rFonts w:ascii="Arial" w:hAnsi="Arial" w:cs="Arial"/>
                <w:b/>
                <w:sz w:val="16"/>
                <w:szCs w:val="16"/>
              </w:rPr>
            </w:pPr>
            <w:r>
              <w:rPr>
                <w:rFonts w:ascii="Arial" w:hAnsi="Arial" w:cs="Arial"/>
                <w:b/>
                <w:sz w:val="16"/>
                <w:szCs w:val="16"/>
              </w:rPr>
              <w:t>0.27</w:t>
            </w:r>
            <w:r>
              <w:rPr>
                <w:rFonts w:ascii="Arial" w:hAnsi="Arial" w:cs="Arial"/>
                <w:sz w:val="16"/>
                <w:szCs w:val="16"/>
                <w:vertAlign w:val="superscript"/>
              </w:rPr>
              <w:t>h</w:t>
            </w:r>
          </w:p>
          <w:p w14:paraId="6361A52B" w14:textId="77777777" w:rsidR="004A4BC9" w:rsidRDefault="004A4BC9" w:rsidP="0022534D">
            <w:pPr>
              <w:spacing w:after="0" w:line="480" w:lineRule="auto"/>
              <w:rPr>
                <w:rFonts w:ascii="Arial" w:hAnsi="Arial" w:cs="Arial"/>
                <w:b/>
                <w:sz w:val="16"/>
                <w:szCs w:val="16"/>
              </w:rPr>
            </w:pPr>
            <w:r>
              <w:rPr>
                <w:rFonts w:ascii="Arial" w:hAnsi="Arial" w:cs="Arial"/>
                <w:b/>
                <w:sz w:val="16"/>
                <w:szCs w:val="16"/>
              </w:rPr>
              <w:t>0.20</w:t>
            </w:r>
            <w:r>
              <w:rPr>
                <w:rFonts w:ascii="Arial" w:hAnsi="Arial" w:cs="Arial"/>
                <w:sz w:val="16"/>
                <w:szCs w:val="16"/>
                <w:vertAlign w:val="superscript"/>
              </w:rPr>
              <w:t>i</w:t>
            </w:r>
          </w:p>
        </w:tc>
        <w:tc>
          <w:tcPr>
            <w:tcW w:w="1265" w:type="dxa"/>
            <w:tcBorders>
              <w:top w:val="single" w:sz="4" w:space="0" w:color="auto"/>
              <w:bottom w:val="single" w:sz="4" w:space="0" w:color="auto"/>
            </w:tcBorders>
            <w:shd w:val="clear" w:color="auto" w:fill="auto"/>
          </w:tcPr>
          <w:p w14:paraId="340A43F4" w14:textId="77777777" w:rsidR="004A4BC9" w:rsidRDefault="004A4BC9" w:rsidP="0022534D">
            <w:pPr>
              <w:spacing w:after="0" w:line="480" w:lineRule="auto"/>
              <w:rPr>
                <w:rFonts w:ascii="Arial" w:hAnsi="Arial" w:cs="Arial"/>
                <w:sz w:val="16"/>
                <w:szCs w:val="16"/>
              </w:rPr>
            </w:pPr>
            <w:r>
              <w:rPr>
                <w:rFonts w:ascii="Arial" w:hAnsi="Arial" w:cs="Arial"/>
                <w:sz w:val="16"/>
                <w:szCs w:val="16"/>
              </w:rPr>
              <w:t>(0.18-0.41)</w:t>
            </w:r>
          </w:p>
          <w:p w14:paraId="08DDBF9C" w14:textId="77777777" w:rsidR="004A4BC9" w:rsidRDefault="004A4BC9" w:rsidP="0022534D">
            <w:pPr>
              <w:spacing w:after="0" w:line="480" w:lineRule="auto"/>
              <w:rPr>
                <w:rFonts w:ascii="Arial" w:hAnsi="Arial" w:cs="Arial"/>
                <w:sz w:val="16"/>
                <w:szCs w:val="16"/>
              </w:rPr>
            </w:pPr>
            <w:r>
              <w:rPr>
                <w:rFonts w:ascii="Arial" w:hAnsi="Arial" w:cs="Arial"/>
                <w:sz w:val="16"/>
                <w:szCs w:val="16"/>
              </w:rPr>
              <w:t>(0.15-0.27)</w:t>
            </w:r>
          </w:p>
        </w:tc>
        <w:tc>
          <w:tcPr>
            <w:tcW w:w="2017" w:type="dxa"/>
            <w:tcBorders>
              <w:top w:val="single" w:sz="4" w:space="0" w:color="auto"/>
              <w:bottom w:val="single" w:sz="4" w:space="0" w:color="auto"/>
            </w:tcBorders>
            <w:shd w:val="clear" w:color="auto" w:fill="auto"/>
          </w:tcPr>
          <w:p w14:paraId="3E0C8097" w14:textId="77777777" w:rsidR="004A4BC9" w:rsidRDefault="004A4BC9" w:rsidP="0022534D">
            <w:pPr>
              <w:spacing w:after="0" w:line="480" w:lineRule="auto"/>
              <w:jc w:val="center"/>
              <w:rPr>
                <w:rFonts w:ascii="Arial" w:hAnsi="Arial" w:cs="Arial"/>
                <w:b/>
                <w:sz w:val="20"/>
                <w:szCs w:val="20"/>
              </w:rPr>
            </w:pPr>
            <w:r w:rsidRPr="001F60E4">
              <w:rPr>
                <w:rFonts w:ascii="Arial" w:hAnsi="Arial" w:cs="Arial"/>
                <w:b/>
                <w:sz w:val="20"/>
                <w:szCs w:val="20"/>
              </w:rPr>
              <w:t>×</w:t>
            </w:r>
          </w:p>
          <w:p w14:paraId="00ADEE30" w14:textId="77777777" w:rsidR="004A4BC9" w:rsidRPr="001F60E4" w:rsidRDefault="004A4BC9" w:rsidP="0022534D">
            <w:pPr>
              <w:spacing w:after="0" w:line="480" w:lineRule="auto"/>
              <w:jc w:val="center"/>
              <w:rPr>
                <w:rFonts w:ascii="Arial" w:hAnsi="Arial" w:cs="Arial"/>
                <w:b/>
                <w:sz w:val="20"/>
                <w:szCs w:val="20"/>
              </w:rPr>
            </w:pPr>
            <w:r w:rsidRPr="00D4527B">
              <w:rPr>
                <w:rFonts w:ascii="Arial" w:hAnsi="Arial" w:cs="Arial"/>
                <w:sz w:val="16"/>
                <w:szCs w:val="16"/>
              </w:rPr>
              <w:t>Data not yet published</w:t>
            </w:r>
          </w:p>
        </w:tc>
        <w:tc>
          <w:tcPr>
            <w:tcW w:w="1701" w:type="dxa"/>
            <w:tcBorders>
              <w:top w:val="single" w:sz="4" w:space="0" w:color="auto"/>
              <w:bottom w:val="single" w:sz="4" w:space="0" w:color="auto"/>
            </w:tcBorders>
            <w:shd w:val="clear" w:color="auto" w:fill="auto"/>
          </w:tcPr>
          <w:p w14:paraId="2B9745EF" w14:textId="77777777" w:rsidR="004A4BC9" w:rsidRDefault="004A4BC9" w:rsidP="0022534D">
            <w:pPr>
              <w:spacing w:after="0" w:line="480" w:lineRule="auto"/>
              <w:jc w:val="center"/>
              <w:rPr>
                <w:rFonts w:ascii="Arial" w:hAnsi="Arial" w:cs="Arial"/>
                <w:b/>
                <w:sz w:val="20"/>
                <w:szCs w:val="20"/>
              </w:rPr>
            </w:pPr>
            <w:r w:rsidRPr="001F60E4">
              <w:rPr>
                <w:rFonts w:ascii="Arial" w:hAnsi="Arial" w:cs="Arial"/>
                <w:b/>
                <w:sz w:val="20"/>
                <w:szCs w:val="20"/>
              </w:rPr>
              <w:t>×</w:t>
            </w:r>
          </w:p>
          <w:p w14:paraId="6562B8E4" w14:textId="77777777" w:rsidR="004A4BC9" w:rsidRPr="001F60E4" w:rsidRDefault="004A4BC9" w:rsidP="0022534D">
            <w:pPr>
              <w:spacing w:after="0" w:line="480" w:lineRule="auto"/>
              <w:jc w:val="center"/>
              <w:rPr>
                <w:rFonts w:ascii="Arial" w:hAnsi="Arial" w:cs="Arial"/>
                <w:b/>
                <w:sz w:val="20"/>
                <w:szCs w:val="20"/>
              </w:rPr>
            </w:pPr>
            <w:r w:rsidRPr="00D4527B">
              <w:rPr>
                <w:rFonts w:ascii="Arial" w:hAnsi="Arial" w:cs="Arial"/>
                <w:sz w:val="16"/>
                <w:szCs w:val="16"/>
              </w:rPr>
              <w:t>Data not yet published</w:t>
            </w:r>
          </w:p>
        </w:tc>
        <w:tc>
          <w:tcPr>
            <w:tcW w:w="2127" w:type="dxa"/>
            <w:tcBorders>
              <w:top w:val="single" w:sz="4" w:space="0" w:color="auto"/>
              <w:bottom w:val="single" w:sz="4" w:space="0" w:color="auto"/>
            </w:tcBorders>
            <w:shd w:val="clear" w:color="auto" w:fill="auto"/>
          </w:tcPr>
          <w:p w14:paraId="175BEAB8" w14:textId="77777777" w:rsidR="004A4BC9" w:rsidRDefault="004A4BC9" w:rsidP="0022534D">
            <w:pPr>
              <w:spacing w:after="0" w:line="480" w:lineRule="auto"/>
              <w:jc w:val="center"/>
              <w:rPr>
                <w:rFonts w:ascii="Arial" w:hAnsi="Arial" w:cs="Arial"/>
                <w:b/>
                <w:sz w:val="20"/>
                <w:szCs w:val="20"/>
              </w:rPr>
            </w:pPr>
            <w:r w:rsidRPr="001F60E4">
              <w:rPr>
                <w:rFonts w:ascii="Arial" w:hAnsi="Arial" w:cs="Arial"/>
                <w:b/>
                <w:sz w:val="20"/>
                <w:szCs w:val="20"/>
              </w:rPr>
              <w:t>×</w:t>
            </w:r>
          </w:p>
          <w:p w14:paraId="3C485595" w14:textId="4A02A6D5" w:rsidR="004A4BC9" w:rsidRPr="001F60E4" w:rsidRDefault="004A4BC9" w:rsidP="007B47B9">
            <w:pPr>
              <w:spacing w:after="0" w:line="480" w:lineRule="auto"/>
              <w:jc w:val="center"/>
              <w:rPr>
                <w:rFonts w:ascii="Arial" w:hAnsi="Arial" w:cs="Arial"/>
                <w:b/>
                <w:sz w:val="20"/>
                <w:szCs w:val="20"/>
              </w:rPr>
            </w:pPr>
            <w:r>
              <w:rPr>
                <w:rFonts w:ascii="Arial" w:hAnsi="Arial" w:cs="Arial"/>
                <w:sz w:val="16"/>
                <w:szCs w:val="16"/>
              </w:rPr>
              <w:t xml:space="preserve">Study data reported by Scott et al 2014 </w:t>
            </w:r>
            <w:r>
              <w:rPr>
                <w:rFonts w:ascii="Arial" w:hAnsi="Arial" w:cs="Arial"/>
                <w:sz w:val="16"/>
                <w:szCs w:val="16"/>
              </w:rPr>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7B47B9" w:rsidRPr="007B47B9">
              <w:rPr>
                <w:rFonts w:ascii="Arial" w:hAnsi="Arial" w:cs="Arial"/>
                <w:noProof/>
                <w:sz w:val="16"/>
                <w:szCs w:val="16"/>
                <w:vertAlign w:val="superscript"/>
              </w:rPr>
              <w:t>8</w:t>
            </w:r>
            <w:r>
              <w:rPr>
                <w:rFonts w:ascii="Arial" w:hAnsi="Arial" w:cs="Arial"/>
                <w:sz w:val="16"/>
                <w:szCs w:val="16"/>
              </w:rPr>
              <w:fldChar w:fldCharType="end"/>
            </w:r>
          </w:p>
        </w:tc>
      </w:tr>
    </w:tbl>
    <w:p w14:paraId="55D715E7" w14:textId="77777777" w:rsidR="004A4BC9" w:rsidRPr="00B91C31" w:rsidRDefault="004A4BC9" w:rsidP="004A4BC9">
      <w:pPr>
        <w:spacing w:after="0" w:line="480" w:lineRule="auto"/>
        <w:rPr>
          <w:rFonts w:ascii="Arial" w:hAnsi="Arial" w:cs="Arial"/>
          <w:sz w:val="16"/>
          <w:szCs w:val="16"/>
        </w:rPr>
      </w:pPr>
      <w:r>
        <w:rPr>
          <w:rFonts w:ascii="Arial" w:hAnsi="Arial" w:cs="Arial"/>
          <w:sz w:val="16"/>
          <w:szCs w:val="16"/>
        </w:rPr>
        <w:t>NS – not stated.</w:t>
      </w:r>
    </w:p>
    <w:p w14:paraId="37702918" w14:textId="77777777" w:rsidR="004A4BC9" w:rsidRDefault="004A4BC9" w:rsidP="004A4BC9">
      <w:pPr>
        <w:spacing w:after="0" w:line="480" w:lineRule="auto"/>
        <w:rPr>
          <w:rFonts w:ascii="Arial" w:hAnsi="Arial" w:cs="Arial"/>
          <w:sz w:val="16"/>
          <w:szCs w:val="16"/>
        </w:rPr>
      </w:pPr>
      <w:r>
        <w:rPr>
          <w:rFonts w:ascii="Arial" w:hAnsi="Arial" w:cs="Arial"/>
          <w:sz w:val="16"/>
          <w:szCs w:val="16"/>
          <w:vertAlign w:val="superscript"/>
        </w:rPr>
        <w:t>a</w:t>
      </w:r>
      <w:r w:rsidRPr="00126B28">
        <w:rPr>
          <w:rFonts w:ascii="Arial" w:hAnsi="Arial" w:cs="Arial"/>
          <w:sz w:val="16"/>
          <w:szCs w:val="16"/>
          <w:vertAlign w:val="superscript"/>
        </w:rPr>
        <w:t xml:space="preserve"> </w:t>
      </w:r>
      <w:r>
        <w:rPr>
          <w:rFonts w:ascii="Arial" w:hAnsi="Arial" w:cs="Arial"/>
          <w:sz w:val="16"/>
          <w:szCs w:val="16"/>
        </w:rPr>
        <w:t>Range rather than 95%CI reported by publication.</w:t>
      </w:r>
    </w:p>
    <w:p w14:paraId="64E53FF4" w14:textId="77777777" w:rsidR="004A4BC9" w:rsidRPr="00F96F2C" w:rsidRDefault="004A4BC9" w:rsidP="004A4BC9">
      <w:pPr>
        <w:autoSpaceDE w:val="0"/>
        <w:autoSpaceDN w:val="0"/>
        <w:adjustRightInd w:val="0"/>
        <w:spacing w:after="0" w:line="480" w:lineRule="auto"/>
        <w:rPr>
          <w:rFonts w:ascii="Arial" w:hAnsi="Arial" w:cs="Arial"/>
          <w:sz w:val="16"/>
          <w:szCs w:val="16"/>
        </w:rPr>
      </w:pPr>
      <w:r w:rsidRPr="00F96F2C">
        <w:rPr>
          <w:rFonts w:ascii="Arial" w:hAnsi="Arial" w:cs="Arial"/>
          <w:sz w:val="16"/>
          <w:szCs w:val="16"/>
          <w:vertAlign w:val="superscript"/>
        </w:rPr>
        <w:t xml:space="preserve">b </w:t>
      </w:r>
      <w:r w:rsidRPr="00F96F2C">
        <w:rPr>
          <w:rFonts w:ascii="Arial" w:hAnsi="Arial" w:cs="Arial"/>
          <w:sz w:val="16"/>
          <w:szCs w:val="16"/>
        </w:rPr>
        <w:t>Range rather than 95%CI.</w:t>
      </w:r>
    </w:p>
    <w:p w14:paraId="49D3635C" w14:textId="7CF105E9" w:rsidR="004A4BC9" w:rsidRDefault="004A4BC9" w:rsidP="004A4BC9">
      <w:pPr>
        <w:autoSpaceDE w:val="0"/>
        <w:autoSpaceDN w:val="0"/>
        <w:adjustRightInd w:val="0"/>
        <w:spacing w:after="0" w:line="480" w:lineRule="auto"/>
        <w:rPr>
          <w:rFonts w:ascii="Arial" w:hAnsi="Arial" w:cs="Arial"/>
          <w:sz w:val="16"/>
          <w:szCs w:val="16"/>
        </w:rPr>
      </w:pPr>
      <w:r w:rsidRPr="00F96F2C">
        <w:rPr>
          <w:rFonts w:ascii="Arial" w:hAnsi="Arial" w:cs="Arial"/>
          <w:sz w:val="16"/>
          <w:szCs w:val="16"/>
          <w:vertAlign w:val="superscript"/>
        </w:rPr>
        <w:t>c</w:t>
      </w:r>
      <w:r w:rsidRPr="00F96F2C">
        <w:rPr>
          <w:rFonts w:ascii="Arial" w:hAnsi="Arial" w:cs="Arial"/>
          <w:sz w:val="16"/>
          <w:szCs w:val="16"/>
        </w:rPr>
        <w:t xml:space="preserve"> Estimate superseded by reanalysis of the dataset reported in Scott et al 2014</w:t>
      </w:r>
      <w:r w:rsidRPr="00F96F2C">
        <w:rPr>
          <w:rFonts w:ascii="Arial" w:hAnsi="Arial" w:cs="Arial"/>
          <w:sz w:val="16"/>
          <w:szCs w:val="16"/>
        </w:rPr>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sidRPr="00F96F2C">
        <w:rPr>
          <w:rFonts w:ascii="Arial" w:hAnsi="Arial" w:cs="Arial"/>
          <w:sz w:val="16"/>
          <w:szCs w:val="16"/>
        </w:rPr>
      </w:r>
      <w:r w:rsidRPr="00F96F2C">
        <w:rPr>
          <w:rFonts w:ascii="Arial" w:hAnsi="Arial" w:cs="Arial"/>
          <w:sz w:val="16"/>
          <w:szCs w:val="16"/>
        </w:rPr>
        <w:fldChar w:fldCharType="separate"/>
      </w:r>
      <w:r w:rsidR="007B47B9" w:rsidRPr="007B47B9">
        <w:rPr>
          <w:rFonts w:ascii="Arial" w:hAnsi="Arial" w:cs="Arial"/>
          <w:noProof/>
          <w:sz w:val="16"/>
          <w:szCs w:val="16"/>
          <w:vertAlign w:val="superscript"/>
        </w:rPr>
        <w:t>8</w:t>
      </w:r>
      <w:r w:rsidRPr="00F96F2C">
        <w:rPr>
          <w:rFonts w:ascii="Arial" w:hAnsi="Arial" w:cs="Arial"/>
          <w:sz w:val="16"/>
          <w:szCs w:val="16"/>
        </w:rPr>
        <w:fldChar w:fldCharType="end"/>
      </w:r>
      <w:r w:rsidRPr="00F96F2C">
        <w:rPr>
          <w:rFonts w:ascii="Arial" w:hAnsi="Arial" w:cs="Arial"/>
          <w:sz w:val="16"/>
          <w:szCs w:val="16"/>
        </w:rPr>
        <w:t>.</w:t>
      </w:r>
    </w:p>
    <w:p w14:paraId="4D979397" w14:textId="37DDF090" w:rsidR="004A4BC9" w:rsidRPr="00B355F6" w:rsidRDefault="004A4BC9" w:rsidP="004A4BC9">
      <w:pPr>
        <w:spacing w:after="0" w:line="480" w:lineRule="auto"/>
      </w:pPr>
      <w:r>
        <w:rPr>
          <w:rFonts w:ascii="Arial" w:hAnsi="Arial" w:cs="Arial"/>
          <w:sz w:val="16"/>
          <w:szCs w:val="16"/>
          <w:vertAlign w:val="superscript"/>
        </w:rPr>
        <w:t>d</w:t>
      </w:r>
      <w:r w:rsidRPr="00126B28">
        <w:rPr>
          <w:rFonts w:ascii="Arial" w:hAnsi="Arial" w:cs="Arial"/>
          <w:sz w:val="16"/>
          <w:szCs w:val="16"/>
          <w:vertAlign w:val="superscript"/>
        </w:rPr>
        <w:t xml:space="preserve"> </w:t>
      </w:r>
      <w:r>
        <w:rPr>
          <w:rFonts w:ascii="Arial" w:hAnsi="Arial" w:cs="Arial"/>
          <w:sz w:val="16"/>
          <w:szCs w:val="16"/>
        </w:rPr>
        <w:t>Jin et al</w:t>
      </w:r>
      <w:r>
        <w:rPr>
          <w:rFonts w:ascii="Arial" w:hAnsi="Arial" w:cs="Arial"/>
          <w:sz w:val="16"/>
          <w:szCs w:val="16"/>
        </w:rPr>
        <w:fldChar w:fldCharType="begin">
          <w:fldData xml:space="preserve">PEVuZE5vdGU+PENpdGU+PEF1dGhvcj5KaW48L0F1dGhvcj48WWVhcj4yMDEwPC9ZZWFyPjxSZWNO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==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PEVuZE5vdGU+PENpdGU+PEF1dGhvcj5KaW48L0F1dGhvcj48WWVhcj4yMDEwPC9ZZWFyPjxSZWNO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==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7B47B9" w:rsidRPr="007B47B9">
        <w:rPr>
          <w:rFonts w:ascii="Arial" w:hAnsi="Arial" w:cs="Arial"/>
          <w:noProof/>
          <w:sz w:val="16"/>
          <w:szCs w:val="16"/>
          <w:vertAlign w:val="superscript"/>
        </w:rPr>
        <w:t>7</w:t>
      </w:r>
      <w:r>
        <w:rPr>
          <w:rFonts w:ascii="Arial" w:hAnsi="Arial" w:cs="Arial"/>
          <w:sz w:val="16"/>
          <w:szCs w:val="16"/>
        </w:rPr>
        <w:fldChar w:fldCharType="end"/>
      </w:r>
      <w:r>
        <w:rPr>
          <w:rFonts w:ascii="Arial" w:hAnsi="Arial" w:cs="Arial"/>
          <w:sz w:val="16"/>
          <w:szCs w:val="16"/>
        </w:rPr>
        <w:t xml:space="preserve"> published per-act risk with ejaculation taking place inside the rectum (1.43%, 95%CI 0.48-2.85%) and with withdrawal prior to ejaculation (0.65%, 95%CI 0.15-1.53%). </w:t>
      </w:r>
      <w:r w:rsidRPr="001A4964">
        <w:rPr>
          <w:rFonts w:ascii="Arial" w:hAnsi="Arial" w:cs="Arial"/>
          <w:sz w:val="16"/>
          <w:szCs w:val="16"/>
        </w:rPr>
        <w:t>P</w:t>
      </w:r>
      <w:r>
        <w:rPr>
          <w:rFonts w:ascii="Arial" w:hAnsi="Arial" w:cs="Arial"/>
          <w:sz w:val="16"/>
          <w:szCs w:val="16"/>
        </w:rPr>
        <w:t>er-act estimate regardless of when ejaculation occurred was reported in Patel et al</w:t>
      </w:r>
      <w:r>
        <w:rPr>
          <w:rFonts w:ascii="Arial" w:hAnsi="Arial" w:cs="Arial"/>
          <w:sz w:val="16"/>
          <w:szCs w:val="16"/>
        </w:rPr>
        <w:fldChar w:fldCharType="begin"/>
      </w:r>
      <w:r w:rsidR="007B47B9">
        <w:rPr>
          <w:rFonts w:ascii="Arial" w:hAnsi="Arial" w:cs="Arial"/>
          <w:sz w:val="16"/>
          <w:szCs w:val="16"/>
        </w:rPr>
        <w:instrText xml:space="preserve"> ADDIN EN.CITE &lt;EndNote&gt;&lt;Cite&gt;&lt;Author&gt;Patel&lt;/Author&gt;&lt;Year&gt;2014&lt;/Year&gt;&lt;RecNum&gt;4&lt;/RecNum&gt;&lt;DisplayText&gt;&lt;style face="superscript"&gt;4&lt;/style&gt;&lt;/DisplayText&gt;&lt;record&gt;&lt;rec-number&gt;4&lt;/rec-number&gt;&lt;foreign-keys&gt;&lt;key app="EN" db-id="29axrxw5bfratmewvt35px0wzwfzepde2t0x" timestamp="1505208289"&gt;4&lt;/key&gt;&lt;/foreign-keys&gt;&lt;ref-type name="Journal Article"&gt;17&lt;/ref-type&gt;&lt;contributors&gt;&lt;authors&gt;&lt;author&gt;Patel, P.&lt;/author&gt;&lt;author&gt;Borkowf, C. B.&lt;/author&gt;&lt;author&gt;Brooks, J. T.&lt;/author&gt;&lt;author&gt;Lasry, A.&lt;/author&gt;&lt;author&gt;Lansky, A.&lt;/author&gt;&lt;author&gt;Mermin, J.&lt;/author&gt;&lt;/authors&gt;&lt;/contributors&gt;&lt;auth-address&gt;Division of HIV/AIDS Prevention, National Center for HIV, Viral Hepatitis, STD, and TB Prevention, Centers for Disease Control and Prevention, Atlanta, Georgia, USA.&lt;/auth-address&gt;&lt;titles&gt;&lt;title&gt;Estimating per-act HIV transmission risk: a systematic review&lt;/title&gt;&lt;secondary-title&gt;AIDS&lt;/secondary-title&gt;&lt;/titles&gt;&lt;periodical&gt;&lt;full-title&gt;AIDS&lt;/full-title&gt;&lt;/periodical&gt;&lt;pages&gt;1509-19&lt;/pages&gt;&lt;volume&gt;28&lt;/volume&gt;&lt;number&gt;10&lt;/number&gt;&lt;keywords&gt;&lt;keyword&gt;*Disease Transmission, Infectious&lt;/keyword&gt;&lt;keyword&gt;HIV Infections/*transmission&lt;/keyword&gt;&lt;keyword&gt;Humans&lt;/keyword&gt;&lt;keyword&gt;Iatrogenic Disease/epidemiology&lt;/keyword&gt;&lt;keyword&gt;*Infectious Disease Transmission, Vertical&lt;/keyword&gt;&lt;keyword&gt;Mother-Child Relations&lt;/keyword&gt;&lt;keyword&gt;Risk Assessment&lt;/keyword&gt;&lt;keyword&gt;Sexual Behavior&lt;/keyword&gt;&lt;/keywords&gt;&lt;dates&gt;&lt;year&gt;2014&lt;/year&gt;&lt;pub-dates&gt;&lt;date&gt;Jun 19&lt;/date&gt;&lt;/pub-dates&gt;&lt;/dates&gt;&lt;isbn&gt;1473-5571 (Electronic)&amp;#xD;0269-9370 (Linking)&lt;/isbn&gt;&lt;accession-num&gt;24809629&lt;/accession-num&gt;&lt;urls&gt;&lt;related-urls&gt;&lt;url&gt;https://www.ncbi.nlm.nih.gov/pubmed/24809629&lt;/url&gt;&lt;/related-urls&gt;&lt;/urls&gt;&lt;electronic-resource-num&gt;10.1097/QAD.0000000000000298&lt;/electronic-resource-num&gt;&lt;/record&gt;&lt;/Cite&gt;&lt;/EndNote&gt;</w:instrText>
      </w:r>
      <w:r>
        <w:rPr>
          <w:rFonts w:ascii="Arial" w:hAnsi="Arial" w:cs="Arial"/>
          <w:sz w:val="16"/>
          <w:szCs w:val="16"/>
        </w:rPr>
        <w:fldChar w:fldCharType="separate"/>
      </w:r>
      <w:r w:rsidR="007B47B9" w:rsidRPr="007B47B9">
        <w:rPr>
          <w:rFonts w:ascii="Arial" w:hAnsi="Arial" w:cs="Arial"/>
          <w:noProof/>
          <w:sz w:val="16"/>
          <w:szCs w:val="16"/>
          <w:vertAlign w:val="superscript"/>
        </w:rPr>
        <w:t>4</w:t>
      </w:r>
      <w:r>
        <w:rPr>
          <w:rFonts w:ascii="Arial" w:hAnsi="Arial" w:cs="Arial"/>
          <w:sz w:val="16"/>
          <w:szCs w:val="16"/>
        </w:rPr>
        <w:fldChar w:fldCharType="end"/>
      </w:r>
      <w:r>
        <w:rPr>
          <w:rFonts w:ascii="Arial" w:hAnsi="Arial" w:cs="Arial"/>
          <w:sz w:val="16"/>
          <w:szCs w:val="16"/>
        </w:rPr>
        <w:t>, obtained from study authors (</w:t>
      </w:r>
      <w:r w:rsidRPr="00BB7E20">
        <w:rPr>
          <w:rFonts w:ascii="Arial" w:hAnsi="Arial" w:cs="Arial"/>
          <w:sz w:val="16"/>
          <w:szCs w:val="16"/>
        </w:rPr>
        <w:t>James J</w:t>
      </w:r>
      <w:r>
        <w:rPr>
          <w:rFonts w:ascii="Arial" w:hAnsi="Arial" w:cs="Arial"/>
          <w:sz w:val="16"/>
          <w:szCs w:val="16"/>
        </w:rPr>
        <w:t>ansson, personal communication).</w:t>
      </w:r>
      <w:r w:rsidRPr="00B355F6">
        <w:rPr>
          <w:rFonts w:ascii="Arial" w:hAnsi="Arial" w:cs="Arial"/>
          <w:sz w:val="16"/>
          <w:szCs w:val="16"/>
        </w:rPr>
        <w:t xml:space="preserve"> </w:t>
      </w:r>
      <w:r>
        <w:rPr>
          <w:rFonts w:ascii="Arial" w:hAnsi="Arial" w:cs="Arial"/>
          <w:sz w:val="16"/>
          <w:szCs w:val="16"/>
        </w:rPr>
        <w:t xml:space="preserve"> </w:t>
      </w:r>
    </w:p>
    <w:p w14:paraId="4B05F985" w14:textId="5DEBBDD1" w:rsidR="004A4BC9" w:rsidRPr="00F96F2C" w:rsidRDefault="004A4BC9" w:rsidP="004A4BC9">
      <w:pPr>
        <w:spacing w:after="0" w:line="480" w:lineRule="auto"/>
        <w:rPr>
          <w:rFonts w:ascii="Arial" w:hAnsi="Arial" w:cs="Arial"/>
          <w:sz w:val="16"/>
          <w:szCs w:val="16"/>
        </w:rPr>
      </w:pPr>
      <w:r>
        <w:rPr>
          <w:rFonts w:ascii="Arial" w:hAnsi="Arial" w:cs="Arial"/>
          <w:sz w:val="16"/>
          <w:szCs w:val="16"/>
          <w:vertAlign w:val="superscript"/>
        </w:rPr>
        <w:t>e</w:t>
      </w:r>
      <w:r w:rsidRPr="00126B28">
        <w:rPr>
          <w:rFonts w:ascii="Arial" w:hAnsi="Arial" w:cs="Arial"/>
          <w:sz w:val="16"/>
          <w:szCs w:val="16"/>
          <w:vertAlign w:val="superscript"/>
        </w:rPr>
        <w:t xml:space="preserve"> </w:t>
      </w:r>
      <w:r>
        <w:rPr>
          <w:rFonts w:ascii="Arial" w:hAnsi="Arial" w:cs="Arial"/>
          <w:sz w:val="16"/>
          <w:szCs w:val="16"/>
        </w:rPr>
        <w:t xml:space="preserve">Data taken from the pre-ART era (estimates use data </w:t>
      </w:r>
      <w:r w:rsidRPr="00F96F2C">
        <w:rPr>
          <w:rFonts w:ascii="Arial" w:hAnsi="Arial" w:cs="Arial"/>
          <w:sz w:val="16"/>
          <w:szCs w:val="16"/>
        </w:rPr>
        <w:t>from the Jumpstart study</w:t>
      </w:r>
      <w:r w:rsidRPr="00F96F2C">
        <w:rPr>
          <w:rFonts w:ascii="Arial" w:hAnsi="Arial" w:cs="Arial"/>
          <w:sz w:val="16"/>
          <w:szCs w:val="16"/>
        </w:rPr>
        <w:fldChar w:fldCharType="begin"/>
      </w:r>
      <w:r w:rsidR="007B47B9">
        <w:rPr>
          <w:rFonts w:ascii="Arial" w:hAnsi="Arial" w:cs="Arial"/>
          <w:sz w:val="16"/>
          <w:szCs w:val="16"/>
        </w:rPr>
        <w:instrText xml:space="preserve"> ADDIN EN.CITE &lt;EndNote&gt;&lt;Cite&gt;&lt;Author&gt;Buchbinder&lt;/Author&gt;&lt;Year&gt;1996&lt;/Year&gt;&lt;RecNum&gt;12&lt;/RecNum&gt;&lt;DisplayText&gt;&lt;style face="superscript"&gt;15&lt;/style&gt;&lt;/DisplayText&gt;&lt;record&gt;&lt;rec-number&gt;12&lt;/rec-number&gt;&lt;foreign-keys&gt;&lt;key app="EN" db-id="29axrxw5bfratmewvt35px0wzwfzepde2t0x" timestamp="1509625676"&gt;12&lt;/key&gt;&lt;/foreign-keys&gt;&lt;ref-type name="Journal Article"&gt;17&lt;/ref-type&gt;&lt;contributors&gt;&lt;authors&gt;&lt;author&gt;Buchbinder, S. P.&lt;/author&gt;&lt;author&gt;Douglas, J. M., Jr.&lt;/author&gt;&lt;author&gt;McKirnan, D. J.&lt;/author&gt;&lt;author&gt;Judson, F. N.&lt;/author&gt;&lt;author&gt;Katz, M. H.&lt;/author&gt;&lt;author&gt;MacQueen, K. M.&lt;/author&gt;&lt;/authors&gt;&lt;/contributors&gt;&lt;auth-address&gt;AIDS Office, San Francisco Department of Public Health, CA 94102-6033, USA.&lt;/auth-address&gt;&lt;titles&gt;&lt;title&gt;Feasibility of human immunodeficiency virus vaccine trials in homosexual men in the United States: risk behavior, seroincidence, and willingness to participate&lt;/title&gt;&lt;secondary-title&gt;J Infect Dis&lt;/secondary-title&gt;&lt;/titles&gt;&lt;periodical&gt;&lt;full-title&gt;J Infect Dis&lt;/full-title&gt;&lt;/periodical&gt;&lt;pages&gt;954-61&lt;/pages&gt;&lt;volume&gt;174&lt;/volume&gt;&lt;number&gt;5&lt;/number&gt;&lt;edition&gt;1996/11/01&lt;/edition&gt;&lt;keywords&gt;&lt;keyword&gt;AIDS Vaccines/*immunology&lt;/keyword&gt;&lt;keyword&gt;Adolescent&lt;/keyword&gt;&lt;keyword&gt;Adult&lt;/keyword&gt;&lt;keyword&gt;Aged&lt;/keyword&gt;&lt;keyword&gt;HIV Antibodies/*blood&lt;/keyword&gt;&lt;keyword&gt;HIV Infections/*prevention &amp;amp; control&lt;/keyword&gt;&lt;keyword&gt;*Homosexuality, Male&lt;/keyword&gt;&lt;keyword&gt;Humans&lt;/keyword&gt;&lt;keyword&gt;Male&lt;/keyword&gt;&lt;keyword&gt;Middle Aged&lt;/keyword&gt;&lt;keyword&gt;*Sexual Behavior&lt;/keyword&gt;&lt;/keywords&gt;&lt;dates&gt;&lt;year&gt;1996&lt;/year&gt;&lt;pub-dates&gt;&lt;date&gt;Nov&lt;/date&gt;&lt;/pub-dates&gt;&lt;/dates&gt;&lt;isbn&gt;0022-1899 (Print)&amp;#xD;0022-1899 (Linking)&lt;/isbn&gt;&lt;accession-num&gt;8896495&lt;/accession-num&gt;&lt;urls&gt;&lt;related-urls&gt;&lt;url&gt;https://www.ncbi.nlm.nih.gov/pubmed/8896495&lt;/url&gt;&lt;/related-urls&gt;&lt;/urls&gt;&lt;/record&gt;&lt;/Cite&gt;&lt;/EndNote&gt;</w:instrText>
      </w:r>
      <w:r w:rsidRPr="00F96F2C">
        <w:rPr>
          <w:rFonts w:ascii="Arial" w:hAnsi="Arial" w:cs="Arial"/>
          <w:sz w:val="16"/>
          <w:szCs w:val="16"/>
        </w:rPr>
        <w:fldChar w:fldCharType="separate"/>
      </w:r>
      <w:r w:rsidR="007B47B9" w:rsidRPr="007B47B9">
        <w:rPr>
          <w:rFonts w:ascii="Arial" w:hAnsi="Arial" w:cs="Arial"/>
          <w:noProof/>
          <w:sz w:val="16"/>
          <w:szCs w:val="16"/>
          <w:vertAlign w:val="superscript"/>
        </w:rPr>
        <w:t>15</w:t>
      </w:r>
      <w:r w:rsidRPr="00F96F2C">
        <w:rPr>
          <w:rFonts w:ascii="Arial" w:hAnsi="Arial" w:cs="Arial"/>
          <w:sz w:val="16"/>
          <w:szCs w:val="16"/>
        </w:rPr>
        <w:fldChar w:fldCharType="end"/>
      </w:r>
      <w:r w:rsidRPr="00F96F2C">
        <w:rPr>
          <w:rFonts w:ascii="Arial" w:hAnsi="Arial" w:cs="Arial"/>
          <w:sz w:val="16"/>
          <w:szCs w:val="16"/>
        </w:rPr>
        <w:t>).</w:t>
      </w:r>
    </w:p>
    <w:p w14:paraId="3F425236" w14:textId="10DFBEA8" w:rsidR="004A4BC9" w:rsidRPr="00F96F2C" w:rsidRDefault="004A4BC9" w:rsidP="004A4BC9">
      <w:pPr>
        <w:spacing w:after="0" w:line="480" w:lineRule="auto"/>
        <w:rPr>
          <w:rFonts w:ascii="Arial" w:hAnsi="Arial" w:cs="Arial"/>
          <w:sz w:val="16"/>
          <w:szCs w:val="16"/>
        </w:rPr>
      </w:pPr>
      <w:r w:rsidRPr="00F96F2C">
        <w:rPr>
          <w:rFonts w:ascii="Arial" w:hAnsi="Arial" w:cs="Arial"/>
          <w:sz w:val="16"/>
          <w:szCs w:val="16"/>
          <w:vertAlign w:val="superscript"/>
        </w:rPr>
        <w:t xml:space="preserve">f </w:t>
      </w:r>
      <w:r w:rsidRPr="00F96F2C">
        <w:rPr>
          <w:rFonts w:ascii="Arial" w:hAnsi="Arial" w:cs="Arial"/>
          <w:sz w:val="16"/>
          <w:szCs w:val="16"/>
        </w:rPr>
        <w:t>Data taken from the early ART era (estimates use data from the EXPLORE</w:t>
      </w:r>
      <w:r w:rsidRPr="00F96F2C">
        <w:rPr>
          <w:rFonts w:ascii="Arial" w:hAnsi="Arial" w:cs="Arial"/>
          <w:sz w:val="16"/>
          <w:szCs w:val="16"/>
        </w:rPr>
        <w:fldChar w:fldCharType="begin"/>
      </w:r>
      <w:r w:rsidR="007B47B9">
        <w:rPr>
          <w:rFonts w:ascii="Arial" w:hAnsi="Arial" w:cs="Arial"/>
          <w:sz w:val="16"/>
          <w:szCs w:val="16"/>
        </w:rPr>
        <w:instrText xml:space="preserve"> ADDIN EN.CITE &lt;EndNote&gt;&lt;Cite&gt;&lt;Author&gt;Koblin&lt;/Author&gt;&lt;Year&gt;2004&lt;/Year&gt;&lt;RecNum&gt;16&lt;/RecNum&gt;&lt;DisplayText&gt;&lt;style face="superscript"&gt;13&lt;/style&gt;&lt;/DisplayText&gt;&lt;record&gt;&lt;rec-number&gt;16&lt;/rec-number&gt;&lt;foreign-keys&gt;&lt;key app="EN" db-id="29axrxw5bfratmewvt35px0wzwfzepde2t0x" timestamp="1509626134"&gt;16&lt;/key&gt;&lt;/foreign-keys&gt;&lt;ref-type name="Journal Article"&gt;17&lt;/ref-type&gt;&lt;contributors&gt;&lt;authors&gt;&lt;author&gt;Koblin, B.&lt;/author&gt;&lt;author&gt;Chesney, M.&lt;/author&gt;&lt;author&gt;Coates, T.&lt;/author&gt;&lt;author&gt;Explore Study Team&lt;/author&gt;&lt;/authors&gt;&lt;/contributors&gt;&lt;auth-address&gt;Laboratory of Infectious Disease Prevention, New York Blood Center, 310 East 67th Street, New York, NY 10021, USA. bkoblin@nybloodcenter.org&lt;/auth-address&gt;&lt;titles&gt;&lt;title&gt;Effects of a behavioural intervention to reduce acquisition of HIV infection among men who have sex with men: the EXPLORE randomised controlled study&lt;/title&gt;&lt;secondary-title&gt;Lancet&lt;/secondary-title&gt;&lt;/titles&gt;&lt;periodical&gt;&lt;full-title&gt;Lancet&lt;/full-title&gt;&lt;/periodical&gt;&lt;pages&gt;41-50&lt;/pages&gt;&lt;volume&gt;364&lt;/volume&gt;&lt;number&gt;9428&lt;/number&gt;&lt;edition&gt;2004/07/06&lt;/edition&gt;&lt;keywords&gt;&lt;keyword&gt;Adolescent&lt;/keyword&gt;&lt;keyword&gt;Adult&lt;/keyword&gt;&lt;keyword&gt;*Counseling&lt;/keyword&gt;&lt;keyword&gt;HIV Infections/*prevention &amp;amp; control/transmission&lt;/keyword&gt;&lt;keyword&gt;*Homosexuality, Male&lt;/keyword&gt;&lt;keyword&gt;Humans&lt;/keyword&gt;&lt;keyword&gt;Male&lt;/keyword&gt;&lt;keyword&gt;Risk-Taking&lt;/keyword&gt;&lt;keyword&gt;Safe Sex&lt;/keyword&gt;&lt;keyword&gt;Sexual Behavior&lt;/keyword&gt;&lt;/keywords&gt;&lt;dates&gt;&lt;year&gt;2004&lt;/year&gt;&lt;pub-dates&gt;&lt;date&gt;Jul 3-9&lt;/date&gt;&lt;/pub-dates&gt;&lt;/dates&gt;&lt;isbn&gt;1474-547X (Electronic)&amp;#xD;0140-6736 (Linking)&lt;/isbn&gt;&lt;accession-num&gt;15234855&lt;/accession-num&gt;&lt;urls&gt;&lt;related-urls&gt;&lt;url&gt;https://www.ncbi.nlm.nih.gov/pubmed/15234855&lt;/url&gt;&lt;/related-urls&gt;&lt;/urls&gt;&lt;electronic-resource-num&gt;10.1016/S0140-6736(04)16588-4&lt;/electronic-resource-num&gt;&lt;/record&gt;&lt;/Cite&gt;&lt;/EndNote&gt;</w:instrText>
      </w:r>
      <w:r w:rsidRPr="00F96F2C">
        <w:rPr>
          <w:rFonts w:ascii="Arial" w:hAnsi="Arial" w:cs="Arial"/>
          <w:sz w:val="16"/>
          <w:szCs w:val="16"/>
        </w:rPr>
        <w:fldChar w:fldCharType="separate"/>
      </w:r>
      <w:r w:rsidR="007B47B9" w:rsidRPr="007B47B9">
        <w:rPr>
          <w:rFonts w:ascii="Arial" w:hAnsi="Arial" w:cs="Arial"/>
          <w:noProof/>
          <w:sz w:val="16"/>
          <w:szCs w:val="16"/>
          <w:vertAlign w:val="superscript"/>
        </w:rPr>
        <w:t>13</w:t>
      </w:r>
      <w:r w:rsidRPr="00F96F2C">
        <w:rPr>
          <w:rFonts w:ascii="Arial" w:hAnsi="Arial" w:cs="Arial"/>
          <w:sz w:val="16"/>
          <w:szCs w:val="16"/>
        </w:rPr>
        <w:fldChar w:fldCharType="end"/>
      </w:r>
      <w:r w:rsidRPr="00F96F2C">
        <w:rPr>
          <w:rFonts w:ascii="Arial" w:hAnsi="Arial" w:cs="Arial"/>
          <w:sz w:val="16"/>
          <w:szCs w:val="16"/>
        </w:rPr>
        <w:t>, VAX 004</w:t>
      </w:r>
      <w:r w:rsidRPr="00F96F2C">
        <w:rPr>
          <w:rFonts w:ascii="Arial" w:hAnsi="Arial" w:cs="Arial"/>
          <w:sz w:val="16"/>
          <w:szCs w:val="16"/>
        </w:rPr>
        <w:fldChar w:fldCharType="begin">
          <w:fldData xml:space="preserve">PEVuZE5vdGU+PENpdGU+PEF1dGhvcj5CYXJ0aG9sb3c8L0F1dGhvcj48WWVhcj4yMDA2PC9ZZWFy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PEVuZE5vdGU+PENpdGU+PEF1dGhvcj5CYXJ0aG9sb3c8L0F1dGhvcj48WWVhcj4yMDA2PC9ZZWFy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sidRPr="00F96F2C">
        <w:rPr>
          <w:rFonts w:ascii="Arial" w:hAnsi="Arial" w:cs="Arial"/>
          <w:sz w:val="16"/>
          <w:szCs w:val="16"/>
        </w:rPr>
      </w:r>
      <w:r w:rsidRPr="00F96F2C">
        <w:rPr>
          <w:rFonts w:ascii="Arial" w:hAnsi="Arial" w:cs="Arial"/>
          <w:sz w:val="16"/>
          <w:szCs w:val="16"/>
        </w:rPr>
        <w:fldChar w:fldCharType="separate"/>
      </w:r>
      <w:r w:rsidR="007B47B9" w:rsidRPr="007B47B9">
        <w:rPr>
          <w:rFonts w:ascii="Arial" w:hAnsi="Arial" w:cs="Arial"/>
          <w:noProof/>
          <w:sz w:val="16"/>
          <w:szCs w:val="16"/>
          <w:vertAlign w:val="superscript"/>
        </w:rPr>
        <w:t>14</w:t>
      </w:r>
      <w:r w:rsidRPr="00F96F2C">
        <w:rPr>
          <w:rFonts w:ascii="Arial" w:hAnsi="Arial" w:cs="Arial"/>
          <w:sz w:val="16"/>
          <w:szCs w:val="16"/>
        </w:rPr>
        <w:fldChar w:fldCharType="end"/>
      </w:r>
      <w:r w:rsidRPr="00F96F2C">
        <w:rPr>
          <w:rFonts w:ascii="Arial" w:hAnsi="Arial" w:cs="Arial"/>
          <w:sz w:val="16"/>
          <w:szCs w:val="16"/>
        </w:rPr>
        <w:t>, and VPS</w:t>
      </w:r>
      <w:r w:rsidRPr="00F96F2C">
        <w:rPr>
          <w:rFonts w:ascii="Arial" w:hAnsi="Arial" w:cs="Arial"/>
          <w:sz w:val="16"/>
          <w:szCs w:val="16"/>
        </w:rPr>
        <w:fldChar w:fldCharType="begin">
          <w:fldData xml:space="preserve">PEVuZE5vdGU+PENpdGU+PEF1dGhvcj5GbHlubjwvQXV0aG9yPjxZZWFyPjIwMDU8L1llYXI+PFJl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PEVuZE5vdGU+PENpdGU+PEF1dGhvcj5GbHlubjwvQXV0aG9yPjxZZWFyPjIwMDU8L1llYXI+PFJl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sidRPr="00F96F2C">
        <w:rPr>
          <w:rFonts w:ascii="Arial" w:hAnsi="Arial" w:cs="Arial"/>
          <w:sz w:val="16"/>
          <w:szCs w:val="16"/>
        </w:rPr>
      </w:r>
      <w:r w:rsidRPr="00F96F2C">
        <w:rPr>
          <w:rFonts w:ascii="Arial" w:hAnsi="Arial" w:cs="Arial"/>
          <w:sz w:val="16"/>
          <w:szCs w:val="16"/>
        </w:rPr>
        <w:fldChar w:fldCharType="separate"/>
      </w:r>
      <w:r w:rsidR="007B47B9" w:rsidRPr="007B47B9">
        <w:rPr>
          <w:rFonts w:ascii="Arial" w:hAnsi="Arial" w:cs="Arial"/>
          <w:noProof/>
          <w:sz w:val="16"/>
          <w:szCs w:val="16"/>
          <w:vertAlign w:val="superscript"/>
        </w:rPr>
        <w:t>16, 17</w:t>
      </w:r>
      <w:r w:rsidRPr="00F96F2C">
        <w:rPr>
          <w:rFonts w:ascii="Arial" w:hAnsi="Arial" w:cs="Arial"/>
          <w:sz w:val="16"/>
          <w:szCs w:val="16"/>
        </w:rPr>
        <w:fldChar w:fldCharType="end"/>
      </w:r>
      <w:r w:rsidRPr="00F96F2C">
        <w:rPr>
          <w:rFonts w:ascii="Arial" w:hAnsi="Arial" w:cs="Arial"/>
          <w:sz w:val="16"/>
          <w:szCs w:val="16"/>
        </w:rPr>
        <w:t xml:space="preserve"> studies).</w:t>
      </w:r>
    </w:p>
    <w:p w14:paraId="6E58B4DC" w14:textId="77777777" w:rsidR="004A4BC9" w:rsidRDefault="004A4BC9" w:rsidP="004A4BC9">
      <w:pPr>
        <w:spacing w:after="0" w:line="480" w:lineRule="auto"/>
        <w:rPr>
          <w:rFonts w:ascii="Arial" w:hAnsi="Arial" w:cs="Arial"/>
          <w:sz w:val="16"/>
          <w:szCs w:val="16"/>
        </w:rPr>
      </w:pPr>
      <w:r w:rsidRPr="00F96F2C">
        <w:rPr>
          <w:rFonts w:ascii="Arial" w:hAnsi="Arial" w:cs="Arial"/>
          <w:sz w:val="16"/>
          <w:szCs w:val="16"/>
          <w:vertAlign w:val="superscript"/>
        </w:rPr>
        <w:t>g</w:t>
      </w:r>
      <w:r w:rsidRPr="00F96F2C">
        <w:rPr>
          <w:rFonts w:ascii="Arial" w:hAnsi="Arial" w:cs="Arial"/>
          <w:sz w:val="16"/>
          <w:szCs w:val="16"/>
        </w:rPr>
        <w:t xml:space="preserve"> Data mentioned in text but not included in meta-analysis</w:t>
      </w:r>
    </w:p>
    <w:p w14:paraId="5C1F548E" w14:textId="72A1FC9C" w:rsidR="004A4BC9" w:rsidRDefault="004A4BC9" w:rsidP="004A4BC9">
      <w:pPr>
        <w:spacing w:after="0" w:line="480" w:lineRule="auto"/>
        <w:rPr>
          <w:rFonts w:ascii="Arial" w:hAnsi="Arial" w:cs="Arial"/>
          <w:sz w:val="16"/>
          <w:szCs w:val="16"/>
        </w:rPr>
      </w:pPr>
      <w:r>
        <w:rPr>
          <w:rFonts w:ascii="Arial" w:hAnsi="Arial" w:cs="Arial"/>
          <w:sz w:val="16"/>
          <w:szCs w:val="16"/>
          <w:vertAlign w:val="superscript"/>
        </w:rPr>
        <w:t>h</w:t>
      </w:r>
      <w:r w:rsidRPr="00126B28">
        <w:rPr>
          <w:rFonts w:ascii="Arial" w:hAnsi="Arial" w:cs="Arial"/>
          <w:sz w:val="16"/>
          <w:szCs w:val="16"/>
          <w:vertAlign w:val="superscript"/>
        </w:rPr>
        <w:t xml:space="preserve"> </w:t>
      </w:r>
      <w:r>
        <w:rPr>
          <w:rFonts w:ascii="Arial" w:hAnsi="Arial" w:cs="Arial"/>
          <w:sz w:val="16"/>
          <w:szCs w:val="16"/>
        </w:rPr>
        <w:t>Data taken from the EXPLORE study</w:t>
      </w:r>
      <w:r>
        <w:rPr>
          <w:rFonts w:ascii="Arial" w:hAnsi="Arial" w:cs="Arial"/>
          <w:sz w:val="16"/>
          <w:szCs w:val="16"/>
        </w:rPr>
        <w:fldChar w:fldCharType="begin"/>
      </w:r>
      <w:r w:rsidR="007B47B9">
        <w:rPr>
          <w:rFonts w:ascii="Arial" w:hAnsi="Arial" w:cs="Arial"/>
          <w:sz w:val="16"/>
          <w:szCs w:val="16"/>
        </w:rPr>
        <w:instrText xml:space="preserve"> ADDIN EN.CITE &lt;EndNote&gt;&lt;Cite&gt;&lt;Author&gt;Koblin&lt;/Author&gt;&lt;Year&gt;2004&lt;/Year&gt;&lt;RecNum&gt;16&lt;/RecNum&gt;&lt;DisplayText&gt;&lt;style face="superscript"&gt;13&lt;/style&gt;&lt;/DisplayText&gt;&lt;record&gt;&lt;rec-number&gt;16&lt;/rec-number&gt;&lt;foreign-keys&gt;&lt;key app="EN" db-id="29axrxw5bfratmewvt35px0wzwfzepde2t0x" timestamp="1509626134"&gt;16&lt;/key&gt;&lt;/foreign-keys&gt;&lt;ref-type name="Journal Article"&gt;17&lt;/ref-type&gt;&lt;contributors&gt;&lt;authors&gt;&lt;author&gt;Koblin, B.&lt;/author&gt;&lt;author&gt;Chesney, M.&lt;/author&gt;&lt;author&gt;Coates, T.&lt;/author&gt;&lt;author&gt;Explore Study Team&lt;/author&gt;&lt;/authors&gt;&lt;/contributors&gt;&lt;auth-address&gt;Laboratory of Infectious Disease Prevention, New York Blood Center, 310 East 67th Street, New York, NY 10021, USA. bkoblin@nybloodcenter.org&lt;/auth-address&gt;&lt;titles&gt;&lt;title&gt;Effects of a behavioural intervention to reduce acquisition of HIV infection among men who have sex with men: the EXPLORE randomised controlled study&lt;/title&gt;&lt;secondary-title&gt;Lancet&lt;/secondary-title&gt;&lt;/titles&gt;&lt;periodical&gt;&lt;full-title&gt;Lancet&lt;/full-title&gt;&lt;/periodical&gt;&lt;pages&gt;41-50&lt;/pages&gt;&lt;volume&gt;364&lt;/volume&gt;&lt;number&gt;9428&lt;/number&gt;&lt;edition&gt;2004/07/06&lt;/edition&gt;&lt;keywords&gt;&lt;keyword&gt;Adolescent&lt;/keyword&gt;&lt;keyword&gt;Adult&lt;/keyword&gt;&lt;keyword&gt;*Counseling&lt;/keyword&gt;&lt;keyword&gt;HIV Infections/*prevention &amp;amp; control/transmission&lt;/keyword&gt;&lt;keyword&gt;*Homosexuality, Male&lt;/keyword&gt;&lt;keyword&gt;Humans&lt;/keyword&gt;&lt;keyword&gt;Male&lt;/keyword&gt;&lt;keyword&gt;Risk-Taking&lt;/keyword&gt;&lt;keyword&gt;Safe Sex&lt;/keyword&gt;&lt;keyword&gt;Sexual Behavior&lt;/keyword&gt;&lt;/keywords&gt;&lt;dates&gt;&lt;year&gt;2004&lt;/year&gt;&lt;pub-dates&gt;&lt;date&gt;Jul 3-9&lt;/date&gt;&lt;/pub-dates&gt;&lt;/dates&gt;&lt;isbn&gt;1474-547X (Electronic)&amp;#xD;0140-6736 (Linking)&lt;/isbn&gt;&lt;accession-num&gt;15234855&lt;/accession-num&gt;&lt;urls&gt;&lt;related-urls&gt;&lt;url&gt;https://www.ncbi.nlm.nih.gov/pubmed/15234855&lt;/url&gt;&lt;/related-urls&gt;&lt;/urls&gt;&lt;electronic-resource-num&gt;10.1016/S0140-6736(04)16588-4&lt;/electronic-resource-num&gt;&lt;/record&gt;&lt;/Cite&gt;&lt;/EndNote&gt;</w:instrText>
      </w:r>
      <w:r>
        <w:rPr>
          <w:rFonts w:ascii="Arial" w:hAnsi="Arial" w:cs="Arial"/>
          <w:sz w:val="16"/>
          <w:szCs w:val="16"/>
        </w:rPr>
        <w:fldChar w:fldCharType="separate"/>
      </w:r>
      <w:r w:rsidR="007B47B9" w:rsidRPr="007B47B9">
        <w:rPr>
          <w:rFonts w:ascii="Arial" w:hAnsi="Arial" w:cs="Arial"/>
          <w:noProof/>
          <w:sz w:val="16"/>
          <w:szCs w:val="16"/>
          <w:vertAlign w:val="superscript"/>
        </w:rPr>
        <w:t>13</w:t>
      </w:r>
      <w:r>
        <w:rPr>
          <w:rFonts w:ascii="Arial" w:hAnsi="Arial" w:cs="Arial"/>
          <w:sz w:val="16"/>
          <w:szCs w:val="16"/>
        </w:rPr>
        <w:fldChar w:fldCharType="end"/>
      </w:r>
      <w:r>
        <w:rPr>
          <w:rFonts w:ascii="Arial" w:hAnsi="Arial" w:cs="Arial"/>
          <w:sz w:val="16"/>
          <w:szCs w:val="16"/>
        </w:rPr>
        <w:t>, restricted to study participants reporting never using condoms.</w:t>
      </w:r>
    </w:p>
    <w:p w14:paraId="38FBB682" w14:textId="4B64D4BF" w:rsidR="004A4BC9" w:rsidRDefault="004A4BC9" w:rsidP="004A4BC9">
      <w:pPr>
        <w:tabs>
          <w:tab w:val="left" w:pos="8400"/>
        </w:tabs>
        <w:spacing w:after="0" w:line="480" w:lineRule="auto"/>
      </w:pPr>
      <w:r>
        <w:rPr>
          <w:rFonts w:ascii="Arial" w:hAnsi="Arial" w:cs="Arial"/>
          <w:sz w:val="16"/>
          <w:szCs w:val="16"/>
          <w:vertAlign w:val="superscript"/>
        </w:rPr>
        <w:t>i</w:t>
      </w:r>
      <w:r w:rsidRPr="00126B28">
        <w:rPr>
          <w:rFonts w:ascii="Arial" w:hAnsi="Arial" w:cs="Arial"/>
          <w:sz w:val="16"/>
          <w:szCs w:val="16"/>
          <w:vertAlign w:val="superscript"/>
        </w:rPr>
        <w:t xml:space="preserve"> </w:t>
      </w:r>
      <w:r>
        <w:rPr>
          <w:rFonts w:ascii="Arial" w:hAnsi="Arial" w:cs="Arial"/>
          <w:sz w:val="16"/>
          <w:szCs w:val="16"/>
        </w:rPr>
        <w:t>Data taken from the VAX 004 study</w:t>
      </w:r>
      <w:r>
        <w:rPr>
          <w:rFonts w:ascii="Arial" w:hAnsi="Arial" w:cs="Arial"/>
          <w:sz w:val="16"/>
          <w:szCs w:val="16"/>
        </w:rPr>
        <w:fldChar w:fldCharType="begin">
          <w:fldData xml:space="preserve">PEVuZE5vdGU+PENpdGU+PEF1dGhvcj5CYXJ0aG9sb3c8L0F1dGhvcj48WWVhcj4yMDA2PC9ZZWFy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PEVuZE5vdGU+PENpdGU+PEF1dGhvcj5CYXJ0aG9sb3c8L0F1dGhvcj48WWVhcj4yMDA2PC9ZZWFy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7B47B9" w:rsidRPr="007B47B9">
        <w:rPr>
          <w:rFonts w:ascii="Arial" w:hAnsi="Arial" w:cs="Arial"/>
          <w:noProof/>
          <w:sz w:val="16"/>
          <w:szCs w:val="16"/>
          <w:vertAlign w:val="superscript"/>
        </w:rPr>
        <w:t>14</w:t>
      </w:r>
      <w:r>
        <w:rPr>
          <w:rFonts w:ascii="Arial" w:hAnsi="Arial" w:cs="Arial"/>
          <w:sz w:val="16"/>
          <w:szCs w:val="16"/>
        </w:rPr>
        <w:fldChar w:fldCharType="end"/>
      </w:r>
      <w:r>
        <w:rPr>
          <w:rFonts w:ascii="Arial" w:hAnsi="Arial" w:cs="Arial"/>
          <w:sz w:val="16"/>
          <w:szCs w:val="16"/>
        </w:rPr>
        <w:t>, restricted to study participants reporting never using condoms.</w:t>
      </w:r>
      <w:r>
        <w:rPr>
          <w:rFonts w:ascii="Arial" w:hAnsi="Arial" w:cs="Arial"/>
          <w:sz w:val="16"/>
          <w:szCs w:val="16"/>
        </w:rPr>
        <w:tab/>
      </w:r>
    </w:p>
    <w:p w14:paraId="2B957AC9" w14:textId="77777777" w:rsidR="004A4BC9" w:rsidRDefault="004A4BC9" w:rsidP="004A4BC9">
      <w:pPr>
        <w:spacing w:line="480" w:lineRule="auto"/>
        <w:rPr>
          <w:b/>
        </w:rPr>
        <w:sectPr w:rsidR="004A4BC9" w:rsidSect="002557C5">
          <w:pgSz w:w="16838" w:h="11906" w:orient="landscape"/>
          <w:pgMar w:top="1440" w:right="1440" w:bottom="1440" w:left="1440" w:header="708" w:footer="708" w:gutter="0"/>
          <w:cols w:space="708"/>
          <w:docGrid w:linePitch="360"/>
        </w:sectPr>
      </w:pPr>
    </w:p>
    <w:p w14:paraId="20943788" w14:textId="77777777" w:rsidR="004A4BC9" w:rsidRDefault="004A4BC9" w:rsidP="004A4BC9">
      <w:pPr>
        <w:spacing w:line="480" w:lineRule="auto"/>
        <w:ind w:right="-472"/>
      </w:pPr>
      <w:r>
        <w:rPr>
          <w:b/>
        </w:rPr>
        <w:lastRenderedPageBreak/>
        <w:t>Table 2</w:t>
      </w:r>
      <w:r>
        <w:t xml:space="preserve"> Subgroup analysis: meta-analytic pooled per-act HIV-1 transmission probability estimates for URAI and UIAI stratified by population subgroup (heterosexual and MSM), study design (retrospective-partner and prospective cohort of individuals) and plausible extent of ART use by sexual partners (0% versus &gt;0%).</w:t>
      </w:r>
    </w:p>
    <w:tbl>
      <w:tblPr>
        <w:tblStyle w:val="TableGrid"/>
        <w:tblW w:w="94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1985"/>
        <w:gridCol w:w="850"/>
        <w:gridCol w:w="840"/>
        <w:gridCol w:w="346"/>
        <w:gridCol w:w="1540"/>
        <w:gridCol w:w="1273"/>
      </w:tblGrid>
      <w:tr w:rsidR="004A4BC9" w:rsidRPr="00991BFF" w14:paraId="6FBA23D9" w14:textId="77777777" w:rsidTr="0022534D">
        <w:tc>
          <w:tcPr>
            <w:tcW w:w="2660" w:type="dxa"/>
            <w:tcBorders>
              <w:top w:val="single" w:sz="4" w:space="0" w:color="auto"/>
              <w:bottom w:val="single" w:sz="4" w:space="0" w:color="auto"/>
            </w:tcBorders>
          </w:tcPr>
          <w:p w14:paraId="71230CF5" w14:textId="77777777" w:rsidR="004A4BC9" w:rsidRPr="00991BFF" w:rsidRDefault="004A4BC9" w:rsidP="0022534D">
            <w:pPr>
              <w:spacing w:line="480" w:lineRule="auto"/>
              <w:rPr>
                <w:rFonts w:ascii="Arial" w:hAnsi="Arial" w:cs="Arial"/>
                <w:b/>
                <w:sz w:val="18"/>
                <w:szCs w:val="18"/>
              </w:rPr>
            </w:pPr>
            <w:r w:rsidRPr="00991BFF">
              <w:rPr>
                <w:rFonts w:ascii="Arial" w:hAnsi="Arial" w:cs="Arial"/>
                <w:b/>
                <w:sz w:val="18"/>
                <w:szCs w:val="18"/>
              </w:rPr>
              <w:t>Estimate type</w:t>
            </w:r>
          </w:p>
        </w:tc>
        <w:tc>
          <w:tcPr>
            <w:tcW w:w="1985" w:type="dxa"/>
            <w:tcBorders>
              <w:top w:val="single" w:sz="4" w:space="0" w:color="auto"/>
              <w:bottom w:val="single" w:sz="4" w:space="0" w:color="auto"/>
            </w:tcBorders>
          </w:tcPr>
          <w:p w14:paraId="68B507D1" w14:textId="77777777" w:rsidR="004A4BC9" w:rsidRPr="007757F9" w:rsidRDefault="004A4BC9" w:rsidP="0022534D">
            <w:pPr>
              <w:spacing w:line="480" w:lineRule="auto"/>
              <w:rPr>
                <w:rFonts w:ascii="Arial" w:hAnsi="Arial" w:cs="Arial"/>
                <w:b/>
                <w:sz w:val="18"/>
                <w:szCs w:val="18"/>
                <w:highlight w:val="yellow"/>
              </w:rPr>
            </w:pPr>
            <w:r>
              <w:rPr>
                <w:rFonts w:ascii="Arial" w:hAnsi="Arial" w:cs="Arial"/>
                <w:b/>
                <w:sz w:val="18"/>
                <w:szCs w:val="18"/>
              </w:rPr>
              <w:t>Pooled estimate, % (95%CI)</w:t>
            </w:r>
          </w:p>
        </w:tc>
        <w:tc>
          <w:tcPr>
            <w:tcW w:w="850" w:type="dxa"/>
            <w:tcBorders>
              <w:top w:val="single" w:sz="4" w:space="0" w:color="auto"/>
              <w:bottom w:val="single" w:sz="4" w:space="0" w:color="auto"/>
            </w:tcBorders>
          </w:tcPr>
          <w:p w14:paraId="03F9BDAA" w14:textId="77777777" w:rsidR="004A4BC9" w:rsidRPr="00991BFF" w:rsidRDefault="004A4BC9" w:rsidP="0022534D">
            <w:pPr>
              <w:spacing w:line="480" w:lineRule="auto"/>
              <w:jc w:val="center"/>
              <w:rPr>
                <w:rFonts w:ascii="Arial" w:hAnsi="Arial" w:cs="Arial"/>
                <w:b/>
                <w:sz w:val="18"/>
                <w:szCs w:val="18"/>
              </w:rPr>
            </w:pPr>
            <w:r>
              <w:rPr>
                <w:rFonts w:ascii="Arial" w:hAnsi="Arial" w:cs="Arial"/>
                <w:b/>
                <w:sz w:val="18"/>
                <w:szCs w:val="18"/>
              </w:rPr>
              <w:t>P</w:t>
            </w:r>
            <w:r w:rsidRPr="00AB5684">
              <w:rPr>
                <w:rFonts w:ascii="Arial" w:hAnsi="Arial" w:cs="Arial"/>
                <w:b/>
                <w:sz w:val="18"/>
                <w:szCs w:val="18"/>
                <w:vertAlign w:val="superscript"/>
              </w:rPr>
              <w:t>a</w:t>
            </w:r>
          </w:p>
        </w:tc>
        <w:tc>
          <w:tcPr>
            <w:tcW w:w="840" w:type="dxa"/>
            <w:tcBorders>
              <w:top w:val="single" w:sz="4" w:space="0" w:color="auto"/>
              <w:bottom w:val="single" w:sz="4" w:space="0" w:color="auto"/>
            </w:tcBorders>
          </w:tcPr>
          <w:p w14:paraId="1EEDC2FB" w14:textId="77777777" w:rsidR="004A4BC9" w:rsidRPr="00991BFF" w:rsidRDefault="004A4BC9" w:rsidP="0022534D">
            <w:pPr>
              <w:spacing w:line="480" w:lineRule="auto"/>
              <w:rPr>
                <w:rFonts w:ascii="Arial" w:hAnsi="Arial" w:cs="Arial"/>
                <w:b/>
                <w:sz w:val="18"/>
                <w:szCs w:val="18"/>
              </w:rPr>
            </w:pPr>
            <w:r>
              <w:rPr>
                <w:rFonts w:ascii="Arial" w:hAnsi="Arial" w:cs="Arial"/>
                <w:b/>
                <w:sz w:val="18"/>
                <w:szCs w:val="18"/>
              </w:rPr>
              <w:t>I</w:t>
            </w:r>
            <w:r w:rsidRPr="005B1A22">
              <w:rPr>
                <w:rFonts w:ascii="Arial" w:hAnsi="Arial" w:cs="Arial"/>
                <w:b/>
                <w:sz w:val="18"/>
                <w:szCs w:val="18"/>
                <w:vertAlign w:val="superscript"/>
              </w:rPr>
              <w:t>2</w:t>
            </w:r>
            <w:r>
              <w:rPr>
                <w:rFonts w:ascii="Arial" w:hAnsi="Arial" w:cs="Arial"/>
                <w:b/>
                <w:sz w:val="18"/>
                <w:szCs w:val="18"/>
                <w:vertAlign w:val="superscript"/>
              </w:rPr>
              <w:t>,b</w:t>
            </w:r>
            <w:r>
              <w:rPr>
                <w:rFonts w:ascii="Arial" w:hAnsi="Arial" w:cs="Arial"/>
                <w:b/>
                <w:sz w:val="18"/>
                <w:szCs w:val="18"/>
              </w:rPr>
              <w:t>, (%)</w:t>
            </w:r>
          </w:p>
        </w:tc>
        <w:tc>
          <w:tcPr>
            <w:tcW w:w="346" w:type="dxa"/>
            <w:tcBorders>
              <w:top w:val="single" w:sz="4" w:space="0" w:color="auto"/>
              <w:bottom w:val="single" w:sz="4" w:space="0" w:color="auto"/>
            </w:tcBorders>
          </w:tcPr>
          <w:p w14:paraId="225DCEB5" w14:textId="77777777" w:rsidR="004A4BC9" w:rsidRDefault="004A4BC9" w:rsidP="0022534D">
            <w:pPr>
              <w:spacing w:line="480" w:lineRule="auto"/>
              <w:rPr>
                <w:rFonts w:ascii="Arial" w:hAnsi="Arial" w:cs="Arial"/>
                <w:b/>
                <w:sz w:val="18"/>
                <w:szCs w:val="18"/>
              </w:rPr>
            </w:pPr>
            <w:r>
              <w:rPr>
                <w:rFonts w:ascii="Arial" w:hAnsi="Arial" w:cs="Arial"/>
                <w:b/>
                <w:sz w:val="18"/>
                <w:szCs w:val="18"/>
              </w:rPr>
              <w:t>N</w:t>
            </w:r>
          </w:p>
        </w:tc>
        <w:tc>
          <w:tcPr>
            <w:tcW w:w="1540" w:type="dxa"/>
            <w:tcBorders>
              <w:top w:val="single" w:sz="4" w:space="0" w:color="auto"/>
              <w:bottom w:val="single" w:sz="4" w:space="0" w:color="auto"/>
            </w:tcBorders>
          </w:tcPr>
          <w:p w14:paraId="03CFC016" w14:textId="77777777" w:rsidR="004A4BC9" w:rsidRPr="00991BFF" w:rsidRDefault="004A4BC9" w:rsidP="0022534D">
            <w:pPr>
              <w:spacing w:line="480" w:lineRule="auto"/>
              <w:rPr>
                <w:rFonts w:ascii="Arial" w:hAnsi="Arial" w:cs="Arial"/>
                <w:b/>
                <w:sz w:val="18"/>
                <w:szCs w:val="18"/>
              </w:rPr>
            </w:pPr>
            <w:r>
              <w:rPr>
                <w:rFonts w:ascii="Arial" w:hAnsi="Arial" w:cs="Arial"/>
                <w:b/>
                <w:sz w:val="18"/>
                <w:szCs w:val="18"/>
              </w:rPr>
              <w:t>References</w:t>
            </w:r>
          </w:p>
        </w:tc>
        <w:tc>
          <w:tcPr>
            <w:tcW w:w="1273" w:type="dxa"/>
            <w:tcBorders>
              <w:top w:val="single" w:sz="4" w:space="0" w:color="auto"/>
              <w:bottom w:val="single" w:sz="4" w:space="0" w:color="auto"/>
            </w:tcBorders>
          </w:tcPr>
          <w:p w14:paraId="5408C6A9" w14:textId="77777777" w:rsidR="004A4BC9" w:rsidRPr="0003062B" w:rsidRDefault="004A4BC9" w:rsidP="0022534D">
            <w:pPr>
              <w:spacing w:line="480" w:lineRule="auto"/>
              <w:rPr>
                <w:rFonts w:ascii="Arial" w:hAnsi="Arial" w:cs="Arial"/>
                <w:sz w:val="18"/>
                <w:szCs w:val="18"/>
              </w:rPr>
            </w:pPr>
            <w:r w:rsidRPr="00B40A52">
              <w:rPr>
                <w:rFonts w:ascii="Arial" w:hAnsi="Arial" w:cs="Arial"/>
                <w:b/>
                <w:sz w:val="18"/>
                <w:szCs w:val="18"/>
              </w:rPr>
              <w:t>p-value</w:t>
            </w:r>
            <w:r w:rsidRPr="00B40A52">
              <w:rPr>
                <w:rFonts w:ascii="Arial" w:hAnsi="Arial" w:cs="Arial"/>
                <w:b/>
                <w:sz w:val="18"/>
                <w:szCs w:val="18"/>
                <w:vertAlign w:val="superscript"/>
              </w:rPr>
              <w:t>a</w:t>
            </w:r>
            <w:r>
              <w:rPr>
                <w:rFonts w:ascii="Arial" w:hAnsi="Arial" w:cs="Arial"/>
                <w:b/>
                <w:sz w:val="18"/>
                <w:szCs w:val="18"/>
              </w:rPr>
              <w:t xml:space="preserve"> </w:t>
            </w:r>
          </w:p>
        </w:tc>
      </w:tr>
      <w:tr w:rsidR="004A4BC9" w:rsidRPr="00D577CB" w14:paraId="61BC8010" w14:textId="77777777" w:rsidTr="0022534D">
        <w:tc>
          <w:tcPr>
            <w:tcW w:w="2660" w:type="dxa"/>
            <w:tcBorders>
              <w:top w:val="single" w:sz="4" w:space="0" w:color="auto"/>
            </w:tcBorders>
            <w:shd w:val="clear" w:color="auto" w:fill="D9D9D9" w:themeFill="background1" w:themeFillShade="D9"/>
          </w:tcPr>
          <w:p w14:paraId="52FE2F98" w14:textId="77777777" w:rsidR="004A4BC9" w:rsidRPr="00D577CB" w:rsidRDefault="004A4BC9" w:rsidP="0022534D">
            <w:pPr>
              <w:spacing w:line="480" w:lineRule="auto"/>
              <w:rPr>
                <w:rFonts w:ascii="Arial" w:hAnsi="Arial" w:cs="Arial"/>
                <w:b/>
                <w:sz w:val="16"/>
                <w:szCs w:val="16"/>
              </w:rPr>
            </w:pPr>
            <w:r w:rsidRPr="00D577CB">
              <w:rPr>
                <w:rFonts w:ascii="Arial" w:hAnsi="Arial" w:cs="Arial"/>
                <w:b/>
                <w:sz w:val="16"/>
                <w:szCs w:val="16"/>
              </w:rPr>
              <w:t>URAI</w:t>
            </w:r>
          </w:p>
        </w:tc>
        <w:tc>
          <w:tcPr>
            <w:tcW w:w="1985" w:type="dxa"/>
            <w:tcBorders>
              <w:top w:val="single" w:sz="4" w:space="0" w:color="auto"/>
            </w:tcBorders>
            <w:shd w:val="clear" w:color="auto" w:fill="D9D9D9" w:themeFill="background1" w:themeFillShade="D9"/>
          </w:tcPr>
          <w:p w14:paraId="7C74CC7B" w14:textId="77777777" w:rsidR="004A4BC9" w:rsidRPr="00D577CB" w:rsidRDefault="004A4BC9" w:rsidP="0022534D">
            <w:pPr>
              <w:spacing w:line="480" w:lineRule="auto"/>
              <w:rPr>
                <w:rFonts w:ascii="Arial" w:hAnsi="Arial" w:cs="Arial"/>
                <w:b/>
                <w:sz w:val="16"/>
                <w:szCs w:val="16"/>
              </w:rPr>
            </w:pPr>
          </w:p>
        </w:tc>
        <w:tc>
          <w:tcPr>
            <w:tcW w:w="850" w:type="dxa"/>
            <w:tcBorders>
              <w:top w:val="single" w:sz="4" w:space="0" w:color="auto"/>
            </w:tcBorders>
            <w:shd w:val="clear" w:color="auto" w:fill="D9D9D9" w:themeFill="background1" w:themeFillShade="D9"/>
          </w:tcPr>
          <w:p w14:paraId="27D58AF6" w14:textId="77777777" w:rsidR="004A4BC9" w:rsidRPr="00D577CB" w:rsidRDefault="004A4BC9" w:rsidP="0022534D">
            <w:pPr>
              <w:spacing w:line="480" w:lineRule="auto"/>
              <w:rPr>
                <w:rFonts w:ascii="Arial" w:hAnsi="Arial" w:cs="Arial"/>
                <w:b/>
                <w:sz w:val="16"/>
                <w:szCs w:val="16"/>
              </w:rPr>
            </w:pPr>
          </w:p>
        </w:tc>
        <w:tc>
          <w:tcPr>
            <w:tcW w:w="840" w:type="dxa"/>
            <w:tcBorders>
              <w:top w:val="single" w:sz="4" w:space="0" w:color="auto"/>
            </w:tcBorders>
            <w:shd w:val="clear" w:color="auto" w:fill="D9D9D9" w:themeFill="background1" w:themeFillShade="D9"/>
          </w:tcPr>
          <w:p w14:paraId="4640D802" w14:textId="77777777" w:rsidR="004A4BC9" w:rsidRPr="00D577CB" w:rsidRDefault="004A4BC9" w:rsidP="0022534D">
            <w:pPr>
              <w:spacing w:line="480" w:lineRule="auto"/>
              <w:rPr>
                <w:rFonts w:ascii="Arial" w:hAnsi="Arial" w:cs="Arial"/>
                <w:b/>
                <w:sz w:val="16"/>
                <w:szCs w:val="16"/>
              </w:rPr>
            </w:pPr>
          </w:p>
        </w:tc>
        <w:tc>
          <w:tcPr>
            <w:tcW w:w="346" w:type="dxa"/>
            <w:tcBorders>
              <w:top w:val="single" w:sz="4" w:space="0" w:color="auto"/>
            </w:tcBorders>
            <w:shd w:val="clear" w:color="auto" w:fill="D9D9D9" w:themeFill="background1" w:themeFillShade="D9"/>
          </w:tcPr>
          <w:p w14:paraId="40AB99FF" w14:textId="77777777" w:rsidR="004A4BC9" w:rsidRPr="00D577CB" w:rsidRDefault="004A4BC9" w:rsidP="0022534D">
            <w:pPr>
              <w:spacing w:line="480" w:lineRule="auto"/>
              <w:rPr>
                <w:rFonts w:ascii="Arial" w:hAnsi="Arial" w:cs="Arial"/>
                <w:b/>
                <w:sz w:val="16"/>
                <w:szCs w:val="16"/>
              </w:rPr>
            </w:pPr>
          </w:p>
        </w:tc>
        <w:tc>
          <w:tcPr>
            <w:tcW w:w="1540" w:type="dxa"/>
            <w:tcBorders>
              <w:top w:val="single" w:sz="4" w:space="0" w:color="auto"/>
            </w:tcBorders>
            <w:shd w:val="clear" w:color="auto" w:fill="D9D9D9" w:themeFill="background1" w:themeFillShade="D9"/>
          </w:tcPr>
          <w:p w14:paraId="123F9A3D" w14:textId="77777777" w:rsidR="004A4BC9" w:rsidRPr="00D577CB" w:rsidRDefault="004A4BC9" w:rsidP="0022534D">
            <w:pPr>
              <w:spacing w:line="480" w:lineRule="auto"/>
              <w:rPr>
                <w:rFonts w:ascii="Arial" w:hAnsi="Arial" w:cs="Arial"/>
                <w:b/>
                <w:sz w:val="16"/>
                <w:szCs w:val="16"/>
              </w:rPr>
            </w:pPr>
          </w:p>
        </w:tc>
        <w:tc>
          <w:tcPr>
            <w:tcW w:w="1273" w:type="dxa"/>
            <w:tcBorders>
              <w:top w:val="single" w:sz="4" w:space="0" w:color="auto"/>
            </w:tcBorders>
            <w:shd w:val="clear" w:color="auto" w:fill="D9D9D9" w:themeFill="background1" w:themeFillShade="D9"/>
          </w:tcPr>
          <w:p w14:paraId="2D0CDE64" w14:textId="77777777" w:rsidR="004A4BC9" w:rsidRPr="00D577CB" w:rsidRDefault="004A4BC9" w:rsidP="0022534D">
            <w:pPr>
              <w:spacing w:line="480" w:lineRule="auto"/>
              <w:rPr>
                <w:rFonts w:ascii="Arial" w:hAnsi="Arial" w:cs="Arial"/>
                <w:b/>
                <w:sz w:val="16"/>
                <w:szCs w:val="16"/>
              </w:rPr>
            </w:pPr>
          </w:p>
        </w:tc>
      </w:tr>
      <w:tr w:rsidR="004A4BC9" w:rsidRPr="00991BFF" w14:paraId="4066C1EF" w14:textId="77777777" w:rsidTr="0022534D">
        <w:tc>
          <w:tcPr>
            <w:tcW w:w="4645" w:type="dxa"/>
            <w:gridSpan w:val="2"/>
          </w:tcPr>
          <w:p w14:paraId="1789C892" w14:textId="77777777" w:rsidR="004A4BC9" w:rsidRPr="00147BA2" w:rsidRDefault="004A4BC9" w:rsidP="0022534D">
            <w:pPr>
              <w:spacing w:line="480" w:lineRule="auto"/>
              <w:rPr>
                <w:rFonts w:ascii="Arial" w:hAnsi="Arial" w:cs="Arial"/>
                <w:b/>
                <w:i/>
                <w:sz w:val="16"/>
                <w:szCs w:val="16"/>
              </w:rPr>
            </w:pPr>
            <w:r>
              <w:rPr>
                <w:rFonts w:ascii="Arial" w:hAnsi="Arial" w:cs="Arial"/>
                <w:b/>
                <w:i/>
                <w:sz w:val="16"/>
                <w:szCs w:val="16"/>
              </w:rPr>
              <w:t>Gender</w:t>
            </w:r>
          </w:p>
        </w:tc>
        <w:tc>
          <w:tcPr>
            <w:tcW w:w="850" w:type="dxa"/>
          </w:tcPr>
          <w:p w14:paraId="1BE04BF4" w14:textId="77777777" w:rsidR="004A4BC9" w:rsidRPr="00991BFF" w:rsidRDefault="004A4BC9" w:rsidP="0022534D">
            <w:pPr>
              <w:spacing w:line="480" w:lineRule="auto"/>
              <w:jc w:val="right"/>
              <w:rPr>
                <w:rFonts w:ascii="Arial" w:hAnsi="Arial" w:cs="Arial"/>
                <w:sz w:val="16"/>
                <w:szCs w:val="16"/>
              </w:rPr>
            </w:pPr>
          </w:p>
        </w:tc>
        <w:tc>
          <w:tcPr>
            <w:tcW w:w="840" w:type="dxa"/>
          </w:tcPr>
          <w:p w14:paraId="06CE8AFD" w14:textId="77777777" w:rsidR="004A4BC9" w:rsidRPr="00991BFF" w:rsidRDefault="004A4BC9" w:rsidP="0022534D">
            <w:pPr>
              <w:spacing w:line="480" w:lineRule="auto"/>
              <w:jc w:val="center"/>
              <w:rPr>
                <w:rFonts w:ascii="Arial" w:hAnsi="Arial" w:cs="Arial"/>
                <w:sz w:val="16"/>
                <w:szCs w:val="16"/>
              </w:rPr>
            </w:pPr>
          </w:p>
        </w:tc>
        <w:tc>
          <w:tcPr>
            <w:tcW w:w="346" w:type="dxa"/>
          </w:tcPr>
          <w:p w14:paraId="3CB6B9FE" w14:textId="77777777" w:rsidR="004A4BC9" w:rsidRPr="00991BFF" w:rsidRDefault="004A4BC9" w:rsidP="0022534D">
            <w:pPr>
              <w:spacing w:line="480" w:lineRule="auto"/>
              <w:rPr>
                <w:rFonts w:ascii="Arial" w:hAnsi="Arial" w:cs="Arial"/>
                <w:sz w:val="16"/>
                <w:szCs w:val="16"/>
              </w:rPr>
            </w:pPr>
          </w:p>
        </w:tc>
        <w:tc>
          <w:tcPr>
            <w:tcW w:w="1540" w:type="dxa"/>
          </w:tcPr>
          <w:p w14:paraId="490A13F3" w14:textId="77777777" w:rsidR="004A4BC9" w:rsidRPr="00542A81" w:rsidRDefault="004A4BC9" w:rsidP="0022534D">
            <w:pPr>
              <w:spacing w:line="480" w:lineRule="auto"/>
              <w:rPr>
                <w:rFonts w:ascii="Arial" w:hAnsi="Arial" w:cs="Arial"/>
                <w:sz w:val="16"/>
                <w:szCs w:val="16"/>
                <w:highlight w:val="magenta"/>
              </w:rPr>
            </w:pPr>
          </w:p>
        </w:tc>
        <w:tc>
          <w:tcPr>
            <w:tcW w:w="1273" w:type="dxa"/>
          </w:tcPr>
          <w:p w14:paraId="22AC207B" w14:textId="77777777" w:rsidR="004A4BC9" w:rsidRPr="00542A81" w:rsidRDefault="004A4BC9" w:rsidP="0022534D">
            <w:pPr>
              <w:spacing w:line="480" w:lineRule="auto"/>
              <w:rPr>
                <w:rFonts w:ascii="Arial" w:hAnsi="Arial" w:cs="Arial"/>
                <w:sz w:val="16"/>
                <w:szCs w:val="16"/>
                <w:highlight w:val="magenta"/>
              </w:rPr>
            </w:pPr>
          </w:p>
        </w:tc>
      </w:tr>
      <w:tr w:rsidR="004A4BC9" w:rsidRPr="00991BFF" w14:paraId="50AD868E" w14:textId="77777777" w:rsidTr="0022534D">
        <w:tc>
          <w:tcPr>
            <w:tcW w:w="2660" w:type="dxa"/>
          </w:tcPr>
          <w:p w14:paraId="412AD0F4" w14:textId="77777777" w:rsidR="004A4BC9" w:rsidRPr="00991BFF" w:rsidRDefault="004A4BC9" w:rsidP="0022534D">
            <w:pPr>
              <w:spacing w:line="480" w:lineRule="auto"/>
              <w:rPr>
                <w:rFonts w:ascii="Arial" w:hAnsi="Arial" w:cs="Arial"/>
                <w:sz w:val="16"/>
                <w:szCs w:val="16"/>
              </w:rPr>
            </w:pPr>
            <w:r>
              <w:rPr>
                <w:rFonts w:ascii="Arial" w:hAnsi="Arial" w:cs="Arial"/>
                <w:sz w:val="16"/>
                <w:szCs w:val="16"/>
              </w:rPr>
              <w:t xml:space="preserve">   Women</w:t>
            </w:r>
          </w:p>
        </w:tc>
        <w:tc>
          <w:tcPr>
            <w:tcW w:w="1985" w:type="dxa"/>
            <w:shd w:val="clear" w:color="auto" w:fill="auto"/>
          </w:tcPr>
          <w:p w14:paraId="229F0665" w14:textId="77777777" w:rsidR="004A4BC9" w:rsidRPr="00991BFF" w:rsidRDefault="004A4BC9" w:rsidP="0022534D">
            <w:pPr>
              <w:spacing w:line="480" w:lineRule="auto"/>
              <w:jc w:val="center"/>
              <w:rPr>
                <w:rFonts w:ascii="Arial" w:hAnsi="Arial" w:cs="Arial"/>
                <w:sz w:val="16"/>
                <w:szCs w:val="16"/>
              </w:rPr>
            </w:pPr>
            <w:r>
              <w:rPr>
                <w:rFonts w:ascii="Arial" w:hAnsi="Arial" w:cs="Arial"/>
                <w:sz w:val="16"/>
                <w:szCs w:val="16"/>
              </w:rPr>
              <w:t>3.38 (1.85-4.91)</w:t>
            </w:r>
          </w:p>
        </w:tc>
        <w:tc>
          <w:tcPr>
            <w:tcW w:w="850" w:type="dxa"/>
          </w:tcPr>
          <w:p w14:paraId="49C51DCB" w14:textId="77777777" w:rsidR="004A4BC9" w:rsidRPr="00991BFF" w:rsidRDefault="004A4BC9" w:rsidP="0022534D">
            <w:pPr>
              <w:spacing w:line="480" w:lineRule="auto"/>
              <w:jc w:val="right"/>
              <w:rPr>
                <w:rFonts w:ascii="Arial" w:hAnsi="Arial" w:cs="Arial"/>
                <w:sz w:val="16"/>
                <w:szCs w:val="16"/>
              </w:rPr>
            </w:pPr>
            <w:r>
              <w:rPr>
                <w:rFonts w:ascii="Arial" w:hAnsi="Arial" w:cs="Arial"/>
                <w:sz w:val="16"/>
                <w:szCs w:val="16"/>
              </w:rPr>
              <w:t>1.000</w:t>
            </w:r>
          </w:p>
        </w:tc>
        <w:tc>
          <w:tcPr>
            <w:tcW w:w="840" w:type="dxa"/>
          </w:tcPr>
          <w:p w14:paraId="2A14CB11" w14:textId="77777777" w:rsidR="004A4BC9" w:rsidRPr="00991BFF" w:rsidRDefault="004A4BC9" w:rsidP="0022534D">
            <w:pPr>
              <w:spacing w:line="480" w:lineRule="auto"/>
              <w:jc w:val="center"/>
              <w:rPr>
                <w:rFonts w:ascii="Arial" w:hAnsi="Arial" w:cs="Arial"/>
                <w:sz w:val="16"/>
                <w:szCs w:val="16"/>
              </w:rPr>
            </w:pPr>
            <w:r>
              <w:rPr>
                <w:rFonts w:ascii="Arial" w:hAnsi="Arial" w:cs="Arial"/>
                <w:sz w:val="16"/>
                <w:szCs w:val="16"/>
              </w:rPr>
              <w:t>0.0%</w:t>
            </w:r>
          </w:p>
        </w:tc>
        <w:tc>
          <w:tcPr>
            <w:tcW w:w="346" w:type="dxa"/>
          </w:tcPr>
          <w:p w14:paraId="7ABF083D" w14:textId="77777777" w:rsidR="004A4BC9" w:rsidRPr="00991BFF" w:rsidRDefault="004A4BC9" w:rsidP="0022534D">
            <w:pPr>
              <w:spacing w:line="480" w:lineRule="auto"/>
              <w:rPr>
                <w:rFonts w:ascii="Arial" w:hAnsi="Arial" w:cs="Arial"/>
                <w:sz w:val="16"/>
                <w:szCs w:val="16"/>
              </w:rPr>
            </w:pPr>
            <w:r>
              <w:rPr>
                <w:rFonts w:ascii="Arial" w:hAnsi="Arial" w:cs="Arial"/>
                <w:sz w:val="16"/>
                <w:szCs w:val="16"/>
              </w:rPr>
              <w:t>1</w:t>
            </w:r>
          </w:p>
        </w:tc>
        <w:tc>
          <w:tcPr>
            <w:tcW w:w="1540" w:type="dxa"/>
          </w:tcPr>
          <w:p w14:paraId="0DAC0DCA" w14:textId="2BB9BA1D" w:rsidR="004A4BC9" w:rsidRPr="00542A81" w:rsidRDefault="004A4BC9" w:rsidP="007B47B9">
            <w:pPr>
              <w:spacing w:line="480" w:lineRule="auto"/>
              <w:rPr>
                <w:rFonts w:ascii="Arial" w:hAnsi="Arial" w:cs="Arial"/>
                <w:sz w:val="16"/>
                <w:szCs w:val="16"/>
                <w:highlight w:val="magenta"/>
              </w:rPr>
            </w:pPr>
            <w:r w:rsidRPr="00351269">
              <w:rPr>
                <w:rFonts w:ascii="Arial" w:hAnsi="Arial" w:cs="Arial"/>
                <w:sz w:val="16"/>
                <w:szCs w:val="16"/>
              </w:rPr>
              <w:fldChar w:fldCharType="begin"/>
            </w:r>
            <w:r w:rsidR="007B47B9">
              <w:rPr>
                <w:rFonts w:ascii="Arial" w:hAnsi="Arial" w:cs="Arial"/>
                <w:sz w:val="16"/>
                <w:szCs w:val="16"/>
              </w:rPr>
              <w:instrText xml:space="preserve"> ADDIN EN.CITE &lt;EndNote&gt;&lt;Cite&gt;&lt;Author&gt;Leynaert&lt;/Author&gt;&lt;Year&gt;1998&lt;/Year&gt;&lt;RecNum&gt;18&lt;/RecNum&gt;&lt;DisplayText&gt;&lt;style face="superscript"&gt;20&lt;/style&gt;&lt;/DisplayText&gt;&lt;record&gt;&lt;rec-number&gt;18&lt;/rec-number&gt;&lt;foreign-keys&gt;&lt;key app="EN" db-id="29axrxw5bfratmewvt35px0wzwfzepde2t0x" timestamp="1509629512"&gt;18&lt;/key&gt;&lt;/foreign-keys&gt;&lt;ref-type name="Journal Article"&gt;17&lt;/ref-type&gt;&lt;contributors&gt;&lt;authors&gt;&lt;author&gt;Leynaert, B.&lt;/author&gt;&lt;author&gt;Downs, A. M.&lt;/author&gt;&lt;author&gt;de Vincenzi, I.&lt;/author&gt;&lt;/authors&gt;&lt;/contributors&gt;&lt;auth-address&gt;European Centre for the Epidemiological Monitoring of AIDS, Saint-Maurice, France.&lt;/auth-address&gt;&lt;titles&gt;&lt;title&gt;Heterosexual transmission of human immunodeficiency virus: variability of infectivity throughout the course of infection. European Study Group on Heterosexual Transmission of HIV&lt;/title&gt;&lt;secondary-title&gt;Am J Epidemiol&lt;/secondary-title&gt;&lt;/titles&gt;&lt;periodical&gt;&lt;full-title&gt;Am J Epidemiol&lt;/full-title&gt;&lt;/periodical&gt;&lt;pages&gt;88-96&lt;/pages&gt;&lt;volume&gt;148&lt;/volume&gt;&lt;number&gt;1&lt;/number&gt;&lt;edition&gt;1998/07/15&lt;/edition&gt;&lt;keywords&gt;&lt;keyword&gt;Acquired Immunodeficiency Syndrome/transmission&lt;/keyword&gt;&lt;keyword&gt;Adult&lt;/keyword&gt;&lt;keyword&gt;*Disease Transmission, Infectious&lt;/keyword&gt;&lt;keyword&gt;Female&lt;/keyword&gt;&lt;keyword&gt;HIV Infections/*transmission/virology&lt;/keyword&gt;&lt;keyword&gt;Heterosexuality&lt;/keyword&gt;&lt;keyword&gt;Humans&lt;/keyword&gt;&lt;keyword&gt;Male&lt;/keyword&gt;&lt;keyword&gt;Models, Statistical&lt;/keyword&gt;&lt;keyword&gt;Probability&lt;/keyword&gt;&lt;keyword&gt;Sexual Behavior/statistics &amp;amp; numerical data&lt;/keyword&gt;&lt;/keywords&gt;&lt;dates&gt;&lt;year&gt;1998&lt;/year&gt;&lt;pub-dates&gt;&lt;date&gt;Jul 01&lt;/date&gt;&lt;/pub-dates&gt;&lt;/dates&gt;&lt;isbn&gt;0002-9262 (Print)&amp;#xD;0002-9262 (Linking)&lt;/isbn&gt;&lt;accession-num&gt;9663408&lt;/accession-num&gt;&lt;urls&gt;&lt;related-urls&gt;&lt;url&gt;https://www.ncbi.nlm.nih.gov/pubmed/9663408&lt;/url&gt;&lt;/related-urls&gt;&lt;/urls&gt;&lt;/record&gt;&lt;/Cite&gt;&lt;/EndNote&gt;</w:instrText>
            </w:r>
            <w:r w:rsidRPr="00351269">
              <w:rPr>
                <w:rFonts w:ascii="Arial" w:hAnsi="Arial" w:cs="Arial"/>
                <w:sz w:val="16"/>
                <w:szCs w:val="16"/>
              </w:rPr>
              <w:fldChar w:fldCharType="separate"/>
            </w:r>
            <w:r w:rsidR="007B47B9" w:rsidRPr="007B47B9">
              <w:rPr>
                <w:rFonts w:ascii="Arial" w:hAnsi="Arial" w:cs="Arial"/>
                <w:noProof/>
                <w:sz w:val="16"/>
                <w:szCs w:val="16"/>
                <w:vertAlign w:val="superscript"/>
              </w:rPr>
              <w:t>20</w:t>
            </w:r>
            <w:r w:rsidRPr="00351269">
              <w:rPr>
                <w:rFonts w:ascii="Arial" w:hAnsi="Arial" w:cs="Arial"/>
                <w:sz w:val="16"/>
                <w:szCs w:val="16"/>
              </w:rPr>
              <w:fldChar w:fldCharType="end"/>
            </w:r>
          </w:p>
        </w:tc>
        <w:tc>
          <w:tcPr>
            <w:tcW w:w="1273" w:type="dxa"/>
          </w:tcPr>
          <w:p w14:paraId="1C99BB27" w14:textId="77777777" w:rsidR="004A4BC9" w:rsidRPr="00351269" w:rsidRDefault="004A4BC9" w:rsidP="0022534D">
            <w:pPr>
              <w:spacing w:line="480" w:lineRule="auto"/>
              <w:rPr>
                <w:rFonts w:ascii="Arial" w:hAnsi="Arial" w:cs="Arial"/>
                <w:sz w:val="16"/>
                <w:szCs w:val="16"/>
              </w:rPr>
            </w:pPr>
          </w:p>
        </w:tc>
      </w:tr>
      <w:tr w:rsidR="004A4BC9" w:rsidRPr="00991BFF" w14:paraId="5150AF6B" w14:textId="77777777" w:rsidTr="0022534D">
        <w:tc>
          <w:tcPr>
            <w:tcW w:w="2660" w:type="dxa"/>
            <w:tcBorders>
              <w:bottom w:val="single" w:sz="4" w:space="0" w:color="auto"/>
            </w:tcBorders>
          </w:tcPr>
          <w:p w14:paraId="2C0FE90D" w14:textId="77777777" w:rsidR="004A4BC9" w:rsidRPr="00991BFF" w:rsidRDefault="004A4BC9" w:rsidP="0022534D">
            <w:pPr>
              <w:spacing w:line="480" w:lineRule="auto"/>
              <w:rPr>
                <w:rFonts w:ascii="Arial" w:hAnsi="Arial" w:cs="Arial"/>
                <w:sz w:val="16"/>
                <w:szCs w:val="16"/>
              </w:rPr>
            </w:pPr>
            <w:r w:rsidRPr="00991BFF">
              <w:rPr>
                <w:rFonts w:ascii="Arial" w:hAnsi="Arial" w:cs="Arial"/>
                <w:sz w:val="16"/>
                <w:szCs w:val="16"/>
              </w:rPr>
              <w:t xml:space="preserve">   MSM</w:t>
            </w:r>
          </w:p>
        </w:tc>
        <w:tc>
          <w:tcPr>
            <w:tcW w:w="1985" w:type="dxa"/>
            <w:tcBorders>
              <w:bottom w:val="single" w:sz="4" w:space="0" w:color="auto"/>
            </w:tcBorders>
            <w:shd w:val="clear" w:color="auto" w:fill="auto"/>
          </w:tcPr>
          <w:p w14:paraId="796C6E09" w14:textId="77777777" w:rsidR="004A4BC9" w:rsidRPr="00991BFF" w:rsidRDefault="004A4BC9" w:rsidP="0022534D">
            <w:pPr>
              <w:spacing w:line="480" w:lineRule="auto"/>
              <w:jc w:val="center"/>
              <w:rPr>
                <w:rFonts w:ascii="Arial" w:hAnsi="Arial" w:cs="Arial"/>
                <w:sz w:val="16"/>
                <w:szCs w:val="16"/>
              </w:rPr>
            </w:pPr>
            <w:r>
              <w:rPr>
                <w:rFonts w:ascii="Arial" w:hAnsi="Arial" w:cs="Arial"/>
                <w:sz w:val="16"/>
                <w:szCs w:val="16"/>
              </w:rPr>
              <w:t>0.75 (0.56-0.98)</w:t>
            </w:r>
          </w:p>
        </w:tc>
        <w:tc>
          <w:tcPr>
            <w:tcW w:w="850" w:type="dxa"/>
            <w:tcBorders>
              <w:bottom w:val="single" w:sz="4" w:space="0" w:color="auto"/>
            </w:tcBorders>
          </w:tcPr>
          <w:p w14:paraId="4FC65910" w14:textId="77777777" w:rsidR="004A4BC9" w:rsidRPr="00991BFF" w:rsidRDefault="004A4BC9" w:rsidP="0022534D">
            <w:pPr>
              <w:spacing w:line="480" w:lineRule="auto"/>
              <w:jc w:val="right"/>
              <w:rPr>
                <w:rFonts w:ascii="Arial" w:hAnsi="Arial" w:cs="Arial"/>
                <w:sz w:val="16"/>
                <w:szCs w:val="16"/>
              </w:rPr>
            </w:pPr>
            <w:r>
              <w:rPr>
                <w:rFonts w:ascii="Arial" w:hAnsi="Arial" w:cs="Arial"/>
                <w:sz w:val="16"/>
                <w:szCs w:val="16"/>
              </w:rPr>
              <w:t>0.278</w:t>
            </w:r>
          </w:p>
        </w:tc>
        <w:tc>
          <w:tcPr>
            <w:tcW w:w="840" w:type="dxa"/>
            <w:tcBorders>
              <w:bottom w:val="single" w:sz="4" w:space="0" w:color="auto"/>
            </w:tcBorders>
          </w:tcPr>
          <w:p w14:paraId="07539627" w14:textId="77777777" w:rsidR="004A4BC9" w:rsidRPr="00991BFF" w:rsidRDefault="004A4BC9" w:rsidP="0022534D">
            <w:pPr>
              <w:spacing w:line="480" w:lineRule="auto"/>
              <w:jc w:val="center"/>
              <w:rPr>
                <w:rFonts w:ascii="Arial" w:hAnsi="Arial" w:cs="Arial"/>
                <w:sz w:val="16"/>
                <w:szCs w:val="16"/>
              </w:rPr>
            </w:pPr>
            <w:r>
              <w:rPr>
                <w:rFonts w:ascii="Arial" w:hAnsi="Arial" w:cs="Arial"/>
                <w:sz w:val="16"/>
                <w:szCs w:val="16"/>
              </w:rPr>
              <w:t>&lt;0.1%</w:t>
            </w:r>
          </w:p>
        </w:tc>
        <w:tc>
          <w:tcPr>
            <w:tcW w:w="346" w:type="dxa"/>
            <w:tcBorders>
              <w:bottom w:val="single" w:sz="4" w:space="0" w:color="auto"/>
            </w:tcBorders>
          </w:tcPr>
          <w:p w14:paraId="2CB419C1" w14:textId="77777777" w:rsidR="004A4BC9" w:rsidRPr="00991BFF" w:rsidRDefault="004A4BC9" w:rsidP="0022534D">
            <w:pPr>
              <w:spacing w:line="480" w:lineRule="auto"/>
              <w:rPr>
                <w:rFonts w:ascii="Arial" w:hAnsi="Arial" w:cs="Arial"/>
                <w:sz w:val="16"/>
                <w:szCs w:val="16"/>
              </w:rPr>
            </w:pPr>
            <w:r>
              <w:rPr>
                <w:rFonts w:ascii="Arial" w:hAnsi="Arial" w:cs="Arial"/>
                <w:sz w:val="16"/>
                <w:szCs w:val="16"/>
              </w:rPr>
              <w:t>4</w:t>
            </w:r>
          </w:p>
        </w:tc>
        <w:tc>
          <w:tcPr>
            <w:tcW w:w="1540" w:type="dxa"/>
            <w:tcBorders>
              <w:bottom w:val="single" w:sz="4" w:space="0" w:color="auto"/>
            </w:tcBorders>
          </w:tcPr>
          <w:p w14:paraId="144CD4D0" w14:textId="19D37683" w:rsidR="004A4BC9" w:rsidRPr="00542A81" w:rsidRDefault="004A4BC9" w:rsidP="007B47B9">
            <w:pPr>
              <w:spacing w:line="480" w:lineRule="auto"/>
              <w:rPr>
                <w:rFonts w:ascii="Arial" w:hAnsi="Arial" w:cs="Arial"/>
                <w:sz w:val="16"/>
                <w:szCs w:val="16"/>
                <w:highlight w:val="magenta"/>
              </w:rPr>
            </w:pPr>
            <w:r w:rsidRPr="002D2083">
              <w:rPr>
                <w:rFonts w:ascii="Arial" w:hAnsi="Arial" w:cs="Arial"/>
                <w:noProof/>
                <w:sz w:val="16"/>
                <w:szCs w:val="16"/>
              </w:rPr>
              <w:fldChar w:fldCharType="begin">
                <w:fldData xml:space="preserve">PEVuZE5vdGU+PENpdGU+PEF1dGhvcj5EZUdydXR0b2xhPC9BdXRob3I+PFllYXI+MTk4OTwvWWVh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</w:fldData>
              </w:fldChar>
            </w:r>
            <w:r w:rsidR="007B47B9">
              <w:rPr>
                <w:rFonts w:ascii="Arial" w:hAnsi="Arial" w:cs="Arial"/>
                <w:noProof/>
                <w:sz w:val="16"/>
                <w:szCs w:val="16"/>
              </w:rPr>
              <w:instrText xml:space="preserve"> ADDIN EN.CITE </w:instrText>
            </w:r>
            <w:r w:rsidR="007B47B9">
              <w:rPr>
                <w:rFonts w:ascii="Arial" w:hAnsi="Arial" w:cs="Arial"/>
                <w:noProof/>
                <w:sz w:val="16"/>
                <w:szCs w:val="16"/>
              </w:rPr>
              <w:fldChar w:fldCharType="begin">
                <w:fldData xml:space="preserve">PEVuZE5vdGU+PENpdGU+PEF1dGhvcj5EZUdydXR0b2xhPC9BdXRob3I+PFllYXI+MTk4OTwvWWVh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</w:fldData>
              </w:fldChar>
            </w:r>
            <w:r w:rsidR="007B47B9">
              <w:rPr>
                <w:rFonts w:ascii="Arial" w:hAnsi="Arial" w:cs="Arial"/>
                <w:noProof/>
                <w:sz w:val="16"/>
                <w:szCs w:val="16"/>
              </w:rPr>
              <w:instrText xml:space="preserve"> ADDIN EN.CITE.DATA </w:instrText>
            </w:r>
            <w:r w:rsidR="007B47B9">
              <w:rPr>
                <w:rFonts w:ascii="Arial" w:hAnsi="Arial" w:cs="Arial"/>
                <w:noProof/>
                <w:sz w:val="16"/>
                <w:szCs w:val="16"/>
              </w:rPr>
            </w:r>
            <w:r w:rsidR="007B47B9">
              <w:rPr>
                <w:rFonts w:ascii="Arial" w:hAnsi="Arial" w:cs="Arial"/>
                <w:noProof/>
                <w:sz w:val="16"/>
                <w:szCs w:val="16"/>
              </w:rPr>
              <w:fldChar w:fldCharType="end"/>
            </w:r>
            <w:r w:rsidRPr="002D2083">
              <w:rPr>
                <w:rFonts w:ascii="Arial" w:hAnsi="Arial" w:cs="Arial"/>
                <w:noProof/>
                <w:sz w:val="16"/>
                <w:szCs w:val="16"/>
              </w:rPr>
            </w:r>
            <w:r w:rsidRPr="002D2083">
              <w:rPr>
                <w:rFonts w:ascii="Arial" w:hAnsi="Arial" w:cs="Arial"/>
                <w:noProof/>
                <w:sz w:val="16"/>
                <w:szCs w:val="16"/>
              </w:rPr>
              <w:fldChar w:fldCharType="separate"/>
            </w:r>
            <w:r w:rsidR="007B47B9" w:rsidRPr="007B47B9">
              <w:rPr>
                <w:rFonts w:ascii="Arial" w:hAnsi="Arial" w:cs="Arial"/>
                <w:noProof/>
                <w:sz w:val="16"/>
                <w:szCs w:val="16"/>
                <w:vertAlign w:val="superscript"/>
              </w:rPr>
              <w:t>7, 8, 19</w:t>
            </w:r>
            <w:r w:rsidRPr="002D2083">
              <w:rPr>
                <w:rFonts w:ascii="Arial" w:hAnsi="Arial" w:cs="Arial"/>
                <w:noProof/>
                <w:sz w:val="16"/>
                <w:szCs w:val="16"/>
              </w:rPr>
              <w:fldChar w:fldCharType="end"/>
            </w:r>
            <w:r w:rsidRPr="002D2083">
              <w:rPr>
                <w:rFonts w:ascii="Arial" w:hAnsi="Arial" w:cs="Arial"/>
                <w:sz w:val="16"/>
                <w:szCs w:val="16"/>
                <w:vertAlign w:val="superscript"/>
              </w:rPr>
              <w:t>c</w:t>
            </w:r>
          </w:p>
        </w:tc>
        <w:tc>
          <w:tcPr>
            <w:tcW w:w="1273" w:type="dxa"/>
            <w:tcBorders>
              <w:bottom w:val="single" w:sz="4" w:space="0" w:color="auto"/>
            </w:tcBorders>
          </w:tcPr>
          <w:p w14:paraId="628CDEEA" w14:textId="77777777" w:rsidR="004A4BC9" w:rsidRPr="002D2083" w:rsidRDefault="004A4BC9" w:rsidP="0022534D">
            <w:pPr>
              <w:spacing w:line="480" w:lineRule="auto"/>
              <w:rPr>
                <w:rFonts w:ascii="Arial" w:hAnsi="Arial" w:cs="Arial"/>
                <w:noProof/>
                <w:sz w:val="16"/>
                <w:szCs w:val="16"/>
              </w:rPr>
            </w:pPr>
            <w:r>
              <w:rPr>
                <w:rFonts w:ascii="Arial" w:hAnsi="Arial" w:cs="Arial"/>
                <w:noProof/>
                <w:sz w:val="16"/>
                <w:szCs w:val="16"/>
              </w:rPr>
              <w:t>p&lt;0.0001</w:t>
            </w:r>
          </w:p>
        </w:tc>
      </w:tr>
      <w:tr w:rsidR="004A4BC9" w:rsidRPr="00991BFF" w14:paraId="026C326A" w14:textId="77777777" w:rsidTr="0022534D">
        <w:tc>
          <w:tcPr>
            <w:tcW w:w="2660" w:type="dxa"/>
            <w:tcBorders>
              <w:top w:val="single" w:sz="4" w:space="0" w:color="auto"/>
            </w:tcBorders>
          </w:tcPr>
          <w:p w14:paraId="1F6671BE" w14:textId="77777777" w:rsidR="004A4BC9" w:rsidRPr="00FB6D98" w:rsidRDefault="004A4BC9" w:rsidP="0022534D">
            <w:pPr>
              <w:spacing w:line="480" w:lineRule="auto"/>
              <w:rPr>
                <w:rFonts w:ascii="Arial" w:hAnsi="Arial" w:cs="Arial"/>
                <w:b/>
                <w:i/>
                <w:sz w:val="16"/>
                <w:szCs w:val="16"/>
              </w:rPr>
            </w:pPr>
            <w:r>
              <w:rPr>
                <w:rFonts w:ascii="Arial" w:hAnsi="Arial" w:cs="Arial"/>
                <w:b/>
                <w:i/>
                <w:sz w:val="16"/>
                <w:szCs w:val="16"/>
              </w:rPr>
              <w:t>Study design</w:t>
            </w:r>
          </w:p>
        </w:tc>
        <w:tc>
          <w:tcPr>
            <w:tcW w:w="1985" w:type="dxa"/>
            <w:tcBorders>
              <w:top w:val="single" w:sz="4" w:space="0" w:color="auto"/>
            </w:tcBorders>
            <w:shd w:val="clear" w:color="auto" w:fill="auto"/>
          </w:tcPr>
          <w:p w14:paraId="38263FA5" w14:textId="77777777" w:rsidR="004A4BC9" w:rsidRPr="00991BFF" w:rsidRDefault="004A4BC9" w:rsidP="0022534D">
            <w:pPr>
              <w:spacing w:line="480" w:lineRule="auto"/>
              <w:jc w:val="center"/>
              <w:rPr>
                <w:rFonts w:ascii="Arial" w:hAnsi="Arial" w:cs="Arial"/>
                <w:sz w:val="16"/>
                <w:szCs w:val="16"/>
              </w:rPr>
            </w:pPr>
          </w:p>
        </w:tc>
        <w:tc>
          <w:tcPr>
            <w:tcW w:w="850" w:type="dxa"/>
            <w:tcBorders>
              <w:top w:val="single" w:sz="4" w:space="0" w:color="auto"/>
            </w:tcBorders>
          </w:tcPr>
          <w:p w14:paraId="2E646A92" w14:textId="77777777" w:rsidR="004A4BC9" w:rsidRPr="00991BFF" w:rsidRDefault="004A4BC9" w:rsidP="0022534D">
            <w:pPr>
              <w:spacing w:line="480" w:lineRule="auto"/>
              <w:jc w:val="right"/>
              <w:rPr>
                <w:rFonts w:ascii="Arial" w:hAnsi="Arial" w:cs="Arial"/>
                <w:sz w:val="16"/>
                <w:szCs w:val="16"/>
              </w:rPr>
            </w:pPr>
          </w:p>
        </w:tc>
        <w:tc>
          <w:tcPr>
            <w:tcW w:w="840" w:type="dxa"/>
            <w:tcBorders>
              <w:top w:val="single" w:sz="4" w:space="0" w:color="auto"/>
            </w:tcBorders>
          </w:tcPr>
          <w:p w14:paraId="5D591D68" w14:textId="77777777" w:rsidR="004A4BC9" w:rsidRPr="00991BFF" w:rsidRDefault="004A4BC9" w:rsidP="0022534D">
            <w:pPr>
              <w:spacing w:line="480" w:lineRule="auto"/>
              <w:jc w:val="center"/>
              <w:rPr>
                <w:rFonts w:ascii="Arial" w:hAnsi="Arial" w:cs="Arial"/>
                <w:sz w:val="16"/>
                <w:szCs w:val="16"/>
              </w:rPr>
            </w:pPr>
          </w:p>
        </w:tc>
        <w:tc>
          <w:tcPr>
            <w:tcW w:w="346" w:type="dxa"/>
            <w:tcBorders>
              <w:top w:val="single" w:sz="4" w:space="0" w:color="auto"/>
            </w:tcBorders>
          </w:tcPr>
          <w:p w14:paraId="3ECA0BBA" w14:textId="77777777" w:rsidR="004A4BC9" w:rsidRPr="00991BFF" w:rsidRDefault="004A4BC9" w:rsidP="0022534D">
            <w:pPr>
              <w:spacing w:line="480" w:lineRule="auto"/>
              <w:rPr>
                <w:rFonts w:ascii="Arial" w:hAnsi="Arial" w:cs="Arial"/>
                <w:sz w:val="16"/>
                <w:szCs w:val="16"/>
              </w:rPr>
            </w:pPr>
          </w:p>
        </w:tc>
        <w:tc>
          <w:tcPr>
            <w:tcW w:w="1540" w:type="dxa"/>
            <w:tcBorders>
              <w:top w:val="single" w:sz="4" w:space="0" w:color="auto"/>
            </w:tcBorders>
          </w:tcPr>
          <w:p w14:paraId="6830BC74" w14:textId="77777777" w:rsidR="004A4BC9" w:rsidRPr="00542A81" w:rsidRDefault="004A4BC9" w:rsidP="0022534D">
            <w:pPr>
              <w:spacing w:line="480" w:lineRule="auto"/>
              <w:rPr>
                <w:rFonts w:ascii="Arial" w:hAnsi="Arial" w:cs="Arial"/>
                <w:sz w:val="16"/>
                <w:szCs w:val="16"/>
                <w:highlight w:val="magenta"/>
              </w:rPr>
            </w:pPr>
          </w:p>
        </w:tc>
        <w:tc>
          <w:tcPr>
            <w:tcW w:w="1273" w:type="dxa"/>
            <w:tcBorders>
              <w:top w:val="single" w:sz="4" w:space="0" w:color="auto"/>
            </w:tcBorders>
          </w:tcPr>
          <w:p w14:paraId="30BA9ED6" w14:textId="77777777" w:rsidR="004A4BC9" w:rsidRPr="00542A81" w:rsidRDefault="004A4BC9" w:rsidP="0022534D">
            <w:pPr>
              <w:spacing w:line="480" w:lineRule="auto"/>
              <w:rPr>
                <w:rFonts w:ascii="Arial" w:hAnsi="Arial" w:cs="Arial"/>
                <w:sz w:val="16"/>
                <w:szCs w:val="16"/>
                <w:highlight w:val="magenta"/>
              </w:rPr>
            </w:pPr>
          </w:p>
        </w:tc>
      </w:tr>
      <w:tr w:rsidR="004A4BC9" w:rsidRPr="00991BFF" w14:paraId="30F08264" w14:textId="77777777" w:rsidTr="0022534D">
        <w:tc>
          <w:tcPr>
            <w:tcW w:w="2660" w:type="dxa"/>
          </w:tcPr>
          <w:p w14:paraId="0BD6C89B" w14:textId="77777777" w:rsidR="004A4BC9" w:rsidRPr="00991BFF" w:rsidRDefault="004A4BC9" w:rsidP="0022534D">
            <w:pPr>
              <w:spacing w:line="480" w:lineRule="auto"/>
              <w:rPr>
                <w:rFonts w:ascii="Arial" w:hAnsi="Arial" w:cs="Arial"/>
                <w:sz w:val="16"/>
                <w:szCs w:val="16"/>
              </w:rPr>
            </w:pPr>
            <w:r>
              <w:rPr>
                <w:rFonts w:ascii="Arial" w:hAnsi="Arial" w:cs="Arial"/>
                <w:sz w:val="16"/>
                <w:szCs w:val="16"/>
              </w:rPr>
              <w:t xml:space="preserve">   Retrospective-partner</w:t>
            </w:r>
          </w:p>
        </w:tc>
        <w:tc>
          <w:tcPr>
            <w:tcW w:w="1985" w:type="dxa"/>
            <w:shd w:val="clear" w:color="auto" w:fill="auto"/>
          </w:tcPr>
          <w:p w14:paraId="49DA8959" w14:textId="77777777" w:rsidR="004A4BC9" w:rsidRPr="006B3475" w:rsidRDefault="004A4BC9" w:rsidP="0022534D">
            <w:pPr>
              <w:spacing w:line="480" w:lineRule="auto"/>
              <w:jc w:val="center"/>
              <w:rPr>
                <w:rFonts w:ascii="Arial" w:hAnsi="Arial" w:cs="Arial"/>
                <w:sz w:val="16"/>
                <w:szCs w:val="16"/>
                <w:highlight w:val="yellow"/>
              </w:rPr>
            </w:pPr>
            <w:r w:rsidRPr="00E5081E">
              <w:rPr>
                <w:rFonts w:ascii="Arial" w:hAnsi="Arial" w:cs="Arial"/>
                <w:sz w:val="16"/>
                <w:szCs w:val="16"/>
              </w:rPr>
              <w:t>2.56 (1.20-4.42)</w:t>
            </w:r>
          </w:p>
        </w:tc>
        <w:tc>
          <w:tcPr>
            <w:tcW w:w="850" w:type="dxa"/>
          </w:tcPr>
          <w:p w14:paraId="5FD3FE27" w14:textId="77777777" w:rsidR="004A4BC9" w:rsidRPr="006B3475" w:rsidRDefault="004A4BC9" w:rsidP="0022534D">
            <w:pPr>
              <w:spacing w:line="480" w:lineRule="auto"/>
              <w:jc w:val="right"/>
              <w:rPr>
                <w:rFonts w:ascii="Arial" w:hAnsi="Arial" w:cs="Arial"/>
                <w:sz w:val="16"/>
                <w:szCs w:val="16"/>
                <w:highlight w:val="yellow"/>
              </w:rPr>
            </w:pPr>
            <w:r w:rsidRPr="00DD1052">
              <w:rPr>
                <w:rFonts w:ascii="Arial" w:hAnsi="Arial" w:cs="Arial"/>
                <w:sz w:val="16"/>
                <w:szCs w:val="16"/>
              </w:rPr>
              <w:t>0.1296</w:t>
            </w:r>
          </w:p>
        </w:tc>
        <w:tc>
          <w:tcPr>
            <w:tcW w:w="840" w:type="dxa"/>
          </w:tcPr>
          <w:p w14:paraId="62C9FF20" w14:textId="77777777" w:rsidR="004A4BC9" w:rsidRPr="006B3475" w:rsidRDefault="004A4BC9" w:rsidP="0022534D">
            <w:pPr>
              <w:spacing w:line="480" w:lineRule="auto"/>
              <w:jc w:val="center"/>
              <w:rPr>
                <w:rFonts w:ascii="Arial" w:hAnsi="Arial" w:cs="Arial"/>
                <w:sz w:val="16"/>
                <w:szCs w:val="16"/>
                <w:highlight w:val="yellow"/>
              </w:rPr>
            </w:pPr>
            <w:r w:rsidRPr="00DD1052">
              <w:rPr>
                <w:rFonts w:ascii="Arial" w:hAnsi="Arial" w:cs="Arial"/>
                <w:sz w:val="16"/>
                <w:szCs w:val="16"/>
              </w:rPr>
              <w:t>56.5%</w:t>
            </w:r>
          </w:p>
        </w:tc>
        <w:tc>
          <w:tcPr>
            <w:tcW w:w="346" w:type="dxa"/>
          </w:tcPr>
          <w:p w14:paraId="7A4D4A1C" w14:textId="77777777" w:rsidR="004A4BC9" w:rsidRPr="006B3475" w:rsidRDefault="004A4BC9" w:rsidP="0022534D">
            <w:pPr>
              <w:spacing w:line="480" w:lineRule="auto"/>
              <w:rPr>
                <w:rFonts w:ascii="Arial" w:hAnsi="Arial" w:cs="Arial"/>
                <w:sz w:val="16"/>
                <w:szCs w:val="16"/>
                <w:highlight w:val="yellow"/>
              </w:rPr>
            </w:pPr>
            <w:r w:rsidRPr="00DD1052">
              <w:rPr>
                <w:rFonts w:ascii="Arial" w:hAnsi="Arial" w:cs="Arial"/>
                <w:sz w:val="16"/>
                <w:szCs w:val="16"/>
              </w:rPr>
              <w:t>2</w:t>
            </w:r>
          </w:p>
        </w:tc>
        <w:tc>
          <w:tcPr>
            <w:tcW w:w="1540" w:type="dxa"/>
          </w:tcPr>
          <w:p w14:paraId="02210C10" w14:textId="462E699D" w:rsidR="004A4BC9" w:rsidRPr="006B3475" w:rsidRDefault="004A4BC9" w:rsidP="007B47B9">
            <w:pPr>
              <w:spacing w:line="480" w:lineRule="auto"/>
              <w:rPr>
                <w:rFonts w:ascii="Arial" w:hAnsi="Arial" w:cs="Arial"/>
                <w:sz w:val="16"/>
                <w:szCs w:val="16"/>
                <w:highlight w:val="yellow"/>
              </w:rPr>
            </w:pPr>
            <w:r w:rsidRPr="00351269">
              <w:rPr>
                <w:rFonts w:ascii="Arial" w:hAnsi="Arial" w:cs="Arial"/>
                <w:sz w:val="16"/>
                <w:szCs w:val="16"/>
              </w:rPr>
              <w:fldChar w:fldCharType="begin">
                <w:fldData xml:space="preserve">PEVuZE5vdGU+PENpdGU+PEF1dGhvcj5EZUdydXR0b2xhPC9BdXRob3I+PFllYXI+MTk4OTwvWWVh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PEVuZE5vdGU+PENpdGU+PEF1dGhvcj5EZUdydXR0b2xhPC9BdXRob3I+PFllYXI+MTk4OTwvWWVh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sidRPr="00351269">
              <w:rPr>
                <w:rFonts w:ascii="Arial" w:hAnsi="Arial" w:cs="Arial"/>
                <w:sz w:val="16"/>
                <w:szCs w:val="16"/>
              </w:rPr>
            </w:r>
            <w:r w:rsidRPr="00351269">
              <w:rPr>
                <w:rFonts w:ascii="Arial" w:hAnsi="Arial" w:cs="Arial"/>
                <w:sz w:val="16"/>
                <w:szCs w:val="16"/>
              </w:rPr>
              <w:fldChar w:fldCharType="separate"/>
            </w:r>
            <w:r w:rsidR="007B47B9" w:rsidRPr="007B47B9">
              <w:rPr>
                <w:rFonts w:ascii="Arial" w:hAnsi="Arial" w:cs="Arial"/>
                <w:noProof/>
                <w:sz w:val="16"/>
                <w:szCs w:val="16"/>
                <w:vertAlign w:val="superscript"/>
              </w:rPr>
              <w:t>19, 20</w:t>
            </w:r>
            <w:r w:rsidRPr="00351269">
              <w:rPr>
                <w:rFonts w:ascii="Arial" w:hAnsi="Arial" w:cs="Arial"/>
                <w:sz w:val="16"/>
                <w:szCs w:val="16"/>
              </w:rPr>
              <w:fldChar w:fldCharType="end"/>
            </w:r>
          </w:p>
        </w:tc>
        <w:tc>
          <w:tcPr>
            <w:tcW w:w="1273" w:type="dxa"/>
          </w:tcPr>
          <w:p w14:paraId="48D866E7" w14:textId="77777777" w:rsidR="004A4BC9" w:rsidRPr="006B3475" w:rsidRDefault="004A4BC9" w:rsidP="0022534D">
            <w:pPr>
              <w:spacing w:line="480" w:lineRule="auto"/>
              <w:rPr>
                <w:rFonts w:ascii="Arial" w:hAnsi="Arial" w:cs="Arial"/>
                <w:sz w:val="16"/>
                <w:szCs w:val="16"/>
                <w:highlight w:val="yellow"/>
              </w:rPr>
            </w:pPr>
          </w:p>
        </w:tc>
      </w:tr>
      <w:tr w:rsidR="004A4BC9" w:rsidRPr="00991BFF" w14:paraId="60148DEC" w14:textId="77777777" w:rsidTr="0022534D">
        <w:tc>
          <w:tcPr>
            <w:tcW w:w="2660" w:type="dxa"/>
            <w:tcBorders>
              <w:bottom w:val="single" w:sz="4" w:space="0" w:color="auto"/>
            </w:tcBorders>
          </w:tcPr>
          <w:p w14:paraId="15C6F1F9" w14:textId="77777777" w:rsidR="004A4BC9" w:rsidRDefault="004A4BC9" w:rsidP="0022534D">
            <w:pPr>
              <w:spacing w:line="480" w:lineRule="auto"/>
              <w:rPr>
                <w:rFonts w:ascii="Arial" w:hAnsi="Arial" w:cs="Arial"/>
                <w:sz w:val="16"/>
                <w:szCs w:val="16"/>
              </w:rPr>
            </w:pPr>
            <w:r>
              <w:rPr>
                <w:rFonts w:ascii="Arial" w:hAnsi="Arial" w:cs="Arial"/>
                <w:sz w:val="16"/>
                <w:szCs w:val="16"/>
              </w:rPr>
              <w:t xml:space="preserve">   Prospective cohort of individuals</w:t>
            </w:r>
          </w:p>
        </w:tc>
        <w:tc>
          <w:tcPr>
            <w:tcW w:w="1985" w:type="dxa"/>
            <w:tcBorders>
              <w:bottom w:val="single" w:sz="4" w:space="0" w:color="auto"/>
            </w:tcBorders>
            <w:shd w:val="clear" w:color="auto" w:fill="auto"/>
          </w:tcPr>
          <w:p w14:paraId="0C3DA76A" w14:textId="77777777" w:rsidR="004A4BC9" w:rsidRPr="006B3475" w:rsidRDefault="004A4BC9" w:rsidP="0022534D">
            <w:pPr>
              <w:spacing w:line="480" w:lineRule="auto"/>
              <w:jc w:val="center"/>
              <w:rPr>
                <w:rFonts w:ascii="Arial" w:hAnsi="Arial" w:cs="Arial"/>
                <w:sz w:val="16"/>
                <w:szCs w:val="16"/>
                <w:highlight w:val="yellow"/>
              </w:rPr>
            </w:pPr>
            <w:r w:rsidRPr="009C7C85">
              <w:rPr>
                <w:rFonts w:ascii="Arial" w:hAnsi="Arial" w:cs="Arial"/>
                <w:sz w:val="16"/>
                <w:szCs w:val="16"/>
              </w:rPr>
              <w:t>0.71 (0.51-0.93)</w:t>
            </w:r>
          </w:p>
        </w:tc>
        <w:tc>
          <w:tcPr>
            <w:tcW w:w="850" w:type="dxa"/>
            <w:tcBorders>
              <w:bottom w:val="single" w:sz="4" w:space="0" w:color="auto"/>
            </w:tcBorders>
          </w:tcPr>
          <w:p w14:paraId="344C4BB3" w14:textId="77777777" w:rsidR="004A4BC9" w:rsidRPr="006B3475" w:rsidRDefault="004A4BC9" w:rsidP="0022534D">
            <w:pPr>
              <w:spacing w:line="480" w:lineRule="auto"/>
              <w:jc w:val="right"/>
              <w:rPr>
                <w:rFonts w:ascii="Arial" w:hAnsi="Arial" w:cs="Arial"/>
                <w:sz w:val="16"/>
                <w:szCs w:val="16"/>
                <w:highlight w:val="yellow"/>
              </w:rPr>
            </w:pPr>
            <w:r>
              <w:rPr>
                <w:rFonts w:ascii="Arial" w:hAnsi="Arial" w:cs="Arial"/>
                <w:sz w:val="16"/>
                <w:szCs w:val="16"/>
              </w:rPr>
              <w:t>0.722</w:t>
            </w:r>
          </w:p>
        </w:tc>
        <w:tc>
          <w:tcPr>
            <w:tcW w:w="840" w:type="dxa"/>
            <w:tcBorders>
              <w:bottom w:val="single" w:sz="4" w:space="0" w:color="auto"/>
            </w:tcBorders>
          </w:tcPr>
          <w:p w14:paraId="6E00E2B9" w14:textId="77777777" w:rsidR="004A4BC9" w:rsidRPr="006B3475" w:rsidRDefault="004A4BC9" w:rsidP="0022534D">
            <w:pPr>
              <w:spacing w:line="480" w:lineRule="auto"/>
              <w:jc w:val="center"/>
              <w:rPr>
                <w:rFonts w:ascii="Arial" w:hAnsi="Arial" w:cs="Arial"/>
                <w:sz w:val="16"/>
                <w:szCs w:val="16"/>
                <w:highlight w:val="yellow"/>
              </w:rPr>
            </w:pPr>
            <w:r w:rsidRPr="009C7C85">
              <w:rPr>
                <w:rFonts w:ascii="Arial" w:hAnsi="Arial" w:cs="Arial"/>
                <w:sz w:val="16"/>
                <w:szCs w:val="16"/>
              </w:rPr>
              <w:t>0.0%</w:t>
            </w:r>
          </w:p>
        </w:tc>
        <w:tc>
          <w:tcPr>
            <w:tcW w:w="346" w:type="dxa"/>
            <w:tcBorders>
              <w:bottom w:val="single" w:sz="4" w:space="0" w:color="auto"/>
            </w:tcBorders>
          </w:tcPr>
          <w:p w14:paraId="3306C519" w14:textId="77777777" w:rsidR="004A4BC9" w:rsidRPr="006B3475" w:rsidRDefault="004A4BC9" w:rsidP="0022534D">
            <w:pPr>
              <w:spacing w:line="480" w:lineRule="auto"/>
              <w:rPr>
                <w:rFonts w:ascii="Arial" w:hAnsi="Arial" w:cs="Arial"/>
                <w:sz w:val="16"/>
                <w:szCs w:val="16"/>
                <w:highlight w:val="yellow"/>
              </w:rPr>
            </w:pPr>
            <w:r w:rsidRPr="009C7C85">
              <w:rPr>
                <w:rFonts w:ascii="Arial" w:hAnsi="Arial" w:cs="Arial"/>
                <w:sz w:val="16"/>
                <w:szCs w:val="16"/>
              </w:rPr>
              <w:t>3</w:t>
            </w:r>
          </w:p>
        </w:tc>
        <w:tc>
          <w:tcPr>
            <w:tcW w:w="1540" w:type="dxa"/>
            <w:tcBorders>
              <w:bottom w:val="single" w:sz="4" w:space="0" w:color="auto"/>
            </w:tcBorders>
          </w:tcPr>
          <w:p w14:paraId="25C42D85" w14:textId="4A1ABB52" w:rsidR="004A4BC9" w:rsidRPr="006B3475" w:rsidRDefault="004A4BC9" w:rsidP="007B47B9">
            <w:pPr>
              <w:spacing w:line="480" w:lineRule="auto"/>
              <w:rPr>
                <w:rFonts w:ascii="Arial" w:hAnsi="Arial" w:cs="Arial"/>
                <w:noProof/>
                <w:sz w:val="16"/>
                <w:szCs w:val="16"/>
                <w:highlight w:val="yellow"/>
              </w:rPr>
            </w:pPr>
            <w:r>
              <w:rPr>
                <w:rFonts w:ascii="Arial" w:hAnsi="Arial" w:cs="Arial"/>
                <w:sz w:val="16"/>
                <w:szCs w:val="16"/>
              </w:rPr>
              <w:fldChar w:fldCharType="begin">
                <w:fldData xml:space="preserve">PEVuZE5vdGU+PENpdGU+PEF1dGhvcj5KaW48L0F1dGhvcj48WWVhcj4yMDEwPC9ZZWFyPjxSZWNO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PEVuZE5vdGU+PENpdGU+PEF1dGhvcj5KaW48L0F1dGhvcj48WWVhcj4yMDEwPC9ZZWFyPjxSZWNO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7B47B9" w:rsidRPr="007B47B9">
              <w:rPr>
                <w:rFonts w:ascii="Arial" w:hAnsi="Arial" w:cs="Arial"/>
                <w:noProof/>
                <w:sz w:val="16"/>
                <w:szCs w:val="16"/>
                <w:vertAlign w:val="superscript"/>
              </w:rPr>
              <w:t>7, 8</w:t>
            </w:r>
            <w:r>
              <w:rPr>
                <w:rFonts w:ascii="Arial" w:hAnsi="Arial" w:cs="Arial"/>
                <w:sz w:val="16"/>
                <w:szCs w:val="16"/>
              </w:rPr>
              <w:fldChar w:fldCharType="end"/>
            </w:r>
            <w:r w:rsidRPr="002D2083">
              <w:rPr>
                <w:rFonts w:ascii="Arial" w:hAnsi="Arial" w:cs="Arial"/>
                <w:sz w:val="16"/>
                <w:szCs w:val="16"/>
                <w:vertAlign w:val="superscript"/>
              </w:rPr>
              <w:t>c</w:t>
            </w:r>
          </w:p>
        </w:tc>
        <w:tc>
          <w:tcPr>
            <w:tcW w:w="1273" w:type="dxa"/>
            <w:tcBorders>
              <w:bottom w:val="single" w:sz="4" w:space="0" w:color="auto"/>
            </w:tcBorders>
          </w:tcPr>
          <w:p w14:paraId="72130E32" w14:textId="77777777" w:rsidR="004A4BC9" w:rsidRPr="006B3475" w:rsidRDefault="004A4BC9" w:rsidP="0022534D">
            <w:pPr>
              <w:spacing w:line="480" w:lineRule="auto"/>
              <w:rPr>
                <w:rFonts w:ascii="Arial" w:hAnsi="Arial" w:cs="Arial"/>
                <w:noProof/>
                <w:sz w:val="16"/>
                <w:szCs w:val="16"/>
                <w:highlight w:val="yellow"/>
              </w:rPr>
            </w:pPr>
            <w:r>
              <w:rPr>
                <w:rFonts w:ascii="Arial" w:hAnsi="Arial" w:cs="Arial"/>
                <w:noProof/>
                <w:sz w:val="16"/>
                <w:szCs w:val="16"/>
              </w:rPr>
              <w:t>p&lt;0.0001</w:t>
            </w:r>
          </w:p>
        </w:tc>
      </w:tr>
      <w:tr w:rsidR="004A4BC9" w:rsidRPr="00991BFF" w14:paraId="19865417" w14:textId="77777777" w:rsidTr="0022534D">
        <w:tc>
          <w:tcPr>
            <w:tcW w:w="4645" w:type="dxa"/>
            <w:gridSpan w:val="2"/>
            <w:tcBorders>
              <w:top w:val="single" w:sz="4" w:space="0" w:color="auto"/>
            </w:tcBorders>
          </w:tcPr>
          <w:p w14:paraId="0F957705" w14:textId="77777777" w:rsidR="004A4BC9" w:rsidRPr="00147BA2" w:rsidRDefault="004A4BC9" w:rsidP="0022534D">
            <w:pPr>
              <w:spacing w:line="480" w:lineRule="auto"/>
              <w:rPr>
                <w:rFonts w:ascii="Arial" w:hAnsi="Arial" w:cs="Arial"/>
                <w:b/>
                <w:sz w:val="16"/>
                <w:szCs w:val="16"/>
              </w:rPr>
            </w:pPr>
            <w:r>
              <w:rPr>
                <w:rFonts w:ascii="Arial" w:hAnsi="Arial" w:cs="Arial"/>
                <w:b/>
                <w:i/>
                <w:sz w:val="16"/>
                <w:szCs w:val="16"/>
              </w:rPr>
              <w:t>Plausible extent of ART use by sexual partners</w:t>
            </w:r>
          </w:p>
        </w:tc>
        <w:tc>
          <w:tcPr>
            <w:tcW w:w="850" w:type="dxa"/>
            <w:tcBorders>
              <w:top w:val="single" w:sz="4" w:space="0" w:color="auto"/>
            </w:tcBorders>
          </w:tcPr>
          <w:p w14:paraId="7403BDF3" w14:textId="77777777" w:rsidR="004A4BC9" w:rsidRPr="00147BA2" w:rsidRDefault="004A4BC9" w:rsidP="0022534D">
            <w:pPr>
              <w:spacing w:line="480" w:lineRule="auto"/>
              <w:jc w:val="right"/>
              <w:rPr>
                <w:rFonts w:ascii="Arial" w:hAnsi="Arial" w:cs="Arial"/>
                <w:b/>
                <w:sz w:val="16"/>
                <w:szCs w:val="16"/>
              </w:rPr>
            </w:pPr>
          </w:p>
        </w:tc>
        <w:tc>
          <w:tcPr>
            <w:tcW w:w="840" w:type="dxa"/>
            <w:tcBorders>
              <w:top w:val="single" w:sz="4" w:space="0" w:color="auto"/>
            </w:tcBorders>
          </w:tcPr>
          <w:p w14:paraId="4E9B09E3" w14:textId="77777777" w:rsidR="004A4BC9" w:rsidRPr="00147BA2" w:rsidRDefault="004A4BC9" w:rsidP="0022534D">
            <w:pPr>
              <w:spacing w:line="480" w:lineRule="auto"/>
              <w:jc w:val="center"/>
              <w:rPr>
                <w:rFonts w:ascii="Arial" w:hAnsi="Arial" w:cs="Arial"/>
                <w:b/>
                <w:sz w:val="16"/>
                <w:szCs w:val="16"/>
              </w:rPr>
            </w:pPr>
          </w:p>
        </w:tc>
        <w:tc>
          <w:tcPr>
            <w:tcW w:w="346" w:type="dxa"/>
            <w:tcBorders>
              <w:top w:val="single" w:sz="4" w:space="0" w:color="auto"/>
            </w:tcBorders>
          </w:tcPr>
          <w:p w14:paraId="2CD737FC" w14:textId="77777777" w:rsidR="004A4BC9" w:rsidRPr="00147BA2" w:rsidRDefault="004A4BC9" w:rsidP="0022534D">
            <w:pPr>
              <w:spacing w:line="480" w:lineRule="auto"/>
              <w:rPr>
                <w:rFonts w:ascii="Arial" w:hAnsi="Arial" w:cs="Arial"/>
                <w:b/>
                <w:sz w:val="16"/>
                <w:szCs w:val="16"/>
              </w:rPr>
            </w:pPr>
          </w:p>
        </w:tc>
        <w:tc>
          <w:tcPr>
            <w:tcW w:w="1540" w:type="dxa"/>
            <w:tcBorders>
              <w:top w:val="single" w:sz="4" w:space="0" w:color="auto"/>
            </w:tcBorders>
          </w:tcPr>
          <w:p w14:paraId="578B9550" w14:textId="77777777" w:rsidR="004A4BC9" w:rsidRPr="00147BA2" w:rsidRDefault="004A4BC9" w:rsidP="0022534D">
            <w:pPr>
              <w:spacing w:line="480" w:lineRule="auto"/>
              <w:rPr>
                <w:rFonts w:ascii="Arial" w:hAnsi="Arial" w:cs="Arial"/>
                <w:b/>
                <w:sz w:val="16"/>
                <w:szCs w:val="16"/>
                <w:vertAlign w:val="superscript"/>
              </w:rPr>
            </w:pPr>
          </w:p>
        </w:tc>
        <w:tc>
          <w:tcPr>
            <w:tcW w:w="1273" w:type="dxa"/>
            <w:tcBorders>
              <w:top w:val="single" w:sz="4" w:space="0" w:color="auto"/>
            </w:tcBorders>
          </w:tcPr>
          <w:p w14:paraId="20EC04F1" w14:textId="77777777" w:rsidR="004A4BC9" w:rsidRPr="00147BA2" w:rsidRDefault="004A4BC9" w:rsidP="0022534D">
            <w:pPr>
              <w:spacing w:line="480" w:lineRule="auto"/>
              <w:rPr>
                <w:rFonts w:ascii="Arial" w:hAnsi="Arial" w:cs="Arial"/>
                <w:b/>
                <w:sz w:val="16"/>
                <w:szCs w:val="16"/>
                <w:vertAlign w:val="superscript"/>
              </w:rPr>
            </w:pPr>
          </w:p>
        </w:tc>
      </w:tr>
      <w:tr w:rsidR="004A4BC9" w:rsidRPr="00991BFF" w14:paraId="2D5FED15" w14:textId="77777777" w:rsidTr="0022534D">
        <w:tc>
          <w:tcPr>
            <w:tcW w:w="2660" w:type="dxa"/>
          </w:tcPr>
          <w:p w14:paraId="5154B538" w14:textId="77777777" w:rsidR="004A4BC9" w:rsidRPr="002742FE" w:rsidRDefault="004A4BC9" w:rsidP="0022534D">
            <w:pPr>
              <w:spacing w:line="480" w:lineRule="auto"/>
              <w:rPr>
                <w:rFonts w:ascii="Arial" w:hAnsi="Arial" w:cs="Arial"/>
                <w:sz w:val="16"/>
                <w:szCs w:val="16"/>
              </w:rPr>
            </w:pPr>
            <w:r>
              <w:rPr>
                <w:rFonts w:ascii="Arial" w:hAnsi="Arial" w:cs="Arial"/>
                <w:sz w:val="16"/>
                <w:szCs w:val="16"/>
              </w:rPr>
              <w:t xml:space="preserve">   </w:t>
            </w:r>
            <w:r w:rsidRPr="002742FE">
              <w:rPr>
                <w:rFonts w:ascii="Arial" w:hAnsi="Arial" w:cs="Arial"/>
                <w:sz w:val="16"/>
                <w:szCs w:val="16"/>
              </w:rPr>
              <w:t>0%</w:t>
            </w:r>
          </w:p>
        </w:tc>
        <w:tc>
          <w:tcPr>
            <w:tcW w:w="1985" w:type="dxa"/>
            <w:shd w:val="clear" w:color="auto" w:fill="auto"/>
          </w:tcPr>
          <w:p w14:paraId="39B90E65" w14:textId="77777777" w:rsidR="004A4BC9" w:rsidRPr="002742FE" w:rsidRDefault="004A4BC9" w:rsidP="0022534D">
            <w:pPr>
              <w:spacing w:line="480" w:lineRule="auto"/>
              <w:jc w:val="center"/>
              <w:rPr>
                <w:rFonts w:ascii="Arial" w:hAnsi="Arial" w:cs="Arial"/>
                <w:sz w:val="16"/>
                <w:szCs w:val="16"/>
              </w:rPr>
            </w:pPr>
            <w:r>
              <w:rPr>
                <w:rFonts w:ascii="Arial" w:hAnsi="Arial" w:cs="Arial"/>
                <w:sz w:val="16"/>
                <w:szCs w:val="16"/>
              </w:rPr>
              <w:t>1.67 (0.44-3.67</w:t>
            </w:r>
            <w:r w:rsidRPr="002742FE">
              <w:rPr>
                <w:rFonts w:ascii="Arial" w:hAnsi="Arial" w:cs="Arial"/>
                <w:sz w:val="16"/>
                <w:szCs w:val="16"/>
              </w:rPr>
              <w:t>)</w:t>
            </w:r>
          </w:p>
        </w:tc>
        <w:tc>
          <w:tcPr>
            <w:tcW w:w="850" w:type="dxa"/>
          </w:tcPr>
          <w:p w14:paraId="0B6A057F" w14:textId="77777777" w:rsidR="004A4BC9" w:rsidRPr="002742FE" w:rsidRDefault="004A4BC9" w:rsidP="0022534D">
            <w:pPr>
              <w:spacing w:line="480" w:lineRule="auto"/>
              <w:jc w:val="right"/>
              <w:rPr>
                <w:rFonts w:ascii="Arial" w:hAnsi="Arial" w:cs="Arial"/>
                <w:sz w:val="16"/>
                <w:szCs w:val="16"/>
              </w:rPr>
            </w:pPr>
            <w:r w:rsidRPr="002742FE">
              <w:rPr>
                <w:rFonts w:ascii="Arial" w:hAnsi="Arial" w:cs="Arial"/>
                <w:sz w:val="16"/>
                <w:szCs w:val="16"/>
              </w:rPr>
              <w:t>&lt;0.0001</w:t>
            </w:r>
          </w:p>
        </w:tc>
        <w:tc>
          <w:tcPr>
            <w:tcW w:w="840" w:type="dxa"/>
          </w:tcPr>
          <w:p w14:paraId="7D619394" w14:textId="77777777" w:rsidR="004A4BC9" w:rsidRPr="002742FE" w:rsidRDefault="004A4BC9" w:rsidP="0022534D">
            <w:pPr>
              <w:spacing w:line="480" w:lineRule="auto"/>
              <w:jc w:val="center"/>
              <w:rPr>
                <w:rFonts w:ascii="Arial" w:hAnsi="Arial" w:cs="Arial"/>
                <w:sz w:val="16"/>
                <w:szCs w:val="16"/>
              </w:rPr>
            </w:pPr>
            <w:r w:rsidRPr="002742FE">
              <w:rPr>
                <w:rFonts w:ascii="Arial" w:hAnsi="Arial" w:cs="Arial"/>
                <w:sz w:val="16"/>
                <w:szCs w:val="16"/>
              </w:rPr>
              <w:t>87.6%</w:t>
            </w:r>
          </w:p>
        </w:tc>
        <w:tc>
          <w:tcPr>
            <w:tcW w:w="346" w:type="dxa"/>
          </w:tcPr>
          <w:p w14:paraId="236788AF" w14:textId="77777777" w:rsidR="004A4BC9" w:rsidRPr="002742FE" w:rsidRDefault="004A4BC9" w:rsidP="0022534D">
            <w:pPr>
              <w:spacing w:line="480" w:lineRule="auto"/>
              <w:rPr>
                <w:rFonts w:ascii="Arial" w:hAnsi="Arial" w:cs="Arial"/>
                <w:sz w:val="16"/>
                <w:szCs w:val="16"/>
              </w:rPr>
            </w:pPr>
            <w:r>
              <w:rPr>
                <w:rFonts w:ascii="Arial" w:hAnsi="Arial" w:cs="Arial"/>
                <w:sz w:val="16"/>
                <w:szCs w:val="16"/>
              </w:rPr>
              <w:t>3</w:t>
            </w:r>
          </w:p>
        </w:tc>
        <w:tc>
          <w:tcPr>
            <w:tcW w:w="1540" w:type="dxa"/>
          </w:tcPr>
          <w:p w14:paraId="55F3550D" w14:textId="2AC07545" w:rsidR="004A4BC9" w:rsidRPr="002742FE" w:rsidRDefault="004A4BC9" w:rsidP="007B47B9">
            <w:pPr>
              <w:spacing w:line="480" w:lineRule="auto"/>
              <w:rPr>
                <w:rFonts w:ascii="Arial" w:hAnsi="Arial" w:cs="Arial"/>
                <w:sz w:val="16"/>
                <w:szCs w:val="16"/>
              </w:rPr>
            </w:pPr>
            <w:r w:rsidRPr="002742FE">
              <w:rPr>
                <w:rFonts w:ascii="Arial" w:hAnsi="Arial" w:cs="Arial"/>
                <w:sz w:val="16"/>
                <w:szCs w:val="16"/>
              </w:rPr>
              <w:fldChar w:fldCharType="begin">
                <w:fldData xml:space="preserve">PEVuZE5vdGU+PENpdGU+PEF1dGhvcj5EZUdydXR0b2xhPC9BdXRob3I+PFllYXI+MTk4OTwvWWVh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PEVuZE5vdGU+PENpdGU+PEF1dGhvcj5EZUdydXR0b2xhPC9BdXRob3I+PFllYXI+MTk4OTwvWWVh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sidRPr="002742FE">
              <w:rPr>
                <w:rFonts w:ascii="Arial" w:hAnsi="Arial" w:cs="Arial"/>
                <w:sz w:val="16"/>
                <w:szCs w:val="16"/>
              </w:rPr>
            </w:r>
            <w:r w:rsidRPr="002742FE">
              <w:rPr>
                <w:rFonts w:ascii="Arial" w:hAnsi="Arial" w:cs="Arial"/>
                <w:sz w:val="16"/>
                <w:szCs w:val="16"/>
              </w:rPr>
              <w:fldChar w:fldCharType="separate"/>
            </w:r>
            <w:r w:rsidR="007B47B9" w:rsidRPr="007B47B9">
              <w:rPr>
                <w:rFonts w:ascii="Arial" w:hAnsi="Arial" w:cs="Arial"/>
                <w:noProof/>
                <w:sz w:val="16"/>
                <w:szCs w:val="16"/>
                <w:vertAlign w:val="superscript"/>
              </w:rPr>
              <w:t>8, 19, 20</w:t>
            </w:r>
            <w:r w:rsidRPr="002742FE">
              <w:rPr>
                <w:rFonts w:ascii="Arial" w:hAnsi="Arial" w:cs="Arial"/>
                <w:sz w:val="16"/>
                <w:szCs w:val="16"/>
              </w:rPr>
              <w:fldChar w:fldCharType="end"/>
            </w:r>
            <w:r>
              <w:rPr>
                <w:rFonts w:ascii="Arial" w:hAnsi="Arial" w:cs="Arial"/>
                <w:sz w:val="16"/>
                <w:szCs w:val="16"/>
                <w:vertAlign w:val="superscript"/>
              </w:rPr>
              <w:t>d</w:t>
            </w:r>
          </w:p>
        </w:tc>
        <w:tc>
          <w:tcPr>
            <w:tcW w:w="1273" w:type="dxa"/>
          </w:tcPr>
          <w:p w14:paraId="7312A564" w14:textId="77777777" w:rsidR="004A4BC9" w:rsidRPr="002742FE" w:rsidRDefault="004A4BC9" w:rsidP="0022534D">
            <w:pPr>
              <w:spacing w:line="480" w:lineRule="auto"/>
              <w:rPr>
                <w:rFonts w:ascii="Arial" w:hAnsi="Arial" w:cs="Arial"/>
                <w:sz w:val="16"/>
                <w:szCs w:val="16"/>
              </w:rPr>
            </w:pPr>
          </w:p>
        </w:tc>
      </w:tr>
      <w:tr w:rsidR="004A4BC9" w:rsidRPr="00991BFF" w14:paraId="2CF43118" w14:textId="77777777" w:rsidTr="0022534D">
        <w:tc>
          <w:tcPr>
            <w:tcW w:w="2660" w:type="dxa"/>
            <w:tcBorders>
              <w:bottom w:val="single" w:sz="4" w:space="0" w:color="auto"/>
            </w:tcBorders>
          </w:tcPr>
          <w:p w14:paraId="54170CEE" w14:textId="77777777" w:rsidR="004A4BC9" w:rsidRPr="002742FE" w:rsidRDefault="004A4BC9" w:rsidP="0022534D">
            <w:pPr>
              <w:spacing w:line="480" w:lineRule="auto"/>
              <w:rPr>
                <w:rFonts w:ascii="Arial" w:hAnsi="Arial" w:cs="Arial"/>
                <w:sz w:val="16"/>
                <w:szCs w:val="16"/>
              </w:rPr>
            </w:pPr>
            <w:r w:rsidRPr="002742FE">
              <w:rPr>
                <w:rFonts w:ascii="Arial" w:hAnsi="Arial" w:cs="Arial"/>
                <w:sz w:val="16"/>
                <w:szCs w:val="16"/>
              </w:rPr>
              <w:t xml:space="preserve">   &gt;0%</w:t>
            </w:r>
          </w:p>
        </w:tc>
        <w:tc>
          <w:tcPr>
            <w:tcW w:w="1985" w:type="dxa"/>
            <w:tcBorders>
              <w:bottom w:val="single" w:sz="4" w:space="0" w:color="auto"/>
            </w:tcBorders>
            <w:shd w:val="clear" w:color="auto" w:fill="auto"/>
          </w:tcPr>
          <w:p w14:paraId="1357D92F" w14:textId="77777777" w:rsidR="004A4BC9" w:rsidRPr="002742FE" w:rsidRDefault="004A4BC9" w:rsidP="0022534D">
            <w:pPr>
              <w:spacing w:line="480" w:lineRule="auto"/>
              <w:jc w:val="center"/>
              <w:rPr>
                <w:rFonts w:ascii="Arial" w:hAnsi="Arial" w:cs="Arial"/>
                <w:sz w:val="16"/>
                <w:szCs w:val="16"/>
              </w:rPr>
            </w:pPr>
            <w:r w:rsidRPr="002742FE">
              <w:rPr>
                <w:rFonts w:ascii="Arial" w:hAnsi="Arial" w:cs="Arial"/>
                <w:sz w:val="16"/>
                <w:szCs w:val="16"/>
              </w:rPr>
              <w:t>0.75 (0.52-1.03)</w:t>
            </w:r>
          </w:p>
        </w:tc>
        <w:tc>
          <w:tcPr>
            <w:tcW w:w="850" w:type="dxa"/>
            <w:tcBorders>
              <w:bottom w:val="single" w:sz="4" w:space="0" w:color="auto"/>
            </w:tcBorders>
          </w:tcPr>
          <w:p w14:paraId="2C33A7EF" w14:textId="77777777" w:rsidR="004A4BC9" w:rsidRPr="002742FE" w:rsidRDefault="004A4BC9" w:rsidP="0022534D">
            <w:pPr>
              <w:spacing w:line="480" w:lineRule="auto"/>
              <w:jc w:val="right"/>
              <w:rPr>
                <w:rFonts w:ascii="Arial" w:hAnsi="Arial" w:cs="Arial"/>
                <w:sz w:val="16"/>
                <w:szCs w:val="16"/>
              </w:rPr>
            </w:pPr>
            <w:r>
              <w:rPr>
                <w:rFonts w:ascii="Arial" w:hAnsi="Arial" w:cs="Arial"/>
                <w:sz w:val="16"/>
                <w:szCs w:val="16"/>
              </w:rPr>
              <w:t>0.650</w:t>
            </w:r>
          </w:p>
        </w:tc>
        <w:tc>
          <w:tcPr>
            <w:tcW w:w="840" w:type="dxa"/>
            <w:tcBorders>
              <w:bottom w:val="single" w:sz="4" w:space="0" w:color="auto"/>
            </w:tcBorders>
          </w:tcPr>
          <w:p w14:paraId="54BE36B8" w14:textId="77777777" w:rsidR="004A4BC9" w:rsidRPr="002742FE" w:rsidRDefault="004A4BC9" w:rsidP="0022534D">
            <w:pPr>
              <w:spacing w:line="480" w:lineRule="auto"/>
              <w:jc w:val="center"/>
              <w:rPr>
                <w:rFonts w:ascii="Arial" w:hAnsi="Arial" w:cs="Arial"/>
                <w:sz w:val="16"/>
                <w:szCs w:val="16"/>
              </w:rPr>
            </w:pPr>
            <w:r>
              <w:rPr>
                <w:rFonts w:ascii="Arial" w:hAnsi="Arial" w:cs="Arial"/>
                <w:sz w:val="16"/>
                <w:szCs w:val="16"/>
              </w:rPr>
              <w:t>0.0%</w:t>
            </w:r>
          </w:p>
        </w:tc>
        <w:tc>
          <w:tcPr>
            <w:tcW w:w="346" w:type="dxa"/>
            <w:tcBorders>
              <w:bottom w:val="single" w:sz="4" w:space="0" w:color="auto"/>
            </w:tcBorders>
          </w:tcPr>
          <w:p w14:paraId="204601D8" w14:textId="77777777" w:rsidR="004A4BC9" w:rsidRPr="002742FE" w:rsidRDefault="004A4BC9" w:rsidP="0022534D">
            <w:pPr>
              <w:spacing w:line="480" w:lineRule="auto"/>
              <w:rPr>
                <w:rFonts w:ascii="Arial" w:hAnsi="Arial" w:cs="Arial"/>
                <w:sz w:val="16"/>
                <w:szCs w:val="16"/>
              </w:rPr>
            </w:pPr>
            <w:r>
              <w:rPr>
                <w:rFonts w:ascii="Arial" w:hAnsi="Arial" w:cs="Arial"/>
                <w:sz w:val="16"/>
                <w:szCs w:val="16"/>
              </w:rPr>
              <w:t>2</w:t>
            </w:r>
          </w:p>
        </w:tc>
        <w:tc>
          <w:tcPr>
            <w:tcW w:w="1540" w:type="dxa"/>
            <w:tcBorders>
              <w:bottom w:val="single" w:sz="4" w:space="0" w:color="auto"/>
            </w:tcBorders>
          </w:tcPr>
          <w:p w14:paraId="38C17C82" w14:textId="2CDBD7D2" w:rsidR="004A4BC9" w:rsidRPr="002742FE" w:rsidRDefault="004A4BC9" w:rsidP="007B47B9">
            <w:pPr>
              <w:spacing w:line="480" w:lineRule="auto"/>
              <w:rPr>
                <w:rFonts w:ascii="Arial" w:hAnsi="Arial" w:cs="Arial"/>
                <w:sz w:val="16"/>
                <w:szCs w:val="16"/>
              </w:rPr>
            </w:pPr>
            <w:r w:rsidRPr="002742FE">
              <w:rPr>
                <w:rFonts w:ascii="Arial" w:hAnsi="Arial" w:cs="Arial"/>
                <w:sz w:val="16"/>
                <w:szCs w:val="16"/>
              </w:rPr>
              <w:fldChar w:fldCharType="begin">
                <w:fldData xml:space="preserve">PEVuZE5vdGU+PENpdGU+PEF1dGhvcj5KaW48L0F1dGhvcj48WWVhcj4yMDEwPC9ZZWFyPjxSZWNO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PEVuZE5vdGU+PENpdGU+PEF1dGhvcj5KaW48L0F1dGhvcj48WWVhcj4yMDEwPC9ZZWFyPjxSZWNO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sidRPr="002742FE">
              <w:rPr>
                <w:rFonts w:ascii="Arial" w:hAnsi="Arial" w:cs="Arial"/>
                <w:sz w:val="16"/>
                <w:szCs w:val="16"/>
              </w:rPr>
            </w:r>
            <w:r w:rsidRPr="002742FE">
              <w:rPr>
                <w:rFonts w:ascii="Arial" w:hAnsi="Arial" w:cs="Arial"/>
                <w:sz w:val="16"/>
                <w:szCs w:val="16"/>
              </w:rPr>
              <w:fldChar w:fldCharType="separate"/>
            </w:r>
            <w:r w:rsidR="007B47B9" w:rsidRPr="007B47B9">
              <w:rPr>
                <w:rFonts w:ascii="Arial" w:hAnsi="Arial" w:cs="Arial"/>
                <w:noProof/>
                <w:sz w:val="16"/>
                <w:szCs w:val="16"/>
                <w:vertAlign w:val="superscript"/>
              </w:rPr>
              <w:t>7, 8</w:t>
            </w:r>
            <w:r w:rsidRPr="002742FE">
              <w:rPr>
                <w:rFonts w:ascii="Arial" w:hAnsi="Arial" w:cs="Arial"/>
                <w:sz w:val="16"/>
                <w:szCs w:val="16"/>
              </w:rPr>
              <w:fldChar w:fldCharType="end"/>
            </w:r>
            <w:r>
              <w:rPr>
                <w:rFonts w:ascii="Arial" w:hAnsi="Arial" w:cs="Arial"/>
                <w:sz w:val="16"/>
                <w:szCs w:val="16"/>
                <w:vertAlign w:val="superscript"/>
              </w:rPr>
              <w:t>d</w:t>
            </w:r>
          </w:p>
        </w:tc>
        <w:tc>
          <w:tcPr>
            <w:tcW w:w="1273" w:type="dxa"/>
            <w:tcBorders>
              <w:bottom w:val="single" w:sz="4" w:space="0" w:color="auto"/>
            </w:tcBorders>
          </w:tcPr>
          <w:p w14:paraId="71D2542D" w14:textId="77777777" w:rsidR="004A4BC9" w:rsidRPr="002742FE" w:rsidRDefault="004A4BC9" w:rsidP="0022534D">
            <w:pPr>
              <w:spacing w:line="480" w:lineRule="auto"/>
              <w:rPr>
                <w:rFonts w:ascii="Arial" w:hAnsi="Arial" w:cs="Arial"/>
                <w:sz w:val="16"/>
                <w:szCs w:val="16"/>
              </w:rPr>
            </w:pPr>
            <w:r>
              <w:rPr>
                <w:rFonts w:ascii="Arial" w:hAnsi="Arial" w:cs="Arial"/>
                <w:sz w:val="16"/>
                <w:szCs w:val="16"/>
              </w:rPr>
              <w:t>p=0.537</w:t>
            </w:r>
          </w:p>
        </w:tc>
      </w:tr>
      <w:tr w:rsidR="004A4BC9" w:rsidRPr="00A4507B" w14:paraId="6402B913" w14:textId="77777777" w:rsidTr="0022534D">
        <w:tc>
          <w:tcPr>
            <w:tcW w:w="2660" w:type="dxa"/>
            <w:tcBorders>
              <w:bottom w:val="single" w:sz="4" w:space="0" w:color="auto"/>
            </w:tcBorders>
          </w:tcPr>
          <w:p w14:paraId="2F0C2B2E" w14:textId="77777777" w:rsidR="004A4BC9" w:rsidRPr="00A4507B" w:rsidRDefault="004A4BC9" w:rsidP="0022534D">
            <w:pPr>
              <w:spacing w:line="480" w:lineRule="auto"/>
              <w:rPr>
                <w:rFonts w:ascii="Arial" w:hAnsi="Arial" w:cs="Arial"/>
                <w:b/>
                <w:sz w:val="16"/>
                <w:szCs w:val="16"/>
              </w:rPr>
            </w:pPr>
            <w:r>
              <w:rPr>
                <w:rFonts w:ascii="Arial" w:hAnsi="Arial" w:cs="Arial"/>
                <w:b/>
                <w:sz w:val="16"/>
                <w:szCs w:val="16"/>
              </w:rPr>
              <w:t>Pooled</w:t>
            </w:r>
            <w:r w:rsidRPr="00A4507B">
              <w:rPr>
                <w:rFonts w:ascii="Arial" w:hAnsi="Arial" w:cs="Arial"/>
                <w:b/>
                <w:sz w:val="16"/>
                <w:szCs w:val="16"/>
              </w:rPr>
              <w:t xml:space="preserve"> estimate</w:t>
            </w:r>
          </w:p>
        </w:tc>
        <w:tc>
          <w:tcPr>
            <w:tcW w:w="1985" w:type="dxa"/>
            <w:tcBorders>
              <w:bottom w:val="single" w:sz="4" w:space="0" w:color="auto"/>
            </w:tcBorders>
            <w:shd w:val="clear" w:color="auto" w:fill="auto"/>
          </w:tcPr>
          <w:p w14:paraId="00E145CD" w14:textId="77777777" w:rsidR="004A4BC9" w:rsidRPr="00A4507B" w:rsidRDefault="004A4BC9" w:rsidP="0022534D">
            <w:pPr>
              <w:spacing w:line="480" w:lineRule="auto"/>
              <w:jc w:val="center"/>
              <w:rPr>
                <w:rFonts w:ascii="Arial" w:hAnsi="Arial" w:cs="Arial"/>
                <w:b/>
                <w:sz w:val="16"/>
                <w:szCs w:val="16"/>
              </w:rPr>
            </w:pPr>
            <w:r w:rsidRPr="00A4507B">
              <w:rPr>
                <w:rFonts w:ascii="Arial" w:hAnsi="Arial" w:cs="Arial"/>
                <w:b/>
                <w:sz w:val="16"/>
                <w:szCs w:val="16"/>
              </w:rPr>
              <w:t>1.25 (0.55-2.23)</w:t>
            </w:r>
          </w:p>
        </w:tc>
        <w:tc>
          <w:tcPr>
            <w:tcW w:w="850" w:type="dxa"/>
            <w:tcBorders>
              <w:bottom w:val="single" w:sz="4" w:space="0" w:color="auto"/>
            </w:tcBorders>
          </w:tcPr>
          <w:p w14:paraId="5D3F84E4" w14:textId="77777777" w:rsidR="004A4BC9" w:rsidRPr="00A4507B" w:rsidRDefault="004A4BC9" w:rsidP="0022534D">
            <w:pPr>
              <w:spacing w:line="480" w:lineRule="auto"/>
              <w:jc w:val="right"/>
              <w:rPr>
                <w:rFonts w:ascii="Arial" w:hAnsi="Arial" w:cs="Arial"/>
                <w:b/>
                <w:sz w:val="16"/>
                <w:szCs w:val="16"/>
              </w:rPr>
            </w:pPr>
            <w:r w:rsidRPr="00A4507B">
              <w:rPr>
                <w:rFonts w:ascii="Arial" w:hAnsi="Arial" w:cs="Arial"/>
                <w:b/>
                <w:sz w:val="16"/>
                <w:szCs w:val="16"/>
              </w:rPr>
              <w:t>0.0002</w:t>
            </w:r>
          </w:p>
        </w:tc>
        <w:tc>
          <w:tcPr>
            <w:tcW w:w="840" w:type="dxa"/>
            <w:tcBorders>
              <w:bottom w:val="single" w:sz="4" w:space="0" w:color="auto"/>
            </w:tcBorders>
          </w:tcPr>
          <w:p w14:paraId="68D9FA3D" w14:textId="77777777" w:rsidR="004A4BC9" w:rsidRPr="00A4507B" w:rsidRDefault="004A4BC9" w:rsidP="0022534D">
            <w:pPr>
              <w:spacing w:line="480" w:lineRule="auto"/>
              <w:jc w:val="center"/>
              <w:rPr>
                <w:rFonts w:ascii="Arial" w:hAnsi="Arial" w:cs="Arial"/>
                <w:b/>
                <w:sz w:val="16"/>
                <w:szCs w:val="16"/>
              </w:rPr>
            </w:pPr>
            <w:r w:rsidRPr="00A4507B">
              <w:rPr>
                <w:rFonts w:ascii="Arial" w:hAnsi="Arial" w:cs="Arial"/>
                <w:b/>
                <w:sz w:val="16"/>
                <w:szCs w:val="16"/>
              </w:rPr>
              <w:t>87.3%</w:t>
            </w:r>
          </w:p>
        </w:tc>
        <w:tc>
          <w:tcPr>
            <w:tcW w:w="346" w:type="dxa"/>
            <w:tcBorders>
              <w:bottom w:val="single" w:sz="4" w:space="0" w:color="auto"/>
            </w:tcBorders>
          </w:tcPr>
          <w:p w14:paraId="0D61F28B" w14:textId="77777777" w:rsidR="004A4BC9" w:rsidRPr="00A4507B" w:rsidRDefault="004A4BC9" w:rsidP="0022534D">
            <w:pPr>
              <w:spacing w:line="480" w:lineRule="auto"/>
              <w:rPr>
                <w:rFonts w:ascii="Arial" w:hAnsi="Arial" w:cs="Arial"/>
                <w:b/>
                <w:sz w:val="16"/>
                <w:szCs w:val="16"/>
              </w:rPr>
            </w:pPr>
            <w:r w:rsidRPr="00A4507B">
              <w:rPr>
                <w:rFonts w:ascii="Arial" w:hAnsi="Arial" w:cs="Arial"/>
                <w:b/>
                <w:sz w:val="16"/>
                <w:szCs w:val="16"/>
              </w:rPr>
              <w:t>5</w:t>
            </w:r>
          </w:p>
        </w:tc>
        <w:tc>
          <w:tcPr>
            <w:tcW w:w="1540" w:type="dxa"/>
            <w:tcBorders>
              <w:bottom w:val="single" w:sz="4" w:space="0" w:color="auto"/>
            </w:tcBorders>
          </w:tcPr>
          <w:p w14:paraId="01A2860F" w14:textId="08CC1258" w:rsidR="004A4BC9" w:rsidRPr="00A4507B" w:rsidRDefault="004A4BC9" w:rsidP="007B47B9">
            <w:pPr>
              <w:spacing w:line="480" w:lineRule="auto"/>
              <w:rPr>
                <w:rFonts w:ascii="Arial" w:hAnsi="Arial" w:cs="Arial"/>
                <w:b/>
                <w:sz w:val="16"/>
                <w:szCs w:val="16"/>
                <w:highlight w:val="magenta"/>
              </w:rPr>
            </w:pPr>
            <w:r w:rsidRPr="00A4507B">
              <w:rPr>
                <w:rFonts w:ascii="Arial" w:hAnsi="Arial" w:cs="Arial"/>
                <w:b/>
                <w:noProof/>
                <w:sz w:val="16"/>
                <w:szCs w:val="16"/>
              </w:rPr>
              <w:fldChar w:fldCharType="begin">
                <w:fldData xml:space="preserve">PEVuZE5vdGU+PENpdGU+PEF1dGhvcj5EZUdydXR0b2xhPC9BdXRob3I+PFllYXI+MTk4OTwvWWVh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</w:fldData>
              </w:fldChar>
            </w:r>
            <w:r w:rsidR="007B47B9">
              <w:rPr>
                <w:rFonts w:ascii="Arial" w:hAnsi="Arial" w:cs="Arial"/>
                <w:b/>
                <w:noProof/>
                <w:sz w:val="16"/>
                <w:szCs w:val="16"/>
              </w:rPr>
              <w:instrText xml:space="preserve"> ADDIN EN.CITE </w:instrText>
            </w:r>
            <w:r w:rsidR="007B47B9">
              <w:rPr>
                <w:rFonts w:ascii="Arial" w:hAnsi="Arial" w:cs="Arial"/>
                <w:b/>
                <w:noProof/>
                <w:sz w:val="16"/>
                <w:szCs w:val="16"/>
              </w:rPr>
              <w:fldChar w:fldCharType="begin">
                <w:fldData xml:space="preserve">PEVuZE5vdGU+PENpdGU+PEF1dGhvcj5EZUdydXR0b2xhPC9BdXRob3I+PFllYXI+MTk4OTwvWWVh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</w:fldData>
              </w:fldChar>
            </w:r>
            <w:r w:rsidR="007B47B9">
              <w:rPr>
                <w:rFonts w:ascii="Arial" w:hAnsi="Arial" w:cs="Arial"/>
                <w:b/>
                <w:noProof/>
                <w:sz w:val="16"/>
                <w:szCs w:val="16"/>
              </w:rPr>
              <w:instrText xml:space="preserve"> ADDIN EN.CITE.DATA </w:instrText>
            </w:r>
            <w:r w:rsidR="007B47B9">
              <w:rPr>
                <w:rFonts w:ascii="Arial" w:hAnsi="Arial" w:cs="Arial"/>
                <w:b/>
                <w:noProof/>
                <w:sz w:val="16"/>
                <w:szCs w:val="16"/>
              </w:rPr>
            </w:r>
            <w:r w:rsidR="007B47B9">
              <w:rPr>
                <w:rFonts w:ascii="Arial" w:hAnsi="Arial" w:cs="Arial"/>
                <w:b/>
                <w:noProof/>
                <w:sz w:val="16"/>
                <w:szCs w:val="16"/>
              </w:rPr>
              <w:fldChar w:fldCharType="end"/>
            </w:r>
            <w:r w:rsidRPr="00A4507B">
              <w:rPr>
                <w:rFonts w:ascii="Arial" w:hAnsi="Arial" w:cs="Arial"/>
                <w:b/>
                <w:noProof/>
                <w:sz w:val="16"/>
                <w:szCs w:val="16"/>
              </w:rPr>
            </w:r>
            <w:r w:rsidRPr="00A4507B">
              <w:rPr>
                <w:rFonts w:ascii="Arial" w:hAnsi="Arial" w:cs="Arial"/>
                <w:b/>
                <w:noProof/>
                <w:sz w:val="16"/>
                <w:szCs w:val="16"/>
              </w:rPr>
              <w:fldChar w:fldCharType="separate"/>
            </w:r>
            <w:r w:rsidR="007B47B9" w:rsidRPr="007B47B9">
              <w:rPr>
                <w:rFonts w:ascii="Arial" w:hAnsi="Arial" w:cs="Arial"/>
                <w:b/>
                <w:noProof/>
                <w:sz w:val="16"/>
                <w:szCs w:val="16"/>
                <w:vertAlign w:val="superscript"/>
              </w:rPr>
              <w:t>7, 8, 19, 20</w:t>
            </w:r>
            <w:r w:rsidRPr="00A4507B">
              <w:rPr>
                <w:rFonts w:ascii="Arial" w:hAnsi="Arial" w:cs="Arial"/>
                <w:b/>
                <w:noProof/>
                <w:sz w:val="16"/>
                <w:szCs w:val="16"/>
              </w:rPr>
              <w:fldChar w:fldCharType="end"/>
            </w:r>
            <w:r w:rsidRPr="00A4507B">
              <w:rPr>
                <w:rFonts w:ascii="Arial" w:hAnsi="Arial" w:cs="Arial"/>
                <w:b/>
                <w:sz w:val="16"/>
                <w:szCs w:val="16"/>
                <w:vertAlign w:val="superscript"/>
              </w:rPr>
              <w:t>c</w:t>
            </w:r>
          </w:p>
        </w:tc>
        <w:tc>
          <w:tcPr>
            <w:tcW w:w="1273" w:type="dxa"/>
            <w:tcBorders>
              <w:bottom w:val="single" w:sz="4" w:space="0" w:color="auto"/>
            </w:tcBorders>
          </w:tcPr>
          <w:p w14:paraId="52FD8C78" w14:textId="77777777" w:rsidR="004A4BC9" w:rsidRPr="00A4507B" w:rsidRDefault="004A4BC9" w:rsidP="0022534D">
            <w:pPr>
              <w:spacing w:line="480" w:lineRule="auto"/>
              <w:rPr>
                <w:rFonts w:ascii="Arial" w:hAnsi="Arial" w:cs="Arial"/>
                <w:b/>
                <w:noProof/>
                <w:sz w:val="16"/>
                <w:szCs w:val="16"/>
              </w:rPr>
            </w:pPr>
          </w:p>
        </w:tc>
      </w:tr>
      <w:tr w:rsidR="004A4BC9" w:rsidRPr="00D577CB" w14:paraId="4B6AEBD9" w14:textId="77777777" w:rsidTr="0022534D">
        <w:tc>
          <w:tcPr>
            <w:tcW w:w="2660" w:type="dxa"/>
            <w:tcBorders>
              <w:top w:val="single" w:sz="4" w:space="0" w:color="auto"/>
            </w:tcBorders>
            <w:shd w:val="clear" w:color="auto" w:fill="D9D9D9" w:themeFill="background1" w:themeFillShade="D9"/>
          </w:tcPr>
          <w:p w14:paraId="5782FF45" w14:textId="77777777" w:rsidR="004A4BC9" w:rsidRPr="00D577CB" w:rsidRDefault="004A4BC9" w:rsidP="0022534D">
            <w:pPr>
              <w:spacing w:line="480" w:lineRule="auto"/>
              <w:rPr>
                <w:rFonts w:ascii="Arial" w:hAnsi="Arial" w:cs="Arial"/>
                <w:b/>
                <w:sz w:val="16"/>
                <w:szCs w:val="16"/>
              </w:rPr>
            </w:pPr>
            <w:r w:rsidRPr="00D577CB">
              <w:rPr>
                <w:rFonts w:ascii="Arial" w:hAnsi="Arial" w:cs="Arial"/>
                <w:b/>
                <w:sz w:val="16"/>
                <w:szCs w:val="16"/>
              </w:rPr>
              <w:t>UIAI</w:t>
            </w:r>
            <w:r>
              <w:rPr>
                <w:rFonts w:ascii="Arial" w:hAnsi="Arial" w:cs="Arial"/>
                <w:sz w:val="16"/>
                <w:szCs w:val="16"/>
                <w:vertAlign w:val="superscript"/>
              </w:rPr>
              <w:t>e</w:t>
            </w:r>
          </w:p>
        </w:tc>
        <w:tc>
          <w:tcPr>
            <w:tcW w:w="1985" w:type="dxa"/>
            <w:tcBorders>
              <w:top w:val="single" w:sz="4" w:space="0" w:color="auto"/>
            </w:tcBorders>
            <w:shd w:val="clear" w:color="auto" w:fill="D9D9D9" w:themeFill="background1" w:themeFillShade="D9"/>
          </w:tcPr>
          <w:p w14:paraId="5787CD16" w14:textId="77777777" w:rsidR="004A4BC9" w:rsidRPr="00D577CB" w:rsidRDefault="004A4BC9" w:rsidP="0022534D">
            <w:pPr>
              <w:spacing w:line="480" w:lineRule="auto"/>
              <w:rPr>
                <w:rFonts w:ascii="Arial" w:hAnsi="Arial" w:cs="Arial"/>
                <w:b/>
                <w:sz w:val="16"/>
                <w:szCs w:val="16"/>
              </w:rPr>
            </w:pPr>
          </w:p>
        </w:tc>
        <w:tc>
          <w:tcPr>
            <w:tcW w:w="850" w:type="dxa"/>
            <w:tcBorders>
              <w:top w:val="single" w:sz="4" w:space="0" w:color="auto"/>
            </w:tcBorders>
            <w:shd w:val="clear" w:color="auto" w:fill="D9D9D9" w:themeFill="background1" w:themeFillShade="D9"/>
          </w:tcPr>
          <w:p w14:paraId="0FD3A8BA" w14:textId="77777777" w:rsidR="004A4BC9" w:rsidRPr="00D577CB" w:rsidRDefault="004A4BC9" w:rsidP="0022534D">
            <w:pPr>
              <w:spacing w:line="480" w:lineRule="auto"/>
              <w:rPr>
                <w:rFonts w:ascii="Arial" w:hAnsi="Arial" w:cs="Arial"/>
                <w:b/>
                <w:sz w:val="16"/>
                <w:szCs w:val="16"/>
              </w:rPr>
            </w:pPr>
          </w:p>
        </w:tc>
        <w:tc>
          <w:tcPr>
            <w:tcW w:w="840" w:type="dxa"/>
            <w:tcBorders>
              <w:top w:val="single" w:sz="4" w:space="0" w:color="auto"/>
            </w:tcBorders>
            <w:shd w:val="clear" w:color="auto" w:fill="D9D9D9" w:themeFill="background1" w:themeFillShade="D9"/>
          </w:tcPr>
          <w:p w14:paraId="45FC91FB" w14:textId="77777777" w:rsidR="004A4BC9" w:rsidRPr="00D577CB" w:rsidRDefault="004A4BC9" w:rsidP="0022534D">
            <w:pPr>
              <w:spacing w:line="480" w:lineRule="auto"/>
              <w:rPr>
                <w:rFonts w:ascii="Arial" w:hAnsi="Arial" w:cs="Arial"/>
                <w:b/>
                <w:sz w:val="16"/>
                <w:szCs w:val="16"/>
              </w:rPr>
            </w:pPr>
          </w:p>
        </w:tc>
        <w:tc>
          <w:tcPr>
            <w:tcW w:w="346" w:type="dxa"/>
            <w:tcBorders>
              <w:top w:val="single" w:sz="4" w:space="0" w:color="auto"/>
            </w:tcBorders>
            <w:shd w:val="clear" w:color="auto" w:fill="D9D9D9" w:themeFill="background1" w:themeFillShade="D9"/>
          </w:tcPr>
          <w:p w14:paraId="05791CAF" w14:textId="77777777" w:rsidR="004A4BC9" w:rsidRPr="00D577CB" w:rsidRDefault="004A4BC9" w:rsidP="0022534D">
            <w:pPr>
              <w:spacing w:line="480" w:lineRule="auto"/>
              <w:rPr>
                <w:rFonts w:ascii="Arial" w:hAnsi="Arial" w:cs="Arial"/>
                <w:b/>
                <w:sz w:val="16"/>
                <w:szCs w:val="16"/>
              </w:rPr>
            </w:pPr>
          </w:p>
        </w:tc>
        <w:tc>
          <w:tcPr>
            <w:tcW w:w="1540" w:type="dxa"/>
            <w:tcBorders>
              <w:top w:val="single" w:sz="4" w:space="0" w:color="auto"/>
            </w:tcBorders>
            <w:shd w:val="clear" w:color="auto" w:fill="D9D9D9" w:themeFill="background1" w:themeFillShade="D9"/>
          </w:tcPr>
          <w:p w14:paraId="124E1887" w14:textId="77777777" w:rsidR="004A4BC9" w:rsidRPr="00542A81" w:rsidRDefault="004A4BC9" w:rsidP="0022534D">
            <w:pPr>
              <w:spacing w:line="480" w:lineRule="auto"/>
              <w:rPr>
                <w:rFonts w:ascii="Arial" w:hAnsi="Arial" w:cs="Arial"/>
                <w:b/>
                <w:sz w:val="16"/>
                <w:szCs w:val="16"/>
                <w:highlight w:val="magenta"/>
              </w:rPr>
            </w:pPr>
          </w:p>
        </w:tc>
        <w:tc>
          <w:tcPr>
            <w:tcW w:w="1273" w:type="dxa"/>
            <w:tcBorders>
              <w:top w:val="single" w:sz="4" w:space="0" w:color="auto"/>
            </w:tcBorders>
            <w:shd w:val="clear" w:color="auto" w:fill="D9D9D9" w:themeFill="background1" w:themeFillShade="D9"/>
          </w:tcPr>
          <w:p w14:paraId="590FBA4C" w14:textId="77777777" w:rsidR="004A4BC9" w:rsidRPr="00542A81" w:rsidRDefault="004A4BC9" w:rsidP="0022534D">
            <w:pPr>
              <w:spacing w:line="480" w:lineRule="auto"/>
              <w:rPr>
                <w:rFonts w:ascii="Arial" w:hAnsi="Arial" w:cs="Arial"/>
                <w:b/>
                <w:sz w:val="16"/>
                <w:szCs w:val="16"/>
                <w:highlight w:val="magenta"/>
              </w:rPr>
            </w:pPr>
          </w:p>
        </w:tc>
      </w:tr>
      <w:tr w:rsidR="004A4BC9" w:rsidRPr="00991BFF" w14:paraId="47DF28FF" w14:textId="77777777" w:rsidTr="0022534D">
        <w:tc>
          <w:tcPr>
            <w:tcW w:w="4645" w:type="dxa"/>
            <w:gridSpan w:val="2"/>
          </w:tcPr>
          <w:p w14:paraId="5FE6AF6F" w14:textId="77777777" w:rsidR="004A4BC9" w:rsidRPr="00147BA2" w:rsidRDefault="004A4BC9" w:rsidP="0022534D">
            <w:pPr>
              <w:spacing w:line="480" w:lineRule="auto"/>
              <w:rPr>
                <w:rFonts w:ascii="Arial" w:hAnsi="Arial" w:cs="Arial"/>
                <w:b/>
                <w:i/>
                <w:sz w:val="16"/>
                <w:szCs w:val="16"/>
              </w:rPr>
            </w:pPr>
            <w:r>
              <w:rPr>
                <w:rFonts w:ascii="Arial" w:hAnsi="Arial" w:cs="Arial"/>
                <w:b/>
                <w:i/>
                <w:sz w:val="16"/>
                <w:szCs w:val="16"/>
              </w:rPr>
              <w:t>Plausible extent of ART use by sexual partners</w:t>
            </w:r>
          </w:p>
        </w:tc>
        <w:tc>
          <w:tcPr>
            <w:tcW w:w="850" w:type="dxa"/>
          </w:tcPr>
          <w:p w14:paraId="2FE519BB" w14:textId="77777777" w:rsidR="004A4BC9" w:rsidRPr="00991BFF" w:rsidRDefault="004A4BC9" w:rsidP="0022534D">
            <w:pPr>
              <w:spacing w:line="480" w:lineRule="auto"/>
              <w:jc w:val="right"/>
              <w:rPr>
                <w:rFonts w:ascii="Arial" w:hAnsi="Arial" w:cs="Arial"/>
                <w:sz w:val="16"/>
                <w:szCs w:val="16"/>
              </w:rPr>
            </w:pPr>
          </w:p>
        </w:tc>
        <w:tc>
          <w:tcPr>
            <w:tcW w:w="840" w:type="dxa"/>
          </w:tcPr>
          <w:p w14:paraId="0318DDB3" w14:textId="77777777" w:rsidR="004A4BC9" w:rsidRPr="00991BFF" w:rsidRDefault="004A4BC9" w:rsidP="0022534D">
            <w:pPr>
              <w:spacing w:line="480" w:lineRule="auto"/>
              <w:jc w:val="center"/>
              <w:rPr>
                <w:rFonts w:ascii="Arial" w:hAnsi="Arial" w:cs="Arial"/>
                <w:sz w:val="16"/>
                <w:szCs w:val="16"/>
              </w:rPr>
            </w:pPr>
          </w:p>
        </w:tc>
        <w:tc>
          <w:tcPr>
            <w:tcW w:w="346" w:type="dxa"/>
          </w:tcPr>
          <w:p w14:paraId="6BFDC96E" w14:textId="77777777" w:rsidR="004A4BC9" w:rsidRPr="00991BFF" w:rsidRDefault="004A4BC9" w:rsidP="0022534D">
            <w:pPr>
              <w:spacing w:line="480" w:lineRule="auto"/>
              <w:rPr>
                <w:rFonts w:ascii="Arial" w:hAnsi="Arial" w:cs="Arial"/>
                <w:sz w:val="16"/>
                <w:szCs w:val="16"/>
              </w:rPr>
            </w:pPr>
          </w:p>
        </w:tc>
        <w:tc>
          <w:tcPr>
            <w:tcW w:w="1540" w:type="dxa"/>
          </w:tcPr>
          <w:p w14:paraId="02258404" w14:textId="77777777" w:rsidR="004A4BC9" w:rsidRPr="00542A81" w:rsidRDefault="004A4BC9" w:rsidP="0022534D">
            <w:pPr>
              <w:spacing w:line="480" w:lineRule="auto"/>
              <w:rPr>
                <w:rFonts w:ascii="Arial" w:hAnsi="Arial" w:cs="Arial"/>
                <w:sz w:val="16"/>
                <w:szCs w:val="16"/>
                <w:highlight w:val="magenta"/>
              </w:rPr>
            </w:pPr>
          </w:p>
        </w:tc>
        <w:tc>
          <w:tcPr>
            <w:tcW w:w="1273" w:type="dxa"/>
          </w:tcPr>
          <w:p w14:paraId="74464C04" w14:textId="77777777" w:rsidR="004A4BC9" w:rsidRPr="00542A81" w:rsidRDefault="004A4BC9" w:rsidP="0022534D">
            <w:pPr>
              <w:spacing w:line="480" w:lineRule="auto"/>
              <w:rPr>
                <w:rFonts w:ascii="Arial" w:hAnsi="Arial" w:cs="Arial"/>
                <w:sz w:val="16"/>
                <w:szCs w:val="16"/>
                <w:highlight w:val="magenta"/>
              </w:rPr>
            </w:pPr>
          </w:p>
        </w:tc>
      </w:tr>
      <w:tr w:rsidR="004A4BC9" w:rsidRPr="00991BFF" w14:paraId="1DE80575" w14:textId="77777777" w:rsidTr="0022534D">
        <w:tc>
          <w:tcPr>
            <w:tcW w:w="2660" w:type="dxa"/>
          </w:tcPr>
          <w:p w14:paraId="57348CA3" w14:textId="77777777" w:rsidR="004A4BC9" w:rsidRDefault="004A4BC9" w:rsidP="0022534D">
            <w:pPr>
              <w:spacing w:line="480" w:lineRule="auto"/>
              <w:rPr>
                <w:rFonts w:ascii="Arial" w:hAnsi="Arial" w:cs="Arial"/>
                <w:sz w:val="16"/>
                <w:szCs w:val="16"/>
              </w:rPr>
            </w:pPr>
            <w:r>
              <w:rPr>
                <w:rFonts w:ascii="Arial" w:hAnsi="Arial" w:cs="Arial"/>
                <w:sz w:val="16"/>
                <w:szCs w:val="16"/>
              </w:rPr>
              <w:t xml:space="preserve">   </w:t>
            </w:r>
            <w:r w:rsidRPr="002742FE">
              <w:rPr>
                <w:rFonts w:ascii="Arial" w:hAnsi="Arial" w:cs="Arial"/>
                <w:sz w:val="16"/>
                <w:szCs w:val="16"/>
              </w:rPr>
              <w:t>0%</w:t>
            </w:r>
          </w:p>
        </w:tc>
        <w:tc>
          <w:tcPr>
            <w:tcW w:w="1985" w:type="dxa"/>
            <w:shd w:val="clear" w:color="auto" w:fill="auto"/>
          </w:tcPr>
          <w:p w14:paraId="1604266E" w14:textId="77777777" w:rsidR="004A4BC9" w:rsidRPr="00DE5F63" w:rsidRDefault="004A4BC9" w:rsidP="0022534D">
            <w:pPr>
              <w:spacing w:line="480" w:lineRule="auto"/>
              <w:jc w:val="center"/>
              <w:rPr>
                <w:rFonts w:ascii="Arial" w:hAnsi="Arial" w:cs="Arial"/>
                <w:sz w:val="16"/>
                <w:szCs w:val="16"/>
              </w:rPr>
            </w:pPr>
            <w:r w:rsidRPr="00DE5F63">
              <w:rPr>
                <w:rFonts w:ascii="Arial" w:hAnsi="Arial" w:cs="Arial"/>
                <w:sz w:val="16"/>
                <w:szCs w:val="16"/>
              </w:rPr>
              <w:t>0.14 (0.04-0.29)</w:t>
            </w:r>
          </w:p>
        </w:tc>
        <w:tc>
          <w:tcPr>
            <w:tcW w:w="850" w:type="dxa"/>
          </w:tcPr>
          <w:p w14:paraId="3842FBF0" w14:textId="77777777" w:rsidR="004A4BC9" w:rsidRPr="00DE5F63" w:rsidRDefault="004A4BC9" w:rsidP="0022534D">
            <w:pPr>
              <w:spacing w:line="480" w:lineRule="auto"/>
              <w:jc w:val="center"/>
              <w:rPr>
                <w:rFonts w:ascii="Arial" w:hAnsi="Arial" w:cs="Arial"/>
                <w:sz w:val="16"/>
                <w:szCs w:val="16"/>
              </w:rPr>
            </w:pPr>
            <w:r w:rsidRPr="00DE5F63">
              <w:rPr>
                <w:rFonts w:ascii="Arial" w:hAnsi="Arial" w:cs="Arial"/>
                <w:sz w:val="16"/>
                <w:szCs w:val="16"/>
              </w:rPr>
              <w:t>1.000</w:t>
            </w:r>
          </w:p>
        </w:tc>
        <w:tc>
          <w:tcPr>
            <w:tcW w:w="840" w:type="dxa"/>
          </w:tcPr>
          <w:p w14:paraId="7CC805F1" w14:textId="77777777" w:rsidR="004A4BC9" w:rsidRPr="00DC01FD" w:rsidRDefault="004A4BC9" w:rsidP="0022534D">
            <w:pPr>
              <w:spacing w:line="480" w:lineRule="auto"/>
              <w:jc w:val="center"/>
              <w:rPr>
                <w:rFonts w:ascii="Arial" w:hAnsi="Arial" w:cs="Arial"/>
                <w:sz w:val="16"/>
                <w:szCs w:val="16"/>
                <w:highlight w:val="yellow"/>
              </w:rPr>
            </w:pPr>
            <w:r>
              <w:rPr>
                <w:rFonts w:ascii="Arial" w:hAnsi="Arial" w:cs="Arial"/>
                <w:sz w:val="16"/>
                <w:szCs w:val="16"/>
              </w:rPr>
              <w:t>0.0%</w:t>
            </w:r>
          </w:p>
        </w:tc>
        <w:tc>
          <w:tcPr>
            <w:tcW w:w="346" w:type="dxa"/>
          </w:tcPr>
          <w:p w14:paraId="2098F400" w14:textId="77777777" w:rsidR="004A4BC9" w:rsidRPr="00DC01FD" w:rsidRDefault="004A4BC9" w:rsidP="0022534D">
            <w:pPr>
              <w:spacing w:line="480" w:lineRule="auto"/>
              <w:rPr>
                <w:rFonts w:ascii="Arial" w:hAnsi="Arial" w:cs="Arial"/>
                <w:sz w:val="16"/>
                <w:szCs w:val="16"/>
                <w:highlight w:val="yellow"/>
              </w:rPr>
            </w:pPr>
            <w:r w:rsidRPr="00D37A1E">
              <w:rPr>
                <w:rFonts w:ascii="Arial" w:hAnsi="Arial" w:cs="Arial"/>
                <w:sz w:val="16"/>
                <w:szCs w:val="16"/>
              </w:rPr>
              <w:t>1</w:t>
            </w:r>
          </w:p>
        </w:tc>
        <w:tc>
          <w:tcPr>
            <w:tcW w:w="1540" w:type="dxa"/>
          </w:tcPr>
          <w:p w14:paraId="26D56ACF" w14:textId="19C55736" w:rsidR="004A4BC9" w:rsidRPr="00B40A52" w:rsidRDefault="004A4BC9" w:rsidP="007B47B9">
            <w:pPr>
              <w:spacing w:line="480" w:lineRule="auto"/>
              <w:rPr>
                <w:rFonts w:ascii="Arial" w:hAnsi="Arial" w:cs="Arial"/>
                <w:sz w:val="16"/>
                <w:szCs w:val="16"/>
              </w:rPr>
            </w:pPr>
            <w:r w:rsidRPr="00B40A52">
              <w:rPr>
                <w:rFonts w:ascii="Arial" w:hAnsi="Arial" w:cs="Arial"/>
                <w:sz w:val="16"/>
                <w:szCs w:val="16"/>
              </w:rPr>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sidRPr="00B40A52">
              <w:rPr>
                <w:rFonts w:ascii="Arial" w:hAnsi="Arial" w:cs="Arial"/>
                <w:sz w:val="16"/>
                <w:szCs w:val="16"/>
              </w:rPr>
            </w:r>
            <w:r w:rsidRPr="00B40A52">
              <w:rPr>
                <w:rFonts w:ascii="Arial" w:hAnsi="Arial" w:cs="Arial"/>
                <w:sz w:val="16"/>
                <w:szCs w:val="16"/>
              </w:rPr>
              <w:fldChar w:fldCharType="separate"/>
            </w:r>
            <w:r w:rsidR="007B47B9" w:rsidRPr="007B47B9">
              <w:rPr>
                <w:rFonts w:ascii="Arial" w:hAnsi="Arial" w:cs="Arial"/>
                <w:noProof/>
                <w:sz w:val="16"/>
                <w:szCs w:val="16"/>
                <w:vertAlign w:val="superscript"/>
              </w:rPr>
              <w:t>8</w:t>
            </w:r>
            <w:r w:rsidRPr="00B40A52">
              <w:rPr>
                <w:rFonts w:ascii="Arial" w:hAnsi="Arial" w:cs="Arial"/>
                <w:sz w:val="16"/>
                <w:szCs w:val="16"/>
              </w:rPr>
              <w:fldChar w:fldCharType="end"/>
            </w:r>
          </w:p>
        </w:tc>
        <w:tc>
          <w:tcPr>
            <w:tcW w:w="1273" w:type="dxa"/>
          </w:tcPr>
          <w:p w14:paraId="646F53A0" w14:textId="77777777" w:rsidR="004A4BC9" w:rsidRPr="00DC01FD" w:rsidRDefault="004A4BC9" w:rsidP="0022534D">
            <w:pPr>
              <w:spacing w:line="480" w:lineRule="auto"/>
              <w:rPr>
                <w:rFonts w:ascii="Arial" w:hAnsi="Arial" w:cs="Arial"/>
                <w:sz w:val="16"/>
                <w:szCs w:val="16"/>
                <w:highlight w:val="yellow"/>
              </w:rPr>
            </w:pPr>
          </w:p>
        </w:tc>
      </w:tr>
      <w:tr w:rsidR="004A4BC9" w:rsidRPr="00991BFF" w14:paraId="77CF25C1" w14:textId="77777777" w:rsidTr="0022534D">
        <w:tc>
          <w:tcPr>
            <w:tcW w:w="2660" w:type="dxa"/>
            <w:tcBorders>
              <w:bottom w:val="single" w:sz="4" w:space="0" w:color="auto"/>
            </w:tcBorders>
          </w:tcPr>
          <w:p w14:paraId="6926154B" w14:textId="77777777" w:rsidR="004A4BC9" w:rsidRDefault="004A4BC9" w:rsidP="0022534D">
            <w:pPr>
              <w:spacing w:line="480" w:lineRule="auto"/>
              <w:rPr>
                <w:rFonts w:ascii="Arial" w:hAnsi="Arial" w:cs="Arial"/>
                <w:sz w:val="16"/>
                <w:szCs w:val="16"/>
              </w:rPr>
            </w:pPr>
            <w:r w:rsidRPr="002742FE">
              <w:rPr>
                <w:rFonts w:ascii="Arial" w:hAnsi="Arial" w:cs="Arial"/>
                <w:sz w:val="16"/>
                <w:szCs w:val="16"/>
              </w:rPr>
              <w:t xml:space="preserve">   &gt;0%</w:t>
            </w:r>
          </w:p>
        </w:tc>
        <w:tc>
          <w:tcPr>
            <w:tcW w:w="1985" w:type="dxa"/>
            <w:tcBorders>
              <w:bottom w:val="single" w:sz="4" w:space="0" w:color="auto"/>
            </w:tcBorders>
            <w:shd w:val="clear" w:color="auto" w:fill="auto"/>
          </w:tcPr>
          <w:p w14:paraId="750BDC7F" w14:textId="77777777" w:rsidR="004A4BC9" w:rsidRPr="00DE5F63" w:rsidRDefault="004A4BC9" w:rsidP="0022534D">
            <w:pPr>
              <w:spacing w:line="480" w:lineRule="auto"/>
              <w:jc w:val="center"/>
              <w:rPr>
                <w:rFonts w:ascii="Arial" w:hAnsi="Arial" w:cs="Arial"/>
                <w:sz w:val="16"/>
                <w:szCs w:val="16"/>
              </w:rPr>
            </w:pPr>
            <w:r w:rsidRPr="00DE5F63">
              <w:rPr>
                <w:rFonts w:ascii="Arial" w:hAnsi="Arial" w:cs="Arial"/>
                <w:sz w:val="16"/>
                <w:szCs w:val="16"/>
              </w:rPr>
              <w:t>0.18 (0.09-0.31)</w:t>
            </w:r>
          </w:p>
        </w:tc>
        <w:tc>
          <w:tcPr>
            <w:tcW w:w="850" w:type="dxa"/>
            <w:tcBorders>
              <w:bottom w:val="single" w:sz="4" w:space="0" w:color="auto"/>
            </w:tcBorders>
          </w:tcPr>
          <w:p w14:paraId="6316F6CF" w14:textId="77777777" w:rsidR="004A4BC9" w:rsidRPr="00DE5F63" w:rsidRDefault="004A4BC9" w:rsidP="0022534D">
            <w:pPr>
              <w:spacing w:line="480" w:lineRule="auto"/>
              <w:jc w:val="center"/>
              <w:rPr>
                <w:rFonts w:ascii="Arial" w:hAnsi="Arial" w:cs="Arial"/>
                <w:sz w:val="16"/>
                <w:szCs w:val="16"/>
              </w:rPr>
            </w:pPr>
            <w:r>
              <w:rPr>
                <w:rFonts w:ascii="Arial" w:hAnsi="Arial" w:cs="Arial"/>
                <w:sz w:val="16"/>
                <w:szCs w:val="16"/>
              </w:rPr>
              <w:t xml:space="preserve"> 0.604</w:t>
            </w:r>
          </w:p>
        </w:tc>
        <w:tc>
          <w:tcPr>
            <w:tcW w:w="840" w:type="dxa"/>
            <w:tcBorders>
              <w:bottom w:val="single" w:sz="4" w:space="0" w:color="auto"/>
            </w:tcBorders>
          </w:tcPr>
          <w:p w14:paraId="03075B03" w14:textId="77777777" w:rsidR="004A4BC9" w:rsidRPr="00DC01FD" w:rsidRDefault="004A4BC9" w:rsidP="0022534D">
            <w:pPr>
              <w:spacing w:line="480" w:lineRule="auto"/>
              <w:jc w:val="center"/>
              <w:rPr>
                <w:rFonts w:ascii="Arial" w:hAnsi="Arial" w:cs="Arial"/>
                <w:sz w:val="16"/>
                <w:szCs w:val="16"/>
                <w:highlight w:val="yellow"/>
              </w:rPr>
            </w:pPr>
            <w:r w:rsidRPr="006A3843">
              <w:rPr>
                <w:rFonts w:ascii="Arial" w:hAnsi="Arial" w:cs="Arial"/>
                <w:sz w:val="16"/>
                <w:szCs w:val="16"/>
              </w:rPr>
              <w:t>0</w:t>
            </w:r>
            <w:r>
              <w:rPr>
                <w:rFonts w:ascii="Arial" w:hAnsi="Arial" w:cs="Arial"/>
                <w:sz w:val="16"/>
                <w:szCs w:val="16"/>
              </w:rPr>
              <w:t>.0</w:t>
            </w:r>
            <w:r w:rsidRPr="006A3843">
              <w:rPr>
                <w:rFonts w:ascii="Arial" w:hAnsi="Arial" w:cs="Arial"/>
                <w:sz w:val="16"/>
                <w:szCs w:val="16"/>
              </w:rPr>
              <w:t>%</w:t>
            </w:r>
          </w:p>
        </w:tc>
        <w:tc>
          <w:tcPr>
            <w:tcW w:w="346" w:type="dxa"/>
            <w:tcBorders>
              <w:bottom w:val="single" w:sz="4" w:space="0" w:color="auto"/>
            </w:tcBorders>
          </w:tcPr>
          <w:p w14:paraId="4C3B4693" w14:textId="77777777" w:rsidR="004A4BC9" w:rsidRPr="00DC01FD" w:rsidRDefault="004A4BC9" w:rsidP="0022534D">
            <w:pPr>
              <w:spacing w:line="480" w:lineRule="auto"/>
              <w:rPr>
                <w:rFonts w:ascii="Arial" w:hAnsi="Arial" w:cs="Arial"/>
                <w:sz w:val="16"/>
                <w:szCs w:val="16"/>
                <w:highlight w:val="yellow"/>
              </w:rPr>
            </w:pPr>
            <w:r w:rsidRPr="00D37A1E">
              <w:rPr>
                <w:rFonts w:ascii="Arial" w:hAnsi="Arial" w:cs="Arial"/>
                <w:sz w:val="16"/>
                <w:szCs w:val="16"/>
              </w:rPr>
              <w:t>2</w:t>
            </w:r>
          </w:p>
        </w:tc>
        <w:tc>
          <w:tcPr>
            <w:tcW w:w="1540" w:type="dxa"/>
            <w:tcBorders>
              <w:bottom w:val="single" w:sz="4" w:space="0" w:color="auto"/>
            </w:tcBorders>
          </w:tcPr>
          <w:p w14:paraId="190F4FFF" w14:textId="7DA809EA" w:rsidR="004A4BC9" w:rsidRPr="00B40A52" w:rsidRDefault="004A4BC9" w:rsidP="007B47B9">
            <w:pPr>
              <w:spacing w:line="480" w:lineRule="auto"/>
              <w:rPr>
                <w:rFonts w:ascii="Arial" w:hAnsi="Arial" w:cs="Arial"/>
                <w:sz w:val="16"/>
                <w:szCs w:val="16"/>
              </w:rPr>
            </w:pPr>
            <w:r w:rsidRPr="00B40A52">
              <w:rPr>
                <w:rFonts w:ascii="Arial" w:hAnsi="Arial" w:cs="Arial"/>
                <w:sz w:val="16"/>
                <w:szCs w:val="16"/>
              </w:rPr>
              <w:fldChar w:fldCharType="begin">
                <w:fldData xml:space="preserve">PEVuZE5vdGU+PENpdGU+PEF1dGhvcj5KaW48L0F1dGhvcj48WWVhcj4yMDEwPC9ZZWFyPjxSZWNO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PEVuZE5vdGU+PENpdGU+PEF1dGhvcj5KaW48L0F1dGhvcj48WWVhcj4yMDEwPC9ZZWFyPjxSZWNO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sidRPr="00B40A52">
              <w:rPr>
                <w:rFonts w:ascii="Arial" w:hAnsi="Arial" w:cs="Arial"/>
                <w:sz w:val="16"/>
                <w:szCs w:val="16"/>
              </w:rPr>
            </w:r>
            <w:r w:rsidRPr="00B40A52">
              <w:rPr>
                <w:rFonts w:ascii="Arial" w:hAnsi="Arial" w:cs="Arial"/>
                <w:sz w:val="16"/>
                <w:szCs w:val="16"/>
              </w:rPr>
              <w:fldChar w:fldCharType="separate"/>
            </w:r>
            <w:r w:rsidR="007B47B9" w:rsidRPr="007B47B9">
              <w:rPr>
                <w:rFonts w:ascii="Arial" w:hAnsi="Arial" w:cs="Arial"/>
                <w:noProof/>
                <w:sz w:val="16"/>
                <w:szCs w:val="16"/>
                <w:vertAlign w:val="superscript"/>
              </w:rPr>
              <w:t>7, 8</w:t>
            </w:r>
            <w:r w:rsidRPr="00B40A52">
              <w:rPr>
                <w:rFonts w:ascii="Arial" w:hAnsi="Arial" w:cs="Arial"/>
                <w:sz w:val="16"/>
                <w:szCs w:val="16"/>
              </w:rPr>
              <w:fldChar w:fldCharType="end"/>
            </w:r>
            <w:r w:rsidRPr="00B40A52">
              <w:rPr>
                <w:rFonts w:ascii="Arial" w:hAnsi="Arial" w:cs="Arial"/>
                <w:sz w:val="16"/>
                <w:szCs w:val="16"/>
                <w:vertAlign w:val="superscript"/>
              </w:rPr>
              <w:t>c</w:t>
            </w:r>
          </w:p>
        </w:tc>
        <w:tc>
          <w:tcPr>
            <w:tcW w:w="1273" w:type="dxa"/>
            <w:tcBorders>
              <w:bottom w:val="single" w:sz="4" w:space="0" w:color="auto"/>
            </w:tcBorders>
          </w:tcPr>
          <w:p w14:paraId="7B7CA4E7" w14:textId="77777777" w:rsidR="004A4BC9" w:rsidRPr="00DC01FD" w:rsidRDefault="004A4BC9" w:rsidP="0022534D">
            <w:pPr>
              <w:spacing w:line="480" w:lineRule="auto"/>
              <w:rPr>
                <w:rFonts w:ascii="Arial" w:hAnsi="Arial" w:cs="Arial"/>
                <w:sz w:val="16"/>
                <w:szCs w:val="16"/>
                <w:highlight w:val="yellow"/>
              </w:rPr>
            </w:pPr>
            <w:r>
              <w:rPr>
                <w:rFonts w:ascii="Arial" w:hAnsi="Arial" w:cs="Arial"/>
                <w:sz w:val="16"/>
                <w:szCs w:val="16"/>
              </w:rPr>
              <w:t>P=0.955</w:t>
            </w:r>
          </w:p>
        </w:tc>
      </w:tr>
      <w:tr w:rsidR="004A4BC9" w:rsidRPr="00A4507B" w14:paraId="24BE6F48" w14:textId="77777777" w:rsidTr="0022534D">
        <w:tc>
          <w:tcPr>
            <w:tcW w:w="2660" w:type="dxa"/>
            <w:tcBorders>
              <w:top w:val="single" w:sz="4" w:space="0" w:color="auto"/>
              <w:bottom w:val="single" w:sz="4" w:space="0" w:color="auto"/>
            </w:tcBorders>
          </w:tcPr>
          <w:p w14:paraId="60E8566C" w14:textId="77777777" w:rsidR="004A4BC9" w:rsidRPr="00A4507B" w:rsidRDefault="004A4BC9" w:rsidP="0022534D">
            <w:pPr>
              <w:spacing w:line="480" w:lineRule="auto"/>
              <w:rPr>
                <w:rFonts w:ascii="Arial" w:hAnsi="Arial" w:cs="Arial"/>
                <w:b/>
                <w:sz w:val="16"/>
                <w:szCs w:val="16"/>
              </w:rPr>
            </w:pPr>
            <w:r>
              <w:rPr>
                <w:rFonts w:ascii="Arial" w:hAnsi="Arial" w:cs="Arial"/>
                <w:b/>
                <w:sz w:val="16"/>
                <w:szCs w:val="16"/>
              </w:rPr>
              <w:t>Pooled</w:t>
            </w:r>
            <w:r w:rsidRPr="00A4507B">
              <w:rPr>
                <w:rFonts w:ascii="Arial" w:hAnsi="Arial" w:cs="Arial"/>
                <w:b/>
                <w:sz w:val="16"/>
                <w:szCs w:val="16"/>
              </w:rPr>
              <w:t xml:space="preserve"> estimate</w:t>
            </w:r>
          </w:p>
        </w:tc>
        <w:tc>
          <w:tcPr>
            <w:tcW w:w="1985" w:type="dxa"/>
            <w:tcBorders>
              <w:top w:val="single" w:sz="4" w:space="0" w:color="auto"/>
              <w:bottom w:val="single" w:sz="4" w:space="0" w:color="auto"/>
            </w:tcBorders>
            <w:shd w:val="clear" w:color="auto" w:fill="auto"/>
          </w:tcPr>
          <w:p w14:paraId="4C484A12" w14:textId="77777777" w:rsidR="004A4BC9" w:rsidRPr="00A4507B" w:rsidRDefault="004A4BC9" w:rsidP="0022534D">
            <w:pPr>
              <w:spacing w:line="480" w:lineRule="auto"/>
              <w:jc w:val="center"/>
              <w:rPr>
                <w:rFonts w:ascii="Arial" w:hAnsi="Arial" w:cs="Arial"/>
                <w:b/>
                <w:sz w:val="16"/>
                <w:szCs w:val="16"/>
              </w:rPr>
            </w:pPr>
            <w:r w:rsidRPr="00A4507B">
              <w:rPr>
                <w:rFonts w:ascii="Arial" w:hAnsi="Arial" w:cs="Arial"/>
                <w:b/>
                <w:sz w:val="16"/>
                <w:szCs w:val="16"/>
              </w:rPr>
              <w:t>0.17 (0.09-0.26)</w:t>
            </w:r>
          </w:p>
        </w:tc>
        <w:tc>
          <w:tcPr>
            <w:tcW w:w="850" w:type="dxa"/>
            <w:tcBorders>
              <w:top w:val="single" w:sz="4" w:space="0" w:color="auto"/>
              <w:bottom w:val="single" w:sz="4" w:space="0" w:color="auto"/>
            </w:tcBorders>
          </w:tcPr>
          <w:p w14:paraId="0C4E7068" w14:textId="77777777" w:rsidR="004A4BC9" w:rsidRPr="00A4507B" w:rsidRDefault="004A4BC9" w:rsidP="0022534D">
            <w:pPr>
              <w:spacing w:line="480" w:lineRule="auto"/>
              <w:jc w:val="center"/>
              <w:rPr>
                <w:rFonts w:ascii="Arial" w:hAnsi="Arial" w:cs="Arial"/>
                <w:b/>
                <w:sz w:val="16"/>
                <w:szCs w:val="16"/>
              </w:rPr>
            </w:pPr>
            <w:r w:rsidRPr="00A4507B">
              <w:rPr>
                <w:rFonts w:ascii="Arial" w:hAnsi="Arial" w:cs="Arial"/>
                <w:b/>
                <w:sz w:val="16"/>
                <w:szCs w:val="16"/>
              </w:rPr>
              <w:t>0.7716</w:t>
            </w:r>
          </w:p>
        </w:tc>
        <w:tc>
          <w:tcPr>
            <w:tcW w:w="840" w:type="dxa"/>
            <w:tcBorders>
              <w:top w:val="single" w:sz="4" w:space="0" w:color="auto"/>
              <w:bottom w:val="single" w:sz="4" w:space="0" w:color="auto"/>
            </w:tcBorders>
          </w:tcPr>
          <w:p w14:paraId="383AED6B" w14:textId="77777777" w:rsidR="004A4BC9" w:rsidRPr="00A4507B" w:rsidRDefault="004A4BC9" w:rsidP="0022534D">
            <w:pPr>
              <w:spacing w:line="480" w:lineRule="auto"/>
              <w:jc w:val="center"/>
              <w:rPr>
                <w:rFonts w:ascii="Arial" w:hAnsi="Arial" w:cs="Arial"/>
                <w:b/>
                <w:sz w:val="16"/>
                <w:szCs w:val="16"/>
              </w:rPr>
            </w:pPr>
            <w:r w:rsidRPr="00A4507B">
              <w:rPr>
                <w:rFonts w:ascii="Arial" w:hAnsi="Arial" w:cs="Arial"/>
                <w:b/>
                <w:sz w:val="16"/>
                <w:szCs w:val="16"/>
              </w:rPr>
              <w:t>0</w:t>
            </w:r>
            <w:r>
              <w:rPr>
                <w:rFonts w:ascii="Arial" w:hAnsi="Arial" w:cs="Arial"/>
                <w:b/>
                <w:sz w:val="16"/>
                <w:szCs w:val="16"/>
              </w:rPr>
              <w:t>.0</w:t>
            </w:r>
            <w:r w:rsidRPr="00A4507B">
              <w:rPr>
                <w:rFonts w:ascii="Arial" w:hAnsi="Arial" w:cs="Arial"/>
                <w:b/>
                <w:sz w:val="16"/>
                <w:szCs w:val="16"/>
              </w:rPr>
              <w:t>%</w:t>
            </w:r>
          </w:p>
        </w:tc>
        <w:tc>
          <w:tcPr>
            <w:tcW w:w="346" w:type="dxa"/>
            <w:tcBorders>
              <w:top w:val="single" w:sz="4" w:space="0" w:color="auto"/>
              <w:bottom w:val="single" w:sz="4" w:space="0" w:color="auto"/>
            </w:tcBorders>
          </w:tcPr>
          <w:p w14:paraId="47B2FF15" w14:textId="77777777" w:rsidR="004A4BC9" w:rsidRPr="00A4507B" w:rsidRDefault="004A4BC9" w:rsidP="0022534D">
            <w:pPr>
              <w:spacing w:line="480" w:lineRule="auto"/>
              <w:rPr>
                <w:rFonts w:ascii="Arial" w:hAnsi="Arial" w:cs="Arial"/>
                <w:b/>
                <w:sz w:val="16"/>
                <w:szCs w:val="16"/>
              </w:rPr>
            </w:pPr>
            <w:r w:rsidRPr="00A4507B">
              <w:rPr>
                <w:rFonts w:ascii="Arial" w:hAnsi="Arial" w:cs="Arial"/>
                <w:b/>
                <w:sz w:val="16"/>
                <w:szCs w:val="16"/>
              </w:rPr>
              <w:t>3</w:t>
            </w:r>
          </w:p>
        </w:tc>
        <w:tc>
          <w:tcPr>
            <w:tcW w:w="1540" w:type="dxa"/>
            <w:tcBorders>
              <w:top w:val="single" w:sz="4" w:space="0" w:color="auto"/>
              <w:bottom w:val="single" w:sz="4" w:space="0" w:color="auto"/>
            </w:tcBorders>
          </w:tcPr>
          <w:p w14:paraId="38F0A0F8" w14:textId="15FF113F" w:rsidR="004A4BC9" w:rsidRPr="00A4507B" w:rsidRDefault="004A4BC9" w:rsidP="007B47B9">
            <w:pPr>
              <w:spacing w:line="480" w:lineRule="auto"/>
              <w:rPr>
                <w:rFonts w:ascii="Arial" w:hAnsi="Arial" w:cs="Arial"/>
                <w:b/>
                <w:sz w:val="16"/>
                <w:szCs w:val="16"/>
                <w:highlight w:val="magenta"/>
              </w:rPr>
            </w:pPr>
            <w:r w:rsidRPr="00A4507B">
              <w:rPr>
                <w:rFonts w:ascii="Arial" w:hAnsi="Arial" w:cs="Arial"/>
                <w:b/>
                <w:sz w:val="16"/>
                <w:szCs w:val="16"/>
              </w:rPr>
              <w:fldChar w:fldCharType="begin">
                <w:fldData xml:space="preserve">PEVuZE5vdGU+PENpdGU+PEF1dGhvcj5KaW48L0F1dGhvcj48WWVhcj4yMDEwPC9ZZWFyPjxSZWNO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</w:fldData>
              </w:fldChar>
            </w:r>
            <w:r w:rsidR="007B47B9">
              <w:rPr>
                <w:rFonts w:ascii="Arial" w:hAnsi="Arial" w:cs="Arial"/>
                <w:b/>
                <w:sz w:val="16"/>
                <w:szCs w:val="16"/>
              </w:rPr>
              <w:instrText xml:space="preserve"> ADDIN EN.CITE </w:instrText>
            </w:r>
            <w:r w:rsidR="007B47B9">
              <w:rPr>
                <w:rFonts w:ascii="Arial" w:hAnsi="Arial" w:cs="Arial"/>
                <w:b/>
                <w:sz w:val="16"/>
                <w:szCs w:val="16"/>
              </w:rPr>
              <w:fldChar w:fldCharType="begin">
                <w:fldData xml:space="preserve">PEVuZE5vdGU+PENpdGU+PEF1dGhvcj5KaW48L0F1dGhvcj48WWVhcj4yMDEwPC9ZZWFyPjxSZWNO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</w:fldData>
              </w:fldChar>
            </w:r>
            <w:r w:rsidR="007B47B9">
              <w:rPr>
                <w:rFonts w:ascii="Arial" w:hAnsi="Arial" w:cs="Arial"/>
                <w:b/>
                <w:sz w:val="16"/>
                <w:szCs w:val="16"/>
              </w:rPr>
              <w:instrText xml:space="preserve"> ADDIN EN.CITE.DATA </w:instrText>
            </w:r>
            <w:r w:rsidR="007B47B9">
              <w:rPr>
                <w:rFonts w:ascii="Arial" w:hAnsi="Arial" w:cs="Arial"/>
                <w:b/>
                <w:sz w:val="16"/>
                <w:szCs w:val="16"/>
              </w:rPr>
            </w:r>
            <w:r w:rsidR="007B47B9">
              <w:rPr>
                <w:rFonts w:ascii="Arial" w:hAnsi="Arial" w:cs="Arial"/>
                <w:b/>
                <w:sz w:val="16"/>
                <w:szCs w:val="16"/>
              </w:rPr>
              <w:fldChar w:fldCharType="end"/>
            </w:r>
            <w:r w:rsidRPr="00A4507B">
              <w:rPr>
                <w:rFonts w:ascii="Arial" w:hAnsi="Arial" w:cs="Arial"/>
                <w:b/>
                <w:sz w:val="16"/>
                <w:szCs w:val="16"/>
              </w:rPr>
            </w:r>
            <w:r w:rsidRPr="00A4507B">
              <w:rPr>
                <w:rFonts w:ascii="Arial" w:hAnsi="Arial" w:cs="Arial"/>
                <w:b/>
                <w:sz w:val="16"/>
                <w:szCs w:val="16"/>
              </w:rPr>
              <w:fldChar w:fldCharType="separate"/>
            </w:r>
            <w:r w:rsidR="007B47B9" w:rsidRPr="007B47B9">
              <w:rPr>
                <w:rFonts w:ascii="Arial" w:hAnsi="Arial" w:cs="Arial"/>
                <w:b/>
                <w:noProof/>
                <w:sz w:val="16"/>
                <w:szCs w:val="16"/>
                <w:vertAlign w:val="superscript"/>
              </w:rPr>
              <w:t>7, 8</w:t>
            </w:r>
            <w:r w:rsidRPr="00A4507B">
              <w:rPr>
                <w:rFonts w:ascii="Arial" w:hAnsi="Arial" w:cs="Arial"/>
                <w:b/>
                <w:sz w:val="16"/>
                <w:szCs w:val="16"/>
              </w:rPr>
              <w:fldChar w:fldCharType="end"/>
            </w:r>
            <w:r w:rsidRPr="00A4507B">
              <w:rPr>
                <w:rFonts w:ascii="Arial" w:hAnsi="Arial" w:cs="Arial"/>
                <w:b/>
                <w:sz w:val="16"/>
                <w:szCs w:val="16"/>
                <w:vertAlign w:val="superscript"/>
              </w:rPr>
              <w:t>c</w:t>
            </w:r>
          </w:p>
        </w:tc>
        <w:tc>
          <w:tcPr>
            <w:tcW w:w="1273" w:type="dxa"/>
            <w:tcBorders>
              <w:top w:val="single" w:sz="4" w:space="0" w:color="auto"/>
              <w:bottom w:val="single" w:sz="4" w:space="0" w:color="auto"/>
            </w:tcBorders>
          </w:tcPr>
          <w:p w14:paraId="025C29DB" w14:textId="77777777" w:rsidR="004A4BC9" w:rsidRPr="00A4507B" w:rsidRDefault="004A4BC9" w:rsidP="0022534D">
            <w:pPr>
              <w:spacing w:line="480" w:lineRule="auto"/>
              <w:rPr>
                <w:rFonts w:ascii="Arial" w:hAnsi="Arial" w:cs="Arial"/>
                <w:b/>
                <w:sz w:val="16"/>
                <w:szCs w:val="16"/>
              </w:rPr>
            </w:pPr>
          </w:p>
        </w:tc>
      </w:tr>
    </w:tbl>
    <w:p w14:paraId="38BFE3E4" w14:textId="77777777" w:rsidR="004A4BC9" w:rsidRDefault="004A4BC9" w:rsidP="004A4BC9">
      <w:pPr>
        <w:autoSpaceDE w:val="0"/>
        <w:autoSpaceDN w:val="0"/>
        <w:adjustRightInd w:val="0"/>
        <w:spacing w:after="0" w:line="480" w:lineRule="auto"/>
        <w:ind w:right="-613"/>
        <w:rPr>
          <w:rFonts w:ascii="Arial" w:hAnsi="Arial" w:cs="Arial"/>
          <w:sz w:val="16"/>
          <w:szCs w:val="16"/>
        </w:rPr>
      </w:pPr>
      <w:r>
        <w:rPr>
          <w:rFonts w:ascii="Arial" w:hAnsi="Arial" w:cs="Arial"/>
          <w:sz w:val="16"/>
          <w:szCs w:val="16"/>
        </w:rPr>
        <w:t xml:space="preserve">ART – antiretroviral treatment; </w:t>
      </w:r>
      <w:r w:rsidRPr="00AC0358">
        <w:rPr>
          <w:rFonts w:ascii="Arial" w:hAnsi="Arial" w:cs="Arial"/>
          <w:sz w:val="16"/>
          <w:szCs w:val="16"/>
        </w:rPr>
        <w:t>N</w:t>
      </w:r>
      <w:r>
        <w:rPr>
          <w:rFonts w:ascii="Arial" w:hAnsi="Arial" w:cs="Arial"/>
          <w:sz w:val="16"/>
          <w:szCs w:val="16"/>
        </w:rPr>
        <w:t xml:space="preserve"> – </w:t>
      </w:r>
      <w:r w:rsidRPr="00AC0358">
        <w:rPr>
          <w:rFonts w:ascii="Arial" w:hAnsi="Arial" w:cs="Arial"/>
          <w:sz w:val="16"/>
          <w:szCs w:val="16"/>
        </w:rPr>
        <w:t xml:space="preserve">number of study estimates; </w:t>
      </w:r>
      <w:r>
        <w:rPr>
          <w:rFonts w:ascii="Arial" w:hAnsi="Arial" w:cs="Arial"/>
          <w:sz w:val="16"/>
          <w:szCs w:val="16"/>
        </w:rPr>
        <w:t xml:space="preserve">NA – not applicable; P – </w:t>
      </w:r>
      <w:r w:rsidRPr="00AC0358">
        <w:rPr>
          <w:rFonts w:ascii="Arial" w:hAnsi="Arial" w:cs="Arial"/>
          <w:sz w:val="16"/>
          <w:szCs w:val="16"/>
        </w:rPr>
        <w:t>P-value; Q</w:t>
      </w:r>
      <w:r>
        <w:rPr>
          <w:rFonts w:ascii="Arial" w:hAnsi="Arial" w:cs="Arial"/>
          <w:sz w:val="16"/>
          <w:szCs w:val="16"/>
        </w:rPr>
        <w:t xml:space="preserve"> –</w:t>
      </w:r>
      <w:r w:rsidRPr="00AC0358">
        <w:rPr>
          <w:rFonts w:ascii="Arial" w:hAnsi="Arial" w:cs="Arial"/>
          <w:sz w:val="16"/>
          <w:szCs w:val="16"/>
        </w:rPr>
        <w:t xml:space="preserve"> heterogeneity statistic; </w:t>
      </w:r>
      <w:r w:rsidRPr="00351269">
        <w:rPr>
          <w:rFonts w:ascii="Arial" w:hAnsi="Arial" w:cs="Arial"/>
          <w:sz w:val="16"/>
          <w:szCs w:val="16"/>
        </w:rPr>
        <w:t xml:space="preserve">UIAI – unprotected insertive anal intercourse; URAI – unprotected </w:t>
      </w:r>
      <w:r w:rsidRPr="00126B28">
        <w:rPr>
          <w:rFonts w:ascii="Arial" w:hAnsi="Arial" w:cs="Arial"/>
          <w:sz w:val="16"/>
          <w:szCs w:val="16"/>
        </w:rPr>
        <w:t>receptive anal int</w:t>
      </w:r>
      <w:r>
        <w:rPr>
          <w:rFonts w:ascii="Arial" w:hAnsi="Arial" w:cs="Arial"/>
          <w:sz w:val="16"/>
          <w:szCs w:val="16"/>
        </w:rPr>
        <w:t>ercourse.</w:t>
      </w:r>
    </w:p>
    <w:p w14:paraId="34967E4A" w14:textId="77777777" w:rsidR="004A4BC9" w:rsidRPr="00AC0358" w:rsidRDefault="004A4BC9" w:rsidP="004A4BC9">
      <w:pPr>
        <w:autoSpaceDE w:val="0"/>
        <w:autoSpaceDN w:val="0"/>
        <w:adjustRightInd w:val="0"/>
        <w:spacing w:after="0" w:line="480" w:lineRule="auto"/>
        <w:ind w:right="-613"/>
        <w:rPr>
          <w:rFonts w:ascii="Arial" w:hAnsi="Arial" w:cs="Arial"/>
          <w:sz w:val="16"/>
          <w:szCs w:val="16"/>
        </w:rPr>
      </w:pPr>
      <w:r w:rsidRPr="00AC0358">
        <w:rPr>
          <w:rFonts w:ascii="Arial" w:hAnsi="Arial" w:cs="Arial"/>
          <w:sz w:val="16"/>
          <w:szCs w:val="16"/>
          <w:vertAlign w:val="superscript"/>
        </w:rPr>
        <w:t>a</w:t>
      </w:r>
      <w:r>
        <w:rPr>
          <w:rFonts w:ascii="Arial" w:hAnsi="Arial" w:cs="Arial"/>
          <w:sz w:val="16"/>
          <w:szCs w:val="16"/>
        </w:rPr>
        <w:t xml:space="preserve"> “</w:t>
      </w:r>
      <w:r w:rsidRPr="00AC0358">
        <w:rPr>
          <w:rFonts w:ascii="Arial" w:hAnsi="Arial" w:cs="Arial"/>
          <w:sz w:val="16"/>
          <w:szCs w:val="16"/>
        </w:rPr>
        <w:t>P</w:t>
      </w:r>
      <w:r>
        <w:rPr>
          <w:rFonts w:ascii="Arial" w:hAnsi="Arial" w:cs="Arial"/>
          <w:sz w:val="16"/>
          <w:szCs w:val="16"/>
        </w:rPr>
        <w:t>” is the p</w:t>
      </w:r>
      <w:r w:rsidRPr="00AC0358">
        <w:rPr>
          <w:rFonts w:ascii="Arial" w:hAnsi="Arial" w:cs="Arial"/>
          <w:sz w:val="16"/>
          <w:szCs w:val="16"/>
        </w:rPr>
        <w:t xml:space="preserve">-value for heterogeneity </w:t>
      </w:r>
      <w:r>
        <w:rPr>
          <w:rFonts w:ascii="Arial" w:hAnsi="Arial" w:cs="Arial"/>
          <w:sz w:val="16"/>
          <w:szCs w:val="16"/>
        </w:rPr>
        <w:t>of the pooled estimate; “p-value” is the metaregression p-value defining the significance of the difference in pooled estimates between the two subgroups.</w:t>
      </w:r>
    </w:p>
    <w:p w14:paraId="0C77BC45" w14:textId="0BF2D4DE" w:rsidR="004A4BC9" w:rsidRPr="00AC0358" w:rsidRDefault="004A4BC9" w:rsidP="004A4BC9">
      <w:pPr>
        <w:autoSpaceDE w:val="0"/>
        <w:autoSpaceDN w:val="0"/>
        <w:adjustRightInd w:val="0"/>
        <w:spacing w:after="0" w:line="480" w:lineRule="auto"/>
        <w:ind w:right="-613"/>
        <w:rPr>
          <w:rFonts w:ascii="Arial" w:hAnsi="Arial" w:cs="Arial"/>
          <w:sz w:val="16"/>
          <w:szCs w:val="16"/>
        </w:rPr>
      </w:pPr>
      <w:r w:rsidRPr="007231C2">
        <w:rPr>
          <w:rFonts w:ascii="Arial" w:hAnsi="Arial" w:cs="Arial"/>
          <w:sz w:val="16"/>
          <w:szCs w:val="16"/>
          <w:vertAlign w:val="superscript"/>
        </w:rPr>
        <w:t>b</w:t>
      </w:r>
      <w:r>
        <w:rPr>
          <w:rFonts w:ascii="Arial" w:hAnsi="Arial" w:cs="Arial"/>
          <w:sz w:val="16"/>
          <w:szCs w:val="16"/>
        </w:rPr>
        <w:t xml:space="preserve"> </w:t>
      </w:r>
      <w:r w:rsidRPr="00AC0358">
        <w:rPr>
          <w:rFonts w:ascii="Arial" w:hAnsi="Arial" w:cs="Arial"/>
          <w:sz w:val="16"/>
          <w:szCs w:val="16"/>
        </w:rPr>
        <w:t>I</w:t>
      </w:r>
      <w:r w:rsidRPr="007231C2">
        <w:rPr>
          <w:rFonts w:ascii="Arial" w:hAnsi="Arial" w:cs="Arial"/>
          <w:sz w:val="16"/>
          <w:szCs w:val="16"/>
          <w:vertAlign w:val="superscript"/>
        </w:rPr>
        <w:t>2</w:t>
      </w:r>
      <w:r w:rsidRPr="00AC0358">
        <w:rPr>
          <w:rFonts w:ascii="Arial" w:hAnsi="Arial" w:cs="Arial"/>
          <w:sz w:val="16"/>
          <w:szCs w:val="16"/>
        </w:rPr>
        <w:t xml:space="preserve"> is calculated as described in Higgins et al</w:t>
      </w:r>
      <w:r>
        <w:rPr>
          <w:rFonts w:ascii="Arial" w:hAnsi="Arial" w:cs="Arial"/>
          <w:sz w:val="16"/>
          <w:szCs w:val="16"/>
        </w:rPr>
        <w:fldChar w:fldCharType="begin"/>
      </w:r>
      <w:r w:rsidR="00B417CF">
        <w:rPr>
          <w:rFonts w:ascii="Arial" w:hAnsi="Arial" w:cs="Arial"/>
          <w:sz w:val="16"/>
          <w:szCs w:val="16"/>
        </w:rPr>
        <w:instrText xml:space="preserve"> ADDIN EN.CITE &lt;EndNote&gt;&lt;Cite&gt;&lt;Author&gt;Higgins&lt;/Author&gt;&lt;Year&gt;2003&lt;/Year&gt;&lt;RecNum&gt;9&lt;/RecNum&gt;&lt;DisplayText&gt;&lt;style face="superscript"&gt;33&lt;/style&gt;&lt;/DisplayText&gt;&lt;record&gt;&lt;rec-number&gt;9&lt;/rec-number&gt;&lt;foreign-keys&gt;&lt;key app="EN" db-id="29axrxw5bfratmewvt35px0wzwfzepde2t0x" timestamp="1505216830"&gt;9&lt;/key&gt;&lt;/foreign-keys&gt;&lt;ref-type name="Journal Article"&gt;17&lt;/ref-type&gt;&lt;contributors&gt;&lt;authors&gt;&lt;author&gt;Higgins, J. P.&lt;/author&gt;&lt;author&gt;Thompson, S. G.&lt;/author&gt;&lt;author&gt;Deeks, J. J.&lt;/author&gt;&lt;author&gt;Altman, D. G.&lt;/author&gt;&lt;/authors&gt;&lt;/contributors&gt;&lt;auth-address&gt;MRC Biostatistics Unit, Institute of Public Health, Cambridge CB2 2SR. julian.higgins@mrc-bsu.cam.ac.uk&lt;/auth-address&gt;&lt;titles&gt;&lt;title&gt;Measuring inconsistency in meta-analyses&lt;/title&gt;&lt;secondary-title&gt;BMJ&lt;/secondary-title&gt;&lt;/titles&gt;&lt;periodical&gt;&lt;full-title&gt;BMJ&lt;/full-title&gt;&lt;/periodical&gt;&lt;pages&gt;557-60&lt;/pages&gt;&lt;volume&gt;327&lt;/volume&gt;&lt;number&gt;7414&lt;/number&gt;&lt;keywords&gt;&lt;keyword&gt;Data Interpretation, Statistical&lt;/keyword&gt;&lt;keyword&gt;*Meta-Analysis as Topic&lt;/keyword&gt;&lt;keyword&gt;Reproducibility of Results&lt;/keyword&gt;&lt;keyword&gt;Sensitivity and Specificity&lt;/keyword&gt;&lt;/keywords&gt;&lt;dates&gt;&lt;year&gt;2003&lt;/year&gt;&lt;pub-dates&gt;&lt;date&gt;Sep 06&lt;/date&gt;&lt;/pub-dates&gt;&lt;/dates&gt;&lt;isbn&gt;1756-1833 (Electronic)&amp;#xD;0959-535X (Linking)&lt;/isbn&gt;&lt;accession-num&gt;12958120&lt;/accession-num&gt;&lt;urls&gt;&lt;related-urls&gt;&lt;url&gt;https://www.ncbi.nlm.nih.gov/pubmed/12958120&lt;/url&gt;&lt;/related-urls&gt;&lt;/urls&gt;&lt;custom2&gt;PMC192859&lt;/custom2&gt;&lt;electronic-resource-num&gt;10.1136/bmj.327.7414.557&lt;/electronic-resource-num&gt;&lt;/record&gt;&lt;/Cite&gt;&lt;/EndNote&gt;</w:instrText>
      </w:r>
      <w:r>
        <w:rPr>
          <w:rFonts w:ascii="Arial" w:hAnsi="Arial" w:cs="Arial"/>
          <w:sz w:val="16"/>
          <w:szCs w:val="16"/>
        </w:rPr>
        <w:fldChar w:fldCharType="separate"/>
      </w:r>
      <w:r w:rsidR="00B417CF" w:rsidRPr="00B417CF">
        <w:rPr>
          <w:rFonts w:ascii="Arial" w:hAnsi="Arial" w:cs="Arial"/>
          <w:noProof/>
          <w:sz w:val="16"/>
          <w:szCs w:val="16"/>
          <w:vertAlign w:val="superscript"/>
        </w:rPr>
        <w:t>33</w:t>
      </w:r>
      <w:r>
        <w:rPr>
          <w:rFonts w:ascii="Arial" w:hAnsi="Arial" w:cs="Arial"/>
          <w:sz w:val="16"/>
          <w:szCs w:val="16"/>
        </w:rPr>
        <w:fldChar w:fldCharType="end"/>
      </w:r>
      <w:r w:rsidRPr="00AC0358">
        <w:rPr>
          <w:rFonts w:ascii="Arial" w:hAnsi="Arial" w:cs="Arial"/>
          <w:sz w:val="16"/>
          <w:szCs w:val="16"/>
        </w:rPr>
        <w:t>. I</w:t>
      </w:r>
      <w:r w:rsidRPr="007231C2">
        <w:rPr>
          <w:rFonts w:ascii="Arial" w:hAnsi="Arial" w:cs="Arial"/>
          <w:sz w:val="16"/>
          <w:szCs w:val="16"/>
          <w:vertAlign w:val="superscript"/>
        </w:rPr>
        <w:t>2</w:t>
      </w:r>
      <w:r w:rsidRPr="00AC0358">
        <w:rPr>
          <w:rFonts w:ascii="Arial" w:hAnsi="Arial" w:cs="Arial"/>
          <w:sz w:val="16"/>
          <w:szCs w:val="16"/>
        </w:rPr>
        <w:t xml:space="preserve"> lies between 0 and 100%; 0% indicates no observed heterogeneity and larger values show increasing heterogeneity.</w:t>
      </w:r>
    </w:p>
    <w:p w14:paraId="687E5F4E" w14:textId="2D1E6494" w:rsidR="004A4BC9" w:rsidRDefault="004A4BC9" w:rsidP="004A4BC9">
      <w:pPr>
        <w:autoSpaceDE w:val="0"/>
        <w:autoSpaceDN w:val="0"/>
        <w:adjustRightInd w:val="0"/>
        <w:spacing w:after="0" w:line="480" w:lineRule="auto"/>
        <w:ind w:right="-613"/>
        <w:rPr>
          <w:rFonts w:ascii="Arial" w:hAnsi="Arial" w:cs="Arial"/>
          <w:sz w:val="16"/>
          <w:szCs w:val="16"/>
        </w:rPr>
      </w:pPr>
      <w:r>
        <w:rPr>
          <w:rFonts w:ascii="Arial" w:hAnsi="Arial" w:cs="Arial"/>
          <w:sz w:val="16"/>
          <w:szCs w:val="16"/>
          <w:vertAlign w:val="superscript"/>
        </w:rPr>
        <w:t>c</w:t>
      </w:r>
      <w:r>
        <w:rPr>
          <w:rFonts w:ascii="Arial" w:hAnsi="Arial" w:cs="Arial"/>
          <w:sz w:val="16"/>
          <w:szCs w:val="16"/>
        </w:rPr>
        <w:t xml:space="preserve"> Two URAI and UIAI estimates were provided by Scott et al</w:t>
      </w:r>
      <w:r>
        <w:rPr>
          <w:rFonts w:ascii="Arial" w:hAnsi="Arial" w:cs="Arial"/>
          <w:sz w:val="16"/>
          <w:szCs w:val="16"/>
        </w:rPr>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7B47B9" w:rsidRPr="007B47B9">
        <w:rPr>
          <w:rFonts w:ascii="Arial" w:hAnsi="Arial" w:cs="Arial"/>
          <w:noProof/>
          <w:sz w:val="16"/>
          <w:szCs w:val="16"/>
          <w:vertAlign w:val="superscript"/>
        </w:rPr>
        <w:t>8</w:t>
      </w:r>
      <w:r>
        <w:rPr>
          <w:rFonts w:ascii="Arial" w:hAnsi="Arial" w:cs="Arial"/>
          <w:sz w:val="16"/>
          <w:szCs w:val="16"/>
        </w:rPr>
        <w:fldChar w:fldCharType="end"/>
      </w:r>
      <w:r>
        <w:rPr>
          <w:rFonts w:ascii="Arial" w:hAnsi="Arial" w:cs="Arial"/>
          <w:sz w:val="16"/>
          <w:szCs w:val="16"/>
        </w:rPr>
        <w:t>, using data from studies conducted in the pre-ART and early ART eras.</w:t>
      </w:r>
    </w:p>
    <w:p w14:paraId="531B3509" w14:textId="718597D3" w:rsidR="004A4BC9" w:rsidRDefault="004A4BC9" w:rsidP="004A4BC9">
      <w:pPr>
        <w:autoSpaceDE w:val="0"/>
        <w:autoSpaceDN w:val="0"/>
        <w:adjustRightInd w:val="0"/>
        <w:spacing w:after="0" w:line="480" w:lineRule="auto"/>
        <w:ind w:right="-613"/>
        <w:rPr>
          <w:rFonts w:ascii="Arial" w:hAnsi="Arial" w:cs="Arial"/>
          <w:sz w:val="16"/>
          <w:szCs w:val="16"/>
        </w:rPr>
      </w:pPr>
      <w:r>
        <w:rPr>
          <w:rFonts w:ascii="Arial" w:hAnsi="Arial" w:cs="Arial"/>
          <w:sz w:val="16"/>
          <w:szCs w:val="16"/>
          <w:vertAlign w:val="superscript"/>
        </w:rPr>
        <w:t>d</w:t>
      </w:r>
      <w:r>
        <w:rPr>
          <w:rFonts w:ascii="Arial" w:hAnsi="Arial" w:cs="Arial"/>
          <w:sz w:val="16"/>
          <w:szCs w:val="16"/>
        </w:rPr>
        <w:t xml:space="preserve"> Scott et al’s</w:t>
      </w:r>
      <w:r>
        <w:rPr>
          <w:rFonts w:ascii="Arial" w:hAnsi="Arial" w:cs="Arial"/>
          <w:sz w:val="16"/>
          <w:szCs w:val="16"/>
        </w:rPr>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rPr>
          <w:rFonts w:ascii="Arial" w:hAnsi="Arial" w:cs="Arial"/>
          <w:sz w:val="16"/>
          <w:szCs w:val="16"/>
        </w:rPr>
        <w:instrText xml:space="preserve"> ADDIN EN.CITE </w:instrText>
      </w:r>
      <w:r w:rsidR="007B47B9">
        <w:rPr>
          <w:rFonts w:ascii="Arial" w:hAnsi="Arial" w:cs="Arial"/>
          <w:sz w:val="16"/>
          <w:szCs w:val="16"/>
        </w:rPr>
        <w:fldChar w:fldCharType="begin">
          <w:fldData xml:space="preserve">PEVuZE5vdGU+PENpdGU+PEF1dGhvcj5TY290dDwvQXV0aG9yPjxZZWFyPjIwMTQ8L1llYXI+PFJl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=
</w:fldData>
        </w:fldChar>
      </w:r>
      <w:r w:rsidR="007B47B9">
        <w:rPr>
          <w:rFonts w:ascii="Arial" w:hAnsi="Arial" w:cs="Arial"/>
          <w:sz w:val="16"/>
          <w:szCs w:val="16"/>
        </w:rPr>
        <w:instrText xml:space="preserve"> ADDIN EN.CITE.DATA </w:instrText>
      </w:r>
      <w:r w:rsidR="007B47B9">
        <w:rPr>
          <w:rFonts w:ascii="Arial" w:hAnsi="Arial" w:cs="Arial"/>
          <w:sz w:val="16"/>
          <w:szCs w:val="16"/>
        </w:rPr>
      </w:r>
      <w:r w:rsidR="007B47B9">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7B47B9" w:rsidRPr="007B47B9">
        <w:rPr>
          <w:rFonts w:ascii="Arial" w:hAnsi="Arial" w:cs="Arial"/>
          <w:noProof/>
          <w:sz w:val="16"/>
          <w:szCs w:val="16"/>
          <w:vertAlign w:val="superscript"/>
        </w:rPr>
        <w:t>8</w:t>
      </w:r>
      <w:r>
        <w:rPr>
          <w:rFonts w:ascii="Arial" w:hAnsi="Arial" w:cs="Arial"/>
          <w:sz w:val="16"/>
          <w:szCs w:val="16"/>
        </w:rPr>
        <w:fldChar w:fldCharType="end"/>
      </w:r>
      <w:r>
        <w:rPr>
          <w:rFonts w:ascii="Arial" w:hAnsi="Arial" w:cs="Arial"/>
          <w:sz w:val="16"/>
          <w:szCs w:val="16"/>
        </w:rPr>
        <w:t xml:space="preserve"> pre-ART estimates are classed as likely 0% ART use; its early ART estimates are classed as &gt;0% use. </w:t>
      </w:r>
    </w:p>
    <w:p w14:paraId="55CE8438" w14:textId="77777777" w:rsidR="004A4BC9" w:rsidRDefault="004A4BC9" w:rsidP="004A4BC9">
      <w:pPr>
        <w:autoSpaceDE w:val="0"/>
        <w:autoSpaceDN w:val="0"/>
        <w:adjustRightInd w:val="0"/>
        <w:spacing w:after="0" w:line="480" w:lineRule="auto"/>
        <w:ind w:right="-613"/>
        <w:rPr>
          <w:rFonts w:ascii="Arial" w:hAnsi="Arial" w:cs="Arial"/>
          <w:sz w:val="16"/>
          <w:szCs w:val="16"/>
        </w:rPr>
      </w:pPr>
      <w:r>
        <w:rPr>
          <w:rFonts w:ascii="Arial" w:hAnsi="Arial" w:cs="Arial"/>
          <w:sz w:val="16"/>
          <w:szCs w:val="16"/>
          <w:vertAlign w:val="superscript"/>
        </w:rPr>
        <w:t>e</w:t>
      </w:r>
      <w:r>
        <w:rPr>
          <w:rFonts w:ascii="Arial" w:hAnsi="Arial" w:cs="Arial"/>
          <w:sz w:val="16"/>
          <w:szCs w:val="16"/>
        </w:rPr>
        <w:t xml:space="preserve"> All UIAI study estimates used data from prospective cohorts of individuals from MSM populations and so subgroup analysis could not be conducted gender or design.</w:t>
      </w:r>
    </w:p>
    <w:p w14:paraId="6EB32C09" w14:textId="77777777" w:rsidR="004A4BC9" w:rsidRDefault="004A4BC9" w:rsidP="004A4BC9"/>
    <w:p w14:paraId="136A7523" w14:textId="77777777" w:rsidR="004A4BC9" w:rsidRDefault="004A4BC9" w:rsidP="0010124D">
      <w:pPr>
        <w:spacing w:line="480" w:lineRule="auto"/>
        <w:rPr>
          <w:b/>
          <w:sz w:val="28"/>
          <w:szCs w:val="28"/>
        </w:rPr>
        <w:sectPr w:rsidR="004A4BC9" w:rsidSect="007D5376">
          <w:footerReference w:type="default" r:id="rId11"/>
          <w:pgSz w:w="11906" w:h="16838"/>
          <w:pgMar w:top="1440" w:right="1440" w:bottom="1440" w:left="1440" w:header="708" w:footer="708" w:gutter="0"/>
          <w:cols w:space="708"/>
          <w:docGrid w:linePitch="360"/>
        </w:sectPr>
      </w:pPr>
    </w:p>
    <w:p w14:paraId="423694A1" w14:textId="55096BBB" w:rsidR="00F66DE1" w:rsidRPr="00323B2D" w:rsidRDefault="00F66DE1" w:rsidP="0010124D">
      <w:pPr>
        <w:spacing w:line="480" w:lineRule="auto"/>
        <w:rPr>
          <w:b/>
          <w:sz w:val="28"/>
          <w:szCs w:val="28"/>
        </w:rPr>
      </w:pPr>
      <w:r w:rsidRPr="00323B2D">
        <w:rPr>
          <w:b/>
          <w:sz w:val="28"/>
          <w:szCs w:val="28"/>
        </w:rPr>
        <w:lastRenderedPageBreak/>
        <w:t>Figure</w:t>
      </w:r>
      <w:r w:rsidR="002F69A9">
        <w:rPr>
          <w:b/>
          <w:sz w:val="28"/>
          <w:szCs w:val="28"/>
        </w:rPr>
        <w:t xml:space="preserve"> legend</w:t>
      </w:r>
      <w:r w:rsidRPr="00323B2D">
        <w:rPr>
          <w:b/>
          <w:sz w:val="28"/>
          <w:szCs w:val="28"/>
        </w:rPr>
        <w:t>s</w:t>
      </w:r>
    </w:p>
    <w:p w14:paraId="42F0B230" w14:textId="02053D0A" w:rsidR="00F66DE1" w:rsidRDefault="00F66DE1" w:rsidP="0010124D">
      <w:pPr>
        <w:spacing w:line="480" w:lineRule="auto"/>
      </w:pPr>
      <w:r w:rsidRPr="00F66DE1">
        <w:rPr>
          <w:b/>
        </w:rPr>
        <w:t>Figure 1</w:t>
      </w:r>
      <w:r>
        <w:t xml:space="preserve"> Flowchart summary of </w:t>
      </w:r>
      <w:r w:rsidR="00E61AB5">
        <w:t xml:space="preserve">the </w:t>
      </w:r>
      <w:r>
        <w:t>literature search</w:t>
      </w:r>
      <w:r w:rsidR="00E61AB5">
        <w:t>, comprising an update search from 2012 to February 2018 and a catch-up search to ensure the pre-2012</w:t>
      </w:r>
      <w:r w:rsidR="00E5248B">
        <w:t xml:space="preserve"> search</w:t>
      </w:r>
      <w:r w:rsidR="00E61AB5">
        <w:t xml:space="preserve"> included the same search terms as the updated search.</w:t>
      </w:r>
      <w:r w:rsidR="00E5248B">
        <w:t xml:space="preserve"> “Original estimates” refers to studies included in either previous review</w:t>
      </w:r>
      <w:r w:rsidR="00E5248B">
        <w:fldChar w:fldCharType="begin">
          <w:fldData xml:space="preserve">PEVuZE5vdGU+PENpdGU+PEF1dGhvcj5CYWdnYWxleTwvQXV0aG9yPjxZZWFyPjIwMTA8L1llYXI+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</w:fldData>
        </w:fldChar>
      </w:r>
      <w:r w:rsidR="007B47B9">
        <w:instrText xml:space="preserve"> ADDIN EN.CITE </w:instrText>
      </w:r>
      <w:r w:rsidR="007B47B9">
        <w:fldChar w:fldCharType="begin">
          <w:fldData xml:space="preserve">PEVuZE5vdGU+PENpdGU+PEF1dGhvcj5CYWdnYWxleTwvQXV0aG9yPjxZZWFyPjIwMTA8L1llYXI+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</w:fldData>
        </w:fldChar>
      </w:r>
      <w:r w:rsidR="007B47B9">
        <w:instrText xml:space="preserve"> ADDIN EN.CITE.DATA </w:instrText>
      </w:r>
      <w:r w:rsidR="007B47B9">
        <w:fldChar w:fldCharType="end"/>
      </w:r>
      <w:r w:rsidR="00E5248B">
        <w:fldChar w:fldCharType="separate"/>
      </w:r>
      <w:r w:rsidR="007B47B9" w:rsidRPr="007B47B9">
        <w:rPr>
          <w:noProof/>
          <w:vertAlign w:val="superscript"/>
        </w:rPr>
        <w:t>4, 5</w:t>
      </w:r>
      <w:r w:rsidR="00E5248B">
        <w:fldChar w:fldCharType="end"/>
      </w:r>
      <w:r w:rsidR="00E5248B">
        <w:t>.</w:t>
      </w:r>
      <w:r w:rsidR="00E61AB5">
        <w:t xml:space="preserve"> </w:t>
      </w:r>
      <w:r w:rsidR="006C1F14">
        <w:t xml:space="preserve">ART – antiretroviral therapy; </w:t>
      </w:r>
      <w:r w:rsidR="00D968C6">
        <w:t xml:space="preserve">CINAHL – Cumulative Index to Nursing and Allied Health Literature; </w:t>
      </w:r>
      <w:r w:rsidRPr="00F66DE1">
        <w:t>UIAI – unprotected insertive anal intercourse; URAI – unprotected receptive anal intercourse</w:t>
      </w:r>
      <w:r>
        <w:t xml:space="preserve">. </w:t>
      </w:r>
    </w:p>
    <w:p w14:paraId="77B75354" w14:textId="50A70B3E" w:rsidR="002557C5" w:rsidRDefault="002557C5" w:rsidP="0010124D">
      <w:pPr>
        <w:spacing w:line="480" w:lineRule="auto"/>
      </w:pPr>
      <w:r>
        <w:rPr>
          <w:b/>
        </w:rPr>
        <w:t>Figure 2</w:t>
      </w:r>
      <w:r>
        <w:t xml:space="preserve"> Forest plot of studies estimating per-act HIV</w:t>
      </w:r>
      <w:r w:rsidR="00C707A6">
        <w:t>-1</w:t>
      </w:r>
      <w:r>
        <w:t xml:space="preserve"> transmission probability through anal intercourse</w:t>
      </w:r>
      <w:r w:rsidR="00BA7872">
        <w:t>.</w:t>
      </w:r>
      <w:r w:rsidR="001525A3">
        <w:t xml:space="preserve"> “Original </w:t>
      </w:r>
      <w:r w:rsidR="00AC4BEA">
        <w:t>estimates</w:t>
      </w:r>
      <w:r w:rsidR="001525A3">
        <w:t>” refers to studies included in either previous review</w:t>
      </w:r>
      <w:r w:rsidR="001525A3">
        <w:fldChar w:fldCharType="begin">
          <w:fldData xml:space="preserve">PEVuZE5vdGU+PENpdGU+PEF1dGhvcj5CYWdnYWxleTwvQXV0aG9yPjxZZWFyPjIwMTA8L1llYXI+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</w:fldData>
        </w:fldChar>
      </w:r>
      <w:r w:rsidR="007B47B9">
        <w:instrText xml:space="preserve"> ADDIN EN.CITE </w:instrText>
      </w:r>
      <w:r w:rsidR="007B47B9">
        <w:fldChar w:fldCharType="begin">
          <w:fldData xml:space="preserve">PEVuZE5vdGU+PENpdGU+PEF1dGhvcj5CYWdnYWxleTwvQXV0aG9yPjxZZWFyPjIwMTA8L1llYXI+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</w:fldData>
        </w:fldChar>
      </w:r>
      <w:r w:rsidR="007B47B9">
        <w:instrText xml:space="preserve"> ADDIN EN.CITE.DATA </w:instrText>
      </w:r>
      <w:r w:rsidR="007B47B9">
        <w:fldChar w:fldCharType="end"/>
      </w:r>
      <w:r w:rsidR="001525A3">
        <w:fldChar w:fldCharType="separate"/>
      </w:r>
      <w:r w:rsidR="007B47B9" w:rsidRPr="007B47B9">
        <w:rPr>
          <w:noProof/>
          <w:vertAlign w:val="superscript"/>
        </w:rPr>
        <w:t>4, 5</w:t>
      </w:r>
      <w:r w:rsidR="001525A3">
        <w:fldChar w:fldCharType="end"/>
      </w:r>
      <w:r w:rsidR="001525A3">
        <w:t>.</w:t>
      </w:r>
    </w:p>
    <w:sectPr w:rsidR="002557C5" w:rsidSect="007D5376">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DCDDE11" w16cid:durableId="1E9F2798"/>
  <w16cid:commentId w16cid:paraId="2BED1973" w16cid:durableId="1E9F27D4"/>
  <w16cid:commentId w16cid:paraId="40173F9F" w16cid:durableId="1E9F2799"/>
  <w16cid:commentId w16cid:paraId="54894CAE" w16cid:durableId="1E9F279A"/>
  <w16cid:commentId w16cid:paraId="70B63838" w16cid:durableId="1E9F279B"/>
  <w16cid:commentId w16cid:paraId="1DD470F5" w16cid:durableId="1E9F2BAC"/>
  <w16cid:commentId w16cid:paraId="296D5A8C" w16cid:durableId="1E9F2A7F"/>
  <w16cid:commentId w16cid:paraId="67680A79" w16cid:durableId="1E9F279C"/>
  <w16cid:commentId w16cid:paraId="4C7B041B" w16cid:durableId="1E9F2BE3"/>
  <w16cid:commentId w16cid:paraId="0A6622BD" w16cid:durableId="1E9F279D"/>
  <w16cid:commentId w16cid:paraId="757E1937" w16cid:durableId="1E9F279E"/>
  <w16cid:commentId w16cid:paraId="392890D9" w16cid:durableId="1E9F2D76"/>
  <w16cid:commentId w16cid:paraId="14DCB02D" w16cid:durableId="1E9F2E9A"/>
  <w16cid:commentId w16cid:paraId="3CC1F60D" w16cid:durableId="1E9F279F"/>
  <w16cid:commentId w16cid:paraId="161DB1BD" w16cid:durableId="1E9F27A0"/>
  <w16cid:commentId w16cid:paraId="56EA875F" w16cid:durableId="1E9F27A1"/>
  <w16cid:commentId w16cid:paraId="69C44488" w16cid:durableId="1E9F307D"/>
  <w16cid:commentId w16cid:paraId="37CF8D57" w16cid:durableId="1E9F37AA"/>
  <w16cid:commentId w16cid:paraId="6712B02E" w16cid:durableId="1E9F316C"/>
  <w16cid:commentId w16cid:paraId="72604E1F" w16cid:durableId="1E9F27A2"/>
  <w16cid:commentId w16cid:paraId="666E3845" w16cid:durableId="1E9F322E"/>
  <w16cid:commentId w16cid:paraId="49E08199" w16cid:durableId="1E9F332D"/>
  <w16cid:commentId w16cid:paraId="68BA51B1" w16cid:durableId="1E9F3E1F"/>
  <w16cid:commentId w16cid:paraId="03C2C0C5" w16cid:durableId="1E9F27A3"/>
  <w16cid:commentId w16cid:paraId="10635C92" w16cid:durableId="1E9F41F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74A730" w14:textId="77777777" w:rsidR="00474388" w:rsidRDefault="00474388" w:rsidP="002557C5">
      <w:pPr>
        <w:spacing w:after="0" w:line="240" w:lineRule="auto"/>
      </w:pPr>
      <w:r>
        <w:separator/>
      </w:r>
    </w:p>
  </w:endnote>
  <w:endnote w:type="continuationSeparator" w:id="0">
    <w:p w14:paraId="78AD4CF0" w14:textId="77777777" w:rsidR="00474388" w:rsidRDefault="00474388" w:rsidP="00255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3386995"/>
      <w:docPartObj>
        <w:docPartGallery w:val="Page Numbers (Bottom of Page)"/>
        <w:docPartUnique/>
      </w:docPartObj>
    </w:sdtPr>
    <w:sdtEndPr>
      <w:rPr>
        <w:noProof/>
      </w:rPr>
    </w:sdtEndPr>
    <w:sdtContent>
      <w:p w14:paraId="54F64BB0" w14:textId="097FD651" w:rsidR="00D06C34" w:rsidRDefault="00D06C34">
        <w:pPr>
          <w:pStyle w:val="Footer"/>
          <w:jc w:val="right"/>
        </w:pPr>
        <w:r>
          <w:fldChar w:fldCharType="begin"/>
        </w:r>
        <w:r>
          <w:instrText xml:space="preserve"> PAGE   \* MERGEFORMAT </w:instrText>
        </w:r>
        <w:r>
          <w:fldChar w:fldCharType="separate"/>
        </w:r>
        <w:r w:rsidR="00F639A9">
          <w:rPr>
            <w:noProof/>
          </w:rPr>
          <w:t>1</w:t>
        </w:r>
        <w:r>
          <w:rPr>
            <w:noProof/>
          </w:rPr>
          <w:fldChar w:fldCharType="end"/>
        </w:r>
      </w:p>
    </w:sdtContent>
  </w:sdt>
  <w:p w14:paraId="53ED15EC" w14:textId="77777777" w:rsidR="00D06C34" w:rsidRDefault="00D06C3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295079"/>
      <w:docPartObj>
        <w:docPartGallery w:val="Page Numbers (Bottom of Page)"/>
        <w:docPartUnique/>
      </w:docPartObj>
    </w:sdtPr>
    <w:sdtEndPr>
      <w:rPr>
        <w:noProof/>
      </w:rPr>
    </w:sdtEndPr>
    <w:sdtContent>
      <w:p w14:paraId="308A65EA" w14:textId="382E4AFD" w:rsidR="00D06C34" w:rsidRDefault="00D06C34">
        <w:pPr>
          <w:pStyle w:val="Footer"/>
          <w:jc w:val="right"/>
        </w:pPr>
        <w:r>
          <w:fldChar w:fldCharType="begin"/>
        </w:r>
        <w:r>
          <w:instrText xml:space="preserve"> PAGE   \* MERGEFORMAT </w:instrText>
        </w:r>
        <w:r>
          <w:fldChar w:fldCharType="separate"/>
        </w:r>
        <w:r w:rsidR="00F639A9">
          <w:rPr>
            <w:noProof/>
          </w:rPr>
          <w:t>22</w:t>
        </w:r>
        <w:r>
          <w:rPr>
            <w:noProof/>
          </w:rPr>
          <w:fldChar w:fldCharType="end"/>
        </w:r>
      </w:p>
    </w:sdtContent>
  </w:sdt>
  <w:p w14:paraId="48749541" w14:textId="77777777" w:rsidR="00D06C34" w:rsidRDefault="00D06C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0FF984" w14:textId="77777777" w:rsidR="00474388" w:rsidRDefault="00474388" w:rsidP="002557C5">
      <w:pPr>
        <w:spacing w:after="0" w:line="240" w:lineRule="auto"/>
      </w:pPr>
      <w:r>
        <w:separator/>
      </w:r>
    </w:p>
  </w:footnote>
  <w:footnote w:type="continuationSeparator" w:id="0">
    <w:p w14:paraId="2A6D0BD4" w14:textId="77777777" w:rsidR="00474388" w:rsidRDefault="00474388" w:rsidP="002557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B942E9"/>
    <w:multiLevelType w:val="hybridMultilevel"/>
    <w:tmpl w:val="8112FE10"/>
    <w:lvl w:ilvl="0" w:tplc="5FA0F17A">
      <w:start w:val="1"/>
      <w:numFmt w:val="decimal"/>
      <w:lvlText w:val="%1."/>
      <w:lvlJc w:val="left"/>
      <w:pPr>
        <w:ind w:left="855" w:hanging="49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4295784"/>
    <w:multiLevelType w:val="hybridMultilevel"/>
    <w:tmpl w:val="8B744566"/>
    <w:lvl w:ilvl="0" w:tplc="A8D43FAE">
      <w:start w:val="1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53249C"/>
    <w:multiLevelType w:val="hybridMultilevel"/>
    <w:tmpl w:val="E226618E"/>
    <w:lvl w:ilvl="0" w:tplc="319EF732">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7B4895"/>
    <w:multiLevelType w:val="hybridMultilevel"/>
    <w:tmpl w:val="74C4E3EC"/>
    <w:lvl w:ilvl="0" w:tplc="CF208B3E">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4D209D"/>
    <w:multiLevelType w:val="hybridMultilevel"/>
    <w:tmpl w:val="98A2FDDA"/>
    <w:lvl w:ilvl="0" w:tplc="C6926FF6">
      <w:start w:val="6"/>
      <w:numFmt w:val="bullet"/>
      <w:lvlText w:val="-"/>
      <w:lvlJc w:val="left"/>
      <w:pPr>
        <w:ind w:left="1605" w:hanging="360"/>
      </w:pPr>
      <w:rPr>
        <w:rFonts w:ascii="Arial" w:eastAsiaTheme="minorHAnsi" w:hAnsi="Arial" w:cs="Arial" w:hint="default"/>
      </w:rPr>
    </w:lvl>
    <w:lvl w:ilvl="1" w:tplc="08090003" w:tentative="1">
      <w:start w:val="1"/>
      <w:numFmt w:val="bullet"/>
      <w:lvlText w:val="o"/>
      <w:lvlJc w:val="left"/>
      <w:pPr>
        <w:ind w:left="2325" w:hanging="360"/>
      </w:pPr>
      <w:rPr>
        <w:rFonts w:ascii="Courier New" w:hAnsi="Courier New" w:cs="Courier New" w:hint="default"/>
      </w:rPr>
    </w:lvl>
    <w:lvl w:ilvl="2" w:tplc="08090005" w:tentative="1">
      <w:start w:val="1"/>
      <w:numFmt w:val="bullet"/>
      <w:lvlText w:val=""/>
      <w:lvlJc w:val="left"/>
      <w:pPr>
        <w:ind w:left="3045" w:hanging="360"/>
      </w:pPr>
      <w:rPr>
        <w:rFonts w:ascii="Wingdings" w:hAnsi="Wingdings" w:hint="default"/>
      </w:rPr>
    </w:lvl>
    <w:lvl w:ilvl="3" w:tplc="08090001" w:tentative="1">
      <w:start w:val="1"/>
      <w:numFmt w:val="bullet"/>
      <w:lvlText w:val=""/>
      <w:lvlJc w:val="left"/>
      <w:pPr>
        <w:ind w:left="3765" w:hanging="360"/>
      </w:pPr>
      <w:rPr>
        <w:rFonts w:ascii="Symbol" w:hAnsi="Symbol" w:hint="default"/>
      </w:rPr>
    </w:lvl>
    <w:lvl w:ilvl="4" w:tplc="08090003" w:tentative="1">
      <w:start w:val="1"/>
      <w:numFmt w:val="bullet"/>
      <w:lvlText w:val="o"/>
      <w:lvlJc w:val="left"/>
      <w:pPr>
        <w:ind w:left="4485" w:hanging="360"/>
      </w:pPr>
      <w:rPr>
        <w:rFonts w:ascii="Courier New" w:hAnsi="Courier New" w:cs="Courier New" w:hint="default"/>
      </w:rPr>
    </w:lvl>
    <w:lvl w:ilvl="5" w:tplc="08090005" w:tentative="1">
      <w:start w:val="1"/>
      <w:numFmt w:val="bullet"/>
      <w:lvlText w:val=""/>
      <w:lvlJc w:val="left"/>
      <w:pPr>
        <w:ind w:left="5205" w:hanging="360"/>
      </w:pPr>
      <w:rPr>
        <w:rFonts w:ascii="Wingdings" w:hAnsi="Wingdings" w:hint="default"/>
      </w:rPr>
    </w:lvl>
    <w:lvl w:ilvl="6" w:tplc="08090001" w:tentative="1">
      <w:start w:val="1"/>
      <w:numFmt w:val="bullet"/>
      <w:lvlText w:val=""/>
      <w:lvlJc w:val="left"/>
      <w:pPr>
        <w:ind w:left="5925" w:hanging="360"/>
      </w:pPr>
      <w:rPr>
        <w:rFonts w:ascii="Symbol" w:hAnsi="Symbol" w:hint="default"/>
      </w:rPr>
    </w:lvl>
    <w:lvl w:ilvl="7" w:tplc="08090003" w:tentative="1">
      <w:start w:val="1"/>
      <w:numFmt w:val="bullet"/>
      <w:lvlText w:val="o"/>
      <w:lvlJc w:val="left"/>
      <w:pPr>
        <w:ind w:left="6645" w:hanging="360"/>
      </w:pPr>
      <w:rPr>
        <w:rFonts w:ascii="Courier New" w:hAnsi="Courier New" w:cs="Courier New" w:hint="default"/>
      </w:rPr>
    </w:lvl>
    <w:lvl w:ilvl="8" w:tplc="08090005" w:tentative="1">
      <w:start w:val="1"/>
      <w:numFmt w:val="bullet"/>
      <w:lvlText w:val=""/>
      <w:lvlJc w:val="left"/>
      <w:pPr>
        <w:ind w:left="7365" w:hanging="360"/>
      </w:pPr>
      <w:rPr>
        <w:rFonts w:ascii="Wingdings" w:hAnsi="Wingdings" w:hint="default"/>
      </w:rPr>
    </w:lvl>
  </w:abstractNum>
  <w:abstractNum w:abstractNumId="5" w15:restartNumberingAfterBreak="0">
    <w:nsid w:val="7E2D5F99"/>
    <w:multiLevelType w:val="multilevel"/>
    <w:tmpl w:val="52FE5FE4"/>
    <w:lvl w:ilvl="0">
      <w:start w:val="10"/>
      <w:numFmt w:val="decimal"/>
      <w:lvlText w:val="%1"/>
      <w:lvlJc w:val="left"/>
      <w:pPr>
        <w:ind w:left="420" w:hanging="420"/>
      </w:pPr>
      <w:rPr>
        <w:rFonts w:hint="default"/>
        <w:b/>
      </w:rPr>
    </w:lvl>
    <w:lvl w:ilvl="1">
      <w:start w:val="30"/>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num w:numId="1">
    <w:abstractNumId w:val="5"/>
  </w:num>
  <w:num w:numId="2">
    <w:abstractNumId w:val="4"/>
  </w:num>
  <w:num w:numId="3">
    <w:abstractNumId w:val="2"/>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umbered superscrip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9axrxw5bfratmewvt35px0wzwfzepde2t0x&quot;&gt;AIvs1&lt;record-ids&gt;&lt;item&gt;2&lt;/item&gt;&lt;item&gt;3&lt;/item&gt;&lt;item&gt;4&lt;/item&gt;&lt;item&gt;5&lt;/item&gt;&lt;item&gt;6&lt;/item&gt;&lt;item&gt;7&lt;/item&gt;&lt;item&gt;9&lt;/item&gt;&lt;item&gt;10&lt;/item&gt;&lt;item&gt;12&lt;/item&gt;&lt;item&gt;13&lt;/item&gt;&lt;item&gt;14&lt;/item&gt;&lt;item&gt;15&lt;/item&gt;&lt;item&gt;16&lt;/item&gt;&lt;item&gt;18&lt;/item&gt;&lt;item&gt;19&lt;/item&gt;&lt;item&gt;21&lt;/item&gt;&lt;item&gt;24&lt;/item&gt;&lt;item&gt;25&lt;/item&gt;&lt;item&gt;26&lt;/item&gt;&lt;item&gt;27&lt;/item&gt;&lt;item&gt;28&lt;/item&gt;&lt;item&gt;29&lt;/item&gt;&lt;item&gt;30&lt;/item&gt;&lt;item&gt;32&lt;/item&gt;&lt;item&gt;34&lt;/item&gt;&lt;item&gt;35&lt;/item&gt;&lt;item&gt;36&lt;/item&gt;&lt;item&gt;37&lt;/item&gt;&lt;item&gt;38&lt;/item&gt;&lt;item&gt;40&lt;/item&gt;&lt;item&gt;41&lt;/item&gt;&lt;item&gt;42&lt;/item&gt;&lt;item&gt;43&lt;/item&gt;&lt;/record-ids&gt;&lt;/item&gt;&lt;/Libraries&gt;"/>
  </w:docVars>
  <w:rsids>
    <w:rsidRoot w:val="00861D70"/>
    <w:rsid w:val="00000117"/>
    <w:rsid w:val="0000200B"/>
    <w:rsid w:val="00002C74"/>
    <w:rsid w:val="000040BE"/>
    <w:rsid w:val="00005711"/>
    <w:rsid w:val="000070E0"/>
    <w:rsid w:val="000075FD"/>
    <w:rsid w:val="00007F49"/>
    <w:rsid w:val="00012317"/>
    <w:rsid w:val="00012891"/>
    <w:rsid w:val="00015784"/>
    <w:rsid w:val="00016E06"/>
    <w:rsid w:val="000175C6"/>
    <w:rsid w:val="0002081E"/>
    <w:rsid w:val="00022BE6"/>
    <w:rsid w:val="0002372A"/>
    <w:rsid w:val="0002458F"/>
    <w:rsid w:val="00024C3E"/>
    <w:rsid w:val="00025950"/>
    <w:rsid w:val="0003062B"/>
    <w:rsid w:val="00034265"/>
    <w:rsid w:val="000373AA"/>
    <w:rsid w:val="00041091"/>
    <w:rsid w:val="00043BEF"/>
    <w:rsid w:val="00043C66"/>
    <w:rsid w:val="00050B5F"/>
    <w:rsid w:val="00051202"/>
    <w:rsid w:val="00051E8C"/>
    <w:rsid w:val="00052E25"/>
    <w:rsid w:val="00053DF1"/>
    <w:rsid w:val="0005403E"/>
    <w:rsid w:val="00055547"/>
    <w:rsid w:val="00055B52"/>
    <w:rsid w:val="000570AC"/>
    <w:rsid w:val="00057797"/>
    <w:rsid w:val="00057BDD"/>
    <w:rsid w:val="00060164"/>
    <w:rsid w:val="00060869"/>
    <w:rsid w:val="00061A9F"/>
    <w:rsid w:val="00061ADE"/>
    <w:rsid w:val="0006283C"/>
    <w:rsid w:val="00064AF2"/>
    <w:rsid w:val="00066CF3"/>
    <w:rsid w:val="000706CA"/>
    <w:rsid w:val="00074DF9"/>
    <w:rsid w:val="00074F74"/>
    <w:rsid w:val="00075284"/>
    <w:rsid w:val="00075A26"/>
    <w:rsid w:val="00076848"/>
    <w:rsid w:val="00076858"/>
    <w:rsid w:val="000875B6"/>
    <w:rsid w:val="00093336"/>
    <w:rsid w:val="00095049"/>
    <w:rsid w:val="0009614B"/>
    <w:rsid w:val="000969DE"/>
    <w:rsid w:val="000A1571"/>
    <w:rsid w:val="000A1A79"/>
    <w:rsid w:val="000A416C"/>
    <w:rsid w:val="000A6937"/>
    <w:rsid w:val="000A70BA"/>
    <w:rsid w:val="000B01D9"/>
    <w:rsid w:val="000B0986"/>
    <w:rsid w:val="000B2317"/>
    <w:rsid w:val="000B3D63"/>
    <w:rsid w:val="000B4A87"/>
    <w:rsid w:val="000B61B2"/>
    <w:rsid w:val="000B66E5"/>
    <w:rsid w:val="000B687E"/>
    <w:rsid w:val="000C0B76"/>
    <w:rsid w:val="000C16C4"/>
    <w:rsid w:val="000C2B0B"/>
    <w:rsid w:val="000C41B0"/>
    <w:rsid w:val="000C6455"/>
    <w:rsid w:val="000C6688"/>
    <w:rsid w:val="000C6F28"/>
    <w:rsid w:val="000C7B59"/>
    <w:rsid w:val="000C7E5B"/>
    <w:rsid w:val="000D09E0"/>
    <w:rsid w:val="000D12BE"/>
    <w:rsid w:val="000D1B08"/>
    <w:rsid w:val="000D21A4"/>
    <w:rsid w:val="000D2B86"/>
    <w:rsid w:val="000D38CB"/>
    <w:rsid w:val="000D41D2"/>
    <w:rsid w:val="000D64E2"/>
    <w:rsid w:val="000E302D"/>
    <w:rsid w:val="000E35AB"/>
    <w:rsid w:val="000E3685"/>
    <w:rsid w:val="000E384E"/>
    <w:rsid w:val="000E41E1"/>
    <w:rsid w:val="000E4916"/>
    <w:rsid w:val="000E723C"/>
    <w:rsid w:val="000F1A06"/>
    <w:rsid w:val="000F2132"/>
    <w:rsid w:val="000F35F6"/>
    <w:rsid w:val="000F3831"/>
    <w:rsid w:val="000F3F3A"/>
    <w:rsid w:val="000F67B3"/>
    <w:rsid w:val="00100279"/>
    <w:rsid w:val="0010124D"/>
    <w:rsid w:val="00102838"/>
    <w:rsid w:val="001048E7"/>
    <w:rsid w:val="00104AD7"/>
    <w:rsid w:val="00104E42"/>
    <w:rsid w:val="00104FC9"/>
    <w:rsid w:val="00110086"/>
    <w:rsid w:val="00110F86"/>
    <w:rsid w:val="00111F6E"/>
    <w:rsid w:val="00112D0C"/>
    <w:rsid w:val="001133C9"/>
    <w:rsid w:val="00114E01"/>
    <w:rsid w:val="00115181"/>
    <w:rsid w:val="001166EB"/>
    <w:rsid w:val="0011725B"/>
    <w:rsid w:val="001172F1"/>
    <w:rsid w:val="001179BC"/>
    <w:rsid w:val="00121A9F"/>
    <w:rsid w:val="00121BBA"/>
    <w:rsid w:val="00123269"/>
    <w:rsid w:val="001243DE"/>
    <w:rsid w:val="00124B1C"/>
    <w:rsid w:val="00125A23"/>
    <w:rsid w:val="0012689D"/>
    <w:rsid w:val="00127C84"/>
    <w:rsid w:val="00127F65"/>
    <w:rsid w:val="00131506"/>
    <w:rsid w:val="00131F5A"/>
    <w:rsid w:val="001322F4"/>
    <w:rsid w:val="001340C5"/>
    <w:rsid w:val="00137732"/>
    <w:rsid w:val="0014002F"/>
    <w:rsid w:val="001430BE"/>
    <w:rsid w:val="00143B22"/>
    <w:rsid w:val="00145A5A"/>
    <w:rsid w:val="00147BA2"/>
    <w:rsid w:val="00152244"/>
    <w:rsid w:val="001525A3"/>
    <w:rsid w:val="00153CB8"/>
    <w:rsid w:val="00154A65"/>
    <w:rsid w:val="00155422"/>
    <w:rsid w:val="00157BF3"/>
    <w:rsid w:val="0016154B"/>
    <w:rsid w:val="00162A21"/>
    <w:rsid w:val="00163700"/>
    <w:rsid w:val="00163E0C"/>
    <w:rsid w:val="00165A2E"/>
    <w:rsid w:val="00166D51"/>
    <w:rsid w:val="001677D8"/>
    <w:rsid w:val="001712B9"/>
    <w:rsid w:val="0017223B"/>
    <w:rsid w:val="00173F8A"/>
    <w:rsid w:val="00174191"/>
    <w:rsid w:val="00175C1D"/>
    <w:rsid w:val="001800BC"/>
    <w:rsid w:val="00180635"/>
    <w:rsid w:val="001813C3"/>
    <w:rsid w:val="001815FB"/>
    <w:rsid w:val="00181C61"/>
    <w:rsid w:val="00183AF9"/>
    <w:rsid w:val="001861BE"/>
    <w:rsid w:val="00186E9E"/>
    <w:rsid w:val="001918C5"/>
    <w:rsid w:val="00192670"/>
    <w:rsid w:val="00192B21"/>
    <w:rsid w:val="00194CD2"/>
    <w:rsid w:val="00195A0F"/>
    <w:rsid w:val="0019641A"/>
    <w:rsid w:val="001979D4"/>
    <w:rsid w:val="00197E3C"/>
    <w:rsid w:val="001A0163"/>
    <w:rsid w:val="001A22AA"/>
    <w:rsid w:val="001A3A86"/>
    <w:rsid w:val="001A4964"/>
    <w:rsid w:val="001A6BAD"/>
    <w:rsid w:val="001B267D"/>
    <w:rsid w:val="001B27B2"/>
    <w:rsid w:val="001B30EA"/>
    <w:rsid w:val="001B69F9"/>
    <w:rsid w:val="001B6ADE"/>
    <w:rsid w:val="001B6EED"/>
    <w:rsid w:val="001B726B"/>
    <w:rsid w:val="001C2E38"/>
    <w:rsid w:val="001C382F"/>
    <w:rsid w:val="001C69AF"/>
    <w:rsid w:val="001D062E"/>
    <w:rsid w:val="001D0829"/>
    <w:rsid w:val="001D1CA2"/>
    <w:rsid w:val="001D717E"/>
    <w:rsid w:val="001D7194"/>
    <w:rsid w:val="001E0C23"/>
    <w:rsid w:val="001F3FF6"/>
    <w:rsid w:val="001F4724"/>
    <w:rsid w:val="001F6055"/>
    <w:rsid w:val="002003CD"/>
    <w:rsid w:val="00205BA8"/>
    <w:rsid w:val="00205F76"/>
    <w:rsid w:val="00207328"/>
    <w:rsid w:val="00207D9B"/>
    <w:rsid w:val="00210656"/>
    <w:rsid w:val="00211ECC"/>
    <w:rsid w:val="002123C2"/>
    <w:rsid w:val="002127B3"/>
    <w:rsid w:val="00212DC0"/>
    <w:rsid w:val="00213AAF"/>
    <w:rsid w:val="00214358"/>
    <w:rsid w:val="002157B7"/>
    <w:rsid w:val="00215F93"/>
    <w:rsid w:val="00220EE7"/>
    <w:rsid w:val="00223CBA"/>
    <w:rsid w:val="002241A0"/>
    <w:rsid w:val="0022534D"/>
    <w:rsid w:val="002253DC"/>
    <w:rsid w:val="002269DA"/>
    <w:rsid w:val="002273D9"/>
    <w:rsid w:val="00227E16"/>
    <w:rsid w:val="00227F67"/>
    <w:rsid w:val="0023261E"/>
    <w:rsid w:val="00232ACA"/>
    <w:rsid w:val="002364E3"/>
    <w:rsid w:val="002376BE"/>
    <w:rsid w:val="00237E39"/>
    <w:rsid w:val="00240CE0"/>
    <w:rsid w:val="0024319E"/>
    <w:rsid w:val="00244E84"/>
    <w:rsid w:val="002557C5"/>
    <w:rsid w:val="00255A40"/>
    <w:rsid w:val="002623C7"/>
    <w:rsid w:val="0026356D"/>
    <w:rsid w:val="00263995"/>
    <w:rsid w:val="00265DE2"/>
    <w:rsid w:val="00267102"/>
    <w:rsid w:val="00270E1E"/>
    <w:rsid w:val="00271D98"/>
    <w:rsid w:val="00272F2D"/>
    <w:rsid w:val="002738FE"/>
    <w:rsid w:val="002742FE"/>
    <w:rsid w:val="00275A5A"/>
    <w:rsid w:val="00276704"/>
    <w:rsid w:val="00277327"/>
    <w:rsid w:val="00277C5F"/>
    <w:rsid w:val="002850B7"/>
    <w:rsid w:val="002866E9"/>
    <w:rsid w:val="002875A2"/>
    <w:rsid w:val="00287FFE"/>
    <w:rsid w:val="002908EC"/>
    <w:rsid w:val="002924C9"/>
    <w:rsid w:val="0029326B"/>
    <w:rsid w:val="00294EE1"/>
    <w:rsid w:val="0029633C"/>
    <w:rsid w:val="002A37E4"/>
    <w:rsid w:val="002A555D"/>
    <w:rsid w:val="002A58B9"/>
    <w:rsid w:val="002A5FF1"/>
    <w:rsid w:val="002A68DA"/>
    <w:rsid w:val="002A72FE"/>
    <w:rsid w:val="002B0FFD"/>
    <w:rsid w:val="002B163F"/>
    <w:rsid w:val="002B1B7A"/>
    <w:rsid w:val="002B219C"/>
    <w:rsid w:val="002B2EA9"/>
    <w:rsid w:val="002B6A64"/>
    <w:rsid w:val="002B76ED"/>
    <w:rsid w:val="002C015C"/>
    <w:rsid w:val="002C0901"/>
    <w:rsid w:val="002C2771"/>
    <w:rsid w:val="002C4620"/>
    <w:rsid w:val="002C506B"/>
    <w:rsid w:val="002C582E"/>
    <w:rsid w:val="002D2083"/>
    <w:rsid w:val="002D3541"/>
    <w:rsid w:val="002D4CB6"/>
    <w:rsid w:val="002D6155"/>
    <w:rsid w:val="002D65DB"/>
    <w:rsid w:val="002D7517"/>
    <w:rsid w:val="002E526C"/>
    <w:rsid w:val="002E5DD1"/>
    <w:rsid w:val="002E5EDE"/>
    <w:rsid w:val="002E6FE1"/>
    <w:rsid w:val="002F2E6A"/>
    <w:rsid w:val="002F42F7"/>
    <w:rsid w:val="002F69A9"/>
    <w:rsid w:val="002F6B9F"/>
    <w:rsid w:val="002F6E45"/>
    <w:rsid w:val="002F73E2"/>
    <w:rsid w:val="003032AB"/>
    <w:rsid w:val="00304951"/>
    <w:rsid w:val="0030551E"/>
    <w:rsid w:val="00305B08"/>
    <w:rsid w:val="00305EC0"/>
    <w:rsid w:val="003077D3"/>
    <w:rsid w:val="00312757"/>
    <w:rsid w:val="0031328A"/>
    <w:rsid w:val="00315777"/>
    <w:rsid w:val="00316CD7"/>
    <w:rsid w:val="003225F7"/>
    <w:rsid w:val="0032378D"/>
    <w:rsid w:val="00323B2D"/>
    <w:rsid w:val="00324FE5"/>
    <w:rsid w:val="00326095"/>
    <w:rsid w:val="003268B8"/>
    <w:rsid w:val="003306FF"/>
    <w:rsid w:val="0033311A"/>
    <w:rsid w:val="0033322D"/>
    <w:rsid w:val="00334A3B"/>
    <w:rsid w:val="003352DE"/>
    <w:rsid w:val="00335434"/>
    <w:rsid w:val="00336482"/>
    <w:rsid w:val="00340885"/>
    <w:rsid w:val="003423DC"/>
    <w:rsid w:val="00343F1D"/>
    <w:rsid w:val="00345531"/>
    <w:rsid w:val="00347E38"/>
    <w:rsid w:val="003526A5"/>
    <w:rsid w:val="00352CA4"/>
    <w:rsid w:val="00353C1E"/>
    <w:rsid w:val="00354E97"/>
    <w:rsid w:val="00356461"/>
    <w:rsid w:val="003565D4"/>
    <w:rsid w:val="003613FE"/>
    <w:rsid w:val="00363977"/>
    <w:rsid w:val="00364352"/>
    <w:rsid w:val="00365194"/>
    <w:rsid w:val="00366CB5"/>
    <w:rsid w:val="00370A83"/>
    <w:rsid w:val="00371BF0"/>
    <w:rsid w:val="003746C2"/>
    <w:rsid w:val="003751F5"/>
    <w:rsid w:val="00377BDB"/>
    <w:rsid w:val="00381398"/>
    <w:rsid w:val="00383695"/>
    <w:rsid w:val="0039124B"/>
    <w:rsid w:val="00391BCB"/>
    <w:rsid w:val="00393B85"/>
    <w:rsid w:val="00394A45"/>
    <w:rsid w:val="00394E36"/>
    <w:rsid w:val="00396CCF"/>
    <w:rsid w:val="003A31D3"/>
    <w:rsid w:val="003A51BE"/>
    <w:rsid w:val="003A6DFA"/>
    <w:rsid w:val="003A74A4"/>
    <w:rsid w:val="003B3996"/>
    <w:rsid w:val="003B4E7E"/>
    <w:rsid w:val="003B6782"/>
    <w:rsid w:val="003C0839"/>
    <w:rsid w:val="003C10DB"/>
    <w:rsid w:val="003C4746"/>
    <w:rsid w:val="003D0CCA"/>
    <w:rsid w:val="003D2FAF"/>
    <w:rsid w:val="003D5059"/>
    <w:rsid w:val="003D546C"/>
    <w:rsid w:val="003E07A0"/>
    <w:rsid w:val="003E3A75"/>
    <w:rsid w:val="003E7C27"/>
    <w:rsid w:val="003E7F8C"/>
    <w:rsid w:val="003F2955"/>
    <w:rsid w:val="003F2D90"/>
    <w:rsid w:val="003F50EE"/>
    <w:rsid w:val="003F570B"/>
    <w:rsid w:val="003F5913"/>
    <w:rsid w:val="003F7776"/>
    <w:rsid w:val="00402290"/>
    <w:rsid w:val="004026AD"/>
    <w:rsid w:val="00402BDA"/>
    <w:rsid w:val="004058BB"/>
    <w:rsid w:val="00405A76"/>
    <w:rsid w:val="00411326"/>
    <w:rsid w:val="004117AF"/>
    <w:rsid w:val="00412205"/>
    <w:rsid w:val="00413063"/>
    <w:rsid w:val="004148B5"/>
    <w:rsid w:val="00422C09"/>
    <w:rsid w:val="00426372"/>
    <w:rsid w:val="0042689B"/>
    <w:rsid w:val="004318C6"/>
    <w:rsid w:val="00431D29"/>
    <w:rsid w:val="00433303"/>
    <w:rsid w:val="00434A80"/>
    <w:rsid w:val="00437943"/>
    <w:rsid w:val="00440D39"/>
    <w:rsid w:val="00441CAE"/>
    <w:rsid w:val="00442CE7"/>
    <w:rsid w:val="00443BA1"/>
    <w:rsid w:val="004445FF"/>
    <w:rsid w:val="00444713"/>
    <w:rsid w:val="00451243"/>
    <w:rsid w:val="00454F78"/>
    <w:rsid w:val="00455312"/>
    <w:rsid w:val="00455E5C"/>
    <w:rsid w:val="004561CC"/>
    <w:rsid w:val="00463929"/>
    <w:rsid w:val="00464FCC"/>
    <w:rsid w:val="00470B69"/>
    <w:rsid w:val="00471ED6"/>
    <w:rsid w:val="00474388"/>
    <w:rsid w:val="004769FD"/>
    <w:rsid w:val="00477998"/>
    <w:rsid w:val="00481550"/>
    <w:rsid w:val="00482B93"/>
    <w:rsid w:val="00482F2A"/>
    <w:rsid w:val="004837CA"/>
    <w:rsid w:val="0048741F"/>
    <w:rsid w:val="00487A5A"/>
    <w:rsid w:val="004914DD"/>
    <w:rsid w:val="004916F1"/>
    <w:rsid w:val="00491D4A"/>
    <w:rsid w:val="00493451"/>
    <w:rsid w:val="00494BE0"/>
    <w:rsid w:val="004A00BA"/>
    <w:rsid w:val="004A4268"/>
    <w:rsid w:val="004A4BC9"/>
    <w:rsid w:val="004A60DE"/>
    <w:rsid w:val="004A65F4"/>
    <w:rsid w:val="004B0E24"/>
    <w:rsid w:val="004B320C"/>
    <w:rsid w:val="004B33B5"/>
    <w:rsid w:val="004B395C"/>
    <w:rsid w:val="004B3C80"/>
    <w:rsid w:val="004B57E9"/>
    <w:rsid w:val="004B6CB6"/>
    <w:rsid w:val="004C3779"/>
    <w:rsid w:val="004C56F6"/>
    <w:rsid w:val="004C5F79"/>
    <w:rsid w:val="004D0479"/>
    <w:rsid w:val="004D20D1"/>
    <w:rsid w:val="004D3699"/>
    <w:rsid w:val="004D457A"/>
    <w:rsid w:val="004D7BE8"/>
    <w:rsid w:val="004E3948"/>
    <w:rsid w:val="004E4ABD"/>
    <w:rsid w:val="004E62FE"/>
    <w:rsid w:val="004E64C3"/>
    <w:rsid w:val="004E70F4"/>
    <w:rsid w:val="004F0FBA"/>
    <w:rsid w:val="004F135D"/>
    <w:rsid w:val="004F146D"/>
    <w:rsid w:val="004F1B66"/>
    <w:rsid w:val="004F38F3"/>
    <w:rsid w:val="004F4F2B"/>
    <w:rsid w:val="004F6006"/>
    <w:rsid w:val="004F6235"/>
    <w:rsid w:val="00501AB2"/>
    <w:rsid w:val="00502B62"/>
    <w:rsid w:val="005031BB"/>
    <w:rsid w:val="005054F5"/>
    <w:rsid w:val="00507654"/>
    <w:rsid w:val="0051167E"/>
    <w:rsid w:val="00514F23"/>
    <w:rsid w:val="00515559"/>
    <w:rsid w:val="00515E88"/>
    <w:rsid w:val="00516FB9"/>
    <w:rsid w:val="0051797A"/>
    <w:rsid w:val="005201C5"/>
    <w:rsid w:val="005229CE"/>
    <w:rsid w:val="005267D7"/>
    <w:rsid w:val="00526C1E"/>
    <w:rsid w:val="005277C1"/>
    <w:rsid w:val="00530AC3"/>
    <w:rsid w:val="00530C67"/>
    <w:rsid w:val="00531BAD"/>
    <w:rsid w:val="00531BD0"/>
    <w:rsid w:val="0053270E"/>
    <w:rsid w:val="0053285C"/>
    <w:rsid w:val="00537B98"/>
    <w:rsid w:val="00537DD7"/>
    <w:rsid w:val="00540883"/>
    <w:rsid w:val="00541727"/>
    <w:rsid w:val="00542840"/>
    <w:rsid w:val="00542A81"/>
    <w:rsid w:val="005434C0"/>
    <w:rsid w:val="00550F39"/>
    <w:rsid w:val="005511FC"/>
    <w:rsid w:val="00553AB3"/>
    <w:rsid w:val="0055433A"/>
    <w:rsid w:val="005558DD"/>
    <w:rsid w:val="00555D68"/>
    <w:rsid w:val="00556343"/>
    <w:rsid w:val="005608BE"/>
    <w:rsid w:val="005625BF"/>
    <w:rsid w:val="0056417B"/>
    <w:rsid w:val="00565376"/>
    <w:rsid w:val="00565F8D"/>
    <w:rsid w:val="0056606D"/>
    <w:rsid w:val="00566B16"/>
    <w:rsid w:val="00566D0C"/>
    <w:rsid w:val="00570606"/>
    <w:rsid w:val="0057079E"/>
    <w:rsid w:val="005709DC"/>
    <w:rsid w:val="005734C7"/>
    <w:rsid w:val="005754DF"/>
    <w:rsid w:val="00576667"/>
    <w:rsid w:val="0057727A"/>
    <w:rsid w:val="00581958"/>
    <w:rsid w:val="005822F0"/>
    <w:rsid w:val="0058296E"/>
    <w:rsid w:val="0058484B"/>
    <w:rsid w:val="00585B1A"/>
    <w:rsid w:val="00591B55"/>
    <w:rsid w:val="00594136"/>
    <w:rsid w:val="005946AA"/>
    <w:rsid w:val="00595C07"/>
    <w:rsid w:val="00595DEA"/>
    <w:rsid w:val="00596E93"/>
    <w:rsid w:val="005A082D"/>
    <w:rsid w:val="005A21B5"/>
    <w:rsid w:val="005A2C7E"/>
    <w:rsid w:val="005A33D4"/>
    <w:rsid w:val="005A3F9F"/>
    <w:rsid w:val="005A5841"/>
    <w:rsid w:val="005A621E"/>
    <w:rsid w:val="005A6524"/>
    <w:rsid w:val="005A7D10"/>
    <w:rsid w:val="005B0C54"/>
    <w:rsid w:val="005B1162"/>
    <w:rsid w:val="005B1A22"/>
    <w:rsid w:val="005B217B"/>
    <w:rsid w:val="005B26EE"/>
    <w:rsid w:val="005B5F89"/>
    <w:rsid w:val="005B7FE0"/>
    <w:rsid w:val="005C1E1F"/>
    <w:rsid w:val="005C4528"/>
    <w:rsid w:val="005C6862"/>
    <w:rsid w:val="005D17D6"/>
    <w:rsid w:val="005D63B1"/>
    <w:rsid w:val="005D7D5A"/>
    <w:rsid w:val="005E0E43"/>
    <w:rsid w:val="005E1AE0"/>
    <w:rsid w:val="005E329E"/>
    <w:rsid w:val="005E34E2"/>
    <w:rsid w:val="005E364F"/>
    <w:rsid w:val="005E538D"/>
    <w:rsid w:val="005F098F"/>
    <w:rsid w:val="005F102F"/>
    <w:rsid w:val="005F3DE6"/>
    <w:rsid w:val="005F6532"/>
    <w:rsid w:val="00600228"/>
    <w:rsid w:val="006002CC"/>
    <w:rsid w:val="0060221B"/>
    <w:rsid w:val="0060236F"/>
    <w:rsid w:val="006056D1"/>
    <w:rsid w:val="006070BF"/>
    <w:rsid w:val="006112FF"/>
    <w:rsid w:val="006134FC"/>
    <w:rsid w:val="00613B28"/>
    <w:rsid w:val="0061458D"/>
    <w:rsid w:val="00620F94"/>
    <w:rsid w:val="0062148F"/>
    <w:rsid w:val="00621704"/>
    <w:rsid w:val="00622565"/>
    <w:rsid w:val="0062355C"/>
    <w:rsid w:val="006247D4"/>
    <w:rsid w:val="00624BC6"/>
    <w:rsid w:val="00626696"/>
    <w:rsid w:val="00627588"/>
    <w:rsid w:val="00630ACC"/>
    <w:rsid w:val="00631D0B"/>
    <w:rsid w:val="00633670"/>
    <w:rsid w:val="00636942"/>
    <w:rsid w:val="00636FAF"/>
    <w:rsid w:val="006370E7"/>
    <w:rsid w:val="006413EB"/>
    <w:rsid w:val="0064151A"/>
    <w:rsid w:val="00642931"/>
    <w:rsid w:val="00643C5C"/>
    <w:rsid w:val="00650FC7"/>
    <w:rsid w:val="0065369F"/>
    <w:rsid w:val="006559BD"/>
    <w:rsid w:val="00657032"/>
    <w:rsid w:val="00660AC3"/>
    <w:rsid w:val="00664BB2"/>
    <w:rsid w:val="00665BEE"/>
    <w:rsid w:val="00667EC6"/>
    <w:rsid w:val="00670E2E"/>
    <w:rsid w:val="00672474"/>
    <w:rsid w:val="006727C3"/>
    <w:rsid w:val="006733EE"/>
    <w:rsid w:val="006737AE"/>
    <w:rsid w:val="006760D6"/>
    <w:rsid w:val="00676D90"/>
    <w:rsid w:val="00677547"/>
    <w:rsid w:val="006801AF"/>
    <w:rsid w:val="006801B9"/>
    <w:rsid w:val="00680423"/>
    <w:rsid w:val="006816C9"/>
    <w:rsid w:val="00682AE5"/>
    <w:rsid w:val="006863BF"/>
    <w:rsid w:val="0068676A"/>
    <w:rsid w:val="00687C82"/>
    <w:rsid w:val="00691976"/>
    <w:rsid w:val="00692E6B"/>
    <w:rsid w:val="0069472B"/>
    <w:rsid w:val="00695F67"/>
    <w:rsid w:val="006969C5"/>
    <w:rsid w:val="006A1087"/>
    <w:rsid w:val="006A3843"/>
    <w:rsid w:val="006A460E"/>
    <w:rsid w:val="006A4FC4"/>
    <w:rsid w:val="006A7F04"/>
    <w:rsid w:val="006B0A43"/>
    <w:rsid w:val="006B0C4B"/>
    <w:rsid w:val="006B0EEE"/>
    <w:rsid w:val="006B3475"/>
    <w:rsid w:val="006B357C"/>
    <w:rsid w:val="006B4294"/>
    <w:rsid w:val="006B4841"/>
    <w:rsid w:val="006B7274"/>
    <w:rsid w:val="006B7FBE"/>
    <w:rsid w:val="006C1F14"/>
    <w:rsid w:val="006C3228"/>
    <w:rsid w:val="006C34BB"/>
    <w:rsid w:val="006C3915"/>
    <w:rsid w:val="006C62A6"/>
    <w:rsid w:val="006C6371"/>
    <w:rsid w:val="006D2889"/>
    <w:rsid w:val="006D37FE"/>
    <w:rsid w:val="006D6D80"/>
    <w:rsid w:val="006D71B8"/>
    <w:rsid w:val="006D795C"/>
    <w:rsid w:val="006E0392"/>
    <w:rsid w:val="006E0BC0"/>
    <w:rsid w:val="006E3BA5"/>
    <w:rsid w:val="006E56CE"/>
    <w:rsid w:val="006F0F28"/>
    <w:rsid w:val="006F1017"/>
    <w:rsid w:val="006F15DC"/>
    <w:rsid w:val="006F3E40"/>
    <w:rsid w:val="006F40A5"/>
    <w:rsid w:val="006F41E1"/>
    <w:rsid w:val="006F427A"/>
    <w:rsid w:val="006F6B12"/>
    <w:rsid w:val="006F73B1"/>
    <w:rsid w:val="007010FE"/>
    <w:rsid w:val="0070144F"/>
    <w:rsid w:val="007035C7"/>
    <w:rsid w:val="007038B9"/>
    <w:rsid w:val="00706C2E"/>
    <w:rsid w:val="00713804"/>
    <w:rsid w:val="007140AC"/>
    <w:rsid w:val="00714D0F"/>
    <w:rsid w:val="0071773C"/>
    <w:rsid w:val="0072024A"/>
    <w:rsid w:val="007231C2"/>
    <w:rsid w:val="00723823"/>
    <w:rsid w:val="007252B5"/>
    <w:rsid w:val="00726728"/>
    <w:rsid w:val="00726EED"/>
    <w:rsid w:val="00727FD6"/>
    <w:rsid w:val="00731F00"/>
    <w:rsid w:val="0073232B"/>
    <w:rsid w:val="00734402"/>
    <w:rsid w:val="0073511E"/>
    <w:rsid w:val="00741F87"/>
    <w:rsid w:val="007426A7"/>
    <w:rsid w:val="00751A96"/>
    <w:rsid w:val="007542C9"/>
    <w:rsid w:val="00754F1C"/>
    <w:rsid w:val="007557F7"/>
    <w:rsid w:val="0075645E"/>
    <w:rsid w:val="00756E97"/>
    <w:rsid w:val="00762B76"/>
    <w:rsid w:val="00762BBB"/>
    <w:rsid w:val="007633FD"/>
    <w:rsid w:val="007647F4"/>
    <w:rsid w:val="00765672"/>
    <w:rsid w:val="007658AF"/>
    <w:rsid w:val="00766790"/>
    <w:rsid w:val="0077064F"/>
    <w:rsid w:val="00770CDE"/>
    <w:rsid w:val="007715A8"/>
    <w:rsid w:val="007721AA"/>
    <w:rsid w:val="00772CF3"/>
    <w:rsid w:val="007737A3"/>
    <w:rsid w:val="0077566C"/>
    <w:rsid w:val="007757F9"/>
    <w:rsid w:val="00775F3E"/>
    <w:rsid w:val="007765D5"/>
    <w:rsid w:val="00781C09"/>
    <w:rsid w:val="007907BF"/>
    <w:rsid w:val="00790F66"/>
    <w:rsid w:val="007916E3"/>
    <w:rsid w:val="00791ED9"/>
    <w:rsid w:val="00792820"/>
    <w:rsid w:val="00792F45"/>
    <w:rsid w:val="00793635"/>
    <w:rsid w:val="00793914"/>
    <w:rsid w:val="007950E1"/>
    <w:rsid w:val="00795390"/>
    <w:rsid w:val="00795891"/>
    <w:rsid w:val="007A02AE"/>
    <w:rsid w:val="007A08FB"/>
    <w:rsid w:val="007A2684"/>
    <w:rsid w:val="007A37F6"/>
    <w:rsid w:val="007A3851"/>
    <w:rsid w:val="007A50FF"/>
    <w:rsid w:val="007B063C"/>
    <w:rsid w:val="007B2CE1"/>
    <w:rsid w:val="007B47B9"/>
    <w:rsid w:val="007B657C"/>
    <w:rsid w:val="007C2515"/>
    <w:rsid w:val="007C3007"/>
    <w:rsid w:val="007C7429"/>
    <w:rsid w:val="007D03A0"/>
    <w:rsid w:val="007D27FD"/>
    <w:rsid w:val="007D3B85"/>
    <w:rsid w:val="007D531C"/>
    <w:rsid w:val="007D5376"/>
    <w:rsid w:val="007D62D8"/>
    <w:rsid w:val="007D7262"/>
    <w:rsid w:val="007D7B8C"/>
    <w:rsid w:val="007E046C"/>
    <w:rsid w:val="007E15C1"/>
    <w:rsid w:val="007E1767"/>
    <w:rsid w:val="007E309D"/>
    <w:rsid w:val="007E416E"/>
    <w:rsid w:val="007E418D"/>
    <w:rsid w:val="007E6600"/>
    <w:rsid w:val="007E7E78"/>
    <w:rsid w:val="007E7EE0"/>
    <w:rsid w:val="007F10E6"/>
    <w:rsid w:val="007F2F49"/>
    <w:rsid w:val="007F364D"/>
    <w:rsid w:val="007F38A2"/>
    <w:rsid w:val="007F3F5B"/>
    <w:rsid w:val="007F6D44"/>
    <w:rsid w:val="00801AA8"/>
    <w:rsid w:val="008020B3"/>
    <w:rsid w:val="0080231A"/>
    <w:rsid w:val="0080322C"/>
    <w:rsid w:val="0080356A"/>
    <w:rsid w:val="0080466F"/>
    <w:rsid w:val="00805BB5"/>
    <w:rsid w:val="008077B1"/>
    <w:rsid w:val="008119A1"/>
    <w:rsid w:val="008156DE"/>
    <w:rsid w:val="008156E1"/>
    <w:rsid w:val="00817946"/>
    <w:rsid w:val="00821086"/>
    <w:rsid w:val="008214D8"/>
    <w:rsid w:val="008220A9"/>
    <w:rsid w:val="00823A32"/>
    <w:rsid w:val="00824555"/>
    <w:rsid w:val="00826D47"/>
    <w:rsid w:val="00830335"/>
    <w:rsid w:val="008330D3"/>
    <w:rsid w:val="0083540B"/>
    <w:rsid w:val="00837A1C"/>
    <w:rsid w:val="00840D09"/>
    <w:rsid w:val="0084220E"/>
    <w:rsid w:val="008430D5"/>
    <w:rsid w:val="00850992"/>
    <w:rsid w:val="00853400"/>
    <w:rsid w:val="00853A29"/>
    <w:rsid w:val="00855393"/>
    <w:rsid w:val="00861D70"/>
    <w:rsid w:val="00861E84"/>
    <w:rsid w:val="00862E03"/>
    <w:rsid w:val="008653DB"/>
    <w:rsid w:val="00866627"/>
    <w:rsid w:val="00866A8E"/>
    <w:rsid w:val="008672B8"/>
    <w:rsid w:val="00867B7C"/>
    <w:rsid w:val="00871EE6"/>
    <w:rsid w:val="00874CF6"/>
    <w:rsid w:val="00874D83"/>
    <w:rsid w:val="008800FF"/>
    <w:rsid w:val="00880330"/>
    <w:rsid w:val="0088111C"/>
    <w:rsid w:val="0088146F"/>
    <w:rsid w:val="00881D7C"/>
    <w:rsid w:val="00882B59"/>
    <w:rsid w:val="00883525"/>
    <w:rsid w:val="008836CC"/>
    <w:rsid w:val="00883A14"/>
    <w:rsid w:val="008851C5"/>
    <w:rsid w:val="00885E46"/>
    <w:rsid w:val="008915C2"/>
    <w:rsid w:val="0089406F"/>
    <w:rsid w:val="008969A8"/>
    <w:rsid w:val="008977E2"/>
    <w:rsid w:val="008A0CC1"/>
    <w:rsid w:val="008A2828"/>
    <w:rsid w:val="008A290E"/>
    <w:rsid w:val="008A4A3A"/>
    <w:rsid w:val="008A5821"/>
    <w:rsid w:val="008A6077"/>
    <w:rsid w:val="008A64A1"/>
    <w:rsid w:val="008A6BDA"/>
    <w:rsid w:val="008A7392"/>
    <w:rsid w:val="008A79C6"/>
    <w:rsid w:val="008B33D4"/>
    <w:rsid w:val="008B382D"/>
    <w:rsid w:val="008B3CD8"/>
    <w:rsid w:val="008B5E9C"/>
    <w:rsid w:val="008B5FA6"/>
    <w:rsid w:val="008C2BE2"/>
    <w:rsid w:val="008C34BD"/>
    <w:rsid w:val="008C6970"/>
    <w:rsid w:val="008C6EE2"/>
    <w:rsid w:val="008D1CF3"/>
    <w:rsid w:val="008D1DC3"/>
    <w:rsid w:val="008D2914"/>
    <w:rsid w:val="008D3770"/>
    <w:rsid w:val="008D4504"/>
    <w:rsid w:val="008D569C"/>
    <w:rsid w:val="008E47A6"/>
    <w:rsid w:val="008E6CB8"/>
    <w:rsid w:val="008E6E5A"/>
    <w:rsid w:val="008E76AE"/>
    <w:rsid w:val="008F1745"/>
    <w:rsid w:val="008F22A9"/>
    <w:rsid w:val="008F36F5"/>
    <w:rsid w:val="008F60D7"/>
    <w:rsid w:val="008F612E"/>
    <w:rsid w:val="008F7123"/>
    <w:rsid w:val="008F77AD"/>
    <w:rsid w:val="008F791B"/>
    <w:rsid w:val="008F7F33"/>
    <w:rsid w:val="0090288C"/>
    <w:rsid w:val="00903EAB"/>
    <w:rsid w:val="00905E7D"/>
    <w:rsid w:val="00906E35"/>
    <w:rsid w:val="0090733D"/>
    <w:rsid w:val="00911CC9"/>
    <w:rsid w:val="00911EE7"/>
    <w:rsid w:val="00912248"/>
    <w:rsid w:val="009147F0"/>
    <w:rsid w:val="009156B1"/>
    <w:rsid w:val="00917D37"/>
    <w:rsid w:val="00921721"/>
    <w:rsid w:val="00921E61"/>
    <w:rsid w:val="0092325F"/>
    <w:rsid w:val="00927ADC"/>
    <w:rsid w:val="00930D6A"/>
    <w:rsid w:val="00931CD9"/>
    <w:rsid w:val="009321D6"/>
    <w:rsid w:val="00932374"/>
    <w:rsid w:val="00932BDF"/>
    <w:rsid w:val="00933732"/>
    <w:rsid w:val="00935D9A"/>
    <w:rsid w:val="00935EDA"/>
    <w:rsid w:val="00941022"/>
    <w:rsid w:val="009425CF"/>
    <w:rsid w:val="0094306A"/>
    <w:rsid w:val="009436D1"/>
    <w:rsid w:val="00943C78"/>
    <w:rsid w:val="0094466A"/>
    <w:rsid w:val="00946695"/>
    <w:rsid w:val="00946D21"/>
    <w:rsid w:val="00947080"/>
    <w:rsid w:val="00947974"/>
    <w:rsid w:val="00950235"/>
    <w:rsid w:val="0095245C"/>
    <w:rsid w:val="009545F5"/>
    <w:rsid w:val="00955294"/>
    <w:rsid w:val="009574B7"/>
    <w:rsid w:val="00957CFE"/>
    <w:rsid w:val="00957E81"/>
    <w:rsid w:val="00960145"/>
    <w:rsid w:val="00963177"/>
    <w:rsid w:val="00964102"/>
    <w:rsid w:val="00964726"/>
    <w:rsid w:val="00970062"/>
    <w:rsid w:val="00972CC3"/>
    <w:rsid w:val="00972E0A"/>
    <w:rsid w:val="0097343F"/>
    <w:rsid w:val="00976B0F"/>
    <w:rsid w:val="00976CB3"/>
    <w:rsid w:val="00977B45"/>
    <w:rsid w:val="00977F51"/>
    <w:rsid w:val="009807A2"/>
    <w:rsid w:val="00980F68"/>
    <w:rsid w:val="009838DB"/>
    <w:rsid w:val="00984102"/>
    <w:rsid w:val="00984EB9"/>
    <w:rsid w:val="00985994"/>
    <w:rsid w:val="00985A76"/>
    <w:rsid w:val="00986136"/>
    <w:rsid w:val="00991BFF"/>
    <w:rsid w:val="009928D5"/>
    <w:rsid w:val="009936E2"/>
    <w:rsid w:val="00993FCB"/>
    <w:rsid w:val="00994427"/>
    <w:rsid w:val="00994616"/>
    <w:rsid w:val="009953EA"/>
    <w:rsid w:val="009958C5"/>
    <w:rsid w:val="0099707A"/>
    <w:rsid w:val="00997581"/>
    <w:rsid w:val="0099773A"/>
    <w:rsid w:val="00997820"/>
    <w:rsid w:val="009A0842"/>
    <w:rsid w:val="009A0B8A"/>
    <w:rsid w:val="009A0FE4"/>
    <w:rsid w:val="009A1514"/>
    <w:rsid w:val="009A3B4D"/>
    <w:rsid w:val="009A3F26"/>
    <w:rsid w:val="009A5380"/>
    <w:rsid w:val="009A5699"/>
    <w:rsid w:val="009A5BE3"/>
    <w:rsid w:val="009B356D"/>
    <w:rsid w:val="009B54BE"/>
    <w:rsid w:val="009B630C"/>
    <w:rsid w:val="009B716E"/>
    <w:rsid w:val="009C18C9"/>
    <w:rsid w:val="009C1E87"/>
    <w:rsid w:val="009C2C58"/>
    <w:rsid w:val="009C44C0"/>
    <w:rsid w:val="009C6461"/>
    <w:rsid w:val="009C6529"/>
    <w:rsid w:val="009C7C85"/>
    <w:rsid w:val="009D43C3"/>
    <w:rsid w:val="009D4E0E"/>
    <w:rsid w:val="009D5D0B"/>
    <w:rsid w:val="009E3F2D"/>
    <w:rsid w:val="009E4B17"/>
    <w:rsid w:val="009E53EC"/>
    <w:rsid w:val="009E6695"/>
    <w:rsid w:val="009E67F5"/>
    <w:rsid w:val="009E67F7"/>
    <w:rsid w:val="009E7FAD"/>
    <w:rsid w:val="009F07B4"/>
    <w:rsid w:val="009F10F3"/>
    <w:rsid w:val="009F1B92"/>
    <w:rsid w:val="009F2E88"/>
    <w:rsid w:val="009F3C08"/>
    <w:rsid w:val="009F3C52"/>
    <w:rsid w:val="009F4090"/>
    <w:rsid w:val="009F467F"/>
    <w:rsid w:val="009F6619"/>
    <w:rsid w:val="009F6FB2"/>
    <w:rsid w:val="00A01366"/>
    <w:rsid w:val="00A040CC"/>
    <w:rsid w:val="00A0681A"/>
    <w:rsid w:val="00A11011"/>
    <w:rsid w:val="00A11A9B"/>
    <w:rsid w:val="00A16003"/>
    <w:rsid w:val="00A20889"/>
    <w:rsid w:val="00A211F6"/>
    <w:rsid w:val="00A22189"/>
    <w:rsid w:val="00A22F53"/>
    <w:rsid w:val="00A233B9"/>
    <w:rsid w:val="00A23B12"/>
    <w:rsid w:val="00A27CA8"/>
    <w:rsid w:val="00A27CCA"/>
    <w:rsid w:val="00A3008D"/>
    <w:rsid w:val="00A30EA7"/>
    <w:rsid w:val="00A351F6"/>
    <w:rsid w:val="00A36277"/>
    <w:rsid w:val="00A36A50"/>
    <w:rsid w:val="00A378AA"/>
    <w:rsid w:val="00A401CE"/>
    <w:rsid w:val="00A418E2"/>
    <w:rsid w:val="00A41F0E"/>
    <w:rsid w:val="00A435FE"/>
    <w:rsid w:val="00A43F3F"/>
    <w:rsid w:val="00A44EBB"/>
    <w:rsid w:val="00A4507B"/>
    <w:rsid w:val="00A45347"/>
    <w:rsid w:val="00A47A09"/>
    <w:rsid w:val="00A509A5"/>
    <w:rsid w:val="00A5336E"/>
    <w:rsid w:val="00A545AA"/>
    <w:rsid w:val="00A562FE"/>
    <w:rsid w:val="00A6192D"/>
    <w:rsid w:val="00A61DF8"/>
    <w:rsid w:val="00A623EB"/>
    <w:rsid w:val="00A64414"/>
    <w:rsid w:val="00A65113"/>
    <w:rsid w:val="00A72046"/>
    <w:rsid w:val="00A74E58"/>
    <w:rsid w:val="00A74ED4"/>
    <w:rsid w:val="00A751B1"/>
    <w:rsid w:val="00A7597B"/>
    <w:rsid w:val="00A771AB"/>
    <w:rsid w:val="00A8367E"/>
    <w:rsid w:val="00A86834"/>
    <w:rsid w:val="00A91E41"/>
    <w:rsid w:val="00A945CD"/>
    <w:rsid w:val="00A96931"/>
    <w:rsid w:val="00AA14E3"/>
    <w:rsid w:val="00AA15F8"/>
    <w:rsid w:val="00AA176F"/>
    <w:rsid w:val="00AA1898"/>
    <w:rsid w:val="00AA376A"/>
    <w:rsid w:val="00AA4F9C"/>
    <w:rsid w:val="00AA5628"/>
    <w:rsid w:val="00AB0138"/>
    <w:rsid w:val="00AB0449"/>
    <w:rsid w:val="00AB067A"/>
    <w:rsid w:val="00AB1517"/>
    <w:rsid w:val="00AB1B93"/>
    <w:rsid w:val="00AB2AD3"/>
    <w:rsid w:val="00AB4C28"/>
    <w:rsid w:val="00AB5684"/>
    <w:rsid w:val="00AC0358"/>
    <w:rsid w:val="00AC0BB5"/>
    <w:rsid w:val="00AC204F"/>
    <w:rsid w:val="00AC2EBF"/>
    <w:rsid w:val="00AC3FD5"/>
    <w:rsid w:val="00AC4BEA"/>
    <w:rsid w:val="00AC5DC9"/>
    <w:rsid w:val="00AC5E1F"/>
    <w:rsid w:val="00AD0D74"/>
    <w:rsid w:val="00AD15A5"/>
    <w:rsid w:val="00AD1963"/>
    <w:rsid w:val="00AD674B"/>
    <w:rsid w:val="00AE1F36"/>
    <w:rsid w:val="00AE2295"/>
    <w:rsid w:val="00AE364C"/>
    <w:rsid w:val="00AE45C8"/>
    <w:rsid w:val="00AF2178"/>
    <w:rsid w:val="00AF2C03"/>
    <w:rsid w:val="00AF4743"/>
    <w:rsid w:val="00AF4F20"/>
    <w:rsid w:val="00AF62E1"/>
    <w:rsid w:val="00AF7474"/>
    <w:rsid w:val="00B0065B"/>
    <w:rsid w:val="00B0099B"/>
    <w:rsid w:val="00B03539"/>
    <w:rsid w:val="00B074D2"/>
    <w:rsid w:val="00B1072C"/>
    <w:rsid w:val="00B10A31"/>
    <w:rsid w:val="00B13EA7"/>
    <w:rsid w:val="00B147E4"/>
    <w:rsid w:val="00B162B2"/>
    <w:rsid w:val="00B170D5"/>
    <w:rsid w:val="00B17DD4"/>
    <w:rsid w:val="00B22DF6"/>
    <w:rsid w:val="00B235A4"/>
    <w:rsid w:val="00B25FDC"/>
    <w:rsid w:val="00B32E89"/>
    <w:rsid w:val="00B33838"/>
    <w:rsid w:val="00B34B77"/>
    <w:rsid w:val="00B355F6"/>
    <w:rsid w:val="00B36804"/>
    <w:rsid w:val="00B374FB"/>
    <w:rsid w:val="00B377D5"/>
    <w:rsid w:val="00B40A52"/>
    <w:rsid w:val="00B41048"/>
    <w:rsid w:val="00B417CF"/>
    <w:rsid w:val="00B41ACB"/>
    <w:rsid w:val="00B450A0"/>
    <w:rsid w:val="00B4517B"/>
    <w:rsid w:val="00B461B3"/>
    <w:rsid w:val="00B46C9F"/>
    <w:rsid w:val="00B502F3"/>
    <w:rsid w:val="00B524ED"/>
    <w:rsid w:val="00B5392E"/>
    <w:rsid w:val="00B54780"/>
    <w:rsid w:val="00B555EF"/>
    <w:rsid w:val="00B60A25"/>
    <w:rsid w:val="00B71AC9"/>
    <w:rsid w:val="00B73308"/>
    <w:rsid w:val="00B754E6"/>
    <w:rsid w:val="00B75722"/>
    <w:rsid w:val="00B80AC4"/>
    <w:rsid w:val="00B80F4C"/>
    <w:rsid w:val="00B82A20"/>
    <w:rsid w:val="00B85A77"/>
    <w:rsid w:val="00B85F82"/>
    <w:rsid w:val="00B863E3"/>
    <w:rsid w:val="00B86B8B"/>
    <w:rsid w:val="00B87D00"/>
    <w:rsid w:val="00B9047A"/>
    <w:rsid w:val="00B90EEA"/>
    <w:rsid w:val="00B91A78"/>
    <w:rsid w:val="00B91C31"/>
    <w:rsid w:val="00B93377"/>
    <w:rsid w:val="00B95C51"/>
    <w:rsid w:val="00B963FF"/>
    <w:rsid w:val="00B97139"/>
    <w:rsid w:val="00B9756A"/>
    <w:rsid w:val="00BA1241"/>
    <w:rsid w:val="00BA164E"/>
    <w:rsid w:val="00BA1D8B"/>
    <w:rsid w:val="00BA1E6B"/>
    <w:rsid w:val="00BA2A53"/>
    <w:rsid w:val="00BA7872"/>
    <w:rsid w:val="00BB163C"/>
    <w:rsid w:val="00BB1E04"/>
    <w:rsid w:val="00BB55FF"/>
    <w:rsid w:val="00BB5EAE"/>
    <w:rsid w:val="00BB7E20"/>
    <w:rsid w:val="00BC2466"/>
    <w:rsid w:val="00BC63BE"/>
    <w:rsid w:val="00BC6A63"/>
    <w:rsid w:val="00BC6A7E"/>
    <w:rsid w:val="00BC7FBC"/>
    <w:rsid w:val="00BD2359"/>
    <w:rsid w:val="00BD2F13"/>
    <w:rsid w:val="00BD38BE"/>
    <w:rsid w:val="00BD653A"/>
    <w:rsid w:val="00BD74E1"/>
    <w:rsid w:val="00BD7D26"/>
    <w:rsid w:val="00BE077D"/>
    <w:rsid w:val="00BE0A90"/>
    <w:rsid w:val="00BE2762"/>
    <w:rsid w:val="00BE558C"/>
    <w:rsid w:val="00BE67B2"/>
    <w:rsid w:val="00BE7A54"/>
    <w:rsid w:val="00BF1AE6"/>
    <w:rsid w:val="00BF3043"/>
    <w:rsid w:val="00BF4C79"/>
    <w:rsid w:val="00BF6253"/>
    <w:rsid w:val="00BF62D6"/>
    <w:rsid w:val="00BF68AB"/>
    <w:rsid w:val="00BF6C0A"/>
    <w:rsid w:val="00BF6C0F"/>
    <w:rsid w:val="00C037DA"/>
    <w:rsid w:val="00C03FBD"/>
    <w:rsid w:val="00C07214"/>
    <w:rsid w:val="00C073FD"/>
    <w:rsid w:val="00C07411"/>
    <w:rsid w:val="00C07FDC"/>
    <w:rsid w:val="00C10441"/>
    <w:rsid w:val="00C11627"/>
    <w:rsid w:val="00C116F5"/>
    <w:rsid w:val="00C126BC"/>
    <w:rsid w:val="00C13531"/>
    <w:rsid w:val="00C1438F"/>
    <w:rsid w:val="00C15DA6"/>
    <w:rsid w:val="00C17DBD"/>
    <w:rsid w:val="00C17EF5"/>
    <w:rsid w:val="00C20C86"/>
    <w:rsid w:val="00C21B84"/>
    <w:rsid w:val="00C240A4"/>
    <w:rsid w:val="00C25E77"/>
    <w:rsid w:val="00C2643F"/>
    <w:rsid w:val="00C26555"/>
    <w:rsid w:val="00C26776"/>
    <w:rsid w:val="00C313F4"/>
    <w:rsid w:val="00C32164"/>
    <w:rsid w:val="00C32240"/>
    <w:rsid w:val="00C375F6"/>
    <w:rsid w:val="00C40EE1"/>
    <w:rsid w:val="00C40F83"/>
    <w:rsid w:val="00C42DBE"/>
    <w:rsid w:val="00C43982"/>
    <w:rsid w:val="00C44EA2"/>
    <w:rsid w:val="00C50060"/>
    <w:rsid w:val="00C510CC"/>
    <w:rsid w:val="00C51915"/>
    <w:rsid w:val="00C55BD6"/>
    <w:rsid w:val="00C57F9E"/>
    <w:rsid w:val="00C62498"/>
    <w:rsid w:val="00C64669"/>
    <w:rsid w:val="00C648E4"/>
    <w:rsid w:val="00C6697E"/>
    <w:rsid w:val="00C67A99"/>
    <w:rsid w:val="00C707A6"/>
    <w:rsid w:val="00C70F5D"/>
    <w:rsid w:val="00C71BAE"/>
    <w:rsid w:val="00C73456"/>
    <w:rsid w:val="00C73CDC"/>
    <w:rsid w:val="00C74341"/>
    <w:rsid w:val="00C76478"/>
    <w:rsid w:val="00C76F5B"/>
    <w:rsid w:val="00C817A7"/>
    <w:rsid w:val="00C81B72"/>
    <w:rsid w:val="00C84548"/>
    <w:rsid w:val="00C8571A"/>
    <w:rsid w:val="00C8693C"/>
    <w:rsid w:val="00C97691"/>
    <w:rsid w:val="00C97C9C"/>
    <w:rsid w:val="00CA49A3"/>
    <w:rsid w:val="00CA557C"/>
    <w:rsid w:val="00CA7AB5"/>
    <w:rsid w:val="00CB084C"/>
    <w:rsid w:val="00CB16F0"/>
    <w:rsid w:val="00CB31CB"/>
    <w:rsid w:val="00CB7997"/>
    <w:rsid w:val="00CC39D3"/>
    <w:rsid w:val="00CC39DA"/>
    <w:rsid w:val="00CC3D21"/>
    <w:rsid w:val="00CC4254"/>
    <w:rsid w:val="00CC5A6E"/>
    <w:rsid w:val="00CC7005"/>
    <w:rsid w:val="00CD11BB"/>
    <w:rsid w:val="00CD12BC"/>
    <w:rsid w:val="00CD24CD"/>
    <w:rsid w:val="00CD27CE"/>
    <w:rsid w:val="00CD2FCF"/>
    <w:rsid w:val="00CD39AE"/>
    <w:rsid w:val="00CD3DD4"/>
    <w:rsid w:val="00CD46AD"/>
    <w:rsid w:val="00CD4B0E"/>
    <w:rsid w:val="00CD7440"/>
    <w:rsid w:val="00CE071B"/>
    <w:rsid w:val="00CE168A"/>
    <w:rsid w:val="00CE612C"/>
    <w:rsid w:val="00CE7CFD"/>
    <w:rsid w:val="00CF0F1F"/>
    <w:rsid w:val="00CF1104"/>
    <w:rsid w:val="00CF133D"/>
    <w:rsid w:val="00CF304A"/>
    <w:rsid w:val="00CF357F"/>
    <w:rsid w:val="00CF5ED3"/>
    <w:rsid w:val="00CF69A0"/>
    <w:rsid w:val="00D0141B"/>
    <w:rsid w:val="00D0312C"/>
    <w:rsid w:val="00D0466D"/>
    <w:rsid w:val="00D05F2C"/>
    <w:rsid w:val="00D069B3"/>
    <w:rsid w:val="00D06C34"/>
    <w:rsid w:val="00D07948"/>
    <w:rsid w:val="00D1251E"/>
    <w:rsid w:val="00D12E2D"/>
    <w:rsid w:val="00D13CB0"/>
    <w:rsid w:val="00D14736"/>
    <w:rsid w:val="00D21AB9"/>
    <w:rsid w:val="00D222BC"/>
    <w:rsid w:val="00D22A30"/>
    <w:rsid w:val="00D24680"/>
    <w:rsid w:val="00D25FB3"/>
    <w:rsid w:val="00D27551"/>
    <w:rsid w:val="00D309E2"/>
    <w:rsid w:val="00D34013"/>
    <w:rsid w:val="00D35EC2"/>
    <w:rsid w:val="00D367C2"/>
    <w:rsid w:val="00D37541"/>
    <w:rsid w:val="00D37A1E"/>
    <w:rsid w:val="00D37D23"/>
    <w:rsid w:val="00D37E35"/>
    <w:rsid w:val="00D37FCF"/>
    <w:rsid w:val="00D40DD4"/>
    <w:rsid w:val="00D41C05"/>
    <w:rsid w:val="00D42613"/>
    <w:rsid w:val="00D4527B"/>
    <w:rsid w:val="00D4565D"/>
    <w:rsid w:val="00D47F86"/>
    <w:rsid w:val="00D51D54"/>
    <w:rsid w:val="00D5202A"/>
    <w:rsid w:val="00D52B46"/>
    <w:rsid w:val="00D52C03"/>
    <w:rsid w:val="00D53402"/>
    <w:rsid w:val="00D535C2"/>
    <w:rsid w:val="00D5407B"/>
    <w:rsid w:val="00D56872"/>
    <w:rsid w:val="00D57428"/>
    <w:rsid w:val="00D577CB"/>
    <w:rsid w:val="00D578FE"/>
    <w:rsid w:val="00D57987"/>
    <w:rsid w:val="00D606AF"/>
    <w:rsid w:val="00D60888"/>
    <w:rsid w:val="00D61194"/>
    <w:rsid w:val="00D636E4"/>
    <w:rsid w:val="00D7125A"/>
    <w:rsid w:val="00D71833"/>
    <w:rsid w:val="00D72981"/>
    <w:rsid w:val="00D72C99"/>
    <w:rsid w:val="00D7410F"/>
    <w:rsid w:val="00D75BC3"/>
    <w:rsid w:val="00D76AC3"/>
    <w:rsid w:val="00D77259"/>
    <w:rsid w:val="00D81420"/>
    <w:rsid w:val="00D81B80"/>
    <w:rsid w:val="00D822B9"/>
    <w:rsid w:val="00D8420A"/>
    <w:rsid w:val="00D85234"/>
    <w:rsid w:val="00D86F59"/>
    <w:rsid w:val="00D93150"/>
    <w:rsid w:val="00D9595F"/>
    <w:rsid w:val="00D968C6"/>
    <w:rsid w:val="00DA246C"/>
    <w:rsid w:val="00DA5C19"/>
    <w:rsid w:val="00DA5EB2"/>
    <w:rsid w:val="00DA7166"/>
    <w:rsid w:val="00DB1D00"/>
    <w:rsid w:val="00DB2404"/>
    <w:rsid w:val="00DB2D2D"/>
    <w:rsid w:val="00DB403D"/>
    <w:rsid w:val="00DB484F"/>
    <w:rsid w:val="00DB4CDB"/>
    <w:rsid w:val="00DB549B"/>
    <w:rsid w:val="00DB5D72"/>
    <w:rsid w:val="00DB65C8"/>
    <w:rsid w:val="00DB6D59"/>
    <w:rsid w:val="00DC01FD"/>
    <w:rsid w:val="00DC2DEC"/>
    <w:rsid w:val="00DC6083"/>
    <w:rsid w:val="00DC62F0"/>
    <w:rsid w:val="00DC6C9E"/>
    <w:rsid w:val="00DC73D7"/>
    <w:rsid w:val="00DD1052"/>
    <w:rsid w:val="00DD23C4"/>
    <w:rsid w:val="00DD49F0"/>
    <w:rsid w:val="00DD593A"/>
    <w:rsid w:val="00DD6850"/>
    <w:rsid w:val="00DD6A31"/>
    <w:rsid w:val="00DE0438"/>
    <w:rsid w:val="00DE21C9"/>
    <w:rsid w:val="00DE23BB"/>
    <w:rsid w:val="00DE37AA"/>
    <w:rsid w:val="00DE4149"/>
    <w:rsid w:val="00DE576B"/>
    <w:rsid w:val="00DE5B23"/>
    <w:rsid w:val="00DE5F63"/>
    <w:rsid w:val="00DF2474"/>
    <w:rsid w:val="00DF2DC8"/>
    <w:rsid w:val="00DF3BF8"/>
    <w:rsid w:val="00DF49F7"/>
    <w:rsid w:val="00DF50DB"/>
    <w:rsid w:val="00DF58C0"/>
    <w:rsid w:val="00DF5B79"/>
    <w:rsid w:val="00E00605"/>
    <w:rsid w:val="00E01257"/>
    <w:rsid w:val="00E01BF9"/>
    <w:rsid w:val="00E01EAD"/>
    <w:rsid w:val="00E0207B"/>
    <w:rsid w:val="00E037A2"/>
    <w:rsid w:val="00E047F5"/>
    <w:rsid w:val="00E068BB"/>
    <w:rsid w:val="00E06C19"/>
    <w:rsid w:val="00E11211"/>
    <w:rsid w:val="00E11B95"/>
    <w:rsid w:val="00E13BBA"/>
    <w:rsid w:val="00E166B7"/>
    <w:rsid w:val="00E16D39"/>
    <w:rsid w:val="00E212E0"/>
    <w:rsid w:val="00E2144B"/>
    <w:rsid w:val="00E256EF"/>
    <w:rsid w:val="00E26566"/>
    <w:rsid w:val="00E27CB0"/>
    <w:rsid w:val="00E3016F"/>
    <w:rsid w:val="00E301F7"/>
    <w:rsid w:val="00E303E2"/>
    <w:rsid w:val="00E320D0"/>
    <w:rsid w:val="00E35C31"/>
    <w:rsid w:val="00E35DEF"/>
    <w:rsid w:val="00E36D98"/>
    <w:rsid w:val="00E37D7E"/>
    <w:rsid w:val="00E41225"/>
    <w:rsid w:val="00E41AC6"/>
    <w:rsid w:val="00E5081E"/>
    <w:rsid w:val="00E5167D"/>
    <w:rsid w:val="00E51B1F"/>
    <w:rsid w:val="00E520FC"/>
    <w:rsid w:val="00E523CF"/>
    <w:rsid w:val="00E5248B"/>
    <w:rsid w:val="00E55419"/>
    <w:rsid w:val="00E602A9"/>
    <w:rsid w:val="00E61AB5"/>
    <w:rsid w:val="00E65A0B"/>
    <w:rsid w:val="00E66134"/>
    <w:rsid w:val="00E66E50"/>
    <w:rsid w:val="00E748AE"/>
    <w:rsid w:val="00E76D41"/>
    <w:rsid w:val="00E823EB"/>
    <w:rsid w:val="00E83396"/>
    <w:rsid w:val="00E83941"/>
    <w:rsid w:val="00E85E3C"/>
    <w:rsid w:val="00E87478"/>
    <w:rsid w:val="00E90A71"/>
    <w:rsid w:val="00E90BC7"/>
    <w:rsid w:val="00E90DF5"/>
    <w:rsid w:val="00E94BF1"/>
    <w:rsid w:val="00E9534F"/>
    <w:rsid w:val="00E9661C"/>
    <w:rsid w:val="00E96C46"/>
    <w:rsid w:val="00E96E75"/>
    <w:rsid w:val="00E9726C"/>
    <w:rsid w:val="00EA1987"/>
    <w:rsid w:val="00EA70B2"/>
    <w:rsid w:val="00EA7C39"/>
    <w:rsid w:val="00EB050F"/>
    <w:rsid w:val="00EB4575"/>
    <w:rsid w:val="00EB4BAA"/>
    <w:rsid w:val="00EB5524"/>
    <w:rsid w:val="00EB6F01"/>
    <w:rsid w:val="00EC0351"/>
    <w:rsid w:val="00EC10B2"/>
    <w:rsid w:val="00EC1466"/>
    <w:rsid w:val="00EC15E6"/>
    <w:rsid w:val="00EC78E4"/>
    <w:rsid w:val="00ED333F"/>
    <w:rsid w:val="00ED4749"/>
    <w:rsid w:val="00ED789E"/>
    <w:rsid w:val="00ED7A14"/>
    <w:rsid w:val="00EE01FE"/>
    <w:rsid w:val="00EE0331"/>
    <w:rsid w:val="00EE07A9"/>
    <w:rsid w:val="00EE0BF3"/>
    <w:rsid w:val="00EE0C74"/>
    <w:rsid w:val="00EE20F9"/>
    <w:rsid w:val="00EE55AA"/>
    <w:rsid w:val="00EE5B20"/>
    <w:rsid w:val="00EE6B51"/>
    <w:rsid w:val="00EE7357"/>
    <w:rsid w:val="00EE7BFE"/>
    <w:rsid w:val="00EF17C8"/>
    <w:rsid w:val="00EF564B"/>
    <w:rsid w:val="00F009D1"/>
    <w:rsid w:val="00F00A73"/>
    <w:rsid w:val="00F00AC5"/>
    <w:rsid w:val="00F02922"/>
    <w:rsid w:val="00F04008"/>
    <w:rsid w:val="00F07686"/>
    <w:rsid w:val="00F108CF"/>
    <w:rsid w:val="00F1217F"/>
    <w:rsid w:val="00F14218"/>
    <w:rsid w:val="00F1502E"/>
    <w:rsid w:val="00F1633F"/>
    <w:rsid w:val="00F16EC7"/>
    <w:rsid w:val="00F24028"/>
    <w:rsid w:val="00F240DF"/>
    <w:rsid w:val="00F24833"/>
    <w:rsid w:val="00F25125"/>
    <w:rsid w:val="00F2587B"/>
    <w:rsid w:val="00F26539"/>
    <w:rsid w:val="00F27AD3"/>
    <w:rsid w:val="00F30A99"/>
    <w:rsid w:val="00F3370A"/>
    <w:rsid w:val="00F338A7"/>
    <w:rsid w:val="00F343AF"/>
    <w:rsid w:val="00F347A3"/>
    <w:rsid w:val="00F3504C"/>
    <w:rsid w:val="00F403D2"/>
    <w:rsid w:val="00F40538"/>
    <w:rsid w:val="00F41B56"/>
    <w:rsid w:val="00F4484E"/>
    <w:rsid w:val="00F44B66"/>
    <w:rsid w:val="00F45704"/>
    <w:rsid w:val="00F45E9B"/>
    <w:rsid w:val="00F46CBE"/>
    <w:rsid w:val="00F47490"/>
    <w:rsid w:val="00F47A9B"/>
    <w:rsid w:val="00F523A9"/>
    <w:rsid w:val="00F531FC"/>
    <w:rsid w:val="00F536C2"/>
    <w:rsid w:val="00F55A16"/>
    <w:rsid w:val="00F5721C"/>
    <w:rsid w:val="00F60B2A"/>
    <w:rsid w:val="00F61179"/>
    <w:rsid w:val="00F61938"/>
    <w:rsid w:val="00F62253"/>
    <w:rsid w:val="00F62AEB"/>
    <w:rsid w:val="00F62EE9"/>
    <w:rsid w:val="00F639A9"/>
    <w:rsid w:val="00F66DE1"/>
    <w:rsid w:val="00F67185"/>
    <w:rsid w:val="00F705B2"/>
    <w:rsid w:val="00F712D1"/>
    <w:rsid w:val="00F7226C"/>
    <w:rsid w:val="00F76948"/>
    <w:rsid w:val="00F80D12"/>
    <w:rsid w:val="00F82820"/>
    <w:rsid w:val="00F8370D"/>
    <w:rsid w:val="00F8665A"/>
    <w:rsid w:val="00F87582"/>
    <w:rsid w:val="00F92CBB"/>
    <w:rsid w:val="00F939F0"/>
    <w:rsid w:val="00F96371"/>
    <w:rsid w:val="00F96592"/>
    <w:rsid w:val="00F96F2C"/>
    <w:rsid w:val="00F97552"/>
    <w:rsid w:val="00FA06A4"/>
    <w:rsid w:val="00FA1D17"/>
    <w:rsid w:val="00FA2F8A"/>
    <w:rsid w:val="00FA3A70"/>
    <w:rsid w:val="00FA46EB"/>
    <w:rsid w:val="00FB04FD"/>
    <w:rsid w:val="00FB11BF"/>
    <w:rsid w:val="00FB184F"/>
    <w:rsid w:val="00FB2D9A"/>
    <w:rsid w:val="00FB4483"/>
    <w:rsid w:val="00FB6042"/>
    <w:rsid w:val="00FB6D98"/>
    <w:rsid w:val="00FB794D"/>
    <w:rsid w:val="00FC25F1"/>
    <w:rsid w:val="00FC3D07"/>
    <w:rsid w:val="00FC5810"/>
    <w:rsid w:val="00FC7048"/>
    <w:rsid w:val="00FD16A1"/>
    <w:rsid w:val="00FD23A2"/>
    <w:rsid w:val="00FD5A02"/>
    <w:rsid w:val="00FD6C11"/>
    <w:rsid w:val="00FE0603"/>
    <w:rsid w:val="00FE358E"/>
    <w:rsid w:val="00FE432B"/>
    <w:rsid w:val="00FE5721"/>
    <w:rsid w:val="00FE72EE"/>
    <w:rsid w:val="00FE7D5E"/>
    <w:rsid w:val="00FE7E51"/>
    <w:rsid w:val="00FF1C92"/>
    <w:rsid w:val="00FF1EAC"/>
    <w:rsid w:val="00FF22D6"/>
    <w:rsid w:val="00FF31F7"/>
    <w:rsid w:val="00FF4E66"/>
    <w:rsid w:val="00FF630C"/>
    <w:rsid w:val="00FF677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6D8F25"/>
  <w15:docId w15:val="{D4AED3FC-818A-47B7-9057-2873C2937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9633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F66DE1"/>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F66DE1"/>
    <w:rPr>
      <w:rFonts w:ascii="Calibri" w:hAnsi="Calibri"/>
      <w:noProof/>
      <w:lang w:val="en-US"/>
    </w:rPr>
  </w:style>
  <w:style w:type="paragraph" w:customStyle="1" w:styleId="EndNoteBibliography">
    <w:name w:val="EndNote Bibliography"/>
    <w:basedOn w:val="Normal"/>
    <w:link w:val="EndNoteBibliographyChar"/>
    <w:rsid w:val="00F66DE1"/>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F66DE1"/>
    <w:rPr>
      <w:rFonts w:ascii="Calibri" w:hAnsi="Calibri"/>
      <w:noProof/>
      <w:lang w:val="en-US"/>
    </w:rPr>
  </w:style>
  <w:style w:type="character" w:styleId="CommentReference">
    <w:name w:val="annotation reference"/>
    <w:basedOn w:val="DefaultParagraphFont"/>
    <w:uiPriority w:val="99"/>
    <w:semiHidden/>
    <w:unhideWhenUsed/>
    <w:rsid w:val="00B85A77"/>
    <w:rPr>
      <w:sz w:val="16"/>
      <w:szCs w:val="16"/>
    </w:rPr>
  </w:style>
  <w:style w:type="paragraph" w:styleId="CommentText">
    <w:name w:val="annotation text"/>
    <w:basedOn w:val="Normal"/>
    <w:link w:val="CommentTextChar"/>
    <w:uiPriority w:val="99"/>
    <w:unhideWhenUsed/>
    <w:rsid w:val="00B85A77"/>
    <w:pPr>
      <w:spacing w:line="240" w:lineRule="auto"/>
    </w:pPr>
    <w:rPr>
      <w:sz w:val="20"/>
      <w:szCs w:val="20"/>
    </w:rPr>
  </w:style>
  <w:style w:type="character" w:customStyle="1" w:styleId="CommentTextChar">
    <w:name w:val="Comment Text Char"/>
    <w:basedOn w:val="DefaultParagraphFont"/>
    <w:link w:val="CommentText"/>
    <w:uiPriority w:val="99"/>
    <w:rsid w:val="00B85A77"/>
    <w:rPr>
      <w:sz w:val="20"/>
      <w:szCs w:val="20"/>
    </w:rPr>
  </w:style>
  <w:style w:type="paragraph" w:styleId="CommentSubject">
    <w:name w:val="annotation subject"/>
    <w:basedOn w:val="CommentText"/>
    <w:next w:val="CommentText"/>
    <w:link w:val="CommentSubjectChar"/>
    <w:uiPriority w:val="99"/>
    <w:semiHidden/>
    <w:unhideWhenUsed/>
    <w:rsid w:val="00B85A77"/>
    <w:rPr>
      <w:b/>
      <w:bCs/>
    </w:rPr>
  </w:style>
  <w:style w:type="character" w:customStyle="1" w:styleId="CommentSubjectChar">
    <w:name w:val="Comment Subject Char"/>
    <w:basedOn w:val="CommentTextChar"/>
    <w:link w:val="CommentSubject"/>
    <w:uiPriority w:val="99"/>
    <w:semiHidden/>
    <w:rsid w:val="00B85A77"/>
    <w:rPr>
      <w:b/>
      <w:bCs/>
      <w:sz w:val="20"/>
      <w:szCs w:val="20"/>
    </w:rPr>
  </w:style>
  <w:style w:type="paragraph" w:styleId="BalloonText">
    <w:name w:val="Balloon Text"/>
    <w:basedOn w:val="Normal"/>
    <w:link w:val="BalloonTextChar"/>
    <w:uiPriority w:val="99"/>
    <w:semiHidden/>
    <w:unhideWhenUsed/>
    <w:rsid w:val="00B85A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A77"/>
    <w:rPr>
      <w:rFonts w:ascii="Segoe UI" w:hAnsi="Segoe UI" w:cs="Segoe UI"/>
      <w:sz w:val="18"/>
      <w:szCs w:val="18"/>
    </w:rPr>
  </w:style>
  <w:style w:type="paragraph" w:styleId="Header">
    <w:name w:val="header"/>
    <w:basedOn w:val="Normal"/>
    <w:link w:val="HeaderChar"/>
    <w:unhideWhenUsed/>
    <w:rsid w:val="002557C5"/>
    <w:pPr>
      <w:tabs>
        <w:tab w:val="center" w:pos="4513"/>
        <w:tab w:val="right" w:pos="9026"/>
      </w:tabs>
      <w:spacing w:after="0" w:line="240" w:lineRule="auto"/>
    </w:pPr>
  </w:style>
  <w:style w:type="character" w:customStyle="1" w:styleId="HeaderChar">
    <w:name w:val="Header Char"/>
    <w:basedOn w:val="DefaultParagraphFont"/>
    <w:link w:val="Header"/>
    <w:rsid w:val="002557C5"/>
  </w:style>
  <w:style w:type="paragraph" w:styleId="Footer">
    <w:name w:val="footer"/>
    <w:basedOn w:val="Normal"/>
    <w:link w:val="FooterChar"/>
    <w:uiPriority w:val="99"/>
    <w:unhideWhenUsed/>
    <w:rsid w:val="002557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7C5"/>
  </w:style>
  <w:style w:type="paragraph" w:styleId="Caption">
    <w:name w:val="caption"/>
    <w:basedOn w:val="Normal"/>
    <w:next w:val="Normal"/>
    <w:qFormat/>
    <w:rsid w:val="00FB2D9A"/>
    <w:pPr>
      <w:spacing w:after="0" w:line="240" w:lineRule="auto"/>
    </w:pPr>
    <w:rPr>
      <w:rFonts w:ascii="Times New Roman" w:eastAsia="Times New Roman" w:hAnsi="Times New Roman" w:cs="Times New Roman"/>
      <w:b/>
      <w:bCs/>
      <w:sz w:val="20"/>
      <w:szCs w:val="20"/>
    </w:rPr>
  </w:style>
  <w:style w:type="table" w:styleId="TableGrid">
    <w:name w:val="Table Grid"/>
    <w:basedOn w:val="TableNormal"/>
    <w:uiPriority w:val="39"/>
    <w:rsid w:val="00991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4090"/>
    <w:pPr>
      <w:ind w:left="720"/>
      <w:contextualSpacing/>
    </w:pPr>
  </w:style>
  <w:style w:type="character" w:styleId="Hyperlink">
    <w:name w:val="Hyperlink"/>
    <w:basedOn w:val="DefaultParagraphFont"/>
    <w:rsid w:val="00E823EB"/>
    <w:rPr>
      <w:rFonts w:cs="Times New Roman"/>
      <w:color w:val="0000FF"/>
      <w:u w:val="single"/>
    </w:rPr>
  </w:style>
  <w:style w:type="table" w:customStyle="1" w:styleId="PlainTable21">
    <w:name w:val="Plain Table 21"/>
    <w:basedOn w:val="TableNormal"/>
    <w:uiPriority w:val="42"/>
    <w:rsid w:val="00D72C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51">
    <w:name w:val="Plain Table 51"/>
    <w:basedOn w:val="TableNormal"/>
    <w:uiPriority w:val="45"/>
    <w:rsid w:val="00D72C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FD23A2"/>
    <w:pPr>
      <w:spacing w:after="0" w:line="240" w:lineRule="auto"/>
    </w:pPr>
  </w:style>
  <w:style w:type="character" w:customStyle="1" w:styleId="Heading1Char">
    <w:name w:val="Heading 1 Char"/>
    <w:basedOn w:val="DefaultParagraphFont"/>
    <w:link w:val="Heading1"/>
    <w:uiPriority w:val="9"/>
    <w:rsid w:val="0029633C"/>
    <w:rPr>
      <w:rFonts w:ascii="Times New Roman" w:eastAsia="Times New Roman" w:hAnsi="Times New Roman" w:cs="Times New Roman"/>
      <w:b/>
      <w:bCs/>
      <w:kern w:val="36"/>
      <w:sz w:val="48"/>
      <w:szCs w:val="48"/>
      <w:lang w:eastAsia="en-GB"/>
    </w:rPr>
  </w:style>
  <w:style w:type="character" w:customStyle="1" w:styleId="highlight">
    <w:name w:val="highlight"/>
    <w:basedOn w:val="DefaultParagraphFont"/>
    <w:rsid w:val="0029633C"/>
  </w:style>
  <w:style w:type="paragraph" w:customStyle="1" w:styleId="Default">
    <w:name w:val="Default"/>
    <w:rsid w:val="009E3F2D"/>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character" w:styleId="LineNumber">
    <w:name w:val="line number"/>
    <w:basedOn w:val="DefaultParagraphFont"/>
    <w:uiPriority w:val="99"/>
    <w:semiHidden/>
    <w:unhideWhenUsed/>
    <w:rsid w:val="005E0E43"/>
  </w:style>
  <w:style w:type="paragraph" w:styleId="NormalWeb">
    <w:name w:val="Normal (Web)"/>
    <w:basedOn w:val="Normal"/>
    <w:uiPriority w:val="99"/>
    <w:unhideWhenUsed/>
    <w:rsid w:val="00565F8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2382978">
      <w:bodyDiv w:val="1"/>
      <w:marLeft w:val="0"/>
      <w:marRight w:val="0"/>
      <w:marTop w:val="0"/>
      <w:marBottom w:val="0"/>
      <w:divBdr>
        <w:top w:val="none" w:sz="0" w:space="0" w:color="auto"/>
        <w:left w:val="none" w:sz="0" w:space="0" w:color="auto"/>
        <w:bottom w:val="none" w:sz="0" w:space="0" w:color="auto"/>
        <w:right w:val="none" w:sz="0" w:space="0" w:color="auto"/>
      </w:divBdr>
    </w:div>
    <w:div w:id="890462025">
      <w:bodyDiv w:val="1"/>
      <w:marLeft w:val="0"/>
      <w:marRight w:val="0"/>
      <w:marTop w:val="0"/>
      <w:marBottom w:val="0"/>
      <w:divBdr>
        <w:top w:val="none" w:sz="0" w:space="0" w:color="auto"/>
        <w:left w:val="none" w:sz="0" w:space="0" w:color="auto"/>
        <w:bottom w:val="none" w:sz="0" w:space="0" w:color="auto"/>
        <w:right w:val="none" w:sz="0" w:space="0" w:color="auto"/>
      </w:divBdr>
    </w:div>
    <w:div w:id="922639648">
      <w:bodyDiv w:val="1"/>
      <w:marLeft w:val="0"/>
      <w:marRight w:val="0"/>
      <w:marTop w:val="0"/>
      <w:marBottom w:val="0"/>
      <w:divBdr>
        <w:top w:val="none" w:sz="0" w:space="0" w:color="auto"/>
        <w:left w:val="none" w:sz="0" w:space="0" w:color="auto"/>
        <w:bottom w:val="none" w:sz="0" w:space="0" w:color="auto"/>
        <w:right w:val="none" w:sz="0" w:space="0" w:color="auto"/>
      </w:divBdr>
    </w:div>
    <w:div w:id="1068115162">
      <w:bodyDiv w:val="1"/>
      <w:marLeft w:val="0"/>
      <w:marRight w:val="0"/>
      <w:marTop w:val="0"/>
      <w:marBottom w:val="0"/>
      <w:divBdr>
        <w:top w:val="none" w:sz="0" w:space="0" w:color="auto"/>
        <w:left w:val="none" w:sz="0" w:space="0" w:color="auto"/>
        <w:bottom w:val="none" w:sz="0" w:space="0" w:color="auto"/>
        <w:right w:val="none" w:sz="0" w:space="0" w:color="auto"/>
      </w:divBdr>
    </w:div>
    <w:div w:id="1121730240">
      <w:bodyDiv w:val="1"/>
      <w:marLeft w:val="0"/>
      <w:marRight w:val="0"/>
      <w:marTop w:val="0"/>
      <w:marBottom w:val="0"/>
      <w:divBdr>
        <w:top w:val="none" w:sz="0" w:space="0" w:color="auto"/>
        <w:left w:val="none" w:sz="0" w:space="0" w:color="auto"/>
        <w:bottom w:val="none" w:sz="0" w:space="0" w:color="auto"/>
        <w:right w:val="none" w:sz="0" w:space="0" w:color="auto"/>
      </w:divBdr>
    </w:div>
    <w:div w:id="1350446779">
      <w:bodyDiv w:val="1"/>
      <w:marLeft w:val="0"/>
      <w:marRight w:val="0"/>
      <w:marTop w:val="0"/>
      <w:marBottom w:val="0"/>
      <w:divBdr>
        <w:top w:val="none" w:sz="0" w:space="0" w:color="auto"/>
        <w:left w:val="none" w:sz="0" w:space="0" w:color="auto"/>
        <w:bottom w:val="none" w:sz="0" w:space="0" w:color="auto"/>
        <w:right w:val="none" w:sz="0" w:space="0" w:color="auto"/>
      </w:divBdr>
    </w:div>
    <w:div w:id="1439720644">
      <w:bodyDiv w:val="1"/>
      <w:marLeft w:val="0"/>
      <w:marRight w:val="0"/>
      <w:marTop w:val="0"/>
      <w:marBottom w:val="0"/>
      <w:divBdr>
        <w:top w:val="none" w:sz="0" w:space="0" w:color="auto"/>
        <w:left w:val="none" w:sz="0" w:space="0" w:color="auto"/>
        <w:bottom w:val="none" w:sz="0" w:space="0" w:color="auto"/>
        <w:right w:val="none" w:sz="0" w:space="0" w:color="auto"/>
      </w:divBdr>
    </w:div>
    <w:div w:id="1565097783">
      <w:bodyDiv w:val="1"/>
      <w:marLeft w:val="0"/>
      <w:marRight w:val="0"/>
      <w:marTop w:val="0"/>
      <w:marBottom w:val="0"/>
      <w:divBdr>
        <w:top w:val="none" w:sz="0" w:space="0" w:color="auto"/>
        <w:left w:val="none" w:sz="0" w:space="0" w:color="auto"/>
        <w:bottom w:val="none" w:sz="0" w:space="0" w:color="auto"/>
        <w:right w:val="none" w:sz="0" w:space="0" w:color="auto"/>
      </w:divBdr>
    </w:div>
    <w:div w:id="1690134798">
      <w:bodyDiv w:val="1"/>
      <w:marLeft w:val="0"/>
      <w:marRight w:val="0"/>
      <w:marTop w:val="0"/>
      <w:marBottom w:val="0"/>
      <w:divBdr>
        <w:top w:val="none" w:sz="0" w:space="0" w:color="auto"/>
        <w:left w:val="none" w:sz="0" w:space="0" w:color="auto"/>
        <w:bottom w:val="none" w:sz="0" w:space="0" w:color="auto"/>
        <w:right w:val="none" w:sz="0" w:space="0" w:color="auto"/>
      </w:divBdr>
    </w:div>
    <w:div w:id="1953239739">
      <w:bodyDiv w:val="1"/>
      <w:marLeft w:val="0"/>
      <w:marRight w:val="0"/>
      <w:marTop w:val="0"/>
      <w:marBottom w:val="0"/>
      <w:divBdr>
        <w:top w:val="none" w:sz="0" w:space="0" w:color="auto"/>
        <w:left w:val="none" w:sz="0" w:space="0" w:color="auto"/>
        <w:bottom w:val="none" w:sz="0" w:space="0" w:color="auto"/>
        <w:right w:val="none" w:sz="0" w:space="0" w:color="auto"/>
      </w:divBdr>
    </w:div>
    <w:div w:id="206275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baggaley@imperial.ac.uk" TargetMode="Externa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http://www.R-project.org/"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6BF42-7D53-4037-B4BD-64BB11D03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2055</TotalTime>
  <Pages>22</Pages>
  <Words>25356</Words>
  <Characters>144532</Characters>
  <Application>Microsoft Office Word</Application>
  <DocSecurity>0</DocSecurity>
  <Lines>1204</Lines>
  <Paragraphs>339</Paragraphs>
  <ScaleCrop>false</ScaleCrop>
  <HeadingPairs>
    <vt:vector size="2" baseType="variant">
      <vt:variant>
        <vt:lpstr>Title</vt:lpstr>
      </vt:variant>
      <vt:variant>
        <vt:i4>1</vt:i4>
      </vt:variant>
    </vt:vector>
  </HeadingPairs>
  <TitlesOfParts>
    <vt:vector size="1" baseType="lpstr">
      <vt:lpstr/>
    </vt:vector>
  </TitlesOfParts>
  <Company>London School of Hygiene &amp; Tropical Medicine</Company>
  <LinksUpToDate>false</LinksUpToDate>
  <CharactersWithSpaces>169549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Baggaley</dc:creator>
  <cp:keywords/>
  <dc:description/>
  <cp:lastModifiedBy>rfb1</cp:lastModifiedBy>
  <cp:revision>54</cp:revision>
  <cp:lastPrinted>2018-05-21T10:35:00Z</cp:lastPrinted>
  <dcterms:created xsi:type="dcterms:W3CDTF">2018-07-25T09:49:00Z</dcterms:created>
  <dcterms:modified xsi:type="dcterms:W3CDTF">2018-08-08T22:49:00Z</dcterms:modified>
</cp:coreProperties>
</file>