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DFAD7F" w14:textId="1940033A" w:rsidR="00C933D6" w:rsidRPr="00F06763" w:rsidRDefault="00C933D6" w:rsidP="007D3E3F">
      <w:pPr>
        <w:spacing w:after="0" w:line="480" w:lineRule="auto"/>
        <w:jc w:val="center"/>
        <w:rPr>
          <w:rFonts w:cs="Arial"/>
          <w:b/>
        </w:rPr>
      </w:pPr>
      <w:bookmarkStart w:id="0" w:name="_GoBack"/>
      <w:bookmarkEnd w:id="0"/>
      <w:r w:rsidRPr="00F06763">
        <w:rPr>
          <w:rFonts w:cs="Arial"/>
          <w:b/>
        </w:rPr>
        <w:t xml:space="preserve">Experimental Validation of </w:t>
      </w:r>
      <w:r w:rsidR="00312397" w:rsidRPr="00F06763">
        <w:rPr>
          <w:rFonts w:cs="Arial"/>
          <w:b/>
        </w:rPr>
        <w:t>C</w:t>
      </w:r>
      <w:r w:rsidRPr="00F06763">
        <w:rPr>
          <w:rFonts w:cs="Arial"/>
          <w:b/>
        </w:rPr>
        <w:t xml:space="preserve">alculated </w:t>
      </w:r>
      <w:r w:rsidR="00312397" w:rsidRPr="00F06763">
        <w:rPr>
          <w:rFonts w:cs="Arial"/>
          <w:b/>
        </w:rPr>
        <w:t>A</w:t>
      </w:r>
      <w:r w:rsidRPr="00F06763">
        <w:rPr>
          <w:rFonts w:cs="Arial"/>
          <w:b/>
        </w:rPr>
        <w:t xml:space="preserve">tomic </w:t>
      </w:r>
      <w:r w:rsidR="00312397" w:rsidRPr="00F06763">
        <w:rPr>
          <w:rFonts w:cs="Arial"/>
          <w:b/>
        </w:rPr>
        <w:t>C</w:t>
      </w:r>
      <w:r w:rsidRPr="00F06763">
        <w:rPr>
          <w:rFonts w:cs="Arial"/>
          <w:b/>
        </w:rPr>
        <w:t xml:space="preserve">harges in </w:t>
      </w:r>
      <w:r w:rsidR="00312397" w:rsidRPr="00F06763">
        <w:rPr>
          <w:rFonts w:cs="Arial"/>
          <w:b/>
        </w:rPr>
        <w:t>I</w:t>
      </w:r>
      <w:r w:rsidRPr="00F06763">
        <w:rPr>
          <w:rFonts w:cs="Arial"/>
          <w:b/>
        </w:rPr>
        <w:t xml:space="preserve">onic </w:t>
      </w:r>
      <w:r w:rsidR="00312397" w:rsidRPr="00F06763">
        <w:rPr>
          <w:rFonts w:cs="Arial"/>
          <w:b/>
        </w:rPr>
        <w:t>L</w:t>
      </w:r>
      <w:r w:rsidRPr="00F06763">
        <w:rPr>
          <w:rFonts w:cs="Arial"/>
          <w:b/>
        </w:rPr>
        <w:t>iquids</w:t>
      </w:r>
    </w:p>
    <w:p w14:paraId="46490060" w14:textId="77777777" w:rsidR="00372DB2" w:rsidRPr="00EA6A5C" w:rsidRDefault="00372DB2" w:rsidP="007D3E3F">
      <w:pPr>
        <w:spacing w:after="0" w:line="480" w:lineRule="auto"/>
        <w:jc w:val="center"/>
        <w:rPr>
          <w:rFonts w:cs="Arial"/>
        </w:rPr>
      </w:pPr>
    </w:p>
    <w:p w14:paraId="4D4DE9A4" w14:textId="44B4DCDE" w:rsidR="00494777" w:rsidRPr="00F06763" w:rsidRDefault="00494777" w:rsidP="007D3E3F">
      <w:pPr>
        <w:spacing w:after="0" w:line="480" w:lineRule="auto"/>
        <w:jc w:val="center"/>
        <w:rPr>
          <w:rFonts w:cs="Arial"/>
        </w:rPr>
      </w:pPr>
      <w:r w:rsidRPr="00F06763">
        <w:rPr>
          <w:rFonts w:cs="Arial"/>
        </w:rPr>
        <w:t>Richard M. Fogarty,</w:t>
      </w:r>
      <w:r w:rsidRPr="00F06763">
        <w:rPr>
          <w:rFonts w:cs="Arial"/>
          <w:vertAlign w:val="superscript"/>
        </w:rPr>
        <w:t>1</w:t>
      </w:r>
      <w:r w:rsidRPr="00F06763">
        <w:rPr>
          <w:rFonts w:cs="Arial"/>
        </w:rPr>
        <w:t xml:space="preserve"> Richard P. Matthews,</w:t>
      </w:r>
      <w:r w:rsidRPr="00F06763">
        <w:rPr>
          <w:rFonts w:cs="Arial"/>
          <w:vertAlign w:val="superscript"/>
        </w:rPr>
        <w:t>1</w:t>
      </w:r>
      <w:r w:rsidRPr="00F06763">
        <w:rPr>
          <w:rFonts w:cs="Arial"/>
        </w:rPr>
        <w:t xml:space="preserve"> </w:t>
      </w:r>
      <w:r w:rsidR="006E2CA1" w:rsidRPr="00F06763">
        <w:rPr>
          <w:rFonts w:cs="Arial"/>
        </w:rPr>
        <w:t>Claire R. Ashworth,</w:t>
      </w:r>
      <w:r w:rsidR="006E2CA1" w:rsidRPr="00F06763">
        <w:rPr>
          <w:rFonts w:cs="Arial"/>
          <w:vertAlign w:val="superscript"/>
        </w:rPr>
        <w:t>1</w:t>
      </w:r>
      <w:r w:rsidR="006E2CA1" w:rsidRPr="00F06763">
        <w:rPr>
          <w:rFonts w:cs="Arial"/>
        </w:rPr>
        <w:t xml:space="preserve"> </w:t>
      </w:r>
      <w:r w:rsidRPr="00F06763">
        <w:rPr>
          <w:rFonts w:cs="Arial"/>
        </w:rPr>
        <w:t>Agnieszka Brandt,</w:t>
      </w:r>
      <w:r w:rsidRPr="00F06763">
        <w:rPr>
          <w:rFonts w:cs="Arial"/>
          <w:vertAlign w:val="superscript"/>
        </w:rPr>
        <w:t>2</w:t>
      </w:r>
      <w:r w:rsidRPr="00F06763">
        <w:rPr>
          <w:rFonts w:cs="Arial"/>
        </w:rPr>
        <w:t xml:space="preserve"> Robert G. Palgrave,</w:t>
      </w:r>
      <w:r w:rsidRPr="00F06763">
        <w:rPr>
          <w:rFonts w:cs="Arial"/>
          <w:vertAlign w:val="superscript"/>
        </w:rPr>
        <w:t>3</w:t>
      </w:r>
      <w:r w:rsidRPr="00F06763">
        <w:rPr>
          <w:rFonts w:cs="Arial"/>
        </w:rPr>
        <w:t xml:space="preserve"> Richard A. Bourne,</w:t>
      </w:r>
      <w:r w:rsidRPr="00F06763">
        <w:rPr>
          <w:rFonts w:cs="Arial"/>
          <w:vertAlign w:val="superscript"/>
        </w:rPr>
        <w:t>4</w:t>
      </w:r>
      <w:r w:rsidRPr="00F06763">
        <w:rPr>
          <w:rFonts w:cs="Arial"/>
        </w:rPr>
        <w:t xml:space="preserve"> Tom Vander Hoogerstraete,</w:t>
      </w:r>
      <w:r w:rsidR="002E50FB" w:rsidRPr="00F06763">
        <w:rPr>
          <w:rFonts w:cs="Arial"/>
          <w:vertAlign w:val="superscript"/>
        </w:rPr>
        <w:t>5</w:t>
      </w:r>
      <w:r w:rsidRPr="00F06763">
        <w:rPr>
          <w:rFonts w:cs="Arial"/>
        </w:rPr>
        <w:t xml:space="preserve"> </w:t>
      </w:r>
      <w:r w:rsidRPr="00DA658F">
        <w:rPr>
          <w:rFonts w:cs="Arial"/>
        </w:rPr>
        <w:t>Patricia A. Hunt,</w:t>
      </w:r>
      <w:r w:rsidR="001D20DC" w:rsidRPr="00DA658F">
        <w:rPr>
          <w:rFonts w:cs="Arial"/>
        </w:rPr>
        <w:t>*</w:t>
      </w:r>
      <w:r w:rsidRPr="00DA658F">
        <w:rPr>
          <w:rFonts w:cs="Arial"/>
          <w:vertAlign w:val="superscript"/>
        </w:rPr>
        <w:t>1</w:t>
      </w:r>
      <w:r w:rsidRPr="00DA658F">
        <w:rPr>
          <w:rFonts w:cs="Arial"/>
        </w:rPr>
        <w:t xml:space="preserve"> Kevin R. J. Lovelock</w:t>
      </w:r>
      <w:r w:rsidRPr="00F06763">
        <w:rPr>
          <w:rFonts w:cs="Arial"/>
        </w:rPr>
        <w:t>.*</w:t>
      </w:r>
      <w:r w:rsidR="002E50FB" w:rsidRPr="00F06763">
        <w:rPr>
          <w:rFonts w:cs="Arial"/>
          <w:vertAlign w:val="superscript"/>
        </w:rPr>
        <w:t>6</w:t>
      </w:r>
    </w:p>
    <w:p w14:paraId="4109290C" w14:textId="77777777" w:rsidR="00494777" w:rsidRPr="00F06763" w:rsidRDefault="00494777" w:rsidP="007D3E3F">
      <w:pPr>
        <w:spacing w:after="0" w:line="480" w:lineRule="auto"/>
        <w:jc w:val="center"/>
        <w:rPr>
          <w:rFonts w:cs="Arial"/>
        </w:rPr>
      </w:pPr>
    </w:p>
    <w:p w14:paraId="17787D7D" w14:textId="77777777" w:rsidR="00494777" w:rsidRPr="00F06763" w:rsidRDefault="00494777" w:rsidP="007D3E3F">
      <w:pPr>
        <w:spacing w:after="0" w:line="480" w:lineRule="auto"/>
        <w:jc w:val="center"/>
        <w:rPr>
          <w:rFonts w:cs="Arial"/>
        </w:rPr>
      </w:pPr>
      <w:r w:rsidRPr="00F06763">
        <w:rPr>
          <w:rFonts w:cs="Arial"/>
          <w:vertAlign w:val="superscript"/>
        </w:rPr>
        <w:t>1</w:t>
      </w:r>
      <w:r w:rsidRPr="00F06763">
        <w:rPr>
          <w:rFonts w:cs="Arial"/>
        </w:rPr>
        <w:t xml:space="preserve"> Department of Chemistry, Imperial College London, UK</w:t>
      </w:r>
    </w:p>
    <w:p w14:paraId="0472ECDF" w14:textId="77777777" w:rsidR="00494777" w:rsidRPr="00F06763" w:rsidRDefault="00494777" w:rsidP="007D3E3F">
      <w:pPr>
        <w:spacing w:after="0" w:line="480" w:lineRule="auto"/>
        <w:jc w:val="center"/>
        <w:rPr>
          <w:rFonts w:cs="Arial"/>
        </w:rPr>
      </w:pPr>
      <w:r w:rsidRPr="00F06763">
        <w:rPr>
          <w:rFonts w:cs="Arial"/>
          <w:vertAlign w:val="superscript"/>
        </w:rPr>
        <w:t>2</w:t>
      </w:r>
      <w:r w:rsidRPr="00F06763">
        <w:rPr>
          <w:rFonts w:cs="Arial"/>
        </w:rPr>
        <w:t xml:space="preserve"> Department of Chemical Engineering, Imperial College London, UK</w:t>
      </w:r>
    </w:p>
    <w:p w14:paraId="47F5CCED" w14:textId="77777777" w:rsidR="00494777" w:rsidRPr="00F06763" w:rsidRDefault="00494777" w:rsidP="007D3E3F">
      <w:pPr>
        <w:spacing w:after="0" w:line="480" w:lineRule="auto"/>
        <w:jc w:val="center"/>
        <w:rPr>
          <w:rFonts w:cs="Arial"/>
        </w:rPr>
      </w:pPr>
      <w:r w:rsidRPr="00F06763">
        <w:rPr>
          <w:rFonts w:cs="Arial"/>
          <w:vertAlign w:val="superscript"/>
        </w:rPr>
        <w:t>3</w:t>
      </w:r>
      <w:r w:rsidRPr="00F06763">
        <w:rPr>
          <w:rFonts w:cs="Arial"/>
        </w:rPr>
        <w:t xml:space="preserve"> Department of Chemistry, University College London, UK</w:t>
      </w:r>
    </w:p>
    <w:p w14:paraId="54A583CF" w14:textId="5E60DDA9" w:rsidR="00494777" w:rsidRPr="00F06763" w:rsidRDefault="00494777" w:rsidP="007D3E3F">
      <w:pPr>
        <w:spacing w:after="0" w:line="480" w:lineRule="auto"/>
        <w:jc w:val="center"/>
        <w:rPr>
          <w:rFonts w:cs="Arial"/>
        </w:rPr>
      </w:pPr>
      <w:r w:rsidRPr="00F06763">
        <w:rPr>
          <w:rFonts w:cs="Arial"/>
          <w:vertAlign w:val="superscript"/>
        </w:rPr>
        <w:t>4</w:t>
      </w:r>
      <w:r w:rsidRPr="00F06763">
        <w:rPr>
          <w:rFonts w:cs="Arial"/>
        </w:rPr>
        <w:t xml:space="preserve"> School of Chemical and Process Engineering, University of Leeds, UK</w:t>
      </w:r>
      <w:r w:rsidR="00FF5C5D" w:rsidRPr="00F06763">
        <w:rPr>
          <w:rFonts w:cs="Arial"/>
        </w:rPr>
        <w:t xml:space="preserve"> and </w:t>
      </w:r>
      <w:r w:rsidRPr="00F06763">
        <w:rPr>
          <w:rFonts w:cs="Arial"/>
        </w:rPr>
        <w:t>Institute of Process Research and Development, School of Chemistry, University of Leeds, UK</w:t>
      </w:r>
    </w:p>
    <w:p w14:paraId="6CBE7357" w14:textId="03EC3878" w:rsidR="00494777" w:rsidRPr="00F06763" w:rsidRDefault="002E50FB" w:rsidP="007D3E3F">
      <w:pPr>
        <w:spacing w:after="0" w:line="480" w:lineRule="auto"/>
        <w:jc w:val="center"/>
        <w:rPr>
          <w:rFonts w:cs="Arial"/>
        </w:rPr>
      </w:pPr>
      <w:r w:rsidRPr="00F06763">
        <w:rPr>
          <w:rFonts w:cs="Arial"/>
          <w:vertAlign w:val="superscript"/>
        </w:rPr>
        <w:t>5</w:t>
      </w:r>
      <w:r w:rsidR="00494777" w:rsidRPr="00F06763">
        <w:rPr>
          <w:rFonts w:cs="Arial"/>
        </w:rPr>
        <w:t xml:space="preserve"> </w:t>
      </w:r>
      <w:proofErr w:type="gramStart"/>
      <w:r w:rsidR="00494777" w:rsidRPr="00F06763">
        <w:rPr>
          <w:rFonts w:cs="Arial"/>
        </w:rPr>
        <w:t>Department</w:t>
      </w:r>
      <w:proofErr w:type="gramEnd"/>
      <w:r w:rsidR="00494777" w:rsidRPr="00F06763">
        <w:rPr>
          <w:rFonts w:cs="Arial"/>
        </w:rPr>
        <w:t xml:space="preserve"> of Chemistry, KU Leuven, Belgium</w:t>
      </w:r>
    </w:p>
    <w:p w14:paraId="0DA01280" w14:textId="01D1EE83" w:rsidR="00494777" w:rsidRPr="00F06763" w:rsidRDefault="002E50FB" w:rsidP="007D3E3F">
      <w:pPr>
        <w:spacing w:after="0" w:line="480" w:lineRule="auto"/>
        <w:jc w:val="center"/>
        <w:rPr>
          <w:rFonts w:cs="Arial"/>
        </w:rPr>
      </w:pPr>
      <w:r w:rsidRPr="00F06763">
        <w:rPr>
          <w:rFonts w:cs="Arial"/>
          <w:vertAlign w:val="superscript"/>
        </w:rPr>
        <w:t>6</w:t>
      </w:r>
      <w:r w:rsidR="00494777" w:rsidRPr="00F06763">
        <w:rPr>
          <w:rFonts w:cs="Arial"/>
        </w:rPr>
        <w:t xml:space="preserve"> Department of Chemistry, University of </w:t>
      </w:r>
      <w:r w:rsidR="008509CB" w:rsidRPr="00204EBE">
        <w:rPr>
          <w:rFonts w:cs="Arial"/>
        </w:rPr>
        <w:t>Reading</w:t>
      </w:r>
      <w:r w:rsidR="00494777" w:rsidRPr="00F06763">
        <w:rPr>
          <w:rFonts w:cs="Arial"/>
        </w:rPr>
        <w:t>, UK</w:t>
      </w:r>
    </w:p>
    <w:p w14:paraId="5278F520" w14:textId="3F26FAA7" w:rsidR="00C47240" w:rsidRPr="00F06763" w:rsidRDefault="00C47240" w:rsidP="007D3E3F">
      <w:pPr>
        <w:spacing w:after="0" w:line="480" w:lineRule="auto"/>
        <w:jc w:val="center"/>
        <w:rPr>
          <w:rFonts w:cs="Arial"/>
        </w:rPr>
      </w:pPr>
      <w:r w:rsidRPr="00F06763">
        <w:rPr>
          <w:rFonts w:cs="Arial"/>
        </w:rPr>
        <w:t xml:space="preserve">Contact E-mail: </w:t>
      </w:r>
      <w:hyperlink r:id="rId9" w:history="1">
        <w:r w:rsidR="008509CB" w:rsidRPr="00F06763">
          <w:rPr>
            <w:rStyle w:val="Hyperlink"/>
            <w:rFonts w:cs="Arial"/>
          </w:rPr>
          <w:t>k</w:t>
        </w:r>
        <w:r w:rsidR="008509CB" w:rsidRPr="00204EBE">
          <w:rPr>
            <w:rStyle w:val="Hyperlink"/>
            <w:rFonts w:cs="Arial"/>
          </w:rPr>
          <w:t>.r.j</w:t>
        </w:r>
        <w:r w:rsidR="008509CB" w:rsidRPr="00F06763">
          <w:rPr>
            <w:rStyle w:val="Hyperlink"/>
            <w:rFonts w:cs="Arial"/>
          </w:rPr>
          <w:t>.lovelock@</w:t>
        </w:r>
        <w:r w:rsidR="008509CB" w:rsidRPr="00204EBE">
          <w:rPr>
            <w:rStyle w:val="Hyperlink"/>
            <w:rFonts w:cs="Arial"/>
          </w:rPr>
          <w:t>reading</w:t>
        </w:r>
        <w:r w:rsidR="008509CB" w:rsidRPr="00F06763">
          <w:rPr>
            <w:rStyle w:val="Hyperlink"/>
            <w:rFonts w:cs="Arial"/>
          </w:rPr>
          <w:t>.ac.uk</w:t>
        </w:r>
      </w:hyperlink>
      <w:r w:rsidRPr="00F06763">
        <w:rPr>
          <w:rFonts w:cs="Arial"/>
        </w:rPr>
        <w:t xml:space="preserve">; </w:t>
      </w:r>
      <w:hyperlink r:id="rId10" w:history="1">
        <w:r w:rsidRPr="00F06763">
          <w:rPr>
            <w:rStyle w:val="Hyperlink"/>
            <w:rFonts w:cs="Arial"/>
          </w:rPr>
          <w:t>p.hunt@imperial.ac.uk</w:t>
        </w:r>
      </w:hyperlink>
    </w:p>
    <w:p w14:paraId="20C25F5B" w14:textId="1B30A62F" w:rsidR="00494777" w:rsidRPr="00F06763" w:rsidRDefault="00494777" w:rsidP="007D3E3F">
      <w:pPr>
        <w:spacing w:after="0" w:line="480" w:lineRule="auto"/>
        <w:rPr>
          <w:rFonts w:cs="Arial"/>
        </w:rPr>
      </w:pPr>
    </w:p>
    <w:p w14:paraId="76654145" w14:textId="1EF8CCD1" w:rsidR="001003DA" w:rsidRPr="00F06763" w:rsidRDefault="001003DA" w:rsidP="007D3E3F">
      <w:pPr>
        <w:spacing w:after="0" w:line="480" w:lineRule="auto"/>
        <w:rPr>
          <w:rFonts w:cs="Arial"/>
          <w:b/>
        </w:rPr>
      </w:pPr>
      <w:r w:rsidRPr="00F06763">
        <w:rPr>
          <w:rFonts w:cs="Arial"/>
          <w:b/>
        </w:rPr>
        <w:t>Abstract</w:t>
      </w:r>
    </w:p>
    <w:p w14:paraId="2814F8EC" w14:textId="6752C019" w:rsidR="001239AA" w:rsidRPr="00204EBE" w:rsidRDefault="001669E1" w:rsidP="007D3E3F">
      <w:pPr>
        <w:spacing w:after="0" w:line="480" w:lineRule="auto"/>
      </w:pPr>
      <w:r>
        <w:t>A combination of</w:t>
      </w:r>
      <w:r w:rsidRPr="00204EBE">
        <w:t xml:space="preserve"> X</w:t>
      </w:r>
      <w:r>
        <w:t>-</w:t>
      </w:r>
      <w:r w:rsidRPr="00204EBE">
        <w:t>ray photoelectron spectroscopy (XPS) and near edge X</w:t>
      </w:r>
      <w:r>
        <w:t>-</w:t>
      </w:r>
      <w:r w:rsidRPr="00204EBE">
        <w:t xml:space="preserve">ray absorption fine structure (NEXAFS) spectroscopy </w:t>
      </w:r>
      <w:r>
        <w:t xml:space="preserve">have been used </w:t>
      </w:r>
      <w:r w:rsidRPr="00204EBE">
        <w:t xml:space="preserve">to provide an experimental measure of nitrogen atomic charge in </w:t>
      </w:r>
      <w:r>
        <w:t>nine</w:t>
      </w:r>
      <w:r w:rsidRPr="00204EBE">
        <w:t xml:space="preserve"> ionic liquids (ILs).  These experimental results are used to validate charges calculated with three computational methods: charges from electrostatic potentials using a grid</w:t>
      </w:r>
      <w:r>
        <w:t>-</w:t>
      </w:r>
      <w:r w:rsidRPr="00204EBE">
        <w:t xml:space="preserve">based method (ChelpG), natural bond orbital (NBO) population analysis and </w:t>
      </w:r>
      <w:r>
        <w:t>the</w:t>
      </w:r>
      <w:r w:rsidRPr="00204EBE">
        <w:t xml:space="preserve"> atoms in molecules (AIM) approach.  By combining these results with those </w:t>
      </w:r>
      <w:r>
        <w:t>from</w:t>
      </w:r>
      <w:r w:rsidRPr="00204EBE">
        <w:t xml:space="preserve"> a previous study on sulfur</w:t>
      </w:r>
      <w:r>
        <w:t>,</w:t>
      </w:r>
      <w:r w:rsidRPr="00204EBE">
        <w:t xml:space="preserve"> we find that ChelpG charges provide the best description of charge distribution in ILs.  However, we find that ChelpG charges can lead to significant conformational dependence and therefore advise that small differences in ChelpG charges (&lt;0.3</w:t>
      </w:r>
      <w:r w:rsidRPr="00204EBE">
        <w:rPr>
          <w:i/>
        </w:rPr>
        <w:t xml:space="preserve"> e</w:t>
      </w:r>
      <w:r w:rsidRPr="00204EBE">
        <w:t xml:space="preserve">) should be interpreted with care.  We use these validated charges to provide physical insight into nitrogen atomic charges for the ILs probed. </w:t>
      </w:r>
      <w:r>
        <w:t xml:space="preserve"> </w:t>
      </w:r>
    </w:p>
    <w:p w14:paraId="49D627EC" w14:textId="4E64CE3B" w:rsidR="001003DA" w:rsidRPr="00F06763" w:rsidRDefault="001003DA" w:rsidP="007D3E3F">
      <w:pPr>
        <w:spacing w:after="0" w:line="480" w:lineRule="auto"/>
        <w:rPr>
          <w:rFonts w:cs="Arial"/>
        </w:rPr>
      </w:pPr>
    </w:p>
    <w:p w14:paraId="3FBC7AC8" w14:textId="77777777" w:rsidR="00C66F46" w:rsidRDefault="00C66F46" w:rsidP="007D3E3F">
      <w:pPr>
        <w:pStyle w:val="aaheading"/>
        <w:numPr>
          <w:ilvl w:val="0"/>
          <w:numId w:val="1"/>
        </w:numPr>
        <w:spacing w:after="0" w:line="480" w:lineRule="auto"/>
        <w:rPr>
          <w:rFonts w:asciiTheme="minorHAnsi" w:hAnsiTheme="minorHAnsi"/>
          <w:sz w:val="22"/>
        </w:rPr>
        <w:sectPr w:rsidR="00C66F46" w:rsidSect="00C673DB">
          <w:footerReference w:type="default" r:id="rId11"/>
          <w:pgSz w:w="12240" w:h="15840"/>
          <w:pgMar w:top="1134" w:right="1134" w:bottom="1134" w:left="1134" w:header="720" w:footer="720" w:gutter="0"/>
          <w:cols w:space="720"/>
          <w:docGrid w:linePitch="360"/>
        </w:sectPr>
      </w:pPr>
    </w:p>
    <w:p w14:paraId="7FC4F54C" w14:textId="0A8231C8" w:rsidR="00593BAE" w:rsidRDefault="00593BAE" w:rsidP="007D3E3F">
      <w:pPr>
        <w:pStyle w:val="aaheading"/>
        <w:numPr>
          <w:ilvl w:val="0"/>
          <w:numId w:val="1"/>
        </w:numPr>
        <w:spacing w:after="0" w:line="480" w:lineRule="auto"/>
        <w:rPr>
          <w:rFonts w:asciiTheme="minorHAnsi" w:hAnsiTheme="minorHAnsi"/>
          <w:sz w:val="22"/>
        </w:rPr>
      </w:pPr>
      <w:r>
        <w:rPr>
          <w:rFonts w:asciiTheme="minorHAnsi" w:hAnsiTheme="minorHAnsi"/>
          <w:sz w:val="22"/>
        </w:rPr>
        <w:lastRenderedPageBreak/>
        <w:t>Introduction</w:t>
      </w:r>
    </w:p>
    <w:p w14:paraId="4CBC194D" w14:textId="77777777" w:rsidR="00593BAE" w:rsidRPr="00F06763" w:rsidRDefault="00593BAE" w:rsidP="007D3E3F">
      <w:pPr>
        <w:pStyle w:val="aaheading"/>
        <w:spacing w:after="0" w:line="480" w:lineRule="auto"/>
        <w:rPr>
          <w:rFonts w:asciiTheme="minorHAnsi" w:hAnsiTheme="minorHAnsi"/>
          <w:b w:val="0"/>
          <w:sz w:val="22"/>
        </w:rPr>
      </w:pPr>
    </w:p>
    <w:p w14:paraId="411D1C1D" w14:textId="6A991233" w:rsidR="008932F6" w:rsidRPr="00204EBE" w:rsidRDefault="00CB6F75" w:rsidP="007D3E3F">
      <w:pPr>
        <w:spacing w:after="0" w:line="480" w:lineRule="auto"/>
      </w:pPr>
      <w:r w:rsidRPr="00204EBE">
        <w:t xml:space="preserve">Ionic </w:t>
      </w:r>
      <w:r w:rsidR="006110C0" w:rsidRPr="00204EBE">
        <w:t>liquids (</w:t>
      </w:r>
      <w:r w:rsidRPr="00204EBE">
        <w:t>ILs) are liquids composed solely of mobile cations and anions.</w:t>
      </w:r>
      <w:r w:rsidR="00834ED0" w:rsidRPr="00204EBE">
        <w:t xml:space="preserve">  </w:t>
      </w:r>
      <w:r w:rsidRPr="00204EBE">
        <w:t>ILs are promising materials for a wide range of applications: solvents for catalysis</w:t>
      </w:r>
      <w:proofErr w:type="gramStart"/>
      <w:r w:rsidRPr="00204EBE">
        <w:t>;</w:t>
      </w:r>
      <w:proofErr w:type="gramEnd"/>
      <w:r w:rsidR="009E78E2" w:rsidRPr="00593BAE">
        <w:fldChar w:fldCharType="begin">
          <w:fldData xml:space="preserve">PEVuZE5vdGU+PENpdGU+PEF1dGhvcj5IYWxsZXR0PC9BdXRob3I+PFllYXI+MjAxMTwvWWVhcj48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</w:fldData>
        </w:fldChar>
      </w:r>
      <w:r w:rsidR="00994D61">
        <w:instrText xml:space="preserve"> ADDIN EN.CITE </w:instrText>
      </w:r>
      <w:r w:rsidR="00994D61">
        <w:fldChar w:fldCharType="begin">
          <w:fldData xml:space="preserve">PEVuZE5vdGU+PENpdGU+PEF1dGhvcj5IYWxsZXR0PC9BdXRob3I+PFllYXI+MjAxMTwvWWVhcj48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</w:fldData>
        </w:fldChar>
      </w:r>
      <w:r w:rsidR="00994D61">
        <w:instrText xml:space="preserve"> ADDIN EN.CITE.DATA </w:instrText>
      </w:r>
      <w:r w:rsidR="00994D61">
        <w:fldChar w:fldCharType="end"/>
      </w:r>
      <w:r w:rsidR="009E78E2" w:rsidRPr="00593BAE">
        <w:fldChar w:fldCharType="separate"/>
      </w:r>
      <w:r w:rsidR="00994D61" w:rsidRPr="00994D61">
        <w:rPr>
          <w:noProof/>
          <w:vertAlign w:val="superscript"/>
        </w:rPr>
        <w:t>1</w:t>
      </w:r>
      <w:r w:rsidR="009E78E2" w:rsidRPr="00593BAE">
        <w:fldChar w:fldCharType="end"/>
      </w:r>
      <w:r w:rsidR="009E78E2" w:rsidRPr="00204EBE">
        <w:t xml:space="preserve"> </w:t>
      </w:r>
      <w:r w:rsidRPr="00204EBE">
        <w:t>electrolytes for electrodeposition, batteries and supercapacitors;</w:t>
      </w:r>
      <w:r w:rsidR="009E78E2" w:rsidRPr="00593BAE">
        <w:fldChar w:fldCharType="begin">
          <w:fldData xml:space="preserve">PEVuZE5vdGU+PENpdGU+PEF1dGhvcj5Bcm1hbmQ8L0F1dGhvcj48WWVhcj4yMDA5PC9ZZWFyPjxS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=
</w:fldData>
        </w:fldChar>
      </w:r>
      <w:r w:rsidR="00994D61">
        <w:instrText xml:space="preserve"> ADDIN EN.CITE </w:instrText>
      </w:r>
      <w:r w:rsidR="00994D61">
        <w:fldChar w:fldCharType="begin">
          <w:fldData xml:space="preserve">PEVuZE5vdGU+PENpdGU+PEF1dGhvcj5Bcm1hbmQ8L0F1dGhvcj48WWVhcj4yMDA5PC9ZZWFyPjxS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=
</w:fldData>
        </w:fldChar>
      </w:r>
      <w:r w:rsidR="00994D61">
        <w:instrText xml:space="preserve"> ADDIN EN.CITE.DATA </w:instrText>
      </w:r>
      <w:r w:rsidR="00994D61">
        <w:fldChar w:fldCharType="end"/>
      </w:r>
      <w:r w:rsidR="009E78E2" w:rsidRPr="00593BAE">
        <w:fldChar w:fldCharType="separate"/>
      </w:r>
      <w:r w:rsidR="00994D61" w:rsidRPr="00994D61">
        <w:rPr>
          <w:noProof/>
          <w:vertAlign w:val="superscript"/>
        </w:rPr>
        <w:t>2-5</w:t>
      </w:r>
      <w:r w:rsidR="009E78E2" w:rsidRPr="00593BAE">
        <w:fldChar w:fldCharType="end"/>
      </w:r>
      <w:r w:rsidR="009E78E2" w:rsidRPr="00204EBE">
        <w:t xml:space="preserve"> </w:t>
      </w:r>
      <w:r w:rsidRPr="00204EBE">
        <w:t>materials for gas separation and storage;</w:t>
      </w:r>
      <w:r w:rsidR="009E78E2" w:rsidRPr="00593BAE">
        <w:fldChar w:fldCharType="begin">
          <w:fldData xml:space="preserve">PEVuZE5vdGU+PENpdGU+PEF1dGhvcj5IdTwvQXV0aG9yPjxZZWFyPjIwMTE8L1llYXI+PFJlY051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</w:fldData>
        </w:fldChar>
      </w:r>
      <w:r w:rsidR="00994D61">
        <w:instrText xml:space="preserve"> ADDIN EN.CITE </w:instrText>
      </w:r>
      <w:r w:rsidR="00994D61">
        <w:fldChar w:fldCharType="begin">
          <w:fldData xml:space="preserve">PEVuZE5vdGU+PENpdGU+PEF1dGhvcj5IdTwvQXV0aG9yPjxZZWFyPjIwMTE8L1llYXI+PFJlY051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</w:fldData>
        </w:fldChar>
      </w:r>
      <w:r w:rsidR="00994D61">
        <w:instrText xml:space="preserve"> ADDIN EN.CITE.DATA </w:instrText>
      </w:r>
      <w:r w:rsidR="00994D61">
        <w:fldChar w:fldCharType="end"/>
      </w:r>
      <w:r w:rsidR="009E78E2" w:rsidRPr="00593BAE">
        <w:fldChar w:fldCharType="separate"/>
      </w:r>
      <w:r w:rsidR="00994D61" w:rsidRPr="00994D61">
        <w:rPr>
          <w:noProof/>
          <w:vertAlign w:val="superscript"/>
        </w:rPr>
        <w:t>6, 7</w:t>
      </w:r>
      <w:r w:rsidR="009E78E2" w:rsidRPr="00593BAE">
        <w:fldChar w:fldCharType="end"/>
      </w:r>
      <w:r w:rsidR="009E78E2" w:rsidRPr="00204EBE">
        <w:t xml:space="preserve"> </w:t>
      </w:r>
      <w:r w:rsidRPr="00204EBE">
        <w:t>solvents for nuclear fuel reprocessing.</w:t>
      </w:r>
      <w:r w:rsidR="00834ED0" w:rsidRPr="00593BAE">
        <w:fldChar w:fldCharType="begin">
          <w:fldData xml:space="preserve">PEVuZE5vdGU+PENpdGU+PEF1dGhvcj5TdW48L0F1dGhvcj48WWVhcj4yMDEyPC9ZZWFyPjxSZWNO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</w:fldData>
        </w:fldChar>
      </w:r>
      <w:r w:rsidR="00994D61">
        <w:instrText xml:space="preserve"> ADDIN EN.CITE </w:instrText>
      </w:r>
      <w:r w:rsidR="00994D61">
        <w:fldChar w:fldCharType="begin">
          <w:fldData xml:space="preserve">PEVuZE5vdGU+PENpdGU+PEF1dGhvcj5TdW48L0F1dGhvcj48WWVhcj4yMDEyPC9ZZWFyPjxSZWNO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</w:fldData>
        </w:fldChar>
      </w:r>
      <w:r w:rsidR="00994D61">
        <w:instrText xml:space="preserve"> ADDIN EN.CITE.DATA </w:instrText>
      </w:r>
      <w:r w:rsidR="00994D61">
        <w:fldChar w:fldCharType="end"/>
      </w:r>
      <w:r w:rsidR="00834ED0" w:rsidRPr="00593BAE">
        <w:fldChar w:fldCharType="separate"/>
      </w:r>
      <w:r w:rsidR="00994D61" w:rsidRPr="00994D61">
        <w:rPr>
          <w:noProof/>
          <w:vertAlign w:val="superscript"/>
        </w:rPr>
        <w:t>8</w:t>
      </w:r>
      <w:r w:rsidR="00834ED0" w:rsidRPr="00593BAE">
        <w:fldChar w:fldCharType="end"/>
      </w:r>
      <w:r w:rsidR="00834ED0" w:rsidRPr="00204EBE">
        <w:t xml:space="preserve">  </w:t>
      </w:r>
      <w:r w:rsidRPr="00204EBE">
        <w:t>However, t</w:t>
      </w:r>
      <w:r w:rsidR="00591B39" w:rsidRPr="00204EBE">
        <w:t xml:space="preserve">he full potential of ILs is currently unrealised, partly </w:t>
      </w:r>
      <w:r w:rsidR="00CC2503">
        <w:t>owing</w:t>
      </w:r>
      <w:r w:rsidR="00591B39" w:rsidRPr="00204EBE">
        <w:t xml:space="preserve"> to the lack of understanding between how varying </w:t>
      </w:r>
      <w:r w:rsidR="00DF588E" w:rsidRPr="00204EBE">
        <w:t>molecular</w:t>
      </w:r>
      <w:r w:rsidR="00591B39" w:rsidRPr="00204EBE">
        <w:t xml:space="preserve"> properties (</w:t>
      </w:r>
      <w:r w:rsidR="00591B39" w:rsidRPr="00204EBE">
        <w:rPr>
          <w:i/>
        </w:rPr>
        <w:t>i.e.</w:t>
      </w:r>
      <w:r w:rsidR="00591B39" w:rsidRPr="00204EBE">
        <w:t xml:space="preserve"> </w:t>
      </w:r>
      <w:r w:rsidR="00C92045" w:rsidRPr="00204EBE">
        <w:t xml:space="preserve">the chemical nature </w:t>
      </w:r>
      <w:r w:rsidR="00591B39" w:rsidRPr="00204EBE">
        <w:t xml:space="preserve">of </w:t>
      </w:r>
      <w:r w:rsidR="00C92045" w:rsidRPr="00204EBE">
        <w:t xml:space="preserve">the </w:t>
      </w:r>
      <w:r w:rsidR="00591B39" w:rsidRPr="00204EBE">
        <w:t>constituent ions) affects macroscopic properties (</w:t>
      </w:r>
      <w:r w:rsidR="00561F9E" w:rsidRPr="00204EBE">
        <w:rPr>
          <w:i/>
        </w:rPr>
        <w:t>i.e</w:t>
      </w:r>
      <w:r w:rsidR="00591B39" w:rsidRPr="00204EBE">
        <w:rPr>
          <w:i/>
        </w:rPr>
        <w:t xml:space="preserve">. </w:t>
      </w:r>
      <w:r w:rsidR="00591B39" w:rsidRPr="00204EBE">
        <w:t>viscosity).</w:t>
      </w:r>
      <w:r w:rsidR="00834ED0" w:rsidRPr="00204EBE">
        <w:t xml:space="preserve">  </w:t>
      </w:r>
      <w:r w:rsidR="008932F6" w:rsidRPr="00204EBE">
        <w:t>In this paper</w:t>
      </w:r>
      <w:r w:rsidR="00794859">
        <w:t>,</w:t>
      </w:r>
      <w:r w:rsidR="008932F6" w:rsidRPr="00204EBE">
        <w:t xml:space="preserve"> we aim to gain a better understanding of how to represent the charge distribution of individual ions in ILs.</w:t>
      </w:r>
      <w:r w:rsidR="000C4A0A" w:rsidRPr="00204EBE">
        <w:t xml:space="preserve">  </w:t>
      </w:r>
    </w:p>
    <w:p w14:paraId="5005A6A6" w14:textId="77777777" w:rsidR="00206E2F" w:rsidRDefault="00206E2F" w:rsidP="007D3E3F">
      <w:pPr>
        <w:spacing w:after="0" w:line="480" w:lineRule="auto"/>
      </w:pPr>
    </w:p>
    <w:p w14:paraId="7B4C0268" w14:textId="713B811E" w:rsidR="00C74AD1" w:rsidRPr="00C74AD1" w:rsidRDefault="002F3528" w:rsidP="007D3E3F">
      <w:pPr>
        <w:spacing w:after="0" w:line="480" w:lineRule="auto"/>
      </w:pPr>
      <w:r w:rsidRPr="008C0D67">
        <w:t xml:space="preserve">Almost </w:t>
      </w:r>
      <w:r w:rsidRPr="00A401DF">
        <w:t xml:space="preserve">all ILs are composed of molecular (or atomic) ions with an </w:t>
      </w:r>
      <w:r w:rsidRPr="008C0D67">
        <w:t>overall formal charge of ±1</w:t>
      </w:r>
      <w:r>
        <w:t xml:space="preserve"> </w:t>
      </w:r>
      <w:r w:rsidRPr="008C0D67">
        <w:t xml:space="preserve">(there </w:t>
      </w:r>
      <w:proofErr w:type="gramStart"/>
      <w:r w:rsidRPr="008C0D67">
        <w:t>are</w:t>
      </w:r>
      <w:proofErr w:type="gramEnd"/>
      <w:r w:rsidRPr="008C0D67">
        <w:t xml:space="preserve"> some ILs formed from ions with ±2 charge).  </w:t>
      </w:r>
      <w:r w:rsidR="001B0B9E" w:rsidRPr="00A401DF">
        <w:t xml:space="preserve">Thus, the primary factor that </w:t>
      </w:r>
      <w:r w:rsidR="001B0B9E" w:rsidRPr="001B0B9E">
        <w:t>differentiates ILs from each other is not the overall charge</w:t>
      </w:r>
      <w:r w:rsidR="001B0B9E">
        <w:t xml:space="preserve"> of individual ions</w:t>
      </w:r>
      <w:r w:rsidR="001B0B9E" w:rsidRPr="00A401DF">
        <w:t xml:space="preserve">; differences between ILs must be dependent on </w:t>
      </w:r>
      <w:r w:rsidR="001B0B9E" w:rsidRPr="001B0B9E">
        <w:t>the charge distribution</w:t>
      </w:r>
      <w:r w:rsidR="001B0B9E" w:rsidRPr="00A401DF">
        <w:t xml:space="preserve">.  </w:t>
      </w:r>
      <w:r w:rsidR="00CC2C90">
        <w:t>There are t</w:t>
      </w:r>
      <w:r w:rsidR="00CC2C90" w:rsidRPr="00C74AD1">
        <w:t xml:space="preserve">wo </w:t>
      </w:r>
      <w:r w:rsidR="00C74AD1" w:rsidRPr="00C74AD1">
        <w:t xml:space="preserve">ways to describe variation in charge distribution for ILs: </w:t>
      </w:r>
      <w:r w:rsidR="0092589D">
        <w:rPr>
          <w:rFonts w:cs="Arial"/>
        </w:rPr>
        <w:t>(</w:t>
      </w:r>
      <w:proofErr w:type="spellStart"/>
      <w:r w:rsidR="0092589D" w:rsidRPr="00C74AD1">
        <w:rPr>
          <w:rFonts w:cs="Arial"/>
        </w:rPr>
        <w:t>i</w:t>
      </w:r>
      <w:proofErr w:type="spellEnd"/>
      <w:r w:rsidR="0092589D" w:rsidRPr="00C74AD1">
        <w:rPr>
          <w:rFonts w:cs="Arial"/>
        </w:rPr>
        <w:t xml:space="preserve">) </w:t>
      </w:r>
      <w:r w:rsidR="0092589D">
        <w:rPr>
          <w:rFonts w:cs="Arial"/>
        </w:rPr>
        <w:t>differences in how the charge is distributed within a particular ion</w:t>
      </w:r>
      <w:r w:rsidR="0092589D" w:rsidRPr="00C74AD1">
        <w:t xml:space="preserve"> </w:t>
      </w:r>
      <w:r w:rsidR="0092589D">
        <w:t xml:space="preserve">and </w:t>
      </w:r>
      <w:r w:rsidR="00C74AD1" w:rsidRPr="00C74AD1">
        <w:t>(</w:t>
      </w:r>
      <w:r w:rsidR="0092589D">
        <w:t>i</w:t>
      </w:r>
      <w:r w:rsidR="00C74AD1" w:rsidRPr="00C74AD1">
        <w:t>i) transfer of charge from the anion to the cation (</w:t>
      </w:r>
      <w:r w:rsidR="00C74AD1" w:rsidRPr="009573CF">
        <w:rPr>
          <w:i/>
        </w:rPr>
        <w:t>i.e</w:t>
      </w:r>
      <w:r w:rsidR="00C74AD1" w:rsidRPr="00C74AD1">
        <w:t xml:space="preserve">. </w:t>
      </w:r>
      <w:r w:rsidR="000A3A92" w:rsidRPr="00C74AD1">
        <w:t>non</w:t>
      </w:r>
      <w:r w:rsidR="000A3A92">
        <w:rPr>
          <w:rFonts w:cs="Arial"/>
        </w:rPr>
        <w:t>-</w:t>
      </w:r>
      <w:r w:rsidR="000A3A92" w:rsidRPr="00C74AD1">
        <w:rPr>
          <w:rFonts w:cs="Arial"/>
        </w:rPr>
        <w:t xml:space="preserve">integer </w:t>
      </w:r>
      <w:r w:rsidR="00C74AD1" w:rsidRPr="00C74AD1">
        <w:rPr>
          <w:rFonts w:cs="Arial"/>
        </w:rPr>
        <w:t>values of total ion charge)</w:t>
      </w:r>
      <w:r w:rsidR="00E7768C">
        <w:rPr>
          <w:rFonts w:cs="Arial"/>
        </w:rPr>
        <w:t xml:space="preserve">.  </w:t>
      </w:r>
    </w:p>
    <w:p w14:paraId="2E05542E" w14:textId="77777777" w:rsidR="00C74AD1" w:rsidRPr="00204EBE" w:rsidRDefault="00C74AD1" w:rsidP="007D3E3F">
      <w:pPr>
        <w:spacing w:after="0" w:line="480" w:lineRule="auto"/>
      </w:pPr>
    </w:p>
    <w:p w14:paraId="75C3A7DC" w14:textId="59FCA3D7" w:rsidR="00E335BB" w:rsidRPr="00204EBE" w:rsidRDefault="00343512" w:rsidP="007D3E3F">
      <w:pPr>
        <w:spacing w:after="0" w:line="480" w:lineRule="auto"/>
      </w:pPr>
      <w:r>
        <w:t>Results from m</w:t>
      </w:r>
      <w:r w:rsidR="00591B39" w:rsidRPr="00204EBE">
        <w:t>olecular dynamics (MD) simulations</w:t>
      </w:r>
      <w:r w:rsidR="00CB209F" w:rsidRPr="00204EBE">
        <w:t xml:space="preserve"> have shown that even quite subtle difference</w:t>
      </w:r>
      <w:r w:rsidR="0089412A" w:rsidRPr="00204EBE">
        <w:t>s</w:t>
      </w:r>
      <w:r w:rsidR="00443098">
        <w:t xml:space="preserve"> in the charge distribution in </w:t>
      </w:r>
      <w:r w:rsidR="00E832EB">
        <w:t xml:space="preserve">an IL </w:t>
      </w:r>
      <w:r w:rsidR="00CB209F" w:rsidRPr="00204EBE">
        <w:t>can strongly affect macroscopic properties of the IL</w:t>
      </w:r>
      <w:r w:rsidR="00591B39" w:rsidRPr="00204EBE">
        <w:t>.</w:t>
      </w:r>
      <w:r w:rsidR="005D6BB8" w:rsidRPr="00593BAE">
        <w:fldChar w:fldCharType="begin">
          <w:fldData xml:space="preserve">PEVuZE5vdGU+PENpdGU+PEF1dGhvcj5MaTwvQXV0aG9yPjxZZWFyPjIwMDk8L1llYXI+PFJlY051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=
</w:fldData>
        </w:fldChar>
      </w:r>
      <w:r w:rsidR="00994D61">
        <w:instrText xml:space="preserve"> ADDIN EN.CITE </w:instrText>
      </w:r>
      <w:r w:rsidR="00994D61">
        <w:fldChar w:fldCharType="begin">
          <w:fldData xml:space="preserve">PEVuZE5vdGU+PENpdGU+PEF1dGhvcj5MaTwvQXV0aG9yPjxZZWFyPjIwMDk8L1llYXI+PFJlY051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=
</w:fldData>
        </w:fldChar>
      </w:r>
      <w:r w:rsidR="00994D61">
        <w:instrText xml:space="preserve"> ADDIN EN.CITE.DATA </w:instrText>
      </w:r>
      <w:r w:rsidR="00994D61">
        <w:fldChar w:fldCharType="end"/>
      </w:r>
      <w:r w:rsidR="005D6BB8" w:rsidRPr="00593BAE">
        <w:fldChar w:fldCharType="separate"/>
      </w:r>
      <w:r w:rsidR="00994D61" w:rsidRPr="00994D61">
        <w:rPr>
          <w:noProof/>
          <w:vertAlign w:val="superscript"/>
        </w:rPr>
        <w:t>9-17</w:t>
      </w:r>
      <w:r w:rsidR="005D6BB8" w:rsidRPr="00593BAE">
        <w:fldChar w:fldCharType="end"/>
      </w:r>
      <w:r w:rsidR="008E3473" w:rsidRPr="00204EBE">
        <w:t xml:space="preserve">  </w:t>
      </w:r>
      <w:proofErr w:type="gramStart"/>
      <w:r w:rsidR="00650276" w:rsidRPr="00204EBE">
        <w:t>Varying</w:t>
      </w:r>
      <w:proofErr w:type="gramEnd"/>
      <w:r w:rsidR="00650276" w:rsidRPr="00204EBE">
        <w:t xml:space="preserve"> the charge distribution within each ion, while keeping a ±1 </w:t>
      </w:r>
      <w:r w:rsidR="00650276" w:rsidRPr="000F734C">
        <w:rPr>
          <w:i/>
        </w:rPr>
        <w:t xml:space="preserve">e </w:t>
      </w:r>
      <w:r w:rsidR="00650276" w:rsidRPr="00204EBE">
        <w:t xml:space="preserve">charge on each ion, can significantly affect dynamic properties.  For example, Li and </w:t>
      </w:r>
      <w:proofErr w:type="spellStart"/>
      <w:r w:rsidR="00650276" w:rsidRPr="00204EBE">
        <w:t>Kobrak</w:t>
      </w:r>
      <w:proofErr w:type="spellEnd"/>
      <w:r w:rsidR="00650276" w:rsidRPr="00204EBE">
        <w:t xml:space="preserve"> compared MD simulations using octahedral ions with either a symmetric (charge spread equally over the ion) or </w:t>
      </w:r>
      <w:r w:rsidR="000A3A92" w:rsidRPr="00204EBE">
        <w:t>non</w:t>
      </w:r>
      <w:r w:rsidR="000A3A92">
        <w:t>-</w:t>
      </w:r>
      <w:r w:rsidR="000A3A92" w:rsidRPr="00204EBE">
        <w:t xml:space="preserve">symmetric </w:t>
      </w:r>
      <w:r w:rsidR="00650276" w:rsidRPr="00204EBE">
        <w:t>(charge localised on one half of the ion) charge distribution.</w:t>
      </w:r>
      <w:r w:rsidR="00650276" w:rsidRPr="00593BAE">
        <w:fldChar w:fldCharType="begin">
          <w:fldData xml:space="preserve">PEVuZE5vdGU+PENpdGU+PEF1dGhvcj5MaTwvQXV0aG9yPjxZZWFyPjIwMDk8L1llYXI+PFJlY051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</w:fldData>
        </w:fldChar>
      </w:r>
      <w:r w:rsidR="00994D61">
        <w:instrText xml:space="preserve"> ADDIN EN.CITE </w:instrText>
      </w:r>
      <w:r w:rsidR="00994D61">
        <w:fldChar w:fldCharType="begin">
          <w:fldData xml:space="preserve">PEVuZE5vdGU+PENpdGU+PEF1dGhvcj5MaTwvQXV0aG9yPjxZZWFyPjIwMDk8L1llYXI+PFJlY051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</w:fldData>
        </w:fldChar>
      </w:r>
      <w:r w:rsidR="00994D61">
        <w:instrText xml:space="preserve"> ADDIN EN.CITE.DATA </w:instrText>
      </w:r>
      <w:r w:rsidR="00994D61">
        <w:fldChar w:fldCharType="end"/>
      </w:r>
      <w:r w:rsidR="00650276" w:rsidRPr="00593BAE">
        <w:fldChar w:fldCharType="separate"/>
      </w:r>
      <w:r w:rsidR="00994D61" w:rsidRPr="00994D61">
        <w:rPr>
          <w:noProof/>
          <w:vertAlign w:val="superscript"/>
        </w:rPr>
        <w:t>9</w:t>
      </w:r>
      <w:r w:rsidR="00650276" w:rsidRPr="00593BAE">
        <w:fldChar w:fldCharType="end"/>
      </w:r>
      <w:r w:rsidR="00650276" w:rsidRPr="00204EBE">
        <w:t xml:space="preserve">  The symmetric, compared to </w:t>
      </w:r>
      <w:r w:rsidR="000A3A92" w:rsidRPr="00204EBE">
        <w:t>non</w:t>
      </w:r>
      <w:r w:rsidR="000A3A92">
        <w:t>-</w:t>
      </w:r>
      <w:r w:rsidR="000A3A92" w:rsidRPr="00204EBE">
        <w:t>symmetric</w:t>
      </w:r>
      <w:r w:rsidR="00650276" w:rsidRPr="00204EBE">
        <w:t>, charge distribution led to significantly slower diffusion but faster rotational dynamics.</w:t>
      </w:r>
      <w:r w:rsidR="00650276" w:rsidRPr="00593BAE">
        <w:fldChar w:fldCharType="begin">
          <w:fldData xml:space="preserve">PEVuZE5vdGU+PENpdGU+PEF1dGhvcj5MaTwvQXV0aG9yPjxZZWFyPjIwMDk8L1llYXI+PFJlY051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</w:fldData>
        </w:fldChar>
      </w:r>
      <w:r w:rsidR="00994D61">
        <w:instrText xml:space="preserve"> ADDIN EN.CITE </w:instrText>
      </w:r>
      <w:r w:rsidR="00994D61">
        <w:fldChar w:fldCharType="begin">
          <w:fldData xml:space="preserve">PEVuZE5vdGU+PENpdGU+PEF1dGhvcj5MaTwvQXV0aG9yPjxZZWFyPjIwMDk8L1llYXI+PFJlY051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</w:fldData>
        </w:fldChar>
      </w:r>
      <w:r w:rsidR="00994D61">
        <w:instrText xml:space="preserve"> ADDIN EN.CITE.DATA </w:instrText>
      </w:r>
      <w:r w:rsidR="00994D61">
        <w:fldChar w:fldCharType="end"/>
      </w:r>
      <w:r w:rsidR="00650276" w:rsidRPr="00593BAE">
        <w:fldChar w:fldCharType="separate"/>
      </w:r>
      <w:r w:rsidR="00994D61" w:rsidRPr="00994D61">
        <w:rPr>
          <w:noProof/>
          <w:vertAlign w:val="superscript"/>
        </w:rPr>
        <w:t>9</w:t>
      </w:r>
      <w:r w:rsidR="00650276" w:rsidRPr="00593BAE">
        <w:fldChar w:fldCharType="end"/>
      </w:r>
      <w:r w:rsidR="00650276" w:rsidRPr="00204EBE">
        <w:t xml:space="preserve">  Multiple other MD studies have found that varying charge distribution can lead to </w:t>
      </w:r>
      <w:r w:rsidR="00650276" w:rsidRPr="00204EBE">
        <w:lastRenderedPageBreak/>
        <w:t>significant changes in predicted structural, dynamic or energetic properties.</w:t>
      </w:r>
      <w:r w:rsidR="00650276" w:rsidRPr="00593BAE">
        <w:fldChar w:fldCharType="begin">
          <w:fldData xml:space="preserve">PEVuZE5vdGU+PENpdGU+PEF1dGhvcj5Lb2hhZ2VuPC9BdXRob3I+PFllYXI+MjAxMTwvWWVhcj48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</w:fldData>
        </w:fldChar>
      </w:r>
      <w:r w:rsidR="00994D61">
        <w:instrText xml:space="preserve"> ADDIN EN.CITE </w:instrText>
      </w:r>
      <w:r w:rsidR="00994D61">
        <w:fldChar w:fldCharType="begin">
          <w:fldData xml:space="preserve">PEVuZE5vdGU+PENpdGU+PEF1dGhvcj5Lb2hhZ2VuPC9BdXRob3I+PFllYXI+MjAxMTwvWWVhcj48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</w:fldData>
        </w:fldChar>
      </w:r>
      <w:r w:rsidR="00994D61">
        <w:instrText xml:space="preserve"> ADDIN EN.CITE.DATA </w:instrText>
      </w:r>
      <w:r w:rsidR="00994D61">
        <w:fldChar w:fldCharType="end"/>
      </w:r>
      <w:r w:rsidR="00650276" w:rsidRPr="00593BAE">
        <w:fldChar w:fldCharType="separate"/>
      </w:r>
      <w:r w:rsidR="00994D61" w:rsidRPr="00994D61">
        <w:rPr>
          <w:noProof/>
          <w:vertAlign w:val="superscript"/>
        </w:rPr>
        <w:t>10-17</w:t>
      </w:r>
      <w:r w:rsidR="00650276" w:rsidRPr="00593BAE">
        <w:fldChar w:fldCharType="end"/>
      </w:r>
      <w:r w:rsidR="00650276" w:rsidRPr="00204EBE">
        <w:t xml:space="preserve">  </w:t>
      </w:r>
      <w:r w:rsidR="000358E5" w:rsidRPr="00204EBE">
        <w:t>Therefore</w:t>
      </w:r>
      <w:r w:rsidR="000C4A0A" w:rsidRPr="00204EBE">
        <w:t>,</w:t>
      </w:r>
      <w:r w:rsidR="000358E5" w:rsidRPr="00204EBE">
        <w:t xml:space="preserve"> understanding </w:t>
      </w:r>
      <w:r w:rsidR="006F7481" w:rsidRPr="00204EBE">
        <w:t xml:space="preserve">the </w:t>
      </w:r>
      <w:r w:rsidR="000358E5" w:rsidRPr="00204EBE">
        <w:t xml:space="preserve">charge distribution </w:t>
      </w:r>
      <w:r w:rsidR="006F7481" w:rsidRPr="00204EBE">
        <w:t>with</w:t>
      </w:r>
      <w:r w:rsidR="000358E5" w:rsidRPr="00204EBE">
        <w:t xml:space="preserve">in ILs </w:t>
      </w:r>
      <w:r w:rsidR="00956B8E" w:rsidRPr="00204EBE">
        <w:t>is</w:t>
      </w:r>
      <w:r w:rsidR="000358E5" w:rsidRPr="00204EBE">
        <w:t xml:space="preserve"> </w:t>
      </w:r>
      <w:proofErr w:type="gramStart"/>
      <w:r w:rsidR="000358E5" w:rsidRPr="00204EBE">
        <w:t>key</w:t>
      </w:r>
      <w:proofErr w:type="gramEnd"/>
      <w:r w:rsidR="000358E5" w:rsidRPr="00204EBE">
        <w:t xml:space="preserve"> </w:t>
      </w:r>
      <w:r w:rsidR="000A3A92">
        <w:t>to</w:t>
      </w:r>
      <w:r w:rsidR="000358E5" w:rsidRPr="00204EBE">
        <w:t xml:space="preserve"> </w:t>
      </w:r>
      <w:r w:rsidR="00210A21" w:rsidRPr="00204EBE">
        <w:t>linking</w:t>
      </w:r>
      <w:r w:rsidR="000358E5" w:rsidRPr="00204EBE">
        <w:t xml:space="preserve"> IL composition </w:t>
      </w:r>
      <w:r w:rsidR="00210A21" w:rsidRPr="00204EBE">
        <w:t>with</w:t>
      </w:r>
      <w:r w:rsidR="000358E5" w:rsidRPr="00204EBE">
        <w:t xml:space="preserve"> macroscopic physical properties.</w:t>
      </w:r>
      <w:r w:rsidR="006D71FD">
        <w:t xml:space="preserve">  </w:t>
      </w:r>
    </w:p>
    <w:p w14:paraId="6ACACBD6" w14:textId="77777777" w:rsidR="00206E2F" w:rsidRPr="00204EBE" w:rsidRDefault="00206E2F" w:rsidP="007D3E3F">
      <w:pPr>
        <w:spacing w:after="0" w:line="480" w:lineRule="auto"/>
      </w:pPr>
    </w:p>
    <w:p w14:paraId="15669636" w14:textId="31BFB23A" w:rsidR="00911D93" w:rsidRPr="000F0F7C" w:rsidRDefault="000358E5" w:rsidP="007D3E3F">
      <w:pPr>
        <w:spacing w:after="0" w:line="480" w:lineRule="auto"/>
      </w:pPr>
      <w:r w:rsidRPr="000F0F7C">
        <w:t>Charge distribution is often represented in terms o</w:t>
      </w:r>
      <w:r w:rsidR="008E3473" w:rsidRPr="000F0F7C">
        <w:t>f atomic charges</w:t>
      </w:r>
      <w:r w:rsidR="00F443B8" w:rsidRPr="000F0F7C">
        <w:t>.  T</w:t>
      </w:r>
      <w:r w:rsidR="006D2B1C" w:rsidRPr="000F0F7C">
        <w:t xml:space="preserve">he atomic charge </w:t>
      </w:r>
      <w:r w:rsidR="00210A21" w:rsidRPr="000F0F7C">
        <w:t>of</w:t>
      </w:r>
      <w:r w:rsidR="006D2B1C" w:rsidRPr="000F0F7C">
        <w:t xml:space="preserve"> atom </w:t>
      </w:r>
      <w:r w:rsidR="006D2B1C" w:rsidRPr="000F0F7C">
        <w:rPr>
          <w:i/>
        </w:rPr>
        <w:t>A</w:t>
      </w:r>
      <w:r w:rsidR="006D2B1C" w:rsidRPr="000F0F7C">
        <w:t xml:space="preserve">, </w:t>
      </w:r>
      <w:proofErr w:type="gramStart"/>
      <w:r w:rsidR="006D2B1C" w:rsidRPr="000F0F7C">
        <w:rPr>
          <w:i/>
        </w:rPr>
        <w:t>q</w:t>
      </w:r>
      <w:r w:rsidR="00151C6B" w:rsidRPr="000F0F7C">
        <w:t>(</w:t>
      </w:r>
      <w:proofErr w:type="gramEnd"/>
      <w:r w:rsidR="00151C6B" w:rsidRPr="000F0F7C">
        <w:t>A)</w:t>
      </w:r>
      <w:r w:rsidR="006D2B1C" w:rsidRPr="000F0F7C">
        <w:t xml:space="preserve">, </w:t>
      </w:r>
      <w:r w:rsidR="00703D05" w:rsidRPr="000F0F7C">
        <w:t>is</w:t>
      </w:r>
      <w:r w:rsidR="006D2B1C" w:rsidRPr="000F0F7C">
        <w:t xml:space="preserve"> defined as </w:t>
      </w:r>
      <w:r w:rsidR="006D2B1C" w:rsidRPr="000F0F7C">
        <w:rPr>
          <w:i/>
        </w:rPr>
        <w:t>q</w:t>
      </w:r>
      <w:r w:rsidR="00151C6B" w:rsidRPr="000F0F7C">
        <w:t>(A)</w:t>
      </w:r>
      <w:r w:rsidR="006D2B1C" w:rsidRPr="000F0F7C">
        <w:t xml:space="preserve"> = </w:t>
      </w:r>
      <w:r w:rsidR="006D2B1C" w:rsidRPr="000F0F7C">
        <w:rPr>
          <w:i/>
        </w:rPr>
        <w:t>Z</w:t>
      </w:r>
      <w:r w:rsidR="006D2B1C" w:rsidRPr="000F0F7C">
        <w:rPr>
          <w:vertAlign w:val="subscript"/>
        </w:rPr>
        <w:t>A</w:t>
      </w:r>
      <w:r w:rsidR="006D2B1C" w:rsidRPr="000F0F7C">
        <w:t xml:space="preserve"> – </w:t>
      </w:r>
      <w:proofErr w:type="spellStart"/>
      <w:r w:rsidR="006D2B1C" w:rsidRPr="000F0F7C">
        <w:rPr>
          <w:i/>
        </w:rPr>
        <w:t>ρ</w:t>
      </w:r>
      <w:r w:rsidR="006D2B1C" w:rsidRPr="000F0F7C">
        <w:rPr>
          <w:vertAlign w:val="subscript"/>
        </w:rPr>
        <w:t>A</w:t>
      </w:r>
      <w:proofErr w:type="spellEnd"/>
      <w:r w:rsidR="003D4346" w:rsidRPr="000F0F7C">
        <w:t>, w</w:t>
      </w:r>
      <w:r w:rsidR="006D2B1C" w:rsidRPr="000F0F7C">
        <w:t xml:space="preserve">here </w:t>
      </w:r>
      <w:r w:rsidR="006D2B1C" w:rsidRPr="000F0F7C">
        <w:rPr>
          <w:i/>
        </w:rPr>
        <w:t>Z</w:t>
      </w:r>
      <w:r w:rsidR="006D2B1C" w:rsidRPr="000F0F7C">
        <w:rPr>
          <w:vertAlign w:val="subscript"/>
        </w:rPr>
        <w:t>A</w:t>
      </w:r>
      <w:r w:rsidR="006D2B1C" w:rsidRPr="000F0F7C">
        <w:t xml:space="preserve"> is the atomic number of </w:t>
      </w:r>
      <w:r w:rsidR="006D2B1C" w:rsidRPr="000F0F7C">
        <w:rPr>
          <w:i/>
        </w:rPr>
        <w:t>A</w:t>
      </w:r>
      <w:r w:rsidR="006D2B1C" w:rsidRPr="000F0F7C">
        <w:t xml:space="preserve"> and </w:t>
      </w:r>
      <w:proofErr w:type="spellStart"/>
      <w:r w:rsidR="006D2B1C" w:rsidRPr="000F0F7C">
        <w:rPr>
          <w:i/>
        </w:rPr>
        <w:t>ρ</w:t>
      </w:r>
      <w:r w:rsidR="006D2B1C" w:rsidRPr="000F0F7C">
        <w:rPr>
          <w:vertAlign w:val="subscript"/>
        </w:rPr>
        <w:t>A</w:t>
      </w:r>
      <w:proofErr w:type="spellEnd"/>
      <w:r w:rsidR="006D2B1C" w:rsidRPr="000F0F7C">
        <w:t xml:space="preserve"> is the total electron density assigned to </w:t>
      </w:r>
      <w:r w:rsidR="006D2B1C" w:rsidRPr="000F0F7C">
        <w:rPr>
          <w:i/>
        </w:rPr>
        <w:t>A</w:t>
      </w:r>
      <w:r w:rsidR="002C0DC1" w:rsidRPr="000F0F7C">
        <w:t>.</w:t>
      </w:r>
      <w:r w:rsidR="00703D05" w:rsidRPr="000F0F7C">
        <w:t xml:space="preserve">  </w:t>
      </w:r>
      <w:r w:rsidR="00684804">
        <w:t>T</w:t>
      </w:r>
      <w:r w:rsidR="009C420D">
        <w:t>he density at any point in space</w:t>
      </w:r>
      <w:r w:rsidR="009C420D" w:rsidRPr="000F0F7C">
        <w:t xml:space="preserve">, </w:t>
      </w:r>
      <w:r w:rsidR="009C420D" w:rsidRPr="000F0F7C">
        <w:rPr>
          <w:i/>
        </w:rPr>
        <w:sym w:font="Symbol" w:char="F072"/>
      </w:r>
      <w:r w:rsidR="009C420D" w:rsidRPr="000F0F7C">
        <w:t>(r),</w:t>
      </w:r>
      <w:r w:rsidR="00E405D4">
        <w:t xml:space="preserve"> is an observable property; however,</w:t>
      </w:r>
      <w:r w:rsidR="009C420D">
        <w:t xml:space="preserve"> there is no unambiguous way to partition this density between atomic </w:t>
      </w:r>
      <w:r w:rsidR="00C16D1A">
        <w:t>centres</w:t>
      </w:r>
      <w:r w:rsidR="009C420D">
        <w:t xml:space="preserve"> (</w:t>
      </w:r>
      <w:r w:rsidR="00C16D1A">
        <w:rPr>
          <w:i/>
        </w:rPr>
        <w:t>i</w:t>
      </w:r>
      <w:r w:rsidR="009C420D">
        <w:rPr>
          <w:i/>
        </w:rPr>
        <w:t>.e</w:t>
      </w:r>
      <w:r w:rsidR="00C16D1A" w:rsidRPr="00E12D72">
        <w:t>.</w:t>
      </w:r>
      <w:r w:rsidR="009C420D">
        <w:rPr>
          <w:i/>
        </w:rPr>
        <w:t xml:space="preserve"> </w:t>
      </w:r>
      <w:proofErr w:type="spellStart"/>
      <w:r w:rsidR="009C420D" w:rsidRPr="000F0F7C">
        <w:rPr>
          <w:i/>
        </w:rPr>
        <w:t>ρ</w:t>
      </w:r>
      <w:r w:rsidR="009C420D" w:rsidRPr="000F0F7C">
        <w:rPr>
          <w:vertAlign w:val="subscript"/>
        </w:rPr>
        <w:t>A</w:t>
      </w:r>
      <w:proofErr w:type="spellEnd"/>
      <w:r w:rsidR="009C420D">
        <w:rPr>
          <w:vertAlign w:val="subscript"/>
        </w:rPr>
        <w:t xml:space="preserve"> </w:t>
      </w:r>
      <w:r w:rsidR="009C420D">
        <w:t xml:space="preserve">cannot be determined unambiguously). </w:t>
      </w:r>
      <w:r w:rsidR="00F77327">
        <w:t xml:space="preserve"> </w:t>
      </w:r>
      <w:r w:rsidR="009C420D">
        <w:t>As a result</w:t>
      </w:r>
      <w:r w:rsidR="00764610">
        <w:t>,</w:t>
      </w:r>
      <w:r w:rsidR="009C420D">
        <w:t xml:space="preserve"> a range of methods exist for determining </w:t>
      </w:r>
      <w:proofErr w:type="spellStart"/>
      <w:r w:rsidR="009C420D" w:rsidRPr="000F0F7C">
        <w:rPr>
          <w:i/>
        </w:rPr>
        <w:t>ρ</w:t>
      </w:r>
      <w:r w:rsidR="009C420D" w:rsidRPr="000F0F7C">
        <w:rPr>
          <w:vertAlign w:val="subscript"/>
        </w:rPr>
        <w:t>A</w:t>
      </w:r>
      <w:proofErr w:type="spellEnd"/>
      <w:r w:rsidR="009C420D">
        <w:t xml:space="preserve"> (and hence</w:t>
      </w:r>
      <w:r w:rsidR="001607A9">
        <w:t>,</w:t>
      </w:r>
      <w:r w:rsidR="009C420D">
        <w:t xml:space="preserve"> </w:t>
      </w:r>
      <w:proofErr w:type="gramStart"/>
      <w:r w:rsidR="009C420D">
        <w:rPr>
          <w:i/>
        </w:rPr>
        <w:t>q</w:t>
      </w:r>
      <w:r w:rsidR="009C420D" w:rsidRPr="00E12D72">
        <w:t>(</w:t>
      </w:r>
      <w:proofErr w:type="gramEnd"/>
      <w:r w:rsidR="009C420D" w:rsidRPr="00E12D72">
        <w:t>A)</w:t>
      </w:r>
      <w:r w:rsidR="009C420D">
        <w:t xml:space="preserve">). </w:t>
      </w:r>
      <w:r w:rsidR="00764610">
        <w:t xml:space="preserve"> </w:t>
      </w:r>
      <w:r w:rsidR="00764610" w:rsidRPr="000F0F7C">
        <w:t xml:space="preserve">The majority of </w:t>
      </w:r>
      <w:proofErr w:type="gramStart"/>
      <w:r w:rsidR="00764610" w:rsidRPr="000F0F7C">
        <w:rPr>
          <w:i/>
        </w:rPr>
        <w:t>q</w:t>
      </w:r>
      <w:r w:rsidR="00764610" w:rsidRPr="000F0F7C">
        <w:t>(</w:t>
      </w:r>
      <w:proofErr w:type="gramEnd"/>
      <w:r w:rsidR="00764610" w:rsidRPr="000F0F7C">
        <w:t>A) assignment methods fall into one of three categories: density</w:t>
      </w:r>
      <w:r w:rsidR="00764610">
        <w:rPr>
          <w:rFonts w:cs="Arial"/>
        </w:rPr>
        <w:t>-</w:t>
      </w:r>
      <w:r w:rsidR="00764610" w:rsidRPr="000F0F7C">
        <w:t>, wavefunction</w:t>
      </w:r>
      <w:r w:rsidR="00764610">
        <w:rPr>
          <w:rFonts w:cs="Arial"/>
        </w:rPr>
        <w:t>-</w:t>
      </w:r>
      <w:r w:rsidR="00764610" w:rsidRPr="000F0F7C">
        <w:t xml:space="preserve"> or electrostatic potential (ESP)</w:t>
      </w:r>
      <w:r w:rsidR="005277E9">
        <w:rPr>
          <w:rFonts w:cs="Arial"/>
        </w:rPr>
        <w:t>-</w:t>
      </w:r>
      <w:r w:rsidR="00764610" w:rsidRPr="000F0F7C">
        <w:t>based methods</w:t>
      </w:r>
      <w:r w:rsidR="00852630" w:rsidRPr="000F0F7C">
        <w:t>.</w:t>
      </w:r>
      <w:r w:rsidR="0052318B" w:rsidRPr="000F0F7C">
        <w:t xml:space="preserve"> </w:t>
      </w:r>
      <w:r w:rsidR="00625BB2" w:rsidRPr="000F0F7C">
        <w:t xml:space="preserve"> </w:t>
      </w:r>
    </w:p>
    <w:p w14:paraId="00FAC09D" w14:textId="77777777" w:rsidR="00206E2F" w:rsidRPr="00204EBE" w:rsidRDefault="00206E2F" w:rsidP="007D3E3F">
      <w:pPr>
        <w:spacing w:after="0" w:line="480" w:lineRule="auto"/>
      </w:pPr>
    </w:p>
    <w:p w14:paraId="27246747" w14:textId="239301E5" w:rsidR="005F21BE" w:rsidRPr="009A0B1F" w:rsidRDefault="00D11476" w:rsidP="007D3E3F">
      <w:pPr>
        <w:spacing w:after="0" w:line="480" w:lineRule="auto"/>
      </w:pPr>
      <w:r w:rsidRPr="00204EBE">
        <w:t xml:space="preserve">The “Atoms in Molecules” (AIM) </w:t>
      </w:r>
      <w:r>
        <w:t xml:space="preserve">approach involves the </w:t>
      </w:r>
      <w:r w:rsidRPr="00204EBE">
        <w:t>direct analysis of</w:t>
      </w:r>
      <w:r>
        <w:t xml:space="preserve"> the </w:t>
      </w:r>
      <w:r w:rsidRPr="00204EBE">
        <w:t>topology</w:t>
      </w:r>
      <w:r>
        <w:t xml:space="preserve"> of the electron density</w:t>
      </w:r>
      <w:r w:rsidR="005F21BE" w:rsidRPr="00204EBE">
        <w:t>.</w:t>
      </w:r>
      <w:r w:rsidR="00BD327B">
        <w:fldChar w:fldCharType="begin">
          <w:fldData xml:space="preserve">PEVuZE5vdGU+PENpdGU+PEF1dGhvcj5CYWRlcjwvQXV0aG9yPjxZZWFyPjE5ODU8L1llYXI+PFJl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</w:fldData>
        </w:fldChar>
      </w:r>
      <w:r w:rsidR="00994D61">
        <w:instrText xml:space="preserve"> ADDIN EN.CITE </w:instrText>
      </w:r>
      <w:r w:rsidR="00994D61">
        <w:fldChar w:fldCharType="begin">
          <w:fldData xml:space="preserve">PEVuZE5vdGU+PENpdGU+PEF1dGhvcj5CYWRlcjwvQXV0aG9yPjxZZWFyPjE5ODU8L1llYXI+PFJl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</w:fldData>
        </w:fldChar>
      </w:r>
      <w:r w:rsidR="00994D61">
        <w:instrText xml:space="preserve"> ADDIN EN.CITE.DATA </w:instrText>
      </w:r>
      <w:r w:rsidR="00994D61">
        <w:fldChar w:fldCharType="end"/>
      </w:r>
      <w:r w:rsidR="00BD327B">
        <w:fldChar w:fldCharType="separate"/>
      </w:r>
      <w:r w:rsidR="00994D61" w:rsidRPr="00994D61">
        <w:rPr>
          <w:noProof/>
          <w:vertAlign w:val="superscript"/>
        </w:rPr>
        <w:t>18, 19</w:t>
      </w:r>
      <w:r w:rsidR="00BD327B">
        <w:fldChar w:fldCharType="end"/>
      </w:r>
      <w:r w:rsidR="005F21BE" w:rsidRPr="00204EBE">
        <w:t xml:space="preserve">  </w:t>
      </w:r>
      <w:proofErr w:type="gramStart"/>
      <w:r w:rsidR="005F21BE" w:rsidRPr="00204EBE">
        <w:t>Around</w:t>
      </w:r>
      <w:proofErr w:type="gramEnd"/>
      <w:r w:rsidR="005F21BE" w:rsidRPr="00204EBE">
        <w:t xml:space="preserve"> each nucleus exists a surface </w:t>
      </w:r>
      <w:r w:rsidR="001844E5">
        <w:t>for which</w:t>
      </w:r>
      <w:r w:rsidR="005F21BE" w:rsidRPr="00204EBE">
        <w:t xml:space="preserve"> the flux of the electron density gradient field is zero.  These surfaces are used to partition a system into a set of nuclear basins.  AIM </w:t>
      </w:r>
      <w:proofErr w:type="gramStart"/>
      <w:r w:rsidR="005F21BE" w:rsidRPr="00204EBE">
        <w:rPr>
          <w:i/>
        </w:rPr>
        <w:t>q</w:t>
      </w:r>
      <w:r w:rsidR="005F21BE" w:rsidRPr="00204EBE">
        <w:t>(</w:t>
      </w:r>
      <w:proofErr w:type="gramEnd"/>
      <w:r w:rsidR="005F21BE" w:rsidRPr="00204EBE">
        <w:t>A) are obtained by assigning all electron density in a nuclear basin to the relevant nucleus.</w:t>
      </w:r>
      <w:r w:rsidR="009E6B40" w:rsidRPr="00204EBE">
        <w:t xml:space="preserve">  AIM </w:t>
      </w:r>
      <w:proofErr w:type="gramStart"/>
      <w:r w:rsidR="009263CB" w:rsidRPr="00204EBE">
        <w:rPr>
          <w:i/>
        </w:rPr>
        <w:t>q</w:t>
      </w:r>
      <w:r w:rsidR="009263CB" w:rsidRPr="00204EBE">
        <w:t>(</w:t>
      </w:r>
      <w:proofErr w:type="gramEnd"/>
      <w:r w:rsidR="009263CB" w:rsidRPr="00204EBE">
        <w:t xml:space="preserve">A) </w:t>
      </w:r>
      <w:r w:rsidR="009E6B40" w:rsidRPr="00204EBE">
        <w:t xml:space="preserve">are known to be significantly </w:t>
      </w:r>
      <w:r w:rsidR="007C631E">
        <w:t>larger in magnitude</w:t>
      </w:r>
      <w:r w:rsidR="009E6B40" w:rsidRPr="00204EBE">
        <w:t xml:space="preserve"> than those produced by other methods, either </w:t>
      </w:r>
      <w:r w:rsidR="001844E5" w:rsidRPr="009A0B1F">
        <w:t>wavefunction</w:t>
      </w:r>
      <w:r w:rsidR="001844E5">
        <w:rPr>
          <w:rFonts w:cs="Arial"/>
        </w:rPr>
        <w:t>-</w:t>
      </w:r>
      <w:r w:rsidR="001844E5" w:rsidRPr="009A0B1F">
        <w:t xml:space="preserve"> or ESP</w:t>
      </w:r>
      <w:r w:rsidR="001844E5">
        <w:rPr>
          <w:rFonts w:cs="Arial"/>
        </w:rPr>
        <w:t>-</w:t>
      </w:r>
      <w:r w:rsidR="001844E5" w:rsidRPr="009A0B1F">
        <w:t>based</w:t>
      </w:r>
      <w:r w:rsidR="009E6B40" w:rsidRPr="009A0B1F">
        <w:t>.</w:t>
      </w:r>
      <w:r w:rsidR="006D4969" w:rsidRPr="009A0B1F">
        <w:fldChar w:fldCharType="begin">
          <w:fldData xml:space="preserve">PEVuZE5vdGU+PENpdGU+PEF1dGhvcj5NYXRjemFrPC9BdXRob3I+PFllYXI+MjAxNjwvWWVhcj48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</w:fldData>
        </w:fldChar>
      </w:r>
      <w:r w:rsidR="00994D61">
        <w:instrText xml:space="preserve"> ADDIN EN.CITE </w:instrText>
      </w:r>
      <w:r w:rsidR="00994D61">
        <w:fldChar w:fldCharType="begin">
          <w:fldData xml:space="preserve">PEVuZE5vdGU+PENpdGU+PEF1dGhvcj5NYXRjemFrPC9BdXRob3I+PFllYXI+MjAxNjwvWWVhcj48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</w:fldData>
        </w:fldChar>
      </w:r>
      <w:r w:rsidR="00994D61">
        <w:instrText xml:space="preserve"> ADDIN EN.CITE.DATA </w:instrText>
      </w:r>
      <w:r w:rsidR="00994D61">
        <w:fldChar w:fldCharType="end"/>
      </w:r>
      <w:r w:rsidR="006D4969" w:rsidRPr="009A0B1F">
        <w:fldChar w:fldCharType="separate"/>
      </w:r>
      <w:r w:rsidR="00994D61" w:rsidRPr="00994D61">
        <w:rPr>
          <w:noProof/>
          <w:vertAlign w:val="superscript"/>
        </w:rPr>
        <w:t>20, 21</w:t>
      </w:r>
      <w:r w:rsidR="006D4969" w:rsidRPr="009A0B1F">
        <w:fldChar w:fldCharType="end"/>
      </w:r>
      <w:r w:rsidR="009E6B40" w:rsidRPr="009A0B1F">
        <w:t xml:space="preserve"> </w:t>
      </w:r>
      <w:r w:rsidR="006D4969" w:rsidRPr="009A0B1F">
        <w:t xml:space="preserve"> </w:t>
      </w:r>
    </w:p>
    <w:p w14:paraId="2EBC01DB" w14:textId="77777777" w:rsidR="00206E2F" w:rsidRPr="00204EBE" w:rsidRDefault="00206E2F" w:rsidP="007D3E3F">
      <w:pPr>
        <w:spacing w:after="0" w:line="480" w:lineRule="auto"/>
      </w:pPr>
    </w:p>
    <w:p w14:paraId="585DAAEA" w14:textId="06AA8949" w:rsidR="00EC7570" w:rsidRPr="00947EF3" w:rsidRDefault="0053154B" w:rsidP="007D3E3F">
      <w:pPr>
        <w:spacing w:after="0" w:line="480" w:lineRule="auto"/>
      </w:pPr>
      <w:r w:rsidRPr="00204EBE">
        <w:t xml:space="preserve">Wavefunction </w:t>
      </w:r>
      <w:r w:rsidR="001E1005" w:rsidRPr="00204EBE">
        <w:t>(or p</w:t>
      </w:r>
      <w:r w:rsidR="00852630" w:rsidRPr="00204EBE">
        <w:t>opulation analysis methods</w:t>
      </w:r>
      <w:r w:rsidR="001E1005" w:rsidRPr="00204EBE">
        <w:t>)</w:t>
      </w:r>
      <w:r w:rsidR="00852630" w:rsidRPr="00204EBE">
        <w:t xml:space="preserve"> </w:t>
      </w:r>
      <w:r w:rsidR="001413E6" w:rsidRPr="00204EBE">
        <w:t xml:space="preserve">require the electron density to be expanded </w:t>
      </w:r>
      <w:r w:rsidR="00CA371F">
        <w:t>in terms of</w:t>
      </w:r>
      <w:r w:rsidR="001413E6" w:rsidRPr="00204EBE">
        <w:t xml:space="preserve"> </w:t>
      </w:r>
      <w:r w:rsidR="001E1005" w:rsidRPr="00204EBE">
        <w:t>a basis</w:t>
      </w:r>
      <w:r w:rsidR="001057E4">
        <w:t xml:space="preserve"> </w:t>
      </w:r>
      <w:r w:rsidR="004B1FCB">
        <w:t>set</w:t>
      </w:r>
      <w:r w:rsidR="00E96491">
        <w:t>;</w:t>
      </w:r>
      <w:r w:rsidR="001E1005" w:rsidRPr="00204EBE">
        <w:t xml:space="preserve"> often the </w:t>
      </w:r>
      <w:r w:rsidR="001413E6" w:rsidRPr="00204EBE">
        <w:t>atomic</w:t>
      </w:r>
      <w:r w:rsidR="00834FF5">
        <w:t xml:space="preserve"> orbitals (AOs)</w:t>
      </w:r>
      <w:r w:rsidR="00E96491">
        <w:t xml:space="preserve"> form th</w:t>
      </w:r>
      <w:r w:rsidR="00482031">
        <w:t>e</w:t>
      </w:r>
      <w:r w:rsidR="00E96491">
        <w:t xml:space="preserve"> basis</w:t>
      </w:r>
      <w:r w:rsidR="009C420D">
        <w:t xml:space="preserve"> functions</w:t>
      </w:r>
      <w:r w:rsidR="00834FF5">
        <w:t>.  T</w:t>
      </w:r>
      <w:r w:rsidR="001E1005" w:rsidRPr="00204EBE">
        <w:t xml:space="preserve">he </w:t>
      </w:r>
      <w:r w:rsidR="00EC7570" w:rsidRPr="00204EBE">
        <w:t>e</w:t>
      </w:r>
      <w:r w:rsidR="001413E6" w:rsidRPr="00204EBE">
        <w:t>lectron</w:t>
      </w:r>
      <w:r w:rsidR="001E1005" w:rsidRPr="00204EBE">
        <w:t xml:space="preserve"> density is</w:t>
      </w:r>
      <w:r w:rsidR="00EC7570" w:rsidRPr="00204EBE">
        <w:t xml:space="preserve"> </w:t>
      </w:r>
      <w:r w:rsidR="001E1005" w:rsidRPr="00204EBE">
        <w:t xml:space="preserve">then </w:t>
      </w:r>
      <w:r w:rsidR="00EC7570" w:rsidRPr="00204EBE">
        <w:t>divided among</w:t>
      </w:r>
      <w:r w:rsidR="001E1005" w:rsidRPr="00204EBE">
        <w:t xml:space="preserve"> the</w:t>
      </w:r>
      <w:r w:rsidR="00EC7570" w:rsidRPr="00204EBE">
        <w:t xml:space="preserve"> </w:t>
      </w:r>
      <w:r w:rsidR="00495E5B" w:rsidRPr="00204EBE">
        <w:t>basis orbitals</w:t>
      </w:r>
      <w:r w:rsidR="00345CCA">
        <w:t>;</w:t>
      </w:r>
      <w:r w:rsidR="001E1005" w:rsidRPr="00204EBE">
        <w:t xml:space="preserve"> </w:t>
      </w:r>
      <w:r w:rsidR="00EC7570" w:rsidRPr="00204EBE">
        <w:t xml:space="preserve">the exact procedure </w:t>
      </w:r>
      <w:r w:rsidR="00625BB2" w:rsidRPr="00204EBE">
        <w:t>varies</w:t>
      </w:r>
      <w:r w:rsidR="00EC7570" w:rsidRPr="00204EBE">
        <w:t xml:space="preserve"> between methods.</w:t>
      </w:r>
      <w:r w:rsidR="00625BB2" w:rsidRPr="00204EBE">
        <w:t xml:space="preserve">  </w:t>
      </w:r>
      <w:r w:rsidR="00EC7570" w:rsidRPr="00204EBE">
        <w:t xml:space="preserve">Electron density is </w:t>
      </w:r>
      <w:r w:rsidR="00625BB2" w:rsidRPr="00204EBE">
        <w:t>subsequently</w:t>
      </w:r>
      <w:r w:rsidR="00EC7570" w:rsidRPr="00204EBE">
        <w:t xml:space="preserve"> assigned to the atom on which the </w:t>
      </w:r>
      <w:r w:rsidR="001E1005" w:rsidRPr="00204EBE">
        <w:t xml:space="preserve">basis orbital </w:t>
      </w:r>
      <w:r w:rsidR="00EC7570" w:rsidRPr="00204EBE">
        <w:t xml:space="preserve">is </w:t>
      </w:r>
      <w:r w:rsidR="00625BB2" w:rsidRPr="00204EBE">
        <w:t>centred</w:t>
      </w:r>
      <w:r w:rsidR="00EC7570" w:rsidRPr="00204EBE">
        <w:t xml:space="preserve">, </w:t>
      </w:r>
      <w:r w:rsidR="00894EB9" w:rsidRPr="00204EBE">
        <w:t xml:space="preserve">and summing over the </w:t>
      </w:r>
      <w:r w:rsidR="009C420D">
        <w:t>density in each basis orbital</w:t>
      </w:r>
      <w:r w:rsidR="00894EB9" w:rsidRPr="00204EBE">
        <w:t xml:space="preserve"> </w:t>
      </w:r>
      <w:r w:rsidR="00C6002A">
        <w:t>enables</w:t>
      </w:r>
      <w:r w:rsidR="00EC7570" w:rsidRPr="00204EBE">
        <w:t xml:space="preserve"> </w:t>
      </w:r>
      <w:proofErr w:type="gramStart"/>
      <w:r w:rsidR="00EC7570" w:rsidRPr="00204EBE">
        <w:rPr>
          <w:i/>
        </w:rPr>
        <w:t>q</w:t>
      </w:r>
      <w:r w:rsidR="00EC7570" w:rsidRPr="00947EF3">
        <w:t>(</w:t>
      </w:r>
      <w:proofErr w:type="gramEnd"/>
      <w:r w:rsidR="00EC7570" w:rsidRPr="00947EF3">
        <w:t xml:space="preserve">A) to be calculated.  A problem </w:t>
      </w:r>
      <w:r w:rsidR="00495E5B" w:rsidRPr="00947EF3">
        <w:t>is that</w:t>
      </w:r>
      <w:r w:rsidR="00EC7570" w:rsidRPr="00947EF3">
        <w:t xml:space="preserve"> </w:t>
      </w:r>
      <w:r w:rsidR="001E1005" w:rsidRPr="00947EF3">
        <w:t xml:space="preserve">some </w:t>
      </w:r>
      <w:r w:rsidR="00EC7570" w:rsidRPr="00947EF3">
        <w:t>population analysis methods (</w:t>
      </w:r>
      <w:r w:rsidR="00EC7570" w:rsidRPr="00947EF3">
        <w:rPr>
          <w:i/>
        </w:rPr>
        <w:t>e.g.</w:t>
      </w:r>
      <w:r w:rsidR="00EC7570" w:rsidRPr="00947EF3">
        <w:t xml:space="preserve"> </w:t>
      </w:r>
      <w:proofErr w:type="spellStart"/>
      <w:r w:rsidR="00EC7570" w:rsidRPr="00947EF3">
        <w:t>Mulliken</w:t>
      </w:r>
      <w:proofErr w:type="spellEnd"/>
      <w:r w:rsidR="00EC7570" w:rsidRPr="00947EF3">
        <w:t xml:space="preserve">) can show </w:t>
      </w:r>
      <w:r w:rsidR="00495E5B" w:rsidRPr="00947EF3">
        <w:t xml:space="preserve">a </w:t>
      </w:r>
      <w:r w:rsidR="00EC7570" w:rsidRPr="00947EF3">
        <w:t>strong basis set dependence.</w:t>
      </w:r>
      <w:r w:rsidR="00A57D27" w:rsidRPr="00947EF3">
        <w:fldChar w:fldCharType="begin"/>
      </w:r>
      <w:r w:rsidR="00994D61">
        <w:instrText xml:space="preserve"> ADDIN EN.CITE &lt;EndNote&gt;&lt;Cite&gt;&lt;Author&gt;Jensen&lt;/Author&gt;&lt;Year&gt;2007&lt;/Year&gt;&lt;RecNum&gt;7881&lt;/RecNum&gt;&lt;DisplayText&gt;&lt;style face="superscript"&gt;22&lt;/style&gt;&lt;/DisplayText&gt;&lt;record&gt;&lt;rec-number&gt;7881&lt;/rec-number&gt;&lt;foreign-keys&gt;&lt;key app="EN" db-id="v55d5w2tbzsxsne99285erpz259zewp2exws" timestamp="1478103115"&gt;7881&lt;/key&gt;&lt;/foreign-keys&gt;&lt;ref-type name="Book"&gt;6&lt;/ref-type&gt;&lt;contributors&gt;&lt;authors&gt;&lt;author&gt;Jensen, F.&lt;/author&gt;&lt;/authors&gt;&lt;/contributors&gt;&lt;titles&gt;&lt;title&gt;Introduction to Computational Chemistry&lt;/title&gt;&lt;/titles&gt;&lt;dates&gt;&lt;year&gt;2007&lt;/year&gt;&lt;/dates&gt;&lt;pub-location&gt;West Sussex&lt;/pub-location&gt;&lt;publisher&gt;John Wiley &amp;amp; Sons Ltd&lt;/publisher&gt;&lt;urls&gt;&lt;/urls&gt;&lt;/record&gt;&lt;/Cite&gt;&lt;/EndNote&gt;</w:instrText>
      </w:r>
      <w:r w:rsidR="00A57D27" w:rsidRPr="00947EF3">
        <w:fldChar w:fldCharType="separate"/>
      </w:r>
      <w:r w:rsidR="00994D61" w:rsidRPr="00994D61">
        <w:rPr>
          <w:noProof/>
          <w:vertAlign w:val="superscript"/>
        </w:rPr>
        <w:t>22</w:t>
      </w:r>
      <w:r w:rsidR="00A57D27" w:rsidRPr="00947EF3">
        <w:fldChar w:fldCharType="end"/>
      </w:r>
      <w:r w:rsidR="00A57D27" w:rsidRPr="00947EF3">
        <w:t xml:space="preserve">  </w:t>
      </w:r>
      <w:r w:rsidR="00EC7570" w:rsidRPr="00947EF3">
        <w:t xml:space="preserve">The population analysis method used in the current work, natural bond orbital (NBO) analysis, </w:t>
      </w:r>
      <w:r w:rsidR="005940A8" w:rsidRPr="00947EF3">
        <w:t xml:space="preserve">reduces </w:t>
      </w:r>
      <w:r w:rsidR="00DC0A76" w:rsidRPr="00947EF3">
        <w:t>the</w:t>
      </w:r>
      <w:r w:rsidR="00EC7570" w:rsidRPr="00947EF3">
        <w:t xml:space="preserve"> </w:t>
      </w:r>
      <w:r w:rsidR="00C6002A" w:rsidRPr="00947EF3">
        <w:t>basis</w:t>
      </w:r>
      <w:r w:rsidR="00C6002A">
        <w:t>-</w:t>
      </w:r>
      <w:r w:rsidR="00C6002A" w:rsidRPr="00947EF3">
        <w:t>set</w:t>
      </w:r>
      <w:r w:rsidR="00EC7570" w:rsidRPr="00947EF3">
        <w:t xml:space="preserve"> dependence by expressing the densit</w:t>
      </w:r>
      <w:r w:rsidR="00625BB2" w:rsidRPr="00947EF3">
        <w:t>y in terms of natural orbitals</w:t>
      </w:r>
      <w:r w:rsidR="0056387A" w:rsidRPr="00947EF3">
        <w:t xml:space="preserve"> which are localised </w:t>
      </w:r>
      <w:r w:rsidR="00FB6A98" w:rsidRPr="00947EF3">
        <w:t>AOs</w:t>
      </w:r>
      <w:r w:rsidR="0056387A" w:rsidRPr="00947EF3">
        <w:t xml:space="preserve"> for </w:t>
      </w:r>
      <w:r w:rsidR="00FB6A98" w:rsidRPr="00947EF3">
        <w:t>a</w:t>
      </w:r>
      <w:r w:rsidR="0056387A" w:rsidRPr="00947EF3">
        <w:t xml:space="preserve"> particular molecular environment.</w:t>
      </w:r>
      <w:r w:rsidR="00A57D27" w:rsidRPr="00947EF3">
        <w:fldChar w:fldCharType="begin">
          <w:fldData xml:space="preserve">PEVuZE5vdGU+PENpdGU+PEF1dGhvcj5SZWVkPC9BdXRob3I+PFllYXI+MTk4NTwvWWVhcj48UmVj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</w:fldData>
        </w:fldChar>
      </w:r>
      <w:r w:rsidR="00994D61">
        <w:instrText xml:space="preserve"> ADDIN EN.CITE </w:instrText>
      </w:r>
      <w:r w:rsidR="00994D61">
        <w:fldChar w:fldCharType="begin">
          <w:fldData xml:space="preserve">PEVuZE5vdGU+PENpdGU+PEF1dGhvcj5SZWVkPC9BdXRob3I+PFllYXI+MTk4NTwvWWVhcj48UmVj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</w:fldData>
        </w:fldChar>
      </w:r>
      <w:r w:rsidR="00994D61">
        <w:instrText xml:space="preserve"> ADDIN EN.CITE.DATA </w:instrText>
      </w:r>
      <w:r w:rsidR="00994D61">
        <w:fldChar w:fldCharType="end"/>
      </w:r>
      <w:r w:rsidR="00A57D27" w:rsidRPr="00947EF3">
        <w:fldChar w:fldCharType="separate"/>
      </w:r>
      <w:r w:rsidR="00994D61" w:rsidRPr="00994D61">
        <w:rPr>
          <w:noProof/>
          <w:vertAlign w:val="superscript"/>
        </w:rPr>
        <w:t>23, 24</w:t>
      </w:r>
      <w:r w:rsidR="00A57D27" w:rsidRPr="00947EF3">
        <w:fldChar w:fldCharType="end"/>
      </w:r>
      <w:r w:rsidR="00A57D27" w:rsidRPr="00947EF3">
        <w:t xml:space="preserve">  </w:t>
      </w:r>
      <w:r w:rsidR="007644BD" w:rsidRPr="00947EF3">
        <w:t>Wavefunction</w:t>
      </w:r>
      <w:r w:rsidR="00241C87" w:rsidRPr="00947EF3">
        <w:t xml:space="preserve"> methods of this type are inherently local, tied to the atomic </w:t>
      </w:r>
      <w:r w:rsidR="007B324D" w:rsidRPr="00204EBE">
        <w:t>centre</w:t>
      </w:r>
      <w:r w:rsidR="00241C87" w:rsidRPr="00947EF3">
        <w:t xml:space="preserve"> and are not strongly influenced by charge distributio</w:t>
      </w:r>
      <w:r w:rsidR="00E65C4A" w:rsidRPr="00947EF3">
        <w:t>ns outside of the atomic region</w:t>
      </w:r>
      <w:r w:rsidR="00241C87" w:rsidRPr="00947EF3">
        <w:t>.</w:t>
      </w:r>
      <w:r w:rsidR="00D015C0">
        <w:t xml:space="preserve">  </w:t>
      </w:r>
      <w:r w:rsidR="009C420D">
        <w:t xml:space="preserve">We call </w:t>
      </w:r>
      <w:r w:rsidR="009C420D">
        <w:lastRenderedPageBreak/>
        <w:t>charges derived from NBO analysis “NBO charges” (</w:t>
      </w:r>
      <w:r w:rsidR="00C23118" w:rsidRPr="00947EF3">
        <w:t>N</w:t>
      </w:r>
      <w:r w:rsidR="009B2F22" w:rsidRPr="00947EF3">
        <w:t>PA charges</w:t>
      </w:r>
      <w:r w:rsidR="009C420D">
        <w:t xml:space="preserve"> is an equivalent name); these charges</w:t>
      </w:r>
      <w:r w:rsidR="009B2F22" w:rsidRPr="00947EF3">
        <w:t xml:space="preserve"> are known to overestimate the magnitude of the ESP</w:t>
      </w:r>
      <w:proofErr w:type="gramStart"/>
      <w:r w:rsidR="00083F4D" w:rsidRPr="00947EF3">
        <w:t>,</w:t>
      </w:r>
      <w:proofErr w:type="gramEnd"/>
      <w:r w:rsidR="00011736" w:rsidRPr="00947EF3">
        <w:fldChar w:fldCharType="begin">
          <w:fldData xml:space="preserve">PEVuZE5vdGU+PENpdGU+PEF1dGhvcj5NYXRjemFrPC9BdXRob3I+PFllYXI+MjAxNjwvWWVhcj48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</w:fldData>
        </w:fldChar>
      </w:r>
      <w:r w:rsidR="00994D61">
        <w:instrText xml:space="preserve"> ADDIN EN.CITE </w:instrText>
      </w:r>
      <w:r w:rsidR="00994D61">
        <w:fldChar w:fldCharType="begin">
          <w:fldData xml:space="preserve">PEVuZE5vdGU+PENpdGU+PEF1dGhvcj5NYXRjemFrPC9BdXRob3I+PFllYXI+MjAxNjwvWWVhcj48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</w:fldData>
        </w:fldChar>
      </w:r>
      <w:r w:rsidR="00994D61">
        <w:instrText xml:space="preserve"> ADDIN EN.CITE.DATA </w:instrText>
      </w:r>
      <w:r w:rsidR="00994D61">
        <w:fldChar w:fldCharType="end"/>
      </w:r>
      <w:r w:rsidR="00011736" w:rsidRPr="00947EF3">
        <w:fldChar w:fldCharType="separate"/>
      </w:r>
      <w:r w:rsidR="00994D61" w:rsidRPr="00994D61">
        <w:rPr>
          <w:noProof/>
          <w:vertAlign w:val="superscript"/>
        </w:rPr>
        <w:t>20</w:t>
      </w:r>
      <w:r w:rsidR="00011736" w:rsidRPr="00947EF3">
        <w:fldChar w:fldCharType="end"/>
      </w:r>
      <w:r w:rsidR="00083F4D" w:rsidRPr="00947EF3">
        <w:t xml:space="preserve"> but to a lesser extent when compared </w:t>
      </w:r>
      <w:r w:rsidR="00123189">
        <w:t>with</w:t>
      </w:r>
      <w:r w:rsidR="00083F4D" w:rsidRPr="00947EF3">
        <w:t xml:space="preserve"> AIM.</w:t>
      </w:r>
      <w:r w:rsidR="007B324D">
        <w:t xml:space="preserve">  </w:t>
      </w:r>
    </w:p>
    <w:p w14:paraId="7D9FF896" w14:textId="77777777" w:rsidR="00206E2F" w:rsidRPr="00947EF3" w:rsidRDefault="00206E2F" w:rsidP="007D3E3F">
      <w:pPr>
        <w:spacing w:after="0" w:line="480" w:lineRule="auto"/>
      </w:pPr>
    </w:p>
    <w:p w14:paraId="2EAAA08F" w14:textId="12F38FB3" w:rsidR="00E17E83" w:rsidRDefault="00625BB2" w:rsidP="007D3E3F">
      <w:pPr>
        <w:spacing w:after="0" w:line="480" w:lineRule="auto"/>
      </w:pPr>
      <w:r w:rsidRPr="00204EBE">
        <w:t xml:space="preserve">The first step in ESP methods is to calculate the ESP (using the </w:t>
      </w:r>
      <w:r w:rsidR="004453E5">
        <w:t xml:space="preserve">total </w:t>
      </w:r>
      <w:r w:rsidRPr="00204EBE">
        <w:t xml:space="preserve">electron density and nuclear </w:t>
      </w:r>
      <w:r w:rsidR="009D3183" w:rsidRPr="00204EBE">
        <w:t>co</w:t>
      </w:r>
      <w:r w:rsidR="009D3183">
        <w:t>-</w:t>
      </w:r>
      <w:r w:rsidR="009D3183" w:rsidRPr="00204EBE">
        <w:t>ordinates</w:t>
      </w:r>
      <w:r w:rsidRPr="00204EBE">
        <w:t>) at a range of points</w:t>
      </w:r>
      <w:r w:rsidR="0087757A" w:rsidRPr="00204EBE">
        <w:t xml:space="preserve"> </w:t>
      </w:r>
      <w:r w:rsidR="000A15B4" w:rsidRPr="00204EBE">
        <w:t>–</w:t>
      </w:r>
      <w:r w:rsidRPr="00204EBE">
        <w:t xml:space="preserve"> we will label this </w:t>
      </w:r>
      <w:proofErr w:type="spellStart"/>
      <w:r w:rsidRPr="00204EBE">
        <w:t>ESP</w:t>
      </w:r>
      <w:r w:rsidRPr="00204EBE">
        <w:rPr>
          <w:vertAlign w:val="subscript"/>
        </w:rPr>
        <w:t>ed</w:t>
      </w:r>
      <w:proofErr w:type="spellEnd"/>
      <w:r w:rsidRPr="00204EBE">
        <w:t xml:space="preserve">.  </w:t>
      </w:r>
      <w:r w:rsidR="00E47882" w:rsidRPr="00204EBE">
        <w:t>A second ESP (</w:t>
      </w:r>
      <w:proofErr w:type="spellStart"/>
      <w:r w:rsidR="00E47882" w:rsidRPr="00204EBE">
        <w:t>ESP</w:t>
      </w:r>
      <w:r w:rsidR="00E47882" w:rsidRPr="00204EBE">
        <w:rPr>
          <w:vertAlign w:val="subscript"/>
        </w:rPr>
        <w:t>pc</w:t>
      </w:r>
      <w:proofErr w:type="spellEnd"/>
      <w:r w:rsidR="00E47882" w:rsidRPr="00204EBE">
        <w:t xml:space="preserve">) is then calculated at each point using solely a set of point charges </w:t>
      </w:r>
      <w:r w:rsidR="00A16E72" w:rsidRPr="00204EBE">
        <w:t>centred</w:t>
      </w:r>
      <w:r w:rsidR="00E47882" w:rsidRPr="00204EBE">
        <w:t xml:space="preserve"> at each nucleus</w:t>
      </w:r>
      <w:r w:rsidR="00CE3CCF">
        <w:t>,</w:t>
      </w:r>
      <w:r w:rsidR="00E47882" w:rsidRPr="00204EBE">
        <w:t xml:space="preserve"> </w:t>
      </w:r>
      <w:proofErr w:type="gramStart"/>
      <w:r w:rsidR="004945A5" w:rsidRPr="00204EBE">
        <w:rPr>
          <w:i/>
        </w:rPr>
        <w:t>q</w:t>
      </w:r>
      <w:r w:rsidR="004945A5" w:rsidRPr="00204EBE">
        <w:t>(</w:t>
      </w:r>
      <w:proofErr w:type="gramEnd"/>
      <w:r w:rsidR="004945A5" w:rsidRPr="00204EBE">
        <w:t>A)</w:t>
      </w:r>
      <w:r w:rsidR="00E47882" w:rsidRPr="00204EBE">
        <w:t>.</w:t>
      </w:r>
      <w:r w:rsidRPr="00204EBE">
        <w:t xml:space="preserve">  </w:t>
      </w:r>
      <w:proofErr w:type="gramStart"/>
      <w:r w:rsidR="00202920" w:rsidRPr="00204EBE">
        <w:rPr>
          <w:i/>
        </w:rPr>
        <w:t>q</w:t>
      </w:r>
      <w:r w:rsidR="00151C6B" w:rsidRPr="00204EBE">
        <w:t>(</w:t>
      </w:r>
      <w:proofErr w:type="gramEnd"/>
      <w:r w:rsidR="00151C6B" w:rsidRPr="00204EBE">
        <w:t>A)</w:t>
      </w:r>
      <w:r w:rsidR="00E47882" w:rsidRPr="00204EBE">
        <w:t xml:space="preserve"> are subsequently varied to minimise the difference between </w:t>
      </w:r>
      <w:proofErr w:type="spellStart"/>
      <w:r w:rsidR="00E47882" w:rsidRPr="00204EBE">
        <w:t>ESP</w:t>
      </w:r>
      <w:r w:rsidR="00E47882" w:rsidRPr="00204EBE">
        <w:rPr>
          <w:vertAlign w:val="subscript"/>
        </w:rPr>
        <w:t>ed</w:t>
      </w:r>
      <w:proofErr w:type="spellEnd"/>
      <w:r w:rsidR="00E47882" w:rsidRPr="00204EBE">
        <w:t xml:space="preserve"> and </w:t>
      </w:r>
      <w:proofErr w:type="spellStart"/>
      <w:r w:rsidR="00E47882" w:rsidRPr="00204EBE">
        <w:t>ESP</w:t>
      </w:r>
      <w:r w:rsidR="00E47882" w:rsidRPr="00204EBE">
        <w:rPr>
          <w:vertAlign w:val="subscript"/>
        </w:rPr>
        <w:t>pc</w:t>
      </w:r>
      <w:proofErr w:type="spellEnd"/>
      <w:r w:rsidR="00085F77">
        <w:t xml:space="preserve">.  </w:t>
      </w:r>
      <w:r w:rsidR="009D3183">
        <w:t xml:space="preserve">Thus, </w:t>
      </w:r>
      <w:r w:rsidR="009D3183" w:rsidRPr="00204EBE">
        <w:t xml:space="preserve">the calculated </w:t>
      </w:r>
      <w:proofErr w:type="gramStart"/>
      <w:r w:rsidR="009D3183" w:rsidRPr="00204EBE">
        <w:rPr>
          <w:i/>
        </w:rPr>
        <w:t>q</w:t>
      </w:r>
      <w:r w:rsidR="009D3183" w:rsidRPr="00204EBE">
        <w:t>(</w:t>
      </w:r>
      <w:proofErr w:type="gramEnd"/>
      <w:r w:rsidR="009D3183" w:rsidRPr="00204EBE">
        <w:t>A) are those which best reproduce the true ESP of the system.  Different ESP methods vary mainly in the selection of fitting points</w:t>
      </w:r>
      <w:r w:rsidR="009D3183">
        <w:t>;</w:t>
      </w:r>
      <w:r w:rsidR="009D3183" w:rsidRPr="00204EBE">
        <w:t xml:space="preserve"> for example</w:t>
      </w:r>
      <w:r w:rsidR="009D3183">
        <w:t>,</w:t>
      </w:r>
      <w:r w:rsidR="009D3183" w:rsidRPr="00204EBE">
        <w:t xml:space="preserve"> a rectangular grid of points is used in the “charges from electrostatic potential </w:t>
      </w:r>
      <w:r w:rsidR="009D3183" w:rsidRPr="008A38B9">
        <w:t xml:space="preserve">using a grid based method” (ChelpG)  </w:t>
      </w:r>
      <w:r w:rsidR="009D3183">
        <w:t xml:space="preserve">that is </w:t>
      </w:r>
      <w:r w:rsidR="009D3183" w:rsidRPr="008A38B9">
        <w:t>used in the current work</w:t>
      </w:r>
      <w:r w:rsidR="00680F33" w:rsidRPr="008A38B9">
        <w:t>.</w:t>
      </w:r>
      <w:r w:rsidR="00A57D27" w:rsidRPr="008A38B9">
        <w:fldChar w:fldCharType="begin"/>
      </w:r>
      <w:r w:rsidR="00994D61">
        <w:instrText xml:space="preserve"> ADDIN EN.CITE &lt;EndNote&gt;&lt;Cite&gt;&lt;Author&gt;Breneman&lt;/Author&gt;&lt;Year&gt;1990&lt;/Year&gt;&lt;RecNum&gt;7944&lt;/RecNum&gt;&lt;DisplayText&gt;&lt;style face="superscript"&gt;25&lt;/style&gt;&lt;/DisplayText&gt;&lt;record&gt;&lt;rec-number&gt;7944&lt;/rec-number&gt;&lt;foreign-keys&gt;&lt;key app="EN" db-id="v55d5w2tbzsxsne99285erpz259zewp2exws" timestamp="1479374738"&gt;7944&lt;/key&gt;&lt;/foreign-keys&gt;&lt;ref-type name="Journal Article"&gt;17&lt;/ref-type&gt;&lt;contributors&gt;&lt;authors&gt;&lt;author&gt;Breneman, C. M.&lt;/author&gt;&lt;author&gt;Wiberg, K. B.&lt;/author&gt;&lt;/authors&gt;&lt;/contributors&gt;&lt;auth-address&gt;YALE UNIV,DEPT CHEM,NEW HAVEN,CT 06511.&lt;/auth-address&gt;&lt;titles&gt;&lt;title&gt;DETERMINING ATOM-CENTERED MONOPOLES FROM MOLECULAR ELECTROSTATIC POTENTIALS - THE NEED FOR HIGH SAMPLING DENSITY IN FORMAMIDE CONFORMATIONAL-ANALYSIS&lt;/title&gt;&lt;secondary-title&gt;Journal of Computational Chemistry&lt;/secondary-title&gt;&lt;alt-title&gt;J. Comput. Chem.&lt;/alt-title&gt;&lt;/titles&gt;&lt;periodical&gt;&lt;full-title&gt;Journal of Computational Chemistry&lt;/full-title&gt;&lt;abbr-1&gt;J. Comput. Chem.&lt;/abbr-1&gt;&lt;/periodical&gt;&lt;alt-periodical&gt;&lt;full-title&gt;Journal of Computational Chemistry&lt;/full-title&gt;&lt;abbr-1&gt;J. Comput. Chem.&lt;/abbr-1&gt;&lt;/alt-periodical&gt;&lt;pages&gt;361-373&lt;/pages&gt;&lt;volume&gt;11&lt;/volume&gt;&lt;number&gt;3&lt;/number&gt;&lt;keywords&gt;&lt;keyword&gt;Chemistry&lt;/keyword&gt;&lt;/keywords&gt;&lt;dates&gt;&lt;year&gt;1990&lt;/year&gt;&lt;pub-dates&gt;&lt;date&gt;Apr&lt;/date&gt;&lt;/pub-dates&gt;&lt;/dates&gt;&lt;isbn&gt;0192-8651&lt;/isbn&gt;&lt;accession-num&gt;WOS:A1990CW31000010&lt;/accession-num&gt;&lt;work-type&gt;Article&lt;/work-type&gt;&lt;urls&gt;&lt;related-urls&gt;&lt;url&gt;&amp;lt;Go to ISI&amp;gt;://WOS:A1990CW31000010&lt;/url&gt;&lt;/related-urls&gt;&lt;/urls&gt;&lt;electronic-resource-num&gt;10.1002/jcc.540110311&lt;/electronic-resource-num&gt;&lt;language&gt;English&lt;/language&gt;&lt;/record&gt;&lt;/Cite&gt;&lt;/EndNote&gt;</w:instrText>
      </w:r>
      <w:r w:rsidR="00A57D27" w:rsidRPr="008A38B9">
        <w:fldChar w:fldCharType="separate"/>
      </w:r>
      <w:r w:rsidR="00994D61" w:rsidRPr="00994D61">
        <w:rPr>
          <w:noProof/>
          <w:vertAlign w:val="superscript"/>
        </w:rPr>
        <w:t>25</w:t>
      </w:r>
      <w:r w:rsidR="00A57D27" w:rsidRPr="008A38B9">
        <w:fldChar w:fldCharType="end"/>
      </w:r>
      <w:r w:rsidR="00A57D27" w:rsidRPr="008A38B9">
        <w:t xml:space="preserve"> </w:t>
      </w:r>
      <w:r w:rsidR="00E65AD7" w:rsidRPr="008A38B9">
        <w:t xml:space="preserve"> </w:t>
      </w:r>
      <w:r w:rsidR="00D04EEE" w:rsidRPr="008A38B9">
        <w:t>The fitting points for ESP methods are generally reasonably far from any nuclei (a distance of 1</w:t>
      </w:r>
      <w:r w:rsidR="00A05568">
        <w:rPr>
          <w:rFonts w:cs="Arial"/>
        </w:rPr>
        <w:t xml:space="preserve"> to </w:t>
      </w:r>
      <w:r w:rsidR="00C750AF" w:rsidRPr="008A38B9">
        <w:rPr>
          <w:rFonts w:cs="Arial"/>
        </w:rPr>
        <w:t>1.4 times the v</w:t>
      </w:r>
      <w:r w:rsidR="00D04EEE" w:rsidRPr="008A38B9">
        <w:rPr>
          <w:rFonts w:cs="Arial"/>
        </w:rPr>
        <w:t xml:space="preserve">an der Waals radius). </w:t>
      </w:r>
      <w:r w:rsidR="00C90809">
        <w:rPr>
          <w:rFonts w:cs="Arial"/>
        </w:rPr>
        <w:t xml:space="preserve"> </w:t>
      </w:r>
      <w:r w:rsidR="00D04EEE" w:rsidRPr="008A38B9">
        <w:rPr>
          <w:rFonts w:cs="Arial"/>
        </w:rPr>
        <w:t>This results in the problem of “buried charges” for ESP methods</w:t>
      </w:r>
      <w:r w:rsidR="00392DF7" w:rsidRPr="008A38B9">
        <w:t>.</w:t>
      </w:r>
      <w:r w:rsidR="00A57D27" w:rsidRPr="008A38B9">
        <w:fldChar w:fldCharType="begin">
          <w:fldData xml:space="preserve">PEVuZE5vdGU+PENpdGU+PEF1dGhvcj5CYXlseTwvQXV0aG9yPjxZZWFyPjE5OTM8L1llYXI+PFJl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</w:fldData>
        </w:fldChar>
      </w:r>
      <w:r w:rsidR="00994D61">
        <w:instrText xml:space="preserve"> ADDIN EN.CITE </w:instrText>
      </w:r>
      <w:r w:rsidR="00994D61">
        <w:fldChar w:fldCharType="begin">
          <w:fldData xml:space="preserve">PEVuZE5vdGU+PENpdGU+PEF1dGhvcj5CYXlseTwvQXV0aG9yPjxZZWFyPjE5OTM8L1llYXI+PFJl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</w:fldData>
        </w:fldChar>
      </w:r>
      <w:r w:rsidR="00994D61">
        <w:instrText xml:space="preserve"> ADDIN EN.CITE.DATA </w:instrText>
      </w:r>
      <w:r w:rsidR="00994D61">
        <w:fldChar w:fldCharType="end"/>
      </w:r>
      <w:r w:rsidR="00A57D27" w:rsidRPr="008A38B9">
        <w:fldChar w:fldCharType="separate"/>
      </w:r>
      <w:r w:rsidR="00994D61" w:rsidRPr="00994D61">
        <w:rPr>
          <w:noProof/>
          <w:vertAlign w:val="superscript"/>
        </w:rPr>
        <w:t>26, 27</w:t>
      </w:r>
      <w:r w:rsidR="00A57D27" w:rsidRPr="008A38B9">
        <w:fldChar w:fldCharType="end"/>
      </w:r>
      <w:r w:rsidR="00392DF7" w:rsidRPr="008A38B9">
        <w:t xml:space="preserve"> </w:t>
      </w:r>
      <w:r w:rsidR="00D13219" w:rsidRPr="008A38B9">
        <w:t xml:space="preserve"> </w:t>
      </w:r>
      <w:proofErr w:type="spellStart"/>
      <w:r w:rsidRPr="008A38B9">
        <w:t>ESP</w:t>
      </w:r>
      <w:r w:rsidRPr="008A38B9">
        <w:rPr>
          <w:vertAlign w:val="subscript"/>
        </w:rPr>
        <w:t>pc</w:t>
      </w:r>
      <w:proofErr w:type="spellEnd"/>
      <w:r w:rsidRPr="008A38B9">
        <w:t xml:space="preserve"> is much less sensitive to varying </w:t>
      </w:r>
      <w:r w:rsidRPr="008A38B9">
        <w:rPr>
          <w:i/>
        </w:rPr>
        <w:t>q</w:t>
      </w:r>
      <w:r w:rsidR="00151C6B" w:rsidRPr="008A38B9">
        <w:t>(A)</w:t>
      </w:r>
      <w:r w:rsidRPr="008A38B9">
        <w:t xml:space="preserve"> for a buried atom than an exposed one</w:t>
      </w:r>
      <w:r w:rsidR="005063A3" w:rsidRPr="008A38B9">
        <w:t>;</w:t>
      </w:r>
      <w:r w:rsidR="00402085" w:rsidRPr="008A38B9">
        <w:t xml:space="preserve"> hence</w:t>
      </w:r>
      <w:r w:rsidR="005063A3" w:rsidRPr="008A38B9">
        <w:t>,</w:t>
      </w:r>
      <w:r w:rsidR="00402085" w:rsidRPr="008A38B9">
        <w:t xml:space="preserve"> </w:t>
      </w:r>
      <w:r w:rsidR="00EF1EFC" w:rsidRPr="008A38B9">
        <w:rPr>
          <w:i/>
        </w:rPr>
        <w:t>q</w:t>
      </w:r>
      <w:r w:rsidR="00EF1EFC" w:rsidRPr="008A38B9">
        <w:t xml:space="preserve">(A) </w:t>
      </w:r>
      <w:r w:rsidR="00402085" w:rsidRPr="008A38B9">
        <w:t>on</w:t>
      </w:r>
      <w:r w:rsidRPr="008A38B9">
        <w:t xml:space="preserve"> a</w:t>
      </w:r>
      <w:r w:rsidR="00402085" w:rsidRPr="008A38B9">
        <w:t xml:space="preserve"> buried</w:t>
      </w:r>
      <w:r w:rsidRPr="008A38B9">
        <w:t xml:space="preserve"> atom</w:t>
      </w:r>
      <w:r w:rsidR="00402085" w:rsidRPr="008A38B9">
        <w:t xml:space="preserve"> is said to be poorly determined</w:t>
      </w:r>
      <w:r w:rsidR="008728AF">
        <w:t>,</w:t>
      </w:r>
      <w:r w:rsidR="007A63F1" w:rsidRPr="008A38B9">
        <w:t xml:space="preserve"> </w:t>
      </w:r>
      <w:r w:rsidR="004945A5" w:rsidRPr="004C0049">
        <w:t>and</w:t>
      </w:r>
      <w:r w:rsidR="005063A3" w:rsidRPr="004C0049">
        <w:t xml:space="preserve"> care should be taken when interpreting such data</w:t>
      </w:r>
      <w:r w:rsidR="00402085" w:rsidRPr="004C0049">
        <w:t>.</w:t>
      </w:r>
      <w:r w:rsidR="00A57D27" w:rsidRPr="004C0049">
        <w:fldChar w:fldCharType="begin"/>
      </w:r>
      <w:r w:rsidR="00994D61">
        <w:instrText xml:space="preserve"> ADDIN EN.CITE &lt;EndNote&gt;&lt;Cite&gt;&lt;Author&gt;Bayly&lt;/Author&gt;&lt;Year&gt;1993&lt;/Year&gt;&lt;RecNum&gt;8928&lt;/RecNum&gt;&lt;DisplayText&gt;&lt;style face="superscript"&gt;26&lt;/style&gt;&lt;/DisplayText&gt;&lt;record&gt;&lt;rec-number&gt;8928&lt;/rec-number&gt;&lt;foreign-keys&gt;&lt;key app="EN" db-id="v55d5w2tbzsxsne99285erpz259zewp2exws" timestamp="1499415072"&gt;8928&lt;/key&gt;&lt;/foreign-keys&gt;&lt;ref-type name="Journal Article"&gt;17&lt;/ref-type&gt;&lt;contributors&gt;&lt;authors&gt;&lt;author&gt;Bayly, C. I.&lt;/author&gt;&lt;author&gt;Cieplak, P.&lt;/author&gt;&lt;author&gt;Cornell, W. D.&lt;/author&gt;&lt;author&gt;Kollman, P. A.&lt;/author&gt;&lt;/authors&gt;&lt;/contributors&gt;&lt;auth-address&gt;UNIV CALIF SAN FRANCISCO,SCH PHARM,DEPT PHARMACEUT CHEM,SAN FRANCISCO,CA 94143.&lt;/auth-address&gt;&lt;titles&gt;&lt;title&gt;A WELL-BEHAVED ELECTROSTATIC POTENTIAL BASED METHOD USING CHARGE RESTRAINTS FOR DERIVING ATOMIC CHARGES - THE RESP MODEL&lt;/title&gt;&lt;secondary-title&gt;Journal of Physical Chemistry&lt;/secondary-title&gt;&lt;alt-title&gt;J. Phys. Chem.&lt;/alt-title&gt;&lt;/titles&gt;&lt;periodical&gt;&lt;full-title&gt;Journal of Physical Chemistry&lt;/full-title&gt;&lt;abbr-1&gt;J. Phys. Chem.&lt;/abbr-1&gt;&lt;/periodical&gt;&lt;alt-periodical&gt;&lt;full-title&gt;Journal of Physical Chemistry&lt;/full-title&gt;&lt;abbr-1&gt;J. Phys. Chem.&lt;/abbr-1&gt;&lt;/alt-periodical&gt;&lt;pages&gt;10269-10280&lt;/pages&gt;&lt;volume&gt;97&lt;/volume&gt;&lt;number&gt;40&lt;/number&gt;&lt;keywords&gt;&lt;keyword&gt;nucleic-acids&lt;/keyword&gt;&lt;keyword&gt;force-field&lt;/keyword&gt;&lt;keyword&gt;proteins&lt;/keyword&gt;&lt;keyword&gt;Chemistry&lt;/keyword&gt;&lt;/keywords&gt;&lt;dates&gt;&lt;year&gt;1993&lt;/year&gt;&lt;pub-dates&gt;&lt;date&gt;Oct&lt;/date&gt;&lt;/pub-dates&gt;&lt;/dates&gt;&lt;isbn&gt;0022-3654&lt;/isbn&gt;&lt;accession-num&gt;WOS:A1993MA74100004&lt;/accession-num&gt;&lt;work-type&gt;Article&lt;/work-type&gt;&lt;urls&gt;&lt;related-urls&gt;&lt;url&gt;&amp;lt;Go to ISI&amp;gt;://WOS:A1993MA74100004&lt;/url&gt;&lt;/related-urls&gt;&lt;/urls&gt;&lt;electronic-resource-num&gt;10.1021/j100142a004&lt;/electronic-resource-num&gt;&lt;language&gt;English&lt;/language&gt;&lt;/record&gt;&lt;/Cite&gt;&lt;/EndNote&gt;</w:instrText>
      </w:r>
      <w:r w:rsidR="00A57D27" w:rsidRPr="004C0049">
        <w:fldChar w:fldCharType="separate"/>
      </w:r>
      <w:r w:rsidR="00994D61" w:rsidRPr="00994D61">
        <w:rPr>
          <w:noProof/>
          <w:vertAlign w:val="superscript"/>
        </w:rPr>
        <w:t>26</w:t>
      </w:r>
      <w:r w:rsidR="00A57D27" w:rsidRPr="004C0049">
        <w:fldChar w:fldCharType="end"/>
      </w:r>
      <w:r w:rsidR="00A57D27" w:rsidRPr="004C0049">
        <w:t xml:space="preserve">  </w:t>
      </w:r>
    </w:p>
    <w:p w14:paraId="7D108983" w14:textId="77777777" w:rsidR="00206E2F" w:rsidRDefault="00206E2F" w:rsidP="007D3E3F">
      <w:pPr>
        <w:spacing w:after="0" w:line="480" w:lineRule="auto"/>
      </w:pPr>
    </w:p>
    <w:p w14:paraId="02DA646C" w14:textId="5AB57C03" w:rsidR="004D7A53" w:rsidRPr="005B381C" w:rsidRDefault="00523940" w:rsidP="007D3E3F">
      <w:pPr>
        <w:spacing w:after="0" w:line="480" w:lineRule="auto"/>
      </w:pPr>
      <w:proofErr w:type="gramStart"/>
      <w:r w:rsidRPr="00E67058">
        <w:rPr>
          <w:i/>
        </w:rPr>
        <w:t>q</w:t>
      </w:r>
      <w:r w:rsidRPr="000F0F7C">
        <w:t>(</w:t>
      </w:r>
      <w:proofErr w:type="gramEnd"/>
      <w:r w:rsidRPr="000F0F7C">
        <w:t>A) are mathematical constructs, n</w:t>
      </w:r>
      <w:r w:rsidR="00175200">
        <w:t xml:space="preserve">ot inherent physical quantities; </w:t>
      </w:r>
      <w:r w:rsidRPr="000F0F7C">
        <w:t>thus</w:t>
      </w:r>
      <w:r w:rsidR="00175200">
        <w:t xml:space="preserve">, </w:t>
      </w:r>
      <w:r w:rsidR="00175200" w:rsidRPr="00E67058">
        <w:rPr>
          <w:i/>
        </w:rPr>
        <w:t>q</w:t>
      </w:r>
      <w:r w:rsidR="00175200" w:rsidRPr="000F0F7C">
        <w:t xml:space="preserve">(A) </w:t>
      </w:r>
      <w:r w:rsidRPr="000F0F7C">
        <w:t xml:space="preserve">cannot be directly experimentally measured.  </w:t>
      </w:r>
      <w:r w:rsidR="001462FF">
        <w:t>T</w:t>
      </w:r>
      <w:r w:rsidRPr="000F0F7C">
        <w:t xml:space="preserve">he results of each </w:t>
      </w:r>
      <w:proofErr w:type="gramStart"/>
      <w:r w:rsidRPr="00604838">
        <w:rPr>
          <w:i/>
        </w:rPr>
        <w:t>q</w:t>
      </w:r>
      <w:r w:rsidRPr="000F0F7C">
        <w:t>(</w:t>
      </w:r>
      <w:proofErr w:type="gramEnd"/>
      <w:r w:rsidRPr="000F0F7C">
        <w:t>A) assignme</w:t>
      </w:r>
      <w:r w:rsidR="001462FF">
        <w:t>nt method are termed “charges”</w:t>
      </w:r>
      <w:r w:rsidR="0017678F">
        <w:t>.  H</w:t>
      </w:r>
      <w:r w:rsidR="001462FF">
        <w:t xml:space="preserve">owever, </w:t>
      </w:r>
      <w:r w:rsidRPr="000F0F7C">
        <w:t xml:space="preserve">each </w:t>
      </w:r>
      <w:r w:rsidR="000D5336">
        <w:t xml:space="preserve">method </w:t>
      </w:r>
      <w:r w:rsidRPr="000F0F7C">
        <w:t>describe</w:t>
      </w:r>
      <w:r w:rsidR="000D5336">
        <w:t>s</w:t>
      </w:r>
      <w:r w:rsidR="0017678F">
        <w:t xml:space="preserve"> something slightly different.  T</w:t>
      </w:r>
      <w:r w:rsidRPr="000F0F7C">
        <w:t>hus</w:t>
      </w:r>
      <w:r w:rsidR="0017678F">
        <w:t>,</w:t>
      </w:r>
      <w:r w:rsidRPr="000F0F7C">
        <w:t xml:space="preserve"> </w:t>
      </w:r>
      <w:proofErr w:type="gramStart"/>
      <w:r w:rsidR="00F1287C" w:rsidRPr="00E67058">
        <w:rPr>
          <w:i/>
        </w:rPr>
        <w:t>q</w:t>
      </w:r>
      <w:r w:rsidR="00F1287C" w:rsidRPr="000F0F7C">
        <w:t>(</w:t>
      </w:r>
      <w:proofErr w:type="gramEnd"/>
      <w:r w:rsidR="00F1287C" w:rsidRPr="000F0F7C">
        <w:t xml:space="preserve">A) </w:t>
      </w:r>
      <w:r w:rsidR="00F1287C">
        <w:t xml:space="preserve">from </w:t>
      </w:r>
      <w:r w:rsidR="000F3218" w:rsidRPr="000F0F7C">
        <w:t xml:space="preserve">each </w:t>
      </w:r>
      <w:r w:rsidR="000F3218">
        <w:t xml:space="preserve">method </w:t>
      </w:r>
      <w:r w:rsidRPr="000F0F7C">
        <w:t xml:space="preserve">should not be thought of as identical, despite the common terminology generally used.  </w:t>
      </w:r>
      <w:r w:rsidR="00BF398E">
        <w:t>Different</w:t>
      </w:r>
      <w:r w:rsidR="004D7A53" w:rsidRPr="00204EBE">
        <w:t xml:space="preserve"> </w:t>
      </w:r>
      <w:proofErr w:type="gramStart"/>
      <w:r w:rsidR="007463ED" w:rsidRPr="00604838">
        <w:rPr>
          <w:i/>
        </w:rPr>
        <w:t>q</w:t>
      </w:r>
      <w:r w:rsidR="007463ED" w:rsidRPr="00204EBE">
        <w:t>(</w:t>
      </w:r>
      <w:proofErr w:type="gramEnd"/>
      <w:r w:rsidR="007463ED" w:rsidRPr="00204EBE">
        <w:t xml:space="preserve">A) assignment </w:t>
      </w:r>
      <w:r w:rsidR="002573F6" w:rsidRPr="00204EBE">
        <w:t>method</w:t>
      </w:r>
      <w:r w:rsidR="004D7A53" w:rsidRPr="00204EBE">
        <w:t xml:space="preserve">s can lead to qualitatively different charge distributions for ILs.  For example, </w:t>
      </w:r>
      <w:r w:rsidR="00202920" w:rsidRPr="00204EBE">
        <w:t xml:space="preserve">the </w:t>
      </w:r>
      <w:r w:rsidR="00D20E84" w:rsidRPr="00204EBE">
        <w:t>n</w:t>
      </w:r>
      <w:r w:rsidR="00A10A90" w:rsidRPr="00204EBE">
        <w:t>itrogen</w:t>
      </w:r>
      <w:r w:rsidR="00202920" w:rsidRPr="00204EBE">
        <w:t xml:space="preserve"> </w:t>
      </w:r>
      <w:r w:rsidR="007663E8" w:rsidRPr="00204EBE">
        <w:t xml:space="preserve">atomic </w:t>
      </w:r>
      <w:r w:rsidR="00202920" w:rsidRPr="00204EBE">
        <w:t>charge</w:t>
      </w:r>
      <w:r w:rsidR="000B21B7" w:rsidRPr="00204EBE">
        <w:t>,</w:t>
      </w:r>
      <w:r w:rsidR="00202920" w:rsidRPr="00204EBE">
        <w:t xml:space="preserve"> </w:t>
      </w:r>
      <w:proofErr w:type="gramStart"/>
      <w:r w:rsidR="00202920" w:rsidRPr="00604838">
        <w:rPr>
          <w:i/>
        </w:rPr>
        <w:t>q</w:t>
      </w:r>
      <w:r w:rsidR="00202920" w:rsidRPr="00204EBE">
        <w:t>(</w:t>
      </w:r>
      <w:proofErr w:type="gramEnd"/>
      <w:r w:rsidR="00202920" w:rsidRPr="00204EBE">
        <w:t>N)</w:t>
      </w:r>
      <w:r w:rsidR="000B21B7" w:rsidRPr="00204EBE">
        <w:t>,</w:t>
      </w:r>
      <w:r w:rsidR="00A10A90" w:rsidRPr="00204EBE">
        <w:t xml:space="preserve"> in </w:t>
      </w:r>
      <w:r w:rsidR="00860B58" w:rsidRPr="00204EBE">
        <w:t>[C</w:t>
      </w:r>
      <w:r w:rsidR="00860B58" w:rsidRPr="00604838">
        <w:rPr>
          <w:vertAlign w:val="subscript"/>
        </w:rPr>
        <w:t>4</w:t>
      </w:r>
      <w:r w:rsidR="00860B58" w:rsidRPr="00204EBE">
        <w:t>C</w:t>
      </w:r>
      <w:r w:rsidR="00860B58" w:rsidRPr="00604838">
        <w:rPr>
          <w:vertAlign w:val="subscript"/>
        </w:rPr>
        <w:t>1</w:t>
      </w:r>
      <w:r w:rsidR="00860B58" w:rsidRPr="00204EBE">
        <w:t>Im]Cl</w:t>
      </w:r>
      <w:r w:rsidR="00A10A90" w:rsidRPr="00204EBE">
        <w:t xml:space="preserve"> </w:t>
      </w:r>
      <w:r w:rsidR="002A626E">
        <w:t>(</w:t>
      </w:r>
      <w:r w:rsidR="002A626E" w:rsidRPr="002A626E">
        <w:t>1–butyl–3–</w:t>
      </w:r>
      <w:proofErr w:type="spellStart"/>
      <w:r w:rsidR="002A626E" w:rsidRPr="002A626E">
        <w:t>methylimidazolium</w:t>
      </w:r>
      <w:proofErr w:type="spellEnd"/>
      <w:r w:rsidR="002A626E">
        <w:t xml:space="preserve"> chloride) </w:t>
      </w:r>
      <w:r w:rsidR="00A10A90" w:rsidRPr="00204EBE">
        <w:t>was calculated as</w:t>
      </w:r>
      <w:r w:rsidR="00CB0986" w:rsidRPr="00CB0986">
        <w:rPr>
          <w:i/>
        </w:rPr>
        <w:t xml:space="preserve"> </w:t>
      </w:r>
      <w:r w:rsidR="00CB0986" w:rsidRPr="00604838">
        <w:rPr>
          <w:i/>
        </w:rPr>
        <w:t>q</w:t>
      </w:r>
      <w:r w:rsidR="00CB0986" w:rsidRPr="00204EBE">
        <w:t>(N)</w:t>
      </w:r>
      <w:r w:rsidR="00CB0986">
        <w:t xml:space="preserve"> =</w:t>
      </w:r>
      <w:r w:rsidR="00A10A90" w:rsidRPr="00204EBE">
        <w:t xml:space="preserve"> </w:t>
      </w:r>
      <w:r w:rsidR="000A15B4" w:rsidRPr="00204EBE">
        <w:t>–</w:t>
      </w:r>
      <w:r w:rsidR="00860B58" w:rsidRPr="00204EBE">
        <w:t xml:space="preserve">0.3 </w:t>
      </w:r>
      <w:r w:rsidR="00860B58" w:rsidRPr="00604838">
        <w:rPr>
          <w:i/>
        </w:rPr>
        <w:t xml:space="preserve">e </w:t>
      </w:r>
      <w:r w:rsidR="00860B58" w:rsidRPr="00204EBE">
        <w:t xml:space="preserve">using NBO </w:t>
      </w:r>
      <w:r w:rsidR="00DC448F">
        <w:t>and as</w:t>
      </w:r>
      <w:r w:rsidR="00CB0986" w:rsidRPr="00CB0986">
        <w:rPr>
          <w:i/>
        </w:rPr>
        <w:t xml:space="preserve"> </w:t>
      </w:r>
      <w:r w:rsidR="00CB0986" w:rsidRPr="00604838">
        <w:rPr>
          <w:i/>
        </w:rPr>
        <w:t>q</w:t>
      </w:r>
      <w:r w:rsidR="00CB0986" w:rsidRPr="00204EBE">
        <w:t>(N)</w:t>
      </w:r>
      <w:r w:rsidR="00CB0986">
        <w:t xml:space="preserve"> =</w:t>
      </w:r>
      <w:r w:rsidR="00860B58" w:rsidRPr="00204EBE">
        <w:t xml:space="preserve"> </w:t>
      </w:r>
      <w:r w:rsidR="008B425D" w:rsidRPr="00204EBE">
        <w:t>+</w:t>
      </w:r>
      <w:r w:rsidR="00860B58" w:rsidRPr="00204EBE">
        <w:t xml:space="preserve">0.1 </w:t>
      </w:r>
      <w:r w:rsidR="00860B58" w:rsidRPr="00604838">
        <w:rPr>
          <w:i/>
        </w:rPr>
        <w:t xml:space="preserve">e </w:t>
      </w:r>
      <w:r w:rsidR="00C73AB7">
        <w:t>using</w:t>
      </w:r>
      <w:r w:rsidR="00860B58" w:rsidRPr="00204EBE">
        <w:t xml:space="preserve"> ChelpG.</w:t>
      </w:r>
      <w:r w:rsidR="00860B58" w:rsidRPr="00593BAE">
        <w:fldChar w:fldCharType="begin">
          <w:fldData xml:space="preserve">PEVuZE5vdGU+PENpdGU+PEF1dGhvcj5IdW50PC9BdXRob3I+PFllYXI+MjAwNjwvWWVhcj48UmVj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</w:fldData>
        </w:fldChar>
      </w:r>
      <w:r w:rsidR="00994D61">
        <w:instrText xml:space="preserve"> ADDIN EN.CITE </w:instrText>
      </w:r>
      <w:r w:rsidR="00994D61">
        <w:fldChar w:fldCharType="begin">
          <w:fldData xml:space="preserve">PEVuZE5vdGU+PENpdGU+PEF1dGhvcj5IdW50PC9BdXRob3I+PFllYXI+MjAwNjwvWWVhcj48UmVj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</w:fldData>
        </w:fldChar>
      </w:r>
      <w:r w:rsidR="00994D61">
        <w:instrText xml:space="preserve"> ADDIN EN.CITE.DATA </w:instrText>
      </w:r>
      <w:r w:rsidR="00994D61">
        <w:fldChar w:fldCharType="end"/>
      </w:r>
      <w:r w:rsidR="00860B58" w:rsidRPr="00593BAE">
        <w:fldChar w:fldCharType="separate"/>
      </w:r>
      <w:r w:rsidR="00994D61" w:rsidRPr="00994D61">
        <w:rPr>
          <w:noProof/>
          <w:vertAlign w:val="superscript"/>
        </w:rPr>
        <w:t>11, 28</w:t>
      </w:r>
      <w:r w:rsidR="00860B58" w:rsidRPr="00593BAE">
        <w:fldChar w:fldCharType="end"/>
      </w:r>
      <w:r w:rsidR="004D7A53" w:rsidRPr="00204EBE">
        <w:t xml:space="preserve">  </w:t>
      </w:r>
      <w:r w:rsidR="00F55D5C" w:rsidRPr="00204EBE">
        <w:t xml:space="preserve">The </w:t>
      </w:r>
      <w:r w:rsidR="00860B58" w:rsidRPr="00204EBE">
        <w:t xml:space="preserve">ChelpG </w:t>
      </w:r>
      <w:proofErr w:type="gramStart"/>
      <w:r w:rsidR="007415C8" w:rsidRPr="00604838">
        <w:rPr>
          <w:i/>
        </w:rPr>
        <w:t>q</w:t>
      </w:r>
      <w:r w:rsidR="007415C8" w:rsidRPr="00204EBE">
        <w:t>(</w:t>
      </w:r>
      <w:proofErr w:type="gramEnd"/>
      <w:r w:rsidR="007415C8" w:rsidRPr="00204EBE">
        <w:t xml:space="preserve">N) </w:t>
      </w:r>
      <w:r w:rsidR="00860B58" w:rsidRPr="00204EBE">
        <w:t>suggest</w:t>
      </w:r>
      <w:r w:rsidR="00D919B2" w:rsidRPr="00204EBE">
        <w:t>s</w:t>
      </w:r>
      <w:r w:rsidR="00860B58" w:rsidRPr="00204EBE">
        <w:t xml:space="preserve"> </w:t>
      </w:r>
      <w:r w:rsidR="004D7A53" w:rsidRPr="00204EBE">
        <w:t xml:space="preserve">that </w:t>
      </w:r>
      <w:r w:rsidR="00860B58" w:rsidRPr="00204EBE">
        <w:t xml:space="preserve">the anion will be </w:t>
      </w:r>
      <w:r w:rsidR="008B425D" w:rsidRPr="00204EBE">
        <w:t xml:space="preserve">electrostatically </w:t>
      </w:r>
      <w:r w:rsidR="00860B58" w:rsidRPr="00204EBE">
        <w:t xml:space="preserve">attracted to </w:t>
      </w:r>
      <w:r w:rsidR="00D919B2" w:rsidRPr="00204EBE">
        <w:t xml:space="preserve">the </w:t>
      </w:r>
      <w:r w:rsidR="00860B58" w:rsidRPr="00204EBE">
        <w:t>nitrogen</w:t>
      </w:r>
      <w:r w:rsidR="00D919B2" w:rsidRPr="00204EBE">
        <w:t xml:space="preserve"> atom</w:t>
      </w:r>
      <w:r w:rsidR="00860B58" w:rsidRPr="00204EBE">
        <w:t xml:space="preserve"> in [C</w:t>
      </w:r>
      <w:r w:rsidR="00860B58" w:rsidRPr="00604838">
        <w:rPr>
          <w:vertAlign w:val="subscript"/>
        </w:rPr>
        <w:t>4</w:t>
      </w:r>
      <w:r w:rsidR="00860B58" w:rsidRPr="00204EBE">
        <w:t>C</w:t>
      </w:r>
      <w:r w:rsidR="00860B58" w:rsidRPr="00604838">
        <w:rPr>
          <w:vertAlign w:val="subscript"/>
        </w:rPr>
        <w:t>1</w:t>
      </w:r>
      <w:r w:rsidR="00860B58" w:rsidRPr="00204EBE">
        <w:t>Im]</w:t>
      </w:r>
      <w:r w:rsidR="00860B58" w:rsidRPr="00604838">
        <w:rPr>
          <w:vertAlign w:val="superscript"/>
        </w:rPr>
        <w:t>+</w:t>
      </w:r>
      <w:r w:rsidR="00860B58" w:rsidRPr="00204EBE">
        <w:t xml:space="preserve">, </w:t>
      </w:r>
      <w:r w:rsidR="00247CE4">
        <w:t>whereas</w:t>
      </w:r>
      <w:r w:rsidR="00860B58" w:rsidRPr="00204EBE">
        <w:t xml:space="preserve"> NBO </w:t>
      </w:r>
      <w:r w:rsidR="00343AE8" w:rsidRPr="00604838">
        <w:rPr>
          <w:i/>
        </w:rPr>
        <w:t>q</w:t>
      </w:r>
      <w:r w:rsidR="00343AE8" w:rsidRPr="00204EBE">
        <w:t xml:space="preserve">(N) </w:t>
      </w:r>
      <w:r w:rsidR="00860B58" w:rsidRPr="00204EBE">
        <w:t>suggest</w:t>
      </w:r>
      <w:r w:rsidR="005403AE">
        <w:t>s</w:t>
      </w:r>
      <w:r w:rsidR="00860B58" w:rsidRPr="00204EBE">
        <w:t xml:space="preserve"> </w:t>
      </w:r>
      <w:r w:rsidR="00D919B2" w:rsidRPr="00204EBE">
        <w:t>that the anion</w:t>
      </w:r>
      <w:r w:rsidR="00860B58" w:rsidRPr="00204EBE">
        <w:t xml:space="preserve"> will be repelled</w:t>
      </w:r>
      <w:r w:rsidR="005403AE">
        <w:t xml:space="preserve"> from </w:t>
      </w:r>
      <w:r w:rsidR="00C74CD0">
        <w:t xml:space="preserve">the </w:t>
      </w:r>
      <w:r w:rsidR="00BF398E">
        <w:t>cationic nitrogen</w:t>
      </w:r>
      <w:r w:rsidR="00860B58" w:rsidRPr="00204EBE">
        <w:t xml:space="preserve">. </w:t>
      </w:r>
      <w:r w:rsidR="008B425D" w:rsidRPr="00204EBE">
        <w:t xml:space="preserve"> </w:t>
      </w:r>
      <w:r w:rsidR="00D52C0F">
        <w:t>T</w:t>
      </w:r>
      <w:r w:rsidR="008B425D" w:rsidRPr="00204EBE">
        <w:t xml:space="preserve">he NBO </w:t>
      </w:r>
      <w:proofErr w:type="gramStart"/>
      <w:r w:rsidR="008B425D" w:rsidRPr="0040518F">
        <w:rPr>
          <w:i/>
        </w:rPr>
        <w:t>q</w:t>
      </w:r>
      <w:r w:rsidR="00790677">
        <w:t>(</w:t>
      </w:r>
      <w:proofErr w:type="gramEnd"/>
      <w:r w:rsidR="00790677">
        <w:t>N) is consistent with nitrogen</w:t>
      </w:r>
      <w:r w:rsidR="008B425D" w:rsidRPr="00204EBE">
        <w:t xml:space="preserve"> being an electronegative atom, </w:t>
      </w:r>
      <w:r w:rsidR="00790677">
        <w:t>whereas</w:t>
      </w:r>
      <w:r w:rsidR="008B425D" w:rsidRPr="00204EBE">
        <w:t xml:space="preserve"> </w:t>
      </w:r>
      <w:r w:rsidR="000E5240" w:rsidRPr="00204EBE">
        <w:t xml:space="preserve">the </w:t>
      </w:r>
      <w:r w:rsidR="008B425D" w:rsidRPr="00204EBE">
        <w:t xml:space="preserve">ChelpG </w:t>
      </w:r>
      <w:r w:rsidR="008B425D" w:rsidRPr="00ED6A5F">
        <w:rPr>
          <w:i/>
        </w:rPr>
        <w:t>q</w:t>
      </w:r>
      <w:r w:rsidR="008B425D" w:rsidRPr="00204EBE">
        <w:t xml:space="preserve">(N) </w:t>
      </w:r>
      <w:r w:rsidR="000E5240" w:rsidRPr="00204EBE">
        <w:t>is not.</w:t>
      </w:r>
      <w:r w:rsidR="008B425D" w:rsidRPr="00204EBE">
        <w:t xml:space="preserve"> </w:t>
      </w:r>
      <w:r w:rsidR="00860B58" w:rsidRPr="00204EBE">
        <w:t xml:space="preserve"> </w:t>
      </w:r>
      <w:r w:rsidR="00C81BD2" w:rsidRPr="00204EBE">
        <w:t xml:space="preserve">The qualitatively different conclusions that can be drawn from NBO and ESP methods demonstrate the importance of understanding </w:t>
      </w:r>
      <w:r w:rsidR="00724A02" w:rsidRPr="00204EBE">
        <w:t>the</w:t>
      </w:r>
      <w:r w:rsidR="00C81BD2" w:rsidRPr="00204EBE">
        <w:t xml:space="preserve"> kind of information each “charge” delivers.</w:t>
      </w:r>
      <w:r w:rsidR="009E13B4">
        <w:t xml:space="preserve">  </w:t>
      </w:r>
      <w:r w:rsidR="00713884" w:rsidRPr="00295335">
        <w:t>T</w:t>
      </w:r>
      <w:r w:rsidR="00C81BD2" w:rsidRPr="00295335">
        <w:t>he qualitative differences are</w:t>
      </w:r>
      <w:r w:rsidR="00E50BC5" w:rsidRPr="00295335">
        <w:t xml:space="preserve"> unsurprising, </w:t>
      </w:r>
      <w:r w:rsidR="00E50BC5" w:rsidRPr="00295335">
        <w:lastRenderedPageBreak/>
        <w:t xml:space="preserve">given that </w:t>
      </w:r>
      <w:r w:rsidR="00971580" w:rsidRPr="00295335">
        <w:t xml:space="preserve">electron </w:t>
      </w:r>
      <w:r w:rsidR="00E50BC5" w:rsidRPr="00295335">
        <w:t xml:space="preserve">density and wavefunction methods are based on the electron density </w:t>
      </w:r>
      <w:r w:rsidR="00C81BD2" w:rsidRPr="00295335">
        <w:t xml:space="preserve">(mostly) </w:t>
      </w:r>
      <w:r w:rsidR="009A1F6B" w:rsidRPr="00295335">
        <w:t>within the v</w:t>
      </w:r>
      <w:r w:rsidR="00E50BC5" w:rsidRPr="00295335">
        <w:t>an der Waals ra</w:t>
      </w:r>
      <w:r w:rsidR="008B0738" w:rsidRPr="00295335">
        <w:t xml:space="preserve">dii of atomic </w:t>
      </w:r>
      <w:r w:rsidR="00A76F70" w:rsidRPr="00295335">
        <w:t>centres</w:t>
      </w:r>
      <w:r w:rsidR="008B0738" w:rsidRPr="00295335">
        <w:t xml:space="preserve">, </w:t>
      </w:r>
      <w:r w:rsidR="00B05FF4">
        <w:t>whereas</w:t>
      </w:r>
      <w:r w:rsidR="00E50BC5" w:rsidRPr="00295335">
        <w:t xml:space="preserve"> </w:t>
      </w:r>
      <w:r w:rsidR="008B0738" w:rsidRPr="00295335">
        <w:t xml:space="preserve">ESP </w:t>
      </w:r>
      <w:r w:rsidR="00E50BC5" w:rsidRPr="00295335">
        <w:t>methods are based on the ESP outside of this region</w:t>
      </w:r>
      <w:r w:rsidR="006D711A" w:rsidRPr="00295335">
        <w:t xml:space="preserve">, </w:t>
      </w:r>
      <w:r w:rsidR="006D711A" w:rsidRPr="00295335">
        <w:rPr>
          <w:i/>
        </w:rPr>
        <w:t>i</w:t>
      </w:r>
      <w:r w:rsidR="0049451F" w:rsidRPr="00295335">
        <w:rPr>
          <w:i/>
        </w:rPr>
        <w:t>.</w:t>
      </w:r>
      <w:r w:rsidR="006D711A" w:rsidRPr="00295335">
        <w:rPr>
          <w:i/>
        </w:rPr>
        <w:t>e</w:t>
      </w:r>
      <w:r w:rsidR="0049451F" w:rsidRPr="00295335">
        <w:t>.</w:t>
      </w:r>
      <w:r w:rsidR="006D711A" w:rsidRPr="00295335">
        <w:t xml:space="preserve"> not only are different quantities being examined, they are being evaluated in orthogonal spatial regions</w:t>
      </w:r>
      <w:r w:rsidR="008B0738" w:rsidRPr="00295335">
        <w:t xml:space="preserve">. </w:t>
      </w:r>
      <w:r w:rsidR="00C81BD2" w:rsidRPr="00295335">
        <w:t xml:space="preserve"> </w:t>
      </w:r>
      <w:r w:rsidR="00BF398E">
        <w:t xml:space="preserve">No </w:t>
      </w:r>
      <w:proofErr w:type="gramStart"/>
      <w:r w:rsidR="00BF398E">
        <w:rPr>
          <w:i/>
        </w:rPr>
        <w:t>q(</w:t>
      </w:r>
      <w:proofErr w:type="gramEnd"/>
      <w:r w:rsidR="00BF398E">
        <w:rPr>
          <w:i/>
        </w:rPr>
        <w:t>A)</w:t>
      </w:r>
      <w:r w:rsidR="00BF398E" w:rsidRPr="00295335">
        <w:t xml:space="preserve"> </w:t>
      </w:r>
      <w:r w:rsidR="00B05FF4" w:rsidRPr="00295335">
        <w:t>method adequately addresses issues</w:t>
      </w:r>
      <w:r w:rsidR="00B05FF4">
        <w:t xml:space="preserve"> relating to anisotropic</w:t>
      </w:r>
      <w:r w:rsidR="00B05FF4" w:rsidRPr="00295335">
        <w:t xml:space="preserve"> electron density or ESP </w:t>
      </w:r>
      <w:r w:rsidR="00B05FF4">
        <w:t>distributions</w:t>
      </w:r>
      <w:r w:rsidR="00B05FF4" w:rsidRPr="00295335">
        <w:t xml:space="preserve">.  A point charge is a spherically isotropic entity; it cannot easily represent situations </w:t>
      </w:r>
      <w:r w:rsidR="00B05FF4">
        <w:t>in which</w:t>
      </w:r>
      <w:r w:rsidR="00B05FF4" w:rsidRPr="00295335">
        <w:t xml:space="preserve"> the charge density varies rapidly or the ESP is better represented by a local dipole or quadrupole.  There has </w:t>
      </w:r>
      <w:r w:rsidR="00B05FF4">
        <w:t xml:space="preserve">now </w:t>
      </w:r>
      <w:r w:rsidR="00B05FF4" w:rsidRPr="00295335">
        <w:t>been substantial work carried out to examine higher multipoles, both for ESP and density</w:t>
      </w:r>
      <w:r w:rsidR="00B05FF4">
        <w:rPr>
          <w:rFonts w:cs="Arial"/>
        </w:rPr>
        <w:t>-</w:t>
      </w:r>
      <w:r w:rsidR="00B05FF4" w:rsidRPr="00295335">
        <w:t>derived charges</w:t>
      </w:r>
      <w:r w:rsidR="00C81BD2" w:rsidRPr="00295335">
        <w:t>.</w:t>
      </w:r>
      <w:r w:rsidR="00C53CE6" w:rsidRPr="00295335">
        <w:fldChar w:fldCharType="begin">
          <w:fldData xml:space="preserve">PEVuZE5vdGU+PENpdGU+PEF1dGhvcj5TaGFpazwvQXV0aG9yPjxZZWFyPjIwMDg8L1llYXI+PFJl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</w:fldData>
        </w:fldChar>
      </w:r>
      <w:r w:rsidR="00994D61">
        <w:instrText xml:space="preserve"> ADDIN EN.CITE </w:instrText>
      </w:r>
      <w:r w:rsidR="00994D61">
        <w:fldChar w:fldCharType="begin">
          <w:fldData xml:space="preserve">PEVuZE5vdGU+PENpdGU+PEF1dGhvcj5TaGFpazwvQXV0aG9yPjxZZWFyPjIwMDg8L1llYXI+PFJl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</w:fldData>
        </w:fldChar>
      </w:r>
      <w:r w:rsidR="00994D61">
        <w:instrText xml:space="preserve"> ADDIN EN.CITE.DATA </w:instrText>
      </w:r>
      <w:r w:rsidR="00994D61">
        <w:fldChar w:fldCharType="end"/>
      </w:r>
      <w:r w:rsidR="00C53CE6" w:rsidRPr="00295335">
        <w:fldChar w:fldCharType="separate"/>
      </w:r>
      <w:r w:rsidR="00994D61" w:rsidRPr="00994D61">
        <w:rPr>
          <w:noProof/>
          <w:vertAlign w:val="superscript"/>
        </w:rPr>
        <w:t>29-31</w:t>
      </w:r>
      <w:r w:rsidR="00C53CE6" w:rsidRPr="00295335">
        <w:fldChar w:fldCharType="end"/>
      </w:r>
      <w:r w:rsidR="00EF0C29" w:rsidRPr="00295335">
        <w:t xml:space="preserve">  Nevertheless</w:t>
      </w:r>
      <w:r w:rsidR="004C09AB" w:rsidRPr="00295335">
        <w:t>,</w:t>
      </w:r>
      <w:r w:rsidR="00EF0C29" w:rsidRPr="00295335">
        <w:t xml:space="preserve"> </w:t>
      </w:r>
      <w:proofErr w:type="gramStart"/>
      <w:r w:rsidR="004D30F6" w:rsidRPr="00295335">
        <w:rPr>
          <w:i/>
        </w:rPr>
        <w:t>q</w:t>
      </w:r>
      <w:r w:rsidR="004D30F6" w:rsidRPr="00295335">
        <w:t>(</w:t>
      </w:r>
      <w:proofErr w:type="gramEnd"/>
      <w:r w:rsidR="004D30F6" w:rsidRPr="00295335">
        <w:t>A)</w:t>
      </w:r>
      <w:r w:rsidR="00EF0C29" w:rsidRPr="00295335">
        <w:t xml:space="preserve"> are frequently </w:t>
      </w:r>
      <w:r w:rsidR="00F06085">
        <w:t>used</w:t>
      </w:r>
      <w:r w:rsidR="00EF0C29" w:rsidRPr="00295335">
        <w:t xml:space="preserve"> </w:t>
      </w:r>
      <w:r w:rsidR="00CF089D" w:rsidRPr="00295335">
        <w:t xml:space="preserve">in MD simulations, </w:t>
      </w:r>
      <w:r w:rsidR="00EF0C29" w:rsidRPr="00295335">
        <w:t xml:space="preserve">to interpret </w:t>
      </w:r>
      <w:r w:rsidR="00EF0C29" w:rsidRPr="005B381C">
        <w:t xml:space="preserve">the electronic structure and to understand electrostatic interactions. </w:t>
      </w:r>
      <w:r w:rsidR="006E4B2E" w:rsidRPr="005B381C">
        <w:t xml:space="preserve"> </w:t>
      </w:r>
      <w:r w:rsidR="000E5240" w:rsidRPr="005B381C">
        <w:t xml:space="preserve">From this perspective, </w:t>
      </w:r>
      <w:r w:rsidR="00F43B28" w:rsidRPr="005B381C">
        <w:t>it is extremely valuable to find</w:t>
      </w:r>
      <w:r w:rsidR="004D7A53" w:rsidRPr="005B381C">
        <w:t xml:space="preserve"> which </w:t>
      </w:r>
      <w:proofErr w:type="gramStart"/>
      <w:r w:rsidR="00AB2F38" w:rsidRPr="005B381C">
        <w:rPr>
          <w:i/>
        </w:rPr>
        <w:t>q</w:t>
      </w:r>
      <w:r w:rsidR="00AB2F38" w:rsidRPr="005B381C">
        <w:t>(</w:t>
      </w:r>
      <w:proofErr w:type="gramEnd"/>
      <w:r w:rsidR="00AB2F38" w:rsidRPr="005B381C">
        <w:t xml:space="preserve">A) </w:t>
      </w:r>
      <w:r w:rsidR="004D7A53" w:rsidRPr="005B381C">
        <w:t xml:space="preserve">assignment </w:t>
      </w:r>
      <w:r w:rsidR="002573F6" w:rsidRPr="005B381C">
        <w:t>method</w:t>
      </w:r>
      <w:r w:rsidR="004D7A53" w:rsidRPr="005B381C">
        <w:t xml:space="preserve"> best </w:t>
      </w:r>
      <w:r w:rsidR="00401F1D" w:rsidRPr="005B381C">
        <w:t>correlates with experimental</w:t>
      </w:r>
      <w:r w:rsidR="000E5240" w:rsidRPr="005B381C">
        <w:t xml:space="preserve"> </w:t>
      </w:r>
      <w:r w:rsidR="00401F1D" w:rsidRPr="005B381C">
        <w:t xml:space="preserve">values that approximate </w:t>
      </w:r>
      <w:r w:rsidR="00401F1D" w:rsidRPr="005B381C">
        <w:rPr>
          <w:i/>
        </w:rPr>
        <w:t>q</w:t>
      </w:r>
      <w:r w:rsidR="00401F1D" w:rsidRPr="005B381C">
        <w:t>(A)</w:t>
      </w:r>
      <w:r w:rsidR="00FC3A38" w:rsidRPr="005B381C">
        <w:t>.</w:t>
      </w:r>
      <w:r w:rsidR="00157496" w:rsidRPr="005B381C">
        <w:t xml:space="preserve">  </w:t>
      </w:r>
    </w:p>
    <w:p w14:paraId="01B63670" w14:textId="77777777" w:rsidR="001A554C" w:rsidRDefault="001A554C" w:rsidP="007D3E3F">
      <w:pPr>
        <w:spacing w:after="0" w:line="480" w:lineRule="auto"/>
      </w:pPr>
    </w:p>
    <w:p w14:paraId="49DC2AE4" w14:textId="7ECE23F5" w:rsidR="00D74AAF" w:rsidRPr="00204EBE" w:rsidRDefault="00D74AAF" w:rsidP="007D3E3F">
      <w:pPr>
        <w:spacing w:after="0" w:line="480" w:lineRule="auto"/>
      </w:pPr>
      <w:r>
        <w:t xml:space="preserve">Both </w:t>
      </w:r>
      <w:r w:rsidRPr="00694735">
        <w:rPr>
          <w:rFonts w:cs="Arial"/>
        </w:rPr>
        <w:t>X–ray photoelectron spectroscopy</w:t>
      </w:r>
      <w:r w:rsidRPr="00DD4734">
        <w:t xml:space="preserve"> (XPS)</w:t>
      </w:r>
      <w:r>
        <w:t xml:space="preserve"> and </w:t>
      </w:r>
      <w:r w:rsidR="002A2BC7">
        <w:t>n</w:t>
      </w:r>
      <w:r w:rsidRPr="00204EBE">
        <w:t>ear edge X–ray absorption fine structure (NEXAFS) spectroscopy</w:t>
      </w:r>
      <w:r w:rsidR="005D10E1">
        <w:t xml:space="preserve"> </w:t>
      </w:r>
      <w:r w:rsidR="00262D33">
        <w:t xml:space="preserve">can </w:t>
      </w:r>
      <w:r w:rsidR="005D10E1" w:rsidRPr="00204EBE">
        <w:t xml:space="preserve">provide </w:t>
      </w:r>
      <w:r w:rsidR="005D10E1">
        <w:t>indirect</w:t>
      </w:r>
      <w:r w:rsidR="00585109">
        <w:t xml:space="preserve"> yet</w:t>
      </w:r>
      <w:r w:rsidR="00427C40">
        <w:t xml:space="preserve"> separate</w:t>
      </w:r>
      <w:r w:rsidR="005D10E1">
        <w:t xml:space="preserve"> </w:t>
      </w:r>
      <w:r w:rsidR="005D10E1" w:rsidRPr="00204EBE">
        <w:t>measure</w:t>
      </w:r>
      <w:r w:rsidR="005D10E1">
        <w:t>s</w:t>
      </w:r>
      <w:r w:rsidR="005D10E1" w:rsidRPr="00204EBE">
        <w:t xml:space="preserve"> of </w:t>
      </w:r>
      <w:r w:rsidR="005D10E1" w:rsidRPr="00694735">
        <w:rPr>
          <w:i/>
        </w:rPr>
        <w:t>q</w:t>
      </w:r>
      <w:r w:rsidR="005D10E1" w:rsidRPr="00204EBE">
        <w:t xml:space="preserve">(A).  </w:t>
      </w:r>
      <w:r w:rsidR="00773DD8">
        <w:t xml:space="preserve">To obtain an indirect experimental measure of </w:t>
      </w:r>
      <w:proofErr w:type="gramStart"/>
      <w:r w:rsidR="00773DD8" w:rsidRPr="00BA09A5">
        <w:rPr>
          <w:i/>
        </w:rPr>
        <w:t>q</w:t>
      </w:r>
      <w:r w:rsidR="00773DD8">
        <w:t>(</w:t>
      </w:r>
      <w:proofErr w:type="gramEnd"/>
      <w:r w:rsidR="00773DD8">
        <w:t xml:space="preserve">N) the ground state of ILs need to be probed, </w:t>
      </w:r>
      <w:r w:rsidR="00773DD8" w:rsidRPr="00BA09A5">
        <w:rPr>
          <w:i/>
        </w:rPr>
        <w:t>i.e</w:t>
      </w:r>
      <w:r w:rsidR="00773DD8">
        <w:t xml:space="preserve">. initial state effects.  However, experiments always include some contribution from the excited state, </w:t>
      </w:r>
      <w:r w:rsidR="00773DD8" w:rsidRPr="00BA09A5">
        <w:rPr>
          <w:i/>
        </w:rPr>
        <w:t>i.e</w:t>
      </w:r>
      <w:r w:rsidR="00773DD8">
        <w:t xml:space="preserve">. final state effects.  Therefore, the potential contributions of initial and finals state effects to </w:t>
      </w:r>
      <w:r w:rsidR="009C2D5F" w:rsidRPr="00DD4734">
        <w:t>XPS</w:t>
      </w:r>
      <w:r w:rsidR="009C2D5F">
        <w:t xml:space="preserve"> and </w:t>
      </w:r>
      <w:r w:rsidR="009C2D5F" w:rsidRPr="00204EBE">
        <w:t>NEXAFS spectroscopy</w:t>
      </w:r>
      <w:r w:rsidR="009C2D5F">
        <w:t xml:space="preserve"> </w:t>
      </w:r>
      <w:r w:rsidR="00773DD8">
        <w:t>must be considered</w:t>
      </w:r>
      <w:r w:rsidR="00C0607C">
        <w:t xml:space="preserve">; these effects are </w:t>
      </w:r>
      <w:r w:rsidR="00C0607C" w:rsidRPr="00C0607C">
        <w:t>different for the two techniques, meaning that trends across the same sample set do not always match</w:t>
      </w:r>
      <w:r w:rsidR="00773DD8" w:rsidRPr="00C0607C">
        <w:t>.</w:t>
      </w:r>
      <w:r w:rsidR="00C0607C" w:rsidRPr="00C0607C">
        <w:fldChar w:fldCharType="begin">
          <w:fldData xml:space="preserve">PEVuZE5vdGU+PENpdGU+PEF1dGhvcj5Nw6VydGVuc3NvbjwvQXV0aG9yPjxZZWFyPjE5OTU8L1ll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=
</w:fldData>
        </w:fldChar>
      </w:r>
      <w:r w:rsidR="00994D61">
        <w:instrText xml:space="preserve"> ADDIN EN.CITE </w:instrText>
      </w:r>
      <w:r w:rsidR="00994D61">
        <w:fldChar w:fldCharType="begin">
          <w:fldData xml:space="preserve">PEVuZE5vdGU+PENpdGU+PEF1dGhvcj5Nw6VydGVuc3NvbjwvQXV0aG9yPjxZZWFyPjE5OTU8L1ll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=
</w:fldData>
        </w:fldChar>
      </w:r>
      <w:r w:rsidR="00994D61">
        <w:instrText xml:space="preserve"> ADDIN EN.CITE.DATA </w:instrText>
      </w:r>
      <w:r w:rsidR="00994D61">
        <w:fldChar w:fldCharType="end"/>
      </w:r>
      <w:r w:rsidR="00C0607C" w:rsidRPr="00C0607C">
        <w:fldChar w:fldCharType="separate"/>
      </w:r>
      <w:r w:rsidR="00994D61" w:rsidRPr="00994D61">
        <w:rPr>
          <w:noProof/>
          <w:vertAlign w:val="superscript"/>
        </w:rPr>
        <w:t>21, 32, 33</w:t>
      </w:r>
      <w:r w:rsidR="00C0607C" w:rsidRPr="00C0607C">
        <w:fldChar w:fldCharType="end"/>
      </w:r>
      <w:r w:rsidR="00773DD8" w:rsidRPr="00C0607C">
        <w:t xml:space="preserve">  </w:t>
      </w:r>
      <w:r w:rsidRPr="00C0607C">
        <w:t>We have</w:t>
      </w:r>
      <w:r w:rsidRPr="00204EBE">
        <w:t xml:space="preserve"> previously </w:t>
      </w:r>
      <w:r>
        <w:t>demonstrated</w:t>
      </w:r>
      <w:r w:rsidRPr="00204EBE">
        <w:t xml:space="preserve"> that XPS and NEXAFS spectroscopy should be </w:t>
      </w:r>
      <w:r>
        <w:t>used</w:t>
      </w:r>
      <w:r w:rsidRPr="00204EBE">
        <w:t xml:space="preserve"> as complimentary techniques for probing </w:t>
      </w:r>
      <w:r w:rsidRPr="00BA09A5">
        <w:rPr>
          <w:i/>
        </w:rPr>
        <w:t>q</w:t>
      </w:r>
      <w:r>
        <w:t>(A).</w:t>
      </w:r>
      <w:r>
        <w:fldChar w:fldCharType="begin"/>
      </w:r>
      <w:r w:rsidR="00994D61">
        <w:instrText xml:space="preserve"> ADDIN EN.CITE &lt;EndNote&gt;&lt;Cite&gt;&lt;Author&gt;Fogarty&lt;/Author&gt;&lt;Year&gt;2018&lt;/Year&gt;&lt;RecNum&gt;8256&lt;/RecNum&gt;&lt;DisplayText&gt;&lt;style face="superscript"&gt;21&lt;/style&gt;&lt;/DisplayText&gt;&lt;record&gt;&lt;rec-number&gt;8256&lt;/rec-number&gt;&lt;foreign-keys&gt;&lt;key app="EN" db-id="v55d5w2tbzsxsne99285erpz259zewp2exws" timestamp="1484743847"&gt;8256&lt;/key&gt;&lt;/foreign-keys&gt;&lt;ref-type name="Journal Article"&gt;17&lt;/ref-type&gt;&lt;contributors&gt;&lt;authors&gt;&lt;author&gt;Fogarty, R. M.&lt;/author&gt;&lt;author&gt;Rowe, R.&lt;/author&gt;&lt;author&gt;Matthews, R. P.&lt;/author&gt;&lt;author&gt;Clough, M. T.&lt;/author&gt;&lt;author&gt;Ashworth, C. R.&lt;/author&gt;&lt;author&gt;Brandt, A.&lt;/author&gt;&lt;author&gt;Corbett, P. J.&lt;/author&gt;&lt;author&gt;Palgrave, R. G.&lt;/author&gt;&lt;author&gt;Smith, E. F.&lt;/author&gt;&lt;author&gt;Bourne, R. A.&lt;/author&gt;&lt;author&gt;Chamberlain, T. W.&lt;/author&gt;&lt;author&gt;Thompson, P.&lt;/author&gt;&lt;author&gt;Hunt, P. A.&lt;/author&gt;&lt;author&gt;Lovelock, K. R. J.&lt;/author&gt;&lt;/authors&gt;&lt;/contributors&gt;&lt;titles&gt;&lt;title&gt;Atomic charges of sulfur in ionic liquids: experiments and calculations&lt;/title&gt;&lt;secondary-title&gt;Faraday Discussions&lt;/secondary-title&gt;&lt;alt-title&gt;Faraday Discuss.&lt;/alt-title&gt;&lt;/titles&gt;&lt;periodical&gt;&lt;full-title&gt;Faraday Discussions&lt;/full-title&gt;&lt;abbr-1&gt;Faraday Discuss.&lt;/abbr-1&gt;&lt;/periodical&gt;&lt;alt-periodical&gt;&lt;full-title&gt;Faraday Discussions&lt;/full-title&gt;&lt;abbr-1&gt;Faraday Discuss.&lt;/abbr-1&gt;&lt;/alt-periodical&gt;&lt;pages&gt;183-201&lt;/pages&gt;&lt;volume&gt;206&lt;/volume&gt;&lt;dates&gt;&lt;year&gt;2018&lt;/year&gt;&lt;/dates&gt;&lt;urls&gt;&lt;/urls&gt;&lt;electronic-resource-num&gt;10.1039/C7FD00155J&lt;/electronic-resource-num&gt;&lt;/record&gt;&lt;/Cite&gt;&lt;/EndNote&gt;</w:instrText>
      </w:r>
      <w:r>
        <w:fldChar w:fldCharType="separate"/>
      </w:r>
      <w:r w:rsidR="00994D61" w:rsidRPr="00994D61">
        <w:rPr>
          <w:noProof/>
          <w:vertAlign w:val="superscript"/>
        </w:rPr>
        <w:t>21</w:t>
      </w:r>
      <w:r>
        <w:fldChar w:fldCharType="end"/>
      </w:r>
      <w:r>
        <w:t xml:space="preserve">  </w:t>
      </w:r>
      <w:r w:rsidRPr="00204EBE">
        <w:t xml:space="preserve">XPS is best for detecting </w:t>
      </w:r>
      <w:r w:rsidR="0060077F">
        <w:t xml:space="preserve">relatively </w:t>
      </w:r>
      <w:r w:rsidRPr="00204EBE">
        <w:t xml:space="preserve">large differences in </w:t>
      </w:r>
      <w:r w:rsidRPr="00BA09A5">
        <w:rPr>
          <w:i/>
        </w:rPr>
        <w:t>q</w:t>
      </w:r>
      <w:r w:rsidRPr="00204EBE">
        <w:t xml:space="preserve">(A) between </w:t>
      </w:r>
      <w:r>
        <w:t xml:space="preserve">structurally </w:t>
      </w:r>
      <w:r w:rsidRPr="00204EBE">
        <w:t xml:space="preserve">diverse systems, </w:t>
      </w:r>
      <w:r w:rsidR="007618FA">
        <w:t>whereas</w:t>
      </w:r>
      <w:r w:rsidRPr="00204EBE">
        <w:t xml:space="preserve"> NEXAFS spectroscopy is best for detecting </w:t>
      </w:r>
      <w:r w:rsidR="0060077F">
        <w:t xml:space="preserve">relatively </w:t>
      </w:r>
      <w:r w:rsidRPr="00204EBE">
        <w:t xml:space="preserve">small differences in </w:t>
      </w:r>
      <w:r w:rsidRPr="00BA09A5">
        <w:rPr>
          <w:i/>
        </w:rPr>
        <w:t>q</w:t>
      </w:r>
      <w:r w:rsidRPr="00204EBE">
        <w:t xml:space="preserve">(A) between </w:t>
      </w:r>
      <w:r>
        <w:t xml:space="preserve">structurally </w:t>
      </w:r>
      <w:r w:rsidRPr="00204EBE">
        <w:t>very similar systems.</w:t>
      </w:r>
      <w:r>
        <w:fldChar w:fldCharType="begin"/>
      </w:r>
      <w:r w:rsidR="00994D61">
        <w:instrText xml:space="preserve"> ADDIN EN.CITE &lt;EndNote&gt;&lt;Cite&gt;&lt;Author&gt;Fogarty&lt;/Author&gt;&lt;Year&gt;2018&lt;/Year&gt;&lt;RecNum&gt;8256&lt;/RecNum&gt;&lt;DisplayText&gt;&lt;style face="superscript"&gt;21&lt;/style&gt;&lt;/DisplayText&gt;&lt;record&gt;&lt;rec-number&gt;8256&lt;/rec-number&gt;&lt;foreign-keys&gt;&lt;key app="EN" db-id="v55d5w2tbzsxsne99285erpz259zewp2exws" timestamp="1484743847"&gt;8256&lt;/key&gt;&lt;/foreign-keys&gt;&lt;ref-type name="Journal Article"&gt;17&lt;/ref-type&gt;&lt;contributors&gt;&lt;authors&gt;&lt;author&gt;Fogarty, R. M.&lt;/author&gt;&lt;author&gt;Rowe, R.&lt;/author&gt;&lt;author&gt;Matthews, R. P.&lt;/author&gt;&lt;author&gt;Clough, M. T.&lt;/author&gt;&lt;author&gt;Ashworth, C. R.&lt;/author&gt;&lt;author&gt;Brandt, A.&lt;/author&gt;&lt;author&gt;Corbett, P. J.&lt;/author&gt;&lt;author&gt;Palgrave, R. G.&lt;/author&gt;&lt;author&gt;Smith, E. F.&lt;/author&gt;&lt;author&gt;Bourne, R. A.&lt;/author&gt;&lt;author&gt;Chamberlain, T. W.&lt;/author&gt;&lt;author&gt;Thompson, P.&lt;/author&gt;&lt;author&gt;Hunt, P. A.&lt;/author&gt;&lt;author&gt;Lovelock, K. R. J.&lt;/author&gt;&lt;/authors&gt;&lt;/contributors&gt;&lt;titles&gt;&lt;title&gt;Atomic charges of sulfur in ionic liquids: experiments and calculations&lt;/title&gt;&lt;secondary-title&gt;Faraday Discussions&lt;/secondary-title&gt;&lt;alt-title&gt;Faraday Discuss.&lt;/alt-title&gt;&lt;/titles&gt;&lt;periodical&gt;&lt;full-title&gt;Faraday Discussions&lt;/full-title&gt;&lt;abbr-1&gt;Faraday Discuss.&lt;/abbr-1&gt;&lt;/periodical&gt;&lt;alt-periodical&gt;&lt;full-title&gt;Faraday Discussions&lt;/full-title&gt;&lt;abbr-1&gt;Faraday Discuss.&lt;/abbr-1&gt;&lt;/alt-periodical&gt;&lt;pages&gt;183-201&lt;/pages&gt;&lt;volume&gt;206&lt;/volume&gt;&lt;dates&gt;&lt;year&gt;2018&lt;/year&gt;&lt;/dates&gt;&lt;urls&gt;&lt;/urls&gt;&lt;electronic-resource-num&gt;10.1039/C7FD00155J&lt;/electronic-resource-num&gt;&lt;/record&gt;&lt;/Cite&gt;&lt;/EndNote&gt;</w:instrText>
      </w:r>
      <w:r>
        <w:fldChar w:fldCharType="separate"/>
      </w:r>
      <w:r w:rsidR="00994D61" w:rsidRPr="00994D61">
        <w:rPr>
          <w:noProof/>
          <w:vertAlign w:val="superscript"/>
        </w:rPr>
        <w:t>21</w:t>
      </w:r>
      <w:r>
        <w:fldChar w:fldCharType="end"/>
      </w:r>
      <w:r>
        <w:t xml:space="preserve">  </w:t>
      </w:r>
    </w:p>
    <w:p w14:paraId="6FAC733C" w14:textId="77777777" w:rsidR="00206E2F" w:rsidRPr="00204EBE" w:rsidRDefault="00206E2F" w:rsidP="007D3E3F">
      <w:pPr>
        <w:spacing w:after="0" w:line="480" w:lineRule="auto"/>
      </w:pPr>
    </w:p>
    <w:p w14:paraId="214EB88C" w14:textId="0B3E0A62" w:rsidR="00CC3A3D" w:rsidRPr="00204EBE" w:rsidRDefault="00CB31EC" w:rsidP="007D3E3F">
      <w:pPr>
        <w:spacing w:after="0" w:line="480" w:lineRule="auto"/>
      </w:pPr>
      <w:r w:rsidRPr="00DD4734">
        <w:t xml:space="preserve">Experimental core orbital electron binding energies, </w:t>
      </w:r>
      <w:r w:rsidRPr="00DD4734">
        <w:rPr>
          <w:i/>
        </w:rPr>
        <w:t>E</w:t>
      </w:r>
      <w:r w:rsidRPr="00DD4734">
        <w:rPr>
          <w:vertAlign w:val="subscript"/>
        </w:rPr>
        <w:t>B</w:t>
      </w:r>
      <w:r w:rsidRPr="00DD4734">
        <w:t>, measured using XPS</w:t>
      </w:r>
      <w:r>
        <w:t xml:space="preserve"> represent</w:t>
      </w:r>
      <w:r w:rsidR="00CC3A3D" w:rsidRPr="00204EBE">
        <w:t xml:space="preserve"> the energy required to remove an electron from an orbital, </w:t>
      </w:r>
      <w:r w:rsidR="00CC3A3D" w:rsidRPr="001A554C">
        <w:rPr>
          <w:i/>
        </w:rPr>
        <w:t>i.e</w:t>
      </w:r>
      <w:r w:rsidR="00CC3A3D" w:rsidRPr="00204EBE">
        <w:t xml:space="preserve">. the negative </w:t>
      </w:r>
      <w:r w:rsidR="007618FA">
        <w:t>of</w:t>
      </w:r>
      <w:r w:rsidR="00CC3A3D" w:rsidRPr="00204EBE">
        <w:t xml:space="preserve"> the orbital energy; more stable orbitals have larger </w:t>
      </w:r>
      <w:r w:rsidR="00CC3A3D" w:rsidRPr="001A554C">
        <w:rPr>
          <w:i/>
        </w:rPr>
        <w:t>E</w:t>
      </w:r>
      <w:r w:rsidR="00CC3A3D" w:rsidRPr="001A554C">
        <w:rPr>
          <w:vertAlign w:val="subscript"/>
        </w:rPr>
        <w:t>B</w:t>
      </w:r>
      <w:r w:rsidR="00CC3A3D" w:rsidRPr="00204EBE">
        <w:t xml:space="preserve">.  Core </w:t>
      </w:r>
      <w:r w:rsidR="001A554C">
        <w:t>orbital</w:t>
      </w:r>
      <w:r w:rsidR="00CC3A3D" w:rsidRPr="00204EBE">
        <w:t xml:space="preserve"> </w:t>
      </w:r>
      <w:r w:rsidR="00CC3A3D" w:rsidRPr="001A554C">
        <w:rPr>
          <w:i/>
        </w:rPr>
        <w:t>E</w:t>
      </w:r>
      <w:r w:rsidR="00CC3A3D" w:rsidRPr="001A554C">
        <w:rPr>
          <w:vertAlign w:val="subscript"/>
        </w:rPr>
        <w:t>B</w:t>
      </w:r>
      <w:r w:rsidR="00CC3A3D" w:rsidRPr="00204EBE">
        <w:t xml:space="preserve"> values mainly depend on the element and type of orbital (</w:t>
      </w:r>
      <w:r w:rsidR="00CC3A3D" w:rsidRPr="001A554C">
        <w:rPr>
          <w:i/>
        </w:rPr>
        <w:t>e.g.</w:t>
      </w:r>
      <w:r w:rsidR="00CC3A3D" w:rsidRPr="00204EBE">
        <w:t xml:space="preserve"> C 1s orbitals have </w:t>
      </w:r>
      <w:r w:rsidR="00CC3A3D" w:rsidRPr="001A554C">
        <w:rPr>
          <w:i/>
        </w:rPr>
        <w:t>E</w:t>
      </w:r>
      <w:r w:rsidR="00CC3A3D" w:rsidRPr="001A554C">
        <w:rPr>
          <w:vertAlign w:val="subscript"/>
        </w:rPr>
        <w:t>B</w:t>
      </w:r>
      <w:r w:rsidR="00CC3A3D" w:rsidRPr="00204EBE">
        <w:t xml:space="preserve"> ~280 eV), but </w:t>
      </w:r>
      <w:r w:rsidR="00CC3A3D" w:rsidRPr="00204EBE">
        <w:lastRenderedPageBreak/>
        <w:t xml:space="preserve">the local atomic environment can cause (relatively) small </w:t>
      </w:r>
      <w:r w:rsidR="00CC3A3D" w:rsidRPr="001A554C">
        <w:rPr>
          <w:i/>
        </w:rPr>
        <w:t>E</w:t>
      </w:r>
      <w:r w:rsidR="00CC3A3D" w:rsidRPr="001A554C">
        <w:rPr>
          <w:vertAlign w:val="subscript"/>
        </w:rPr>
        <w:t>B</w:t>
      </w:r>
      <w:r w:rsidR="00CC3A3D" w:rsidRPr="00204EBE">
        <w:t xml:space="preserve"> shifts.  For example, the C 1s </w:t>
      </w:r>
      <w:r w:rsidR="00CC3A3D" w:rsidRPr="001A554C">
        <w:rPr>
          <w:i/>
        </w:rPr>
        <w:t>E</w:t>
      </w:r>
      <w:r w:rsidR="00CC3A3D" w:rsidRPr="001A554C">
        <w:rPr>
          <w:vertAlign w:val="subscript"/>
        </w:rPr>
        <w:t>B</w:t>
      </w:r>
      <w:r w:rsidR="00CC3A3D" w:rsidRPr="00204EBE">
        <w:t xml:space="preserve"> for the alkyl chain </w:t>
      </w:r>
      <w:r w:rsidR="0018532C">
        <w:t xml:space="preserve">carbon atoms </w:t>
      </w:r>
      <w:r w:rsidR="00CC3A3D" w:rsidRPr="00204EBE">
        <w:t>of [C</w:t>
      </w:r>
      <w:r w:rsidR="00CC3A3D" w:rsidRPr="001A554C">
        <w:rPr>
          <w:vertAlign w:val="subscript"/>
        </w:rPr>
        <w:t>8</w:t>
      </w:r>
      <w:r w:rsidR="00CC3A3D" w:rsidRPr="00204EBE">
        <w:t>C</w:t>
      </w:r>
      <w:r w:rsidR="00CC3A3D" w:rsidRPr="001A554C">
        <w:rPr>
          <w:vertAlign w:val="subscript"/>
        </w:rPr>
        <w:t>1</w:t>
      </w:r>
      <w:r w:rsidR="00CC3A3D" w:rsidRPr="00204EBE">
        <w:t>Im</w:t>
      </w:r>
      <w:proofErr w:type="gramStart"/>
      <w:r w:rsidR="00CC3A3D" w:rsidRPr="00204EBE">
        <w:t>]</w:t>
      </w:r>
      <w:r w:rsidR="00CC3A3D" w:rsidRPr="001A554C">
        <w:rPr>
          <w:vertAlign w:val="superscript"/>
        </w:rPr>
        <w:t>+</w:t>
      </w:r>
      <w:proofErr w:type="gramEnd"/>
      <w:r w:rsidR="00CC3A3D" w:rsidRPr="00204EBE">
        <w:t xml:space="preserve"> is </w:t>
      </w:r>
      <w:r w:rsidR="00CC3A3D" w:rsidRPr="001A554C">
        <w:rPr>
          <w:i/>
        </w:rPr>
        <w:t>E</w:t>
      </w:r>
      <w:r w:rsidR="00CC3A3D" w:rsidRPr="001A554C">
        <w:rPr>
          <w:vertAlign w:val="subscript"/>
        </w:rPr>
        <w:t>B</w:t>
      </w:r>
      <w:r w:rsidR="00CC3A3D" w:rsidRPr="00204EBE">
        <w:t xml:space="preserve"> = 285.0 eV compared </w:t>
      </w:r>
      <w:r w:rsidR="0018532C">
        <w:t>with</w:t>
      </w:r>
      <w:r w:rsidR="00CC3A3D" w:rsidRPr="00204EBE">
        <w:t xml:space="preserve"> </w:t>
      </w:r>
      <w:r w:rsidR="00CC3A3D" w:rsidRPr="001A554C">
        <w:rPr>
          <w:i/>
        </w:rPr>
        <w:t>E</w:t>
      </w:r>
      <w:r w:rsidR="00CC3A3D" w:rsidRPr="001A554C">
        <w:rPr>
          <w:vertAlign w:val="subscript"/>
        </w:rPr>
        <w:t>B</w:t>
      </w:r>
      <w:r w:rsidR="00CC3A3D" w:rsidRPr="00204EBE">
        <w:t xml:space="preserve"> = 292.9 eV for carbon in [NTf</w:t>
      </w:r>
      <w:r w:rsidR="00CC3A3D" w:rsidRPr="001A554C">
        <w:rPr>
          <w:vertAlign w:val="subscript"/>
        </w:rPr>
        <w:t>2</w:t>
      </w:r>
      <w:r w:rsidR="00CC3A3D" w:rsidRPr="00204EBE">
        <w:t>]</w:t>
      </w:r>
      <w:r w:rsidR="00CC3A3D" w:rsidRPr="001A554C">
        <w:rPr>
          <w:vertAlign w:val="superscript"/>
        </w:rPr>
        <w:t>–</w:t>
      </w:r>
      <w:r w:rsidR="00CC3A3D" w:rsidRPr="00204EBE">
        <w:t xml:space="preserve"> (–CF</w:t>
      </w:r>
      <w:r w:rsidR="00CC3A3D" w:rsidRPr="001A554C">
        <w:rPr>
          <w:vertAlign w:val="subscript"/>
        </w:rPr>
        <w:t>3</w:t>
      </w:r>
      <w:r w:rsidR="00CC3A3D" w:rsidRPr="00204EBE">
        <w:t xml:space="preserve"> group).</w:t>
      </w:r>
      <w:r w:rsidR="00CC3A3D" w:rsidRPr="00593BAE">
        <w:fldChar w:fldCharType="begin">
          <w:fldData xml:space="preserve">PEVuZE5vdGU+PENpdGU+PEF1dGhvcj5WaWxsYXItR2FyY2lhPC9BdXRob3I+PFllYXI+MjAxMTwv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</w:fldData>
        </w:fldChar>
      </w:r>
      <w:r w:rsidR="00994D61">
        <w:instrText xml:space="preserve"> ADDIN EN.CITE </w:instrText>
      </w:r>
      <w:r w:rsidR="00994D61">
        <w:fldChar w:fldCharType="begin">
          <w:fldData xml:space="preserve">PEVuZE5vdGU+PENpdGU+PEF1dGhvcj5WaWxsYXItR2FyY2lhPC9BdXRob3I+PFllYXI+MjAxMTwv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</w:fldData>
        </w:fldChar>
      </w:r>
      <w:r w:rsidR="00994D61">
        <w:instrText xml:space="preserve"> ADDIN EN.CITE.DATA </w:instrText>
      </w:r>
      <w:r w:rsidR="00994D61">
        <w:fldChar w:fldCharType="end"/>
      </w:r>
      <w:r w:rsidR="00CC3A3D" w:rsidRPr="00593BAE">
        <w:fldChar w:fldCharType="separate"/>
      </w:r>
      <w:r w:rsidR="00994D61" w:rsidRPr="00994D61">
        <w:rPr>
          <w:noProof/>
          <w:vertAlign w:val="superscript"/>
        </w:rPr>
        <w:t>34</w:t>
      </w:r>
      <w:r w:rsidR="00CC3A3D" w:rsidRPr="00593BAE">
        <w:fldChar w:fldCharType="end"/>
      </w:r>
      <w:r w:rsidR="00CC3A3D" w:rsidRPr="00204EBE">
        <w:t xml:space="preserve">  The </w:t>
      </w:r>
      <w:r w:rsidR="00CC3A3D" w:rsidRPr="001A554C">
        <w:rPr>
          <w:i/>
        </w:rPr>
        <w:t>E</w:t>
      </w:r>
      <w:r w:rsidR="00CC3A3D" w:rsidRPr="001A554C">
        <w:rPr>
          <w:vertAlign w:val="subscript"/>
        </w:rPr>
        <w:t>B</w:t>
      </w:r>
      <w:r w:rsidR="00CC3A3D" w:rsidRPr="00204EBE">
        <w:t xml:space="preserve"> difference arises because the –CF</w:t>
      </w:r>
      <w:r w:rsidR="00CC3A3D" w:rsidRPr="001A554C">
        <w:rPr>
          <w:vertAlign w:val="subscript"/>
        </w:rPr>
        <w:t>3</w:t>
      </w:r>
      <w:r w:rsidR="00CC3A3D" w:rsidRPr="00204EBE">
        <w:t xml:space="preserve"> carbon has lower electron density near its nucleus than the alkyl carbon (hence, the –CF</w:t>
      </w:r>
      <w:r w:rsidR="00CC3A3D" w:rsidRPr="001A554C">
        <w:rPr>
          <w:vertAlign w:val="subscript"/>
        </w:rPr>
        <w:t>3</w:t>
      </w:r>
      <w:r w:rsidR="00CC3A3D" w:rsidRPr="00204EBE">
        <w:t xml:space="preserve"> carbon can be thought of as more positively charged).  In general, larger </w:t>
      </w:r>
      <w:r w:rsidR="00CC3A3D" w:rsidRPr="001A554C">
        <w:rPr>
          <w:i/>
        </w:rPr>
        <w:t>E</w:t>
      </w:r>
      <w:r w:rsidR="00CC3A3D" w:rsidRPr="001A554C">
        <w:rPr>
          <w:vertAlign w:val="subscript"/>
        </w:rPr>
        <w:t>B</w:t>
      </w:r>
      <w:r w:rsidR="00CC3A3D" w:rsidRPr="00204EBE">
        <w:t xml:space="preserve"> corresponds to a more positively charged atom.  This statement is supported by previous studies correlating </w:t>
      </w:r>
      <w:r w:rsidR="00CC3A3D" w:rsidRPr="001A554C">
        <w:rPr>
          <w:i/>
        </w:rPr>
        <w:t>E</w:t>
      </w:r>
      <w:r w:rsidR="00CC3A3D" w:rsidRPr="001A554C">
        <w:rPr>
          <w:vertAlign w:val="subscript"/>
        </w:rPr>
        <w:t>B</w:t>
      </w:r>
      <w:r w:rsidR="00CC3A3D" w:rsidRPr="00204EBE">
        <w:t xml:space="preserve"> values with calculated charges for carbon, boron</w:t>
      </w:r>
      <w:r w:rsidR="00653696">
        <w:t>, nitrogen</w:t>
      </w:r>
      <w:r w:rsidR="00CC3A3D" w:rsidRPr="00204EBE">
        <w:t xml:space="preserve"> and sulfur atoms.</w:t>
      </w:r>
      <w:r w:rsidR="00CC3A3D" w:rsidRPr="00593BAE">
        <w:fldChar w:fldCharType="begin">
          <w:fldData xml:space="preserve">PEVuZE5vdGU+PENpdGU+PEF1dGhvcj5TbGVpZ2g8L0F1dGhvcj48WWVhcj4xOTk2PC9ZZWFyPjxS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</w:fldData>
        </w:fldChar>
      </w:r>
      <w:r w:rsidR="00994D61">
        <w:instrText xml:space="preserve"> ADDIN EN.CITE </w:instrText>
      </w:r>
      <w:r w:rsidR="00994D61">
        <w:fldChar w:fldCharType="begin">
          <w:fldData xml:space="preserve">PEVuZE5vdGU+PENpdGU+PEF1dGhvcj5TbGVpZ2g8L0F1dGhvcj48WWVhcj4xOTk2PC9ZZWFyPjxS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</w:fldData>
        </w:fldChar>
      </w:r>
      <w:r w:rsidR="00994D61">
        <w:instrText xml:space="preserve"> ADDIN EN.CITE.DATA </w:instrText>
      </w:r>
      <w:r w:rsidR="00994D61">
        <w:fldChar w:fldCharType="end"/>
      </w:r>
      <w:r w:rsidR="00CC3A3D" w:rsidRPr="00593BAE">
        <w:fldChar w:fldCharType="separate"/>
      </w:r>
      <w:r w:rsidR="00994D61" w:rsidRPr="00994D61">
        <w:rPr>
          <w:noProof/>
          <w:vertAlign w:val="superscript"/>
        </w:rPr>
        <w:t>21, 35-40</w:t>
      </w:r>
      <w:r w:rsidR="00CC3A3D" w:rsidRPr="00593BAE">
        <w:fldChar w:fldCharType="end"/>
      </w:r>
      <w:r w:rsidR="00CC3A3D" w:rsidRPr="00204EBE">
        <w:t xml:space="preserve">  Furthermore, </w:t>
      </w:r>
      <w:r w:rsidR="00CC3A3D" w:rsidRPr="001A554C">
        <w:rPr>
          <w:i/>
        </w:rPr>
        <w:t>E</w:t>
      </w:r>
      <w:r w:rsidR="00CC3A3D" w:rsidRPr="001A554C">
        <w:rPr>
          <w:vertAlign w:val="subscript"/>
        </w:rPr>
        <w:t>B</w:t>
      </w:r>
      <w:r w:rsidR="00CC3A3D" w:rsidRPr="00204EBE">
        <w:t xml:space="preserve"> shifts between ILs are routinely interpreted in terms of </w:t>
      </w:r>
      <w:proofErr w:type="gramStart"/>
      <w:r w:rsidR="00CC3A3D" w:rsidRPr="001A554C">
        <w:rPr>
          <w:i/>
        </w:rPr>
        <w:t>q</w:t>
      </w:r>
      <w:r w:rsidR="00CC3A3D" w:rsidRPr="00204EBE">
        <w:t>(</w:t>
      </w:r>
      <w:proofErr w:type="gramEnd"/>
      <w:r w:rsidR="00CC3A3D" w:rsidRPr="00204EBE">
        <w:t>A).</w:t>
      </w:r>
      <w:r w:rsidR="00CC3A3D" w:rsidRPr="00593BAE">
        <w:fldChar w:fldCharType="begin">
          <w:fldData xml:space="preserve">PEVuZE5vdGU+PENpdGU+PEF1dGhvcj5DcmVtZXI8L0F1dGhvcj48WWVhcj4yMDEwPC9ZZWFyPjxS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</w:fldData>
        </w:fldChar>
      </w:r>
      <w:r w:rsidR="00994D61">
        <w:instrText xml:space="preserve"> ADDIN EN.CITE </w:instrText>
      </w:r>
      <w:r w:rsidR="00994D61">
        <w:fldChar w:fldCharType="begin">
          <w:fldData xml:space="preserve">PEVuZE5vdGU+PENpdGU+PEF1dGhvcj5DcmVtZXI8L0F1dGhvcj48WWVhcj4yMDEwPC9ZZWFyPjxS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</w:fldData>
        </w:fldChar>
      </w:r>
      <w:r w:rsidR="00994D61">
        <w:instrText xml:space="preserve"> ADDIN EN.CITE.DATA </w:instrText>
      </w:r>
      <w:r w:rsidR="00994D61">
        <w:fldChar w:fldCharType="end"/>
      </w:r>
      <w:r w:rsidR="00CC3A3D" w:rsidRPr="00593BAE">
        <w:fldChar w:fldCharType="separate"/>
      </w:r>
      <w:r w:rsidR="00994D61" w:rsidRPr="00994D61">
        <w:rPr>
          <w:noProof/>
          <w:vertAlign w:val="superscript"/>
        </w:rPr>
        <w:t>41-49</w:t>
      </w:r>
      <w:r w:rsidR="00CC3A3D" w:rsidRPr="00593BAE">
        <w:fldChar w:fldCharType="end"/>
      </w:r>
      <w:r w:rsidR="00CC3A3D" w:rsidRPr="00204EBE">
        <w:t xml:space="preserve">  However, </w:t>
      </w:r>
      <w:r w:rsidR="00CC3A3D" w:rsidRPr="001A554C">
        <w:rPr>
          <w:i/>
        </w:rPr>
        <w:t>E</w:t>
      </w:r>
      <w:r w:rsidR="00CC3A3D" w:rsidRPr="001A554C">
        <w:rPr>
          <w:vertAlign w:val="subscript"/>
        </w:rPr>
        <w:t>B</w:t>
      </w:r>
      <w:r w:rsidR="00CC3A3D" w:rsidRPr="00204EBE">
        <w:t xml:space="preserve"> also depends on the ability of the system to stabilise the core–hole following electron removal; this </w:t>
      </w:r>
      <w:r w:rsidR="0046050A">
        <w:t xml:space="preserve">effect </w:t>
      </w:r>
      <w:r w:rsidR="00CC3A3D" w:rsidRPr="00204EBE">
        <w:t xml:space="preserve">is independent of ground state </w:t>
      </w:r>
      <w:proofErr w:type="gramStart"/>
      <w:r w:rsidR="00CC3A3D" w:rsidRPr="001A554C">
        <w:rPr>
          <w:i/>
        </w:rPr>
        <w:t>q</w:t>
      </w:r>
      <w:r w:rsidR="00CC3A3D" w:rsidRPr="00204EBE">
        <w:t>(</w:t>
      </w:r>
      <w:proofErr w:type="gramEnd"/>
      <w:r w:rsidR="00CC3A3D" w:rsidRPr="00204EBE">
        <w:t xml:space="preserve">A) and is termed a final state effect.  We have previously suggested that, </w:t>
      </w:r>
      <w:r w:rsidR="0018532C">
        <w:t>owing</w:t>
      </w:r>
      <w:r w:rsidR="00CC3A3D" w:rsidRPr="00204EBE">
        <w:t xml:space="preserve"> to final state effects, differences in </w:t>
      </w:r>
      <w:r w:rsidR="00CC3A3D" w:rsidRPr="001A554C">
        <w:rPr>
          <w:i/>
        </w:rPr>
        <w:t>E</w:t>
      </w:r>
      <w:r w:rsidR="00CC3A3D" w:rsidRPr="001A554C">
        <w:rPr>
          <w:vertAlign w:val="subscript"/>
        </w:rPr>
        <w:t>B</w:t>
      </w:r>
      <w:r w:rsidR="00CC3A3D" w:rsidRPr="00204EBE">
        <w:t xml:space="preserve"> &lt;0.5 eV should not be interpreted in terms of </w:t>
      </w:r>
      <w:r w:rsidR="00CC3A3D" w:rsidRPr="001A554C">
        <w:rPr>
          <w:i/>
        </w:rPr>
        <w:t>q</w:t>
      </w:r>
      <w:r w:rsidR="00CC3A3D" w:rsidRPr="00204EBE">
        <w:t xml:space="preserve">(A) </w:t>
      </w:r>
      <w:r w:rsidR="009A7A39" w:rsidRPr="00204EBE">
        <w:t>(</w:t>
      </w:r>
      <w:r w:rsidR="00CC3A3D" w:rsidRPr="00204EBE">
        <w:t>based on final state effects measured with Auger spectroscopy</w:t>
      </w:r>
      <w:r w:rsidR="00DF3BDB">
        <w:t xml:space="preserve"> for sulfur atoms</w:t>
      </w:r>
      <w:r w:rsidR="006865A5">
        <w:t xml:space="preserve"> in ILs</w:t>
      </w:r>
      <w:r w:rsidR="00CC3A3D" w:rsidRPr="00204EBE">
        <w:t>).</w:t>
      </w:r>
      <w:r w:rsidR="00CC3A3D" w:rsidRPr="00593BAE">
        <w:fldChar w:fldCharType="begin"/>
      </w:r>
      <w:r w:rsidR="00994D61">
        <w:instrText xml:space="preserve"> ADDIN EN.CITE &lt;EndNote&gt;&lt;Cite&gt;&lt;Author&gt;Fogarty&lt;/Author&gt;&lt;Year&gt;2018&lt;/Year&gt;&lt;RecNum&gt;8256&lt;/RecNum&gt;&lt;DisplayText&gt;&lt;style face="superscript"&gt;21&lt;/style&gt;&lt;/DisplayText&gt;&lt;record&gt;&lt;rec-number&gt;8256&lt;/rec-number&gt;&lt;foreign-keys&gt;&lt;key app="EN" db-id="v55d5w2tbzsxsne99285erpz259zewp2exws" timestamp="1484743847"&gt;8256&lt;/key&gt;&lt;/foreign-keys&gt;&lt;ref-type name="Journal Article"&gt;17&lt;/ref-type&gt;&lt;contributors&gt;&lt;authors&gt;&lt;author&gt;Fogarty, R. M.&lt;/author&gt;&lt;author&gt;Rowe, R.&lt;/author&gt;&lt;author&gt;Matthews, R. P.&lt;/author&gt;&lt;author&gt;Clough, M. T.&lt;/author&gt;&lt;author&gt;Ashworth, C. R.&lt;/author&gt;&lt;author&gt;Brandt, A.&lt;/author&gt;&lt;author&gt;Corbett, P. J.&lt;/author&gt;&lt;author&gt;Palgrave, R. G.&lt;/author&gt;&lt;author&gt;Smith, E. F.&lt;/author&gt;&lt;author&gt;Bourne, R. A.&lt;/author&gt;&lt;author&gt;Chamberlain, T. W.&lt;/author&gt;&lt;author&gt;Thompson, P.&lt;/author&gt;&lt;author&gt;Hunt, P. A.&lt;/author&gt;&lt;author&gt;Lovelock, K. R. J.&lt;/author&gt;&lt;/authors&gt;&lt;/contributors&gt;&lt;titles&gt;&lt;title&gt;Atomic charges of sulfur in ionic liquids: experiments and calculations&lt;/title&gt;&lt;secondary-title&gt;Faraday Discussions&lt;/secondary-title&gt;&lt;alt-title&gt;Faraday Discuss.&lt;/alt-title&gt;&lt;/titles&gt;&lt;periodical&gt;&lt;full-title&gt;Faraday Discussions&lt;/full-title&gt;&lt;abbr-1&gt;Faraday Discuss.&lt;/abbr-1&gt;&lt;/periodical&gt;&lt;alt-periodical&gt;&lt;full-title&gt;Faraday Discussions&lt;/full-title&gt;&lt;abbr-1&gt;Faraday Discuss.&lt;/abbr-1&gt;&lt;/alt-periodical&gt;&lt;pages&gt;183-201&lt;/pages&gt;&lt;volume&gt;206&lt;/volume&gt;&lt;dates&gt;&lt;year&gt;2018&lt;/year&gt;&lt;/dates&gt;&lt;urls&gt;&lt;/urls&gt;&lt;electronic-resource-num&gt;10.1039/C7FD00155J&lt;/electronic-resource-num&gt;&lt;/record&gt;&lt;/Cite&gt;&lt;/EndNote&gt;</w:instrText>
      </w:r>
      <w:r w:rsidR="00CC3A3D" w:rsidRPr="00593BAE">
        <w:fldChar w:fldCharType="separate"/>
      </w:r>
      <w:r w:rsidR="00994D61" w:rsidRPr="00994D61">
        <w:rPr>
          <w:noProof/>
          <w:vertAlign w:val="superscript"/>
        </w:rPr>
        <w:t>21</w:t>
      </w:r>
      <w:r w:rsidR="00CC3A3D" w:rsidRPr="00593BAE">
        <w:fldChar w:fldCharType="end"/>
      </w:r>
      <w:r w:rsidR="00CC3A3D" w:rsidRPr="00204EBE">
        <w:t xml:space="preserve">  </w:t>
      </w:r>
    </w:p>
    <w:p w14:paraId="45CDC30D" w14:textId="77777777" w:rsidR="00206E2F" w:rsidRPr="00204EBE" w:rsidRDefault="00206E2F" w:rsidP="007D3E3F">
      <w:pPr>
        <w:spacing w:after="0" w:line="480" w:lineRule="auto"/>
      </w:pPr>
    </w:p>
    <w:p w14:paraId="4DA85655" w14:textId="6BEFFB0E" w:rsidR="00321272" w:rsidRDefault="00CC3A3D" w:rsidP="007D3E3F">
      <w:pPr>
        <w:spacing w:after="0" w:line="480" w:lineRule="auto"/>
      </w:pPr>
      <w:r w:rsidRPr="00204EBE">
        <w:t xml:space="preserve">NEXAFS spectroscopy involves measuring the energy required to excite a core electron into unoccupied molecular orbitals (UMOs).  The lowest energy core </w:t>
      </w:r>
      <w:r w:rsidRPr="00204EBE">
        <w:sym w:font="Symbol" w:char="F0AE"/>
      </w:r>
      <w:r w:rsidRPr="00204EBE">
        <w:t xml:space="preserve"> UMO transition observed (for a given atom) is labelled the edge energy (</w:t>
      </w:r>
      <w:r w:rsidRPr="00BC1DDC">
        <w:rPr>
          <w:i/>
        </w:rPr>
        <w:t>E</w:t>
      </w:r>
      <w:r w:rsidRPr="00BC1DDC">
        <w:rPr>
          <w:vertAlign w:val="subscript"/>
        </w:rPr>
        <w:t>NEXAFS</w:t>
      </w:r>
      <w:r w:rsidRPr="00204EBE">
        <w:t xml:space="preserve">).  </w:t>
      </w:r>
      <w:r w:rsidRPr="00BC1DDC">
        <w:rPr>
          <w:i/>
        </w:rPr>
        <w:t>E</w:t>
      </w:r>
      <w:r w:rsidRPr="00BC1DDC">
        <w:rPr>
          <w:vertAlign w:val="subscript"/>
        </w:rPr>
        <w:t>NEXAFS</w:t>
      </w:r>
      <w:r w:rsidRPr="00204EBE">
        <w:t xml:space="preserve"> is commonly interpreted in terms of oxidation state, with a larger </w:t>
      </w:r>
      <w:r w:rsidRPr="00BC1DDC">
        <w:rPr>
          <w:i/>
        </w:rPr>
        <w:t>E</w:t>
      </w:r>
      <w:r w:rsidRPr="00BC1DDC">
        <w:rPr>
          <w:vertAlign w:val="subscript"/>
        </w:rPr>
        <w:t>NEXAFS</w:t>
      </w:r>
      <w:r w:rsidRPr="00204EBE">
        <w:t xml:space="preserve"> corresponding to a higher oxidation state (hence, more positive </w:t>
      </w:r>
      <w:proofErr w:type="gramStart"/>
      <w:r w:rsidRPr="00BC1DDC">
        <w:rPr>
          <w:i/>
        </w:rPr>
        <w:t>q</w:t>
      </w:r>
      <w:r w:rsidRPr="00204EBE">
        <w:t>(</w:t>
      </w:r>
      <w:proofErr w:type="gramEnd"/>
      <w:r w:rsidRPr="00204EBE">
        <w:t>A)).</w:t>
      </w:r>
      <w:r w:rsidRPr="00593BAE">
        <w:fldChar w:fldCharType="begin">
          <w:fldData xml:space="preserve">PEVuZE5vdGU+PENpdGU+PEF1dGhvcj5WYWlyYXZhbXVydGh5PC9BdXRob3I+PFllYXI+MTk5ODwv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</w:fldData>
        </w:fldChar>
      </w:r>
      <w:r w:rsidR="00994D61">
        <w:instrText xml:space="preserve"> ADDIN EN.CITE </w:instrText>
      </w:r>
      <w:r w:rsidR="00994D61">
        <w:fldChar w:fldCharType="begin">
          <w:fldData xml:space="preserve">PEVuZE5vdGU+PENpdGU+PEF1dGhvcj5WYWlyYXZhbXVydGh5PC9BdXRob3I+PFllYXI+MTk5ODwv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</w:fldData>
        </w:fldChar>
      </w:r>
      <w:r w:rsidR="00994D61">
        <w:instrText xml:space="preserve"> ADDIN EN.CITE.DATA </w:instrText>
      </w:r>
      <w:r w:rsidR="00994D61">
        <w:fldChar w:fldCharType="end"/>
      </w:r>
      <w:r w:rsidRPr="00593BAE">
        <w:fldChar w:fldCharType="separate"/>
      </w:r>
      <w:r w:rsidR="00994D61" w:rsidRPr="00994D61">
        <w:rPr>
          <w:noProof/>
          <w:vertAlign w:val="superscript"/>
        </w:rPr>
        <w:t>50-55</w:t>
      </w:r>
      <w:r w:rsidRPr="00593BAE">
        <w:fldChar w:fldCharType="end"/>
      </w:r>
      <w:r w:rsidRPr="00204EBE">
        <w:t xml:space="preserve">  </w:t>
      </w:r>
      <w:proofErr w:type="gramStart"/>
      <w:r w:rsidR="004F4001">
        <w:t>T</w:t>
      </w:r>
      <w:r w:rsidR="004F4001" w:rsidRPr="00204EBE">
        <w:t>he</w:t>
      </w:r>
      <w:proofErr w:type="gramEnd"/>
      <w:r w:rsidR="004F4001" w:rsidRPr="00204EBE">
        <w:t xml:space="preserve"> electron is not removed from the sample</w:t>
      </w:r>
      <w:r w:rsidR="004F4001">
        <w:t xml:space="preserve"> in</w:t>
      </w:r>
      <w:r w:rsidR="004F4001" w:rsidRPr="00F16209">
        <w:t xml:space="preserve"> </w:t>
      </w:r>
      <w:r w:rsidR="004F4001" w:rsidRPr="00204EBE">
        <w:t>NEXAFS spectroscopy</w:t>
      </w:r>
      <w:r w:rsidR="004F4001">
        <w:t xml:space="preserve"> (</w:t>
      </w:r>
      <w:r w:rsidR="00E20329">
        <w:t xml:space="preserve">whereas </w:t>
      </w:r>
      <w:r w:rsidR="004F4001" w:rsidRPr="00204EBE">
        <w:t>the electron is removed from the sample</w:t>
      </w:r>
      <w:r w:rsidR="004F4001">
        <w:t xml:space="preserve"> in XPS)</w:t>
      </w:r>
      <w:r w:rsidR="004F4001" w:rsidRPr="00204EBE">
        <w:t xml:space="preserve">.  </w:t>
      </w:r>
      <w:r w:rsidR="00013DF9">
        <w:t xml:space="preserve">Therefore, </w:t>
      </w:r>
      <w:r w:rsidR="00013DF9" w:rsidRPr="00204EBE">
        <w:t xml:space="preserve">final state effects </w:t>
      </w:r>
      <w:r w:rsidR="00013DF9">
        <w:t xml:space="preserve">for </w:t>
      </w:r>
      <w:r w:rsidR="00013DF9" w:rsidRPr="00204EBE">
        <w:t xml:space="preserve">NEXAFS spectroscopy </w:t>
      </w:r>
      <w:r w:rsidR="00013DF9">
        <w:t xml:space="preserve">are </w:t>
      </w:r>
      <w:r w:rsidR="00BC1DDC">
        <w:t xml:space="preserve">generally smaller than for XPS.  </w:t>
      </w:r>
      <w:r w:rsidR="00F4548B">
        <w:t>Con</w:t>
      </w:r>
      <w:r w:rsidR="00A524C8">
        <w:t>s</w:t>
      </w:r>
      <w:r w:rsidR="00F4548B">
        <w:t xml:space="preserve">equently, </w:t>
      </w:r>
      <w:r w:rsidRPr="00204EBE">
        <w:t xml:space="preserve">NEXAFS spectroscopy can </w:t>
      </w:r>
      <w:r w:rsidR="00BF122F">
        <w:t>potentially provide a superior measure of initial state effects (</w:t>
      </w:r>
      <w:r w:rsidR="00BF122F" w:rsidRPr="00A524C8">
        <w:rPr>
          <w:i/>
        </w:rPr>
        <w:t>i.e</w:t>
      </w:r>
      <w:r w:rsidR="00BF122F">
        <w:t xml:space="preserve">. </w:t>
      </w:r>
      <w:proofErr w:type="gramStart"/>
      <w:r w:rsidR="00BF122F" w:rsidRPr="008A7E07">
        <w:rPr>
          <w:i/>
        </w:rPr>
        <w:t>q</w:t>
      </w:r>
      <w:r w:rsidR="00BF122F">
        <w:t>(</w:t>
      </w:r>
      <w:proofErr w:type="gramEnd"/>
      <w:r w:rsidR="00BF122F">
        <w:t xml:space="preserve">A)) </w:t>
      </w:r>
      <w:r w:rsidR="0018532C">
        <w:t>relative to</w:t>
      </w:r>
      <w:r w:rsidRPr="00204EBE">
        <w:t xml:space="preserve"> XPS</w:t>
      </w:r>
      <w:r w:rsidR="00687948">
        <w:t xml:space="preserve">.  </w:t>
      </w:r>
      <w:r w:rsidRPr="00204EBE">
        <w:t xml:space="preserve">However, </w:t>
      </w:r>
      <w:r w:rsidRPr="00A524C8">
        <w:rPr>
          <w:i/>
        </w:rPr>
        <w:t>E</w:t>
      </w:r>
      <w:r w:rsidRPr="00A524C8">
        <w:rPr>
          <w:vertAlign w:val="subscript"/>
        </w:rPr>
        <w:t>NEXAFS</w:t>
      </w:r>
      <w:r w:rsidRPr="00206987">
        <w:t xml:space="preserve"> </w:t>
      </w:r>
      <w:r w:rsidR="00955EA1">
        <w:t>also depends on</w:t>
      </w:r>
      <w:r w:rsidR="00295EB9">
        <w:t xml:space="preserve"> UMO energies</w:t>
      </w:r>
      <w:r w:rsidR="008B661A">
        <w:t xml:space="preserve"> (defined here as a final state effect)</w:t>
      </w:r>
      <w:r w:rsidR="00295EB9">
        <w:t xml:space="preserve">.  Therefore, </w:t>
      </w:r>
      <w:r w:rsidR="00295EB9" w:rsidRPr="00204EBE">
        <w:t xml:space="preserve">NEXAFS spectroscopy </w:t>
      </w:r>
      <w:r w:rsidRPr="00204EBE">
        <w:t xml:space="preserve">is </w:t>
      </w:r>
      <w:r w:rsidR="00146D1B">
        <w:t>most</w:t>
      </w:r>
      <w:r w:rsidRPr="00204EBE">
        <w:t xml:space="preserve"> suitable to probe </w:t>
      </w:r>
      <w:proofErr w:type="gramStart"/>
      <w:r w:rsidRPr="00A524C8">
        <w:rPr>
          <w:i/>
        </w:rPr>
        <w:t>q</w:t>
      </w:r>
      <w:r w:rsidR="008C6150">
        <w:t>(</w:t>
      </w:r>
      <w:proofErr w:type="gramEnd"/>
      <w:r w:rsidR="008C6150">
        <w:t xml:space="preserve">A) in two situations: </w:t>
      </w:r>
      <w:r w:rsidR="00FC009C">
        <w:t>(</w:t>
      </w:r>
      <w:proofErr w:type="spellStart"/>
      <w:r w:rsidRPr="00204EBE">
        <w:t>i</w:t>
      </w:r>
      <w:proofErr w:type="spellEnd"/>
      <w:r w:rsidRPr="00204EBE">
        <w:t>) when the nature of core</w:t>
      </w:r>
      <w:r w:rsidR="00FC009C">
        <w:t xml:space="preserve"> orbital </w:t>
      </w:r>
      <w:r w:rsidR="00FC009C">
        <w:sym w:font="Symbol" w:char="F0AE"/>
      </w:r>
      <w:r w:rsidR="00FC009C">
        <w:t xml:space="preserve"> </w:t>
      </w:r>
      <w:r w:rsidRPr="00204EBE">
        <w:t xml:space="preserve">UMO transitions are similar between samples or </w:t>
      </w:r>
      <w:r w:rsidR="003909FD">
        <w:t>(</w:t>
      </w:r>
      <w:r w:rsidRPr="00204EBE">
        <w:t xml:space="preserve">ii) when differences in </w:t>
      </w:r>
      <w:r w:rsidRPr="00A524C8">
        <w:rPr>
          <w:i/>
        </w:rPr>
        <w:t>q</w:t>
      </w:r>
      <w:r w:rsidRPr="00204EBE">
        <w:t xml:space="preserve">(A) are sufficiently large </w:t>
      </w:r>
      <w:r w:rsidR="00AA762E">
        <w:t xml:space="preserve">so </w:t>
      </w:r>
      <w:r w:rsidR="003A6A6E">
        <w:t xml:space="preserve">as </w:t>
      </w:r>
      <w:r w:rsidRPr="00204EBE">
        <w:t xml:space="preserve">to dominate </w:t>
      </w:r>
      <w:r w:rsidRPr="00A524C8">
        <w:rPr>
          <w:i/>
        </w:rPr>
        <w:t>E</w:t>
      </w:r>
      <w:r w:rsidRPr="00A524C8">
        <w:rPr>
          <w:vertAlign w:val="subscript"/>
        </w:rPr>
        <w:t>NEXAFS</w:t>
      </w:r>
      <w:r w:rsidRPr="00204EBE">
        <w:t xml:space="preserve"> </w:t>
      </w:r>
      <w:r w:rsidR="00643FF5">
        <w:t>differences</w:t>
      </w:r>
      <w:r w:rsidRPr="00204EBE">
        <w:t xml:space="preserve">.  </w:t>
      </w:r>
    </w:p>
    <w:p w14:paraId="2AC3241F" w14:textId="77777777" w:rsidR="00321272" w:rsidRDefault="00321272" w:rsidP="007D3E3F">
      <w:pPr>
        <w:spacing w:after="0" w:line="480" w:lineRule="auto"/>
      </w:pPr>
    </w:p>
    <w:p w14:paraId="04834353" w14:textId="2B1DA3CF" w:rsidR="002E1781" w:rsidRPr="00BA1E8A" w:rsidRDefault="002E1781" w:rsidP="007D3E3F">
      <w:pPr>
        <w:spacing w:after="0" w:line="480" w:lineRule="auto"/>
      </w:pPr>
      <w:r w:rsidRPr="00204EBE">
        <w:t xml:space="preserve">Previous studies have attempted to find the most suitable </w:t>
      </w:r>
      <w:proofErr w:type="gramStart"/>
      <w:r w:rsidRPr="00204EBE">
        <w:rPr>
          <w:i/>
        </w:rPr>
        <w:t>q</w:t>
      </w:r>
      <w:r w:rsidRPr="00204EBE">
        <w:t>(</w:t>
      </w:r>
      <w:proofErr w:type="gramEnd"/>
      <w:r w:rsidRPr="00204EBE">
        <w:t>A) assignment method for ILs.</w:t>
      </w:r>
      <w:r w:rsidRPr="00593BAE">
        <w:fldChar w:fldCharType="begin">
          <w:fldData xml:space="preserve">PEVuZE5vdGU+PENpdGU+PEF1dGhvcj5SaWdieTwvQXV0aG9yPjxZZWFyPjIwMTM8L1llYXI+PFJl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</w:fldData>
        </w:fldChar>
      </w:r>
      <w:r w:rsidR="00994D61">
        <w:instrText xml:space="preserve"> ADDIN EN.CITE </w:instrText>
      </w:r>
      <w:r w:rsidR="00994D61">
        <w:fldChar w:fldCharType="begin">
          <w:fldData xml:space="preserve">PEVuZE5vdGU+PENpdGU+PEF1dGhvcj5SaWdieTwvQXV0aG9yPjxZZWFyPjIwMTM8L1llYXI+PFJl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</w:fldData>
        </w:fldChar>
      </w:r>
      <w:r w:rsidR="00994D61">
        <w:instrText xml:space="preserve"> ADDIN EN.CITE.DATA </w:instrText>
      </w:r>
      <w:r w:rsidR="00994D61">
        <w:fldChar w:fldCharType="end"/>
      </w:r>
      <w:r w:rsidRPr="00593BAE">
        <w:fldChar w:fldCharType="separate"/>
      </w:r>
      <w:r w:rsidR="00994D61" w:rsidRPr="00994D61">
        <w:rPr>
          <w:noProof/>
          <w:vertAlign w:val="superscript"/>
        </w:rPr>
        <w:t>21, 56</w:t>
      </w:r>
      <w:r w:rsidRPr="00593BAE">
        <w:fldChar w:fldCharType="end"/>
      </w:r>
      <w:r w:rsidRPr="00204EBE">
        <w:t xml:space="preserve">  Rigby and </w:t>
      </w:r>
      <w:proofErr w:type="spellStart"/>
      <w:r w:rsidRPr="00204EBE">
        <w:t>Izgorodina</w:t>
      </w:r>
      <w:proofErr w:type="spellEnd"/>
      <w:r w:rsidRPr="00204EBE">
        <w:t xml:space="preserve"> assessed the validity of different </w:t>
      </w:r>
      <w:r w:rsidRPr="00204EBE">
        <w:rPr>
          <w:i/>
        </w:rPr>
        <w:t>q</w:t>
      </w:r>
      <w:r w:rsidRPr="00204EBE">
        <w:t xml:space="preserve">(A) assignment methods using criteria such </w:t>
      </w:r>
      <w:r>
        <w:t xml:space="preserve">as </w:t>
      </w:r>
      <w:r w:rsidR="00C6002A" w:rsidRPr="00947EF3">
        <w:t>basis</w:t>
      </w:r>
      <w:r w:rsidR="00C6002A">
        <w:t>-</w:t>
      </w:r>
      <w:r w:rsidR="00C6002A" w:rsidRPr="00947EF3">
        <w:t xml:space="preserve">set </w:t>
      </w:r>
      <w:r w:rsidRPr="00204EBE">
        <w:lastRenderedPageBreak/>
        <w:t xml:space="preserve">dependence, differences in </w:t>
      </w:r>
      <w:r w:rsidRPr="00204EBE">
        <w:rPr>
          <w:i/>
        </w:rPr>
        <w:t>q</w:t>
      </w:r>
      <w:r w:rsidRPr="00204EBE">
        <w:t xml:space="preserve">(A) assigned to symmetry–equivalent atoms and invariance of ring atom </w:t>
      </w:r>
      <w:r w:rsidRPr="00204EBE">
        <w:rPr>
          <w:i/>
        </w:rPr>
        <w:t>q</w:t>
      </w:r>
      <w:r w:rsidRPr="00204EBE">
        <w:t>(A) in [C</w:t>
      </w:r>
      <w:r w:rsidRPr="00900E45">
        <w:rPr>
          <w:i/>
          <w:vertAlign w:val="subscript"/>
        </w:rPr>
        <w:t>n</w:t>
      </w:r>
      <w:r w:rsidRPr="00204EBE">
        <w:t>C</w:t>
      </w:r>
      <w:r w:rsidRPr="00204EBE">
        <w:rPr>
          <w:vertAlign w:val="subscript"/>
        </w:rPr>
        <w:t>1</w:t>
      </w:r>
      <w:r w:rsidRPr="00204EBE">
        <w:t>Im]</w:t>
      </w:r>
      <w:r w:rsidRPr="00204EBE">
        <w:rPr>
          <w:vertAlign w:val="superscript"/>
        </w:rPr>
        <w:t>+</w:t>
      </w:r>
      <w:r w:rsidRPr="00204EBE">
        <w:t xml:space="preserve"> </w:t>
      </w:r>
      <w:r>
        <w:t>(</w:t>
      </w:r>
      <w:r w:rsidRPr="0059735F">
        <w:t>1–</w:t>
      </w:r>
      <w:r>
        <w:t>alk</w:t>
      </w:r>
      <w:r w:rsidRPr="0059735F">
        <w:t>yl–3–</w:t>
      </w:r>
      <w:proofErr w:type="spellStart"/>
      <w:r w:rsidRPr="0059735F">
        <w:t>methylimidazolium</w:t>
      </w:r>
      <w:proofErr w:type="spellEnd"/>
      <w:r>
        <w:t xml:space="preserve">) </w:t>
      </w:r>
      <w:r w:rsidRPr="00204EBE">
        <w:t xml:space="preserve">for increasing </w:t>
      </w:r>
      <w:r w:rsidRPr="00204EBE">
        <w:rPr>
          <w:i/>
        </w:rPr>
        <w:t>n</w:t>
      </w:r>
      <w:r w:rsidRPr="00204EBE">
        <w:t>.</w:t>
      </w:r>
      <w:r w:rsidRPr="00593BAE">
        <w:fldChar w:fldCharType="begin">
          <w:fldData xml:space="preserve">PEVuZE5vdGU+PENpdGU+PEF1dGhvcj5SaWdieTwvQXV0aG9yPjxZZWFyPjIwMTM8L1llYXI+PFJl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</w:fldData>
        </w:fldChar>
      </w:r>
      <w:r w:rsidR="00994D61">
        <w:instrText xml:space="preserve"> ADDIN EN.CITE </w:instrText>
      </w:r>
      <w:r w:rsidR="00994D61">
        <w:fldChar w:fldCharType="begin">
          <w:fldData xml:space="preserve">PEVuZE5vdGU+PENpdGU+PEF1dGhvcj5SaWdieTwvQXV0aG9yPjxZZWFyPjIwMTM8L1llYXI+PFJl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</w:fldData>
        </w:fldChar>
      </w:r>
      <w:r w:rsidR="00994D61">
        <w:instrText xml:space="preserve"> ADDIN EN.CITE.DATA </w:instrText>
      </w:r>
      <w:r w:rsidR="00994D61">
        <w:fldChar w:fldCharType="end"/>
      </w:r>
      <w:r w:rsidRPr="00593BAE">
        <w:fldChar w:fldCharType="separate"/>
      </w:r>
      <w:r w:rsidR="00994D61" w:rsidRPr="00994D61">
        <w:rPr>
          <w:noProof/>
          <w:vertAlign w:val="superscript"/>
        </w:rPr>
        <w:t>56</w:t>
      </w:r>
      <w:r w:rsidRPr="00593BAE">
        <w:fldChar w:fldCharType="end"/>
      </w:r>
      <w:r w:rsidRPr="00204EBE">
        <w:t xml:space="preserve">  ESP based methods and NBO </w:t>
      </w:r>
      <w:proofErr w:type="gramStart"/>
      <w:r w:rsidRPr="00204EBE">
        <w:rPr>
          <w:i/>
        </w:rPr>
        <w:t>q</w:t>
      </w:r>
      <w:r w:rsidRPr="00204EBE">
        <w:t>(</w:t>
      </w:r>
      <w:proofErr w:type="gramEnd"/>
      <w:r w:rsidRPr="00204EBE">
        <w:t xml:space="preserve">A) both performed well in these tests.  We have previously </w:t>
      </w:r>
      <w:r w:rsidRPr="00A35E89">
        <w:t xml:space="preserve">assessed the validity of AIM, ChelpG and NBO methods by comparing calculated sulfur charges, </w:t>
      </w:r>
      <w:r w:rsidRPr="00A35E89">
        <w:rPr>
          <w:i/>
        </w:rPr>
        <w:t>q</w:t>
      </w:r>
      <w:r w:rsidRPr="00A35E89">
        <w:t>(S), with results from XPS and NEXAFS spectroscopy.</w:t>
      </w:r>
      <w:r w:rsidRPr="00A35E89">
        <w:fldChar w:fldCharType="begin"/>
      </w:r>
      <w:r w:rsidR="00994D61">
        <w:instrText xml:space="preserve"> ADDIN EN.CITE &lt;EndNote&gt;&lt;Cite&gt;&lt;Author&gt;Fogarty&lt;/Author&gt;&lt;Year&gt;2018&lt;/Year&gt;&lt;RecNum&gt;8256&lt;/RecNum&gt;&lt;DisplayText&gt;&lt;style face="superscript"&gt;21&lt;/style&gt;&lt;/DisplayText&gt;&lt;record&gt;&lt;rec-number&gt;8256&lt;/rec-number&gt;&lt;foreign-keys&gt;&lt;key app="EN" db-id="v55d5w2tbzsxsne99285erpz259zewp2exws" timestamp="1484743847"&gt;8256&lt;/key&gt;&lt;/foreign-keys&gt;&lt;ref-type name="Journal Article"&gt;17&lt;/ref-type&gt;&lt;contributors&gt;&lt;authors&gt;&lt;author&gt;Fogarty, R. M.&lt;/author&gt;&lt;author&gt;Rowe, R.&lt;/author&gt;&lt;author&gt;Matthews, R. P.&lt;/author&gt;&lt;author&gt;Clough, M. T.&lt;/author&gt;&lt;author&gt;Ashworth, C. R.&lt;/author&gt;&lt;author&gt;Brandt, A.&lt;/author&gt;&lt;author&gt;Corbett, P. J.&lt;/author&gt;&lt;author&gt;Palgrave, R. G.&lt;/author&gt;&lt;author&gt;Smith, E. F.&lt;/author&gt;&lt;author&gt;Bourne, R. A.&lt;/author&gt;&lt;author&gt;Chamberlain, T. W.&lt;/author&gt;&lt;author&gt;Thompson, P.&lt;/author&gt;&lt;author&gt;Hunt, P. A.&lt;/author&gt;&lt;author&gt;Lovelock, K. R. J.&lt;/author&gt;&lt;/authors&gt;&lt;/contributors&gt;&lt;titles&gt;&lt;title&gt;Atomic charges of sulfur in ionic liquids: experiments and calculations&lt;/title&gt;&lt;secondary-title&gt;Faraday Discussions&lt;/secondary-title&gt;&lt;alt-title&gt;Faraday Discuss.&lt;/alt-title&gt;&lt;/titles&gt;&lt;periodical&gt;&lt;full-title&gt;Faraday Discussions&lt;/full-title&gt;&lt;abbr-1&gt;Faraday Discuss.&lt;/abbr-1&gt;&lt;/periodical&gt;&lt;alt-periodical&gt;&lt;full-title&gt;Faraday Discussions&lt;/full-title&gt;&lt;abbr-1&gt;Faraday Discuss.&lt;/abbr-1&gt;&lt;/alt-periodical&gt;&lt;pages&gt;183-201&lt;/pages&gt;&lt;volume&gt;206&lt;/volume&gt;&lt;dates&gt;&lt;year&gt;2018&lt;/year&gt;&lt;/dates&gt;&lt;urls&gt;&lt;/urls&gt;&lt;electronic-resource-num&gt;10.1039/C7FD00155J&lt;/electronic-resource-num&gt;&lt;/record&gt;&lt;/Cite&gt;&lt;/EndNote&gt;</w:instrText>
      </w:r>
      <w:r w:rsidRPr="00A35E89">
        <w:fldChar w:fldCharType="separate"/>
      </w:r>
      <w:r w:rsidR="00994D61" w:rsidRPr="00994D61">
        <w:rPr>
          <w:noProof/>
          <w:vertAlign w:val="superscript"/>
        </w:rPr>
        <w:t>21</w:t>
      </w:r>
      <w:r w:rsidRPr="00A35E89">
        <w:fldChar w:fldCharType="end"/>
      </w:r>
      <w:r w:rsidRPr="00A35E89">
        <w:t xml:space="preserve">  Both NBO and ChelpG </w:t>
      </w:r>
      <w:r w:rsidRPr="00A35E89">
        <w:rPr>
          <w:i/>
        </w:rPr>
        <w:t>q</w:t>
      </w:r>
      <w:r w:rsidRPr="00A35E89">
        <w:t xml:space="preserve">(S) correlate well with the </w:t>
      </w:r>
      <w:r w:rsidRPr="00685094">
        <w:t xml:space="preserve">experimental data, </w:t>
      </w:r>
      <w:r w:rsidR="00C758C1">
        <w:t>whereas</w:t>
      </w:r>
      <w:r w:rsidRPr="00685094">
        <w:t xml:space="preserve"> AIM </w:t>
      </w:r>
      <w:r w:rsidRPr="00BA1E8A">
        <w:rPr>
          <w:i/>
        </w:rPr>
        <w:t>q</w:t>
      </w:r>
      <w:r w:rsidRPr="00BA1E8A">
        <w:t xml:space="preserve">(S) did not.  Furthermore, ChelpG </w:t>
      </w:r>
      <w:r w:rsidRPr="00BA1E8A">
        <w:rPr>
          <w:i/>
        </w:rPr>
        <w:t>q</w:t>
      </w:r>
      <w:r w:rsidRPr="00BA1E8A">
        <w:t xml:space="preserve">(S) was found to exhibit a high conformational dependence.  </w:t>
      </w:r>
    </w:p>
    <w:p w14:paraId="3A722947" w14:textId="77777777" w:rsidR="002E1781" w:rsidRPr="00BA1E8A" w:rsidRDefault="002E1781" w:rsidP="007D3E3F">
      <w:pPr>
        <w:spacing w:after="0" w:line="480" w:lineRule="auto"/>
      </w:pPr>
    </w:p>
    <w:p w14:paraId="43F0C0FB" w14:textId="1C65024C" w:rsidR="001C005F" w:rsidRPr="00685094" w:rsidRDefault="00F9788C" w:rsidP="007D3E3F">
      <w:pPr>
        <w:spacing w:after="0" w:line="480" w:lineRule="auto"/>
      </w:pPr>
      <w:r w:rsidRPr="00BA1E8A">
        <w:t>A</w:t>
      </w:r>
      <w:r w:rsidR="002D6568" w:rsidRPr="00BA1E8A">
        <w:t xml:space="preserve"> combination of </w:t>
      </w:r>
      <w:r w:rsidR="00D46319" w:rsidRPr="00BA1E8A">
        <w:t>N 1s</w:t>
      </w:r>
      <w:r w:rsidR="002D6568" w:rsidRPr="00BA1E8A">
        <w:t xml:space="preserve"> NEXAFS </w:t>
      </w:r>
      <w:r w:rsidR="005778C7" w:rsidRPr="00BA1E8A">
        <w:t xml:space="preserve">spectroscopy </w:t>
      </w:r>
      <w:r w:rsidR="002D6568" w:rsidRPr="00BA1E8A">
        <w:t xml:space="preserve">and XPS </w:t>
      </w:r>
      <w:r w:rsidRPr="00BA1E8A">
        <w:t xml:space="preserve">has been </w:t>
      </w:r>
      <w:r w:rsidR="00F06085" w:rsidRPr="00BA1E8A">
        <w:t>used</w:t>
      </w:r>
      <w:r w:rsidR="00ED540C" w:rsidRPr="00BA1E8A">
        <w:t xml:space="preserve"> </w:t>
      </w:r>
      <w:r w:rsidR="002D6568" w:rsidRPr="00BA1E8A">
        <w:t xml:space="preserve">to provide an </w:t>
      </w:r>
      <w:r w:rsidR="00791709" w:rsidRPr="00BA1E8A">
        <w:t xml:space="preserve">indirect </w:t>
      </w:r>
      <w:r w:rsidR="002D6568" w:rsidRPr="00BA1E8A">
        <w:t xml:space="preserve">experimental measure of </w:t>
      </w:r>
      <w:proofErr w:type="gramStart"/>
      <w:r w:rsidR="000F2F4B" w:rsidRPr="00BA1E8A">
        <w:rPr>
          <w:i/>
        </w:rPr>
        <w:t>q</w:t>
      </w:r>
      <w:r w:rsidR="000F2F4B" w:rsidRPr="00BA1E8A">
        <w:t>(</w:t>
      </w:r>
      <w:proofErr w:type="gramEnd"/>
      <w:r w:rsidR="000F2F4B" w:rsidRPr="00BA1E8A">
        <w:t>N) for a range of</w:t>
      </w:r>
      <w:r w:rsidR="00D218F9" w:rsidRPr="00BA1E8A">
        <w:t xml:space="preserve"> nine</w:t>
      </w:r>
      <w:r w:rsidR="000F2F4B" w:rsidRPr="00BA1E8A">
        <w:t xml:space="preserve"> ILs</w:t>
      </w:r>
      <w:r w:rsidR="00385FCE" w:rsidRPr="00BA1E8A">
        <w:t xml:space="preserve"> (Figure 1)</w:t>
      </w:r>
      <w:r w:rsidR="001C005F" w:rsidRPr="00BA1E8A">
        <w:t xml:space="preserve">. </w:t>
      </w:r>
      <w:r w:rsidRPr="00BA1E8A">
        <w:t xml:space="preserve"> </w:t>
      </w:r>
      <w:r w:rsidR="003F7692" w:rsidRPr="00BA1E8A">
        <w:t xml:space="preserve">In our earlier study of </w:t>
      </w:r>
      <w:r w:rsidR="003F7692" w:rsidRPr="00BA1E8A">
        <w:rPr>
          <w:i/>
        </w:rPr>
        <w:t>q</w:t>
      </w:r>
      <w:r w:rsidR="003F7692" w:rsidRPr="00BA1E8A">
        <w:t xml:space="preserve">(S), S was present predominantly in anionic species, </w:t>
      </w:r>
      <w:r w:rsidR="00C758C1">
        <w:t>whereas</w:t>
      </w:r>
      <w:r w:rsidR="003F7692" w:rsidRPr="00BA1E8A">
        <w:t xml:space="preserve"> in this study N features in a</w:t>
      </w:r>
      <w:r w:rsidR="003F7692" w:rsidRPr="00685094">
        <w:t xml:space="preserve"> more balanced range of cationic and anionic species.  </w:t>
      </w:r>
      <w:proofErr w:type="gramStart"/>
      <w:r w:rsidR="001C005F" w:rsidRPr="00685094">
        <w:rPr>
          <w:i/>
        </w:rPr>
        <w:t>q</w:t>
      </w:r>
      <w:r w:rsidR="001003DA" w:rsidRPr="00685094">
        <w:t>(</w:t>
      </w:r>
      <w:proofErr w:type="gramEnd"/>
      <w:r w:rsidR="001003DA" w:rsidRPr="00685094">
        <w:t>N)</w:t>
      </w:r>
      <w:r w:rsidR="00ED540C" w:rsidRPr="00685094">
        <w:t xml:space="preserve"> </w:t>
      </w:r>
      <w:r w:rsidRPr="00685094">
        <w:t xml:space="preserve">has been computed </w:t>
      </w:r>
      <w:r w:rsidR="00ED540C" w:rsidRPr="00685094">
        <w:t>for the same</w:t>
      </w:r>
      <w:r w:rsidR="001C005F" w:rsidRPr="00685094">
        <w:t xml:space="preserve"> ILs using </w:t>
      </w:r>
      <w:r w:rsidR="00B852F1">
        <w:t xml:space="preserve">a </w:t>
      </w:r>
      <w:r w:rsidR="00B852F1" w:rsidRPr="00B852F1">
        <w:rPr>
          <w:i/>
        </w:rPr>
        <w:t>q</w:t>
      </w:r>
      <w:r w:rsidR="00B852F1">
        <w:t>(A)</w:t>
      </w:r>
      <w:r w:rsidR="001C005F" w:rsidRPr="00685094">
        <w:t xml:space="preserve"> assignment </w:t>
      </w:r>
      <w:r w:rsidR="002573F6" w:rsidRPr="00685094">
        <w:t>method</w:t>
      </w:r>
      <w:r w:rsidR="001C005F" w:rsidRPr="00685094">
        <w:t>s</w:t>
      </w:r>
      <w:r w:rsidR="00B852F1">
        <w:t xml:space="preserve"> from each of the three different categories:</w:t>
      </w:r>
      <w:r w:rsidR="001C005F" w:rsidRPr="00685094">
        <w:t xml:space="preserve"> AIM</w:t>
      </w:r>
      <w:r w:rsidR="00B852F1">
        <w:t xml:space="preserve"> (an electron density method)</w:t>
      </w:r>
      <w:r w:rsidR="001C005F" w:rsidRPr="00685094">
        <w:t xml:space="preserve">, </w:t>
      </w:r>
      <w:r w:rsidR="003B52D6" w:rsidRPr="00685094">
        <w:t>NBO</w:t>
      </w:r>
      <w:r w:rsidR="003B52D6">
        <w:t xml:space="preserve"> (a wavefunction method) and </w:t>
      </w:r>
      <w:r w:rsidR="001C005F" w:rsidRPr="00685094">
        <w:t>ChelpG</w:t>
      </w:r>
      <w:r w:rsidR="00B852F1">
        <w:t xml:space="preserve"> (an ESP method)</w:t>
      </w:r>
      <w:r w:rsidR="001C005F" w:rsidRPr="00685094">
        <w:t xml:space="preserve">.  </w:t>
      </w:r>
      <w:r w:rsidR="00EC45B7" w:rsidRPr="00EC45B7">
        <w:t xml:space="preserve">The validity of these </w:t>
      </w:r>
      <w:proofErr w:type="gramStart"/>
      <w:r w:rsidR="00EC45B7" w:rsidRPr="007B5D7B">
        <w:rPr>
          <w:i/>
        </w:rPr>
        <w:t>q</w:t>
      </w:r>
      <w:r w:rsidR="00EC45B7" w:rsidRPr="00EC45B7">
        <w:t>(</w:t>
      </w:r>
      <w:proofErr w:type="gramEnd"/>
      <w:r w:rsidR="00EC45B7" w:rsidRPr="00EC45B7">
        <w:t xml:space="preserve">A) assignment methods was assessed by comparing calculated </w:t>
      </w:r>
      <w:r w:rsidR="00EC45B7" w:rsidRPr="004D65CB">
        <w:rPr>
          <w:i/>
        </w:rPr>
        <w:t>q</w:t>
      </w:r>
      <w:r w:rsidR="00EC45B7" w:rsidRPr="00EC45B7">
        <w:t xml:space="preserve">(N) with spectroscopic results.  </w:t>
      </w:r>
      <w:r w:rsidR="001C005F" w:rsidRPr="00685094">
        <w:t xml:space="preserve">Finally, </w:t>
      </w:r>
      <w:r w:rsidR="004A264F" w:rsidRPr="00685094">
        <w:t>based on a combination of experimental and computational results</w:t>
      </w:r>
      <w:r w:rsidR="00D218F9" w:rsidRPr="00685094">
        <w:t>,</w:t>
      </w:r>
      <w:r w:rsidR="004A264F" w:rsidRPr="00685094">
        <w:t xml:space="preserve"> </w:t>
      </w:r>
      <w:r w:rsidR="001C005F" w:rsidRPr="00685094">
        <w:t xml:space="preserve">the </w:t>
      </w:r>
      <w:r w:rsidR="004A264F" w:rsidRPr="00685094">
        <w:t xml:space="preserve">relative </w:t>
      </w:r>
      <w:r w:rsidR="001C005F" w:rsidRPr="00685094">
        <w:t xml:space="preserve">ordering of </w:t>
      </w:r>
      <w:proofErr w:type="gramStart"/>
      <w:r w:rsidR="001C005F" w:rsidRPr="00685094">
        <w:rPr>
          <w:i/>
        </w:rPr>
        <w:t>q</w:t>
      </w:r>
      <w:r w:rsidR="001C005F" w:rsidRPr="00685094">
        <w:t>(</w:t>
      </w:r>
      <w:proofErr w:type="gramEnd"/>
      <w:r w:rsidR="001C005F" w:rsidRPr="00685094">
        <w:t>N) for the ILs studied</w:t>
      </w:r>
      <w:r w:rsidR="00D218F9" w:rsidRPr="00685094">
        <w:t xml:space="preserve"> has been determined</w:t>
      </w:r>
      <w:r w:rsidR="001C005F" w:rsidRPr="00685094">
        <w:t>.</w:t>
      </w:r>
      <w:r w:rsidR="009B2914" w:rsidRPr="00685094">
        <w:t xml:space="preserve">  </w:t>
      </w:r>
    </w:p>
    <w:p w14:paraId="097AF204" w14:textId="77777777" w:rsidR="00EE1976" w:rsidRPr="00685094" w:rsidRDefault="00EE1976" w:rsidP="007D3E3F">
      <w:pPr>
        <w:spacing w:after="0" w:line="480" w:lineRule="auto"/>
      </w:pPr>
    </w:p>
    <w:p w14:paraId="62D72D1A" w14:textId="380D8BFF" w:rsidR="00A45C88" w:rsidRPr="00204EBE" w:rsidRDefault="00405D56" w:rsidP="007D3E3F">
      <w:pPr>
        <w:keepNext/>
        <w:spacing w:after="0" w:line="480" w:lineRule="auto"/>
      </w:pPr>
      <w:r>
        <w:rPr>
          <w:noProof/>
          <w:lang w:eastAsia="en-GB"/>
        </w:rPr>
        <w:drawing>
          <wp:inline distT="0" distB="0" distL="0" distR="0" wp14:anchorId="3E77EB63" wp14:editId="7AC08B6D">
            <wp:extent cx="4386072" cy="159715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_draft2.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86072" cy="1597152"/>
                    </a:xfrm>
                    <a:prstGeom prst="rect">
                      <a:avLst/>
                    </a:prstGeom>
                  </pic:spPr>
                </pic:pic>
              </a:graphicData>
            </a:graphic>
          </wp:inline>
        </w:drawing>
      </w:r>
    </w:p>
    <w:p w14:paraId="61841AF6" w14:textId="72E1A022" w:rsidR="00142DAC" w:rsidRPr="00F7105D" w:rsidRDefault="00142DAC" w:rsidP="007D3E3F">
      <w:pPr>
        <w:pStyle w:val="Caption"/>
        <w:spacing w:after="0" w:line="480" w:lineRule="auto"/>
        <w:rPr>
          <w:rFonts w:cs="Arial"/>
          <w:i w:val="0"/>
          <w:color w:val="auto"/>
          <w:sz w:val="22"/>
          <w:szCs w:val="22"/>
        </w:rPr>
      </w:pPr>
      <w:proofErr w:type="gramStart"/>
      <w:r w:rsidRPr="00F7105D">
        <w:rPr>
          <w:rFonts w:cs="Arial"/>
          <w:b/>
          <w:i w:val="0"/>
          <w:color w:val="auto"/>
          <w:sz w:val="22"/>
          <w:szCs w:val="22"/>
        </w:rPr>
        <w:t xml:space="preserve">Figure </w:t>
      </w:r>
      <w:r w:rsidRPr="00F7105D">
        <w:rPr>
          <w:rFonts w:cs="Arial"/>
          <w:b/>
          <w:i w:val="0"/>
          <w:color w:val="auto"/>
          <w:sz w:val="22"/>
          <w:szCs w:val="22"/>
        </w:rPr>
        <w:fldChar w:fldCharType="begin"/>
      </w:r>
      <w:r w:rsidRPr="00F7105D">
        <w:rPr>
          <w:rFonts w:cs="Arial"/>
          <w:b/>
          <w:i w:val="0"/>
          <w:color w:val="auto"/>
          <w:sz w:val="22"/>
          <w:szCs w:val="22"/>
        </w:rPr>
        <w:instrText xml:space="preserve"> SEQ Figure \* ARABIC </w:instrText>
      </w:r>
      <w:r w:rsidRPr="00F7105D">
        <w:rPr>
          <w:rFonts w:cs="Arial"/>
          <w:b/>
          <w:i w:val="0"/>
          <w:color w:val="auto"/>
          <w:sz w:val="22"/>
          <w:szCs w:val="22"/>
        </w:rPr>
        <w:fldChar w:fldCharType="separate"/>
      </w:r>
      <w:r w:rsidR="002F5EB8">
        <w:rPr>
          <w:rFonts w:cs="Arial"/>
          <w:b/>
          <w:i w:val="0"/>
          <w:noProof/>
          <w:color w:val="auto"/>
          <w:sz w:val="22"/>
          <w:szCs w:val="22"/>
        </w:rPr>
        <w:t>1</w:t>
      </w:r>
      <w:r w:rsidRPr="00F7105D">
        <w:rPr>
          <w:rFonts w:cs="Arial"/>
          <w:b/>
          <w:i w:val="0"/>
          <w:color w:val="auto"/>
          <w:sz w:val="22"/>
          <w:szCs w:val="22"/>
        </w:rPr>
        <w:fldChar w:fldCharType="end"/>
      </w:r>
      <w:r w:rsidR="00C32AD0" w:rsidRPr="00F7105D">
        <w:rPr>
          <w:rFonts w:cs="Arial"/>
          <w:b/>
          <w:i w:val="0"/>
          <w:color w:val="auto"/>
          <w:sz w:val="22"/>
          <w:szCs w:val="22"/>
        </w:rPr>
        <w:t>.</w:t>
      </w:r>
      <w:proofErr w:type="gramEnd"/>
      <w:r w:rsidRPr="00F7105D">
        <w:rPr>
          <w:rFonts w:cs="Arial"/>
          <w:i w:val="0"/>
          <w:color w:val="auto"/>
          <w:sz w:val="22"/>
          <w:szCs w:val="22"/>
        </w:rPr>
        <w:t xml:space="preserve"> </w:t>
      </w:r>
      <w:r w:rsidR="00C32AD0" w:rsidRPr="00F7105D">
        <w:rPr>
          <w:rFonts w:cs="Arial"/>
          <w:i w:val="0"/>
          <w:color w:val="auto"/>
          <w:sz w:val="22"/>
          <w:szCs w:val="22"/>
        </w:rPr>
        <w:t xml:space="preserve"> </w:t>
      </w:r>
      <w:r w:rsidRPr="00F7105D">
        <w:rPr>
          <w:rFonts w:cs="Arial"/>
          <w:i w:val="0"/>
          <w:color w:val="auto"/>
          <w:sz w:val="22"/>
          <w:szCs w:val="22"/>
        </w:rPr>
        <w:t>Structures and abbreviations for all ions (except Cl</w:t>
      </w:r>
      <w:r w:rsidR="0006767E" w:rsidRPr="00F7105D">
        <w:rPr>
          <w:rFonts w:cs="Arial"/>
          <w:i w:val="0"/>
          <w:color w:val="auto"/>
          <w:sz w:val="22"/>
          <w:szCs w:val="22"/>
          <w:vertAlign w:val="superscript"/>
        </w:rPr>
        <w:t>–</w:t>
      </w:r>
      <w:r w:rsidRPr="00F7105D">
        <w:rPr>
          <w:rFonts w:cs="Arial"/>
          <w:i w:val="0"/>
          <w:color w:val="auto"/>
          <w:sz w:val="22"/>
          <w:szCs w:val="22"/>
        </w:rPr>
        <w:t>) used in this study.</w:t>
      </w:r>
      <w:r w:rsidR="0006767E" w:rsidRPr="00F7105D">
        <w:rPr>
          <w:rFonts w:cs="Arial"/>
          <w:i w:val="0"/>
          <w:color w:val="auto"/>
          <w:sz w:val="22"/>
          <w:szCs w:val="22"/>
        </w:rPr>
        <w:t xml:space="preserve">  </w:t>
      </w:r>
    </w:p>
    <w:p w14:paraId="240B3951" w14:textId="77777777" w:rsidR="00142DAC" w:rsidRPr="00D43424" w:rsidRDefault="00142DAC" w:rsidP="007D3E3F">
      <w:pPr>
        <w:spacing w:after="0" w:line="480" w:lineRule="auto"/>
      </w:pPr>
    </w:p>
    <w:p w14:paraId="0AA8DC2B" w14:textId="77777777" w:rsidR="00C66F46" w:rsidRDefault="00C66F46" w:rsidP="007D3E3F">
      <w:pPr>
        <w:pStyle w:val="aaheading"/>
        <w:numPr>
          <w:ilvl w:val="0"/>
          <w:numId w:val="1"/>
        </w:numPr>
        <w:spacing w:after="0" w:line="480" w:lineRule="auto"/>
        <w:rPr>
          <w:rFonts w:asciiTheme="minorHAnsi" w:hAnsiTheme="minorHAnsi"/>
          <w:sz w:val="22"/>
        </w:rPr>
        <w:sectPr w:rsidR="00C66F46" w:rsidSect="00C673DB">
          <w:pgSz w:w="12240" w:h="15840"/>
          <w:pgMar w:top="1134" w:right="1134" w:bottom="1134" w:left="1134" w:header="720" w:footer="720" w:gutter="0"/>
          <w:cols w:space="720"/>
          <w:docGrid w:linePitch="360"/>
        </w:sectPr>
      </w:pPr>
    </w:p>
    <w:p w14:paraId="386CDF76" w14:textId="3CBF1C2E" w:rsidR="00D43424" w:rsidRPr="00D43424" w:rsidRDefault="00D43424" w:rsidP="007D3E3F">
      <w:pPr>
        <w:pStyle w:val="aaheading"/>
        <w:numPr>
          <w:ilvl w:val="0"/>
          <w:numId w:val="1"/>
        </w:numPr>
        <w:spacing w:after="0" w:line="480" w:lineRule="auto"/>
        <w:rPr>
          <w:rFonts w:asciiTheme="minorHAnsi" w:hAnsiTheme="minorHAnsi"/>
          <w:sz w:val="22"/>
        </w:rPr>
      </w:pPr>
      <w:r w:rsidRPr="00D43424">
        <w:rPr>
          <w:rFonts w:asciiTheme="minorHAnsi" w:hAnsiTheme="minorHAnsi"/>
          <w:sz w:val="22"/>
        </w:rPr>
        <w:lastRenderedPageBreak/>
        <w:t>Methods</w:t>
      </w:r>
    </w:p>
    <w:p w14:paraId="6768A886" w14:textId="77777777" w:rsidR="00D43424" w:rsidRPr="00D43424" w:rsidRDefault="00D43424" w:rsidP="007D3E3F">
      <w:pPr>
        <w:pStyle w:val="aaheading"/>
        <w:spacing w:after="0" w:line="480" w:lineRule="auto"/>
        <w:rPr>
          <w:rFonts w:asciiTheme="minorHAnsi" w:hAnsiTheme="minorHAnsi"/>
          <w:b w:val="0"/>
          <w:sz w:val="22"/>
        </w:rPr>
      </w:pPr>
    </w:p>
    <w:p w14:paraId="520DE488" w14:textId="19302784" w:rsidR="00D43424" w:rsidRPr="00E75791" w:rsidRDefault="00D43424" w:rsidP="007D3E3F">
      <w:pPr>
        <w:pStyle w:val="aaheading"/>
        <w:numPr>
          <w:ilvl w:val="1"/>
          <w:numId w:val="1"/>
        </w:numPr>
        <w:spacing w:after="0" w:line="480" w:lineRule="auto"/>
        <w:rPr>
          <w:rFonts w:asciiTheme="minorHAnsi" w:hAnsiTheme="minorHAnsi"/>
          <w:sz w:val="22"/>
        </w:rPr>
      </w:pPr>
      <w:r w:rsidRPr="00E75791">
        <w:rPr>
          <w:rFonts w:asciiTheme="minorHAnsi" w:hAnsiTheme="minorHAnsi"/>
          <w:sz w:val="22"/>
        </w:rPr>
        <w:t>Experimental methods</w:t>
      </w:r>
    </w:p>
    <w:p w14:paraId="6CA05938" w14:textId="1AD5ADDC" w:rsidR="00206E2F" w:rsidRDefault="00206E2F" w:rsidP="007D3E3F">
      <w:pPr>
        <w:pStyle w:val="aaheading"/>
        <w:spacing w:after="0" w:line="480" w:lineRule="auto"/>
        <w:rPr>
          <w:rFonts w:asciiTheme="minorHAnsi" w:hAnsiTheme="minorHAnsi"/>
          <w:sz w:val="22"/>
        </w:rPr>
      </w:pPr>
    </w:p>
    <w:p w14:paraId="5EBA12FA" w14:textId="5BA22ADF" w:rsidR="00405CCB" w:rsidRDefault="00156FD0" w:rsidP="007D3E3F">
      <w:pPr>
        <w:spacing w:after="0" w:line="480" w:lineRule="auto"/>
      </w:pPr>
      <w:r w:rsidRPr="00E75791">
        <w:t>[N</w:t>
      </w:r>
      <w:r w:rsidRPr="00E75791">
        <w:rPr>
          <w:vertAlign w:val="subscript"/>
        </w:rPr>
        <w:t>8</w:t>
      </w:r>
      <w:proofErr w:type="gramStart"/>
      <w:r w:rsidRPr="00E75791">
        <w:rPr>
          <w:vertAlign w:val="subscript"/>
        </w:rPr>
        <w:t>,1,1,0</w:t>
      </w:r>
      <w:proofErr w:type="gramEnd"/>
      <w:r w:rsidRPr="00E75791">
        <w:t>][HSO</w:t>
      </w:r>
      <w:r w:rsidRPr="00E75791">
        <w:rPr>
          <w:vertAlign w:val="subscript"/>
        </w:rPr>
        <w:t>4</w:t>
      </w:r>
      <w:r w:rsidRPr="00E75791">
        <w:t>] (</w:t>
      </w:r>
      <w:proofErr w:type="spellStart"/>
      <w:r w:rsidRPr="00E75791">
        <w:t>octyl</w:t>
      </w:r>
      <w:proofErr w:type="spellEnd"/>
      <w:r w:rsidRPr="00E75791">
        <w:t xml:space="preserve">(dimethyl)ammonium </w:t>
      </w:r>
      <w:proofErr w:type="spellStart"/>
      <w:r w:rsidRPr="00E75791">
        <w:t>hydrogensulfate</w:t>
      </w:r>
      <w:proofErr w:type="spellEnd"/>
      <w:r w:rsidRPr="00E75791">
        <w:t>), [N</w:t>
      </w:r>
      <w:r w:rsidRPr="00E75791">
        <w:rPr>
          <w:vertAlign w:val="subscript"/>
        </w:rPr>
        <w:t>2,2,1,0</w:t>
      </w:r>
      <w:r w:rsidRPr="00E75791">
        <w:t>][</w:t>
      </w:r>
      <w:proofErr w:type="spellStart"/>
      <w:r w:rsidRPr="00E75791">
        <w:t>TfO</w:t>
      </w:r>
      <w:proofErr w:type="spellEnd"/>
      <w:r w:rsidRPr="00E75791">
        <w:t>] (</w:t>
      </w:r>
      <w:r w:rsidRPr="00E75791">
        <w:rPr>
          <w:rFonts w:cs="Arial"/>
        </w:rPr>
        <w:t xml:space="preserve">diethyl(methyl)ammonium </w:t>
      </w:r>
      <w:proofErr w:type="spellStart"/>
      <w:r w:rsidRPr="00E75791">
        <w:rPr>
          <w:rFonts w:cs="Arial"/>
          <w:lang w:val="en-US"/>
        </w:rPr>
        <w:t>trifluoromethylsulfonate</w:t>
      </w:r>
      <w:proofErr w:type="spellEnd"/>
      <w:r w:rsidRPr="00E75791">
        <w:t>), [C</w:t>
      </w:r>
      <w:r w:rsidRPr="00E75791">
        <w:rPr>
          <w:vertAlign w:val="subscript"/>
        </w:rPr>
        <w:t>8</w:t>
      </w:r>
      <w:r w:rsidRPr="00E75791">
        <w:t>C</w:t>
      </w:r>
      <w:r w:rsidRPr="00E75791">
        <w:rPr>
          <w:vertAlign w:val="subscript"/>
        </w:rPr>
        <w:t>1</w:t>
      </w:r>
      <w:r w:rsidRPr="00E75791">
        <w:t>Im][SCN] (</w:t>
      </w:r>
      <w:r w:rsidRPr="00E75791">
        <w:rPr>
          <w:rFonts w:cs="Arial"/>
        </w:rPr>
        <w:t>1</w:t>
      </w:r>
      <w:r>
        <w:rPr>
          <w:rFonts w:cs="Arial"/>
        </w:rPr>
        <w:t>-</w:t>
      </w:r>
      <w:r w:rsidRPr="00E75791">
        <w:rPr>
          <w:rFonts w:cs="Arial"/>
        </w:rPr>
        <w:t>octyl</w:t>
      </w:r>
      <w:r>
        <w:rPr>
          <w:rFonts w:cs="Arial"/>
        </w:rPr>
        <w:t>-</w:t>
      </w:r>
      <w:r w:rsidRPr="00E75791">
        <w:rPr>
          <w:rFonts w:cs="Arial"/>
        </w:rPr>
        <w:t>3</w:t>
      </w:r>
      <w:r>
        <w:rPr>
          <w:rFonts w:cs="Arial"/>
        </w:rPr>
        <w:t>-</w:t>
      </w:r>
      <w:r w:rsidRPr="00E75791">
        <w:rPr>
          <w:rFonts w:cs="Arial"/>
        </w:rPr>
        <w:t>methylimidazolium thiocyanate</w:t>
      </w:r>
      <w:r w:rsidRPr="00E75791">
        <w:t>) and [C</w:t>
      </w:r>
      <w:r w:rsidRPr="00E75791">
        <w:rPr>
          <w:vertAlign w:val="subscript"/>
        </w:rPr>
        <w:t>8</w:t>
      </w:r>
      <w:r w:rsidRPr="00E75791">
        <w:t>C</w:t>
      </w:r>
      <w:r w:rsidRPr="00E75791">
        <w:rPr>
          <w:vertAlign w:val="subscript"/>
        </w:rPr>
        <w:t>1</w:t>
      </w:r>
      <w:r w:rsidRPr="00E75791">
        <w:t>Im][C(CN)</w:t>
      </w:r>
      <w:r w:rsidRPr="00E75791">
        <w:rPr>
          <w:vertAlign w:val="subscript"/>
        </w:rPr>
        <w:t>3</w:t>
      </w:r>
      <w:r w:rsidRPr="00E75791">
        <w:t>] (</w:t>
      </w:r>
      <w:r w:rsidRPr="00E75791">
        <w:rPr>
          <w:rFonts w:cs="Arial"/>
        </w:rPr>
        <w:t>1</w:t>
      </w:r>
      <w:r>
        <w:rPr>
          <w:rFonts w:cs="Arial"/>
        </w:rPr>
        <w:t>-</w:t>
      </w:r>
      <w:r w:rsidRPr="00E75791">
        <w:rPr>
          <w:rFonts w:cs="Arial"/>
        </w:rPr>
        <w:t>octyl</w:t>
      </w:r>
      <w:r>
        <w:rPr>
          <w:rFonts w:cs="Arial"/>
        </w:rPr>
        <w:t>-</w:t>
      </w:r>
      <w:r w:rsidRPr="00E75791">
        <w:rPr>
          <w:rFonts w:cs="Arial"/>
        </w:rPr>
        <w:t>3</w:t>
      </w:r>
      <w:r>
        <w:rPr>
          <w:rFonts w:cs="Arial"/>
        </w:rPr>
        <w:t>-</w:t>
      </w:r>
      <w:r w:rsidRPr="00E75791">
        <w:rPr>
          <w:rFonts w:cs="Arial"/>
        </w:rPr>
        <w:t xml:space="preserve">methylimidazolium </w:t>
      </w:r>
      <w:proofErr w:type="spellStart"/>
      <w:r w:rsidRPr="00E75791">
        <w:rPr>
          <w:rFonts w:cs="Arial"/>
        </w:rPr>
        <w:t>tricyanomethanide</w:t>
      </w:r>
      <w:proofErr w:type="spellEnd"/>
      <w:r w:rsidRPr="00E75791">
        <w:t xml:space="preserve">) were purchased from </w:t>
      </w:r>
      <w:proofErr w:type="spellStart"/>
      <w:r w:rsidRPr="00E75791">
        <w:t>Iolitec</w:t>
      </w:r>
      <w:proofErr w:type="spellEnd"/>
      <w:r>
        <w:t>;</w:t>
      </w:r>
      <w:r w:rsidRPr="00E75791">
        <w:t xml:space="preserve"> [C</w:t>
      </w:r>
      <w:r w:rsidRPr="00E75791">
        <w:rPr>
          <w:vertAlign w:val="subscript"/>
        </w:rPr>
        <w:t>4</w:t>
      </w:r>
      <w:r w:rsidRPr="00E75791">
        <w:t>C</w:t>
      </w:r>
      <w:r w:rsidRPr="00E75791">
        <w:rPr>
          <w:vertAlign w:val="subscript"/>
        </w:rPr>
        <w:t>1</w:t>
      </w:r>
      <w:r w:rsidRPr="00E75791">
        <w:t>Im][SCN] (</w:t>
      </w:r>
      <w:r w:rsidRPr="00E75791">
        <w:rPr>
          <w:rFonts w:cs="Arial"/>
        </w:rPr>
        <w:t>1</w:t>
      </w:r>
      <w:r>
        <w:rPr>
          <w:rFonts w:cs="Arial"/>
        </w:rPr>
        <w:t>-</w:t>
      </w:r>
      <w:r w:rsidRPr="00E75791">
        <w:rPr>
          <w:rFonts w:cs="Arial"/>
        </w:rPr>
        <w:t>butyl</w:t>
      </w:r>
      <w:r>
        <w:rPr>
          <w:rFonts w:cs="Arial"/>
        </w:rPr>
        <w:t>-</w:t>
      </w:r>
      <w:r w:rsidRPr="00E75791">
        <w:rPr>
          <w:rFonts w:cs="Arial"/>
        </w:rPr>
        <w:t>3</w:t>
      </w:r>
      <w:r>
        <w:rPr>
          <w:rFonts w:cs="Arial"/>
        </w:rPr>
        <w:t>-</w:t>
      </w:r>
      <w:r w:rsidRPr="00E75791">
        <w:rPr>
          <w:rFonts w:cs="Arial"/>
        </w:rPr>
        <w:t>methylimidazolium thiocyanate</w:t>
      </w:r>
      <w:r w:rsidRPr="00E75791">
        <w:t xml:space="preserve">) </w:t>
      </w:r>
      <w:r>
        <w:t>and [</w:t>
      </w:r>
      <w:r w:rsidRPr="00E75791">
        <w:t>C</w:t>
      </w:r>
      <w:r w:rsidRPr="00E75791">
        <w:rPr>
          <w:vertAlign w:val="subscript"/>
        </w:rPr>
        <w:t>4</w:t>
      </w:r>
      <w:r w:rsidRPr="00E75791">
        <w:t>C</w:t>
      </w:r>
      <w:r w:rsidRPr="00E75791">
        <w:rPr>
          <w:vertAlign w:val="subscript"/>
        </w:rPr>
        <w:t>1</w:t>
      </w:r>
      <w:r w:rsidRPr="00E75791">
        <w:t>Im</w:t>
      </w:r>
      <w:r>
        <w:t>][N(CN)</w:t>
      </w:r>
      <w:r w:rsidRPr="00187532">
        <w:rPr>
          <w:vertAlign w:val="subscript"/>
        </w:rPr>
        <w:t>2</w:t>
      </w:r>
      <w:r>
        <w:t>] (</w:t>
      </w:r>
      <w:r w:rsidRPr="00187532">
        <w:t>1</w:t>
      </w:r>
      <w:r>
        <w:t>-</w:t>
      </w:r>
      <w:r w:rsidRPr="00187532">
        <w:t>butyl</w:t>
      </w:r>
      <w:r>
        <w:t>-</w:t>
      </w:r>
      <w:r w:rsidRPr="00187532">
        <w:t>3</w:t>
      </w:r>
      <w:r>
        <w:t>-</w:t>
      </w:r>
      <w:r w:rsidRPr="00187532">
        <w:t xml:space="preserve">methylimidazolium </w:t>
      </w:r>
      <w:proofErr w:type="spellStart"/>
      <w:r w:rsidRPr="00187532">
        <w:t>dicyanamide</w:t>
      </w:r>
      <w:proofErr w:type="spellEnd"/>
      <w:r>
        <w:t xml:space="preserve">) </w:t>
      </w:r>
      <w:r w:rsidRPr="00E75791">
        <w:t>w</w:t>
      </w:r>
      <w:r>
        <w:t>ere</w:t>
      </w:r>
      <w:r w:rsidRPr="00E75791">
        <w:t xml:space="preserve"> purchased from Sigma</w:t>
      </w:r>
      <w:r>
        <w:t>-</w:t>
      </w:r>
      <w:r w:rsidRPr="00E75791">
        <w:t>Aldrich</w:t>
      </w:r>
      <w:r>
        <w:t>;</w:t>
      </w:r>
      <w:r w:rsidRPr="00E75791">
        <w:t xml:space="preserve"> and [C</w:t>
      </w:r>
      <w:r w:rsidRPr="00E75791">
        <w:rPr>
          <w:vertAlign w:val="subscript"/>
        </w:rPr>
        <w:t>6</w:t>
      </w:r>
      <w:r w:rsidRPr="00E75791">
        <w:t>C</w:t>
      </w:r>
      <w:r w:rsidRPr="00E75791">
        <w:rPr>
          <w:vertAlign w:val="subscript"/>
        </w:rPr>
        <w:t>1</w:t>
      </w:r>
      <w:r w:rsidRPr="00E75791">
        <w:t>Im][B(CN)</w:t>
      </w:r>
      <w:r w:rsidRPr="00E75791">
        <w:rPr>
          <w:vertAlign w:val="subscript"/>
        </w:rPr>
        <w:t>4</w:t>
      </w:r>
      <w:r w:rsidRPr="00E75791">
        <w:t>] (</w:t>
      </w:r>
      <w:r w:rsidRPr="00E75791">
        <w:rPr>
          <w:rFonts w:cs="Arial"/>
        </w:rPr>
        <w:t>1</w:t>
      </w:r>
      <w:r>
        <w:rPr>
          <w:rFonts w:cs="Arial"/>
        </w:rPr>
        <w:t>-</w:t>
      </w:r>
      <w:r w:rsidRPr="00E75791">
        <w:rPr>
          <w:rFonts w:cs="Arial"/>
        </w:rPr>
        <w:t>hexyl</w:t>
      </w:r>
      <w:r>
        <w:rPr>
          <w:rFonts w:cs="Arial"/>
        </w:rPr>
        <w:t>-</w:t>
      </w:r>
      <w:r w:rsidRPr="00E75791">
        <w:rPr>
          <w:rFonts w:cs="Arial"/>
        </w:rPr>
        <w:t>3</w:t>
      </w:r>
      <w:r>
        <w:rPr>
          <w:rFonts w:cs="Arial"/>
        </w:rPr>
        <w:t>-</w:t>
      </w:r>
      <w:r w:rsidRPr="00E75791">
        <w:rPr>
          <w:rFonts w:cs="Arial"/>
        </w:rPr>
        <w:t xml:space="preserve">methylimidazolium </w:t>
      </w:r>
      <w:proofErr w:type="spellStart"/>
      <w:r w:rsidRPr="00E75791">
        <w:rPr>
          <w:rFonts w:cs="Arial"/>
        </w:rPr>
        <w:t>tetracyanoborate</w:t>
      </w:r>
      <w:proofErr w:type="spellEnd"/>
      <w:r w:rsidRPr="00E75791">
        <w:t>) was purchased from Merck.  [P</w:t>
      </w:r>
      <w:r w:rsidRPr="00E75791">
        <w:rPr>
          <w:vertAlign w:val="subscript"/>
        </w:rPr>
        <w:t>6</w:t>
      </w:r>
      <w:proofErr w:type="gramStart"/>
      <w:r w:rsidRPr="00E75791">
        <w:rPr>
          <w:vertAlign w:val="subscript"/>
        </w:rPr>
        <w:t>,6,6,14</w:t>
      </w:r>
      <w:proofErr w:type="gramEnd"/>
      <w:r w:rsidRPr="00E75791">
        <w:t>][NO</w:t>
      </w:r>
      <w:r w:rsidRPr="00E75791">
        <w:rPr>
          <w:vertAlign w:val="subscript"/>
        </w:rPr>
        <w:t>3</w:t>
      </w:r>
      <w:r w:rsidRPr="00E75791">
        <w:t>] (</w:t>
      </w:r>
      <w:proofErr w:type="spellStart"/>
      <w:r w:rsidRPr="00E75791">
        <w:rPr>
          <w:rFonts w:cs="Arial"/>
        </w:rPr>
        <w:t>tetradecyl</w:t>
      </w:r>
      <w:proofErr w:type="spellEnd"/>
      <w:r w:rsidRPr="00E75791">
        <w:rPr>
          <w:rFonts w:cs="Arial"/>
        </w:rPr>
        <w:t>(</w:t>
      </w:r>
      <w:proofErr w:type="spellStart"/>
      <w:r w:rsidRPr="00E75791">
        <w:rPr>
          <w:rFonts w:cs="Arial"/>
        </w:rPr>
        <w:t>trihexyl</w:t>
      </w:r>
      <w:proofErr w:type="spellEnd"/>
      <w:r w:rsidRPr="00E75791">
        <w:rPr>
          <w:rFonts w:cs="Arial"/>
        </w:rPr>
        <w:t>)</w:t>
      </w:r>
      <w:proofErr w:type="spellStart"/>
      <w:r w:rsidRPr="00E75791">
        <w:rPr>
          <w:rFonts w:cs="Arial"/>
        </w:rPr>
        <w:t>phosphonium</w:t>
      </w:r>
      <w:proofErr w:type="spellEnd"/>
      <w:r w:rsidRPr="00E75791">
        <w:rPr>
          <w:rFonts w:cs="Arial"/>
        </w:rPr>
        <w:t xml:space="preserve"> </w:t>
      </w:r>
      <w:r w:rsidRPr="00E75791">
        <w:rPr>
          <w:rFonts w:cs="Arial"/>
          <w:lang w:val="en-US"/>
        </w:rPr>
        <w:t>nitrate</w:t>
      </w:r>
      <w:r w:rsidRPr="00E75791">
        <w:t>), [N</w:t>
      </w:r>
      <w:r w:rsidRPr="00E75791">
        <w:rPr>
          <w:vertAlign w:val="subscript"/>
        </w:rPr>
        <w:t>4,1,1,0</w:t>
      </w:r>
      <w:r w:rsidRPr="00E75791">
        <w:t>][HSO</w:t>
      </w:r>
      <w:r w:rsidRPr="00E75791">
        <w:rPr>
          <w:vertAlign w:val="subscript"/>
        </w:rPr>
        <w:t>4</w:t>
      </w:r>
      <w:r w:rsidRPr="00E75791">
        <w:t xml:space="preserve">] (butyl(dimethyl)ammonium </w:t>
      </w:r>
      <w:proofErr w:type="spellStart"/>
      <w:r w:rsidRPr="00E75791">
        <w:t>hydrogensulfate</w:t>
      </w:r>
      <w:proofErr w:type="spellEnd"/>
      <w:r w:rsidRPr="00E75791">
        <w:t>), [C</w:t>
      </w:r>
      <w:r w:rsidRPr="00E75791">
        <w:rPr>
          <w:vertAlign w:val="subscript"/>
        </w:rPr>
        <w:t>8</w:t>
      </w:r>
      <w:r w:rsidRPr="00E75791">
        <w:t>C</w:t>
      </w:r>
      <w:r w:rsidRPr="00E75791">
        <w:rPr>
          <w:vertAlign w:val="subscript"/>
        </w:rPr>
        <w:t>1</w:t>
      </w:r>
      <w:r w:rsidRPr="00E75791">
        <w:t>Im]Cl (</w:t>
      </w:r>
      <w:r w:rsidRPr="00E75791">
        <w:rPr>
          <w:rFonts w:cs="Arial"/>
        </w:rPr>
        <w:t>1</w:t>
      </w:r>
      <w:r>
        <w:rPr>
          <w:rFonts w:cs="Arial"/>
        </w:rPr>
        <w:t>-</w:t>
      </w:r>
      <w:r w:rsidRPr="00E75791">
        <w:rPr>
          <w:rFonts w:cs="Arial"/>
        </w:rPr>
        <w:t>octyl</w:t>
      </w:r>
      <w:r>
        <w:rPr>
          <w:rFonts w:cs="Arial"/>
        </w:rPr>
        <w:t>-</w:t>
      </w:r>
      <w:r w:rsidRPr="00E75791">
        <w:rPr>
          <w:rFonts w:cs="Arial"/>
        </w:rPr>
        <w:t>3</w:t>
      </w:r>
      <w:r>
        <w:rPr>
          <w:rFonts w:cs="Arial"/>
        </w:rPr>
        <w:t>-</w:t>
      </w:r>
      <w:r w:rsidRPr="00E75791">
        <w:rPr>
          <w:rFonts w:cs="Arial"/>
        </w:rPr>
        <w:t>methylimidazolium chloride</w:t>
      </w:r>
      <w:r w:rsidRPr="00E75791">
        <w:t>) and [C</w:t>
      </w:r>
      <w:r w:rsidRPr="00E75791">
        <w:rPr>
          <w:vertAlign w:val="subscript"/>
        </w:rPr>
        <w:t>8</w:t>
      </w:r>
      <w:r w:rsidRPr="00E75791">
        <w:t>C</w:t>
      </w:r>
      <w:r w:rsidRPr="00E75791">
        <w:rPr>
          <w:vertAlign w:val="subscript"/>
        </w:rPr>
        <w:t>1</w:t>
      </w:r>
      <w:r w:rsidRPr="00E75791">
        <w:t>Im][NTf</w:t>
      </w:r>
      <w:r w:rsidRPr="00E75791">
        <w:rPr>
          <w:vertAlign w:val="subscript"/>
        </w:rPr>
        <w:t>2</w:t>
      </w:r>
      <w:r w:rsidRPr="00E75791">
        <w:t>] (</w:t>
      </w:r>
      <w:r w:rsidRPr="00E75791">
        <w:rPr>
          <w:rFonts w:cs="Arial"/>
        </w:rPr>
        <w:t>1</w:t>
      </w:r>
      <w:r>
        <w:rPr>
          <w:rFonts w:cs="Arial"/>
        </w:rPr>
        <w:t>-</w:t>
      </w:r>
      <w:r w:rsidRPr="00E75791">
        <w:rPr>
          <w:rFonts w:cs="Arial"/>
        </w:rPr>
        <w:t>octyl</w:t>
      </w:r>
      <w:r>
        <w:rPr>
          <w:rFonts w:cs="Arial"/>
        </w:rPr>
        <w:t>-</w:t>
      </w:r>
      <w:r w:rsidRPr="00E75791">
        <w:rPr>
          <w:rFonts w:cs="Arial"/>
        </w:rPr>
        <w:t>3</w:t>
      </w:r>
      <w:r>
        <w:rPr>
          <w:rFonts w:cs="Arial"/>
        </w:rPr>
        <w:t>-</w:t>
      </w:r>
      <w:r w:rsidRPr="00E75791">
        <w:rPr>
          <w:rFonts w:cs="Arial"/>
        </w:rPr>
        <w:t xml:space="preserve">methylimidazolium </w:t>
      </w:r>
      <w:proofErr w:type="spellStart"/>
      <w:r w:rsidRPr="00E75791">
        <w:rPr>
          <w:rFonts w:cs="Arial"/>
          <w:lang w:val="en-US"/>
        </w:rPr>
        <w:t>bis</w:t>
      </w:r>
      <w:proofErr w:type="spellEnd"/>
      <w:r w:rsidRPr="00E75791">
        <w:rPr>
          <w:rFonts w:cs="Arial"/>
          <w:lang w:val="en-US"/>
        </w:rPr>
        <w:t>[(</w:t>
      </w:r>
      <w:proofErr w:type="spellStart"/>
      <w:r w:rsidRPr="00E75791">
        <w:rPr>
          <w:rFonts w:cs="Arial"/>
          <w:lang w:val="en-US"/>
        </w:rPr>
        <w:t>trifluoromethane</w:t>
      </w:r>
      <w:proofErr w:type="spellEnd"/>
      <w:r w:rsidRPr="00E75791">
        <w:rPr>
          <w:rFonts w:cs="Arial"/>
          <w:lang w:val="en-US"/>
        </w:rPr>
        <w:t>)sulfonyl]imide</w:t>
      </w:r>
      <w:r w:rsidRPr="00E75791">
        <w:t xml:space="preserve">) were synthesised using established literature </w:t>
      </w:r>
      <w:r w:rsidRPr="00BA1E8A">
        <w:t>procedures</w:t>
      </w:r>
      <w:r w:rsidR="00703464" w:rsidRPr="00BA1E8A">
        <w:t>.</w:t>
      </w:r>
      <w:r w:rsidR="00703464" w:rsidRPr="00BA1E8A">
        <w:fldChar w:fldCharType="begin">
          <w:fldData xml:space="preserve">PEVuZE5vdGU+PENpdGU+PEF1dGhvcj5WaWxsYXItR2FyY2lhPC9BdXRob3I+PFllYXI+MjAxNDwv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</w:fldData>
        </w:fldChar>
      </w:r>
      <w:r w:rsidR="00994D61">
        <w:instrText xml:space="preserve"> ADDIN EN.CITE </w:instrText>
      </w:r>
      <w:r w:rsidR="00994D61">
        <w:fldChar w:fldCharType="begin">
          <w:fldData xml:space="preserve">PEVuZE5vdGU+PENpdGU+PEF1dGhvcj5WaWxsYXItR2FyY2lhPC9BdXRob3I+PFllYXI+MjAxNDwv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</w:fldData>
        </w:fldChar>
      </w:r>
      <w:r w:rsidR="00994D61">
        <w:instrText xml:space="preserve"> ADDIN EN.CITE.DATA </w:instrText>
      </w:r>
      <w:r w:rsidR="00994D61">
        <w:fldChar w:fldCharType="end"/>
      </w:r>
      <w:r w:rsidR="00703464" w:rsidRPr="00BA1E8A">
        <w:fldChar w:fldCharType="separate"/>
      </w:r>
      <w:r w:rsidR="00994D61" w:rsidRPr="00994D61">
        <w:rPr>
          <w:noProof/>
          <w:vertAlign w:val="superscript"/>
        </w:rPr>
        <w:t>57-59</w:t>
      </w:r>
      <w:r w:rsidR="00703464" w:rsidRPr="00BA1E8A">
        <w:fldChar w:fldCharType="end"/>
      </w:r>
      <w:r w:rsidR="00703464" w:rsidRPr="00BA1E8A">
        <w:t xml:space="preserve">  </w:t>
      </w:r>
      <w:proofErr w:type="gramStart"/>
      <w:r w:rsidR="00CA57A6" w:rsidRPr="00BA1E8A">
        <w:t>The</w:t>
      </w:r>
      <w:proofErr w:type="gramEnd"/>
      <w:r w:rsidR="00CA57A6" w:rsidRPr="00BA1E8A">
        <w:t xml:space="preserve"> purities of all IL samples synthesised in our laboratories were assessed using </w:t>
      </w:r>
      <w:r w:rsidR="00CA57A6" w:rsidRPr="00BA1E8A">
        <w:rPr>
          <w:vertAlign w:val="superscript"/>
        </w:rPr>
        <w:t>1</w:t>
      </w:r>
      <w:r w:rsidR="00CA57A6" w:rsidRPr="00BA1E8A">
        <w:t xml:space="preserve">H NMR and </w:t>
      </w:r>
      <w:r w:rsidR="00CA57A6" w:rsidRPr="00BA1E8A">
        <w:rPr>
          <w:vertAlign w:val="superscript"/>
        </w:rPr>
        <w:t>13</w:t>
      </w:r>
      <w:r w:rsidR="00CA57A6" w:rsidRPr="00BA1E8A">
        <w:t>C NMR spectroscopy</w:t>
      </w:r>
      <w:r w:rsidR="00881E57" w:rsidRPr="00BA1E8A">
        <w:t xml:space="preserve">.  </w:t>
      </w:r>
      <w:r w:rsidR="00405CCB" w:rsidRPr="00BA1E8A">
        <w:t>Sample purity was confirmed through XP survey and core</w:t>
      </w:r>
      <w:r w:rsidR="000A15B4" w:rsidRPr="00BA1E8A">
        <w:t>–</w:t>
      </w:r>
      <w:r w:rsidR="00405CCB" w:rsidRPr="00BA1E8A">
        <w:t xml:space="preserve">level spectra (ESI Figures </w:t>
      </w:r>
      <w:r w:rsidR="00515515" w:rsidRPr="00BA1E8A">
        <w:t>S</w:t>
      </w:r>
      <w:r w:rsidR="004778CC">
        <w:t>2</w:t>
      </w:r>
      <w:r w:rsidR="00515515" w:rsidRPr="00BA1E8A">
        <w:t xml:space="preserve"> to S</w:t>
      </w:r>
      <w:r w:rsidR="004778CC">
        <w:t>9</w:t>
      </w:r>
      <w:r w:rsidR="00405CCB" w:rsidRPr="00BA1E8A">
        <w:t xml:space="preserve"> for the </w:t>
      </w:r>
      <w:r w:rsidR="004778CC">
        <w:t xml:space="preserve">XP </w:t>
      </w:r>
      <w:r w:rsidR="00405CCB" w:rsidRPr="00BA1E8A">
        <w:t>spectra).</w:t>
      </w:r>
      <w:r w:rsidR="00A56FB7" w:rsidRPr="00BA1E8A">
        <w:t xml:space="preserve">  </w:t>
      </w:r>
      <w:r w:rsidR="00405CCB" w:rsidRPr="00BA1E8A">
        <w:t>Furthermore, all measurements were carried out under ultra</w:t>
      </w:r>
      <w:r w:rsidR="000A15B4" w:rsidRPr="00BA1E8A">
        <w:t>–</w:t>
      </w:r>
      <w:r w:rsidR="00405CCB" w:rsidRPr="00BA1E8A">
        <w:t>hig</w:t>
      </w:r>
      <w:r w:rsidR="002E56AC" w:rsidRPr="00BA1E8A">
        <w:t xml:space="preserve">h </w:t>
      </w:r>
      <w:r w:rsidR="002E56AC" w:rsidRPr="006861BE">
        <w:t>vacuum (pressure ~</w:t>
      </w:r>
      <w:r w:rsidR="00405CCB" w:rsidRPr="006861BE">
        <w:t>10</w:t>
      </w:r>
      <w:r w:rsidR="000A15B4" w:rsidRPr="006861BE">
        <w:rPr>
          <w:vertAlign w:val="superscript"/>
        </w:rPr>
        <w:t>–</w:t>
      </w:r>
      <w:r w:rsidR="00405CCB" w:rsidRPr="006861BE">
        <w:rPr>
          <w:vertAlign w:val="superscript"/>
        </w:rPr>
        <w:t>9</w:t>
      </w:r>
      <w:r w:rsidR="00405CCB" w:rsidRPr="006861BE">
        <w:t xml:space="preserve"> mbar) </w:t>
      </w:r>
      <w:r w:rsidR="004D62EA" w:rsidRPr="006861BE">
        <w:t>conditions under which</w:t>
      </w:r>
      <w:r w:rsidR="00405CCB" w:rsidRPr="006861BE">
        <w:t xml:space="preserve"> volatile impurities</w:t>
      </w:r>
      <w:r w:rsidR="004D62EA" w:rsidRPr="006861BE">
        <w:t xml:space="preserve"> (such as water)</w:t>
      </w:r>
      <w:r w:rsidR="00405CCB" w:rsidRPr="006861BE">
        <w:t xml:space="preserve"> </w:t>
      </w:r>
      <w:r w:rsidR="00BC325E" w:rsidRPr="006861BE">
        <w:t>are</w:t>
      </w:r>
      <w:r w:rsidR="00405CCB" w:rsidRPr="006861BE">
        <w:t xml:space="preserve"> removed.</w:t>
      </w:r>
      <w:r w:rsidR="00445B1C" w:rsidRPr="006861BE">
        <w:t xml:space="preserve">  </w:t>
      </w:r>
    </w:p>
    <w:p w14:paraId="7661268E" w14:textId="77777777" w:rsidR="00F8501C" w:rsidRDefault="00F8501C" w:rsidP="007D3E3F">
      <w:pPr>
        <w:spacing w:after="0" w:line="480" w:lineRule="auto"/>
      </w:pPr>
    </w:p>
    <w:p w14:paraId="15204207" w14:textId="0CF7F7BB" w:rsidR="00F8501C" w:rsidRPr="00F8501C" w:rsidRDefault="003B5A31" w:rsidP="007D3E3F">
      <w:pPr>
        <w:spacing w:after="0" w:line="480" w:lineRule="auto"/>
      </w:pPr>
      <w:r w:rsidRPr="00F8501C">
        <w:t xml:space="preserve">The </w:t>
      </w:r>
      <w:proofErr w:type="spellStart"/>
      <w:r w:rsidRPr="00F8501C">
        <w:t>dialkylimidazolium</w:t>
      </w:r>
      <w:proofErr w:type="spellEnd"/>
      <w:r w:rsidRPr="00F8501C">
        <w:t xml:space="preserve"> ILs were chosen as these all contain nitrogen atoms, and are the most important cations for the IL community.  </w:t>
      </w:r>
      <w:r w:rsidR="004C0502" w:rsidRPr="00F8501C">
        <w:t xml:space="preserve">A </w:t>
      </w:r>
      <w:proofErr w:type="spellStart"/>
      <w:r w:rsidR="004C0502" w:rsidRPr="00F8501C">
        <w:t>dialkylimidazolium</w:t>
      </w:r>
      <w:proofErr w:type="spellEnd"/>
      <w:r w:rsidR="004C0502" w:rsidRPr="00F8501C">
        <w:t xml:space="preserve"> cation was paired with an anion, Cl</w:t>
      </w:r>
      <w:proofErr w:type="gramStart"/>
      <w:r w:rsidR="004C0502" w:rsidRPr="00F8501C">
        <w:rPr>
          <w:rFonts w:cs="Arial"/>
          <w:vertAlign w:val="superscript"/>
        </w:rPr>
        <w:t>–</w:t>
      </w:r>
      <w:r w:rsidR="004C0502" w:rsidRPr="00F8501C">
        <w:t>, that</w:t>
      </w:r>
      <w:proofErr w:type="gramEnd"/>
      <w:r w:rsidR="004C0502" w:rsidRPr="00F8501C">
        <w:t xml:space="preserve"> does not contain nitrogen to allow the </w:t>
      </w:r>
      <w:proofErr w:type="spellStart"/>
      <w:r w:rsidR="004C0502" w:rsidRPr="00F8501C">
        <w:t>dialkylimidazolium</w:t>
      </w:r>
      <w:proofErr w:type="spellEnd"/>
      <w:r w:rsidR="004C0502" w:rsidRPr="00F8501C">
        <w:t xml:space="preserve"> cation to be recorded without any anionic </w:t>
      </w:r>
      <w:r w:rsidR="00093F4A" w:rsidRPr="00F8501C">
        <w:t xml:space="preserve">nitrogen atom </w:t>
      </w:r>
      <w:r w:rsidR="004C0502" w:rsidRPr="00F8501C">
        <w:t xml:space="preserve">contributions to the N 1s NEXAFS spectrum.  </w:t>
      </w:r>
      <w:proofErr w:type="spellStart"/>
      <w:r w:rsidR="004C0502" w:rsidRPr="00F8501C">
        <w:t>Dialkylimidazolium</w:t>
      </w:r>
      <w:proofErr w:type="spellEnd"/>
      <w:r w:rsidR="004C0502" w:rsidRPr="00F8501C">
        <w:t xml:space="preserve"> cations were paired with </w:t>
      </w:r>
      <w:r w:rsidR="00337D11" w:rsidRPr="00F8501C">
        <w:t>anions that do</w:t>
      </w:r>
      <w:r w:rsidR="006F4A56" w:rsidRPr="00F8501C">
        <w:t xml:space="preserve"> contain nitrogen</w:t>
      </w:r>
      <w:r w:rsidR="00337D11" w:rsidRPr="00F8501C">
        <w:t xml:space="preserve"> ([</w:t>
      </w:r>
      <w:proofErr w:type="gramStart"/>
      <w:r w:rsidR="00337D11" w:rsidRPr="00F8501C">
        <w:t>C(</w:t>
      </w:r>
      <w:proofErr w:type="gramEnd"/>
      <w:r w:rsidR="00337D11" w:rsidRPr="00F8501C">
        <w:t>CN)</w:t>
      </w:r>
      <w:r w:rsidR="00337D11" w:rsidRPr="00F8501C">
        <w:rPr>
          <w:vertAlign w:val="subscript"/>
        </w:rPr>
        <w:t>3</w:t>
      </w:r>
      <w:r w:rsidR="00337D11" w:rsidRPr="00F8501C">
        <w:t>]</w:t>
      </w:r>
      <w:r w:rsidR="00337D11" w:rsidRPr="00F8501C">
        <w:rPr>
          <w:rFonts w:cs="Arial"/>
          <w:vertAlign w:val="superscript"/>
        </w:rPr>
        <w:t>–</w:t>
      </w:r>
      <w:r w:rsidR="00337D11" w:rsidRPr="00F8501C">
        <w:rPr>
          <w:rFonts w:cs="Arial"/>
        </w:rPr>
        <w:t xml:space="preserve">, </w:t>
      </w:r>
      <w:r w:rsidR="00337D11" w:rsidRPr="00F8501C">
        <w:t>[SCN]</w:t>
      </w:r>
      <w:r w:rsidR="00337D11" w:rsidRPr="00F8501C">
        <w:rPr>
          <w:rFonts w:cs="Arial"/>
          <w:vertAlign w:val="superscript"/>
        </w:rPr>
        <w:t>–</w:t>
      </w:r>
      <w:r w:rsidR="00337D11" w:rsidRPr="00F8501C">
        <w:rPr>
          <w:rFonts w:cs="Arial"/>
        </w:rPr>
        <w:t>, [NTf</w:t>
      </w:r>
      <w:r w:rsidR="00337D11" w:rsidRPr="00F8501C">
        <w:rPr>
          <w:rFonts w:cs="Arial"/>
          <w:vertAlign w:val="subscript"/>
        </w:rPr>
        <w:t>2</w:t>
      </w:r>
      <w:r w:rsidR="00337D11" w:rsidRPr="00F8501C">
        <w:rPr>
          <w:rFonts w:cs="Arial"/>
        </w:rPr>
        <w:t>]</w:t>
      </w:r>
      <w:r w:rsidR="00337D11" w:rsidRPr="00F8501C">
        <w:rPr>
          <w:rFonts w:cs="Arial"/>
          <w:vertAlign w:val="superscript"/>
        </w:rPr>
        <w:t>–</w:t>
      </w:r>
      <w:r w:rsidR="00337D11" w:rsidRPr="00F8501C">
        <w:t xml:space="preserve">) </w:t>
      </w:r>
      <w:r w:rsidR="006F4A56" w:rsidRPr="00F8501C">
        <w:t xml:space="preserve">so that the anions could be studied, and the cations too if possible.  </w:t>
      </w:r>
      <w:r w:rsidR="00463845" w:rsidRPr="00F8501C">
        <w:rPr>
          <w:rFonts w:cs="Arial"/>
        </w:rPr>
        <w:t>[P</w:t>
      </w:r>
      <w:r w:rsidR="00463845" w:rsidRPr="00F8501C">
        <w:rPr>
          <w:rFonts w:cs="Arial"/>
          <w:vertAlign w:val="subscript"/>
        </w:rPr>
        <w:t>6</w:t>
      </w:r>
      <w:proofErr w:type="gramStart"/>
      <w:r w:rsidR="00463845" w:rsidRPr="00F8501C">
        <w:rPr>
          <w:rFonts w:cs="Arial"/>
          <w:vertAlign w:val="subscript"/>
        </w:rPr>
        <w:t>,6,6,14</w:t>
      </w:r>
      <w:proofErr w:type="gramEnd"/>
      <w:r w:rsidR="00463845" w:rsidRPr="00F8501C">
        <w:rPr>
          <w:rFonts w:cs="Arial"/>
        </w:rPr>
        <w:t>][NO</w:t>
      </w:r>
      <w:r w:rsidR="00463845" w:rsidRPr="00F8501C">
        <w:rPr>
          <w:rFonts w:cs="Arial"/>
          <w:vertAlign w:val="subscript"/>
        </w:rPr>
        <w:t>3</w:t>
      </w:r>
      <w:r w:rsidR="00463845" w:rsidRPr="00F8501C">
        <w:rPr>
          <w:rFonts w:cs="Arial"/>
        </w:rPr>
        <w:t>] was chosen to allow the N 1s NEXAFS spectrum of the [NO</w:t>
      </w:r>
      <w:r w:rsidR="00463845" w:rsidRPr="00F8501C">
        <w:rPr>
          <w:rFonts w:cs="Arial"/>
          <w:vertAlign w:val="subscript"/>
        </w:rPr>
        <w:t>3</w:t>
      </w:r>
      <w:proofErr w:type="gramStart"/>
      <w:r w:rsidR="00463845" w:rsidRPr="00F8501C">
        <w:rPr>
          <w:rFonts w:cs="Arial"/>
        </w:rPr>
        <w:t>]</w:t>
      </w:r>
      <w:r w:rsidR="00463845" w:rsidRPr="00F8501C">
        <w:rPr>
          <w:rFonts w:cs="Arial"/>
          <w:vertAlign w:val="superscript"/>
        </w:rPr>
        <w:t>–</w:t>
      </w:r>
      <w:proofErr w:type="gramEnd"/>
      <w:r w:rsidR="00463845" w:rsidRPr="00F8501C">
        <w:rPr>
          <w:rFonts w:cs="Arial"/>
        </w:rPr>
        <w:t xml:space="preserve"> anion to be recorded </w:t>
      </w:r>
      <w:r w:rsidR="00463845" w:rsidRPr="00F8501C">
        <w:t xml:space="preserve">without any cationic </w:t>
      </w:r>
      <w:r w:rsidR="00093F4A" w:rsidRPr="00F8501C">
        <w:t xml:space="preserve">nitrogen atom </w:t>
      </w:r>
      <w:r w:rsidR="00463845" w:rsidRPr="00F8501C">
        <w:lastRenderedPageBreak/>
        <w:t xml:space="preserve">contributions to the N 1s NEXAFS spectrum.  </w:t>
      </w:r>
      <w:r w:rsidR="00F8501C" w:rsidRPr="00F8501C">
        <w:t>The same rationale was used to choose the ammonium</w:t>
      </w:r>
      <w:r w:rsidR="00F8501C" w:rsidRPr="00F8501C">
        <w:rPr>
          <w:rFonts w:cs="Arial"/>
        </w:rPr>
        <w:t xml:space="preserve">–based ILs; ILs </w:t>
      </w:r>
      <w:proofErr w:type="gramStart"/>
      <w:r w:rsidR="00F8501C" w:rsidRPr="00F8501C">
        <w:rPr>
          <w:rFonts w:cs="Arial"/>
        </w:rPr>
        <w:t>were</w:t>
      </w:r>
      <w:proofErr w:type="gramEnd"/>
      <w:r w:rsidR="00F8501C" w:rsidRPr="00F8501C">
        <w:rPr>
          <w:rFonts w:cs="Arial"/>
        </w:rPr>
        <w:t xml:space="preserve"> chosen that </w:t>
      </w:r>
      <w:r w:rsidR="006C1181">
        <w:rPr>
          <w:rFonts w:cs="Arial"/>
        </w:rPr>
        <w:t>do</w:t>
      </w:r>
      <w:r w:rsidR="00F8501C" w:rsidRPr="00F8501C">
        <w:rPr>
          <w:rFonts w:cs="Arial"/>
        </w:rPr>
        <w:t xml:space="preserve"> contain nitrogen atoms in the anion.  </w:t>
      </w:r>
    </w:p>
    <w:p w14:paraId="61FF40D6" w14:textId="77777777" w:rsidR="00BB4DBC" w:rsidRPr="00463845" w:rsidRDefault="00BB4DBC" w:rsidP="007D3E3F">
      <w:pPr>
        <w:spacing w:after="0" w:line="480" w:lineRule="auto"/>
      </w:pPr>
    </w:p>
    <w:p w14:paraId="566938D5" w14:textId="07AAE877" w:rsidR="006861BE" w:rsidRPr="006861BE" w:rsidRDefault="006861BE" w:rsidP="007D3E3F">
      <w:pPr>
        <w:spacing w:after="0" w:line="480" w:lineRule="auto"/>
      </w:pPr>
      <w:r w:rsidRPr="00463845">
        <w:rPr>
          <w:rFonts w:cs="Times New Roman"/>
        </w:rPr>
        <w:t xml:space="preserve">XPS was carried out using a </w:t>
      </w:r>
      <w:proofErr w:type="spellStart"/>
      <w:r w:rsidRPr="00463845">
        <w:rPr>
          <w:rFonts w:cs="Times New Roman"/>
        </w:rPr>
        <w:t>Thermo</w:t>
      </w:r>
      <w:proofErr w:type="spellEnd"/>
      <w:r w:rsidRPr="00361F77">
        <w:rPr>
          <w:rFonts w:cs="Times New Roman"/>
        </w:rPr>
        <w:t xml:space="preserve"> K–alpha spectrometer utilising Al Kα radiation (</w:t>
      </w:r>
      <w:r w:rsidRPr="00361F77">
        <w:rPr>
          <w:rFonts w:cs="Times New Roman"/>
          <w:i/>
          <w:iCs/>
        </w:rPr>
        <w:t>h</w:t>
      </w:r>
      <w:r w:rsidRPr="006861BE">
        <w:rPr>
          <w:i/>
          <w:iCs/>
        </w:rPr>
        <w:sym w:font="Symbol" w:char="F06E"/>
      </w:r>
      <w:r w:rsidRPr="00361F77">
        <w:rPr>
          <w:rFonts w:cs="Times New Roman"/>
        </w:rPr>
        <w:t xml:space="preserve"> = 1486.6 eV) and a quartz crystal monochromator set in a 250 mm Rowland circle.  The X–ray spot was focussed at the sample to a size of 400 </w:t>
      </w:r>
      <w:proofErr w:type="spellStart"/>
      <w:r w:rsidRPr="00361F77">
        <w:rPr>
          <w:rFonts w:cs="Times New Roman"/>
        </w:rPr>
        <w:t>μm</w:t>
      </w:r>
      <w:proofErr w:type="spellEnd"/>
      <w:r w:rsidRPr="00361F77">
        <w:rPr>
          <w:rFonts w:cs="Times New Roman"/>
        </w:rPr>
        <w:t>.  The base pressure was 10</w:t>
      </w:r>
      <w:r w:rsidRPr="00361F77">
        <w:rPr>
          <w:rFonts w:cs="Times New Roman"/>
          <w:vertAlign w:val="superscript"/>
        </w:rPr>
        <w:t>–9</w:t>
      </w:r>
      <w:r w:rsidRPr="00361F77">
        <w:rPr>
          <w:rFonts w:cs="Times New Roman"/>
        </w:rPr>
        <w:t xml:space="preserve"> mbar, and the analyser was a double focusing 180° hemisphere with mean radius 125 mm which was run in constant analyser energy mode.  The pass energy was set to 200 eV for the survey scan, 20 eV for core level spectra and 50 eV for VB spectra. The detector was a 128 channel position sensitive detector.  The energy scale of the instrument was regularly calibrated using a three point (Cu, Ag, Au) scale. </w:t>
      </w:r>
      <w:r w:rsidR="00E170BC" w:rsidRPr="00361F77">
        <w:rPr>
          <w:rFonts w:cs="Times New Roman"/>
        </w:rPr>
        <w:t xml:space="preserve"> </w:t>
      </w:r>
      <w:r w:rsidRPr="00361F77">
        <w:rPr>
          <w:rFonts w:cs="Times New Roman"/>
        </w:rPr>
        <w:t>A drop of IL was placed directly onto a stainless steel plate</w:t>
      </w:r>
      <w:r w:rsidR="009115C8" w:rsidRPr="00361F77">
        <w:rPr>
          <w:rFonts w:cs="Times New Roman"/>
        </w:rPr>
        <w:t xml:space="preserve"> </w:t>
      </w:r>
      <w:r w:rsidR="009115C8" w:rsidRPr="006861BE">
        <w:t>(using a spatula)</w:t>
      </w:r>
      <w:r w:rsidRPr="00361F77">
        <w:rPr>
          <w:rFonts w:cs="Times New Roman"/>
        </w:rPr>
        <w:t xml:space="preserve">.  This </w:t>
      </w:r>
      <w:r w:rsidR="007535AE" w:rsidRPr="00361F77">
        <w:rPr>
          <w:rFonts w:cs="Times New Roman"/>
        </w:rPr>
        <w:t xml:space="preserve">plate </w:t>
      </w:r>
      <w:r w:rsidRPr="00361F77">
        <w:rPr>
          <w:rFonts w:cs="Times New Roman"/>
        </w:rPr>
        <w:t xml:space="preserve">was placed in a </w:t>
      </w:r>
      <w:proofErr w:type="spellStart"/>
      <w:r w:rsidRPr="00361F77">
        <w:rPr>
          <w:rFonts w:cs="Times New Roman"/>
        </w:rPr>
        <w:t>loadlock</w:t>
      </w:r>
      <w:proofErr w:type="spellEnd"/>
      <w:r w:rsidRPr="00361F77">
        <w:rPr>
          <w:rFonts w:cs="Times New Roman"/>
        </w:rPr>
        <w:t xml:space="preserve"> and the pressure reduced to 10</w:t>
      </w:r>
      <w:r w:rsidRPr="00361F77">
        <w:rPr>
          <w:rFonts w:cs="Times New Roman"/>
          <w:vertAlign w:val="superscript"/>
        </w:rPr>
        <w:t>–7</w:t>
      </w:r>
      <w:r w:rsidRPr="00361F77">
        <w:rPr>
          <w:rFonts w:cs="Times New Roman"/>
        </w:rPr>
        <w:t xml:space="preserve"> mbar by pumping down overnight.  After attaining the required pressure, the IL was transferred to the analysis chamber</w:t>
      </w:r>
      <w:r w:rsidR="00CC7BA6" w:rsidRPr="00361F77">
        <w:rPr>
          <w:rFonts w:cs="Times New Roman"/>
        </w:rPr>
        <w:t xml:space="preserve"> </w:t>
      </w:r>
      <w:r w:rsidR="00CC7BA6" w:rsidRPr="006861BE">
        <w:t>(~10</w:t>
      </w:r>
      <w:r w:rsidR="00CC7BA6" w:rsidRPr="00361F77">
        <w:rPr>
          <w:vertAlign w:val="superscript"/>
        </w:rPr>
        <w:t>–9</w:t>
      </w:r>
      <w:r w:rsidR="00CC7BA6" w:rsidRPr="006861BE">
        <w:t xml:space="preserve"> mbar)</w:t>
      </w:r>
      <w:r w:rsidRPr="00361F77">
        <w:rPr>
          <w:rFonts w:cs="Times New Roman"/>
        </w:rPr>
        <w:t xml:space="preserve">.  Etching was carried out using a 500 eV </w:t>
      </w:r>
      <w:proofErr w:type="spellStart"/>
      <w:r w:rsidRPr="00361F77">
        <w:rPr>
          <w:rFonts w:cs="Times New Roman"/>
        </w:rPr>
        <w:t>Ar</w:t>
      </w:r>
      <w:proofErr w:type="spellEnd"/>
      <w:r w:rsidRPr="00361F77">
        <w:rPr>
          <w:rFonts w:cs="Times New Roman"/>
          <w:vertAlign w:val="superscript"/>
        </w:rPr>
        <w:t>+</w:t>
      </w:r>
      <w:r w:rsidRPr="00361F77">
        <w:rPr>
          <w:rFonts w:cs="Times New Roman"/>
        </w:rPr>
        <w:t xml:space="preserve"> ion gun.  Charge compensation</w:t>
      </w:r>
      <w:r w:rsidR="003132ED">
        <w:rPr>
          <w:rFonts w:cs="Times New Roman"/>
        </w:rPr>
        <w:t xml:space="preserve"> was applied to all ILs studied here, and</w:t>
      </w:r>
      <w:r w:rsidRPr="00361F77">
        <w:rPr>
          <w:rFonts w:cs="Times New Roman"/>
        </w:rPr>
        <w:t xml:space="preserve"> was achieved using a dual beam flood gun which applies both electrons and low energy </w:t>
      </w:r>
      <w:proofErr w:type="spellStart"/>
      <w:r w:rsidRPr="00361F77">
        <w:rPr>
          <w:rFonts w:cs="Times New Roman"/>
        </w:rPr>
        <w:t>Ar</w:t>
      </w:r>
      <w:proofErr w:type="spellEnd"/>
      <w:r w:rsidRPr="00361F77">
        <w:rPr>
          <w:rFonts w:cs="Times New Roman"/>
          <w:vertAlign w:val="superscript"/>
        </w:rPr>
        <w:t>+</w:t>
      </w:r>
      <w:r w:rsidRPr="00361F77">
        <w:rPr>
          <w:rFonts w:cs="Times New Roman"/>
        </w:rPr>
        <w:t xml:space="preserve"> ions to the sample.  </w:t>
      </w:r>
    </w:p>
    <w:p w14:paraId="5CD5606F" w14:textId="77777777" w:rsidR="00BB4DBC" w:rsidRPr="006861BE" w:rsidRDefault="00BB4DBC" w:rsidP="007D3E3F">
      <w:pPr>
        <w:spacing w:after="0" w:line="480" w:lineRule="auto"/>
      </w:pPr>
    </w:p>
    <w:p w14:paraId="2A808388" w14:textId="7B7541D9" w:rsidR="00831E06" w:rsidRPr="00BA1E8A" w:rsidRDefault="006B6E11" w:rsidP="007D3E3F">
      <w:pPr>
        <w:spacing w:after="0" w:line="480" w:lineRule="auto"/>
      </w:pPr>
      <w:r w:rsidRPr="006861BE">
        <w:t>All XP</w:t>
      </w:r>
      <w:r w:rsidR="002C583D" w:rsidRPr="006861BE">
        <w:t xml:space="preserve"> spectra were fitted using CASAXPS</w:t>
      </w:r>
      <w:r w:rsidR="002C583D" w:rsidRPr="006861BE">
        <w:rPr>
          <w:vertAlign w:val="superscript"/>
        </w:rPr>
        <w:t>TM</w:t>
      </w:r>
      <w:r w:rsidR="002C583D" w:rsidRPr="006861BE">
        <w:t xml:space="preserve"> software.</w:t>
      </w:r>
      <w:r w:rsidR="004B7D5D" w:rsidRPr="006861BE">
        <w:t xml:space="preserve">  </w:t>
      </w:r>
      <w:r w:rsidR="002C583D" w:rsidRPr="006861BE">
        <w:t xml:space="preserve">Fitting was carried out using a Shirley background and GL30 </w:t>
      </w:r>
      <w:proofErr w:type="spellStart"/>
      <w:r w:rsidR="002C583D" w:rsidRPr="006861BE">
        <w:t>lineshapes</w:t>
      </w:r>
      <w:proofErr w:type="spellEnd"/>
      <w:r w:rsidR="002C583D" w:rsidRPr="006861BE">
        <w:t xml:space="preserve"> (70% Gaussian, 30% Loren</w:t>
      </w:r>
      <w:r w:rsidR="000176FE" w:rsidRPr="006861BE">
        <w:t>t</w:t>
      </w:r>
      <w:r w:rsidR="002C583D" w:rsidRPr="006861BE">
        <w:t>zian).</w:t>
      </w:r>
      <w:r w:rsidR="004B7D5D" w:rsidRPr="006861BE">
        <w:t xml:space="preserve">  </w:t>
      </w:r>
      <w:r w:rsidR="005A5C50">
        <w:t xml:space="preserve">Peak constraints used are outlined in the ESI, Section 1.  </w:t>
      </w:r>
      <w:r w:rsidR="004A3672" w:rsidRPr="00BA1E8A">
        <w:t xml:space="preserve">Relative sensitivity factors from ref </w:t>
      </w:r>
      <w:r w:rsidR="004A3672" w:rsidRPr="00BA1E8A">
        <w:fldChar w:fldCharType="begin"/>
      </w:r>
      <w:r w:rsidR="004A3672">
        <w:instrText xml:space="preserve"> ADDIN EN.CITE &lt;EndNote&gt;&lt;Cite&gt;&lt;Author&gt;Kolbeck&lt;/Author&gt;&lt;Year&gt;2008&lt;/Year&gt;&lt;RecNum&gt;64&lt;/RecNum&gt;&lt;DisplayText&gt;&lt;style face="superscript"&gt;60&lt;/style&gt;&lt;/DisplayText&gt;&lt;record&gt;&lt;rec-number&gt;64&lt;/rec-number&gt;&lt;foreign-keys&gt;&lt;key app="EN" db-id="v55d5w2tbzsxsne99285erpz259zewp2exws" timestamp="0"&gt;64&lt;/key&gt;&lt;/foreign-keys&gt;&lt;ref-type name="Journal Article"&gt;17&lt;/ref-type&gt;&lt;contributors&gt;&lt;authors&gt;&lt;author&gt;Kolbeck, C.&lt;/author&gt;&lt;author&gt;Killian, M.&lt;/author&gt;&lt;author&gt;Maier, F.&lt;/author&gt;&lt;author&gt;Paape, N.&lt;/author&gt;&lt;author&gt;Wasserscheid, P.&lt;/author&gt;&lt;author&gt;Steinrück, H. P.&lt;/author&gt;&lt;/authors&gt;&lt;/contributors&gt;&lt;auth-address&gt;Lehrstuhl Phys Chem 2, Dept Chem &amp;amp; Pharm, D-91058 Erlangen, Germany. Lehrstuhl Chem Reakt Tech, Dept Chem &amp;amp; Bioingn, Erlangen, Germany.&amp;#xD;Maier, F, Lehrstuhl Phys Chem 2, Dept Chem &amp;amp; Pharm, Egerlandstr 3, D-91058 Erlangen, Germany.&amp;#xD;florian.maier@chemie.uni-erlangen.de&lt;/auth-address&gt;&lt;titles&gt;&lt;title&gt;Surface characterization of functionalized imidazolium-based ionic liquids&lt;/title&gt;&lt;secondary-title&gt;Langmuir&lt;/secondary-title&gt;&lt;alt-title&gt;Langmuir&lt;/alt-title&gt;&lt;/titles&gt;&lt;periodical&gt;&lt;full-title&gt;Langmuir&lt;/full-title&gt;&lt;abbr-1&gt;Langmuir&lt;/abbr-1&gt;&lt;/periodical&gt;&lt;alt-periodical&gt;&lt;full-title&gt;Langmuir&lt;/full-title&gt;&lt;abbr-1&gt;Langmuir&lt;/abbr-1&gt;&lt;/alt-periodical&gt;&lt;pages&gt;9500-9507&lt;/pages&gt;&lt;volume&gt;24&lt;/volume&gt;&lt;number&gt;17&lt;/number&gt;&lt;keywords&gt;&lt;keyword&gt;x-ray photoelectron&lt;/keyword&gt;&lt;keyword&gt;phase silp catalysis&lt;/keyword&gt;&lt;keyword&gt;electron-spectroscopy&lt;/keyword&gt;&lt;keyword&gt;molecular composition&lt;/keyword&gt;&lt;keyword&gt;in-vacuo&lt;/keyword&gt;&lt;keyword&gt;chemistry&lt;/keyword&gt;&lt;keyword&gt;hydroformylation&lt;/keyword&gt;&lt;keyword&gt;orientation&lt;/keyword&gt;&lt;keyword&gt;stability&lt;/keyword&gt;&lt;keyword&gt;propene&lt;/keyword&gt;&lt;/keywords&gt;&lt;dates&gt;&lt;year&gt;2008&lt;/year&gt;&lt;pub-dates&gt;&lt;date&gt;Sep 2&lt;/date&gt;&lt;/pub-dates&gt;&lt;/dates&gt;&lt;accession-num&gt;ISI:000258722100051&lt;/accession-num&gt;&lt;urls&gt;&lt;related-urls&gt;&lt;url&gt;&amp;lt;Go to ISI&amp;gt;://000258722100051&lt;/url&gt;&lt;/related-urls&gt;&lt;/urls&gt;&lt;/record&gt;&lt;/Cite&gt;&lt;/EndNote&gt;</w:instrText>
      </w:r>
      <w:r w:rsidR="004A3672" w:rsidRPr="00BA1E8A">
        <w:fldChar w:fldCharType="separate"/>
      </w:r>
      <w:r w:rsidR="004A3672" w:rsidRPr="00994D61">
        <w:rPr>
          <w:noProof/>
          <w:vertAlign w:val="superscript"/>
        </w:rPr>
        <w:t>60</w:t>
      </w:r>
      <w:r w:rsidR="004A3672" w:rsidRPr="00BA1E8A">
        <w:fldChar w:fldCharType="end"/>
      </w:r>
      <w:r w:rsidR="004A3672" w:rsidRPr="00BA1E8A">
        <w:t xml:space="preserve"> were used to ensure</w:t>
      </w:r>
      <w:r w:rsidR="004A3672">
        <w:t xml:space="preserve"> the experimental </w:t>
      </w:r>
      <w:proofErr w:type="spellStart"/>
      <w:r w:rsidR="004A3672">
        <w:t>stoichiometries</w:t>
      </w:r>
      <w:proofErr w:type="spellEnd"/>
      <w:r w:rsidR="004A3672" w:rsidRPr="00BA1E8A">
        <w:t xml:space="preserve"> matched the </w:t>
      </w:r>
      <w:r w:rsidR="004A3672">
        <w:t xml:space="preserve">nominal </w:t>
      </w:r>
      <w:proofErr w:type="spellStart"/>
      <w:r w:rsidR="004A3672">
        <w:t>stoichiometries</w:t>
      </w:r>
      <w:proofErr w:type="spellEnd"/>
      <w:r w:rsidR="004A3672" w:rsidRPr="00BA1E8A">
        <w:t xml:space="preserve">.  </w:t>
      </w:r>
      <w:r w:rsidR="00FC3A38" w:rsidRPr="006861BE">
        <w:t xml:space="preserve">For the majority of ILs, charge referencing was carried out by shifting spectra so that </w:t>
      </w:r>
      <w:proofErr w:type="spellStart"/>
      <w:r w:rsidR="00FD110D" w:rsidRPr="006861BE">
        <w:t>C</w:t>
      </w:r>
      <w:r w:rsidR="004D2764" w:rsidRPr="006861BE">
        <w:rPr>
          <w:vertAlign w:val="subscript"/>
        </w:rPr>
        <w:t>alkyl</w:t>
      </w:r>
      <w:proofErr w:type="spellEnd"/>
      <w:r w:rsidR="00FD110D" w:rsidRPr="006861BE">
        <w:t xml:space="preserve"> 1s</w:t>
      </w:r>
      <w:r w:rsidR="00831E06" w:rsidRPr="006861BE">
        <w:t xml:space="preserve"> </w:t>
      </w:r>
      <w:r w:rsidR="00FD110D" w:rsidRPr="006861BE">
        <w:t>=</w:t>
      </w:r>
      <w:r w:rsidR="00831E06" w:rsidRPr="006861BE">
        <w:t xml:space="preserve"> </w:t>
      </w:r>
      <w:r w:rsidR="00FC3A38" w:rsidRPr="006861BE">
        <w:t>285.0 eV; this value was</w:t>
      </w:r>
      <w:r w:rsidR="00FD110D" w:rsidRPr="006861BE">
        <w:t xml:space="preserve"> obtained from ref</w:t>
      </w:r>
      <w:r w:rsidR="003E3B41" w:rsidRPr="006861BE">
        <w:t xml:space="preserve">. </w:t>
      </w:r>
      <w:r w:rsidR="003E3B41" w:rsidRPr="006861BE">
        <w:fldChar w:fldCharType="begin">
          <w:fldData xml:space="preserve">PEVuZE5vdGU+PENpdGU+PEF1dGhvcj5WaWxsYXItR2FyY2lhPC9BdXRob3I+PFllYXI+MjAxMTwv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</w:fldData>
        </w:fldChar>
      </w:r>
      <w:r w:rsidR="00994D61">
        <w:instrText xml:space="preserve"> ADDIN EN.CITE </w:instrText>
      </w:r>
      <w:r w:rsidR="00994D61">
        <w:fldChar w:fldCharType="begin">
          <w:fldData xml:space="preserve">PEVuZE5vdGU+PENpdGU+PEF1dGhvcj5WaWxsYXItR2FyY2lhPC9BdXRob3I+PFllYXI+MjAxMTwv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</w:fldData>
        </w:fldChar>
      </w:r>
      <w:r w:rsidR="00994D61">
        <w:instrText xml:space="preserve"> ADDIN EN.CITE.DATA </w:instrText>
      </w:r>
      <w:r w:rsidR="00994D61">
        <w:fldChar w:fldCharType="end"/>
      </w:r>
      <w:r w:rsidR="003E3B41" w:rsidRPr="006861BE">
        <w:fldChar w:fldCharType="separate"/>
      </w:r>
      <w:r w:rsidR="00994D61" w:rsidRPr="00994D61">
        <w:rPr>
          <w:noProof/>
          <w:vertAlign w:val="superscript"/>
        </w:rPr>
        <w:t>34</w:t>
      </w:r>
      <w:r w:rsidR="003E3B41" w:rsidRPr="006861BE">
        <w:fldChar w:fldCharType="end"/>
      </w:r>
      <w:r w:rsidR="00617054">
        <w:t xml:space="preserve"> (see ESI Section 1</w:t>
      </w:r>
      <w:r w:rsidR="00FD110D" w:rsidRPr="006861BE">
        <w:t xml:space="preserve"> for more details on charge referencing</w:t>
      </w:r>
      <w:r w:rsidR="00FD110D" w:rsidRPr="00BA1E8A">
        <w:t>).</w:t>
      </w:r>
      <w:r w:rsidR="002C583D" w:rsidRPr="00BA1E8A">
        <w:t xml:space="preserve"> </w:t>
      </w:r>
      <w:r w:rsidR="004B7D5D" w:rsidRPr="00BA1E8A">
        <w:t xml:space="preserve"> </w:t>
      </w:r>
    </w:p>
    <w:p w14:paraId="7B26FD5D" w14:textId="77777777" w:rsidR="0009350C" w:rsidRDefault="0009350C" w:rsidP="007D3E3F">
      <w:pPr>
        <w:spacing w:after="0" w:line="480" w:lineRule="auto"/>
      </w:pPr>
    </w:p>
    <w:p w14:paraId="1413CE00" w14:textId="0C84E2A5" w:rsidR="00405CCB" w:rsidRDefault="004B7D5D" w:rsidP="007D3E3F">
      <w:pPr>
        <w:spacing w:after="0" w:line="480" w:lineRule="auto"/>
      </w:pPr>
      <w:r w:rsidRPr="00EE4EAF">
        <w:t>All NEXAFS spectra were recorded at MAX</w:t>
      </w:r>
      <w:r w:rsidR="000A15B4" w:rsidRPr="00EE4EAF">
        <w:t>–</w:t>
      </w:r>
      <w:r w:rsidRPr="00EE4EAF">
        <w:t>lab on beamline I311</w:t>
      </w:r>
      <w:r w:rsidR="00E03CF6" w:rsidRPr="00EE4EAF">
        <w:t xml:space="preserve"> on the MAX-II storage ring</w:t>
      </w:r>
      <w:r w:rsidRPr="00EE4EAF">
        <w:t>.</w:t>
      </w:r>
      <w:r w:rsidR="00994D61" w:rsidRPr="00EE4EAF">
        <w:fldChar w:fldCharType="begin">
          <w:fldData xml:space="preserve">PEVuZE5vdGU+PENpdGU+PEF1dGhvcj5OeWhvbG08L0F1dGhvcj48WWVhcj4yMDAxPC9ZZWFyPjxS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</w:fldData>
        </w:fldChar>
      </w:r>
      <w:r w:rsidR="00994D61" w:rsidRPr="00EE4EAF">
        <w:instrText xml:space="preserve"> ADDIN EN.CITE </w:instrText>
      </w:r>
      <w:r w:rsidR="00994D61" w:rsidRPr="00EE4EAF">
        <w:fldChar w:fldCharType="begin">
          <w:fldData xml:space="preserve">PEVuZE5vdGU+PENpdGU+PEF1dGhvcj5OeWhvbG08L0F1dGhvcj48WWVhcj4yMDAxPC9ZZWFyPjxS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</w:fldData>
        </w:fldChar>
      </w:r>
      <w:r w:rsidR="00994D61" w:rsidRPr="00EE4EAF">
        <w:instrText xml:space="preserve"> ADDIN EN.CITE.DATA </w:instrText>
      </w:r>
      <w:r w:rsidR="00994D61" w:rsidRPr="00EE4EAF">
        <w:fldChar w:fldCharType="end"/>
      </w:r>
      <w:r w:rsidR="00994D61" w:rsidRPr="00EE4EAF">
        <w:fldChar w:fldCharType="separate"/>
      </w:r>
      <w:r w:rsidR="00994D61" w:rsidRPr="00EE4EAF">
        <w:rPr>
          <w:noProof/>
          <w:vertAlign w:val="superscript"/>
        </w:rPr>
        <w:t>61</w:t>
      </w:r>
      <w:r w:rsidR="00994D61" w:rsidRPr="00EE4EAF">
        <w:fldChar w:fldCharType="end"/>
      </w:r>
      <w:r w:rsidR="00641F69" w:rsidRPr="00EE4EAF">
        <w:t xml:space="preserve">  </w:t>
      </w:r>
      <w:r w:rsidR="00405CCB" w:rsidRPr="00EE4EAF">
        <w:t xml:space="preserve">A drop of IL was </w:t>
      </w:r>
      <w:r w:rsidRPr="00EE4EAF">
        <w:t>deposited</w:t>
      </w:r>
      <w:r w:rsidR="00405CCB" w:rsidRPr="00EE4EAF">
        <w:t xml:space="preserve"> (with a spatula) onto a Molybdenum sample holder</w:t>
      </w:r>
      <w:r w:rsidR="00EE4EAF" w:rsidRPr="00EE4EAF">
        <w:t xml:space="preserve"> (ILs had to be liquid at room temperature for </w:t>
      </w:r>
      <w:r w:rsidR="00EE4EAF">
        <w:t>this</w:t>
      </w:r>
      <w:r w:rsidR="00EE4EAF" w:rsidRPr="00EE4EAF">
        <w:t xml:space="preserve"> experimental set</w:t>
      </w:r>
      <w:r w:rsidR="00EE4EAF" w:rsidRPr="00EE4EAF">
        <w:rPr>
          <w:rFonts w:cs="Arial"/>
        </w:rPr>
        <w:t>–up</w:t>
      </w:r>
      <w:r w:rsidR="00EE4EAF">
        <w:t>)</w:t>
      </w:r>
      <w:r w:rsidRPr="00BA1E8A">
        <w:t>.</w:t>
      </w:r>
      <w:r w:rsidR="00641F69" w:rsidRPr="00BA1E8A">
        <w:t xml:space="preserve">  </w:t>
      </w:r>
      <w:r w:rsidR="00405CCB" w:rsidRPr="00BA1E8A">
        <w:t>Samples were pumped slowly to 10</w:t>
      </w:r>
      <w:r w:rsidR="000A15B4" w:rsidRPr="00BA1E8A">
        <w:rPr>
          <w:vertAlign w:val="superscript"/>
        </w:rPr>
        <w:t>–</w:t>
      </w:r>
      <w:r w:rsidR="00405CCB" w:rsidRPr="00BA1E8A">
        <w:rPr>
          <w:vertAlign w:val="superscript"/>
        </w:rPr>
        <w:t>6</w:t>
      </w:r>
      <w:r w:rsidR="00405CCB" w:rsidRPr="00BA1E8A">
        <w:t xml:space="preserve"> mbar before being transferred to the </w:t>
      </w:r>
      <w:r w:rsidR="00641F69" w:rsidRPr="00BA1E8A">
        <w:t>~</w:t>
      </w:r>
      <w:r w:rsidR="00405CCB" w:rsidRPr="00BA1E8A">
        <w:t>10</w:t>
      </w:r>
      <w:r w:rsidR="000A15B4" w:rsidRPr="00BA1E8A">
        <w:rPr>
          <w:vertAlign w:val="superscript"/>
        </w:rPr>
        <w:t>–</w:t>
      </w:r>
      <w:r w:rsidR="00405CCB" w:rsidRPr="00BA1E8A">
        <w:rPr>
          <w:vertAlign w:val="superscript"/>
        </w:rPr>
        <w:t>9</w:t>
      </w:r>
      <w:r w:rsidR="00405CCB" w:rsidRPr="00BA1E8A">
        <w:t xml:space="preserve"> mbar </w:t>
      </w:r>
      <w:r w:rsidR="00405CCB" w:rsidRPr="00BA1E8A">
        <w:lastRenderedPageBreak/>
        <w:t>analysis chamber</w:t>
      </w:r>
      <w:r w:rsidR="00641F69" w:rsidRPr="00BA1E8A">
        <w:t xml:space="preserve">.  </w:t>
      </w:r>
      <w:r w:rsidR="00E03CF6">
        <w:t xml:space="preserve">The base pressure in the analysis chamber was in the range of 5 </w:t>
      </w:r>
      <w:r w:rsidR="00E03CF6">
        <w:sym w:font="Symbol" w:char="F0B4"/>
      </w:r>
      <w:r w:rsidR="00E03CF6">
        <w:t xml:space="preserve"> 10</w:t>
      </w:r>
      <w:r w:rsidR="00E03CF6" w:rsidRPr="00E03CF6">
        <w:rPr>
          <w:vertAlign w:val="superscript"/>
        </w:rPr>
        <w:t>−10</w:t>
      </w:r>
      <w:r w:rsidR="00E03CF6">
        <w:t xml:space="preserve"> mbar.  </w:t>
      </w:r>
      <w:r w:rsidR="003F45E1">
        <w:t xml:space="preserve">The end-station was equipped with a </w:t>
      </w:r>
      <w:proofErr w:type="spellStart"/>
      <w:r w:rsidR="003F45E1">
        <w:t>Scienta</w:t>
      </w:r>
      <w:proofErr w:type="spellEnd"/>
      <w:r w:rsidR="003F45E1">
        <w:t xml:space="preserve"> SES200 hemispherical electron analyser; s</w:t>
      </w:r>
      <w:r w:rsidRPr="00BA1E8A">
        <w:t>pectra were collected using partial electron yield detection.</w:t>
      </w:r>
      <w:r w:rsidR="00641F69" w:rsidRPr="00BA1E8A">
        <w:t xml:space="preserve">  </w:t>
      </w:r>
      <w:r w:rsidR="00831E06" w:rsidRPr="00BA1E8A">
        <w:t>Spectra were fitted with a smoothing spline</w:t>
      </w:r>
      <w:r w:rsidRPr="00BA1E8A">
        <w:t>,</w:t>
      </w:r>
      <w:r w:rsidR="00831E06" w:rsidRPr="00BA1E8A">
        <w:t xml:space="preserve"> using the MATLAB</w:t>
      </w:r>
      <w:r w:rsidR="00831E06" w:rsidRPr="00BA1E8A">
        <w:rPr>
          <w:vertAlign w:val="superscript"/>
        </w:rPr>
        <w:t>TM</w:t>
      </w:r>
      <w:r w:rsidR="00831E06" w:rsidRPr="00BA1E8A">
        <w:t xml:space="preserve"> curve fitting toolbox, from which the first derivative spectrum was generated.</w:t>
      </w:r>
      <w:r w:rsidR="00641F69" w:rsidRPr="00BA1E8A">
        <w:t xml:space="preserve">  </w:t>
      </w:r>
      <w:r w:rsidR="00831E06" w:rsidRPr="00BA1E8A">
        <w:rPr>
          <w:i/>
        </w:rPr>
        <w:t>E</w:t>
      </w:r>
      <w:r w:rsidR="00831E06" w:rsidRPr="00BA1E8A">
        <w:rPr>
          <w:vertAlign w:val="subscript"/>
        </w:rPr>
        <w:t>NEXAFS</w:t>
      </w:r>
      <w:r w:rsidR="00831E06" w:rsidRPr="00BA1E8A">
        <w:t xml:space="preserve"> was then obtained </w:t>
      </w:r>
      <w:r w:rsidRPr="00BA1E8A">
        <w:t>as</w:t>
      </w:r>
      <w:r w:rsidR="00831E06" w:rsidRPr="00BA1E8A">
        <w:t xml:space="preserve"> the energy of the first peak in the first derivative spectrum (see ESI </w:t>
      </w:r>
      <w:r w:rsidR="00515515" w:rsidRPr="00BA1E8A">
        <w:t>Figure S</w:t>
      </w:r>
      <w:r w:rsidR="003517A4">
        <w:t>1</w:t>
      </w:r>
      <w:r w:rsidR="001C1CD7" w:rsidRPr="00BA1E8A">
        <w:t xml:space="preserve"> for an example</w:t>
      </w:r>
      <w:r w:rsidR="00831E06" w:rsidRPr="00BA1E8A">
        <w:t>).</w:t>
      </w:r>
      <w:r w:rsidR="0013115E" w:rsidRPr="00204EBE">
        <w:t xml:space="preserve">  </w:t>
      </w:r>
    </w:p>
    <w:p w14:paraId="43C5BBD1" w14:textId="77777777" w:rsidR="00222DA8" w:rsidRDefault="00222DA8" w:rsidP="007D3E3F">
      <w:pPr>
        <w:spacing w:after="0" w:line="480" w:lineRule="auto"/>
      </w:pPr>
    </w:p>
    <w:p w14:paraId="2CF30028" w14:textId="764BE262" w:rsidR="00E15596" w:rsidRPr="00F7105D" w:rsidRDefault="00BF2304" w:rsidP="007D3E3F">
      <w:pPr>
        <w:pStyle w:val="aaheading"/>
        <w:numPr>
          <w:ilvl w:val="1"/>
          <w:numId w:val="1"/>
        </w:numPr>
        <w:spacing w:after="0" w:line="480" w:lineRule="auto"/>
        <w:rPr>
          <w:rFonts w:asciiTheme="minorHAnsi" w:hAnsiTheme="minorHAnsi"/>
          <w:sz w:val="22"/>
        </w:rPr>
      </w:pPr>
      <w:r w:rsidRPr="00F7105D">
        <w:rPr>
          <w:rFonts w:asciiTheme="minorHAnsi" w:hAnsiTheme="minorHAnsi"/>
          <w:sz w:val="22"/>
        </w:rPr>
        <w:t>Computational Methods</w:t>
      </w:r>
    </w:p>
    <w:p w14:paraId="37CA2029" w14:textId="77777777" w:rsidR="00BB4DBC" w:rsidRPr="00204EBE" w:rsidRDefault="00BB4DBC" w:rsidP="007D3E3F">
      <w:pPr>
        <w:spacing w:after="0" w:line="480" w:lineRule="auto"/>
      </w:pPr>
    </w:p>
    <w:p w14:paraId="3256DE8E" w14:textId="481AA121" w:rsidR="005A075D" w:rsidRPr="00204EBE" w:rsidRDefault="004600C0" w:rsidP="007D3E3F">
      <w:pPr>
        <w:spacing w:after="0" w:line="480" w:lineRule="auto"/>
      </w:pPr>
      <w:r w:rsidRPr="00204EBE">
        <w:t xml:space="preserve">Calculations </w:t>
      </w:r>
      <w:r w:rsidR="00CE0CA4" w:rsidRPr="00204EBE">
        <w:t>were carried out at the B3LYP/6–</w:t>
      </w:r>
      <w:r w:rsidRPr="00204EBE">
        <w:t>311+</w:t>
      </w:r>
      <w:proofErr w:type="gramStart"/>
      <w:r w:rsidRPr="00204EBE">
        <w:t>G(</w:t>
      </w:r>
      <w:proofErr w:type="spellStart"/>
      <w:proofErr w:type="gramEnd"/>
      <w:r w:rsidRPr="00204EBE">
        <w:t>d,p</w:t>
      </w:r>
      <w:proofErr w:type="spellEnd"/>
      <w:r w:rsidRPr="00204EBE">
        <w:t>) level using the Gaussian 09 suite of programs.</w:t>
      </w:r>
      <w:r w:rsidRPr="00F06763">
        <w:fldChar w:fldCharType="begin">
          <w:fldData xml:space="preserve">PEVuZE5vdGU+PENpdGU+PEF1dGhvcj5CZWNrZTwvQXV0aG9yPjxZZWFyPjE5ODg8L1llYXI+PFJl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</w:fldData>
        </w:fldChar>
      </w:r>
      <w:r w:rsidR="00994D61">
        <w:instrText xml:space="preserve"> ADDIN EN.CITE </w:instrText>
      </w:r>
      <w:r w:rsidR="00994D61">
        <w:fldChar w:fldCharType="begin">
          <w:fldData xml:space="preserve">PEVuZE5vdGU+PENpdGU+PEF1dGhvcj5CZWNrZTwvQXV0aG9yPjxZZWFyPjE5ODg8L1llYXI+PFJl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</w:fldData>
        </w:fldChar>
      </w:r>
      <w:r w:rsidR="00994D61">
        <w:instrText xml:space="preserve"> ADDIN EN.CITE.DATA </w:instrText>
      </w:r>
      <w:r w:rsidR="00994D61">
        <w:fldChar w:fldCharType="end"/>
      </w:r>
      <w:r w:rsidRPr="00F06763">
        <w:fldChar w:fldCharType="separate"/>
      </w:r>
      <w:r w:rsidR="00994D61" w:rsidRPr="00994D61">
        <w:rPr>
          <w:noProof/>
          <w:vertAlign w:val="superscript"/>
        </w:rPr>
        <w:t>62-66</w:t>
      </w:r>
      <w:r w:rsidRPr="00F06763">
        <w:fldChar w:fldCharType="end"/>
      </w:r>
      <w:r w:rsidR="00911ABB" w:rsidRPr="00204EBE">
        <w:t xml:space="preserve">  </w:t>
      </w:r>
      <w:r w:rsidRPr="00204EBE">
        <w:t xml:space="preserve">Dispersion was accounted for using </w:t>
      </w:r>
      <w:proofErr w:type="spellStart"/>
      <w:r w:rsidRPr="00204EBE">
        <w:t>Grimme’s</w:t>
      </w:r>
      <w:proofErr w:type="spellEnd"/>
      <w:r w:rsidRPr="00204EBE">
        <w:t xml:space="preserve"> D3 dispersion </w:t>
      </w:r>
      <w:r w:rsidR="00BF398E">
        <w:t>correction</w:t>
      </w:r>
      <w:r w:rsidR="00BF398E" w:rsidRPr="00204EBE">
        <w:t xml:space="preserve"> </w:t>
      </w:r>
      <w:r w:rsidRPr="00204EBE">
        <w:t xml:space="preserve">with </w:t>
      </w:r>
      <w:proofErr w:type="spellStart"/>
      <w:r w:rsidRPr="00204EBE">
        <w:t>Becke</w:t>
      </w:r>
      <w:proofErr w:type="spellEnd"/>
      <w:r w:rsidR="000A15B4" w:rsidRPr="00204EBE">
        <w:t>–</w:t>
      </w:r>
      <w:r w:rsidRPr="00204EBE">
        <w:t>Johnson damping</w:t>
      </w:r>
      <w:r w:rsidR="00336EA3" w:rsidRPr="00204EBE">
        <w:t>,</w:t>
      </w:r>
      <w:r w:rsidR="00546927" w:rsidRPr="00204EBE">
        <w:t xml:space="preserve"> </w:t>
      </w:r>
      <w:proofErr w:type="gramStart"/>
      <w:r w:rsidR="00546927" w:rsidRPr="00204EBE">
        <w:t>D3(</w:t>
      </w:r>
      <w:proofErr w:type="gramEnd"/>
      <w:r w:rsidR="00546927" w:rsidRPr="00204EBE">
        <w:t>BJ).</w:t>
      </w:r>
      <w:r w:rsidRPr="00204EBE">
        <w:t xml:space="preserve"> </w:t>
      </w:r>
      <w:r w:rsidR="004D2098">
        <w:t xml:space="preserve"> </w:t>
      </w:r>
      <w:r w:rsidRPr="00204EBE">
        <w:t>[P</w:t>
      </w:r>
      <w:r w:rsidRPr="00204EBE">
        <w:rPr>
          <w:vertAlign w:val="subscript"/>
        </w:rPr>
        <w:t>6</w:t>
      </w:r>
      <w:proofErr w:type="gramStart"/>
      <w:r w:rsidR="00EF6C72" w:rsidRPr="00204EBE">
        <w:rPr>
          <w:vertAlign w:val="subscript"/>
        </w:rPr>
        <w:t>,</w:t>
      </w:r>
      <w:r w:rsidRPr="00204EBE">
        <w:rPr>
          <w:vertAlign w:val="subscript"/>
        </w:rPr>
        <w:t>6</w:t>
      </w:r>
      <w:r w:rsidR="00EF6C72" w:rsidRPr="00204EBE">
        <w:rPr>
          <w:vertAlign w:val="subscript"/>
        </w:rPr>
        <w:t>,</w:t>
      </w:r>
      <w:r w:rsidRPr="00204EBE">
        <w:rPr>
          <w:vertAlign w:val="subscript"/>
        </w:rPr>
        <w:t>6</w:t>
      </w:r>
      <w:r w:rsidR="00EF6C72" w:rsidRPr="00204EBE">
        <w:rPr>
          <w:vertAlign w:val="subscript"/>
        </w:rPr>
        <w:t>,</w:t>
      </w:r>
      <w:r w:rsidRPr="00204EBE">
        <w:rPr>
          <w:vertAlign w:val="subscript"/>
        </w:rPr>
        <w:t>14</w:t>
      </w:r>
      <w:proofErr w:type="gramEnd"/>
      <w:r w:rsidRPr="00204EBE">
        <w:t>][NO</w:t>
      </w:r>
      <w:r w:rsidRPr="00204EBE">
        <w:rPr>
          <w:vertAlign w:val="subscript"/>
        </w:rPr>
        <w:t>3</w:t>
      </w:r>
      <w:r w:rsidRPr="00204EBE">
        <w:t xml:space="preserve">] </w:t>
      </w:r>
      <w:r w:rsidR="00215E0F" w:rsidRPr="00204EBE">
        <w:t xml:space="preserve">is </w:t>
      </w:r>
      <w:r w:rsidR="007814FC" w:rsidRPr="00204EBE">
        <w:t>an</w:t>
      </w:r>
      <w:r w:rsidR="00215E0F" w:rsidRPr="00204EBE">
        <w:t xml:space="preserve"> exception</w:t>
      </w:r>
      <w:r w:rsidR="00347B77">
        <w:t xml:space="preserve"> as</w:t>
      </w:r>
      <w:r w:rsidRPr="00204EBE">
        <w:t xml:space="preserve"> </w:t>
      </w:r>
      <w:r w:rsidR="00215E0F" w:rsidRPr="00204EBE">
        <w:t xml:space="preserve">only D3 was </w:t>
      </w:r>
      <w:r w:rsidR="00F06085">
        <w:t>used</w:t>
      </w:r>
      <w:r w:rsidR="00BF398E">
        <w:t xml:space="preserve">, due to difficulties with low negative frequencies when using </w:t>
      </w:r>
      <w:proofErr w:type="gramStart"/>
      <w:r w:rsidR="00BF398E">
        <w:t>D3(</w:t>
      </w:r>
      <w:proofErr w:type="gramEnd"/>
      <w:r w:rsidR="00BF398E">
        <w:t>BJ) for these structures</w:t>
      </w:r>
      <w:r w:rsidRPr="00204EBE">
        <w:t>.</w:t>
      </w:r>
      <w:r w:rsidRPr="00F06763">
        <w:fldChar w:fldCharType="begin">
          <w:fldData xml:space="preserve">PEVuZE5vdGU+PENpdGU+PEF1dGhvcj5HcmltbWU8L0F1dGhvcj48WWVhcj4yMDEwPC9ZZWFyPjxS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</w:fldData>
        </w:fldChar>
      </w:r>
      <w:r w:rsidR="00994D61">
        <w:instrText xml:space="preserve"> ADDIN EN.CITE </w:instrText>
      </w:r>
      <w:r w:rsidR="00994D61">
        <w:fldChar w:fldCharType="begin">
          <w:fldData xml:space="preserve">PEVuZE5vdGU+PENpdGU+PEF1dGhvcj5HcmltbWU8L0F1dGhvcj48WWVhcj4yMDEwPC9ZZWFyPjxS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</w:fldData>
        </w:fldChar>
      </w:r>
      <w:r w:rsidR="00994D61">
        <w:instrText xml:space="preserve"> ADDIN EN.CITE.DATA </w:instrText>
      </w:r>
      <w:r w:rsidR="00994D61">
        <w:fldChar w:fldCharType="end"/>
      </w:r>
      <w:r w:rsidRPr="00F06763">
        <w:fldChar w:fldCharType="separate"/>
      </w:r>
      <w:r w:rsidR="00994D61" w:rsidRPr="00994D61">
        <w:rPr>
          <w:noProof/>
          <w:vertAlign w:val="superscript"/>
        </w:rPr>
        <w:t>67, 68</w:t>
      </w:r>
      <w:r w:rsidRPr="00F06763">
        <w:fldChar w:fldCharType="end"/>
      </w:r>
      <w:r w:rsidR="00911ABB" w:rsidRPr="00204EBE">
        <w:t xml:space="preserve">  </w:t>
      </w:r>
      <w:proofErr w:type="gramStart"/>
      <w:r w:rsidRPr="00204EBE">
        <w:t>The</w:t>
      </w:r>
      <w:proofErr w:type="gramEnd"/>
      <w:r w:rsidRPr="00204EBE">
        <w:t xml:space="preserve"> self</w:t>
      </w:r>
      <w:r w:rsidR="000A15B4" w:rsidRPr="00204EBE">
        <w:t>–</w:t>
      </w:r>
      <w:r w:rsidRPr="00204EBE">
        <w:t xml:space="preserve">consistent field convergence criteria </w:t>
      </w:r>
      <w:r w:rsidR="009C5774" w:rsidRPr="00204EBE">
        <w:t>were</w:t>
      </w:r>
      <w:r w:rsidRPr="00204EBE">
        <w:t xml:space="preserve"> set to 10</w:t>
      </w:r>
      <w:r w:rsidR="000A15B4" w:rsidRPr="00204EBE">
        <w:rPr>
          <w:vertAlign w:val="superscript"/>
        </w:rPr>
        <w:t>–</w:t>
      </w:r>
      <w:r w:rsidRPr="00204EBE">
        <w:rPr>
          <w:vertAlign w:val="superscript"/>
        </w:rPr>
        <w:t>7</w:t>
      </w:r>
      <w:r w:rsidRPr="00204EBE">
        <w:t xml:space="preserve"> on the energy matrix and 10</w:t>
      </w:r>
      <w:r w:rsidR="000A15B4" w:rsidRPr="00204EBE">
        <w:rPr>
          <w:vertAlign w:val="superscript"/>
        </w:rPr>
        <w:t>–</w:t>
      </w:r>
      <w:r w:rsidRPr="00204EBE">
        <w:rPr>
          <w:vertAlign w:val="superscript"/>
        </w:rPr>
        <w:t>9</w:t>
      </w:r>
      <w:r w:rsidR="003118D3">
        <w:t xml:space="preserve"> on the density matrix</w:t>
      </w:r>
      <w:r w:rsidRPr="00204EBE">
        <w:t>.</w:t>
      </w:r>
      <w:r w:rsidR="00911ABB" w:rsidRPr="00204EBE">
        <w:t xml:space="preserve">  </w:t>
      </w:r>
      <w:r w:rsidRPr="00204EBE">
        <w:t>Numerical integration was carried out using a pruned grid with 99 radial shells and 590 angular points per shell.</w:t>
      </w:r>
      <w:r w:rsidR="00911ABB" w:rsidRPr="00204EBE">
        <w:t xml:space="preserve">  </w:t>
      </w:r>
    </w:p>
    <w:p w14:paraId="1BCBC4FB" w14:textId="77777777" w:rsidR="00B32791" w:rsidRPr="00323657" w:rsidRDefault="00B32791" w:rsidP="007D3E3F">
      <w:pPr>
        <w:spacing w:after="0" w:line="480" w:lineRule="auto"/>
      </w:pPr>
    </w:p>
    <w:p w14:paraId="49CA3E80" w14:textId="1778F7F8" w:rsidR="00F3217C" w:rsidRPr="00323657" w:rsidRDefault="00AF3460" w:rsidP="007D3E3F">
      <w:pPr>
        <w:spacing w:after="0" w:line="480" w:lineRule="auto"/>
      </w:pPr>
      <w:r w:rsidRPr="00323657">
        <w:t xml:space="preserve">Optimisations </w:t>
      </w:r>
      <w:r w:rsidR="002712AF">
        <w:t>were</w:t>
      </w:r>
      <w:r w:rsidRPr="00323657">
        <w:t xml:space="preserve"> carried out</w:t>
      </w:r>
      <w:r w:rsidR="00911ABB" w:rsidRPr="00323657">
        <w:t xml:space="preserve"> under no symmetry constraints, and </w:t>
      </w:r>
      <w:r w:rsidR="009C5774" w:rsidRPr="00323657">
        <w:t xml:space="preserve">all </w:t>
      </w:r>
      <w:r w:rsidR="00911ABB" w:rsidRPr="00323657">
        <w:t xml:space="preserve">structures were confirmed as minima by frequency analysis.  </w:t>
      </w:r>
      <w:r w:rsidR="002712AF">
        <w:t>Initial optimisation wa</w:t>
      </w:r>
      <w:r w:rsidR="00FE7571" w:rsidRPr="00323657">
        <w:t xml:space="preserve">s carried out in the gas phase (GP) followed by </w:t>
      </w:r>
      <w:r w:rsidR="00614BAC" w:rsidRPr="00323657">
        <w:t>optimisation in a generalised IL solvent environment</w:t>
      </w:r>
      <w:r w:rsidR="00551572" w:rsidRPr="00323657">
        <w:t xml:space="preserve"> </w:t>
      </w:r>
      <w:r w:rsidR="00614BAC" w:rsidRPr="00323657">
        <w:t>using</w:t>
      </w:r>
      <w:r w:rsidR="00551572" w:rsidRPr="00323657">
        <w:t xml:space="preserve"> the SMD model</w:t>
      </w:r>
      <w:r w:rsidR="00DB563D" w:rsidRPr="00323657">
        <w:fldChar w:fldCharType="begin">
          <w:fldData xml:space="preserve">PEVuZE5vdGU+PENpdGU+PEF1dGhvcj5NYXJlbmljaDwvQXV0aG9yPjxZZWFyPjIwMDk8L1llYXI+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</w:fldData>
        </w:fldChar>
      </w:r>
      <w:r w:rsidR="00994D61">
        <w:instrText xml:space="preserve"> ADDIN EN.CITE </w:instrText>
      </w:r>
      <w:r w:rsidR="00994D61">
        <w:fldChar w:fldCharType="begin">
          <w:fldData xml:space="preserve">PEVuZE5vdGU+PENpdGU+PEF1dGhvcj5NYXJlbmljaDwvQXV0aG9yPjxZZWFyPjIwMDk8L1llYXI+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</w:fldData>
        </w:fldChar>
      </w:r>
      <w:r w:rsidR="00994D61">
        <w:instrText xml:space="preserve"> ADDIN EN.CITE.DATA </w:instrText>
      </w:r>
      <w:r w:rsidR="00994D61">
        <w:fldChar w:fldCharType="end"/>
      </w:r>
      <w:r w:rsidR="00DB563D" w:rsidRPr="00323657">
        <w:fldChar w:fldCharType="separate"/>
      </w:r>
      <w:r w:rsidR="00994D61" w:rsidRPr="00994D61">
        <w:rPr>
          <w:noProof/>
          <w:vertAlign w:val="superscript"/>
        </w:rPr>
        <w:t>69</w:t>
      </w:r>
      <w:r w:rsidR="00DB563D" w:rsidRPr="00323657">
        <w:fldChar w:fldCharType="end"/>
      </w:r>
      <w:r w:rsidR="00FE7571" w:rsidRPr="00323657">
        <w:t xml:space="preserve">, labelled herein as </w:t>
      </w:r>
      <w:proofErr w:type="gramStart"/>
      <w:r w:rsidR="00FE7571" w:rsidRPr="00323657">
        <w:t>IL(</w:t>
      </w:r>
      <w:proofErr w:type="gramEnd"/>
      <w:r w:rsidR="00FE7571" w:rsidRPr="00323657">
        <w:t>SMD).  The SMD model</w:t>
      </w:r>
      <w:r w:rsidR="00551572" w:rsidRPr="00323657">
        <w:t xml:space="preserve"> parameters for [C</w:t>
      </w:r>
      <w:r w:rsidR="00551572" w:rsidRPr="00323657">
        <w:rPr>
          <w:vertAlign w:val="subscript"/>
        </w:rPr>
        <w:t>4</w:t>
      </w:r>
      <w:r w:rsidR="00551572" w:rsidRPr="00323657">
        <w:t>C</w:t>
      </w:r>
      <w:r w:rsidR="00551572" w:rsidRPr="00323657">
        <w:rPr>
          <w:vertAlign w:val="subscript"/>
        </w:rPr>
        <w:t>1</w:t>
      </w:r>
      <w:r w:rsidR="00551572" w:rsidRPr="00323657">
        <w:t>Im</w:t>
      </w:r>
      <w:proofErr w:type="gramStart"/>
      <w:r w:rsidR="00551572" w:rsidRPr="00323657">
        <w:t>][</w:t>
      </w:r>
      <w:proofErr w:type="gramEnd"/>
      <w:r w:rsidR="00551572" w:rsidRPr="00323657">
        <w:t>PF</w:t>
      </w:r>
      <w:r w:rsidR="00551572" w:rsidRPr="00323657">
        <w:rPr>
          <w:vertAlign w:val="subscript"/>
        </w:rPr>
        <w:t>6</w:t>
      </w:r>
      <w:r w:rsidR="00551572" w:rsidRPr="00323657">
        <w:t>]</w:t>
      </w:r>
      <w:r w:rsidR="00FE7571" w:rsidRPr="00323657">
        <w:t xml:space="preserve"> </w:t>
      </w:r>
      <w:r w:rsidR="00A40D81">
        <w:t>from</w:t>
      </w:r>
      <w:r w:rsidR="00551572" w:rsidRPr="00323657">
        <w:t xml:space="preserve"> ref</w:t>
      </w:r>
      <w:r w:rsidR="00324079" w:rsidRPr="00323657">
        <w:t>.</w:t>
      </w:r>
      <w:r w:rsidR="00911ABB" w:rsidRPr="00323657">
        <w:t xml:space="preserve"> </w:t>
      </w:r>
      <w:r w:rsidR="00911ABB" w:rsidRPr="00323657">
        <w:fldChar w:fldCharType="begin">
          <w:fldData xml:space="preserve">PEVuZE5vdGU+PENpdGU+PEF1dGhvcj5CZXJuYWxlczwvQXV0aG9yPjxZZWFyPjIwMTI8L1llYXI+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==
</w:fldData>
        </w:fldChar>
      </w:r>
      <w:r w:rsidR="00994D61">
        <w:instrText xml:space="preserve"> ADDIN EN.CITE </w:instrText>
      </w:r>
      <w:r w:rsidR="00994D61">
        <w:fldChar w:fldCharType="begin">
          <w:fldData xml:space="preserve">PEVuZE5vdGU+PENpdGU+PEF1dGhvcj5CZXJuYWxlczwvQXV0aG9yPjxZZWFyPjIwMTI8L1llYXI+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==
</w:fldData>
        </w:fldChar>
      </w:r>
      <w:r w:rsidR="00994D61">
        <w:instrText xml:space="preserve"> ADDIN EN.CITE.DATA </w:instrText>
      </w:r>
      <w:r w:rsidR="00994D61">
        <w:fldChar w:fldCharType="end"/>
      </w:r>
      <w:r w:rsidR="00911ABB" w:rsidRPr="00323657">
        <w:fldChar w:fldCharType="separate"/>
      </w:r>
      <w:r w:rsidR="00994D61" w:rsidRPr="00994D61">
        <w:rPr>
          <w:noProof/>
          <w:vertAlign w:val="superscript"/>
        </w:rPr>
        <w:t>70</w:t>
      </w:r>
      <w:r w:rsidR="00911ABB" w:rsidRPr="00323657">
        <w:fldChar w:fldCharType="end"/>
      </w:r>
      <w:r w:rsidR="00FE7571" w:rsidRPr="00323657">
        <w:t xml:space="preserve"> have been </w:t>
      </w:r>
      <w:r w:rsidR="00F06085">
        <w:t>used</w:t>
      </w:r>
      <w:r w:rsidR="00911ABB" w:rsidRPr="00323657">
        <w:t>.</w:t>
      </w:r>
      <w:r w:rsidR="00B7476C" w:rsidRPr="00323657">
        <w:t xml:space="preserve">  Differences between the solvation </w:t>
      </w:r>
      <w:proofErr w:type="gramStart"/>
      <w:r w:rsidR="00B7476C" w:rsidRPr="00323657">
        <w:t>environment</w:t>
      </w:r>
      <w:proofErr w:type="gramEnd"/>
      <w:r w:rsidR="00B7476C" w:rsidRPr="00323657">
        <w:t xml:space="preserve"> provided by particular IL solvents are expecte</w:t>
      </w:r>
      <w:r w:rsidR="00357A58">
        <w:t xml:space="preserve">d to be minimal unless strong </w:t>
      </w:r>
      <w:r w:rsidR="00735F6F" w:rsidRPr="007637BB">
        <w:t>H</w:t>
      </w:r>
      <w:r w:rsidR="00735F6F">
        <w:t>-</w:t>
      </w:r>
      <w:r w:rsidR="00735F6F" w:rsidRPr="007637BB">
        <w:t>bonding</w:t>
      </w:r>
      <w:r w:rsidR="00735F6F" w:rsidRPr="00323657">
        <w:t xml:space="preserve"> </w:t>
      </w:r>
      <w:r w:rsidR="00B7476C" w:rsidRPr="00323657">
        <w:t xml:space="preserve">is present, </w:t>
      </w:r>
      <w:r w:rsidR="00433F37" w:rsidRPr="00323657">
        <w:t>in this respect protic ILs may show a</w:t>
      </w:r>
      <w:r w:rsidR="00B7476C" w:rsidRPr="00323657">
        <w:t xml:space="preserve"> greater variation.</w:t>
      </w:r>
      <w:r w:rsidR="00300B6A" w:rsidRPr="00323657">
        <w:t xml:space="preserve">  </w:t>
      </w:r>
    </w:p>
    <w:p w14:paraId="73509D02" w14:textId="77777777" w:rsidR="00B32791" w:rsidRPr="00323657" w:rsidRDefault="00B32791" w:rsidP="007D3E3F">
      <w:pPr>
        <w:spacing w:after="0" w:line="480" w:lineRule="auto"/>
      </w:pPr>
    </w:p>
    <w:p w14:paraId="525828B3" w14:textId="7934B646" w:rsidR="005A075D" w:rsidRPr="00FA4DB6" w:rsidRDefault="00F3217C" w:rsidP="007D3E3F">
      <w:pPr>
        <w:spacing w:after="0" w:line="480" w:lineRule="auto"/>
      </w:pPr>
      <w:r w:rsidRPr="007637BB">
        <w:t xml:space="preserve">Systems were treated as ion pairs, </w:t>
      </w:r>
      <w:r w:rsidRPr="007637BB">
        <w:rPr>
          <w:i/>
        </w:rPr>
        <w:t xml:space="preserve">i.e. </w:t>
      </w:r>
      <w:r w:rsidRPr="007637BB">
        <w:t xml:space="preserve">one cation and one anion.  </w:t>
      </w:r>
      <w:r w:rsidR="005A075D" w:rsidRPr="007637BB">
        <w:t>For each</w:t>
      </w:r>
      <w:r w:rsidR="00357A58">
        <w:t xml:space="preserve"> ion </w:t>
      </w:r>
      <w:r w:rsidR="005A075D" w:rsidRPr="007637BB">
        <w:t xml:space="preserve">pair, a range of potentially accessible structures </w:t>
      </w:r>
      <w:r w:rsidR="00215044">
        <w:t>was</w:t>
      </w:r>
      <w:r w:rsidR="005A075D" w:rsidRPr="007637BB">
        <w:t xml:space="preserve"> generated by placing the anion in </w:t>
      </w:r>
      <w:r w:rsidR="00215044">
        <w:t>various</w:t>
      </w:r>
      <w:r w:rsidR="005A075D" w:rsidRPr="007637BB">
        <w:t xml:space="preserve"> positions (based on those isolated for [C</w:t>
      </w:r>
      <w:r w:rsidR="005A075D" w:rsidRPr="007637BB">
        <w:rPr>
          <w:vertAlign w:val="subscript"/>
        </w:rPr>
        <w:t>4</w:t>
      </w:r>
      <w:r w:rsidR="005A075D" w:rsidRPr="007637BB">
        <w:t>C</w:t>
      </w:r>
      <w:r w:rsidR="005A075D" w:rsidRPr="007637BB">
        <w:rPr>
          <w:vertAlign w:val="subscript"/>
        </w:rPr>
        <w:t>1</w:t>
      </w:r>
      <w:r w:rsidR="005A075D" w:rsidRPr="007637BB">
        <w:t>Im</w:t>
      </w:r>
      <w:proofErr w:type="gramStart"/>
      <w:r w:rsidR="005A075D" w:rsidRPr="007637BB">
        <w:t>]Cl</w:t>
      </w:r>
      <w:proofErr w:type="gramEnd"/>
      <w:r w:rsidR="005A075D" w:rsidRPr="007637BB">
        <w:t>) around the lowest energy cation conformer and subsequently optimising the structures</w:t>
      </w:r>
      <w:r w:rsidR="002964A2" w:rsidRPr="007637BB">
        <w:t xml:space="preserve"> in the GP</w:t>
      </w:r>
      <w:r w:rsidR="005A075D" w:rsidRPr="007637BB">
        <w:t xml:space="preserve">.  </w:t>
      </w:r>
      <w:r w:rsidR="003E4632" w:rsidRPr="007637BB">
        <w:lastRenderedPageBreak/>
        <w:t>In particular, for [C</w:t>
      </w:r>
      <w:r w:rsidR="003E4632" w:rsidRPr="007637BB">
        <w:rPr>
          <w:vertAlign w:val="subscript"/>
        </w:rPr>
        <w:t>4</w:t>
      </w:r>
      <w:r w:rsidR="003E4632" w:rsidRPr="007637BB">
        <w:t>C</w:t>
      </w:r>
      <w:r w:rsidR="003E4632" w:rsidRPr="007637BB">
        <w:rPr>
          <w:vertAlign w:val="subscript"/>
        </w:rPr>
        <w:t>1</w:t>
      </w:r>
      <w:r w:rsidR="003E4632" w:rsidRPr="007637BB">
        <w:t>Im][A] ILs, “in</w:t>
      </w:r>
      <w:r w:rsidR="003E4632">
        <w:t>-</w:t>
      </w:r>
      <w:r w:rsidR="003E4632" w:rsidRPr="007637BB">
        <w:t>plane” structures facilitated by H</w:t>
      </w:r>
      <w:r w:rsidR="003E4632">
        <w:t>-</w:t>
      </w:r>
      <w:r w:rsidR="003E4632" w:rsidRPr="007637BB">
        <w:t>bonding</w:t>
      </w:r>
      <w:r w:rsidR="003E4632">
        <w:t>,</w:t>
      </w:r>
      <w:r w:rsidR="003E4632" w:rsidRPr="007637BB">
        <w:t xml:space="preserve"> and “</w:t>
      </w:r>
      <w:r w:rsidR="003E4632" w:rsidRPr="008B1892">
        <w:t>top” and “bottom” structures facilitated by anion</w:t>
      </w:r>
      <w:r w:rsidR="003E4632">
        <w:t>–</w:t>
      </w:r>
      <w:r w:rsidR="003E4632" w:rsidRPr="008B1892">
        <w:t>pi interactions were explored</w:t>
      </w:r>
      <w:r w:rsidR="004F2E0A" w:rsidRPr="008B1892">
        <w:t>.</w:t>
      </w:r>
      <w:r w:rsidR="005A075D" w:rsidRPr="008B1892">
        <w:t xml:space="preserve"> </w:t>
      </w:r>
      <w:r w:rsidR="00323657" w:rsidRPr="008B1892">
        <w:t xml:space="preserve"> </w:t>
      </w:r>
      <w:r w:rsidR="00153102" w:rsidRPr="008B1892">
        <w:t xml:space="preserve">A similar strategy was </w:t>
      </w:r>
      <w:r w:rsidR="00F06085" w:rsidRPr="008B1892">
        <w:t>used</w:t>
      </w:r>
      <w:r w:rsidR="00153102" w:rsidRPr="008B1892">
        <w:t xml:space="preserve"> f</w:t>
      </w:r>
      <w:r w:rsidR="008B1892" w:rsidRPr="008B1892">
        <w:t>or the ammonium</w:t>
      </w:r>
      <w:r w:rsidR="008B1892" w:rsidRPr="008B1892">
        <w:rPr>
          <w:rFonts w:cs="Arial"/>
        </w:rPr>
        <w:t>–</w:t>
      </w:r>
      <w:r w:rsidR="008B1892" w:rsidRPr="008B1892">
        <w:t xml:space="preserve"> and </w:t>
      </w:r>
      <w:proofErr w:type="spellStart"/>
      <w:r w:rsidR="008B1892" w:rsidRPr="008B1892">
        <w:t>phosphonium</w:t>
      </w:r>
      <w:proofErr w:type="spellEnd"/>
      <w:r w:rsidR="008B1892" w:rsidRPr="008B1892">
        <w:rPr>
          <w:rFonts w:cs="Arial"/>
        </w:rPr>
        <w:t>–</w:t>
      </w:r>
      <w:r w:rsidR="00153102" w:rsidRPr="008B1892">
        <w:t xml:space="preserve">based </w:t>
      </w:r>
      <w:r w:rsidR="00FE7571" w:rsidRPr="008B1892">
        <w:t>[</w:t>
      </w:r>
      <w:proofErr w:type="spellStart"/>
      <w:r w:rsidR="00FE7571" w:rsidRPr="008B1892">
        <w:t>E</w:t>
      </w:r>
      <w:r w:rsidR="00FE7571" w:rsidRPr="008B1892">
        <w:rPr>
          <w:i/>
          <w:vertAlign w:val="subscript"/>
        </w:rPr>
        <w:t>n</w:t>
      </w:r>
      <w:proofErr w:type="gramStart"/>
      <w:r w:rsidR="00FE7571" w:rsidRPr="008B1892">
        <w:rPr>
          <w:vertAlign w:val="subscript"/>
        </w:rPr>
        <w:t>,</w:t>
      </w:r>
      <w:r w:rsidR="00FE7571" w:rsidRPr="008B1892">
        <w:rPr>
          <w:i/>
          <w:vertAlign w:val="subscript"/>
        </w:rPr>
        <w:t>m</w:t>
      </w:r>
      <w:r w:rsidR="00FE7571" w:rsidRPr="008B1892">
        <w:rPr>
          <w:vertAlign w:val="subscript"/>
        </w:rPr>
        <w:t>,</w:t>
      </w:r>
      <w:r w:rsidR="00FE7571" w:rsidRPr="008B1892">
        <w:rPr>
          <w:i/>
          <w:vertAlign w:val="subscript"/>
        </w:rPr>
        <w:t>o</w:t>
      </w:r>
      <w:r w:rsidR="00FE7571" w:rsidRPr="008B1892">
        <w:rPr>
          <w:vertAlign w:val="subscript"/>
        </w:rPr>
        <w:t>,</w:t>
      </w:r>
      <w:r w:rsidR="00FE7571" w:rsidRPr="008B1892">
        <w:rPr>
          <w:i/>
          <w:vertAlign w:val="subscript"/>
        </w:rPr>
        <w:t>p</w:t>
      </w:r>
      <w:proofErr w:type="spellEnd"/>
      <w:proofErr w:type="gramEnd"/>
      <w:r w:rsidR="00FE7571" w:rsidRPr="008B1892">
        <w:t xml:space="preserve">][A] </w:t>
      </w:r>
      <w:r w:rsidR="00C53991">
        <w:t xml:space="preserve">ILs </w:t>
      </w:r>
      <w:r w:rsidR="00FA21AD" w:rsidRPr="008B1892">
        <w:t xml:space="preserve">(where </w:t>
      </w:r>
      <w:r w:rsidR="000B0507" w:rsidRPr="008B1892">
        <w:t xml:space="preserve">the central atom </w:t>
      </w:r>
      <w:r w:rsidR="00FE7571" w:rsidRPr="008B1892">
        <w:t>E</w:t>
      </w:r>
      <w:r w:rsidR="00770DAD" w:rsidRPr="008B1892">
        <w:t xml:space="preserve"> is nitrogen or phosphorus</w:t>
      </w:r>
      <w:r w:rsidR="00FA21AD" w:rsidRPr="008B1892">
        <w:t>)</w:t>
      </w:r>
      <w:r w:rsidR="0078578D" w:rsidRPr="007637BB">
        <w:t>;</w:t>
      </w:r>
      <w:r w:rsidR="003D7AEA" w:rsidRPr="007637BB">
        <w:t xml:space="preserve"> anion</w:t>
      </w:r>
      <w:r w:rsidR="00FE7571" w:rsidRPr="007637BB">
        <w:t>s were</w:t>
      </w:r>
      <w:r w:rsidR="003D7AEA" w:rsidRPr="007637BB">
        <w:t xml:space="preserve"> placed on each of the unique “tetrahedral faces” </w:t>
      </w:r>
      <w:r w:rsidR="00CB7EEA" w:rsidRPr="007637BB">
        <w:t>or between the</w:t>
      </w:r>
      <w:r w:rsidR="003D7AEA" w:rsidRPr="007637BB">
        <w:t xml:space="preserve"> ligands and optimised</w:t>
      </w:r>
      <w:r w:rsidR="00153102" w:rsidRPr="007637BB">
        <w:t xml:space="preserve">. </w:t>
      </w:r>
      <w:r w:rsidR="0078578D" w:rsidRPr="007637BB">
        <w:t xml:space="preserve"> </w:t>
      </w:r>
      <w:r w:rsidR="002964A2" w:rsidRPr="007637BB">
        <w:t>Subsequently</w:t>
      </w:r>
      <w:r w:rsidR="0078578D" w:rsidRPr="007637BB">
        <w:t>,</w:t>
      </w:r>
      <w:r w:rsidR="002964A2" w:rsidRPr="007637BB">
        <w:t xml:space="preserve"> stable </w:t>
      </w:r>
      <w:r w:rsidRPr="007637BB">
        <w:t>GP</w:t>
      </w:r>
      <w:r w:rsidR="002964A2" w:rsidRPr="007637BB">
        <w:t xml:space="preserve"> structures were optimised within the IL solvent environment </w:t>
      </w:r>
      <w:proofErr w:type="gramStart"/>
      <w:r w:rsidRPr="007637BB">
        <w:t>IL</w:t>
      </w:r>
      <w:r w:rsidR="002964A2" w:rsidRPr="007637BB">
        <w:t>(</w:t>
      </w:r>
      <w:proofErr w:type="gramEnd"/>
      <w:r w:rsidR="002964A2" w:rsidRPr="007637BB">
        <w:t>SMD).</w:t>
      </w:r>
      <w:r w:rsidR="00CB7EEA" w:rsidRPr="007637BB">
        <w:t xml:space="preserve"> </w:t>
      </w:r>
      <w:r w:rsidR="0078578D" w:rsidRPr="007637BB">
        <w:t xml:space="preserve"> </w:t>
      </w:r>
      <w:r w:rsidR="002964A2" w:rsidRPr="007637BB">
        <w:t>Small rotations of the anion or of the cation alkyl chain</w:t>
      </w:r>
      <w:r w:rsidR="00926C6D" w:rsidRPr="007637BB">
        <w:t>s within cations</w:t>
      </w:r>
      <w:r w:rsidR="002964A2" w:rsidRPr="007637BB">
        <w:t xml:space="preserve"> are not expected to substantially </w:t>
      </w:r>
      <w:r w:rsidR="00563814" w:rsidRPr="007637BB">
        <w:t>affect</w:t>
      </w:r>
      <w:r w:rsidR="002964A2" w:rsidRPr="007637BB">
        <w:t xml:space="preserve"> the electrostatic potential or co</w:t>
      </w:r>
      <w:r w:rsidR="00AE3DED">
        <w:t xml:space="preserve">valent bonding within the ions; thus, </w:t>
      </w:r>
      <w:r w:rsidR="002964A2" w:rsidRPr="007637BB">
        <w:t>an exhaustive search of all minor conformer variants was not carried out.</w:t>
      </w:r>
      <w:r w:rsidR="00926C6D" w:rsidRPr="007637BB">
        <w:t xml:space="preserve">  Emphasis was placed on surveying a good range of conformer variants, such as</w:t>
      </w:r>
      <w:r w:rsidR="002964A2" w:rsidRPr="007637BB">
        <w:t xml:space="preserve"> identifying all conformers </w:t>
      </w:r>
      <w:r w:rsidR="00EA46D8">
        <w:t>in which</w:t>
      </w:r>
      <w:r w:rsidR="002964A2" w:rsidRPr="007637BB">
        <w:t xml:space="preserve"> the anion took up substantially different positions around the cation. </w:t>
      </w:r>
      <w:r w:rsidR="0078578D" w:rsidRPr="007637BB">
        <w:t xml:space="preserve"> </w:t>
      </w:r>
      <w:r w:rsidR="002964A2" w:rsidRPr="007637BB">
        <w:t>The number of major conformers identified for each IL differs ranging from 4 to 11.</w:t>
      </w:r>
      <w:r w:rsidR="004F2E0A" w:rsidRPr="007637BB">
        <w:t xml:space="preserve"> </w:t>
      </w:r>
      <w:r w:rsidR="0053468F">
        <w:t xml:space="preserve"> </w:t>
      </w:r>
      <w:r w:rsidR="00E03DC4" w:rsidRPr="007637BB">
        <w:t xml:space="preserve">In many cases the number of stable conformers is reduced within the IL environment, as is the energy range </w:t>
      </w:r>
      <w:r w:rsidR="00E03DC4">
        <w:t xml:space="preserve">of the </w:t>
      </w:r>
      <w:r w:rsidR="00E03DC4" w:rsidRPr="007637BB">
        <w:t>conformers.</w:t>
      </w:r>
      <w:r w:rsidR="00926C6D" w:rsidRPr="007637BB">
        <w:t xml:space="preserve">  The energ</w:t>
      </w:r>
      <w:r w:rsidR="00BA531A">
        <w:t>ies</w:t>
      </w:r>
      <w:r w:rsidR="00926C6D" w:rsidRPr="007637BB">
        <w:t xml:space="preserve"> of the SMD optimised conformers </w:t>
      </w:r>
      <w:r w:rsidR="00F06085">
        <w:t>used</w:t>
      </w:r>
      <w:r w:rsidR="007637BB" w:rsidRPr="007637BB">
        <w:t xml:space="preserve"> in this </w:t>
      </w:r>
      <w:r w:rsidR="007637BB" w:rsidRPr="00FA4DB6">
        <w:t xml:space="preserve">study </w:t>
      </w:r>
      <w:r w:rsidR="00A252A6">
        <w:t xml:space="preserve">were all </w:t>
      </w:r>
      <w:r w:rsidR="007637BB" w:rsidRPr="00FA4DB6">
        <w:t xml:space="preserve">within 26 kJ </w:t>
      </w:r>
      <w:r w:rsidR="00926C6D" w:rsidRPr="00FA4DB6">
        <w:t>mol</w:t>
      </w:r>
      <w:r w:rsidR="007637BB" w:rsidRPr="00FA4DB6">
        <w:rPr>
          <w:rFonts w:cs="Arial"/>
          <w:vertAlign w:val="superscript"/>
        </w:rPr>
        <w:t>–1</w:t>
      </w:r>
      <w:r w:rsidR="00926C6D" w:rsidRPr="00FA4DB6">
        <w:t xml:space="preserve"> of the </w:t>
      </w:r>
      <w:r w:rsidR="00BC1A6E" w:rsidRPr="00FA4DB6">
        <w:t>lowest</w:t>
      </w:r>
      <w:r w:rsidR="00BC1A6E">
        <w:t>-</w:t>
      </w:r>
      <w:r w:rsidR="00BC1A6E" w:rsidRPr="00FA4DB6">
        <w:t>energy conformer</w:t>
      </w:r>
      <w:r w:rsidR="00926C6D" w:rsidRPr="00FA4DB6">
        <w:t xml:space="preserve">. </w:t>
      </w:r>
      <w:r w:rsidR="009451D6">
        <w:t xml:space="preserve"> </w:t>
      </w:r>
      <w:r w:rsidR="00716E12" w:rsidRPr="00FA4DB6">
        <w:t>I</w:t>
      </w:r>
      <w:r w:rsidR="004F2E0A" w:rsidRPr="00FA4DB6">
        <w:t xml:space="preserve">mages of the individual </w:t>
      </w:r>
      <w:r w:rsidR="00B11EE1" w:rsidRPr="00FA4DB6">
        <w:t xml:space="preserve">GP </w:t>
      </w:r>
      <w:r w:rsidR="004F2E0A" w:rsidRPr="00FA4DB6">
        <w:t>conformers are presented in the ESI Figures S1</w:t>
      </w:r>
      <w:r w:rsidR="008E0BAF">
        <w:t>4</w:t>
      </w:r>
      <w:r w:rsidR="00393A28" w:rsidRPr="00FA4DB6">
        <w:t xml:space="preserve"> to </w:t>
      </w:r>
      <w:r w:rsidR="004F2E0A" w:rsidRPr="00FA4DB6">
        <w:t>S</w:t>
      </w:r>
      <w:r w:rsidR="008E0BAF">
        <w:t>22</w:t>
      </w:r>
      <w:r w:rsidR="00B11EE1" w:rsidRPr="00FA4DB6">
        <w:t xml:space="preserve"> (the SMD conformers are very similar) GP and IL(SMD)</w:t>
      </w:r>
      <w:r w:rsidR="004F2E0A" w:rsidRPr="00FA4DB6">
        <w:t xml:space="preserve"> </w:t>
      </w:r>
      <w:r w:rsidR="004A19C0" w:rsidRPr="00FA4DB6">
        <w:sym w:font="Symbol" w:char="F044"/>
      </w:r>
      <w:r w:rsidR="004F2E0A" w:rsidRPr="00491664">
        <w:rPr>
          <w:i/>
        </w:rPr>
        <w:t>G</w:t>
      </w:r>
      <w:r w:rsidR="004F2E0A" w:rsidRPr="00FA4DB6">
        <w:t xml:space="preserve">, </w:t>
      </w:r>
      <w:r w:rsidR="00733906" w:rsidRPr="00FA4DB6">
        <w:sym w:font="Symbol" w:char="F044"/>
      </w:r>
      <w:r w:rsidR="00C87500">
        <w:rPr>
          <w:i/>
        </w:rPr>
        <w:t>E</w:t>
      </w:r>
      <w:r w:rsidR="004F2E0A" w:rsidRPr="00FA4DB6">
        <w:t xml:space="preserve"> and </w:t>
      </w:r>
      <w:r w:rsidR="004F2E0A" w:rsidRPr="00FA4DB6">
        <w:rPr>
          <w:i/>
        </w:rPr>
        <w:t>q</w:t>
      </w:r>
      <w:r w:rsidR="004F2E0A" w:rsidRPr="00FA4DB6">
        <w:t xml:space="preserve">(A) are listed in accompanying </w:t>
      </w:r>
      <w:r w:rsidR="009836AD">
        <w:t xml:space="preserve">ESI </w:t>
      </w:r>
      <w:r w:rsidR="004F2E0A" w:rsidRPr="00FA4DB6">
        <w:t>Tables S</w:t>
      </w:r>
      <w:r w:rsidR="008E0BAF">
        <w:t>4</w:t>
      </w:r>
      <w:r w:rsidR="00393A28" w:rsidRPr="00FA4DB6">
        <w:t xml:space="preserve"> to </w:t>
      </w:r>
      <w:r w:rsidR="004F2E0A" w:rsidRPr="00FA4DB6">
        <w:t>S2</w:t>
      </w:r>
      <w:r w:rsidR="008E0BAF">
        <w:t>1</w:t>
      </w:r>
      <w:r w:rsidR="005A075D" w:rsidRPr="00FA4DB6">
        <w:t>.</w:t>
      </w:r>
      <w:r w:rsidR="00716E12" w:rsidRPr="00FA4DB6">
        <w:t xml:space="preserve">  </w:t>
      </w:r>
    </w:p>
    <w:p w14:paraId="76A44F08" w14:textId="77777777" w:rsidR="00B32791" w:rsidRPr="00FA4DB6" w:rsidRDefault="00B32791" w:rsidP="007D3E3F">
      <w:pPr>
        <w:spacing w:after="0" w:line="480" w:lineRule="auto"/>
      </w:pPr>
    </w:p>
    <w:p w14:paraId="575ED3C6" w14:textId="7F682851" w:rsidR="00551572" w:rsidRPr="00FA4DB6" w:rsidRDefault="00911ABB" w:rsidP="007D3E3F">
      <w:pPr>
        <w:spacing w:after="0" w:line="480" w:lineRule="auto"/>
      </w:pPr>
      <w:r w:rsidRPr="00FA4DB6">
        <w:t xml:space="preserve">AIM </w:t>
      </w:r>
      <w:r w:rsidR="00FD4EEE" w:rsidRPr="00FA4DB6">
        <w:rPr>
          <w:i/>
        </w:rPr>
        <w:t>q</w:t>
      </w:r>
      <w:r w:rsidR="00FD4EEE" w:rsidRPr="00FA4DB6">
        <w:t xml:space="preserve">(A) </w:t>
      </w:r>
      <w:r w:rsidRPr="00FA4DB6">
        <w:t>were calculated using AIMAll.</w:t>
      </w:r>
      <w:r w:rsidRPr="00FA4DB6">
        <w:fldChar w:fldCharType="begin"/>
      </w:r>
      <w:r w:rsidR="00994D61">
        <w:instrText xml:space="preserve"> ADDIN EN.CITE &lt;EndNote&gt;&lt;Cite&gt;&lt;Author&gt;Keith&lt;/Author&gt;&lt;Year&gt;2014&lt;/Year&gt;&lt;RecNum&gt;8932&lt;/RecNum&gt;&lt;DisplayText&gt;&lt;style face="superscript"&gt;71&lt;/style&gt;&lt;/DisplayText&gt;&lt;record&gt;&lt;rec-number&gt;8932&lt;/rec-number&gt;&lt;foreign-keys&gt;&lt;key app="EN" db-id="v55d5w2tbzsxsne99285erpz259zewp2exws" timestamp="1499692844"&gt;8932&lt;/key&gt;&lt;/foreign-keys&gt;&lt;ref-type name="Computer Program"&gt;9&lt;/ref-type&gt;&lt;contributors&gt;&lt;authors&gt;&lt;author&gt;Keith, T. A.&lt;/author&gt;&lt;/authors&gt;&lt;/contributors&gt;&lt;titles&gt;&lt;title&gt;AIMALL&lt;/title&gt;&lt;/titles&gt;&lt;dates&gt;&lt;year&gt;2014&lt;/year&gt;&lt;/dates&gt;&lt;pub-location&gt;Overland Park KS&lt;/pub-location&gt;&lt;publisher&gt;TK Gristmill Software&lt;/publisher&gt;&lt;urls&gt;&lt;/urls&gt;&lt;/record&gt;&lt;/Cite&gt;&lt;/EndNote&gt;</w:instrText>
      </w:r>
      <w:r w:rsidRPr="00FA4DB6">
        <w:fldChar w:fldCharType="separate"/>
      </w:r>
      <w:r w:rsidR="00994D61" w:rsidRPr="00994D61">
        <w:rPr>
          <w:noProof/>
          <w:vertAlign w:val="superscript"/>
        </w:rPr>
        <w:t>71</w:t>
      </w:r>
      <w:r w:rsidRPr="00FA4DB6">
        <w:fldChar w:fldCharType="end"/>
      </w:r>
      <w:r w:rsidRPr="00FA4DB6">
        <w:t xml:space="preserve">  NBO </w:t>
      </w:r>
      <w:r w:rsidR="00FD4EEE" w:rsidRPr="00FA4DB6">
        <w:rPr>
          <w:i/>
        </w:rPr>
        <w:t>q</w:t>
      </w:r>
      <w:r w:rsidR="00FD4EEE" w:rsidRPr="00FA4DB6">
        <w:t>(A)</w:t>
      </w:r>
      <w:r w:rsidRPr="00FA4DB6">
        <w:t xml:space="preserve"> were calculated using NBO version 5.9, overriding the </w:t>
      </w:r>
      <w:r w:rsidR="00F77062" w:rsidRPr="00FA4DB6">
        <w:t xml:space="preserve">older </w:t>
      </w:r>
      <w:r w:rsidRPr="00FA4DB6">
        <w:t>default version in Gaussian 09.</w:t>
      </w:r>
      <w:r w:rsidRPr="00FA4DB6">
        <w:fldChar w:fldCharType="begin"/>
      </w:r>
      <w:r w:rsidR="00994D61">
        <w:instrText xml:space="preserve"> ADDIN EN.CITE &lt;EndNote&gt;&lt;Cite&gt;&lt;Author&gt;Glendening&lt;/Author&gt;&lt;Year&gt;2001&lt;/Year&gt;&lt;RecNum&gt;8933&lt;/RecNum&gt;&lt;DisplayText&gt;&lt;style face="superscript"&gt;72&lt;/style&gt;&lt;/DisplayText&gt;&lt;record&gt;&lt;rec-number&gt;8933&lt;/rec-number&gt;&lt;foreign-keys&gt;&lt;key app="EN" db-id="v55d5w2tbzsxsne99285erpz259zewp2exws" timestamp="1499692920"&gt;8933&lt;/key&gt;&lt;/foreign-keys&gt;&lt;ref-type name="Computer Program"&gt;9&lt;/ref-type&gt;&lt;contributors&gt;&lt;authors&gt;&lt;author&gt;Glendening, E. D.&lt;/author&gt;&lt;author&gt;Badenhoop, J. K.&lt;/author&gt;&lt;author&gt;Reed, A. E.&lt;/author&gt;&lt;author&gt;Carpenter, J. E.&lt;/author&gt;&lt;author&gt;Bohmann, J. A.&lt;/author&gt;&lt;author&gt;Morales, C. M.&lt;/author&gt;&lt;author&gt;Weinhold, F.&lt;/author&gt;&lt;/authors&gt;&lt;/contributors&gt;&lt;titles&gt;&lt;title&gt;NBO 5.0 Program&lt;/title&gt;&lt;/titles&gt;&lt;dates&gt;&lt;year&gt;2001&lt;/year&gt;&lt;/dates&gt;&lt;urls&gt;&lt;/urls&gt;&lt;/record&gt;&lt;/Cite&gt;&lt;/EndNote&gt;</w:instrText>
      </w:r>
      <w:r w:rsidRPr="00FA4DB6">
        <w:fldChar w:fldCharType="separate"/>
      </w:r>
      <w:r w:rsidR="00994D61" w:rsidRPr="00994D61">
        <w:rPr>
          <w:noProof/>
          <w:vertAlign w:val="superscript"/>
        </w:rPr>
        <w:t>72</w:t>
      </w:r>
      <w:r w:rsidRPr="00FA4DB6">
        <w:fldChar w:fldCharType="end"/>
      </w:r>
      <w:r w:rsidRPr="00FA4DB6">
        <w:t xml:space="preserve">  </w:t>
      </w:r>
      <w:r w:rsidR="00551572" w:rsidRPr="00FA4DB6">
        <w:t xml:space="preserve">ChelpG </w:t>
      </w:r>
      <w:proofErr w:type="gramStart"/>
      <w:r w:rsidR="00FD4EEE" w:rsidRPr="00FA4DB6">
        <w:rPr>
          <w:i/>
        </w:rPr>
        <w:t>q</w:t>
      </w:r>
      <w:r w:rsidR="00FD4EEE" w:rsidRPr="00FA4DB6">
        <w:t>(</w:t>
      </w:r>
      <w:proofErr w:type="gramEnd"/>
      <w:r w:rsidR="00FD4EEE" w:rsidRPr="00FA4DB6">
        <w:t xml:space="preserve">A) </w:t>
      </w:r>
      <w:r w:rsidR="00551572" w:rsidRPr="00FA4DB6">
        <w:t>were cal</w:t>
      </w:r>
      <w:r w:rsidR="00F77062" w:rsidRPr="00FA4DB6">
        <w:t>culated in Gaussian 09 using</w:t>
      </w:r>
      <w:r w:rsidR="00551572" w:rsidRPr="00FA4DB6">
        <w:t xml:space="preserve"> default settings.</w:t>
      </w:r>
      <w:r w:rsidR="00300B6A" w:rsidRPr="00FA4DB6">
        <w:t xml:space="preserve"> </w:t>
      </w:r>
      <w:r w:rsidR="00F23FAD">
        <w:t xml:space="preserve"> </w:t>
      </w:r>
      <w:r w:rsidR="00F23FAD" w:rsidRPr="00FA4DB6">
        <w:t xml:space="preserve">The </w:t>
      </w:r>
      <w:proofErr w:type="gramStart"/>
      <w:r w:rsidR="00F23FAD" w:rsidRPr="00FA4DB6">
        <w:rPr>
          <w:i/>
        </w:rPr>
        <w:t>q</w:t>
      </w:r>
      <w:r w:rsidR="00F23FAD" w:rsidRPr="00FA4DB6">
        <w:t>(</w:t>
      </w:r>
      <w:proofErr w:type="gramEnd"/>
      <w:r w:rsidR="00F23FAD" w:rsidRPr="00FA4DB6">
        <w:t>N) reported for [C</w:t>
      </w:r>
      <w:r w:rsidR="00F23FAD" w:rsidRPr="00FA4DB6">
        <w:rPr>
          <w:i/>
          <w:vertAlign w:val="subscript"/>
        </w:rPr>
        <w:t>n</w:t>
      </w:r>
      <w:r w:rsidR="00F23FAD" w:rsidRPr="00FA4DB6">
        <w:t>C</w:t>
      </w:r>
      <w:r w:rsidR="00F23FAD" w:rsidRPr="00FA4DB6">
        <w:rPr>
          <w:vertAlign w:val="subscript"/>
        </w:rPr>
        <w:t>1</w:t>
      </w:r>
      <w:r w:rsidR="00F23FAD" w:rsidRPr="00FA4DB6">
        <w:t>Im][A] ILs are from calculations using the [C</w:t>
      </w:r>
      <w:r w:rsidR="00F23FAD" w:rsidRPr="00FA4DB6">
        <w:rPr>
          <w:vertAlign w:val="subscript"/>
        </w:rPr>
        <w:t>4</w:t>
      </w:r>
      <w:r w:rsidR="00F23FAD" w:rsidRPr="00FA4DB6">
        <w:t>C</w:t>
      </w:r>
      <w:r w:rsidR="00F23FAD" w:rsidRPr="00FA4DB6">
        <w:rPr>
          <w:vertAlign w:val="subscript"/>
        </w:rPr>
        <w:t>1</w:t>
      </w:r>
      <w:r w:rsidR="00F23FAD" w:rsidRPr="00FA4DB6">
        <w:t>Im]</w:t>
      </w:r>
      <w:r w:rsidR="00F23FAD" w:rsidRPr="00FA4DB6">
        <w:rPr>
          <w:vertAlign w:val="superscript"/>
        </w:rPr>
        <w:t>+</w:t>
      </w:r>
      <w:r w:rsidR="00F23FAD" w:rsidRPr="00FA4DB6">
        <w:t xml:space="preserve"> cation</w:t>
      </w:r>
      <w:r w:rsidR="00A6072F">
        <w:t>;</w:t>
      </w:r>
      <w:r w:rsidR="00F23FAD" w:rsidRPr="00FA4DB6">
        <w:t xml:space="preserve"> </w:t>
      </w:r>
      <w:r w:rsidR="00C87500">
        <w:t>the average of both nitrogen</w:t>
      </w:r>
      <w:r w:rsidR="00050308">
        <w:t xml:space="preserve"> atom</w:t>
      </w:r>
      <w:r w:rsidR="00C87500">
        <w:t>s is reported in all cases</w:t>
      </w:r>
      <w:r w:rsidR="00551572" w:rsidRPr="00FA4DB6">
        <w:t xml:space="preserve">. </w:t>
      </w:r>
      <w:r w:rsidR="00401307" w:rsidRPr="00FA4DB6">
        <w:t xml:space="preserve"> </w:t>
      </w:r>
      <w:r w:rsidR="006F084F" w:rsidRPr="00FA4DB6">
        <w:t xml:space="preserve">The </w:t>
      </w:r>
      <w:proofErr w:type="gramStart"/>
      <w:r w:rsidR="00FD4EEE" w:rsidRPr="00FA4DB6">
        <w:rPr>
          <w:i/>
        </w:rPr>
        <w:t>q</w:t>
      </w:r>
      <w:r w:rsidR="00FD4EEE" w:rsidRPr="00FA4DB6">
        <w:t>(</w:t>
      </w:r>
      <w:proofErr w:type="gramEnd"/>
      <w:r w:rsidR="00FD4EEE" w:rsidRPr="00FA4DB6">
        <w:t xml:space="preserve">N) </w:t>
      </w:r>
      <w:r w:rsidR="00551572" w:rsidRPr="00FA4DB6">
        <w:t xml:space="preserve">reported are </w:t>
      </w:r>
      <w:r w:rsidR="006F084F" w:rsidRPr="00FA4DB6">
        <w:t>based on</w:t>
      </w:r>
      <w:r w:rsidR="00551572" w:rsidRPr="00FA4DB6">
        <w:t xml:space="preserve"> an unweighted average of all </w:t>
      </w:r>
      <w:r w:rsidR="002964A2" w:rsidRPr="00FA4DB6">
        <w:t xml:space="preserve">the </w:t>
      </w:r>
      <w:r w:rsidR="00551572" w:rsidRPr="00FA4DB6">
        <w:t>conformers</w:t>
      </w:r>
      <w:r w:rsidR="002964A2" w:rsidRPr="00FA4DB6">
        <w:t xml:space="preserve"> obtained</w:t>
      </w:r>
      <w:r w:rsidR="00551572" w:rsidRPr="00FA4DB6">
        <w:t>.</w:t>
      </w:r>
      <w:r w:rsidRPr="00FA4DB6">
        <w:t xml:space="preserve"> </w:t>
      </w:r>
      <w:r w:rsidR="00C65E7F" w:rsidRPr="00FA4DB6">
        <w:t>Th</w:t>
      </w:r>
      <w:r w:rsidR="00357A58" w:rsidRPr="00FA4DB6">
        <w:t xml:space="preserve">e accuracy of </w:t>
      </w:r>
      <w:r w:rsidR="00C917D8">
        <w:t>density functional theory (</w:t>
      </w:r>
      <w:r w:rsidR="00357A58" w:rsidRPr="00FA4DB6">
        <w:t>DFT</w:t>
      </w:r>
      <w:r w:rsidR="00C917D8">
        <w:t>)</w:t>
      </w:r>
      <w:r w:rsidR="00357A58" w:rsidRPr="00FA4DB6">
        <w:t xml:space="preserve"> methods is ≈5 kJ mol</w:t>
      </w:r>
      <w:r w:rsidR="00357A58" w:rsidRPr="00FA4DB6">
        <w:rPr>
          <w:rFonts w:cs="Arial"/>
          <w:vertAlign w:val="superscript"/>
        </w:rPr>
        <w:t>–1</w:t>
      </w:r>
      <w:r w:rsidR="00357A58" w:rsidRPr="00FA4DB6">
        <w:t xml:space="preserve"> </w:t>
      </w:r>
      <w:proofErr w:type="gramStart"/>
      <w:r w:rsidR="00357A58" w:rsidRPr="00FA4DB6">
        <w:t xml:space="preserve">to </w:t>
      </w:r>
      <w:r w:rsidR="00C65E7F" w:rsidRPr="00FA4DB6">
        <w:t xml:space="preserve">10 </w:t>
      </w:r>
      <w:r w:rsidR="0053468F" w:rsidRPr="00FA4DB6">
        <w:t>kJ mol</w:t>
      </w:r>
      <w:r w:rsidR="0053468F" w:rsidRPr="00FA4DB6">
        <w:rPr>
          <w:rFonts w:cs="Arial"/>
          <w:vertAlign w:val="superscript"/>
        </w:rPr>
        <w:t>–1</w:t>
      </w:r>
      <w:proofErr w:type="gramEnd"/>
      <w:r w:rsidR="00774DE6">
        <w:t>;</w:t>
      </w:r>
      <w:r w:rsidR="00C65E7F" w:rsidRPr="00FA4DB6">
        <w:t xml:space="preserve"> thus</w:t>
      </w:r>
      <w:r w:rsidR="00774DE6">
        <w:t>,</w:t>
      </w:r>
      <w:r w:rsidR="00C65E7F" w:rsidRPr="00FA4DB6">
        <w:t xml:space="preserve"> conformers with energies lower than </w:t>
      </w:r>
      <w:r w:rsidR="00786608" w:rsidRPr="00FA4DB6">
        <w:t>10 kJ mol</w:t>
      </w:r>
      <w:r w:rsidR="00786608" w:rsidRPr="00FA4DB6">
        <w:rPr>
          <w:rFonts w:cs="Arial"/>
          <w:vertAlign w:val="superscript"/>
        </w:rPr>
        <w:t>–1</w:t>
      </w:r>
      <w:r w:rsidR="00C65E7F" w:rsidRPr="00FA4DB6">
        <w:t xml:space="preserve"> should be treated as </w:t>
      </w:r>
      <w:r w:rsidR="00785E9A">
        <w:t xml:space="preserve">energetically </w:t>
      </w:r>
      <w:r w:rsidR="00C65E7F" w:rsidRPr="00FA4DB6">
        <w:t>equivalent.  Slightly higher energy conformers will be accessible at room temperatures</w:t>
      </w:r>
      <w:r w:rsidR="00C90809">
        <w:t xml:space="preserve">. </w:t>
      </w:r>
      <w:r w:rsidR="00F06085" w:rsidRPr="00FA4DB6">
        <w:t xml:space="preserve"> H</w:t>
      </w:r>
      <w:r w:rsidR="00C65E7F" w:rsidRPr="00FA4DB6">
        <w:t>owever</w:t>
      </w:r>
      <w:r w:rsidR="00F06085" w:rsidRPr="00FA4DB6">
        <w:t>,</w:t>
      </w:r>
      <w:r w:rsidR="00C65E7F" w:rsidRPr="00FA4DB6">
        <w:t xml:space="preserve"> on </w:t>
      </w:r>
      <w:r w:rsidR="003A29A6" w:rsidRPr="00FA4DB6">
        <w:t>using</w:t>
      </w:r>
      <w:r w:rsidR="00C65E7F" w:rsidRPr="00FA4DB6">
        <w:t xml:space="preserve"> the </w:t>
      </w:r>
      <w:proofErr w:type="gramStart"/>
      <w:r w:rsidR="00C65E7F" w:rsidRPr="00FA4DB6">
        <w:t>IL(</w:t>
      </w:r>
      <w:proofErr w:type="gramEnd"/>
      <w:r w:rsidR="00C65E7F" w:rsidRPr="00FA4DB6">
        <w:t xml:space="preserve">SMD) environment the energy range of all conformers reduced to &lt;26 </w:t>
      </w:r>
      <w:r w:rsidR="00C35DB7" w:rsidRPr="00FA4DB6">
        <w:t>kJ mol</w:t>
      </w:r>
      <w:r w:rsidR="00C35DB7" w:rsidRPr="00FA4DB6">
        <w:rPr>
          <w:rFonts w:cs="Arial"/>
          <w:vertAlign w:val="superscript"/>
        </w:rPr>
        <w:t>–1</w:t>
      </w:r>
      <w:r w:rsidR="00C7642E" w:rsidRPr="00FA4DB6">
        <w:t>.  T</w:t>
      </w:r>
      <w:r w:rsidR="00F77062" w:rsidRPr="00FA4DB6">
        <w:t>hus</w:t>
      </w:r>
      <w:r w:rsidR="00DF1AE6" w:rsidRPr="00FA4DB6">
        <w:t>,</w:t>
      </w:r>
      <w:r w:rsidR="00F77062" w:rsidRPr="00FA4DB6">
        <w:t xml:space="preserve"> to remain consistent at both levels of calculation (</w:t>
      </w:r>
      <w:r w:rsidR="00F77062" w:rsidRPr="00FA4DB6">
        <w:rPr>
          <w:i/>
        </w:rPr>
        <w:t>i</w:t>
      </w:r>
      <w:r w:rsidR="00DD49E5" w:rsidRPr="00FA4DB6">
        <w:rPr>
          <w:i/>
        </w:rPr>
        <w:t>.</w:t>
      </w:r>
      <w:r w:rsidR="00F77062" w:rsidRPr="00FA4DB6">
        <w:rPr>
          <w:i/>
        </w:rPr>
        <w:t>e</w:t>
      </w:r>
      <w:r w:rsidR="00DD49E5" w:rsidRPr="00FA4DB6">
        <w:t>.</w:t>
      </w:r>
      <w:r w:rsidR="00F77062" w:rsidRPr="00FA4DB6">
        <w:t xml:space="preserve"> </w:t>
      </w:r>
      <w:proofErr w:type="gramStart"/>
      <w:r w:rsidR="00F77062" w:rsidRPr="00FA4DB6">
        <w:rPr>
          <w:i/>
        </w:rPr>
        <w:t>q</w:t>
      </w:r>
      <w:r w:rsidR="00F77062" w:rsidRPr="00FA4DB6">
        <w:t>(</w:t>
      </w:r>
      <w:proofErr w:type="gramEnd"/>
      <w:r w:rsidR="00F77062" w:rsidRPr="00FA4DB6">
        <w:t>N) of GP and IL(SMD) computed using the same structures) the higher energy GP structures were included in the averages</w:t>
      </w:r>
      <w:r w:rsidR="00C65E7F" w:rsidRPr="00FA4DB6">
        <w:t xml:space="preserve">.  </w:t>
      </w:r>
      <w:r w:rsidR="00916EBD" w:rsidRPr="00FA4DB6">
        <w:t xml:space="preserve">In MD simulations an average point charge model is required, </w:t>
      </w:r>
      <w:r w:rsidR="00916EBD">
        <w:t>as</w:t>
      </w:r>
      <w:r w:rsidR="00916EBD" w:rsidRPr="00FA4DB6">
        <w:t xml:space="preserve"> only a single charge </w:t>
      </w:r>
      <w:r w:rsidR="00916EBD" w:rsidRPr="00FA4DB6">
        <w:lastRenderedPageBreak/>
        <w:t xml:space="preserve">distribution is applied to all molecules; thus, the use of an average </w:t>
      </w:r>
      <w:r w:rsidR="00916EBD">
        <w:t>over</w:t>
      </w:r>
      <w:r w:rsidR="00916EBD" w:rsidRPr="00FA4DB6">
        <w:t xml:space="preserve"> all low</w:t>
      </w:r>
      <w:r w:rsidR="00916EBD">
        <w:t>-</w:t>
      </w:r>
      <w:r w:rsidR="00916EBD" w:rsidRPr="00FA4DB6">
        <w:t xml:space="preserve">energy conformers is advantageous.  </w:t>
      </w:r>
      <w:proofErr w:type="gramStart"/>
      <w:r w:rsidR="00916EBD" w:rsidRPr="00FA4DB6">
        <w:rPr>
          <w:i/>
        </w:rPr>
        <w:t>q</w:t>
      </w:r>
      <w:r w:rsidR="00916EBD" w:rsidRPr="00FA4DB6">
        <w:t>(</w:t>
      </w:r>
      <w:proofErr w:type="gramEnd"/>
      <w:r w:rsidR="00916EBD" w:rsidRPr="00FA4DB6">
        <w:t>N) for all individual conformers both in the GP and IL(SMD) a</w:t>
      </w:r>
      <w:r w:rsidR="008E0BAF">
        <w:t>re reported in the ESI Tables S4</w:t>
      </w:r>
      <w:r w:rsidR="00916EBD" w:rsidRPr="00FA4DB6">
        <w:t xml:space="preserve"> to S2</w:t>
      </w:r>
      <w:r w:rsidR="008E0BAF">
        <w:t>1</w:t>
      </w:r>
      <w:r w:rsidR="00916EBD" w:rsidRPr="00FA4DB6">
        <w:t xml:space="preserve"> and can be individually interrogated</w:t>
      </w:r>
      <w:r w:rsidR="000F1D96" w:rsidRPr="00FA4DB6">
        <w:t>.</w:t>
      </w:r>
      <w:r w:rsidR="00F94ABE" w:rsidRPr="00FA4DB6">
        <w:t xml:space="preserve">  </w:t>
      </w:r>
    </w:p>
    <w:p w14:paraId="257C60AE" w14:textId="77777777" w:rsidR="00F25B9E" w:rsidRPr="00FA4DB6" w:rsidRDefault="00F25B9E" w:rsidP="007D3E3F">
      <w:pPr>
        <w:spacing w:after="0" w:line="480" w:lineRule="auto"/>
      </w:pPr>
    </w:p>
    <w:p w14:paraId="7D8E9D3B" w14:textId="77777777" w:rsidR="002C0FBA" w:rsidRDefault="002C0FBA" w:rsidP="007D3E3F">
      <w:pPr>
        <w:pStyle w:val="aaheading"/>
        <w:numPr>
          <w:ilvl w:val="0"/>
          <w:numId w:val="1"/>
        </w:numPr>
        <w:spacing w:after="0" w:line="480" w:lineRule="auto"/>
        <w:rPr>
          <w:rFonts w:asciiTheme="minorHAnsi" w:hAnsiTheme="minorHAnsi"/>
          <w:sz w:val="22"/>
        </w:rPr>
        <w:sectPr w:rsidR="002C0FBA" w:rsidSect="00C673DB">
          <w:pgSz w:w="12240" w:h="15840"/>
          <w:pgMar w:top="1134" w:right="1134" w:bottom="1134" w:left="1134" w:header="720" w:footer="720" w:gutter="0"/>
          <w:cols w:space="720"/>
          <w:docGrid w:linePitch="360"/>
        </w:sectPr>
      </w:pPr>
    </w:p>
    <w:p w14:paraId="6FF3DA6D" w14:textId="0E235C0A" w:rsidR="00820B44" w:rsidRPr="00FA4DB6" w:rsidRDefault="00212159" w:rsidP="007D3E3F">
      <w:pPr>
        <w:pStyle w:val="aaheading"/>
        <w:numPr>
          <w:ilvl w:val="0"/>
          <w:numId w:val="1"/>
        </w:numPr>
        <w:spacing w:after="0" w:line="480" w:lineRule="auto"/>
        <w:rPr>
          <w:rFonts w:asciiTheme="minorHAnsi" w:hAnsiTheme="minorHAnsi"/>
          <w:sz w:val="22"/>
        </w:rPr>
      </w:pPr>
      <w:r w:rsidRPr="00FA4DB6">
        <w:rPr>
          <w:rFonts w:asciiTheme="minorHAnsi" w:hAnsiTheme="minorHAnsi"/>
          <w:sz w:val="22"/>
        </w:rPr>
        <w:lastRenderedPageBreak/>
        <w:t>Results</w:t>
      </w:r>
      <w:r w:rsidR="00544EB6" w:rsidRPr="00FA4DB6">
        <w:rPr>
          <w:rFonts w:asciiTheme="minorHAnsi" w:hAnsiTheme="minorHAnsi"/>
          <w:sz w:val="22"/>
        </w:rPr>
        <w:t xml:space="preserve"> and Discussion</w:t>
      </w:r>
    </w:p>
    <w:p w14:paraId="6332DCB8" w14:textId="77777777" w:rsidR="00820B44" w:rsidRPr="00FA4DB6" w:rsidRDefault="00820B44" w:rsidP="007D3E3F">
      <w:pPr>
        <w:pStyle w:val="aaheading"/>
        <w:spacing w:after="0" w:line="480" w:lineRule="auto"/>
        <w:rPr>
          <w:rFonts w:asciiTheme="minorHAnsi" w:hAnsiTheme="minorHAnsi"/>
          <w:sz w:val="22"/>
        </w:rPr>
      </w:pPr>
    </w:p>
    <w:p w14:paraId="093964E7" w14:textId="790F8373" w:rsidR="007D3DC9" w:rsidRPr="00FA4DB6" w:rsidRDefault="003463FE" w:rsidP="007D3E3F">
      <w:pPr>
        <w:pStyle w:val="aaheading"/>
        <w:numPr>
          <w:ilvl w:val="1"/>
          <w:numId w:val="1"/>
        </w:numPr>
        <w:spacing w:after="0" w:line="480" w:lineRule="auto"/>
        <w:rPr>
          <w:rFonts w:asciiTheme="minorHAnsi" w:hAnsiTheme="minorHAnsi"/>
          <w:sz w:val="22"/>
        </w:rPr>
      </w:pPr>
      <w:r w:rsidRPr="00FA4DB6">
        <w:rPr>
          <w:rFonts w:asciiTheme="minorHAnsi" w:hAnsiTheme="minorHAnsi"/>
          <w:sz w:val="22"/>
        </w:rPr>
        <w:t>Experimental Results</w:t>
      </w:r>
    </w:p>
    <w:p w14:paraId="1878E91C" w14:textId="77777777" w:rsidR="00B32791" w:rsidRPr="00FA4DB6" w:rsidRDefault="00B32791" w:rsidP="007D3E3F">
      <w:pPr>
        <w:spacing w:after="0" w:line="480" w:lineRule="auto"/>
      </w:pPr>
    </w:p>
    <w:p w14:paraId="3322A1D8" w14:textId="7F4ACE46" w:rsidR="007A4943" w:rsidRPr="00204EBE" w:rsidRDefault="004B2C61" w:rsidP="007D3E3F">
      <w:pPr>
        <w:spacing w:after="0" w:line="480" w:lineRule="auto"/>
      </w:pPr>
      <w:r w:rsidRPr="00FA4DB6">
        <w:t>Figure 2</w:t>
      </w:r>
      <w:r w:rsidR="007A4943" w:rsidRPr="00FA4DB6">
        <w:t xml:space="preserve"> shows </w:t>
      </w:r>
      <w:r w:rsidR="00D46319" w:rsidRPr="00FA4DB6">
        <w:t>N 1s</w:t>
      </w:r>
      <w:r w:rsidR="007A4943" w:rsidRPr="00FA4DB6">
        <w:t xml:space="preserve"> XP spectra and </w:t>
      </w:r>
      <w:r w:rsidR="00D46319" w:rsidRPr="00FA4DB6">
        <w:t>N 1s</w:t>
      </w:r>
      <w:r w:rsidR="007A4943" w:rsidRPr="00FA4DB6">
        <w:t xml:space="preserve"> NEXAFS spectra for the ILs studied.</w:t>
      </w:r>
      <w:r w:rsidR="003F2A24" w:rsidRPr="00FA4DB6">
        <w:t xml:space="preserve">  </w:t>
      </w:r>
      <w:r w:rsidR="005A3D8A" w:rsidRPr="00FA4DB6">
        <w:t>Each separate nitrogen electronic environment gives a single peak in the XP spectra</w:t>
      </w:r>
      <w:r w:rsidR="00A56AA8" w:rsidRPr="00FA4DB6">
        <w:t xml:space="preserve"> (Figure 2a)</w:t>
      </w:r>
      <w:r w:rsidR="005A3D8A" w:rsidRPr="00FA4DB6">
        <w:t xml:space="preserve">.  </w:t>
      </w:r>
      <w:r w:rsidR="007A4943" w:rsidRPr="00FA4DB6">
        <w:t>For example, the [C</w:t>
      </w:r>
      <w:r w:rsidR="007A4943" w:rsidRPr="00FA4DB6">
        <w:rPr>
          <w:vertAlign w:val="subscript"/>
        </w:rPr>
        <w:t>4</w:t>
      </w:r>
      <w:r w:rsidR="007A4943" w:rsidRPr="00FA4DB6">
        <w:t>C</w:t>
      </w:r>
      <w:r w:rsidR="007A4943" w:rsidRPr="00FA4DB6">
        <w:rPr>
          <w:vertAlign w:val="subscript"/>
        </w:rPr>
        <w:t>1</w:t>
      </w:r>
      <w:r w:rsidR="007A4943" w:rsidRPr="00FA4DB6">
        <w:t>Im</w:t>
      </w:r>
      <w:proofErr w:type="gramStart"/>
      <w:r w:rsidR="007A4943" w:rsidRPr="00FA4DB6">
        <w:t>][</w:t>
      </w:r>
      <w:proofErr w:type="gramEnd"/>
      <w:r w:rsidR="007A4943" w:rsidRPr="00FA4DB6">
        <w:t xml:space="preserve">SCN] </w:t>
      </w:r>
      <w:r w:rsidR="00B311C4" w:rsidRPr="00FA4DB6">
        <w:t xml:space="preserve">N 1s XP </w:t>
      </w:r>
      <w:r w:rsidR="002149F4" w:rsidRPr="00FA4DB6">
        <w:t xml:space="preserve">spectrum </w:t>
      </w:r>
      <w:r w:rsidR="007A4943" w:rsidRPr="00FA4DB6">
        <w:t xml:space="preserve">contains two peaks in an intensity ratio of 2:1; the more intense peak is from </w:t>
      </w:r>
      <w:r w:rsidR="0009455A" w:rsidRPr="00FA4DB6">
        <w:t xml:space="preserve">the two nitrogen atoms in </w:t>
      </w:r>
      <w:r w:rsidR="001E5289" w:rsidRPr="00FA4DB6">
        <w:t>[C</w:t>
      </w:r>
      <w:r w:rsidR="001E5289" w:rsidRPr="00FA4DB6">
        <w:rPr>
          <w:vertAlign w:val="subscript"/>
        </w:rPr>
        <w:t>4</w:t>
      </w:r>
      <w:r w:rsidR="001E5289" w:rsidRPr="00FA4DB6">
        <w:t>C</w:t>
      </w:r>
      <w:r w:rsidR="001E5289" w:rsidRPr="00FA4DB6">
        <w:rPr>
          <w:vertAlign w:val="subscript"/>
        </w:rPr>
        <w:t>1</w:t>
      </w:r>
      <w:r w:rsidR="001E5289" w:rsidRPr="00FA4DB6">
        <w:t>Im]</w:t>
      </w:r>
      <w:r w:rsidR="001E5289" w:rsidRPr="00FA4DB6">
        <w:rPr>
          <w:vertAlign w:val="superscript"/>
        </w:rPr>
        <w:t>+</w:t>
      </w:r>
      <w:r w:rsidR="0009455A" w:rsidRPr="00FA4DB6">
        <w:t xml:space="preserve"> (which are indistinguishable by XPS</w:t>
      </w:r>
      <w:r w:rsidR="0009455A" w:rsidRPr="00FA4DB6">
        <w:fldChar w:fldCharType="begin">
          <w:fldData xml:space="preserve">PEVuZE5vdGU+PENpdGU+PEF1dGhvcj5Mb3ZlbG9jazwvQXV0aG9yPjxZZWFyPjIwMTA8L1llYXI+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</w:fldData>
        </w:fldChar>
      </w:r>
      <w:r w:rsidR="00994D61">
        <w:instrText xml:space="preserve"> ADDIN EN.CITE </w:instrText>
      </w:r>
      <w:r w:rsidR="00994D61">
        <w:fldChar w:fldCharType="begin">
          <w:fldData xml:space="preserve">PEVuZE5vdGU+PENpdGU+PEF1dGhvcj5Mb3ZlbG9jazwvQXV0aG9yPjxZZWFyPjIwMTA8L1llYXI+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</w:fldData>
        </w:fldChar>
      </w:r>
      <w:r w:rsidR="00994D61">
        <w:instrText xml:space="preserve"> ADDIN EN.CITE.DATA </w:instrText>
      </w:r>
      <w:r w:rsidR="00994D61">
        <w:fldChar w:fldCharType="end"/>
      </w:r>
      <w:r w:rsidR="0009455A" w:rsidRPr="00FA4DB6">
        <w:fldChar w:fldCharType="separate"/>
      </w:r>
      <w:r w:rsidR="00994D61" w:rsidRPr="00994D61">
        <w:rPr>
          <w:noProof/>
          <w:vertAlign w:val="superscript"/>
        </w:rPr>
        <w:t>42</w:t>
      </w:r>
      <w:r w:rsidR="0009455A" w:rsidRPr="00FA4DB6">
        <w:fldChar w:fldCharType="end"/>
      </w:r>
      <w:r w:rsidR="0009455A" w:rsidRPr="00FA4DB6">
        <w:t xml:space="preserve">), </w:t>
      </w:r>
      <w:r w:rsidR="00D334D1">
        <w:t>and</w:t>
      </w:r>
      <w:r w:rsidR="007A4943" w:rsidRPr="00FA4DB6">
        <w:t xml:space="preserve"> the other peak</w:t>
      </w:r>
      <w:r w:rsidR="00A54476" w:rsidRPr="00FA4DB6">
        <w:fldChar w:fldCharType="begin">
          <w:fldData xml:space="preserve">PEVuZE5vdGU+PENpdGU+PEF1dGhvcj5DaGFuZzwvQXV0aG9yPjxZZWFyPjIwMDk8L1llYXI+PFJl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</w:fldData>
        </w:fldChar>
      </w:r>
      <w:r w:rsidR="00994D61">
        <w:instrText xml:space="preserve"> ADDIN EN.CITE </w:instrText>
      </w:r>
      <w:r w:rsidR="00994D61">
        <w:fldChar w:fldCharType="begin">
          <w:fldData xml:space="preserve">PEVuZE5vdGU+PENpdGU+PEF1dGhvcj5DaGFuZzwvQXV0aG9yPjxZZWFyPjIwMDk8L1llYXI+PFJl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</w:fldData>
        </w:fldChar>
      </w:r>
      <w:r w:rsidR="00994D61">
        <w:instrText xml:space="preserve"> ADDIN EN.CITE.DATA </w:instrText>
      </w:r>
      <w:r w:rsidR="00994D61">
        <w:fldChar w:fldCharType="end"/>
      </w:r>
      <w:r w:rsidR="00A54476" w:rsidRPr="00FA4DB6">
        <w:fldChar w:fldCharType="separate"/>
      </w:r>
      <w:r w:rsidR="00994D61" w:rsidRPr="00994D61">
        <w:rPr>
          <w:noProof/>
          <w:vertAlign w:val="superscript"/>
        </w:rPr>
        <w:t>73</w:t>
      </w:r>
      <w:r w:rsidR="00A54476" w:rsidRPr="00FA4DB6">
        <w:fldChar w:fldCharType="end"/>
      </w:r>
      <w:r w:rsidR="007A4943" w:rsidRPr="00FA4DB6">
        <w:t xml:space="preserve"> is from </w:t>
      </w:r>
      <w:r w:rsidR="0009455A" w:rsidRPr="00FA4DB6">
        <w:t xml:space="preserve">the single nitrogen atom in </w:t>
      </w:r>
      <w:r w:rsidR="001E5289" w:rsidRPr="00FA4DB6">
        <w:t>[SCN]</w:t>
      </w:r>
      <w:r w:rsidR="00300B6A" w:rsidRPr="00FA4DB6">
        <w:rPr>
          <w:vertAlign w:val="superscript"/>
        </w:rPr>
        <w:t>–</w:t>
      </w:r>
      <w:r w:rsidR="007A4943" w:rsidRPr="00FA4DB6">
        <w:t>.</w:t>
      </w:r>
      <w:r w:rsidR="00300B6A" w:rsidRPr="00FA4DB6">
        <w:t xml:space="preserve">  </w:t>
      </w:r>
      <w:r w:rsidR="004B746D" w:rsidRPr="00FA4DB6">
        <w:t>Peaks in the NEXAFS spectra are identified using a combination</w:t>
      </w:r>
      <w:r w:rsidR="004B746D" w:rsidRPr="004B746D">
        <w:t xml:space="preserve"> of experiments</w:t>
      </w:r>
      <w:r w:rsidR="002E6DD9">
        <w:t xml:space="preserve"> (identifying peaks by a process of elimination)</w:t>
      </w:r>
      <w:r w:rsidR="004B746D" w:rsidRPr="004B746D">
        <w:t xml:space="preserve"> and </w:t>
      </w:r>
      <w:r w:rsidR="00D334D1" w:rsidRPr="004B746D">
        <w:t>time</w:t>
      </w:r>
      <w:r w:rsidR="00D334D1">
        <w:rPr>
          <w:rFonts w:cs="Arial"/>
        </w:rPr>
        <w:t>-</w:t>
      </w:r>
      <w:r w:rsidR="00D334D1" w:rsidRPr="004B746D">
        <w:rPr>
          <w:rFonts w:cs="Arial"/>
        </w:rPr>
        <w:t xml:space="preserve">dependent </w:t>
      </w:r>
      <w:r w:rsidR="004B746D" w:rsidRPr="004B746D">
        <w:rPr>
          <w:rFonts w:cs="Arial"/>
        </w:rPr>
        <w:t>DFT calculations</w:t>
      </w:r>
      <w:r w:rsidR="002E6DD9">
        <w:rPr>
          <w:rFonts w:cs="Arial"/>
        </w:rPr>
        <w:t xml:space="preserve">; </w:t>
      </w:r>
      <w:r w:rsidR="00350802">
        <w:t xml:space="preserve">see ref. </w:t>
      </w:r>
      <w:r w:rsidR="00350802">
        <w:fldChar w:fldCharType="begin"/>
      </w:r>
      <w:r w:rsidR="00994D61">
        <w:instrText xml:space="preserve"> ADDIN EN.CITE &lt;EndNote&gt;&lt;Cite&gt;&lt;Author&gt;Fogarty&lt;/Author&gt;&lt;Year&gt;2017&lt;/Year&gt;&lt;RecNum&gt;4924&lt;/RecNum&gt;&lt;DisplayText&gt;&lt;style face="superscript"&gt;74&lt;/style&gt;&lt;/DisplayText&gt;&lt;record&gt;&lt;rec-number&gt;4924&lt;/rec-number&gt;&lt;foreign-keys&gt;&lt;key app="EN" db-id="v55d5w2tbzsxsne99285erpz259zewp2exws" timestamp="1395061728"&gt;4924&lt;/key&gt;&lt;/foreign-keys&gt;&lt;ref-type name="Journal Article"&gt;17&lt;/ref-type&gt;&lt;contributors&gt;&lt;authors&gt;&lt;author&gt;Fogarty, R. M.&lt;/author&gt;&lt;author&gt;Matthews, R. P.&lt;/author&gt;&lt;author&gt;Clough, M. T.&lt;/author&gt;&lt;author&gt;Ashworth, C. R.&lt;/author&gt;&lt;author&gt;Brandt, A.&lt;/author&gt;&lt;author&gt;Corbett, P. J.&lt;/author&gt;&lt;author&gt;Palgrave, R. G.&lt;/author&gt;&lt;author&gt;Bourne, R. A.&lt;/author&gt;&lt;author&gt;Chamberlain, T. W.&lt;/author&gt;&lt;author&gt;Vander Hoogerstraete, T.&lt;/author&gt;&lt;author&gt;Thompson, P.&lt;/author&gt;&lt;author&gt;Hunt, P. A.&lt;/author&gt;&lt;author&gt;Besley, N. A.&lt;/author&gt;&lt;author&gt;Lovelock, K. R. J.&lt;/author&gt;&lt;/authors&gt;&lt;/contributors&gt;&lt;titles&gt;&lt;title&gt;NEXAFS spectroscopy of ionic liquids: experiments versus calculations&lt;/title&gt;&lt;secondary-title&gt;Physical Chemistry Chemical Physics&lt;/secondary-title&gt;&lt;/titles&gt;&lt;periodical&gt;&lt;full-title&gt;Physical Chemistry Chemical Physics&lt;/full-title&gt;&lt;abbr-1&gt;Phys. Chem. Chem. Phys.&lt;/abbr-1&gt;&lt;/periodical&gt;&lt;pages&gt;31156-31167&lt;/pages&gt;&lt;volume&gt;19&lt;/volume&gt;&lt;number&gt;46&lt;/number&gt;&lt;dates&gt;&lt;year&gt;2017&lt;/year&gt;&lt;/dates&gt;&lt;urls&gt;&lt;/urls&gt;&lt;/record&gt;&lt;/Cite&gt;&lt;/EndNote&gt;</w:instrText>
      </w:r>
      <w:r w:rsidR="00350802">
        <w:fldChar w:fldCharType="separate"/>
      </w:r>
      <w:r w:rsidR="00994D61" w:rsidRPr="00994D61">
        <w:rPr>
          <w:noProof/>
          <w:vertAlign w:val="superscript"/>
        </w:rPr>
        <w:t>74</w:t>
      </w:r>
      <w:r w:rsidR="00350802">
        <w:fldChar w:fldCharType="end"/>
      </w:r>
      <w:r w:rsidR="00350802">
        <w:t xml:space="preserve"> for more details on peak identification</w:t>
      </w:r>
      <w:r w:rsidR="005A4FA4">
        <w:t xml:space="preserve"> in NEXAFS spectra</w:t>
      </w:r>
      <w:r w:rsidR="004B746D" w:rsidRPr="004B746D">
        <w:rPr>
          <w:rFonts w:cs="Arial"/>
        </w:rPr>
        <w:t>.</w:t>
      </w:r>
      <w:r w:rsidR="004B746D">
        <w:rPr>
          <w:rFonts w:ascii="Arial" w:hAnsi="Arial" w:cs="Arial"/>
        </w:rPr>
        <w:t xml:space="preserve">  </w:t>
      </w:r>
    </w:p>
    <w:p w14:paraId="71938CBE" w14:textId="77777777" w:rsidR="00B32791" w:rsidRDefault="00B32791" w:rsidP="007D3E3F">
      <w:pPr>
        <w:spacing w:after="0" w:line="480" w:lineRule="auto"/>
      </w:pPr>
    </w:p>
    <w:p w14:paraId="1C0764C0" w14:textId="352DEB30" w:rsidR="00597242" w:rsidRDefault="00597242" w:rsidP="007D3E3F">
      <w:pPr>
        <w:spacing w:after="0" w:line="480" w:lineRule="auto"/>
      </w:pPr>
      <w:r>
        <w:rPr>
          <w:noProof/>
          <w:lang w:eastAsia="en-GB"/>
        </w:rPr>
        <w:drawing>
          <wp:inline distT="0" distB="0" distL="0" distR="0" wp14:anchorId="3DA4736B" wp14:editId="6CC40FDF">
            <wp:extent cx="6339600" cy="25416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0.tif"/>
                    <pic:cNvPicPr/>
                  </pic:nvPicPr>
                  <pic:blipFill rotWithShape="1">
                    <a:blip r:embed="rId13" cstate="print">
                      <a:extLst>
                        <a:ext uri="{28A0092B-C50C-407E-A947-70E740481C1C}">
                          <a14:useLocalDpi xmlns:a14="http://schemas.microsoft.com/office/drawing/2010/main" val="0"/>
                        </a:ext>
                      </a:extLst>
                    </a:blip>
                    <a:srcRect l="1083" t="2698" r="2888" b="1374"/>
                    <a:stretch/>
                  </pic:blipFill>
                  <pic:spPr bwMode="auto">
                    <a:xfrm>
                      <a:off x="0" y="0"/>
                      <a:ext cx="6339600" cy="2541600"/>
                    </a:xfrm>
                    <a:prstGeom prst="rect">
                      <a:avLst/>
                    </a:prstGeom>
                    <a:ln>
                      <a:noFill/>
                    </a:ln>
                    <a:extLst>
                      <a:ext uri="{53640926-AAD7-44D8-BBD7-CCE9431645EC}">
                        <a14:shadowObscured xmlns:a14="http://schemas.microsoft.com/office/drawing/2010/main"/>
                      </a:ext>
                    </a:extLst>
                  </pic:spPr>
                </pic:pic>
              </a:graphicData>
            </a:graphic>
          </wp:inline>
        </w:drawing>
      </w:r>
    </w:p>
    <w:p w14:paraId="4F813458" w14:textId="143C4E21" w:rsidR="004E6FBD" w:rsidRPr="00ED46F8" w:rsidRDefault="004E6FBD" w:rsidP="007D3E3F">
      <w:pPr>
        <w:pStyle w:val="Caption"/>
        <w:spacing w:after="0" w:line="480" w:lineRule="auto"/>
        <w:rPr>
          <w:rFonts w:cs="Arial"/>
          <w:i w:val="0"/>
          <w:color w:val="auto"/>
          <w:sz w:val="22"/>
          <w:szCs w:val="22"/>
        </w:rPr>
      </w:pPr>
      <w:proofErr w:type="gramStart"/>
      <w:r w:rsidRPr="00540EA6">
        <w:rPr>
          <w:rFonts w:cs="Arial"/>
          <w:b/>
          <w:i w:val="0"/>
          <w:color w:val="auto"/>
          <w:sz w:val="22"/>
          <w:szCs w:val="22"/>
        </w:rPr>
        <w:t xml:space="preserve">Figure </w:t>
      </w:r>
      <w:r w:rsidRPr="00540EA6">
        <w:rPr>
          <w:rFonts w:cs="Arial"/>
          <w:b/>
          <w:i w:val="0"/>
          <w:color w:val="auto"/>
          <w:sz w:val="22"/>
          <w:szCs w:val="22"/>
        </w:rPr>
        <w:fldChar w:fldCharType="begin"/>
      </w:r>
      <w:r w:rsidRPr="00540EA6">
        <w:rPr>
          <w:rFonts w:cs="Arial"/>
          <w:b/>
          <w:i w:val="0"/>
          <w:color w:val="auto"/>
          <w:sz w:val="22"/>
          <w:szCs w:val="22"/>
        </w:rPr>
        <w:instrText xml:space="preserve"> SEQ Figure \* ARABIC </w:instrText>
      </w:r>
      <w:r w:rsidRPr="00540EA6">
        <w:rPr>
          <w:rFonts w:cs="Arial"/>
          <w:b/>
          <w:i w:val="0"/>
          <w:color w:val="auto"/>
          <w:sz w:val="22"/>
          <w:szCs w:val="22"/>
        </w:rPr>
        <w:fldChar w:fldCharType="separate"/>
      </w:r>
      <w:r w:rsidR="002F5EB8">
        <w:rPr>
          <w:rFonts w:cs="Arial"/>
          <w:b/>
          <w:i w:val="0"/>
          <w:noProof/>
          <w:color w:val="auto"/>
          <w:sz w:val="22"/>
          <w:szCs w:val="22"/>
        </w:rPr>
        <w:t>2</w:t>
      </w:r>
      <w:r w:rsidRPr="00540EA6">
        <w:rPr>
          <w:rFonts w:cs="Arial"/>
          <w:b/>
          <w:i w:val="0"/>
          <w:color w:val="auto"/>
          <w:sz w:val="22"/>
          <w:szCs w:val="22"/>
        </w:rPr>
        <w:fldChar w:fldCharType="end"/>
      </w:r>
      <w:r w:rsidRPr="00540EA6">
        <w:rPr>
          <w:rFonts w:cs="Arial"/>
          <w:b/>
          <w:i w:val="0"/>
          <w:color w:val="auto"/>
          <w:sz w:val="22"/>
          <w:szCs w:val="22"/>
        </w:rPr>
        <w:t>.</w:t>
      </w:r>
      <w:proofErr w:type="gramEnd"/>
      <w:r w:rsidRPr="00540EA6">
        <w:rPr>
          <w:rFonts w:cs="Arial"/>
          <w:i w:val="0"/>
          <w:color w:val="auto"/>
          <w:sz w:val="22"/>
          <w:szCs w:val="22"/>
        </w:rPr>
        <w:t xml:space="preserve">  a) XPS N 1s </w:t>
      </w:r>
      <w:r w:rsidRPr="00ED46F8">
        <w:rPr>
          <w:rFonts w:cs="Arial"/>
          <w:i w:val="0"/>
          <w:color w:val="auto"/>
          <w:sz w:val="22"/>
          <w:szCs w:val="22"/>
        </w:rPr>
        <w:t xml:space="preserve">core–level spectra and b) NEXAFS N 1s spectra for all ILs studied. </w:t>
      </w:r>
      <w:r w:rsidR="00115D88">
        <w:rPr>
          <w:rFonts w:cs="Arial"/>
          <w:i w:val="0"/>
          <w:color w:val="auto"/>
          <w:sz w:val="22"/>
          <w:szCs w:val="22"/>
        </w:rPr>
        <w:t xml:space="preserve"> </w:t>
      </w:r>
      <w:r w:rsidRPr="00ED46F8">
        <w:rPr>
          <w:rFonts w:cs="Arial"/>
          <w:i w:val="0"/>
          <w:color w:val="auto"/>
          <w:sz w:val="22"/>
          <w:szCs w:val="22"/>
        </w:rPr>
        <w:t xml:space="preserve">The imidazolium peak occurs between </w:t>
      </w:r>
      <w:r w:rsidRPr="00ED46F8">
        <w:rPr>
          <w:rFonts w:cs="Arial"/>
          <w:color w:val="auto"/>
          <w:sz w:val="22"/>
          <w:szCs w:val="22"/>
        </w:rPr>
        <w:t>E</w:t>
      </w:r>
      <w:r w:rsidRPr="00ED46F8">
        <w:rPr>
          <w:rFonts w:cs="Arial"/>
          <w:i w:val="0"/>
          <w:color w:val="auto"/>
          <w:sz w:val="22"/>
          <w:szCs w:val="22"/>
          <w:vertAlign w:val="subscript"/>
        </w:rPr>
        <w:t>B</w:t>
      </w:r>
      <w:r w:rsidRPr="00ED46F8">
        <w:rPr>
          <w:rFonts w:cs="Arial"/>
          <w:i w:val="0"/>
          <w:color w:val="auto"/>
          <w:sz w:val="22"/>
          <w:szCs w:val="22"/>
        </w:rPr>
        <w:t xml:space="preserve"> = 401.6 eV and </w:t>
      </w:r>
      <w:r w:rsidRPr="00ED46F8">
        <w:rPr>
          <w:rFonts w:cs="Arial"/>
          <w:color w:val="auto"/>
          <w:sz w:val="22"/>
          <w:szCs w:val="22"/>
        </w:rPr>
        <w:t>E</w:t>
      </w:r>
      <w:r w:rsidRPr="00ED46F8">
        <w:rPr>
          <w:rFonts w:cs="Arial"/>
          <w:i w:val="0"/>
          <w:color w:val="auto"/>
          <w:sz w:val="22"/>
          <w:szCs w:val="22"/>
          <w:vertAlign w:val="subscript"/>
        </w:rPr>
        <w:t>B</w:t>
      </w:r>
      <w:r w:rsidRPr="00ED46F8">
        <w:rPr>
          <w:rFonts w:cs="Arial"/>
          <w:i w:val="0"/>
          <w:color w:val="auto"/>
          <w:sz w:val="22"/>
          <w:szCs w:val="22"/>
        </w:rPr>
        <w:t xml:space="preserve"> = 402.1 eV for the XPS data and at </w:t>
      </w:r>
      <w:r w:rsidRPr="00ED46F8">
        <w:rPr>
          <w:rFonts w:cs="Arial"/>
          <w:color w:val="auto"/>
          <w:sz w:val="22"/>
          <w:szCs w:val="22"/>
        </w:rPr>
        <w:t>h</w:t>
      </w:r>
      <w:r w:rsidRPr="00ED46F8">
        <w:rPr>
          <w:rFonts w:cs="Arial"/>
          <w:color w:val="auto"/>
          <w:sz w:val="22"/>
          <w:szCs w:val="22"/>
        </w:rPr>
        <w:sym w:font="Symbol" w:char="F06E"/>
      </w:r>
      <w:r w:rsidRPr="00ED46F8">
        <w:rPr>
          <w:rFonts w:cs="Arial"/>
          <w:i w:val="0"/>
          <w:color w:val="auto"/>
          <w:sz w:val="22"/>
          <w:szCs w:val="22"/>
        </w:rPr>
        <w:t xml:space="preserve"> = 401.9 eV for the NEXAFS </w:t>
      </w:r>
      <w:r w:rsidR="00F42463">
        <w:rPr>
          <w:rFonts w:cs="Arial"/>
          <w:i w:val="0"/>
          <w:color w:val="auto"/>
          <w:sz w:val="22"/>
          <w:szCs w:val="22"/>
        </w:rPr>
        <w:t xml:space="preserve">spectroscopy </w:t>
      </w:r>
      <w:r w:rsidRPr="00ED46F8">
        <w:rPr>
          <w:rFonts w:cs="Arial"/>
          <w:i w:val="0"/>
          <w:color w:val="auto"/>
          <w:sz w:val="22"/>
          <w:szCs w:val="22"/>
        </w:rPr>
        <w:t>data.  All XP spectra have been charge referenced</w:t>
      </w:r>
      <w:r w:rsidRPr="00861E6D">
        <w:rPr>
          <w:rFonts w:cs="Arial"/>
          <w:i w:val="0"/>
          <w:color w:val="auto"/>
          <w:sz w:val="22"/>
          <w:szCs w:val="22"/>
        </w:rPr>
        <w:t xml:space="preserve">, as described in ESI </w:t>
      </w:r>
      <w:r>
        <w:rPr>
          <w:rFonts w:cs="Arial"/>
          <w:i w:val="0"/>
          <w:color w:val="auto"/>
          <w:sz w:val="22"/>
          <w:szCs w:val="22"/>
        </w:rPr>
        <w:t>Section 1</w:t>
      </w:r>
      <w:r w:rsidRPr="00861E6D">
        <w:rPr>
          <w:rFonts w:cs="Arial"/>
          <w:i w:val="0"/>
          <w:color w:val="auto"/>
          <w:sz w:val="22"/>
          <w:szCs w:val="22"/>
        </w:rPr>
        <w:t>.  The</w:t>
      </w:r>
      <w:r w:rsidRPr="00ED46F8">
        <w:rPr>
          <w:rFonts w:cs="Arial"/>
          <w:i w:val="0"/>
          <w:color w:val="auto"/>
          <w:sz w:val="22"/>
          <w:szCs w:val="22"/>
        </w:rPr>
        <w:t xml:space="preserve"> features at </w:t>
      </w:r>
      <w:r w:rsidRPr="00ED46F8">
        <w:rPr>
          <w:rFonts w:cs="Arial"/>
          <w:color w:val="auto"/>
          <w:sz w:val="22"/>
          <w:szCs w:val="22"/>
        </w:rPr>
        <w:t>h</w:t>
      </w:r>
      <w:r w:rsidRPr="00ED46F8">
        <w:rPr>
          <w:rFonts w:cs="Arial"/>
          <w:color w:val="auto"/>
          <w:sz w:val="22"/>
          <w:szCs w:val="22"/>
        </w:rPr>
        <w:sym w:font="Symbol" w:char="F06E"/>
      </w:r>
      <w:r w:rsidRPr="00ED46F8">
        <w:rPr>
          <w:rFonts w:cs="Arial"/>
          <w:i w:val="0"/>
          <w:color w:val="auto"/>
          <w:sz w:val="22"/>
          <w:szCs w:val="22"/>
        </w:rPr>
        <w:t xml:space="preserve"> &lt;400 eV for [C</w:t>
      </w:r>
      <w:r w:rsidRPr="00ED46F8">
        <w:rPr>
          <w:rFonts w:cs="Arial"/>
          <w:i w:val="0"/>
          <w:color w:val="auto"/>
          <w:sz w:val="22"/>
          <w:szCs w:val="22"/>
          <w:vertAlign w:val="subscript"/>
        </w:rPr>
        <w:t>8</w:t>
      </w:r>
      <w:r w:rsidRPr="00ED46F8">
        <w:rPr>
          <w:rFonts w:cs="Arial"/>
          <w:i w:val="0"/>
          <w:color w:val="auto"/>
          <w:sz w:val="22"/>
          <w:szCs w:val="22"/>
        </w:rPr>
        <w:t>C</w:t>
      </w:r>
      <w:r w:rsidRPr="00ED46F8">
        <w:rPr>
          <w:rFonts w:cs="Arial"/>
          <w:i w:val="0"/>
          <w:color w:val="auto"/>
          <w:sz w:val="22"/>
          <w:szCs w:val="22"/>
          <w:vertAlign w:val="subscript"/>
        </w:rPr>
        <w:t>1</w:t>
      </w:r>
      <w:r w:rsidRPr="00ED46F8">
        <w:rPr>
          <w:rFonts w:cs="Arial"/>
          <w:i w:val="0"/>
          <w:color w:val="auto"/>
          <w:sz w:val="22"/>
          <w:szCs w:val="22"/>
        </w:rPr>
        <w:t>Im][NTf</w:t>
      </w:r>
      <w:r w:rsidRPr="00ED46F8">
        <w:rPr>
          <w:rFonts w:cs="Arial"/>
          <w:i w:val="0"/>
          <w:color w:val="auto"/>
          <w:sz w:val="22"/>
          <w:szCs w:val="22"/>
          <w:vertAlign w:val="subscript"/>
        </w:rPr>
        <w:t>2</w:t>
      </w:r>
      <w:r w:rsidRPr="00ED46F8">
        <w:rPr>
          <w:rFonts w:cs="Arial"/>
          <w:i w:val="0"/>
          <w:color w:val="auto"/>
          <w:sz w:val="22"/>
          <w:szCs w:val="22"/>
        </w:rPr>
        <w:t xml:space="preserve">] are most likely </w:t>
      </w:r>
      <w:r>
        <w:rPr>
          <w:rFonts w:cs="Arial"/>
          <w:i w:val="0"/>
          <w:color w:val="auto"/>
          <w:sz w:val="22"/>
          <w:szCs w:val="22"/>
        </w:rPr>
        <w:t>owing</w:t>
      </w:r>
      <w:r w:rsidRPr="00ED46F8">
        <w:rPr>
          <w:rFonts w:cs="Arial"/>
          <w:i w:val="0"/>
          <w:color w:val="auto"/>
          <w:sz w:val="22"/>
          <w:szCs w:val="22"/>
        </w:rPr>
        <w:t xml:space="preserve"> to sample damage (</w:t>
      </w:r>
      <w:r w:rsidRPr="00ED46F8">
        <w:rPr>
          <w:i w:val="0"/>
          <w:color w:val="auto"/>
          <w:sz w:val="22"/>
          <w:szCs w:val="22"/>
        </w:rPr>
        <w:t xml:space="preserve">see ref. </w:t>
      </w:r>
      <w:r w:rsidRPr="00ED46F8">
        <w:rPr>
          <w:i w:val="0"/>
          <w:color w:val="auto"/>
          <w:sz w:val="22"/>
          <w:szCs w:val="22"/>
        </w:rPr>
        <w:fldChar w:fldCharType="begin"/>
      </w:r>
      <w:r w:rsidR="00994D61">
        <w:rPr>
          <w:i w:val="0"/>
          <w:color w:val="auto"/>
          <w:sz w:val="22"/>
          <w:szCs w:val="22"/>
        </w:rPr>
        <w:instrText xml:space="preserve"> ADDIN EN.CITE &lt;EndNote&gt;&lt;Cite&gt;&lt;Author&gt;Fogarty&lt;/Author&gt;&lt;Year&gt;2017&lt;/Year&gt;&lt;RecNum&gt;4924&lt;/RecNum&gt;&lt;DisplayText&gt;&lt;style face="superscript"&gt;74&lt;/style&gt;&lt;/DisplayText&gt;&lt;record&gt;&lt;rec-number&gt;4924&lt;/rec-number&gt;&lt;foreign-keys&gt;&lt;key app="EN" db-id="v55d5w2tbzsxsne99285erpz259zewp2exws" timestamp="1395061728"&gt;4924&lt;/key&gt;&lt;/foreign-keys&gt;&lt;ref-type name="Journal Article"&gt;17&lt;/ref-type&gt;&lt;contributors&gt;&lt;authors&gt;&lt;author&gt;Fogarty, R. M.&lt;/author&gt;&lt;author&gt;Matthews, R. P.&lt;/author&gt;&lt;author&gt;Clough, M. T.&lt;/author&gt;&lt;author&gt;Ashworth, C. R.&lt;/author&gt;&lt;author&gt;Brandt, A.&lt;/author&gt;&lt;author&gt;Corbett, P. J.&lt;/author&gt;&lt;author&gt;Palgrave, R. G.&lt;/author&gt;&lt;author&gt;Bourne, R. A.&lt;/author&gt;&lt;author&gt;Chamberlain, T. W.&lt;/author&gt;&lt;author&gt;Vander Hoogerstraete, T.&lt;/author&gt;&lt;author&gt;Thompson, P.&lt;/author&gt;&lt;author&gt;Hunt, P. A.&lt;/author&gt;&lt;author&gt;Besley, N. A.&lt;/author&gt;&lt;author&gt;Lovelock, K. R. J.&lt;/author&gt;&lt;/authors&gt;&lt;/contributors&gt;&lt;titles&gt;&lt;title&gt;NEXAFS spectroscopy of ionic liquids: experiments versus calculations&lt;/title&gt;&lt;secondary-title&gt;Physical Chemistry Chemical Physics&lt;/secondary-title&gt;&lt;/titles&gt;&lt;periodical&gt;&lt;full-title&gt;Physical Chemistry Chemical Physics&lt;/full-title&gt;&lt;abbr-1&gt;Phys. Chem. Chem. Phys.&lt;/abbr-1&gt;&lt;/periodical&gt;&lt;pages&gt;31156-31167&lt;/pages&gt;&lt;volume&gt;19&lt;/volume&gt;&lt;number&gt;46&lt;/number&gt;&lt;dates&gt;&lt;year&gt;2017&lt;/year&gt;&lt;/dates&gt;&lt;urls&gt;&lt;/urls&gt;&lt;/record&gt;&lt;/Cite&gt;&lt;/EndNote&gt;</w:instrText>
      </w:r>
      <w:r w:rsidRPr="00ED46F8">
        <w:rPr>
          <w:i w:val="0"/>
          <w:color w:val="auto"/>
          <w:sz w:val="22"/>
          <w:szCs w:val="22"/>
        </w:rPr>
        <w:fldChar w:fldCharType="separate"/>
      </w:r>
      <w:r w:rsidR="00994D61" w:rsidRPr="00994D61">
        <w:rPr>
          <w:i w:val="0"/>
          <w:noProof/>
          <w:color w:val="auto"/>
          <w:sz w:val="22"/>
          <w:szCs w:val="22"/>
          <w:vertAlign w:val="superscript"/>
        </w:rPr>
        <w:t>74</w:t>
      </w:r>
      <w:r w:rsidRPr="00ED46F8">
        <w:rPr>
          <w:i w:val="0"/>
          <w:color w:val="auto"/>
          <w:sz w:val="22"/>
          <w:szCs w:val="22"/>
        </w:rPr>
        <w:fldChar w:fldCharType="end"/>
      </w:r>
      <w:r w:rsidRPr="00ED46F8">
        <w:rPr>
          <w:i w:val="0"/>
          <w:color w:val="auto"/>
          <w:sz w:val="22"/>
          <w:szCs w:val="22"/>
        </w:rPr>
        <w:t xml:space="preserve"> for more details on peak identification in NEXAFS spectra</w:t>
      </w:r>
      <w:r w:rsidRPr="00ED46F8">
        <w:rPr>
          <w:rFonts w:cs="Arial"/>
          <w:i w:val="0"/>
          <w:color w:val="auto"/>
          <w:sz w:val="22"/>
          <w:szCs w:val="22"/>
        </w:rPr>
        <w:t xml:space="preserve">).  </w:t>
      </w:r>
      <w:r w:rsidR="00AB6EA5">
        <w:rPr>
          <w:rFonts w:cs="Arial"/>
          <w:i w:val="0"/>
          <w:color w:val="auto"/>
          <w:sz w:val="22"/>
          <w:szCs w:val="22"/>
        </w:rPr>
        <w:t>NEXAFS spectra have not been recorded for [C</w:t>
      </w:r>
      <w:r w:rsidR="00AB6EA5" w:rsidRPr="00AB6EA5">
        <w:rPr>
          <w:rFonts w:cs="Arial"/>
          <w:i w:val="0"/>
          <w:color w:val="auto"/>
          <w:sz w:val="22"/>
          <w:szCs w:val="22"/>
          <w:vertAlign w:val="subscript"/>
        </w:rPr>
        <w:t>6</w:t>
      </w:r>
      <w:r w:rsidR="00AB6EA5">
        <w:rPr>
          <w:rFonts w:cs="Arial"/>
          <w:i w:val="0"/>
          <w:color w:val="auto"/>
          <w:sz w:val="22"/>
          <w:szCs w:val="22"/>
        </w:rPr>
        <w:t>C</w:t>
      </w:r>
      <w:r w:rsidR="00AB6EA5" w:rsidRPr="00AB6EA5">
        <w:rPr>
          <w:rFonts w:cs="Arial"/>
          <w:i w:val="0"/>
          <w:color w:val="auto"/>
          <w:sz w:val="22"/>
          <w:szCs w:val="22"/>
          <w:vertAlign w:val="subscript"/>
        </w:rPr>
        <w:t>1</w:t>
      </w:r>
      <w:r w:rsidR="00AB6EA5">
        <w:rPr>
          <w:rFonts w:cs="Arial"/>
          <w:i w:val="0"/>
          <w:color w:val="auto"/>
          <w:sz w:val="22"/>
          <w:szCs w:val="22"/>
        </w:rPr>
        <w:t>Im</w:t>
      </w:r>
      <w:proofErr w:type="gramStart"/>
      <w:r w:rsidR="00AB6EA5">
        <w:rPr>
          <w:rFonts w:cs="Arial"/>
          <w:i w:val="0"/>
          <w:color w:val="auto"/>
          <w:sz w:val="22"/>
          <w:szCs w:val="22"/>
        </w:rPr>
        <w:t>][</w:t>
      </w:r>
      <w:proofErr w:type="gramEnd"/>
      <w:r w:rsidR="00AB6EA5">
        <w:rPr>
          <w:rFonts w:cs="Arial"/>
          <w:i w:val="0"/>
          <w:color w:val="auto"/>
          <w:sz w:val="22"/>
          <w:szCs w:val="22"/>
        </w:rPr>
        <w:t>B(CN)</w:t>
      </w:r>
      <w:r w:rsidR="00AB6EA5" w:rsidRPr="00AB6EA5">
        <w:rPr>
          <w:rFonts w:cs="Arial"/>
          <w:i w:val="0"/>
          <w:color w:val="auto"/>
          <w:sz w:val="22"/>
          <w:szCs w:val="22"/>
          <w:vertAlign w:val="subscript"/>
        </w:rPr>
        <w:t>4</w:t>
      </w:r>
      <w:r w:rsidR="00AB6EA5">
        <w:rPr>
          <w:rFonts w:cs="Arial"/>
          <w:i w:val="0"/>
          <w:color w:val="auto"/>
          <w:sz w:val="22"/>
          <w:szCs w:val="22"/>
        </w:rPr>
        <w:t xml:space="preserve">] or </w:t>
      </w:r>
      <w:r w:rsidR="00AB6EA5">
        <w:rPr>
          <w:rFonts w:cs="Arial"/>
          <w:i w:val="0"/>
          <w:color w:val="auto"/>
          <w:sz w:val="22"/>
          <w:szCs w:val="22"/>
        </w:rPr>
        <w:lastRenderedPageBreak/>
        <w:t>[C</w:t>
      </w:r>
      <w:r w:rsidR="00AB6EA5" w:rsidRPr="00AB6EA5">
        <w:rPr>
          <w:rFonts w:cs="Arial"/>
          <w:i w:val="0"/>
          <w:color w:val="auto"/>
          <w:sz w:val="22"/>
          <w:szCs w:val="22"/>
          <w:vertAlign w:val="subscript"/>
        </w:rPr>
        <w:t>4</w:t>
      </w:r>
      <w:r w:rsidR="00AB6EA5">
        <w:rPr>
          <w:rFonts w:cs="Arial"/>
          <w:i w:val="0"/>
          <w:color w:val="auto"/>
          <w:sz w:val="22"/>
          <w:szCs w:val="22"/>
        </w:rPr>
        <w:t>C</w:t>
      </w:r>
      <w:r w:rsidR="00AB6EA5" w:rsidRPr="00AB6EA5">
        <w:rPr>
          <w:rFonts w:cs="Arial"/>
          <w:i w:val="0"/>
          <w:color w:val="auto"/>
          <w:sz w:val="22"/>
          <w:szCs w:val="22"/>
          <w:vertAlign w:val="subscript"/>
        </w:rPr>
        <w:t>1</w:t>
      </w:r>
      <w:r w:rsidR="00AB6EA5">
        <w:rPr>
          <w:rFonts w:cs="Arial"/>
          <w:i w:val="0"/>
          <w:color w:val="auto"/>
          <w:sz w:val="22"/>
          <w:szCs w:val="22"/>
        </w:rPr>
        <w:t>Im][N(CN)</w:t>
      </w:r>
      <w:r w:rsidR="00AB6EA5" w:rsidRPr="00AB6EA5">
        <w:rPr>
          <w:rFonts w:cs="Arial"/>
          <w:i w:val="0"/>
          <w:color w:val="auto"/>
          <w:sz w:val="22"/>
          <w:szCs w:val="22"/>
          <w:vertAlign w:val="subscript"/>
        </w:rPr>
        <w:t>2</w:t>
      </w:r>
      <w:r w:rsidR="00AB6EA5">
        <w:rPr>
          <w:rFonts w:cs="Arial"/>
          <w:i w:val="0"/>
          <w:color w:val="auto"/>
          <w:sz w:val="22"/>
          <w:szCs w:val="22"/>
        </w:rPr>
        <w:t xml:space="preserve">].  </w:t>
      </w:r>
      <w:r w:rsidR="00743534">
        <w:rPr>
          <w:rFonts w:cs="Arial"/>
          <w:i w:val="0"/>
          <w:color w:val="auto"/>
          <w:sz w:val="22"/>
          <w:szCs w:val="22"/>
        </w:rPr>
        <w:t>For [N</w:t>
      </w:r>
      <w:r w:rsidR="00743534" w:rsidRPr="00743534">
        <w:rPr>
          <w:rFonts w:cs="Arial"/>
          <w:color w:val="auto"/>
          <w:sz w:val="22"/>
          <w:szCs w:val="22"/>
          <w:vertAlign w:val="subscript"/>
        </w:rPr>
        <w:t>n</w:t>
      </w:r>
      <w:proofErr w:type="gramStart"/>
      <w:r w:rsidR="00743534" w:rsidRPr="00743534">
        <w:rPr>
          <w:rFonts w:cs="Arial"/>
          <w:i w:val="0"/>
          <w:color w:val="auto"/>
          <w:sz w:val="22"/>
          <w:szCs w:val="22"/>
          <w:vertAlign w:val="subscript"/>
        </w:rPr>
        <w:t>,1,1,0</w:t>
      </w:r>
      <w:proofErr w:type="gramEnd"/>
      <w:r w:rsidR="00743534">
        <w:rPr>
          <w:rFonts w:cs="Arial"/>
          <w:i w:val="0"/>
          <w:color w:val="auto"/>
          <w:sz w:val="22"/>
          <w:szCs w:val="22"/>
        </w:rPr>
        <w:t>][HSO</w:t>
      </w:r>
      <w:r w:rsidR="00743534" w:rsidRPr="00743534">
        <w:rPr>
          <w:rFonts w:cs="Arial"/>
          <w:i w:val="0"/>
          <w:color w:val="auto"/>
          <w:sz w:val="22"/>
          <w:szCs w:val="22"/>
          <w:vertAlign w:val="subscript"/>
        </w:rPr>
        <w:t>4</w:t>
      </w:r>
      <w:r w:rsidR="00743534">
        <w:rPr>
          <w:rFonts w:cs="Arial"/>
          <w:i w:val="0"/>
          <w:color w:val="auto"/>
          <w:sz w:val="22"/>
          <w:szCs w:val="22"/>
        </w:rPr>
        <w:t xml:space="preserve">] the XP spectrum is for </w:t>
      </w:r>
      <w:r w:rsidR="00743534" w:rsidRPr="00743534">
        <w:rPr>
          <w:rFonts w:cs="Arial"/>
          <w:color w:val="auto"/>
          <w:sz w:val="22"/>
          <w:szCs w:val="22"/>
        </w:rPr>
        <w:t>n</w:t>
      </w:r>
      <w:r w:rsidR="00743534">
        <w:rPr>
          <w:rFonts w:cs="Arial"/>
          <w:i w:val="0"/>
          <w:color w:val="auto"/>
          <w:sz w:val="22"/>
          <w:szCs w:val="22"/>
        </w:rPr>
        <w:t xml:space="preserve"> = 8 and the NEXAFS spectrum is for </w:t>
      </w:r>
      <w:r w:rsidR="00743534" w:rsidRPr="00743534">
        <w:rPr>
          <w:rFonts w:cs="Arial"/>
          <w:color w:val="auto"/>
          <w:sz w:val="22"/>
          <w:szCs w:val="22"/>
        </w:rPr>
        <w:t>n</w:t>
      </w:r>
      <w:r w:rsidR="00743534">
        <w:rPr>
          <w:rFonts w:cs="Arial"/>
          <w:i w:val="0"/>
          <w:color w:val="auto"/>
          <w:sz w:val="22"/>
          <w:szCs w:val="22"/>
        </w:rPr>
        <w:t xml:space="preserve"> = 4.  </w:t>
      </w:r>
      <w:r w:rsidR="005E79EB">
        <w:rPr>
          <w:rFonts w:cs="Arial"/>
          <w:i w:val="0"/>
          <w:color w:val="auto"/>
          <w:sz w:val="22"/>
          <w:szCs w:val="22"/>
        </w:rPr>
        <w:t xml:space="preserve">By convention, the binding energy and photon energy </w:t>
      </w:r>
      <w:r w:rsidR="00E900B0">
        <w:rPr>
          <w:rFonts w:cs="Arial"/>
          <w:i w:val="0"/>
          <w:color w:val="auto"/>
          <w:sz w:val="22"/>
          <w:szCs w:val="22"/>
        </w:rPr>
        <w:t xml:space="preserve">x </w:t>
      </w:r>
      <w:r w:rsidR="005E79EB">
        <w:rPr>
          <w:rFonts w:cs="Arial"/>
          <w:i w:val="0"/>
          <w:color w:val="auto"/>
          <w:sz w:val="22"/>
          <w:szCs w:val="22"/>
        </w:rPr>
        <w:t xml:space="preserve">axes are plotted in opposite directions.  </w:t>
      </w:r>
    </w:p>
    <w:p w14:paraId="7782FD1D" w14:textId="77777777" w:rsidR="004E6FBD" w:rsidRPr="00204EBE" w:rsidRDefault="004E6FBD" w:rsidP="007D3E3F">
      <w:pPr>
        <w:spacing w:after="0" w:line="480" w:lineRule="auto"/>
      </w:pPr>
    </w:p>
    <w:p w14:paraId="62085EBC" w14:textId="74C138B7" w:rsidR="007A4943" w:rsidRDefault="007A4943" w:rsidP="007D3E3F">
      <w:pPr>
        <w:spacing w:after="0" w:line="480" w:lineRule="auto"/>
      </w:pPr>
      <w:r w:rsidRPr="00204EBE">
        <w:t xml:space="preserve">The shape of the </w:t>
      </w:r>
      <w:r w:rsidR="00D46319" w:rsidRPr="00204EBE">
        <w:t>N 1s</w:t>
      </w:r>
      <w:r w:rsidRPr="00204EBE">
        <w:t xml:space="preserve"> NEXAFS </w:t>
      </w:r>
      <w:r w:rsidRPr="00687DEA">
        <w:t xml:space="preserve">spectra (Figure </w:t>
      </w:r>
      <w:r w:rsidR="00A54476" w:rsidRPr="00687DEA">
        <w:t>2</w:t>
      </w:r>
      <w:r w:rsidRPr="00687DEA">
        <w:t>b</w:t>
      </w:r>
      <w:r w:rsidR="00862E38" w:rsidRPr="00687DEA">
        <w:t>) varied</w:t>
      </w:r>
      <w:r w:rsidRPr="00687DEA">
        <w:t xml:space="preserve"> significantly between the different nitrogen environments.  A single, shar</w:t>
      </w:r>
      <w:r w:rsidR="00810862" w:rsidRPr="00687DEA">
        <w:t>p</w:t>
      </w:r>
      <w:r w:rsidRPr="00687DEA">
        <w:t xml:space="preserve"> peak is observed for the majority of nitrogen environments probed (</w:t>
      </w:r>
      <w:r w:rsidRPr="001A7A1C">
        <w:rPr>
          <w:i/>
        </w:rPr>
        <w:t xml:space="preserve">e.g. </w:t>
      </w:r>
      <w:r w:rsidRPr="00687DEA">
        <w:t>for [C</w:t>
      </w:r>
      <w:r w:rsidRPr="001A7A1C">
        <w:rPr>
          <w:vertAlign w:val="subscript"/>
        </w:rPr>
        <w:t>8</w:t>
      </w:r>
      <w:r w:rsidRPr="00687DEA">
        <w:t>C</w:t>
      </w:r>
      <w:r w:rsidRPr="001A7A1C">
        <w:rPr>
          <w:vertAlign w:val="subscript"/>
        </w:rPr>
        <w:t>1</w:t>
      </w:r>
      <w:r w:rsidRPr="00687DEA">
        <w:t>Im]</w:t>
      </w:r>
      <w:r w:rsidRPr="001A7A1C">
        <w:rPr>
          <w:vertAlign w:val="superscript"/>
        </w:rPr>
        <w:t>+</w:t>
      </w:r>
      <w:r w:rsidRPr="00687DEA">
        <w:t>, [SCN]</w:t>
      </w:r>
      <w:r w:rsidR="00300B6A" w:rsidRPr="001A7A1C">
        <w:rPr>
          <w:vertAlign w:val="superscript"/>
        </w:rPr>
        <w:t>–</w:t>
      </w:r>
      <w:r w:rsidRPr="00687DEA">
        <w:t xml:space="preserve"> and [NO</w:t>
      </w:r>
      <w:r w:rsidRPr="001A7A1C">
        <w:rPr>
          <w:vertAlign w:val="subscript"/>
        </w:rPr>
        <w:t>3</w:t>
      </w:r>
      <w:r w:rsidRPr="00687DEA">
        <w:t>]</w:t>
      </w:r>
      <w:r w:rsidR="00300B6A" w:rsidRPr="001A7A1C">
        <w:rPr>
          <w:vertAlign w:val="superscript"/>
        </w:rPr>
        <w:t>–</w:t>
      </w:r>
      <w:r w:rsidRPr="00687DEA">
        <w:t>), but</w:t>
      </w:r>
      <w:r w:rsidR="001E5289" w:rsidRPr="00687DEA">
        <w:t xml:space="preserve"> a broad feature </w:t>
      </w:r>
      <w:r w:rsidR="00F1526E" w:rsidRPr="00687DEA">
        <w:t>(</w:t>
      </w:r>
      <w:r w:rsidR="001E5289" w:rsidRPr="00687DEA">
        <w:t>with no clear peak</w:t>
      </w:r>
      <w:r w:rsidR="00F1526E" w:rsidRPr="00687DEA">
        <w:t>)</w:t>
      </w:r>
      <w:r w:rsidR="00613678" w:rsidRPr="00687DEA">
        <w:t xml:space="preserve"> wa</w:t>
      </w:r>
      <w:r w:rsidR="001E5289" w:rsidRPr="00687DEA">
        <w:t>s observed for [N</w:t>
      </w:r>
      <w:r w:rsidR="001E5289" w:rsidRPr="001A7A1C">
        <w:rPr>
          <w:vertAlign w:val="subscript"/>
        </w:rPr>
        <w:t>4</w:t>
      </w:r>
      <w:r w:rsidR="000C5287" w:rsidRPr="001A7A1C">
        <w:rPr>
          <w:vertAlign w:val="subscript"/>
        </w:rPr>
        <w:t>,</w:t>
      </w:r>
      <w:r w:rsidR="001E5289" w:rsidRPr="001A7A1C">
        <w:rPr>
          <w:vertAlign w:val="subscript"/>
        </w:rPr>
        <w:t>1</w:t>
      </w:r>
      <w:r w:rsidR="000C5287" w:rsidRPr="001A7A1C">
        <w:rPr>
          <w:vertAlign w:val="subscript"/>
        </w:rPr>
        <w:t>,</w:t>
      </w:r>
      <w:r w:rsidR="001E5289" w:rsidRPr="001A7A1C">
        <w:rPr>
          <w:vertAlign w:val="subscript"/>
        </w:rPr>
        <w:t>1</w:t>
      </w:r>
      <w:r w:rsidR="000C5287" w:rsidRPr="001A7A1C">
        <w:rPr>
          <w:vertAlign w:val="subscript"/>
        </w:rPr>
        <w:t>,</w:t>
      </w:r>
      <w:r w:rsidR="001E5289" w:rsidRPr="001A7A1C">
        <w:rPr>
          <w:vertAlign w:val="subscript"/>
        </w:rPr>
        <w:t>0</w:t>
      </w:r>
      <w:r w:rsidR="001E5289" w:rsidRPr="00687DEA">
        <w:t>]</w:t>
      </w:r>
      <w:r w:rsidR="001E5289" w:rsidRPr="001A7A1C">
        <w:rPr>
          <w:vertAlign w:val="superscript"/>
        </w:rPr>
        <w:t>+</w:t>
      </w:r>
      <w:r w:rsidR="001E5289" w:rsidRPr="00687DEA">
        <w:t xml:space="preserve"> and [N</w:t>
      </w:r>
      <w:r w:rsidR="001E5289" w:rsidRPr="001A7A1C">
        <w:rPr>
          <w:vertAlign w:val="subscript"/>
        </w:rPr>
        <w:t>2</w:t>
      </w:r>
      <w:r w:rsidR="000C5287" w:rsidRPr="001A7A1C">
        <w:rPr>
          <w:vertAlign w:val="subscript"/>
        </w:rPr>
        <w:t>,</w:t>
      </w:r>
      <w:r w:rsidR="001E5289" w:rsidRPr="001A7A1C">
        <w:rPr>
          <w:vertAlign w:val="subscript"/>
        </w:rPr>
        <w:t>2</w:t>
      </w:r>
      <w:r w:rsidR="000C5287" w:rsidRPr="001A7A1C">
        <w:rPr>
          <w:vertAlign w:val="subscript"/>
        </w:rPr>
        <w:t>,</w:t>
      </w:r>
      <w:r w:rsidR="001E5289" w:rsidRPr="001A7A1C">
        <w:rPr>
          <w:vertAlign w:val="subscript"/>
        </w:rPr>
        <w:t>1</w:t>
      </w:r>
      <w:r w:rsidR="000C5287" w:rsidRPr="001A7A1C">
        <w:rPr>
          <w:vertAlign w:val="subscript"/>
        </w:rPr>
        <w:t>,</w:t>
      </w:r>
      <w:r w:rsidR="001E5289" w:rsidRPr="001A7A1C">
        <w:rPr>
          <w:vertAlign w:val="subscript"/>
        </w:rPr>
        <w:t>0</w:t>
      </w:r>
      <w:r w:rsidR="001E5289" w:rsidRPr="00687DEA">
        <w:t>]</w:t>
      </w:r>
      <w:r w:rsidR="001E5289" w:rsidRPr="001A7A1C">
        <w:rPr>
          <w:vertAlign w:val="superscript"/>
        </w:rPr>
        <w:t>+</w:t>
      </w:r>
      <w:r w:rsidR="00226025" w:rsidRPr="00687DEA">
        <w:t xml:space="preserve"> (see ref. </w:t>
      </w:r>
      <w:r w:rsidR="00226025" w:rsidRPr="00687DEA">
        <w:fldChar w:fldCharType="begin"/>
      </w:r>
      <w:r w:rsidR="00994D61">
        <w:instrText xml:space="preserve"> ADDIN EN.CITE &lt;EndNote&gt;&lt;Cite&gt;&lt;Author&gt;Fogarty&lt;/Author&gt;&lt;Year&gt;2017&lt;/Year&gt;&lt;RecNum&gt;4924&lt;/RecNum&gt;&lt;DisplayText&gt;&lt;style face="superscript"&gt;74&lt;/style&gt;&lt;/DisplayText&gt;&lt;record&gt;&lt;rec-number&gt;4924&lt;/rec-number&gt;&lt;foreign-keys&gt;&lt;key app="EN" db-id="v55d5w2tbzsxsne99285erpz259zewp2exws" timestamp="1395061728"&gt;4924&lt;/key&gt;&lt;/foreign-keys&gt;&lt;ref-type name="Journal Article"&gt;17&lt;/ref-type&gt;&lt;contributors&gt;&lt;authors&gt;&lt;author&gt;Fogarty, R. M.&lt;/author&gt;&lt;author&gt;Matthews, R. P.&lt;/author&gt;&lt;author&gt;Clough, M. T.&lt;/author&gt;&lt;author&gt;Ashworth, C. R.&lt;/author&gt;&lt;author&gt;Brandt, A.&lt;/author&gt;&lt;author&gt;Corbett, P. J.&lt;/author&gt;&lt;author&gt;Palgrave, R. G.&lt;/author&gt;&lt;author&gt;Bourne, R. A.&lt;/author&gt;&lt;author&gt;Chamberlain, T. W.&lt;/author&gt;&lt;author&gt;Vander Hoogerstraete, T.&lt;/author&gt;&lt;author&gt;Thompson, P.&lt;/author&gt;&lt;author&gt;Hunt, P. A.&lt;/author&gt;&lt;author&gt;Besley, N. A.&lt;/author&gt;&lt;author&gt;Lovelock, K. R. J.&lt;/author&gt;&lt;/authors&gt;&lt;/contributors&gt;&lt;titles&gt;&lt;title&gt;NEXAFS spectroscopy of ionic liquids: experiments versus calculations&lt;/title&gt;&lt;secondary-title&gt;Physical Chemistry Chemical Physics&lt;/secondary-title&gt;&lt;/titles&gt;&lt;periodical&gt;&lt;full-title&gt;Physical Chemistry Chemical Physics&lt;/full-title&gt;&lt;abbr-1&gt;Phys. Chem. Chem. Phys.&lt;/abbr-1&gt;&lt;/periodical&gt;&lt;pages&gt;31156-31167&lt;/pages&gt;&lt;volume&gt;19&lt;/volume&gt;&lt;number&gt;46&lt;/number&gt;&lt;dates&gt;&lt;year&gt;2017&lt;/year&gt;&lt;/dates&gt;&lt;urls&gt;&lt;/urls&gt;&lt;/record&gt;&lt;/Cite&gt;&lt;/EndNote&gt;</w:instrText>
      </w:r>
      <w:r w:rsidR="00226025" w:rsidRPr="00687DEA">
        <w:fldChar w:fldCharType="separate"/>
      </w:r>
      <w:r w:rsidR="00994D61" w:rsidRPr="00994D61">
        <w:rPr>
          <w:noProof/>
          <w:vertAlign w:val="superscript"/>
        </w:rPr>
        <w:t>74</w:t>
      </w:r>
      <w:r w:rsidR="00226025" w:rsidRPr="00687DEA">
        <w:fldChar w:fldCharType="end"/>
      </w:r>
      <w:r w:rsidR="00226025" w:rsidRPr="00687DEA">
        <w:t xml:space="preserve"> for more details on the shape of these features).</w:t>
      </w:r>
      <w:r w:rsidR="00F1526E" w:rsidRPr="00687DEA">
        <w:t xml:space="preserve">  </w:t>
      </w:r>
      <w:r w:rsidR="00CC19E6" w:rsidRPr="00687DEA">
        <w:t>N</w:t>
      </w:r>
      <w:r w:rsidR="00F1526E" w:rsidRPr="00687DEA">
        <w:t xml:space="preserve">o </w:t>
      </w:r>
      <w:r w:rsidR="00656BE0" w:rsidRPr="00687DEA">
        <w:t xml:space="preserve">clear </w:t>
      </w:r>
      <w:r w:rsidR="00F1526E" w:rsidRPr="00687DEA">
        <w:t>peak is observed for [NTf</w:t>
      </w:r>
      <w:r w:rsidR="00F1526E" w:rsidRPr="005F5C9A">
        <w:rPr>
          <w:vertAlign w:val="subscript"/>
        </w:rPr>
        <w:t>2</w:t>
      </w:r>
      <w:r w:rsidR="00F1526E" w:rsidRPr="00687DEA">
        <w:t>]</w:t>
      </w:r>
      <w:r w:rsidR="00300B6A" w:rsidRPr="005F5C9A">
        <w:rPr>
          <w:vertAlign w:val="superscript"/>
        </w:rPr>
        <w:t>–</w:t>
      </w:r>
      <w:r w:rsidR="00E00669" w:rsidRPr="00687DEA">
        <w:t xml:space="preserve">; </w:t>
      </w:r>
      <w:r w:rsidR="002B5E7D" w:rsidRPr="00687DEA">
        <w:t>this</w:t>
      </w:r>
      <w:r w:rsidR="00F1526E" w:rsidRPr="00687DEA">
        <w:t xml:space="preserve"> </w:t>
      </w:r>
      <w:r w:rsidR="003929B8" w:rsidRPr="00687DEA">
        <w:t xml:space="preserve">observation </w:t>
      </w:r>
      <w:r w:rsidR="00F1526E" w:rsidRPr="00687DEA">
        <w:t xml:space="preserve">is consistent with previous studies </w:t>
      </w:r>
      <w:r w:rsidR="005A73AA" w:rsidRPr="00687DEA">
        <w:t>that</w:t>
      </w:r>
      <w:r w:rsidR="00F1526E" w:rsidRPr="00687DEA">
        <w:t xml:space="preserve"> suggest </w:t>
      </w:r>
      <w:r w:rsidR="00D46319" w:rsidRPr="00687DEA">
        <w:t>N 1s</w:t>
      </w:r>
      <w:r w:rsidR="002B5E7D" w:rsidRPr="00687DEA">
        <w:t xml:space="preserve"> peaks for [NTf</w:t>
      </w:r>
      <w:r w:rsidR="002B5E7D" w:rsidRPr="005F5C9A">
        <w:rPr>
          <w:vertAlign w:val="subscript"/>
        </w:rPr>
        <w:t>2</w:t>
      </w:r>
      <w:proofErr w:type="gramStart"/>
      <w:r w:rsidR="002B5E7D" w:rsidRPr="00687DEA">
        <w:t>]</w:t>
      </w:r>
      <w:r w:rsidR="00300B6A" w:rsidRPr="005F5C9A">
        <w:rPr>
          <w:vertAlign w:val="superscript"/>
        </w:rPr>
        <w:t>–</w:t>
      </w:r>
      <w:proofErr w:type="gramEnd"/>
      <w:r w:rsidR="002B5E7D" w:rsidRPr="00687DEA">
        <w:t xml:space="preserve"> and</w:t>
      </w:r>
      <w:r w:rsidR="00F1526E" w:rsidRPr="00687DEA">
        <w:t xml:space="preserve"> [C</w:t>
      </w:r>
      <w:r w:rsidR="00F1526E" w:rsidRPr="005F5C9A">
        <w:rPr>
          <w:vertAlign w:val="subscript"/>
        </w:rPr>
        <w:t>4</w:t>
      </w:r>
      <w:r w:rsidR="00F1526E" w:rsidRPr="00687DEA">
        <w:t>C</w:t>
      </w:r>
      <w:r w:rsidR="00F1526E" w:rsidRPr="005F5C9A">
        <w:rPr>
          <w:vertAlign w:val="subscript"/>
        </w:rPr>
        <w:t>1</w:t>
      </w:r>
      <w:r w:rsidR="00F1526E" w:rsidRPr="00687DEA">
        <w:t>Im]</w:t>
      </w:r>
      <w:r w:rsidR="00F1526E" w:rsidRPr="005F5C9A">
        <w:rPr>
          <w:vertAlign w:val="superscript"/>
        </w:rPr>
        <w:t>+</w:t>
      </w:r>
      <w:r w:rsidR="002B5E7D" w:rsidRPr="00687DEA">
        <w:t xml:space="preserve"> </w:t>
      </w:r>
      <w:r w:rsidR="00D334D1">
        <w:t>occur</w:t>
      </w:r>
      <w:r w:rsidR="002B5E7D" w:rsidRPr="00687DEA">
        <w:t xml:space="preserve"> at </w:t>
      </w:r>
      <w:r w:rsidR="003132ED">
        <w:t>similar photon energies</w:t>
      </w:r>
      <w:r w:rsidR="00F1526E" w:rsidRPr="00687DEA">
        <w:t>.</w:t>
      </w:r>
      <w:r w:rsidR="004B2C61" w:rsidRPr="00687DEA">
        <w:fldChar w:fldCharType="begin">
          <w:fldData xml:space="preserve">PEVuZE5vdGU+PENpdGU+PEF1dGhvcj5Sb2RyaWd1ZXM8L0F1dGhvcj48WWVhcj4yMDEyPC9ZZWFy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</w:fldData>
        </w:fldChar>
      </w:r>
      <w:r w:rsidR="00994D61">
        <w:instrText xml:space="preserve"> ADDIN EN.CITE </w:instrText>
      </w:r>
      <w:r w:rsidR="00994D61">
        <w:fldChar w:fldCharType="begin">
          <w:fldData xml:space="preserve">PEVuZE5vdGU+PENpdGU+PEF1dGhvcj5Sb2RyaWd1ZXM8L0F1dGhvcj48WWVhcj4yMDEyPC9ZZWFy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</w:fldData>
        </w:fldChar>
      </w:r>
      <w:r w:rsidR="00994D61">
        <w:instrText xml:space="preserve"> ADDIN EN.CITE.DATA </w:instrText>
      </w:r>
      <w:r w:rsidR="00994D61">
        <w:fldChar w:fldCharType="end"/>
      </w:r>
      <w:r w:rsidR="004B2C61" w:rsidRPr="00687DEA">
        <w:fldChar w:fldCharType="separate"/>
      </w:r>
      <w:r w:rsidR="00994D61" w:rsidRPr="00994D61">
        <w:rPr>
          <w:noProof/>
          <w:vertAlign w:val="superscript"/>
        </w:rPr>
        <w:t>74-77</w:t>
      </w:r>
      <w:r w:rsidR="004B2C61" w:rsidRPr="00687DEA">
        <w:fldChar w:fldCharType="end"/>
      </w:r>
      <w:r w:rsidR="00CE1948" w:rsidRPr="00687DEA">
        <w:t xml:space="preserve"> </w:t>
      </w:r>
      <w:r w:rsidR="003D378B" w:rsidRPr="00687DEA">
        <w:t xml:space="preserve"> </w:t>
      </w:r>
      <w:r w:rsidR="00C6559B" w:rsidRPr="005F5C9A">
        <w:rPr>
          <w:i/>
        </w:rPr>
        <w:t>E</w:t>
      </w:r>
      <w:r w:rsidR="00C6559B" w:rsidRPr="005F5C9A">
        <w:rPr>
          <w:vertAlign w:val="subscript"/>
        </w:rPr>
        <w:t>NEXAFS</w:t>
      </w:r>
      <w:r w:rsidR="00C6559B" w:rsidRPr="00687DEA">
        <w:t xml:space="preserve"> values can vary </w:t>
      </w:r>
      <w:r w:rsidR="00D334D1">
        <w:t>owing</w:t>
      </w:r>
      <w:r w:rsidR="00620363" w:rsidRPr="00687DEA">
        <w:t xml:space="preserve"> to</w:t>
      </w:r>
      <w:r w:rsidR="00C6559B" w:rsidRPr="00687DEA">
        <w:t xml:space="preserve"> the identity of the UMOs that the electron from the core N 1s orbital is excited into, </w:t>
      </w:r>
      <w:r w:rsidR="00C6559B" w:rsidRPr="005F5C9A">
        <w:rPr>
          <w:i/>
        </w:rPr>
        <w:t>i.e</w:t>
      </w:r>
      <w:r w:rsidR="00C6559B" w:rsidRPr="00687DEA">
        <w:t xml:space="preserve">. by N 1s </w:t>
      </w:r>
      <w:r w:rsidR="00C6559B" w:rsidRPr="00687DEA">
        <w:sym w:font="Symbol" w:char="F0AE"/>
      </w:r>
      <w:r w:rsidR="00C6559B" w:rsidRPr="00687DEA">
        <w:t xml:space="preserve"> UMO</w:t>
      </w:r>
      <w:r w:rsidR="00A85819" w:rsidRPr="00687DEA">
        <w:t>; this is a final state effect</w:t>
      </w:r>
      <w:r w:rsidR="00C6559B" w:rsidRPr="00687DEA">
        <w:t xml:space="preserve">.  Thus, interpreting </w:t>
      </w:r>
      <w:r w:rsidR="00C6559B" w:rsidRPr="005F5C9A">
        <w:rPr>
          <w:i/>
        </w:rPr>
        <w:t>E</w:t>
      </w:r>
      <w:r w:rsidR="00C6559B" w:rsidRPr="005F5C9A">
        <w:rPr>
          <w:vertAlign w:val="subscript"/>
        </w:rPr>
        <w:t>NEXAFS</w:t>
      </w:r>
      <w:r w:rsidR="00C6559B" w:rsidRPr="00687DEA">
        <w:t xml:space="preserve"> in terms of </w:t>
      </w:r>
      <w:proofErr w:type="gramStart"/>
      <w:r w:rsidR="00C6559B" w:rsidRPr="005F5C9A">
        <w:rPr>
          <w:i/>
        </w:rPr>
        <w:t>q</w:t>
      </w:r>
      <w:r w:rsidR="00C6559B" w:rsidRPr="00687DEA">
        <w:t>(</w:t>
      </w:r>
      <w:proofErr w:type="gramEnd"/>
      <w:r w:rsidR="00C6559B" w:rsidRPr="00687DEA">
        <w:t xml:space="preserve">N) </w:t>
      </w:r>
      <w:r w:rsidR="00BF589D" w:rsidRPr="00687DEA">
        <w:t>(</w:t>
      </w:r>
      <w:r w:rsidR="00BF589D" w:rsidRPr="005F5C9A">
        <w:rPr>
          <w:i/>
        </w:rPr>
        <w:t>i.e</w:t>
      </w:r>
      <w:r w:rsidR="00BF589D" w:rsidRPr="00687DEA">
        <w:t xml:space="preserve">. an initial state effect) </w:t>
      </w:r>
      <w:r w:rsidR="00C6559B" w:rsidRPr="00687DEA">
        <w:t xml:space="preserve">requires similar N 1s </w:t>
      </w:r>
      <w:r w:rsidR="00C6559B" w:rsidRPr="00687DEA">
        <w:sym w:font="Symbol" w:char="F0AE"/>
      </w:r>
      <w:r w:rsidR="00C6559B" w:rsidRPr="00687DEA">
        <w:t xml:space="preserve"> UMO transitions, which is not </w:t>
      </w:r>
      <w:r w:rsidR="00D83F17" w:rsidRPr="00687DEA">
        <w:t>the case</w:t>
      </w:r>
      <w:r w:rsidR="00C6559B" w:rsidRPr="00687DEA">
        <w:t xml:space="preserve"> for the wide range of </w:t>
      </w:r>
      <w:r w:rsidR="00D334D1">
        <w:t>nitrogen</w:t>
      </w:r>
      <w:r w:rsidR="00C6559B" w:rsidRPr="00687DEA">
        <w:t xml:space="preserve"> covalent bonding environments </w:t>
      </w:r>
      <w:r w:rsidR="00FF5F85" w:rsidRPr="00687DEA">
        <w:t>studied here</w:t>
      </w:r>
      <w:r w:rsidR="00C6559B" w:rsidRPr="00687DEA">
        <w:t xml:space="preserve">.  Evidence of the differences in N 1s </w:t>
      </w:r>
      <w:r w:rsidR="00C6559B" w:rsidRPr="00687DEA">
        <w:sym w:font="Symbol" w:char="F0AE"/>
      </w:r>
      <w:r w:rsidR="00C6559B" w:rsidRPr="00687DEA">
        <w:t xml:space="preserve"> UMO can be found in the strongly varying edge shapes of N 1s NEXAFS spectra for the ILs studied here (</w:t>
      </w:r>
      <w:r w:rsidR="00C6559B" w:rsidRPr="005F5C9A">
        <w:rPr>
          <w:i/>
        </w:rPr>
        <w:t xml:space="preserve">e.g. </w:t>
      </w:r>
      <w:r w:rsidR="00C6559B" w:rsidRPr="00687DEA">
        <w:t>compare N 1s spectra for [N</w:t>
      </w:r>
      <w:r w:rsidR="00C6559B" w:rsidRPr="005F5C9A">
        <w:rPr>
          <w:vertAlign w:val="subscript"/>
        </w:rPr>
        <w:t>4,1,1,0</w:t>
      </w:r>
      <w:r w:rsidR="00C6559B" w:rsidRPr="00687DEA">
        <w:t>][HSO</w:t>
      </w:r>
      <w:r w:rsidR="00C6559B" w:rsidRPr="005F5C9A">
        <w:rPr>
          <w:vertAlign w:val="subscript"/>
        </w:rPr>
        <w:t>4</w:t>
      </w:r>
      <w:r w:rsidR="00C6559B" w:rsidRPr="00687DEA">
        <w:t>] and [C</w:t>
      </w:r>
      <w:r w:rsidR="00C6559B" w:rsidRPr="005F5C9A">
        <w:rPr>
          <w:vertAlign w:val="subscript"/>
        </w:rPr>
        <w:t>8</w:t>
      </w:r>
      <w:r w:rsidR="00C6559B" w:rsidRPr="00687DEA">
        <w:t>C</w:t>
      </w:r>
      <w:r w:rsidR="00C6559B" w:rsidRPr="005F5C9A">
        <w:rPr>
          <w:vertAlign w:val="subscript"/>
        </w:rPr>
        <w:t>1</w:t>
      </w:r>
      <w:r w:rsidR="00C6559B" w:rsidRPr="00687DEA">
        <w:t xml:space="preserve">Im]Cl in Figure 2b).  </w:t>
      </w:r>
      <w:r w:rsidR="00C01723" w:rsidRPr="00687DEA">
        <w:t>The differences</w:t>
      </w:r>
      <w:r w:rsidR="00C01723" w:rsidRPr="00204EBE">
        <w:t xml:space="preserve"> in edge shape suggest that the nature of probed excited states differ significantly between the ammonium</w:t>
      </w:r>
      <w:r w:rsidR="00C01723">
        <w:t>-</w:t>
      </w:r>
      <w:r w:rsidR="00C01723" w:rsidRPr="00204EBE">
        <w:t xml:space="preserve"> and imidazolium</w:t>
      </w:r>
      <w:r w:rsidR="00C01723">
        <w:t>-</w:t>
      </w:r>
      <w:r w:rsidR="00C01723" w:rsidRPr="00204EBE">
        <w:t>based ILs</w:t>
      </w:r>
      <w:r w:rsidR="00F1526E" w:rsidRPr="00204EBE">
        <w:t>.</w:t>
      </w:r>
      <w:r w:rsidR="003F2A24" w:rsidRPr="00204EBE">
        <w:t xml:space="preserve">  </w:t>
      </w:r>
      <w:r w:rsidR="005F5C9A">
        <w:t xml:space="preserve">However, </w:t>
      </w:r>
      <w:r w:rsidR="00DD2F3B">
        <w:t xml:space="preserve">for all four of the </w:t>
      </w:r>
      <w:r w:rsidR="00F27518">
        <w:t>[C</w:t>
      </w:r>
      <w:r w:rsidR="00F27518" w:rsidRPr="007806E6">
        <w:rPr>
          <w:i/>
          <w:vertAlign w:val="subscript"/>
        </w:rPr>
        <w:t>n</w:t>
      </w:r>
      <w:r w:rsidR="00F27518">
        <w:t>C</w:t>
      </w:r>
      <w:r w:rsidR="00F27518" w:rsidRPr="007806E6">
        <w:rPr>
          <w:vertAlign w:val="subscript"/>
        </w:rPr>
        <w:t>1</w:t>
      </w:r>
      <w:r w:rsidR="00F27518">
        <w:t xml:space="preserve">Im][A] </w:t>
      </w:r>
      <w:r w:rsidR="00DD2F3B" w:rsidRPr="00204EBE">
        <w:t>ILs</w:t>
      </w:r>
      <w:r w:rsidR="00DD2F3B">
        <w:t xml:space="preserve"> studied here </w:t>
      </w:r>
      <w:r w:rsidR="005F5C9A">
        <w:t xml:space="preserve">the nitrogen atoms in the </w:t>
      </w:r>
      <w:r w:rsidR="007806E6">
        <w:t>[C</w:t>
      </w:r>
      <w:r w:rsidR="007806E6" w:rsidRPr="007806E6">
        <w:rPr>
          <w:i/>
          <w:vertAlign w:val="subscript"/>
        </w:rPr>
        <w:t>n</w:t>
      </w:r>
      <w:r w:rsidR="007806E6">
        <w:t>C</w:t>
      </w:r>
      <w:r w:rsidR="007806E6" w:rsidRPr="007806E6">
        <w:rPr>
          <w:vertAlign w:val="subscript"/>
        </w:rPr>
        <w:t>1</w:t>
      </w:r>
      <w:r w:rsidR="00925B3B">
        <w:t>Im]</w:t>
      </w:r>
      <w:r w:rsidR="00925B3B" w:rsidRPr="00925B3B">
        <w:rPr>
          <w:vertAlign w:val="superscript"/>
        </w:rPr>
        <w:t>+</w:t>
      </w:r>
      <w:r w:rsidR="007806E6">
        <w:t xml:space="preserve"> </w:t>
      </w:r>
      <w:r w:rsidR="005F5C9A">
        <w:t xml:space="preserve">cation gave </w:t>
      </w:r>
      <w:r w:rsidR="003004ED">
        <w:t xml:space="preserve">a single </w:t>
      </w:r>
      <w:r w:rsidR="009D21D5">
        <w:t>Gaussian-</w:t>
      </w:r>
      <w:r w:rsidR="009D21D5" w:rsidRPr="009D21D5">
        <w:t>shaped peak</w:t>
      </w:r>
      <w:r w:rsidR="007806E6">
        <w:t xml:space="preserve"> </w:t>
      </w:r>
      <w:r w:rsidR="002F6FC9">
        <w:t>(Figure 2b)</w:t>
      </w:r>
      <w:r w:rsidR="00BB0030">
        <w:t>,</w:t>
      </w:r>
      <w:r w:rsidR="00ED339E">
        <w:t xml:space="preserve"> as did </w:t>
      </w:r>
      <w:r w:rsidR="00ED339E" w:rsidRPr="004B746D">
        <w:t>time</w:t>
      </w:r>
      <w:r w:rsidR="00ED339E">
        <w:rPr>
          <w:rFonts w:cs="Arial"/>
        </w:rPr>
        <w:t>-</w:t>
      </w:r>
      <w:r w:rsidR="00ED339E" w:rsidRPr="004B746D">
        <w:rPr>
          <w:rFonts w:cs="Arial"/>
        </w:rPr>
        <w:t>dependent DFT</w:t>
      </w:r>
      <w:r w:rsidR="00ED339E" w:rsidRPr="00ED339E">
        <w:rPr>
          <w:rFonts w:cs="Arial"/>
        </w:rPr>
        <w:t xml:space="preserve"> </w:t>
      </w:r>
      <w:r w:rsidR="00ED339E" w:rsidRPr="004B746D">
        <w:rPr>
          <w:rFonts w:cs="Arial"/>
        </w:rPr>
        <w:t>calculations</w:t>
      </w:r>
      <w:r w:rsidR="005F53E8">
        <w:rPr>
          <w:rFonts w:cs="Arial"/>
        </w:rPr>
        <w:t xml:space="preserve"> (</w:t>
      </w:r>
      <w:r w:rsidR="00ED339E">
        <w:t xml:space="preserve">see ref. </w:t>
      </w:r>
      <w:r w:rsidR="00ED339E">
        <w:fldChar w:fldCharType="begin"/>
      </w:r>
      <w:r w:rsidR="00994D61">
        <w:instrText xml:space="preserve"> ADDIN EN.CITE &lt;EndNote&gt;&lt;Cite&gt;&lt;Author&gt;Fogarty&lt;/Author&gt;&lt;Year&gt;2017&lt;/Year&gt;&lt;RecNum&gt;4924&lt;/RecNum&gt;&lt;DisplayText&gt;&lt;style face="superscript"&gt;74&lt;/style&gt;&lt;/DisplayText&gt;&lt;record&gt;&lt;rec-number&gt;4924&lt;/rec-number&gt;&lt;foreign-keys&gt;&lt;key app="EN" db-id="v55d5w2tbzsxsne99285erpz259zewp2exws" timestamp="1395061728"&gt;4924&lt;/key&gt;&lt;/foreign-keys&gt;&lt;ref-type name="Journal Article"&gt;17&lt;/ref-type&gt;&lt;contributors&gt;&lt;authors&gt;&lt;author&gt;Fogarty, R. M.&lt;/author&gt;&lt;author&gt;Matthews, R. P.&lt;/author&gt;&lt;author&gt;Clough, M. T.&lt;/author&gt;&lt;author&gt;Ashworth, C. R.&lt;/author&gt;&lt;author&gt;Brandt, A.&lt;/author&gt;&lt;author&gt;Corbett, P. J.&lt;/author&gt;&lt;author&gt;Palgrave, R. G.&lt;/author&gt;&lt;author&gt;Bourne, R. A.&lt;/author&gt;&lt;author&gt;Chamberlain, T. W.&lt;/author&gt;&lt;author&gt;Vander Hoogerstraete, T.&lt;/author&gt;&lt;author&gt;Thompson, P.&lt;/author&gt;&lt;author&gt;Hunt, P. A.&lt;/author&gt;&lt;author&gt;Besley, N. A.&lt;/author&gt;&lt;author&gt;Lovelock, K. R. J.&lt;/author&gt;&lt;/authors&gt;&lt;/contributors&gt;&lt;titles&gt;&lt;title&gt;NEXAFS spectroscopy of ionic liquids: experiments versus calculations&lt;/title&gt;&lt;secondary-title&gt;Physical Chemistry Chemical Physics&lt;/secondary-title&gt;&lt;/titles&gt;&lt;periodical&gt;&lt;full-title&gt;Physical Chemistry Chemical Physics&lt;/full-title&gt;&lt;abbr-1&gt;Phys. Chem. Chem. Phys.&lt;/abbr-1&gt;&lt;/periodical&gt;&lt;pages&gt;31156-31167&lt;/pages&gt;&lt;volume&gt;19&lt;/volume&gt;&lt;number&gt;46&lt;/number&gt;&lt;dates&gt;&lt;year&gt;2017&lt;/year&gt;&lt;/dates&gt;&lt;urls&gt;&lt;/urls&gt;&lt;/record&gt;&lt;/Cite&gt;&lt;/EndNote&gt;</w:instrText>
      </w:r>
      <w:r w:rsidR="00ED339E">
        <w:fldChar w:fldCharType="separate"/>
      </w:r>
      <w:r w:rsidR="00994D61" w:rsidRPr="00994D61">
        <w:rPr>
          <w:noProof/>
          <w:vertAlign w:val="superscript"/>
        </w:rPr>
        <w:t>74</w:t>
      </w:r>
      <w:r w:rsidR="00ED339E">
        <w:fldChar w:fldCharType="end"/>
      </w:r>
      <w:r w:rsidR="005F53E8">
        <w:t>)</w:t>
      </w:r>
      <w:r w:rsidR="00ED339E">
        <w:t>.  These results strongly suggest</w:t>
      </w:r>
      <w:r w:rsidR="00BB0030">
        <w:t xml:space="preserve"> that the UMOs</w:t>
      </w:r>
      <w:r w:rsidR="009B2D67">
        <w:t xml:space="preserve"> of interest </w:t>
      </w:r>
      <w:r w:rsidR="001A7A1C">
        <w:t xml:space="preserve">are the same for all four </w:t>
      </w:r>
      <w:r w:rsidR="00C01D59">
        <w:t>[C</w:t>
      </w:r>
      <w:r w:rsidR="00C01D59" w:rsidRPr="007806E6">
        <w:rPr>
          <w:i/>
          <w:vertAlign w:val="subscript"/>
        </w:rPr>
        <w:t>n</w:t>
      </w:r>
      <w:r w:rsidR="00C01D59">
        <w:t>C</w:t>
      </w:r>
      <w:r w:rsidR="00C01D59" w:rsidRPr="007806E6">
        <w:rPr>
          <w:vertAlign w:val="subscript"/>
        </w:rPr>
        <w:t>1</w:t>
      </w:r>
      <w:r w:rsidR="00C01D59">
        <w:t>Im</w:t>
      </w:r>
      <w:proofErr w:type="gramStart"/>
      <w:r w:rsidR="00C01D59">
        <w:t>][</w:t>
      </w:r>
      <w:proofErr w:type="gramEnd"/>
      <w:r w:rsidR="00C01D59">
        <w:t xml:space="preserve">A] </w:t>
      </w:r>
      <w:r w:rsidR="001A7A1C">
        <w:t>ILs</w:t>
      </w:r>
      <w:r w:rsidR="007806E6">
        <w:t xml:space="preserve">.  </w:t>
      </w:r>
      <w:r w:rsidR="00662DA5">
        <w:t xml:space="preserve">Consequently, the final state effect contribution from the UMOs to </w:t>
      </w:r>
      <w:r w:rsidR="00662DA5" w:rsidRPr="00030577">
        <w:rPr>
          <w:i/>
        </w:rPr>
        <w:t>E</w:t>
      </w:r>
      <w:r w:rsidR="00662DA5" w:rsidRPr="00030577">
        <w:rPr>
          <w:vertAlign w:val="subscript"/>
        </w:rPr>
        <w:t>NEXAFS</w:t>
      </w:r>
      <w:r w:rsidR="00662DA5">
        <w:t xml:space="preserve"> are expected to be the same for all four [C</w:t>
      </w:r>
      <w:r w:rsidR="00662DA5" w:rsidRPr="007806E6">
        <w:rPr>
          <w:i/>
          <w:vertAlign w:val="subscript"/>
        </w:rPr>
        <w:t>n</w:t>
      </w:r>
      <w:r w:rsidR="00662DA5">
        <w:t>C</w:t>
      </w:r>
      <w:r w:rsidR="00662DA5" w:rsidRPr="007806E6">
        <w:rPr>
          <w:vertAlign w:val="subscript"/>
        </w:rPr>
        <w:t>1</w:t>
      </w:r>
      <w:r w:rsidR="00662DA5">
        <w:t>Im</w:t>
      </w:r>
      <w:proofErr w:type="gramStart"/>
      <w:r w:rsidR="00662DA5">
        <w:t>][</w:t>
      </w:r>
      <w:proofErr w:type="gramEnd"/>
      <w:r w:rsidR="00662DA5">
        <w:t xml:space="preserve">A] ILs.  </w:t>
      </w:r>
      <w:r w:rsidR="00F1526E" w:rsidRPr="00204EBE">
        <w:t>For a more detailed analysis o</w:t>
      </w:r>
      <w:r w:rsidR="00B00A05" w:rsidRPr="00204EBE">
        <w:t xml:space="preserve">f these NEXAFS spectra see ref. </w:t>
      </w:r>
      <w:r w:rsidR="00B00A05" w:rsidRPr="00F06763">
        <w:fldChar w:fldCharType="begin"/>
      </w:r>
      <w:r w:rsidR="00994D61">
        <w:instrText xml:space="preserve"> ADDIN EN.CITE &lt;EndNote&gt;&lt;Cite&gt;&lt;Author&gt;Fogarty&lt;/Author&gt;&lt;Year&gt;2017&lt;/Year&gt;&lt;RecNum&gt;4924&lt;/RecNum&gt;&lt;DisplayText&gt;&lt;style face="superscript"&gt;74&lt;/style&gt;&lt;/DisplayText&gt;&lt;record&gt;&lt;rec-number&gt;4924&lt;/rec-number&gt;&lt;foreign-keys&gt;&lt;key app="EN" db-id="v55d5w2tbzsxsne99285erpz259zewp2exws" timestamp="1395061728"&gt;4924&lt;/key&gt;&lt;/foreign-keys&gt;&lt;ref-type name="Journal Article"&gt;17&lt;/ref-type&gt;&lt;contributors&gt;&lt;authors&gt;&lt;author&gt;Fogarty, R. M.&lt;/author&gt;&lt;author&gt;Matthews, R. P.&lt;/author&gt;&lt;author&gt;Clough, M. T.&lt;/author&gt;&lt;author&gt;Ashworth, C. R.&lt;/author&gt;&lt;author&gt;Brandt, A.&lt;/author&gt;&lt;author&gt;Corbett, P. J.&lt;/author&gt;&lt;author&gt;Palgrave, R. G.&lt;/author&gt;&lt;author&gt;Bourne, R. A.&lt;/author&gt;&lt;author&gt;Chamberlain, T. W.&lt;/author&gt;&lt;author&gt;Vander Hoogerstraete, T.&lt;/author&gt;&lt;author&gt;Thompson, P.&lt;/author&gt;&lt;author&gt;Hunt, P. A.&lt;/author&gt;&lt;author&gt;Besley, N. A.&lt;/author&gt;&lt;author&gt;Lovelock, K. R. J.&lt;/author&gt;&lt;/authors&gt;&lt;/contributors&gt;&lt;titles&gt;&lt;title&gt;NEXAFS spectroscopy of ionic liquids: experiments versus calculations&lt;/title&gt;&lt;secondary-title&gt;Physical Chemistry Chemical Physics&lt;/secondary-title&gt;&lt;/titles&gt;&lt;periodical&gt;&lt;full-title&gt;Physical Chemistry Chemical Physics&lt;/full-title&gt;&lt;abbr-1&gt;Phys. Chem. Chem. Phys.&lt;/abbr-1&gt;&lt;/periodical&gt;&lt;pages&gt;31156-31167&lt;/pages&gt;&lt;volume&gt;19&lt;/volume&gt;&lt;number&gt;46&lt;/number&gt;&lt;dates&gt;&lt;year&gt;2017&lt;/year&gt;&lt;/dates&gt;&lt;urls&gt;&lt;/urls&gt;&lt;/record&gt;&lt;/Cite&gt;&lt;/EndNote&gt;</w:instrText>
      </w:r>
      <w:r w:rsidR="00B00A05" w:rsidRPr="00F06763">
        <w:fldChar w:fldCharType="separate"/>
      </w:r>
      <w:r w:rsidR="00994D61" w:rsidRPr="00994D61">
        <w:rPr>
          <w:noProof/>
          <w:vertAlign w:val="superscript"/>
        </w:rPr>
        <w:t>74</w:t>
      </w:r>
      <w:r w:rsidR="00B00A05" w:rsidRPr="00F06763">
        <w:fldChar w:fldCharType="end"/>
      </w:r>
      <w:r w:rsidR="00A06680">
        <w:t>.</w:t>
      </w:r>
      <w:r w:rsidR="00B32791" w:rsidRPr="00204EBE">
        <w:t xml:space="preserve">  </w:t>
      </w:r>
    </w:p>
    <w:p w14:paraId="49DBB34C" w14:textId="77777777" w:rsidR="008B4C27" w:rsidRPr="00204EBE" w:rsidRDefault="008B4C27" w:rsidP="007D3E3F">
      <w:pPr>
        <w:spacing w:after="0" w:line="480" w:lineRule="auto"/>
      </w:pPr>
    </w:p>
    <w:p w14:paraId="6F234147" w14:textId="37D50297" w:rsidR="000265F0" w:rsidRPr="00840B2E" w:rsidRDefault="00D46319" w:rsidP="007D3E3F">
      <w:pPr>
        <w:spacing w:after="0" w:line="480" w:lineRule="auto"/>
      </w:pPr>
      <w:r w:rsidRPr="00840B2E">
        <w:t>N 1s</w:t>
      </w:r>
      <w:r w:rsidR="003F2A24" w:rsidRPr="00840B2E">
        <w:t xml:space="preserve"> </w:t>
      </w:r>
      <w:r w:rsidR="003F2A24" w:rsidRPr="00840B2E">
        <w:rPr>
          <w:i/>
        </w:rPr>
        <w:t>E</w:t>
      </w:r>
      <w:r w:rsidR="003F2A24" w:rsidRPr="00840B2E">
        <w:rPr>
          <w:vertAlign w:val="subscript"/>
        </w:rPr>
        <w:t>B</w:t>
      </w:r>
      <w:r w:rsidR="003F2A24" w:rsidRPr="00840B2E">
        <w:t xml:space="preserve"> and </w:t>
      </w:r>
      <w:r w:rsidR="003F2A24" w:rsidRPr="00840B2E">
        <w:rPr>
          <w:i/>
        </w:rPr>
        <w:t>E</w:t>
      </w:r>
      <w:r w:rsidR="003F2A24" w:rsidRPr="00840B2E">
        <w:rPr>
          <w:vertAlign w:val="subscript"/>
        </w:rPr>
        <w:t>NEXAFS</w:t>
      </w:r>
      <w:r w:rsidR="003F2A24" w:rsidRPr="00840B2E">
        <w:t xml:space="preserve"> values are shown in </w:t>
      </w:r>
      <w:r w:rsidR="004B2C61" w:rsidRPr="00840B2E">
        <w:t>Table 1</w:t>
      </w:r>
      <w:r w:rsidR="003F2A24" w:rsidRPr="00840B2E">
        <w:t xml:space="preserve">.  </w:t>
      </w:r>
      <w:r w:rsidR="00377E36" w:rsidRPr="00840B2E">
        <w:t xml:space="preserve">A more positive </w:t>
      </w:r>
      <w:proofErr w:type="gramStart"/>
      <w:r w:rsidR="004B2C61" w:rsidRPr="00840B2E">
        <w:rPr>
          <w:i/>
        </w:rPr>
        <w:t>q</w:t>
      </w:r>
      <w:r w:rsidR="00151C6B" w:rsidRPr="00840B2E">
        <w:t>(</w:t>
      </w:r>
      <w:proofErr w:type="gramEnd"/>
      <w:r w:rsidR="00151C6B" w:rsidRPr="00840B2E">
        <w:t>A)</w:t>
      </w:r>
      <w:r w:rsidR="00377E36" w:rsidRPr="00840B2E">
        <w:t xml:space="preserve"> </w:t>
      </w:r>
      <w:r w:rsidR="003F2A24" w:rsidRPr="00840B2E">
        <w:t>is expected to lead</w:t>
      </w:r>
      <w:r w:rsidR="00377E36" w:rsidRPr="00840B2E">
        <w:t xml:space="preserve"> to a larger value of either </w:t>
      </w:r>
      <w:r w:rsidR="00377E36" w:rsidRPr="00840B2E">
        <w:rPr>
          <w:i/>
        </w:rPr>
        <w:t>E</w:t>
      </w:r>
      <w:r w:rsidR="005E4FB8" w:rsidRPr="00840B2E">
        <w:rPr>
          <w:vertAlign w:val="subscript"/>
        </w:rPr>
        <w:t>B</w:t>
      </w:r>
      <w:r w:rsidR="00377E36" w:rsidRPr="00840B2E">
        <w:t xml:space="preserve"> or </w:t>
      </w:r>
      <w:r w:rsidR="00377E36" w:rsidRPr="00840B2E">
        <w:rPr>
          <w:i/>
        </w:rPr>
        <w:t>E</w:t>
      </w:r>
      <w:r w:rsidR="005E4FB8" w:rsidRPr="00840B2E">
        <w:rPr>
          <w:vertAlign w:val="subscript"/>
        </w:rPr>
        <w:t>NEXAFS</w:t>
      </w:r>
      <w:r w:rsidR="00377E36" w:rsidRPr="00840B2E">
        <w:t xml:space="preserve">.  </w:t>
      </w:r>
      <w:r w:rsidR="000265F0" w:rsidRPr="00840B2E">
        <w:t xml:space="preserve">Both </w:t>
      </w:r>
      <w:r w:rsidR="000265F0" w:rsidRPr="00840B2E">
        <w:rPr>
          <w:i/>
        </w:rPr>
        <w:t>E</w:t>
      </w:r>
      <w:r w:rsidR="000265F0" w:rsidRPr="00840B2E">
        <w:rPr>
          <w:vertAlign w:val="subscript"/>
        </w:rPr>
        <w:t>B</w:t>
      </w:r>
      <w:r w:rsidR="000265F0" w:rsidRPr="00840B2E">
        <w:t xml:space="preserve"> and </w:t>
      </w:r>
      <w:r w:rsidR="000265F0" w:rsidRPr="00840B2E">
        <w:rPr>
          <w:i/>
        </w:rPr>
        <w:t>E</w:t>
      </w:r>
      <w:r w:rsidR="000265F0" w:rsidRPr="00840B2E">
        <w:rPr>
          <w:vertAlign w:val="subscript"/>
        </w:rPr>
        <w:t>NEXAFS</w:t>
      </w:r>
      <w:r w:rsidR="000265F0" w:rsidRPr="00840B2E">
        <w:t xml:space="preserve"> results suggest </w:t>
      </w:r>
      <w:proofErr w:type="gramStart"/>
      <w:r w:rsidR="000265F0" w:rsidRPr="00840B2E">
        <w:rPr>
          <w:i/>
        </w:rPr>
        <w:t>q</w:t>
      </w:r>
      <w:r w:rsidR="001003DA" w:rsidRPr="00840B2E">
        <w:t>(</w:t>
      </w:r>
      <w:proofErr w:type="gramEnd"/>
      <w:r w:rsidR="001003DA" w:rsidRPr="00840B2E">
        <w:t>N)</w:t>
      </w:r>
      <w:r w:rsidR="000265F0" w:rsidRPr="00840B2E">
        <w:t xml:space="preserve"> increases (</w:t>
      </w:r>
      <w:r w:rsidR="002B5E7D" w:rsidRPr="00840B2E">
        <w:t xml:space="preserve">becomes </w:t>
      </w:r>
      <w:r w:rsidR="000265F0" w:rsidRPr="00840B2E">
        <w:t>more positive) in the order [X(CN)</w:t>
      </w:r>
      <w:r w:rsidR="00900868" w:rsidRPr="00840B2E">
        <w:rPr>
          <w:i/>
          <w:vertAlign w:val="subscript"/>
        </w:rPr>
        <w:t>y</w:t>
      </w:r>
      <w:r w:rsidR="000265F0" w:rsidRPr="00840B2E">
        <w:t>]</w:t>
      </w:r>
      <w:r w:rsidR="00300B6A" w:rsidRPr="00840B2E">
        <w:rPr>
          <w:vertAlign w:val="superscript"/>
        </w:rPr>
        <w:t>–</w:t>
      </w:r>
      <w:r w:rsidR="000265F0" w:rsidRPr="00840B2E">
        <w:t xml:space="preserve"> &lt; [C</w:t>
      </w:r>
      <w:r w:rsidR="000265F0" w:rsidRPr="00840B2E">
        <w:rPr>
          <w:i/>
          <w:vertAlign w:val="subscript"/>
        </w:rPr>
        <w:t>n</w:t>
      </w:r>
      <w:r w:rsidR="000265F0" w:rsidRPr="00840B2E">
        <w:t>C</w:t>
      </w:r>
      <w:r w:rsidR="000265F0" w:rsidRPr="00840B2E">
        <w:rPr>
          <w:vertAlign w:val="subscript"/>
        </w:rPr>
        <w:t>1</w:t>
      </w:r>
      <w:r w:rsidR="000265F0" w:rsidRPr="00840B2E">
        <w:t>Im]</w:t>
      </w:r>
      <w:r w:rsidR="000265F0" w:rsidRPr="00840B2E">
        <w:rPr>
          <w:vertAlign w:val="superscript"/>
        </w:rPr>
        <w:t>+</w:t>
      </w:r>
      <w:r w:rsidR="000265F0" w:rsidRPr="00840B2E">
        <w:t xml:space="preserve"> &lt; [NO</w:t>
      </w:r>
      <w:r w:rsidR="000265F0" w:rsidRPr="00840B2E">
        <w:rPr>
          <w:vertAlign w:val="subscript"/>
        </w:rPr>
        <w:t>3</w:t>
      </w:r>
      <w:r w:rsidR="000265F0" w:rsidRPr="00840B2E">
        <w:t>]</w:t>
      </w:r>
      <w:r w:rsidR="00300B6A" w:rsidRPr="00840B2E">
        <w:rPr>
          <w:vertAlign w:val="superscript"/>
        </w:rPr>
        <w:t>–</w:t>
      </w:r>
      <w:r w:rsidR="006738F3" w:rsidRPr="00840B2E">
        <w:t xml:space="preserve">, but unfortunately trends in </w:t>
      </w:r>
      <w:r w:rsidR="006738F3" w:rsidRPr="00840B2E">
        <w:rPr>
          <w:i/>
        </w:rPr>
        <w:t>E</w:t>
      </w:r>
      <w:r w:rsidR="006738F3" w:rsidRPr="00840B2E">
        <w:rPr>
          <w:vertAlign w:val="subscript"/>
        </w:rPr>
        <w:t>B</w:t>
      </w:r>
      <w:r w:rsidR="006738F3" w:rsidRPr="00840B2E">
        <w:t xml:space="preserve"> and </w:t>
      </w:r>
      <w:r w:rsidR="006738F3" w:rsidRPr="00840B2E">
        <w:rPr>
          <w:i/>
        </w:rPr>
        <w:t>E</w:t>
      </w:r>
      <w:r w:rsidR="006738F3" w:rsidRPr="00840B2E">
        <w:rPr>
          <w:vertAlign w:val="subscript"/>
        </w:rPr>
        <w:t>NEXAFS</w:t>
      </w:r>
      <w:r w:rsidR="006738F3" w:rsidRPr="00840B2E">
        <w:t xml:space="preserve"> are inconsistent for the other ILs (</w:t>
      </w:r>
      <w:r w:rsidR="0097361D" w:rsidRPr="00840B2E">
        <w:t xml:space="preserve">potential </w:t>
      </w:r>
      <w:r w:rsidR="006738F3" w:rsidRPr="00840B2E">
        <w:t>reasons</w:t>
      </w:r>
      <w:r w:rsidR="0097361D" w:rsidRPr="00840B2E">
        <w:t xml:space="preserve"> for this will be</w:t>
      </w:r>
      <w:r w:rsidR="006738F3" w:rsidRPr="00840B2E">
        <w:t xml:space="preserve"> discussed</w:t>
      </w:r>
      <w:r w:rsidR="0097361D" w:rsidRPr="00840B2E">
        <w:t xml:space="preserve"> shortly</w:t>
      </w:r>
      <w:r w:rsidR="006738F3" w:rsidRPr="00840B2E">
        <w:t xml:space="preserve"> in </w:t>
      </w:r>
      <w:r w:rsidR="00F90214" w:rsidRPr="00840B2E">
        <w:t>S</w:t>
      </w:r>
      <w:r w:rsidR="001E4A58">
        <w:t>ection 3.3</w:t>
      </w:r>
      <w:r w:rsidR="006738F3" w:rsidRPr="00840B2E">
        <w:t>).</w:t>
      </w:r>
      <w:r w:rsidR="00C12D06" w:rsidRPr="00840B2E">
        <w:t xml:space="preserve">  </w:t>
      </w:r>
    </w:p>
    <w:p w14:paraId="7D16B198" w14:textId="77777777" w:rsidR="00D5475C" w:rsidRPr="00840B2E" w:rsidRDefault="00D5475C" w:rsidP="007D3E3F">
      <w:pPr>
        <w:spacing w:after="0" w:line="480" w:lineRule="auto"/>
      </w:pPr>
    </w:p>
    <w:p w14:paraId="100B4946" w14:textId="1821AA04" w:rsidR="00761A00" w:rsidRPr="00ED46F8" w:rsidRDefault="00761A00" w:rsidP="007D3E3F">
      <w:pPr>
        <w:spacing w:after="0" w:line="480" w:lineRule="auto"/>
      </w:pPr>
      <w:proofErr w:type="gramStart"/>
      <w:r w:rsidRPr="00540EA6">
        <w:rPr>
          <w:rFonts w:cs="Arial"/>
          <w:b/>
        </w:rPr>
        <w:t>Table 1.</w:t>
      </w:r>
      <w:proofErr w:type="gramEnd"/>
      <w:r w:rsidRPr="00540EA6">
        <w:rPr>
          <w:rFonts w:cs="Arial"/>
        </w:rPr>
        <w:t xml:space="preserve">  Calculated </w:t>
      </w:r>
      <w:r w:rsidRPr="00E821A1">
        <w:rPr>
          <w:rFonts w:cs="Arial"/>
          <w:i/>
        </w:rPr>
        <w:t>q</w:t>
      </w:r>
      <w:r w:rsidRPr="00540EA6">
        <w:rPr>
          <w:rFonts w:cs="Arial"/>
        </w:rPr>
        <w:t xml:space="preserve">(N) </w:t>
      </w:r>
      <w:r w:rsidR="00FB3922" w:rsidRPr="00540EA6">
        <w:rPr>
          <w:rFonts w:cs="Arial"/>
        </w:rPr>
        <w:t xml:space="preserve">from ion pair (GP) calculations </w:t>
      </w:r>
      <w:r w:rsidRPr="00540EA6">
        <w:rPr>
          <w:rFonts w:cs="Arial"/>
        </w:rPr>
        <w:t xml:space="preserve">for the three different </w:t>
      </w:r>
      <w:r w:rsidRPr="00E821A1">
        <w:rPr>
          <w:rFonts w:cs="Arial"/>
          <w:i/>
        </w:rPr>
        <w:t>q</w:t>
      </w:r>
      <w:r w:rsidRPr="00540EA6">
        <w:rPr>
          <w:rFonts w:cs="Arial"/>
        </w:rPr>
        <w:t>(N) assignment methods, N 1s binding energies (</w:t>
      </w:r>
      <w:r w:rsidRPr="00E821A1">
        <w:rPr>
          <w:rFonts w:cs="Arial"/>
          <w:i/>
        </w:rPr>
        <w:t>E</w:t>
      </w:r>
      <w:r w:rsidRPr="00540EA6">
        <w:rPr>
          <w:rFonts w:cs="Arial"/>
          <w:vertAlign w:val="subscript"/>
        </w:rPr>
        <w:t>B</w:t>
      </w:r>
      <w:r w:rsidRPr="00540EA6">
        <w:rPr>
          <w:rFonts w:cs="Arial"/>
        </w:rPr>
        <w:t>) and N 1s NEXAFS edge energies (</w:t>
      </w:r>
      <w:r w:rsidRPr="00E821A1">
        <w:rPr>
          <w:rFonts w:cs="Arial"/>
          <w:i/>
        </w:rPr>
        <w:t>E</w:t>
      </w:r>
      <w:r w:rsidRPr="00540EA6">
        <w:rPr>
          <w:rFonts w:cs="Arial"/>
          <w:vertAlign w:val="subscript"/>
        </w:rPr>
        <w:t>NEXAFS</w:t>
      </w:r>
      <w:r>
        <w:rPr>
          <w:rFonts w:cs="Arial"/>
        </w:rPr>
        <w:t xml:space="preserve">) for a range of ILs </w:t>
      </w:r>
      <w:r w:rsidRPr="00761A00">
        <w:rPr>
          <w:rFonts w:cs="Arial"/>
          <w:i/>
          <w:vertAlign w:val="superscript"/>
        </w:rPr>
        <w:t>a</w:t>
      </w:r>
    </w:p>
    <w:tbl>
      <w:tblPr>
        <w:tblStyle w:val="TableGrid"/>
        <w:tblW w:w="10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1"/>
        <w:gridCol w:w="884"/>
        <w:gridCol w:w="1095"/>
        <w:gridCol w:w="1205"/>
        <w:gridCol w:w="1103"/>
        <w:gridCol w:w="1662"/>
        <w:gridCol w:w="1865"/>
      </w:tblGrid>
      <w:tr w:rsidR="00A96B24" w:rsidRPr="00204EBE" w14:paraId="7F0645EF" w14:textId="77777777" w:rsidTr="005E749D">
        <w:tc>
          <w:tcPr>
            <w:tcW w:w="2201" w:type="dxa"/>
            <w:tcBorders>
              <w:top w:val="single" w:sz="4" w:space="0" w:color="auto"/>
              <w:bottom w:val="single" w:sz="4" w:space="0" w:color="auto"/>
            </w:tcBorders>
            <w:vAlign w:val="center"/>
          </w:tcPr>
          <w:p w14:paraId="37E9F4C5" w14:textId="6432F579" w:rsidR="00A96B24" w:rsidRPr="00540EA6" w:rsidRDefault="004E6B6A" w:rsidP="007D3E3F">
            <w:pPr>
              <w:spacing w:after="0" w:line="480" w:lineRule="auto"/>
              <w:jc w:val="left"/>
              <w:rPr>
                <w:rFonts w:cs="Arial"/>
              </w:rPr>
            </w:pPr>
            <w:r w:rsidRPr="00540EA6">
              <w:rPr>
                <w:rFonts w:cs="Arial"/>
              </w:rPr>
              <w:t>Ionic Liquid</w:t>
            </w:r>
          </w:p>
        </w:tc>
        <w:tc>
          <w:tcPr>
            <w:tcW w:w="884" w:type="dxa"/>
            <w:tcBorders>
              <w:top w:val="single" w:sz="4" w:space="0" w:color="auto"/>
              <w:bottom w:val="single" w:sz="4" w:space="0" w:color="auto"/>
            </w:tcBorders>
            <w:vAlign w:val="center"/>
          </w:tcPr>
          <w:p w14:paraId="176EB16E" w14:textId="77777777" w:rsidR="00A96B24" w:rsidRPr="00540EA6" w:rsidRDefault="00A96B24" w:rsidP="007D3E3F">
            <w:pPr>
              <w:spacing w:after="0" w:line="480" w:lineRule="auto"/>
              <w:jc w:val="left"/>
              <w:rPr>
                <w:rFonts w:cs="Arial"/>
                <w:i/>
              </w:rPr>
            </w:pPr>
          </w:p>
        </w:tc>
        <w:tc>
          <w:tcPr>
            <w:tcW w:w="1095" w:type="dxa"/>
            <w:tcBorders>
              <w:top w:val="single" w:sz="4" w:space="0" w:color="auto"/>
              <w:bottom w:val="single" w:sz="4" w:space="0" w:color="auto"/>
            </w:tcBorders>
            <w:vAlign w:val="center"/>
          </w:tcPr>
          <w:p w14:paraId="255FE942" w14:textId="776FCF40" w:rsidR="00A96B24" w:rsidRPr="00540EA6" w:rsidRDefault="00A96B24" w:rsidP="007D3E3F">
            <w:pPr>
              <w:spacing w:after="0" w:line="480" w:lineRule="auto"/>
              <w:jc w:val="left"/>
              <w:rPr>
                <w:rFonts w:cs="Arial"/>
              </w:rPr>
            </w:pPr>
            <w:r w:rsidRPr="00540EA6">
              <w:rPr>
                <w:rFonts w:cs="Arial"/>
                <w:i/>
              </w:rPr>
              <w:t>q</w:t>
            </w:r>
            <w:r w:rsidRPr="00540EA6">
              <w:rPr>
                <w:rFonts w:cs="Arial"/>
              </w:rPr>
              <w:t xml:space="preserve">(N) from AIM / </w:t>
            </w:r>
            <w:r w:rsidRPr="00540EA6">
              <w:rPr>
                <w:rFonts w:cs="Arial"/>
                <w:i/>
              </w:rPr>
              <w:t>e</w:t>
            </w:r>
          </w:p>
        </w:tc>
        <w:tc>
          <w:tcPr>
            <w:tcW w:w="1205" w:type="dxa"/>
            <w:tcBorders>
              <w:top w:val="single" w:sz="4" w:space="0" w:color="auto"/>
              <w:bottom w:val="single" w:sz="4" w:space="0" w:color="auto"/>
            </w:tcBorders>
            <w:vAlign w:val="center"/>
          </w:tcPr>
          <w:p w14:paraId="6B844B96" w14:textId="7346E210" w:rsidR="00A96B24" w:rsidRPr="00540EA6" w:rsidRDefault="00A96B24" w:rsidP="007D3E3F">
            <w:pPr>
              <w:spacing w:after="0" w:line="480" w:lineRule="auto"/>
              <w:jc w:val="left"/>
              <w:rPr>
                <w:rFonts w:cs="Arial"/>
              </w:rPr>
            </w:pPr>
            <w:r w:rsidRPr="00540EA6">
              <w:rPr>
                <w:rFonts w:cs="Arial"/>
                <w:i/>
              </w:rPr>
              <w:t>q</w:t>
            </w:r>
            <w:r w:rsidRPr="00540EA6">
              <w:rPr>
                <w:rFonts w:cs="Arial"/>
              </w:rPr>
              <w:t xml:space="preserve">(N) from ChelpG / </w:t>
            </w:r>
            <w:r w:rsidRPr="00540EA6">
              <w:rPr>
                <w:rFonts w:cs="Arial"/>
                <w:i/>
              </w:rPr>
              <w:t>e</w:t>
            </w:r>
          </w:p>
        </w:tc>
        <w:tc>
          <w:tcPr>
            <w:tcW w:w="1103" w:type="dxa"/>
            <w:tcBorders>
              <w:top w:val="single" w:sz="4" w:space="0" w:color="auto"/>
              <w:bottom w:val="single" w:sz="4" w:space="0" w:color="auto"/>
            </w:tcBorders>
            <w:vAlign w:val="center"/>
          </w:tcPr>
          <w:p w14:paraId="4D54A5B0" w14:textId="0570B109" w:rsidR="00A96B24" w:rsidRPr="00540EA6" w:rsidRDefault="00A96B24" w:rsidP="007D3E3F">
            <w:pPr>
              <w:spacing w:after="0" w:line="480" w:lineRule="auto"/>
              <w:jc w:val="left"/>
              <w:rPr>
                <w:rFonts w:cs="Arial"/>
              </w:rPr>
            </w:pPr>
            <w:r w:rsidRPr="00540EA6">
              <w:rPr>
                <w:rFonts w:cs="Arial"/>
                <w:i/>
              </w:rPr>
              <w:t>q</w:t>
            </w:r>
            <w:r w:rsidRPr="00540EA6">
              <w:rPr>
                <w:rFonts w:cs="Arial"/>
              </w:rPr>
              <w:t xml:space="preserve">(N) from NBO / </w:t>
            </w:r>
            <w:r w:rsidRPr="00540EA6">
              <w:rPr>
                <w:rFonts w:cs="Arial"/>
                <w:i/>
              </w:rPr>
              <w:t>e</w:t>
            </w:r>
          </w:p>
        </w:tc>
        <w:tc>
          <w:tcPr>
            <w:tcW w:w="1662" w:type="dxa"/>
            <w:tcBorders>
              <w:top w:val="single" w:sz="4" w:space="0" w:color="auto"/>
              <w:bottom w:val="single" w:sz="4" w:space="0" w:color="auto"/>
            </w:tcBorders>
            <w:vAlign w:val="center"/>
          </w:tcPr>
          <w:p w14:paraId="436535DE" w14:textId="73AAEEDF" w:rsidR="00A96B24" w:rsidRPr="00540EA6" w:rsidRDefault="00A96B24" w:rsidP="007D3E3F">
            <w:pPr>
              <w:spacing w:after="0" w:line="480" w:lineRule="auto"/>
              <w:jc w:val="left"/>
              <w:rPr>
                <w:rFonts w:cs="Arial"/>
              </w:rPr>
            </w:pPr>
            <w:r w:rsidRPr="00540EA6">
              <w:rPr>
                <w:rFonts w:cs="Arial"/>
                <w:i/>
              </w:rPr>
              <w:t>E</w:t>
            </w:r>
            <w:r w:rsidRPr="00540EA6">
              <w:rPr>
                <w:rFonts w:cs="Arial"/>
                <w:vertAlign w:val="subscript"/>
              </w:rPr>
              <w:t>B</w:t>
            </w:r>
            <w:r w:rsidRPr="00540EA6">
              <w:rPr>
                <w:rFonts w:cs="Arial"/>
                <w:i/>
                <w:vertAlign w:val="subscript"/>
              </w:rPr>
              <w:t xml:space="preserve"> </w:t>
            </w:r>
            <w:r w:rsidRPr="00540EA6">
              <w:rPr>
                <w:rFonts w:cs="Arial"/>
              </w:rPr>
              <w:t>(±0.</w:t>
            </w:r>
            <w:r w:rsidR="004C1168" w:rsidRPr="00540EA6">
              <w:rPr>
                <w:rFonts w:cs="Arial"/>
              </w:rPr>
              <w:t>1</w:t>
            </w:r>
            <w:r w:rsidRPr="00540EA6">
              <w:rPr>
                <w:rFonts w:cs="Arial"/>
              </w:rPr>
              <w:t>)</w:t>
            </w:r>
            <w:r w:rsidRPr="00540EA6">
              <w:rPr>
                <w:rFonts w:cs="Arial"/>
                <w:i/>
              </w:rPr>
              <w:t xml:space="preserve"> </w:t>
            </w:r>
            <w:r w:rsidRPr="00540EA6">
              <w:rPr>
                <w:rFonts w:cs="Arial"/>
              </w:rPr>
              <w:t>/ eV</w:t>
            </w:r>
          </w:p>
        </w:tc>
        <w:tc>
          <w:tcPr>
            <w:tcW w:w="1865" w:type="dxa"/>
            <w:tcBorders>
              <w:top w:val="single" w:sz="4" w:space="0" w:color="auto"/>
              <w:bottom w:val="single" w:sz="4" w:space="0" w:color="auto"/>
            </w:tcBorders>
            <w:vAlign w:val="center"/>
          </w:tcPr>
          <w:p w14:paraId="1CD052D4" w14:textId="77777777" w:rsidR="00A96B24" w:rsidRPr="00540EA6" w:rsidRDefault="00A96B24" w:rsidP="007D3E3F">
            <w:pPr>
              <w:spacing w:after="0" w:line="480" w:lineRule="auto"/>
              <w:jc w:val="left"/>
              <w:rPr>
                <w:rFonts w:cs="Arial"/>
                <w:i/>
              </w:rPr>
            </w:pPr>
            <w:r w:rsidRPr="00540EA6">
              <w:rPr>
                <w:rFonts w:cs="Arial"/>
                <w:i/>
              </w:rPr>
              <w:t>E</w:t>
            </w:r>
            <w:r w:rsidRPr="00540EA6">
              <w:rPr>
                <w:rFonts w:cs="Arial"/>
                <w:vertAlign w:val="subscript"/>
              </w:rPr>
              <w:t>NEXAFS</w:t>
            </w:r>
            <w:r w:rsidRPr="00540EA6">
              <w:rPr>
                <w:rFonts w:cs="Arial"/>
                <w:i/>
              </w:rPr>
              <w:t xml:space="preserve"> </w:t>
            </w:r>
            <w:r w:rsidRPr="00540EA6">
              <w:rPr>
                <w:rFonts w:cs="Arial"/>
              </w:rPr>
              <w:t>(±0.1) / eV</w:t>
            </w:r>
          </w:p>
        </w:tc>
      </w:tr>
      <w:tr w:rsidR="00F73FAD" w:rsidRPr="00204EBE" w14:paraId="13393C7F" w14:textId="77777777" w:rsidTr="005E749D">
        <w:tc>
          <w:tcPr>
            <w:tcW w:w="2201" w:type="dxa"/>
            <w:vAlign w:val="center"/>
          </w:tcPr>
          <w:p w14:paraId="54FFD0E1" w14:textId="77777777" w:rsidR="00F73FAD" w:rsidRPr="00540EA6" w:rsidRDefault="00F73FAD" w:rsidP="007D3E3F">
            <w:pPr>
              <w:spacing w:after="0" w:line="480" w:lineRule="auto"/>
              <w:jc w:val="left"/>
              <w:rPr>
                <w:rFonts w:cs="Arial"/>
              </w:rPr>
            </w:pPr>
            <w:r w:rsidRPr="00540EA6">
              <w:rPr>
                <w:rFonts w:cs="Arial"/>
              </w:rPr>
              <w:t>[C</w:t>
            </w:r>
            <w:r w:rsidRPr="00540EA6">
              <w:rPr>
                <w:rFonts w:cs="Arial"/>
                <w:vertAlign w:val="subscript"/>
              </w:rPr>
              <w:t>8</w:t>
            </w:r>
            <w:r w:rsidRPr="00540EA6">
              <w:rPr>
                <w:rFonts w:cs="Arial"/>
              </w:rPr>
              <w:t>C</w:t>
            </w:r>
            <w:r w:rsidRPr="00540EA6">
              <w:rPr>
                <w:rFonts w:cs="Arial"/>
                <w:vertAlign w:val="subscript"/>
              </w:rPr>
              <w:t>1</w:t>
            </w:r>
            <w:r w:rsidRPr="00540EA6">
              <w:rPr>
                <w:rFonts w:cs="Arial"/>
              </w:rPr>
              <w:t>Im][NTf</w:t>
            </w:r>
            <w:r w:rsidRPr="00540EA6">
              <w:rPr>
                <w:rFonts w:cs="Arial"/>
                <w:vertAlign w:val="subscript"/>
              </w:rPr>
              <w:t>2</w:t>
            </w:r>
            <w:r w:rsidRPr="00540EA6">
              <w:rPr>
                <w:rFonts w:cs="Arial"/>
              </w:rPr>
              <w:t>]</w:t>
            </w:r>
          </w:p>
        </w:tc>
        <w:tc>
          <w:tcPr>
            <w:tcW w:w="884" w:type="dxa"/>
            <w:vAlign w:val="center"/>
          </w:tcPr>
          <w:p w14:paraId="74FD374E" w14:textId="77777777" w:rsidR="00F73FAD" w:rsidRPr="00540EA6" w:rsidRDefault="00F73FAD" w:rsidP="007D3E3F">
            <w:pPr>
              <w:spacing w:after="0" w:line="480" w:lineRule="auto"/>
              <w:jc w:val="left"/>
              <w:rPr>
                <w:rFonts w:cs="Arial"/>
                <w:color w:val="000000"/>
              </w:rPr>
            </w:pPr>
            <w:r w:rsidRPr="00540EA6">
              <w:rPr>
                <w:rFonts w:cs="Arial"/>
                <w:color w:val="000000"/>
              </w:rPr>
              <w:t>anion</w:t>
            </w:r>
          </w:p>
        </w:tc>
        <w:tc>
          <w:tcPr>
            <w:tcW w:w="1095" w:type="dxa"/>
            <w:vAlign w:val="center"/>
          </w:tcPr>
          <w:p w14:paraId="313F96EF" w14:textId="77777777" w:rsidR="00F73FAD" w:rsidRPr="00540EA6" w:rsidRDefault="00F73FAD" w:rsidP="007D3E3F">
            <w:pPr>
              <w:spacing w:after="0" w:line="480" w:lineRule="auto"/>
              <w:jc w:val="left"/>
              <w:rPr>
                <w:rFonts w:cs="Arial"/>
                <w:color w:val="000000"/>
              </w:rPr>
            </w:pPr>
            <w:r w:rsidRPr="00540EA6">
              <w:rPr>
                <w:rFonts w:cs="Arial"/>
                <w:color w:val="000000"/>
              </w:rPr>
              <w:t>–1.6</w:t>
            </w:r>
          </w:p>
        </w:tc>
        <w:tc>
          <w:tcPr>
            <w:tcW w:w="1205" w:type="dxa"/>
            <w:vAlign w:val="center"/>
          </w:tcPr>
          <w:p w14:paraId="6F8E225E" w14:textId="77777777" w:rsidR="00F73FAD" w:rsidRPr="00540EA6" w:rsidRDefault="00F73FAD" w:rsidP="007D3E3F">
            <w:pPr>
              <w:spacing w:after="0" w:line="480" w:lineRule="auto"/>
              <w:jc w:val="left"/>
              <w:rPr>
                <w:rFonts w:cs="Arial"/>
                <w:color w:val="000000"/>
              </w:rPr>
            </w:pPr>
            <w:r w:rsidRPr="00540EA6">
              <w:rPr>
                <w:rFonts w:cs="Arial"/>
                <w:color w:val="000000"/>
              </w:rPr>
              <w:t>–0.7</w:t>
            </w:r>
          </w:p>
        </w:tc>
        <w:tc>
          <w:tcPr>
            <w:tcW w:w="1103" w:type="dxa"/>
            <w:vAlign w:val="center"/>
          </w:tcPr>
          <w:p w14:paraId="3AC95E4B" w14:textId="77777777" w:rsidR="00F73FAD" w:rsidRPr="00540EA6" w:rsidRDefault="00F73FAD" w:rsidP="007D3E3F">
            <w:pPr>
              <w:spacing w:after="0" w:line="480" w:lineRule="auto"/>
              <w:jc w:val="left"/>
              <w:rPr>
                <w:rFonts w:cs="Arial"/>
                <w:color w:val="000000"/>
              </w:rPr>
            </w:pPr>
            <w:r w:rsidRPr="00540EA6">
              <w:rPr>
                <w:rFonts w:cs="Arial"/>
                <w:color w:val="000000"/>
              </w:rPr>
              <w:t>–1.2</w:t>
            </w:r>
          </w:p>
        </w:tc>
        <w:tc>
          <w:tcPr>
            <w:tcW w:w="1662" w:type="dxa"/>
            <w:vAlign w:val="center"/>
          </w:tcPr>
          <w:p w14:paraId="5A333D89" w14:textId="77777777" w:rsidR="00F73FAD" w:rsidRPr="00540EA6" w:rsidRDefault="00F73FAD" w:rsidP="007D3E3F">
            <w:pPr>
              <w:spacing w:after="0" w:line="480" w:lineRule="auto"/>
              <w:jc w:val="left"/>
              <w:rPr>
                <w:rFonts w:cs="Arial"/>
                <w:color w:val="000000"/>
              </w:rPr>
            </w:pPr>
            <w:r w:rsidRPr="00540EA6">
              <w:rPr>
                <w:rFonts w:cs="Arial"/>
                <w:color w:val="000000"/>
              </w:rPr>
              <w:t>399.5</w:t>
            </w:r>
          </w:p>
        </w:tc>
        <w:tc>
          <w:tcPr>
            <w:tcW w:w="1865" w:type="dxa"/>
            <w:vAlign w:val="center"/>
          </w:tcPr>
          <w:p w14:paraId="7ACC85E3" w14:textId="7F4D4477" w:rsidR="00F73FAD" w:rsidRPr="00540EA6" w:rsidRDefault="00540130" w:rsidP="007D3E3F">
            <w:pPr>
              <w:spacing w:after="0" w:line="480" w:lineRule="auto"/>
              <w:jc w:val="left"/>
              <w:rPr>
                <w:rFonts w:cs="Arial"/>
              </w:rPr>
            </w:pPr>
            <w:proofErr w:type="spellStart"/>
            <w:r w:rsidRPr="00540EA6">
              <w:rPr>
                <w:rFonts w:cs="Arial"/>
              </w:rPr>
              <w:t>NP</w:t>
            </w:r>
            <w:r w:rsidR="00595DAA" w:rsidRPr="00595DAA">
              <w:rPr>
                <w:rFonts w:cs="Arial"/>
                <w:i/>
                <w:vertAlign w:val="superscript"/>
              </w:rPr>
              <w:t>a</w:t>
            </w:r>
            <w:proofErr w:type="spellEnd"/>
          </w:p>
        </w:tc>
      </w:tr>
      <w:tr w:rsidR="0028130A" w:rsidRPr="00204EBE" w14:paraId="4ADBC668" w14:textId="77777777" w:rsidTr="005E749D">
        <w:tc>
          <w:tcPr>
            <w:tcW w:w="2201" w:type="dxa"/>
            <w:vAlign w:val="center"/>
          </w:tcPr>
          <w:p w14:paraId="53495041" w14:textId="77777777" w:rsidR="0028130A" w:rsidRPr="00540EA6" w:rsidRDefault="0028130A" w:rsidP="007D3E3F">
            <w:pPr>
              <w:spacing w:after="0" w:line="480" w:lineRule="auto"/>
              <w:jc w:val="left"/>
              <w:rPr>
                <w:rFonts w:cs="Arial"/>
              </w:rPr>
            </w:pPr>
            <w:r w:rsidRPr="00540EA6">
              <w:rPr>
                <w:rFonts w:cs="Arial"/>
              </w:rPr>
              <w:t>[C</w:t>
            </w:r>
            <w:r w:rsidRPr="00540EA6">
              <w:rPr>
                <w:rFonts w:cs="Arial"/>
                <w:vertAlign w:val="subscript"/>
              </w:rPr>
              <w:t>4</w:t>
            </w:r>
            <w:r w:rsidRPr="00540EA6">
              <w:rPr>
                <w:rFonts w:cs="Arial"/>
              </w:rPr>
              <w:t>C</w:t>
            </w:r>
            <w:r w:rsidRPr="00540EA6">
              <w:rPr>
                <w:rFonts w:cs="Arial"/>
                <w:vertAlign w:val="subscript"/>
              </w:rPr>
              <w:t>1</w:t>
            </w:r>
            <w:r w:rsidRPr="00540EA6">
              <w:rPr>
                <w:rFonts w:cs="Arial"/>
              </w:rPr>
              <w:t>Im][SCN]</w:t>
            </w:r>
          </w:p>
        </w:tc>
        <w:tc>
          <w:tcPr>
            <w:tcW w:w="884" w:type="dxa"/>
            <w:vAlign w:val="center"/>
          </w:tcPr>
          <w:p w14:paraId="3E98B8D6" w14:textId="77777777" w:rsidR="0028130A" w:rsidRPr="00540EA6" w:rsidRDefault="0028130A" w:rsidP="007D3E3F">
            <w:pPr>
              <w:spacing w:after="0" w:line="480" w:lineRule="auto"/>
              <w:jc w:val="left"/>
              <w:rPr>
                <w:rFonts w:cs="Arial"/>
                <w:color w:val="000000"/>
              </w:rPr>
            </w:pPr>
            <w:r w:rsidRPr="00540EA6">
              <w:rPr>
                <w:rFonts w:cs="Arial"/>
                <w:color w:val="000000"/>
              </w:rPr>
              <w:t>anion</w:t>
            </w:r>
          </w:p>
        </w:tc>
        <w:tc>
          <w:tcPr>
            <w:tcW w:w="1095" w:type="dxa"/>
            <w:vAlign w:val="center"/>
          </w:tcPr>
          <w:p w14:paraId="03F7C0D0" w14:textId="77777777" w:rsidR="0028130A" w:rsidRPr="00540EA6" w:rsidRDefault="0028130A" w:rsidP="007D3E3F">
            <w:pPr>
              <w:spacing w:after="0" w:line="480" w:lineRule="auto"/>
              <w:jc w:val="left"/>
              <w:rPr>
                <w:rFonts w:cs="Arial"/>
                <w:color w:val="000000"/>
              </w:rPr>
            </w:pPr>
            <w:r w:rsidRPr="00540EA6">
              <w:rPr>
                <w:rFonts w:cs="Arial"/>
                <w:color w:val="000000"/>
              </w:rPr>
              <w:t>–1.3</w:t>
            </w:r>
          </w:p>
        </w:tc>
        <w:tc>
          <w:tcPr>
            <w:tcW w:w="1205" w:type="dxa"/>
            <w:vAlign w:val="center"/>
          </w:tcPr>
          <w:p w14:paraId="52ACA196" w14:textId="77777777" w:rsidR="0028130A" w:rsidRPr="00540EA6" w:rsidRDefault="0028130A" w:rsidP="007D3E3F">
            <w:pPr>
              <w:spacing w:after="0" w:line="480" w:lineRule="auto"/>
              <w:jc w:val="left"/>
              <w:rPr>
                <w:rFonts w:cs="Arial"/>
                <w:color w:val="000000"/>
              </w:rPr>
            </w:pPr>
            <w:r w:rsidRPr="00540EA6">
              <w:rPr>
                <w:rFonts w:cs="Arial"/>
                <w:color w:val="000000"/>
              </w:rPr>
              <w:t>–0.7</w:t>
            </w:r>
          </w:p>
        </w:tc>
        <w:tc>
          <w:tcPr>
            <w:tcW w:w="1103" w:type="dxa"/>
            <w:vAlign w:val="center"/>
          </w:tcPr>
          <w:p w14:paraId="43BFCFE8" w14:textId="77777777" w:rsidR="0028130A" w:rsidRPr="00540EA6" w:rsidRDefault="0028130A" w:rsidP="007D3E3F">
            <w:pPr>
              <w:spacing w:after="0" w:line="480" w:lineRule="auto"/>
              <w:jc w:val="left"/>
              <w:rPr>
                <w:rFonts w:cs="Arial"/>
                <w:color w:val="000000"/>
              </w:rPr>
            </w:pPr>
            <w:r w:rsidRPr="00540EA6">
              <w:rPr>
                <w:rFonts w:cs="Arial"/>
                <w:color w:val="000000"/>
              </w:rPr>
              <w:t>–0.6</w:t>
            </w:r>
          </w:p>
        </w:tc>
        <w:tc>
          <w:tcPr>
            <w:tcW w:w="1662" w:type="dxa"/>
            <w:vAlign w:val="center"/>
          </w:tcPr>
          <w:p w14:paraId="3097DE02" w14:textId="11C1F33E" w:rsidR="0028130A" w:rsidRPr="00540EA6" w:rsidRDefault="0028130A" w:rsidP="007D3E3F">
            <w:pPr>
              <w:spacing w:after="0" w:line="480" w:lineRule="auto"/>
              <w:jc w:val="left"/>
              <w:rPr>
                <w:rFonts w:cs="Arial"/>
                <w:color w:val="000000"/>
              </w:rPr>
            </w:pPr>
            <w:r w:rsidRPr="00540EA6">
              <w:rPr>
                <w:rFonts w:cs="Arial"/>
                <w:color w:val="000000"/>
              </w:rPr>
              <w:t>397.8</w:t>
            </w:r>
            <w:r w:rsidR="00AE0103">
              <w:rPr>
                <w:rFonts w:cs="Arial"/>
                <w:color w:val="000000"/>
              </w:rPr>
              <w:t xml:space="preserve"> </w:t>
            </w:r>
            <w:r w:rsidR="007A7FAB" w:rsidRPr="002B58D2">
              <w:rPr>
                <w:rFonts w:cs="Arial"/>
              </w:rPr>
              <w:t>†</w:t>
            </w:r>
          </w:p>
        </w:tc>
        <w:tc>
          <w:tcPr>
            <w:tcW w:w="1865" w:type="dxa"/>
            <w:vAlign w:val="center"/>
          </w:tcPr>
          <w:p w14:paraId="4D2CCDB0" w14:textId="77777777" w:rsidR="0028130A" w:rsidRPr="00540EA6" w:rsidRDefault="0028130A" w:rsidP="007D3E3F">
            <w:pPr>
              <w:spacing w:after="0" w:line="480" w:lineRule="auto"/>
              <w:jc w:val="left"/>
              <w:rPr>
                <w:rFonts w:cs="Arial"/>
              </w:rPr>
            </w:pPr>
            <w:r w:rsidRPr="00540EA6">
              <w:rPr>
                <w:rFonts w:cs="Arial"/>
              </w:rPr>
              <w:t>399.3</w:t>
            </w:r>
          </w:p>
        </w:tc>
      </w:tr>
      <w:tr w:rsidR="00D26079" w:rsidRPr="00204EBE" w14:paraId="2622EB9B" w14:textId="77777777" w:rsidTr="005E749D">
        <w:tc>
          <w:tcPr>
            <w:tcW w:w="2201" w:type="dxa"/>
            <w:vAlign w:val="center"/>
          </w:tcPr>
          <w:p w14:paraId="7558EF55" w14:textId="77777777" w:rsidR="00D26079" w:rsidRPr="00540EA6" w:rsidRDefault="00D26079" w:rsidP="007D3E3F">
            <w:pPr>
              <w:spacing w:after="0" w:line="480" w:lineRule="auto"/>
              <w:jc w:val="left"/>
              <w:rPr>
                <w:rFonts w:cs="Arial"/>
              </w:rPr>
            </w:pPr>
            <w:r w:rsidRPr="00540EA6">
              <w:rPr>
                <w:rFonts w:cs="Arial"/>
              </w:rPr>
              <w:t>[C</w:t>
            </w:r>
            <w:r w:rsidRPr="00540EA6">
              <w:rPr>
                <w:rFonts w:cs="Arial"/>
                <w:vertAlign w:val="subscript"/>
              </w:rPr>
              <w:t>4</w:t>
            </w:r>
            <w:r w:rsidRPr="00540EA6">
              <w:rPr>
                <w:rFonts w:cs="Arial"/>
              </w:rPr>
              <w:t>C</w:t>
            </w:r>
            <w:r w:rsidRPr="00540EA6">
              <w:rPr>
                <w:rFonts w:cs="Arial"/>
                <w:vertAlign w:val="subscript"/>
              </w:rPr>
              <w:t>1</w:t>
            </w:r>
            <w:r w:rsidRPr="00540EA6">
              <w:rPr>
                <w:rFonts w:cs="Arial"/>
              </w:rPr>
              <w:t>Im][N*(CN)</w:t>
            </w:r>
            <w:r w:rsidRPr="00540EA6">
              <w:rPr>
                <w:rFonts w:cs="Arial"/>
                <w:vertAlign w:val="subscript"/>
              </w:rPr>
              <w:t>2</w:t>
            </w:r>
            <w:r w:rsidRPr="00540EA6">
              <w:rPr>
                <w:rFonts w:cs="Arial"/>
              </w:rPr>
              <w:t>]</w:t>
            </w:r>
          </w:p>
        </w:tc>
        <w:tc>
          <w:tcPr>
            <w:tcW w:w="884" w:type="dxa"/>
            <w:vAlign w:val="center"/>
          </w:tcPr>
          <w:p w14:paraId="6FE27481" w14:textId="77777777" w:rsidR="00D26079" w:rsidRPr="00540EA6" w:rsidRDefault="00D26079" w:rsidP="007D3E3F">
            <w:pPr>
              <w:spacing w:after="0" w:line="480" w:lineRule="auto"/>
              <w:jc w:val="left"/>
              <w:rPr>
                <w:rFonts w:cs="Arial"/>
                <w:color w:val="000000"/>
              </w:rPr>
            </w:pPr>
            <w:r w:rsidRPr="00540EA6">
              <w:rPr>
                <w:rFonts w:cs="Arial"/>
                <w:color w:val="000000"/>
              </w:rPr>
              <w:t>anion</w:t>
            </w:r>
          </w:p>
        </w:tc>
        <w:tc>
          <w:tcPr>
            <w:tcW w:w="1095" w:type="dxa"/>
            <w:vAlign w:val="center"/>
          </w:tcPr>
          <w:p w14:paraId="5D9C76F7" w14:textId="77777777" w:rsidR="00D26079" w:rsidRPr="00540EA6" w:rsidRDefault="00D26079" w:rsidP="007D3E3F">
            <w:pPr>
              <w:spacing w:after="0" w:line="480" w:lineRule="auto"/>
              <w:jc w:val="left"/>
              <w:rPr>
                <w:rFonts w:cs="Arial"/>
                <w:color w:val="000000"/>
              </w:rPr>
            </w:pPr>
            <w:r w:rsidRPr="00540EA6">
              <w:rPr>
                <w:rFonts w:cs="Arial"/>
                <w:color w:val="000000"/>
              </w:rPr>
              <w:t>–1.2</w:t>
            </w:r>
          </w:p>
        </w:tc>
        <w:tc>
          <w:tcPr>
            <w:tcW w:w="1205" w:type="dxa"/>
            <w:vAlign w:val="center"/>
          </w:tcPr>
          <w:p w14:paraId="568CD68B" w14:textId="77777777" w:rsidR="00D26079" w:rsidRPr="00540EA6" w:rsidRDefault="00D26079" w:rsidP="007D3E3F">
            <w:pPr>
              <w:spacing w:after="0" w:line="480" w:lineRule="auto"/>
              <w:jc w:val="left"/>
              <w:rPr>
                <w:rFonts w:cs="Arial"/>
                <w:color w:val="000000"/>
              </w:rPr>
            </w:pPr>
            <w:r w:rsidRPr="00540EA6">
              <w:rPr>
                <w:rFonts w:cs="Arial"/>
                <w:color w:val="000000"/>
              </w:rPr>
              <w:t>–0.7</w:t>
            </w:r>
          </w:p>
        </w:tc>
        <w:tc>
          <w:tcPr>
            <w:tcW w:w="1103" w:type="dxa"/>
            <w:vAlign w:val="center"/>
          </w:tcPr>
          <w:p w14:paraId="740F7327" w14:textId="77777777" w:rsidR="00D26079" w:rsidRPr="00540EA6" w:rsidRDefault="00D26079" w:rsidP="007D3E3F">
            <w:pPr>
              <w:spacing w:after="0" w:line="480" w:lineRule="auto"/>
              <w:jc w:val="left"/>
              <w:rPr>
                <w:rFonts w:cs="Arial"/>
                <w:color w:val="000000"/>
              </w:rPr>
            </w:pPr>
            <w:r w:rsidRPr="00540EA6">
              <w:rPr>
                <w:rFonts w:cs="Arial"/>
                <w:color w:val="000000"/>
              </w:rPr>
              <w:t>–0.7</w:t>
            </w:r>
          </w:p>
        </w:tc>
        <w:tc>
          <w:tcPr>
            <w:tcW w:w="1662" w:type="dxa"/>
            <w:vAlign w:val="center"/>
          </w:tcPr>
          <w:p w14:paraId="0FC18526" w14:textId="5DE0CCA1" w:rsidR="00D26079" w:rsidRPr="00540EA6" w:rsidRDefault="00D26079" w:rsidP="007D3E3F">
            <w:pPr>
              <w:spacing w:after="0" w:line="480" w:lineRule="auto"/>
              <w:jc w:val="left"/>
              <w:rPr>
                <w:rFonts w:cs="Arial"/>
                <w:color w:val="000000"/>
              </w:rPr>
            </w:pPr>
            <w:r w:rsidRPr="00540EA6">
              <w:rPr>
                <w:rFonts w:cs="Arial"/>
                <w:color w:val="000000"/>
              </w:rPr>
              <w:t>399.</w:t>
            </w:r>
            <w:r w:rsidR="0028141B">
              <w:rPr>
                <w:rFonts w:cs="Arial"/>
                <w:color w:val="000000"/>
              </w:rPr>
              <w:t>7</w:t>
            </w:r>
          </w:p>
        </w:tc>
        <w:tc>
          <w:tcPr>
            <w:tcW w:w="1865" w:type="dxa"/>
            <w:vAlign w:val="center"/>
          </w:tcPr>
          <w:p w14:paraId="0E1DBE87" w14:textId="5DA3772F" w:rsidR="00D26079" w:rsidRPr="00540EA6" w:rsidRDefault="00D26079" w:rsidP="007D3E3F">
            <w:pPr>
              <w:spacing w:after="0" w:line="480" w:lineRule="auto"/>
              <w:jc w:val="left"/>
              <w:rPr>
                <w:rFonts w:cs="Arial"/>
              </w:rPr>
            </w:pPr>
            <w:proofErr w:type="spellStart"/>
            <w:r w:rsidRPr="00540EA6">
              <w:rPr>
                <w:rFonts w:cs="Arial"/>
              </w:rPr>
              <w:t>X</w:t>
            </w:r>
            <w:r w:rsidR="00A17305" w:rsidRPr="00A17305">
              <w:rPr>
                <w:rFonts w:cs="Arial"/>
                <w:i/>
                <w:vertAlign w:val="superscript"/>
              </w:rPr>
              <w:t>b</w:t>
            </w:r>
            <w:proofErr w:type="spellEnd"/>
          </w:p>
        </w:tc>
      </w:tr>
      <w:tr w:rsidR="00A96B24" w:rsidRPr="00204EBE" w14:paraId="213C0E81" w14:textId="77777777" w:rsidTr="005E749D">
        <w:tc>
          <w:tcPr>
            <w:tcW w:w="2201" w:type="dxa"/>
            <w:vAlign w:val="center"/>
          </w:tcPr>
          <w:p w14:paraId="2EB5E77F" w14:textId="192AC8E5" w:rsidR="00A96B24" w:rsidRPr="00540EA6" w:rsidRDefault="00A96B24" w:rsidP="007D3E3F">
            <w:pPr>
              <w:spacing w:after="0" w:line="480" w:lineRule="auto"/>
              <w:jc w:val="left"/>
              <w:rPr>
                <w:rFonts w:cs="Arial"/>
              </w:rPr>
            </w:pPr>
            <w:r w:rsidRPr="00540EA6">
              <w:rPr>
                <w:rFonts w:cs="Arial"/>
              </w:rPr>
              <w:t>[C</w:t>
            </w:r>
            <w:r w:rsidRPr="00540EA6">
              <w:rPr>
                <w:rFonts w:cs="Arial"/>
                <w:vertAlign w:val="subscript"/>
              </w:rPr>
              <w:t>4</w:t>
            </w:r>
            <w:r w:rsidRPr="00540EA6">
              <w:rPr>
                <w:rFonts w:cs="Arial"/>
              </w:rPr>
              <w:t>C</w:t>
            </w:r>
            <w:r w:rsidRPr="00540EA6">
              <w:rPr>
                <w:rFonts w:cs="Arial"/>
                <w:vertAlign w:val="subscript"/>
              </w:rPr>
              <w:t>1</w:t>
            </w:r>
            <w:r w:rsidRPr="00540EA6">
              <w:rPr>
                <w:rFonts w:cs="Arial"/>
              </w:rPr>
              <w:t>Im][N(CN*)</w:t>
            </w:r>
            <w:r w:rsidRPr="00540EA6">
              <w:rPr>
                <w:rFonts w:cs="Arial"/>
                <w:vertAlign w:val="subscript"/>
              </w:rPr>
              <w:t>2</w:t>
            </w:r>
            <w:r w:rsidRPr="00540EA6">
              <w:rPr>
                <w:rFonts w:cs="Arial"/>
              </w:rPr>
              <w:t>]</w:t>
            </w:r>
          </w:p>
        </w:tc>
        <w:tc>
          <w:tcPr>
            <w:tcW w:w="884" w:type="dxa"/>
            <w:vAlign w:val="center"/>
          </w:tcPr>
          <w:p w14:paraId="79AECAAE" w14:textId="51969BBB" w:rsidR="00A96B24" w:rsidRPr="00540EA6" w:rsidRDefault="00A96B24" w:rsidP="007D3E3F">
            <w:pPr>
              <w:spacing w:after="0" w:line="480" w:lineRule="auto"/>
              <w:jc w:val="left"/>
              <w:rPr>
                <w:rFonts w:cs="Arial"/>
                <w:color w:val="000000"/>
              </w:rPr>
            </w:pPr>
            <w:r w:rsidRPr="00540EA6">
              <w:rPr>
                <w:rFonts w:cs="Arial"/>
                <w:color w:val="000000"/>
              </w:rPr>
              <w:t>anion</w:t>
            </w:r>
          </w:p>
        </w:tc>
        <w:tc>
          <w:tcPr>
            <w:tcW w:w="1095" w:type="dxa"/>
            <w:vAlign w:val="center"/>
          </w:tcPr>
          <w:p w14:paraId="137ECEC7" w14:textId="0C998C7A" w:rsidR="00A96B24" w:rsidRPr="00540EA6" w:rsidRDefault="00A96B24" w:rsidP="007D3E3F">
            <w:pPr>
              <w:spacing w:after="0" w:line="480" w:lineRule="auto"/>
              <w:jc w:val="left"/>
              <w:rPr>
                <w:rFonts w:cs="Arial"/>
                <w:color w:val="000000"/>
              </w:rPr>
            </w:pPr>
            <w:r w:rsidRPr="00540EA6">
              <w:rPr>
                <w:rFonts w:cs="Arial"/>
                <w:color w:val="000000"/>
              </w:rPr>
              <w:t>–1.2</w:t>
            </w:r>
          </w:p>
        </w:tc>
        <w:tc>
          <w:tcPr>
            <w:tcW w:w="1205" w:type="dxa"/>
            <w:vAlign w:val="center"/>
          </w:tcPr>
          <w:p w14:paraId="02CF6164" w14:textId="6E7ECF8D" w:rsidR="00A96B24" w:rsidRPr="00540EA6" w:rsidRDefault="00A96B24" w:rsidP="007D3E3F">
            <w:pPr>
              <w:spacing w:after="0" w:line="480" w:lineRule="auto"/>
              <w:jc w:val="left"/>
              <w:rPr>
                <w:rFonts w:cs="Arial"/>
                <w:color w:val="000000"/>
              </w:rPr>
            </w:pPr>
            <w:r w:rsidRPr="00540EA6">
              <w:rPr>
                <w:rFonts w:cs="Arial"/>
                <w:color w:val="000000"/>
              </w:rPr>
              <w:t>–0.7</w:t>
            </w:r>
          </w:p>
        </w:tc>
        <w:tc>
          <w:tcPr>
            <w:tcW w:w="1103" w:type="dxa"/>
            <w:vAlign w:val="center"/>
          </w:tcPr>
          <w:p w14:paraId="68D7FC89" w14:textId="11ED4345" w:rsidR="00A96B24" w:rsidRPr="00540EA6" w:rsidRDefault="00A96B24" w:rsidP="007D3E3F">
            <w:pPr>
              <w:spacing w:after="0" w:line="480" w:lineRule="auto"/>
              <w:jc w:val="left"/>
              <w:rPr>
                <w:rFonts w:cs="Arial"/>
                <w:color w:val="000000"/>
              </w:rPr>
            </w:pPr>
            <w:r w:rsidRPr="00540EA6">
              <w:rPr>
                <w:rFonts w:cs="Arial"/>
                <w:color w:val="000000"/>
              </w:rPr>
              <w:t>–0.6</w:t>
            </w:r>
          </w:p>
        </w:tc>
        <w:tc>
          <w:tcPr>
            <w:tcW w:w="1662" w:type="dxa"/>
            <w:vAlign w:val="center"/>
          </w:tcPr>
          <w:p w14:paraId="4100115A" w14:textId="547B694A" w:rsidR="00A96B24" w:rsidRPr="00540EA6" w:rsidRDefault="00A96B24" w:rsidP="007D3E3F">
            <w:pPr>
              <w:spacing w:after="0" w:line="480" w:lineRule="auto"/>
              <w:jc w:val="left"/>
              <w:rPr>
                <w:rFonts w:cs="Arial"/>
                <w:color w:val="000000"/>
              </w:rPr>
            </w:pPr>
            <w:r w:rsidRPr="00540EA6">
              <w:rPr>
                <w:rFonts w:cs="Arial"/>
                <w:color w:val="000000"/>
              </w:rPr>
              <w:t>398.</w:t>
            </w:r>
            <w:r w:rsidR="0028141B">
              <w:rPr>
                <w:rFonts w:cs="Arial"/>
                <w:color w:val="000000"/>
              </w:rPr>
              <w:t>4</w:t>
            </w:r>
          </w:p>
        </w:tc>
        <w:tc>
          <w:tcPr>
            <w:tcW w:w="1865" w:type="dxa"/>
            <w:vAlign w:val="center"/>
          </w:tcPr>
          <w:p w14:paraId="3AA684A9" w14:textId="5ECCBF59" w:rsidR="00A96B24" w:rsidRPr="00540EA6" w:rsidRDefault="00A96B24" w:rsidP="007D3E3F">
            <w:pPr>
              <w:spacing w:after="0" w:line="480" w:lineRule="auto"/>
              <w:jc w:val="left"/>
              <w:rPr>
                <w:rFonts w:cs="Arial"/>
              </w:rPr>
            </w:pPr>
            <w:proofErr w:type="spellStart"/>
            <w:r w:rsidRPr="00540EA6">
              <w:rPr>
                <w:rFonts w:cs="Arial"/>
              </w:rPr>
              <w:t>X</w:t>
            </w:r>
            <w:r w:rsidR="00A17305" w:rsidRPr="00A17305">
              <w:rPr>
                <w:rFonts w:cs="Arial"/>
                <w:i/>
                <w:vertAlign w:val="superscript"/>
              </w:rPr>
              <w:t>b</w:t>
            </w:r>
            <w:proofErr w:type="spellEnd"/>
          </w:p>
        </w:tc>
      </w:tr>
      <w:tr w:rsidR="00A96B24" w:rsidRPr="00204EBE" w14:paraId="550ED745" w14:textId="77777777" w:rsidTr="005E749D">
        <w:tc>
          <w:tcPr>
            <w:tcW w:w="2201" w:type="dxa"/>
            <w:vAlign w:val="center"/>
          </w:tcPr>
          <w:p w14:paraId="3582613F" w14:textId="1D88E2BB" w:rsidR="00A96B24" w:rsidRPr="00540EA6" w:rsidRDefault="00A96B24" w:rsidP="007D3E3F">
            <w:pPr>
              <w:spacing w:after="0" w:line="480" w:lineRule="auto"/>
              <w:jc w:val="left"/>
              <w:rPr>
                <w:rFonts w:cs="Arial"/>
              </w:rPr>
            </w:pPr>
            <w:r w:rsidRPr="00540EA6">
              <w:rPr>
                <w:rFonts w:cs="Arial"/>
              </w:rPr>
              <w:t>[C</w:t>
            </w:r>
            <w:r w:rsidRPr="00540EA6">
              <w:rPr>
                <w:rFonts w:cs="Arial"/>
                <w:vertAlign w:val="subscript"/>
              </w:rPr>
              <w:t>8</w:t>
            </w:r>
            <w:r w:rsidRPr="00540EA6">
              <w:rPr>
                <w:rFonts w:cs="Arial"/>
              </w:rPr>
              <w:t>C</w:t>
            </w:r>
            <w:r w:rsidRPr="00540EA6">
              <w:rPr>
                <w:rFonts w:cs="Arial"/>
                <w:vertAlign w:val="subscript"/>
              </w:rPr>
              <w:t>1</w:t>
            </w:r>
            <w:r w:rsidRPr="00540EA6">
              <w:rPr>
                <w:rFonts w:cs="Arial"/>
              </w:rPr>
              <w:t>Im][C(CN)</w:t>
            </w:r>
            <w:r w:rsidRPr="00540EA6">
              <w:rPr>
                <w:rFonts w:cs="Arial"/>
                <w:vertAlign w:val="subscript"/>
              </w:rPr>
              <w:t>3</w:t>
            </w:r>
            <w:r w:rsidRPr="00540EA6">
              <w:rPr>
                <w:rFonts w:cs="Arial"/>
              </w:rPr>
              <w:t>]</w:t>
            </w:r>
          </w:p>
        </w:tc>
        <w:tc>
          <w:tcPr>
            <w:tcW w:w="884" w:type="dxa"/>
            <w:vAlign w:val="center"/>
          </w:tcPr>
          <w:p w14:paraId="0BE09576" w14:textId="5C2C5E42" w:rsidR="00A96B24" w:rsidRPr="00540EA6" w:rsidRDefault="00A96B24" w:rsidP="007D3E3F">
            <w:pPr>
              <w:spacing w:after="0" w:line="480" w:lineRule="auto"/>
              <w:jc w:val="left"/>
              <w:rPr>
                <w:rFonts w:cs="Arial"/>
                <w:color w:val="000000"/>
              </w:rPr>
            </w:pPr>
            <w:r w:rsidRPr="00540EA6">
              <w:rPr>
                <w:rFonts w:cs="Arial"/>
                <w:color w:val="000000"/>
              </w:rPr>
              <w:t>anion</w:t>
            </w:r>
          </w:p>
        </w:tc>
        <w:tc>
          <w:tcPr>
            <w:tcW w:w="1095" w:type="dxa"/>
            <w:vAlign w:val="center"/>
          </w:tcPr>
          <w:p w14:paraId="65D98553" w14:textId="42D54C65" w:rsidR="00A96B24" w:rsidRPr="00540EA6" w:rsidRDefault="00A96B24" w:rsidP="007D3E3F">
            <w:pPr>
              <w:spacing w:after="0" w:line="480" w:lineRule="auto"/>
              <w:jc w:val="left"/>
              <w:rPr>
                <w:rFonts w:cs="Arial"/>
                <w:color w:val="000000"/>
              </w:rPr>
            </w:pPr>
            <w:r w:rsidRPr="00540EA6">
              <w:rPr>
                <w:rFonts w:cs="Arial"/>
                <w:color w:val="000000"/>
              </w:rPr>
              <w:t>–1.2</w:t>
            </w:r>
          </w:p>
        </w:tc>
        <w:tc>
          <w:tcPr>
            <w:tcW w:w="1205" w:type="dxa"/>
            <w:vAlign w:val="center"/>
          </w:tcPr>
          <w:p w14:paraId="64DCC061" w14:textId="6B13E0A0" w:rsidR="00A96B24" w:rsidRPr="00540EA6" w:rsidRDefault="00A96B24" w:rsidP="007D3E3F">
            <w:pPr>
              <w:spacing w:after="0" w:line="480" w:lineRule="auto"/>
              <w:jc w:val="left"/>
              <w:rPr>
                <w:rFonts w:cs="Arial"/>
                <w:color w:val="000000"/>
              </w:rPr>
            </w:pPr>
            <w:r w:rsidRPr="00540EA6">
              <w:rPr>
                <w:rFonts w:cs="Arial"/>
                <w:color w:val="000000"/>
              </w:rPr>
              <w:t>–0.6</w:t>
            </w:r>
          </w:p>
        </w:tc>
        <w:tc>
          <w:tcPr>
            <w:tcW w:w="1103" w:type="dxa"/>
            <w:vAlign w:val="center"/>
          </w:tcPr>
          <w:p w14:paraId="03CD336A" w14:textId="749D3EAD" w:rsidR="00A96B24" w:rsidRPr="00540EA6" w:rsidRDefault="00A96B24" w:rsidP="007D3E3F">
            <w:pPr>
              <w:spacing w:after="0" w:line="480" w:lineRule="auto"/>
              <w:jc w:val="left"/>
              <w:rPr>
                <w:rFonts w:cs="Arial"/>
                <w:color w:val="000000"/>
              </w:rPr>
            </w:pPr>
            <w:r w:rsidRPr="00540EA6">
              <w:rPr>
                <w:rFonts w:cs="Arial"/>
                <w:color w:val="000000"/>
              </w:rPr>
              <w:t>–0.4</w:t>
            </w:r>
          </w:p>
        </w:tc>
        <w:tc>
          <w:tcPr>
            <w:tcW w:w="1662" w:type="dxa"/>
            <w:vAlign w:val="center"/>
          </w:tcPr>
          <w:p w14:paraId="723A2BBE" w14:textId="77777777" w:rsidR="00A96B24" w:rsidRPr="00540EA6" w:rsidRDefault="00A96B24" w:rsidP="007D3E3F">
            <w:pPr>
              <w:spacing w:after="0" w:line="480" w:lineRule="auto"/>
              <w:jc w:val="left"/>
              <w:rPr>
                <w:rFonts w:cs="Arial"/>
                <w:color w:val="000000"/>
              </w:rPr>
            </w:pPr>
            <w:r w:rsidRPr="00540EA6">
              <w:rPr>
                <w:rFonts w:cs="Arial"/>
                <w:color w:val="000000"/>
              </w:rPr>
              <w:t>398.8</w:t>
            </w:r>
          </w:p>
        </w:tc>
        <w:tc>
          <w:tcPr>
            <w:tcW w:w="1865" w:type="dxa"/>
            <w:vAlign w:val="center"/>
          </w:tcPr>
          <w:p w14:paraId="3CAD07BE" w14:textId="77777777" w:rsidR="00A96B24" w:rsidRPr="00540EA6" w:rsidRDefault="00A96B24" w:rsidP="007D3E3F">
            <w:pPr>
              <w:spacing w:after="0" w:line="480" w:lineRule="auto"/>
              <w:jc w:val="left"/>
              <w:rPr>
                <w:rFonts w:cs="Arial"/>
                <w:color w:val="000000"/>
              </w:rPr>
            </w:pPr>
            <w:r w:rsidRPr="00540EA6">
              <w:rPr>
                <w:rFonts w:cs="Arial"/>
                <w:color w:val="000000"/>
              </w:rPr>
              <w:t>398.8</w:t>
            </w:r>
          </w:p>
        </w:tc>
      </w:tr>
      <w:tr w:rsidR="00A96B24" w:rsidRPr="00204EBE" w14:paraId="70BC224D" w14:textId="77777777" w:rsidTr="005E749D">
        <w:tc>
          <w:tcPr>
            <w:tcW w:w="2201" w:type="dxa"/>
            <w:vAlign w:val="center"/>
          </w:tcPr>
          <w:p w14:paraId="35654457" w14:textId="276EF055" w:rsidR="00A96B24" w:rsidRPr="00540EA6" w:rsidRDefault="00A96B24" w:rsidP="007D3E3F">
            <w:pPr>
              <w:spacing w:after="0" w:line="480" w:lineRule="auto"/>
              <w:jc w:val="left"/>
              <w:rPr>
                <w:rFonts w:cs="Arial"/>
              </w:rPr>
            </w:pPr>
            <w:r w:rsidRPr="00540EA6">
              <w:rPr>
                <w:rFonts w:cs="Arial"/>
              </w:rPr>
              <w:t>[C</w:t>
            </w:r>
            <w:r w:rsidRPr="00540EA6">
              <w:rPr>
                <w:rFonts w:cs="Arial"/>
                <w:vertAlign w:val="subscript"/>
              </w:rPr>
              <w:t>6</w:t>
            </w:r>
            <w:r w:rsidRPr="00540EA6">
              <w:rPr>
                <w:rFonts w:cs="Arial"/>
              </w:rPr>
              <w:t>C</w:t>
            </w:r>
            <w:r w:rsidRPr="00540EA6">
              <w:rPr>
                <w:rFonts w:cs="Arial"/>
                <w:vertAlign w:val="subscript"/>
              </w:rPr>
              <w:t>1</w:t>
            </w:r>
            <w:r w:rsidRPr="00540EA6">
              <w:rPr>
                <w:rFonts w:cs="Arial"/>
              </w:rPr>
              <w:t>Im][B(CN)</w:t>
            </w:r>
            <w:r w:rsidRPr="00540EA6">
              <w:rPr>
                <w:rFonts w:cs="Arial"/>
                <w:vertAlign w:val="subscript"/>
              </w:rPr>
              <w:t>4</w:t>
            </w:r>
            <w:r w:rsidRPr="00540EA6">
              <w:rPr>
                <w:rFonts w:cs="Arial"/>
              </w:rPr>
              <w:t>]</w:t>
            </w:r>
          </w:p>
        </w:tc>
        <w:tc>
          <w:tcPr>
            <w:tcW w:w="884" w:type="dxa"/>
            <w:vAlign w:val="center"/>
          </w:tcPr>
          <w:p w14:paraId="45F9C223" w14:textId="3BCBD9F9" w:rsidR="00A96B24" w:rsidRPr="00540EA6" w:rsidRDefault="00A96B24" w:rsidP="007D3E3F">
            <w:pPr>
              <w:spacing w:after="0" w:line="480" w:lineRule="auto"/>
              <w:jc w:val="left"/>
              <w:rPr>
                <w:rFonts w:cs="Arial"/>
                <w:color w:val="000000"/>
              </w:rPr>
            </w:pPr>
            <w:r w:rsidRPr="00540EA6">
              <w:rPr>
                <w:rFonts w:cs="Arial"/>
                <w:color w:val="000000"/>
              </w:rPr>
              <w:t>anion</w:t>
            </w:r>
          </w:p>
        </w:tc>
        <w:tc>
          <w:tcPr>
            <w:tcW w:w="1095" w:type="dxa"/>
            <w:vAlign w:val="center"/>
          </w:tcPr>
          <w:p w14:paraId="08FB8205" w14:textId="41D29061" w:rsidR="00A96B24" w:rsidRPr="00540EA6" w:rsidRDefault="00A96B24" w:rsidP="007D3E3F">
            <w:pPr>
              <w:spacing w:after="0" w:line="480" w:lineRule="auto"/>
              <w:jc w:val="left"/>
              <w:rPr>
                <w:rFonts w:cs="Arial"/>
                <w:color w:val="000000"/>
              </w:rPr>
            </w:pPr>
            <w:r w:rsidRPr="00540EA6">
              <w:rPr>
                <w:rFonts w:cs="Arial"/>
                <w:color w:val="000000"/>
              </w:rPr>
              <w:t>–1.2</w:t>
            </w:r>
          </w:p>
        </w:tc>
        <w:tc>
          <w:tcPr>
            <w:tcW w:w="1205" w:type="dxa"/>
            <w:vAlign w:val="center"/>
          </w:tcPr>
          <w:p w14:paraId="33B7A713" w14:textId="263DDB40" w:rsidR="00A96B24" w:rsidRPr="00540EA6" w:rsidRDefault="00A96B24" w:rsidP="007D3E3F">
            <w:pPr>
              <w:spacing w:after="0" w:line="480" w:lineRule="auto"/>
              <w:jc w:val="left"/>
              <w:rPr>
                <w:rFonts w:cs="Arial"/>
                <w:color w:val="000000"/>
              </w:rPr>
            </w:pPr>
            <w:r w:rsidRPr="00540EA6">
              <w:rPr>
                <w:rFonts w:cs="Arial"/>
                <w:color w:val="000000"/>
              </w:rPr>
              <w:t>–0.5</w:t>
            </w:r>
          </w:p>
        </w:tc>
        <w:tc>
          <w:tcPr>
            <w:tcW w:w="1103" w:type="dxa"/>
            <w:vAlign w:val="center"/>
          </w:tcPr>
          <w:p w14:paraId="279152A7" w14:textId="2E10E44B" w:rsidR="00A96B24" w:rsidRPr="00540EA6" w:rsidRDefault="00A96B24" w:rsidP="007D3E3F">
            <w:pPr>
              <w:spacing w:after="0" w:line="480" w:lineRule="auto"/>
              <w:jc w:val="left"/>
              <w:rPr>
                <w:rFonts w:cs="Arial"/>
                <w:color w:val="000000"/>
              </w:rPr>
            </w:pPr>
            <w:r w:rsidRPr="00540EA6">
              <w:rPr>
                <w:rFonts w:cs="Arial"/>
                <w:color w:val="000000"/>
              </w:rPr>
              <w:t>–0.4</w:t>
            </w:r>
          </w:p>
        </w:tc>
        <w:tc>
          <w:tcPr>
            <w:tcW w:w="1662" w:type="dxa"/>
            <w:vAlign w:val="center"/>
          </w:tcPr>
          <w:p w14:paraId="0D1CA6D7" w14:textId="1E9898CB" w:rsidR="00A96B24" w:rsidRPr="00540EA6" w:rsidRDefault="00A96B24" w:rsidP="007D3E3F">
            <w:pPr>
              <w:spacing w:after="0" w:line="480" w:lineRule="auto"/>
              <w:jc w:val="left"/>
              <w:rPr>
                <w:rFonts w:cs="Arial"/>
                <w:color w:val="000000"/>
              </w:rPr>
            </w:pPr>
            <w:r w:rsidRPr="00540EA6">
              <w:rPr>
                <w:rFonts w:cs="Arial"/>
                <w:color w:val="000000"/>
              </w:rPr>
              <w:t>399.</w:t>
            </w:r>
            <w:r w:rsidR="002E3E92">
              <w:rPr>
                <w:rFonts w:cs="Arial"/>
                <w:color w:val="000000"/>
              </w:rPr>
              <w:t>8</w:t>
            </w:r>
          </w:p>
        </w:tc>
        <w:tc>
          <w:tcPr>
            <w:tcW w:w="1865" w:type="dxa"/>
            <w:vAlign w:val="center"/>
          </w:tcPr>
          <w:p w14:paraId="1F39353D" w14:textId="6FD5A7EC" w:rsidR="00A96B24" w:rsidRPr="00540EA6" w:rsidRDefault="00A96B24" w:rsidP="007D3E3F">
            <w:pPr>
              <w:spacing w:after="0" w:line="480" w:lineRule="auto"/>
              <w:jc w:val="left"/>
              <w:rPr>
                <w:rFonts w:cs="Arial"/>
              </w:rPr>
            </w:pPr>
            <w:proofErr w:type="spellStart"/>
            <w:r w:rsidRPr="00540EA6">
              <w:rPr>
                <w:rFonts w:cs="Arial"/>
              </w:rPr>
              <w:t>X</w:t>
            </w:r>
            <w:r w:rsidR="00A17305" w:rsidRPr="00A17305">
              <w:rPr>
                <w:rFonts w:cs="Arial"/>
                <w:i/>
                <w:vertAlign w:val="superscript"/>
              </w:rPr>
              <w:t>b</w:t>
            </w:r>
            <w:proofErr w:type="spellEnd"/>
          </w:p>
        </w:tc>
      </w:tr>
      <w:tr w:rsidR="009B18BA" w:rsidRPr="00204EBE" w14:paraId="5577A868" w14:textId="77777777" w:rsidTr="005E749D">
        <w:tc>
          <w:tcPr>
            <w:tcW w:w="2201" w:type="dxa"/>
            <w:vAlign w:val="center"/>
          </w:tcPr>
          <w:p w14:paraId="7481E2F5" w14:textId="77777777" w:rsidR="009B18BA" w:rsidRPr="00540EA6" w:rsidRDefault="009B18BA" w:rsidP="007D3E3F">
            <w:pPr>
              <w:spacing w:after="0" w:line="480" w:lineRule="auto"/>
              <w:jc w:val="left"/>
              <w:rPr>
                <w:rFonts w:cs="Arial"/>
              </w:rPr>
            </w:pPr>
            <w:r w:rsidRPr="00540EA6">
              <w:rPr>
                <w:rFonts w:cs="Arial"/>
              </w:rPr>
              <w:t>[P</w:t>
            </w:r>
            <w:r w:rsidRPr="00540EA6">
              <w:rPr>
                <w:rFonts w:cs="Arial"/>
                <w:vertAlign w:val="subscript"/>
              </w:rPr>
              <w:t>6,6,6,14</w:t>
            </w:r>
            <w:r w:rsidRPr="00540EA6">
              <w:rPr>
                <w:rFonts w:cs="Arial"/>
              </w:rPr>
              <w:t>][NO</w:t>
            </w:r>
            <w:r w:rsidRPr="00540EA6">
              <w:rPr>
                <w:rFonts w:cs="Arial"/>
                <w:vertAlign w:val="subscript"/>
              </w:rPr>
              <w:t>3</w:t>
            </w:r>
            <w:r w:rsidRPr="00540EA6">
              <w:rPr>
                <w:rFonts w:cs="Arial"/>
              </w:rPr>
              <w:t>]</w:t>
            </w:r>
          </w:p>
        </w:tc>
        <w:tc>
          <w:tcPr>
            <w:tcW w:w="884" w:type="dxa"/>
            <w:vAlign w:val="center"/>
          </w:tcPr>
          <w:p w14:paraId="35ECCBF6" w14:textId="77777777" w:rsidR="009B18BA" w:rsidRPr="00540EA6" w:rsidRDefault="009B18BA" w:rsidP="007D3E3F">
            <w:pPr>
              <w:spacing w:after="0" w:line="480" w:lineRule="auto"/>
              <w:jc w:val="left"/>
              <w:rPr>
                <w:rFonts w:cs="Arial"/>
                <w:color w:val="000000"/>
              </w:rPr>
            </w:pPr>
            <w:r w:rsidRPr="00540EA6">
              <w:rPr>
                <w:rFonts w:cs="Arial"/>
                <w:color w:val="000000"/>
              </w:rPr>
              <w:t>anion</w:t>
            </w:r>
          </w:p>
        </w:tc>
        <w:tc>
          <w:tcPr>
            <w:tcW w:w="1095" w:type="dxa"/>
            <w:vAlign w:val="center"/>
          </w:tcPr>
          <w:p w14:paraId="5859790D" w14:textId="54644439" w:rsidR="009B18BA" w:rsidRPr="00540EA6" w:rsidRDefault="00433AD2" w:rsidP="007D3E3F">
            <w:pPr>
              <w:spacing w:after="0" w:line="480" w:lineRule="auto"/>
              <w:jc w:val="left"/>
              <w:rPr>
                <w:rFonts w:cs="Arial"/>
                <w:color w:val="000000"/>
              </w:rPr>
            </w:pPr>
            <w:r w:rsidRPr="00540EA6">
              <w:rPr>
                <w:rFonts w:cs="Arial"/>
                <w:color w:val="000000"/>
              </w:rPr>
              <w:t>+</w:t>
            </w:r>
            <w:r w:rsidR="009B18BA" w:rsidRPr="00540EA6">
              <w:rPr>
                <w:rFonts w:cs="Arial"/>
                <w:color w:val="000000"/>
              </w:rPr>
              <w:t>0.8</w:t>
            </w:r>
          </w:p>
        </w:tc>
        <w:tc>
          <w:tcPr>
            <w:tcW w:w="1205" w:type="dxa"/>
            <w:vAlign w:val="center"/>
          </w:tcPr>
          <w:p w14:paraId="7B85DC02" w14:textId="259A2A15" w:rsidR="009B18BA" w:rsidRPr="00540EA6" w:rsidRDefault="00433AD2" w:rsidP="007D3E3F">
            <w:pPr>
              <w:spacing w:after="0" w:line="480" w:lineRule="auto"/>
              <w:jc w:val="left"/>
              <w:rPr>
                <w:rFonts w:cs="Arial"/>
                <w:color w:val="000000"/>
              </w:rPr>
            </w:pPr>
            <w:r w:rsidRPr="00540EA6">
              <w:rPr>
                <w:rFonts w:cs="Arial"/>
                <w:color w:val="000000"/>
              </w:rPr>
              <w:t>+</w:t>
            </w:r>
            <w:r w:rsidR="009B18BA" w:rsidRPr="00540EA6">
              <w:rPr>
                <w:rFonts w:cs="Arial"/>
                <w:color w:val="000000"/>
              </w:rPr>
              <w:t>1.0</w:t>
            </w:r>
          </w:p>
        </w:tc>
        <w:tc>
          <w:tcPr>
            <w:tcW w:w="1103" w:type="dxa"/>
            <w:vAlign w:val="center"/>
          </w:tcPr>
          <w:p w14:paraId="59563555" w14:textId="264D2645" w:rsidR="009B18BA" w:rsidRPr="00540EA6" w:rsidRDefault="00433AD2" w:rsidP="007D3E3F">
            <w:pPr>
              <w:spacing w:after="0" w:line="480" w:lineRule="auto"/>
              <w:jc w:val="left"/>
              <w:rPr>
                <w:rFonts w:cs="Arial"/>
                <w:color w:val="000000"/>
              </w:rPr>
            </w:pPr>
            <w:r w:rsidRPr="00540EA6">
              <w:rPr>
                <w:rFonts w:cs="Arial"/>
                <w:color w:val="000000"/>
              </w:rPr>
              <w:t>+</w:t>
            </w:r>
            <w:r w:rsidR="009B18BA" w:rsidRPr="00540EA6">
              <w:rPr>
                <w:rFonts w:cs="Arial"/>
                <w:color w:val="000000"/>
              </w:rPr>
              <w:t>0.7</w:t>
            </w:r>
          </w:p>
        </w:tc>
        <w:tc>
          <w:tcPr>
            <w:tcW w:w="1662" w:type="dxa"/>
            <w:vAlign w:val="center"/>
          </w:tcPr>
          <w:p w14:paraId="5B48DA6A" w14:textId="01F317CC" w:rsidR="009B18BA" w:rsidRPr="00540EA6" w:rsidRDefault="009B18BA" w:rsidP="007D3E3F">
            <w:pPr>
              <w:spacing w:after="0" w:line="480" w:lineRule="auto"/>
              <w:jc w:val="left"/>
              <w:rPr>
                <w:rFonts w:cs="Arial"/>
                <w:color w:val="000000"/>
              </w:rPr>
            </w:pPr>
            <w:r w:rsidRPr="00540EA6">
              <w:rPr>
                <w:rFonts w:cs="Arial"/>
                <w:color w:val="000000"/>
              </w:rPr>
              <w:t>406.1</w:t>
            </w:r>
          </w:p>
        </w:tc>
        <w:tc>
          <w:tcPr>
            <w:tcW w:w="1865" w:type="dxa"/>
            <w:vAlign w:val="center"/>
          </w:tcPr>
          <w:p w14:paraId="14EFFADD" w14:textId="77777777" w:rsidR="009B18BA" w:rsidRPr="00540EA6" w:rsidRDefault="009B18BA" w:rsidP="007D3E3F">
            <w:pPr>
              <w:keepNext/>
              <w:spacing w:after="0" w:line="480" w:lineRule="auto"/>
              <w:jc w:val="left"/>
              <w:rPr>
                <w:rFonts w:cs="Arial"/>
              </w:rPr>
            </w:pPr>
            <w:r w:rsidRPr="00540EA6">
              <w:rPr>
                <w:rFonts w:cs="Arial"/>
              </w:rPr>
              <w:t>404.8</w:t>
            </w:r>
          </w:p>
        </w:tc>
      </w:tr>
      <w:tr w:rsidR="009B18BA" w:rsidRPr="00204EBE" w14:paraId="0937A266" w14:textId="77777777" w:rsidTr="005E749D">
        <w:tc>
          <w:tcPr>
            <w:tcW w:w="2201" w:type="dxa"/>
            <w:vAlign w:val="center"/>
          </w:tcPr>
          <w:p w14:paraId="6E753277" w14:textId="77777777" w:rsidR="009B18BA" w:rsidRPr="00540EA6" w:rsidRDefault="009B18BA" w:rsidP="007D3E3F">
            <w:pPr>
              <w:spacing w:after="0" w:line="480" w:lineRule="auto"/>
              <w:jc w:val="left"/>
              <w:rPr>
                <w:rFonts w:cs="Arial"/>
              </w:rPr>
            </w:pPr>
          </w:p>
        </w:tc>
        <w:tc>
          <w:tcPr>
            <w:tcW w:w="884" w:type="dxa"/>
            <w:vAlign w:val="center"/>
          </w:tcPr>
          <w:p w14:paraId="211DE762" w14:textId="77777777" w:rsidR="009B18BA" w:rsidRPr="00540EA6" w:rsidRDefault="009B18BA" w:rsidP="007D3E3F">
            <w:pPr>
              <w:spacing w:after="0" w:line="480" w:lineRule="auto"/>
              <w:jc w:val="left"/>
              <w:rPr>
                <w:rFonts w:cs="Arial"/>
                <w:color w:val="000000"/>
              </w:rPr>
            </w:pPr>
          </w:p>
        </w:tc>
        <w:tc>
          <w:tcPr>
            <w:tcW w:w="1095" w:type="dxa"/>
            <w:vAlign w:val="center"/>
          </w:tcPr>
          <w:p w14:paraId="13426083" w14:textId="77777777" w:rsidR="009B18BA" w:rsidRPr="00540EA6" w:rsidRDefault="009B18BA" w:rsidP="007D3E3F">
            <w:pPr>
              <w:spacing w:after="0" w:line="480" w:lineRule="auto"/>
              <w:jc w:val="left"/>
              <w:rPr>
                <w:rFonts w:cs="Arial"/>
                <w:color w:val="000000"/>
              </w:rPr>
            </w:pPr>
          </w:p>
        </w:tc>
        <w:tc>
          <w:tcPr>
            <w:tcW w:w="1205" w:type="dxa"/>
            <w:vAlign w:val="center"/>
          </w:tcPr>
          <w:p w14:paraId="747D471F" w14:textId="77777777" w:rsidR="009B18BA" w:rsidRPr="00540EA6" w:rsidRDefault="009B18BA" w:rsidP="007D3E3F">
            <w:pPr>
              <w:spacing w:after="0" w:line="480" w:lineRule="auto"/>
              <w:jc w:val="left"/>
              <w:rPr>
                <w:rFonts w:cs="Arial"/>
                <w:color w:val="000000"/>
              </w:rPr>
            </w:pPr>
          </w:p>
        </w:tc>
        <w:tc>
          <w:tcPr>
            <w:tcW w:w="1103" w:type="dxa"/>
            <w:vAlign w:val="center"/>
          </w:tcPr>
          <w:p w14:paraId="051E5FAF" w14:textId="77777777" w:rsidR="009B18BA" w:rsidRPr="00540EA6" w:rsidRDefault="009B18BA" w:rsidP="007D3E3F">
            <w:pPr>
              <w:spacing w:after="0" w:line="480" w:lineRule="auto"/>
              <w:jc w:val="left"/>
              <w:rPr>
                <w:rFonts w:cs="Arial"/>
                <w:color w:val="000000"/>
              </w:rPr>
            </w:pPr>
          </w:p>
        </w:tc>
        <w:tc>
          <w:tcPr>
            <w:tcW w:w="1662" w:type="dxa"/>
            <w:vAlign w:val="center"/>
          </w:tcPr>
          <w:p w14:paraId="794973F1" w14:textId="77777777" w:rsidR="009B18BA" w:rsidRPr="00540EA6" w:rsidRDefault="009B18BA" w:rsidP="007D3E3F">
            <w:pPr>
              <w:spacing w:after="0" w:line="480" w:lineRule="auto"/>
              <w:jc w:val="left"/>
              <w:rPr>
                <w:rFonts w:cs="Arial"/>
                <w:color w:val="000000"/>
              </w:rPr>
            </w:pPr>
          </w:p>
        </w:tc>
        <w:tc>
          <w:tcPr>
            <w:tcW w:w="1865" w:type="dxa"/>
            <w:vAlign w:val="center"/>
          </w:tcPr>
          <w:p w14:paraId="11F1EDAC" w14:textId="77777777" w:rsidR="009B18BA" w:rsidRPr="00540EA6" w:rsidRDefault="009B18BA" w:rsidP="007D3E3F">
            <w:pPr>
              <w:spacing w:after="0" w:line="480" w:lineRule="auto"/>
              <w:jc w:val="left"/>
              <w:rPr>
                <w:rFonts w:cs="Arial"/>
                <w:color w:val="000000"/>
              </w:rPr>
            </w:pPr>
          </w:p>
        </w:tc>
      </w:tr>
      <w:tr w:rsidR="00A96B24" w:rsidRPr="00204EBE" w14:paraId="3365BD22" w14:textId="77777777" w:rsidTr="005E749D">
        <w:tc>
          <w:tcPr>
            <w:tcW w:w="2201" w:type="dxa"/>
            <w:vAlign w:val="center"/>
          </w:tcPr>
          <w:p w14:paraId="7C7CC633" w14:textId="425C247F" w:rsidR="00A96B24" w:rsidRPr="00540EA6" w:rsidRDefault="00A96B24" w:rsidP="007D3E3F">
            <w:pPr>
              <w:spacing w:after="0" w:line="480" w:lineRule="auto"/>
              <w:jc w:val="left"/>
              <w:rPr>
                <w:rFonts w:cs="Arial"/>
              </w:rPr>
            </w:pPr>
            <w:r w:rsidRPr="00540EA6">
              <w:rPr>
                <w:rFonts w:cs="Arial"/>
              </w:rPr>
              <w:t>[C</w:t>
            </w:r>
            <w:r w:rsidRPr="00540EA6">
              <w:rPr>
                <w:rFonts w:cs="Arial"/>
                <w:vertAlign w:val="subscript"/>
              </w:rPr>
              <w:t>8</w:t>
            </w:r>
            <w:r w:rsidRPr="00540EA6">
              <w:rPr>
                <w:rFonts w:cs="Arial"/>
              </w:rPr>
              <w:t>C</w:t>
            </w:r>
            <w:r w:rsidRPr="00540EA6">
              <w:rPr>
                <w:rFonts w:cs="Arial"/>
                <w:vertAlign w:val="subscript"/>
              </w:rPr>
              <w:t>1</w:t>
            </w:r>
            <w:r w:rsidRPr="00540EA6">
              <w:rPr>
                <w:rFonts w:cs="Arial"/>
              </w:rPr>
              <w:t>Im]Cl</w:t>
            </w:r>
          </w:p>
        </w:tc>
        <w:tc>
          <w:tcPr>
            <w:tcW w:w="884" w:type="dxa"/>
            <w:vAlign w:val="center"/>
          </w:tcPr>
          <w:p w14:paraId="354D0F9A" w14:textId="3D5AB389" w:rsidR="00A96B24" w:rsidRPr="00540EA6" w:rsidRDefault="00A96B24" w:rsidP="007D3E3F">
            <w:pPr>
              <w:spacing w:after="0" w:line="480" w:lineRule="auto"/>
              <w:jc w:val="left"/>
              <w:rPr>
                <w:rFonts w:cs="Arial"/>
                <w:color w:val="000000"/>
              </w:rPr>
            </w:pPr>
            <w:r w:rsidRPr="00540EA6">
              <w:rPr>
                <w:rFonts w:cs="Arial"/>
                <w:color w:val="000000"/>
              </w:rPr>
              <w:t>cation</w:t>
            </w:r>
          </w:p>
        </w:tc>
        <w:tc>
          <w:tcPr>
            <w:tcW w:w="1095" w:type="dxa"/>
            <w:vAlign w:val="center"/>
          </w:tcPr>
          <w:p w14:paraId="59CC97D3" w14:textId="19999DF2" w:rsidR="00A96B24" w:rsidRPr="00540EA6" w:rsidRDefault="00A96B24" w:rsidP="007D3E3F">
            <w:pPr>
              <w:spacing w:after="0" w:line="480" w:lineRule="auto"/>
              <w:jc w:val="left"/>
              <w:rPr>
                <w:rFonts w:cs="Arial"/>
                <w:color w:val="000000"/>
              </w:rPr>
            </w:pPr>
            <w:r w:rsidRPr="00540EA6">
              <w:rPr>
                <w:rFonts w:cs="Arial"/>
                <w:color w:val="000000"/>
              </w:rPr>
              <w:t>–1.2</w:t>
            </w:r>
          </w:p>
        </w:tc>
        <w:tc>
          <w:tcPr>
            <w:tcW w:w="1205" w:type="dxa"/>
            <w:vAlign w:val="center"/>
          </w:tcPr>
          <w:p w14:paraId="18E958E4" w14:textId="78C1F935" w:rsidR="00A96B24" w:rsidRPr="00540EA6" w:rsidRDefault="00433AD2" w:rsidP="007D3E3F">
            <w:pPr>
              <w:spacing w:after="0" w:line="480" w:lineRule="auto"/>
              <w:jc w:val="left"/>
              <w:rPr>
                <w:rFonts w:cs="Arial"/>
                <w:color w:val="000000"/>
              </w:rPr>
            </w:pPr>
            <w:r w:rsidRPr="00540EA6">
              <w:rPr>
                <w:rFonts w:cs="Arial"/>
                <w:color w:val="000000"/>
              </w:rPr>
              <w:t>+</w:t>
            </w:r>
            <w:r w:rsidR="00A96B24" w:rsidRPr="00540EA6">
              <w:rPr>
                <w:rFonts w:cs="Arial"/>
                <w:color w:val="000000"/>
              </w:rPr>
              <w:t>0.1</w:t>
            </w:r>
          </w:p>
        </w:tc>
        <w:tc>
          <w:tcPr>
            <w:tcW w:w="1103" w:type="dxa"/>
            <w:vAlign w:val="center"/>
          </w:tcPr>
          <w:p w14:paraId="4B03D122" w14:textId="2E868494" w:rsidR="00A96B24" w:rsidRPr="00540EA6" w:rsidRDefault="00A96B24" w:rsidP="007D3E3F">
            <w:pPr>
              <w:spacing w:after="0" w:line="480" w:lineRule="auto"/>
              <w:jc w:val="left"/>
              <w:rPr>
                <w:rFonts w:cs="Arial"/>
                <w:color w:val="000000"/>
              </w:rPr>
            </w:pPr>
            <w:r w:rsidRPr="00540EA6">
              <w:rPr>
                <w:rFonts w:cs="Arial"/>
                <w:color w:val="000000"/>
              </w:rPr>
              <w:t>–0.4</w:t>
            </w:r>
          </w:p>
        </w:tc>
        <w:tc>
          <w:tcPr>
            <w:tcW w:w="1662" w:type="dxa"/>
            <w:vAlign w:val="center"/>
          </w:tcPr>
          <w:p w14:paraId="6C7AE8EE" w14:textId="77777777" w:rsidR="00A96B24" w:rsidRPr="00540EA6" w:rsidRDefault="00A96B24" w:rsidP="007D3E3F">
            <w:pPr>
              <w:spacing w:after="0" w:line="480" w:lineRule="auto"/>
              <w:jc w:val="left"/>
              <w:rPr>
                <w:rFonts w:cs="Arial"/>
                <w:color w:val="000000"/>
              </w:rPr>
            </w:pPr>
            <w:r w:rsidRPr="00540EA6">
              <w:rPr>
                <w:rFonts w:cs="Arial"/>
                <w:color w:val="000000"/>
              </w:rPr>
              <w:t>401.6</w:t>
            </w:r>
          </w:p>
        </w:tc>
        <w:tc>
          <w:tcPr>
            <w:tcW w:w="1865" w:type="dxa"/>
            <w:vAlign w:val="center"/>
          </w:tcPr>
          <w:p w14:paraId="4246DBA9" w14:textId="77777777" w:rsidR="00A96B24" w:rsidRPr="00540EA6" w:rsidRDefault="00A96B24" w:rsidP="007D3E3F">
            <w:pPr>
              <w:spacing w:after="0" w:line="480" w:lineRule="auto"/>
              <w:jc w:val="left"/>
              <w:rPr>
                <w:rFonts w:cs="Arial"/>
                <w:color w:val="000000"/>
              </w:rPr>
            </w:pPr>
            <w:r w:rsidRPr="00540EA6">
              <w:rPr>
                <w:rFonts w:cs="Arial"/>
                <w:color w:val="000000"/>
              </w:rPr>
              <w:t>401.5</w:t>
            </w:r>
          </w:p>
        </w:tc>
      </w:tr>
      <w:tr w:rsidR="00A96B24" w:rsidRPr="00204EBE" w14:paraId="2361A74C" w14:textId="77777777" w:rsidTr="005E749D">
        <w:tc>
          <w:tcPr>
            <w:tcW w:w="2201" w:type="dxa"/>
            <w:vAlign w:val="center"/>
          </w:tcPr>
          <w:p w14:paraId="611599EA" w14:textId="551D52EB" w:rsidR="00A96B24" w:rsidRPr="00540EA6" w:rsidRDefault="00A96B24" w:rsidP="007D3E3F">
            <w:pPr>
              <w:spacing w:after="0" w:line="480" w:lineRule="auto"/>
              <w:jc w:val="left"/>
              <w:rPr>
                <w:rFonts w:cs="Arial"/>
              </w:rPr>
            </w:pPr>
            <w:r w:rsidRPr="00540EA6">
              <w:rPr>
                <w:rFonts w:cs="Arial"/>
              </w:rPr>
              <w:t>[C</w:t>
            </w:r>
            <w:r w:rsidRPr="00540EA6">
              <w:rPr>
                <w:rFonts w:cs="Arial"/>
                <w:vertAlign w:val="subscript"/>
              </w:rPr>
              <w:t>4</w:t>
            </w:r>
            <w:r w:rsidRPr="00540EA6">
              <w:rPr>
                <w:rFonts w:cs="Arial"/>
              </w:rPr>
              <w:t>C</w:t>
            </w:r>
            <w:r w:rsidRPr="00540EA6">
              <w:rPr>
                <w:rFonts w:cs="Arial"/>
                <w:vertAlign w:val="subscript"/>
              </w:rPr>
              <w:t>1</w:t>
            </w:r>
            <w:r w:rsidRPr="00540EA6">
              <w:rPr>
                <w:rFonts w:cs="Arial"/>
              </w:rPr>
              <w:t>Im][SCN]</w:t>
            </w:r>
          </w:p>
        </w:tc>
        <w:tc>
          <w:tcPr>
            <w:tcW w:w="884" w:type="dxa"/>
            <w:vAlign w:val="center"/>
          </w:tcPr>
          <w:p w14:paraId="3905A732" w14:textId="7B58D237" w:rsidR="00A96B24" w:rsidRPr="00540EA6" w:rsidRDefault="00A96B24" w:rsidP="007D3E3F">
            <w:pPr>
              <w:spacing w:after="0" w:line="480" w:lineRule="auto"/>
              <w:jc w:val="left"/>
              <w:rPr>
                <w:rFonts w:cs="Arial"/>
                <w:color w:val="000000"/>
              </w:rPr>
            </w:pPr>
            <w:r w:rsidRPr="00540EA6">
              <w:rPr>
                <w:rFonts w:cs="Arial"/>
                <w:color w:val="000000"/>
              </w:rPr>
              <w:t>cation</w:t>
            </w:r>
          </w:p>
        </w:tc>
        <w:tc>
          <w:tcPr>
            <w:tcW w:w="1095" w:type="dxa"/>
            <w:vAlign w:val="center"/>
          </w:tcPr>
          <w:p w14:paraId="14BE9AAD" w14:textId="685C53BF" w:rsidR="00A96B24" w:rsidRPr="00540EA6" w:rsidRDefault="00A96B24" w:rsidP="007D3E3F">
            <w:pPr>
              <w:spacing w:after="0" w:line="480" w:lineRule="auto"/>
              <w:jc w:val="left"/>
              <w:rPr>
                <w:rFonts w:cs="Arial"/>
                <w:color w:val="000000"/>
              </w:rPr>
            </w:pPr>
            <w:r w:rsidRPr="00540EA6">
              <w:rPr>
                <w:rFonts w:cs="Arial"/>
                <w:color w:val="000000"/>
              </w:rPr>
              <w:t>–1.2</w:t>
            </w:r>
          </w:p>
        </w:tc>
        <w:tc>
          <w:tcPr>
            <w:tcW w:w="1205" w:type="dxa"/>
            <w:vAlign w:val="center"/>
          </w:tcPr>
          <w:p w14:paraId="6F408B34" w14:textId="59878957" w:rsidR="00A96B24" w:rsidRPr="00540EA6" w:rsidRDefault="00433AD2" w:rsidP="007D3E3F">
            <w:pPr>
              <w:spacing w:after="0" w:line="480" w:lineRule="auto"/>
              <w:jc w:val="left"/>
              <w:rPr>
                <w:rFonts w:cs="Arial"/>
                <w:color w:val="000000"/>
              </w:rPr>
            </w:pPr>
            <w:r w:rsidRPr="00540EA6">
              <w:rPr>
                <w:rFonts w:cs="Arial"/>
                <w:color w:val="000000"/>
              </w:rPr>
              <w:t>+</w:t>
            </w:r>
            <w:r w:rsidR="00A96B24" w:rsidRPr="00540EA6">
              <w:rPr>
                <w:rFonts w:cs="Arial"/>
                <w:color w:val="000000"/>
              </w:rPr>
              <w:t>0.1</w:t>
            </w:r>
          </w:p>
        </w:tc>
        <w:tc>
          <w:tcPr>
            <w:tcW w:w="1103" w:type="dxa"/>
            <w:vAlign w:val="center"/>
          </w:tcPr>
          <w:p w14:paraId="1A29381D" w14:textId="7C6F412F" w:rsidR="00A96B24" w:rsidRPr="00540EA6" w:rsidRDefault="00A96B24" w:rsidP="007D3E3F">
            <w:pPr>
              <w:spacing w:after="0" w:line="480" w:lineRule="auto"/>
              <w:jc w:val="left"/>
              <w:rPr>
                <w:rFonts w:cs="Arial"/>
                <w:color w:val="000000"/>
              </w:rPr>
            </w:pPr>
            <w:r w:rsidRPr="00540EA6">
              <w:rPr>
                <w:rFonts w:cs="Arial"/>
                <w:color w:val="000000"/>
              </w:rPr>
              <w:t>–0.4</w:t>
            </w:r>
          </w:p>
        </w:tc>
        <w:tc>
          <w:tcPr>
            <w:tcW w:w="1662" w:type="dxa"/>
            <w:vAlign w:val="center"/>
          </w:tcPr>
          <w:p w14:paraId="3A5A6B81" w14:textId="7DDADC0B" w:rsidR="00A96B24" w:rsidRPr="00540EA6" w:rsidRDefault="002B58D2" w:rsidP="007D3E3F">
            <w:pPr>
              <w:spacing w:after="0" w:line="480" w:lineRule="auto"/>
              <w:jc w:val="left"/>
              <w:rPr>
                <w:rFonts w:cs="Arial"/>
                <w:color w:val="000000"/>
              </w:rPr>
            </w:pPr>
            <w:r>
              <w:rPr>
                <w:rFonts w:cs="Arial"/>
                <w:color w:val="000000"/>
              </w:rPr>
              <w:t>401.9</w:t>
            </w:r>
            <w:r w:rsidR="00E0227B">
              <w:rPr>
                <w:rFonts w:cs="Arial"/>
                <w:color w:val="000000"/>
              </w:rPr>
              <w:t xml:space="preserve"> </w:t>
            </w:r>
            <w:r w:rsidRPr="002B58D2">
              <w:rPr>
                <w:rFonts w:cs="Arial"/>
              </w:rPr>
              <w:t>†</w:t>
            </w:r>
          </w:p>
        </w:tc>
        <w:tc>
          <w:tcPr>
            <w:tcW w:w="1865" w:type="dxa"/>
            <w:vAlign w:val="center"/>
          </w:tcPr>
          <w:p w14:paraId="39DB0BD4" w14:textId="77777777" w:rsidR="00A96B24" w:rsidRPr="00540EA6" w:rsidRDefault="00A96B24" w:rsidP="007D3E3F">
            <w:pPr>
              <w:spacing w:after="0" w:line="480" w:lineRule="auto"/>
              <w:jc w:val="left"/>
              <w:rPr>
                <w:rFonts w:cs="Arial"/>
                <w:color w:val="000000"/>
              </w:rPr>
            </w:pPr>
            <w:r w:rsidRPr="00540EA6">
              <w:rPr>
                <w:rFonts w:cs="Arial"/>
                <w:color w:val="000000"/>
              </w:rPr>
              <w:t>401.5</w:t>
            </w:r>
          </w:p>
        </w:tc>
      </w:tr>
      <w:tr w:rsidR="00D1001B" w:rsidRPr="00204EBE" w14:paraId="7197A89C" w14:textId="77777777" w:rsidTr="005E749D">
        <w:tc>
          <w:tcPr>
            <w:tcW w:w="2201" w:type="dxa"/>
            <w:vAlign w:val="center"/>
          </w:tcPr>
          <w:p w14:paraId="541EEFB3" w14:textId="46B9298A" w:rsidR="00D1001B" w:rsidRPr="00540EA6" w:rsidRDefault="00D1001B" w:rsidP="007D3E3F">
            <w:pPr>
              <w:spacing w:after="0" w:line="480" w:lineRule="auto"/>
              <w:jc w:val="left"/>
              <w:rPr>
                <w:rFonts w:cs="Arial"/>
              </w:rPr>
            </w:pPr>
            <w:r w:rsidRPr="00540EA6">
              <w:rPr>
                <w:rFonts w:cs="Arial"/>
              </w:rPr>
              <w:t>[C</w:t>
            </w:r>
            <w:r w:rsidRPr="00540EA6">
              <w:rPr>
                <w:rFonts w:cs="Arial"/>
                <w:vertAlign w:val="subscript"/>
              </w:rPr>
              <w:t>4</w:t>
            </w:r>
            <w:r w:rsidRPr="00540EA6">
              <w:rPr>
                <w:rFonts w:cs="Arial"/>
              </w:rPr>
              <w:t>C</w:t>
            </w:r>
            <w:r w:rsidRPr="00540EA6">
              <w:rPr>
                <w:rFonts w:cs="Arial"/>
                <w:vertAlign w:val="subscript"/>
              </w:rPr>
              <w:t>1</w:t>
            </w:r>
            <w:r w:rsidRPr="00540EA6">
              <w:rPr>
                <w:rFonts w:cs="Arial"/>
              </w:rPr>
              <w:t>Im][N(CN)</w:t>
            </w:r>
            <w:r w:rsidRPr="00540EA6">
              <w:rPr>
                <w:rFonts w:cs="Arial"/>
                <w:vertAlign w:val="subscript"/>
              </w:rPr>
              <w:t>2</w:t>
            </w:r>
            <w:r w:rsidRPr="00540EA6">
              <w:rPr>
                <w:rFonts w:cs="Arial"/>
              </w:rPr>
              <w:t>]</w:t>
            </w:r>
          </w:p>
        </w:tc>
        <w:tc>
          <w:tcPr>
            <w:tcW w:w="884" w:type="dxa"/>
            <w:vAlign w:val="center"/>
          </w:tcPr>
          <w:p w14:paraId="41DE8C61" w14:textId="487B761D" w:rsidR="00D1001B" w:rsidRPr="00540EA6" w:rsidRDefault="00D1001B" w:rsidP="007D3E3F">
            <w:pPr>
              <w:spacing w:after="0" w:line="480" w:lineRule="auto"/>
              <w:jc w:val="left"/>
              <w:rPr>
                <w:rFonts w:cs="Arial"/>
                <w:color w:val="000000"/>
              </w:rPr>
            </w:pPr>
            <w:r w:rsidRPr="00540EA6">
              <w:rPr>
                <w:rFonts w:cs="Arial"/>
                <w:color w:val="000000"/>
              </w:rPr>
              <w:t>cation</w:t>
            </w:r>
          </w:p>
        </w:tc>
        <w:tc>
          <w:tcPr>
            <w:tcW w:w="1095" w:type="dxa"/>
            <w:vAlign w:val="center"/>
          </w:tcPr>
          <w:p w14:paraId="11BC43BA" w14:textId="253E2B0E" w:rsidR="00D1001B" w:rsidRPr="00540EA6" w:rsidRDefault="001444AC" w:rsidP="007D3E3F">
            <w:pPr>
              <w:spacing w:after="0" w:line="480" w:lineRule="auto"/>
              <w:jc w:val="left"/>
              <w:rPr>
                <w:rFonts w:cs="Arial"/>
                <w:color w:val="000000"/>
              </w:rPr>
            </w:pPr>
            <w:r w:rsidRPr="00540EA6">
              <w:rPr>
                <w:rFonts w:cs="Arial"/>
                <w:color w:val="000000"/>
              </w:rPr>
              <w:t>–</w:t>
            </w:r>
            <w:r w:rsidR="00D1001B" w:rsidRPr="00540EA6">
              <w:rPr>
                <w:rFonts w:cs="Arial"/>
                <w:color w:val="000000"/>
              </w:rPr>
              <w:t>1.2</w:t>
            </w:r>
          </w:p>
        </w:tc>
        <w:tc>
          <w:tcPr>
            <w:tcW w:w="1205" w:type="dxa"/>
            <w:vAlign w:val="center"/>
          </w:tcPr>
          <w:p w14:paraId="7E7EEBEA" w14:textId="3FACA6B9" w:rsidR="00D1001B" w:rsidRPr="00540EA6" w:rsidRDefault="00433AD2" w:rsidP="007D3E3F">
            <w:pPr>
              <w:spacing w:after="0" w:line="480" w:lineRule="auto"/>
              <w:jc w:val="left"/>
              <w:rPr>
                <w:rFonts w:cs="Arial"/>
                <w:color w:val="000000"/>
              </w:rPr>
            </w:pPr>
            <w:r w:rsidRPr="00540EA6">
              <w:rPr>
                <w:rFonts w:cs="Arial"/>
                <w:color w:val="000000"/>
              </w:rPr>
              <w:t>+</w:t>
            </w:r>
            <w:r w:rsidR="00D1001B" w:rsidRPr="00540EA6">
              <w:rPr>
                <w:rFonts w:cs="Arial"/>
                <w:color w:val="000000"/>
              </w:rPr>
              <w:t>0.1</w:t>
            </w:r>
          </w:p>
        </w:tc>
        <w:tc>
          <w:tcPr>
            <w:tcW w:w="1103" w:type="dxa"/>
            <w:vAlign w:val="center"/>
          </w:tcPr>
          <w:p w14:paraId="662D7CCC" w14:textId="5C402798" w:rsidR="00D1001B" w:rsidRPr="00540EA6" w:rsidRDefault="001444AC" w:rsidP="007D3E3F">
            <w:pPr>
              <w:spacing w:after="0" w:line="480" w:lineRule="auto"/>
              <w:jc w:val="left"/>
              <w:rPr>
                <w:rFonts w:cs="Arial"/>
                <w:color w:val="000000"/>
              </w:rPr>
            </w:pPr>
            <w:r w:rsidRPr="00540EA6">
              <w:rPr>
                <w:rFonts w:cs="Arial"/>
                <w:color w:val="000000"/>
              </w:rPr>
              <w:t>–</w:t>
            </w:r>
            <w:r w:rsidR="00D1001B" w:rsidRPr="00540EA6">
              <w:rPr>
                <w:rFonts w:cs="Arial"/>
                <w:color w:val="000000"/>
              </w:rPr>
              <w:t>0.4</w:t>
            </w:r>
          </w:p>
        </w:tc>
        <w:tc>
          <w:tcPr>
            <w:tcW w:w="1662" w:type="dxa"/>
            <w:vAlign w:val="center"/>
          </w:tcPr>
          <w:p w14:paraId="7A1983A2" w14:textId="6B4508C0" w:rsidR="00D1001B" w:rsidRPr="00540EA6" w:rsidRDefault="005C0075" w:rsidP="007D3E3F">
            <w:pPr>
              <w:spacing w:after="0" w:line="480" w:lineRule="auto"/>
              <w:jc w:val="left"/>
              <w:rPr>
                <w:rFonts w:cs="Arial"/>
                <w:color w:val="000000"/>
              </w:rPr>
            </w:pPr>
            <w:r w:rsidRPr="00540EA6">
              <w:rPr>
                <w:rFonts w:cs="Arial"/>
                <w:color w:val="000000"/>
              </w:rPr>
              <w:t>402.0</w:t>
            </w:r>
          </w:p>
        </w:tc>
        <w:tc>
          <w:tcPr>
            <w:tcW w:w="1865" w:type="dxa"/>
            <w:vAlign w:val="center"/>
          </w:tcPr>
          <w:p w14:paraId="3FDBE2C6" w14:textId="59077C7C" w:rsidR="00D1001B" w:rsidRPr="00540EA6" w:rsidRDefault="007C15AC" w:rsidP="007D3E3F">
            <w:pPr>
              <w:spacing w:after="0" w:line="480" w:lineRule="auto"/>
              <w:jc w:val="left"/>
              <w:rPr>
                <w:rFonts w:cs="Arial"/>
                <w:color w:val="000000"/>
              </w:rPr>
            </w:pPr>
            <w:proofErr w:type="spellStart"/>
            <w:r w:rsidRPr="00540EA6">
              <w:rPr>
                <w:rFonts w:cs="Arial"/>
              </w:rPr>
              <w:t>X</w:t>
            </w:r>
            <w:r w:rsidRPr="00A17305">
              <w:rPr>
                <w:rFonts w:cs="Arial"/>
                <w:i/>
                <w:vertAlign w:val="superscript"/>
              </w:rPr>
              <w:t>b</w:t>
            </w:r>
            <w:proofErr w:type="spellEnd"/>
          </w:p>
        </w:tc>
      </w:tr>
      <w:tr w:rsidR="00D1001B" w:rsidRPr="00204EBE" w14:paraId="17F1A57D" w14:textId="77777777" w:rsidTr="005E749D">
        <w:tc>
          <w:tcPr>
            <w:tcW w:w="2201" w:type="dxa"/>
            <w:vAlign w:val="center"/>
          </w:tcPr>
          <w:p w14:paraId="745BDBEF" w14:textId="46C5AB19" w:rsidR="00D1001B" w:rsidRPr="00540EA6" w:rsidRDefault="00D1001B" w:rsidP="007D3E3F">
            <w:pPr>
              <w:spacing w:after="0" w:line="480" w:lineRule="auto"/>
              <w:jc w:val="left"/>
              <w:rPr>
                <w:rFonts w:cs="Arial"/>
              </w:rPr>
            </w:pPr>
            <w:r w:rsidRPr="00540EA6">
              <w:rPr>
                <w:rFonts w:cs="Arial"/>
              </w:rPr>
              <w:t>[C</w:t>
            </w:r>
            <w:r w:rsidRPr="00540EA6">
              <w:rPr>
                <w:rFonts w:cs="Arial"/>
                <w:vertAlign w:val="subscript"/>
              </w:rPr>
              <w:t>8</w:t>
            </w:r>
            <w:r w:rsidRPr="00540EA6">
              <w:rPr>
                <w:rFonts w:cs="Arial"/>
              </w:rPr>
              <w:t>C</w:t>
            </w:r>
            <w:r w:rsidRPr="00540EA6">
              <w:rPr>
                <w:rFonts w:cs="Arial"/>
                <w:vertAlign w:val="subscript"/>
              </w:rPr>
              <w:t>1</w:t>
            </w:r>
            <w:r w:rsidRPr="00540EA6">
              <w:rPr>
                <w:rFonts w:cs="Arial"/>
              </w:rPr>
              <w:t>Im][C(CN)</w:t>
            </w:r>
            <w:r w:rsidRPr="00540EA6">
              <w:rPr>
                <w:rFonts w:cs="Arial"/>
                <w:vertAlign w:val="subscript"/>
              </w:rPr>
              <w:t>3</w:t>
            </w:r>
            <w:r w:rsidRPr="00540EA6">
              <w:rPr>
                <w:rFonts w:cs="Arial"/>
              </w:rPr>
              <w:t>]</w:t>
            </w:r>
          </w:p>
        </w:tc>
        <w:tc>
          <w:tcPr>
            <w:tcW w:w="884" w:type="dxa"/>
            <w:vAlign w:val="center"/>
          </w:tcPr>
          <w:p w14:paraId="7F64A43E" w14:textId="3D05D43E" w:rsidR="00D1001B" w:rsidRPr="00540EA6" w:rsidRDefault="00D1001B" w:rsidP="007D3E3F">
            <w:pPr>
              <w:spacing w:after="0" w:line="480" w:lineRule="auto"/>
              <w:jc w:val="left"/>
              <w:rPr>
                <w:rFonts w:cs="Arial"/>
                <w:color w:val="000000"/>
              </w:rPr>
            </w:pPr>
            <w:r w:rsidRPr="00540EA6">
              <w:rPr>
                <w:rFonts w:cs="Arial"/>
                <w:color w:val="000000"/>
              </w:rPr>
              <w:t>cation</w:t>
            </w:r>
          </w:p>
        </w:tc>
        <w:tc>
          <w:tcPr>
            <w:tcW w:w="1095" w:type="dxa"/>
            <w:vAlign w:val="center"/>
          </w:tcPr>
          <w:p w14:paraId="03114B0D" w14:textId="28EBF6B7" w:rsidR="00D1001B" w:rsidRPr="00540EA6" w:rsidRDefault="00D1001B" w:rsidP="007D3E3F">
            <w:pPr>
              <w:spacing w:after="0" w:line="480" w:lineRule="auto"/>
              <w:jc w:val="left"/>
              <w:rPr>
                <w:rFonts w:cs="Arial"/>
                <w:color w:val="000000"/>
              </w:rPr>
            </w:pPr>
            <w:r w:rsidRPr="00540EA6">
              <w:rPr>
                <w:rFonts w:cs="Arial"/>
                <w:color w:val="000000"/>
              </w:rPr>
              <w:t>–1.2</w:t>
            </w:r>
          </w:p>
        </w:tc>
        <w:tc>
          <w:tcPr>
            <w:tcW w:w="1205" w:type="dxa"/>
            <w:vAlign w:val="center"/>
          </w:tcPr>
          <w:p w14:paraId="4978E280" w14:textId="5D84D20F" w:rsidR="00D1001B" w:rsidRPr="00540EA6" w:rsidRDefault="00433AD2" w:rsidP="007D3E3F">
            <w:pPr>
              <w:spacing w:after="0" w:line="480" w:lineRule="auto"/>
              <w:jc w:val="left"/>
              <w:rPr>
                <w:rFonts w:cs="Arial"/>
                <w:color w:val="000000"/>
              </w:rPr>
            </w:pPr>
            <w:r w:rsidRPr="00540EA6">
              <w:rPr>
                <w:rFonts w:cs="Arial"/>
                <w:color w:val="000000"/>
              </w:rPr>
              <w:t>+</w:t>
            </w:r>
            <w:r w:rsidR="00D1001B" w:rsidRPr="00540EA6">
              <w:rPr>
                <w:rFonts w:cs="Arial"/>
                <w:color w:val="000000"/>
              </w:rPr>
              <w:t>0.2</w:t>
            </w:r>
          </w:p>
        </w:tc>
        <w:tc>
          <w:tcPr>
            <w:tcW w:w="1103" w:type="dxa"/>
            <w:vAlign w:val="center"/>
          </w:tcPr>
          <w:p w14:paraId="3D962BDC" w14:textId="412D33F8" w:rsidR="00D1001B" w:rsidRPr="00540EA6" w:rsidRDefault="00D1001B" w:rsidP="007D3E3F">
            <w:pPr>
              <w:spacing w:after="0" w:line="480" w:lineRule="auto"/>
              <w:jc w:val="left"/>
              <w:rPr>
                <w:rFonts w:cs="Arial"/>
                <w:color w:val="000000"/>
              </w:rPr>
            </w:pPr>
            <w:r w:rsidRPr="00540EA6">
              <w:rPr>
                <w:rFonts w:cs="Arial"/>
                <w:color w:val="000000"/>
              </w:rPr>
              <w:t>–0.4</w:t>
            </w:r>
          </w:p>
        </w:tc>
        <w:tc>
          <w:tcPr>
            <w:tcW w:w="1662" w:type="dxa"/>
            <w:vAlign w:val="center"/>
          </w:tcPr>
          <w:p w14:paraId="451D5BDB" w14:textId="4C26C660" w:rsidR="00D1001B" w:rsidRPr="00540EA6" w:rsidRDefault="00D1001B" w:rsidP="007D3E3F">
            <w:pPr>
              <w:spacing w:after="0" w:line="480" w:lineRule="auto"/>
              <w:jc w:val="left"/>
              <w:rPr>
                <w:rFonts w:cs="Arial"/>
                <w:color w:val="000000"/>
              </w:rPr>
            </w:pPr>
            <w:r w:rsidRPr="00540EA6">
              <w:rPr>
                <w:rFonts w:cs="Arial"/>
                <w:color w:val="000000"/>
              </w:rPr>
              <w:t>402.</w:t>
            </w:r>
            <w:r w:rsidR="0028141B">
              <w:rPr>
                <w:rFonts w:cs="Arial"/>
                <w:color w:val="000000"/>
              </w:rPr>
              <w:t>1</w:t>
            </w:r>
          </w:p>
        </w:tc>
        <w:tc>
          <w:tcPr>
            <w:tcW w:w="1865" w:type="dxa"/>
            <w:vAlign w:val="center"/>
          </w:tcPr>
          <w:p w14:paraId="1259BE99" w14:textId="7F9AD526" w:rsidR="00D1001B" w:rsidRPr="00540EA6" w:rsidRDefault="00D1001B" w:rsidP="007D3E3F">
            <w:pPr>
              <w:spacing w:after="0" w:line="480" w:lineRule="auto"/>
              <w:jc w:val="left"/>
              <w:rPr>
                <w:rFonts w:cs="Arial"/>
                <w:color w:val="000000"/>
              </w:rPr>
            </w:pPr>
            <w:r w:rsidRPr="00540EA6">
              <w:rPr>
                <w:rFonts w:cs="Arial"/>
                <w:color w:val="000000"/>
              </w:rPr>
              <w:t>401.</w:t>
            </w:r>
            <w:r w:rsidR="00EC2470" w:rsidRPr="00540EA6">
              <w:rPr>
                <w:rFonts w:cs="Arial"/>
                <w:color w:val="000000"/>
              </w:rPr>
              <w:t>4</w:t>
            </w:r>
          </w:p>
        </w:tc>
      </w:tr>
      <w:tr w:rsidR="00D1001B" w:rsidRPr="00204EBE" w14:paraId="2CD3A375" w14:textId="77777777" w:rsidTr="005E749D">
        <w:tc>
          <w:tcPr>
            <w:tcW w:w="2201" w:type="dxa"/>
            <w:vAlign w:val="center"/>
          </w:tcPr>
          <w:p w14:paraId="2C665ED7" w14:textId="2841B91F" w:rsidR="00D1001B" w:rsidRPr="00540EA6" w:rsidRDefault="00D1001B" w:rsidP="007D3E3F">
            <w:pPr>
              <w:spacing w:after="0" w:line="480" w:lineRule="auto"/>
              <w:jc w:val="left"/>
              <w:rPr>
                <w:rFonts w:cs="Arial"/>
              </w:rPr>
            </w:pPr>
            <w:r w:rsidRPr="00540EA6">
              <w:rPr>
                <w:rFonts w:cs="Arial"/>
              </w:rPr>
              <w:t>[C</w:t>
            </w:r>
            <w:r w:rsidRPr="00540EA6">
              <w:rPr>
                <w:rFonts w:cs="Arial"/>
                <w:vertAlign w:val="subscript"/>
              </w:rPr>
              <w:t>6</w:t>
            </w:r>
            <w:r w:rsidRPr="00540EA6">
              <w:rPr>
                <w:rFonts w:cs="Arial"/>
              </w:rPr>
              <w:t>C</w:t>
            </w:r>
            <w:r w:rsidRPr="00540EA6">
              <w:rPr>
                <w:rFonts w:cs="Arial"/>
                <w:vertAlign w:val="subscript"/>
              </w:rPr>
              <w:t>1</w:t>
            </w:r>
            <w:r w:rsidRPr="00540EA6">
              <w:rPr>
                <w:rFonts w:cs="Arial"/>
              </w:rPr>
              <w:t>Im][B(CN)</w:t>
            </w:r>
            <w:r w:rsidRPr="00540EA6">
              <w:rPr>
                <w:rFonts w:cs="Arial"/>
                <w:vertAlign w:val="subscript"/>
              </w:rPr>
              <w:t>4</w:t>
            </w:r>
            <w:r w:rsidRPr="00540EA6">
              <w:rPr>
                <w:rFonts w:cs="Arial"/>
              </w:rPr>
              <w:t>]</w:t>
            </w:r>
          </w:p>
        </w:tc>
        <w:tc>
          <w:tcPr>
            <w:tcW w:w="884" w:type="dxa"/>
            <w:vAlign w:val="center"/>
          </w:tcPr>
          <w:p w14:paraId="6E11B170" w14:textId="44E72F40" w:rsidR="00D1001B" w:rsidRPr="00540EA6" w:rsidRDefault="00D1001B" w:rsidP="007D3E3F">
            <w:pPr>
              <w:spacing w:after="0" w:line="480" w:lineRule="auto"/>
              <w:jc w:val="left"/>
              <w:rPr>
                <w:rFonts w:cs="Arial"/>
                <w:color w:val="000000"/>
              </w:rPr>
            </w:pPr>
            <w:r w:rsidRPr="00540EA6">
              <w:rPr>
                <w:rFonts w:cs="Arial"/>
                <w:color w:val="000000"/>
              </w:rPr>
              <w:t>cation</w:t>
            </w:r>
          </w:p>
        </w:tc>
        <w:tc>
          <w:tcPr>
            <w:tcW w:w="1095" w:type="dxa"/>
            <w:vAlign w:val="center"/>
          </w:tcPr>
          <w:p w14:paraId="6E511AF2" w14:textId="52FDCF97" w:rsidR="00D1001B" w:rsidRPr="00540EA6" w:rsidRDefault="00D1001B" w:rsidP="007D3E3F">
            <w:pPr>
              <w:spacing w:after="0" w:line="480" w:lineRule="auto"/>
              <w:jc w:val="left"/>
              <w:rPr>
                <w:rFonts w:cs="Arial"/>
                <w:color w:val="000000"/>
              </w:rPr>
            </w:pPr>
            <w:r w:rsidRPr="00540EA6">
              <w:rPr>
                <w:rFonts w:cs="Arial"/>
                <w:color w:val="000000"/>
              </w:rPr>
              <w:t>–1.2</w:t>
            </w:r>
          </w:p>
        </w:tc>
        <w:tc>
          <w:tcPr>
            <w:tcW w:w="1205" w:type="dxa"/>
            <w:vAlign w:val="center"/>
          </w:tcPr>
          <w:p w14:paraId="3883A2A3" w14:textId="4B7B74E5" w:rsidR="00D1001B" w:rsidRPr="00540EA6" w:rsidRDefault="00433AD2" w:rsidP="007D3E3F">
            <w:pPr>
              <w:spacing w:after="0" w:line="480" w:lineRule="auto"/>
              <w:jc w:val="left"/>
              <w:rPr>
                <w:rFonts w:cs="Arial"/>
                <w:color w:val="000000"/>
              </w:rPr>
            </w:pPr>
            <w:r w:rsidRPr="00540EA6">
              <w:rPr>
                <w:rFonts w:cs="Arial"/>
                <w:color w:val="000000"/>
              </w:rPr>
              <w:t>+</w:t>
            </w:r>
            <w:r w:rsidR="00D1001B" w:rsidRPr="00540EA6">
              <w:rPr>
                <w:rFonts w:cs="Arial"/>
                <w:color w:val="000000"/>
              </w:rPr>
              <w:t>0.1</w:t>
            </w:r>
          </w:p>
        </w:tc>
        <w:tc>
          <w:tcPr>
            <w:tcW w:w="1103" w:type="dxa"/>
            <w:vAlign w:val="center"/>
          </w:tcPr>
          <w:p w14:paraId="2D031045" w14:textId="023695E3" w:rsidR="00D1001B" w:rsidRPr="00540EA6" w:rsidRDefault="00D1001B" w:rsidP="007D3E3F">
            <w:pPr>
              <w:spacing w:after="0" w:line="480" w:lineRule="auto"/>
              <w:jc w:val="left"/>
              <w:rPr>
                <w:rFonts w:cs="Arial"/>
                <w:color w:val="000000"/>
              </w:rPr>
            </w:pPr>
            <w:r w:rsidRPr="00540EA6">
              <w:rPr>
                <w:rFonts w:cs="Arial"/>
                <w:color w:val="000000"/>
              </w:rPr>
              <w:t>–0.4</w:t>
            </w:r>
          </w:p>
        </w:tc>
        <w:tc>
          <w:tcPr>
            <w:tcW w:w="1662" w:type="dxa"/>
            <w:vAlign w:val="center"/>
          </w:tcPr>
          <w:p w14:paraId="699404B9" w14:textId="12E3F733" w:rsidR="00D1001B" w:rsidRPr="00540EA6" w:rsidRDefault="00D1001B" w:rsidP="007D3E3F">
            <w:pPr>
              <w:spacing w:after="0" w:line="480" w:lineRule="auto"/>
              <w:jc w:val="left"/>
              <w:rPr>
                <w:rFonts w:cs="Arial"/>
                <w:color w:val="000000"/>
              </w:rPr>
            </w:pPr>
            <w:r w:rsidRPr="00540EA6">
              <w:rPr>
                <w:rFonts w:cs="Arial"/>
                <w:color w:val="000000"/>
              </w:rPr>
              <w:t>402.</w:t>
            </w:r>
            <w:r w:rsidR="00E91D75">
              <w:rPr>
                <w:rFonts w:cs="Arial"/>
                <w:color w:val="000000"/>
              </w:rPr>
              <w:t>1</w:t>
            </w:r>
          </w:p>
        </w:tc>
        <w:tc>
          <w:tcPr>
            <w:tcW w:w="1865" w:type="dxa"/>
            <w:vAlign w:val="center"/>
          </w:tcPr>
          <w:p w14:paraId="6E862F5B" w14:textId="72980CD5" w:rsidR="00D1001B" w:rsidRPr="00540EA6" w:rsidRDefault="00D1001B" w:rsidP="007D3E3F">
            <w:pPr>
              <w:spacing w:after="0" w:line="480" w:lineRule="auto"/>
              <w:jc w:val="left"/>
              <w:rPr>
                <w:rFonts w:cs="Arial"/>
              </w:rPr>
            </w:pPr>
            <w:proofErr w:type="spellStart"/>
            <w:r w:rsidRPr="00540EA6">
              <w:rPr>
                <w:rFonts w:cs="Arial"/>
              </w:rPr>
              <w:t>X</w:t>
            </w:r>
            <w:r w:rsidR="00A17305" w:rsidRPr="00A17305">
              <w:rPr>
                <w:rFonts w:cs="Arial"/>
                <w:i/>
                <w:vertAlign w:val="superscript"/>
              </w:rPr>
              <w:t>b</w:t>
            </w:r>
            <w:proofErr w:type="spellEnd"/>
          </w:p>
        </w:tc>
      </w:tr>
      <w:tr w:rsidR="00D1001B" w:rsidRPr="00204EBE" w14:paraId="08C38B7A" w14:textId="77777777" w:rsidTr="005E749D">
        <w:tc>
          <w:tcPr>
            <w:tcW w:w="2201" w:type="dxa"/>
            <w:vAlign w:val="center"/>
          </w:tcPr>
          <w:p w14:paraId="4E327A79" w14:textId="7C67A855" w:rsidR="00D1001B" w:rsidRPr="00540EA6" w:rsidRDefault="00D1001B" w:rsidP="007D3E3F">
            <w:pPr>
              <w:spacing w:after="0" w:line="480" w:lineRule="auto"/>
              <w:jc w:val="left"/>
              <w:rPr>
                <w:rFonts w:cs="Arial"/>
              </w:rPr>
            </w:pPr>
            <w:r w:rsidRPr="00540EA6">
              <w:rPr>
                <w:rFonts w:cs="Arial"/>
              </w:rPr>
              <w:t>[C</w:t>
            </w:r>
            <w:r w:rsidRPr="00540EA6">
              <w:rPr>
                <w:rFonts w:cs="Arial"/>
                <w:vertAlign w:val="subscript"/>
              </w:rPr>
              <w:t>8</w:t>
            </w:r>
            <w:r w:rsidRPr="00540EA6">
              <w:rPr>
                <w:rFonts w:cs="Arial"/>
              </w:rPr>
              <w:t>C</w:t>
            </w:r>
            <w:r w:rsidRPr="00540EA6">
              <w:rPr>
                <w:rFonts w:cs="Arial"/>
                <w:vertAlign w:val="subscript"/>
              </w:rPr>
              <w:t>1</w:t>
            </w:r>
            <w:r w:rsidRPr="00540EA6">
              <w:rPr>
                <w:rFonts w:cs="Arial"/>
              </w:rPr>
              <w:t>Im][NTf</w:t>
            </w:r>
            <w:r w:rsidRPr="00540EA6">
              <w:rPr>
                <w:rFonts w:cs="Arial"/>
                <w:vertAlign w:val="subscript"/>
              </w:rPr>
              <w:t>2</w:t>
            </w:r>
            <w:r w:rsidRPr="00540EA6">
              <w:rPr>
                <w:rFonts w:cs="Arial"/>
              </w:rPr>
              <w:t>]</w:t>
            </w:r>
          </w:p>
        </w:tc>
        <w:tc>
          <w:tcPr>
            <w:tcW w:w="884" w:type="dxa"/>
            <w:vAlign w:val="center"/>
          </w:tcPr>
          <w:p w14:paraId="6A81062A" w14:textId="64DF9A88" w:rsidR="00D1001B" w:rsidRPr="00540EA6" w:rsidRDefault="00D1001B" w:rsidP="007D3E3F">
            <w:pPr>
              <w:spacing w:after="0" w:line="480" w:lineRule="auto"/>
              <w:jc w:val="left"/>
              <w:rPr>
                <w:rFonts w:cs="Arial"/>
                <w:color w:val="000000"/>
              </w:rPr>
            </w:pPr>
            <w:r w:rsidRPr="00540EA6">
              <w:rPr>
                <w:rFonts w:cs="Arial"/>
                <w:color w:val="000000"/>
              </w:rPr>
              <w:t>cation</w:t>
            </w:r>
          </w:p>
        </w:tc>
        <w:tc>
          <w:tcPr>
            <w:tcW w:w="1095" w:type="dxa"/>
            <w:vAlign w:val="center"/>
          </w:tcPr>
          <w:p w14:paraId="01914BED" w14:textId="37D110DF" w:rsidR="00D1001B" w:rsidRPr="00540EA6" w:rsidRDefault="00D1001B" w:rsidP="007D3E3F">
            <w:pPr>
              <w:spacing w:after="0" w:line="480" w:lineRule="auto"/>
              <w:jc w:val="left"/>
              <w:rPr>
                <w:rFonts w:cs="Arial"/>
                <w:color w:val="000000"/>
              </w:rPr>
            </w:pPr>
            <w:r w:rsidRPr="00540EA6">
              <w:rPr>
                <w:rFonts w:cs="Arial"/>
                <w:color w:val="000000"/>
              </w:rPr>
              <w:t>–1.2</w:t>
            </w:r>
          </w:p>
        </w:tc>
        <w:tc>
          <w:tcPr>
            <w:tcW w:w="1205" w:type="dxa"/>
            <w:vAlign w:val="center"/>
          </w:tcPr>
          <w:p w14:paraId="3E1A8004" w14:textId="4350A8A9" w:rsidR="00D1001B" w:rsidRPr="00540EA6" w:rsidRDefault="00433AD2" w:rsidP="007D3E3F">
            <w:pPr>
              <w:spacing w:after="0" w:line="480" w:lineRule="auto"/>
              <w:jc w:val="left"/>
              <w:rPr>
                <w:rFonts w:cs="Arial"/>
                <w:color w:val="000000"/>
              </w:rPr>
            </w:pPr>
            <w:r w:rsidRPr="00540EA6">
              <w:rPr>
                <w:rFonts w:cs="Arial"/>
                <w:color w:val="000000"/>
              </w:rPr>
              <w:t>+</w:t>
            </w:r>
            <w:r w:rsidR="00D1001B" w:rsidRPr="00540EA6">
              <w:rPr>
                <w:rFonts w:cs="Arial"/>
                <w:color w:val="000000"/>
              </w:rPr>
              <w:t>0.1</w:t>
            </w:r>
          </w:p>
        </w:tc>
        <w:tc>
          <w:tcPr>
            <w:tcW w:w="1103" w:type="dxa"/>
            <w:vAlign w:val="center"/>
          </w:tcPr>
          <w:p w14:paraId="19ADE6C8" w14:textId="1D54F10E" w:rsidR="00D1001B" w:rsidRPr="00540EA6" w:rsidRDefault="00D1001B" w:rsidP="007D3E3F">
            <w:pPr>
              <w:spacing w:after="0" w:line="480" w:lineRule="auto"/>
              <w:jc w:val="left"/>
              <w:rPr>
                <w:rFonts w:cs="Arial"/>
                <w:color w:val="000000"/>
              </w:rPr>
            </w:pPr>
            <w:r w:rsidRPr="00540EA6">
              <w:rPr>
                <w:rFonts w:cs="Arial"/>
                <w:color w:val="000000"/>
              </w:rPr>
              <w:t>–0.4</w:t>
            </w:r>
          </w:p>
        </w:tc>
        <w:tc>
          <w:tcPr>
            <w:tcW w:w="1662" w:type="dxa"/>
            <w:vAlign w:val="center"/>
          </w:tcPr>
          <w:p w14:paraId="3F7B56FB" w14:textId="77777777" w:rsidR="00D1001B" w:rsidRPr="00540EA6" w:rsidRDefault="00D1001B" w:rsidP="007D3E3F">
            <w:pPr>
              <w:spacing w:after="0" w:line="480" w:lineRule="auto"/>
              <w:jc w:val="left"/>
              <w:rPr>
                <w:rFonts w:cs="Arial"/>
                <w:color w:val="000000"/>
              </w:rPr>
            </w:pPr>
            <w:r w:rsidRPr="00540EA6">
              <w:rPr>
                <w:rFonts w:cs="Arial"/>
                <w:color w:val="000000"/>
              </w:rPr>
              <w:t>402.1</w:t>
            </w:r>
          </w:p>
        </w:tc>
        <w:tc>
          <w:tcPr>
            <w:tcW w:w="1865" w:type="dxa"/>
            <w:vAlign w:val="center"/>
          </w:tcPr>
          <w:p w14:paraId="79C4AA3B" w14:textId="77777777" w:rsidR="00D1001B" w:rsidRPr="00540EA6" w:rsidRDefault="00D1001B" w:rsidP="007D3E3F">
            <w:pPr>
              <w:spacing w:after="0" w:line="480" w:lineRule="auto"/>
              <w:jc w:val="left"/>
              <w:rPr>
                <w:rFonts w:cs="Arial"/>
                <w:color w:val="000000"/>
              </w:rPr>
            </w:pPr>
            <w:r w:rsidRPr="00540EA6">
              <w:rPr>
                <w:rFonts w:cs="Arial"/>
                <w:color w:val="000000"/>
              </w:rPr>
              <w:t>401.5</w:t>
            </w:r>
          </w:p>
        </w:tc>
      </w:tr>
      <w:tr w:rsidR="00D1001B" w:rsidRPr="00204EBE" w14:paraId="45045B3C" w14:textId="77777777" w:rsidTr="005E749D">
        <w:tc>
          <w:tcPr>
            <w:tcW w:w="2201" w:type="dxa"/>
            <w:vAlign w:val="center"/>
          </w:tcPr>
          <w:p w14:paraId="1A44AB7E" w14:textId="77777777" w:rsidR="00D1001B" w:rsidRPr="00540EA6" w:rsidRDefault="00D1001B" w:rsidP="007D3E3F">
            <w:pPr>
              <w:spacing w:after="0" w:line="480" w:lineRule="auto"/>
              <w:jc w:val="left"/>
              <w:rPr>
                <w:rFonts w:cs="Arial"/>
              </w:rPr>
            </w:pPr>
          </w:p>
        </w:tc>
        <w:tc>
          <w:tcPr>
            <w:tcW w:w="884" w:type="dxa"/>
            <w:vAlign w:val="center"/>
          </w:tcPr>
          <w:p w14:paraId="5773B0BA" w14:textId="77777777" w:rsidR="00D1001B" w:rsidRPr="00540EA6" w:rsidRDefault="00D1001B" w:rsidP="007D3E3F">
            <w:pPr>
              <w:spacing w:after="0" w:line="480" w:lineRule="auto"/>
              <w:jc w:val="left"/>
              <w:rPr>
                <w:rFonts w:cs="Arial"/>
                <w:color w:val="000000"/>
              </w:rPr>
            </w:pPr>
          </w:p>
        </w:tc>
        <w:tc>
          <w:tcPr>
            <w:tcW w:w="1095" w:type="dxa"/>
            <w:vAlign w:val="center"/>
          </w:tcPr>
          <w:p w14:paraId="0C4FB301" w14:textId="77777777" w:rsidR="00D1001B" w:rsidRPr="00540EA6" w:rsidRDefault="00D1001B" w:rsidP="007D3E3F">
            <w:pPr>
              <w:spacing w:after="0" w:line="480" w:lineRule="auto"/>
              <w:jc w:val="left"/>
              <w:rPr>
                <w:rFonts w:cs="Arial"/>
                <w:color w:val="000000"/>
              </w:rPr>
            </w:pPr>
          </w:p>
        </w:tc>
        <w:tc>
          <w:tcPr>
            <w:tcW w:w="1205" w:type="dxa"/>
            <w:vAlign w:val="center"/>
          </w:tcPr>
          <w:p w14:paraId="6892E243" w14:textId="77777777" w:rsidR="00D1001B" w:rsidRPr="00540EA6" w:rsidRDefault="00D1001B" w:rsidP="007D3E3F">
            <w:pPr>
              <w:spacing w:after="0" w:line="480" w:lineRule="auto"/>
              <w:jc w:val="left"/>
              <w:rPr>
                <w:rFonts w:cs="Arial"/>
                <w:color w:val="000000"/>
              </w:rPr>
            </w:pPr>
          </w:p>
        </w:tc>
        <w:tc>
          <w:tcPr>
            <w:tcW w:w="1103" w:type="dxa"/>
            <w:vAlign w:val="center"/>
          </w:tcPr>
          <w:p w14:paraId="65FF0751" w14:textId="77777777" w:rsidR="00D1001B" w:rsidRPr="00540EA6" w:rsidRDefault="00D1001B" w:rsidP="007D3E3F">
            <w:pPr>
              <w:spacing w:after="0" w:line="480" w:lineRule="auto"/>
              <w:jc w:val="left"/>
              <w:rPr>
                <w:rFonts w:cs="Arial"/>
                <w:color w:val="000000"/>
              </w:rPr>
            </w:pPr>
          </w:p>
        </w:tc>
        <w:tc>
          <w:tcPr>
            <w:tcW w:w="1662" w:type="dxa"/>
            <w:vAlign w:val="center"/>
          </w:tcPr>
          <w:p w14:paraId="03C8AC9C" w14:textId="77777777" w:rsidR="00D1001B" w:rsidRPr="00540EA6" w:rsidRDefault="00D1001B" w:rsidP="007D3E3F">
            <w:pPr>
              <w:spacing w:after="0" w:line="480" w:lineRule="auto"/>
              <w:jc w:val="left"/>
              <w:rPr>
                <w:rFonts w:cs="Arial"/>
                <w:color w:val="000000"/>
              </w:rPr>
            </w:pPr>
          </w:p>
        </w:tc>
        <w:tc>
          <w:tcPr>
            <w:tcW w:w="1865" w:type="dxa"/>
            <w:vAlign w:val="center"/>
          </w:tcPr>
          <w:p w14:paraId="44928BA7" w14:textId="77777777" w:rsidR="00D1001B" w:rsidRPr="00540EA6" w:rsidRDefault="00D1001B" w:rsidP="007D3E3F">
            <w:pPr>
              <w:spacing w:after="0" w:line="480" w:lineRule="auto"/>
              <w:jc w:val="left"/>
              <w:rPr>
                <w:rFonts w:cs="Arial"/>
                <w:color w:val="000000"/>
              </w:rPr>
            </w:pPr>
          </w:p>
        </w:tc>
      </w:tr>
      <w:tr w:rsidR="00D1001B" w:rsidRPr="00204EBE" w14:paraId="667BEA9E" w14:textId="77777777" w:rsidTr="005E749D">
        <w:tc>
          <w:tcPr>
            <w:tcW w:w="2201" w:type="dxa"/>
            <w:vAlign w:val="center"/>
          </w:tcPr>
          <w:p w14:paraId="50CA8C7A" w14:textId="56FE145C" w:rsidR="00D1001B" w:rsidRPr="00540EA6" w:rsidRDefault="00D1001B" w:rsidP="007D3E3F">
            <w:pPr>
              <w:spacing w:after="0" w:line="480" w:lineRule="auto"/>
              <w:jc w:val="left"/>
              <w:rPr>
                <w:rFonts w:cs="Arial"/>
              </w:rPr>
            </w:pPr>
            <w:r w:rsidRPr="00540EA6">
              <w:rPr>
                <w:rFonts w:cs="Arial"/>
              </w:rPr>
              <w:t>[N</w:t>
            </w:r>
            <w:r w:rsidRPr="00540EA6">
              <w:rPr>
                <w:rFonts w:cs="Arial"/>
                <w:vertAlign w:val="subscript"/>
              </w:rPr>
              <w:t>2,2,1,0</w:t>
            </w:r>
            <w:r w:rsidRPr="00540EA6">
              <w:rPr>
                <w:rFonts w:cs="Arial"/>
              </w:rPr>
              <w:t>][</w:t>
            </w:r>
            <w:proofErr w:type="spellStart"/>
            <w:r w:rsidRPr="00540EA6">
              <w:rPr>
                <w:rFonts w:cs="Arial"/>
              </w:rPr>
              <w:t>TfO</w:t>
            </w:r>
            <w:proofErr w:type="spellEnd"/>
            <w:r w:rsidRPr="00540EA6">
              <w:rPr>
                <w:rFonts w:cs="Arial"/>
              </w:rPr>
              <w:t>]</w:t>
            </w:r>
          </w:p>
        </w:tc>
        <w:tc>
          <w:tcPr>
            <w:tcW w:w="884" w:type="dxa"/>
            <w:vAlign w:val="center"/>
          </w:tcPr>
          <w:p w14:paraId="244FCB78" w14:textId="5D934C8A" w:rsidR="00D1001B" w:rsidRPr="00540EA6" w:rsidRDefault="00D1001B" w:rsidP="007D3E3F">
            <w:pPr>
              <w:spacing w:after="0" w:line="480" w:lineRule="auto"/>
              <w:jc w:val="left"/>
              <w:rPr>
                <w:rFonts w:cs="Arial"/>
                <w:color w:val="000000"/>
              </w:rPr>
            </w:pPr>
            <w:r w:rsidRPr="00540EA6">
              <w:rPr>
                <w:rFonts w:cs="Arial"/>
                <w:color w:val="000000"/>
              </w:rPr>
              <w:t>cation</w:t>
            </w:r>
          </w:p>
        </w:tc>
        <w:tc>
          <w:tcPr>
            <w:tcW w:w="1095" w:type="dxa"/>
            <w:vAlign w:val="center"/>
          </w:tcPr>
          <w:p w14:paraId="057C1744" w14:textId="72D65A36" w:rsidR="00D1001B" w:rsidRPr="00540EA6" w:rsidRDefault="00D1001B" w:rsidP="007D3E3F">
            <w:pPr>
              <w:spacing w:after="0" w:line="480" w:lineRule="auto"/>
              <w:jc w:val="left"/>
              <w:rPr>
                <w:rFonts w:cs="Arial"/>
                <w:color w:val="000000"/>
              </w:rPr>
            </w:pPr>
            <w:r w:rsidRPr="00540EA6">
              <w:rPr>
                <w:rFonts w:cs="Arial"/>
                <w:color w:val="000000"/>
              </w:rPr>
              <w:t>–0.9</w:t>
            </w:r>
          </w:p>
        </w:tc>
        <w:tc>
          <w:tcPr>
            <w:tcW w:w="1205" w:type="dxa"/>
            <w:vAlign w:val="center"/>
          </w:tcPr>
          <w:p w14:paraId="0495313F" w14:textId="0863359D" w:rsidR="00D1001B" w:rsidRPr="00540EA6" w:rsidRDefault="00433AD2" w:rsidP="007D3E3F">
            <w:pPr>
              <w:spacing w:after="0" w:line="480" w:lineRule="auto"/>
              <w:jc w:val="left"/>
              <w:rPr>
                <w:rFonts w:cs="Arial"/>
                <w:color w:val="000000"/>
              </w:rPr>
            </w:pPr>
            <w:r w:rsidRPr="00540EA6">
              <w:rPr>
                <w:rFonts w:cs="Arial"/>
                <w:color w:val="000000"/>
              </w:rPr>
              <w:t>+</w:t>
            </w:r>
            <w:r w:rsidR="00D1001B" w:rsidRPr="00540EA6">
              <w:rPr>
                <w:rFonts w:cs="Arial"/>
                <w:color w:val="000000"/>
              </w:rPr>
              <w:t>0.1</w:t>
            </w:r>
          </w:p>
        </w:tc>
        <w:tc>
          <w:tcPr>
            <w:tcW w:w="1103" w:type="dxa"/>
            <w:vAlign w:val="center"/>
          </w:tcPr>
          <w:p w14:paraId="6A8EF16F" w14:textId="32BB3B30" w:rsidR="00D1001B" w:rsidRPr="00540EA6" w:rsidRDefault="00D1001B" w:rsidP="007D3E3F">
            <w:pPr>
              <w:spacing w:after="0" w:line="480" w:lineRule="auto"/>
              <w:jc w:val="left"/>
              <w:rPr>
                <w:rFonts w:cs="Arial"/>
                <w:color w:val="000000"/>
              </w:rPr>
            </w:pPr>
            <w:r w:rsidRPr="00540EA6">
              <w:rPr>
                <w:rFonts w:cs="Arial"/>
                <w:color w:val="000000"/>
              </w:rPr>
              <w:t>–0.5</w:t>
            </w:r>
          </w:p>
        </w:tc>
        <w:tc>
          <w:tcPr>
            <w:tcW w:w="1662" w:type="dxa"/>
            <w:vAlign w:val="center"/>
          </w:tcPr>
          <w:p w14:paraId="08D12E55" w14:textId="77777777" w:rsidR="00D1001B" w:rsidRPr="00540EA6" w:rsidRDefault="00D1001B" w:rsidP="007D3E3F">
            <w:pPr>
              <w:spacing w:after="0" w:line="480" w:lineRule="auto"/>
              <w:jc w:val="left"/>
              <w:rPr>
                <w:rFonts w:cs="Arial"/>
                <w:color w:val="000000"/>
              </w:rPr>
            </w:pPr>
            <w:r w:rsidRPr="00540EA6">
              <w:rPr>
                <w:rFonts w:cs="Arial"/>
                <w:color w:val="000000"/>
              </w:rPr>
              <w:t>402.4</w:t>
            </w:r>
          </w:p>
        </w:tc>
        <w:tc>
          <w:tcPr>
            <w:tcW w:w="1865" w:type="dxa"/>
            <w:vAlign w:val="center"/>
          </w:tcPr>
          <w:p w14:paraId="5BEB21C8" w14:textId="77777777" w:rsidR="00D1001B" w:rsidRPr="00540EA6" w:rsidRDefault="00D1001B" w:rsidP="007D3E3F">
            <w:pPr>
              <w:spacing w:after="0" w:line="480" w:lineRule="auto"/>
              <w:jc w:val="left"/>
              <w:rPr>
                <w:rFonts w:cs="Arial"/>
                <w:color w:val="000000"/>
              </w:rPr>
            </w:pPr>
            <w:r w:rsidRPr="00540EA6">
              <w:rPr>
                <w:rFonts w:cs="Arial"/>
                <w:color w:val="000000"/>
              </w:rPr>
              <w:t>404.8</w:t>
            </w:r>
          </w:p>
        </w:tc>
      </w:tr>
      <w:tr w:rsidR="00D1001B" w:rsidRPr="00204EBE" w14:paraId="38638A65" w14:textId="77777777" w:rsidTr="005E749D">
        <w:tc>
          <w:tcPr>
            <w:tcW w:w="2201" w:type="dxa"/>
            <w:tcBorders>
              <w:bottom w:val="single" w:sz="4" w:space="0" w:color="auto"/>
            </w:tcBorders>
            <w:vAlign w:val="center"/>
          </w:tcPr>
          <w:p w14:paraId="3AE49DFE" w14:textId="60868928" w:rsidR="00D1001B" w:rsidRPr="00540EA6" w:rsidRDefault="00D1001B" w:rsidP="007D3E3F">
            <w:pPr>
              <w:spacing w:after="0" w:line="480" w:lineRule="auto"/>
              <w:jc w:val="left"/>
              <w:rPr>
                <w:rFonts w:cs="Arial"/>
              </w:rPr>
            </w:pPr>
            <w:r w:rsidRPr="00540EA6">
              <w:rPr>
                <w:rFonts w:cs="Arial"/>
              </w:rPr>
              <w:t>[N</w:t>
            </w:r>
            <w:r w:rsidRPr="00540EA6">
              <w:rPr>
                <w:rFonts w:cs="Arial"/>
                <w:vertAlign w:val="subscript"/>
              </w:rPr>
              <w:t>4,1,1,0</w:t>
            </w:r>
            <w:r w:rsidRPr="00540EA6">
              <w:rPr>
                <w:rFonts w:cs="Arial"/>
              </w:rPr>
              <w:t>][HSO</w:t>
            </w:r>
            <w:r w:rsidRPr="00540EA6">
              <w:rPr>
                <w:rFonts w:cs="Arial"/>
                <w:vertAlign w:val="subscript"/>
              </w:rPr>
              <w:t>4</w:t>
            </w:r>
            <w:r w:rsidRPr="00540EA6">
              <w:rPr>
                <w:rFonts w:cs="Arial"/>
              </w:rPr>
              <w:t>]</w:t>
            </w:r>
          </w:p>
        </w:tc>
        <w:tc>
          <w:tcPr>
            <w:tcW w:w="884" w:type="dxa"/>
            <w:tcBorders>
              <w:bottom w:val="single" w:sz="4" w:space="0" w:color="auto"/>
            </w:tcBorders>
            <w:vAlign w:val="center"/>
          </w:tcPr>
          <w:p w14:paraId="68380638" w14:textId="1D12461F" w:rsidR="00D1001B" w:rsidRPr="00540EA6" w:rsidRDefault="00D1001B" w:rsidP="007D3E3F">
            <w:pPr>
              <w:spacing w:after="0" w:line="480" w:lineRule="auto"/>
              <w:jc w:val="left"/>
              <w:rPr>
                <w:rFonts w:cs="Arial"/>
                <w:color w:val="000000"/>
              </w:rPr>
            </w:pPr>
            <w:r w:rsidRPr="00540EA6">
              <w:rPr>
                <w:rFonts w:cs="Arial"/>
                <w:color w:val="000000"/>
              </w:rPr>
              <w:t>cation</w:t>
            </w:r>
          </w:p>
        </w:tc>
        <w:tc>
          <w:tcPr>
            <w:tcW w:w="1095" w:type="dxa"/>
            <w:tcBorders>
              <w:bottom w:val="single" w:sz="4" w:space="0" w:color="auto"/>
            </w:tcBorders>
            <w:vAlign w:val="center"/>
          </w:tcPr>
          <w:p w14:paraId="6F8DF702" w14:textId="243D8C31" w:rsidR="00D1001B" w:rsidRPr="00540EA6" w:rsidRDefault="00D1001B" w:rsidP="007D3E3F">
            <w:pPr>
              <w:spacing w:after="0" w:line="480" w:lineRule="auto"/>
              <w:jc w:val="left"/>
              <w:rPr>
                <w:rFonts w:cs="Arial"/>
                <w:color w:val="000000"/>
              </w:rPr>
            </w:pPr>
            <w:r w:rsidRPr="00540EA6">
              <w:rPr>
                <w:rFonts w:cs="Arial"/>
                <w:color w:val="000000"/>
              </w:rPr>
              <w:t>–1.0</w:t>
            </w:r>
          </w:p>
        </w:tc>
        <w:tc>
          <w:tcPr>
            <w:tcW w:w="1205" w:type="dxa"/>
            <w:tcBorders>
              <w:bottom w:val="single" w:sz="4" w:space="0" w:color="auto"/>
            </w:tcBorders>
            <w:vAlign w:val="center"/>
          </w:tcPr>
          <w:p w14:paraId="3449EA7C" w14:textId="610C6FD2" w:rsidR="00D1001B" w:rsidRPr="00540EA6" w:rsidRDefault="00433AD2" w:rsidP="007D3E3F">
            <w:pPr>
              <w:spacing w:after="0" w:line="480" w:lineRule="auto"/>
              <w:jc w:val="left"/>
              <w:rPr>
                <w:rFonts w:cs="Arial"/>
                <w:color w:val="000000"/>
              </w:rPr>
            </w:pPr>
            <w:r w:rsidRPr="00540EA6">
              <w:rPr>
                <w:rFonts w:cs="Arial"/>
                <w:color w:val="000000"/>
              </w:rPr>
              <w:t>+</w:t>
            </w:r>
            <w:r w:rsidR="00D1001B" w:rsidRPr="00540EA6">
              <w:rPr>
                <w:rFonts w:cs="Arial"/>
                <w:color w:val="000000"/>
              </w:rPr>
              <w:t>0.2</w:t>
            </w:r>
          </w:p>
        </w:tc>
        <w:tc>
          <w:tcPr>
            <w:tcW w:w="1103" w:type="dxa"/>
            <w:tcBorders>
              <w:bottom w:val="single" w:sz="4" w:space="0" w:color="auto"/>
            </w:tcBorders>
            <w:vAlign w:val="center"/>
          </w:tcPr>
          <w:p w14:paraId="12B55A1C" w14:textId="002A209D" w:rsidR="00D1001B" w:rsidRPr="00540EA6" w:rsidRDefault="00D1001B" w:rsidP="007D3E3F">
            <w:pPr>
              <w:spacing w:after="0" w:line="480" w:lineRule="auto"/>
              <w:jc w:val="left"/>
              <w:rPr>
                <w:rFonts w:cs="Arial"/>
                <w:color w:val="000000"/>
              </w:rPr>
            </w:pPr>
            <w:r w:rsidRPr="00540EA6">
              <w:rPr>
                <w:rFonts w:cs="Arial"/>
                <w:color w:val="000000"/>
              </w:rPr>
              <w:t>–0.5</w:t>
            </w:r>
          </w:p>
        </w:tc>
        <w:tc>
          <w:tcPr>
            <w:tcW w:w="1662" w:type="dxa"/>
            <w:tcBorders>
              <w:bottom w:val="single" w:sz="4" w:space="0" w:color="auto"/>
            </w:tcBorders>
            <w:vAlign w:val="center"/>
          </w:tcPr>
          <w:p w14:paraId="524EAD73" w14:textId="1C1C0AF4" w:rsidR="00D1001B" w:rsidRPr="00540EA6" w:rsidRDefault="002E3E92" w:rsidP="007D3E3F">
            <w:pPr>
              <w:spacing w:after="0" w:line="480" w:lineRule="auto"/>
              <w:jc w:val="left"/>
              <w:rPr>
                <w:rFonts w:cs="Arial"/>
                <w:color w:val="000000"/>
              </w:rPr>
            </w:pPr>
            <w:r>
              <w:rPr>
                <w:rFonts w:cs="Arial"/>
                <w:color w:val="000000"/>
              </w:rPr>
              <w:t>402.2</w:t>
            </w:r>
            <w:r w:rsidR="00E0227B">
              <w:rPr>
                <w:rFonts w:cs="Arial"/>
                <w:color w:val="000000"/>
              </w:rPr>
              <w:t xml:space="preserve"> </w:t>
            </w:r>
            <w:r w:rsidR="002B58D2" w:rsidRPr="002B58D2">
              <w:rPr>
                <w:rFonts w:cs="Arial"/>
              </w:rPr>
              <w:t>††</w:t>
            </w:r>
          </w:p>
        </w:tc>
        <w:tc>
          <w:tcPr>
            <w:tcW w:w="1865" w:type="dxa"/>
            <w:tcBorders>
              <w:bottom w:val="single" w:sz="4" w:space="0" w:color="auto"/>
            </w:tcBorders>
            <w:vAlign w:val="center"/>
          </w:tcPr>
          <w:p w14:paraId="2F610758" w14:textId="77777777" w:rsidR="00D1001B" w:rsidRPr="00540EA6" w:rsidRDefault="00D1001B" w:rsidP="007D3E3F">
            <w:pPr>
              <w:spacing w:after="0" w:line="480" w:lineRule="auto"/>
              <w:jc w:val="left"/>
              <w:rPr>
                <w:rFonts w:cs="Arial"/>
                <w:color w:val="000000"/>
              </w:rPr>
            </w:pPr>
            <w:r w:rsidRPr="00540EA6">
              <w:rPr>
                <w:rFonts w:cs="Arial"/>
                <w:color w:val="000000"/>
              </w:rPr>
              <w:t>404.9</w:t>
            </w:r>
          </w:p>
        </w:tc>
      </w:tr>
    </w:tbl>
    <w:p w14:paraId="46AD346C" w14:textId="4A155CB8" w:rsidR="00A17305" w:rsidRDefault="00761A00" w:rsidP="007D3E3F">
      <w:pPr>
        <w:pStyle w:val="Caption"/>
        <w:spacing w:after="0" w:line="480" w:lineRule="auto"/>
        <w:rPr>
          <w:rFonts w:cs="Arial"/>
          <w:i w:val="0"/>
          <w:color w:val="auto"/>
          <w:sz w:val="22"/>
          <w:szCs w:val="22"/>
        </w:rPr>
      </w:pPr>
      <w:proofErr w:type="gramStart"/>
      <w:r w:rsidRPr="00761A00">
        <w:rPr>
          <w:rFonts w:cs="Arial"/>
          <w:color w:val="auto"/>
          <w:sz w:val="22"/>
          <w:szCs w:val="22"/>
          <w:vertAlign w:val="superscript"/>
        </w:rPr>
        <w:t>a</w:t>
      </w:r>
      <w:proofErr w:type="gramEnd"/>
      <w:r w:rsidR="0007029B" w:rsidRPr="00540EA6">
        <w:rPr>
          <w:rFonts w:cs="Arial"/>
          <w:i w:val="0"/>
          <w:color w:val="auto"/>
          <w:sz w:val="22"/>
          <w:szCs w:val="22"/>
        </w:rPr>
        <w:t xml:space="preserve"> NP in column 7 </w:t>
      </w:r>
      <w:r w:rsidR="0007029B">
        <w:rPr>
          <w:rFonts w:cs="Arial"/>
          <w:i w:val="0"/>
          <w:color w:val="auto"/>
          <w:sz w:val="22"/>
          <w:szCs w:val="22"/>
        </w:rPr>
        <w:t>indicates</w:t>
      </w:r>
      <w:r w:rsidR="0007029B" w:rsidRPr="00540EA6">
        <w:rPr>
          <w:rFonts w:cs="Arial"/>
          <w:i w:val="0"/>
          <w:color w:val="auto"/>
          <w:sz w:val="22"/>
          <w:szCs w:val="22"/>
        </w:rPr>
        <w:t xml:space="preserve"> that no </w:t>
      </w:r>
      <w:r w:rsidR="00572E06">
        <w:rPr>
          <w:rFonts w:cs="Arial"/>
          <w:i w:val="0"/>
          <w:color w:val="auto"/>
          <w:sz w:val="22"/>
          <w:szCs w:val="22"/>
        </w:rPr>
        <w:t xml:space="preserve">clear </w:t>
      </w:r>
      <w:r w:rsidR="0007029B" w:rsidRPr="00540EA6">
        <w:rPr>
          <w:rFonts w:cs="Arial"/>
          <w:i w:val="0"/>
          <w:color w:val="auto"/>
          <w:sz w:val="22"/>
          <w:szCs w:val="22"/>
        </w:rPr>
        <w:t xml:space="preserve">peak was observed in the N 1s NEXAFS spectrum for this ion.  </w:t>
      </w:r>
    </w:p>
    <w:p w14:paraId="0EF8269C" w14:textId="6E78F661" w:rsidR="006C6B1A" w:rsidRDefault="00A17305" w:rsidP="007D3E3F">
      <w:pPr>
        <w:pStyle w:val="Caption"/>
        <w:spacing w:after="0" w:line="480" w:lineRule="auto"/>
        <w:rPr>
          <w:rFonts w:cs="Arial"/>
          <w:i w:val="0"/>
          <w:color w:val="auto"/>
          <w:sz w:val="22"/>
          <w:szCs w:val="22"/>
        </w:rPr>
      </w:pPr>
      <w:proofErr w:type="gramStart"/>
      <w:r w:rsidRPr="00A17305">
        <w:rPr>
          <w:rFonts w:cs="Arial"/>
          <w:color w:val="auto"/>
          <w:sz w:val="22"/>
          <w:szCs w:val="22"/>
          <w:vertAlign w:val="superscript"/>
        </w:rPr>
        <w:t>b</w:t>
      </w:r>
      <w:proofErr w:type="gramEnd"/>
      <w:r>
        <w:rPr>
          <w:rFonts w:cs="Arial"/>
          <w:i w:val="0"/>
          <w:color w:val="auto"/>
          <w:sz w:val="22"/>
          <w:szCs w:val="22"/>
        </w:rPr>
        <w:t xml:space="preserve"> </w:t>
      </w:r>
      <w:r w:rsidR="0007029B" w:rsidRPr="00540EA6">
        <w:rPr>
          <w:rFonts w:cs="Arial"/>
          <w:i w:val="0"/>
          <w:color w:val="auto"/>
          <w:sz w:val="22"/>
          <w:szCs w:val="22"/>
        </w:rPr>
        <w:t xml:space="preserve">X in column 7 </w:t>
      </w:r>
      <w:r w:rsidR="0007029B">
        <w:rPr>
          <w:rFonts w:cs="Arial"/>
          <w:i w:val="0"/>
          <w:color w:val="auto"/>
          <w:sz w:val="22"/>
          <w:szCs w:val="22"/>
        </w:rPr>
        <w:t>indicates</w:t>
      </w:r>
      <w:r w:rsidR="0007029B" w:rsidRPr="00540EA6">
        <w:rPr>
          <w:rFonts w:cs="Arial"/>
          <w:i w:val="0"/>
          <w:color w:val="auto"/>
          <w:sz w:val="22"/>
          <w:szCs w:val="22"/>
        </w:rPr>
        <w:t xml:space="preserve"> that the data </w:t>
      </w:r>
      <w:r w:rsidR="0007029B">
        <w:rPr>
          <w:rFonts w:cs="Arial"/>
          <w:i w:val="0"/>
          <w:color w:val="auto"/>
          <w:sz w:val="22"/>
          <w:szCs w:val="22"/>
        </w:rPr>
        <w:t>have</w:t>
      </w:r>
      <w:r w:rsidR="0007029B" w:rsidRPr="00540EA6">
        <w:rPr>
          <w:rFonts w:cs="Arial"/>
          <w:i w:val="0"/>
          <w:color w:val="auto"/>
          <w:sz w:val="22"/>
          <w:szCs w:val="22"/>
        </w:rPr>
        <w:t xml:space="preserve"> not been recorded</w:t>
      </w:r>
      <w:r w:rsidR="00702B30" w:rsidRPr="00540EA6">
        <w:rPr>
          <w:rFonts w:cs="Arial"/>
          <w:i w:val="0"/>
          <w:color w:val="auto"/>
          <w:sz w:val="22"/>
          <w:szCs w:val="22"/>
        </w:rPr>
        <w:t xml:space="preserve">.  </w:t>
      </w:r>
    </w:p>
    <w:p w14:paraId="5A9179C5" w14:textId="60D7D754" w:rsidR="006C6B1A" w:rsidRPr="00540EA6" w:rsidRDefault="002361B9" w:rsidP="007D3E3F">
      <w:pPr>
        <w:pStyle w:val="Caption"/>
        <w:spacing w:after="0" w:line="480" w:lineRule="auto"/>
        <w:rPr>
          <w:rFonts w:cs="Arial"/>
          <w:i w:val="0"/>
          <w:color w:val="auto"/>
          <w:sz w:val="22"/>
          <w:szCs w:val="22"/>
        </w:rPr>
      </w:pPr>
      <w:r w:rsidRPr="000E1B8A">
        <w:rPr>
          <w:rFonts w:cs="Arial"/>
          <w:i w:val="0"/>
          <w:color w:val="auto"/>
          <w:sz w:val="22"/>
          <w:szCs w:val="22"/>
        </w:rPr>
        <w:t>* is used to differentiate the two anionic nitrogen</w:t>
      </w:r>
      <w:r w:rsidR="00002923" w:rsidRPr="000E1B8A">
        <w:rPr>
          <w:rFonts w:cs="Arial"/>
          <w:i w:val="0"/>
          <w:color w:val="auto"/>
          <w:sz w:val="22"/>
          <w:szCs w:val="22"/>
        </w:rPr>
        <w:t xml:space="preserve"> atom</w:t>
      </w:r>
      <w:r w:rsidRPr="000E1B8A">
        <w:rPr>
          <w:rFonts w:cs="Arial"/>
          <w:i w:val="0"/>
          <w:color w:val="auto"/>
          <w:sz w:val="22"/>
          <w:szCs w:val="22"/>
        </w:rPr>
        <w:t>s in</w:t>
      </w:r>
      <w:r w:rsidRPr="00540EA6">
        <w:rPr>
          <w:rFonts w:cs="Arial"/>
          <w:i w:val="0"/>
          <w:color w:val="auto"/>
          <w:sz w:val="22"/>
          <w:szCs w:val="22"/>
        </w:rPr>
        <w:t xml:space="preserve"> </w:t>
      </w:r>
      <w:r w:rsidR="00486620" w:rsidRPr="00540EA6">
        <w:rPr>
          <w:rFonts w:cs="Arial"/>
          <w:i w:val="0"/>
          <w:color w:val="auto"/>
          <w:sz w:val="22"/>
          <w:szCs w:val="22"/>
        </w:rPr>
        <w:t>[</w:t>
      </w:r>
      <w:proofErr w:type="gramStart"/>
      <w:r w:rsidRPr="00540EA6">
        <w:rPr>
          <w:rFonts w:cs="Arial"/>
          <w:i w:val="0"/>
          <w:color w:val="auto"/>
          <w:sz w:val="22"/>
          <w:szCs w:val="22"/>
        </w:rPr>
        <w:t>N(</w:t>
      </w:r>
      <w:proofErr w:type="gramEnd"/>
      <w:r w:rsidRPr="00540EA6">
        <w:rPr>
          <w:rFonts w:cs="Arial"/>
          <w:i w:val="0"/>
          <w:color w:val="auto"/>
          <w:sz w:val="22"/>
          <w:szCs w:val="22"/>
        </w:rPr>
        <w:t>CN)</w:t>
      </w:r>
      <w:r w:rsidRPr="00540EA6">
        <w:rPr>
          <w:rFonts w:cs="Arial"/>
          <w:i w:val="0"/>
          <w:color w:val="auto"/>
          <w:sz w:val="22"/>
          <w:szCs w:val="22"/>
          <w:vertAlign w:val="subscript"/>
        </w:rPr>
        <w:t>2</w:t>
      </w:r>
      <w:r w:rsidR="00486620" w:rsidRPr="00540EA6">
        <w:rPr>
          <w:rFonts w:cs="Arial"/>
          <w:i w:val="0"/>
          <w:color w:val="auto"/>
          <w:sz w:val="22"/>
          <w:szCs w:val="22"/>
        </w:rPr>
        <w:t>]</w:t>
      </w:r>
      <w:r w:rsidR="00486620" w:rsidRPr="00540EA6">
        <w:rPr>
          <w:rFonts w:cs="Arial"/>
          <w:i w:val="0"/>
          <w:color w:val="auto"/>
          <w:sz w:val="22"/>
          <w:szCs w:val="22"/>
          <w:vertAlign w:val="superscript"/>
        </w:rPr>
        <w:t>–</w:t>
      </w:r>
      <w:r w:rsidRPr="00540EA6">
        <w:rPr>
          <w:rFonts w:cs="Arial"/>
          <w:i w:val="0"/>
          <w:color w:val="auto"/>
          <w:sz w:val="22"/>
          <w:szCs w:val="22"/>
        </w:rPr>
        <w:t>.</w:t>
      </w:r>
      <w:r w:rsidR="00486620" w:rsidRPr="00540EA6">
        <w:rPr>
          <w:rFonts w:cs="Arial"/>
          <w:i w:val="0"/>
          <w:color w:val="auto"/>
          <w:sz w:val="22"/>
          <w:szCs w:val="22"/>
        </w:rPr>
        <w:t xml:space="preserve"> </w:t>
      </w:r>
      <w:r w:rsidRPr="00540EA6">
        <w:rPr>
          <w:rFonts w:cs="Arial"/>
          <w:i w:val="0"/>
          <w:color w:val="auto"/>
          <w:sz w:val="22"/>
          <w:szCs w:val="22"/>
        </w:rPr>
        <w:t xml:space="preserve"> </w:t>
      </w:r>
    </w:p>
    <w:p w14:paraId="01542686" w14:textId="64703288" w:rsidR="006C6B1A" w:rsidRPr="00540EA6" w:rsidRDefault="002B58D2" w:rsidP="007D3E3F">
      <w:pPr>
        <w:pStyle w:val="Caption"/>
        <w:spacing w:after="0" w:line="480" w:lineRule="auto"/>
        <w:rPr>
          <w:rFonts w:cs="Arial"/>
          <w:i w:val="0"/>
          <w:color w:val="auto"/>
          <w:sz w:val="22"/>
          <w:szCs w:val="22"/>
        </w:rPr>
      </w:pPr>
      <w:r w:rsidRPr="002B58D2">
        <w:rPr>
          <w:rFonts w:cs="Arial"/>
          <w:i w:val="0"/>
          <w:color w:val="auto"/>
          <w:sz w:val="22"/>
          <w:szCs w:val="22"/>
        </w:rPr>
        <w:lastRenderedPageBreak/>
        <w:t>†</w:t>
      </w:r>
      <w:r w:rsidR="006C6B1A" w:rsidRPr="00540EA6">
        <w:rPr>
          <w:rFonts w:cs="Arial"/>
          <w:i w:val="0"/>
          <w:color w:val="auto"/>
          <w:sz w:val="22"/>
          <w:szCs w:val="22"/>
        </w:rPr>
        <w:t xml:space="preserve"> </w:t>
      </w:r>
      <w:r w:rsidR="00607EAF" w:rsidRPr="00540EA6">
        <w:rPr>
          <w:rFonts w:cs="Arial"/>
          <w:i w:val="0"/>
          <w:color w:val="auto"/>
          <w:sz w:val="22"/>
          <w:szCs w:val="22"/>
        </w:rPr>
        <w:t>[C</w:t>
      </w:r>
      <w:r w:rsidR="00607EAF" w:rsidRPr="00540EA6">
        <w:rPr>
          <w:rFonts w:cs="Arial"/>
          <w:i w:val="0"/>
          <w:color w:val="auto"/>
          <w:sz w:val="22"/>
          <w:szCs w:val="22"/>
          <w:vertAlign w:val="subscript"/>
        </w:rPr>
        <w:t>8</w:t>
      </w:r>
      <w:r w:rsidR="00607EAF" w:rsidRPr="00540EA6">
        <w:rPr>
          <w:rFonts w:cs="Arial"/>
          <w:i w:val="0"/>
          <w:color w:val="auto"/>
          <w:sz w:val="22"/>
          <w:szCs w:val="22"/>
        </w:rPr>
        <w:t>C</w:t>
      </w:r>
      <w:r w:rsidR="00607EAF" w:rsidRPr="00540EA6">
        <w:rPr>
          <w:rFonts w:cs="Arial"/>
          <w:i w:val="0"/>
          <w:color w:val="auto"/>
          <w:sz w:val="22"/>
          <w:szCs w:val="22"/>
          <w:vertAlign w:val="subscript"/>
        </w:rPr>
        <w:t>1</w:t>
      </w:r>
      <w:r w:rsidR="00607EAF" w:rsidRPr="00540EA6">
        <w:rPr>
          <w:rFonts w:cs="Arial"/>
          <w:i w:val="0"/>
          <w:color w:val="auto"/>
          <w:sz w:val="22"/>
          <w:szCs w:val="22"/>
        </w:rPr>
        <w:t>Im</w:t>
      </w:r>
      <w:proofErr w:type="gramStart"/>
      <w:r w:rsidR="00607EAF" w:rsidRPr="00540EA6">
        <w:rPr>
          <w:rFonts w:cs="Arial"/>
          <w:i w:val="0"/>
          <w:color w:val="auto"/>
          <w:sz w:val="22"/>
          <w:szCs w:val="22"/>
        </w:rPr>
        <w:t>][</w:t>
      </w:r>
      <w:proofErr w:type="gramEnd"/>
      <w:r w:rsidR="00607EAF" w:rsidRPr="00540EA6">
        <w:rPr>
          <w:rFonts w:cs="Arial"/>
          <w:i w:val="0"/>
          <w:color w:val="auto"/>
          <w:sz w:val="22"/>
          <w:szCs w:val="22"/>
        </w:rPr>
        <w:t xml:space="preserve">SCN] was used </w:t>
      </w:r>
      <w:r w:rsidR="00A30F56" w:rsidRPr="00540EA6">
        <w:rPr>
          <w:rFonts w:cs="Arial"/>
          <w:i w:val="0"/>
          <w:color w:val="auto"/>
          <w:sz w:val="22"/>
          <w:szCs w:val="22"/>
        </w:rPr>
        <w:t>to obtain</w:t>
      </w:r>
      <w:r w:rsidR="00607EAF" w:rsidRPr="00540EA6">
        <w:rPr>
          <w:rFonts w:cs="Arial"/>
          <w:i w:val="0"/>
          <w:color w:val="auto"/>
          <w:sz w:val="22"/>
          <w:szCs w:val="22"/>
        </w:rPr>
        <w:t xml:space="preserve"> this </w:t>
      </w:r>
      <w:r w:rsidR="00A30F56" w:rsidRPr="00540EA6">
        <w:rPr>
          <w:rFonts w:cs="Arial"/>
          <w:color w:val="auto"/>
          <w:sz w:val="22"/>
          <w:szCs w:val="22"/>
        </w:rPr>
        <w:t>E</w:t>
      </w:r>
      <w:r w:rsidR="00A30F56" w:rsidRPr="00540EA6">
        <w:rPr>
          <w:rFonts w:cs="Arial"/>
          <w:i w:val="0"/>
          <w:color w:val="auto"/>
          <w:sz w:val="22"/>
          <w:szCs w:val="22"/>
          <w:vertAlign w:val="subscript"/>
        </w:rPr>
        <w:t>B</w:t>
      </w:r>
      <w:r w:rsidR="00A30F56" w:rsidRPr="00540EA6">
        <w:rPr>
          <w:rFonts w:cs="Arial"/>
          <w:i w:val="0"/>
          <w:color w:val="auto"/>
          <w:sz w:val="22"/>
          <w:szCs w:val="22"/>
        </w:rPr>
        <w:t xml:space="preserve"> </w:t>
      </w:r>
      <w:r w:rsidR="00607EAF" w:rsidRPr="00540EA6">
        <w:rPr>
          <w:rFonts w:cs="Arial"/>
          <w:i w:val="0"/>
          <w:color w:val="auto"/>
          <w:sz w:val="22"/>
          <w:szCs w:val="22"/>
        </w:rPr>
        <w:t>value</w:t>
      </w:r>
      <w:r w:rsidR="006C6B1A" w:rsidRPr="00540EA6">
        <w:rPr>
          <w:rFonts w:cs="Arial"/>
          <w:i w:val="0"/>
          <w:color w:val="auto"/>
          <w:sz w:val="22"/>
          <w:szCs w:val="22"/>
        </w:rPr>
        <w:t xml:space="preserve">.  </w:t>
      </w:r>
    </w:p>
    <w:p w14:paraId="75E5DFAB" w14:textId="50A1A839" w:rsidR="00A81C1C" w:rsidRPr="00540EA6" w:rsidRDefault="002B58D2" w:rsidP="007D3E3F">
      <w:pPr>
        <w:pStyle w:val="Caption"/>
        <w:spacing w:after="0" w:line="480" w:lineRule="auto"/>
        <w:rPr>
          <w:rFonts w:cs="Arial"/>
          <w:i w:val="0"/>
          <w:color w:val="auto"/>
          <w:sz w:val="22"/>
          <w:szCs w:val="22"/>
        </w:rPr>
      </w:pPr>
      <w:r w:rsidRPr="002B58D2">
        <w:rPr>
          <w:rFonts w:cs="Arial"/>
          <w:i w:val="0"/>
          <w:color w:val="auto"/>
          <w:sz w:val="22"/>
          <w:szCs w:val="22"/>
        </w:rPr>
        <w:t>††</w:t>
      </w:r>
      <w:r w:rsidR="002361B9" w:rsidRPr="00540EA6">
        <w:rPr>
          <w:rFonts w:cs="Arial"/>
          <w:i w:val="0"/>
          <w:color w:val="auto"/>
          <w:sz w:val="22"/>
          <w:szCs w:val="22"/>
        </w:rPr>
        <w:t xml:space="preserve"> [N</w:t>
      </w:r>
      <w:r w:rsidR="002361B9" w:rsidRPr="00540EA6">
        <w:rPr>
          <w:rFonts w:cs="Arial"/>
          <w:i w:val="0"/>
          <w:color w:val="auto"/>
          <w:sz w:val="22"/>
          <w:szCs w:val="22"/>
          <w:vertAlign w:val="subscript"/>
        </w:rPr>
        <w:t>8</w:t>
      </w:r>
      <w:proofErr w:type="gramStart"/>
      <w:r w:rsidR="00D94CD7" w:rsidRPr="00540EA6">
        <w:rPr>
          <w:rFonts w:cs="Arial"/>
          <w:i w:val="0"/>
          <w:color w:val="auto"/>
          <w:sz w:val="22"/>
          <w:szCs w:val="22"/>
          <w:vertAlign w:val="subscript"/>
        </w:rPr>
        <w:t>,</w:t>
      </w:r>
      <w:r w:rsidR="002361B9" w:rsidRPr="00540EA6">
        <w:rPr>
          <w:rFonts w:cs="Arial"/>
          <w:i w:val="0"/>
          <w:color w:val="auto"/>
          <w:sz w:val="22"/>
          <w:szCs w:val="22"/>
          <w:vertAlign w:val="subscript"/>
        </w:rPr>
        <w:t>1</w:t>
      </w:r>
      <w:r w:rsidR="00D94CD7" w:rsidRPr="00540EA6">
        <w:rPr>
          <w:rFonts w:cs="Arial"/>
          <w:i w:val="0"/>
          <w:color w:val="auto"/>
          <w:sz w:val="22"/>
          <w:szCs w:val="22"/>
          <w:vertAlign w:val="subscript"/>
        </w:rPr>
        <w:t>,</w:t>
      </w:r>
      <w:r w:rsidR="002361B9" w:rsidRPr="00540EA6">
        <w:rPr>
          <w:rFonts w:cs="Arial"/>
          <w:i w:val="0"/>
          <w:color w:val="auto"/>
          <w:sz w:val="22"/>
          <w:szCs w:val="22"/>
          <w:vertAlign w:val="subscript"/>
        </w:rPr>
        <w:t>1</w:t>
      </w:r>
      <w:r w:rsidR="00D94CD7" w:rsidRPr="00540EA6">
        <w:rPr>
          <w:rFonts w:cs="Arial"/>
          <w:i w:val="0"/>
          <w:color w:val="auto"/>
          <w:sz w:val="22"/>
          <w:szCs w:val="22"/>
          <w:vertAlign w:val="subscript"/>
        </w:rPr>
        <w:t>,</w:t>
      </w:r>
      <w:r w:rsidR="002361B9" w:rsidRPr="00540EA6">
        <w:rPr>
          <w:rFonts w:cs="Arial"/>
          <w:i w:val="0"/>
          <w:color w:val="auto"/>
          <w:sz w:val="22"/>
          <w:szCs w:val="22"/>
          <w:vertAlign w:val="subscript"/>
        </w:rPr>
        <w:t>0</w:t>
      </w:r>
      <w:proofErr w:type="gramEnd"/>
      <w:r w:rsidR="002361B9" w:rsidRPr="00540EA6">
        <w:rPr>
          <w:rFonts w:cs="Arial"/>
          <w:i w:val="0"/>
          <w:color w:val="auto"/>
          <w:sz w:val="22"/>
          <w:szCs w:val="22"/>
        </w:rPr>
        <w:t>]</w:t>
      </w:r>
      <w:r w:rsidR="00EE7053" w:rsidRPr="00EE7053">
        <w:rPr>
          <w:rFonts w:cs="Arial"/>
          <w:i w:val="0"/>
          <w:color w:val="auto"/>
          <w:sz w:val="22"/>
          <w:szCs w:val="22"/>
        </w:rPr>
        <w:t>[HSO</w:t>
      </w:r>
      <w:r w:rsidR="00EE7053" w:rsidRPr="00EE7053">
        <w:rPr>
          <w:rFonts w:cs="Arial"/>
          <w:i w:val="0"/>
          <w:color w:val="auto"/>
          <w:sz w:val="22"/>
          <w:szCs w:val="22"/>
          <w:vertAlign w:val="subscript"/>
        </w:rPr>
        <w:t>4</w:t>
      </w:r>
      <w:r w:rsidR="00EE7053" w:rsidRPr="00EE7053">
        <w:rPr>
          <w:rFonts w:cs="Arial"/>
          <w:i w:val="0"/>
          <w:color w:val="auto"/>
          <w:sz w:val="22"/>
          <w:szCs w:val="22"/>
        </w:rPr>
        <w:t>]</w:t>
      </w:r>
      <w:r w:rsidR="002361B9" w:rsidRPr="00540EA6">
        <w:rPr>
          <w:rFonts w:cs="Arial"/>
          <w:i w:val="0"/>
          <w:color w:val="auto"/>
          <w:sz w:val="22"/>
          <w:szCs w:val="22"/>
        </w:rPr>
        <w:t xml:space="preserve"> was used </w:t>
      </w:r>
      <w:r w:rsidR="00A30F56" w:rsidRPr="00540EA6">
        <w:rPr>
          <w:rFonts w:cs="Arial"/>
          <w:i w:val="0"/>
          <w:color w:val="auto"/>
          <w:sz w:val="22"/>
          <w:szCs w:val="22"/>
        </w:rPr>
        <w:t xml:space="preserve">to obtain </w:t>
      </w:r>
      <w:r w:rsidR="002361B9" w:rsidRPr="00540EA6">
        <w:rPr>
          <w:rFonts w:cs="Arial"/>
          <w:i w:val="0"/>
          <w:color w:val="auto"/>
          <w:sz w:val="22"/>
          <w:szCs w:val="22"/>
        </w:rPr>
        <w:t xml:space="preserve">this </w:t>
      </w:r>
      <w:r w:rsidR="002361B9" w:rsidRPr="00540EA6">
        <w:rPr>
          <w:rFonts w:cs="Arial"/>
          <w:color w:val="auto"/>
          <w:sz w:val="22"/>
          <w:szCs w:val="22"/>
        </w:rPr>
        <w:t>E</w:t>
      </w:r>
      <w:r w:rsidR="002361B9" w:rsidRPr="00540EA6">
        <w:rPr>
          <w:rFonts w:cs="Arial"/>
          <w:i w:val="0"/>
          <w:color w:val="auto"/>
          <w:sz w:val="22"/>
          <w:szCs w:val="22"/>
          <w:vertAlign w:val="subscript"/>
        </w:rPr>
        <w:t>B</w:t>
      </w:r>
      <w:r w:rsidR="002361B9" w:rsidRPr="00540EA6">
        <w:rPr>
          <w:rFonts w:cs="Arial"/>
          <w:i w:val="0"/>
          <w:color w:val="auto"/>
          <w:sz w:val="22"/>
          <w:szCs w:val="22"/>
        </w:rPr>
        <w:t xml:space="preserve"> value.</w:t>
      </w:r>
      <w:r w:rsidR="00DB3994" w:rsidRPr="00540EA6">
        <w:rPr>
          <w:rFonts w:cs="Arial"/>
          <w:i w:val="0"/>
          <w:color w:val="auto"/>
          <w:sz w:val="22"/>
          <w:szCs w:val="22"/>
        </w:rPr>
        <w:t xml:space="preserve"> </w:t>
      </w:r>
      <w:r w:rsidR="001C665E" w:rsidRPr="00540EA6">
        <w:rPr>
          <w:rFonts w:cs="Arial"/>
          <w:i w:val="0"/>
          <w:color w:val="auto"/>
          <w:sz w:val="22"/>
          <w:szCs w:val="22"/>
        </w:rPr>
        <w:t xml:space="preserve"> </w:t>
      </w:r>
    </w:p>
    <w:p w14:paraId="26119B00" w14:textId="77777777" w:rsidR="00D94CD7" w:rsidRDefault="00D94CD7" w:rsidP="007D3E3F">
      <w:pPr>
        <w:spacing w:after="0" w:line="480" w:lineRule="auto"/>
      </w:pPr>
    </w:p>
    <w:p w14:paraId="33662034" w14:textId="33F239B1" w:rsidR="003C5D5F" w:rsidRPr="00C90809" w:rsidRDefault="003C5D5F" w:rsidP="007D3E3F">
      <w:pPr>
        <w:spacing w:after="0" w:line="480" w:lineRule="auto"/>
      </w:pPr>
      <w:r w:rsidRPr="00840B2E">
        <w:t xml:space="preserve">The N 1s </w:t>
      </w:r>
      <w:r w:rsidRPr="00840B2E">
        <w:rPr>
          <w:i/>
        </w:rPr>
        <w:t>E</w:t>
      </w:r>
      <w:r w:rsidRPr="00840B2E">
        <w:rPr>
          <w:vertAlign w:val="subscript"/>
        </w:rPr>
        <w:t>B</w:t>
      </w:r>
      <w:r w:rsidRPr="00840B2E">
        <w:t xml:space="preserve"> is larger for [C</w:t>
      </w:r>
      <w:r w:rsidRPr="00840B2E">
        <w:rPr>
          <w:i/>
          <w:vertAlign w:val="subscript"/>
        </w:rPr>
        <w:t>n</w:t>
      </w:r>
      <w:r w:rsidRPr="00840B2E">
        <w:t>C</w:t>
      </w:r>
      <w:r w:rsidRPr="00840B2E">
        <w:rPr>
          <w:vertAlign w:val="subscript"/>
        </w:rPr>
        <w:t>1</w:t>
      </w:r>
      <w:r w:rsidRPr="00840B2E">
        <w:t>Im</w:t>
      </w:r>
      <w:proofErr w:type="gramStart"/>
      <w:r w:rsidRPr="00840B2E">
        <w:t>]</w:t>
      </w:r>
      <w:r w:rsidRPr="00840B2E">
        <w:rPr>
          <w:vertAlign w:val="superscript"/>
        </w:rPr>
        <w:t>+</w:t>
      </w:r>
      <w:proofErr w:type="gramEnd"/>
      <w:r w:rsidRPr="00840B2E">
        <w:t xml:space="preserve"> than [X(CN)</w:t>
      </w:r>
      <w:r w:rsidRPr="00840B2E">
        <w:rPr>
          <w:i/>
          <w:vertAlign w:val="subscript"/>
        </w:rPr>
        <w:t>y</w:t>
      </w:r>
      <w:r w:rsidRPr="00840B2E">
        <w:t>]</w:t>
      </w:r>
      <w:r w:rsidRPr="00840B2E">
        <w:rPr>
          <w:vertAlign w:val="superscript"/>
        </w:rPr>
        <w:t>–</w:t>
      </w:r>
      <w:r w:rsidRPr="00840B2E">
        <w:t xml:space="preserve"> (Table 1), indicating that [C</w:t>
      </w:r>
      <w:r w:rsidRPr="00840B2E">
        <w:rPr>
          <w:i/>
          <w:vertAlign w:val="subscript"/>
        </w:rPr>
        <w:t>n</w:t>
      </w:r>
      <w:r w:rsidRPr="00840B2E">
        <w:t>C</w:t>
      </w:r>
      <w:r w:rsidRPr="00840B2E">
        <w:rPr>
          <w:vertAlign w:val="subscript"/>
        </w:rPr>
        <w:t>1</w:t>
      </w:r>
      <w:r w:rsidRPr="00840B2E">
        <w:t>Im]</w:t>
      </w:r>
      <w:r w:rsidRPr="00840B2E">
        <w:rPr>
          <w:vertAlign w:val="superscript"/>
        </w:rPr>
        <w:t>+</w:t>
      </w:r>
      <w:r w:rsidRPr="00840B2E">
        <w:t xml:space="preserve"> has a more stable N 1s core orbital than [X(CN)</w:t>
      </w:r>
      <w:r w:rsidRPr="00840B2E">
        <w:rPr>
          <w:i/>
          <w:vertAlign w:val="subscript"/>
        </w:rPr>
        <w:t>y</w:t>
      </w:r>
      <w:r w:rsidRPr="00840B2E">
        <w:t>]</w:t>
      </w:r>
      <w:r w:rsidRPr="00840B2E">
        <w:rPr>
          <w:vertAlign w:val="superscript"/>
        </w:rPr>
        <w:t>–</w:t>
      </w:r>
      <w:r w:rsidRPr="00840B2E">
        <w:t>.  The implication is that the more stable</w:t>
      </w:r>
      <w:r w:rsidRPr="00CC57E9">
        <w:t xml:space="preserve"> orbital experiences a more positive (or less negative) charge</w:t>
      </w:r>
      <w:r>
        <w:t>.  T</w:t>
      </w:r>
      <w:r w:rsidRPr="00CC57E9">
        <w:t xml:space="preserve">he sign of </w:t>
      </w:r>
      <w:proofErr w:type="gramStart"/>
      <w:r w:rsidRPr="00892FE8">
        <w:rPr>
          <w:i/>
        </w:rPr>
        <w:t>q</w:t>
      </w:r>
      <w:r w:rsidRPr="00CC57E9">
        <w:t>(</w:t>
      </w:r>
      <w:proofErr w:type="gramEnd"/>
      <w:r w:rsidRPr="00CC57E9">
        <w:t>N) cann</w:t>
      </w:r>
      <w:r>
        <w:t xml:space="preserve">ot be unambiguously determined; </w:t>
      </w:r>
      <w:r w:rsidRPr="00CC57E9">
        <w:t>only the relative difference between the environments</w:t>
      </w:r>
      <w:r>
        <w:t xml:space="preserve"> can be determined</w:t>
      </w:r>
      <w:r w:rsidRPr="00CC57E9">
        <w:t xml:space="preserve">.  Crucially, the smallest </w:t>
      </w:r>
      <w:r w:rsidRPr="00C90809">
        <w:t xml:space="preserve">experimental </w:t>
      </w:r>
      <w:r w:rsidRPr="00C90809">
        <w:rPr>
          <w:i/>
        </w:rPr>
        <w:t>E</w:t>
      </w:r>
      <w:r w:rsidRPr="00C90809">
        <w:rPr>
          <w:vertAlign w:val="subscript"/>
        </w:rPr>
        <w:t>B</w:t>
      </w:r>
      <w:r w:rsidRPr="00C90809">
        <w:t xml:space="preserve"> difference between [C</w:t>
      </w:r>
      <w:r w:rsidRPr="00C90809">
        <w:rPr>
          <w:i/>
          <w:vertAlign w:val="subscript"/>
        </w:rPr>
        <w:t>n</w:t>
      </w:r>
      <w:r w:rsidRPr="00C90809">
        <w:t>C</w:t>
      </w:r>
      <w:r w:rsidRPr="00C90809">
        <w:rPr>
          <w:vertAlign w:val="subscript"/>
        </w:rPr>
        <w:t>1</w:t>
      </w:r>
      <w:r w:rsidRPr="00C90809">
        <w:t>Im</w:t>
      </w:r>
      <w:proofErr w:type="gramStart"/>
      <w:r w:rsidRPr="00C90809">
        <w:t>]</w:t>
      </w:r>
      <w:r w:rsidRPr="00C90809">
        <w:rPr>
          <w:vertAlign w:val="superscript"/>
        </w:rPr>
        <w:t>+</w:t>
      </w:r>
      <w:proofErr w:type="gramEnd"/>
      <w:r w:rsidRPr="00C90809">
        <w:t xml:space="preserve"> and the </w:t>
      </w:r>
      <w:proofErr w:type="spellStart"/>
      <w:r w:rsidRPr="00C90809">
        <w:t>cyano</w:t>
      </w:r>
      <w:proofErr w:type="spellEnd"/>
      <w:r w:rsidRPr="00C90809">
        <w:t xml:space="preserve"> nitrogen atoms in [X(CN)</w:t>
      </w:r>
      <w:r w:rsidRPr="00C90809">
        <w:rPr>
          <w:i/>
          <w:vertAlign w:val="subscript"/>
        </w:rPr>
        <w:t>y</w:t>
      </w:r>
      <w:r w:rsidRPr="00C90809">
        <w:t>]</w:t>
      </w:r>
      <w:r w:rsidRPr="00C90809">
        <w:rPr>
          <w:vertAlign w:val="superscript"/>
        </w:rPr>
        <w:t>–</w:t>
      </w:r>
      <w:r w:rsidRPr="00C90809">
        <w:t xml:space="preserve"> is 1.9 eV.  We have previously suggested that, owing to final state effects, differences in </w:t>
      </w:r>
      <w:r w:rsidRPr="00C90809">
        <w:rPr>
          <w:i/>
        </w:rPr>
        <w:t>E</w:t>
      </w:r>
      <w:r w:rsidRPr="00C90809">
        <w:rPr>
          <w:vertAlign w:val="subscript"/>
        </w:rPr>
        <w:t>B</w:t>
      </w:r>
      <w:r w:rsidRPr="00C90809">
        <w:t xml:space="preserve"> &lt;0.5 eV should not be interpreted in terms of </w:t>
      </w:r>
      <w:r w:rsidRPr="00C90809">
        <w:rPr>
          <w:i/>
        </w:rPr>
        <w:t>q</w:t>
      </w:r>
      <w:r w:rsidRPr="00C90809">
        <w:t>(A).</w:t>
      </w:r>
      <w:r w:rsidRPr="00C90809">
        <w:fldChar w:fldCharType="begin"/>
      </w:r>
      <w:r w:rsidR="00994D61">
        <w:instrText xml:space="preserve"> ADDIN EN.CITE &lt;EndNote&gt;&lt;Cite&gt;&lt;Author&gt;Fogarty&lt;/Author&gt;&lt;Year&gt;2018&lt;/Year&gt;&lt;RecNum&gt;8256&lt;/RecNum&gt;&lt;DisplayText&gt;&lt;style face="superscript"&gt;21&lt;/style&gt;&lt;/DisplayText&gt;&lt;record&gt;&lt;rec-number&gt;8256&lt;/rec-number&gt;&lt;foreign-keys&gt;&lt;key app="EN" db-id="v55d5w2tbzsxsne99285erpz259zewp2exws" timestamp="1484743847"&gt;8256&lt;/key&gt;&lt;/foreign-keys&gt;&lt;ref-type name="Journal Article"&gt;17&lt;/ref-type&gt;&lt;contributors&gt;&lt;authors&gt;&lt;author&gt;Fogarty, R. M.&lt;/author&gt;&lt;author&gt;Rowe, R.&lt;/author&gt;&lt;author&gt;Matthews, R. P.&lt;/author&gt;&lt;author&gt;Clough, M. T.&lt;/author&gt;&lt;author&gt;Ashworth, C. R.&lt;/author&gt;&lt;author&gt;Brandt, A.&lt;/author&gt;&lt;author&gt;Corbett, P. J.&lt;/author&gt;&lt;author&gt;Palgrave, R. G.&lt;/author&gt;&lt;author&gt;Smith, E. F.&lt;/author&gt;&lt;author&gt;Bourne, R. A.&lt;/author&gt;&lt;author&gt;Chamberlain, T. W.&lt;/author&gt;&lt;author&gt;Thompson, P.&lt;/author&gt;&lt;author&gt;Hunt, P. A.&lt;/author&gt;&lt;author&gt;Lovelock, K. R. J.&lt;/author&gt;&lt;/authors&gt;&lt;/contributors&gt;&lt;titles&gt;&lt;title&gt;Atomic charges of sulfur in ionic liquids: experiments and calculations&lt;/title&gt;&lt;secondary-title&gt;Faraday Discussions&lt;/secondary-title&gt;&lt;alt-title&gt;Faraday Discuss.&lt;/alt-title&gt;&lt;/titles&gt;&lt;periodical&gt;&lt;full-title&gt;Faraday Discussions&lt;/full-title&gt;&lt;abbr-1&gt;Faraday Discuss.&lt;/abbr-1&gt;&lt;/periodical&gt;&lt;alt-periodical&gt;&lt;full-title&gt;Faraday Discussions&lt;/full-title&gt;&lt;abbr-1&gt;Faraday Discuss.&lt;/abbr-1&gt;&lt;/alt-periodical&gt;&lt;pages&gt;183-201&lt;/pages&gt;&lt;volume&gt;206&lt;/volume&gt;&lt;dates&gt;&lt;year&gt;2018&lt;/year&gt;&lt;/dates&gt;&lt;urls&gt;&lt;/urls&gt;&lt;electronic-resource-num&gt;10.1039/C7FD00155J&lt;/electronic-resource-num&gt;&lt;/record&gt;&lt;/Cite&gt;&lt;/EndNote&gt;</w:instrText>
      </w:r>
      <w:r w:rsidRPr="00C90809">
        <w:fldChar w:fldCharType="separate"/>
      </w:r>
      <w:r w:rsidR="00994D61" w:rsidRPr="00994D61">
        <w:rPr>
          <w:noProof/>
          <w:vertAlign w:val="superscript"/>
        </w:rPr>
        <w:t>21</w:t>
      </w:r>
      <w:r w:rsidRPr="00C90809">
        <w:fldChar w:fldCharType="end"/>
      </w:r>
      <w:r w:rsidRPr="00C90809">
        <w:t xml:space="preserve">  Therefore, the difference of 1.9 eV is large enough to be assigned to differences in initial state effects, </w:t>
      </w:r>
      <w:r w:rsidRPr="00C90809">
        <w:rPr>
          <w:i/>
        </w:rPr>
        <w:t>i.e</w:t>
      </w:r>
      <w:r w:rsidRPr="00C90809">
        <w:t xml:space="preserve">. differences in </w:t>
      </w:r>
      <w:proofErr w:type="gramStart"/>
      <w:r w:rsidRPr="00C90809">
        <w:rPr>
          <w:i/>
        </w:rPr>
        <w:t>q</w:t>
      </w:r>
      <w:r w:rsidRPr="00C90809">
        <w:t>(</w:t>
      </w:r>
      <w:proofErr w:type="gramEnd"/>
      <w:r w:rsidRPr="00C90809">
        <w:t xml:space="preserve">N).  </w:t>
      </w:r>
    </w:p>
    <w:p w14:paraId="6FEE434E" w14:textId="77777777" w:rsidR="003C5D5F" w:rsidRPr="00C90809" w:rsidRDefault="003C5D5F" w:rsidP="007D3E3F">
      <w:pPr>
        <w:spacing w:after="0" w:line="480" w:lineRule="auto"/>
      </w:pPr>
    </w:p>
    <w:p w14:paraId="2298EE11" w14:textId="3EBBA51F" w:rsidR="003C5D5F" w:rsidRDefault="003C5D5F" w:rsidP="007D3E3F">
      <w:pPr>
        <w:spacing w:after="0" w:line="480" w:lineRule="auto"/>
      </w:pPr>
      <w:r w:rsidRPr="00C90809">
        <w:t xml:space="preserve">There are excellent matches between literature data and both our NEXAFS spectroscopy and XPS data.  Our N 1s XP spectra have approximately the same shape as those published in the literature, where available, </w:t>
      </w:r>
      <w:r w:rsidRPr="00C24546">
        <w:rPr>
          <w:i/>
        </w:rPr>
        <w:t>e.g</w:t>
      </w:r>
      <w:r w:rsidRPr="00C90809">
        <w:t>. [C</w:t>
      </w:r>
      <w:r w:rsidRPr="00C24546">
        <w:rPr>
          <w:i/>
          <w:vertAlign w:val="subscript"/>
        </w:rPr>
        <w:t>n</w:t>
      </w:r>
      <w:r w:rsidRPr="00C90809">
        <w:t>C</w:t>
      </w:r>
      <w:r w:rsidRPr="00C24546">
        <w:rPr>
          <w:vertAlign w:val="subscript"/>
        </w:rPr>
        <w:t>1</w:t>
      </w:r>
      <w:r w:rsidRPr="00C90809">
        <w:t>Im</w:t>
      </w:r>
      <w:proofErr w:type="gramStart"/>
      <w:r w:rsidRPr="00C90809">
        <w:t>][</w:t>
      </w:r>
      <w:proofErr w:type="gramEnd"/>
      <w:r w:rsidRPr="00C90809">
        <w:t>N(CN)</w:t>
      </w:r>
      <w:r w:rsidRPr="00C24546">
        <w:rPr>
          <w:vertAlign w:val="subscript"/>
        </w:rPr>
        <w:t>2</w:t>
      </w:r>
      <w:r w:rsidRPr="00C90809">
        <w:t>],</w:t>
      </w:r>
      <w:r w:rsidRPr="00C90809">
        <w:fldChar w:fldCharType="begin">
          <w:fldData xml:space="preserve">PEVuZE5vdGU+PENpdGU+PEF1dGhvcj5XZWluZ2FydGg8L0F1dGhvcj48WWVhcj4yMDEyPC9ZZWFy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</w:fldData>
        </w:fldChar>
      </w:r>
      <w:r w:rsidR="00994D61">
        <w:instrText xml:space="preserve"> ADDIN EN.CITE </w:instrText>
      </w:r>
      <w:r w:rsidR="00994D61">
        <w:fldChar w:fldCharType="begin">
          <w:fldData xml:space="preserve">PEVuZE5vdGU+PENpdGU+PEF1dGhvcj5XZWluZ2FydGg8L0F1dGhvcj48WWVhcj4yMDEyPC9ZZWFy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</w:fldData>
        </w:fldChar>
      </w:r>
      <w:r w:rsidR="00994D61">
        <w:instrText xml:space="preserve"> ADDIN EN.CITE.DATA </w:instrText>
      </w:r>
      <w:r w:rsidR="00994D61">
        <w:fldChar w:fldCharType="end"/>
      </w:r>
      <w:r w:rsidRPr="00C90809">
        <w:fldChar w:fldCharType="separate"/>
      </w:r>
      <w:r w:rsidR="00994D61" w:rsidRPr="00C24546">
        <w:rPr>
          <w:noProof/>
          <w:vertAlign w:val="superscript"/>
        </w:rPr>
        <w:t>34, 78, 79</w:t>
      </w:r>
      <w:r w:rsidRPr="00C90809">
        <w:fldChar w:fldCharType="end"/>
      </w:r>
      <w:r w:rsidRPr="00C90809">
        <w:t xml:space="preserve"> [C</w:t>
      </w:r>
      <w:r w:rsidRPr="00C24546">
        <w:rPr>
          <w:i/>
          <w:vertAlign w:val="subscript"/>
        </w:rPr>
        <w:t>n</w:t>
      </w:r>
      <w:r w:rsidRPr="00C90809">
        <w:t>C</w:t>
      </w:r>
      <w:r w:rsidRPr="00C24546">
        <w:rPr>
          <w:vertAlign w:val="subscript"/>
        </w:rPr>
        <w:t>1</w:t>
      </w:r>
      <w:r w:rsidRPr="00C90809">
        <w:t>Im][NTf</w:t>
      </w:r>
      <w:r w:rsidRPr="00C24546">
        <w:rPr>
          <w:vertAlign w:val="subscript"/>
        </w:rPr>
        <w:t>2</w:t>
      </w:r>
      <w:r w:rsidRPr="00C90809">
        <w:t>],</w:t>
      </w:r>
      <w:r w:rsidRPr="00C90809">
        <w:fldChar w:fldCharType="begin">
          <w:fldData xml:space="preserve">PEVuZE5vdGU+PENpdGU+PEF1dGhvcj5WaWxsYXItR2FyY2lhPC9BdXRob3I+PFllYXI+MjAxMTwv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</w:fldData>
        </w:fldChar>
      </w:r>
      <w:r w:rsidR="00994D61">
        <w:instrText xml:space="preserve"> ADDIN EN.CITE </w:instrText>
      </w:r>
      <w:r w:rsidR="00994D61">
        <w:fldChar w:fldCharType="begin">
          <w:fldData xml:space="preserve">PEVuZE5vdGU+PENpdGU+PEF1dGhvcj5WaWxsYXItR2FyY2lhPC9BdXRob3I+PFllYXI+MjAxMTwv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</w:fldData>
        </w:fldChar>
      </w:r>
      <w:r w:rsidR="00994D61">
        <w:instrText xml:space="preserve"> ADDIN EN.CITE.DATA </w:instrText>
      </w:r>
      <w:r w:rsidR="00994D61">
        <w:fldChar w:fldCharType="end"/>
      </w:r>
      <w:r w:rsidRPr="00C90809">
        <w:fldChar w:fldCharType="separate"/>
      </w:r>
      <w:r w:rsidR="00994D61" w:rsidRPr="00C24546">
        <w:rPr>
          <w:noProof/>
          <w:vertAlign w:val="superscript"/>
        </w:rPr>
        <w:t>34, 41, 80</w:t>
      </w:r>
      <w:r w:rsidRPr="00C90809">
        <w:fldChar w:fldCharType="end"/>
      </w:r>
      <w:r w:rsidRPr="00C90809">
        <w:t xml:space="preserve"> and [C</w:t>
      </w:r>
      <w:r w:rsidRPr="00C24546">
        <w:rPr>
          <w:i/>
          <w:vertAlign w:val="subscript"/>
        </w:rPr>
        <w:t>n</w:t>
      </w:r>
      <w:r w:rsidRPr="00C90809">
        <w:t>C</w:t>
      </w:r>
      <w:r w:rsidRPr="00C24546">
        <w:rPr>
          <w:vertAlign w:val="subscript"/>
        </w:rPr>
        <w:t>1</w:t>
      </w:r>
      <w:r w:rsidRPr="00C90809">
        <w:t>Im][SCN]</w:t>
      </w:r>
      <w:r w:rsidRPr="00C90809">
        <w:fldChar w:fldCharType="begin">
          <w:fldData xml:space="preserve">PEVuZE5vdGU+PENpdGU+PEF1dGhvcj5DaGFuZzwvQXV0aG9yPjxZZWFyPjIwMDk8L1llYXI+PFJl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</w:fldData>
        </w:fldChar>
      </w:r>
      <w:r w:rsidR="00994D61">
        <w:instrText xml:space="preserve"> ADDIN EN.CITE </w:instrText>
      </w:r>
      <w:r w:rsidR="00994D61">
        <w:fldChar w:fldCharType="begin">
          <w:fldData xml:space="preserve">PEVuZE5vdGU+PENpdGU+PEF1dGhvcj5DaGFuZzwvQXV0aG9yPjxZZWFyPjIwMDk8L1llYXI+PFJl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</w:fldData>
        </w:fldChar>
      </w:r>
      <w:r w:rsidR="00994D61">
        <w:instrText xml:space="preserve"> ADDIN EN.CITE.DATA </w:instrText>
      </w:r>
      <w:r w:rsidR="00994D61">
        <w:fldChar w:fldCharType="end"/>
      </w:r>
      <w:r w:rsidRPr="00C90809">
        <w:fldChar w:fldCharType="separate"/>
      </w:r>
      <w:r w:rsidR="00994D61" w:rsidRPr="00C24546">
        <w:rPr>
          <w:noProof/>
          <w:vertAlign w:val="superscript"/>
        </w:rPr>
        <w:t>73</w:t>
      </w:r>
      <w:r w:rsidRPr="00C90809">
        <w:fldChar w:fldCharType="end"/>
      </w:r>
      <w:r w:rsidRPr="00C90809">
        <w:t xml:space="preserve">.  When the </w:t>
      </w:r>
      <w:r w:rsidRPr="00C24546">
        <w:rPr>
          <w:i/>
        </w:rPr>
        <w:t>E</w:t>
      </w:r>
      <w:r w:rsidRPr="00C24546">
        <w:rPr>
          <w:vertAlign w:val="subscript"/>
        </w:rPr>
        <w:t>B</w:t>
      </w:r>
      <w:r w:rsidRPr="00C90809">
        <w:t xml:space="preserve"> scales for the literature data are charge referenced using the same method as here, the N 1s </w:t>
      </w:r>
      <w:r w:rsidRPr="00C24546">
        <w:rPr>
          <w:i/>
        </w:rPr>
        <w:t>E</w:t>
      </w:r>
      <w:r w:rsidRPr="00C24546">
        <w:rPr>
          <w:vertAlign w:val="subscript"/>
        </w:rPr>
        <w:t>B</w:t>
      </w:r>
      <w:r w:rsidRPr="00C90809">
        <w:t xml:space="preserve"> values for both cationic and anionic atoms matches our data, within experimental error, </w:t>
      </w:r>
      <w:r w:rsidRPr="00C24546">
        <w:rPr>
          <w:i/>
        </w:rPr>
        <w:t>e.g</w:t>
      </w:r>
      <w:r w:rsidRPr="00C90809">
        <w:t xml:space="preserve">. </w:t>
      </w:r>
      <w:r w:rsidRPr="00C24546">
        <w:rPr>
          <w:i/>
        </w:rPr>
        <w:t>E</w:t>
      </w:r>
      <w:r w:rsidRPr="00C24546">
        <w:rPr>
          <w:vertAlign w:val="subscript"/>
        </w:rPr>
        <w:t>B</w:t>
      </w:r>
      <w:r w:rsidRPr="00C90809">
        <w:t xml:space="preserve"> = 402.1 ± 0.1 eV for </w:t>
      </w:r>
      <w:proofErr w:type="spellStart"/>
      <w:r w:rsidRPr="00C90809">
        <w:t>N</w:t>
      </w:r>
      <w:r w:rsidRPr="00C24546">
        <w:rPr>
          <w:vertAlign w:val="subscript"/>
        </w:rPr>
        <w:t>cation</w:t>
      </w:r>
      <w:proofErr w:type="spellEnd"/>
      <w:r w:rsidRPr="00C90809">
        <w:t xml:space="preserve"> 1s for [C</w:t>
      </w:r>
      <w:r w:rsidRPr="00C24546">
        <w:rPr>
          <w:i/>
          <w:vertAlign w:val="subscript"/>
        </w:rPr>
        <w:t>n</w:t>
      </w:r>
      <w:r w:rsidRPr="00C90809">
        <w:t>C</w:t>
      </w:r>
      <w:r w:rsidRPr="00C24546">
        <w:rPr>
          <w:vertAlign w:val="subscript"/>
        </w:rPr>
        <w:t>1</w:t>
      </w:r>
      <w:r w:rsidRPr="00C90809">
        <w:t>Im][NTf</w:t>
      </w:r>
      <w:r w:rsidRPr="00C24546">
        <w:rPr>
          <w:vertAlign w:val="subscript"/>
        </w:rPr>
        <w:t>2</w:t>
      </w:r>
      <w:r w:rsidRPr="00C90809">
        <w:t>]</w:t>
      </w:r>
      <w:r w:rsidRPr="00C90809">
        <w:fldChar w:fldCharType="begin">
          <w:fldData xml:space="preserve">PEVuZE5vdGU+PENpdGU+PEF1dGhvcj5WaWxsYXItR2FyY2lhPC9BdXRob3I+PFllYXI+MjAxMTwv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</w:fldData>
        </w:fldChar>
      </w:r>
      <w:r w:rsidR="00994D61">
        <w:instrText xml:space="preserve"> ADDIN EN.CITE </w:instrText>
      </w:r>
      <w:r w:rsidR="00994D61">
        <w:fldChar w:fldCharType="begin">
          <w:fldData xml:space="preserve">PEVuZE5vdGU+PENpdGU+PEF1dGhvcj5WaWxsYXItR2FyY2lhPC9BdXRob3I+PFllYXI+MjAxMTwv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</w:fldData>
        </w:fldChar>
      </w:r>
      <w:r w:rsidR="00994D61">
        <w:instrText xml:space="preserve"> ADDIN EN.CITE.DATA </w:instrText>
      </w:r>
      <w:r w:rsidR="00994D61">
        <w:fldChar w:fldCharType="end"/>
      </w:r>
      <w:r w:rsidRPr="00C90809">
        <w:fldChar w:fldCharType="separate"/>
      </w:r>
      <w:r w:rsidR="00994D61" w:rsidRPr="00C24546">
        <w:rPr>
          <w:noProof/>
          <w:vertAlign w:val="superscript"/>
        </w:rPr>
        <w:t>34, 41</w:t>
      </w:r>
      <w:r w:rsidRPr="00C90809">
        <w:fldChar w:fldCharType="end"/>
      </w:r>
      <w:r w:rsidRPr="00C90809">
        <w:t xml:space="preserve"> and </w:t>
      </w:r>
      <w:r w:rsidRPr="00C24546">
        <w:rPr>
          <w:i/>
        </w:rPr>
        <w:t>E</w:t>
      </w:r>
      <w:r w:rsidRPr="00C24546">
        <w:rPr>
          <w:vertAlign w:val="subscript"/>
        </w:rPr>
        <w:t>B</w:t>
      </w:r>
      <w:r w:rsidRPr="00C90809">
        <w:t xml:space="preserve"> = 399.5 eV for </w:t>
      </w:r>
      <w:proofErr w:type="spellStart"/>
      <w:r w:rsidRPr="00C90809">
        <w:t>N</w:t>
      </w:r>
      <w:r w:rsidRPr="00C24546">
        <w:rPr>
          <w:vertAlign w:val="subscript"/>
        </w:rPr>
        <w:t>anion</w:t>
      </w:r>
      <w:proofErr w:type="spellEnd"/>
      <w:r w:rsidRPr="00C90809">
        <w:t xml:space="preserve"> 1s for [C</w:t>
      </w:r>
      <w:r w:rsidRPr="00C24546">
        <w:rPr>
          <w:i/>
          <w:vertAlign w:val="subscript"/>
        </w:rPr>
        <w:t>n</w:t>
      </w:r>
      <w:r w:rsidRPr="00C90809">
        <w:t>C</w:t>
      </w:r>
      <w:r w:rsidRPr="00C24546">
        <w:rPr>
          <w:vertAlign w:val="subscript"/>
        </w:rPr>
        <w:t>1</w:t>
      </w:r>
      <w:r w:rsidRPr="00C90809">
        <w:t>Im][NTf</w:t>
      </w:r>
      <w:r w:rsidRPr="00C24546">
        <w:rPr>
          <w:vertAlign w:val="subscript"/>
        </w:rPr>
        <w:t>2</w:t>
      </w:r>
      <w:r w:rsidRPr="00C90809">
        <w:t>]</w:t>
      </w:r>
      <w:r w:rsidRPr="00C90809">
        <w:fldChar w:fldCharType="begin">
          <w:fldData xml:space="preserve">PEVuZE5vdGU+PENpdGU+PEF1dGhvcj5WaWxsYXItR2FyY2lhPC9BdXRob3I+PFllYXI+MjAxMTwv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</w:fldData>
        </w:fldChar>
      </w:r>
      <w:r w:rsidR="00994D61">
        <w:instrText xml:space="preserve"> ADDIN EN.CITE </w:instrText>
      </w:r>
      <w:r w:rsidR="00994D61">
        <w:fldChar w:fldCharType="begin">
          <w:fldData xml:space="preserve">PEVuZE5vdGU+PENpdGU+PEF1dGhvcj5WaWxsYXItR2FyY2lhPC9BdXRob3I+PFllYXI+MjAxMTwv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</w:fldData>
        </w:fldChar>
      </w:r>
      <w:r w:rsidR="00994D61">
        <w:instrText xml:space="preserve"> ADDIN EN.CITE.DATA </w:instrText>
      </w:r>
      <w:r w:rsidR="00994D61">
        <w:fldChar w:fldCharType="end"/>
      </w:r>
      <w:r w:rsidRPr="00C90809">
        <w:fldChar w:fldCharType="separate"/>
      </w:r>
      <w:r w:rsidR="00994D61" w:rsidRPr="00C24546">
        <w:rPr>
          <w:noProof/>
          <w:vertAlign w:val="superscript"/>
        </w:rPr>
        <w:t>34, 41</w:t>
      </w:r>
      <w:r w:rsidRPr="00C90809">
        <w:fldChar w:fldCharType="end"/>
      </w:r>
      <w:r w:rsidRPr="00C90809">
        <w:t xml:space="preserve">.  </w:t>
      </w:r>
      <w:r w:rsidR="00566AF4" w:rsidRPr="00C24546">
        <w:t xml:space="preserve">The only exception is </w:t>
      </w:r>
      <w:r w:rsidR="00302A11" w:rsidRPr="00C24546">
        <w:t xml:space="preserve">the </w:t>
      </w:r>
      <w:r w:rsidR="00566AF4" w:rsidRPr="00C24546">
        <w:t xml:space="preserve">N 1s </w:t>
      </w:r>
      <w:r w:rsidR="00566AF4" w:rsidRPr="00C24546">
        <w:rPr>
          <w:i/>
        </w:rPr>
        <w:t>E</w:t>
      </w:r>
      <w:r w:rsidR="00566AF4" w:rsidRPr="00C24546">
        <w:rPr>
          <w:vertAlign w:val="subscript"/>
        </w:rPr>
        <w:t>B</w:t>
      </w:r>
      <w:r w:rsidR="00566AF4" w:rsidRPr="00C24546">
        <w:t xml:space="preserve"> </w:t>
      </w:r>
      <w:r w:rsidR="00302A11" w:rsidRPr="00C24546">
        <w:t xml:space="preserve">value </w:t>
      </w:r>
      <w:r w:rsidR="00566AF4" w:rsidRPr="00C24546">
        <w:t>for [P</w:t>
      </w:r>
      <w:r w:rsidR="00566AF4" w:rsidRPr="00C24546">
        <w:rPr>
          <w:vertAlign w:val="subscript"/>
        </w:rPr>
        <w:t>6,6,6,14</w:t>
      </w:r>
      <w:r w:rsidR="00566AF4" w:rsidRPr="00C24546">
        <w:t>][NO</w:t>
      </w:r>
      <w:r w:rsidR="00566AF4" w:rsidRPr="00C24546">
        <w:rPr>
          <w:vertAlign w:val="subscript"/>
        </w:rPr>
        <w:t>3</w:t>
      </w:r>
      <w:r w:rsidR="00566AF4" w:rsidRPr="00C24546">
        <w:t>]</w:t>
      </w:r>
      <w:r w:rsidR="00302A11" w:rsidRPr="00C24546">
        <w:t xml:space="preserve">, which differs from the N 1s </w:t>
      </w:r>
      <w:r w:rsidR="00302A11" w:rsidRPr="00C24546">
        <w:rPr>
          <w:i/>
        </w:rPr>
        <w:t>E</w:t>
      </w:r>
      <w:r w:rsidR="00302A11" w:rsidRPr="00C24546">
        <w:rPr>
          <w:vertAlign w:val="subscript"/>
        </w:rPr>
        <w:t>B</w:t>
      </w:r>
      <w:r w:rsidR="00302A11" w:rsidRPr="00C24546">
        <w:t xml:space="preserve"> value for [C</w:t>
      </w:r>
      <w:r w:rsidR="00302A11" w:rsidRPr="00C24546">
        <w:rPr>
          <w:vertAlign w:val="subscript"/>
        </w:rPr>
        <w:t>8</w:t>
      </w:r>
      <w:r w:rsidR="00302A11" w:rsidRPr="00C24546">
        <w:t>C</w:t>
      </w:r>
      <w:r w:rsidR="00302A11" w:rsidRPr="00C24546">
        <w:rPr>
          <w:vertAlign w:val="subscript"/>
        </w:rPr>
        <w:t>1</w:t>
      </w:r>
      <w:r w:rsidR="00302A11" w:rsidRPr="00C24546">
        <w:t>Im][NO</w:t>
      </w:r>
      <w:r w:rsidR="00302A11" w:rsidRPr="00C24546">
        <w:rPr>
          <w:vertAlign w:val="subscript"/>
        </w:rPr>
        <w:t>3</w:t>
      </w:r>
      <w:r w:rsidR="00302A11" w:rsidRPr="00C24546">
        <w:t>]</w:t>
      </w:r>
      <w:r w:rsidR="00566AF4" w:rsidRPr="00C24546">
        <w:t xml:space="preserve"> </w:t>
      </w:r>
      <w:r w:rsidR="00FE4480" w:rsidRPr="00C24546">
        <w:t>by 0.3 eV</w:t>
      </w:r>
      <w:r w:rsidR="00BF7897" w:rsidRPr="00C24546">
        <w:t>;</w:t>
      </w:r>
      <w:r w:rsidR="00566AF4" w:rsidRPr="00C24546">
        <w:fldChar w:fldCharType="begin">
          <w:fldData xml:space="preserve">PEVuZE5vdGU+PENpdGU+PEF1dGhvcj5DcmVtZXI8L0F1dGhvcj48WWVhcj4yMDEwPC9ZZWFyPjxS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</w:fldData>
        </w:fldChar>
      </w:r>
      <w:r w:rsidR="00566AF4" w:rsidRPr="00C24546">
        <w:instrText xml:space="preserve"> ADDIN EN.CITE </w:instrText>
      </w:r>
      <w:r w:rsidR="00566AF4" w:rsidRPr="00C24546">
        <w:fldChar w:fldCharType="begin">
          <w:fldData xml:space="preserve">PEVuZE5vdGU+PENpdGU+PEF1dGhvcj5DcmVtZXI8L0F1dGhvcj48WWVhcj4yMDEwPC9ZZWFyPjxS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</w:fldData>
        </w:fldChar>
      </w:r>
      <w:r w:rsidR="00566AF4" w:rsidRPr="00C24546">
        <w:instrText xml:space="preserve"> ADDIN EN.CITE.DATA </w:instrText>
      </w:r>
      <w:r w:rsidR="00566AF4" w:rsidRPr="00C24546">
        <w:fldChar w:fldCharType="end"/>
      </w:r>
      <w:r w:rsidR="00566AF4" w:rsidRPr="00C24546">
        <w:fldChar w:fldCharType="separate"/>
      </w:r>
      <w:r w:rsidR="00566AF4" w:rsidRPr="00C24546">
        <w:rPr>
          <w:noProof/>
          <w:vertAlign w:val="superscript"/>
        </w:rPr>
        <w:t>41</w:t>
      </w:r>
      <w:r w:rsidR="00566AF4" w:rsidRPr="00C24546">
        <w:fldChar w:fldCharType="end"/>
      </w:r>
      <w:r w:rsidR="00BF7897" w:rsidRPr="00C24546">
        <w:t xml:space="preserve"> such differences in </w:t>
      </w:r>
      <w:r w:rsidR="00BF7897" w:rsidRPr="00C24546">
        <w:rPr>
          <w:i/>
        </w:rPr>
        <w:t>E</w:t>
      </w:r>
      <w:r w:rsidR="00BF7897" w:rsidRPr="00C24546">
        <w:rPr>
          <w:vertAlign w:val="subscript"/>
        </w:rPr>
        <w:t>B</w:t>
      </w:r>
      <w:r w:rsidR="00BF7897" w:rsidRPr="00C24546">
        <w:t xml:space="preserve"> .values for anionic atoms due to the identity of the cation ha</w:t>
      </w:r>
      <w:r w:rsidR="00E22B50" w:rsidRPr="00C24546">
        <w:t>ve</w:t>
      </w:r>
      <w:r w:rsidR="00BF7897" w:rsidRPr="00C24546">
        <w:t xml:space="preserve"> been rationalised in terms of differences in anion</w:t>
      </w:r>
      <w:r w:rsidR="00BF7897" w:rsidRPr="00C24546">
        <w:rPr>
          <w:rFonts w:cs="Arial"/>
        </w:rPr>
        <w:t>–to–cation charge transfer</w:t>
      </w:r>
      <w:r w:rsidR="00724D2B" w:rsidRPr="00C24546">
        <w:rPr>
          <w:rFonts w:cs="Arial"/>
        </w:rPr>
        <w:fldChar w:fldCharType="begin"/>
      </w:r>
      <w:r w:rsidR="00724D2B" w:rsidRPr="00C24546">
        <w:rPr>
          <w:rFonts w:cs="Arial"/>
        </w:rPr>
        <w:instrText xml:space="preserve"> ADDIN EN.CITE &lt;EndNote&gt;&lt;Cite&gt;&lt;Author&gt;Men&lt;/Author&gt;&lt;Year&gt;2017&lt;/Year&gt;&lt;RecNum&gt;8988&lt;/RecNum&gt;&lt;DisplayText&gt;&lt;style face="superscript"&gt;81&lt;/style&gt;&lt;/DisplayText&gt;&lt;record&gt;&lt;rec-number&gt;8988&lt;/rec-number&gt;&lt;foreign-keys&gt;&lt;key app="EN" db-id="v55d5w2tbzsxsne99285erpz259zewp2exws" timestamp="1502871807"&gt;8988&lt;/key&gt;&lt;/foreign-keys&gt;&lt;ref-type name="Journal Article"&gt;17&lt;/ref-type&gt;&lt;contributors&gt;&lt;authors&gt;&lt;author&gt;Men, S.&lt;/author&gt;&lt;author&gt;Jiang, J.&lt;/author&gt;&lt;/authors&gt;&lt;/contributors&gt;&lt;auth-address&gt;[Men, Shuang] Shenyang Ligong Univ, Sch Mat Sci &amp;amp; Engn, Shenyang 110159, Peoples R China. [Jiang, Jing] Northeastern Univ, Sch Mech Engn &amp;amp; Automat, Shenyang 110004, Peoples R China.&amp;#xD;Men, S (reprint author), Shenyang Ligong Univ, Sch Mat Sci &amp;amp; Engn, Shenyang 110159, Peoples R China.&amp;#xD;menshuang@hotmail.com&lt;/auth-address&gt;&lt;titles&gt;&lt;title&gt;Probing the impact of the cation acidity on the cation-anion interaction in ionic liquids by X-ray photoelectron spectroscopy&lt;/title&gt;&lt;secondary-title&gt;Chemical Physics Letters&lt;/secondary-title&gt;&lt;alt-title&gt;Chem. Phys. Lett.&lt;/alt-title&gt;&lt;/titles&gt;&lt;periodical&gt;&lt;full-title&gt;Chemical Physics Letters&lt;/full-title&gt;&lt;abbr-1&gt;Chem. Phys. Lett.&lt;/abbr-1&gt;&lt;/periodical&gt;&lt;alt-periodical&gt;&lt;full-title&gt;Chemical Physics Letters&lt;/full-title&gt;&lt;abbr-1&gt;Chem. Phys. Lett.&lt;/abbr-1&gt;&lt;/alt-periodical&gt;&lt;pages&gt;60-64&lt;/pages&gt;&lt;volume&gt;677&lt;/volume&gt;&lt;keywords&gt;&lt;keyword&gt;imidazolium&lt;/keyword&gt;&lt;keyword&gt;conductivity&lt;/keyword&gt;&lt;keyword&gt;evolution&lt;/keyword&gt;&lt;keyword&gt;polymers&lt;/keyword&gt;&lt;keyword&gt;solvents&lt;/keyword&gt;&lt;keyword&gt;analogs&lt;/keyword&gt;&lt;keyword&gt;surface&lt;/keyword&gt;&lt;keyword&gt;xps&lt;/keyword&gt;&lt;keyword&gt;Chemistry&lt;/keyword&gt;&lt;keyword&gt;Physics&lt;/keyword&gt;&lt;/keywords&gt;&lt;dates&gt;&lt;year&gt;2017&lt;/year&gt;&lt;pub-dates&gt;&lt;date&gt;Jun&lt;/date&gt;&lt;/pub-dates&gt;&lt;/dates&gt;&lt;isbn&gt;0009-2614&lt;/isbn&gt;&lt;accession-num&gt;WOS:000401389400010&lt;/accession-num&gt;&lt;work-type&gt;Article&lt;/work-type&gt;&lt;urls&gt;&lt;related-urls&gt;&lt;url&gt;&amp;lt;Go to ISI&amp;gt;://WOS:000401389400010&lt;/url&gt;&lt;/related-urls&gt;&lt;/urls&gt;&lt;electronic-resource-num&gt;10.1016/j.cplett.2017.03.081&lt;/electronic-resource-num&gt;&lt;language&gt;English&lt;/language&gt;&lt;/record&gt;&lt;/Cite&gt;&lt;/EndNote&gt;</w:instrText>
      </w:r>
      <w:r w:rsidR="00724D2B" w:rsidRPr="00C24546">
        <w:rPr>
          <w:rFonts w:cs="Arial"/>
        </w:rPr>
        <w:fldChar w:fldCharType="separate"/>
      </w:r>
      <w:r w:rsidR="00724D2B" w:rsidRPr="00C24546">
        <w:rPr>
          <w:rFonts w:cs="Arial"/>
          <w:noProof/>
          <w:vertAlign w:val="superscript"/>
        </w:rPr>
        <w:t>81</w:t>
      </w:r>
      <w:r w:rsidR="00724D2B" w:rsidRPr="00C24546">
        <w:rPr>
          <w:rFonts w:cs="Arial"/>
        </w:rPr>
        <w:fldChar w:fldCharType="end"/>
      </w:r>
      <w:r w:rsidR="00BF7897" w:rsidRPr="00C24546">
        <w:t>.</w:t>
      </w:r>
      <w:r w:rsidR="00566AF4" w:rsidRPr="00C24546">
        <w:t xml:space="preserve">  </w:t>
      </w:r>
      <w:r w:rsidRPr="00C90809">
        <w:t xml:space="preserve">Our N 1s NEXAFS spectra have approximately the same shape as those published in the literature, where available, </w:t>
      </w:r>
      <w:r w:rsidRPr="009B2261">
        <w:rPr>
          <w:i/>
        </w:rPr>
        <w:t>e.g</w:t>
      </w:r>
      <w:r w:rsidRPr="00C90809">
        <w:t>. [C</w:t>
      </w:r>
      <w:r w:rsidRPr="009B2261">
        <w:rPr>
          <w:i/>
          <w:vertAlign w:val="subscript"/>
        </w:rPr>
        <w:t>n</w:t>
      </w:r>
      <w:r w:rsidRPr="00C90809">
        <w:t>C</w:t>
      </w:r>
      <w:r w:rsidRPr="009B2261">
        <w:rPr>
          <w:vertAlign w:val="subscript"/>
        </w:rPr>
        <w:t>1</w:t>
      </w:r>
      <w:r w:rsidRPr="00C90809">
        <w:t>Im][NTf</w:t>
      </w:r>
      <w:r w:rsidRPr="009B2261">
        <w:rPr>
          <w:vertAlign w:val="subscript"/>
        </w:rPr>
        <w:t>2</w:t>
      </w:r>
      <w:r w:rsidRPr="00C90809">
        <w:t>]</w:t>
      </w:r>
      <w:r w:rsidRPr="00C90809">
        <w:fldChar w:fldCharType="begin">
          <w:fldData xml:space="preserve">PEVuZE5vdGU+PENpdGU+PEF1dGhvcj5Sb2RyaWd1ZXM8L0F1dGhvcj48WWVhcj4yMDEyPC9ZZWFy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</w:fldData>
        </w:fldChar>
      </w:r>
      <w:r w:rsidR="00994D61">
        <w:instrText xml:space="preserve"> ADDIN EN.CITE </w:instrText>
      </w:r>
      <w:r w:rsidR="00994D61">
        <w:fldChar w:fldCharType="begin">
          <w:fldData xml:space="preserve">PEVuZE5vdGU+PENpdGU+PEF1dGhvcj5Sb2RyaWd1ZXM8L0F1dGhvcj48WWVhcj4yMDEyPC9ZZWFy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</w:fldData>
        </w:fldChar>
      </w:r>
      <w:r w:rsidR="00994D61">
        <w:instrText xml:space="preserve"> ADDIN EN.CITE.DATA </w:instrText>
      </w:r>
      <w:r w:rsidR="00994D61">
        <w:fldChar w:fldCharType="end"/>
      </w:r>
      <w:r w:rsidRPr="00C90809">
        <w:fldChar w:fldCharType="separate"/>
      </w:r>
      <w:r w:rsidR="00994D61" w:rsidRPr="009B2261">
        <w:rPr>
          <w:noProof/>
          <w:vertAlign w:val="superscript"/>
        </w:rPr>
        <w:t>75-77</w:t>
      </w:r>
      <w:r w:rsidRPr="00C90809">
        <w:fldChar w:fldCharType="end"/>
      </w:r>
      <w:r w:rsidRPr="00C90809">
        <w:t xml:space="preserve"> (further detail on comparison of NEXAFS spectra can be found in ref. </w:t>
      </w:r>
      <w:r w:rsidRPr="00C90809">
        <w:fldChar w:fldCharType="begin"/>
      </w:r>
      <w:r w:rsidR="00994D61">
        <w:instrText xml:space="preserve"> ADDIN EN.CITE &lt;EndNote&gt;&lt;Cite&gt;&lt;Author&gt;Fogarty&lt;/Author&gt;&lt;Year&gt;2017&lt;/Year&gt;&lt;RecNum&gt;4924&lt;/RecNum&gt;&lt;DisplayText&gt;&lt;style face="superscript"&gt;74&lt;/style&gt;&lt;/DisplayText&gt;&lt;record&gt;&lt;rec-number&gt;4924&lt;/rec-number&gt;&lt;foreign-keys&gt;&lt;key app="EN" db-id="v55d5w2tbzsxsne99285erpz259zewp2exws" timestamp="1395061728"&gt;4924&lt;/key&gt;&lt;/foreign-keys&gt;&lt;ref-type name="Journal Article"&gt;17&lt;/ref-type&gt;&lt;contributors&gt;&lt;authors&gt;&lt;author&gt;Fogarty, R. M.&lt;/author&gt;&lt;author&gt;Matthews, R. P.&lt;/author&gt;&lt;author&gt;Clough, M. T.&lt;/author&gt;&lt;author&gt;Ashworth, C. R.&lt;/author&gt;&lt;author&gt;Brandt, A.&lt;/author&gt;&lt;author&gt;Corbett, P. J.&lt;/author&gt;&lt;author&gt;Palgrave, R. G.&lt;/author&gt;&lt;author&gt;Bourne, R. A.&lt;/author&gt;&lt;author&gt;Chamberlain, T. W.&lt;/author&gt;&lt;author&gt;Vander Hoogerstraete, T.&lt;/author&gt;&lt;author&gt;Thompson, P.&lt;/author&gt;&lt;author&gt;Hunt, P. A.&lt;/author&gt;&lt;author&gt;Besley, N. A.&lt;/author&gt;&lt;author&gt;Lovelock, K. R. J.&lt;/author&gt;&lt;/authors&gt;&lt;/contributors&gt;&lt;titles&gt;&lt;title&gt;NEXAFS spectroscopy of ionic liquids: experiments versus calculations&lt;/title&gt;&lt;secondary-title&gt;Physical Chemistry Chemical Physics&lt;/secondary-title&gt;&lt;/titles&gt;&lt;periodical&gt;&lt;full-title&gt;Physical Chemistry Chemical Physics&lt;/full-title&gt;&lt;abbr-1&gt;Phys. Chem. Chem. Phys.&lt;/abbr-1&gt;&lt;/periodical&gt;&lt;pages&gt;31156-31167&lt;/pages&gt;&lt;volume&gt;19&lt;/volume&gt;&lt;number&gt;46&lt;/number&gt;&lt;dates&gt;&lt;year&gt;2017&lt;/year&gt;&lt;/dates&gt;&lt;urls&gt;&lt;/urls&gt;&lt;/record&gt;&lt;/Cite&gt;&lt;/EndNote&gt;</w:instrText>
      </w:r>
      <w:r w:rsidRPr="00C90809">
        <w:fldChar w:fldCharType="separate"/>
      </w:r>
      <w:r w:rsidR="00994D61" w:rsidRPr="009B2261">
        <w:rPr>
          <w:noProof/>
          <w:vertAlign w:val="superscript"/>
        </w:rPr>
        <w:t>74</w:t>
      </w:r>
      <w:r w:rsidRPr="00C90809">
        <w:fldChar w:fldCharType="end"/>
      </w:r>
      <w:r w:rsidRPr="00C90809">
        <w:t xml:space="preserve">).  </w:t>
      </w:r>
    </w:p>
    <w:p w14:paraId="3AAA5405" w14:textId="77777777" w:rsidR="003C5D5F" w:rsidRPr="00C90809" w:rsidRDefault="003C5D5F" w:rsidP="007D3E3F">
      <w:pPr>
        <w:spacing w:after="0" w:line="480" w:lineRule="auto"/>
      </w:pPr>
    </w:p>
    <w:p w14:paraId="3E97F699" w14:textId="7F7B38C4" w:rsidR="00AE7122" w:rsidRPr="00C90809" w:rsidRDefault="004B283A" w:rsidP="007D3E3F">
      <w:pPr>
        <w:pStyle w:val="aaheading"/>
        <w:numPr>
          <w:ilvl w:val="1"/>
          <w:numId w:val="1"/>
        </w:numPr>
        <w:spacing w:after="0" w:line="480" w:lineRule="auto"/>
        <w:rPr>
          <w:rFonts w:asciiTheme="minorHAnsi" w:hAnsiTheme="minorHAnsi"/>
          <w:sz w:val="22"/>
        </w:rPr>
      </w:pPr>
      <w:r w:rsidRPr="00C90809">
        <w:rPr>
          <w:rFonts w:asciiTheme="minorHAnsi" w:hAnsiTheme="minorHAnsi"/>
          <w:sz w:val="22"/>
        </w:rPr>
        <w:t>Computational Results</w:t>
      </w:r>
    </w:p>
    <w:p w14:paraId="27E8D88E" w14:textId="77777777" w:rsidR="00B32791" w:rsidRPr="00C90809" w:rsidRDefault="00B32791" w:rsidP="007D3E3F">
      <w:pPr>
        <w:spacing w:after="0" w:line="480" w:lineRule="auto"/>
      </w:pPr>
    </w:p>
    <w:p w14:paraId="5492F904" w14:textId="6BA5A5C5" w:rsidR="005C11A1" w:rsidRPr="00840B2E" w:rsidRDefault="00CB1361" w:rsidP="007D3E3F">
      <w:pPr>
        <w:spacing w:after="0" w:line="480" w:lineRule="auto"/>
      </w:pPr>
      <w:r w:rsidRPr="00C90809">
        <w:lastRenderedPageBreak/>
        <w:t>Calculated</w:t>
      </w:r>
      <w:r w:rsidR="005B3ACF" w:rsidRPr="00C90809">
        <w:t xml:space="preserve"> GP</w:t>
      </w:r>
      <w:r w:rsidRPr="00C90809">
        <w:t xml:space="preserve"> </w:t>
      </w:r>
      <w:proofErr w:type="gramStart"/>
      <w:r w:rsidRPr="00C90809">
        <w:rPr>
          <w:i/>
        </w:rPr>
        <w:t>q</w:t>
      </w:r>
      <w:r w:rsidR="001003DA" w:rsidRPr="00C90809">
        <w:t>(</w:t>
      </w:r>
      <w:proofErr w:type="gramEnd"/>
      <w:r w:rsidR="001003DA" w:rsidRPr="00C90809">
        <w:t>N</w:t>
      </w:r>
      <w:r w:rsidR="008E5EB6" w:rsidRPr="00C90809">
        <w:t xml:space="preserve">) </w:t>
      </w:r>
      <w:r w:rsidR="001662AC" w:rsidRPr="00C90809">
        <w:t>(averaged values</w:t>
      </w:r>
      <w:r w:rsidR="00F327DF" w:rsidRPr="00C90809">
        <w:t>)</w:t>
      </w:r>
      <w:r w:rsidR="008E5EB6" w:rsidRPr="00C90809">
        <w:t xml:space="preserve"> are provided in Table 1</w:t>
      </w:r>
      <w:r w:rsidR="00FD1145" w:rsidRPr="00C90809">
        <w:t xml:space="preserve"> </w:t>
      </w:r>
      <w:r w:rsidR="005B3ACF" w:rsidRPr="00C90809">
        <w:t>and plotted in Figure 3 (</w:t>
      </w:r>
      <w:r w:rsidR="00A30CF3" w:rsidRPr="00C90809">
        <w:rPr>
          <w:i/>
        </w:rPr>
        <w:t>q</w:t>
      </w:r>
      <w:r w:rsidR="00A30CF3" w:rsidRPr="00C90809">
        <w:t xml:space="preserve">(N) for </w:t>
      </w:r>
      <w:r w:rsidR="005B3ACF" w:rsidRPr="00C90809">
        <w:t xml:space="preserve">IL(SMD) are similar; ESI </w:t>
      </w:r>
      <w:r w:rsidR="00A161B7" w:rsidRPr="00C90809">
        <w:t>Table S</w:t>
      </w:r>
      <w:r w:rsidR="00D22632">
        <w:t>4</w:t>
      </w:r>
      <w:r w:rsidR="00A161B7" w:rsidRPr="00C90809">
        <w:t xml:space="preserve"> and </w:t>
      </w:r>
      <w:r w:rsidR="005B3ACF" w:rsidRPr="00C90809">
        <w:t>Figure S1</w:t>
      </w:r>
      <w:r w:rsidR="0072601E">
        <w:t>2</w:t>
      </w:r>
      <w:r w:rsidR="005B3ACF" w:rsidRPr="00C90809">
        <w:t>).</w:t>
      </w:r>
      <w:r w:rsidR="008E5EB6" w:rsidRPr="00C90809">
        <w:t xml:space="preserve"> </w:t>
      </w:r>
      <w:r w:rsidR="00E20D63" w:rsidRPr="00C90809">
        <w:t xml:space="preserve"> </w:t>
      </w:r>
      <w:r w:rsidR="005323D9" w:rsidRPr="00C90809">
        <w:t>For the [X(CN)</w:t>
      </w:r>
      <w:r w:rsidR="005323D9" w:rsidRPr="00C90809">
        <w:rPr>
          <w:i/>
          <w:vertAlign w:val="subscript"/>
        </w:rPr>
        <w:t>y</w:t>
      </w:r>
      <w:r w:rsidR="005323D9" w:rsidRPr="00C90809">
        <w:t>]</w:t>
      </w:r>
      <w:r w:rsidR="005323D9" w:rsidRPr="00C90809">
        <w:rPr>
          <w:vertAlign w:val="superscript"/>
        </w:rPr>
        <w:t>–</w:t>
      </w:r>
      <w:r w:rsidR="005323D9" w:rsidRPr="00C90809">
        <w:t xml:space="preserve"> anions, similar trends are found for all three </w:t>
      </w:r>
      <w:r w:rsidR="005323D9" w:rsidRPr="00C90809">
        <w:rPr>
          <w:i/>
        </w:rPr>
        <w:t>q</w:t>
      </w:r>
      <w:r w:rsidR="005323D9" w:rsidRPr="00C90809">
        <w:t xml:space="preserve">(N) assignment methods (AIM, NBO and ChelpG) for the </w:t>
      </w:r>
      <w:proofErr w:type="spellStart"/>
      <w:r w:rsidR="005323D9" w:rsidRPr="00C90809">
        <w:t>cyano</w:t>
      </w:r>
      <w:proofErr w:type="spellEnd"/>
      <w:r w:rsidR="005323D9" w:rsidRPr="00C90809">
        <w:t xml:space="preserve"> nitrogen atoms: </w:t>
      </w:r>
      <w:r w:rsidR="005323D9" w:rsidRPr="00C90809">
        <w:rPr>
          <w:i/>
        </w:rPr>
        <w:t>q</w:t>
      </w:r>
      <w:r w:rsidR="005323D9" w:rsidRPr="00C90809">
        <w:t>(N) is consistently slightly more negative for [SCN]</w:t>
      </w:r>
      <w:r w:rsidR="005323D9" w:rsidRPr="00C90809">
        <w:rPr>
          <w:vertAlign w:val="superscript"/>
        </w:rPr>
        <w:t>–</w:t>
      </w:r>
      <w:r w:rsidR="005323D9" w:rsidRPr="00C90809">
        <w:t xml:space="preserve"> and [N(CN)</w:t>
      </w:r>
      <w:r w:rsidR="005323D9" w:rsidRPr="00C90809">
        <w:rPr>
          <w:vertAlign w:val="subscript"/>
        </w:rPr>
        <w:t>2</w:t>
      </w:r>
      <w:r w:rsidR="005323D9" w:rsidRPr="00C90809">
        <w:t>]</w:t>
      </w:r>
      <w:r w:rsidR="005323D9" w:rsidRPr="00C90809">
        <w:rPr>
          <w:vertAlign w:val="superscript"/>
        </w:rPr>
        <w:t>–</w:t>
      </w:r>
      <w:r w:rsidR="005323D9" w:rsidRPr="00C90809">
        <w:t xml:space="preserve"> compared with [C(CN)</w:t>
      </w:r>
      <w:r w:rsidR="005323D9" w:rsidRPr="00C90809">
        <w:rPr>
          <w:vertAlign w:val="subscript"/>
        </w:rPr>
        <w:t>3</w:t>
      </w:r>
      <w:r w:rsidR="005323D9" w:rsidRPr="00C90809">
        <w:t>]</w:t>
      </w:r>
      <w:r w:rsidR="005323D9" w:rsidRPr="00C90809">
        <w:rPr>
          <w:vertAlign w:val="superscript"/>
        </w:rPr>
        <w:t>–</w:t>
      </w:r>
      <w:r w:rsidR="005323D9" w:rsidRPr="00C90809">
        <w:t xml:space="preserve"> and [B(CN)</w:t>
      </w:r>
      <w:r w:rsidR="005323D9" w:rsidRPr="00C90809">
        <w:rPr>
          <w:vertAlign w:val="subscript"/>
        </w:rPr>
        <w:t>4</w:t>
      </w:r>
      <w:r w:rsidR="005323D9" w:rsidRPr="00C90809">
        <w:t>]</w:t>
      </w:r>
      <w:r w:rsidR="005323D9" w:rsidRPr="00C90809">
        <w:rPr>
          <w:vertAlign w:val="superscript"/>
        </w:rPr>
        <w:t>–</w:t>
      </w:r>
      <w:r w:rsidR="005323D9" w:rsidRPr="00C90809">
        <w:t xml:space="preserve"> (both in the GP and IL(SMD))</w:t>
      </w:r>
      <w:r w:rsidR="00AE7E37" w:rsidRPr="00C90809">
        <w:t>.</w:t>
      </w:r>
      <w:r w:rsidR="007237CB" w:rsidRPr="00C90809">
        <w:t xml:space="preserve"> </w:t>
      </w:r>
      <w:r w:rsidR="000E2B6F" w:rsidRPr="00C90809">
        <w:t xml:space="preserve"> </w:t>
      </w:r>
      <w:r w:rsidR="005B3ACF" w:rsidRPr="00C90809">
        <w:t xml:space="preserve">A smaller </w:t>
      </w:r>
      <w:r w:rsidR="005B3ACF" w:rsidRPr="00C90809">
        <w:rPr>
          <w:i/>
        </w:rPr>
        <w:t>q</w:t>
      </w:r>
      <w:r w:rsidR="005B3ACF" w:rsidRPr="00C90809">
        <w:t>(N) for the larger anions</w:t>
      </w:r>
      <w:r w:rsidR="000E2B6F" w:rsidRPr="00C90809">
        <w:t xml:space="preserve"> </w:t>
      </w:r>
      <w:r w:rsidR="00A463CB" w:rsidRPr="00C90809">
        <w:t>(</w:t>
      </w:r>
      <w:r w:rsidR="00A02606" w:rsidRPr="00C90809">
        <w:t xml:space="preserve">with more </w:t>
      </w:r>
      <w:proofErr w:type="spellStart"/>
      <w:r w:rsidR="00A02606" w:rsidRPr="00C90809">
        <w:t>cyano</w:t>
      </w:r>
      <w:proofErr w:type="spellEnd"/>
      <w:r w:rsidR="00A02606" w:rsidRPr="00C90809">
        <w:t xml:space="preserve"> groups</w:t>
      </w:r>
      <w:r w:rsidR="00A463CB" w:rsidRPr="00C90809">
        <w:t>)</w:t>
      </w:r>
      <w:r w:rsidR="00A02606" w:rsidRPr="00C90809">
        <w:t xml:space="preserve"> </w:t>
      </w:r>
      <w:r w:rsidR="000E2B6F" w:rsidRPr="00C90809">
        <w:t xml:space="preserve">can be rationalised </w:t>
      </w:r>
      <w:r w:rsidR="005B3ACF" w:rsidRPr="00C90809">
        <w:t xml:space="preserve">as </w:t>
      </w:r>
      <w:r w:rsidR="000E2B6F" w:rsidRPr="00C90809">
        <w:t xml:space="preserve">the overall anion </w:t>
      </w:r>
      <w:r w:rsidR="00BE0364" w:rsidRPr="00C90809">
        <w:t xml:space="preserve">charge </w:t>
      </w:r>
      <w:r w:rsidR="000E2B6F" w:rsidRPr="00C90809">
        <w:t xml:space="preserve">being spread over more </w:t>
      </w:r>
      <w:proofErr w:type="spellStart"/>
      <w:r w:rsidR="00295EE5" w:rsidRPr="00C90809">
        <w:t>cyano</w:t>
      </w:r>
      <w:proofErr w:type="spellEnd"/>
      <w:r w:rsidR="000E2B6F" w:rsidRPr="00C90809">
        <w:t xml:space="preserve"> groups</w:t>
      </w:r>
      <w:r w:rsidR="002D2402" w:rsidRPr="00C90809">
        <w:t xml:space="preserve"> in [X(CN)</w:t>
      </w:r>
      <w:r w:rsidR="002D2402" w:rsidRPr="00C90809">
        <w:rPr>
          <w:i/>
          <w:vertAlign w:val="subscript"/>
        </w:rPr>
        <w:t>y</w:t>
      </w:r>
      <w:r w:rsidR="002D2402" w:rsidRPr="00C90809">
        <w:t>]</w:t>
      </w:r>
      <w:r w:rsidR="002D2402" w:rsidRPr="00C90809">
        <w:rPr>
          <w:vertAlign w:val="superscript"/>
        </w:rPr>
        <w:t>–</w:t>
      </w:r>
      <w:r w:rsidR="000E2B6F" w:rsidRPr="00C90809">
        <w:t xml:space="preserve"> </w:t>
      </w:r>
      <w:r w:rsidR="005B3ACF" w:rsidRPr="00C90809">
        <w:t>as</w:t>
      </w:r>
      <w:r w:rsidR="000E2B6F" w:rsidRPr="00C90809">
        <w:t xml:space="preserve"> </w:t>
      </w:r>
      <w:r w:rsidR="000E2B6F" w:rsidRPr="00C90809">
        <w:rPr>
          <w:i/>
        </w:rPr>
        <w:t>y</w:t>
      </w:r>
      <w:r w:rsidR="000E2B6F" w:rsidRPr="00C90809">
        <w:t xml:space="preserve"> </w:t>
      </w:r>
      <w:r w:rsidR="002D2402" w:rsidRPr="00C90809">
        <w:t>increases</w:t>
      </w:r>
      <w:r w:rsidR="0033346E" w:rsidRPr="00C90809">
        <w:t xml:space="preserve"> from </w:t>
      </w:r>
      <w:r w:rsidR="0033346E" w:rsidRPr="00C90809">
        <w:rPr>
          <w:i/>
        </w:rPr>
        <w:t>y</w:t>
      </w:r>
      <w:r w:rsidR="0033346E" w:rsidRPr="00C90809">
        <w:t xml:space="preserve"> =</w:t>
      </w:r>
      <w:r w:rsidR="001045B2" w:rsidRPr="00C90809">
        <w:t xml:space="preserve"> </w:t>
      </w:r>
      <w:r w:rsidR="0033346E" w:rsidRPr="00C90809">
        <w:t xml:space="preserve">1 to </w:t>
      </w:r>
      <w:r w:rsidR="0033346E" w:rsidRPr="00C90809">
        <w:rPr>
          <w:i/>
        </w:rPr>
        <w:t>y</w:t>
      </w:r>
      <w:r w:rsidR="0033346E" w:rsidRPr="00C90809">
        <w:t xml:space="preserve"> = 4</w:t>
      </w:r>
      <w:r w:rsidR="000E2B6F" w:rsidRPr="00C90809">
        <w:t>.</w:t>
      </w:r>
      <w:r w:rsidR="000E2B6F" w:rsidRPr="00840B2E">
        <w:t xml:space="preserve"> </w:t>
      </w:r>
      <w:r w:rsidR="005B3ACF" w:rsidRPr="00840B2E">
        <w:t xml:space="preserve"> </w:t>
      </w:r>
    </w:p>
    <w:p w14:paraId="16D1322B" w14:textId="77777777" w:rsidR="008418C3" w:rsidRPr="00840B2E" w:rsidRDefault="008418C3" w:rsidP="007D3E3F">
      <w:pPr>
        <w:spacing w:after="0" w:line="480" w:lineRule="auto"/>
      </w:pPr>
    </w:p>
    <w:p w14:paraId="48CE693C" w14:textId="62873B85" w:rsidR="00EA2C54" w:rsidRPr="00B03D60" w:rsidRDefault="008B54E9" w:rsidP="007D3E3F">
      <w:pPr>
        <w:spacing w:after="0" w:line="480" w:lineRule="auto"/>
      </w:pPr>
      <w:r w:rsidRPr="00840B2E">
        <w:rPr>
          <w:i/>
        </w:rPr>
        <w:t>q</w:t>
      </w:r>
      <w:r w:rsidRPr="00840B2E">
        <w:t xml:space="preserve">(N) </w:t>
      </w:r>
      <w:r>
        <w:t xml:space="preserve">for nitrogen atoms in the cations </w:t>
      </w:r>
      <w:r w:rsidR="008E32AD" w:rsidRPr="00840B2E">
        <w:t>show the greatest difference</w:t>
      </w:r>
      <w:r w:rsidR="00E43D6A" w:rsidRPr="00840B2E">
        <w:t>s</w:t>
      </w:r>
      <w:r w:rsidR="008E32AD" w:rsidRPr="00840B2E">
        <w:t xml:space="preserve"> between the three </w:t>
      </w:r>
      <w:r w:rsidR="00E1654C" w:rsidRPr="00840B2E">
        <w:rPr>
          <w:i/>
        </w:rPr>
        <w:t>q</w:t>
      </w:r>
      <w:r w:rsidR="00E1654C" w:rsidRPr="00840B2E">
        <w:t xml:space="preserve">(N) assignment </w:t>
      </w:r>
      <w:r w:rsidR="008E32AD" w:rsidRPr="00840B2E">
        <w:t>methods</w:t>
      </w:r>
      <w:r w:rsidR="008F64D7" w:rsidRPr="00840B2E">
        <w:t xml:space="preserve"> (Figure 3)</w:t>
      </w:r>
      <w:r w:rsidR="008E32AD" w:rsidRPr="00840B2E">
        <w:t xml:space="preserve">.  </w:t>
      </w:r>
      <w:r w:rsidR="0039368E" w:rsidRPr="00840B2E">
        <w:t xml:space="preserve">For example, for </w:t>
      </w:r>
      <w:r w:rsidR="00623FA2" w:rsidRPr="00840B2E">
        <w:t xml:space="preserve">the cation in </w:t>
      </w:r>
      <w:r w:rsidR="0039368E" w:rsidRPr="00840B2E">
        <w:t>[C</w:t>
      </w:r>
      <w:r w:rsidR="0039368E" w:rsidRPr="00840B2E">
        <w:rPr>
          <w:vertAlign w:val="subscript"/>
        </w:rPr>
        <w:t>4</w:t>
      </w:r>
      <w:r w:rsidR="0039368E" w:rsidRPr="00840B2E">
        <w:t>C</w:t>
      </w:r>
      <w:r w:rsidR="0039368E" w:rsidRPr="00840B2E">
        <w:rPr>
          <w:vertAlign w:val="subscript"/>
        </w:rPr>
        <w:t>1</w:t>
      </w:r>
      <w:r w:rsidR="0039368E" w:rsidRPr="00840B2E">
        <w:t>Im</w:t>
      </w:r>
      <w:proofErr w:type="gramStart"/>
      <w:r w:rsidR="0039368E" w:rsidRPr="00840B2E">
        <w:t>][</w:t>
      </w:r>
      <w:proofErr w:type="gramEnd"/>
      <w:r w:rsidR="0039368E" w:rsidRPr="00840B2E">
        <w:t xml:space="preserve">A] </w:t>
      </w:r>
      <w:r w:rsidR="00053BE7" w:rsidRPr="00840B2E">
        <w:t xml:space="preserve">the </w:t>
      </w:r>
      <w:r w:rsidR="00E76837" w:rsidRPr="00840B2E">
        <w:t xml:space="preserve">range of </w:t>
      </w:r>
      <w:r w:rsidR="00E76837" w:rsidRPr="00840B2E">
        <w:rPr>
          <w:i/>
        </w:rPr>
        <w:t>q</w:t>
      </w:r>
      <w:r w:rsidR="00E76837" w:rsidRPr="00840B2E">
        <w:t xml:space="preserve">(N) values is ~1.3 eV (from AIM to ChelpG), whereas for </w:t>
      </w:r>
      <w:r w:rsidR="007F27AF" w:rsidRPr="00840B2E">
        <w:t>the anion in [C</w:t>
      </w:r>
      <w:r w:rsidR="007F27AF" w:rsidRPr="00840B2E">
        <w:rPr>
          <w:vertAlign w:val="subscript"/>
        </w:rPr>
        <w:t>4</w:t>
      </w:r>
      <w:r w:rsidR="007F27AF" w:rsidRPr="00840B2E">
        <w:t>C</w:t>
      </w:r>
      <w:r w:rsidR="007F27AF" w:rsidRPr="00840B2E">
        <w:rPr>
          <w:vertAlign w:val="subscript"/>
        </w:rPr>
        <w:t>1</w:t>
      </w:r>
      <w:r w:rsidR="007F27AF" w:rsidRPr="00840B2E">
        <w:t>Im]</w:t>
      </w:r>
      <w:r w:rsidR="00295F42" w:rsidRPr="00840B2E">
        <w:t>[SCN]</w:t>
      </w:r>
      <w:r w:rsidR="00295F42" w:rsidRPr="00840B2E">
        <w:rPr>
          <w:rFonts w:ascii="Arial" w:hAnsi="Arial" w:cs="Arial"/>
        </w:rPr>
        <w:t xml:space="preserve"> </w:t>
      </w:r>
      <w:r w:rsidR="00295F42" w:rsidRPr="00840B2E">
        <w:t xml:space="preserve">the range of </w:t>
      </w:r>
      <w:r w:rsidR="00295F42" w:rsidRPr="00840B2E">
        <w:rPr>
          <w:i/>
        </w:rPr>
        <w:t>q</w:t>
      </w:r>
      <w:r w:rsidR="00295F42" w:rsidRPr="00840B2E">
        <w:t xml:space="preserve">(N) values is </w:t>
      </w:r>
      <w:r w:rsidR="00FD1EB3" w:rsidRPr="00840B2E">
        <w:t>0.7</w:t>
      </w:r>
      <w:r w:rsidR="00295F42" w:rsidRPr="00840B2E">
        <w:t xml:space="preserve"> eV (from AIM to </w:t>
      </w:r>
      <w:r w:rsidR="00FB372A" w:rsidRPr="00840B2E">
        <w:t>NBO</w:t>
      </w:r>
      <w:r w:rsidR="00937D10" w:rsidRPr="00840B2E">
        <w:t>, Table 1</w:t>
      </w:r>
      <w:r w:rsidR="00295F42" w:rsidRPr="00840B2E">
        <w:t xml:space="preserve">).  </w:t>
      </w:r>
      <w:r w:rsidR="002A21B0" w:rsidRPr="00840B2E">
        <w:t>For</w:t>
      </w:r>
      <w:r w:rsidR="008E32AD" w:rsidRPr="00840B2E">
        <w:t xml:space="preserve"> </w:t>
      </w:r>
      <w:r w:rsidR="00FF6838" w:rsidRPr="00840B2E">
        <w:t>all three cations studied computationally (</w:t>
      </w:r>
      <w:r w:rsidR="00FF6838" w:rsidRPr="00840B2E">
        <w:rPr>
          <w:i/>
        </w:rPr>
        <w:t>i.e</w:t>
      </w:r>
      <w:r w:rsidR="00FF6838" w:rsidRPr="00840B2E">
        <w:t xml:space="preserve">. </w:t>
      </w:r>
      <w:r w:rsidR="000C6391" w:rsidRPr="00840B2E">
        <w:t>[C</w:t>
      </w:r>
      <w:r w:rsidR="00806F73" w:rsidRPr="00840B2E">
        <w:rPr>
          <w:vertAlign w:val="subscript"/>
        </w:rPr>
        <w:t>4</w:t>
      </w:r>
      <w:r w:rsidR="000C6391" w:rsidRPr="00840B2E">
        <w:t>C</w:t>
      </w:r>
      <w:r w:rsidR="000C6391" w:rsidRPr="00840B2E">
        <w:rPr>
          <w:vertAlign w:val="subscript"/>
        </w:rPr>
        <w:t>1</w:t>
      </w:r>
      <w:r w:rsidR="000C6391" w:rsidRPr="00840B2E">
        <w:t>Im]</w:t>
      </w:r>
      <w:r w:rsidR="000C6391" w:rsidRPr="00840B2E">
        <w:rPr>
          <w:vertAlign w:val="superscript"/>
        </w:rPr>
        <w:t>+</w:t>
      </w:r>
      <w:r w:rsidR="002A21B0" w:rsidRPr="00840B2E">
        <w:t>, [N</w:t>
      </w:r>
      <w:r w:rsidR="002A21B0" w:rsidRPr="00840B2E">
        <w:rPr>
          <w:vertAlign w:val="subscript"/>
        </w:rPr>
        <w:t>2,2,1,0</w:t>
      </w:r>
      <w:r w:rsidR="002A21B0" w:rsidRPr="00840B2E">
        <w:t>]</w:t>
      </w:r>
      <w:r w:rsidR="002A21B0" w:rsidRPr="00840B2E">
        <w:rPr>
          <w:vertAlign w:val="superscript"/>
        </w:rPr>
        <w:t>+</w:t>
      </w:r>
      <w:r w:rsidR="002A21B0" w:rsidRPr="00840B2E">
        <w:t xml:space="preserve"> and [N</w:t>
      </w:r>
      <w:r w:rsidR="002A21B0" w:rsidRPr="00840B2E">
        <w:rPr>
          <w:vertAlign w:val="subscript"/>
        </w:rPr>
        <w:t>4,1,1,0</w:t>
      </w:r>
      <w:r w:rsidR="002A21B0" w:rsidRPr="00840B2E">
        <w:t>]</w:t>
      </w:r>
      <w:r w:rsidR="002A21B0" w:rsidRPr="00840B2E">
        <w:rPr>
          <w:vertAlign w:val="superscript"/>
        </w:rPr>
        <w:t>+</w:t>
      </w:r>
      <w:r w:rsidR="00FF6838" w:rsidRPr="00840B2E">
        <w:t>)</w:t>
      </w:r>
      <w:r w:rsidR="00370A44">
        <w:t>,</w:t>
      </w:r>
      <w:r w:rsidR="002A21B0" w:rsidRPr="00840B2E">
        <w:t xml:space="preserve"> </w:t>
      </w:r>
      <w:r w:rsidR="008E32AD" w:rsidRPr="00840B2E">
        <w:rPr>
          <w:i/>
        </w:rPr>
        <w:t>q</w:t>
      </w:r>
      <w:r w:rsidR="008E32AD" w:rsidRPr="00840B2E">
        <w:t xml:space="preserve">(N) </w:t>
      </w:r>
      <w:r w:rsidR="00AD510A" w:rsidRPr="00840B2E">
        <w:t>are</w:t>
      </w:r>
      <w:r w:rsidR="008E32AD" w:rsidRPr="00840B2E">
        <w:t xml:space="preserve"> slightly positive </w:t>
      </w:r>
      <w:r w:rsidR="00E628DC" w:rsidRPr="00840B2E">
        <w:t>for</w:t>
      </w:r>
      <w:r w:rsidR="008E32AD" w:rsidRPr="00840B2E">
        <w:t xml:space="preserve"> ChelpG</w:t>
      </w:r>
      <w:r w:rsidR="006A4A63" w:rsidRPr="00840B2E">
        <w:t>,</w:t>
      </w:r>
      <w:r w:rsidR="008E32AD" w:rsidRPr="00840B2E">
        <w:t xml:space="preserve"> but </w:t>
      </w:r>
      <w:r w:rsidR="00F36942" w:rsidRPr="00840B2E">
        <w:rPr>
          <w:i/>
        </w:rPr>
        <w:t>q</w:t>
      </w:r>
      <w:r w:rsidR="00F36942" w:rsidRPr="00840B2E">
        <w:t xml:space="preserve">(N) </w:t>
      </w:r>
      <w:r w:rsidR="00AD510A" w:rsidRPr="00840B2E">
        <w:t xml:space="preserve">are </w:t>
      </w:r>
      <w:r w:rsidR="008E32AD" w:rsidRPr="00840B2E">
        <w:t xml:space="preserve">negative </w:t>
      </w:r>
      <w:r w:rsidR="00381F8A" w:rsidRPr="00840B2E">
        <w:t>for</w:t>
      </w:r>
      <w:r w:rsidR="002F3747" w:rsidRPr="00840B2E">
        <w:t xml:space="preserve"> both AIM and NBO</w:t>
      </w:r>
      <w:r w:rsidR="005D4EFC" w:rsidRPr="00840B2E">
        <w:t xml:space="preserve"> (Figure 3)</w:t>
      </w:r>
      <w:r w:rsidR="002F3747" w:rsidRPr="00840B2E">
        <w:t>.</w:t>
      </w:r>
      <w:r w:rsidR="002F3747" w:rsidRPr="00B03D60">
        <w:t xml:space="preserve">  </w:t>
      </w:r>
    </w:p>
    <w:p w14:paraId="49F76598" w14:textId="77777777" w:rsidR="00F14CE6" w:rsidRPr="00B03D60" w:rsidRDefault="00F14CE6" w:rsidP="007D3E3F">
      <w:pPr>
        <w:spacing w:after="0" w:line="480" w:lineRule="auto"/>
      </w:pPr>
    </w:p>
    <w:p w14:paraId="457AFCEF" w14:textId="5E66A653" w:rsidR="00614FCA" w:rsidRPr="00B03D60" w:rsidRDefault="00351CC8" w:rsidP="007D3E3F">
      <w:pPr>
        <w:spacing w:after="0" w:line="480" w:lineRule="auto"/>
      </w:pPr>
      <w:proofErr w:type="gramStart"/>
      <w:r w:rsidRPr="00840B2E">
        <w:rPr>
          <w:i/>
        </w:rPr>
        <w:t>q</w:t>
      </w:r>
      <w:r w:rsidRPr="00840B2E">
        <w:t>(</w:t>
      </w:r>
      <w:proofErr w:type="gramEnd"/>
      <w:r w:rsidRPr="00840B2E">
        <w:t xml:space="preserve">N) </w:t>
      </w:r>
      <w:r>
        <w:t xml:space="preserve">for nitrogen atoms in the cations </w:t>
      </w:r>
      <w:r w:rsidR="00A12599" w:rsidRPr="00B03D60">
        <w:t>are essentially constant for different [C</w:t>
      </w:r>
      <w:r w:rsidR="00A12599" w:rsidRPr="00994A44">
        <w:rPr>
          <w:vertAlign w:val="subscript"/>
        </w:rPr>
        <w:t>4</w:t>
      </w:r>
      <w:r w:rsidR="00A12599" w:rsidRPr="00B03D60">
        <w:t>C</w:t>
      </w:r>
      <w:r w:rsidR="00A12599" w:rsidRPr="00994A44">
        <w:rPr>
          <w:vertAlign w:val="subscript"/>
        </w:rPr>
        <w:t>1</w:t>
      </w:r>
      <w:r w:rsidR="00A12599" w:rsidRPr="00B03D60">
        <w:t>Im][A] ILs,</w:t>
      </w:r>
      <w:r w:rsidR="00A12599" w:rsidRPr="00994A44">
        <w:rPr>
          <w:i/>
        </w:rPr>
        <w:t xml:space="preserve"> i.e. </w:t>
      </w:r>
      <w:r w:rsidR="00A12599" w:rsidRPr="00B03D60">
        <w:t xml:space="preserve">independent of </w:t>
      </w:r>
      <w:r w:rsidR="00A12599">
        <w:t xml:space="preserve">the </w:t>
      </w:r>
      <w:r w:rsidR="00A12599" w:rsidRPr="00B03D60">
        <w:t>anion</w:t>
      </w:r>
      <w:r w:rsidR="00A12599">
        <w:t>, A (Table 1).  T</w:t>
      </w:r>
      <w:r w:rsidR="00A12599" w:rsidRPr="00B03D60">
        <w:t xml:space="preserve">his observation holds for all three </w:t>
      </w:r>
      <w:proofErr w:type="gramStart"/>
      <w:r w:rsidR="00A12599" w:rsidRPr="00B03D60">
        <w:rPr>
          <w:i/>
        </w:rPr>
        <w:t>q</w:t>
      </w:r>
      <w:r w:rsidR="00A12599" w:rsidRPr="00B03D60">
        <w:t>(</w:t>
      </w:r>
      <w:proofErr w:type="gramEnd"/>
      <w:r w:rsidR="00A12599" w:rsidRPr="00B03D60">
        <w:t xml:space="preserve">N) assignment methods.  </w:t>
      </w:r>
      <w:r w:rsidR="00A12599">
        <w:t xml:space="preserve">For AIM </w:t>
      </w:r>
      <w:proofErr w:type="gramStart"/>
      <w:r w:rsidR="00A12599" w:rsidRPr="00DA5B50">
        <w:rPr>
          <w:i/>
        </w:rPr>
        <w:t>q</w:t>
      </w:r>
      <w:r w:rsidR="00A12599">
        <w:t>(</w:t>
      </w:r>
      <w:proofErr w:type="gramEnd"/>
      <w:r w:rsidR="00A12599">
        <w:t xml:space="preserve">N) = </w:t>
      </w:r>
      <w:r w:rsidR="00A12599" w:rsidRPr="00B03D60">
        <w:rPr>
          <w:rFonts w:cs="Arial"/>
        </w:rPr>
        <w:t>–1.2</w:t>
      </w:r>
      <w:r w:rsidR="00A12599">
        <w:rPr>
          <w:rFonts w:cs="Arial"/>
        </w:rPr>
        <w:t xml:space="preserve"> </w:t>
      </w:r>
      <w:r w:rsidR="00A12599" w:rsidRPr="00DA5B50">
        <w:rPr>
          <w:rFonts w:cs="Arial"/>
          <w:i/>
        </w:rPr>
        <w:t>e</w:t>
      </w:r>
      <w:r w:rsidR="00A12599">
        <w:t>,</w:t>
      </w:r>
      <w:r w:rsidR="006950AA">
        <w:t xml:space="preserve"> </w:t>
      </w:r>
      <w:r w:rsidR="00A12599">
        <w:t xml:space="preserve">for NBO </w:t>
      </w:r>
      <w:r w:rsidR="00A12599" w:rsidRPr="00DA5B50">
        <w:rPr>
          <w:i/>
        </w:rPr>
        <w:t>q</w:t>
      </w:r>
      <w:r w:rsidR="00A12599">
        <w:t xml:space="preserve">(N) = </w:t>
      </w:r>
      <w:r w:rsidR="00A12599">
        <w:rPr>
          <w:rFonts w:cs="Arial"/>
        </w:rPr>
        <w:t xml:space="preserve">–0.4 </w:t>
      </w:r>
      <w:r w:rsidR="00A12599" w:rsidRPr="00DA5B50">
        <w:rPr>
          <w:rFonts w:cs="Arial"/>
          <w:i/>
        </w:rPr>
        <w:t>e</w:t>
      </w:r>
      <w:r w:rsidR="00A12599">
        <w:t xml:space="preserve"> and for ChelpG </w:t>
      </w:r>
      <w:r w:rsidR="00A12599" w:rsidRPr="00DA5B50">
        <w:rPr>
          <w:i/>
        </w:rPr>
        <w:t>q</w:t>
      </w:r>
      <w:r w:rsidR="00A12599">
        <w:t xml:space="preserve">(N) = </w:t>
      </w:r>
      <w:r w:rsidR="00A12599">
        <w:rPr>
          <w:rFonts w:cs="Arial"/>
        </w:rPr>
        <w:t xml:space="preserve">+0.1 </w:t>
      </w:r>
      <w:r w:rsidR="00A12599" w:rsidRPr="00DA5B50">
        <w:rPr>
          <w:rFonts w:cs="Arial"/>
          <w:i/>
        </w:rPr>
        <w:t>e</w:t>
      </w:r>
      <w:r w:rsidR="00DA5B50">
        <w:rPr>
          <w:rFonts w:cs="Arial"/>
        </w:rPr>
        <w:t xml:space="preserve">.  </w:t>
      </w:r>
    </w:p>
    <w:p w14:paraId="2AC88A11" w14:textId="20E15474" w:rsidR="00B32791" w:rsidRPr="00B03D60" w:rsidRDefault="00B32791" w:rsidP="007D3E3F">
      <w:pPr>
        <w:spacing w:after="0" w:line="480" w:lineRule="auto"/>
      </w:pPr>
    </w:p>
    <w:p w14:paraId="48217390" w14:textId="6B726027" w:rsidR="00455DC6" w:rsidRPr="00B03D60" w:rsidRDefault="00144276" w:rsidP="007D3E3F">
      <w:pPr>
        <w:spacing w:after="0" w:line="480" w:lineRule="auto"/>
      </w:pPr>
      <w:r>
        <w:t>For both AIM and NBO, t</w:t>
      </w:r>
      <w:r w:rsidRPr="00B03D60">
        <w:t xml:space="preserve">he </w:t>
      </w:r>
      <w:r>
        <w:t>values of</w:t>
      </w:r>
      <w:r w:rsidRPr="00B03D60">
        <w:t xml:space="preserve"> </w:t>
      </w:r>
      <w:proofErr w:type="gramStart"/>
      <w:r w:rsidRPr="00905945">
        <w:rPr>
          <w:i/>
        </w:rPr>
        <w:t>q</w:t>
      </w:r>
      <w:r>
        <w:t>(</w:t>
      </w:r>
      <w:proofErr w:type="gramEnd"/>
      <w:r>
        <w:t>N) are the same for both the cation and the anion</w:t>
      </w:r>
      <w:r w:rsidRPr="00B03D60">
        <w:t xml:space="preserve"> in the [C</w:t>
      </w:r>
      <w:r w:rsidRPr="00905945">
        <w:rPr>
          <w:vertAlign w:val="subscript"/>
        </w:rPr>
        <w:t>4</w:t>
      </w:r>
      <w:r w:rsidRPr="00B03D60">
        <w:t>C</w:t>
      </w:r>
      <w:r w:rsidRPr="00905945">
        <w:rPr>
          <w:vertAlign w:val="subscript"/>
        </w:rPr>
        <w:t>1</w:t>
      </w:r>
      <w:r w:rsidRPr="00B03D60">
        <w:t>Im][X(CN)</w:t>
      </w:r>
      <w:r w:rsidRPr="00905945">
        <w:rPr>
          <w:i/>
          <w:vertAlign w:val="subscript"/>
        </w:rPr>
        <w:t>y</w:t>
      </w:r>
      <w:r w:rsidRPr="00B03D60">
        <w:t>] ILs</w:t>
      </w:r>
      <w:r>
        <w:t xml:space="preserve"> (</w:t>
      </w:r>
      <w:r w:rsidRPr="00905945">
        <w:rPr>
          <w:i/>
        </w:rPr>
        <w:t>q</w:t>
      </w:r>
      <w:r>
        <w:t>(N)</w:t>
      </w:r>
      <w:r w:rsidRPr="00692765">
        <w:rPr>
          <w:vertAlign w:val="subscript"/>
        </w:rPr>
        <w:t>AIM</w:t>
      </w:r>
      <w:r>
        <w:t xml:space="preserve"> ~</w:t>
      </w:r>
      <w:r w:rsidRPr="00905945">
        <w:rPr>
          <w:rFonts w:cs="Arial"/>
        </w:rPr>
        <w:t>–</w:t>
      </w:r>
      <w:r w:rsidRPr="00B03D60">
        <w:t>1.2</w:t>
      </w:r>
      <w:r>
        <w:t xml:space="preserve"> ± 0.1 </w:t>
      </w:r>
      <w:r w:rsidRPr="00905945">
        <w:rPr>
          <w:i/>
        </w:rPr>
        <w:t>e</w:t>
      </w:r>
      <w:r>
        <w:t xml:space="preserve"> and </w:t>
      </w:r>
      <w:r w:rsidRPr="00905945">
        <w:rPr>
          <w:i/>
        </w:rPr>
        <w:t>q</w:t>
      </w:r>
      <w:r>
        <w:t>(N)</w:t>
      </w:r>
      <w:r w:rsidRPr="00692765">
        <w:rPr>
          <w:vertAlign w:val="subscript"/>
        </w:rPr>
        <w:t>NBO</w:t>
      </w:r>
      <w:r>
        <w:t xml:space="preserve"> ~</w:t>
      </w:r>
      <w:r w:rsidRPr="00905945">
        <w:rPr>
          <w:rFonts w:cs="Arial"/>
        </w:rPr>
        <w:t>–</w:t>
      </w:r>
      <w:r>
        <w:t xml:space="preserve">0.5 ± 0.2 </w:t>
      </w:r>
      <w:r w:rsidRPr="00905945">
        <w:rPr>
          <w:i/>
        </w:rPr>
        <w:t>e</w:t>
      </w:r>
      <w:r>
        <w:t>)</w:t>
      </w:r>
      <w:r w:rsidRPr="00B03D60">
        <w:t xml:space="preserve">.  </w:t>
      </w:r>
      <w:r w:rsidR="00455DC6">
        <w:t>For ChelpG, the</w:t>
      </w:r>
      <w:r w:rsidR="00B220DD">
        <w:t xml:space="preserve"> values of </w:t>
      </w:r>
      <w:r w:rsidR="00B220DD" w:rsidRPr="00B03D60">
        <w:rPr>
          <w:i/>
        </w:rPr>
        <w:t>q</w:t>
      </w:r>
      <w:r w:rsidR="00B220DD">
        <w:t xml:space="preserve">(N) </w:t>
      </w:r>
      <w:r w:rsidR="00B220DD" w:rsidRPr="00B03D60">
        <w:t>for the cation and anion in the [C</w:t>
      </w:r>
      <w:r w:rsidR="00B220DD" w:rsidRPr="00B03D60">
        <w:rPr>
          <w:vertAlign w:val="subscript"/>
        </w:rPr>
        <w:t>4</w:t>
      </w:r>
      <w:r w:rsidR="00B220DD" w:rsidRPr="00B03D60">
        <w:t>C</w:t>
      </w:r>
      <w:r w:rsidR="00B220DD" w:rsidRPr="00B03D60">
        <w:rPr>
          <w:vertAlign w:val="subscript"/>
        </w:rPr>
        <w:t>1</w:t>
      </w:r>
      <w:r w:rsidR="00B220DD" w:rsidRPr="00B03D60">
        <w:t>Im][X(CN)</w:t>
      </w:r>
      <w:r w:rsidR="00B220DD" w:rsidRPr="00B03D60">
        <w:rPr>
          <w:i/>
          <w:vertAlign w:val="subscript"/>
        </w:rPr>
        <w:t>y</w:t>
      </w:r>
      <w:r w:rsidR="00B220DD" w:rsidRPr="00B03D60">
        <w:t>] ILs</w:t>
      </w:r>
      <w:r w:rsidR="00B15CEB">
        <w:t xml:space="preserve"> are very different:</w:t>
      </w:r>
      <w:r w:rsidR="00B220DD">
        <w:t xml:space="preserve"> </w:t>
      </w:r>
      <w:r w:rsidR="00B220DD" w:rsidRPr="00B03D60">
        <w:rPr>
          <w:i/>
        </w:rPr>
        <w:t>q</w:t>
      </w:r>
      <w:r w:rsidR="00B220DD">
        <w:t>(N)</w:t>
      </w:r>
      <w:r w:rsidR="00B15CEB" w:rsidRPr="00B15CEB">
        <w:rPr>
          <w:vertAlign w:val="subscript"/>
        </w:rPr>
        <w:t>ChelpG</w:t>
      </w:r>
      <w:r w:rsidR="00B220DD">
        <w:t xml:space="preserve"> ~</w:t>
      </w:r>
      <w:r w:rsidR="00B220DD" w:rsidRPr="00B03D60">
        <w:rPr>
          <w:rFonts w:cs="Arial"/>
        </w:rPr>
        <w:t>–</w:t>
      </w:r>
      <w:r w:rsidR="003B0FFE">
        <w:t>0.6</w:t>
      </w:r>
      <w:r w:rsidR="00B220DD">
        <w:t xml:space="preserve"> ± 0.1 </w:t>
      </w:r>
      <w:r w:rsidR="00B220DD" w:rsidRPr="001E132C">
        <w:rPr>
          <w:i/>
        </w:rPr>
        <w:t>e</w:t>
      </w:r>
      <w:r w:rsidR="00B220DD">
        <w:t xml:space="preserve"> </w:t>
      </w:r>
      <w:r w:rsidR="0077119D">
        <w:t xml:space="preserve">for the anion </w:t>
      </w:r>
      <w:r w:rsidR="00B220DD">
        <w:t xml:space="preserve">and </w:t>
      </w:r>
      <w:r w:rsidR="00B220DD" w:rsidRPr="00B03D60">
        <w:rPr>
          <w:i/>
        </w:rPr>
        <w:t>q</w:t>
      </w:r>
      <w:r w:rsidR="00B220DD">
        <w:t>(N)</w:t>
      </w:r>
      <w:r w:rsidR="00B15CEB" w:rsidRPr="00B15CEB">
        <w:rPr>
          <w:vertAlign w:val="subscript"/>
        </w:rPr>
        <w:t>ChelpG</w:t>
      </w:r>
      <w:r w:rsidR="00B220DD">
        <w:t xml:space="preserve"> ~</w:t>
      </w:r>
      <w:r w:rsidR="003C50D8">
        <w:rPr>
          <w:rFonts w:cs="Arial"/>
        </w:rPr>
        <w:t>+0.1</w:t>
      </w:r>
      <w:r w:rsidR="00B220DD">
        <w:t xml:space="preserve"> ± 0.</w:t>
      </w:r>
      <w:r w:rsidR="003C50D8">
        <w:t>1</w:t>
      </w:r>
      <w:r w:rsidR="00B220DD">
        <w:t xml:space="preserve"> </w:t>
      </w:r>
      <w:r w:rsidR="00B220DD" w:rsidRPr="001E132C">
        <w:rPr>
          <w:i/>
        </w:rPr>
        <w:t>e</w:t>
      </w:r>
      <w:r w:rsidR="00B220DD">
        <w:t xml:space="preserve"> </w:t>
      </w:r>
      <w:r w:rsidR="0077119D">
        <w:t>for cation</w:t>
      </w:r>
      <w:r w:rsidR="00B220DD">
        <w:t xml:space="preserve">.  </w:t>
      </w:r>
    </w:p>
    <w:p w14:paraId="73628BD1" w14:textId="77777777" w:rsidR="00BE1911" w:rsidRPr="00B03D60" w:rsidRDefault="00BE1911" w:rsidP="007D3E3F">
      <w:pPr>
        <w:spacing w:after="0" w:line="480" w:lineRule="auto"/>
      </w:pPr>
    </w:p>
    <w:p w14:paraId="28BA32D5" w14:textId="7C9C1DA8" w:rsidR="00F543EA" w:rsidRPr="00B03D60" w:rsidRDefault="00F543EA" w:rsidP="007D3E3F">
      <w:pPr>
        <w:spacing w:after="0" w:line="480" w:lineRule="auto"/>
      </w:pPr>
      <w:r w:rsidRPr="00F543EA">
        <w:t xml:space="preserve">For </w:t>
      </w:r>
      <w:r w:rsidR="004515E2">
        <w:t>all of the ILs studied (apart from [C</w:t>
      </w:r>
      <w:r w:rsidR="004515E2" w:rsidRPr="00267C7B">
        <w:rPr>
          <w:vertAlign w:val="subscript"/>
        </w:rPr>
        <w:t>4</w:t>
      </w:r>
      <w:r w:rsidR="004515E2">
        <w:t>C</w:t>
      </w:r>
      <w:r w:rsidR="004515E2" w:rsidRPr="00267C7B">
        <w:rPr>
          <w:vertAlign w:val="subscript"/>
        </w:rPr>
        <w:t>1</w:t>
      </w:r>
      <w:r w:rsidR="004515E2">
        <w:t>Im</w:t>
      </w:r>
      <w:proofErr w:type="gramStart"/>
      <w:r w:rsidR="004515E2">
        <w:t>][</w:t>
      </w:r>
      <w:proofErr w:type="gramEnd"/>
      <w:r w:rsidR="004515E2">
        <w:t>NO</w:t>
      </w:r>
      <w:r w:rsidR="004515E2" w:rsidRPr="00267C7B">
        <w:rPr>
          <w:vertAlign w:val="subscript"/>
        </w:rPr>
        <w:t>3</w:t>
      </w:r>
      <w:r w:rsidR="004515E2">
        <w:t>])</w:t>
      </w:r>
      <w:r w:rsidRPr="00F543EA">
        <w:t xml:space="preserve"> there is a clear difference in the magnitude of </w:t>
      </w:r>
      <w:r w:rsidRPr="00267C7B">
        <w:rPr>
          <w:i/>
          <w:iCs/>
        </w:rPr>
        <w:t>q</w:t>
      </w:r>
      <w:r w:rsidR="0003580C">
        <w:t>(N</w:t>
      </w:r>
      <w:r w:rsidRPr="00F543EA">
        <w:t>) for the three different</w:t>
      </w:r>
      <w:r>
        <w:t xml:space="preserve"> </w:t>
      </w:r>
      <w:r w:rsidRPr="00F543EA">
        <w:t xml:space="preserve">charge </w:t>
      </w:r>
      <w:r w:rsidR="006800B6">
        <w:t xml:space="preserve">assignment </w:t>
      </w:r>
      <w:r w:rsidRPr="00F543EA">
        <w:t xml:space="preserve">methods used here. </w:t>
      </w:r>
      <w:r w:rsidR="00E3763B">
        <w:t xml:space="preserve"> </w:t>
      </w:r>
      <w:r w:rsidR="00611A0C">
        <w:t>Of these methods</w:t>
      </w:r>
      <w:r w:rsidR="00A57D0A">
        <w:t>, AIM gives</w:t>
      </w:r>
      <w:r w:rsidR="003A3D22" w:rsidRPr="00B03D60">
        <w:t xml:space="preserve"> </w:t>
      </w:r>
      <w:r w:rsidR="009708CE">
        <w:t xml:space="preserve">the largest magnitude </w:t>
      </w:r>
      <w:proofErr w:type="gramStart"/>
      <w:r w:rsidR="009708CE" w:rsidRPr="009708CE">
        <w:rPr>
          <w:i/>
        </w:rPr>
        <w:lastRenderedPageBreak/>
        <w:t>q</w:t>
      </w:r>
      <w:r w:rsidR="009708CE">
        <w:t>(</w:t>
      </w:r>
      <w:proofErr w:type="gramEnd"/>
      <w:r w:rsidR="009708CE">
        <w:t xml:space="preserve">N) </w:t>
      </w:r>
      <w:r w:rsidR="00511A59">
        <w:t>(</w:t>
      </w:r>
      <w:r w:rsidR="00511A59" w:rsidRPr="00511A59">
        <w:rPr>
          <w:i/>
        </w:rPr>
        <w:t>i.e</w:t>
      </w:r>
      <w:r w:rsidR="00511A59">
        <w:t xml:space="preserve">. </w:t>
      </w:r>
      <w:r w:rsidR="003A3D22" w:rsidRPr="00B03D60">
        <w:t>highe</w:t>
      </w:r>
      <w:r w:rsidR="00511A59">
        <w:t>st</w:t>
      </w:r>
      <w:r w:rsidR="003A3D22" w:rsidRPr="00B03D60">
        <w:t xml:space="preserve"> charge polarisation</w:t>
      </w:r>
      <w:r w:rsidR="00511A59">
        <w:t>)</w:t>
      </w:r>
      <w:r w:rsidR="003A3D22" w:rsidRPr="00B03D60">
        <w:t xml:space="preserve">.  </w:t>
      </w:r>
      <w:r w:rsidRPr="00F543EA">
        <w:t>Such a difference is significant, and could lead to very different</w:t>
      </w:r>
      <w:r>
        <w:t xml:space="preserve"> </w:t>
      </w:r>
      <w:r w:rsidRPr="00F543EA">
        <w:t>intermolecular interactions for ILs</w:t>
      </w:r>
      <w:r w:rsidR="002F348A">
        <w:t xml:space="preserve"> if AIM </w:t>
      </w:r>
      <w:proofErr w:type="gramStart"/>
      <w:r w:rsidR="002F348A">
        <w:t>q(</w:t>
      </w:r>
      <w:proofErr w:type="gramEnd"/>
      <w:r w:rsidR="002F348A">
        <w:t>N) were used for parameterising force fields for MD simulations</w:t>
      </w:r>
      <w:r w:rsidRPr="00F543EA">
        <w:t>.</w:t>
      </w:r>
      <w:r>
        <w:t xml:space="preserve">  </w:t>
      </w:r>
    </w:p>
    <w:p w14:paraId="73E862D3" w14:textId="27E637DB" w:rsidR="0011497C" w:rsidRPr="00540EA6" w:rsidRDefault="0011497C" w:rsidP="007D3E3F">
      <w:pPr>
        <w:spacing w:after="0" w:line="480" w:lineRule="auto"/>
        <w:rPr>
          <w:rFonts w:cs="Arial"/>
        </w:rPr>
      </w:pPr>
      <w:r>
        <w:rPr>
          <w:rFonts w:cs="Arial"/>
          <w:noProof/>
          <w:lang w:eastAsia="en-GB"/>
        </w:rPr>
        <w:drawing>
          <wp:inline distT="0" distB="0" distL="0" distR="0" wp14:anchorId="18833207" wp14:editId="510E4B18">
            <wp:extent cx="5760720" cy="2377440"/>
            <wp:effectExtent l="0" t="0" r="0" b="3810"/>
            <wp:docPr id="6" name="Picture 6" descr="C:\Users\Richard\AppData\Local\Microsoft\Windows\INetCache\Content.Word\All_ion_Ncharge_scatter_G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chard\AppData\Local\Microsoft\Windows\INetCache\Content.Word\All_ion_Ncharge_scatter_GP.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2377440"/>
                    </a:xfrm>
                    <a:prstGeom prst="rect">
                      <a:avLst/>
                    </a:prstGeom>
                    <a:noFill/>
                    <a:ln>
                      <a:noFill/>
                    </a:ln>
                  </pic:spPr>
                </pic:pic>
              </a:graphicData>
            </a:graphic>
          </wp:inline>
        </w:drawing>
      </w:r>
    </w:p>
    <w:p w14:paraId="50BDEDCA" w14:textId="1F4B194F" w:rsidR="00C15087" w:rsidRPr="00840B2E" w:rsidRDefault="00142DAC" w:rsidP="007D3E3F">
      <w:pPr>
        <w:spacing w:after="0" w:line="480" w:lineRule="auto"/>
        <w:rPr>
          <w:rFonts w:cs="Arial"/>
        </w:rPr>
      </w:pPr>
      <w:proofErr w:type="gramStart"/>
      <w:r w:rsidRPr="00540EA6">
        <w:rPr>
          <w:rFonts w:cs="Arial"/>
          <w:b/>
        </w:rPr>
        <w:t>Figure 3</w:t>
      </w:r>
      <w:r w:rsidR="001E3D50" w:rsidRPr="00540EA6">
        <w:rPr>
          <w:rFonts w:cs="Arial"/>
          <w:b/>
        </w:rPr>
        <w:t>.</w:t>
      </w:r>
      <w:proofErr w:type="gramEnd"/>
      <w:r w:rsidR="001E3D50" w:rsidRPr="00540EA6">
        <w:rPr>
          <w:rFonts w:cs="Arial"/>
        </w:rPr>
        <w:t xml:space="preserve"> </w:t>
      </w:r>
      <w:r w:rsidR="00C15087" w:rsidRPr="00540EA6">
        <w:rPr>
          <w:rFonts w:cs="Arial"/>
        </w:rPr>
        <w:t xml:space="preserve"> </w:t>
      </w:r>
      <w:r w:rsidR="00372825" w:rsidRPr="00540EA6">
        <w:rPr>
          <w:rFonts w:cs="Arial"/>
        </w:rPr>
        <w:t xml:space="preserve">Average </w:t>
      </w:r>
      <w:proofErr w:type="gramStart"/>
      <w:r w:rsidR="00372825" w:rsidRPr="00540EA6">
        <w:rPr>
          <w:rFonts w:cs="Arial"/>
          <w:i/>
        </w:rPr>
        <w:t>q</w:t>
      </w:r>
      <w:r w:rsidR="00372825" w:rsidRPr="00540EA6">
        <w:rPr>
          <w:rFonts w:cs="Arial"/>
        </w:rPr>
        <w:t>(</w:t>
      </w:r>
      <w:proofErr w:type="gramEnd"/>
      <w:r w:rsidR="00372825" w:rsidRPr="00540EA6">
        <w:rPr>
          <w:rFonts w:cs="Arial"/>
        </w:rPr>
        <w:t>N) values for all ions studied from ion pair (</w:t>
      </w:r>
      <w:r w:rsidR="00372825">
        <w:rPr>
          <w:rFonts w:cs="Arial"/>
        </w:rPr>
        <w:t>GP</w:t>
      </w:r>
      <w:r w:rsidR="00372825" w:rsidRPr="00540EA6">
        <w:rPr>
          <w:rFonts w:cs="Arial"/>
        </w:rPr>
        <w:t xml:space="preserve">) calculations. * </w:t>
      </w:r>
      <w:r w:rsidR="00372825">
        <w:rPr>
          <w:rFonts w:cs="Arial"/>
        </w:rPr>
        <w:t xml:space="preserve">is used to distinguish between the two non-equivalent nitrogen atoms </w:t>
      </w:r>
      <w:r w:rsidR="00372825" w:rsidRPr="00540EA6">
        <w:rPr>
          <w:rFonts w:cs="Arial"/>
        </w:rPr>
        <w:t>in [</w:t>
      </w:r>
      <w:proofErr w:type="gramStart"/>
      <w:r w:rsidR="00372825" w:rsidRPr="00540EA6">
        <w:rPr>
          <w:rFonts w:cs="Arial"/>
        </w:rPr>
        <w:t>N(</w:t>
      </w:r>
      <w:proofErr w:type="gramEnd"/>
      <w:r w:rsidR="00372825" w:rsidRPr="00540EA6">
        <w:rPr>
          <w:rFonts w:cs="Arial"/>
        </w:rPr>
        <w:t>CN)</w:t>
      </w:r>
      <w:r w:rsidR="00372825" w:rsidRPr="00540EA6">
        <w:rPr>
          <w:rFonts w:cs="Arial"/>
          <w:vertAlign w:val="subscript"/>
        </w:rPr>
        <w:t>2</w:t>
      </w:r>
      <w:r w:rsidR="00372825" w:rsidRPr="00540EA6">
        <w:rPr>
          <w:rFonts w:cs="Arial"/>
        </w:rPr>
        <w:t>]</w:t>
      </w:r>
      <w:r w:rsidR="00372825" w:rsidRPr="00540EA6">
        <w:rPr>
          <w:rFonts w:cs="Arial"/>
          <w:vertAlign w:val="superscript"/>
        </w:rPr>
        <w:t>–</w:t>
      </w:r>
      <w:r w:rsidR="00372825" w:rsidRPr="00540EA6">
        <w:rPr>
          <w:rFonts w:cs="Arial"/>
        </w:rPr>
        <w:t>.  For all anions</w:t>
      </w:r>
      <w:r w:rsidR="00372825">
        <w:rPr>
          <w:rFonts w:cs="Arial"/>
        </w:rPr>
        <w:t>,</w:t>
      </w:r>
      <w:r w:rsidR="00372825" w:rsidRPr="00540EA6">
        <w:rPr>
          <w:rFonts w:cs="Arial"/>
        </w:rPr>
        <w:t xml:space="preserve"> the counterion is [</w:t>
      </w:r>
      <w:r w:rsidR="00372825" w:rsidRPr="00840B2E">
        <w:rPr>
          <w:rFonts w:cs="Arial"/>
        </w:rPr>
        <w:t>C</w:t>
      </w:r>
      <w:r w:rsidR="00372825" w:rsidRPr="00840B2E">
        <w:rPr>
          <w:rFonts w:cs="Arial"/>
          <w:vertAlign w:val="subscript"/>
        </w:rPr>
        <w:t>4</w:t>
      </w:r>
      <w:r w:rsidR="00372825" w:rsidRPr="00840B2E">
        <w:rPr>
          <w:rFonts w:cs="Arial"/>
        </w:rPr>
        <w:t>C</w:t>
      </w:r>
      <w:r w:rsidR="00372825" w:rsidRPr="00840B2E">
        <w:rPr>
          <w:rFonts w:cs="Arial"/>
          <w:vertAlign w:val="subscript"/>
        </w:rPr>
        <w:t>1</w:t>
      </w:r>
      <w:r w:rsidR="00372825" w:rsidRPr="00840B2E">
        <w:rPr>
          <w:rFonts w:cs="Arial"/>
        </w:rPr>
        <w:t>Im</w:t>
      </w:r>
      <w:proofErr w:type="gramStart"/>
      <w:r w:rsidR="00372825" w:rsidRPr="00840B2E">
        <w:rPr>
          <w:rFonts w:cs="Arial"/>
        </w:rPr>
        <w:t>]</w:t>
      </w:r>
      <w:r w:rsidR="00372825" w:rsidRPr="00840B2E">
        <w:rPr>
          <w:rFonts w:cs="Arial"/>
          <w:vertAlign w:val="superscript"/>
        </w:rPr>
        <w:t>+</w:t>
      </w:r>
      <w:proofErr w:type="gramEnd"/>
      <w:r w:rsidR="00372825" w:rsidRPr="00840B2E">
        <w:rPr>
          <w:rFonts w:cs="Arial"/>
        </w:rPr>
        <w:t>; the [C</w:t>
      </w:r>
      <w:r w:rsidR="00372825" w:rsidRPr="00840B2E">
        <w:rPr>
          <w:rFonts w:cs="Arial"/>
          <w:vertAlign w:val="subscript"/>
        </w:rPr>
        <w:t>4</w:t>
      </w:r>
      <w:r w:rsidR="00372825" w:rsidRPr="00840B2E">
        <w:rPr>
          <w:rFonts w:cs="Arial"/>
        </w:rPr>
        <w:t>C</w:t>
      </w:r>
      <w:r w:rsidR="00372825" w:rsidRPr="00840B2E">
        <w:rPr>
          <w:rFonts w:cs="Arial"/>
          <w:vertAlign w:val="subscript"/>
        </w:rPr>
        <w:t>1</w:t>
      </w:r>
      <w:r w:rsidR="00372825" w:rsidRPr="00840B2E">
        <w:rPr>
          <w:rFonts w:cs="Arial"/>
        </w:rPr>
        <w:t>Im]</w:t>
      </w:r>
      <w:r w:rsidR="00372825" w:rsidRPr="00840B2E">
        <w:rPr>
          <w:rFonts w:cs="Arial"/>
          <w:vertAlign w:val="superscript"/>
        </w:rPr>
        <w:t>+</w:t>
      </w:r>
      <w:r w:rsidR="00372825" w:rsidRPr="00840B2E">
        <w:rPr>
          <w:rFonts w:cs="Arial"/>
        </w:rPr>
        <w:t xml:space="preserve"> data point represents an average of all [C</w:t>
      </w:r>
      <w:r w:rsidR="00372825" w:rsidRPr="00840B2E">
        <w:rPr>
          <w:rFonts w:cs="Arial"/>
          <w:vertAlign w:val="subscript"/>
        </w:rPr>
        <w:t>4</w:t>
      </w:r>
      <w:r w:rsidR="00372825" w:rsidRPr="00840B2E">
        <w:rPr>
          <w:rFonts w:cs="Arial"/>
        </w:rPr>
        <w:t>C</w:t>
      </w:r>
      <w:r w:rsidR="00372825" w:rsidRPr="00840B2E">
        <w:rPr>
          <w:rFonts w:cs="Arial"/>
          <w:vertAlign w:val="subscript"/>
        </w:rPr>
        <w:t>1</w:t>
      </w:r>
      <w:r w:rsidR="00372825" w:rsidRPr="00840B2E">
        <w:rPr>
          <w:rFonts w:cs="Arial"/>
        </w:rPr>
        <w:t>Im][A] ILs studied</w:t>
      </w:r>
      <w:r w:rsidR="000828CF" w:rsidRPr="00840B2E">
        <w:rPr>
          <w:rFonts w:cs="Arial"/>
        </w:rPr>
        <w:t>.</w:t>
      </w:r>
      <w:r w:rsidR="00617E58" w:rsidRPr="00840B2E">
        <w:rPr>
          <w:rFonts w:cs="Arial"/>
        </w:rPr>
        <w:t xml:space="preserve">  </w:t>
      </w:r>
    </w:p>
    <w:p w14:paraId="2B1966C6" w14:textId="77777777" w:rsidR="00CF0CC7" w:rsidRPr="00840B2E" w:rsidRDefault="00CF0CC7" w:rsidP="007D3E3F">
      <w:pPr>
        <w:spacing w:after="0" w:line="480" w:lineRule="auto"/>
        <w:rPr>
          <w:rFonts w:cs="Arial"/>
        </w:rPr>
      </w:pPr>
    </w:p>
    <w:p w14:paraId="4F9D147F" w14:textId="2302CDFB" w:rsidR="00BF1B7A" w:rsidRPr="00204EBE" w:rsidRDefault="0037091D" w:rsidP="007D3E3F">
      <w:pPr>
        <w:spacing w:after="0" w:line="480" w:lineRule="auto"/>
      </w:pPr>
      <w:r w:rsidRPr="00840B2E">
        <w:t xml:space="preserve">The range of </w:t>
      </w:r>
      <w:proofErr w:type="gramStart"/>
      <w:r w:rsidRPr="00840B2E">
        <w:rPr>
          <w:i/>
        </w:rPr>
        <w:t>q</w:t>
      </w:r>
      <w:r w:rsidRPr="00840B2E">
        <w:t>(</w:t>
      </w:r>
      <w:proofErr w:type="gramEnd"/>
      <w:r w:rsidRPr="00840B2E">
        <w:t xml:space="preserve">N) over the different conformers is </w:t>
      </w:r>
      <w:r>
        <w:t>shown</w:t>
      </w:r>
      <w:r w:rsidRPr="00840B2E">
        <w:t xml:space="preserve"> for all systems </w:t>
      </w:r>
      <w:r>
        <w:t xml:space="preserve">in </w:t>
      </w:r>
      <w:r w:rsidRPr="00840B2E">
        <w:t xml:space="preserve">Figure 4.  AIM and NBO </w:t>
      </w:r>
      <w:proofErr w:type="gramStart"/>
      <w:r w:rsidRPr="00840B2E">
        <w:rPr>
          <w:i/>
        </w:rPr>
        <w:t>q</w:t>
      </w:r>
      <w:r w:rsidRPr="00840B2E">
        <w:t>(</w:t>
      </w:r>
      <w:proofErr w:type="gramEnd"/>
      <w:r w:rsidRPr="00840B2E">
        <w:t xml:space="preserve">N) differ by &lt;0.1 </w:t>
      </w:r>
      <w:r w:rsidRPr="00840B2E">
        <w:rPr>
          <w:i/>
        </w:rPr>
        <w:t>e</w:t>
      </w:r>
      <w:r w:rsidRPr="00840B2E">
        <w:t xml:space="preserve"> over all conformers, </w:t>
      </w:r>
      <w:r>
        <w:t>whereas</w:t>
      </w:r>
      <w:r w:rsidRPr="00840B2E">
        <w:t xml:space="preserve"> ChelpG </w:t>
      </w:r>
      <w:r w:rsidRPr="00840B2E">
        <w:rPr>
          <w:i/>
        </w:rPr>
        <w:t>q</w:t>
      </w:r>
      <w:r w:rsidRPr="00840B2E">
        <w:t>(N)</w:t>
      </w:r>
      <w:r w:rsidRPr="00840B2E">
        <w:rPr>
          <w:color w:val="000000" w:themeColor="text1"/>
        </w:rPr>
        <w:t xml:space="preserve">, as anticipated, </w:t>
      </w:r>
      <w:r w:rsidRPr="00840B2E">
        <w:t>exhibits a much larger conform</w:t>
      </w:r>
      <w:r>
        <w:t>ational</w:t>
      </w:r>
      <w:r w:rsidRPr="00840B2E">
        <w:t xml:space="preserve"> dependence </w:t>
      </w:r>
      <w:r>
        <w:t xml:space="preserve">of </w:t>
      </w:r>
      <w:r w:rsidRPr="00840B2E">
        <w:t xml:space="preserve">up to 0.3 </w:t>
      </w:r>
      <w:r w:rsidRPr="00840B2E">
        <w:rPr>
          <w:i/>
        </w:rPr>
        <w:t>e</w:t>
      </w:r>
      <w:r w:rsidRPr="00840B2E">
        <w:t xml:space="preserve"> in some cases.  Therefore, conformational effects are negligible</w:t>
      </w:r>
      <w:r w:rsidRPr="00204EBE">
        <w:t xml:space="preserve"> for AIM and NBO </w:t>
      </w:r>
      <w:proofErr w:type="gramStart"/>
      <w:r w:rsidRPr="00204EBE">
        <w:rPr>
          <w:i/>
        </w:rPr>
        <w:t>q</w:t>
      </w:r>
      <w:r w:rsidRPr="00204EBE">
        <w:t>(</w:t>
      </w:r>
      <w:proofErr w:type="gramEnd"/>
      <w:r w:rsidRPr="00204EBE">
        <w:t xml:space="preserve">N), but can be significant </w:t>
      </w:r>
      <w:r>
        <w:t>for</w:t>
      </w:r>
      <w:r w:rsidRPr="00204EBE">
        <w:t xml:space="preserve"> ChelpG </w:t>
      </w:r>
      <w:r w:rsidRPr="00204EBE">
        <w:rPr>
          <w:i/>
        </w:rPr>
        <w:t>q</w:t>
      </w:r>
      <w:r w:rsidRPr="00204EBE">
        <w:t>(N)</w:t>
      </w:r>
      <w:r w:rsidR="00BF1B7A" w:rsidRPr="00204EBE">
        <w:t>.</w:t>
      </w:r>
      <w:r w:rsidR="00073CBD" w:rsidRPr="00204EBE">
        <w:t xml:space="preserve">  </w:t>
      </w:r>
    </w:p>
    <w:p w14:paraId="27CE5B8A" w14:textId="77777777" w:rsidR="00F37ECC" w:rsidRPr="00540EA6" w:rsidRDefault="00F37ECC" w:rsidP="007D3E3F">
      <w:pPr>
        <w:spacing w:after="0" w:line="480" w:lineRule="auto"/>
        <w:rPr>
          <w:rFonts w:cs="Arial"/>
        </w:rPr>
      </w:pPr>
    </w:p>
    <w:p w14:paraId="468E86A3" w14:textId="45F997DD" w:rsidR="00D1275A" w:rsidRPr="00540EA6" w:rsidRDefault="00E07F12" w:rsidP="007D3E3F">
      <w:pPr>
        <w:tabs>
          <w:tab w:val="left" w:pos="2160"/>
        </w:tabs>
        <w:spacing w:after="0" w:line="480" w:lineRule="auto"/>
        <w:rPr>
          <w:rFonts w:cs="Arial"/>
        </w:rPr>
      </w:pPr>
      <w:r>
        <w:rPr>
          <w:rFonts w:cs="Arial"/>
        </w:rPr>
        <w:lastRenderedPageBreak/>
        <w:pict w14:anchorId="06B9BA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pt;height:187.8pt">
            <v:imagedata r:id="rId15" o:title="Merged_Conf_Deps_att2"/>
          </v:shape>
        </w:pict>
      </w:r>
    </w:p>
    <w:p w14:paraId="7A1C91F5" w14:textId="3F7DFFED" w:rsidR="00C75A64" w:rsidRPr="00540EA6" w:rsidRDefault="00142DAC" w:rsidP="007D3E3F">
      <w:pPr>
        <w:pStyle w:val="Caption"/>
        <w:spacing w:after="0" w:line="480" w:lineRule="auto"/>
        <w:rPr>
          <w:rFonts w:cs="Arial"/>
          <w:i w:val="0"/>
          <w:color w:val="auto"/>
          <w:sz w:val="22"/>
          <w:szCs w:val="22"/>
        </w:rPr>
      </w:pPr>
      <w:proofErr w:type="gramStart"/>
      <w:r w:rsidRPr="00370BC3">
        <w:rPr>
          <w:rFonts w:cs="Arial"/>
          <w:b/>
          <w:i w:val="0"/>
          <w:color w:val="auto"/>
          <w:sz w:val="22"/>
          <w:szCs w:val="22"/>
        </w:rPr>
        <w:t>Figure 4</w:t>
      </w:r>
      <w:r w:rsidR="00462B50" w:rsidRPr="00370BC3">
        <w:rPr>
          <w:rFonts w:cs="Arial"/>
          <w:b/>
          <w:i w:val="0"/>
          <w:color w:val="auto"/>
          <w:sz w:val="22"/>
          <w:szCs w:val="22"/>
        </w:rPr>
        <w:t>.</w:t>
      </w:r>
      <w:proofErr w:type="gramEnd"/>
      <w:r w:rsidR="00C75A64" w:rsidRPr="00370BC3">
        <w:rPr>
          <w:rFonts w:cs="Arial"/>
          <w:i w:val="0"/>
          <w:color w:val="auto"/>
          <w:sz w:val="22"/>
          <w:szCs w:val="22"/>
        </w:rPr>
        <w:t xml:space="preserve"> </w:t>
      </w:r>
      <w:r w:rsidR="00EE6629" w:rsidRPr="00370BC3">
        <w:rPr>
          <w:rFonts w:cs="Arial"/>
          <w:i w:val="0"/>
          <w:color w:val="auto"/>
          <w:sz w:val="22"/>
          <w:szCs w:val="22"/>
        </w:rPr>
        <w:t xml:space="preserve"> </w:t>
      </w:r>
      <w:r w:rsidR="006A5B01" w:rsidRPr="00370BC3">
        <w:rPr>
          <w:rFonts w:cs="Arial"/>
          <w:i w:val="0"/>
          <w:color w:val="auto"/>
          <w:sz w:val="22"/>
          <w:szCs w:val="22"/>
        </w:rPr>
        <w:t xml:space="preserve">Range of calculated </w:t>
      </w:r>
      <w:proofErr w:type="gramStart"/>
      <w:r w:rsidR="006A5B01" w:rsidRPr="00370BC3">
        <w:rPr>
          <w:rFonts w:cs="Arial"/>
          <w:color w:val="auto"/>
          <w:sz w:val="22"/>
          <w:szCs w:val="22"/>
        </w:rPr>
        <w:t>q</w:t>
      </w:r>
      <w:r w:rsidR="006A5B01" w:rsidRPr="00370BC3">
        <w:rPr>
          <w:rFonts w:cs="Arial"/>
          <w:i w:val="0"/>
          <w:color w:val="auto"/>
          <w:sz w:val="22"/>
          <w:szCs w:val="22"/>
        </w:rPr>
        <w:t>(</w:t>
      </w:r>
      <w:proofErr w:type="gramEnd"/>
      <w:r w:rsidR="006A5B01" w:rsidRPr="00370BC3">
        <w:rPr>
          <w:rFonts w:cs="Arial"/>
          <w:i w:val="0"/>
          <w:color w:val="auto"/>
          <w:sz w:val="22"/>
          <w:szCs w:val="22"/>
        </w:rPr>
        <w:t xml:space="preserve">N) between different conformers (the difference between the maximum and minimum </w:t>
      </w:r>
      <w:r w:rsidR="006A5B01" w:rsidRPr="00370BC3">
        <w:rPr>
          <w:rFonts w:cs="Arial"/>
          <w:color w:val="auto"/>
          <w:sz w:val="22"/>
          <w:szCs w:val="22"/>
        </w:rPr>
        <w:t>q</w:t>
      </w:r>
      <w:r w:rsidR="006A5B01" w:rsidRPr="00370BC3">
        <w:rPr>
          <w:rFonts w:cs="Arial"/>
          <w:i w:val="0"/>
          <w:color w:val="auto"/>
          <w:sz w:val="22"/>
          <w:szCs w:val="22"/>
        </w:rPr>
        <w:t xml:space="preserve">(N) values for each IL) for a) nitrogen atoms </w:t>
      </w:r>
      <w:r w:rsidR="006A5B01">
        <w:rPr>
          <w:rFonts w:cs="Arial"/>
          <w:i w:val="0"/>
          <w:color w:val="auto"/>
          <w:sz w:val="22"/>
          <w:szCs w:val="22"/>
        </w:rPr>
        <w:t xml:space="preserve">in the cations </w:t>
      </w:r>
      <w:r w:rsidR="006A5B01" w:rsidRPr="00370BC3">
        <w:rPr>
          <w:rFonts w:cs="Arial"/>
          <w:i w:val="0"/>
          <w:color w:val="auto"/>
          <w:sz w:val="22"/>
          <w:szCs w:val="22"/>
        </w:rPr>
        <w:t>and b) nitrogen atoms</w:t>
      </w:r>
      <w:r w:rsidR="006A5B01">
        <w:rPr>
          <w:rFonts w:cs="Arial"/>
          <w:i w:val="0"/>
          <w:color w:val="auto"/>
          <w:sz w:val="22"/>
          <w:szCs w:val="22"/>
        </w:rPr>
        <w:t xml:space="preserve"> in the anions</w:t>
      </w:r>
      <w:r w:rsidR="006A5B01" w:rsidRPr="00370BC3">
        <w:rPr>
          <w:rFonts w:cs="Arial"/>
          <w:i w:val="0"/>
          <w:color w:val="auto"/>
          <w:sz w:val="22"/>
          <w:szCs w:val="22"/>
        </w:rPr>
        <w:t>.  All calculations were carried out on ion pair (</w:t>
      </w:r>
      <w:r w:rsidR="006A5B01">
        <w:rPr>
          <w:rFonts w:cs="Arial"/>
          <w:i w:val="0"/>
          <w:color w:val="auto"/>
          <w:sz w:val="22"/>
          <w:szCs w:val="22"/>
        </w:rPr>
        <w:t>GP</w:t>
      </w:r>
      <w:r w:rsidR="006A5B01" w:rsidRPr="00370BC3">
        <w:rPr>
          <w:rFonts w:cs="Arial"/>
          <w:i w:val="0"/>
          <w:color w:val="auto"/>
          <w:sz w:val="22"/>
          <w:szCs w:val="22"/>
        </w:rPr>
        <w:t>) conformers.  [Im]</w:t>
      </w:r>
      <w:r w:rsidR="006A5B01" w:rsidRPr="00370BC3">
        <w:rPr>
          <w:rFonts w:cs="Arial"/>
          <w:i w:val="0"/>
          <w:color w:val="auto"/>
          <w:sz w:val="22"/>
          <w:szCs w:val="22"/>
          <w:vertAlign w:val="superscript"/>
        </w:rPr>
        <w:t>+</w:t>
      </w:r>
      <w:r w:rsidR="006A5B01" w:rsidRPr="00370BC3">
        <w:rPr>
          <w:rFonts w:cs="Arial"/>
          <w:i w:val="0"/>
          <w:color w:val="auto"/>
          <w:sz w:val="22"/>
          <w:szCs w:val="22"/>
        </w:rPr>
        <w:t xml:space="preserve"> is used as shorthand for [C</w:t>
      </w:r>
      <w:r w:rsidR="006A5B01" w:rsidRPr="00370BC3">
        <w:rPr>
          <w:rFonts w:cs="Arial"/>
          <w:i w:val="0"/>
          <w:color w:val="auto"/>
          <w:sz w:val="22"/>
          <w:szCs w:val="22"/>
          <w:vertAlign w:val="subscript"/>
        </w:rPr>
        <w:t>4</w:t>
      </w:r>
      <w:r w:rsidR="006A5B01" w:rsidRPr="00370BC3">
        <w:rPr>
          <w:rFonts w:cs="Arial"/>
          <w:i w:val="0"/>
          <w:color w:val="auto"/>
          <w:sz w:val="22"/>
          <w:szCs w:val="22"/>
        </w:rPr>
        <w:t>C</w:t>
      </w:r>
      <w:r w:rsidR="006A5B01" w:rsidRPr="00370BC3">
        <w:rPr>
          <w:rFonts w:cs="Arial"/>
          <w:i w:val="0"/>
          <w:color w:val="auto"/>
          <w:sz w:val="22"/>
          <w:szCs w:val="22"/>
          <w:vertAlign w:val="subscript"/>
        </w:rPr>
        <w:t>1</w:t>
      </w:r>
      <w:r w:rsidR="006A5B01" w:rsidRPr="00370BC3">
        <w:rPr>
          <w:rFonts w:cs="Arial"/>
          <w:i w:val="0"/>
          <w:color w:val="auto"/>
          <w:sz w:val="22"/>
          <w:szCs w:val="22"/>
        </w:rPr>
        <w:t>Im</w:t>
      </w:r>
      <w:proofErr w:type="gramStart"/>
      <w:r w:rsidR="006A5B01" w:rsidRPr="00370BC3">
        <w:rPr>
          <w:rFonts w:cs="Arial"/>
          <w:i w:val="0"/>
          <w:color w:val="auto"/>
          <w:sz w:val="22"/>
          <w:szCs w:val="22"/>
        </w:rPr>
        <w:t>]</w:t>
      </w:r>
      <w:r w:rsidR="006A5B01" w:rsidRPr="00370BC3">
        <w:rPr>
          <w:rFonts w:cs="Arial"/>
          <w:i w:val="0"/>
          <w:color w:val="auto"/>
          <w:sz w:val="22"/>
          <w:szCs w:val="22"/>
          <w:vertAlign w:val="superscript"/>
        </w:rPr>
        <w:t>+</w:t>
      </w:r>
      <w:proofErr w:type="gramEnd"/>
      <w:r w:rsidR="006A5B01" w:rsidRPr="00370BC3">
        <w:rPr>
          <w:rFonts w:cs="Arial"/>
          <w:i w:val="0"/>
          <w:color w:val="auto"/>
          <w:sz w:val="22"/>
          <w:szCs w:val="22"/>
        </w:rPr>
        <w:t>.</w:t>
      </w:r>
      <w:r w:rsidR="006A5B01" w:rsidRPr="00540EA6">
        <w:rPr>
          <w:rFonts w:cs="Arial"/>
          <w:i w:val="0"/>
          <w:color w:val="auto"/>
          <w:sz w:val="22"/>
          <w:szCs w:val="22"/>
        </w:rPr>
        <w:t xml:space="preserve">  </w:t>
      </w:r>
    </w:p>
    <w:p w14:paraId="7F39474E" w14:textId="77777777" w:rsidR="00C878B6" w:rsidRDefault="00C878B6" w:rsidP="007D3E3F">
      <w:pPr>
        <w:spacing w:after="0" w:line="480" w:lineRule="auto"/>
      </w:pPr>
    </w:p>
    <w:p w14:paraId="77150652" w14:textId="5A8C40AB" w:rsidR="0083716B" w:rsidRPr="004D3C08" w:rsidRDefault="0083716B" w:rsidP="007D3E3F">
      <w:pPr>
        <w:spacing w:after="0" w:line="480" w:lineRule="auto"/>
      </w:pPr>
      <w:r w:rsidRPr="004D3C08">
        <w:t xml:space="preserve">The computed ChelpG </w:t>
      </w:r>
      <w:r w:rsidRPr="00B86D99">
        <w:rPr>
          <w:i/>
        </w:rPr>
        <w:t>q</w:t>
      </w:r>
      <w:r w:rsidRPr="004D3C08">
        <w:t>(N) that show the largest range for the anion are [C</w:t>
      </w:r>
      <w:r w:rsidRPr="00B86D99">
        <w:rPr>
          <w:vertAlign w:val="subscript"/>
        </w:rPr>
        <w:t>4</w:t>
      </w:r>
      <w:r w:rsidRPr="004D3C08">
        <w:t>C</w:t>
      </w:r>
      <w:r w:rsidRPr="00B86D99">
        <w:rPr>
          <w:vertAlign w:val="subscript"/>
        </w:rPr>
        <w:t>1</w:t>
      </w:r>
      <w:r w:rsidRPr="004D3C08">
        <w:t>Im][NTf</w:t>
      </w:r>
      <w:r w:rsidRPr="00B86D99">
        <w:rPr>
          <w:vertAlign w:val="subscript"/>
        </w:rPr>
        <w:t>2</w:t>
      </w:r>
      <w:r w:rsidRPr="004D3C08">
        <w:t>] and [P</w:t>
      </w:r>
      <w:r w:rsidRPr="00B86D99">
        <w:rPr>
          <w:vertAlign w:val="subscript"/>
        </w:rPr>
        <w:t>6,6,6,14</w:t>
      </w:r>
      <w:r w:rsidRPr="004D3C08">
        <w:t>][NO</w:t>
      </w:r>
      <w:r w:rsidRPr="00B86D99">
        <w:rPr>
          <w:vertAlign w:val="subscript"/>
        </w:rPr>
        <w:t>3</w:t>
      </w:r>
      <w:r w:rsidRPr="004D3C08">
        <w:t>], and for the cation are [N</w:t>
      </w:r>
      <w:r w:rsidRPr="00B86D99">
        <w:rPr>
          <w:vertAlign w:val="subscript"/>
        </w:rPr>
        <w:t>2,2,1,0</w:t>
      </w:r>
      <w:r w:rsidRPr="004D3C08">
        <w:t>][TfO] and [N</w:t>
      </w:r>
      <w:r w:rsidRPr="00B86D99">
        <w:rPr>
          <w:vertAlign w:val="subscript"/>
        </w:rPr>
        <w:t>4,1,1,0</w:t>
      </w:r>
      <w:r w:rsidRPr="004D3C08">
        <w:t>][HSO</w:t>
      </w:r>
      <w:r w:rsidRPr="00B86D99">
        <w:rPr>
          <w:vertAlign w:val="subscript"/>
        </w:rPr>
        <w:t>4</w:t>
      </w:r>
      <w:r>
        <w:t>].  T</w:t>
      </w:r>
      <w:r w:rsidRPr="004D3C08">
        <w:t>he standard deviation for respective averages</w:t>
      </w:r>
      <w:r w:rsidR="00267366">
        <w:t xml:space="preserve"> (of all conformers)</w:t>
      </w:r>
      <w:r w:rsidRPr="004D3C08">
        <w:t xml:space="preserve"> are 0.10 </w:t>
      </w:r>
      <w:r w:rsidRPr="004D3C08">
        <w:rPr>
          <w:i/>
        </w:rPr>
        <w:t>e</w:t>
      </w:r>
      <w:r w:rsidRPr="004D3C08">
        <w:t xml:space="preserve">, 0.08 </w:t>
      </w:r>
      <w:r w:rsidRPr="004D3C08">
        <w:rPr>
          <w:i/>
        </w:rPr>
        <w:t>e</w:t>
      </w:r>
      <w:r w:rsidRPr="004D3C08">
        <w:t xml:space="preserve">, 0.13 </w:t>
      </w:r>
      <w:r w:rsidRPr="004D3C08">
        <w:rPr>
          <w:i/>
        </w:rPr>
        <w:t>e</w:t>
      </w:r>
      <w:r w:rsidRPr="004D3C08">
        <w:t xml:space="preserve"> and 0.12</w:t>
      </w:r>
      <w:r w:rsidRPr="004D3C08">
        <w:rPr>
          <w:i/>
        </w:rPr>
        <w:t xml:space="preserve"> e</w:t>
      </w:r>
      <w:r w:rsidR="00E9684A">
        <w:t xml:space="preserve"> (for </w:t>
      </w:r>
      <w:r w:rsidR="00E9684A" w:rsidRPr="004D3C08">
        <w:t>[C</w:t>
      </w:r>
      <w:r w:rsidR="00E9684A" w:rsidRPr="00B86D99">
        <w:rPr>
          <w:vertAlign w:val="subscript"/>
        </w:rPr>
        <w:t>4</w:t>
      </w:r>
      <w:r w:rsidR="00E9684A" w:rsidRPr="004D3C08">
        <w:t>C</w:t>
      </w:r>
      <w:r w:rsidR="00E9684A" w:rsidRPr="00B86D99">
        <w:rPr>
          <w:vertAlign w:val="subscript"/>
        </w:rPr>
        <w:t>1</w:t>
      </w:r>
      <w:r w:rsidR="00E9684A" w:rsidRPr="004D3C08">
        <w:t>Im][NTf</w:t>
      </w:r>
      <w:r w:rsidR="00E9684A" w:rsidRPr="00B86D99">
        <w:rPr>
          <w:vertAlign w:val="subscript"/>
        </w:rPr>
        <w:t>2</w:t>
      </w:r>
      <w:r w:rsidR="00E9684A">
        <w:t xml:space="preserve">], </w:t>
      </w:r>
      <w:r w:rsidR="00E9684A" w:rsidRPr="004D3C08">
        <w:t>[P</w:t>
      </w:r>
      <w:r w:rsidR="00E9684A" w:rsidRPr="00B86D99">
        <w:rPr>
          <w:vertAlign w:val="subscript"/>
        </w:rPr>
        <w:t>6,6,6,14</w:t>
      </w:r>
      <w:r w:rsidR="00E9684A" w:rsidRPr="004D3C08">
        <w:t>][NO</w:t>
      </w:r>
      <w:r w:rsidR="00E9684A" w:rsidRPr="00B86D99">
        <w:rPr>
          <w:vertAlign w:val="subscript"/>
        </w:rPr>
        <w:t>3</w:t>
      </w:r>
      <w:r w:rsidR="00E9684A" w:rsidRPr="004D3C08">
        <w:t>], [N</w:t>
      </w:r>
      <w:r w:rsidR="00E9684A" w:rsidRPr="00B86D99">
        <w:rPr>
          <w:vertAlign w:val="subscript"/>
        </w:rPr>
        <w:t>2,2,1,0</w:t>
      </w:r>
      <w:r w:rsidR="00E9684A" w:rsidRPr="004D3C08">
        <w:t>][TfO] and [N</w:t>
      </w:r>
      <w:r w:rsidR="00E9684A" w:rsidRPr="00B86D99">
        <w:rPr>
          <w:vertAlign w:val="subscript"/>
        </w:rPr>
        <w:t>4,1,1,0</w:t>
      </w:r>
      <w:r w:rsidR="00E9684A" w:rsidRPr="004D3C08">
        <w:t>][HSO</w:t>
      </w:r>
      <w:r w:rsidR="00E9684A" w:rsidRPr="00B86D99">
        <w:rPr>
          <w:vertAlign w:val="subscript"/>
        </w:rPr>
        <w:t>4</w:t>
      </w:r>
      <w:r w:rsidR="00E9684A">
        <w:t>]</w:t>
      </w:r>
      <w:r w:rsidR="00DF7F02">
        <w:t>, respectively</w:t>
      </w:r>
      <w:r w:rsidR="00E9684A">
        <w:t>).</w:t>
      </w:r>
      <w:r>
        <w:t xml:space="preserve">  These values are all </w:t>
      </w:r>
      <w:r w:rsidRPr="004D3C08">
        <w:t xml:space="preserve">in the region of 0.1 </w:t>
      </w:r>
      <w:r w:rsidRPr="004D3C08">
        <w:rPr>
          <w:i/>
        </w:rPr>
        <w:t>e</w:t>
      </w:r>
      <w:r w:rsidRPr="004D3C08">
        <w:t xml:space="preserve">.  </w:t>
      </w:r>
    </w:p>
    <w:p w14:paraId="32564663" w14:textId="77777777" w:rsidR="0083716B" w:rsidRPr="004D3C08" w:rsidRDefault="0083716B" w:rsidP="007D3E3F">
      <w:pPr>
        <w:spacing w:after="0" w:line="480" w:lineRule="auto"/>
      </w:pPr>
    </w:p>
    <w:p w14:paraId="00D0CF31" w14:textId="44C34422" w:rsidR="0083716B" w:rsidRPr="004D3C08" w:rsidRDefault="00FF09B3" w:rsidP="007D3E3F">
      <w:pPr>
        <w:spacing w:after="0" w:line="480" w:lineRule="auto"/>
      </w:pPr>
      <w:r w:rsidRPr="00A73F1F">
        <w:t xml:space="preserve">The computed ChelpG </w:t>
      </w:r>
      <w:r w:rsidRPr="00A73F1F">
        <w:rPr>
          <w:i/>
        </w:rPr>
        <w:t>q</w:t>
      </w:r>
      <w:r w:rsidRPr="00A73F1F">
        <w:t xml:space="preserve">(N) that show the largest range for the cation </w:t>
      </w:r>
      <w:r w:rsidR="00233A76">
        <w:t xml:space="preserve">is </w:t>
      </w:r>
      <w:r w:rsidRPr="00A73F1F">
        <w:t>found in [N</w:t>
      </w:r>
      <w:r w:rsidRPr="00A73F1F">
        <w:rPr>
          <w:vertAlign w:val="subscript"/>
        </w:rPr>
        <w:t>2,2,1,0</w:t>
      </w:r>
      <w:r w:rsidRPr="00A73F1F">
        <w:t>][TfO] and [N</w:t>
      </w:r>
      <w:r w:rsidRPr="00A73F1F">
        <w:rPr>
          <w:vertAlign w:val="subscript"/>
        </w:rPr>
        <w:t>4,1,1,0</w:t>
      </w:r>
      <w:r w:rsidRPr="00A73F1F">
        <w:t>][HSO</w:t>
      </w:r>
      <w:r w:rsidRPr="00A73F1F">
        <w:rPr>
          <w:vertAlign w:val="subscript"/>
        </w:rPr>
        <w:t>4</w:t>
      </w:r>
      <w:r w:rsidRPr="00A73F1F">
        <w:t>].  Examining these structures, there are clear differences in the cation</w:t>
      </w:r>
      <w:r w:rsidRPr="00A73F1F">
        <w:rPr>
          <w:rFonts w:cs="Arial"/>
        </w:rPr>
        <w:t>–</w:t>
      </w:r>
      <w:r w:rsidRPr="00A73F1F">
        <w:t>anion association</w:t>
      </w:r>
      <w:r>
        <w:t>,</w:t>
      </w:r>
      <w:r w:rsidRPr="00A73F1F">
        <w:t xml:space="preserve"> which lead to a chang</w:t>
      </w:r>
      <w:r>
        <w:t>e</w:t>
      </w:r>
      <w:r w:rsidRPr="00A73F1F">
        <w:t xml:space="preserve"> </w:t>
      </w:r>
      <w:r>
        <w:t xml:space="preserve">in </w:t>
      </w:r>
      <w:r w:rsidRPr="00A73F1F">
        <w:t>charge polarisation and ESP (Figure 5).  For example,</w:t>
      </w:r>
      <w:r w:rsidRPr="004D3C08">
        <w:t xml:space="preserve"> in [N</w:t>
      </w:r>
      <w:r w:rsidRPr="004D3C08">
        <w:rPr>
          <w:vertAlign w:val="subscript"/>
        </w:rPr>
        <w:t>2</w:t>
      </w:r>
      <w:proofErr w:type="gramStart"/>
      <w:r w:rsidRPr="004D3C08">
        <w:rPr>
          <w:vertAlign w:val="subscript"/>
        </w:rPr>
        <w:t>,2,1,0</w:t>
      </w:r>
      <w:proofErr w:type="gramEnd"/>
      <w:r w:rsidRPr="004D3C08">
        <w:t>][TfO]</w:t>
      </w:r>
      <w:r>
        <w:t>,</w:t>
      </w:r>
      <w:r w:rsidRPr="004D3C08">
        <w:t xml:space="preserve"> the higher</w:t>
      </w:r>
      <w:r>
        <w:t>-</w:t>
      </w:r>
      <w:r w:rsidRPr="004D3C08">
        <w:t xml:space="preserve">energy conformer </w:t>
      </w:r>
      <w:r>
        <w:t>(</w:t>
      </w:r>
      <w:r w:rsidRPr="004D3C08">
        <w:rPr>
          <w:i/>
        </w:rPr>
        <w:t>q</w:t>
      </w:r>
      <w:r w:rsidRPr="004D3C08">
        <w:t xml:space="preserve">(N) = </w:t>
      </w:r>
      <w:r w:rsidRPr="004D3C08">
        <w:rPr>
          <w:rFonts w:cs="Arial"/>
        </w:rPr>
        <w:t>–</w:t>
      </w:r>
      <w:r w:rsidRPr="004D3C08">
        <w:t xml:space="preserve">0.1 </w:t>
      </w:r>
      <w:r w:rsidRPr="004D3C08">
        <w:rPr>
          <w:i/>
        </w:rPr>
        <w:t>e</w:t>
      </w:r>
      <w:r>
        <w:t xml:space="preserve">) </w:t>
      </w:r>
      <w:r w:rsidRPr="004D3C08">
        <w:t xml:space="preserve">has a “free” protic N–H, </w:t>
      </w:r>
      <w:r>
        <w:t xml:space="preserve">with </w:t>
      </w:r>
      <w:r w:rsidRPr="004D3C08">
        <w:t xml:space="preserve">the </w:t>
      </w:r>
      <w:r>
        <w:t xml:space="preserve">nitrogen </w:t>
      </w:r>
      <w:r w:rsidRPr="004D3C08">
        <w:t xml:space="preserve"> exposed on the exterior of the ion pair.  </w:t>
      </w:r>
      <w:r>
        <w:t>By contrast,</w:t>
      </w:r>
      <w:r w:rsidRPr="004D3C08">
        <w:t xml:space="preserve"> in the lowest</w:t>
      </w:r>
      <w:r>
        <w:t>-</w:t>
      </w:r>
      <w:r w:rsidRPr="004D3C08">
        <w:t xml:space="preserve">energy </w:t>
      </w:r>
      <w:r w:rsidR="00D470E7" w:rsidRPr="004D3C08">
        <w:t>conformer</w:t>
      </w:r>
      <w:r w:rsidRPr="004D3C08">
        <w:t xml:space="preserve"> </w:t>
      </w:r>
      <w:r>
        <w:t>(</w:t>
      </w:r>
      <w:proofErr w:type="gramStart"/>
      <w:r w:rsidRPr="004D3C08">
        <w:rPr>
          <w:i/>
        </w:rPr>
        <w:t>q</w:t>
      </w:r>
      <w:r w:rsidRPr="004D3C08">
        <w:t>(</w:t>
      </w:r>
      <w:proofErr w:type="gramEnd"/>
      <w:r w:rsidRPr="004D3C08">
        <w:t xml:space="preserve">N) = +0.2 </w:t>
      </w:r>
      <w:r w:rsidRPr="004D3C08">
        <w:rPr>
          <w:i/>
        </w:rPr>
        <w:t>e</w:t>
      </w:r>
      <w:r w:rsidRPr="00293F2C">
        <w:t>)</w:t>
      </w:r>
      <w:r w:rsidRPr="004D3C08">
        <w:t xml:space="preserve"> the protic N–H forms a H</w:t>
      </w:r>
      <w:r>
        <w:t>-</w:t>
      </w:r>
      <w:r w:rsidRPr="004D3C08">
        <w:t>bond with the oxygen atoms of the [TfO]</w:t>
      </w:r>
      <w:r w:rsidRPr="004D3C08">
        <w:rPr>
          <w:rFonts w:cs="Arial"/>
          <w:vertAlign w:val="superscript"/>
        </w:rPr>
        <w:t>–</w:t>
      </w:r>
      <w:r w:rsidRPr="004D3C08">
        <w:rPr>
          <w:rFonts w:cs="Arial"/>
        </w:rPr>
        <w:t xml:space="preserve"> </w:t>
      </w:r>
      <w:r w:rsidRPr="004D3C08">
        <w:t>anion</w:t>
      </w:r>
      <w:r>
        <w:t>;</w:t>
      </w:r>
      <w:r w:rsidRPr="004D3C08">
        <w:t xml:space="preserve"> in this case</w:t>
      </w:r>
      <w:r>
        <w:t>,</w:t>
      </w:r>
      <w:r w:rsidRPr="004D3C08">
        <w:t xml:space="preserve"> the </w:t>
      </w:r>
      <w:r>
        <w:t>nitrogen</w:t>
      </w:r>
      <w:r w:rsidRPr="004D3C08">
        <w:t xml:space="preserve"> atom is buried within the ion pair</w:t>
      </w:r>
      <w:r w:rsidR="0083716B" w:rsidRPr="004D3C08">
        <w:t xml:space="preserve">.  </w:t>
      </w:r>
    </w:p>
    <w:p w14:paraId="27C726FA" w14:textId="77777777" w:rsidR="0083716B" w:rsidRPr="004D3C08" w:rsidRDefault="0083716B" w:rsidP="007D3E3F">
      <w:pPr>
        <w:spacing w:after="0" w:line="480" w:lineRule="auto"/>
      </w:pPr>
    </w:p>
    <w:p w14:paraId="1E2F18D1" w14:textId="77777777" w:rsidR="0083716B" w:rsidRPr="00204EBE" w:rsidRDefault="0083716B" w:rsidP="007D3E3F">
      <w:pPr>
        <w:spacing w:after="0" w:line="480" w:lineRule="auto"/>
      </w:pPr>
      <w:r w:rsidRPr="00593BAE">
        <w:rPr>
          <w:noProof/>
          <w:lang w:eastAsia="en-GB"/>
        </w:rPr>
        <w:lastRenderedPageBreak/>
        <w:drawing>
          <wp:inline distT="0" distB="0" distL="0" distR="0" wp14:anchorId="66192117" wp14:editId="6D176D15">
            <wp:extent cx="2952000" cy="1600639"/>
            <wp:effectExtent l="0" t="0" r="1270" b="0"/>
            <wp:docPr id="5" name="Picture 5" descr="figures/compare_char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s/compare_charges.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5193" t="992" r="3157" b="50595"/>
                    <a:stretch/>
                  </pic:blipFill>
                  <pic:spPr bwMode="auto">
                    <a:xfrm>
                      <a:off x="0" y="0"/>
                      <a:ext cx="2952000" cy="1600639"/>
                    </a:xfrm>
                    <a:prstGeom prst="rect">
                      <a:avLst/>
                    </a:prstGeom>
                    <a:noFill/>
                    <a:ln>
                      <a:noFill/>
                    </a:ln>
                    <a:extLst>
                      <a:ext uri="{53640926-AAD7-44D8-BBD7-CCE9431645EC}">
                        <a14:shadowObscured xmlns:a14="http://schemas.microsoft.com/office/drawing/2010/main"/>
                      </a:ext>
                    </a:extLst>
                  </pic:spPr>
                </pic:pic>
              </a:graphicData>
            </a:graphic>
          </wp:inline>
        </w:drawing>
      </w:r>
    </w:p>
    <w:p w14:paraId="0FD7D528" w14:textId="028A32C9" w:rsidR="0083716B" w:rsidRPr="00840B2E" w:rsidRDefault="00DA10A5" w:rsidP="007D3E3F">
      <w:pPr>
        <w:spacing w:after="0" w:line="480" w:lineRule="auto"/>
        <w:rPr>
          <w:rFonts w:cs="Arial"/>
        </w:rPr>
      </w:pPr>
      <w:proofErr w:type="gramStart"/>
      <w:r>
        <w:rPr>
          <w:rFonts w:cs="Arial"/>
          <w:b/>
        </w:rPr>
        <w:t>Figure 5</w:t>
      </w:r>
      <w:r w:rsidR="0083716B" w:rsidRPr="00540EA6">
        <w:rPr>
          <w:rFonts w:cs="Arial"/>
          <w:b/>
        </w:rPr>
        <w:t>.</w:t>
      </w:r>
      <w:proofErr w:type="gramEnd"/>
      <w:r w:rsidR="0083716B" w:rsidRPr="00540EA6">
        <w:rPr>
          <w:rFonts w:cs="Arial"/>
        </w:rPr>
        <w:t xml:space="preserve">  </w:t>
      </w:r>
      <w:r w:rsidR="00EC5AD4">
        <w:rPr>
          <w:rFonts w:cs="Arial"/>
        </w:rPr>
        <w:t>Two c</w:t>
      </w:r>
      <w:r w:rsidR="00EC5AD4" w:rsidRPr="00540EA6">
        <w:rPr>
          <w:rFonts w:cs="Arial"/>
        </w:rPr>
        <w:t>onformers of [N</w:t>
      </w:r>
      <w:r w:rsidR="00EC5AD4" w:rsidRPr="00540EA6">
        <w:rPr>
          <w:rFonts w:cs="Arial"/>
          <w:vertAlign w:val="subscript"/>
        </w:rPr>
        <w:t>2</w:t>
      </w:r>
      <w:proofErr w:type="gramStart"/>
      <w:r w:rsidR="00EC5AD4" w:rsidRPr="00540EA6">
        <w:rPr>
          <w:rFonts w:cs="Arial"/>
          <w:vertAlign w:val="subscript"/>
        </w:rPr>
        <w:t>,2,1,0</w:t>
      </w:r>
      <w:proofErr w:type="gramEnd"/>
      <w:r w:rsidR="00EC5AD4">
        <w:rPr>
          <w:rFonts w:cs="Arial"/>
        </w:rPr>
        <w:t>][</w:t>
      </w:r>
      <w:r w:rsidR="00EC5AD4" w:rsidRPr="00540EA6">
        <w:rPr>
          <w:rFonts w:cs="Arial"/>
        </w:rPr>
        <w:t>Tf</w:t>
      </w:r>
      <w:r w:rsidR="00EC5AD4">
        <w:rPr>
          <w:rFonts w:cs="Arial"/>
        </w:rPr>
        <w:t>O</w:t>
      </w:r>
      <w:r w:rsidR="00EC5AD4" w:rsidRPr="00540EA6">
        <w:rPr>
          <w:rFonts w:cs="Arial"/>
        </w:rPr>
        <w:t xml:space="preserve">] </w:t>
      </w:r>
      <w:r w:rsidR="00EC5AD4">
        <w:rPr>
          <w:rFonts w:cs="Arial"/>
        </w:rPr>
        <w:t xml:space="preserve">that </w:t>
      </w:r>
      <w:r w:rsidR="00EC5AD4" w:rsidRPr="00540EA6">
        <w:rPr>
          <w:rFonts w:cs="Arial"/>
        </w:rPr>
        <w:t xml:space="preserve">show the largest variation in </w:t>
      </w:r>
      <w:r w:rsidR="00EC5AD4" w:rsidRPr="005F4529">
        <w:rPr>
          <w:rFonts w:cs="Arial"/>
          <w:i/>
        </w:rPr>
        <w:t>q</w:t>
      </w:r>
      <w:r w:rsidR="00EC5AD4" w:rsidRPr="00540EA6">
        <w:rPr>
          <w:rFonts w:cs="Arial"/>
        </w:rPr>
        <w:t>(N) for ChelpG</w:t>
      </w:r>
      <w:r w:rsidR="00EC5AD4">
        <w:rPr>
          <w:rFonts w:cs="Arial"/>
        </w:rPr>
        <w:t>;</w:t>
      </w:r>
      <w:r w:rsidR="00EC5AD4" w:rsidRPr="00540EA6">
        <w:rPr>
          <w:rFonts w:cs="Arial"/>
        </w:rPr>
        <w:t xml:space="preserve"> </w:t>
      </w:r>
      <w:r w:rsidR="00EC5AD4">
        <w:rPr>
          <w:rFonts w:cs="Arial"/>
        </w:rPr>
        <w:t xml:space="preserve">the </w:t>
      </w:r>
      <w:r w:rsidR="00EC5AD4" w:rsidRPr="00540EA6">
        <w:rPr>
          <w:rFonts w:cs="Arial"/>
        </w:rPr>
        <w:t xml:space="preserve">density isosurface </w:t>
      </w:r>
      <w:r w:rsidR="00EC5AD4">
        <w:rPr>
          <w:rFonts w:cs="Arial"/>
        </w:rPr>
        <w:t xml:space="preserve">is computed </w:t>
      </w:r>
      <w:r w:rsidR="00EC5AD4" w:rsidRPr="00540EA6">
        <w:rPr>
          <w:rFonts w:cs="Arial"/>
        </w:rPr>
        <w:t>at 0.004</w:t>
      </w:r>
      <w:r w:rsidR="0023207F">
        <w:rPr>
          <w:rFonts w:cs="Arial"/>
          <w:i/>
        </w:rPr>
        <w:t xml:space="preserve"> </w:t>
      </w:r>
      <w:r w:rsidR="0023207F" w:rsidRPr="0023207F">
        <w:rPr>
          <w:rFonts w:cs="Arial"/>
        </w:rPr>
        <w:t>au</w:t>
      </w:r>
      <w:r w:rsidR="00EC5AD4">
        <w:rPr>
          <w:rFonts w:cs="Arial"/>
        </w:rPr>
        <w:t xml:space="preserve">, </w:t>
      </w:r>
      <w:r w:rsidR="00EC5AD4" w:rsidRPr="00540EA6">
        <w:rPr>
          <w:rFonts w:cs="Arial"/>
        </w:rPr>
        <w:t xml:space="preserve">and </w:t>
      </w:r>
      <w:r w:rsidR="00EC5AD4">
        <w:rPr>
          <w:rFonts w:cs="Arial"/>
        </w:rPr>
        <w:t xml:space="preserve">the </w:t>
      </w:r>
      <w:r w:rsidR="00EC5AD4" w:rsidRPr="00540EA6">
        <w:rPr>
          <w:rFonts w:cs="Arial"/>
        </w:rPr>
        <w:t xml:space="preserve">ESP </w:t>
      </w:r>
      <w:r w:rsidR="00EC5AD4" w:rsidRPr="00840B2E">
        <w:rPr>
          <w:rFonts w:cs="Arial"/>
        </w:rPr>
        <w:t>rang</w:t>
      </w:r>
      <w:r w:rsidR="00EC5AD4">
        <w:rPr>
          <w:rFonts w:cs="Arial"/>
        </w:rPr>
        <w:t>es</w:t>
      </w:r>
      <w:r w:rsidR="00EC5AD4" w:rsidRPr="00840B2E">
        <w:rPr>
          <w:rFonts w:cs="Arial"/>
        </w:rPr>
        <w:t xml:space="preserve"> from +0.1</w:t>
      </w:r>
      <w:r w:rsidR="003B170F">
        <w:rPr>
          <w:rFonts w:cs="Arial"/>
        </w:rPr>
        <w:t xml:space="preserve"> </w:t>
      </w:r>
      <w:r w:rsidR="003B170F" w:rsidRPr="003B170F">
        <w:rPr>
          <w:rFonts w:cs="Arial"/>
          <w:i/>
        </w:rPr>
        <w:t>e</w:t>
      </w:r>
      <w:r w:rsidR="00EC5AD4" w:rsidRPr="00840B2E">
        <w:rPr>
          <w:rFonts w:cs="Arial"/>
        </w:rPr>
        <w:t xml:space="preserve"> (red) through to</w:t>
      </w:r>
      <w:r w:rsidR="00EC5AD4">
        <w:rPr>
          <w:rFonts w:cs="Arial"/>
        </w:rPr>
        <w:t xml:space="preserve"> </w:t>
      </w:r>
      <w:r w:rsidR="00EC5AD4" w:rsidRPr="00840B2E">
        <w:rPr>
          <w:rFonts w:cs="Arial"/>
        </w:rPr>
        <w:t>–0.1</w:t>
      </w:r>
      <w:r w:rsidR="003B170F" w:rsidRPr="003B170F">
        <w:rPr>
          <w:rFonts w:cs="Arial"/>
          <w:i/>
        </w:rPr>
        <w:t xml:space="preserve"> e</w:t>
      </w:r>
      <w:r w:rsidR="00EC5AD4" w:rsidRPr="00840B2E">
        <w:rPr>
          <w:rFonts w:cs="Arial"/>
        </w:rPr>
        <w:t xml:space="preserve"> (blue)</w:t>
      </w:r>
      <w:r w:rsidR="0083716B" w:rsidRPr="00840B2E">
        <w:rPr>
          <w:rFonts w:cs="Arial"/>
        </w:rPr>
        <w:t>.</w:t>
      </w:r>
      <w:r w:rsidR="00EC5AD4">
        <w:rPr>
          <w:rFonts w:cs="Arial"/>
        </w:rPr>
        <w:t xml:space="preserve">  </w:t>
      </w:r>
    </w:p>
    <w:p w14:paraId="28A4C490" w14:textId="77777777" w:rsidR="0083716B" w:rsidRPr="00840B2E" w:rsidRDefault="0083716B" w:rsidP="007D3E3F">
      <w:pPr>
        <w:spacing w:after="0" w:line="480" w:lineRule="auto"/>
      </w:pPr>
    </w:p>
    <w:p w14:paraId="4836F3F1" w14:textId="3207C6C7" w:rsidR="00C878B6" w:rsidRPr="00840B2E" w:rsidRDefault="007C2C80" w:rsidP="007D3E3F">
      <w:pPr>
        <w:spacing w:after="0" w:line="480" w:lineRule="auto"/>
      </w:pPr>
      <w:r w:rsidRPr="00840B2E">
        <w:t xml:space="preserve">We tested the sensitivity of </w:t>
      </w:r>
      <w:proofErr w:type="gramStart"/>
      <w:r w:rsidRPr="00840B2E">
        <w:rPr>
          <w:i/>
        </w:rPr>
        <w:t>q</w:t>
      </w:r>
      <w:r w:rsidRPr="00840B2E">
        <w:t>(</w:t>
      </w:r>
      <w:proofErr w:type="gramEnd"/>
      <w:r w:rsidRPr="00840B2E">
        <w:t xml:space="preserve">N) to the addition of a solvent continuum </w:t>
      </w:r>
      <w:r w:rsidR="008E0BAF">
        <w:t>model IL(SMD) (see ESI Tables S4</w:t>
      </w:r>
      <w:r w:rsidRPr="00840B2E">
        <w:t xml:space="preserve"> to S2</w:t>
      </w:r>
      <w:r w:rsidR="008E0BAF">
        <w:t>1</w:t>
      </w:r>
      <w:r w:rsidRPr="00840B2E">
        <w:t xml:space="preserve">).  The difference in </w:t>
      </w:r>
      <w:proofErr w:type="gramStart"/>
      <w:r w:rsidRPr="00840B2E">
        <w:rPr>
          <w:i/>
        </w:rPr>
        <w:t>q</w:t>
      </w:r>
      <w:r w:rsidRPr="00840B2E">
        <w:t>(</w:t>
      </w:r>
      <w:proofErr w:type="gramEnd"/>
      <w:r w:rsidRPr="00840B2E">
        <w:t xml:space="preserve">N) between GP and IL(SMD) </w:t>
      </w:r>
      <w:r>
        <w:t xml:space="preserve">is </w:t>
      </w:r>
      <w:r w:rsidRPr="00840B2E">
        <w:t xml:space="preserve">&lt;0.1 </w:t>
      </w:r>
      <w:r w:rsidRPr="00840B2E">
        <w:rPr>
          <w:i/>
        </w:rPr>
        <w:t>e</w:t>
      </w:r>
      <w:r w:rsidRPr="00840B2E">
        <w:t xml:space="preserve"> in </w:t>
      </w:r>
      <w:r>
        <w:t>most</w:t>
      </w:r>
      <w:r w:rsidRPr="00840B2E">
        <w:t xml:space="preserve"> cases, and values had a maximum difference</w:t>
      </w:r>
      <w:r>
        <w:t xml:space="preserve"> of</w:t>
      </w:r>
      <w:r w:rsidRPr="00840B2E">
        <w:t xml:space="preserve"> &lt;0.2 </w:t>
      </w:r>
      <w:r w:rsidRPr="00840B2E">
        <w:rPr>
          <w:i/>
        </w:rPr>
        <w:t>e</w:t>
      </w:r>
      <w:r w:rsidRPr="00840B2E">
        <w:t>.  The lack of change in</w:t>
      </w:r>
      <w:r w:rsidRPr="00840B2E">
        <w:rPr>
          <w:i/>
        </w:rPr>
        <w:t xml:space="preserve"> </w:t>
      </w:r>
      <w:proofErr w:type="gramStart"/>
      <w:r w:rsidRPr="00840B2E">
        <w:rPr>
          <w:i/>
        </w:rPr>
        <w:t>q</w:t>
      </w:r>
      <w:r w:rsidRPr="00840B2E">
        <w:t>(</w:t>
      </w:r>
      <w:proofErr w:type="gramEnd"/>
      <w:r w:rsidRPr="00840B2E">
        <w:t xml:space="preserve">N) on moving from the GP to an IL(SMD) solvent environment suggests that the electronic structure and ESP </w:t>
      </w:r>
      <w:r>
        <w:t>are</w:t>
      </w:r>
      <w:r w:rsidRPr="00840B2E">
        <w:t xml:space="preserve"> not changing significantly.  These results suggest that computational models </w:t>
      </w:r>
      <w:r>
        <w:t>that</w:t>
      </w:r>
      <w:r w:rsidRPr="00840B2E">
        <w:t xml:space="preserve"> account for a greater degree of intermolecular interaction (</w:t>
      </w:r>
      <w:r w:rsidRPr="00840B2E">
        <w:rPr>
          <w:i/>
        </w:rPr>
        <w:t>i.e</w:t>
      </w:r>
      <w:r w:rsidRPr="00840B2E">
        <w:t xml:space="preserve">. clusters of ions) will not significantly change the calculated </w:t>
      </w:r>
      <w:r w:rsidRPr="00840B2E">
        <w:rPr>
          <w:i/>
        </w:rPr>
        <w:t>q</w:t>
      </w:r>
      <w:r w:rsidRPr="00840B2E">
        <w:t>(N), consistent with our earlier study</w:t>
      </w:r>
      <w:r w:rsidR="00C878B6" w:rsidRPr="00840B2E">
        <w:t>.</w:t>
      </w:r>
      <w:r w:rsidR="00C878B6" w:rsidRPr="00840B2E">
        <w:fldChar w:fldCharType="begin"/>
      </w:r>
      <w:r w:rsidR="00994D61">
        <w:instrText xml:space="preserve"> ADDIN EN.CITE &lt;EndNote&gt;&lt;Cite&gt;&lt;Author&gt;Fogarty&lt;/Author&gt;&lt;Year&gt;2018&lt;/Year&gt;&lt;RecNum&gt;8256&lt;/RecNum&gt;&lt;DisplayText&gt;&lt;style face="superscript"&gt;21&lt;/style&gt;&lt;/DisplayText&gt;&lt;record&gt;&lt;rec-number&gt;8256&lt;/rec-number&gt;&lt;foreign-keys&gt;&lt;key app="EN" db-id="v55d5w2tbzsxsne99285erpz259zewp2exws" timestamp="1484743847"&gt;8256&lt;/key&gt;&lt;/foreign-keys&gt;&lt;ref-type name="Journal Article"&gt;17&lt;/ref-type&gt;&lt;contributors&gt;&lt;authors&gt;&lt;author&gt;Fogarty, R. M.&lt;/author&gt;&lt;author&gt;Rowe, R.&lt;/author&gt;&lt;author&gt;Matthews, R. P.&lt;/author&gt;&lt;author&gt;Clough, M. T.&lt;/author&gt;&lt;author&gt;Ashworth, C. R.&lt;/author&gt;&lt;author&gt;Brandt, A.&lt;/author&gt;&lt;author&gt;Corbett, P. J.&lt;/author&gt;&lt;author&gt;Palgrave, R. G.&lt;/author&gt;&lt;author&gt;Smith, E. F.&lt;/author&gt;&lt;author&gt;Bourne, R. A.&lt;/author&gt;&lt;author&gt;Chamberlain, T. W.&lt;/author&gt;&lt;author&gt;Thompson, P.&lt;/author&gt;&lt;author&gt;Hunt, P. A.&lt;/author&gt;&lt;author&gt;Lovelock, K. R. J.&lt;/author&gt;&lt;/authors&gt;&lt;/contributors&gt;&lt;titles&gt;&lt;title&gt;Atomic charges of sulfur in ionic liquids: experiments and calculations&lt;/title&gt;&lt;secondary-title&gt;Faraday Discussions&lt;/secondary-title&gt;&lt;alt-title&gt;Faraday Discuss.&lt;/alt-title&gt;&lt;/titles&gt;&lt;periodical&gt;&lt;full-title&gt;Faraday Discussions&lt;/full-title&gt;&lt;abbr-1&gt;Faraday Discuss.&lt;/abbr-1&gt;&lt;/periodical&gt;&lt;alt-periodical&gt;&lt;full-title&gt;Faraday Discussions&lt;/full-title&gt;&lt;abbr-1&gt;Faraday Discuss.&lt;/abbr-1&gt;&lt;/alt-periodical&gt;&lt;pages&gt;183-201&lt;/pages&gt;&lt;volume&gt;206&lt;/volume&gt;&lt;dates&gt;&lt;year&gt;2018&lt;/year&gt;&lt;/dates&gt;&lt;urls&gt;&lt;/urls&gt;&lt;electronic-resource-num&gt;10.1039/C7FD00155J&lt;/electronic-resource-num&gt;&lt;/record&gt;&lt;/Cite&gt;&lt;/EndNote&gt;</w:instrText>
      </w:r>
      <w:r w:rsidR="00C878B6" w:rsidRPr="00840B2E">
        <w:fldChar w:fldCharType="separate"/>
      </w:r>
      <w:r w:rsidR="00994D61" w:rsidRPr="00994D61">
        <w:rPr>
          <w:noProof/>
          <w:vertAlign w:val="superscript"/>
        </w:rPr>
        <w:t>21</w:t>
      </w:r>
      <w:r w:rsidR="00C878B6" w:rsidRPr="00840B2E">
        <w:fldChar w:fldCharType="end"/>
      </w:r>
      <w:r w:rsidR="00C878B6" w:rsidRPr="00840B2E">
        <w:t xml:space="preserve">  </w:t>
      </w:r>
    </w:p>
    <w:p w14:paraId="7D1C080F" w14:textId="77777777" w:rsidR="008962B1" w:rsidRPr="00840B2E" w:rsidRDefault="008962B1" w:rsidP="007D3E3F">
      <w:pPr>
        <w:spacing w:after="0" w:line="480" w:lineRule="auto"/>
      </w:pPr>
    </w:p>
    <w:p w14:paraId="50B53EF4" w14:textId="4D825551" w:rsidR="00441808" w:rsidRPr="00840B2E" w:rsidRDefault="00D43424" w:rsidP="007D3E3F">
      <w:pPr>
        <w:pStyle w:val="aaheading"/>
        <w:numPr>
          <w:ilvl w:val="1"/>
          <w:numId w:val="1"/>
        </w:numPr>
        <w:spacing w:after="0" w:line="480" w:lineRule="auto"/>
        <w:rPr>
          <w:rFonts w:asciiTheme="minorHAnsi" w:hAnsiTheme="minorHAnsi"/>
          <w:sz w:val="22"/>
        </w:rPr>
      </w:pPr>
      <w:r w:rsidRPr="00840B2E">
        <w:rPr>
          <w:rFonts w:asciiTheme="minorHAnsi" w:hAnsiTheme="minorHAnsi"/>
          <w:sz w:val="22"/>
        </w:rPr>
        <w:t>Computational</w:t>
      </w:r>
      <w:r w:rsidRPr="00840B2E">
        <w:rPr>
          <w:rFonts w:asciiTheme="minorHAnsi" w:hAnsiTheme="minorHAnsi" w:cs="Arial"/>
          <w:sz w:val="22"/>
        </w:rPr>
        <w:t>–</w:t>
      </w:r>
      <w:r w:rsidR="00441808" w:rsidRPr="00840B2E">
        <w:rPr>
          <w:rFonts w:asciiTheme="minorHAnsi" w:hAnsiTheme="minorHAnsi"/>
          <w:sz w:val="22"/>
        </w:rPr>
        <w:t>Experimental Correlation</w:t>
      </w:r>
      <w:r w:rsidR="001E4333" w:rsidRPr="00840B2E">
        <w:rPr>
          <w:rFonts w:asciiTheme="minorHAnsi" w:hAnsiTheme="minorHAnsi"/>
          <w:sz w:val="22"/>
        </w:rPr>
        <w:t>s</w:t>
      </w:r>
    </w:p>
    <w:p w14:paraId="6A6576C7" w14:textId="77777777" w:rsidR="00B32791" w:rsidRPr="00840B2E" w:rsidRDefault="00B32791" w:rsidP="007D3E3F">
      <w:pPr>
        <w:spacing w:after="0" w:line="480" w:lineRule="auto"/>
      </w:pPr>
    </w:p>
    <w:p w14:paraId="30C475EE" w14:textId="256BD6F4" w:rsidR="009E1658" w:rsidRDefault="00084D19" w:rsidP="007D3E3F">
      <w:pPr>
        <w:spacing w:after="0" w:line="480" w:lineRule="auto"/>
      </w:pPr>
      <w:r w:rsidRPr="00840B2E">
        <w:t xml:space="preserve">Calculated </w:t>
      </w:r>
      <w:proofErr w:type="gramStart"/>
      <w:r w:rsidRPr="00840B2E">
        <w:rPr>
          <w:i/>
        </w:rPr>
        <w:t>q</w:t>
      </w:r>
      <w:r w:rsidRPr="00840B2E">
        <w:t>(</w:t>
      </w:r>
      <w:proofErr w:type="gramEnd"/>
      <w:r w:rsidRPr="00840B2E">
        <w:t xml:space="preserve">N) data are plotted against N 1s </w:t>
      </w:r>
      <w:r w:rsidRPr="00840B2E">
        <w:rPr>
          <w:i/>
        </w:rPr>
        <w:t>E</w:t>
      </w:r>
      <w:r w:rsidRPr="00840B2E">
        <w:rPr>
          <w:vertAlign w:val="subscript"/>
        </w:rPr>
        <w:t>B</w:t>
      </w:r>
      <w:r w:rsidRPr="00840B2E">
        <w:t xml:space="preserve"> from XPS (Figure </w:t>
      </w:r>
      <w:r w:rsidR="00482FB3" w:rsidRPr="00840B2E">
        <w:t>6</w:t>
      </w:r>
      <w:r w:rsidRPr="00840B2E">
        <w:t xml:space="preserve">a) and N 1s </w:t>
      </w:r>
      <w:r w:rsidRPr="00840B2E">
        <w:rPr>
          <w:i/>
        </w:rPr>
        <w:t>E</w:t>
      </w:r>
      <w:r w:rsidRPr="00840B2E">
        <w:rPr>
          <w:vertAlign w:val="subscript"/>
        </w:rPr>
        <w:t>NEXAFS</w:t>
      </w:r>
      <w:r w:rsidR="009E1658" w:rsidRPr="00840B2E">
        <w:t xml:space="preserve"> from NEXAFS </w:t>
      </w:r>
      <w:r w:rsidR="00626BAF" w:rsidRPr="00840B2E">
        <w:t xml:space="preserve">spectroscopy </w:t>
      </w:r>
      <w:r w:rsidRPr="00840B2E">
        <w:t>(F</w:t>
      </w:r>
      <w:r w:rsidR="00482FB3" w:rsidRPr="00840B2E">
        <w:t>igure 6</w:t>
      </w:r>
      <w:r w:rsidRPr="00840B2E">
        <w:t>b).</w:t>
      </w:r>
      <w:r w:rsidR="009E1658" w:rsidRPr="00840B2E">
        <w:t xml:space="preserve"> </w:t>
      </w:r>
      <w:r w:rsidRPr="00840B2E">
        <w:t xml:space="preserve"> In both </w:t>
      </w:r>
      <w:r w:rsidR="00D10756" w:rsidRPr="00840B2E">
        <w:t xml:space="preserve">Figure </w:t>
      </w:r>
      <w:r w:rsidR="00482FB3" w:rsidRPr="00840B2E">
        <w:t>6</w:t>
      </w:r>
      <w:r w:rsidR="00D10756" w:rsidRPr="00840B2E">
        <w:t xml:space="preserve">a and Figure </w:t>
      </w:r>
      <w:r w:rsidR="00482FB3" w:rsidRPr="00840B2E">
        <w:t>6</w:t>
      </w:r>
      <w:r w:rsidR="00D10756" w:rsidRPr="00840B2E">
        <w:t xml:space="preserve">b </w:t>
      </w:r>
      <w:r w:rsidRPr="00840B2E">
        <w:t xml:space="preserve">a single data point is used for the </w:t>
      </w:r>
      <w:r w:rsidR="00CF611B" w:rsidRPr="00840B2E">
        <w:t>[C</w:t>
      </w:r>
      <w:r w:rsidR="00CF611B" w:rsidRPr="00840B2E">
        <w:rPr>
          <w:vertAlign w:val="subscript"/>
        </w:rPr>
        <w:t>4</w:t>
      </w:r>
      <w:r w:rsidR="00CF611B" w:rsidRPr="00840B2E">
        <w:t>C</w:t>
      </w:r>
      <w:r w:rsidR="00CF611B" w:rsidRPr="00840B2E">
        <w:rPr>
          <w:vertAlign w:val="subscript"/>
        </w:rPr>
        <w:t>1</w:t>
      </w:r>
      <w:r w:rsidR="00CF611B" w:rsidRPr="00840B2E">
        <w:t>Im</w:t>
      </w:r>
      <w:proofErr w:type="gramStart"/>
      <w:r w:rsidR="00CF611B" w:rsidRPr="00840B2E">
        <w:t>]</w:t>
      </w:r>
      <w:r w:rsidR="00CF611B" w:rsidRPr="00840B2E">
        <w:rPr>
          <w:vertAlign w:val="superscript"/>
        </w:rPr>
        <w:t>+</w:t>
      </w:r>
      <w:proofErr w:type="gramEnd"/>
      <w:r w:rsidR="0076426D" w:rsidRPr="00840B2E">
        <w:t xml:space="preserve"> cation</w:t>
      </w:r>
      <w:r w:rsidR="00E75D80" w:rsidRPr="00840B2E">
        <w:t>.  T</w:t>
      </w:r>
      <w:r w:rsidR="0076426D" w:rsidRPr="00840B2E">
        <w:t>he experimental data points were</w:t>
      </w:r>
      <w:r w:rsidRPr="00840B2E">
        <w:t xml:space="preserve"> generated by averaging </w:t>
      </w:r>
      <w:r w:rsidR="002B6EFA" w:rsidRPr="00840B2E">
        <w:rPr>
          <w:i/>
        </w:rPr>
        <w:t>E</w:t>
      </w:r>
      <w:r w:rsidR="002B6EFA" w:rsidRPr="00840B2E">
        <w:rPr>
          <w:vertAlign w:val="subscript"/>
        </w:rPr>
        <w:t>B</w:t>
      </w:r>
      <w:r w:rsidR="002B6EFA" w:rsidRPr="00840B2E">
        <w:t xml:space="preserve"> </w:t>
      </w:r>
      <w:r w:rsidR="00A5258D" w:rsidRPr="00840B2E">
        <w:t xml:space="preserve">values </w:t>
      </w:r>
      <w:r w:rsidR="00835B57" w:rsidRPr="00840B2E">
        <w:t>(</w:t>
      </w:r>
      <w:r w:rsidR="00A5258D" w:rsidRPr="00840B2E">
        <w:t>and averaging</w:t>
      </w:r>
      <w:r w:rsidR="002B6EFA" w:rsidRPr="00840B2E">
        <w:t xml:space="preserve"> </w:t>
      </w:r>
      <w:r w:rsidR="002B6EFA" w:rsidRPr="00840B2E">
        <w:rPr>
          <w:i/>
        </w:rPr>
        <w:t>E</w:t>
      </w:r>
      <w:r w:rsidR="002B6EFA" w:rsidRPr="00840B2E">
        <w:rPr>
          <w:vertAlign w:val="subscript"/>
        </w:rPr>
        <w:t>NEXAFS</w:t>
      </w:r>
      <w:r w:rsidR="00835B57" w:rsidRPr="00840B2E">
        <w:t xml:space="preserve"> </w:t>
      </w:r>
      <w:r w:rsidRPr="00840B2E">
        <w:t>values</w:t>
      </w:r>
      <w:r w:rsidR="00A5258D" w:rsidRPr="00840B2E">
        <w:t>)</w:t>
      </w:r>
      <w:r w:rsidRPr="00840B2E">
        <w:t xml:space="preserve"> of all </w:t>
      </w:r>
      <w:r w:rsidR="0070415E" w:rsidRPr="00840B2E">
        <w:t>[C</w:t>
      </w:r>
      <w:r w:rsidR="0070415E" w:rsidRPr="00840B2E">
        <w:rPr>
          <w:i/>
          <w:vertAlign w:val="subscript"/>
        </w:rPr>
        <w:t>n</w:t>
      </w:r>
      <w:r w:rsidR="0070415E" w:rsidRPr="00840B2E">
        <w:t>C</w:t>
      </w:r>
      <w:r w:rsidR="0070415E" w:rsidRPr="00840B2E">
        <w:rPr>
          <w:vertAlign w:val="subscript"/>
        </w:rPr>
        <w:t>1</w:t>
      </w:r>
      <w:r w:rsidR="0070415E" w:rsidRPr="00840B2E">
        <w:t>Im</w:t>
      </w:r>
      <w:proofErr w:type="gramStart"/>
      <w:r w:rsidR="0070415E" w:rsidRPr="00840B2E">
        <w:t>][</w:t>
      </w:r>
      <w:proofErr w:type="gramEnd"/>
      <w:r w:rsidR="0070415E" w:rsidRPr="00840B2E">
        <w:t>A]</w:t>
      </w:r>
      <w:r w:rsidR="0070415E" w:rsidRPr="00840B2E">
        <w:rPr>
          <w:vertAlign w:val="superscript"/>
        </w:rPr>
        <w:t xml:space="preserve"> </w:t>
      </w:r>
      <w:r w:rsidRPr="00840B2E">
        <w:t>ILs studied</w:t>
      </w:r>
      <w:r w:rsidR="00897411" w:rsidRPr="00840B2E">
        <w:t>.</w:t>
      </w:r>
      <w:r w:rsidR="00897411" w:rsidRPr="00204EBE">
        <w:t xml:space="preserve">  </w:t>
      </w:r>
    </w:p>
    <w:p w14:paraId="2E7FF569" w14:textId="77777777" w:rsidR="00BE5258" w:rsidRDefault="00BE5258" w:rsidP="007D3E3F">
      <w:pPr>
        <w:spacing w:after="0" w:line="480" w:lineRule="auto"/>
      </w:pPr>
    </w:p>
    <w:p w14:paraId="1DC4572C" w14:textId="482D1192" w:rsidR="005132EE" w:rsidRDefault="00D13B78" w:rsidP="007D3E3F">
      <w:pPr>
        <w:spacing w:after="0" w:line="480" w:lineRule="auto"/>
      </w:pPr>
      <w:r>
        <w:t>P</w:t>
      </w:r>
      <w:r w:rsidRPr="00C70FD7">
        <w:t xml:space="preserve">oor correlations </w:t>
      </w:r>
      <w:r>
        <w:t xml:space="preserve">are </w:t>
      </w:r>
      <w:r w:rsidRPr="00C70FD7">
        <w:t xml:space="preserve">found </w:t>
      </w:r>
      <w:r>
        <w:t xml:space="preserve">between </w:t>
      </w:r>
      <w:r w:rsidRPr="00C70FD7">
        <w:t xml:space="preserve">the calculated </w:t>
      </w:r>
      <w:proofErr w:type="gramStart"/>
      <w:r w:rsidRPr="00865C6D">
        <w:rPr>
          <w:i/>
        </w:rPr>
        <w:t>q</w:t>
      </w:r>
      <w:r>
        <w:t>(</w:t>
      </w:r>
      <w:proofErr w:type="gramEnd"/>
      <w:r>
        <w:t xml:space="preserve">N) </w:t>
      </w:r>
      <w:r w:rsidRPr="00C70FD7">
        <w:t xml:space="preserve">and </w:t>
      </w:r>
      <w:r w:rsidRPr="00865C6D">
        <w:rPr>
          <w:i/>
        </w:rPr>
        <w:t>E</w:t>
      </w:r>
      <w:r w:rsidRPr="00865C6D">
        <w:rPr>
          <w:vertAlign w:val="subscript"/>
        </w:rPr>
        <w:t>NEXAFS</w:t>
      </w:r>
      <w:r>
        <w:t xml:space="preserve"> </w:t>
      </w:r>
      <w:r w:rsidRPr="00C70FD7">
        <w:t>(</w:t>
      </w:r>
      <w:r w:rsidRPr="00865C6D">
        <w:rPr>
          <w:i/>
        </w:rPr>
        <w:t>R</w:t>
      </w:r>
      <w:r w:rsidRPr="00865C6D">
        <w:rPr>
          <w:vertAlign w:val="superscript"/>
        </w:rPr>
        <w:t>2</w:t>
      </w:r>
      <w:r w:rsidRPr="00C70FD7">
        <w:t xml:space="preserve"> = 0.</w:t>
      </w:r>
      <w:r>
        <w:t>19, 0.30 and 0.71 for NBO, AIM and ChelpG, respectively).  A comparison of</w:t>
      </w:r>
      <w:r w:rsidRPr="009B3395">
        <w:t xml:space="preserve"> </w:t>
      </w:r>
      <w:r w:rsidRPr="009B3395">
        <w:rPr>
          <w:i/>
        </w:rPr>
        <w:t>E</w:t>
      </w:r>
      <w:r w:rsidRPr="009B3395">
        <w:rPr>
          <w:vertAlign w:val="subscript"/>
        </w:rPr>
        <w:t>NEXAFS</w:t>
      </w:r>
      <w:r w:rsidRPr="009B3395">
        <w:t xml:space="preserve"> and </w:t>
      </w:r>
      <w:proofErr w:type="gramStart"/>
      <w:r w:rsidRPr="009B3395">
        <w:rPr>
          <w:i/>
        </w:rPr>
        <w:t>q</w:t>
      </w:r>
      <w:r w:rsidRPr="009B3395">
        <w:t>(</w:t>
      </w:r>
      <w:proofErr w:type="gramEnd"/>
      <w:r w:rsidRPr="009B3395">
        <w:t>N)</w:t>
      </w:r>
      <w:r>
        <w:t xml:space="preserve"> values</w:t>
      </w:r>
      <w:r w:rsidRPr="009B3395">
        <w:t xml:space="preserve"> for [NO</w:t>
      </w:r>
      <w:r w:rsidRPr="009B3395">
        <w:rPr>
          <w:vertAlign w:val="subscript"/>
        </w:rPr>
        <w:t>3</w:t>
      </w:r>
      <w:r w:rsidRPr="009B3395">
        <w:t>]</w:t>
      </w:r>
      <w:r w:rsidRPr="009B3395">
        <w:rPr>
          <w:rFonts w:ascii="Arial" w:hAnsi="Arial" w:cs="Arial"/>
          <w:vertAlign w:val="superscript"/>
        </w:rPr>
        <w:t>–</w:t>
      </w:r>
      <w:r w:rsidRPr="009B3395">
        <w:t xml:space="preserve"> </w:t>
      </w:r>
      <w:r>
        <w:t>and</w:t>
      </w:r>
      <w:r w:rsidRPr="009B3395">
        <w:t xml:space="preserve"> alkylammonium cations highlights how poorly NEXAFS </w:t>
      </w:r>
      <w:r w:rsidRPr="00865C6D">
        <w:t xml:space="preserve">spectroscopy performs for our dataset.  All three </w:t>
      </w:r>
      <w:r w:rsidRPr="00865C6D">
        <w:rPr>
          <w:i/>
        </w:rPr>
        <w:t>q</w:t>
      </w:r>
      <w:r w:rsidRPr="00865C6D">
        <w:t xml:space="preserve">(N) assignment methods used here give </w:t>
      </w:r>
      <w:r w:rsidRPr="00865C6D">
        <w:lastRenderedPageBreak/>
        <w:t xml:space="preserve">very different </w:t>
      </w:r>
      <w:r w:rsidRPr="00865C6D">
        <w:rPr>
          <w:i/>
        </w:rPr>
        <w:t>q</w:t>
      </w:r>
      <w:r w:rsidRPr="00865C6D">
        <w:t>(N) values for [NO</w:t>
      </w:r>
      <w:r w:rsidRPr="00865C6D">
        <w:rPr>
          <w:vertAlign w:val="subscript"/>
        </w:rPr>
        <w:t>3</w:t>
      </w:r>
      <w:r w:rsidRPr="00865C6D">
        <w:t>]</w:t>
      </w:r>
      <w:r w:rsidRPr="00865C6D">
        <w:rPr>
          <w:rFonts w:cs="Arial"/>
          <w:vertAlign w:val="superscript"/>
        </w:rPr>
        <w:t>–</w:t>
      </w:r>
      <w:r w:rsidRPr="00865C6D">
        <w:t xml:space="preserve"> versus the two alkylammonium cations (see Table 1); for example, </w:t>
      </w:r>
      <w:r w:rsidRPr="00865C6D">
        <w:rPr>
          <w:i/>
        </w:rPr>
        <w:t>q</w:t>
      </w:r>
      <w:r w:rsidRPr="00865C6D">
        <w:t>(N)</w:t>
      </w:r>
      <w:r w:rsidRPr="00865C6D">
        <w:rPr>
          <w:vertAlign w:val="subscript"/>
        </w:rPr>
        <w:t>ChelpG</w:t>
      </w:r>
      <w:r w:rsidRPr="00865C6D">
        <w:t xml:space="preserve"> </w:t>
      </w:r>
      <w:r>
        <w:t xml:space="preserve">= +1.0 </w:t>
      </w:r>
      <w:r w:rsidRPr="00865C6D">
        <w:rPr>
          <w:i/>
        </w:rPr>
        <w:t>e</w:t>
      </w:r>
      <w:r>
        <w:t xml:space="preserve"> </w:t>
      </w:r>
      <w:r w:rsidRPr="00865C6D">
        <w:t xml:space="preserve">for </w:t>
      </w:r>
      <w:r>
        <w:t>[C</w:t>
      </w:r>
      <w:r w:rsidRPr="00865C6D">
        <w:rPr>
          <w:vertAlign w:val="subscript"/>
        </w:rPr>
        <w:t>4</w:t>
      </w:r>
      <w:r>
        <w:t>C</w:t>
      </w:r>
      <w:r w:rsidRPr="00865C6D">
        <w:rPr>
          <w:vertAlign w:val="subscript"/>
        </w:rPr>
        <w:t>1</w:t>
      </w:r>
      <w:r>
        <w:t>Im]</w:t>
      </w:r>
      <w:r w:rsidRPr="00865C6D">
        <w:t>[NO</w:t>
      </w:r>
      <w:r w:rsidRPr="00865C6D">
        <w:rPr>
          <w:vertAlign w:val="subscript"/>
        </w:rPr>
        <w:t>3</w:t>
      </w:r>
      <w:r w:rsidRPr="00865C6D">
        <w:t>]</w:t>
      </w:r>
      <w:r>
        <w:rPr>
          <w:rFonts w:cs="Arial"/>
        </w:rPr>
        <w:t xml:space="preserve"> whereas </w:t>
      </w:r>
      <w:r w:rsidRPr="00865C6D">
        <w:rPr>
          <w:i/>
        </w:rPr>
        <w:t>q</w:t>
      </w:r>
      <w:r w:rsidRPr="00865C6D">
        <w:t>(N)</w:t>
      </w:r>
      <w:r w:rsidRPr="00865C6D">
        <w:rPr>
          <w:vertAlign w:val="subscript"/>
        </w:rPr>
        <w:t>ChelpG</w:t>
      </w:r>
      <w:r w:rsidRPr="00865C6D">
        <w:t xml:space="preserve"> </w:t>
      </w:r>
      <w:r>
        <w:t xml:space="preserve">= +0.2 </w:t>
      </w:r>
      <w:r w:rsidRPr="00865C6D">
        <w:rPr>
          <w:i/>
        </w:rPr>
        <w:t>e</w:t>
      </w:r>
      <w:r>
        <w:t xml:space="preserve"> </w:t>
      </w:r>
      <w:r w:rsidRPr="00865C6D">
        <w:t>for</w:t>
      </w:r>
      <w:r>
        <w:t xml:space="preserve"> </w:t>
      </w:r>
      <w:r w:rsidRPr="00540EA6">
        <w:rPr>
          <w:rFonts w:cs="Arial"/>
        </w:rPr>
        <w:t>[N</w:t>
      </w:r>
      <w:r w:rsidRPr="00540EA6">
        <w:rPr>
          <w:rFonts w:cs="Arial"/>
          <w:vertAlign w:val="subscript"/>
        </w:rPr>
        <w:t>4,1,1,0</w:t>
      </w:r>
      <w:r w:rsidRPr="00540EA6">
        <w:rPr>
          <w:rFonts w:cs="Arial"/>
        </w:rPr>
        <w:t>][HSO</w:t>
      </w:r>
      <w:r w:rsidRPr="00540EA6">
        <w:rPr>
          <w:rFonts w:cs="Arial"/>
          <w:vertAlign w:val="subscript"/>
        </w:rPr>
        <w:t>4</w:t>
      </w:r>
      <w:r w:rsidRPr="00540EA6">
        <w:rPr>
          <w:rFonts w:cs="Arial"/>
        </w:rPr>
        <w:t>]</w:t>
      </w:r>
      <w:r>
        <w:t xml:space="preserve">.  </w:t>
      </w:r>
      <w:r w:rsidRPr="00865C6D">
        <w:t xml:space="preserve">However, </w:t>
      </w:r>
      <w:r w:rsidRPr="00865C6D">
        <w:rPr>
          <w:i/>
        </w:rPr>
        <w:t>E</w:t>
      </w:r>
      <w:r w:rsidRPr="00865C6D">
        <w:rPr>
          <w:vertAlign w:val="subscript"/>
        </w:rPr>
        <w:t>NEXAFS</w:t>
      </w:r>
      <w:r w:rsidRPr="00865C6D">
        <w:t xml:space="preserve"> for [NO</w:t>
      </w:r>
      <w:r w:rsidRPr="00865C6D">
        <w:rPr>
          <w:vertAlign w:val="subscript"/>
        </w:rPr>
        <w:t>3</w:t>
      </w:r>
      <w:proofErr w:type="gramStart"/>
      <w:r w:rsidRPr="00865C6D">
        <w:t>]</w:t>
      </w:r>
      <w:r w:rsidRPr="00865C6D">
        <w:rPr>
          <w:rFonts w:cs="Arial"/>
          <w:vertAlign w:val="superscript"/>
        </w:rPr>
        <w:t>–</w:t>
      </w:r>
      <w:proofErr w:type="gramEnd"/>
      <w:r w:rsidRPr="00865C6D">
        <w:t xml:space="preserve"> and the two alkylammonium cations are the same (within experimental error).  This poor performance is likely </w:t>
      </w:r>
      <w:r>
        <w:t>due</w:t>
      </w:r>
      <w:r w:rsidRPr="00865C6D">
        <w:t xml:space="preserve"> to the very different UMOs (</w:t>
      </w:r>
      <w:r w:rsidRPr="00865C6D">
        <w:rPr>
          <w:i/>
        </w:rPr>
        <w:t>i</w:t>
      </w:r>
      <w:r w:rsidRPr="006C59B4">
        <w:rPr>
          <w:i/>
        </w:rPr>
        <w:t>.e</w:t>
      </w:r>
      <w:r w:rsidRPr="006C59B4">
        <w:t>. very different final state effects) for [NO</w:t>
      </w:r>
      <w:r w:rsidRPr="006C59B4">
        <w:rPr>
          <w:vertAlign w:val="subscript"/>
        </w:rPr>
        <w:t>3</w:t>
      </w:r>
      <w:proofErr w:type="gramStart"/>
      <w:r w:rsidRPr="006C59B4">
        <w:t>]</w:t>
      </w:r>
      <w:r w:rsidRPr="006C59B4">
        <w:rPr>
          <w:rFonts w:cs="Arial"/>
          <w:vertAlign w:val="superscript"/>
        </w:rPr>
        <w:t>–</w:t>
      </w:r>
      <w:proofErr w:type="gramEnd"/>
      <w:r w:rsidRPr="006C59B4">
        <w:t xml:space="preserve"> and the two alkylammonium cations, which have </w:t>
      </w:r>
      <w:r w:rsidR="00743316" w:rsidRPr="006C59B4">
        <w:t>a strong influence</w:t>
      </w:r>
      <w:r w:rsidRPr="006C59B4">
        <w:t xml:space="preserve"> on the</w:t>
      </w:r>
      <w:r>
        <w:t xml:space="preserve"> </w:t>
      </w:r>
      <w:r w:rsidRPr="00865C6D">
        <w:rPr>
          <w:i/>
        </w:rPr>
        <w:t>E</w:t>
      </w:r>
      <w:r w:rsidRPr="00865C6D">
        <w:rPr>
          <w:vertAlign w:val="subscript"/>
        </w:rPr>
        <w:t>NEXAFS</w:t>
      </w:r>
      <w:r>
        <w:t xml:space="preserve"> values</w:t>
      </w:r>
      <w:r w:rsidRPr="00865C6D">
        <w:t xml:space="preserve">.  </w:t>
      </w:r>
      <w:r w:rsidR="009C13C5">
        <w:t xml:space="preserve">These </w:t>
      </w:r>
      <w:r w:rsidR="00674336">
        <w:t>poor correlations</w:t>
      </w:r>
      <w:r w:rsidR="009C13C5">
        <w:t xml:space="preserve"> </w:t>
      </w:r>
      <w:r w:rsidR="007A5FE8">
        <w:t xml:space="preserve">are </w:t>
      </w:r>
      <w:r w:rsidR="007055A0">
        <w:t>anticipated</w:t>
      </w:r>
      <w:r w:rsidR="007A5FE8">
        <w:t xml:space="preserve"> </w:t>
      </w:r>
      <w:r w:rsidR="00113E65">
        <w:t xml:space="preserve">based on our </w:t>
      </w:r>
      <w:r w:rsidR="00113E65" w:rsidRPr="00840B2E">
        <w:t>findings for sulfur atoms in ILs</w:t>
      </w:r>
      <w:r w:rsidR="00F328D9" w:rsidRPr="00840B2E">
        <w:fldChar w:fldCharType="begin"/>
      </w:r>
      <w:r w:rsidR="00994D61">
        <w:instrText xml:space="preserve"> ADDIN EN.CITE &lt;EndNote&gt;&lt;Cite&gt;&lt;Author&gt;Fogarty&lt;/Author&gt;&lt;Year&gt;2018&lt;/Year&gt;&lt;RecNum&gt;8256&lt;/RecNum&gt;&lt;DisplayText&gt;&lt;style face="superscript"&gt;21&lt;/style&gt;&lt;/DisplayText&gt;&lt;record&gt;&lt;rec-number&gt;8256&lt;/rec-number&gt;&lt;foreign-keys&gt;&lt;key app="EN" db-id="v55d5w2tbzsxsne99285erpz259zewp2exws" timestamp="1484743847"&gt;8256&lt;/key&gt;&lt;/foreign-keys&gt;&lt;ref-type name="Journal Article"&gt;17&lt;/ref-type&gt;&lt;contributors&gt;&lt;authors&gt;&lt;author&gt;Fogarty, R. M.&lt;/author&gt;&lt;author&gt;Rowe, R.&lt;/author&gt;&lt;author&gt;Matthews, R. P.&lt;/author&gt;&lt;author&gt;Clough, M. T.&lt;/author&gt;&lt;author&gt;Ashworth, C. R.&lt;/author&gt;&lt;author&gt;Brandt, A.&lt;/author&gt;&lt;author&gt;Corbett, P. J.&lt;/author&gt;&lt;author&gt;Palgrave, R. G.&lt;/author&gt;&lt;author&gt;Smith, E. F.&lt;/author&gt;&lt;author&gt;Bourne, R. A.&lt;/author&gt;&lt;author&gt;Chamberlain, T. W.&lt;/author&gt;&lt;author&gt;Thompson, P.&lt;/author&gt;&lt;author&gt;Hunt, P. A.&lt;/author&gt;&lt;author&gt;Lovelock, K. R. J.&lt;/author&gt;&lt;/authors&gt;&lt;/contributors&gt;&lt;titles&gt;&lt;title&gt;Atomic charges of sulfur in ionic liquids: experiments and calculations&lt;/title&gt;&lt;secondary-title&gt;Faraday Discussions&lt;/secondary-title&gt;&lt;alt-title&gt;Faraday Discuss.&lt;/alt-title&gt;&lt;/titles&gt;&lt;periodical&gt;&lt;full-title&gt;Faraday Discussions&lt;/full-title&gt;&lt;abbr-1&gt;Faraday Discuss.&lt;/abbr-1&gt;&lt;/periodical&gt;&lt;alt-periodical&gt;&lt;full-title&gt;Faraday Discussions&lt;/full-title&gt;&lt;abbr-1&gt;Faraday Discuss.&lt;/abbr-1&gt;&lt;/alt-periodical&gt;&lt;pages&gt;183-201&lt;/pages&gt;&lt;volume&gt;206&lt;/volume&gt;&lt;dates&gt;&lt;year&gt;2018&lt;/year&gt;&lt;/dates&gt;&lt;urls&gt;&lt;/urls&gt;&lt;electronic-resource-num&gt;10.1039/C7FD00155J&lt;/electronic-resource-num&gt;&lt;/record&gt;&lt;/Cite&gt;&lt;/EndNote&gt;</w:instrText>
      </w:r>
      <w:r w:rsidR="00F328D9" w:rsidRPr="00840B2E">
        <w:fldChar w:fldCharType="separate"/>
      </w:r>
      <w:r w:rsidR="00994D61" w:rsidRPr="00994D61">
        <w:rPr>
          <w:noProof/>
          <w:vertAlign w:val="superscript"/>
        </w:rPr>
        <w:t>21</w:t>
      </w:r>
      <w:r w:rsidR="00F328D9" w:rsidRPr="00840B2E">
        <w:fldChar w:fldCharType="end"/>
      </w:r>
      <w:r w:rsidR="00F328D9" w:rsidRPr="00840B2E">
        <w:t xml:space="preserve"> </w:t>
      </w:r>
      <w:r w:rsidR="00725A5D" w:rsidRPr="00840B2E">
        <w:t xml:space="preserve">and the very different UMOs </w:t>
      </w:r>
      <w:r w:rsidR="00B67F46" w:rsidRPr="00840B2E">
        <w:t>(</w:t>
      </w:r>
      <w:r w:rsidR="00B67F46" w:rsidRPr="00840B2E">
        <w:rPr>
          <w:i/>
        </w:rPr>
        <w:t>i.e</w:t>
      </w:r>
      <w:r w:rsidR="00B67F46" w:rsidRPr="00840B2E">
        <w:t xml:space="preserve">. very different final state effects) </w:t>
      </w:r>
      <w:r w:rsidR="00D476F8" w:rsidRPr="00840B2E">
        <w:t xml:space="preserve">that occur </w:t>
      </w:r>
      <w:r w:rsidR="00725A5D" w:rsidRPr="00840B2E">
        <w:t xml:space="preserve">for our </w:t>
      </w:r>
      <w:r w:rsidR="005B4A55" w:rsidRPr="00840B2E">
        <w:t>structurally diverse nitrogen data set</w:t>
      </w:r>
      <w:r w:rsidR="006B6C3E" w:rsidRPr="00840B2E">
        <w:t xml:space="preserve"> (for which we presented experimental evidence in Section 3.1)</w:t>
      </w:r>
      <w:r w:rsidR="0078222C" w:rsidRPr="00840B2E">
        <w:t xml:space="preserve">.  </w:t>
      </w:r>
      <w:r w:rsidR="00B67C42" w:rsidRPr="00840B2E">
        <w:t>Therefore, the poor correlation</w:t>
      </w:r>
      <w:r w:rsidR="00997253" w:rsidRPr="00840B2E">
        <w:t>s are</w:t>
      </w:r>
      <w:r w:rsidR="00B67C42" w:rsidRPr="00840B2E">
        <w:t xml:space="preserve"> </w:t>
      </w:r>
      <w:r w:rsidR="00D51CA2">
        <w:t>due</w:t>
      </w:r>
      <w:r w:rsidR="00B67C42" w:rsidRPr="00840B2E">
        <w:t xml:space="preserve"> to</w:t>
      </w:r>
      <w:r w:rsidR="00F2522F" w:rsidRPr="00840B2E">
        <w:t xml:space="preserve"> </w:t>
      </w:r>
      <w:r w:rsidR="00B80610" w:rsidRPr="00840B2E">
        <w:rPr>
          <w:i/>
        </w:rPr>
        <w:t>E</w:t>
      </w:r>
      <w:r w:rsidR="00B80610" w:rsidRPr="00840B2E">
        <w:rPr>
          <w:vertAlign w:val="subscript"/>
        </w:rPr>
        <w:t>NEXAFS</w:t>
      </w:r>
      <w:r w:rsidR="00B80610" w:rsidRPr="00840B2E">
        <w:t xml:space="preserve"> values </w:t>
      </w:r>
      <w:r w:rsidR="00F924A6" w:rsidRPr="00840B2E">
        <w:t>giving</w:t>
      </w:r>
      <w:r w:rsidR="00B80610" w:rsidRPr="00840B2E">
        <w:t xml:space="preserve"> a poor measure of </w:t>
      </w:r>
      <w:proofErr w:type="gramStart"/>
      <w:r w:rsidR="00B80610" w:rsidRPr="00840B2E">
        <w:rPr>
          <w:i/>
        </w:rPr>
        <w:t>q</w:t>
      </w:r>
      <w:r w:rsidR="00B80610" w:rsidRPr="00840B2E">
        <w:t>(</w:t>
      </w:r>
      <w:proofErr w:type="gramEnd"/>
      <w:r w:rsidR="00B80610" w:rsidRPr="00840B2E">
        <w:t>N)</w:t>
      </w:r>
      <w:r w:rsidR="00DF1B44" w:rsidRPr="00840B2E">
        <w:t xml:space="preserve"> </w:t>
      </w:r>
      <w:r w:rsidR="00C54880" w:rsidRPr="00840B2E">
        <w:t>(</w:t>
      </w:r>
      <w:r w:rsidR="00C54880" w:rsidRPr="00840B2E">
        <w:rPr>
          <w:i/>
        </w:rPr>
        <w:t>i.e</w:t>
      </w:r>
      <w:r w:rsidR="00C54880" w:rsidRPr="00840B2E">
        <w:t xml:space="preserve">. initial state effects) </w:t>
      </w:r>
      <w:r w:rsidR="00DF1B44" w:rsidRPr="00840B2E">
        <w:t xml:space="preserve">for </w:t>
      </w:r>
      <w:r w:rsidR="00064CB9" w:rsidRPr="00840B2E">
        <w:t>our</w:t>
      </w:r>
      <w:r w:rsidR="00605C9D" w:rsidRPr="00840B2E">
        <w:t xml:space="preserve"> </w:t>
      </w:r>
      <w:r w:rsidR="00DF1B44" w:rsidRPr="00840B2E">
        <w:t>dataset</w:t>
      </w:r>
      <w:r w:rsidR="00C45510">
        <w:t xml:space="preserve"> of </w:t>
      </w:r>
      <w:r w:rsidR="009F4C54">
        <w:t>nine</w:t>
      </w:r>
      <w:r w:rsidR="00C45510">
        <w:t xml:space="preserve"> ILs</w:t>
      </w:r>
      <w:r w:rsidR="00F2522F" w:rsidRPr="00C70FD7">
        <w:t xml:space="preserve">.  </w:t>
      </w:r>
      <w:r w:rsidR="00B167D0">
        <w:t xml:space="preserve">Consequently, we will not use </w:t>
      </w:r>
      <w:r w:rsidR="00B167D0" w:rsidRPr="00B80610">
        <w:rPr>
          <w:i/>
        </w:rPr>
        <w:t>E</w:t>
      </w:r>
      <w:r w:rsidR="00B167D0" w:rsidRPr="00B80610">
        <w:rPr>
          <w:vertAlign w:val="subscript"/>
        </w:rPr>
        <w:t>NEXAFS</w:t>
      </w:r>
      <w:r w:rsidR="00B167D0">
        <w:t xml:space="preserve"> values to draw conclusions on </w:t>
      </w:r>
      <w:r w:rsidR="00C46EDC">
        <w:t xml:space="preserve">the quality of </w:t>
      </w:r>
      <w:r w:rsidR="00B167D0">
        <w:t xml:space="preserve">the different </w:t>
      </w:r>
      <w:proofErr w:type="gramStart"/>
      <w:r w:rsidR="00B167D0" w:rsidRPr="00B167D0">
        <w:rPr>
          <w:i/>
        </w:rPr>
        <w:t>q</w:t>
      </w:r>
      <w:r w:rsidR="00B167D0">
        <w:t>(</w:t>
      </w:r>
      <w:proofErr w:type="gramEnd"/>
      <w:r w:rsidR="00B167D0">
        <w:t>N) assignment methods for this IL dataset</w:t>
      </w:r>
      <w:r w:rsidR="00227DB8">
        <w:t xml:space="preserve">.  </w:t>
      </w:r>
      <w:r w:rsidR="005132EE" w:rsidRPr="002E2EFE">
        <w:t xml:space="preserve">However, NEXAFS spectroscopy </w:t>
      </w:r>
      <w:r w:rsidR="005132EE">
        <w:t xml:space="preserve">can provide excellent insight into </w:t>
      </w:r>
      <w:r w:rsidR="005132EE" w:rsidRPr="005132EE">
        <w:rPr>
          <w:i/>
        </w:rPr>
        <w:t>q</w:t>
      </w:r>
      <w:r w:rsidR="005132EE">
        <w:t xml:space="preserve">(A) </w:t>
      </w:r>
      <w:r w:rsidR="005132EE" w:rsidRPr="002E2EFE">
        <w:t xml:space="preserve">when </w:t>
      </w:r>
      <w:r w:rsidR="005132EE">
        <w:t>the IL dataset studied contains</w:t>
      </w:r>
      <w:r w:rsidR="005132EE" w:rsidRPr="002E2EFE">
        <w:t xml:space="preserve"> </w:t>
      </w:r>
      <w:r w:rsidR="005132EE">
        <w:t xml:space="preserve">only </w:t>
      </w:r>
      <w:r w:rsidR="005132EE" w:rsidRPr="002E2EFE">
        <w:t xml:space="preserve">structurally very similar ions, </w:t>
      </w:r>
      <w:r w:rsidR="005132EE" w:rsidRPr="005132EE">
        <w:rPr>
          <w:i/>
        </w:rPr>
        <w:t>e.g</w:t>
      </w:r>
      <w:r w:rsidR="005132EE" w:rsidRPr="002E2EFE">
        <w:t xml:space="preserve">. when </w:t>
      </w:r>
      <w:r w:rsidR="005132EE" w:rsidRPr="005132EE">
        <w:rPr>
          <w:i/>
        </w:rPr>
        <w:t>q</w:t>
      </w:r>
      <w:r w:rsidR="005132EE" w:rsidRPr="002E2EFE">
        <w:t>(N) is probed for dialkylimidazolium</w:t>
      </w:r>
      <w:r w:rsidR="005132EE" w:rsidRPr="005132EE">
        <w:rPr>
          <w:rFonts w:cs="Arial"/>
        </w:rPr>
        <w:t>-containing ILs</w:t>
      </w:r>
      <w:r w:rsidR="00A76E5A">
        <w:rPr>
          <w:rFonts w:cs="Arial"/>
        </w:rPr>
        <w:t xml:space="preserve"> </w:t>
      </w:r>
      <w:r w:rsidR="00A76E5A">
        <w:t>(</w:t>
      </w:r>
      <w:r w:rsidR="00A76E5A" w:rsidRPr="00C54875">
        <w:rPr>
          <w:i/>
        </w:rPr>
        <w:t>E</w:t>
      </w:r>
      <w:r w:rsidR="00A76E5A" w:rsidRPr="00C54875">
        <w:rPr>
          <w:vertAlign w:val="subscript"/>
        </w:rPr>
        <w:t>NEXAFS</w:t>
      </w:r>
      <w:r w:rsidR="00A76E5A">
        <w:t xml:space="preserve"> values for [C</w:t>
      </w:r>
      <w:r w:rsidR="00A76E5A" w:rsidRPr="006E73C6">
        <w:rPr>
          <w:i/>
          <w:vertAlign w:val="subscript"/>
        </w:rPr>
        <w:t>n</w:t>
      </w:r>
      <w:r w:rsidR="00A76E5A">
        <w:t>C</w:t>
      </w:r>
      <w:r w:rsidR="00A76E5A" w:rsidRPr="006E73C6">
        <w:rPr>
          <w:vertAlign w:val="subscript"/>
        </w:rPr>
        <w:t>1</w:t>
      </w:r>
      <w:r w:rsidR="00A76E5A">
        <w:t>Im]</w:t>
      </w:r>
      <w:r w:rsidR="00A76E5A" w:rsidRPr="00FC5979">
        <w:t>[</w:t>
      </w:r>
      <w:r w:rsidR="00A76E5A">
        <w:t>A</w:t>
      </w:r>
      <w:r w:rsidR="00A76E5A" w:rsidRPr="00FC5979">
        <w:t>] ILs</w:t>
      </w:r>
      <w:r w:rsidR="00521A62">
        <w:t xml:space="preserve">, along with </w:t>
      </w:r>
      <w:r w:rsidR="00521A62" w:rsidRPr="00521A62">
        <w:rPr>
          <w:i/>
        </w:rPr>
        <w:t>E</w:t>
      </w:r>
      <w:r w:rsidR="00521A62" w:rsidRPr="00521A62">
        <w:rPr>
          <w:vertAlign w:val="subscript"/>
        </w:rPr>
        <w:t>NEXAFS</w:t>
      </w:r>
      <w:r w:rsidR="00521A62">
        <w:t xml:space="preserve"> for other ILs,</w:t>
      </w:r>
      <w:r w:rsidR="00A76E5A">
        <w:t xml:space="preserve"> will be considered in another publication</w:t>
      </w:r>
      <w:r w:rsidR="00424754">
        <w:t>)</w:t>
      </w:r>
      <w:r w:rsidR="005132EE" w:rsidRPr="005132EE">
        <w:rPr>
          <w:rFonts w:cs="Arial"/>
        </w:rPr>
        <w:t xml:space="preserve">.  </w:t>
      </w:r>
    </w:p>
    <w:p w14:paraId="7E7608AB" w14:textId="77777777" w:rsidR="00D9531B" w:rsidRDefault="00D9531B" w:rsidP="007D3E3F">
      <w:pPr>
        <w:spacing w:after="0" w:line="480" w:lineRule="auto"/>
      </w:pPr>
    </w:p>
    <w:p w14:paraId="349D735E" w14:textId="271796B0" w:rsidR="002A0369" w:rsidRDefault="00EB5B79" w:rsidP="007D3E3F">
      <w:pPr>
        <w:spacing w:after="0" w:line="480" w:lineRule="auto"/>
      </w:pPr>
      <w:r>
        <w:t>Significantly better</w:t>
      </w:r>
      <w:r w:rsidRPr="00C70FD7">
        <w:t xml:space="preserve"> correlations </w:t>
      </w:r>
      <w:r>
        <w:t xml:space="preserve">are </w:t>
      </w:r>
      <w:r w:rsidRPr="00C70FD7">
        <w:t xml:space="preserve">found </w:t>
      </w:r>
      <w:r>
        <w:t xml:space="preserve">between </w:t>
      </w:r>
      <w:proofErr w:type="gramStart"/>
      <w:r w:rsidRPr="003E0BD8">
        <w:rPr>
          <w:i/>
        </w:rPr>
        <w:t>q</w:t>
      </w:r>
      <w:r>
        <w:t>(</w:t>
      </w:r>
      <w:proofErr w:type="gramEnd"/>
      <w:r>
        <w:t xml:space="preserve">N) </w:t>
      </w:r>
      <w:r w:rsidRPr="00C70FD7">
        <w:t xml:space="preserve">and </w:t>
      </w:r>
      <w:r w:rsidRPr="003E0BD8">
        <w:rPr>
          <w:i/>
        </w:rPr>
        <w:t>E</w:t>
      </w:r>
      <w:r w:rsidRPr="003E0BD8">
        <w:rPr>
          <w:vertAlign w:val="subscript"/>
        </w:rPr>
        <w:t>B</w:t>
      </w:r>
      <w:r>
        <w:t xml:space="preserve"> </w:t>
      </w:r>
      <w:r w:rsidRPr="00C70FD7">
        <w:t>(</w:t>
      </w:r>
      <w:r w:rsidRPr="003E0BD8">
        <w:rPr>
          <w:i/>
        </w:rPr>
        <w:t>R</w:t>
      </w:r>
      <w:r w:rsidRPr="003E0BD8">
        <w:rPr>
          <w:vertAlign w:val="superscript"/>
        </w:rPr>
        <w:t>2</w:t>
      </w:r>
      <w:r w:rsidRPr="00C70FD7">
        <w:t xml:space="preserve"> = 0.</w:t>
      </w:r>
      <w:r w:rsidR="009D5726">
        <w:t>58</w:t>
      </w:r>
      <w:r w:rsidR="008C536C">
        <w:t>, 0.</w:t>
      </w:r>
      <w:r w:rsidR="00990E79">
        <w:t>7</w:t>
      </w:r>
      <w:r w:rsidR="009D5726">
        <w:t>2</w:t>
      </w:r>
      <w:r>
        <w:t xml:space="preserve"> and 0.</w:t>
      </w:r>
      <w:r w:rsidR="00990E79">
        <w:t>94</w:t>
      </w:r>
      <w:r>
        <w:t xml:space="preserve"> for NBO, AIM and ChelpG</w:t>
      </w:r>
      <w:r w:rsidR="00F92F36">
        <w:t>,</w:t>
      </w:r>
      <w:r>
        <w:t xml:space="preserve"> </w:t>
      </w:r>
      <w:r w:rsidRPr="004239A9">
        <w:t>respectively)</w:t>
      </w:r>
      <w:r w:rsidR="002304C6" w:rsidRPr="004239A9">
        <w:t xml:space="preserve"> than </w:t>
      </w:r>
      <w:r w:rsidR="005E3798" w:rsidRPr="004239A9">
        <w:t xml:space="preserve">between </w:t>
      </w:r>
      <w:r w:rsidR="005E3798" w:rsidRPr="004239A9">
        <w:rPr>
          <w:i/>
        </w:rPr>
        <w:t>q</w:t>
      </w:r>
      <w:r w:rsidR="005E3798" w:rsidRPr="004239A9">
        <w:t xml:space="preserve">(N) and </w:t>
      </w:r>
      <w:r w:rsidR="002304C6" w:rsidRPr="004239A9">
        <w:rPr>
          <w:i/>
        </w:rPr>
        <w:t>E</w:t>
      </w:r>
      <w:r w:rsidR="002304C6" w:rsidRPr="004239A9">
        <w:rPr>
          <w:vertAlign w:val="subscript"/>
        </w:rPr>
        <w:t>NEXAFS</w:t>
      </w:r>
      <w:r w:rsidRPr="004239A9">
        <w:t xml:space="preserve">.  </w:t>
      </w:r>
      <w:r w:rsidR="00F2054C" w:rsidRPr="004239A9">
        <w:t>We believe</w:t>
      </w:r>
      <w:r w:rsidR="00F2054C">
        <w:t xml:space="preserve"> this </w:t>
      </w:r>
      <w:r w:rsidR="005F2508">
        <w:t xml:space="preserve">finding </w:t>
      </w:r>
      <w:r w:rsidR="00F2054C">
        <w:t xml:space="preserve">is because </w:t>
      </w:r>
      <w:r w:rsidR="005F2508" w:rsidRPr="000B366F">
        <w:rPr>
          <w:i/>
        </w:rPr>
        <w:t>E</w:t>
      </w:r>
      <w:r w:rsidR="005F2508" w:rsidRPr="000B366F">
        <w:rPr>
          <w:vertAlign w:val="subscript"/>
        </w:rPr>
        <w:t>B</w:t>
      </w:r>
      <w:r w:rsidR="005F2508">
        <w:t xml:space="preserve"> values </w:t>
      </w:r>
      <w:r w:rsidR="00C1260B">
        <w:t xml:space="preserve">are not influenced by the identity of the UMOs (unlike </w:t>
      </w:r>
      <w:r w:rsidR="00C1260B" w:rsidRPr="00C1260B">
        <w:rPr>
          <w:i/>
        </w:rPr>
        <w:t>E</w:t>
      </w:r>
      <w:r w:rsidR="00C1260B" w:rsidRPr="00C1260B">
        <w:rPr>
          <w:vertAlign w:val="subscript"/>
        </w:rPr>
        <w:t>NEXAFS</w:t>
      </w:r>
      <w:r w:rsidR="00C1260B">
        <w:t xml:space="preserve"> values).  </w:t>
      </w:r>
      <w:r w:rsidR="00EE7B3D">
        <w:t xml:space="preserve">It is expected that the contribution of electron relaxation to the overall final state effects will be larger for </w:t>
      </w:r>
      <w:r w:rsidR="00EE7B3D" w:rsidRPr="00EE7B3D">
        <w:rPr>
          <w:i/>
        </w:rPr>
        <w:t>E</w:t>
      </w:r>
      <w:r w:rsidR="00EE7B3D" w:rsidRPr="00EE7B3D">
        <w:rPr>
          <w:vertAlign w:val="subscript"/>
        </w:rPr>
        <w:t>B</w:t>
      </w:r>
      <w:r w:rsidR="00EE7B3D">
        <w:t xml:space="preserve"> than for </w:t>
      </w:r>
      <w:r w:rsidR="00EE7B3D" w:rsidRPr="00EE7B3D">
        <w:rPr>
          <w:i/>
        </w:rPr>
        <w:t>E</w:t>
      </w:r>
      <w:r w:rsidR="00EE7B3D" w:rsidRPr="00EE7B3D">
        <w:rPr>
          <w:vertAlign w:val="subscript"/>
        </w:rPr>
        <w:t>NEXAFS</w:t>
      </w:r>
      <w:r w:rsidR="00EE7B3D">
        <w:t xml:space="preserve">.  However, for this particular dataset </w:t>
      </w:r>
      <w:r w:rsidR="009B2F8D">
        <w:t xml:space="preserve">the final state effects are dominated by the identity of the UMOs.  </w:t>
      </w:r>
      <w:r w:rsidR="00A5622D">
        <w:t>Overall, w</w:t>
      </w:r>
      <w:r w:rsidR="002A0369" w:rsidRPr="00C70FD7">
        <w:t xml:space="preserve">e believe that </w:t>
      </w:r>
      <w:r w:rsidR="002A0369" w:rsidRPr="00B56B89">
        <w:rPr>
          <w:i/>
        </w:rPr>
        <w:t>E</w:t>
      </w:r>
      <w:r w:rsidR="002A0369" w:rsidRPr="00B56B89">
        <w:rPr>
          <w:vertAlign w:val="subscript"/>
        </w:rPr>
        <w:t>B</w:t>
      </w:r>
      <w:r w:rsidR="002A0369" w:rsidRPr="00C70FD7">
        <w:t xml:space="preserve"> values </w:t>
      </w:r>
      <w:r w:rsidR="00035DF7">
        <w:t xml:space="preserve">(rather than </w:t>
      </w:r>
      <w:r w:rsidR="00035DF7" w:rsidRPr="002304C6">
        <w:rPr>
          <w:i/>
        </w:rPr>
        <w:t>E</w:t>
      </w:r>
      <w:r w:rsidR="00035DF7" w:rsidRPr="002304C6">
        <w:rPr>
          <w:vertAlign w:val="subscript"/>
        </w:rPr>
        <w:t>NEXAFS</w:t>
      </w:r>
      <w:r w:rsidR="00035DF7">
        <w:t xml:space="preserve"> values) </w:t>
      </w:r>
      <w:r w:rsidR="00C07E10">
        <w:t>provide</w:t>
      </w:r>
      <w:r w:rsidR="002A0369" w:rsidRPr="00C70FD7">
        <w:t xml:space="preserve"> </w:t>
      </w:r>
      <w:r w:rsidR="00554B5C">
        <w:t>a</w:t>
      </w:r>
      <w:r w:rsidR="003352E8">
        <w:t xml:space="preserve"> superior measure</w:t>
      </w:r>
      <w:r w:rsidR="002A0369" w:rsidRPr="00C70FD7">
        <w:t xml:space="preserve"> of </w:t>
      </w:r>
      <w:proofErr w:type="gramStart"/>
      <w:r w:rsidR="002A0369" w:rsidRPr="00B56B89">
        <w:rPr>
          <w:i/>
        </w:rPr>
        <w:t>q</w:t>
      </w:r>
      <w:r w:rsidR="002A0369" w:rsidRPr="00C70FD7">
        <w:t>(</w:t>
      </w:r>
      <w:proofErr w:type="gramEnd"/>
      <w:r w:rsidR="002A0369" w:rsidRPr="00C70FD7">
        <w:t xml:space="preserve">N) for this set of </w:t>
      </w:r>
      <w:r w:rsidR="00C52F8D">
        <w:t>ILs</w:t>
      </w:r>
      <w:r w:rsidR="002A0369" w:rsidRPr="00C70FD7">
        <w:t xml:space="preserve">.  </w:t>
      </w:r>
    </w:p>
    <w:p w14:paraId="20C159C4" w14:textId="77777777" w:rsidR="002A0369" w:rsidRDefault="002A0369" w:rsidP="007D3E3F">
      <w:pPr>
        <w:spacing w:after="0" w:line="480" w:lineRule="auto"/>
      </w:pPr>
    </w:p>
    <w:p w14:paraId="4E498F22" w14:textId="6684CE9E" w:rsidR="003B62ED" w:rsidRDefault="00F2522F" w:rsidP="007D3E3F">
      <w:pPr>
        <w:spacing w:after="0" w:line="480" w:lineRule="auto"/>
        <w:rPr>
          <w:rFonts w:cs="Arial"/>
        </w:rPr>
      </w:pPr>
      <w:r w:rsidRPr="00C70FD7">
        <w:t xml:space="preserve">The correlation between </w:t>
      </w:r>
      <w:r w:rsidRPr="009A60AC">
        <w:rPr>
          <w:i/>
        </w:rPr>
        <w:t>E</w:t>
      </w:r>
      <w:r w:rsidRPr="009A60AC">
        <w:rPr>
          <w:vertAlign w:val="subscript"/>
        </w:rPr>
        <w:t>B</w:t>
      </w:r>
      <w:r w:rsidRPr="00C70FD7">
        <w:t xml:space="preserve"> and calculated (average) </w:t>
      </w:r>
      <w:proofErr w:type="gramStart"/>
      <w:r w:rsidRPr="009A60AC">
        <w:rPr>
          <w:i/>
        </w:rPr>
        <w:t>q</w:t>
      </w:r>
      <w:r w:rsidRPr="00C70FD7">
        <w:t>(</w:t>
      </w:r>
      <w:proofErr w:type="gramEnd"/>
      <w:r w:rsidRPr="00C70FD7">
        <w:t>N) is best for the ChelpG</w:t>
      </w:r>
      <w:r w:rsidR="00F65F2B">
        <w:t xml:space="preserve"> values</w:t>
      </w:r>
      <w:r w:rsidRPr="006A72FA">
        <w:t xml:space="preserve">.  </w:t>
      </w:r>
      <w:r w:rsidR="0014530D">
        <w:t xml:space="preserve">This finding </w:t>
      </w:r>
      <w:r w:rsidR="00ED65FD">
        <w:t>is in contrast</w:t>
      </w:r>
      <w:r w:rsidR="00EA4D66" w:rsidRPr="006A72FA">
        <w:t xml:space="preserve"> to our earlier </w:t>
      </w:r>
      <w:r w:rsidR="00EA4D66" w:rsidRPr="00540EA6">
        <w:t xml:space="preserve">finding that NBO was the best method for calculating </w:t>
      </w:r>
      <w:r w:rsidR="00EA4D66" w:rsidRPr="008751F2">
        <w:rPr>
          <w:i/>
        </w:rPr>
        <w:t>q</w:t>
      </w:r>
      <w:r w:rsidR="00EA4D66" w:rsidRPr="00540EA6">
        <w:t>(S).</w:t>
      </w:r>
      <w:r w:rsidR="00EA4D66" w:rsidRPr="00540EA6">
        <w:fldChar w:fldCharType="begin"/>
      </w:r>
      <w:r w:rsidR="00994D61">
        <w:instrText xml:space="preserve"> ADDIN EN.CITE &lt;EndNote&gt;&lt;Cite&gt;&lt;Author&gt;Fogarty&lt;/Author&gt;&lt;Year&gt;2018&lt;/Year&gt;&lt;RecNum&gt;8256&lt;/RecNum&gt;&lt;DisplayText&gt;&lt;style face="superscript"&gt;21&lt;/style&gt;&lt;/DisplayText&gt;&lt;record&gt;&lt;rec-number&gt;8256&lt;/rec-number&gt;&lt;foreign-keys&gt;&lt;key app="EN" db-id="v55d5w2tbzsxsne99285erpz259zewp2exws" timestamp="1484743847"&gt;8256&lt;/key&gt;&lt;/foreign-keys&gt;&lt;ref-type name="Journal Article"&gt;17&lt;/ref-type&gt;&lt;contributors&gt;&lt;authors&gt;&lt;author&gt;Fogarty, R. M.&lt;/author&gt;&lt;author&gt;Rowe, R.&lt;/author&gt;&lt;author&gt;Matthews, R. P.&lt;/author&gt;&lt;author&gt;Clough, M. T.&lt;/author&gt;&lt;author&gt;Ashworth, C. R.&lt;/author&gt;&lt;author&gt;Brandt, A.&lt;/author&gt;&lt;author&gt;Corbett, P. J.&lt;/author&gt;&lt;author&gt;Palgrave, R. G.&lt;/author&gt;&lt;author&gt;Smith, E. F.&lt;/author&gt;&lt;author&gt;Bourne, R. A.&lt;/author&gt;&lt;author&gt;Chamberlain, T. W.&lt;/author&gt;&lt;author&gt;Thompson, P.&lt;/author&gt;&lt;author&gt;Hunt, P. A.&lt;/author&gt;&lt;author&gt;Lovelock, K. R. J.&lt;/author&gt;&lt;/authors&gt;&lt;/contributors&gt;&lt;titles&gt;&lt;title&gt;Atomic charges of sulfur in ionic liquids: experiments and calculations&lt;/title&gt;&lt;secondary-title&gt;Faraday Discussions&lt;/secondary-title&gt;&lt;alt-title&gt;Faraday Discuss.&lt;/alt-title&gt;&lt;/titles&gt;&lt;periodical&gt;&lt;full-title&gt;Faraday Discussions&lt;/full-title&gt;&lt;abbr-1&gt;Faraday Discuss.&lt;/abbr-1&gt;&lt;/periodical&gt;&lt;alt-periodical&gt;&lt;full-title&gt;Faraday Discussions&lt;/full-title&gt;&lt;abbr-1&gt;Faraday Discuss.&lt;/abbr-1&gt;&lt;/alt-periodical&gt;&lt;pages&gt;183-201&lt;/pages&gt;&lt;volume&gt;206&lt;/volume&gt;&lt;dates&gt;&lt;year&gt;2018&lt;/year&gt;&lt;/dates&gt;&lt;urls&gt;&lt;/urls&gt;&lt;electronic-resource-num&gt;10.1039/C7FD00155J&lt;/electronic-resource-num&gt;&lt;/record&gt;&lt;/Cite&gt;&lt;/EndNote&gt;</w:instrText>
      </w:r>
      <w:r w:rsidR="00EA4D66" w:rsidRPr="00540EA6">
        <w:fldChar w:fldCharType="separate"/>
      </w:r>
      <w:r w:rsidR="00994D61" w:rsidRPr="00994D61">
        <w:rPr>
          <w:noProof/>
          <w:vertAlign w:val="superscript"/>
        </w:rPr>
        <w:t>21</w:t>
      </w:r>
      <w:r w:rsidR="00EA4D66" w:rsidRPr="00540EA6">
        <w:fldChar w:fldCharType="end"/>
      </w:r>
      <w:r w:rsidR="00EA4D66" w:rsidRPr="00540EA6">
        <w:t xml:space="preserve">  One possible reason why ChelpG </w:t>
      </w:r>
      <w:proofErr w:type="gramStart"/>
      <w:r w:rsidR="00EA4D66" w:rsidRPr="008751F2">
        <w:rPr>
          <w:i/>
        </w:rPr>
        <w:t>q</w:t>
      </w:r>
      <w:r w:rsidR="00EA4D66" w:rsidRPr="00204EBE">
        <w:t>(</w:t>
      </w:r>
      <w:proofErr w:type="gramEnd"/>
      <w:r w:rsidR="00EA4D66" w:rsidRPr="00204EBE">
        <w:t xml:space="preserve">N) correlate better with nitrogen </w:t>
      </w:r>
      <w:r w:rsidR="00EA4D66" w:rsidRPr="008751F2">
        <w:rPr>
          <w:i/>
        </w:rPr>
        <w:t>E</w:t>
      </w:r>
      <w:r w:rsidR="00EA4D66" w:rsidRPr="008751F2">
        <w:rPr>
          <w:vertAlign w:val="subscript"/>
        </w:rPr>
        <w:t>B</w:t>
      </w:r>
      <w:r w:rsidR="00EA4D66" w:rsidRPr="008751F2">
        <w:rPr>
          <w:i/>
        </w:rPr>
        <w:t xml:space="preserve"> </w:t>
      </w:r>
      <w:r w:rsidR="00EA4D66" w:rsidRPr="00204EBE">
        <w:t xml:space="preserve">than sulfur </w:t>
      </w:r>
      <w:r w:rsidR="00EA4D66" w:rsidRPr="008751F2">
        <w:rPr>
          <w:i/>
        </w:rPr>
        <w:t>E</w:t>
      </w:r>
      <w:r w:rsidR="00EA4D66" w:rsidRPr="008751F2">
        <w:rPr>
          <w:vertAlign w:val="subscript"/>
        </w:rPr>
        <w:t>B</w:t>
      </w:r>
      <w:r w:rsidR="00EA4D66" w:rsidRPr="00204EBE">
        <w:t xml:space="preserve"> values is the relatively exposed nature of the nitrogen atoms in our current study, as opposed to the buried nature of sulfur atoms previously examined.  </w:t>
      </w:r>
      <w:r w:rsidR="00B06FB0">
        <w:t xml:space="preserve">The </w:t>
      </w:r>
      <w:r w:rsidR="00B06FB0">
        <w:lastRenderedPageBreak/>
        <w:t xml:space="preserve">major drawback of using ChelpG </w:t>
      </w:r>
      <w:proofErr w:type="gramStart"/>
      <w:r w:rsidR="00B06FB0" w:rsidRPr="00B06FB0">
        <w:rPr>
          <w:i/>
        </w:rPr>
        <w:t>q</w:t>
      </w:r>
      <w:r w:rsidR="00B06FB0">
        <w:t>(</w:t>
      </w:r>
      <w:proofErr w:type="gramEnd"/>
      <w:r w:rsidR="00B06FB0">
        <w:t>N) is the n</w:t>
      </w:r>
      <w:r w:rsidR="00A9088C" w:rsidRPr="00F543EA">
        <w:t>on</w:t>
      </w:r>
      <w:r w:rsidR="00A9088C" w:rsidRPr="008C536C">
        <w:rPr>
          <w:rFonts w:cs="Arial"/>
        </w:rPr>
        <w:t>–physical conformational dependence</w:t>
      </w:r>
      <w:r w:rsidR="009A60AC">
        <w:rPr>
          <w:rFonts w:cs="Arial"/>
        </w:rPr>
        <w:t xml:space="preserve"> observed for a small number of ILs</w:t>
      </w:r>
      <w:r w:rsidR="00A9088C" w:rsidRPr="008C536C">
        <w:rPr>
          <w:rFonts w:cs="Arial"/>
        </w:rPr>
        <w:t xml:space="preserve">.  </w:t>
      </w:r>
    </w:p>
    <w:p w14:paraId="3DC3ABEF" w14:textId="70C8F5EE" w:rsidR="0095788F" w:rsidRDefault="0095788F" w:rsidP="007D3E3F">
      <w:pPr>
        <w:spacing w:after="0" w:line="480" w:lineRule="auto"/>
        <w:rPr>
          <w:rFonts w:cs="Arial"/>
        </w:rPr>
      </w:pPr>
    </w:p>
    <w:p w14:paraId="1719B324" w14:textId="1DCAEBE8" w:rsidR="00326843" w:rsidRDefault="00326843" w:rsidP="007D3E3F">
      <w:pPr>
        <w:spacing w:after="0" w:line="480" w:lineRule="auto"/>
        <w:rPr>
          <w:rFonts w:cs="Arial"/>
        </w:rPr>
      </w:pPr>
      <w:r>
        <w:rPr>
          <w:rFonts w:cs="Arial"/>
          <w:noProof/>
          <w:lang w:eastAsia="en-GB"/>
        </w:rPr>
        <w:drawing>
          <wp:inline distT="0" distB="0" distL="0" distR="0" wp14:anchorId="29E8FE10" wp14:editId="4BB13879">
            <wp:extent cx="5943600" cy="2484120"/>
            <wp:effectExtent l="0" t="0" r="0" b="0"/>
            <wp:docPr id="3" name="Picture 3" descr="C:\Work\My papers\Submitted\Charges on Atoms - Nitrogen\XPS_NEXAFS_Vs_Charge_Merg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ork\My papers\Submitted\Charges on Atoms - Nitrogen\XPS_NEXAFS_Vs_Charge_Merged.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484120"/>
                    </a:xfrm>
                    <a:prstGeom prst="rect">
                      <a:avLst/>
                    </a:prstGeom>
                    <a:noFill/>
                    <a:ln>
                      <a:noFill/>
                    </a:ln>
                  </pic:spPr>
                </pic:pic>
              </a:graphicData>
            </a:graphic>
          </wp:inline>
        </w:drawing>
      </w:r>
    </w:p>
    <w:p w14:paraId="6A65980F" w14:textId="4B26715C" w:rsidR="00D1275A" w:rsidRPr="00540EA6" w:rsidRDefault="009E341F" w:rsidP="007D3E3F">
      <w:pPr>
        <w:spacing w:after="0" w:line="480" w:lineRule="auto"/>
        <w:rPr>
          <w:rFonts w:cs="Arial"/>
        </w:rPr>
      </w:pPr>
      <w:proofErr w:type="gramStart"/>
      <w:r>
        <w:rPr>
          <w:rFonts w:cs="Arial"/>
          <w:b/>
        </w:rPr>
        <w:t>Figure 6</w:t>
      </w:r>
      <w:r w:rsidR="00D46319" w:rsidRPr="00540EA6">
        <w:rPr>
          <w:rFonts w:cs="Arial"/>
          <w:b/>
        </w:rPr>
        <w:t>.</w:t>
      </w:r>
      <w:proofErr w:type="gramEnd"/>
      <w:r w:rsidR="00D1275A" w:rsidRPr="00540EA6">
        <w:rPr>
          <w:rFonts w:cs="Arial"/>
        </w:rPr>
        <w:t xml:space="preserve"> </w:t>
      </w:r>
      <w:r w:rsidR="00D46319" w:rsidRPr="00540EA6">
        <w:rPr>
          <w:rFonts w:cs="Arial"/>
        </w:rPr>
        <w:t xml:space="preserve"> </w:t>
      </w:r>
      <w:r w:rsidR="009F6BD7" w:rsidRPr="00540EA6">
        <w:rPr>
          <w:rFonts w:cs="Arial"/>
        </w:rPr>
        <w:t xml:space="preserve">Calculated </w:t>
      </w:r>
      <w:proofErr w:type="gramStart"/>
      <w:r w:rsidR="009F6BD7" w:rsidRPr="00540EA6">
        <w:rPr>
          <w:rFonts w:cs="Arial"/>
          <w:i/>
        </w:rPr>
        <w:t>q</w:t>
      </w:r>
      <w:r w:rsidR="009F6BD7" w:rsidRPr="00540EA6">
        <w:rPr>
          <w:rFonts w:cs="Arial"/>
        </w:rPr>
        <w:t>(</w:t>
      </w:r>
      <w:proofErr w:type="gramEnd"/>
      <w:r w:rsidR="009F6BD7" w:rsidRPr="00540EA6">
        <w:rPr>
          <w:rFonts w:cs="Arial"/>
        </w:rPr>
        <w:t xml:space="preserve">N) data plotted against a) N 1s </w:t>
      </w:r>
      <w:r w:rsidR="009F6BD7" w:rsidRPr="00540EA6">
        <w:rPr>
          <w:rFonts w:cs="Arial"/>
          <w:i/>
        </w:rPr>
        <w:t>E</w:t>
      </w:r>
      <w:r w:rsidR="009F6BD7" w:rsidRPr="00540EA6">
        <w:rPr>
          <w:rFonts w:cs="Arial"/>
          <w:vertAlign w:val="subscript"/>
        </w:rPr>
        <w:t>B</w:t>
      </w:r>
      <w:r w:rsidR="009F6BD7" w:rsidRPr="00540EA6">
        <w:rPr>
          <w:rFonts w:cs="Arial"/>
        </w:rPr>
        <w:t xml:space="preserve"> from XPS and b) N 1s </w:t>
      </w:r>
      <w:r w:rsidR="009F6BD7" w:rsidRPr="00540EA6">
        <w:rPr>
          <w:rFonts w:cs="Arial"/>
          <w:i/>
        </w:rPr>
        <w:t>E</w:t>
      </w:r>
      <w:r w:rsidR="009F6BD7" w:rsidRPr="00540EA6">
        <w:rPr>
          <w:rFonts w:cs="Arial"/>
          <w:vertAlign w:val="subscript"/>
        </w:rPr>
        <w:t>NEXAFS</w:t>
      </w:r>
      <w:r w:rsidR="009F6BD7" w:rsidRPr="00540EA6">
        <w:rPr>
          <w:rFonts w:cs="Arial"/>
        </w:rPr>
        <w:t xml:space="preserve"> from NEXAFS spectroscopy.  In both cases</w:t>
      </w:r>
      <w:r w:rsidR="009F6BD7">
        <w:rPr>
          <w:rFonts w:cs="Arial"/>
        </w:rPr>
        <w:t>,</w:t>
      </w:r>
      <w:r w:rsidR="009F6BD7" w:rsidRPr="00540EA6">
        <w:rPr>
          <w:rFonts w:cs="Arial"/>
        </w:rPr>
        <w:t xml:space="preserve"> a single data point is used for the imidazolium cation, which was generated by averaging values of all ILs studied (this value was </w:t>
      </w:r>
      <w:r w:rsidR="009F6BD7" w:rsidRPr="00540EA6">
        <w:rPr>
          <w:rFonts w:cs="Arial"/>
          <w:i/>
        </w:rPr>
        <w:t>E</w:t>
      </w:r>
      <w:r w:rsidR="009F6BD7" w:rsidRPr="00540EA6">
        <w:rPr>
          <w:rFonts w:cs="Arial"/>
          <w:vertAlign w:val="subscript"/>
        </w:rPr>
        <w:t>B</w:t>
      </w:r>
      <w:r w:rsidR="009F6BD7" w:rsidRPr="00540EA6">
        <w:rPr>
          <w:rFonts w:cs="Arial"/>
        </w:rPr>
        <w:t xml:space="preserve"> = 401.9 eV and </w:t>
      </w:r>
      <w:r w:rsidR="009F6BD7" w:rsidRPr="00540EA6">
        <w:rPr>
          <w:rFonts w:cs="Arial"/>
          <w:i/>
        </w:rPr>
        <w:t>E</w:t>
      </w:r>
      <w:r w:rsidR="009F6BD7" w:rsidRPr="00540EA6">
        <w:rPr>
          <w:rFonts w:cs="Arial"/>
          <w:vertAlign w:val="subscript"/>
        </w:rPr>
        <w:t>NEXAFS</w:t>
      </w:r>
      <w:r w:rsidR="009F6BD7" w:rsidRPr="00540EA6">
        <w:rPr>
          <w:rFonts w:cs="Arial"/>
        </w:rPr>
        <w:t xml:space="preserve"> = 401.5 eV).  The slopes of linear regression lines (</w:t>
      </w:r>
      <w:r w:rsidR="009F6BD7" w:rsidRPr="00540EA6">
        <w:rPr>
          <w:rFonts w:cs="Arial"/>
          <w:i/>
        </w:rPr>
        <w:t>i.e</w:t>
      </w:r>
      <w:r w:rsidR="009F6BD7" w:rsidRPr="00540EA6">
        <w:rPr>
          <w:rFonts w:cs="Arial"/>
        </w:rPr>
        <w:t>.</w:t>
      </w:r>
      <w:r w:rsidR="009F6BD7" w:rsidRPr="00540EA6">
        <w:rPr>
          <w:rFonts w:cs="Arial"/>
          <w:i/>
        </w:rPr>
        <w:t xml:space="preserve"> m </w:t>
      </w:r>
      <w:r w:rsidR="009F6BD7" w:rsidRPr="00540EA6">
        <w:rPr>
          <w:rFonts w:cs="Arial"/>
        </w:rPr>
        <w:t xml:space="preserve">in </w:t>
      </w:r>
      <w:r w:rsidR="009F6BD7" w:rsidRPr="00692765">
        <w:rPr>
          <w:rFonts w:cs="Arial"/>
          <w:i/>
        </w:rPr>
        <w:t>y</w:t>
      </w:r>
      <w:r w:rsidR="009F6BD7" w:rsidRPr="00540EA6">
        <w:rPr>
          <w:rFonts w:cs="Arial"/>
        </w:rPr>
        <w:t xml:space="preserve"> = </w:t>
      </w:r>
      <w:r w:rsidR="009F6BD7" w:rsidRPr="00692765">
        <w:rPr>
          <w:rFonts w:cs="Arial"/>
          <w:i/>
        </w:rPr>
        <w:t>mx</w:t>
      </w:r>
      <w:r w:rsidR="009F6BD7" w:rsidRPr="00540EA6">
        <w:rPr>
          <w:rFonts w:cs="Arial"/>
        </w:rPr>
        <w:t xml:space="preserve"> + </w:t>
      </w:r>
      <w:r w:rsidR="009F6BD7" w:rsidRPr="00692765">
        <w:rPr>
          <w:rFonts w:cs="Arial"/>
          <w:i/>
        </w:rPr>
        <w:t>c</w:t>
      </w:r>
      <w:r w:rsidR="009F6BD7" w:rsidRPr="00540EA6">
        <w:rPr>
          <w:rFonts w:cs="Arial"/>
        </w:rPr>
        <w:t xml:space="preserve">) are a) </w:t>
      </w:r>
      <w:r w:rsidR="009F6BD7" w:rsidRPr="00540EA6">
        <w:rPr>
          <w:rFonts w:cs="Arial"/>
          <w:i/>
        </w:rPr>
        <w:t>m</w:t>
      </w:r>
      <w:r w:rsidR="009F6BD7" w:rsidRPr="00540EA6">
        <w:rPr>
          <w:rFonts w:cs="Arial"/>
        </w:rPr>
        <w:t xml:space="preserve"> = 0.22 (AIM), </w:t>
      </w:r>
      <w:r w:rsidR="009F6BD7" w:rsidRPr="00540EA6">
        <w:rPr>
          <w:rFonts w:cs="Arial"/>
          <w:i/>
        </w:rPr>
        <w:t>m</w:t>
      </w:r>
      <w:r w:rsidR="009F6BD7" w:rsidRPr="00540EA6">
        <w:rPr>
          <w:rFonts w:cs="Arial"/>
        </w:rPr>
        <w:t xml:space="preserve"> = 0.22 (ChelpG), </w:t>
      </w:r>
      <w:r w:rsidR="009F6BD7" w:rsidRPr="00540EA6">
        <w:rPr>
          <w:rFonts w:cs="Arial"/>
          <w:i/>
        </w:rPr>
        <w:t>m</w:t>
      </w:r>
      <w:r w:rsidR="009F6BD7" w:rsidRPr="00540EA6">
        <w:rPr>
          <w:rFonts w:cs="Arial"/>
        </w:rPr>
        <w:t xml:space="preserve"> = 0.14 (NBO) and b) </w:t>
      </w:r>
      <w:r w:rsidR="009F6BD7" w:rsidRPr="00540EA6">
        <w:rPr>
          <w:rFonts w:cs="Arial"/>
          <w:i/>
        </w:rPr>
        <w:t>m</w:t>
      </w:r>
      <w:r w:rsidR="009F6BD7" w:rsidRPr="00540EA6">
        <w:rPr>
          <w:rFonts w:cs="Arial"/>
        </w:rPr>
        <w:t xml:space="preserve"> = 0.30 (AIM), </w:t>
      </w:r>
      <w:r w:rsidR="009F6BD7" w:rsidRPr="00540EA6">
        <w:rPr>
          <w:rFonts w:cs="Arial"/>
          <w:i/>
        </w:rPr>
        <w:t>m</w:t>
      </w:r>
      <w:r w:rsidR="009F6BD7" w:rsidRPr="00540EA6">
        <w:rPr>
          <w:rFonts w:cs="Arial"/>
        </w:rPr>
        <w:t xml:space="preserve"> = 0.18 (ChelpG) and </w:t>
      </w:r>
      <w:r w:rsidR="009F6BD7" w:rsidRPr="00540EA6">
        <w:rPr>
          <w:rFonts w:cs="Arial"/>
          <w:i/>
        </w:rPr>
        <w:t>m</w:t>
      </w:r>
      <w:r w:rsidR="009F6BD7" w:rsidRPr="00540EA6">
        <w:rPr>
          <w:rFonts w:cs="Arial"/>
        </w:rPr>
        <w:t xml:space="preserve"> = 0.07 (NBO)</w:t>
      </w:r>
      <w:r w:rsidR="000B4A8A" w:rsidRPr="00540EA6">
        <w:rPr>
          <w:rFonts w:cs="Arial"/>
        </w:rPr>
        <w:t>.</w:t>
      </w:r>
      <w:r w:rsidR="008751F2">
        <w:rPr>
          <w:rFonts w:cs="Arial"/>
        </w:rPr>
        <w:t xml:space="preserve">  </w:t>
      </w:r>
    </w:p>
    <w:p w14:paraId="2E80884C" w14:textId="77777777" w:rsidR="0007367A" w:rsidRDefault="0007367A" w:rsidP="007D3E3F">
      <w:pPr>
        <w:spacing w:after="0" w:line="480" w:lineRule="auto"/>
        <w:rPr>
          <w:rFonts w:cs="Arial"/>
        </w:rPr>
      </w:pPr>
    </w:p>
    <w:p w14:paraId="087D25B5" w14:textId="740409B2" w:rsidR="003D6AFC" w:rsidRDefault="000C2338" w:rsidP="007D3E3F">
      <w:pPr>
        <w:spacing w:after="0" w:line="480" w:lineRule="auto"/>
      </w:pPr>
      <w:r w:rsidRPr="00CC57E9">
        <w:t>A</w:t>
      </w:r>
      <w:r w:rsidR="003C798F" w:rsidRPr="00CC57E9">
        <w:t xml:space="preserve"> </w:t>
      </w:r>
      <w:r w:rsidR="00BD4B7D" w:rsidRPr="00CC57E9">
        <w:t xml:space="preserve">key </w:t>
      </w:r>
      <w:r w:rsidR="003C798F" w:rsidRPr="00CC57E9">
        <w:t xml:space="preserve">difference between the </w:t>
      </w:r>
      <w:r w:rsidRPr="00CC57E9">
        <w:t>computational</w:t>
      </w:r>
      <w:r w:rsidR="00FB7BA9" w:rsidRPr="00CC57E9">
        <w:t xml:space="preserve"> </w:t>
      </w:r>
      <w:r w:rsidR="002573F6" w:rsidRPr="00CC57E9">
        <w:t>method</w:t>
      </w:r>
      <w:r w:rsidR="00BD4B7D" w:rsidRPr="00CC57E9">
        <w:t>s</w:t>
      </w:r>
      <w:r w:rsidRPr="00CC57E9">
        <w:t xml:space="preserve"> (AIM, NBO and ChelpG)</w:t>
      </w:r>
      <w:r w:rsidR="003C798F" w:rsidRPr="00CC57E9">
        <w:t xml:space="preserve"> is the </w:t>
      </w:r>
      <w:r w:rsidR="00C1703E" w:rsidRPr="00CC57E9">
        <w:t xml:space="preserve">relative </w:t>
      </w:r>
      <w:proofErr w:type="gramStart"/>
      <w:r w:rsidR="006D6748" w:rsidRPr="008268FD">
        <w:rPr>
          <w:i/>
        </w:rPr>
        <w:t>q</w:t>
      </w:r>
      <w:r w:rsidR="006D6748" w:rsidRPr="00CC57E9">
        <w:t>(</w:t>
      </w:r>
      <w:proofErr w:type="gramEnd"/>
      <w:r w:rsidR="006D6748" w:rsidRPr="00CC57E9">
        <w:t xml:space="preserve">N) </w:t>
      </w:r>
      <w:r w:rsidR="003C798F" w:rsidRPr="00CC57E9">
        <w:t xml:space="preserve">assigned to nitrogen </w:t>
      </w:r>
      <w:r w:rsidR="00C1703E" w:rsidRPr="00CC57E9">
        <w:t>in</w:t>
      </w:r>
      <w:r w:rsidR="00BD4B7D" w:rsidRPr="00CC57E9">
        <w:t xml:space="preserve"> the</w:t>
      </w:r>
      <w:r w:rsidR="00C1703E" w:rsidRPr="00CC57E9">
        <w:t xml:space="preserve"> [C</w:t>
      </w:r>
      <w:r w:rsidR="00C1703E" w:rsidRPr="008268FD">
        <w:rPr>
          <w:vertAlign w:val="subscript"/>
        </w:rPr>
        <w:t>4</w:t>
      </w:r>
      <w:r w:rsidR="00C1703E" w:rsidRPr="00CC57E9">
        <w:t>C</w:t>
      </w:r>
      <w:r w:rsidR="00C1703E" w:rsidRPr="008268FD">
        <w:rPr>
          <w:vertAlign w:val="subscript"/>
        </w:rPr>
        <w:t>1</w:t>
      </w:r>
      <w:r w:rsidR="00C1703E" w:rsidRPr="00CC57E9">
        <w:t>Im]</w:t>
      </w:r>
      <w:r w:rsidR="00C1703E" w:rsidRPr="008268FD">
        <w:rPr>
          <w:vertAlign w:val="superscript"/>
        </w:rPr>
        <w:t>+</w:t>
      </w:r>
      <w:r w:rsidR="007C5546" w:rsidRPr="00CC57E9">
        <w:t xml:space="preserve"> </w:t>
      </w:r>
      <w:r w:rsidR="00BD4B7D" w:rsidRPr="00CC57E9">
        <w:t>cations v</w:t>
      </w:r>
      <w:r w:rsidR="0024391F">
        <w:t>ersus</w:t>
      </w:r>
      <w:r w:rsidR="00BD4B7D" w:rsidRPr="00CC57E9">
        <w:t xml:space="preserve"> the</w:t>
      </w:r>
      <w:r w:rsidR="00A32043" w:rsidRPr="00CC57E9">
        <w:t xml:space="preserve"> cyano </w:t>
      </w:r>
      <w:r w:rsidR="00A32043" w:rsidRPr="00840B2E">
        <w:t>nitrogen atoms in the</w:t>
      </w:r>
      <w:r w:rsidR="00BD4B7D" w:rsidRPr="00840B2E">
        <w:t xml:space="preserve"> </w:t>
      </w:r>
      <w:r w:rsidR="003C798F" w:rsidRPr="00840B2E">
        <w:t>[X(CN)</w:t>
      </w:r>
      <w:r w:rsidR="00900868" w:rsidRPr="00840B2E">
        <w:rPr>
          <w:i/>
          <w:vertAlign w:val="subscript"/>
        </w:rPr>
        <w:t>y</w:t>
      </w:r>
      <w:r w:rsidR="003C798F" w:rsidRPr="00840B2E">
        <w:t>]</w:t>
      </w:r>
      <w:r w:rsidR="002E0EAB" w:rsidRPr="00840B2E">
        <w:t>¯</w:t>
      </w:r>
      <w:r w:rsidR="003C798F" w:rsidRPr="00840B2E">
        <w:t xml:space="preserve"> </w:t>
      </w:r>
      <w:r w:rsidR="00BD4B7D" w:rsidRPr="00840B2E">
        <w:t>an</w:t>
      </w:r>
      <w:r w:rsidR="003C798F" w:rsidRPr="00840B2E">
        <w:t xml:space="preserve">ions.  </w:t>
      </w:r>
      <w:r w:rsidR="00D4391C" w:rsidRPr="00840B2E">
        <w:t>In Section 3.1,</w:t>
      </w:r>
      <w:r w:rsidR="005931FE" w:rsidRPr="00840B2E">
        <w:t xml:space="preserve"> w</w:t>
      </w:r>
      <w:r w:rsidR="009E6101" w:rsidRPr="00840B2E">
        <w:t>e conclude</w:t>
      </w:r>
      <w:r w:rsidR="005931FE" w:rsidRPr="00840B2E">
        <w:t>d</w:t>
      </w:r>
      <w:r w:rsidR="009E6101" w:rsidRPr="00840B2E">
        <w:t xml:space="preserve"> from the </w:t>
      </w:r>
      <w:r w:rsidR="00881496" w:rsidRPr="00840B2E">
        <w:t xml:space="preserve">XPS </w:t>
      </w:r>
      <w:r w:rsidR="009E6101" w:rsidRPr="00840B2E">
        <w:t xml:space="preserve">experiments that </w:t>
      </w:r>
      <w:proofErr w:type="gramStart"/>
      <w:r w:rsidR="006D1BDF" w:rsidRPr="00840B2E">
        <w:rPr>
          <w:i/>
        </w:rPr>
        <w:t>q</w:t>
      </w:r>
      <w:r w:rsidR="006D1BDF" w:rsidRPr="00840B2E">
        <w:t>(</w:t>
      </w:r>
      <w:proofErr w:type="gramEnd"/>
      <w:r w:rsidR="006D1BDF" w:rsidRPr="00840B2E">
        <w:t>N) for [C</w:t>
      </w:r>
      <w:r w:rsidR="006D1BDF" w:rsidRPr="00840B2E">
        <w:rPr>
          <w:i/>
          <w:vertAlign w:val="subscript"/>
        </w:rPr>
        <w:t>n</w:t>
      </w:r>
      <w:r w:rsidR="006D1BDF" w:rsidRPr="00840B2E">
        <w:t>C</w:t>
      </w:r>
      <w:r w:rsidR="006D1BDF" w:rsidRPr="00840B2E">
        <w:rPr>
          <w:vertAlign w:val="subscript"/>
        </w:rPr>
        <w:t>1</w:t>
      </w:r>
      <w:r w:rsidR="006D1BDF" w:rsidRPr="00840B2E">
        <w:t>Im]</w:t>
      </w:r>
      <w:r w:rsidR="006D1BDF" w:rsidRPr="00840B2E">
        <w:rPr>
          <w:vertAlign w:val="superscript"/>
        </w:rPr>
        <w:t>+</w:t>
      </w:r>
      <w:r w:rsidR="006D1BDF" w:rsidRPr="00840B2E">
        <w:t xml:space="preserve"> is significantly </w:t>
      </w:r>
      <w:r w:rsidR="000D4EE3">
        <w:t>more positive</w:t>
      </w:r>
      <w:r w:rsidR="006D1BDF" w:rsidRPr="00840B2E">
        <w:t xml:space="preserve"> than for the cyano nitrogen atoms in [X(CN)</w:t>
      </w:r>
      <w:r w:rsidR="006D1BDF" w:rsidRPr="00840B2E">
        <w:rPr>
          <w:i/>
          <w:vertAlign w:val="subscript"/>
        </w:rPr>
        <w:t>y</w:t>
      </w:r>
      <w:r w:rsidR="006D1BDF" w:rsidRPr="00840B2E">
        <w:t>]</w:t>
      </w:r>
      <w:r w:rsidR="006D1BDF" w:rsidRPr="00840B2E">
        <w:rPr>
          <w:vertAlign w:val="superscript"/>
        </w:rPr>
        <w:t>–</w:t>
      </w:r>
      <w:r w:rsidR="006D1BDF" w:rsidRPr="00840B2E">
        <w:t xml:space="preserve">.  </w:t>
      </w:r>
      <w:r w:rsidR="002E0EAB" w:rsidRPr="00840B2E">
        <w:t xml:space="preserve">AIM </w:t>
      </w:r>
      <w:r w:rsidR="00D94982" w:rsidRPr="00840B2E">
        <w:t>gives</w:t>
      </w:r>
      <w:r w:rsidR="002E0EAB" w:rsidRPr="00840B2E">
        <w:t xml:space="preserve"> </w:t>
      </w:r>
      <w:proofErr w:type="gramStart"/>
      <w:r w:rsidR="002E0EAB" w:rsidRPr="00840B2E">
        <w:rPr>
          <w:i/>
        </w:rPr>
        <w:t>q</w:t>
      </w:r>
      <w:r w:rsidR="002E0EAB" w:rsidRPr="00840B2E">
        <w:t>(</w:t>
      </w:r>
      <w:proofErr w:type="gramEnd"/>
      <w:r w:rsidR="002E0EAB" w:rsidRPr="00840B2E">
        <w:t>N) for [C</w:t>
      </w:r>
      <w:r w:rsidR="002E0EAB" w:rsidRPr="00840B2E">
        <w:rPr>
          <w:vertAlign w:val="subscript"/>
        </w:rPr>
        <w:t>4</w:t>
      </w:r>
      <w:r w:rsidR="002E0EAB" w:rsidRPr="00840B2E">
        <w:t>C</w:t>
      </w:r>
      <w:r w:rsidR="002E0EAB" w:rsidRPr="00840B2E">
        <w:rPr>
          <w:vertAlign w:val="subscript"/>
        </w:rPr>
        <w:t>1</w:t>
      </w:r>
      <w:r w:rsidR="002E0EAB" w:rsidRPr="00840B2E">
        <w:t>Im]</w:t>
      </w:r>
      <w:r w:rsidR="002E0EAB" w:rsidRPr="00840B2E">
        <w:rPr>
          <w:vertAlign w:val="superscript"/>
        </w:rPr>
        <w:t>+</w:t>
      </w:r>
      <w:r w:rsidR="002E0EAB" w:rsidRPr="00840B2E">
        <w:t xml:space="preserve"> and [X(CN)</w:t>
      </w:r>
      <w:r w:rsidR="002E0EAB" w:rsidRPr="00840B2E">
        <w:rPr>
          <w:i/>
          <w:vertAlign w:val="subscript"/>
        </w:rPr>
        <w:t>y</w:t>
      </w:r>
      <w:r w:rsidR="002E0EAB" w:rsidRPr="00840B2E">
        <w:t>]¯ to be identical</w:t>
      </w:r>
      <w:r w:rsidR="008F78A1" w:rsidRPr="00840B2E">
        <w:t xml:space="preserve"> (for all four anions)</w:t>
      </w:r>
      <w:r w:rsidR="002E0EAB" w:rsidRPr="00840B2E">
        <w:t xml:space="preserve">.  </w:t>
      </w:r>
      <w:r w:rsidR="00D5475C" w:rsidRPr="00840B2E">
        <w:t xml:space="preserve">For </w:t>
      </w:r>
      <w:r w:rsidR="002E0EAB" w:rsidRPr="00840B2E">
        <w:t xml:space="preserve">NBO </w:t>
      </w:r>
      <w:proofErr w:type="gramStart"/>
      <w:r w:rsidR="002E0EAB" w:rsidRPr="00840B2E">
        <w:rPr>
          <w:i/>
        </w:rPr>
        <w:t>q</w:t>
      </w:r>
      <w:r w:rsidR="002E0EAB" w:rsidRPr="00840B2E">
        <w:t>(</w:t>
      </w:r>
      <w:proofErr w:type="gramEnd"/>
      <w:r w:rsidR="002E0EAB" w:rsidRPr="00840B2E">
        <w:t xml:space="preserve">N) </w:t>
      </w:r>
      <w:r w:rsidR="009C4C23" w:rsidRPr="00840B2E">
        <w:t xml:space="preserve">is </w:t>
      </w:r>
      <w:r w:rsidR="004A703C" w:rsidRPr="00840B2E">
        <w:t>the same for [C</w:t>
      </w:r>
      <w:r w:rsidR="004A703C" w:rsidRPr="00840B2E">
        <w:rPr>
          <w:vertAlign w:val="subscript"/>
        </w:rPr>
        <w:t>4</w:t>
      </w:r>
      <w:r w:rsidR="004A703C" w:rsidRPr="00840B2E">
        <w:t>C</w:t>
      </w:r>
      <w:r w:rsidR="004A703C" w:rsidRPr="00840B2E">
        <w:rPr>
          <w:vertAlign w:val="subscript"/>
        </w:rPr>
        <w:t>1</w:t>
      </w:r>
      <w:r w:rsidR="004A703C" w:rsidRPr="00840B2E">
        <w:t>Im]</w:t>
      </w:r>
      <w:r w:rsidR="004A703C" w:rsidRPr="00840B2E">
        <w:rPr>
          <w:vertAlign w:val="superscript"/>
        </w:rPr>
        <w:t>+</w:t>
      </w:r>
      <w:r w:rsidR="004A703C" w:rsidRPr="00840B2E">
        <w:t xml:space="preserve">, </w:t>
      </w:r>
      <w:r w:rsidR="00027F4E" w:rsidRPr="00840B2E">
        <w:t>[C(CN)</w:t>
      </w:r>
      <w:r w:rsidR="00027F4E" w:rsidRPr="00840B2E">
        <w:rPr>
          <w:vertAlign w:val="subscript"/>
        </w:rPr>
        <w:t>3</w:t>
      </w:r>
      <w:r w:rsidR="00027F4E" w:rsidRPr="00840B2E">
        <w:t>]¯ and [B(CN)</w:t>
      </w:r>
      <w:r w:rsidR="00027F4E" w:rsidRPr="00840B2E">
        <w:rPr>
          <w:vertAlign w:val="subscript"/>
        </w:rPr>
        <w:t>4</w:t>
      </w:r>
      <w:r w:rsidR="00027F4E" w:rsidRPr="00840B2E">
        <w:t>]¯</w:t>
      </w:r>
      <w:r w:rsidR="00140A29" w:rsidRPr="00840B2E">
        <w:t xml:space="preserve">.  </w:t>
      </w:r>
      <w:r w:rsidR="002E0EAB" w:rsidRPr="00840B2E">
        <w:t>In contrast</w:t>
      </w:r>
      <w:r w:rsidR="00140A29" w:rsidRPr="00840B2E">
        <w:t xml:space="preserve">, </w:t>
      </w:r>
      <w:r w:rsidR="00806CB0" w:rsidRPr="00840B2E">
        <w:t>Ch</w:t>
      </w:r>
      <w:r w:rsidR="002E0EAB" w:rsidRPr="00840B2E">
        <w:t xml:space="preserve">elpG </w:t>
      </w:r>
      <w:r w:rsidR="00E57BE0" w:rsidRPr="00840B2E">
        <w:t>for all four ILs</w:t>
      </w:r>
      <w:r w:rsidR="002E0EAB" w:rsidRPr="00840B2E">
        <w:t xml:space="preserve"> finds </w:t>
      </w:r>
      <w:proofErr w:type="gramStart"/>
      <w:r w:rsidR="002E0EAB" w:rsidRPr="00840B2E">
        <w:rPr>
          <w:i/>
        </w:rPr>
        <w:t>q</w:t>
      </w:r>
      <w:r w:rsidR="002E0EAB" w:rsidRPr="00840B2E">
        <w:t>(</w:t>
      </w:r>
      <w:proofErr w:type="gramEnd"/>
      <w:r w:rsidR="002E0EAB" w:rsidRPr="00840B2E">
        <w:t>N) for [X(CN)</w:t>
      </w:r>
      <w:r w:rsidR="002E0EAB" w:rsidRPr="00840B2E">
        <w:rPr>
          <w:i/>
          <w:vertAlign w:val="subscript"/>
        </w:rPr>
        <w:t>y</w:t>
      </w:r>
      <w:r w:rsidR="002E0EAB" w:rsidRPr="00840B2E">
        <w:t>]¯ to be negative (</w:t>
      </w:r>
      <w:r w:rsidR="00417E1A" w:rsidRPr="00840B2E">
        <w:t>–</w:t>
      </w:r>
      <w:r w:rsidR="002E0EAB" w:rsidRPr="00840B2E">
        <w:t>0.5</w:t>
      </w:r>
      <w:r w:rsidR="008C4289" w:rsidRPr="00840B2E">
        <w:t xml:space="preserve"> </w:t>
      </w:r>
      <w:r w:rsidR="008C4289" w:rsidRPr="00840B2E">
        <w:rPr>
          <w:i/>
        </w:rPr>
        <w:t>e</w:t>
      </w:r>
      <w:r w:rsidR="002E0EAB" w:rsidRPr="00840B2E">
        <w:t xml:space="preserve"> to </w:t>
      </w:r>
      <w:r w:rsidR="00417E1A" w:rsidRPr="00840B2E">
        <w:t>–</w:t>
      </w:r>
      <w:r w:rsidR="002E0EAB" w:rsidRPr="00840B2E">
        <w:t xml:space="preserve">0.7e) and </w:t>
      </w:r>
      <w:r w:rsidR="002E0EAB" w:rsidRPr="00840B2E">
        <w:rPr>
          <w:i/>
        </w:rPr>
        <w:t>q</w:t>
      </w:r>
      <w:r w:rsidR="002E0EAB" w:rsidRPr="00840B2E">
        <w:t>(N) in [C</w:t>
      </w:r>
      <w:r w:rsidR="002E0EAB" w:rsidRPr="00840B2E">
        <w:rPr>
          <w:vertAlign w:val="subscript"/>
        </w:rPr>
        <w:t>4</w:t>
      </w:r>
      <w:r w:rsidR="002E0EAB" w:rsidRPr="00840B2E">
        <w:t>C</w:t>
      </w:r>
      <w:r w:rsidR="002E0EAB" w:rsidRPr="00840B2E">
        <w:rPr>
          <w:vertAlign w:val="subscript"/>
        </w:rPr>
        <w:t>1</w:t>
      </w:r>
      <w:r w:rsidR="002E0EAB" w:rsidRPr="00840B2E">
        <w:t>Im]</w:t>
      </w:r>
      <w:r w:rsidR="002E0EAB" w:rsidRPr="00840B2E">
        <w:rPr>
          <w:vertAlign w:val="superscript"/>
        </w:rPr>
        <w:t>+</w:t>
      </w:r>
      <w:r w:rsidR="002E0EAB" w:rsidRPr="00840B2E">
        <w:t xml:space="preserve"> to be positive (+0.1</w:t>
      </w:r>
      <w:r w:rsidR="001F3444" w:rsidRPr="00840B2E">
        <w:t xml:space="preserve"> </w:t>
      </w:r>
      <w:r w:rsidR="001F3444" w:rsidRPr="00840B2E">
        <w:rPr>
          <w:i/>
        </w:rPr>
        <w:t>e</w:t>
      </w:r>
      <w:r w:rsidR="002E0EAB" w:rsidRPr="00840B2E">
        <w:t xml:space="preserve"> to +0.2</w:t>
      </w:r>
      <w:r w:rsidR="001F3444" w:rsidRPr="00840B2E">
        <w:t xml:space="preserve"> </w:t>
      </w:r>
      <w:r w:rsidR="001F3444" w:rsidRPr="00840B2E">
        <w:rPr>
          <w:i/>
        </w:rPr>
        <w:t>e</w:t>
      </w:r>
      <w:r w:rsidR="002E0EAB" w:rsidRPr="00840B2E">
        <w:t>).</w:t>
      </w:r>
      <w:r w:rsidR="00BD4B7D" w:rsidRPr="00840B2E">
        <w:t xml:space="preserve"> </w:t>
      </w:r>
      <w:r w:rsidR="00140A29" w:rsidRPr="00840B2E">
        <w:t xml:space="preserve"> </w:t>
      </w:r>
      <w:r w:rsidR="00C06304" w:rsidRPr="00840B2E">
        <w:t>T</w:t>
      </w:r>
      <w:r w:rsidR="00E74D3D" w:rsidRPr="00840B2E">
        <w:t>h</w:t>
      </w:r>
      <w:r w:rsidR="00140A29" w:rsidRPr="00840B2E">
        <w:t xml:space="preserve">e difference in </w:t>
      </w:r>
      <w:proofErr w:type="gramStart"/>
      <w:r w:rsidR="004558AC" w:rsidRPr="00840B2E">
        <w:rPr>
          <w:i/>
        </w:rPr>
        <w:t>q</w:t>
      </w:r>
      <w:r w:rsidR="004558AC" w:rsidRPr="00840B2E">
        <w:t>(</w:t>
      </w:r>
      <w:proofErr w:type="gramEnd"/>
      <w:r w:rsidR="004558AC" w:rsidRPr="00840B2E">
        <w:t xml:space="preserve">N) between </w:t>
      </w:r>
      <w:r w:rsidR="00D87E7D" w:rsidRPr="00840B2E">
        <w:t>[X(CN)</w:t>
      </w:r>
      <w:r w:rsidR="00D87E7D" w:rsidRPr="00840B2E">
        <w:rPr>
          <w:i/>
          <w:vertAlign w:val="subscript"/>
        </w:rPr>
        <w:t>y</w:t>
      </w:r>
      <w:r w:rsidR="00D87E7D" w:rsidRPr="00840B2E">
        <w:t>]¯ and [C</w:t>
      </w:r>
      <w:r w:rsidR="00D87E7D" w:rsidRPr="00840B2E">
        <w:rPr>
          <w:vertAlign w:val="subscript"/>
        </w:rPr>
        <w:t>4</w:t>
      </w:r>
      <w:r w:rsidR="00D87E7D" w:rsidRPr="00840B2E">
        <w:t>C</w:t>
      </w:r>
      <w:r w:rsidR="00D87E7D" w:rsidRPr="00840B2E">
        <w:rPr>
          <w:vertAlign w:val="subscript"/>
        </w:rPr>
        <w:t>1</w:t>
      </w:r>
      <w:r w:rsidR="00D87E7D" w:rsidRPr="00840B2E">
        <w:t>Im]</w:t>
      </w:r>
      <w:r w:rsidR="00D87E7D" w:rsidRPr="00840B2E">
        <w:rPr>
          <w:vertAlign w:val="superscript"/>
        </w:rPr>
        <w:t>+</w:t>
      </w:r>
      <w:r w:rsidR="004F26F0" w:rsidRPr="00840B2E">
        <w:t>,</w:t>
      </w:r>
      <w:r w:rsidR="007B5FFD" w:rsidRPr="00840B2E">
        <w:t xml:space="preserve"> </w:t>
      </w:r>
      <w:r w:rsidR="00D87E7D" w:rsidRPr="00840B2E">
        <w:t>~</w:t>
      </w:r>
      <w:r w:rsidR="00140A29" w:rsidRPr="00840B2E">
        <w:t>0.</w:t>
      </w:r>
      <w:r w:rsidR="00D87E7D" w:rsidRPr="00840B2E">
        <w:t>7</w:t>
      </w:r>
      <w:r w:rsidR="007B5FFD" w:rsidRPr="00840B2E">
        <w:t xml:space="preserve"> </w:t>
      </w:r>
      <w:r w:rsidR="00140A29" w:rsidRPr="00840B2E">
        <w:rPr>
          <w:i/>
        </w:rPr>
        <w:t>e</w:t>
      </w:r>
      <w:r w:rsidR="004F26F0" w:rsidRPr="00840B2E">
        <w:t xml:space="preserve">, </w:t>
      </w:r>
      <w:r w:rsidR="00575992" w:rsidRPr="00840B2E">
        <w:t>is significant</w:t>
      </w:r>
      <w:r w:rsidR="00A0401D" w:rsidRPr="00840B2E">
        <w:t xml:space="preserve">, and </w:t>
      </w:r>
      <w:r w:rsidR="006F4EBD">
        <w:t>agrees with</w:t>
      </w:r>
      <w:r w:rsidR="00A0401D" w:rsidRPr="00840B2E">
        <w:t xml:space="preserve"> the experimental </w:t>
      </w:r>
      <w:r w:rsidR="00A0401D" w:rsidRPr="00840B2E">
        <w:rPr>
          <w:i/>
        </w:rPr>
        <w:t>E</w:t>
      </w:r>
      <w:r w:rsidR="00A0401D" w:rsidRPr="00840B2E">
        <w:rPr>
          <w:vertAlign w:val="subscript"/>
        </w:rPr>
        <w:t>B</w:t>
      </w:r>
      <w:r w:rsidR="00A0401D" w:rsidRPr="00840B2E">
        <w:t xml:space="preserve"> values</w:t>
      </w:r>
      <w:r w:rsidR="007E7D43" w:rsidRPr="00840B2E">
        <w:t xml:space="preserve"> (unlike for </w:t>
      </w:r>
      <w:r w:rsidR="007E7D43" w:rsidRPr="00840B2E">
        <w:rPr>
          <w:i/>
        </w:rPr>
        <w:t>q</w:t>
      </w:r>
      <w:r w:rsidR="007E7D43" w:rsidRPr="00840B2E">
        <w:t>(N) from both AIM and NBO)</w:t>
      </w:r>
      <w:r w:rsidR="00575992" w:rsidRPr="00840B2E">
        <w:t xml:space="preserve">.  </w:t>
      </w:r>
      <w:r w:rsidR="00441636" w:rsidRPr="00840B2E">
        <w:rPr>
          <w:lang w:val="en-US"/>
        </w:rPr>
        <w:t xml:space="preserve">Therefore, </w:t>
      </w:r>
      <w:r w:rsidR="00D64D5B" w:rsidRPr="00840B2E">
        <w:rPr>
          <w:lang w:val="en-US"/>
        </w:rPr>
        <w:t xml:space="preserve">ChelpG was the only method to consistently assign a </w:t>
      </w:r>
      <w:r w:rsidR="00D64D5B" w:rsidRPr="00840B2E">
        <w:rPr>
          <w:lang w:val="en-US"/>
        </w:rPr>
        <w:lastRenderedPageBreak/>
        <w:t>significantly more positive charge for [C</w:t>
      </w:r>
      <w:r w:rsidR="00D64D5B" w:rsidRPr="00840B2E">
        <w:rPr>
          <w:vertAlign w:val="subscript"/>
          <w:lang w:val="en-US"/>
        </w:rPr>
        <w:t>4</w:t>
      </w:r>
      <w:r w:rsidR="00D64D5B" w:rsidRPr="00840B2E">
        <w:rPr>
          <w:lang w:val="en-US"/>
        </w:rPr>
        <w:t>C</w:t>
      </w:r>
      <w:r w:rsidR="00D64D5B" w:rsidRPr="00840B2E">
        <w:rPr>
          <w:vertAlign w:val="subscript"/>
          <w:lang w:val="en-US"/>
        </w:rPr>
        <w:t>1</w:t>
      </w:r>
      <w:r w:rsidR="00D64D5B" w:rsidRPr="00840B2E">
        <w:rPr>
          <w:lang w:val="en-US"/>
        </w:rPr>
        <w:t>Im]</w:t>
      </w:r>
      <w:r w:rsidR="00D64D5B" w:rsidRPr="00840B2E">
        <w:rPr>
          <w:vertAlign w:val="superscript"/>
          <w:lang w:val="en-US"/>
        </w:rPr>
        <w:t>+</w:t>
      </w:r>
      <w:r w:rsidR="00D64D5B" w:rsidRPr="00840B2E">
        <w:rPr>
          <w:lang w:val="en-US"/>
        </w:rPr>
        <w:t xml:space="preserve"> nitrogen atoms compared </w:t>
      </w:r>
      <w:r w:rsidR="006F4EBD">
        <w:rPr>
          <w:lang w:val="en-US"/>
        </w:rPr>
        <w:t>with</w:t>
      </w:r>
      <w:r w:rsidR="00D64D5B" w:rsidRPr="00840B2E">
        <w:rPr>
          <w:lang w:val="en-US"/>
        </w:rPr>
        <w:t xml:space="preserve"> the cyano nitrogen atoms in [X(CN)</w:t>
      </w:r>
      <w:r w:rsidR="00D64D5B" w:rsidRPr="00840B2E">
        <w:rPr>
          <w:vertAlign w:val="subscript"/>
          <w:lang w:val="en-US"/>
        </w:rPr>
        <w:t>Y</w:t>
      </w:r>
      <w:r w:rsidR="00D64D5B" w:rsidRPr="00840B2E">
        <w:rPr>
          <w:lang w:val="en-US"/>
        </w:rPr>
        <w:t>]</w:t>
      </w:r>
      <w:r w:rsidR="00D64D5B" w:rsidRPr="00840B2E">
        <w:rPr>
          <w:vertAlign w:val="superscript"/>
        </w:rPr>
        <w:t>–</w:t>
      </w:r>
      <w:r w:rsidR="00D64D5B" w:rsidRPr="00840B2E">
        <w:rPr>
          <w:lang w:val="en-US"/>
        </w:rPr>
        <w:t xml:space="preserve">.  </w:t>
      </w:r>
      <w:r w:rsidR="00CE292C" w:rsidRPr="00840B2E">
        <w:t>Overall</w:t>
      </w:r>
      <w:r w:rsidR="00575992" w:rsidRPr="00840B2E">
        <w:t xml:space="preserve">, </w:t>
      </w:r>
      <w:r w:rsidR="00140A29" w:rsidRPr="00840B2E">
        <w:t xml:space="preserve">ChelpG </w:t>
      </w:r>
      <w:r w:rsidR="00C3784E" w:rsidRPr="00840B2E">
        <w:t>is</w:t>
      </w:r>
      <w:r w:rsidR="001665FD" w:rsidRPr="00840B2E">
        <w:t xml:space="preserve"> the </w:t>
      </w:r>
      <w:r w:rsidR="002573F6" w:rsidRPr="00840B2E">
        <w:t>method</w:t>
      </w:r>
      <w:r w:rsidR="001665FD" w:rsidRPr="00840B2E">
        <w:t xml:space="preserve"> </w:t>
      </w:r>
      <w:r w:rsidR="00C3784E" w:rsidRPr="00840B2E">
        <w:t>with</w:t>
      </w:r>
      <w:r w:rsidR="001665FD" w:rsidRPr="00840B2E">
        <w:t xml:space="preserve"> the best correlation to experiment.</w:t>
      </w:r>
      <w:r w:rsidR="00C3784E" w:rsidRPr="00540EA6">
        <w:t xml:space="preserve">  </w:t>
      </w:r>
    </w:p>
    <w:p w14:paraId="2A50B544" w14:textId="77777777" w:rsidR="00CE292C" w:rsidRDefault="00CE292C" w:rsidP="007D3E3F">
      <w:pPr>
        <w:spacing w:after="0" w:line="480" w:lineRule="auto"/>
      </w:pPr>
    </w:p>
    <w:p w14:paraId="44F07718" w14:textId="3C733453" w:rsidR="00B32791" w:rsidRDefault="00F3330A" w:rsidP="007D3E3F">
      <w:pPr>
        <w:spacing w:after="0" w:line="480" w:lineRule="auto"/>
      </w:pPr>
      <w:r w:rsidRPr="00204EBE">
        <w:t>Taking into account both the experimental</w:t>
      </w:r>
      <w:r w:rsidR="00311B41" w:rsidRPr="00204EBE">
        <w:t xml:space="preserve"> (</w:t>
      </w:r>
      <w:r w:rsidR="00311B41" w:rsidRPr="00540EA6">
        <w:rPr>
          <w:i/>
        </w:rPr>
        <w:t>E</w:t>
      </w:r>
      <w:r w:rsidR="00311B41" w:rsidRPr="00540EA6">
        <w:rPr>
          <w:vertAlign w:val="subscript"/>
        </w:rPr>
        <w:t>B</w:t>
      </w:r>
      <w:r w:rsidR="00311B41" w:rsidRPr="00540EA6">
        <w:rPr>
          <w:i/>
        </w:rPr>
        <w:t xml:space="preserve"> </w:t>
      </w:r>
      <w:r w:rsidR="00311B41" w:rsidRPr="00540EA6">
        <w:t>values)</w:t>
      </w:r>
      <w:r w:rsidRPr="00204EBE">
        <w:t xml:space="preserve"> and computational data</w:t>
      </w:r>
      <w:r w:rsidR="00311B41" w:rsidRPr="00204EBE">
        <w:t xml:space="preserve"> (ChelpG)</w:t>
      </w:r>
      <w:r w:rsidRPr="00204EBE">
        <w:t xml:space="preserve"> for </w:t>
      </w:r>
      <w:r w:rsidRPr="006F4EBD">
        <w:rPr>
          <w:i/>
        </w:rPr>
        <w:t>q</w:t>
      </w:r>
      <w:r w:rsidRPr="00204EBE">
        <w:t>(N)</w:t>
      </w:r>
      <w:r w:rsidR="006F4EBD">
        <w:t>,</w:t>
      </w:r>
      <w:r w:rsidRPr="00204EBE">
        <w:t xml:space="preserve"> the relative </w:t>
      </w:r>
      <w:r w:rsidR="0035298B" w:rsidRPr="00204EBE">
        <w:t xml:space="preserve">ordering </w:t>
      </w:r>
      <w:r w:rsidR="00311B41" w:rsidRPr="00204EBE">
        <w:t xml:space="preserve">of charge on the </w:t>
      </w:r>
      <w:r w:rsidR="006F4EBD">
        <w:t>nitrogen</w:t>
      </w:r>
      <w:r w:rsidR="00311B41" w:rsidRPr="00204EBE">
        <w:t xml:space="preserve"> atom for these cations and anions is</w:t>
      </w:r>
      <w:r w:rsidR="0035298B" w:rsidRPr="00204EBE">
        <w:t xml:space="preserve"> found to be (</w:t>
      </w:r>
      <w:r w:rsidR="00311B41" w:rsidRPr="00204EBE">
        <w:t>from most to least</w:t>
      </w:r>
      <w:r w:rsidR="0035298B" w:rsidRPr="00204EBE">
        <w:t xml:space="preserve"> </w:t>
      </w:r>
      <w:r w:rsidR="00311B41" w:rsidRPr="00204EBE">
        <w:t>negatively</w:t>
      </w:r>
      <w:r w:rsidR="0035298B" w:rsidRPr="00204EBE">
        <w:t xml:space="preserve"> charged) [SCN]</w:t>
      </w:r>
      <w:r w:rsidR="00300B6A" w:rsidRPr="00204EBE">
        <w:rPr>
          <w:vertAlign w:val="superscript"/>
        </w:rPr>
        <w:t>–</w:t>
      </w:r>
      <w:r w:rsidR="00E9491E" w:rsidRPr="00540EA6">
        <w:rPr>
          <w:rFonts w:cs="Cambria Math"/>
        </w:rPr>
        <w:t xml:space="preserve"> </w:t>
      </w:r>
      <w:r w:rsidR="004217CF" w:rsidRPr="00540EA6">
        <w:t>≈</w:t>
      </w:r>
      <w:r w:rsidR="00E9491E" w:rsidRPr="00540EA6">
        <w:t xml:space="preserve"> </w:t>
      </w:r>
      <w:r w:rsidR="0035298B" w:rsidRPr="00540EA6">
        <w:t>[N(CN)</w:t>
      </w:r>
      <w:r w:rsidR="0035298B" w:rsidRPr="00540EA6">
        <w:rPr>
          <w:vertAlign w:val="subscript"/>
        </w:rPr>
        <w:t>2</w:t>
      </w:r>
      <w:r w:rsidR="0035298B" w:rsidRPr="00540EA6">
        <w:t>]</w:t>
      </w:r>
      <w:r w:rsidR="00300B6A" w:rsidRPr="00204EBE">
        <w:rPr>
          <w:vertAlign w:val="superscript"/>
        </w:rPr>
        <w:t>–</w:t>
      </w:r>
      <w:r w:rsidR="00300B6A" w:rsidRPr="00540EA6">
        <w:rPr>
          <w:rFonts w:cs="Cambria Math"/>
        </w:rPr>
        <w:t xml:space="preserve"> </w:t>
      </w:r>
      <w:r w:rsidR="004217CF" w:rsidRPr="00540EA6">
        <w:t>≈</w:t>
      </w:r>
      <w:r w:rsidR="00300B6A" w:rsidRPr="00540EA6">
        <w:t xml:space="preserve"> </w:t>
      </w:r>
      <w:r w:rsidR="0035298B" w:rsidRPr="00540EA6">
        <w:t>[NTf</w:t>
      </w:r>
      <w:r w:rsidR="0035298B" w:rsidRPr="00540EA6">
        <w:rPr>
          <w:vertAlign w:val="subscript"/>
        </w:rPr>
        <w:t>2</w:t>
      </w:r>
      <w:r w:rsidR="004217CF" w:rsidRPr="00540EA6">
        <w:t>]</w:t>
      </w:r>
      <w:r w:rsidR="00300B6A" w:rsidRPr="00204EBE">
        <w:rPr>
          <w:vertAlign w:val="superscript"/>
        </w:rPr>
        <w:t>–</w:t>
      </w:r>
      <w:r w:rsidR="00300B6A" w:rsidRPr="00540EA6">
        <w:rPr>
          <w:rFonts w:cs="Cambria Math"/>
        </w:rPr>
        <w:t xml:space="preserve"> </w:t>
      </w:r>
      <w:r w:rsidR="004217CF" w:rsidRPr="00540EA6">
        <w:t>&lt;</w:t>
      </w:r>
      <w:r w:rsidR="00300B6A" w:rsidRPr="00540EA6">
        <w:t xml:space="preserve"> </w:t>
      </w:r>
      <w:r w:rsidR="0035298B" w:rsidRPr="00540EA6">
        <w:t>[C(CN)</w:t>
      </w:r>
      <w:r w:rsidR="0035298B" w:rsidRPr="00540EA6">
        <w:rPr>
          <w:vertAlign w:val="subscript"/>
        </w:rPr>
        <w:t>3</w:t>
      </w:r>
      <w:r w:rsidR="0035298B" w:rsidRPr="00540EA6">
        <w:t>]</w:t>
      </w:r>
      <w:r w:rsidR="00300B6A" w:rsidRPr="00204EBE">
        <w:rPr>
          <w:vertAlign w:val="superscript"/>
        </w:rPr>
        <w:t>–</w:t>
      </w:r>
      <w:r w:rsidR="00300B6A" w:rsidRPr="00540EA6">
        <w:rPr>
          <w:rFonts w:cs="Cambria Math"/>
        </w:rPr>
        <w:t xml:space="preserve"> </w:t>
      </w:r>
      <w:r w:rsidR="004217CF" w:rsidRPr="00540EA6">
        <w:t>≈</w:t>
      </w:r>
      <w:r w:rsidR="00300B6A" w:rsidRPr="00540EA6">
        <w:t xml:space="preserve"> </w:t>
      </w:r>
      <w:r w:rsidR="0035298B" w:rsidRPr="00540EA6">
        <w:t>[B(CN)</w:t>
      </w:r>
      <w:r w:rsidR="0035298B" w:rsidRPr="00540EA6">
        <w:rPr>
          <w:vertAlign w:val="subscript"/>
        </w:rPr>
        <w:t>4</w:t>
      </w:r>
      <w:r w:rsidR="0035298B" w:rsidRPr="00540EA6">
        <w:t>]</w:t>
      </w:r>
      <w:r w:rsidR="00300B6A" w:rsidRPr="00204EBE">
        <w:rPr>
          <w:vertAlign w:val="superscript"/>
        </w:rPr>
        <w:t>–</w:t>
      </w:r>
      <w:r w:rsidR="00300B6A" w:rsidRPr="00540EA6">
        <w:rPr>
          <w:rFonts w:cs="Cambria Math"/>
        </w:rPr>
        <w:t xml:space="preserve"> </w:t>
      </w:r>
      <w:r w:rsidR="004217CF" w:rsidRPr="00540EA6">
        <w:t>&lt;</w:t>
      </w:r>
      <w:r w:rsidR="0026320B" w:rsidRPr="00540EA6">
        <w:t xml:space="preserve"> </w:t>
      </w:r>
      <w:r w:rsidR="0035298B" w:rsidRPr="00540EA6">
        <w:t>[C</w:t>
      </w:r>
      <w:r w:rsidR="0035298B" w:rsidRPr="00540EA6">
        <w:rPr>
          <w:i/>
          <w:vertAlign w:val="subscript"/>
        </w:rPr>
        <w:t>n</w:t>
      </w:r>
      <w:r w:rsidR="0035298B" w:rsidRPr="00540EA6">
        <w:t>C</w:t>
      </w:r>
      <w:r w:rsidR="0035298B" w:rsidRPr="00540EA6">
        <w:rPr>
          <w:vertAlign w:val="subscript"/>
        </w:rPr>
        <w:t>1</w:t>
      </w:r>
      <w:r w:rsidR="0035298B" w:rsidRPr="00540EA6">
        <w:t>Im]</w:t>
      </w:r>
      <w:r w:rsidR="004217CF" w:rsidRPr="00540EA6">
        <w:rPr>
          <w:vertAlign w:val="superscript"/>
        </w:rPr>
        <w:t>+</w:t>
      </w:r>
      <w:r w:rsidR="0026320B" w:rsidRPr="00540EA6">
        <w:t xml:space="preserve"> ≈ </w:t>
      </w:r>
      <w:r w:rsidR="0035298B" w:rsidRPr="00540EA6">
        <w:t>[N</w:t>
      </w:r>
      <w:r w:rsidR="0035298B" w:rsidRPr="00540EA6">
        <w:rPr>
          <w:i/>
          <w:vertAlign w:val="subscript"/>
        </w:rPr>
        <w:t>a</w:t>
      </w:r>
      <w:r w:rsidR="00E9491E" w:rsidRPr="00540EA6">
        <w:rPr>
          <w:vertAlign w:val="subscript"/>
        </w:rPr>
        <w:t>,</w:t>
      </w:r>
      <w:r w:rsidR="0035298B" w:rsidRPr="00540EA6">
        <w:rPr>
          <w:i/>
          <w:vertAlign w:val="subscript"/>
        </w:rPr>
        <w:t>b</w:t>
      </w:r>
      <w:r w:rsidR="00E9491E" w:rsidRPr="00540EA6">
        <w:rPr>
          <w:vertAlign w:val="subscript"/>
        </w:rPr>
        <w:t>,</w:t>
      </w:r>
      <w:r w:rsidR="0035298B" w:rsidRPr="00540EA6">
        <w:rPr>
          <w:i/>
          <w:vertAlign w:val="subscript"/>
        </w:rPr>
        <w:t>c</w:t>
      </w:r>
      <w:r w:rsidR="00E9491E" w:rsidRPr="00540EA6">
        <w:rPr>
          <w:vertAlign w:val="subscript"/>
        </w:rPr>
        <w:t>,</w:t>
      </w:r>
      <w:r w:rsidR="0035298B" w:rsidRPr="00540EA6">
        <w:rPr>
          <w:vertAlign w:val="subscript"/>
        </w:rPr>
        <w:t>0</w:t>
      </w:r>
      <w:r w:rsidR="0035298B" w:rsidRPr="00540EA6">
        <w:t>]</w:t>
      </w:r>
      <w:r w:rsidR="004217CF" w:rsidRPr="00540EA6">
        <w:rPr>
          <w:vertAlign w:val="superscript"/>
        </w:rPr>
        <w:t>+</w:t>
      </w:r>
      <w:r w:rsidR="0026320B" w:rsidRPr="00540EA6">
        <w:t xml:space="preserve"> </w:t>
      </w:r>
      <w:r w:rsidR="004217CF" w:rsidRPr="00540EA6">
        <w:t>&lt;</w:t>
      </w:r>
      <w:r w:rsidR="0026320B" w:rsidRPr="00540EA6">
        <w:t xml:space="preserve"> </w:t>
      </w:r>
      <w:r w:rsidR="0035298B" w:rsidRPr="00540EA6">
        <w:t>[NO</w:t>
      </w:r>
      <w:r w:rsidR="0035298B" w:rsidRPr="00540EA6">
        <w:rPr>
          <w:vertAlign w:val="subscript"/>
        </w:rPr>
        <w:t>3</w:t>
      </w:r>
      <w:r w:rsidR="0035298B" w:rsidRPr="00540EA6">
        <w:t>]</w:t>
      </w:r>
      <w:r w:rsidR="001B4913" w:rsidRPr="00204EBE">
        <w:rPr>
          <w:vertAlign w:val="superscript"/>
        </w:rPr>
        <w:t>–</w:t>
      </w:r>
      <w:r w:rsidR="004217CF" w:rsidRPr="00540EA6">
        <w:t xml:space="preserve">.  </w:t>
      </w:r>
      <w:r w:rsidR="006F4EBD" w:rsidRPr="00540EA6">
        <w:t xml:space="preserve">These values suggest </w:t>
      </w:r>
      <w:r w:rsidR="006F4EBD">
        <w:t xml:space="preserve">that </w:t>
      </w:r>
      <w:r w:rsidR="006F4EBD" w:rsidRPr="00540EA6">
        <w:t xml:space="preserve">nitrogen carries significant negative charge </w:t>
      </w:r>
      <w:r w:rsidR="006F4EBD">
        <w:t>in</w:t>
      </w:r>
      <w:r w:rsidR="006F4EBD" w:rsidRPr="00540EA6">
        <w:t xml:space="preserve"> all the </w:t>
      </w:r>
      <w:r w:rsidR="006F4EBD" w:rsidRPr="00993BC5">
        <w:t>anions studied (except [NO</w:t>
      </w:r>
      <w:r w:rsidR="006F4EBD" w:rsidRPr="00993BC5">
        <w:rPr>
          <w:vertAlign w:val="subscript"/>
        </w:rPr>
        <w:t>3</w:t>
      </w:r>
      <w:r w:rsidR="006F4EBD" w:rsidRPr="00993BC5">
        <w:t>]</w:t>
      </w:r>
      <w:r w:rsidR="006F4EBD" w:rsidRPr="00993BC5">
        <w:rPr>
          <w:vertAlign w:val="superscript"/>
        </w:rPr>
        <w:t>–</w:t>
      </w:r>
      <w:r w:rsidR="006F4EBD" w:rsidRPr="00993BC5">
        <w:t xml:space="preserve">) and slight positive charge </w:t>
      </w:r>
      <w:r w:rsidR="006F4EBD">
        <w:t>in</w:t>
      </w:r>
      <w:r w:rsidR="006F4EBD" w:rsidRPr="00993BC5">
        <w:t xml:space="preserve"> the cations studied</w:t>
      </w:r>
      <w:r w:rsidR="001F46D0" w:rsidRPr="00993BC5">
        <w:t>.</w:t>
      </w:r>
      <w:r w:rsidR="00EE102F" w:rsidRPr="00993BC5">
        <w:t xml:space="preserve">  </w:t>
      </w:r>
      <w:r w:rsidR="00C51485" w:rsidRPr="00993BC5">
        <w:t xml:space="preserve">The effect of the counterion on </w:t>
      </w:r>
      <w:proofErr w:type="gramStart"/>
      <w:r w:rsidR="00C51485" w:rsidRPr="00993BC5">
        <w:rPr>
          <w:i/>
        </w:rPr>
        <w:t>q</w:t>
      </w:r>
      <w:r w:rsidR="00C51485" w:rsidRPr="00993BC5">
        <w:t>(</w:t>
      </w:r>
      <w:proofErr w:type="gramEnd"/>
      <w:r w:rsidR="00C51485" w:rsidRPr="00993BC5">
        <w:t xml:space="preserve">N) was found to be negligible for </w:t>
      </w:r>
      <w:r w:rsidR="00C51485" w:rsidRPr="00993BC5">
        <w:rPr>
          <w:i/>
        </w:rPr>
        <w:t>q</w:t>
      </w:r>
      <w:r w:rsidR="00C51485" w:rsidRPr="00993BC5">
        <w:t>(N) for [C</w:t>
      </w:r>
      <w:r w:rsidR="00C51485" w:rsidRPr="00993BC5">
        <w:rPr>
          <w:i/>
          <w:vertAlign w:val="subscript"/>
        </w:rPr>
        <w:t>n</w:t>
      </w:r>
      <w:r w:rsidR="00C51485" w:rsidRPr="00993BC5">
        <w:t>C</w:t>
      </w:r>
      <w:r w:rsidR="00C51485" w:rsidRPr="00993BC5">
        <w:rPr>
          <w:vertAlign w:val="subscript"/>
        </w:rPr>
        <w:t>1</w:t>
      </w:r>
      <w:r w:rsidR="00C51485" w:rsidRPr="00993BC5">
        <w:t>Im]</w:t>
      </w:r>
      <w:r w:rsidR="00263FA5" w:rsidRPr="00993BC5">
        <w:t>[A]</w:t>
      </w:r>
      <w:r w:rsidR="00C51485" w:rsidRPr="00993BC5">
        <w:t xml:space="preserve"> ILs, based on both </w:t>
      </w:r>
      <w:r w:rsidR="00C51485" w:rsidRPr="00993BC5">
        <w:rPr>
          <w:i/>
        </w:rPr>
        <w:t>E</w:t>
      </w:r>
      <w:r w:rsidR="005E4FB8" w:rsidRPr="00993BC5">
        <w:rPr>
          <w:vertAlign w:val="subscript"/>
        </w:rPr>
        <w:t>NEXAFS</w:t>
      </w:r>
      <w:r w:rsidR="00C51485" w:rsidRPr="00993BC5">
        <w:t xml:space="preserve"> values and calculated </w:t>
      </w:r>
      <w:r w:rsidR="00C51485" w:rsidRPr="00993BC5">
        <w:rPr>
          <w:i/>
        </w:rPr>
        <w:t>q</w:t>
      </w:r>
      <w:r w:rsidR="001003DA" w:rsidRPr="00993BC5">
        <w:t>(N)</w:t>
      </w:r>
      <w:r w:rsidR="00C51485" w:rsidRPr="00993BC5">
        <w:t xml:space="preserve"> for all methods.</w:t>
      </w:r>
      <w:r w:rsidR="00863571" w:rsidRPr="00993BC5">
        <w:t xml:space="preserve">  </w:t>
      </w:r>
      <w:r w:rsidR="00B72CDB" w:rsidRPr="00993BC5">
        <w:t>The</w:t>
      </w:r>
      <w:r w:rsidR="00B72CDB" w:rsidRPr="00540EA6">
        <w:t xml:space="preserve"> lack of a counterion effect is consistent with </w:t>
      </w:r>
      <w:r w:rsidR="00D1275A" w:rsidRPr="00540EA6">
        <w:t>previous</w:t>
      </w:r>
      <w:r w:rsidR="00B72CDB" w:rsidRPr="00540EA6">
        <w:t xml:space="preserve"> results, and shows that intramolecular covalent interactions are the main </w:t>
      </w:r>
      <w:r w:rsidR="000E016E" w:rsidRPr="00540EA6">
        <w:t>factor</w:t>
      </w:r>
      <w:r w:rsidR="00B72CDB" w:rsidRPr="00540EA6">
        <w:t xml:space="preserve"> </w:t>
      </w:r>
      <w:r w:rsidR="00DC0DFC" w:rsidRPr="00540EA6">
        <w:t>determining</w:t>
      </w:r>
      <w:r w:rsidR="00B72CDB" w:rsidRPr="00540EA6">
        <w:t xml:space="preserve"> </w:t>
      </w:r>
      <w:r w:rsidR="000E016E" w:rsidRPr="00204EBE">
        <w:rPr>
          <w:i/>
        </w:rPr>
        <w:t>q</w:t>
      </w:r>
      <w:r w:rsidR="000E016E" w:rsidRPr="00204EBE">
        <w:t xml:space="preserve">(N) </w:t>
      </w:r>
      <w:r w:rsidR="000F2F4B" w:rsidRPr="00540EA6">
        <w:t>for</w:t>
      </w:r>
      <w:r w:rsidR="00DC0DFC" w:rsidRPr="00540EA6">
        <w:t xml:space="preserve"> imidazolium–</w:t>
      </w:r>
      <w:r w:rsidR="00B72CDB" w:rsidRPr="00540EA6">
        <w:t>based ILs.</w:t>
      </w:r>
      <w:r w:rsidR="00B30D37" w:rsidRPr="00540EA6">
        <w:fldChar w:fldCharType="begin"/>
      </w:r>
      <w:r w:rsidR="00994D61">
        <w:instrText xml:space="preserve"> ADDIN EN.CITE &lt;EndNote&gt;&lt;Cite&gt;&lt;Author&gt;Fogarty&lt;/Author&gt;&lt;Year&gt;2018&lt;/Year&gt;&lt;RecNum&gt;8256&lt;/RecNum&gt;&lt;DisplayText&gt;&lt;style face="superscript"&gt;21&lt;/style&gt;&lt;/DisplayText&gt;&lt;record&gt;&lt;rec-number&gt;8256&lt;/rec-number&gt;&lt;foreign-keys&gt;&lt;key app="EN" db-id="v55d5w2tbzsxsne99285erpz259zewp2exws" timestamp="1484743847"&gt;8256&lt;/key&gt;&lt;/foreign-keys&gt;&lt;ref-type name="Journal Article"&gt;17&lt;/ref-type&gt;&lt;contributors&gt;&lt;authors&gt;&lt;author&gt;Fogarty, R. M.&lt;/author&gt;&lt;author&gt;Rowe, R.&lt;/author&gt;&lt;author&gt;Matthews, R. P.&lt;/author&gt;&lt;author&gt;Clough, M. T.&lt;/author&gt;&lt;author&gt;Ashworth, C. R.&lt;/author&gt;&lt;author&gt;Brandt, A.&lt;/author&gt;&lt;author&gt;Corbett, P. J.&lt;/author&gt;&lt;author&gt;Palgrave, R. G.&lt;/author&gt;&lt;author&gt;Smith, E. F.&lt;/author&gt;&lt;author&gt;Bourne, R. A.&lt;/author&gt;&lt;author&gt;Chamberlain, T. W.&lt;/author&gt;&lt;author&gt;Thompson, P.&lt;/author&gt;&lt;author&gt;Hunt, P. A.&lt;/author&gt;&lt;author&gt;Lovelock, K. R. J.&lt;/author&gt;&lt;/authors&gt;&lt;/contributors&gt;&lt;titles&gt;&lt;title&gt;Atomic charges of sulfur in ionic liquids: experiments and calculations&lt;/title&gt;&lt;secondary-title&gt;Faraday Discussions&lt;/secondary-title&gt;&lt;alt-title&gt;Faraday Discuss.&lt;/alt-title&gt;&lt;/titles&gt;&lt;periodical&gt;&lt;full-title&gt;Faraday Discussions&lt;/full-title&gt;&lt;abbr-1&gt;Faraday Discuss.&lt;/abbr-1&gt;&lt;/periodical&gt;&lt;alt-periodical&gt;&lt;full-title&gt;Faraday Discussions&lt;/full-title&gt;&lt;abbr-1&gt;Faraday Discuss.&lt;/abbr-1&gt;&lt;/alt-periodical&gt;&lt;pages&gt;183-201&lt;/pages&gt;&lt;volume&gt;206&lt;/volume&gt;&lt;dates&gt;&lt;year&gt;2018&lt;/year&gt;&lt;/dates&gt;&lt;urls&gt;&lt;/urls&gt;&lt;electronic-resource-num&gt;10.1039/C7FD00155J&lt;/electronic-resource-num&gt;&lt;/record&gt;&lt;/Cite&gt;&lt;/EndNote&gt;</w:instrText>
      </w:r>
      <w:r w:rsidR="00B30D37" w:rsidRPr="00540EA6">
        <w:fldChar w:fldCharType="separate"/>
      </w:r>
      <w:r w:rsidR="00994D61" w:rsidRPr="00994D61">
        <w:rPr>
          <w:noProof/>
          <w:vertAlign w:val="superscript"/>
        </w:rPr>
        <w:t>21</w:t>
      </w:r>
      <w:r w:rsidR="00B30D37" w:rsidRPr="00540EA6">
        <w:fldChar w:fldCharType="end"/>
      </w:r>
      <w:r w:rsidR="00B30D37" w:rsidRPr="00540EA6">
        <w:t xml:space="preserve">  </w:t>
      </w:r>
    </w:p>
    <w:p w14:paraId="70F05F31" w14:textId="2E94735A" w:rsidR="00B2707E" w:rsidRDefault="00B2707E" w:rsidP="007D3E3F">
      <w:pPr>
        <w:spacing w:after="0" w:line="480" w:lineRule="auto"/>
      </w:pPr>
    </w:p>
    <w:p w14:paraId="75026392" w14:textId="77777777" w:rsidR="00C66F46" w:rsidRDefault="00C66F46" w:rsidP="007D3E3F">
      <w:pPr>
        <w:pStyle w:val="aaheading"/>
        <w:numPr>
          <w:ilvl w:val="0"/>
          <w:numId w:val="1"/>
        </w:numPr>
        <w:spacing w:after="0" w:line="480" w:lineRule="auto"/>
        <w:rPr>
          <w:rFonts w:asciiTheme="minorHAnsi" w:hAnsiTheme="minorHAnsi"/>
          <w:sz w:val="22"/>
        </w:rPr>
        <w:sectPr w:rsidR="00C66F46" w:rsidSect="00C673DB">
          <w:pgSz w:w="12240" w:h="15840"/>
          <w:pgMar w:top="1134" w:right="1134" w:bottom="1134" w:left="1134" w:header="720" w:footer="720" w:gutter="0"/>
          <w:cols w:space="720"/>
          <w:docGrid w:linePitch="360"/>
        </w:sectPr>
      </w:pPr>
    </w:p>
    <w:p w14:paraId="60E520DB" w14:textId="0B130DBB" w:rsidR="00D05348" w:rsidRPr="00EB66D4" w:rsidRDefault="00863571" w:rsidP="007D3E3F">
      <w:pPr>
        <w:pStyle w:val="aaheading"/>
        <w:numPr>
          <w:ilvl w:val="0"/>
          <w:numId w:val="1"/>
        </w:numPr>
        <w:spacing w:after="0" w:line="480" w:lineRule="auto"/>
        <w:rPr>
          <w:rFonts w:asciiTheme="minorHAnsi" w:hAnsiTheme="minorHAnsi"/>
          <w:sz w:val="22"/>
        </w:rPr>
      </w:pPr>
      <w:r w:rsidRPr="00EB66D4">
        <w:rPr>
          <w:rFonts w:asciiTheme="minorHAnsi" w:hAnsiTheme="minorHAnsi"/>
          <w:sz w:val="22"/>
        </w:rPr>
        <w:lastRenderedPageBreak/>
        <w:t>Conclusions</w:t>
      </w:r>
    </w:p>
    <w:p w14:paraId="5815B43A" w14:textId="77777777" w:rsidR="00B32791" w:rsidRPr="00EB66D4" w:rsidRDefault="00B32791" w:rsidP="007D3E3F">
      <w:pPr>
        <w:spacing w:after="0" w:line="480" w:lineRule="auto"/>
      </w:pPr>
    </w:p>
    <w:p w14:paraId="49FBEAD6" w14:textId="77777777" w:rsidR="007551A4" w:rsidRDefault="007551A4" w:rsidP="007D3E3F">
      <w:pPr>
        <w:spacing w:after="0" w:line="480" w:lineRule="auto"/>
      </w:pPr>
      <w:r>
        <w:t>The focus of t</w:t>
      </w:r>
      <w:r w:rsidRPr="00EB66D4">
        <w:t xml:space="preserve">his paper is </w:t>
      </w:r>
      <w:r>
        <w:t>on</w:t>
      </w:r>
      <w:r w:rsidRPr="00EB66D4">
        <w:t xml:space="preserve"> understanding atomic charge </w:t>
      </w:r>
      <w:r>
        <w:t xml:space="preserve">assignment </w:t>
      </w:r>
      <w:r w:rsidRPr="00EB66D4">
        <w:t xml:space="preserve">methods </w:t>
      </w:r>
      <w:r>
        <w:t>for</w:t>
      </w:r>
      <w:r w:rsidRPr="00EB66D4">
        <w:t xml:space="preserve"> </w:t>
      </w:r>
      <w:r>
        <w:t>ILs</w:t>
      </w:r>
      <w:r w:rsidRPr="00EB66D4">
        <w:t>.  N 1s XP spectra and N 1s NEXAFS spectra have been presented for a range of nine ILs</w:t>
      </w:r>
      <w:r w:rsidRPr="00F0119E">
        <w:rPr>
          <w:rFonts w:cs="Arial"/>
        </w:rPr>
        <w:t>.</w:t>
      </w:r>
      <w:r w:rsidRPr="00EB66D4">
        <w:t xml:space="preserve">  Computational data on </w:t>
      </w:r>
      <w:proofErr w:type="gramStart"/>
      <w:r w:rsidRPr="00F0119E">
        <w:rPr>
          <w:i/>
        </w:rPr>
        <w:t>q</w:t>
      </w:r>
      <w:r w:rsidRPr="00EB66D4">
        <w:t>(</w:t>
      </w:r>
      <w:proofErr w:type="gramEnd"/>
      <w:r w:rsidRPr="00EB66D4">
        <w:t xml:space="preserve">N) in the </w:t>
      </w:r>
      <w:r>
        <w:t>GP</w:t>
      </w:r>
      <w:r w:rsidRPr="00EB66D4">
        <w:t xml:space="preserve"> and within a </w:t>
      </w:r>
      <w:r>
        <w:t>IL(SMD) environment</w:t>
      </w:r>
      <w:r w:rsidRPr="00EB66D4">
        <w:t xml:space="preserve"> employing AIM, NBO and ChelpG charge assignment methods have been determined for these ILs.  </w:t>
      </w:r>
    </w:p>
    <w:p w14:paraId="606CE663" w14:textId="77777777" w:rsidR="007551A4" w:rsidRDefault="007551A4" w:rsidP="007D3E3F">
      <w:pPr>
        <w:spacing w:after="0" w:line="480" w:lineRule="auto"/>
      </w:pPr>
    </w:p>
    <w:p w14:paraId="4CCF4B37" w14:textId="1693A3C9" w:rsidR="007551A4" w:rsidRPr="002E2EFE" w:rsidRDefault="007551A4" w:rsidP="007D3E3F">
      <w:pPr>
        <w:spacing w:after="0" w:line="480" w:lineRule="auto"/>
      </w:pPr>
      <w:r>
        <w:t xml:space="preserve">We have demonstrated that XPS is a superior technique to NEXAFS spectroscopy for identifying initial state effects, and therefore </w:t>
      </w:r>
      <w:proofErr w:type="gramStart"/>
      <w:r w:rsidRPr="00F0119E">
        <w:rPr>
          <w:i/>
        </w:rPr>
        <w:t>q</w:t>
      </w:r>
      <w:r>
        <w:t>(</w:t>
      </w:r>
      <w:proofErr w:type="gramEnd"/>
      <w:r>
        <w:t xml:space="preserve">A), for a structurally diverse dataset of ILs.  The final state effects observed using NEXAFS spectroscopy for a structurally diverse dataset of ionic liquids precludes its use for drawing conclusions on </w:t>
      </w:r>
      <w:proofErr w:type="gramStart"/>
      <w:r w:rsidRPr="00692765">
        <w:rPr>
          <w:i/>
        </w:rPr>
        <w:t>q</w:t>
      </w:r>
      <w:r>
        <w:t>(</w:t>
      </w:r>
      <w:proofErr w:type="gramEnd"/>
      <w:r>
        <w:t xml:space="preserve">A).  </w:t>
      </w:r>
      <w:r w:rsidRPr="002E2EFE">
        <w:t xml:space="preserve">However, NEXAFS spectroscopy </w:t>
      </w:r>
      <w:r>
        <w:t xml:space="preserve">can provide excellent insight into </w:t>
      </w:r>
      <w:proofErr w:type="gramStart"/>
      <w:r w:rsidRPr="00393FF0">
        <w:rPr>
          <w:i/>
        </w:rPr>
        <w:t>q</w:t>
      </w:r>
      <w:r>
        <w:t>(</w:t>
      </w:r>
      <w:proofErr w:type="gramEnd"/>
      <w:r>
        <w:t xml:space="preserve">A) </w:t>
      </w:r>
      <w:r w:rsidRPr="002E2EFE">
        <w:t xml:space="preserve">when </w:t>
      </w:r>
      <w:r>
        <w:t>the IL dataset studied contains</w:t>
      </w:r>
      <w:r w:rsidRPr="002E2EFE">
        <w:t xml:space="preserve"> </w:t>
      </w:r>
      <w:r>
        <w:t xml:space="preserve">only </w:t>
      </w:r>
      <w:r w:rsidR="0068410B">
        <w:t>structurally very similar ions</w:t>
      </w:r>
      <w:r w:rsidRPr="002E2EFE">
        <w:rPr>
          <w:rFonts w:cs="Arial"/>
        </w:rPr>
        <w:t xml:space="preserve">.  </w:t>
      </w:r>
    </w:p>
    <w:p w14:paraId="4785625C" w14:textId="77777777" w:rsidR="007551A4" w:rsidRPr="00EB66D4" w:rsidRDefault="007551A4" w:rsidP="007D3E3F">
      <w:pPr>
        <w:spacing w:after="0" w:line="480" w:lineRule="auto"/>
      </w:pPr>
    </w:p>
    <w:p w14:paraId="631B340B" w14:textId="3F2F7658" w:rsidR="007551A4" w:rsidRDefault="007551A4" w:rsidP="007D3E3F">
      <w:pPr>
        <w:spacing w:after="0" w:line="480" w:lineRule="auto"/>
      </w:pPr>
      <w:r w:rsidRPr="00EB66D4">
        <w:t xml:space="preserve">ChelpG was determined to be the most suitable method for determining </w:t>
      </w:r>
      <w:r w:rsidRPr="00F0119E">
        <w:rPr>
          <w:i/>
        </w:rPr>
        <w:t>q</w:t>
      </w:r>
      <w:r w:rsidRPr="00EB66D4">
        <w:t xml:space="preserve">(A) in </w:t>
      </w:r>
      <w:r>
        <w:t>ILs,</w:t>
      </w:r>
      <w:r w:rsidRPr="00EB66D4">
        <w:t xml:space="preserve"> based on the good agreement </w:t>
      </w:r>
      <w:r>
        <w:t xml:space="preserve">of </w:t>
      </w:r>
      <w:r w:rsidRPr="00F0119E">
        <w:rPr>
          <w:i/>
        </w:rPr>
        <w:t>q</w:t>
      </w:r>
      <w:r>
        <w:t xml:space="preserve">(A) </w:t>
      </w:r>
      <w:r w:rsidRPr="00EB66D4">
        <w:t xml:space="preserve">with </w:t>
      </w:r>
      <w:r>
        <w:t xml:space="preserve">XPS </w:t>
      </w:r>
      <w:r w:rsidRPr="00F0119E">
        <w:rPr>
          <w:i/>
        </w:rPr>
        <w:t>E</w:t>
      </w:r>
      <w:r w:rsidRPr="00F0119E">
        <w:rPr>
          <w:vertAlign w:val="subscript"/>
        </w:rPr>
        <w:t>B</w:t>
      </w:r>
      <w:r>
        <w:t xml:space="preserve"> data for </w:t>
      </w:r>
      <w:r w:rsidRPr="00EB66D4">
        <w:t>both nitrogen in the current study and sulfur in a previous study</w:t>
      </w:r>
      <w:r w:rsidRPr="00EB66D4">
        <w:fldChar w:fldCharType="begin"/>
      </w:r>
      <w:r w:rsidR="00994D61">
        <w:instrText xml:space="preserve"> ADDIN EN.CITE &lt;EndNote&gt;&lt;Cite&gt;&lt;Author&gt;Fogarty&lt;/Author&gt;&lt;Year&gt;2018&lt;/Year&gt;&lt;RecNum&gt;8256&lt;/RecNum&gt;&lt;DisplayText&gt;&lt;style face="superscript"&gt;21&lt;/style&gt;&lt;/DisplayText&gt;&lt;record&gt;&lt;rec-number&gt;8256&lt;/rec-number&gt;&lt;foreign-keys&gt;&lt;key app="EN" db-id="v55d5w2tbzsxsne99285erpz259zewp2exws" timestamp="1484743847"&gt;8256&lt;/key&gt;&lt;/foreign-keys&gt;&lt;ref-type name="Journal Article"&gt;17&lt;/ref-type&gt;&lt;contributors&gt;&lt;authors&gt;&lt;author&gt;Fogarty, R. M.&lt;/author&gt;&lt;author&gt;Rowe, R.&lt;/author&gt;&lt;author&gt;Matthews, R. P.&lt;/author&gt;&lt;author&gt;Clough, M. T.&lt;/author&gt;&lt;author&gt;Ashworth, C. R.&lt;/author&gt;&lt;author&gt;Brandt, A.&lt;/author&gt;&lt;author&gt;Corbett, P. J.&lt;/author&gt;&lt;author&gt;Palgrave, R. G.&lt;/author&gt;&lt;author&gt;Smith, E. F.&lt;/author&gt;&lt;author&gt;Bourne, R. A.&lt;/author&gt;&lt;author&gt;Chamberlain, T. W.&lt;/author&gt;&lt;author&gt;Thompson, P.&lt;/author&gt;&lt;author&gt;Hunt, P. A.&lt;/author&gt;&lt;author&gt;Lovelock, K. R. J.&lt;/author&gt;&lt;/authors&gt;&lt;/contributors&gt;&lt;titles&gt;&lt;title&gt;Atomic charges of sulfur in ionic liquids: experiments and calculations&lt;/title&gt;&lt;secondary-title&gt;Faraday Discussions&lt;/secondary-title&gt;&lt;alt-title&gt;Faraday Discuss.&lt;/alt-title&gt;&lt;/titles&gt;&lt;periodical&gt;&lt;full-title&gt;Faraday Discussions&lt;/full-title&gt;&lt;abbr-1&gt;Faraday Discuss.&lt;/abbr-1&gt;&lt;/periodical&gt;&lt;alt-periodical&gt;&lt;full-title&gt;Faraday Discussions&lt;/full-title&gt;&lt;abbr-1&gt;Faraday Discuss.&lt;/abbr-1&gt;&lt;/alt-periodical&gt;&lt;pages&gt;183-201&lt;/pages&gt;&lt;volume&gt;206&lt;/volume&gt;&lt;dates&gt;&lt;year&gt;2018&lt;/year&gt;&lt;/dates&gt;&lt;urls&gt;&lt;/urls&gt;&lt;electronic-resource-num&gt;10.1039/C7FD00155J&lt;/electronic-resource-num&gt;&lt;/record&gt;&lt;/Cite&gt;&lt;/EndNote&gt;</w:instrText>
      </w:r>
      <w:r w:rsidRPr="00EB66D4">
        <w:fldChar w:fldCharType="separate"/>
      </w:r>
      <w:r w:rsidR="00994D61" w:rsidRPr="00994D61">
        <w:rPr>
          <w:noProof/>
          <w:vertAlign w:val="superscript"/>
        </w:rPr>
        <w:t>21</w:t>
      </w:r>
      <w:r w:rsidRPr="00EB66D4">
        <w:fldChar w:fldCharType="end"/>
      </w:r>
      <w:r>
        <w:t>.</w:t>
      </w:r>
      <w:r w:rsidRPr="00EB66D4">
        <w:t xml:space="preserve">  The</w:t>
      </w:r>
      <w:r>
        <w:t xml:space="preserve"> excellent</w:t>
      </w:r>
      <w:r w:rsidRPr="00EB66D4">
        <w:t xml:space="preserve"> agreement between ChelpG </w:t>
      </w:r>
      <w:proofErr w:type="gramStart"/>
      <w:r w:rsidRPr="00F0119E">
        <w:rPr>
          <w:i/>
        </w:rPr>
        <w:t>q</w:t>
      </w:r>
      <w:r w:rsidRPr="00EB66D4">
        <w:t>(</w:t>
      </w:r>
      <w:proofErr w:type="gramEnd"/>
      <w:r w:rsidRPr="00EB66D4">
        <w:t xml:space="preserve">A) and </w:t>
      </w:r>
      <w:r>
        <w:t xml:space="preserve">XPS experimental data </w:t>
      </w:r>
      <w:r w:rsidRPr="00EB66D4">
        <w:t xml:space="preserve">justifies the physical interpretation </w:t>
      </w:r>
      <w:r>
        <w:t xml:space="preserve">we make using </w:t>
      </w:r>
      <w:r w:rsidRPr="00EB66D4">
        <w:t xml:space="preserve">ChelpG </w:t>
      </w:r>
      <w:r w:rsidRPr="00F0119E">
        <w:rPr>
          <w:i/>
        </w:rPr>
        <w:t>q</w:t>
      </w:r>
      <w:r w:rsidRPr="00EB66D4">
        <w:t xml:space="preserve">(A).  Both AIM and NBO </w:t>
      </w:r>
      <w:proofErr w:type="gramStart"/>
      <w:r w:rsidRPr="00F0119E">
        <w:rPr>
          <w:i/>
        </w:rPr>
        <w:t>q</w:t>
      </w:r>
      <w:r w:rsidRPr="00EB66D4">
        <w:t>(</w:t>
      </w:r>
      <w:proofErr w:type="gramEnd"/>
      <w:r w:rsidRPr="00EB66D4">
        <w:t xml:space="preserve">A) assignment methods failed to correlate well with experimental </w:t>
      </w:r>
      <w:r w:rsidRPr="00F0119E">
        <w:rPr>
          <w:i/>
        </w:rPr>
        <w:t>E</w:t>
      </w:r>
      <w:r w:rsidRPr="00F0119E">
        <w:rPr>
          <w:vertAlign w:val="subscript"/>
        </w:rPr>
        <w:t>B</w:t>
      </w:r>
      <w:r w:rsidRPr="00EB66D4">
        <w:t xml:space="preserve">.  ChelpG showed more significant conformational differences of up to 0.3 </w:t>
      </w:r>
      <w:r w:rsidRPr="00F0119E">
        <w:rPr>
          <w:i/>
        </w:rPr>
        <w:t>e</w:t>
      </w:r>
      <w:r>
        <w:t xml:space="preserve">; </w:t>
      </w:r>
      <w:r w:rsidRPr="00EB66D4">
        <w:t>therefore</w:t>
      </w:r>
      <w:r>
        <w:t>, we</w:t>
      </w:r>
      <w:r w:rsidRPr="00EB66D4">
        <w:t xml:space="preserve"> advise that small differences in ChelpG charges (&lt;0.3</w:t>
      </w:r>
      <w:r w:rsidRPr="00F0119E">
        <w:rPr>
          <w:i/>
        </w:rPr>
        <w:t xml:space="preserve"> e</w:t>
      </w:r>
      <w:r w:rsidRPr="00EB66D4">
        <w:t xml:space="preserve">) should be interpreted with care.  </w:t>
      </w:r>
    </w:p>
    <w:p w14:paraId="25A874EC" w14:textId="77777777" w:rsidR="007551A4" w:rsidRDefault="007551A4" w:rsidP="007D3E3F">
      <w:pPr>
        <w:spacing w:after="0" w:line="480" w:lineRule="auto"/>
      </w:pPr>
    </w:p>
    <w:p w14:paraId="4A9A3CED" w14:textId="77777777" w:rsidR="007551A4" w:rsidRPr="00EB66D4" w:rsidRDefault="007551A4" w:rsidP="007D3E3F">
      <w:pPr>
        <w:spacing w:after="0" w:line="480" w:lineRule="auto"/>
      </w:pPr>
      <w:r>
        <w:t>T</w:t>
      </w:r>
      <w:r w:rsidRPr="00EB66D4">
        <w:t xml:space="preserve">he overall charge </w:t>
      </w:r>
      <w:proofErr w:type="gramStart"/>
      <w:r w:rsidRPr="00F0119E">
        <w:rPr>
          <w:i/>
        </w:rPr>
        <w:t>q</w:t>
      </w:r>
      <w:r w:rsidRPr="00EB66D4">
        <w:t>(</w:t>
      </w:r>
      <w:proofErr w:type="gramEnd"/>
      <w:r w:rsidRPr="00EB66D4">
        <w:t>N)</w:t>
      </w:r>
      <w:r>
        <w:t xml:space="preserve"> assigned to the two nitrogen atoms</w:t>
      </w:r>
      <w:r w:rsidRPr="00EB66D4">
        <w:t xml:space="preserve"> on the </w:t>
      </w:r>
      <w:r>
        <w:t>dialkyl</w:t>
      </w:r>
      <w:r w:rsidRPr="00EB66D4">
        <w:t xml:space="preserve">imidazolium cation </w:t>
      </w:r>
      <w:r>
        <w:t>are</w:t>
      </w:r>
      <w:r w:rsidRPr="00EB66D4">
        <w:t xml:space="preserve"> slightly positive using the ChelpG method; in contrast, both the AIM and NBO methods </w:t>
      </w:r>
      <w:r>
        <w:t>give</w:t>
      </w:r>
      <w:r w:rsidRPr="00EB66D4">
        <w:t xml:space="preserve"> negative </w:t>
      </w:r>
      <w:r w:rsidRPr="00F0119E">
        <w:rPr>
          <w:i/>
        </w:rPr>
        <w:t>q</w:t>
      </w:r>
      <w:r w:rsidRPr="00EB66D4">
        <w:t xml:space="preserve">(N).  </w:t>
      </w:r>
      <w:r>
        <w:t xml:space="preserve">Based on our matches to experimental data, we tentatively conclude that the nitrogen atoms in </w:t>
      </w:r>
      <w:r w:rsidRPr="00EB66D4">
        <w:t xml:space="preserve">the </w:t>
      </w:r>
      <w:r>
        <w:t>dialkyl</w:t>
      </w:r>
      <w:r w:rsidRPr="00EB66D4">
        <w:t>imidazolium cation</w:t>
      </w:r>
      <w:r>
        <w:t xml:space="preserve"> are </w:t>
      </w:r>
      <w:r w:rsidRPr="00EB66D4">
        <w:t>slightly positive</w:t>
      </w:r>
      <w:r>
        <w:t xml:space="preserve">ly charged.  </w:t>
      </w:r>
      <w:r w:rsidRPr="00EB66D4">
        <w:t xml:space="preserve">Furthermore, </w:t>
      </w:r>
      <w:r>
        <w:t>dialkyl</w:t>
      </w:r>
      <w:r w:rsidRPr="00EB66D4">
        <w:t xml:space="preserve">imidazolium </w:t>
      </w:r>
      <w:proofErr w:type="gramStart"/>
      <w:r w:rsidRPr="00B7024E">
        <w:rPr>
          <w:i/>
        </w:rPr>
        <w:t>q</w:t>
      </w:r>
      <w:r>
        <w:t>(</w:t>
      </w:r>
      <w:proofErr w:type="gramEnd"/>
      <w:r>
        <w:t>N) do</w:t>
      </w:r>
      <w:r w:rsidRPr="00EB66D4">
        <w:t xml:space="preserve"> not depend on the counterion identity, based on results from both </w:t>
      </w:r>
      <w:r w:rsidRPr="00163964">
        <w:rPr>
          <w:i/>
        </w:rPr>
        <w:t>q</w:t>
      </w:r>
      <w:r>
        <w:t>(N)</w:t>
      </w:r>
      <w:r w:rsidRPr="00EB66D4">
        <w:t xml:space="preserve"> and NEXAFS spectroscopy.  </w:t>
      </w:r>
    </w:p>
    <w:p w14:paraId="18922C5F" w14:textId="77777777" w:rsidR="00EB66D4" w:rsidRPr="00EB66D4" w:rsidRDefault="00EB66D4" w:rsidP="007D3E3F">
      <w:pPr>
        <w:spacing w:after="0" w:line="480" w:lineRule="auto"/>
      </w:pPr>
    </w:p>
    <w:p w14:paraId="77AC3DAF" w14:textId="2756E651" w:rsidR="00C50CA2" w:rsidRDefault="00C50CA2" w:rsidP="007D3E3F">
      <w:pPr>
        <w:pStyle w:val="aaheading"/>
        <w:numPr>
          <w:ilvl w:val="0"/>
          <w:numId w:val="1"/>
        </w:numPr>
        <w:spacing w:after="0" w:line="480" w:lineRule="auto"/>
        <w:rPr>
          <w:rFonts w:asciiTheme="minorHAnsi" w:hAnsiTheme="minorHAnsi"/>
          <w:sz w:val="22"/>
        </w:rPr>
      </w:pPr>
      <w:r>
        <w:rPr>
          <w:rFonts w:asciiTheme="minorHAnsi" w:hAnsiTheme="minorHAnsi"/>
          <w:sz w:val="22"/>
        </w:rPr>
        <w:t>Supplementary Material</w:t>
      </w:r>
    </w:p>
    <w:p w14:paraId="25C74F99" w14:textId="77777777" w:rsidR="00C50CA2" w:rsidRDefault="00C50CA2" w:rsidP="007D3E3F">
      <w:pPr>
        <w:pStyle w:val="aaheading"/>
        <w:spacing w:after="0" w:line="480" w:lineRule="auto"/>
        <w:rPr>
          <w:rFonts w:asciiTheme="minorHAnsi" w:hAnsiTheme="minorHAnsi"/>
          <w:b w:val="0"/>
          <w:sz w:val="22"/>
        </w:rPr>
      </w:pPr>
    </w:p>
    <w:p w14:paraId="6A455F25" w14:textId="23772591" w:rsidR="00C50CA2" w:rsidRDefault="00C50CA2" w:rsidP="007D3E3F">
      <w:pPr>
        <w:pStyle w:val="aaheading"/>
        <w:spacing w:after="0" w:line="480" w:lineRule="auto"/>
        <w:rPr>
          <w:rFonts w:asciiTheme="minorHAnsi" w:hAnsiTheme="minorHAnsi"/>
          <w:b w:val="0"/>
          <w:sz w:val="22"/>
        </w:rPr>
      </w:pPr>
      <w:r>
        <w:rPr>
          <w:rFonts w:asciiTheme="minorHAnsi" w:hAnsiTheme="minorHAnsi"/>
          <w:b w:val="0"/>
          <w:sz w:val="22"/>
        </w:rPr>
        <w:t xml:space="preserve">See supplementary material for experimental </w:t>
      </w:r>
      <w:r w:rsidR="005D587A">
        <w:rPr>
          <w:rFonts w:asciiTheme="minorHAnsi" w:hAnsiTheme="minorHAnsi"/>
          <w:b w:val="0"/>
          <w:sz w:val="22"/>
        </w:rPr>
        <w:t>m</w:t>
      </w:r>
      <w:r>
        <w:rPr>
          <w:rFonts w:asciiTheme="minorHAnsi" w:hAnsiTheme="minorHAnsi"/>
          <w:b w:val="0"/>
          <w:sz w:val="22"/>
        </w:rPr>
        <w:t>ethods and c</w:t>
      </w:r>
      <w:r w:rsidRPr="00C50CA2">
        <w:rPr>
          <w:rFonts w:asciiTheme="minorHAnsi" w:hAnsiTheme="minorHAnsi"/>
          <w:b w:val="0"/>
          <w:sz w:val="22"/>
        </w:rPr>
        <w:t>ore-</w:t>
      </w:r>
      <w:r>
        <w:rPr>
          <w:rFonts w:asciiTheme="minorHAnsi" w:hAnsiTheme="minorHAnsi"/>
          <w:b w:val="0"/>
          <w:sz w:val="22"/>
        </w:rPr>
        <w:t>l</w:t>
      </w:r>
      <w:r w:rsidRPr="00C50CA2">
        <w:rPr>
          <w:rFonts w:asciiTheme="minorHAnsi" w:hAnsiTheme="minorHAnsi"/>
          <w:b w:val="0"/>
          <w:sz w:val="22"/>
        </w:rPr>
        <w:t xml:space="preserve">evel X-ray </w:t>
      </w:r>
      <w:r>
        <w:rPr>
          <w:rFonts w:asciiTheme="minorHAnsi" w:hAnsiTheme="minorHAnsi"/>
          <w:b w:val="0"/>
          <w:sz w:val="22"/>
        </w:rPr>
        <w:t>photoelectron s</w:t>
      </w:r>
      <w:r w:rsidRPr="00C50CA2">
        <w:rPr>
          <w:rFonts w:asciiTheme="minorHAnsi" w:hAnsiTheme="minorHAnsi"/>
          <w:b w:val="0"/>
          <w:sz w:val="22"/>
        </w:rPr>
        <w:t xml:space="preserve">pectra, </w:t>
      </w:r>
      <w:r>
        <w:rPr>
          <w:rFonts w:asciiTheme="minorHAnsi" w:hAnsiTheme="minorHAnsi"/>
          <w:b w:val="0"/>
          <w:sz w:val="22"/>
        </w:rPr>
        <w:t>c</w:t>
      </w:r>
      <w:r w:rsidRPr="00C50CA2">
        <w:rPr>
          <w:rFonts w:asciiTheme="minorHAnsi" w:hAnsiTheme="minorHAnsi"/>
          <w:b w:val="0"/>
          <w:sz w:val="22"/>
        </w:rPr>
        <w:t xml:space="preserve">omputational </w:t>
      </w:r>
      <w:r>
        <w:rPr>
          <w:rFonts w:asciiTheme="minorHAnsi" w:hAnsiTheme="minorHAnsi"/>
          <w:b w:val="0"/>
          <w:sz w:val="22"/>
        </w:rPr>
        <w:t>m</w:t>
      </w:r>
      <w:r w:rsidRPr="00C50CA2">
        <w:rPr>
          <w:rFonts w:asciiTheme="minorHAnsi" w:hAnsiTheme="minorHAnsi"/>
          <w:b w:val="0"/>
          <w:sz w:val="22"/>
        </w:rPr>
        <w:t xml:space="preserve">ethods and </w:t>
      </w:r>
      <w:r>
        <w:rPr>
          <w:rFonts w:asciiTheme="minorHAnsi" w:hAnsiTheme="minorHAnsi"/>
          <w:b w:val="0"/>
          <w:sz w:val="22"/>
        </w:rPr>
        <w:t xml:space="preserve">results for </w:t>
      </w:r>
      <w:proofErr w:type="gramStart"/>
      <w:r>
        <w:rPr>
          <w:rFonts w:asciiTheme="minorHAnsi" w:hAnsiTheme="minorHAnsi"/>
          <w:b w:val="0"/>
          <w:sz w:val="22"/>
        </w:rPr>
        <w:t>IL(</w:t>
      </w:r>
      <w:proofErr w:type="gramEnd"/>
      <w:r>
        <w:rPr>
          <w:rFonts w:asciiTheme="minorHAnsi" w:hAnsiTheme="minorHAnsi"/>
          <w:b w:val="0"/>
          <w:sz w:val="22"/>
        </w:rPr>
        <w:t>SMD), and c</w:t>
      </w:r>
      <w:r w:rsidRPr="00C50CA2">
        <w:rPr>
          <w:rFonts w:asciiTheme="minorHAnsi" w:hAnsiTheme="minorHAnsi"/>
          <w:b w:val="0"/>
          <w:sz w:val="22"/>
        </w:rPr>
        <w:t>onformers</w:t>
      </w:r>
      <w:r>
        <w:rPr>
          <w:rFonts w:asciiTheme="minorHAnsi" w:hAnsiTheme="minorHAnsi"/>
          <w:b w:val="0"/>
          <w:sz w:val="22"/>
        </w:rPr>
        <w:t xml:space="preserve">.  </w:t>
      </w:r>
    </w:p>
    <w:p w14:paraId="026001FC" w14:textId="77777777" w:rsidR="00C50CA2" w:rsidRPr="00C50CA2" w:rsidRDefault="00C50CA2" w:rsidP="007D3E3F">
      <w:pPr>
        <w:pStyle w:val="aaheading"/>
        <w:spacing w:after="0" w:line="480" w:lineRule="auto"/>
        <w:rPr>
          <w:rFonts w:asciiTheme="minorHAnsi" w:hAnsiTheme="minorHAnsi"/>
          <w:b w:val="0"/>
          <w:sz w:val="22"/>
        </w:rPr>
      </w:pPr>
    </w:p>
    <w:p w14:paraId="10677B57" w14:textId="0C46A0D5" w:rsidR="00D05FEB" w:rsidRPr="00540EA6" w:rsidRDefault="00D05FEB" w:rsidP="007D3E3F">
      <w:pPr>
        <w:pStyle w:val="aaheading"/>
        <w:numPr>
          <w:ilvl w:val="0"/>
          <w:numId w:val="1"/>
        </w:numPr>
        <w:spacing w:after="0" w:line="480" w:lineRule="auto"/>
        <w:rPr>
          <w:rFonts w:asciiTheme="minorHAnsi" w:hAnsiTheme="minorHAnsi"/>
          <w:sz w:val="22"/>
        </w:rPr>
      </w:pPr>
      <w:r w:rsidRPr="00540EA6">
        <w:rPr>
          <w:rFonts w:asciiTheme="minorHAnsi" w:hAnsiTheme="minorHAnsi"/>
          <w:sz w:val="22"/>
        </w:rPr>
        <w:t>Acknowledgements</w:t>
      </w:r>
    </w:p>
    <w:p w14:paraId="4FB204CD" w14:textId="77777777" w:rsidR="0078619B" w:rsidRPr="00204EBE" w:rsidRDefault="0078619B" w:rsidP="007D3E3F">
      <w:pPr>
        <w:spacing w:after="0" w:line="480" w:lineRule="auto"/>
      </w:pPr>
    </w:p>
    <w:p w14:paraId="426F0C2F" w14:textId="36D4F377" w:rsidR="007D1E59" w:rsidRPr="00204EBE" w:rsidRDefault="007D1E59" w:rsidP="007D3E3F">
      <w:pPr>
        <w:spacing w:after="0" w:line="480" w:lineRule="auto"/>
      </w:pPr>
      <w:r w:rsidRPr="00204EBE">
        <w:t xml:space="preserve">KRJL acknowledges Imperial College London for the award of a Junior Research Fellowship and the Royal Society for the award of a University Research Fellowship.  The authors are grateful to Jacek Osiecki and Karsten Handrup (MAX–lab, Sweden) for assistance with the experiments.  </w:t>
      </w:r>
      <w:r w:rsidR="00A32C64">
        <w:t>The authors</w:t>
      </w:r>
      <w:r w:rsidRPr="00204EBE">
        <w:t xml:space="preserve"> acknowledge the EPSRC for the award of a studentship.  </w:t>
      </w:r>
      <w:r>
        <w:t xml:space="preserve">The authors thank </w:t>
      </w:r>
      <w:r w:rsidRPr="00204EBE">
        <w:t xml:space="preserve">MAX–lab for awarding beamtime on I311.  </w:t>
      </w:r>
    </w:p>
    <w:p w14:paraId="68D6FF4C" w14:textId="77777777" w:rsidR="00C45EB6" w:rsidRDefault="00C45EB6" w:rsidP="007D3E3F">
      <w:pPr>
        <w:spacing w:after="0" w:line="480" w:lineRule="auto"/>
      </w:pPr>
    </w:p>
    <w:p w14:paraId="28B8AA51" w14:textId="47F85587" w:rsidR="00086BA1" w:rsidRPr="00540EA6" w:rsidRDefault="00086BA1" w:rsidP="007D3E3F">
      <w:pPr>
        <w:pStyle w:val="aaheading"/>
        <w:numPr>
          <w:ilvl w:val="0"/>
          <w:numId w:val="1"/>
        </w:numPr>
        <w:spacing w:after="0" w:line="480" w:lineRule="auto"/>
        <w:rPr>
          <w:rFonts w:asciiTheme="minorHAnsi" w:hAnsiTheme="minorHAnsi"/>
          <w:sz w:val="22"/>
        </w:rPr>
      </w:pPr>
      <w:r w:rsidRPr="00540EA6">
        <w:rPr>
          <w:rFonts w:asciiTheme="minorHAnsi" w:hAnsiTheme="minorHAnsi"/>
          <w:sz w:val="22"/>
        </w:rPr>
        <w:t>References</w:t>
      </w:r>
    </w:p>
    <w:p w14:paraId="1DAE066F" w14:textId="77777777" w:rsidR="007D3E3F" w:rsidRPr="007D3E3F" w:rsidRDefault="00086BA1" w:rsidP="007D3E3F">
      <w:pPr>
        <w:pStyle w:val="EndNoteBibliography"/>
        <w:spacing w:after="0"/>
        <w:ind w:left="720" w:hanging="720"/>
      </w:pPr>
      <w:r w:rsidRPr="00540EA6">
        <w:rPr>
          <w:rFonts w:asciiTheme="minorHAnsi" w:hAnsiTheme="minorHAnsi"/>
          <w:noProof w:val="0"/>
          <w:lang w:val="en-GB"/>
        </w:rPr>
        <w:fldChar w:fldCharType="begin"/>
      </w:r>
      <w:r w:rsidRPr="00540EA6">
        <w:rPr>
          <w:rFonts w:asciiTheme="minorHAnsi" w:hAnsiTheme="minorHAnsi"/>
          <w:noProof w:val="0"/>
          <w:lang w:val="en-GB"/>
        </w:rPr>
        <w:instrText xml:space="preserve"> ADDIN EN.REFLIST </w:instrText>
      </w:r>
      <w:r w:rsidRPr="00540EA6">
        <w:rPr>
          <w:rFonts w:asciiTheme="minorHAnsi" w:hAnsiTheme="minorHAnsi"/>
          <w:noProof w:val="0"/>
          <w:lang w:val="en-GB"/>
        </w:rPr>
        <w:fldChar w:fldCharType="separate"/>
      </w:r>
      <w:r w:rsidR="007D3E3F" w:rsidRPr="007D3E3F">
        <w:t>1.</w:t>
      </w:r>
      <w:r w:rsidR="007D3E3F" w:rsidRPr="007D3E3F">
        <w:tab/>
        <w:t xml:space="preserve">J. P. Hallett and T. Welton, </w:t>
      </w:r>
      <w:r w:rsidR="007D3E3F" w:rsidRPr="007D3E3F">
        <w:rPr>
          <w:i/>
        </w:rPr>
        <w:t>Chem. Rev.</w:t>
      </w:r>
      <w:r w:rsidR="007D3E3F" w:rsidRPr="007D3E3F">
        <w:t xml:space="preserve">, 2011, </w:t>
      </w:r>
      <w:r w:rsidR="007D3E3F" w:rsidRPr="007D3E3F">
        <w:rPr>
          <w:b/>
        </w:rPr>
        <w:t>111</w:t>
      </w:r>
      <w:r w:rsidR="007D3E3F" w:rsidRPr="007D3E3F">
        <w:t>, 3508-3576.</w:t>
      </w:r>
    </w:p>
    <w:p w14:paraId="1170E1EC" w14:textId="77777777" w:rsidR="007D3E3F" w:rsidRPr="007D3E3F" w:rsidRDefault="007D3E3F" w:rsidP="007D3E3F">
      <w:pPr>
        <w:pStyle w:val="EndNoteBibliography"/>
        <w:spacing w:after="0"/>
        <w:ind w:left="720" w:hanging="720"/>
      </w:pPr>
      <w:r w:rsidRPr="007D3E3F">
        <w:t>2.</w:t>
      </w:r>
      <w:r w:rsidRPr="007D3E3F">
        <w:tab/>
        <w:t xml:space="preserve">M. Armand, F. Endres, D. R. MacFarlane, H. Ohno and B. Scrosati, </w:t>
      </w:r>
      <w:r w:rsidRPr="007D3E3F">
        <w:rPr>
          <w:i/>
        </w:rPr>
        <w:t>Nat. Mater.</w:t>
      </w:r>
      <w:r w:rsidRPr="007D3E3F">
        <w:t xml:space="preserve">, 2009, </w:t>
      </w:r>
      <w:r w:rsidRPr="007D3E3F">
        <w:rPr>
          <w:b/>
        </w:rPr>
        <w:t>8</w:t>
      </w:r>
      <w:r w:rsidRPr="007D3E3F">
        <w:t>, 621-629.</w:t>
      </w:r>
    </w:p>
    <w:p w14:paraId="1BAB57DA" w14:textId="77777777" w:rsidR="007D3E3F" w:rsidRPr="007D3E3F" w:rsidRDefault="007D3E3F" w:rsidP="007D3E3F">
      <w:pPr>
        <w:pStyle w:val="EndNoteBibliography"/>
        <w:spacing w:after="0"/>
        <w:ind w:left="720" w:hanging="720"/>
      </w:pPr>
      <w:r w:rsidRPr="007D3E3F">
        <w:t>3.</w:t>
      </w:r>
      <w:r w:rsidRPr="007D3E3F">
        <w:tab/>
        <w:t xml:space="preserve">D. R. MacFarlane, M. Forsyth, P. C. Howlett, M. Kar, S. Passerini, J. M. Pringle, H. Ohno, M. Watanabe, F. Yan, W. J. Zheng, S. G. Zhang and J. Zhang, </w:t>
      </w:r>
      <w:r w:rsidRPr="007D3E3F">
        <w:rPr>
          <w:i/>
        </w:rPr>
        <w:t>Nat. Rev. Mater.</w:t>
      </w:r>
      <w:r w:rsidRPr="007D3E3F">
        <w:t xml:space="preserve">, 2016, </w:t>
      </w:r>
      <w:r w:rsidRPr="007D3E3F">
        <w:rPr>
          <w:b/>
        </w:rPr>
        <w:t>1</w:t>
      </w:r>
      <w:r w:rsidRPr="007D3E3F">
        <w:t>, 15005.</w:t>
      </w:r>
    </w:p>
    <w:p w14:paraId="2F7632AF" w14:textId="77777777" w:rsidR="007D3E3F" w:rsidRPr="007D3E3F" w:rsidRDefault="007D3E3F" w:rsidP="007D3E3F">
      <w:pPr>
        <w:pStyle w:val="EndNoteBibliography"/>
        <w:spacing w:after="0"/>
        <w:ind w:left="720" w:hanging="720"/>
      </w:pPr>
      <w:r w:rsidRPr="007D3E3F">
        <w:t>4.</w:t>
      </w:r>
      <w:r w:rsidRPr="007D3E3F">
        <w:tab/>
        <w:t xml:space="preserve">D. R. MacFarlane, N. Tachikawa, M. Forsyth, J. M. Pringle, P. C. Howlett, G. D. Elliott, J. H. Davis, M. Watanabe, P. Simon and C. A. Angell, </w:t>
      </w:r>
      <w:r w:rsidRPr="007D3E3F">
        <w:rPr>
          <w:i/>
        </w:rPr>
        <w:t>Energy Environ. Sci.</w:t>
      </w:r>
      <w:r w:rsidRPr="007D3E3F">
        <w:t xml:space="preserve">, 2014, </w:t>
      </w:r>
      <w:r w:rsidRPr="007D3E3F">
        <w:rPr>
          <w:b/>
        </w:rPr>
        <w:t>7</w:t>
      </w:r>
      <w:r w:rsidRPr="007D3E3F">
        <w:t>, 232-250.</w:t>
      </w:r>
    </w:p>
    <w:p w14:paraId="19DD9CEC" w14:textId="77777777" w:rsidR="007D3E3F" w:rsidRPr="007D3E3F" w:rsidRDefault="007D3E3F" w:rsidP="007D3E3F">
      <w:pPr>
        <w:pStyle w:val="EndNoteBibliography"/>
        <w:spacing w:after="0"/>
        <w:ind w:left="720" w:hanging="720"/>
      </w:pPr>
      <w:r w:rsidRPr="007D3E3F">
        <w:t>5.</w:t>
      </w:r>
      <w:r w:rsidRPr="007D3E3F">
        <w:tab/>
        <w:t xml:space="preserve">P. Hapiot and C. Lagrost, </w:t>
      </w:r>
      <w:r w:rsidRPr="007D3E3F">
        <w:rPr>
          <w:i/>
        </w:rPr>
        <w:t>Chem. Rev.</w:t>
      </w:r>
      <w:r w:rsidRPr="007D3E3F">
        <w:t xml:space="preserve">, 2008, </w:t>
      </w:r>
      <w:r w:rsidRPr="007D3E3F">
        <w:rPr>
          <w:b/>
        </w:rPr>
        <w:t>108</w:t>
      </w:r>
      <w:r w:rsidRPr="007D3E3F">
        <w:t>, 2238-2264.</w:t>
      </w:r>
    </w:p>
    <w:p w14:paraId="71AEDF13" w14:textId="77777777" w:rsidR="007D3E3F" w:rsidRPr="007D3E3F" w:rsidRDefault="007D3E3F" w:rsidP="007D3E3F">
      <w:pPr>
        <w:pStyle w:val="EndNoteBibliography"/>
        <w:spacing w:after="0"/>
        <w:ind w:left="720" w:hanging="720"/>
      </w:pPr>
      <w:r w:rsidRPr="007D3E3F">
        <w:t>6.</w:t>
      </w:r>
      <w:r w:rsidRPr="007D3E3F">
        <w:tab/>
        <w:t xml:space="preserve">Y. F. Hu, Z. C. Liu, C. M. Xu and X. M. Zhang, </w:t>
      </w:r>
      <w:r w:rsidRPr="007D3E3F">
        <w:rPr>
          <w:i/>
        </w:rPr>
        <w:t>Chem. Soc. Rev.</w:t>
      </w:r>
      <w:r w:rsidRPr="007D3E3F">
        <w:t xml:space="preserve">, 2011, </w:t>
      </w:r>
      <w:r w:rsidRPr="007D3E3F">
        <w:rPr>
          <w:b/>
        </w:rPr>
        <w:t>40</w:t>
      </w:r>
      <w:r w:rsidRPr="007D3E3F">
        <w:t>, 3802-3823.</w:t>
      </w:r>
    </w:p>
    <w:p w14:paraId="74C887C6" w14:textId="77777777" w:rsidR="007D3E3F" w:rsidRPr="007D3E3F" w:rsidRDefault="007D3E3F" w:rsidP="007D3E3F">
      <w:pPr>
        <w:pStyle w:val="EndNoteBibliography"/>
        <w:spacing w:after="0"/>
        <w:ind w:left="720" w:hanging="720"/>
      </w:pPr>
      <w:r w:rsidRPr="007D3E3F">
        <w:t>7.</w:t>
      </w:r>
      <w:r w:rsidRPr="007D3E3F">
        <w:tab/>
        <w:t xml:space="preserve">X. P. Zhang, X. C. Zhang, H. F. Dong, Z. J. Zhao, S. J. Zhang and Y. Huang, </w:t>
      </w:r>
      <w:r w:rsidRPr="007D3E3F">
        <w:rPr>
          <w:i/>
        </w:rPr>
        <w:t>Energy Environ. Sci.</w:t>
      </w:r>
      <w:r w:rsidRPr="007D3E3F">
        <w:t xml:space="preserve">, 2012, </w:t>
      </w:r>
      <w:r w:rsidRPr="007D3E3F">
        <w:rPr>
          <w:b/>
        </w:rPr>
        <w:t>5</w:t>
      </w:r>
      <w:r w:rsidRPr="007D3E3F">
        <w:t>, 6668-6681.</w:t>
      </w:r>
    </w:p>
    <w:p w14:paraId="4445EFF6" w14:textId="77777777" w:rsidR="007D3E3F" w:rsidRPr="007D3E3F" w:rsidRDefault="007D3E3F" w:rsidP="007D3E3F">
      <w:pPr>
        <w:pStyle w:val="EndNoteBibliography"/>
        <w:spacing w:after="0"/>
        <w:ind w:left="720" w:hanging="720"/>
      </w:pPr>
      <w:r w:rsidRPr="007D3E3F">
        <w:t>8.</w:t>
      </w:r>
      <w:r w:rsidRPr="007D3E3F">
        <w:tab/>
        <w:t xml:space="preserve">X. Q. Sun, H. M. Luo and S. Dai, </w:t>
      </w:r>
      <w:r w:rsidRPr="007D3E3F">
        <w:rPr>
          <w:i/>
        </w:rPr>
        <w:t>Chem. Rev.</w:t>
      </w:r>
      <w:r w:rsidRPr="007D3E3F">
        <w:t xml:space="preserve">, 2012, </w:t>
      </w:r>
      <w:r w:rsidRPr="007D3E3F">
        <w:rPr>
          <w:b/>
        </w:rPr>
        <w:t>112</w:t>
      </w:r>
      <w:r w:rsidRPr="007D3E3F">
        <w:t>, 2100-2128.</w:t>
      </w:r>
    </w:p>
    <w:p w14:paraId="6BC6781F" w14:textId="77777777" w:rsidR="007D3E3F" w:rsidRPr="007D3E3F" w:rsidRDefault="007D3E3F" w:rsidP="007D3E3F">
      <w:pPr>
        <w:pStyle w:val="EndNoteBibliography"/>
        <w:spacing w:after="0"/>
        <w:ind w:left="720" w:hanging="720"/>
      </w:pPr>
      <w:r w:rsidRPr="007D3E3F">
        <w:lastRenderedPageBreak/>
        <w:t>9.</w:t>
      </w:r>
      <w:r w:rsidRPr="007D3E3F">
        <w:tab/>
        <w:t xml:space="preserve">H. L. Li and M. N. Kobrak, </w:t>
      </w:r>
      <w:r w:rsidRPr="007D3E3F">
        <w:rPr>
          <w:i/>
        </w:rPr>
        <w:t>J. Chem. Phys.</w:t>
      </w:r>
      <w:r w:rsidRPr="007D3E3F">
        <w:t xml:space="preserve">, 2009, </w:t>
      </w:r>
      <w:r w:rsidRPr="007D3E3F">
        <w:rPr>
          <w:b/>
        </w:rPr>
        <w:t>131</w:t>
      </w:r>
      <w:r w:rsidRPr="007D3E3F">
        <w:t>, 194507.</w:t>
      </w:r>
    </w:p>
    <w:p w14:paraId="6036C07F" w14:textId="77777777" w:rsidR="007D3E3F" w:rsidRPr="007D3E3F" w:rsidRDefault="007D3E3F" w:rsidP="007D3E3F">
      <w:pPr>
        <w:pStyle w:val="EndNoteBibliography"/>
        <w:spacing w:after="0"/>
        <w:ind w:left="720" w:hanging="720"/>
      </w:pPr>
      <w:r w:rsidRPr="007D3E3F">
        <w:t>10.</w:t>
      </w:r>
      <w:r w:rsidRPr="007D3E3F">
        <w:tab/>
        <w:t xml:space="preserve">M. Kohagen, M. Brehm, J. Thar, W. Zhao, F. Müller-Plathe and B. Kirchner, </w:t>
      </w:r>
      <w:r w:rsidRPr="007D3E3F">
        <w:rPr>
          <w:i/>
        </w:rPr>
        <w:t>J. Phys. Chem. B</w:t>
      </w:r>
      <w:r w:rsidRPr="007D3E3F">
        <w:t xml:space="preserve">, 2011, </w:t>
      </w:r>
      <w:r w:rsidRPr="007D3E3F">
        <w:rPr>
          <w:b/>
        </w:rPr>
        <w:t>115</w:t>
      </w:r>
      <w:r w:rsidRPr="007D3E3F">
        <w:t>, 693-702.</w:t>
      </w:r>
    </w:p>
    <w:p w14:paraId="6A95E6B6" w14:textId="77777777" w:rsidR="007D3E3F" w:rsidRPr="007D3E3F" w:rsidRDefault="007D3E3F" w:rsidP="007D3E3F">
      <w:pPr>
        <w:pStyle w:val="EndNoteBibliography"/>
        <w:spacing w:after="0"/>
        <w:ind w:left="720" w:hanging="720"/>
      </w:pPr>
      <w:r w:rsidRPr="007D3E3F">
        <w:t>11.</w:t>
      </w:r>
      <w:r w:rsidRPr="007D3E3F">
        <w:tab/>
        <w:t xml:space="preserve">A. R. Zolghadr, M. H. Ghatee and F. Moosavi, </w:t>
      </w:r>
      <w:r w:rsidRPr="007D3E3F">
        <w:rPr>
          <w:i/>
        </w:rPr>
        <w:t>Chem. Phys.</w:t>
      </w:r>
      <w:r w:rsidRPr="007D3E3F">
        <w:t xml:space="preserve">, 2016, </w:t>
      </w:r>
      <w:r w:rsidRPr="007D3E3F">
        <w:rPr>
          <w:b/>
        </w:rPr>
        <w:t>475</w:t>
      </w:r>
      <w:r w:rsidRPr="007D3E3F">
        <w:t>, 23-31.</w:t>
      </w:r>
    </w:p>
    <w:p w14:paraId="644B45BD" w14:textId="77777777" w:rsidR="007D3E3F" w:rsidRPr="007D3E3F" w:rsidRDefault="007D3E3F" w:rsidP="007D3E3F">
      <w:pPr>
        <w:pStyle w:val="EndNoteBibliography"/>
        <w:spacing w:after="0"/>
        <w:ind w:left="720" w:hanging="720"/>
      </w:pPr>
      <w:r w:rsidRPr="007D3E3F">
        <w:t>12.</w:t>
      </w:r>
      <w:r w:rsidRPr="007D3E3F">
        <w:tab/>
        <w:t xml:space="preserve">R. Ishizuka and N. Matubayasi, </w:t>
      </w:r>
      <w:r w:rsidRPr="007D3E3F">
        <w:rPr>
          <w:i/>
        </w:rPr>
        <w:t>J. Chem. Theory Comput.</w:t>
      </w:r>
      <w:r w:rsidRPr="007D3E3F">
        <w:t xml:space="preserve">, 2016, </w:t>
      </w:r>
      <w:r w:rsidRPr="007D3E3F">
        <w:rPr>
          <w:b/>
        </w:rPr>
        <w:t>12</w:t>
      </w:r>
      <w:r w:rsidRPr="007D3E3F">
        <w:t>, 804-811.</w:t>
      </w:r>
    </w:p>
    <w:p w14:paraId="0F759E6C" w14:textId="77777777" w:rsidR="007D3E3F" w:rsidRPr="007D3E3F" w:rsidRDefault="007D3E3F" w:rsidP="007D3E3F">
      <w:pPr>
        <w:pStyle w:val="EndNoteBibliography"/>
        <w:spacing w:after="0"/>
        <w:ind w:left="720" w:hanging="720"/>
      </w:pPr>
      <w:r w:rsidRPr="007D3E3F">
        <w:t>13.</w:t>
      </w:r>
      <w:r w:rsidRPr="007D3E3F">
        <w:tab/>
        <w:t xml:space="preserve">G. Garcia, M. Atilhan and S. Aparicio, </w:t>
      </w:r>
      <w:r w:rsidRPr="007D3E3F">
        <w:rPr>
          <w:i/>
        </w:rPr>
        <w:t>J. Mol. Liq.</w:t>
      </w:r>
      <w:r w:rsidRPr="007D3E3F">
        <w:t xml:space="preserve">, 2015, </w:t>
      </w:r>
      <w:r w:rsidRPr="007D3E3F">
        <w:rPr>
          <w:b/>
        </w:rPr>
        <w:t>211</w:t>
      </w:r>
      <w:r w:rsidRPr="007D3E3F">
        <w:t>, 506-514.</w:t>
      </w:r>
    </w:p>
    <w:p w14:paraId="1CC63689" w14:textId="77777777" w:rsidR="007D3E3F" w:rsidRPr="007D3E3F" w:rsidRDefault="007D3E3F" w:rsidP="007D3E3F">
      <w:pPr>
        <w:pStyle w:val="EndNoteBibliography"/>
        <w:spacing w:after="0"/>
        <w:ind w:left="720" w:hanging="720"/>
      </w:pPr>
      <w:r w:rsidRPr="007D3E3F">
        <w:t>14.</w:t>
      </w:r>
      <w:r w:rsidRPr="007D3E3F">
        <w:tab/>
        <w:t xml:space="preserve">L. K. Scarbath-Evers, P. A. Hunt, B. Kirchner, D. R. MacFarlane and S. Zahn, </w:t>
      </w:r>
      <w:r w:rsidRPr="007D3E3F">
        <w:rPr>
          <w:i/>
        </w:rPr>
        <w:t>Phys. Chem. Chem. Phys.</w:t>
      </w:r>
      <w:r w:rsidRPr="007D3E3F">
        <w:t xml:space="preserve">, 2015, </w:t>
      </w:r>
      <w:r w:rsidRPr="007D3E3F">
        <w:rPr>
          <w:b/>
        </w:rPr>
        <w:t>17</w:t>
      </w:r>
      <w:r w:rsidRPr="007D3E3F">
        <w:t>, 20205-20216.</w:t>
      </w:r>
    </w:p>
    <w:p w14:paraId="208DC7D7" w14:textId="77777777" w:rsidR="007D3E3F" w:rsidRPr="007D3E3F" w:rsidRDefault="007D3E3F" w:rsidP="007D3E3F">
      <w:pPr>
        <w:pStyle w:val="EndNoteBibliography"/>
        <w:spacing w:after="0"/>
        <w:ind w:left="720" w:hanging="720"/>
      </w:pPr>
      <w:r w:rsidRPr="007D3E3F">
        <w:t>15.</w:t>
      </w:r>
      <w:r w:rsidRPr="007D3E3F">
        <w:tab/>
        <w:t xml:space="preserve">F. Dommert, K. Wendler, R. Berger, L. Delle Site and C. Holm, </w:t>
      </w:r>
      <w:r w:rsidRPr="007D3E3F">
        <w:rPr>
          <w:i/>
        </w:rPr>
        <w:t>ChemPhysChem</w:t>
      </w:r>
      <w:r w:rsidRPr="007D3E3F">
        <w:t xml:space="preserve">, 2012, </w:t>
      </w:r>
      <w:r w:rsidRPr="007D3E3F">
        <w:rPr>
          <w:b/>
        </w:rPr>
        <w:t>13</w:t>
      </w:r>
      <w:r w:rsidRPr="007D3E3F">
        <w:t>, 1625-1637.</w:t>
      </w:r>
    </w:p>
    <w:p w14:paraId="77F0DD2E" w14:textId="77777777" w:rsidR="007D3E3F" w:rsidRPr="007D3E3F" w:rsidRDefault="007D3E3F" w:rsidP="007D3E3F">
      <w:pPr>
        <w:pStyle w:val="EndNoteBibliography"/>
        <w:spacing w:after="0"/>
        <w:ind w:left="720" w:hanging="720"/>
      </w:pPr>
      <w:r w:rsidRPr="007D3E3F">
        <w:t>16.</w:t>
      </w:r>
      <w:r w:rsidRPr="007D3E3F">
        <w:tab/>
        <w:t xml:space="preserve">R. M. Lynden-Bell and T. G. A. Youngs, </w:t>
      </w:r>
      <w:r w:rsidRPr="007D3E3F">
        <w:rPr>
          <w:i/>
        </w:rPr>
        <w:t>J. Phys.-Condes. Matter</w:t>
      </w:r>
      <w:r w:rsidRPr="007D3E3F">
        <w:t xml:space="preserve">, 2009, </w:t>
      </w:r>
      <w:r w:rsidRPr="007D3E3F">
        <w:rPr>
          <w:b/>
        </w:rPr>
        <w:t>21</w:t>
      </w:r>
      <w:r w:rsidRPr="007D3E3F">
        <w:t>, 7.</w:t>
      </w:r>
    </w:p>
    <w:p w14:paraId="44663FC3" w14:textId="77777777" w:rsidR="007D3E3F" w:rsidRPr="007D3E3F" w:rsidRDefault="007D3E3F" w:rsidP="007D3E3F">
      <w:pPr>
        <w:pStyle w:val="EndNoteBibliography"/>
        <w:spacing w:after="0"/>
        <w:ind w:left="720" w:hanging="720"/>
      </w:pPr>
      <w:r w:rsidRPr="007D3E3F">
        <w:t>17.</w:t>
      </w:r>
      <w:r w:rsidRPr="007D3E3F">
        <w:tab/>
        <w:t xml:space="preserve">S. T. Keaveney, J. B. Harper and A. K. Croft, </w:t>
      </w:r>
      <w:r w:rsidRPr="007D3E3F">
        <w:rPr>
          <w:i/>
        </w:rPr>
        <w:t>RSC Advances</w:t>
      </w:r>
      <w:r w:rsidRPr="007D3E3F">
        <w:t xml:space="preserve">, 2015, </w:t>
      </w:r>
      <w:r w:rsidRPr="007D3E3F">
        <w:rPr>
          <w:b/>
        </w:rPr>
        <w:t>5</w:t>
      </w:r>
      <w:r w:rsidRPr="007D3E3F">
        <w:t>, 35709-35729.</w:t>
      </w:r>
    </w:p>
    <w:p w14:paraId="69AC6878" w14:textId="77777777" w:rsidR="007D3E3F" w:rsidRPr="007D3E3F" w:rsidRDefault="007D3E3F" w:rsidP="007D3E3F">
      <w:pPr>
        <w:pStyle w:val="EndNoteBibliography"/>
        <w:spacing w:after="0"/>
        <w:ind w:left="720" w:hanging="720"/>
      </w:pPr>
      <w:r w:rsidRPr="007D3E3F">
        <w:t>18.</w:t>
      </w:r>
      <w:r w:rsidRPr="007D3E3F">
        <w:tab/>
        <w:t xml:space="preserve">R. F. W. Bader, </w:t>
      </w:r>
      <w:r w:rsidRPr="007D3E3F">
        <w:rPr>
          <w:i/>
        </w:rPr>
        <w:t>Accounts Chem. Res.</w:t>
      </w:r>
      <w:r w:rsidRPr="007D3E3F">
        <w:t xml:space="preserve">, 1985, </w:t>
      </w:r>
      <w:r w:rsidRPr="007D3E3F">
        <w:rPr>
          <w:b/>
        </w:rPr>
        <w:t>18</w:t>
      </w:r>
      <w:r w:rsidRPr="007D3E3F">
        <w:t>, 9-15.</w:t>
      </w:r>
    </w:p>
    <w:p w14:paraId="6E4D105F" w14:textId="77777777" w:rsidR="007D3E3F" w:rsidRPr="007D3E3F" w:rsidRDefault="007D3E3F" w:rsidP="007D3E3F">
      <w:pPr>
        <w:pStyle w:val="EndNoteBibliography"/>
        <w:spacing w:after="0"/>
        <w:ind w:left="720" w:hanging="720"/>
      </w:pPr>
      <w:r w:rsidRPr="007D3E3F">
        <w:t>19.</w:t>
      </w:r>
      <w:r w:rsidRPr="007D3E3F">
        <w:tab/>
        <w:t xml:space="preserve">R. F. W. Bader, </w:t>
      </w:r>
      <w:r w:rsidRPr="007D3E3F">
        <w:rPr>
          <w:i/>
        </w:rPr>
        <w:t>Chem. Rev.</w:t>
      </w:r>
      <w:r w:rsidRPr="007D3E3F">
        <w:t xml:space="preserve">, 1991, </w:t>
      </w:r>
      <w:r w:rsidRPr="007D3E3F">
        <w:rPr>
          <w:b/>
        </w:rPr>
        <w:t>91</w:t>
      </w:r>
      <w:r w:rsidRPr="007D3E3F">
        <w:t>, 893-928.</w:t>
      </w:r>
    </w:p>
    <w:p w14:paraId="6AB76325" w14:textId="77777777" w:rsidR="007D3E3F" w:rsidRPr="007D3E3F" w:rsidRDefault="007D3E3F" w:rsidP="007D3E3F">
      <w:pPr>
        <w:pStyle w:val="EndNoteBibliography"/>
        <w:spacing w:after="0"/>
        <w:ind w:left="720" w:hanging="720"/>
      </w:pPr>
      <w:r w:rsidRPr="007D3E3F">
        <w:t>20.</w:t>
      </w:r>
      <w:r w:rsidRPr="007D3E3F">
        <w:tab/>
        <w:t xml:space="preserve">P. Matczak, </w:t>
      </w:r>
      <w:r w:rsidRPr="007D3E3F">
        <w:rPr>
          <w:i/>
        </w:rPr>
        <w:t>Computation</w:t>
      </w:r>
      <w:r w:rsidRPr="007D3E3F">
        <w:t xml:space="preserve">, 2016, </w:t>
      </w:r>
      <w:r w:rsidRPr="007D3E3F">
        <w:rPr>
          <w:b/>
        </w:rPr>
        <w:t>4</w:t>
      </w:r>
      <w:r w:rsidRPr="007D3E3F">
        <w:t>, 13.</w:t>
      </w:r>
    </w:p>
    <w:p w14:paraId="314BA121" w14:textId="77777777" w:rsidR="007D3E3F" w:rsidRPr="007D3E3F" w:rsidRDefault="007D3E3F" w:rsidP="007D3E3F">
      <w:pPr>
        <w:pStyle w:val="EndNoteBibliography"/>
        <w:spacing w:after="0"/>
        <w:ind w:left="720" w:hanging="720"/>
      </w:pPr>
      <w:r w:rsidRPr="007D3E3F">
        <w:t>21.</w:t>
      </w:r>
      <w:r w:rsidRPr="007D3E3F">
        <w:tab/>
        <w:t xml:space="preserve">R. M. Fogarty, R. Rowe, R. P. Matthews, M. T. Clough, C. R. Ashworth, A. Brandt, P. J. Corbett, R. G. Palgrave, E. F. Smith, R. A. Bourne, T. W. Chamberlain, P. Thompson, P. A. Hunt and K. R. J. Lovelock, </w:t>
      </w:r>
      <w:r w:rsidRPr="007D3E3F">
        <w:rPr>
          <w:i/>
        </w:rPr>
        <w:t>Faraday Discuss.</w:t>
      </w:r>
      <w:r w:rsidRPr="007D3E3F">
        <w:t xml:space="preserve">, 2018, </w:t>
      </w:r>
      <w:r w:rsidRPr="007D3E3F">
        <w:rPr>
          <w:b/>
        </w:rPr>
        <w:t>206</w:t>
      </w:r>
      <w:r w:rsidRPr="007D3E3F">
        <w:t>, 183-201.</w:t>
      </w:r>
    </w:p>
    <w:p w14:paraId="3D740527" w14:textId="77777777" w:rsidR="007D3E3F" w:rsidRPr="007D3E3F" w:rsidRDefault="007D3E3F" w:rsidP="007D3E3F">
      <w:pPr>
        <w:pStyle w:val="EndNoteBibliography"/>
        <w:spacing w:after="0"/>
        <w:ind w:left="720" w:hanging="720"/>
      </w:pPr>
      <w:r w:rsidRPr="007D3E3F">
        <w:t>22.</w:t>
      </w:r>
      <w:r w:rsidRPr="007D3E3F">
        <w:tab/>
        <w:t xml:space="preserve">F. Jensen, </w:t>
      </w:r>
      <w:r w:rsidRPr="007D3E3F">
        <w:rPr>
          <w:i/>
        </w:rPr>
        <w:t>Introduction to Computational Chemistry</w:t>
      </w:r>
      <w:r w:rsidRPr="007D3E3F">
        <w:t>, John Wiley &amp; Sons Ltd, West Sussex, 2007.</w:t>
      </w:r>
    </w:p>
    <w:p w14:paraId="5C1D9D9A" w14:textId="77777777" w:rsidR="007D3E3F" w:rsidRPr="007D3E3F" w:rsidRDefault="007D3E3F" w:rsidP="007D3E3F">
      <w:pPr>
        <w:pStyle w:val="EndNoteBibliography"/>
        <w:spacing w:after="0"/>
        <w:ind w:left="720" w:hanging="720"/>
      </w:pPr>
      <w:r w:rsidRPr="007D3E3F">
        <w:t>23.</w:t>
      </w:r>
      <w:r w:rsidRPr="007D3E3F">
        <w:tab/>
        <w:t xml:space="preserve">A. E. Reed, R. B. Weinstock and F. Weinhold, </w:t>
      </w:r>
      <w:r w:rsidRPr="007D3E3F">
        <w:rPr>
          <w:i/>
        </w:rPr>
        <w:t>J. Chem. Phys.</w:t>
      </w:r>
      <w:r w:rsidRPr="007D3E3F">
        <w:t xml:space="preserve">, 1985, </w:t>
      </w:r>
      <w:r w:rsidRPr="007D3E3F">
        <w:rPr>
          <w:b/>
        </w:rPr>
        <w:t>83</w:t>
      </w:r>
      <w:r w:rsidRPr="007D3E3F">
        <w:t>, 735-746.</w:t>
      </w:r>
    </w:p>
    <w:p w14:paraId="7325DD39" w14:textId="77777777" w:rsidR="007D3E3F" w:rsidRPr="007D3E3F" w:rsidRDefault="007D3E3F" w:rsidP="007D3E3F">
      <w:pPr>
        <w:pStyle w:val="EndNoteBibliography"/>
        <w:spacing w:after="0"/>
        <w:ind w:left="720" w:hanging="720"/>
      </w:pPr>
      <w:r w:rsidRPr="007D3E3F">
        <w:t>24.</w:t>
      </w:r>
      <w:r w:rsidRPr="007D3E3F">
        <w:tab/>
        <w:t xml:space="preserve">A. E. Reed, L. A. Curtiss and F. Weinhold, </w:t>
      </w:r>
      <w:r w:rsidRPr="007D3E3F">
        <w:rPr>
          <w:i/>
        </w:rPr>
        <w:t>Chem. Rev.</w:t>
      </w:r>
      <w:r w:rsidRPr="007D3E3F">
        <w:t xml:space="preserve">, 1988, </w:t>
      </w:r>
      <w:r w:rsidRPr="007D3E3F">
        <w:rPr>
          <w:b/>
        </w:rPr>
        <w:t>88</w:t>
      </w:r>
      <w:r w:rsidRPr="007D3E3F">
        <w:t>, 899-926.</w:t>
      </w:r>
    </w:p>
    <w:p w14:paraId="634B8FDC" w14:textId="77777777" w:rsidR="007D3E3F" w:rsidRPr="007D3E3F" w:rsidRDefault="007D3E3F" w:rsidP="007D3E3F">
      <w:pPr>
        <w:pStyle w:val="EndNoteBibliography"/>
        <w:spacing w:after="0"/>
        <w:ind w:left="720" w:hanging="720"/>
      </w:pPr>
      <w:r w:rsidRPr="007D3E3F">
        <w:t>25.</w:t>
      </w:r>
      <w:r w:rsidRPr="007D3E3F">
        <w:tab/>
        <w:t xml:space="preserve">C. M. Breneman and K. B. Wiberg, </w:t>
      </w:r>
      <w:r w:rsidRPr="007D3E3F">
        <w:rPr>
          <w:i/>
        </w:rPr>
        <w:t>J. Comput. Chem.</w:t>
      </w:r>
      <w:r w:rsidRPr="007D3E3F">
        <w:t xml:space="preserve">, 1990, </w:t>
      </w:r>
      <w:r w:rsidRPr="007D3E3F">
        <w:rPr>
          <w:b/>
        </w:rPr>
        <w:t>11</w:t>
      </w:r>
      <w:r w:rsidRPr="007D3E3F">
        <w:t>, 361-373.</w:t>
      </w:r>
    </w:p>
    <w:p w14:paraId="3A14037C" w14:textId="77777777" w:rsidR="007D3E3F" w:rsidRPr="007D3E3F" w:rsidRDefault="007D3E3F" w:rsidP="007D3E3F">
      <w:pPr>
        <w:pStyle w:val="EndNoteBibliography"/>
        <w:spacing w:after="0"/>
        <w:ind w:left="720" w:hanging="720"/>
      </w:pPr>
      <w:r w:rsidRPr="007D3E3F">
        <w:t>26.</w:t>
      </w:r>
      <w:r w:rsidRPr="007D3E3F">
        <w:tab/>
        <w:t xml:space="preserve">C. I. Bayly, P. Cieplak, W. D. Cornell and P. A. Kollman, </w:t>
      </w:r>
      <w:r w:rsidRPr="007D3E3F">
        <w:rPr>
          <w:i/>
        </w:rPr>
        <w:t>J. Phys. Chem.</w:t>
      </w:r>
      <w:r w:rsidRPr="007D3E3F">
        <w:t xml:space="preserve">, 1993, </w:t>
      </w:r>
      <w:r w:rsidRPr="007D3E3F">
        <w:rPr>
          <w:b/>
        </w:rPr>
        <w:t>97</w:t>
      </w:r>
      <w:r w:rsidRPr="007D3E3F">
        <w:t>, 10269-10280.</w:t>
      </w:r>
    </w:p>
    <w:p w14:paraId="27493B05" w14:textId="77777777" w:rsidR="007D3E3F" w:rsidRPr="007D3E3F" w:rsidRDefault="007D3E3F" w:rsidP="007D3E3F">
      <w:pPr>
        <w:pStyle w:val="EndNoteBibliography"/>
        <w:spacing w:after="0"/>
        <w:ind w:left="720" w:hanging="720"/>
      </w:pPr>
      <w:r w:rsidRPr="007D3E3F">
        <w:t>27.</w:t>
      </w:r>
      <w:r w:rsidRPr="007D3E3F">
        <w:tab/>
        <w:t xml:space="preserve">E. Sigfridsson and U. Ryde, </w:t>
      </w:r>
      <w:r w:rsidRPr="007D3E3F">
        <w:rPr>
          <w:i/>
        </w:rPr>
        <w:t>J. Comput. Chem.</w:t>
      </w:r>
      <w:r w:rsidRPr="007D3E3F">
        <w:t xml:space="preserve">, 1998, </w:t>
      </w:r>
      <w:r w:rsidRPr="007D3E3F">
        <w:rPr>
          <w:b/>
        </w:rPr>
        <w:t>19</w:t>
      </w:r>
      <w:r w:rsidRPr="007D3E3F">
        <w:t>, 377-395.</w:t>
      </w:r>
    </w:p>
    <w:p w14:paraId="5E4E8F92" w14:textId="77777777" w:rsidR="007D3E3F" w:rsidRPr="007D3E3F" w:rsidRDefault="007D3E3F" w:rsidP="007D3E3F">
      <w:pPr>
        <w:pStyle w:val="EndNoteBibliography"/>
        <w:spacing w:after="0"/>
        <w:ind w:left="720" w:hanging="720"/>
      </w:pPr>
      <w:r w:rsidRPr="007D3E3F">
        <w:t>28.</w:t>
      </w:r>
      <w:r w:rsidRPr="007D3E3F">
        <w:tab/>
        <w:t xml:space="preserve">P. A. Hunt, B. Kirchner and T. Welton, </w:t>
      </w:r>
      <w:r w:rsidRPr="007D3E3F">
        <w:rPr>
          <w:i/>
        </w:rPr>
        <w:t>Chem.-Eur. J.</w:t>
      </w:r>
      <w:r w:rsidRPr="007D3E3F">
        <w:t xml:space="preserve">, 2006, </w:t>
      </w:r>
      <w:r w:rsidRPr="007D3E3F">
        <w:rPr>
          <w:b/>
        </w:rPr>
        <w:t>12</w:t>
      </w:r>
      <w:r w:rsidRPr="007D3E3F">
        <w:t>, 6762-6775.</w:t>
      </w:r>
    </w:p>
    <w:p w14:paraId="5A47A6CE" w14:textId="77777777" w:rsidR="007D3E3F" w:rsidRPr="007D3E3F" w:rsidRDefault="007D3E3F" w:rsidP="007D3E3F">
      <w:pPr>
        <w:pStyle w:val="EndNoteBibliography"/>
        <w:spacing w:after="0"/>
        <w:ind w:left="720" w:hanging="720"/>
      </w:pPr>
      <w:r w:rsidRPr="007D3E3F">
        <w:t>29.</w:t>
      </w:r>
      <w:r w:rsidRPr="007D3E3F">
        <w:tab/>
        <w:t xml:space="preserve">M. S. Shaik, M. Devereux and P. L. A. Popelier, </w:t>
      </w:r>
      <w:r w:rsidRPr="007D3E3F">
        <w:rPr>
          <w:i/>
        </w:rPr>
        <w:t>Mol. Phys.</w:t>
      </w:r>
      <w:r w:rsidRPr="007D3E3F">
        <w:t xml:space="preserve">, 2008, </w:t>
      </w:r>
      <w:r w:rsidRPr="007D3E3F">
        <w:rPr>
          <w:b/>
        </w:rPr>
        <w:t>106</w:t>
      </w:r>
      <w:r w:rsidRPr="007D3E3F">
        <w:t>, 1495-1510.</w:t>
      </w:r>
    </w:p>
    <w:p w14:paraId="75E12FD7" w14:textId="77777777" w:rsidR="007D3E3F" w:rsidRPr="007D3E3F" w:rsidRDefault="007D3E3F" w:rsidP="007D3E3F">
      <w:pPr>
        <w:pStyle w:val="EndNoteBibliography"/>
        <w:spacing w:after="0"/>
        <w:ind w:left="720" w:hanging="720"/>
      </w:pPr>
      <w:r w:rsidRPr="007D3E3F">
        <w:lastRenderedPageBreak/>
        <w:t>30.</w:t>
      </w:r>
      <w:r w:rsidRPr="007D3E3F">
        <w:tab/>
        <w:t xml:space="preserve">A. J. Misquitta, A. J. Stone and S. L. Price, </w:t>
      </w:r>
      <w:r w:rsidRPr="007D3E3F">
        <w:rPr>
          <w:i/>
        </w:rPr>
        <w:t>J. Chem. Theory Comput.</w:t>
      </w:r>
      <w:r w:rsidRPr="007D3E3F">
        <w:t xml:space="preserve">, 2008, </w:t>
      </w:r>
      <w:r w:rsidRPr="007D3E3F">
        <w:rPr>
          <w:b/>
        </w:rPr>
        <w:t>4</w:t>
      </w:r>
      <w:r w:rsidRPr="007D3E3F">
        <w:t>, 19-32.</w:t>
      </w:r>
    </w:p>
    <w:p w14:paraId="0EC44DF8" w14:textId="77777777" w:rsidR="007D3E3F" w:rsidRPr="007D3E3F" w:rsidRDefault="007D3E3F" w:rsidP="007D3E3F">
      <w:pPr>
        <w:pStyle w:val="EndNoteBibliography"/>
        <w:spacing w:after="0"/>
        <w:ind w:left="720" w:hanging="720"/>
      </w:pPr>
      <w:r w:rsidRPr="007D3E3F">
        <w:t>31.</w:t>
      </w:r>
      <w:r w:rsidRPr="007D3E3F">
        <w:tab/>
        <w:t xml:space="preserve">G. A. Cisneros, M. Karttunen, P. Y. Ren and C. Sagui, </w:t>
      </w:r>
      <w:r w:rsidRPr="007D3E3F">
        <w:rPr>
          <w:i/>
        </w:rPr>
        <w:t>Chem. Rev.</w:t>
      </w:r>
      <w:r w:rsidRPr="007D3E3F">
        <w:t xml:space="preserve">, 2014, </w:t>
      </w:r>
      <w:r w:rsidRPr="007D3E3F">
        <w:rPr>
          <w:b/>
        </w:rPr>
        <w:t>114</w:t>
      </w:r>
      <w:r w:rsidRPr="007D3E3F">
        <w:t>, 779-814.</w:t>
      </w:r>
    </w:p>
    <w:p w14:paraId="5DB671CD" w14:textId="77777777" w:rsidR="007D3E3F" w:rsidRPr="007D3E3F" w:rsidRDefault="007D3E3F" w:rsidP="007D3E3F">
      <w:pPr>
        <w:pStyle w:val="EndNoteBibliography"/>
        <w:spacing w:after="0"/>
        <w:ind w:left="720" w:hanging="720"/>
      </w:pPr>
      <w:r w:rsidRPr="007D3E3F">
        <w:t>32.</w:t>
      </w:r>
      <w:r w:rsidRPr="007D3E3F">
        <w:tab/>
        <w:t xml:space="preserve">N. Mårtensson and A. Nilsson, </w:t>
      </w:r>
      <w:r w:rsidRPr="007D3E3F">
        <w:rPr>
          <w:i/>
        </w:rPr>
        <w:t>J. Electron Spectrosc. Relat. Phenom.</w:t>
      </w:r>
      <w:r w:rsidRPr="007D3E3F">
        <w:t xml:space="preserve">, 1995, </w:t>
      </w:r>
      <w:r w:rsidRPr="007D3E3F">
        <w:rPr>
          <w:b/>
        </w:rPr>
        <w:t>75</w:t>
      </w:r>
      <w:r w:rsidRPr="007D3E3F">
        <w:t>, 209-223.</w:t>
      </w:r>
    </w:p>
    <w:p w14:paraId="69E04B15" w14:textId="77777777" w:rsidR="007D3E3F" w:rsidRPr="007D3E3F" w:rsidRDefault="007D3E3F" w:rsidP="007D3E3F">
      <w:pPr>
        <w:pStyle w:val="EndNoteBibliography"/>
        <w:spacing w:after="0"/>
        <w:ind w:left="720" w:hanging="720"/>
      </w:pPr>
      <w:r w:rsidRPr="007D3E3F">
        <w:t>33.</w:t>
      </w:r>
      <w:r w:rsidRPr="007D3E3F">
        <w:tab/>
        <w:t xml:space="preserve">W. F. Egelhoff, </w:t>
      </w:r>
      <w:r w:rsidRPr="007D3E3F">
        <w:rPr>
          <w:i/>
        </w:rPr>
        <w:t>Surf. Sci. Rep.</w:t>
      </w:r>
      <w:r w:rsidRPr="007D3E3F">
        <w:t xml:space="preserve">, 1987, </w:t>
      </w:r>
      <w:r w:rsidRPr="007D3E3F">
        <w:rPr>
          <w:b/>
        </w:rPr>
        <w:t>6</w:t>
      </w:r>
      <w:r w:rsidRPr="007D3E3F">
        <w:t xml:space="preserve">, 253-415 </w:t>
      </w:r>
    </w:p>
    <w:p w14:paraId="7ECF016A" w14:textId="77777777" w:rsidR="007D3E3F" w:rsidRPr="007D3E3F" w:rsidRDefault="007D3E3F" w:rsidP="007D3E3F">
      <w:pPr>
        <w:pStyle w:val="EndNoteBibliography"/>
        <w:spacing w:after="0"/>
        <w:ind w:left="720" w:hanging="720"/>
      </w:pPr>
      <w:r w:rsidRPr="007D3E3F">
        <w:t>34.</w:t>
      </w:r>
      <w:r w:rsidRPr="007D3E3F">
        <w:tab/>
        <w:t xml:space="preserve">I. J. Villar-Garcia, E. F. Smith, A. W. Taylor, F. L. Qiu, K. R. J. Lovelock, R. G. Jones and P. Licence, </w:t>
      </w:r>
      <w:r w:rsidRPr="007D3E3F">
        <w:rPr>
          <w:i/>
        </w:rPr>
        <w:t>Phys. Chem. Chem. Phys.</w:t>
      </w:r>
      <w:r w:rsidRPr="007D3E3F">
        <w:t xml:space="preserve">, 2011, </w:t>
      </w:r>
      <w:r w:rsidRPr="007D3E3F">
        <w:rPr>
          <w:b/>
        </w:rPr>
        <w:t>13</w:t>
      </w:r>
      <w:r w:rsidRPr="007D3E3F">
        <w:t>, 2797-2808.</w:t>
      </w:r>
    </w:p>
    <w:p w14:paraId="5B9D8F75" w14:textId="77777777" w:rsidR="007D3E3F" w:rsidRPr="007D3E3F" w:rsidRDefault="007D3E3F" w:rsidP="007D3E3F">
      <w:pPr>
        <w:pStyle w:val="EndNoteBibliography"/>
        <w:spacing w:after="0"/>
        <w:ind w:left="720" w:hanging="720"/>
      </w:pPr>
      <w:r w:rsidRPr="007D3E3F">
        <w:t>35.</w:t>
      </w:r>
      <w:r w:rsidRPr="007D3E3F">
        <w:tab/>
        <w:t xml:space="preserve">C. Sleigh, A. P. Pijpers, A. Jaspers, B. Coussens and R. J. Meier, </w:t>
      </w:r>
      <w:r w:rsidRPr="007D3E3F">
        <w:rPr>
          <w:i/>
        </w:rPr>
        <w:t>J. Electron Spectrosc. Relat. Phenom.</w:t>
      </w:r>
      <w:r w:rsidRPr="007D3E3F">
        <w:t xml:space="preserve">, 1996, </w:t>
      </w:r>
      <w:r w:rsidRPr="007D3E3F">
        <w:rPr>
          <w:b/>
        </w:rPr>
        <w:t>77</w:t>
      </w:r>
      <w:r w:rsidRPr="007D3E3F">
        <w:t>, 41-57.</w:t>
      </w:r>
    </w:p>
    <w:p w14:paraId="6C53877B" w14:textId="77777777" w:rsidR="007D3E3F" w:rsidRPr="007D3E3F" w:rsidRDefault="007D3E3F" w:rsidP="007D3E3F">
      <w:pPr>
        <w:pStyle w:val="EndNoteBibliography"/>
        <w:spacing w:after="0"/>
        <w:ind w:left="720" w:hanging="720"/>
      </w:pPr>
      <w:r w:rsidRPr="007D3E3F">
        <w:t>36.</w:t>
      </w:r>
      <w:r w:rsidRPr="007D3E3F">
        <w:tab/>
        <w:t xml:space="preserve">B. J. Lindberg, K. Hamrin, G. Johansson, U. Gelius, A. Fahlman, C. Nordling and K. Siegbahn, </w:t>
      </w:r>
      <w:r w:rsidRPr="007D3E3F">
        <w:rPr>
          <w:i/>
        </w:rPr>
        <w:t>Phys. Scr.</w:t>
      </w:r>
      <w:r w:rsidRPr="007D3E3F">
        <w:t xml:space="preserve">, 1970, </w:t>
      </w:r>
      <w:r w:rsidRPr="007D3E3F">
        <w:rPr>
          <w:b/>
        </w:rPr>
        <w:t>1</w:t>
      </w:r>
      <w:r w:rsidRPr="007D3E3F">
        <w:t>, 286-298.</w:t>
      </w:r>
    </w:p>
    <w:p w14:paraId="5C88EEE6" w14:textId="77777777" w:rsidR="007D3E3F" w:rsidRPr="007D3E3F" w:rsidRDefault="007D3E3F" w:rsidP="007D3E3F">
      <w:pPr>
        <w:pStyle w:val="EndNoteBibliography"/>
        <w:spacing w:after="0"/>
        <w:ind w:left="720" w:hanging="720"/>
      </w:pPr>
      <w:r w:rsidRPr="007D3E3F">
        <w:t>37.</w:t>
      </w:r>
      <w:r w:rsidRPr="007D3E3F">
        <w:tab/>
        <w:t xml:space="preserve">U. Gelius, P. F. Heden, J. Hedman, B. J. Lindberg, R. Marine, R. Nordberg, C. Nordling and K. Siegbahn, </w:t>
      </w:r>
      <w:r w:rsidRPr="007D3E3F">
        <w:rPr>
          <w:i/>
        </w:rPr>
        <w:t>Phys. Scr.</w:t>
      </w:r>
      <w:r w:rsidRPr="007D3E3F">
        <w:t xml:space="preserve">, 1970, </w:t>
      </w:r>
      <w:r w:rsidRPr="007D3E3F">
        <w:rPr>
          <w:b/>
        </w:rPr>
        <w:t>2</w:t>
      </w:r>
      <w:r w:rsidRPr="007D3E3F">
        <w:t>, 70-80.</w:t>
      </w:r>
    </w:p>
    <w:p w14:paraId="56C9CE7A" w14:textId="77777777" w:rsidR="007D3E3F" w:rsidRPr="007D3E3F" w:rsidRDefault="007D3E3F" w:rsidP="007D3E3F">
      <w:pPr>
        <w:pStyle w:val="EndNoteBibliography"/>
        <w:spacing w:after="0"/>
        <w:ind w:left="720" w:hanging="720"/>
      </w:pPr>
      <w:r w:rsidRPr="007D3E3F">
        <w:t>38.</w:t>
      </w:r>
      <w:r w:rsidRPr="007D3E3F">
        <w:tab/>
        <w:t xml:space="preserve">D. N. Hendrickson, J. M. Hollander and W. L. Jolly, </w:t>
      </w:r>
      <w:r w:rsidRPr="007D3E3F">
        <w:rPr>
          <w:i/>
        </w:rPr>
        <w:t>Inorg. Chem.</w:t>
      </w:r>
      <w:r w:rsidRPr="007D3E3F">
        <w:t xml:space="preserve">, 1969, </w:t>
      </w:r>
      <w:r w:rsidRPr="007D3E3F">
        <w:rPr>
          <w:b/>
        </w:rPr>
        <w:t>8</w:t>
      </w:r>
      <w:r w:rsidRPr="007D3E3F">
        <w:t>, 2642-2647.</w:t>
      </w:r>
    </w:p>
    <w:p w14:paraId="6A2A7537" w14:textId="77777777" w:rsidR="007D3E3F" w:rsidRPr="007D3E3F" w:rsidRDefault="007D3E3F" w:rsidP="007D3E3F">
      <w:pPr>
        <w:pStyle w:val="EndNoteBibliography"/>
        <w:spacing w:after="0"/>
        <w:ind w:left="720" w:hanging="720"/>
      </w:pPr>
      <w:r w:rsidRPr="007D3E3F">
        <w:t>39.</w:t>
      </w:r>
      <w:r w:rsidRPr="007D3E3F">
        <w:tab/>
        <w:t xml:space="preserve">J. M. Hollander and W. L. Jolly, </w:t>
      </w:r>
      <w:r w:rsidRPr="007D3E3F">
        <w:rPr>
          <w:i/>
        </w:rPr>
        <w:t>Accounts Chem. Res.</w:t>
      </w:r>
      <w:r w:rsidRPr="007D3E3F">
        <w:t xml:space="preserve">, 1970, </w:t>
      </w:r>
      <w:r w:rsidRPr="007D3E3F">
        <w:rPr>
          <w:b/>
        </w:rPr>
        <w:t>3</w:t>
      </w:r>
      <w:r w:rsidRPr="007D3E3F">
        <w:t>, 193-200.</w:t>
      </w:r>
    </w:p>
    <w:p w14:paraId="205E4B7F" w14:textId="77777777" w:rsidR="007D3E3F" w:rsidRPr="007D3E3F" w:rsidRDefault="007D3E3F" w:rsidP="007D3E3F">
      <w:pPr>
        <w:pStyle w:val="EndNoteBibliography"/>
        <w:spacing w:after="0"/>
        <w:ind w:left="720" w:hanging="720"/>
      </w:pPr>
      <w:r w:rsidRPr="007D3E3F">
        <w:t>40.</w:t>
      </w:r>
      <w:r w:rsidRPr="007D3E3F">
        <w:tab/>
        <w:t xml:space="preserve">L. E. Cox, D. M. Hercules and J. J. Jack, </w:t>
      </w:r>
      <w:r w:rsidRPr="007D3E3F">
        <w:rPr>
          <w:i/>
        </w:rPr>
        <w:t>J. Am. Chem. Soc.</w:t>
      </w:r>
      <w:r w:rsidRPr="007D3E3F">
        <w:t xml:space="preserve">, 1972, </w:t>
      </w:r>
      <w:r w:rsidRPr="007D3E3F">
        <w:rPr>
          <w:b/>
        </w:rPr>
        <w:t>94</w:t>
      </w:r>
      <w:r w:rsidRPr="007D3E3F">
        <w:t>, 6575-6578.</w:t>
      </w:r>
    </w:p>
    <w:p w14:paraId="454394B3" w14:textId="77777777" w:rsidR="007D3E3F" w:rsidRPr="007D3E3F" w:rsidRDefault="007D3E3F" w:rsidP="007D3E3F">
      <w:pPr>
        <w:pStyle w:val="EndNoteBibliography"/>
        <w:spacing w:after="0"/>
        <w:ind w:left="720" w:hanging="720"/>
      </w:pPr>
      <w:r w:rsidRPr="007D3E3F">
        <w:t>41.</w:t>
      </w:r>
      <w:r w:rsidRPr="007D3E3F">
        <w:tab/>
        <w:t xml:space="preserve">T. Cremer, C. Kolbeck, K. R. J. Lovelock, N. Paape, R. Wölfel, P. S. Schulz, P. Wasserscheid, H. Weber, J. Thar, B. Kirchner, F. Maier and H. P. Steinrück, </w:t>
      </w:r>
      <w:r w:rsidRPr="007D3E3F">
        <w:rPr>
          <w:i/>
        </w:rPr>
        <w:t>Chem.-Eur. J.</w:t>
      </w:r>
      <w:r w:rsidRPr="007D3E3F">
        <w:t xml:space="preserve">, 2010, </w:t>
      </w:r>
      <w:r w:rsidRPr="007D3E3F">
        <w:rPr>
          <w:b/>
        </w:rPr>
        <w:t>16</w:t>
      </w:r>
      <w:r w:rsidRPr="007D3E3F">
        <w:t>, 9018-9033.</w:t>
      </w:r>
    </w:p>
    <w:p w14:paraId="0BB565E1" w14:textId="77777777" w:rsidR="007D3E3F" w:rsidRPr="007D3E3F" w:rsidRDefault="007D3E3F" w:rsidP="007D3E3F">
      <w:pPr>
        <w:pStyle w:val="EndNoteBibliography"/>
        <w:spacing w:after="0"/>
        <w:ind w:left="720" w:hanging="720"/>
      </w:pPr>
      <w:r w:rsidRPr="007D3E3F">
        <w:t>42.</w:t>
      </w:r>
      <w:r w:rsidRPr="007D3E3F">
        <w:tab/>
        <w:t xml:space="preserve">K. R. J. Lovelock, I. J. Villar-Garcia, F. Maier, H. P. Steinrück and P. Licence, </w:t>
      </w:r>
      <w:r w:rsidRPr="007D3E3F">
        <w:rPr>
          <w:i/>
        </w:rPr>
        <w:t>Chem. Rev.</w:t>
      </w:r>
      <w:r w:rsidRPr="007D3E3F">
        <w:t xml:space="preserve">, 2010, </w:t>
      </w:r>
      <w:r w:rsidRPr="007D3E3F">
        <w:rPr>
          <w:b/>
        </w:rPr>
        <w:t>110</w:t>
      </w:r>
      <w:r w:rsidRPr="007D3E3F">
        <w:t>, 5158-5190.</w:t>
      </w:r>
    </w:p>
    <w:p w14:paraId="57F66E76" w14:textId="77777777" w:rsidR="007D3E3F" w:rsidRPr="007D3E3F" w:rsidRDefault="007D3E3F" w:rsidP="007D3E3F">
      <w:pPr>
        <w:pStyle w:val="EndNoteBibliography"/>
        <w:spacing w:after="0"/>
        <w:ind w:left="720" w:hanging="720"/>
      </w:pPr>
      <w:r w:rsidRPr="007D3E3F">
        <w:t>43.</w:t>
      </w:r>
      <w:r w:rsidRPr="007D3E3F">
        <w:tab/>
        <w:t xml:space="preserve">S. Men, K. R. J. Lovelock and P. Licence, </w:t>
      </w:r>
      <w:r w:rsidRPr="007D3E3F">
        <w:rPr>
          <w:i/>
        </w:rPr>
        <w:t>Phys. Chem. Chem. Phys.</w:t>
      </w:r>
      <w:r w:rsidRPr="007D3E3F">
        <w:t xml:space="preserve">, 2011, </w:t>
      </w:r>
      <w:r w:rsidRPr="007D3E3F">
        <w:rPr>
          <w:b/>
        </w:rPr>
        <w:t>13</w:t>
      </w:r>
      <w:r w:rsidRPr="007D3E3F">
        <w:t>, 15244-15255.</w:t>
      </w:r>
    </w:p>
    <w:p w14:paraId="7FED483C" w14:textId="77777777" w:rsidR="007D3E3F" w:rsidRPr="007D3E3F" w:rsidRDefault="007D3E3F" w:rsidP="007D3E3F">
      <w:pPr>
        <w:pStyle w:val="EndNoteBibliography"/>
        <w:spacing w:after="0"/>
        <w:ind w:left="720" w:hanging="720"/>
      </w:pPr>
      <w:r w:rsidRPr="007D3E3F">
        <w:t>44.</w:t>
      </w:r>
      <w:r w:rsidRPr="007D3E3F">
        <w:tab/>
        <w:t xml:space="preserve">B. B. Hurisso, K. R. J. Lovelock and P. Licence, </w:t>
      </w:r>
      <w:r w:rsidRPr="007D3E3F">
        <w:rPr>
          <w:i/>
        </w:rPr>
        <w:t>Phys. Chem. Chem. Phys.</w:t>
      </w:r>
      <w:r w:rsidRPr="007D3E3F">
        <w:t xml:space="preserve">, 2011, </w:t>
      </w:r>
      <w:r w:rsidRPr="007D3E3F">
        <w:rPr>
          <w:b/>
        </w:rPr>
        <w:t>13</w:t>
      </w:r>
      <w:r w:rsidRPr="007D3E3F">
        <w:t>, 17737-17748.</w:t>
      </w:r>
    </w:p>
    <w:p w14:paraId="0C5C0960" w14:textId="77777777" w:rsidR="007D3E3F" w:rsidRPr="007D3E3F" w:rsidRDefault="007D3E3F" w:rsidP="007D3E3F">
      <w:pPr>
        <w:pStyle w:val="EndNoteBibliography"/>
        <w:spacing w:after="0"/>
        <w:ind w:left="720" w:hanging="720"/>
      </w:pPr>
      <w:r w:rsidRPr="007D3E3F">
        <w:t>45.</w:t>
      </w:r>
      <w:r w:rsidRPr="007D3E3F">
        <w:tab/>
        <w:t xml:space="preserve">I. J. Villar-Garcia, K. R. J. Lovelock, S. Men and P. Licence, </w:t>
      </w:r>
      <w:r w:rsidRPr="007D3E3F">
        <w:rPr>
          <w:i/>
        </w:rPr>
        <w:t>Chem. Sci.</w:t>
      </w:r>
      <w:r w:rsidRPr="007D3E3F">
        <w:t xml:space="preserve">, 2014, </w:t>
      </w:r>
      <w:r w:rsidRPr="007D3E3F">
        <w:rPr>
          <w:b/>
        </w:rPr>
        <w:t>5</w:t>
      </w:r>
      <w:r w:rsidRPr="007D3E3F">
        <w:t>, 2573-2579.</w:t>
      </w:r>
    </w:p>
    <w:p w14:paraId="575F7A64" w14:textId="77777777" w:rsidR="007D3E3F" w:rsidRPr="007D3E3F" w:rsidRDefault="007D3E3F" w:rsidP="007D3E3F">
      <w:pPr>
        <w:pStyle w:val="EndNoteBibliography"/>
        <w:spacing w:after="0"/>
        <w:ind w:left="720" w:hanging="720"/>
      </w:pPr>
      <w:r w:rsidRPr="007D3E3F">
        <w:t>46.</w:t>
      </w:r>
      <w:r w:rsidRPr="007D3E3F">
        <w:tab/>
        <w:t xml:space="preserve">R. K. Blundell and P. Licence, </w:t>
      </w:r>
      <w:r w:rsidRPr="007D3E3F">
        <w:rPr>
          <w:i/>
        </w:rPr>
        <w:t>Phys. Chem. Chem. Phys.</w:t>
      </w:r>
      <w:r w:rsidRPr="007D3E3F">
        <w:t xml:space="preserve">, 2014, </w:t>
      </w:r>
      <w:r w:rsidRPr="007D3E3F">
        <w:rPr>
          <w:b/>
        </w:rPr>
        <w:t>16</w:t>
      </w:r>
      <w:r w:rsidRPr="007D3E3F">
        <w:t>, 15278-15288.</w:t>
      </w:r>
    </w:p>
    <w:p w14:paraId="4DF372A9" w14:textId="77777777" w:rsidR="007D3E3F" w:rsidRPr="007D3E3F" w:rsidRDefault="007D3E3F" w:rsidP="007D3E3F">
      <w:pPr>
        <w:pStyle w:val="EndNoteBibliography"/>
        <w:spacing w:after="0"/>
        <w:ind w:left="720" w:hanging="720"/>
      </w:pPr>
      <w:r w:rsidRPr="007D3E3F">
        <w:t>47.</w:t>
      </w:r>
      <w:r w:rsidRPr="007D3E3F">
        <w:tab/>
        <w:t xml:space="preserve">R. K. Blundell and P. Licence, </w:t>
      </w:r>
      <w:r w:rsidRPr="007D3E3F">
        <w:rPr>
          <w:i/>
        </w:rPr>
        <w:t>Chem. Commun.</w:t>
      </w:r>
      <w:r w:rsidRPr="007D3E3F">
        <w:t xml:space="preserve">, 2014, </w:t>
      </w:r>
      <w:r w:rsidRPr="007D3E3F">
        <w:rPr>
          <w:b/>
        </w:rPr>
        <w:t>50</w:t>
      </w:r>
      <w:r w:rsidRPr="007D3E3F">
        <w:t>, 12080-12083.</w:t>
      </w:r>
    </w:p>
    <w:p w14:paraId="21945797" w14:textId="77777777" w:rsidR="007D3E3F" w:rsidRPr="007D3E3F" w:rsidRDefault="007D3E3F" w:rsidP="007D3E3F">
      <w:pPr>
        <w:pStyle w:val="EndNoteBibliography"/>
        <w:spacing w:after="0"/>
        <w:ind w:left="720" w:hanging="720"/>
      </w:pPr>
      <w:r w:rsidRPr="007D3E3F">
        <w:t>48.</w:t>
      </w:r>
      <w:r w:rsidRPr="007D3E3F">
        <w:tab/>
        <w:t xml:space="preserve">S. Men, D. S. Mitchell, K. R. J. Lovelock and P. Licence, </w:t>
      </w:r>
      <w:r w:rsidRPr="007D3E3F">
        <w:rPr>
          <w:i/>
        </w:rPr>
        <w:t>ChemPhysChem</w:t>
      </w:r>
      <w:r w:rsidRPr="007D3E3F">
        <w:t xml:space="preserve">, 2015, </w:t>
      </w:r>
      <w:r w:rsidRPr="007D3E3F">
        <w:rPr>
          <w:b/>
        </w:rPr>
        <w:t>16</w:t>
      </w:r>
      <w:r w:rsidRPr="007D3E3F">
        <w:t>, 2211-2218.</w:t>
      </w:r>
    </w:p>
    <w:p w14:paraId="4205BE8E" w14:textId="77777777" w:rsidR="007D3E3F" w:rsidRPr="007D3E3F" w:rsidRDefault="007D3E3F" w:rsidP="007D3E3F">
      <w:pPr>
        <w:pStyle w:val="EndNoteBibliography"/>
        <w:spacing w:after="0"/>
        <w:ind w:left="720" w:hanging="720"/>
      </w:pPr>
      <w:r w:rsidRPr="007D3E3F">
        <w:lastRenderedPageBreak/>
        <w:t>49.</w:t>
      </w:r>
      <w:r w:rsidRPr="007D3E3F">
        <w:tab/>
        <w:t xml:space="preserve">A. R. Santos, R. K. Blundell and P. Licence, </w:t>
      </w:r>
      <w:r w:rsidRPr="007D3E3F">
        <w:rPr>
          <w:i/>
        </w:rPr>
        <w:t>Phys. Chem. Chem. Phys.</w:t>
      </w:r>
      <w:r w:rsidRPr="007D3E3F">
        <w:t xml:space="preserve">, 2015, </w:t>
      </w:r>
      <w:r w:rsidRPr="007D3E3F">
        <w:rPr>
          <w:b/>
        </w:rPr>
        <w:t>17</w:t>
      </w:r>
      <w:r w:rsidRPr="007D3E3F">
        <w:t>, 11839-11847.</w:t>
      </w:r>
    </w:p>
    <w:p w14:paraId="5E763AA8" w14:textId="77777777" w:rsidR="007D3E3F" w:rsidRPr="007D3E3F" w:rsidRDefault="007D3E3F" w:rsidP="007D3E3F">
      <w:pPr>
        <w:pStyle w:val="EndNoteBibliography"/>
        <w:spacing w:after="0"/>
        <w:ind w:left="720" w:hanging="720"/>
      </w:pPr>
      <w:r w:rsidRPr="007D3E3F">
        <w:t>50.</w:t>
      </w:r>
      <w:r w:rsidRPr="007D3E3F">
        <w:tab/>
        <w:t xml:space="preserve">A. Vairavamurthy, </w:t>
      </w:r>
      <w:r w:rsidRPr="007D3E3F">
        <w:rPr>
          <w:i/>
        </w:rPr>
        <w:t>Spectroc. Acta Pt. A-Molec. Biomolec. Spectr.</w:t>
      </w:r>
      <w:r w:rsidRPr="007D3E3F">
        <w:t xml:space="preserve">, 1998, </w:t>
      </w:r>
      <w:r w:rsidRPr="007D3E3F">
        <w:rPr>
          <w:b/>
        </w:rPr>
        <w:t>54</w:t>
      </w:r>
      <w:r w:rsidRPr="007D3E3F">
        <w:t>, 2009-2017.</w:t>
      </w:r>
    </w:p>
    <w:p w14:paraId="5A0E8C13" w14:textId="77777777" w:rsidR="007D3E3F" w:rsidRPr="007D3E3F" w:rsidRDefault="007D3E3F" w:rsidP="007D3E3F">
      <w:pPr>
        <w:pStyle w:val="EndNoteBibliography"/>
        <w:spacing w:after="0"/>
        <w:ind w:left="720" w:hanging="720"/>
      </w:pPr>
      <w:r w:rsidRPr="007D3E3F">
        <w:t>51.</w:t>
      </w:r>
      <w:r w:rsidRPr="007D3E3F">
        <w:tab/>
        <w:t xml:space="preserve">F. Zhang, P. Wang, J. Koberstein, S. Khalid and S. W. Chan, </w:t>
      </w:r>
      <w:r w:rsidRPr="007D3E3F">
        <w:rPr>
          <w:i/>
        </w:rPr>
        <w:t>Surf. Sci.</w:t>
      </w:r>
      <w:r w:rsidRPr="007D3E3F">
        <w:t xml:space="preserve">, 2004, </w:t>
      </w:r>
      <w:r w:rsidRPr="007D3E3F">
        <w:rPr>
          <w:b/>
        </w:rPr>
        <w:t>563</w:t>
      </w:r>
      <w:r w:rsidRPr="007D3E3F">
        <w:t>, 74-82.</w:t>
      </w:r>
    </w:p>
    <w:p w14:paraId="1DD77FA0" w14:textId="77777777" w:rsidR="007D3E3F" w:rsidRPr="007D3E3F" w:rsidRDefault="007D3E3F" w:rsidP="007D3E3F">
      <w:pPr>
        <w:pStyle w:val="EndNoteBibliography"/>
        <w:spacing w:after="0"/>
        <w:ind w:left="720" w:hanging="720"/>
      </w:pPr>
      <w:r w:rsidRPr="007D3E3F">
        <w:t>52.</w:t>
      </w:r>
      <w:r w:rsidRPr="007D3E3F">
        <w:tab/>
        <w:t xml:space="preserve">H. Dau, P. Liebisch and M. Haumann, </w:t>
      </w:r>
      <w:r w:rsidRPr="007D3E3F">
        <w:rPr>
          <w:i/>
        </w:rPr>
        <w:t>Anal. Bioanal. Chem.</w:t>
      </w:r>
      <w:r w:rsidRPr="007D3E3F">
        <w:t xml:space="preserve">, 2003, </w:t>
      </w:r>
      <w:r w:rsidRPr="007D3E3F">
        <w:rPr>
          <w:b/>
        </w:rPr>
        <w:t>376</w:t>
      </w:r>
      <w:r w:rsidRPr="007D3E3F">
        <w:t>, 562-583.</w:t>
      </w:r>
    </w:p>
    <w:p w14:paraId="31065686" w14:textId="77777777" w:rsidR="007D3E3F" w:rsidRPr="007D3E3F" w:rsidRDefault="007D3E3F" w:rsidP="007D3E3F">
      <w:pPr>
        <w:pStyle w:val="EndNoteBibliography"/>
        <w:spacing w:after="0"/>
        <w:ind w:left="720" w:hanging="720"/>
      </w:pPr>
      <w:r w:rsidRPr="007D3E3F">
        <w:t>53.</w:t>
      </w:r>
      <w:r w:rsidRPr="007D3E3F">
        <w:tab/>
        <w:t xml:space="preserve">N. Weiher, E. Bus, L. Delannoy, C. Louis, D. E. Ramaker, J. T. Miller and J. A. van Bokhoven, </w:t>
      </w:r>
      <w:r w:rsidRPr="007D3E3F">
        <w:rPr>
          <w:i/>
        </w:rPr>
        <w:t>J. Catal.</w:t>
      </w:r>
      <w:r w:rsidRPr="007D3E3F">
        <w:t xml:space="preserve">, 2006, </w:t>
      </w:r>
      <w:r w:rsidRPr="007D3E3F">
        <w:rPr>
          <w:b/>
        </w:rPr>
        <w:t>240</w:t>
      </w:r>
      <w:r w:rsidRPr="007D3E3F">
        <w:t>, 100-107.</w:t>
      </w:r>
    </w:p>
    <w:p w14:paraId="2D674D10" w14:textId="77777777" w:rsidR="007D3E3F" w:rsidRPr="007D3E3F" w:rsidRDefault="007D3E3F" w:rsidP="007D3E3F">
      <w:pPr>
        <w:pStyle w:val="EndNoteBibliography"/>
        <w:spacing w:after="0"/>
        <w:ind w:left="720" w:hanging="720"/>
      </w:pPr>
      <w:r w:rsidRPr="007D3E3F">
        <w:t>54.</w:t>
      </w:r>
      <w:r w:rsidRPr="007D3E3F">
        <w:tab/>
        <w:t xml:space="preserve">J. D. Grunwaldt, M. Caravati and A. Baiker, </w:t>
      </w:r>
      <w:r w:rsidRPr="007D3E3F">
        <w:rPr>
          <w:i/>
        </w:rPr>
        <w:t>J. Phys. Chem. B</w:t>
      </w:r>
      <w:r w:rsidRPr="007D3E3F">
        <w:t xml:space="preserve">, 2006, </w:t>
      </w:r>
      <w:r w:rsidRPr="007D3E3F">
        <w:rPr>
          <w:b/>
        </w:rPr>
        <w:t>110</w:t>
      </w:r>
      <w:r w:rsidRPr="007D3E3F">
        <w:t>, 25586-25589.</w:t>
      </w:r>
    </w:p>
    <w:p w14:paraId="24651D93" w14:textId="77777777" w:rsidR="007D3E3F" w:rsidRPr="007D3E3F" w:rsidRDefault="007D3E3F" w:rsidP="007D3E3F">
      <w:pPr>
        <w:pStyle w:val="EndNoteBibliography"/>
        <w:spacing w:after="0"/>
        <w:ind w:left="720" w:hanging="720"/>
      </w:pPr>
      <w:r w:rsidRPr="007D3E3F">
        <w:t>55.</w:t>
      </w:r>
      <w:r w:rsidRPr="007D3E3F">
        <w:tab/>
        <w:t xml:space="preserve">F. Jalilehvand, </w:t>
      </w:r>
      <w:r w:rsidRPr="007D3E3F">
        <w:rPr>
          <w:i/>
        </w:rPr>
        <w:t>Chem. Soc. Rev.</w:t>
      </w:r>
      <w:r w:rsidRPr="007D3E3F">
        <w:t xml:space="preserve">, 2006, </w:t>
      </w:r>
      <w:r w:rsidRPr="007D3E3F">
        <w:rPr>
          <w:b/>
        </w:rPr>
        <w:t>35</w:t>
      </w:r>
      <w:r w:rsidRPr="007D3E3F">
        <w:t>, 1256-1268.</w:t>
      </w:r>
    </w:p>
    <w:p w14:paraId="7E4B5CD8" w14:textId="77777777" w:rsidR="007D3E3F" w:rsidRPr="007D3E3F" w:rsidRDefault="007D3E3F" w:rsidP="007D3E3F">
      <w:pPr>
        <w:pStyle w:val="EndNoteBibliography"/>
        <w:spacing w:after="0"/>
        <w:ind w:left="720" w:hanging="720"/>
      </w:pPr>
      <w:r w:rsidRPr="007D3E3F">
        <w:t>56.</w:t>
      </w:r>
      <w:r w:rsidRPr="007D3E3F">
        <w:tab/>
        <w:t xml:space="preserve">J. Rigby and E. I. Izgorodina, </w:t>
      </w:r>
      <w:r w:rsidRPr="007D3E3F">
        <w:rPr>
          <w:i/>
        </w:rPr>
        <w:t>Phys. Chem. Chem. Phys.</w:t>
      </w:r>
      <w:r w:rsidRPr="007D3E3F">
        <w:t xml:space="preserve">, 2013, </w:t>
      </w:r>
      <w:r w:rsidRPr="007D3E3F">
        <w:rPr>
          <w:b/>
        </w:rPr>
        <w:t>15</w:t>
      </w:r>
      <w:r w:rsidRPr="007D3E3F">
        <w:t>, 1632-1646.</w:t>
      </w:r>
    </w:p>
    <w:p w14:paraId="6D2E9ADC" w14:textId="77777777" w:rsidR="007D3E3F" w:rsidRPr="007D3E3F" w:rsidRDefault="007D3E3F" w:rsidP="007D3E3F">
      <w:pPr>
        <w:pStyle w:val="EndNoteBibliography"/>
        <w:spacing w:after="0"/>
        <w:ind w:left="720" w:hanging="720"/>
      </w:pPr>
      <w:r w:rsidRPr="007D3E3F">
        <w:t>57.</w:t>
      </w:r>
      <w:r w:rsidRPr="007D3E3F">
        <w:tab/>
        <w:t xml:space="preserve">I. J. Villar-Garcia, S. Fearn, G. F. De Gregorio, N. L. Ismail, F. J. V. Gschwend, A. J. S. McIntosh and K. R. J. Lovelock, </w:t>
      </w:r>
      <w:r w:rsidRPr="007D3E3F">
        <w:rPr>
          <w:i/>
        </w:rPr>
        <w:t>Chem. Sci.</w:t>
      </w:r>
      <w:r w:rsidRPr="007D3E3F">
        <w:t xml:space="preserve">, 2014, </w:t>
      </w:r>
      <w:r w:rsidRPr="007D3E3F">
        <w:rPr>
          <w:b/>
        </w:rPr>
        <w:t>5</w:t>
      </w:r>
      <w:r w:rsidRPr="007D3E3F">
        <w:t>, 4404-4418.</w:t>
      </w:r>
    </w:p>
    <w:p w14:paraId="547BE3C5" w14:textId="77777777" w:rsidR="007D3E3F" w:rsidRPr="007D3E3F" w:rsidRDefault="007D3E3F" w:rsidP="007D3E3F">
      <w:pPr>
        <w:pStyle w:val="EndNoteBibliography"/>
        <w:spacing w:after="0"/>
        <w:ind w:left="720" w:hanging="720"/>
      </w:pPr>
      <w:r w:rsidRPr="007D3E3F">
        <w:t>58.</w:t>
      </w:r>
      <w:r w:rsidRPr="007D3E3F">
        <w:tab/>
        <w:t xml:space="preserve">T. Vander Hoogerstraete and K. Binnemans, </w:t>
      </w:r>
      <w:r w:rsidRPr="007D3E3F">
        <w:rPr>
          <w:i/>
        </w:rPr>
        <w:t>Green Chem.</w:t>
      </w:r>
      <w:r w:rsidRPr="007D3E3F">
        <w:t xml:space="preserve">, 2014, </w:t>
      </w:r>
      <w:r w:rsidRPr="007D3E3F">
        <w:rPr>
          <w:b/>
        </w:rPr>
        <w:t>16</w:t>
      </w:r>
      <w:r w:rsidRPr="007D3E3F">
        <w:t>, 1594-1606.</w:t>
      </w:r>
    </w:p>
    <w:p w14:paraId="6B719138" w14:textId="77777777" w:rsidR="007D3E3F" w:rsidRPr="007D3E3F" w:rsidRDefault="007D3E3F" w:rsidP="007D3E3F">
      <w:pPr>
        <w:pStyle w:val="EndNoteBibliography"/>
        <w:spacing w:after="0"/>
        <w:ind w:left="720" w:hanging="720"/>
      </w:pPr>
      <w:r w:rsidRPr="007D3E3F">
        <w:t>59.</w:t>
      </w:r>
      <w:r w:rsidRPr="007D3E3F">
        <w:tab/>
        <w:t xml:space="preserve">G. F. De Gregorio, C. C. Weber, J. Grasvik, T. Welton, A. Brandt and J. P. Hallett, </w:t>
      </w:r>
      <w:r w:rsidRPr="007D3E3F">
        <w:rPr>
          <w:i/>
        </w:rPr>
        <w:t>Green Chem.</w:t>
      </w:r>
      <w:r w:rsidRPr="007D3E3F">
        <w:t xml:space="preserve">, 2016, </w:t>
      </w:r>
      <w:r w:rsidRPr="007D3E3F">
        <w:rPr>
          <w:b/>
        </w:rPr>
        <w:t>18</w:t>
      </w:r>
      <w:r w:rsidRPr="007D3E3F">
        <w:t>, 5456-5465.</w:t>
      </w:r>
    </w:p>
    <w:p w14:paraId="5B87A319" w14:textId="77777777" w:rsidR="007D3E3F" w:rsidRPr="007D3E3F" w:rsidRDefault="007D3E3F" w:rsidP="007D3E3F">
      <w:pPr>
        <w:pStyle w:val="EndNoteBibliography"/>
        <w:spacing w:after="0"/>
        <w:ind w:left="720" w:hanging="720"/>
      </w:pPr>
      <w:r w:rsidRPr="007D3E3F">
        <w:t>60.</w:t>
      </w:r>
      <w:r w:rsidRPr="007D3E3F">
        <w:tab/>
        <w:t xml:space="preserve">C. Kolbeck, M. Killian, F. Maier, N. Paape, P. Wasserscheid and H. P. Steinrück, </w:t>
      </w:r>
      <w:r w:rsidRPr="007D3E3F">
        <w:rPr>
          <w:i/>
        </w:rPr>
        <w:t>Langmuir</w:t>
      </w:r>
      <w:r w:rsidRPr="007D3E3F">
        <w:t xml:space="preserve">, 2008, </w:t>
      </w:r>
      <w:r w:rsidRPr="007D3E3F">
        <w:rPr>
          <w:b/>
        </w:rPr>
        <w:t>24</w:t>
      </w:r>
      <w:r w:rsidRPr="007D3E3F">
        <w:t>, 9500-9507.</w:t>
      </w:r>
    </w:p>
    <w:p w14:paraId="6EBE8059" w14:textId="77777777" w:rsidR="007D3E3F" w:rsidRPr="007D3E3F" w:rsidRDefault="007D3E3F" w:rsidP="007D3E3F">
      <w:pPr>
        <w:pStyle w:val="EndNoteBibliography"/>
        <w:spacing w:after="0"/>
        <w:ind w:left="720" w:hanging="720"/>
      </w:pPr>
      <w:r w:rsidRPr="007D3E3F">
        <w:t>61.</w:t>
      </w:r>
      <w:r w:rsidRPr="007D3E3F">
        <w:tab/>
        <w:t xml:space="preserve">R. Nyholm, J. N. Andersen, U. Johansson, B. N. Jensen and I. Lindau, </w:t>
      </w:r>
      <w:r w:rsidRPr="007D3E3F">
        <w:rPr>
          <w:i/>
        </w:rPr>
        <w:t>Nucl. Instrum. Methods Phys. Res. Sect. A-Accel. Spectrom. Dect. Assoc. Equip.</w:t>
      </w:r>
      <w:r w:rsidRPr="007D3E3F">
        <w:t xml:space="preserve">, 2001, </w:t>
      </w:r>
      <w:r w:rsidRPr="007D3E3F">
        <w:rPr>
          <w:b/>
        </w:rPr>
        <w:t>467</w:t>
      </w:r>
      <w:r w:rsidRPr="007D3E3F">
        <w:t>, 520-524.</w:t>
      </w:r>
    </w:p>
    <w:p w14:paraId="7316481F" w14:textId="77777777" w:rsidR="007D3E3F" w:rsidRPr="007D3E3F" w:rsidRDefault="007D3E3F" w:rsidP="007D3E3F">
      <w:pPr>
        <w:pStyle w:val="EndNoteBibliography"/>
        <w:spacing w:after="0"/>
        <w:ind w:left="720" w:hanging="720"/>
      </w:pPr>
      <w:r w:rsidRPr="007D3E3F">
        <w:t>62.</w:t>
      </w:r>
      <w:r w:rsidRPr="007D3E3F">
        <w:tab/>
        <w:t xml:space="preserve">A. D. Becke, </w:t>
      </w:r>
      <w:r w:rsidRPr="007D3E3F">
        <w:rPr>
          <w:i/>
        </w:rPr>
        <w:t>Phys. Rev. A</w:t>
      </w:r>
      <w:r w:rsidRPr="007D3E3F">
        <w:t xml:space="preserve">, 1988, </w:t>
      </w:r>
      <w:r w:rsidRPr="007D3E3F">
        <w:rPr>
          <w:b/>
        </w:rPr>
        <w:t>38</w:t>
      </w:r>
      <w:r w:rsidRPr="007D3E3F">
        <w:t>, 3098-3100.</w:t>
      </w:r>
    </w:p>
    <w:p w14:paraId="15C90A1F" w14:textId="77777777" w:rsidR="007D3E3F" w:rsidRPr="007D3E3F" w:rsidRDefault="007D3E3F" w:rsidP="007D3E3F">
      <w:pPr>
        <w:pStyle w:val="EndNoteBibliography"/>
        <w:spacing w:after="0"/>
        <w:ind w:left="720" w:hanging="720"/>
      </w:pPr>
      <w:r w:rsidRPr="007D3E3F">
        <w:t>63.</w:t>
      </w:r>
      <w:r w:rsidRPr="007D3E3F">
        <w:tab/>
        <w:t xml:space="preserve">C. T. Lee, W. T. Yang and R. G. Parr, </w:t>
      </w:r>
      <w:r w:rsidRPr="007D3E3F">
        <w:rPr>
          <w:i/>
        </w:rPr>
        <w:t>Phys. Rev. B</w:t>
      </w:r>
      <w:r w:rsidRPr="007D3E3F">
        <w:t xml:space="preserve">, 1988, </w:t>
      </w:r>
      <w:r w:rsidRPr="007D3E3F">
        <w:rPr>
          <w:b/>
        </w:rPr>
        <w:t>37</w:t>
      </w:r>
      <w:r w:rsidRPr="007D3E3F">
        <w:t>, 785-789.</w:t>
      </w:r>
    </w:p>
    <w:p w14:paraId="037B76E9" w14:textId="77777777" w:rsidR="007D3E3F" w:rsidRPr="007D3E3F" w:rsidRDefault="007D3E3F" w:rsidP="007D3E3F">
      <w:pPr>
        <w:pStyle w:val="EndNoteBibliography"/>
        <w:spacing w:after="0"/>
        <w:ind w:left="720" w:hanging="720"/>
      </w:pPr>
      <w:r w:rsidRPr="007D3E3F">
        <w:t>64.</w:t>
      </w:r>
      <w:r w:rsidRPr="007D3E3F">
        <w:tab/>
        <w:t xml:space="preserve">A. D. Becke, </w:t>
      </w:r>
      <w:r w:rsidRPr="007D3E3F">
        <w:rPr>
          <w:i/>
        </w:rPr>
        <w:t>J. Chem. Phys.</w:t>
      </w:r>
      <w:r w:rsidRPr="007D3E3F">
        <w:t xml:space="preserve">, 1993, </w:t>
      </w:r>
      <w:r w:rsidRPr="007D3E3F">
        <w:rPr>
          <w:b/>
        </w:rPr>
        <w:t>98</w:t>
      </w:r>
      <w:r w:rsidRPr="007D3E3F">
        <w:t>, 5648-5652.</w:t>
      </w:r>
    </w:p>
    <w:p w14:paraId="7835EA90" w14:textId="77777777" w:rsidR="007D3E3F" w:rsidRPr="007D3E3F" w:rsidRDefault="007D3E3F" w:rsidP="007D3E3F">
      <w:pPr>
        <w:pStyle w:val="EndNoteBibliography"/>
        <w:spacing w:after="0"/>
        <w:ind w:left="720" w:hanging="720"/>
      </w:pPr>
      <w:r w:rsidRPr="007D3E3F">
        <w:t>65.</w:t>
      </w:r>
      <w:r w:rsidRPr="007D3E3F">
        <w:tab/>
        <w:t xml:space="preserve">R. H. Hertwig and W. Koch, </w:t>
      </w:r>
      <w:r w:rsidRPr="007D3E3F">
        <w:rPr>
          <w:i/>
        </w:rPr>
        <w:t>Chem. Phys. Lett.</w:t>
      </w:r>
      <w:r w:rsidRPr="007D3E3F">
        <w:t xml:space="preserve">, 1997, </w:t>
      </w:r>
      <w:r w:rsidRPr="007D3E3F">
        <w:rPr>
          <w:b/>
        </w:rPr>
        <w:t>268</w:t>
      </w:r>
      <w:r w:rsidRPr="007D3E3F">
        <w:t>, 345-351.</w:t>
      </w:r>
    </w:p>
    <w:p w14:paraId="641E05D9" w14:textId="77777777" w:rsidR="007D3E3F" w:rsidRPr="007D3E3F" w:rsidRDefault="007D3E3F" w:rsidP="007D3E3F">
      <w:pPr>
        <w:pStyle w:val="EndNoteBibliography"/>
        <w:spacing w:after="0"/>
        <w:ind w:left="720" w:hanging="720"/>
      </w:pPr>
      <w:r w:rsidRPr="007D3E3F">
        <w:t>66.</w:t>
      </w:r>
      <w:r w:rsidRPr="007D3E3F">
        <w:tab/>
        <w:t xml:space="preserve">M. J. Frisch, G. W. Trucks, H. B. Schlegel, G. E. Scuseria, M. A. Robb, J. R. Cheeseman, G. Scalmani, V. Barone, B. Mennucci, G. A. Petersson, H. Nakatsuji, M. Caricato, X. Li, H. P. Hratchian, A. F. Izmaylov, J. Bloino, G. Zheng, J. L. Sonnenberg, M. Hada, M. Ehara, K. Toyota, R. Fukuda, J. Hasegawa, M. Ishida, T. </w:t>
      </w:r>
      <w:r w:rsidRPr="007D3E3F">
        <w:lastRenderedPageBreak/>
        <w:t>Nakajima, Y. Honda, O. Kitao, H. Nakai, T. Vreven, J. J. A. Montgomery, J. E. Peralta, F. Ogliaro, M. Bearpark, J. J. Heyd, E. Brothers, K. N. Kudin, V. N. Staroverov, R. Kobayashi, J. Normand, K. Raghavachari, A. Rendell, J. C. Burant, S. S. Iyengar, J. Tomasi, M. Cossi, N. Rega, J. M. Millam, M. Klene, J. E. Knox, J. B. Cross, V. Bakken, C. Adamo, J. Jaramillo, R. Gomperts, R. E. Stratmann, O. Yazyev, A. J. Austin, R. Cammi, C. Pomelli, J. W. Ochterski, R. L. Martin, K. Morokuma, V. G. Zakrzewski, G. A. Voth, P. Salvador, J. J. Dannenberg, S. Dapprich, A. D. Daniels, Ö. Farkas, J. B. Foresman, J. V. Ortiz, J. Cioslowski and D. J. Fox, Gaussian 09, Revision D.01, Gaussian Inc., Wallingford CT, 2009.</w:t>
      </w:r>
    </w:p>
    <w:p w14:paraId="380F1D31" w14:textId="77777777" w:rsidR="007D3E3F" w:rsidRPr="007D3E3F" w:rsidRDefault="007D3E3F" w:rsidP="007D3E3F">
      <w:pPr>
        <w:pStyle w:val="EndNoteBibliography"/>
        <w:spacing w:after="0"/>
        <w:ind w:left="720" w:hanging="720"/>
      </w:pPr>
      <w:r w:rsidRPr="007D3E3F">
        <w:t>67.</w:t>
      </w:r>
      <w:r w:rsidRPr="007D3E3F">
        <w:tab/>
        <w:t xml:space="preserve">S. Grimme, J. Antony, S. Ehrlich and H. Krieg, </w:t>
      </w:r>
      <w:r w:rsidRPr="007D3E3F">
        <w:rPr>
          <w:i/>
        </w:rPr>
        <w:t>J. Chem. Phys.</w:t>
      </w:r>
      <w:r w:rsidRPr="007D3E3F">
        <w:t xml:space="preserve">, 2010, </w:t>
      </w:r>
      <w:r w:rsidRPr="007D3E3F">
        <w:rPr>
          <w:b/>
        </w:rPr>
        <w:t>132</w:t>
      </w:r>
      <w:r w:rsidRPr="007D3E3F">
        <w:t>, 154104.</w:t>
      </w:r>
    </w:p>
    <w:p w14:paraId="3C815FDC" w14:textId="77777777" w:rsidR="007D3E3F" w:rsidRPr="007D3E3F" w:rsidRDefault="007D3E3F" w:rsidP="007D3E3F">
      <w:pPr>
        <w:pStyle w:val="EndNoteBibliography"/>
        <w:spacing w:after="0"/>
        <w:ind w:left="720" w:hanging="720"/>
      </w:pPr>
      <w:r w:rsidRPr="007D3E3F">
        <w:t>68.</w:t>
      </w:r>
      <w:r w:rsidRPr="007D3E3F">
        <w:tab/>
        <w:t xml:space="preserve">S. Grimme, S. Ehrlich and L. Goerigk, </w:t>
      </w:r>
      <w:r w:rsidRPr="007D3E3F">
        <w:rPr>
          <w:i/>
        </w:rPr>
        <w:t>J. Comput. Chem.</w:t>
      </w:r>
      <w:r w:rsidRPr="007D3E3F">
        <w:t xml:space="preserve">, 2011, </w:t>
      </w:r>
      <w:r w:rsidRPr="007D3E3F">
        <w:rPr>
          <w:b/>
        </w:rPr>
        <w:t>32</w:t>
      </w:r>
      <w:r w:rsidRPr="007D3E3F">
        <w:t>, 1456-1465.</w:t>
      </w:r>
    </w:p>
    <w:p w14:paraId="564B80B9" w14:textId="77777777" w:rsidR="007D3E3F" w:rsidRPr="007D3E3F" w:rsidRDefault="007D3E3F" w:rsidP="007D3E3F">
      <w:pPr>
        <w:pStyle w:val="EndNoteBibliography"/>
        <w:spacing w:after="0"/>
        <w:ind w:left="720" w:hanging="720"/>
      </w:pPr>
      <w:r w:rsidRPr="007D3E3F">
        <w:t>69.</w:t>
      </w:r>
      <w:r w:rsidRPr="007D3E3F">
        <w:tab/>
        <w:t xml:space="preserve">A. V. Marenich, C. J. Cramer and D. G. Truhlar, </w:t>
      </w:r>
      <w:r w:rsidRPr="007D3E3F">
        <w:rPr>
          <w:i/>
        </w:rPr>
        <w:t>J. Phys. Chem. B</w:t>
      </w:r>
      <w:r w:rsidRPr="007D3E3F">
        <w:t xml:space="preserve">, 2009, </w:t>
      </w:r>
      <w:r w:rsidRPr="007D3E3F">
        <w:rPr>
          <w:b/>
        </w:rPr>
        <w:t>113</w:t>
      </w:r>
      <w:r w:rsidRPr="007D3E3F">
        <w:t>, 6378-6396.</w:t>
      </w:r>
    </w:p>
    <w:p w14:paraId="7F11D1C2" w14:textId="77777777" w:rsidR="007D3E3F" w:rsidRPr="007D3E3F" w:rsidRDefault="007D3E3F" w:rsidP="007D3E3F">
      <w:pPr>
        <w:pStyle w:val="EndNoteBibliography"/>
        <w:spacing w:after="0"/>
        <w:ind w:left="720" w:hanging="720"/>
      </w:pPr>
      <w:r w:rsidRPr="007D3E3F">
        <w:t>70.</w:t>
      </w:r>
      <w:r w:rsidRPr="007D3E3F">
        <w:tab/>
        <w:t xml:space="preserve">V. S. Bernales, A. V. Marenich, R. Contreras, C. J. Cramer and D. G. Truhlar, </w:t>
      </w:r>
      <w:r w:rsidRPr="007D3E3F">
        <w:rPr>
          <w:i/>
        </w:rPr>
        <w:t>J. Phys. Chem. B</w:t>
      </w:r>
      <w:r w:rsidRPr="007D3E3F">
        <w:t xml:space="preserve">, 2012, </w:t>
      </w:r>
      <w:r w:rsidRPr="007D3E3F">
        <w:rPr>
          <w:b/>
        </w:rPr>
        <w:t>116</w:t>
      </w:r>
      <w:r w:rsidRPr="007D3E3F">
        <w:t>, 9122-9129.</w:t>
      </w:r>
    </w:p>
    <w:p w14:paraId="134BA90D" w14:textId="77777777" w:rsidR="007D3E3F" w:rsidRPr="007D3E3F" w:rsidRDefault="007D3E3F" w:rsidP="007D3E3F">
      <w:pPr>
        <w:pStyle w:val="EndNoteBibliography"/>
        <w:spacing w:after="0"/>
        <w:ind w:left="720" w:hanging="720"/>
      </w:pPr>
      <w:r w:rsidRPr="007D3E3F">
        <w:t>71.</w:t>
      </w:r>
      <w:r w:rsidRPr="007D3E3F">
        <w:tab/>
        <w:t>T. A. Keith, AIMALL, TK Gristmill Software, Overland Park KS, 2014.</w:t>
      </w:r>
    </w:p>
    <w:p w14:paraId="43447B6F" w14:textId="77777777" w:rsidR="007D3E3F" w:rsidRPr="007D3E3F" w:rsidRDefault="007D3E3F" w:rsidP="007D3E3F">
      <w:pPr>
        <w:pStyle w:val="EndNoteBibliography"/>
        <w:spacing w:after="0"/>
        <w:ind w:left="720" w:hanging="720"/>
      </w:pPr>
      <w:r w:rsidRPr="007D3E3F">
        <w:t>72.</w:t>
      </w:r>
      <w:r w:rsidRPr="007D3E3F">
        <w:tab/>
        <w:t>E. D. Glendening, J. K. Badenhoop, A. E. Reed, J. E. Carpenter, J. A. Bohmann, C. M. Morales and F. Weinhold, NBO 5.0 Program, 2001.</w:t>
      </w:r>
    </w:p>
    <w:p w14:paraId="76BC9ED8" w14:textId="77777777" w:rsidR="007D3E3F" w:rsidRPr="007D3E3F" w:rsidRDefault="007D3E3F" w:rsidP="007D3E3F">
      <w:pPr>
        <w:pStyle w:val="EndNoteBibliography"/>
        <w:spacing w:after="0"/>
        <w:ind w:left="720" w:hanging="720"/>
      </w:pPr>
      <w:r w:rsidRPr="007D3E3F">
        <w:t>73.</w:t>
      </w:r>
      <w:r w:rsidRPr="007D3E3F">
        <w:tab/>
        <w:t xml:space="preserve">J. K. Chang, M. T. Lee, W. T. Tsai, M. J. Deng, H. F. Cheng and I. W. Sun, </w:t>
      </w:r>
      <w:r w:rsidRPr="007D3E3F">
        <w:rPr>
          <w:i/>
        </w:rPr>
        <w:t>Langmuir</w:t>
      </w:r>
      <w:r w:rsidRPr="007D3E3F">
        <w:t xml:space="preserve">, 2009, </w:t>
      </w:r>
      <w:r w:rsidRPr="007D3E3F">
        <w:rPr>
          <w:b/>
        </w:rPr>
        <w:t>25</w:t>
      </w:r>
      <w:r w:rsidRPr="007D3E3F">
        <w:t>, 11955-11960.</w:t>
      </w:r>
    </w:p>
    <w:p w14:paraId="57B52C3A" w14:textId="77777777" w:rsidR="007D3E3F" w:rsidRPr="007D3E3F" w:rsidRDefault="007D3E3F" w:rsidP="007D3E3F">
      <w:pPr>
        <w:pStyle w:val="EndNoteBibliography"/>
        <w:spacing w:after="0"/>
        <w:ind w:left="720" w:hanging="720"/>
      </w:pPr>
      <w:r w:rsidRPr="007D3E3F">
        <w:t>74.</w:t>
      </w:r>
      <w:r w:rsidRPr="007D3E3F">
        <w:tab/>
        <w:t xml:space="preserve">R. M. Fogarty, R. P. Matthews, M. T. Clough, C. R. Ashworth, A. Brandt, P. J. Corbett, R. G. Palgrave, R. A. Bourne, T. W. Chamberlain, T. Vander Hoogerstraete, P. Thompson, P. A. Hunt, N. A. Besley and K. R. J. Lovelock, </w:t>
      </w:r>
      <w:r w:rsidRPr="007D3E3F">
        <w:rPr>
          <w:i/>
        </w:rPr>
        <w:t>Phys. Chem. Chem. Phys.</w:t>
      </w:r>
      <w:r w:rsidRPr="007D3E3F">
        <w:t xml:space="preserve">, 2017, </w:t>
      </w:r>
      <w:r w:rsidRPr="007D3E3F">
        <w:rPr>
          <w:b/>
        </w:rPr>
        <w:t>19</w:t>
      </w:r>
      <w:r w:rsidRPr="007D3E3F">
        <w:t>, 31156-31167.</w:t>
      </w:r>
    </w:p>
    <w:p w14:paraId="309E23FC" w14:textId="77777777" w:rsidR="007D3E3F" w:rsidRPr="007D3E3F" w:rsidRDefault="007D3E3F" w:rsidP="007D3E3F">
      <w:pPr>
        <w:pStyle w:val="EndNoteBibliography"/>
        <w:spacing w:after="0"/>
        <w:ind w:left="720" w:hanging="720"/>
      </w:pPr>
      <w:r w:rsidRPr="007D3E3F">
        <w:t>75.</w:t>
      </w:r>
      <w:r w:rsidRPr="007D3E3F">
        <w:tab/>
        <w:t xml:space="preserve">F. Rodrigues, D. Galante, G. M. do Nascimento and P. S. Santos, </w:t>
      </w:r>
      <w:r w:rsidRPr="007D3E3F">
        <w:rPr>
          <w:i/>
        </w:rPr>
        <w:t>J. Phys. Chem. B</w:t>
      </w:r>
      <w:r w:rsidRPr="007D3E3F">
        <w:t xml:space="preserve">, 2012, </w:t>
      </w:r>
      <w:r w:rsidRPr="007D3E3F">
        <w:rPr>
          <w:b/>
        </w:rPr>
        <w:t>116</w:t>
      </w:r>
      <w:r w:rsidRPr="007D3E3F">
        <w:t>, 1491-1498.</w:t>
      </w:r>
    </w:p>
    <w:p w14:paraId="05A56FFB" w14:textId="77777777" w:rsidR="007D3E3F" w:rsidRPr="007D3E3F" w:rsidRDefault="007D3E3F" w:rsidP="007D3E3F">
      <w:pPr>
        <w:pStyle w:val="EndNoteBibliography"/>
        <w:spacing w:after="0"/>
        <w:ind w:left="720" w:hanging="720"/>
      </w:pPr>
      <w:r w:rsidRPr="007D3E3F">
        <w:t>76.</w:t>
      </w:r>
      <w:r w:rsidRPr="007D3E3F">
        <w:tab/>
        <w:t xml:space="preserve">C. Ehlert, M. Holzweber, A. Lippitz, W. E. S. Unger and P. Saalfrank, </w:t>
      </w:r>
      <w:r w:rsidRPr="007D3E3F">
        <w:rPr>
          <w:i/>
        </w:rPr>
        <w:t>Phys. Chem. Chem. Phys.</w:t>
      </w:r>
      <w:r w:rsidRPr="007D3E3F">
        <w:t xml:space="preserve">, 2016, </w:t>
      </w:r>
      <w:r w:rsidRPr="007D3E3F">
        <w:rPr>
          <w:b/>
        </w:rPr>
        <w:t>18</w:t>
      </w:r>
      <w:r w:rsidRPr="007D3E3F">
        <w:t>, 8654-8661.</w:t>
      </w:r>
    </w:p>
    <w:p w14:paraId="7F67A1D5" w14:textId="77777777" w:rsidR="007D3E3F" w:rsidRPr="007D3E3F" w:rsidRDefault="007D3E3F" w:rsidP="007D3E3F">
      <w:pPr>
        <w:pStyle w:val="EndNoteBibliography"/>
        <w:spacing w:after="0"/>
        <w:ind w:left="720" w:hanging="720"/>
      </w:pPr>
      <w:r w:rsidRPr="007D3E3F">
        <w:t>77.</w:t>
      </w:r>
      <w:r w:rsidRPr="007D3E3F">
        <w:tab/>
        <w:t xml:space="preserve">Y. Horikawa, T. Tokushima, O. Takahashi, H. Hoke and T. Takamuku, </w:t>
      </w:r>
      <w:r w:rsidRPr="007D3E3F">
        <w:rPr>
          <w:i/>
        </w:rPr>
        <w:t>J. Phys. Chem. B</w:t>
      </w:r>
      <w:r w:rsidRPr="007D3E3F">
        <w:t xml:space="preserve">, 2016, </w:t>
      </w:r>
      <w:r w:rsidRPr="007D3E3F">
        <w:rPr>
          <w:b/>
        </w:rPr>
        <w:t>120</w:t>
      </w:r>
      <w:r w:rsidRPr="007D3E3F">
        <w:t>, 7480-7487.</w:t>
      </w:r>
    </w:p>
    <w:p w14:paraId="4C12CA96" w14:textId="77777777" w:rsidR="007D3E3F" w:rsidRPr="007D3E3F" w:rsidRDefault="007D3E3F" w:rsidP="007D3E3F">
      <w:pPr>
        <w:pStyle w:val="EndNoteBibliography"/>
        <w:spacing w:after="0"/>
        <w:ind w:left="720" w:hanging="720"/>
      </w:pPr>
      <w:r w:rsidRPr="007D3E3F">
        <w:lastRenderedPageBreak/>
        <w:t>78.</w:t>
      </w:r>
      <w:r w:rsidRPr="007D3E3F">
        <w:tab/>
        <w:t xml:space="preserve">D. Weingarth, I. Czekaj, Z. F. Fei, A. Foelske-Schmitz, P. J. Dyson, A. Wokaun and R. Kotz, </w:t>
      </w:r>
      <w:r w:rsidRPr="007D3E3F">
        <w:rPr>
          <w:i/>
        </w:rPr>
        <w:t>J. Electrochem. Soc.</w:t>
      </w:r>
      <w:r w:rsidRPr="007D3E3F">
        <w:t xml:space="preserve">, 2012, </w:t>
      </w:r>
      <w:r w:rsidRPr="007D3E3F">
        <w:rPr>
          <w:b/>
        </w:rPr>
        <w:t>159</w:t>
      </w:r>
      <w:r w:rsidRPr="007D3E3F">
        <w:t>, H611-H615.</w:t>
      </w:r>
    </w:p>
    <w:p w14:paraId="56E72FA1" w14:textId="77777777" w:rsidR="007D3E3F" w:rsidRPr="007D3E3F" w:rsidRDefault="007D3E3F" w:rsidP="007D3E3F">
      <w:pPr>
        <w:pStyle w:val="EndNoteBibliography"/>
        <w:spacing w:after="0"/>
        <w:ind w:left="720" w:hanging="720"/>
      </w:pPr>
      <w:r w:rsidRPr="007D3E3F">
        <w:t>79.</w:t>
      </w:r>
      <w:r w:rsidRPr="007D3E3F">
        <w:tab/>
        <w:t xml:space="preserve">J. K. Chang, M. T. Lee, C. W. Cheng, W. T. Tsai, M. J. Deng, Y. C. Hsieh and I. W. Sun, </w:t>
      </w:r>
      <w:r w:rsidRPr="007D3E3F">
        <w:rPr>
          <w:i/>
        </w:rPr>
        <w:t>J. Mater. Chem.</w:t>
      </w:r>
      <w:r w:rsidRPr="007D3E3F">
        <w:t xml:space="preserve">, 2009, </w:t>
      </w:r>
      <w:r w:rsidRPr="007D3E3F">
        <w:rPr>
          <w:b/>
        </w:rPr>
        <w:t>19</w:t>
      </w:r>
      <w:r w:rsidRPr="007D3E3F">
        <w:t>, 3732-3738.</w:t>
      </w:r>
    </w:p>
    <w:p w14:paraId="6D9EEF69" w14:textId="77777777" w:rsidR="007D3E3F" w:rsidRPr="007D3E3F" w:rsidRDefault="007D3E3F" w:rsidP="007D3E3F">
      <w:pPr>
        <w:pStyle w:val="EndNoteBibliography"/>
        <w:spacing w:after="0"/>
        <w:ind w:left="720" w:hanging="720"/>
      </w:pPr>
      <w:r w:rsidRPr="007D3E3F">
        <w:t>80.</w:t>
      </w:r>
      <w:r w:rsidRPr="007D3E3F">
        <w:tab/>
        <w:t xml:space="preserve">O. Höfft, S. Bahr, M. Himmerlich, S. Krischok, J. A. Schaefer and V. Kempter, </w:t>
      </w:r>
      <w:r w:rsidRPr="007D3E3F">
        <w:rPr>
          <w:i/>
        </w:rPr>
        <w:t>Langmuir</w:t>
      </w:r>
      <w:r w:rsidRPr="007D3E3F">
        <w:t xml:space="preserve">, 2006, </w:t>
      </w:r>
      <w:r w:rsidRPr="007D3E3F">
        <w:rPr>
          <w:b/>
        </w:rPr>
        <w:t>22</w:t>
      </w:r>
      <w:r w:rsidRPr="007D3E3F">
        <w:t>, 7120-7123.</w:t>
      </w:r>
    </w:p>
    <w:p w14:paraId="708FA802" w14:textId="77777777" w:rsidR="007D3E3F" w:rsidRPr="007D3E3F" w:rsidRDefault="007D3E3F" w:rsidP="007D3E3F">
      <w:pPr>
        <w:pStyle w:val="EndNoteBibliography"/>
        <w:ind w:left="720" w:hanging="720"/>
      </w:pPr>
      <w:r w:rsidRPr="007D3E3F">
        <w:t>81.</w:t>
      </w:r>
      <w:r w:rsidRPr="007D3E3F">
        <w:tab/>
        <w:t xml:space="preserve">S. Men and J. Jiang, </w:t>
      </w:r>
      <w:r w:rsidRPr="007D3E3F">
        <w:rPr>
          <w:i/>
        </w:rPr>
        <w:t>Chem. Phys. Lett.</w:t>
      </w:r>
      <w:r w:rsidRPr="007D3E3F">
        <w:t xml:space="preserve">, 2017, </w:t>
      </w:r>
      <w:r w:rsidRPr="007D3E3F">
        <w:rPr>
          <w:b/>
        </w:rPr>
        <w:t>677</w:t>
      </w:r>
      <w:r w:rsidRPr="007D3E3F">
        <w:t>, 60-64.</w:t>
      </w:r>
    </w:p>
    <w:p w14:paraId="7A617B38" w14:textId="055387DC" w:rsidR="00983420" w:rsidRPr="00204EBE" w:rsidRDefault="00086BA1" w:rsidP="007D3E3F">
      <w:pPr>
        <w:pStyle w:val="EndNoteBibliography"/>
        <w:ind w:left="720" w:hanging="720"/>
      </w:pPr>
      <w:r w:rsidRPr="00540EA6">
        <w:fldChar w:fldCharType="end"/>
      </w:r>
    </w:p>
    <w:sectPr w:rsidR="00983420" w:rsidRPr="00204EBE" w:rsidSect="00C673DB">
      <w:pgSz w:w="12240" w:h="15840"/>
      <w:pgMar w:top="1134" w:right="1134" w:bottom="1134" w:left="1134" w:header="720" w:footer="720"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7A7187" w15:done="0"/>
  <w15:commentEx w15:paraId="4CA7AC55" w15:done="0"/>
  <w15:commentEx w15:paraId="1AF2D263" w15:done="0"/>
  <w15:commentEx w15:paraId="1484D3A1" w15:done="0"/>
  <w15:commentEx w15:paraId="468A001B" w15:done="0"/>
  <w15:commentEx w15:paraId="311B301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05D4A5" w14:textId="77777777" w:rsidR="00373BD4" w:rsidRDefault="00373BD4" w:rsidP="00E37812">
      <w:pPr>
        <w:spacing w:after="0" w:line="240" w:lineRule="auto"/>
      </w:pPr>
      <w:r>
        <w:separator/>
      </w:r>
    </w:p>
  </w:endnote>
  <w:endnote w:type="continuationSeparator" w:id="0">
    <w:p w14:paraId="6E2A94C6" w14:textId="77777777" w:rsidR="00373BD4" w:rsidRDefault="00373BD4" w:rsidP="00E37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459387155"/>
      <w:docPartObj>
        <w:docPartGallery w:val="Page Numbers (Bottom of Page)"/>
        <w:docPartUnique/>
      </w:docPartObj>
    </w:sdtPr>
    <w:sdtEndPr>
      <w:rPr>
        <w:rFonts w:asciiTheme="minorHAnsi" w:hAnsiTheme="minorHAnsi"/>
        <w:noProof/>
      </w:rPr>
    </w:sdtEndPr>
    <w:sdtContent>
      <w:p w14:paraId="6BE41B3E" w14:textId="484CBBA4" w:rsidR="00326843" w:rsidRPr="00DC0A79" w:rsidRDefault="00326843" w:rsidP="00DC0A79">
        <w:pPr>
          <w:pStyle w:val="Footer"/>
          <w:jc w:val="center"/>
          <w:rPr>
            <w:rFonts w:cs="Arial"/>
          </w:rPr>
        </w:pPr>
        <w:r w:rsidRPr="00DC0A79">
          <w:rPr>
            <w:rFonts w:cs="Arial"/>
          </w:rPr>
          <w:fldChar w:fldCharType="begin"/>
        </w:r>
        <w:r w:rsidRPr="00DC0A79">
          <w:rPr>
            <w:rFonts w:cs="Arial"/>
          </w:rPr>
          <w:instrText xml:space="preserve"> PAGE   \* MERGEFORMAT </w:instrText>
        </w:r>
        <w:r w:rsidRPr="00DC0A79">
          <w:rPr>
            <w:rFonts w:cs="Arial"/>
          </w:rPr>
          <w:fldChar w:fldCharType="separate"/>
        </w:r>
        <w:r w:rsidR="00DC0A79">
          <w:rPr>
            <w:rFonts w:cs="Arial"/>
            <w:noProof/>
          </w:rPr>
          <w:t>2</w:t>
        </w:r>
        <w:r w:rsidRPr="00DC0A79">
          <w:rPr>
            <w:rFonts w:cs="Arial"/>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A649DC" w14:textId="77777777" w:rsidR="00373BD4" w:rsidRDefault="00373BD4" w:rsidP="00E37812">
      <w:pPr>
        <w:spacing w:after="0" w:line="240" w:lineRule="auto"/>
      </w:pPr>
      <w:r>
        <w:separator/>
      </w:r>
    </w:p>
  </w:footnote>
  <w:footnote w:type="continuationSeparator" w:id="0">
    <w:p w14:paraId="1D205C5C" w14:textId="77777777" w:rsidR="00373BD4" w:rsidRDefault="00373BD4" w:rsidP="00E378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A5603"/>
    <w:multiLevelType w:val="hybridMultilevel"/>
    <w:tmpl w:val="C402263C"/>
    <w:lvl w:ilvl="0" w:tplc="D1C2870E">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E237C2D"/>
    <w:multiLevelType w:val="hybridMultilevel"/>
    <w:tmpl w:val="4C442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7B1C7B"/>
    <w:multiLevelType w:val="hybridMultilevel"/>
    <w:tmpl w:val="8CE0D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DD07651"/>
    <w:multiLevelType w:val="hybridMultilevel"/>
    <w:tmpl w:val="C6BA4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935CC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11608CC"/>
    <w:multiLevelType w:val="hybridMultilevel"/>
    <w:tmpl w:val="76168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18E7769"/>
    <w:multiLevelType w:val="hybridMultilevel"/>
    <w:tmpl w:val="B1409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DD0E85"/>
    <w:multiLevelType w:val="hybridMultilevel"/>
    <w:tmpl w:val="AE1AC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FF33AEA"/>
    <w:multiLevelType w:val="hybridMultilevel"/>
    <w:tmpl w:val="C4E41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597330F"/>
    <w:multiLevelType w:val="hybridMultilevel"/>
    <w:tmpl w:val="2D268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93D2382"/>
    <w:multiLevelType w:val="hybridMultilevel"/>
    <w:tmpl w:val="E5C43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95B195D"/>
    <w:multiLevelType w:val="hybridMultilevel"/>
    <w:tmpl w:val="18F491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AB27A54"/>
    <w:multiLevelType w:val="hybridMultilevel"/>
    <w:tmpl w:val="A0FC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202141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C4410AD"/>
    <w:multiLevelType w:val="hybridMultilevel"/>
    <w:tmpl w:val="C3F65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D4514C6"/>
    <w:multiLevelType w:val="hybridMultilevel"/>
    <w:tmpl w:val="5D3ACC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F4253A6"/>
    <w:multiLevelType w:val="hybridMultilevel"/>
    <w:tmpl w:val="B69E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82F534B"/>
    <w:multiLevelType w:val="hybridMultilevel"/>
    <w:tmpl w:val="8E20DD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8F625B4"/>
    <w:multiLevelType w:val="hybridMultilevel"/>
    <w:tmpl w:val="7054E0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EC57B4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4D57F11"/>
    <w:multiLevelType w:val="hybridMultilevel"/>
    <w:tmpl w:val="15941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7F628A8"/>
    <w:multiLevelType w:val="hybridMultilevel"/>
    <w:tmpl w:val="CCE63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929229A"/>
    <w:multiLevelType w:val="hybridMultilevel"/>
    <w:tmpl w:val="BD90A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A2562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D6C13F4"/>
    <w:multiLevelType w:val="hybridMultilevel"/>
    <w:tmpl w:val="47C82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0041AA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3EB60EF"/>
    <w:multiLevelType w:val="hybridMultilevel"/>
    <w:tmpl w:val="164806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47D355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B4E34CB"/>
    <w:multiLevelType w:val="hybridMultilevel"/>
    <w:tmpl w:val="373C8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DCB173B"/>
    <w:multiLevelType w:val="hybridMultilevel"/>
    <w:tmpl w:val="19DEA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EF83138"/>
    <w:multiLevelType w:val="hybridMultilevel"/>
    <w:tmpl w:val="FE54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F9837B3"/>
    <w:multiLevelType w:val="hybridMultilevel"/>
    <w:tmpl w:val="1FA2E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9"/>
  </w:num>
  <w:num w:numId="4">
    <w:abstractNumId w:val="23"/>
  </w:num>
  <w:num w:numId="5">
    <w:abstractNumId w:val="27"/>
  </w:num>
  <w:num w:numId="6">
    <w:abstractNumId w:val="25"/>
  </w:num>
  <w:num w:numId="7">
    <w:abstractNumId w:val="1"/>
  </w:num>
  <w:num w:numId="8">
    <w:abstractNumId w:val="16"/>
  </w:num>
  <w:num w:numId="9">
    <w:abstractNumId w:val="2"/>
  </w:num>
  <w:num w:numId="10">
    <w:abstractNumId w:val="11"/>
  </w:num>
  <w:num w:numId="11">
    <w:abstractNumId w:val="9"/>
  </w:num>
  <w:num w:numId="12">
    <w:abstractNumId w:val="29"/>
  </w:num>
  <w:num w:numId="13">
    <w:abstractNumId w:val="5"/>
  </w:num>
  <w:num w:numId="14">
    <w:abstractNumId w:val="7"/>
  </w:num>
  <w:num w:numId="15">
    <w:abstractNumId w:val="20"/>
  </w:num>
  <w:num w:numId="16">
    <w:abstractNumId w:val="28"/>
  </w:num>
  <w:num w:numId="17">
    <w:abstractNumId w:val="31"/>
  </w:num>
  <w:num w:numId="18">
    <w:abstractNumId w:val="24"/>
  </w:num>
  <w:num w:numId="19">
    <w:abstractNumId w:val="3"/>
  </w:num>
  <w:num w:numId="20">
    <w:abstractNumId w:val="26"/>
  </w:num>
  <w:num w:numId="21">
    <w:abstractNumId w:val="22"/>
  </w:num>
  <w:num w:numId="22">
    <w:abstractNumId w:val="12"/>
  </w:num>
  <w:num w:numId="23">
    <w:abstractNumId w:val="10"/>
  </w:num>
  <w:num w:numId="24">
    <w:abstractNumId w:val="0"/>
  </w:num>
  <w:num w:numId="25">
    <w:abstractNumId w:val="8"/>
  </w:num>
  <w:num w:numId="26">
    <w:abstractNumId w:val="17"/>
  </w:num>
  <w:num w:numId="27">
    <w:abstractNumId w:val="14"/>
  </w:num>
  <w:num w:numId="28">
    <w:abstractNumId w:val="15"/>
  </w:num>
  <w:num w:numId="29">
    <w:abstractNumId w:val="6"/>
  </w:num>
  <w:num w:numId="30">
    <w:abstractNumId w:val="21"/>
  </w:num>
  <w:num w:numId="31">
    <w:abstractNumId w:val="30"/>
  </w:num>
  <w:num w:numId="32">
    <w:abstractNumId w:val="18"/>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ichard Fogarty">
    <w15:presenceInfo w15:providerId="Windows Live" w15:userId="5a00821300fb3c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Chemical Society Reviews_Gaussia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v55d5w2tbzsxsne99285erpz259zewp2exws&quot;&gt;My Main Endnote Library&lt;record-ids&gt;&lt;item&gt;22&lt;/item&gt;&lt;item&gt;64&lt;/item&gt;&lt;item&gt;102&lt;/item&gt;&lt;item&gt;373&lt;/item&gt;&lt;item&gt;477&lt;/item&gt;&lt;item&gt;1267&lt;/item&gt;&lt;item&gt;1627&lt;/item&gt;&lt;item&gt;2113&lt;/item&gt;&lt;item&gt;2114&lt;/item&gt;&lt;item&gt;2329&lt;/item&gt;&lt;item&gt;2528&lt;/item&gt;&lt;item&gt;2596&lt;/item&gt;&lt;item&gt;2815&lt;/item&gt;&lt;item&gt;2902&lt;/item&gt;&lt;item&gt;3005&lt;/item&gt;&lt;item&gt;3205&lt;/item&gt;&lt;item&gt;3335&lt;/item&gt;&lt;item&gt;3719&lt;/item&gt;&lt;item&gt;3888&lt;/item&gt;&lt;item&gt;3893&lt;/item&gt;&lt;item&gt;4064&lt;/item&gt;&lt;item&gt;4154&lt;/item&gt;&lt;item&gt;4195&lt;/item&gt;&lt;item&gt;4920&lt;/item&gt;&lt;item&gt;4924&lt;/item&gt;&lt;item&gt;4925&lt;/item&gt;&lt;item&gt;5071&lt;/item&gt;&lt;item&gt;5116&lt;/item&gt;&lt;item&gt;5117&lt;/item&gt;&lt;item&gt;5223&lt;/item&gt;&lt;item&gt;5616&lt;/item&gt;&lt;item&gt;5949&lt;/item&gt;&lt;item&gt;5971&lt;/item&gt;&lt;item&gt;6215&lt;/item&gt;&lt;item&gt;6628&lt;/item&gt;&lt;item&gt;6940&lt;/item&gt;&lt;item&gt;6986&lt;/item&gt;&lt;item&gt;7063&lt;/item&gt;&lt;item&gt;7069&lt;/item&gt;&lt;item&gt;7245&lt;/item&gt;&lt;item&gt;7246&lt;/item&gt;&lt;item&gt;7254&lt;/item&gt;&lt;item&gt;7284&lt;/item&gt;&lt;item&gt;7597&lt;/item&gt;&lt;item&gt;7649&lt;/item&gt;&lt;item&gt;7832&lt;/item&gt;&lt;item&gt;7881&lt;/item&gt;&lt;item&gt;7935&lt;/item&gt;&lt;item&gt;7938&lt;/item&gt;&lt;item&gt;7942&lt;/item&gt;&lt;item&gt;7943&lt;/item&gt;&lt;item&gt;7944&lt;/item&gt;&lt;item&gt;7945&lt;/item&gt;&lt;item&gt;7946&lt;/item&gt;&lt;item&gt;7952&lt;/item&gt;&lt;item&gt;7953&lt;/item&gt;&lt;item&gt;7954&lt;/item&gt;&lt;item&gt;7956&lt;/item&gt;&lt;item&gt;8088&lt;/item&gt;&lt;item&gt;8096&lt;/item&gt;&lt;item&gt;8147&lt;/item&gt;&lt;item&gt;8209&lt;/item&gt;&lt;item&gt;8256&lt;/item&gt;&lt;item&gt;8270&lt;/item&gt;&lt;item&gt;8540&lt;/item&gt;&lt;item&gt;8551&lt;/item&gt;&lt;item&gt;8553&lt;/item&gt;&lt;item&gt;8560&lt;/item&gt;&lt;item&gt;8613&lt;/item&gt;&lt;item&gt;8746&lt;/item&gt;&lt;item&gt;8928&lt;/item&gt;&lt;item&gt;8930&lt;/item&gt;&lt;item&gt;8932&lt;/item&gt;&lt;item&gt;8933&lt;/item&gt;&lt;item&gt;8988&lt;/item&gt;&lt;item&gt;9351&lt;/item&gt;&lt;item&gt;9352&lt;/item&gt;&lt;item&gt;9353&lt;/item&gt;&lt;item&gt;9354&lt;/item&gt;&lt;item&gt;9357&lt;/item&gt;&lt;item&gt;9497&lt;/item&gt;&lt;/record-ids&gt;&lt;/item&gt;&lt;/Libraries&gt;"/>
  </w:docVars>
  <w:rsids>
    <w:rsidRoot w:val="00AE3959"/>
    <w:rsid w:val="000004B0"/>
    <w:rsid w:val="00001E15"/>
    <w:rsid w:val="00001FD0"/>
    <w:rsid w:val="00002923"/>
    <w:rsid w:val="000039ED"/>
    <w:rsid w:val="00004235"/>
    <w:rsid w:val="00004F41"/>
    <w:rsid w:val="0000526C"/>
    <w:rsid w:val="00005E42"/>
    <w:rsid w:val="000071E4"/>
    <w:rsid w:val="00010027"/>
    <w:rsid w:val="000100F9"/>
    <w:rsid w:val="00010359"/>
    <w:rsid w:val="00010E16"/>
    <w:rsid w:val="0001105B"/>
    <w:rsid w:val="00011736"/>
    <w:rsid w:val="000124BC"/>
    <w:rsid w:val="00013DF9"/>
    <w:rsid w:val="00014CED"/>
    <w:rsid w:val="000151F0"/>
    <w:rsid w:val="000176FE"/>
    <w:rsid w:val="00017BF0"/>
    <w:rsid w:val="00021268"/>
    <w:rsid w:val="00021AEA"/>
    <w:rsid w:val="00022B83"/>
    <w:rsid w:val="000230A3"/>
    <w:rsid w:val="00025E4C"/>
    <w:rsid w:val="000265F0"/>
    <w:rsid w:val="0002707E"/>
    <w:rsid w:val="00027F4E"/>
    <w:rsid w:val="00030377"/>
    <w:rsid w:val="00030437"/>
    <w:rsid w:val="00030577"/>
    <w:rsid w:val="00030BA1"/>
    <w:rsid w:val="0003205D"/>
    <w:rsid w:val="00034399"/>
    <w:rsid w:val="00035406"/>
    <w:rsid w:val="0003580C"/>
    <w:rsid w:val="000358E5"/>
    <w:rsid w:val="00035DF7"/>
    <w:rsid w:val="000363D7"/>
    <w:rsid w:val="000404D5"/>
    <w:rsid w:val="00040504"/>
    <w:rsid w:val="00040A59"/>
    <w:rsid w:val="0004258B"/>
    <w:rsid w:val="00044C0F"/>
    <w:rsid w:val="00044E38"/>
    <w:rsid w:val="00045EB7"/>
    <w:rsid w:val="00046919"/>
    <w:rsid w:val="00047ACE"/>
    <w:rsid w:val="00050054"/>
    <w:rsid w:val="00050308"/>
    <w:rsid w:val="00050B4D"/>
    <w:rsid w:val="00050E87"/>
    <w:rsid w:val="00051E1C"/>
    <w:rsid w:val="00051F5C"/>
    <w:rsid w:val="00053016"/>
    <w:rsid w:val="00053571"/>
    <w:rsid w:val="0005391F"/>
    <w:rsid w:val="00053BE7"/>
    <w:rsid w:val="00054909"/>
    <w:rsid w:val="00055EF7"/>
    <w:rsid w:val="000562D9"/>
    <w:rsid w:val="000567ED"/>
    <w:rsid w:val="00056898"/>
    <w:rsid w:val="0005726F"/>
    <w:rsid w:val="0006243B"/>
    <w:rsid w:val="00062989"/>
    <w:rsid w:val="00062F5B"/>
    <w:rsid w:val="00064CB9"/>
    <w:rsid w:val="00066350"/>
    <w:rsid w:val="00066626"/>
    <w:rsid w:val="0006715D"/>
    <w:rsid w:val="0006767E"/>
    <w:rsid w:val="00067A00"/>
    <w:rsid w:val="0007023E"/>
    <w:rsid w:val="0007029B"/>
    <w:rsid w:val="00070E45"/>
    <w:rsid w:val="000710F2"/>
    <w:rsid w:val="00071937"/>
    <w:rsid w:val="0007278E"/>
    <w:rsid w:val="0007367A"/>
    <w:rsid w:val="000739B2"/>
    <w:rsid w:val="00073B6C"/>
    <w:rsid w:val="00073CBD"/>
    <w:rsid w:val="0007461D"/>
    <w:rsid w:val="00074682"/>
    <w:rsid w:val="00074B7B"/>
    <w:rsid w:val="000767A7"/>
    <w:rsid w:val="00077F7B"/>
    <w:rsid w:val="000800C2"/>
    <w:rsid w:val="00080453"/>
    <w:rsid w:val="00080860"/>
    <w:rsid w:val="00080E05"/>
    <w:rsid w:val="00081B01"/>
    <w:rsid w:val="000828CF"/>
    <w:rsid w:val="00083F4D"/>
    <w:rsid w:val="00084D19"/>
    <w:rsid w:val="00085959"/>
    <w:rsid w:val="00085F77"/>
    <w:rsid w:val="000866A2"/>
    <w:rsid w:val="000867C2"/>
    <w:rsid w:val="00086BA1"/>
    <w:rsid w:val="00086F5A"/>
    <w:rsid w:val="000903BB"/>
    <w:rsid w:val="00090687"/>
    <w:rsid w:val="000924CE"/>
    <w:rsid w:val="00092638"/>
    <w:rsid w:val="0009350C"/>
    <w:rsid w:val="00093F4A"/>
    <w:rsid w:val="00094351"/>
    <w:rsid w:val="0009455A"/>
    <w:rsid w:val="000951D5"/>
    <w:rsid w:val="0009648C"/>
    <w:rsid w:val="000968CB"/>
    <w:rsid w:val="00097487"/>
    <w:rsid w:val="000977DF"/>
    <w:rsid w:val="000A08ED"/>
    <w:rsid w:val="000A15B4"/>
    <w:rsid w:val="000A1E0D"/>
    <w:rsid w:val="000A2C9A"/>
    <w:rsid w:val="000A2D5E"/>
    <w:rsid w:val="000A393C"/>
    <w:rsid w:val="000A3A92"/>
    <w:rsid w:val="000A3ECA"/>
    <w:rsid w:val="000A5161"/>
    <w:rsid w:val="000A5754"/>
    <w:rsid w:val="000A5D9A"/>
    <w:rsid w:val="000A5EF2"/>
    <w:rsid w:val="000A5F2E"/>
    <w:rsid w:val="000A6D8D"/>
    <w:rsid w:val="000A765A"/>
    <w:rsid w:val="000B0507"/>
    <w:rsid w:val="000B097E"/>
    <w:rsid w:val="000B0FB4"/>
    <w:rsid w:val="000B21B7"/>
    <w:rsid w:val="000B366F"/>
    <w:rsid w:val="000B43DC"/>
    <w:rsid w:val="000B464E"/>
    <w:rsid w:val="000B4A8A"/>
    <w:rsid w:val="000B5556"/>
    <w:rsid w:val="000B5BCC"/>
    <w:rsid w:val="000B6437"/>
    <w:rsid w:val="000B6B2E"/>
    <w:rsid w:val="000C0006"/>
    <w:rsid w:val="000C1D72"/>
    <w:rsid w:val="000C2338"/>
    <w:rsid w:val="000C23A8"/>
    <w:rsid w:val="000C312E"/>
    <w:rsid w:val="000C4A0A"/>
    <w:rsid w:val="000C4C4C"/>
    <w:rsid w:val="000C50CF"/>
    <w:rsid w:val="000C5287"/>
    <w:rsid w:val="000C54E9"/>
    <w:rsid w:val="000C6391"/>
    <w:rsid w:val="000C6E9E"/>
    <w:rsid w:val="000D0753"/>
    <w:rsid w:val="000D0DC3"/>
    <w:rsid w:val="000D14B4"/>
    <w:rsid w:val="000D2C57"/>
    <w:rsid w:val="000D309E"/>
    <w:rsid w:val="000D3697"/>
    <w:rsid w:val="000D450C"/>
    <w:rsid w:val="000D4EE3"/>
    <w:rsid w:val="000D5336"/>
    <w:rsid w:val="000D5CE1"/>
    <w:rsid w:val="000D7747"/>
    <w:rsid w:val="000D7B67"/>
    <w:rsid w:val="000E016E"/>
    <w:rsid w:val="000E0F48"/>
    <w:rsid w:val="000E1B8A"/>
    <w:rsid w:val="000E1C35"/>
    <w:rsid w:val="000E2A84"/>
    <w:rsid w:val="000E2B6F"/>
    <w:rsid w:val="000E4633"/>
    <w:rsid w:val="000E5240"/>
    <w:rsid w:val="000E540C"/>
    <w:rsid w:val="000F04FF"/>
    <w:rsid w:val="000F0F7C"/>
    <w:rsid w:val="000F1D96"/>
    <w:rsid w:val="000F2F4B"/>
    <w:rsid w:val="000F3218"/>
    <w:rsid w:val="000F3964"/>
    <w:rsid w:val="000F39CE"/>
    <w:rsid w:val="000F5BAE"/>
    <w:rsid w:val="000F6108"/>
    <w:rsid w:val="000F6E1C"/>
    <w:rsid w:val="000F734C"/>
    <w:rsid w:val="001003DA"/>
    <w:rsid w:val="001015FA"/>
    <w:rsid w:val="00101C0F"/>
    <w:rsid w:val="001045B2"/>
    <w:rsid w:val="0010466E"/>
    <w:rsid w:val="001047E0"/>
    <w:rsid w:val="00104B5B"/>
    <w:rsid w:val="001057E4"/>
    <w:rsid w:val="0010592F"/>
    <w:rsid w:val="00106395"/>
    <w:rsid w:val="00107375"/>
    <w:rsid w:val="00111137"/>
    <w:rsid w:val="00111283"/>
    <w:rsid w:val="00111D4C"/>
    <w:rsid w:val="00112C86"/>
    <w:rsid w:val="00113616"/>
    <w:rsid w:val="00113E65"/>
    <w:rsid w:val="001145AD"/>
    <w:rsid w:val="0011497C"/>
    <w:rsid w:val="00114BFB"/>
    <w:rsid w:val="00115D88"/>
    <w:rsid w:val="001167D3"/>
    <w:rsid w:val="00122F6F"/>
    <w:rsid w:val="00123189"/>
    <w:rsid w:val="001239AA"/>
    <w:rsid w:val="001250ED"/>
    <w:rsid w:val="0012780B"/>
    <w:rsid w:val="001307A3"/>
    <w:rsid w:val="0013115E"/>
    <w:rsid w:val="00131A96"/>
    <w:rsid w:val="00131E7C"/>
    <w:rsid w:val="001338CF"/>
    <w:rsid w:val="001343C9"/>
    <w:rsid w:val="00135CD9"/>
    <w:rsid w:val="001379C8"/>
    <w:rsid w:val="00140122"/>
    <w:rsid w:val="001408E7"/>
    <w:rsid w:val="00140A29"/>
    <w:rsid w:val="001413E6"/>
    <w:rsid w:val="00141953"/>
    <w:rsid w:val="00141CE1"/>
    <w:rsid w:val="00142DAC"/>
    <w:rsid w:val="00144276"/>
    <w:rsid w:val="001444AC"/>
    <w:rsid w:val="0014530D"/>
    <w:rsid w:val="00145C85"/>
    <w:rsid w:val="001462FF"/>
    <w:rsid w:val="00146D1B"/>
    <w:rsid w:val="001500B1"/>
    <w:rsid w:val="001503B4"/>
    <w:rsid w:val="00151579"/>
    <w:rsid w:val="00151C6B"/>
    <w:rsid w:val="00152CCA"/>
    <w:rsid w:val="00153102"/>
    <w:rsid w:val="00153734"/>
    <w:rsid w:val="00154792"/>
    <w:rsid w:val="00154DD6"/>
    <w:rsid w:val="0015550C"/>
    <w:rsid w:val="00156FD0"/>
    <w:rsid w:val="00157496"/>
    <w:rsid w:val="001607A9"/>
    <w:rsid w:val="00161BA8"/>
    <w:rsid w:val="00161D67"/>
    <w:rsid w:val="00162719"/>
    <w:rsid w:val="00163964"/>
    <w:rsid w:val="001658B8"/>
    <w:rsid w:val="001662AC"/>
    <w:rsid w:val="001665FD"/>
    <w:rsid w:val="001669E1"/>
    <w:rsid w:val="001701CD"/>
    <w:rsid w:val="00171048"/>
    <w:rsid w:val="00171B62"/>
    <w:rsid w:val="00172553"/>
    <w:rsid w:val="00172633"/>
    <w:rsid w:val="0017302A"/>
    <w:rsid w:val="001737C5"/>
    <w:rsid w:val="00173BE6"/>
    <w:rsid w:val="00173C5E"/>
    <w:rsid w:val="00175200"/>
    <w:rsid w:val="00175903"/>
    <w:rsid w:val="00176469"/>
    <w:rsid w:val="001764A0"/>
    <w:rsid w:val="0017678F"/>
    <w:rsid w:val="00177639"/>
    <w:rsid w:val="00177C85"/>
    <w:rsid w:val="0018084B"/>
    <w:rsid w:val="00181052"/>
    <w:rsid w:val="00181960"/>
    <w:rsid w:val="00182F2C"/>
    <w:rsid w:val="001844E5"/>
    <w:rsid w:val="0018532C"/>
    <w:rsid w:val="00185578"/>
    <w:rsid w:val="00185FFA"/>
    <w:rsid w:val="00186FF3"/>
    <w:rsid w:val="00187532"/>
    <w:rsid w:val="0018793D"/>
    <w:rsid w:val="001879B4"/>
    <w:rsid w:val="00187F94"/>
    <w:rsid w:val="00190072"/>
    <w:rsid w:val="00192604"/>
    <w:rsid w:val="0019327F"/>
    <w:rsid w:val="00193F66"/>
    <w:rsid w:val="00194936"/>
    <w:rsid w:val="0019495C"/>
    <w:rsid w:val="00194BE8"/>
    <w:rsid w:val="00196593"/>
    <w:rsid w:val="001975A4"/>
    <w:rsid w:val="001A17D0"/>
    <w:rsid w:val="001A2840"/>
    <w:rsid w:val="001A2B28"/>
    <w:rsid w:val="001A361F"/>
    <w:rsid w:val="001A4108"/>
    <w:rsid w:val="001A4B64"/>
    <w:rsid w:val="001A4D36"/>
    <w:rsid w:val="001A554C"/>
    <w:rsid w:val="001A676D"/>
    <w:rsid w:val="001A69E0"/>
    <w:rsid w:val="001A7A1C"/>
    <w:rsid w:val="001A7C0E"/>
    <w:rsid w:val="001B0B9E"/>
    <w:rsid w:val="001B0BE1"/>
    <w:rsid w:val="001B2B30"/>
    <w:rsid w:val="001B36E8"/>
    <w:rsid w:val="001B3DFC"/>
    <w:rsid w:val="001B4913"/>
    <w:rsid w:val="001B51E6"/>
    <w:rsid w:val="001C005F"/>
    <w:rsid w:val="001C044C"/>
    <w:rsid w:val="001C10E6"/>
    <w:rsid w:val="001C1CD7"/>
    <w:rsid w:val="001C2189"/>
    <w:rsid w:val="001C2A96"/>
    <w:rsid w:val="001C450E"/>
    <w:rsid w:val="001C600D"/>
    <w:rsid w:val="001C665E"/>
    <w:rsid w:val="001C74B4"/>
    <w:rsid w:val="001C761F"/>
    <w:rsid w:val="001D20DC"/>
    <w:rsid w:val="001D575A"/>
    <w:rsid w:val="001D6223"/>
    <w:rsid w:val="001D6B65"/>
    <w:rsid w:val="001D6C67"/>
    <w:rsid w:val="001D7B44"/>
    <w:rsid w:val="001E0CE0"/>
    <w:rsid w:val="001E0FB4"/>
    <w:rsid w:val="001E1005"/>
    <w:rsid w:val="001E132C"/>
    <w:rsid w:val="001E2EFC"/>
    <w:rsid w:val="001E3D50"/>
    <w:rsid w:val="001E4333"/>
    <w:rsid w:val="001E4A58"/>
    <w:rsid w:val="001E5289"/>
    <w:rsid w:val="001E5D34"/>
    <w:rsid w:val="001E61AE"/>
    <w:rsid w:val="001F0575"/>
    <w:rsid w:val="001F17DE"/>
    <w:rsid w:val="001F26DD"/>
    <w:rsid w:val="001F2904"/>
    <w:rsid w:val="001F3444"/>
    <w:rsid w:val="001F35B2"/>
    <w:rsid w:val="001F362A"/>
    <w:rsid w:val="001F46D0"/>
    <w:rsid w:val="001F4A8B"/>
    <w:rsid w:val="001F6173"/>
    <w:rsid w:val="001F68BC"/>
    <w:rsid w:val="001F6D8E"/>
    <w:rsid w:val="002007BE"/>
    <w:rsid w:val="0020132C"/>
    <w:rsid w:val="00202920"/>
    <w:rsid w:val="002037C9"/>
    <w:rsid w:val="00204EBE"/>
    <w:rsid w:val="00204FA4"/>
    <w:rsid w:val="0020506D"/>
    <w:rsid w:val="002055BD"/>
    <w:rsid w:val="00205657"/>
    <w:rsid w:val="00205946"/>
    <w:rsid w:val="00205D1C"/>
    <w:rsid w:val="00206650"/>
    <w:rsid w:val="00206987"/>
    <w:rsid w:val="00206C8C"/>
    <w:rsid w:val="00206E2F"/>
    <w:rsid w:val="0020701D"/>
    <w:rsid w:val="002074D4"/>
    <w:rsid w:val="00210215"/>
    <w:rsid w:val="0021043D"/>
    <w:rsid w:val="00210975"/>
    <w:rsid w:val="002109BC"/>
    <w:rsid w:val="00210A21"/>
    <w:rsid w:val="00211C5E"/>
    <w:rsid w:val="00212159"/>
    <w:rsid w:val="002137D7"/>
    <w:rsid w:val="002149F4"/>
    <w:rsid w:val="00215044"/>
    <w:rsid w:val="00215E0F"/>
    <w:rsid w:val="00216DC8"/>
    <w:rsid w:val="00216DFA"/>
    <w:rsid w:val="00216EE2"/>
    <w:rsid w:val="002171EE"/>
    <w:rsid w:val="002172DE"/>
    <w:rsid w:val="00217C8A"/>
    <w:rsid w:val="00217DFA"/>
    <w:rsid w:val="00220294"/>
    <w:rsid w:val="002207E8"/>
    <w:rsid w:val="00220D16"/>
    <w:rsid w:val="00221C59"/>
    <w:rsid w:val="00221EB0"/>
    <w:rsid w:val="00222DA8"/>
    <w:rsid w:val="0022502A"/>
    <w:rsid w:val="00226025"/>
    <w:rsid w:val="002261C8"/>
    <w:rsid w:val="00227DB8"/>
    <w:rsid w:val="002304C6"/>
    <w:rsid w:val="0023207F"/>
    <w:rsid w:val="00232398"/>
    <w:rsid w:val="002324EF"/>
    <w:rsid w:val="00232B07"/>
    <w:rsid w:val="00232CA7"/>
    <w:rsid w:val="00233A76"/>
    <w:rsid w:val="00233E08"/>
    <w:rsid w:val="00234698"/>
    <w:rsid w:val="00234BD2"/>
    <w:rsid w:val="002361B9"/>
    <w:rsid w:val="0023640C"/>
    <w:rsid w:val="002369B1"/>
    <w:rsid w:val="00236E79"/>
    <w:rsid w:val="002401FD"/>
    <w:rsid w:val="00240B7E"/>
    <w:rsid w:val="00240E24"/>
    <w:rsid w:val="00241C87"/>
    <w:rsid w:val="0024391F"/>
    <w:rsid w:val="0024522C"/>
    <w:rsid w:val="00245ECC"/>
    <w:rsid w:val="00247919"/>
    <w:rsid w:val="00247A17"/>
    <w:rsid w:val="00247C52"/>
    <w:rsid w:val="00247CDD"/>
    <w:rsid w:val="00247CE4"/>
    <w:rsid w:val="002510B3"/>
    <w:rsid w:val="00252EDE"/>
    <w:rsid w:val="00253C10"/>
    <w:rsid w:val="00253E63"/>
    <w:rsid w:val="00256311"/>
    <w:rsid w:val="00256F15"/>
    <w:rsid w:val="002570BE"/>
    <w:rsid w:val="0025721A"/>
    <w:rsid w:val="002573F6"/>
    <w:rsid w:val="00260167"/>
    <w:rsid w:val="002601AA"/>
    <w:rsid w:val="00260585"/>
    <w:rsid w:val="002607A1"/>
    <w:rsid w:val="00261237"/>
    <w:rsid w:val="00262D33"/>
    <w:rsid w:val="00262DA3"/>
    <w:rsid w:val="0026320B"/>
    <w:rsid w:val="002633CF"/>
    <w:rsid w:val="0026341B"/>
    <w:rsid w:val="00263C6F"/>
    <w:rsid w:val="00263FA5"/>
    <w:rsid w:val="00264B49"/>
    <w:rsid w:val="00265B12"/>
    <w:rsid w:val="00267366"/>
    <w:rsid w:val="00267C7B"/>
    <w:rsid w:val="00270275"/>
    <w:rsid w:val="0027078D"/>
    <w:rsid w:val="002712AF"/>
    <w:rsid w:val="0027158A"/>
    <w:rsid w:val="00271595"/>
    <w:rsid w:val="0027184E"/>
    <w:rsid w:val="00272A09"/>
    <w:rsid w:val="0027415F"/>
    <w:rsid w:val="00274C72"/>
    <w:rsid w:val="0027634D"/>
    <w:rsid w:val="00276D14"/>
    <w:rsid w:val="0028130A"/>
    <w:rsid w:val="0028134A"/>
    <w:rsid w:val="0028141B"/>
    <w:rsid w:val="002819F7"/>
    <w:rsid w:val="0028279D"/>
    <w:rsid w:val="002838F8"/>
    <w:rsid w:val="00286763"/>
    <w:rsid w:val="002874A6"/>
    <w:rsid w:val="0028782F"/>
    <w:rsid w:val="00287951"/>
    <w:rsid w:val="00287FA1"/>
    <w:rsid w:val="0029002C"/>
    <w:rsid w:val="00290AEB"/>
    <w:rsid w:val="002910B8"/>
    <w:rsid w:val="00291134"/>
    <w:rsid w:val="00291597"/>
    <w:rsid w:val="0029194F"/>
    <w:rsid w:val="00291ED0"/>
    <w:rsid w:val="00293BEB"/>
    <w:rsid w:val="0029422B"/>
    <w:rsid w:val="0029508D"/>
    <w:rsid w:val="00295242"/>
    <w:rsid w:val="00295335"/>
    <w:rsid w:val="002958C7"/>
    <w:rsid w:val="00295CFB"/>
    <w:rsid w:val="00295EB9"/>
    <w:rsid w:val="00295EE5"/>
    <w:rsid w:val="00295F42"/>
    <w:rsid w:val="00296026"/>
    <w:rsid w:val="002964A2"/>
    <w:rsid w:val="00296C07"/>
    <w:rsid w:val="00296C0C"/>
    <w:rsid w:val="00297296"/>
    <w:rsid w:val="00297A8C"/>
    <w:rsid w:val="002A0192"/>
    <w:rsid w:val="002A0369"/>
    <w:rsid w:val="002A0766"/>
    <w:rsid w:val="002A0CA9"/>
    <w:rsid w:val="002A114D"/>
    <w:rsid w:val="002A21B0"/>
    <w:rsid w:val="002A2575"/>
    <w:rsid w:val="002A2BC7"/>
    <w:rsid w:val="002A32F5"/>
    <w:rsid w:val="002A44A0"/>
    <w:rsid w:val="002A489A"/>
    <w:rsid w:val="002A4F58"/>
    <w:rsid w:val="002A5D3A"/>
    <w:rsid w:val="002A626E"/>
    <w:rsid w:val="002A690B"/>
    <w:rsid w:val="002A6B8F"/>
    <w:rsid w:val="002A6F59"/>
    <w:rsid w:val="002B12E3"/>
    <w:rsid w:val="002B13C6"/>
    <w:rsid w:val="002B2457"/>
    <w:rsid w:val="002B2F5A"/>
    <w:rsid w:val="002B30D0"/>
    <w:rsid w:val="002B323B"/>
    <w:rsid w:val="002B36B8"/>
    <w:rsid w:val="002B58D2"/>
    <w:rsid w:val="002B5A34"/>
    <w:rsid w:val="002B5E7D"/>
    <w:rsid w:val="002B6EFA"/>
    <w:rsid w:val="002B74B1"/>
    <w:rsid w:val="002B7D28"/>
    <w:rsid w:val="002C0DC1"/>
    <w:rsid w:val="002C0FBA"/>
    <w:rsid w:val="002C18E4"/>
    <w:rsid w:val="002C2866"/>
    <w:rsid w:val="002C306B"/>
    <w:rsid w:val="002C3DBF"/>
    <w:rsid w:val="002C583D"/>
    <w:rsid w:val="002C5D2C"/>
    <w:rsid w:val="002C6B3A"/>
    <w:rsid w:val="002D0DC1"/>
    <w:rsid w:val="002D1645"/>
    <w:rsid w:val="002D2402"/>
    <w:rsid w:val="002D33C3"/>
    <w:rsid w:val="002D33CD"/>
    <w:rsid w:val="002D3594"/>
    <w:rsid w:val="002D3822"/>
    <w:rsid w:val="002D3845"/>
    <w:rsid w:val="002D4854"/>
    <w:rsid w:val="002D577A"/>
    <w:rsid w:val="002D5CE0"/>
    <w:rsid w:val="002D6568"/>
    <w:rsid w:val="002D6918"/>
    <w:rsid w:val="002D7583"/>
    <w:rsid w:val="002E0EAB"/>
    <w:rsid w:val="002E1781"/>
    <w:rsid w:val="002E17A1"/>
    <w:rsid w:val="002E22E5"/>
    <w:rsid w:val="002E2EFE"/>
    <w:rsid w:val="002E36FA"/>
    <w:rsid w:val="002E3E92"/>
    <w:rsid w:val="002E4558"/>
    <w:rsid w:val="002E46E5"/>
    <w:rsid w:val="002E4778"/>
    <w:rsid w:val="002E4AEF"/>
    <w:rsid w:val="002E4BA0"/>
    <w:rsid w:val="002E50FB"/>
    <w:rsid w:val="002E56AC"/>
    <w:rsid w:val="002E66DB"/>
    <w:rsid w:val="002E678F"/>
    <w:rsid w:val="002E6CC1"/>
    <w:rsid w:val="002E6DD9"/>
    <w:rsid w:val="002E778C"/>
    <w:rsid w:val="002F067A"/>
    <w:rsid w:val="002F10AC"/>
    <w:rsid w:val="002F153A"/>
    <w:rsid w:val="002F21BF"/>
    <w:rsid w:val="002F2421"/>
    <w:rsid w:val="002F2858"/>
    <w:rsid w:val="002F348A"/>
    <w:rsid w:val="002F3528"/>
    <w:rsid w:val="002F3747"/>
    <w:rsid w:val="002F4EB2"/>
    <w:rsid w:val="002F5EB8"/>
    <w:rsid w:val="002F68F0"/>
    <w:rsid w:val="002F6FC9"/>
    <w:rsid w:val="002F77E2"/>
    <w:rsid w:val="002F7DC1"/>
    <w:rsid w:val="003004ED"/>
    <w:rsid w:val="00300B6A"/>
    <w:rsid w:val="00301003"/>
    <w:rsid w:val="00301236"/>
    <w:rsid w:val="00301633"/>
    <w:rsid w:val="00302214"/>
    <w:rsid w:val="00302A11"/>
    <w:rsid w:val="0030320B"/>
    <w:rsid w:val="00303296"/>
    <w:rsid w:val="00303433"/>
    <w:rsid w:val="00303974"/>
    <w:rsid w:val="0030453E"/>
    <w:rsid w:val="00305547"/>
    <w:rsid w:val="00305754"/>
    <w:rsid w:val="00305CE0"/>
    <w:rsid w:val="003061A5"/>
    <w:rsid w:val="00306938"/>
    <w:rsid w:val="00307EF6"/>
    <w:rsid w:val="00310F84"/>
    <w:rsid w:val="003118D3"/>
    <w:rsid w:val="00311B41"/>
    <w:rsid w:val="00312397"/>
    <w:rsid w:val="00312509"/>
    <w:rsid w:val="003128E5"/>
    <w:rsid w:val="003132ED"/>
    <w:rsid w:val="00313A0F"/>
    <w:rsid w:val="00315FFC"/>
    <w:rsid w:val="00316177"/>
    <w:rsid w:val="003204B0"/>
    <w:rsid w:val="0032090F"/>
    <w:rsid w:val="00321272"/>
    <w:rsid w:val="00323657"/>
    <w:rsid w:val="00323E15"/>
    <w:rsid w:val="00324079"/>
    <w:rsid w:val="00324C22"/>
    <w:rsid w:val="00326843"/>
    <w:rsid w:val="0032782F"/>
    <w:rsid w:val="00330647"/>
    <w:rsid w:val="00331673"/>
    <w:rsid w:val="0033346E"/>
    <w:rsid w:val="003352E8"/>
    <w:rsid w:val="00335567"/>
    <w:rsid w:val="003366F9"/>
    <w:rsid w:val="00336EA3"/>
    <w:rsid w:val="00337090"/>
    <w:rsid w:val="00337D11"/>
    <w:rsid w:val="00340EE9"/>
    <w:rsid w:val="003425BD"/>
    <w:rsid w:val="00343512"/>
    <w:rsid w:val="003437CD"/>
    <w:rsid w:val="00343AE8"/>
    <w:rsid w:val="00344192"/>
    <w:rsid w:val="00344807"/>
    <w:rsid w:val="00345CCA"/>
    <w:rsid w:val="003463FE"/>
    <w:rsid w:val="003478CF"/>
    <w:rsid w:val="00347B77"/>
    <w:rsid w:val="003507FD"/>
    <w:rsid w:val="00350802"/>
    <w:rsid w:val="003510DE"/>
    <w:rsid w:val="0035129F"/>
    <w:rsid w:val="003516DF"/>
    <w:rsid w:val="003517A4"/>
    <w:rsid w:val="00351CC8"/>
    <w:rsid w:val="00351EF5"/>
    <w:rsid w:val="0035298B"/>
    <w:rsid w:val="00352D19"/>
    <w:rsid w:val="00353707"/>
    <w:rsid w:val="00353FB4"/>
    <w:rsid w:val="00354971"/>
    <w:rsid w:val="0035542E"/>
    <w:rsid w:val="0035639B"/>
    <w:rsid w:val="00357327"/>
    <w:rsid w:val="00357A58"/>
    <w:rsid w:val="0036032D"/>
    <w:rsid w:val="003603BB"/>
    <w:rsid w:val="00361F77"/>
    <w:rsid w:val="00362F2B"/>
    <w:rsid w:val="00364F2A"/>
    <w:rsid w:val="003651A6"/>
    <w:rsid w:val="00365BE6"/>
    <w:rsid w:val="0037091D"/>
    <w:rsid w:val="00370A44"/>
    <w:rsid w:val="00370BC3"/>
    <w:rsid w:val="003714FD"/>
    <w:rsid w:val="00372447"/>
    <w:rsid w:val="003725C2"/>
    <w:rsid w:val="00372825"/>
    <w:rsid w:val="00372DB2"/>
    <w:rsid w:val="00372F54"/>
    <w:rsid w:val="0037343E"/>
    <w:rsid w:val="00373BD4"/>
    <w:rsid w:val="0037612A"/>
    <w:rsid w:val="003764F4"/>
    <w:rsid w:val="003767EA"/>
    <w:rsid w:val="00377E36"/>
    <w:rsid w:val="00381AC6"/>
    <w:rsid w:val="00381F8A"/>
    <w:rsid w:val="00382F60"/>
    <w:rsid w:val="003832B5"/>
    <w:rsid w:val="00383796"/>
    <w:rsid w:val="00383C8C"/>
    <w:rsid w:val="00385399"/>
    <w:rsid w:val="003856B7"/>
    <w:rsid w:val="00385A78"/>
    <w:rsid w:val="00385D94"/>
    <w:rsid w:val="00385FCE"/>
    <w:rsid w:val="003873C8"/>
    <w:rsid w:val="00387C9C"/>
    <w:rsid w:val="003902D8"/>
    <w:rsid w:val="003909FD"/>
    <w:rsid w:val="003912F8"/>
    <w:rsid w:val="0039285B"/>
    <w:rsid w:val="003929B8"/>
    <w:rsid w:val="00392DF7"/>
    <w:rsid w:val="0039368E"/>
    <w:rsid w:val="003937E4"/>
    <w:rsid w:val="00393A28"/>
    <w:rsid w:val="00393FF0"/>
    <w:rsid w:val="003946C7"/>
    <w:rsid w:val="0039589F"/>
    <w:rsid w:val="00397116"/>
    <w:rsid w:val="00397797"/>
    <w:rsid w:val="003A1C80"/>
    <w:rsid w:val="003A2778"/>
    <w:rsid w:val="003A29A6"/>
    <w:rsid w:val="003A2EBF"/>
    <w:rsid w:val="003A3D22"/>
    <w:rsid w:val="003A5041"/>
    <w:rsid w:val="003A6A6E"/>
    <w:rsid w:val="003A77D8"/>
    <w:rsid w:val="003B022B"/>
    <w:rsid w:val="003B049E"/>
    <w:rsid w:val="003B0FFE"/>
    <w:rsid w:val="003B170F"/>
    <w:rsid w:val="003B177A"/>
    <w:rsid w:val="003B1936"/>
    <w:rsid w:val="003B3DCB"/>
    <w:rsid w:val="003B4D4D"/>
    <w:rsid w:val="003B52D6"/>
    <w:rsid w:val="003B5A31"/>
    <w:rsid w:val="003B5BA7"/>
    <w:rsid w:val="003B62ED"/>
    <w:rsid w:val="003B7165"/>
    <w:rsid w:val="003C2020"/>
    <w:rsid w:val="003C3229"/>
    <w:rsid w:val="003C351D"/>
    <w:rsid w:val="003C50D8"/>
    <w:rsid w:val="003C5D5F"/>
    <w:rsid w:val="003C5DA3"/>
    <w:rsid w:val="003C6905"/>
    <w:rsid w:val="003C69E2"/>
    <w:rsid w:val="003C798F"/>
    <w:rsid w:val="003D10A8"/>
    <w:rsid w:val="003D2182"/>
    <w:rsid w:val="003D23FB"/>
    <w:rsid w:val="003D2EC7"/>
    <w:rsid w:val="003D3106"/>
    <w:rsid w:val="003D378B"/>
    <w:rsid w:val="003D38D3"/>
    <w:rsid w:val="003D4346"/>
    <w:rsid w:val="003D5004"/>
    <w:rsid w:val="003D64ED"/>
    <w:rsid w:val="003D6AFC"/>
    <w:rsid w:val="003D6B67"/>
    <w:rsid w:val="003D7AEA"/>
    <w:rsid w:val="003E04D4"/>
    <w:rsid w:val="003E0BD8"/>
    <w:rsid w:val="003E102C"/>
    <w:rsid w:val="003E2FFE"/>
    <w:rsid w:val="003E34F3"/>
    <w:rsid w:val="003E35F9"/>
    <w:rsid w:val="003E3B41"/>
    <w:rsid w:val="003E4632"/>
    <w:rsid w:val="003E4F11"/>
    <w:rsid w:val="003E567E"/>
    <w:rsid w:val="003E5833"/>
    <w:rsid w:val="003E69EB"/>
    <w:rsid w:val="003E79B2"/>
    <w:rsid w:val="003F0CFE"/>
    <w:rsid w:val="003F1B9B"/>
    <w:rsid w:val="003F1E4F"/>
    <w:rsid w:val="003F2A24"/>
    <w:rsid w:val="003F2BCD"/>
    <w:rsid w:val="003F2F19"/>
    <w:rsid w:val="003F310B"/>
    <w:rsid w:val="003F45E1"/>
    <w:rsid w:val="003F75B1"/>
    <w:rsid w:val="003F7692"/>
    <w:rsid w:val="003F777F"/>
    <w:rsid w:val="003F7C69"/>
    <w:rsid w:val="00400043"/>
    <w:rsid w:val="00400BA0"/>
    <w:rsid w:val="00401307"/>
    <w:rsid w:val="00401AB5"/>
    <w:rsid w:val="00401AE5"/>
    <w:rsid w:val="00401F1D"/>
    <w:rsid w:val="00402085"/>
    <w:rsid w:val="00402D12"/>
    <w:rsid w:val="00403195"/>
    <w:rsid w:val="0040385A"/>
    <w:rsid w:val="0040439C"/>
    <w:rsid w:val="0040489B"/>
    <w:rsid w:val="0040518F"/>
    <w:rsid w:val="00405459"/>
    <w:rsid w:val="00405CCB"/>
    <w:rsid w:val="00405D56"/>
    <w:rsid w:val="00407414"/>
    <w:rsid w:val="0041001D"/>
    <w:rsid w:val="0041049B"/>
    <w:rsid w:val="00411492"/>
    <w:rsid w:val="00411601"/>
    <w:rsid w:val="004117C2"/>
    <w:rsid w:val="004143AA"/>
    <w:rsid w:val="00414EC2"/>
    <w:rsid w:val="00415EB0"/>
    <w:rsid w:val="00417E1A"/>
    <w:rsid w:val="00420A37"/>
    <w:rsid w:val="004217CF"/>
    <w:rsid w:val="0042266C"/>
    <w:rsid w:val="00422928"/>
    <w:rsid w:val="004231D8"/>
    <w:rsid w:val="00423729"/>
    <w:rsid w:val="004239A9"/>
    <w:rsid w:val="00424754"/>
    <w:rsid w:val="00424BEF"/>
    <w:rsid w:val="00424D16"/>
    <w:rsid w:val="00424E53"/>
    <w:rsid w:val="00426183"/>
    <w:rsid w:val="00426586"/>
    <w:rsid w:val="0042663B"/>
    <w:rsid w:val="0042705B"/>
    <w:rsid w:val="0042723B"/>
    <w:rsid w:val="00427C40"/>
    <w:rsid w:val="00431918"/>
    <w:rsid w:val="00432B2C"/>
    <w:rsid w:val="00433AD2"/>
    <w:rsid w:val="00433F37"/>
    <w:rsid w:val="004359E6"/>
    <w:rsid w:val="00435BFF"/>
    <w:rsid w:val="00436D56"/>
    <w:rsid w:val="004410F1"/>
    <w:rsid w:val="0044161B"/>
    <w:rsid w:val="00441636"/>
    <w:rsid w:val="00441808"/>
    <w:rsid w:val="00441D75"/>
    <w:rsid w:val="00443098"/>
    <w:rsid w:val="004441CA"/>
    <w:rsid w:val="004453E5"/>
    <w:rsid w:val="00445B1C"/>
    <w:rsid w:val="0044712C"/>
    <w:rsid w:val="00447D63"/>
    <w:rsid w:val="00451099"/>
    <w:rsid w:val="0045144A"/>
    <w:rsid w:val="004515E2"/>
    <w:rsid w:val="00452D6D"/>
    <w:rsid w:val="00454E63"/>
    <w:rsid w:val="004558AC"/>
    <w:rsid w:val="00455C15"/>
    <w:rsid w:val="00455DC6"/>
    <w:rsid w:val="00456B22"/>
    <w:rsid w:val="00456F10"/>
    <w:rsid w:val="00457C21"/>
    <w:rsid w:val="00457CC9"/>
    <w:rsid w:val="004600C0"/>
    <w:rsid w:val="0046050A"/>
    <w:rsid w:val="00460EB4"/>
    <w:rsid w:val="00462B50"/>
    <w:rsid w:val="004637DF"/>
    <w:rsid w:val="00463845"/>
    <w:rsid w:val="0046449D"/>
    <w:rsid w:val="00465714"/>
    <w:rsid w:val="00466EF9"/>
    <w:rsid w:val="004673E8"/>
    <w:rsid w:val="0046748C"/>
    <w:rsid w:val="0046788C"/>
    <w:rsid w:val="00470F52"/>
    <w:rsid w:val="00471C37"/>
    <w:rsid w:val="004720B8"/>
    <w:rsid w:val="004732A9"/>
    <w:rsid w:val="00474E94"/>
    <w:rsid w:val="00474FA6"/>
    <w:rsid w:val="004778CC"/>
    <w:rsid w:val="004814E9"/>
    <w:rsid w:val="00482031"/>
    <w:rsid w:val="00482237"/>
    <w:rsid w:val="00482FB3"/>
    <w:rsid w:val="00484C21"/>
    <w:rsid w:val="00485DFC"/>
    <w:rsid w:val="00486620"/>
    <w:rsid w:val="0048694B"/>
    <w:rsid w:val="00486E5A"/>
    <w:rsid w:val="00490E60"/>
    <w:rsid w:val="00490F00"/>
    <w:rsid w:val="00491664"/>
    <w:rsid w:val="004922C5"/>
    <w:rsid w:val="004923A4"/>
    <w:rsid w:val="0049290A"/>
    <w:rsid w:val="00492942"/>
    <w:rsid w:val="00492AD8"/>
    <w:rsid w:val="004944AB"/>
    <w:rsid w:val="0049451F"/>
    <w:rsid w:val="004945A5"/>
    <w:rsid w:val="00494777"/>
    <w:rsid w:val="004949C8"/>
    <w:rsid w:val="00495103"/>
    <w:rsid w:val="00495380"/>
    <w:rsid w:val="00495D56"/>
    <w:rsid w:val="00495E5B"/>
    <w:rsid w:val="0049648E"/>
    <w:rsid w:val="00496BFD"/>
    <w:rsid w:val="00497077"/>
    <w:rsid w:val="004A02A1"/>
    <w:rsid w:val="004A0388"/>
    <w:rsid w:val="004A0D19"/>
    <w:rsid w:val="004A12D9"/>
    <w:rsid w:val="004A14EF"/>
    <w:rsid w:val="004A19C0"/>
    <w:rsid w:val="004A1DB6"/>
    <w:rsid w:val="004A264F"/>
    <w:rsid w:val="004A2F2E"/>
    <w:rsid w:val="004A3672"/>
    <w:rsid w:val="004A3800"/>
    <w:rsid w:val="004A3A86"/>
    <w:rsid w:val="004A508B"/>
    <w:rsid w:val="004A60F7"/>
    <w:rsid w:val="004A703C"/>
    <w:rsid w:val="004A744D"/>
    <w:rsid w:val="004B007E"/>
    <w:rsid w:val="004B0144"/>
    <w:rsid w:val="004B0277"/>
    <w:rsid w:val="004B053E"/>
    <w:rsid w:val="004B1FCB"/>
    <w:rsid w:val="004B283A"/>
    <w:rsid w:val="004B2C61"/>
    <w:rsid w:val="004B2C94"/>
    <w:rsid w:val="004B41C8"/>
    <w:rsid w:val="004B4D9D"/>
    <w:rsid w:val="004B4DBD"/>
    <w:rsid w:val="004B5623"/>
    <w:rsid w:val="004B6515"/>
    <w:rsid w:val="004B6907"/>
    <w:rsid w:val="004B746D"/>
    <w:rsid w:val="004B75F7"/>
    <w:rsid w:val="004B7D5D"/>
    <w:rsid w:val="004C0049"/>
    <w:rsid w:val="004C0502"/>
    <w:rsid w:val="004C09AB"/>
    <w:rsid w:val="004C0D3B"/>
    <w:rsid w:val="004C1168"/>
    <w:rsid w:val="004C169E"/>
    <w:rsid w:val="004C233F"/>
    <w:rsid w:val="004C322F"/>
    <w:rsid w:val="004C39E1"/>
    <w:rsid w:val="004C3B21"/>
    <w:rsid w:val="004C3B2B"/>
    <w:rsid w:val="004C405D"/>
    <w:rsid w:val="004C6A63"/>
    <w:rsid w:val="004C78D8"/>
    <w:rsid w:val="004D02D8"/>
    <w:rsid w:val="004D09EE"/>
    <w:rsid w:val="004D143D"/>
    <w:rsid w:val="004D2098"/>
    <w:rsid w:val="004D20C9"/>
    <w:rsid w:val="004D2764"/>
    <w:rsid w:val="004D281E"/>
    <w:rsid w:val="004D30F6"/>
    <w:rsid w:val="004D3C08"/>
    <w:rsid w:val="004D62EA"/>
    <w:rsid w:val="004D65CB"/>
    <w:rsid w:val="004D7A53"/>
    <w:rsid w:val="004E0E92"/>
    <w:rsid w:val="004E1E83"/>
    <w:rsid w:val="004E28E1"/>
    <w:rsid w:val="004E3A55"/>
    <w:rsid w:val="004E66E1"/>
    <w:rsid w:val="004E6B6A"/>
    <w:rsid w:val="004E6FBD"/>
    <w:rsid w:val="004E72F0"/>
    <w:rsid w:val="004E76C3"/>
    <w:rsid w:val="004F15FE"/>
    <w:rsid w:val="004F183C"/>
    <w:rsid w:val="004F1856"/>
    <w:rsid w:val="004F1D91"/>
    <w:rsid w:val="004F26DF"/>
    <w:rsid w:val="004F26F0"/>
    <w:rsid w:val="004F2E0A"/>
    <w:rsid w:val="004F4001"/>
    <w:rsid w:val="004F447D"/>
    <w:rsid w:val="004F48CC"/>
    <w:rsid w:val="004F4B30"/>
    <w:rsid w:val="004F51B7"/>
    <w:rsid w:val="004F5794"/>
    <w:rsid w:val="0050060A"/>
    <w:rsid w:val="00500F99"/>
    <w:rsid w:val="005013D4"/>
    <w:rsid w:val="00503383"/>
    <w:rsid w:val="00503527"/>
    <w:rsid w:val="0050593B"/>
    <w:rsid w:val="00505FAB"/>
    <w:rsid w:val="005063A3"/>
    <w:rsid w:val="00506B8E"/>
    <w:rsid w:val="005103B4"/>
    <w:rsid w:val="00510935"/>
    <w:rsid w:val="00511A59"/>
    <w:rsid w:val="00512691"/>
    <w:rsid w:val="005132EE"/>
    <w:rsid w:val="00515515"/>
    <w:rsid w:val="00515929"/>
    <w:rsid w:val="00515AFD"/>
    <w:rsid w:val="0052028F"/>
    <w:rsid w:val="0052032C"/>
    <w:rsid w:val="0052182D"/>
    <w:rsid w:val="00521A62"/>
    <w:rsid w:val="00522117"/>
    <w:rsid w:val="005228A8"/>
    <w:rsid w:val="005229A9"/>
    <w:rsid w:val="0052318B"/>
    <w:rsid w:val="00523940"/>
    <w:rsid w:val="00523EB7"/>
    <w:rsid w:val="005256D5"/>
    <w:rsid w:val="00525AD8"/>
    <w:rsid w:val="00525FDA"/>
    <w:rsid w:val="005260E3"/>
    <w:rsid w:val="005269EF"/>
    <w:rsid w:val="00527686"/>
    <w:rsid w:val="005277E9"/>
    <w:rsid w:val="00527FF0"/>
    <w:rsid w:val="00531317"/>
    <w:rsid w:val="0053154B"/>
    <w:rsid w:val="0053221C"/>
    <w:rsid w:val="0053224D"/>
    <w:rsid w:val="005323D9"/>
    <w:rsid w:val="00532565"/>
    <w:rsid w:val="0053307B"/>
    <w:rsid w:val="0053382B"/>
    <w:rsid w:val="0053468F"/>
    <w:rsid w:val="00537322"/>
    <w:rsid w:val="0053734E"/>
    <w:rsid w:val="00540130"/>
    <w:rsid w:val="005403AE"/>
    <w:rsid w:val="00540B68"/>
    <w:rsid w:val="00540BA7"/>
    <w:rsid w:val="00540EA6"/>
    <w:rsid w:val="00542F3C"/>
    <w:rsid w:val="00543C8A"/>
    <w:rsid w:val="005448FF"/>
    <w:rsid w:val="00544EB6"/>
    <w:rsid w:val="00544FEE"/>
    <w:rsid w:val="00546927"/>
    <w:rsid w:val="00546DA0"/>
    <w:rsid w:val="00546DE1"/>
    <w:rsid w:val="00547F26"/>
    <w:rsid w:val="005511C9"/>
    <w:rsid w:val="00551572"/>
    <w:rsid w:val="0055297B"/>
    <w:rsid w:val="005531B2"/>
    <w:rsid w:val="00554B5C"/>
    <w:rsid w:val="005554FD"/>
    <w:rsid w:val="005563DC"/>
    <w:rsid w:val="005569F2"/>
    <w:rsid w:val="005574F6"/>
    <w:rsid w:val="00557D18"/>
    <w:rsid w:val="00561CB8"/>
    <w:rsid w:val="00561F9E"/>
    <w:rsid w:val="00562CD4"/>
    <w:rsid w:val="00563814"/>
    <w:rsid w:val="0056387A"/>
    <w:rsid w:val="00566AF4"/>
    <w:rsid w:val="00567F75"/>
    <w:rsid w:val="00570C6A"/>
    <w:rsid w:val="00572E06"/>
    <w:rsid w:val="00574A04"/>
    <w:rsid w:val="00574A3A"/>
    <w:rsid w:val="00575597"/>
    <w:rsid w:val="00575992"/>
    <w:rsid w:val="005760F6"/>
    <w:rsid w:val="00577158"/>
    <w:rsid w:val="005778C7"/>
    <w:rsid w:val="00577A89"/>
    <w:rsid w:val="00577F78"/>
    <w:rsid w:val="00580619"/>
    <w:rsid w:val="00580919"/>
    <w:rsid w:val="00580BD7"/>
    <w:rsid w:val="005830BC"/>
    <w:rsid w:val="005836A7"/>
    <w:rsid w:val="00583E9D"/>
    <w:rsid w:val="0058496F"/>
    <w:rsid w:val="00584B79"/>
    <w:rsid w:val="00584F17"/>
    <w:rsid w:val="005850A9"/>
    <w:rsid w:val="00585109"/>
    <w:rsid w:val="00585560"/>
    <w:rsid w:val="00586DD5"/>
    <w:rsid w:val="00587626"/>
    <w:rsid w:val="005904D3"/>
    <w:rsid w:val="00591B39"/>
    <w:rsid w:val="00592887"/>
    <w:rsid w:val="005931FE"/>
    <w:rsid w:val="005932BB"/>
    <w:rsid w:val="00593BAE"/>
    <w:rsid w:val="005940A8"/>
    <w:rsid w:val="005945DB"/>
    <w:rsid w:val="00594A24"/>
    <w:rsid w:val="00595DAA"/>
    <w:rsid w:val="00595F58"/>
    <w:rsid w:val="00597242"/>
    <w:rsid w:val="0059735F"/>
    <w:rsid w:val="005A0543"/>
    <w:rsid w:val="005A075D"/>
    <w:rsid w:val="005A0CB0"/>
    <w:rsid w:val="005A2773"/>
    <w:rsid w:val="005A27DF"/>
    <w:rsid w:val="005A3D8A"/>
    <w:rsid w:val="005A4571"/>
    <w:rsid w:val="005A4FA4"/>
    <w:rsid w:val="005A5398"/>
    <w:rsid w:val="005A5C50"/>
    <w:rsid w:val="005A6C26"/>
    <w:rsid w:val="005A73AA"/>
    <w:rsid w:val="005B02C5"/>
    <w:rsid w:val="005B06A1"/>
    <w:rsid w:val="005B1A40"/>
    <w:rsid w:val="005B1E08"/>
    <w:rsid w:val="005B2379"/>
    <w:rsid w:val="005B3218"/>
    <w:rsid w:val="005B34A8"/>
    <w:rsid w:val="005B381C"/>
    <w:rsid w:val="005B3ACF"/>
    <w:rsid w:val="005B4688"/>
    <w:rsid w:val="005B49BE"/>
    <w:rsid w:val="005B4A55"/>
    <w:rsid w:val="005B4B3E"/>
    <w:rsid w:val="005B6A91"/>
    <w:rsid w:val="005C0075"/>
    <w:rsid w:val="005C11A1"/>
    <w:rsid w:val="005C2295"/>
    <w:rsid w:val="005C2EA4"/>
    <w:rsid w:val="005C3129"/>
    <w:rsid w:val="005C3DF1"/>
    <w:rsid w:val="005C467D"/>
    <w:rsid w:val="005C4761"/>
    <w:rsid w:val="005C550F"/>
    <w:rsid w:val="005C59F4"/>
    <w:rsid w:val="005C7AF6"/>
    <w:rsid w:val="005C7CD7"/>
    <w:rsid w:val="005C7FF1"/>
    <w:rsid w:val="005D10E1"/>
    <w:rsid w:val="005D1D2B"/>
    <w:rsid w:val="005D2DDC"/>
    <w:rsid w:val="005D3770"/>
    <w:rsid w:val="005D385D"/>
    <w:rsid w:val="005D3B15"/>
    <w:rsid w:val="005D4EFC"/>
    <w:rsid w:val="005D537E"/>
    <w:rsid w:val="005D587A"/>
    <w:rsid w:val="005D60DA"/>
    <w:rsid w:val="005D68DF"/>
    <w:rsid w:val="005D6BB8"/>
    <w:rsid w:val="005E021B"/>
    <w:rsid w:val="005E0894"/>
    <w:rsid w:val="005E1B19"/>
    <w:rsid w:val="005E1E18"/>
    <w:rsid w:val="005E2979"/>
    <w:rsid w:val="005E3798"/>
    <w:rsid w:val="005E4240"/>
    <w:rsid w:val="005E4FB8"/>
    <w:rsid w:val="005E5E5C"/>
    <w:rsid w:val="005E6180"/>
    <w:rsid w:val="005E749D"/>
    <w:rsid w:val="005E76B4"/>
    <w:rsid w:val="005E79EB"/>
    <w:rsid w:val="005F0456"/>
    <w:rsid w:val="005F0AF2"/>
    <w:rsid w:val="005F0C96"/>
    <w:rsid w:val="005F1037"/>
    <w:rsid w:val="005F191A"/>
    <w:rsid w:val="005F21BE"/>
    <w:rsid w:val="005F2508"/>
    <w:rsid w:val="005F286E"/>
    <w:rsid w:val="005F4529"/>
    <w:rsid w:val="005F53E8"/>
    <w:rsid w:val="005F5C9A"/>
    <w:rsid w:val="005F730D"/>
    <w:rsid w:val="005F7776"/>
    <w:rsid w:val="0060077F"/>
    <w:rsid w:val="00602B84"/>
    <w:rsid w:val="00602E3B"/>
    <w:rsid w:val="00603727"/>
    <w:rsid w:val="0060387E"/>
    <w:rsid w:val="00603A1F"/>
    <w:rsid w:val="00604838"/>
    <w:rsid w:val="00605277"/>
    <w:rsid w:val="00605C9D"/>
    <w:rsid w:val="0060672D"/>
    <w:rsid w:val="0060789A"/>
    <w:rsid w:val="00607EAF"/>
    <w:rsid w:val="006110C0"/>
    <w:rsid w:val="00611379"/>
    <w:rsid w:val="006116D3"/>
    <w:rsid w:val="00611A0C"/>
    <w:rsid w:val="00611A4C"/>
    <w:rsid w:val="00612136"/>
    <w:rsid w:val="00613678"/>
    <w:rsid w:val="00613717"/>
    <w:rsid w:val="00613888"/>
    <w:rsid w:val="00614700"/>
    <w:rsid w:val="00614BAC"/>
    <w:rsid w:val="00614FCA"/>
    <w:rsid w:val="006158F9"/>
    <w:rsid w:val="00616192"/>
    <w:rsid w:val="006161C3"/>
    <w:rsid w:val="00616562"/>
    <w:rsid w:val="00617054"/>
    <w:rsid w:val="00617567"/>
    <w:rsid w:val="00617E58"/>
    <w:rsid w:val="00620363"/>
    <w:rsid w:val="00620873"/>
    <w:rsid w:val="0062138D"/>
    <w:rsid w:val="00622467"/>
    <w:rsid w:val="00622859"/>
    <w:rsid w:val="00623FA2"/>
    <w:rsid w:val="0062434D"/>
    <w:rsid w:val="0062517A"/>
    <w:rsid w:val="00625BB2"/>
    <w:rsid w:val="00626BAF"/>
    <w:rsid w:val="006304C3"/>
    <w:rsid w:val="00631105"/>
    <w:rsid w:val="00631A11"/>
    <w:rsid w:val="00632DDB"/>
    <w:rsid w:val="006331D8"/>
    <w:rsid w:val="00633DD3"/>
    <w:rsid w:val="006340BF"/>
    <w:rsid w:val="00634AAF"/>
    <w:rsid w:val="00634B34"/>
    <w:rsid w:val="00637FB6"/>
    <w:rsid w:val="00640A4E"/>
    <w:rsid w:val="00640BB7"/>
    <w:rsid w:val="00641F69"/>
    <w:rsid w:val="00643FF5"/>
    <w:rsid w:val="00644C92"/>
    <w:rsid w:val="00646A5B"/>
    <w:rsid w:val="00647F42"/>
    <w:rsid w:val="00650276"/>
    <w:rsid w:val="00650343"/>
    <w:rsid w:val="006507A3"/>
    <w:rsid w:val="0065139A"/>
    <w:rsid w:val="006523E7"/>
    <w:rsid w:val="00653696"/>
    <w:rsid w:val="00653E2D"/>
    <w:rsid w:val="00654587"/>
    <w:rsid w:val="00656BE0"/>
    <w:rsid w:val="0065751F"/>
    <w:rsid w:val="00657636"/>
    <w:rsid w:val="00662DA5"/>
    <w:rsid w:val="00663017"/>
    <w:rsid w:val="00664FFA"/>
    <w:rsid w:val="00665933"/>
    <w:rsid w:val="00666614"/>
    <w:rsid w:val="00666D72"/>
    <w:rsid w:val="00667075"/>
    <w:rsid w:val="00670636"/>
    <w:rsid w:val="00670F33"/>
    <w:rsid w:val="0067284F"/>
    <w:rsid w:val="006738F3"/>
    <w:rsid w:val="00673F65"/>
    <w:rsid w:val="00674336"/>
    <w:rsid w:val="0067465A"/>
    <w:rsid w:val="00674FBA"/>
    <w:rsid w:val="00675738"/>
    <w:rsid w:val="00676D8B"/>
    <w:rsid w:val="00676F98"/>
    <w:rsid w:val="00677328"/>
    <w:rsid w:val="0067773B"/>
    <w:rsid w:val="006800B6"/>
    <w:rsid w:val="006805D4"/>
    <w:rsid w:val="0068088E"/>
    <w:rsid w:val="00680F33"/>
    <w:rsid w:val="006810A6"/>
    <w:rsid w:val="00681FC8"/>
    <w:rsid w:val="0068406B"/>
    <w:rsid w:val="0068410B"/>
    <w:rsid w:val="006843E0"/>
    <w:rsid w:val="00684804"/>
    <w:rsid w:val="00684B6F"/>
    <w:rsid w:val="00684E10"/>
    <w:rsid w:val="00685094"/>
    <w:rsid w:val="006855CD"/>
    <w:rsid w:val="00685AF8"/>
    <w:rsid w:val="006861BE"/>
    <w:rsid w:val="006865A5"/>
    <w:rsid w:val="006873C8"/>
    <w:rsid w:val="00687948"/>
    <w:rsid w:val="00687A11"/>
    <w:rsid w:val="00687A8C"/>
    <w:rsid w:val="00687DEA"/>
    <w:rsid w:val="00687F72"/>
    <w:rsid w:val="00690503"/>
    <w:rsid w:val="00690A9E"/>
    <w:rsid w:val="00690CD9"/>
    <w:rsid w:val="00690E03"/>
    <w:rsid w:val="00691224"/>
    <w:rsid w:val="006922AA"/>
    <w:rsid w:val="00692AE3"/>
    <w:rsid w:val="006943CA"/>
    <w:rsid w:val="00694735"/>
    <w:rsid w:val="006950AA"/>
    <w:rsid w:val="0069554C"/>
    <w:rsid w:val="00695E68"/>
    <w:rsid w:val="00696753"/>
    <w:rsid w:val="0069693F"/>
    <w:rsid w:val="00696FAB"/>
    <w:rsid w:val="006973B0"/>
    <w:rsid w:val="006A00BA"/>
    <w:rsid w:val="006A04C6"/>
    <w:rsid w:val="006A1756"/>
    <w:rsid w:val="006A1A22"/>
    <w:rsid w:val="006A3C80"/>
    <w:rsid w:val="006A4A63"/>
    <w:rsid w:val="006A5254"/>
    <w:rsid w:val="006A5B01"/>
    <w:rsid w:val="006A5B35"/>
    <w:rsid w:val="006A61C4"/>
    <w:rsid w:val="006A61D3"/>
    <w:rsid w:val="006A624D"/>
    <w:rsid w:val="006A6450"/>
    <w:rsid w:val="006A72FA"/>
    <w:rsid w:val="006A76CD"/>
    <w:rsid w:val="006B137C"/>
    <w:rsid w:val="006B43B3"/>
    <w:rsid w:val="006B4954"/>
    <w:rsid w:val="006B4D24"/>
    <w:rsid w:val="006B4D9F"/>
    <w:rsid w:val="006B69F3"/>
    <w:rsid w:val="006B6C3E"/>
    <w:rsid w:val="006B6D33"/>
    <w:rsid w:val="006B6E11"/>
    <w:rsid w:val="006B75A2"/>
    <w:rsid w:val="006C02C6"/>
    <w:rsid w:val="006C1181"/>
    <w:rsid w:val="006C35C3"/>
    <w:rsid w:val="006C4798"/>
    <w:rsid w:val="006C59B4"/>
    <w:rsid w:val="006C6008"/>
    <w:rsid w:val="006C6316"/>
    <w:rsid w:val="006C6B1A"/>
    <w:rsid w:val="006C750E"/>
    <w:rsid w:val="006D013E"/>
    <w:rsid w:val="006D0221"/>
    <w:rsid w:val="006D0501"/>
    <w:rsid w:val="006D06DA"/>
    <w:rsid w:val="006D0D44"/>
    <w:rsid w:val="006D13C3"/>
    <w:rsid w:val="006D1BDF"/>
    <w:rsid w:val="006D2B1C"/>
    <w:rsid w:val="006D37A6"/>
    <w:rsid w:val="006D3904"/>
    <w:rsid w:val="006D4897"/>
    <w:rsid w:val="006D4969"/>
    <w:rsid w:val="006D5101"/>
    <w:rsid w:val="006D55FA"/>
    <w:rsid w:val="006D6748"/>
    <w:rsid w:val="006D711A"/>
    <w:rsid w:val="006D71FD"/>
    <w:rsid w:val="006D7456"/>
    <w:rsid w:val="006E1D67"/>
    <w:rsid w:val="006E2B73"/>
    <w:rsid w:val="006E2CA1"/>
    <w:rsid w:val="006E2D15"/>
    <w:rsid w:val="006E35CA"/>
    <w:rsid w:val="006E4B2E"/>
    <w:rsid w:val="006E5EC7"/>
    <w:rsid w:val="006E6056"/>
    <w:rsid w:val="006E6702"/>
    <w:rsid w:val="006E6F74"/>
    <w:rsid w:val="006E73C6"/>
    <w:rsid w:val="006E756C"/>
    <w:rsid w:val="006E7873"/>
    <w:rsid w:val="006E7929"/>
    <w:rsid w:val="006F084F"/>
    <w:rsid w:val="006F10BC"/>
    <w:rsid w:val="006F19A7"/>
    <w:rsid w:val="006F4A3A"/>
    <w:rsid w:val="006F4A56"/>
    <w:rsid w:val="006F4EBD"/>
    <w:rsid w:val="006F601F"/>
    <w:rsid w:val="006F692A"/>
    <w:rsid w:val="006F7138"/>
    <w:rsid w:val="006F7481"/>
    <w:rsid w:val="006F785B"/>
    <w:rsid w:val="007015D0"/>
    <w:rsid w:val="00701CC9"/>
    <w:rsid w:val="007024E3"/>
    <w:rsid w:val="00702B30"/>
    <w:rsid w:val="00703464"/>
    <w:rsid w:val="00703D05"/>
    <w:rsid w:val="0070415E"/>
    <w:rsid w:val="007055A0"/>
    <w:rsid w:val="0070593A"/>
    <w:rsid w:val="00705F51"/>
    <w:rsid w:val="00707645"/>
    <w:rsid w:val="00710724"/>
    <w:rsid w:val="00710BC6"/>
    <w:rsid w:val="00712D36"/>
    <w:rsid w:val="00713884"/>
    <w:rsid w:val="0071478F"/>
    <w:rsid w:val="00714EEB"/>
    <w:rsid w:val="00716363"/>
    <w:rsid w:val="007165D1"/>
    <w:rsid w:val="00716AB5"/>
    <w:rsid w:val="00716E12"/>
    <w:rsid w:val="00717534"/>
    <w:rsid w:val="007203B5"/>
    <w:rsid w:val="007206DB"/>
    <w:rsid w:val="0072111E"/>
    <w:rsid w:val="007226C8"/>
    <w:rsid w:val="007237CB"/>
    <w:rsid w:val="00724A02"/>
    <w:rsid w:val="00724D2B"/>
    <w:rsid w:val="00725A5D"/>
    <w:rsid w:val="0072601E"/>
    <w:rsid w:val="007267D8"/>
    <w:rsid w:val="007325A4"/>
    <w:rsid w:val="00732C41"/>
    <w:rsid w:val="00732C9B"/>
    <w:rsid w:val="00732F53"/>
    <w:rsid w:val="00733906"/>
    <w:rsid w:val="00735063"/>
    <w:rsid w:val="00735F6F"/>
    <w:rsid w:val="0073627E"/>
    <w:rsid w:val="00736AB5"/>
    <w:rsid w:val="007414EC"/>
    <w:rsid w:val="007415C8"/>
    <w:rsid w:val="00743316"/>
    <w:rsid w:val="00743534"/>
    <w:rsid w:val="00743CAC"/>
    <w:rsid w:val="00744976"/>
    <w:rsid w:val="00745DA1"/>
    <w:rsid w:val="007463ED"/>
    <w:rsid w:val="00746F9F"/>
    <w:rsid w:val="0074788B"/>
    <w:rsid w:val="00747E30"/>
    <w:rsid w:val="0075075E"/>
    <w:rsid w:val="00750B1D"/>
    <w:rsid w:val="007518D7"/>
    <w:rsid w:val="00751FC8"/>
    <w:rsid w:val="00752000"/>
    <w:rsid w:val="00752058"/>
    <w:rsid w:val="007535AE"/>
    <w:rsid w:val="007551A4"/>
    <w:rsid w:val="00755DF5"/>
    <w:rsid w:val="0075632B"/>
    <w:rsid w:val="007578BB"/>
    <w:rsid w:val="00760DA7"/>
    <w:rsid w:val="007618FA"/>
    <w:rsid w:val="00761A00"/>
    <w:rsid w:val="007637BB"/>
    <w:rsid w:val="0076426D"/>
    <w:rsid w:val="00764484"/>
    <w:rsid w:val="007644BD"/>
    <w:rsid w:val="00764610"/>
    <w:rsid w:val="007663E8"/>
    <w:rsid w:val="00766B84"/>
    <w:rsid w:val="00766D35"/>
    <w:rsid w:val="00770DAD"/>
    <w:rsid w:val="0077119D"/>
    <w:rsid w:val="007714C2"/>
    <w:rsid w:val="00771BEE"/>
    <w:rsid w:val="00772630"/>
    <w:rsid w:val="0077288B"/>
    <w:rsid w:val="00772FCA"/>
    <w:rsid w:val="00773850"/>
    <w:rsid w:val="00773DD8"/>
    <w:rsid w:val="00774DE6"/>
    <w:rsid w:val="0077613C"/>
    <w:rsid w:val="0077656E"/>
    <w:rsid w:val="00776B17"/>
    <w:rsid w:val="00777C13"/>
    <w:rsid w:val="007806E6"/>
    <w:rsid w:val="00780906"/>
    <w:rsid w:val="007814FC"/>
    <w:rsid w:val="00781CB6"/>
    <w:rsid w:val="0078222C"/>
    <w:rsid w:val="0078578D"/>
    <w:rsid w:val="00785E9A"/>
    <w:rsid w:val="00785F06"/>
    <w:rsid w:val="0078619B"/>
    <w:rsid w:val="00786608"/>
    <w:rsid w:val="00786FFC"/>
    <w:rsid w:val="0078794D"/>
    <w:rsid w:val="007904F6"/>
    <w:rsid w:val="00790677"/>
    <w:rsid w:val="00791393"/>
    <w:rsid w:val="00791709"/>
    <w:rsid w:val="00791B19"/>
    <w:rsid w:val="00791B93"/>
    <w:rsid w:val="00794859"/>
    <w:rsid w:val="00794E2D"/>
    <w:rsid w:val="00796752"/>
    <w:rsid w:val="007970D9"/>
    <w:rsid w:val="0079766A"/>
    <w:rsid w:val="007A0CEF"/>
    <w:rsid w:val="007A14CF"/>
    <w:rsid w:val="007A3292"/>
    <w:rsid w:val="007A4943"/>
    <w:rsid w:val="007A5B48"/>
    <w:rsid w:val="007A5FE8"/>
    <w:rsid w:val="007A63F1"/>
    <w:rsid w:val="007A7FAB"/>
    <w:rsid w:val="007B2F6B"/>
    <w:rsid w:val="007B324D"/>
    <w:rsid w:val="007B40A3"/>
    <w:rsid w:val="007B57DD"/>
    <w:rsid w:val="007B5AAE"/>
    <w:rsid w:val="007B5D7B"/>
    <w:rsid w:val="007B5FFD"/>
    <w:rsid w:val="007B6774"/>
    <w:rsid w:val="007B6943"/>
    <w:rsid w:val="007B72CD"/>
    <w:rsid w:val="007B795C"/>
    <w:rsid w:val="007B7E2C"/>
    <w:rsid w:val="007C15AC"/>
    <w:rsid w:val="007C2C0A"/>
    <w:rsid w:val="007C2C80"/>
    <w:rsid w:val="007C338E"/>
    <w:rsid w:val="007C3561"/>
    <w:rsid w:val="007C3619"/>
    <w:rsid w:val="007C3DC1"/>
    <w:rsid w:val="007C439D"/>
    <w:rsid w:val="007C5546"/>
    <w:rsid w:val="007C576E"/>
    <w:rsid w:val="007C631E"/>
    <w:rsid w:val="007C67CD"/>
    <w:rsid w:val="007C6B34"/>
    <w:rsid w:val="007C7B2F"/>
    <w:rsid w:val="007D0422"/>
    <w:rsid w:val="007D0E0F"/>
    <w:rsid w:val="007D10C7"/>
    <w:rsid w:val="007D1E08"/>
    <w:rsid w:val="007D1E59"/>
    <w:rsid w:val="007D2C19"/>
    <w:rsid w:val="007D30A2"/>
    <w:rsid w:val="007D3DC9"/>
    <w:rsid w:val="007D3E3F"/>
    <w:rsid w:val="007D43C6"/>
    <w:rsid w:val="007D45C3"/>
    <w:rsid w:val="007D4FF2"/>
    <w:rsid w:val="007D694D"/>
    <w:rsid w:val="007D6ECB"/>
    <w:rsid w:val="007E1668"/>
    <w:rsid w:val="007E23FF"/>
    <w:rsid w:val="007E2501"/>
    <w:rsid w:val="007E4CE2"/>
    <w:rsid w:val="007E5529"/>
    <w:rsid w:val="007E7D43"/>
    <w:rsid w:val="007E7D61"/>
    <w:rsid w:val="007F231D"/>
    <w:rsid w:val="007F27AF"/>
    <w:rsid w:val="007F3A98"/>
    <w:rsid w:val="007F4008"/>
    <w:rsid w:val="007F41BE"/>
    <w:rsid w:val="007F4C1D"/>
    <w:rsid w:val="007F5E08"/>
    <w:rsid w:val="0080111C"/>
    <w:rsid w:val="00801BF9"/>
    <w:rsid w:val="008029D0"/>
    <w:rsid w:val="00802D9F"/>
    <w:rsid w:val="0080391E"/>
    <w:rsid w:val="00803F17"/>
    <w:rsid w:val="00806046"/>
    <w:rsid w:val="00806AFB"/>
    <w:rsid w:val="00806CB0"/>
    <w:rsid w:val="00806F73"/>
    <w:rsid w:val="00810862"/>
    <w:rsid w:val="00811156"/>
    <w:rsid w:val="00812018"/>
    <w:rsid w:val="00812306"/>
    <w:rsid w:val="00812339"/>
    <w:rsid w:val="0081240F"/>
    <w:rsid w:val="00812997"/>
    <w:rsid w:val="00815159"/>
    <w:rsid w:val="00815213"/>
    <w:rsid w:val="0081575E"/>
    <w:rsid w:val="00815B4F"/>
    <w:rsid w:val="00816D9E"/>
    <w:rsid w:val="00817377"/>
    <w:rsid w:val="008178F0"/>
    <w:rsid w:val="00817F02"/>
    <w:rsid w:val="00820425"/>
    <w:rsid w:val="00820B44"/>
    <w:rsid w:val="008217E0"/>
    <w:rsid w:val="00823D2C"/>
    <w:rsid w:val="00825C7E"/>
    <w:rsid w:val="0082611C"/>
    <w:rsid w:val="008268FD"/>
    <w:rsid w:val="008275D8"/>
    <w:rsid w:val="00830396"/>
    <w:rsid w:val="00830714"/>
    <w:rsid w:val="008315C4"/>
    <w:rsid w:val="00831A88"/>
    <w:rsid w:val="00831B88"/>
    <w:rsid w:val="00831E06"/>
    <w:rsid w:val="008325D2"/>
    <w:rsid w:val="008326C6"/>
    <w:rsid w:val="00832CC8"/>
    <w:rsid w:val="00833CC5"/>
    <w:rsid w:val="00834ED0"/>
    <w:rsid w:val="00834FF5"/>
    <w:rsid w:val="00835B57"/>
    <w:rsid w:val="0083716B"/>
    <w:rsid w:val="00840B2E"/>
    <w:rsid w:val="008418C3"/>
    <w:rsid w:val="00841B51"/>
    <w:rsid w:val="00842655"/>
    <w:rsid w:val="008428F3"/>
    <w:rsid w:val="00843956"/>
    <w:rsid w:val="00843B17"/>
    <w:rsid w:val="008442DF"/>
    <w:rsid w:val="00844BD7"/>
    <w:rsid w:val="00847649"/>
    <w:rsid w:val="00847AC6"/>
    <w:rsid w:val="0085084F"/>
    <w:rsid w:val="008509CB"/>
    <w:rsid w:val="00850E88"/>
    <w:rsid w:val="0085221B"/>
    <w:rsid w:val="008523DA"/>
    <w:rsid w:val="00852531"/>
    <w:rsid w:val="00852630"/>
    <w:rsid w:val="00852E8E"/>
    <w:rsid w:val="00853A47"/>
    <w:rsid w:val="00855327"/>
    <w:rsid w:val="00856240"/>
    <w:rsid w:val="00856EA9"/>
    <w:rsid w:val="008607B2"/>
    <w:rsid w:val="00860B58"/>
    <w:rsid w:val="00861179"/>
    <w:rsid w:val="00861E6D"/>
    <w:rsid w:val="00862E38"/>
    <w:rsid w:val="00863571"/>
    <w:rsid w:val="0086398F"/>
    <w:rsid w:val="00863BC7"/>
    <w:rsid w:val="008654F0"/>
    <w:rsid w:val="00865ABA"/>
    <w:rsid w:val="00865D14"/>
    <w:rsid w:val="00865FB8"/>
    <w:rsid w:val="0086700E"/>
    <w:rsid w:val="00867C43"/>
    <w:rsid w:val="0087018F"/>
    <w:rsid w:val="00870559"/>
    <w:rsid w:val="00871C77"/>
    <w:rsid w:val="008723E6"/>
    <w:rsid w:val="008728AF"/>
    <w:rsid w:val="00874B4A"/>
    <w:rsid w:val="008751F2"/>
    <w:rsid w:val="00875711"/>
    <w:rsid w:val="00875B65"/>
    <w:rsid w:val="00875F1A"/>
    <w:rsid w:val="00876953"/>
    <w:rsid w:val="00876F5A"/>
    <w:rsid w:val="00877198"/>
    <w:rsid w:val="008771B0"/>
    <w:rsid w:val="0087737D"/>
    <w:rsid w:val="0087757A"/>
    <w:rsid w:val="0088002D"/>
    <w:rsid w:val="00881496"/>
    <w:rsid w:val="00881982"/>
    <w:rsid w:val="00881E57"/>
    <w:rsid w:val="0088272C"/>
    <w:rsid w:val="008829C9"/>
    <w:rsid w:val="00883A40"/>
    <w:rsid w:val="00886263"/>
    <w:rsid w:val="00886400"/>
    <w:rsid w:val="00886A04"/>
    <w:rsid w:val="008873D3"/>
    <w:rsid w:val="00887917"/>
    <w:rsid w:val="00892CB9"/>
    <w:rsid w:val="00892FE8"/>
    <w:rsid w:val="008932F6"/>
    <w:rsid w:val="0089412A"/>
    <w:rsid w:val="00894EB9"/>
    <w:rsid w:val="008962B1"/>
    <w:rsid w:val="00897411"/>
    <w:rsid w:val="008A0DD9"/>
    <w:rsid w:val="008A124A"/>
    <w:rsid w:val="008A12E7"/>
    <w:rsid w:val="008A1A04"/>
    <w:rsid w:val="008A24C4"/>
    <w:rsid w:val="008A2ED5"/>
    <w:rsid w:val="008A38B9"/>
    <w:rsid w:val="008A63AD"/>
    <w:rsid w:val="008A64D4"/>
    <w:rsid w:val="008A675A"/>
    <w:rsid w:val="008A7A48"/>
    <w:rsid w:val="008A7E07"/>
    <w:rsid w:val="008B0738"/>
    <w:rsid w:val="008B0D09"/>
    <w:rsid w:val="008B0EB8"/>
    <w:rsid w:val="008B164E"/>
    <w:rsid w:val="008B1892"/>
    <w:rsid w:val="008B2773"/>
    <w:rsid w:val="008B300D"/>
    <w:rsid w:val="008B32DA"/>
    <w:rsid w:val="008B33F2"/>
    <w:rsid w:val="008B3682"/>
    <w:rsid w:val="008B425D"/>
    <w:rsid w:val="008B4573"/>
    <w:rsid w:val="008B4701"/>
    <w:rsid w:val="008B4A0A"/>
    <w:rsid w:val="008B4C27"/>
    <w:rsid w:val="008B54E9"/>
    <w:rsid w:val="008B62FC"/>
    <w:rsid w:val="008B6487"/>
    <w:rsid w:val="008B661A"/>
    <w:rsid w:val="008B69D9"/>
    <w:rsid w:val="008B73BA"/>
    <w:rsid w:val="008C0483"/>
    <w:rsid w:val="008C0D67"/>
    <w:rsid w:val="008C2060"/>
    <w:rsid w:val="008C4289"/>
    <w:rsid w:val="008C4498"/>
    <w:rsid w:val="008C4679"/>
    <w:rsid w:val="008C4948"/>
    <w:rsid w:val="008C536C"/>
    <w:rsid w:val="008C585A"/>
    <w:rsid w:val="008C5DB6"/>
    <w:rsid w:val="008C6150"/>
    <w:rsid w:val="008C64E0"/>
    <w:rsid w:val="008C7447"/>
    <w:rsid w:val="008D0FCA"/>
    <w:rsid w:val="008D2BF4"/>
    <w:rsid w:val="008D2F8F"/>
    <w:rsid w:val="008D4694"/>
    <w:rsid w:val="008D4781"/>
    <w:rsid w:val="008D55A3"/>
    <w:rsid w:val="008D6580"/>
    <w:rsid w:val="008D6A8B"/>
    <w:rsid w:val="008D770C"/>
    <w:rsid w:val="008D773F"/>
    <w:rsid w:val="008D7C73"/>
    <w:rsid w:val="008E0BAF"/>
    <w:rsid w:val="008E219B"/>
    <w:rsid w:val="008E31CE"/>
    <w:rsid w:val="008E32AD"/>
    <w:rsid w:val="008E3473"/>
    <w:rsid w:val="008E4774"/>
    <w:rsid w:val="008E4B16"/>
    <w:rsid w:val="008E5721"/>
    <w:rsid w:val="008E5A8F"/>
    <w:rsid w:val="008E5EB6"/>
    <w:rsid w:val="008E603E"/>
    <w:rsid w:val="008E6EF2"/>
    <w:rsid w:val="008E7318"/>
    <w:rsid w:val="008E76DC"/>
    <w:rsid w:val="008F08E4"/>
    <w:rsid w:val="008F0B85"/>
    <w:rsid w:val="008F1CBF"/>
    <w:rsid w:val="008F2DD6"/>
    <w:rsid w:val="008F3856"/>
    <w:rsid w:val="008F4219"/>
    <w:rsid w:val="008F4445"/>
    <w:rsid w:val="008F63BD"/>
    <w:rsid w:val="008F64D7"/>
    <w:rsid w:val="008F66D0"/>
    <w:rsid w:val="008F692A"/>
    <w:rsid w:val="008F6FEE"/>
    <w:rsid w:val="008F78A1"/>
    <w:rsid w:val="009005F5"/>
    <w:rsid w:val="00900868"/>
    <w:rsid w:val="00900E45"/>
    <w:rsid w:val="0090150C"/>
    <w:rsid w:val="00902FE5"/>
    <w:rsid w:val="00903523"/>
    <w:rsid w:val="00905945"/>
    <w:rsid w:val="00906822"/>
    <w:rsid w:val="009115C8"/>
    <w:rsid w:val="00911ABB"/>
    <w:rsid w:val="00911D93"/>
    <w:rsid w:val="009125B4"/>
    <w:rsid w:val="00913655"/>
    <w:rsid w:val="00913A52"/>
    <w:rsid w:val="00913E06"/>
    <w:rsid w:val="009145CA"/>
    <w:rsid w:val="009164E2"/>
    <w:rsid w:val="00916EBD"/>
    <w:rsid w:val="009203DB"/>
    <w:rsid w:val="00920EDA"/>
    <w:rsid w:val="009213C5"/>
    <w:rsid w:val="009225AB"/>
    <w:rsid w:val="00923B76"/>
    <w:rsid w:val="00923F40"/>
    <w:rsid w:val="00924138"/>
    <w:rsid w:val="009242CF"/>
    <w:rsid w:val="0092448B"/>
    <w:rsid w:val="0092589D"/>
    <w:rsid w:val="00925B3B"/>
    <w:rsid w:val="009263C0"/>
    <w:rsid w:val="009263CB"/>
    <w:rsid w:val="009265BF"/>
    <w:rsid w:val="009267BC"/>
    <w:rsid w:val="00926991"/>
    <w:rsid w:val="00926BEA"/>
    <w:rsid w:val="00926C6D"/>
    <w:rsid w:val="00926F6C"/>
    <w:rsid w:val="00927E59"/>
    <w:rsid w:val="0093320F"/>
    <w:rsid w:val="009340DB"/>
    <w:rsid w:val="009344F7"/>
    <w:rsid w:val="009346CF"/>
    <w:rsid w:val="0093645F"/>
    <w:rsid w:val="00937417"/>
    <w:rsid w:val="00937D10"/>
    <w:rsid w:val="009404CA"/>
    <w:rsid w:val="009406A4"/>
    <w:rsid w:val="00940B4D"/>
    <w:rsid w:val="00944657"/>
    <w:rsid w:val="009450CD"/>
    <w:rsid w:val="009451D6"/>
    <w:rsid w:val="009458CA"/>
    <w:rsid w:val="00945E58"/>
    <w:rsid w:val="00945FA2"/>
    <w:rsid w:val="009460BA"/>
    <w:rsid w:val="009464B5"/>
    <w:rsid w:val="00946EFC"/>
    <w:rsid w:val="00947EF3"/>
    <w:rsid w:val="009516E3"/>
    <w:rsid w:val="00953708"/>
    <w:rsid w:val="009550C4"/>
    <w:rsid w:val="00955EA1"/>
    <w:rsid w:val="009566E7"/>
    <w:rsid w:val="00956B8E"/>
    <w:rsid w:val="009571CA"/>
    <w:rsid w:val="009573CF"/>
    <w:rsid w:val="0095788F"/>
    <w:rsid w:val="00957E0A"/>
    <w:rsid w:val="00960815"/>
    <w:rsid w:val="00960A51"/>
    <w:rsid w:val="00960C86"/>
    <w:rsid w:val="00961584"/>
    <w:rsid w:val="009625A8"/>
    <w:rsid w:val="009625F0"/>
    <w:rsid w:val="0096335C"/>
    <w:rsid w:val="009645C5"/>
    <w:rsid w:val="00965013"/>
    <w:rsid w:val="009703AF"/>
    <w:rsid w:val="009708CE"/>
    <w:rsid w:val="00971580"/>
    <w:rsid w:val="00971FFF"/>
    <w:rsid w:val="00973097"/>
    <w:rsid w:val="0097361D"/>
    <w:rsid w:val="00973CE9"/>
    <w:rsid w:val="00973DE7"/>
    <w:rsid w:val="00975148"/>
    <w:rsid w:val="00975CC5"/>
    <w:rsid w:val="00976B53"/>
    <w:rsid w:val="00977470"/>
    <w:rsid w:val="00977D19"/>
    <w:rsid w:val="009800A8"/>
    <w:rsid w:val="0098031B"/>
    <w:rsid w:val="00982B50"/>
    <w:rsid w:val="00982E24"/>
    <w:rsid w:val="00983420"/>
    <w:rsid w:val="009836AD"/>
    <w:rsid w:val="00984382"/>
    <w:rsid w:val="009857CF"/>
    <w:rsid w:val="00986610"/>
    <w:rsid w:val="00987357"/>
    <w:rsid w:val="0098764B"/>
    <w:rsid w:val="00987741"/>
    <w:rsid w:val="009879A0"/>
    <w:rsid w:val="009904BF"/>
    <w:rsid w:val="00990539"/>
    <w:rsid w:val="00990B58"/>
    <w:rsid w:val="00990DD8"/>
    <w:rsid w:val="00990E79"/>
    <w:rsid w:val="00990F0C"/>
    <w:rsid w:val="009913DE"/>
    <w:rsid w:val="009918AE"/>
    <w:rsid w:val="009919FD"/>
    <w:rsid w:val="00992EB7"/>
    <w:rsid w:val="009939A1"/>
    <w:rsid w:val="00993BC5"/>
    <w:rsid w:val="00993D8C"/>
    <w:rsid w:val="00993EB0"/>
    <w:rsid w:val="00994753"/>
    <w:rsid w:val="00994A44"/>
    <w:rsid w:val="00994D61"/>
    <w:rsid w:val="00995DFB"/>
    <w:rsid w:val="00996EDE"/>
    <w:rsid w:val="00997093"/>
    <w:rsid w:val="00997253"/>
    <w:rsid w:val="009A0A2E"/>
    <w:rsid w:val="009A0B1F"/>
    <w:rsid w:val="009A0EEB"/>
    <w:rsid w:val="009A1F6B"/>
    <w:rsid w:val="009A293E"/>
    <w:rsid w:val="009A4222"/>
    <w:rsid w:val="009A4B7B"/>
    <w:rsid w:val="009A60AC"/>
    <w:rsid w:val="009A7A39"/>
    <w:rsid w:val="009B0036"/>
    <w:rsid w:val="009B0DA0"/>
    <w:rsid w:val="009B18BA"/>
    <w:rsid w:val="009B1D34"/>
    <w:rsid w:val="009B2261"/>
    <w:rsid w:val="009B2914"/>
    <w:rsid w:val="009B2C77"/>
    <w:rsid w:val="009B2D67"/>
    <w:rsid w:val="009B2F22"/>
    <w:rsid w:val="009B2F8D"/>
    <w:rsid w:val="009B3395"/>
    <w:rsid w:val="009B3806"/>
    <w:rsid w:val="009B3E72"/>
    <w:rsid w:val="009B5DB6"/>
    <w:rsid w:val="009C0267"/>
    <w:rsid w:val="009C058E"/>
    <w:rsid w:val="009C0694"/>
    <w:rsid w:val="009C13C5"/>
    <w:rsid w:val="009C180E"/>
    <w:rsid w:val="009C1E9E"/>
    <w:rsid w:val="009C2D5F"/>
    <w:rsid w:val="009C420D"/>
    <w:rsid w:val="009C458E"/>
    <w:rsid w:val="009C4C23"/>
    <w:rsid w:val="009C4E39"/>
    <w:rsid w:val="009C5774"/>
    <w:rsid w:val="009C6C99"/>
    <w:rsid w:val="009C6E33"/>
    <w:rsid w:val="009C765C"/>
    <w:rsid w:val="009C7D27"/>
    <w:rsid w:val="009C7DD0"/>
    <w:rsid w:val="009D0834"/>
    <w:rsid w:val="009D21D5"/>
    <w:rsid w:val="009D2303"/>
    <w:rsid w:val="009D3183"/>
    <w:rsid w:val="009D5726"/>
    <w:rsid w:val="009D6772"/>
    <w:rsid w:val="009D71B3"/>
    <w:rsid w:val="009D79DF"/>
    <w:rsid w:val="009E0F0F"/>
    <w:rsid w:val="009E13B4"/>
    <w:rsid w:val="009E1658"/>
    <w:rsid w:val="009E19B7"/>
    <w:rsid w:val="009E214D"/>
    <w:rsid w:val="009E341F"/>
    <w:rsid w:val="009E3BF1"/>
    <w:rsid w:val="009E411C"/>
    <w:rsid w:val="009E58E8"/>
    <w:rsid w:val="009E6101"/>
    <w:rsid w:val="009E6B40"/>
    <w:rsid w:val="009E78E2"/>
    <w:rsid w:val="009E7C91"/>
    <w:rsid w:val="009E7E1A"/>
    <w:rsid w:val="009F0808"/>
    <w:rsid w:val="009F1350"/>
    <w:rsid w:val="009F15A7"/>
    <w:rsid w:val="009F2334"/>
    <w:rsid w:val="009F4C54"/>
    <w:rsid w:val="009F4DDD"/>
    <w:rsid w:val="009F5F1D"/>
    <w:rsid w:val="009F6BD7"/>
    <w:rsid w:val="00A0054A"/>
    <w:rsid w:val="00A005AC"/>
    <w:rsid w:val="00A00C08"/>
    <w:rsid w:val="00A00C1F"/>
    <w:rsid w:val="00A013D3"/>
    <w:rsid w:val="00A01F81"/>
    <w:rsid w:val="00A022F6"/>
    <w:rsid w:val="00A025F0"/>
    <w:rsid w:val="00A02606"/>
    <w:rsid w:val="00A0401D"/>
    <w:rsid w:val="00A05568"/>
    <w:rsid w:val="00A057D1"/>
    <w:rsid w:val="00A06680"/>
    <w:rsid w:val="00A10A90"/>
    <w:rsid w:val="00A11C1D"/>
    <w:rsid w:val="00A12599"/>
    <w:rsid w:val="00A138DE"/>
    <w:rsid w:val="00A1393C"/>
    <w:rsid w:val="00A13E2D"/>
    <w:rsid w:val="00A161B7"/>
    <w:rsid w:val="00A16661"/>
    <w:rsid w:val="00A16E72"/>
    <w:rsid w:val="00A17305"/>
    <w:rsid w:val="00A20645"/>
    <w:rsid w:val="00A20C5E"/>
    <w:rsid w:val="00A22925"/>
    <w:rsid w:val="00A23464"/>
    <w:rsid w:val="00A252A6"/>
    <w:rsid w:val="00A257B8"/>
    <w:rsid w:val="00A26F28"/>
    <w:rsid w:val="00A30CF3"/>
    <w:rsid w:val="00A30F56"/>
    <w:rsid w:val="00A3118D"/>
    <w:rsid w:val="00A31FA7"/>
    <w:rsid w:val="00A32043"/>
    <w:rsid w:val="00A3281A"/>
    <w:rsid w:val="00A32AC8"/>
    <w:rsid w:val="00A32C64"/>
    <w:rsid w:val="00A334FF"/>
    <w:rsid w:val="00A335D5"/>
    <w:rsid w:val="00A347C7"/>
    <w:rsid w:val="00A34C41"/>
    <w:rsid w:val="00A35E89"/>
    <w:rsid w:val="00A369D9"/>
    <w:rsid w:val="00A36BBB"/>
    <w:rsid w:val="00A401DF"/>
    <w:rsid w:val="00A409F0"/>
    <w:rsid w:val="00A40C08"/>
    <w:rsid w:val="00A40D81"/>
    <w:rsid w:val="00A4109A"/>
    <w:rsid w:val="00A43EE5"/>
    <w:rsid w:val="00A43FDA"/>
    <w:rsid w:val="00A45C88"/>
    <w:rsid w:val="00A45CC2"/>
    <w:rsid w:val="00A463CB"/>
    <w:rsid w:val="00A468F3"/>
    <w:rsid w:val="00A4690D"/>
    <w:rsid w:val="00A46E39"/>
    <w:rsid w:val="00A46F6D"/>
    <w:rsid w:val="00A47A95"/>
    <w:rsid w:val="00A5112F"/>
    <w:rsid w:val="00A5181E"/>
    <w:rsid w:val="00A524C8"/>
    <w:rsid w:val="00A5258D"/>
    <w:rsid w:val="00A5439D"/>
    <w:rsid w:val="00A54476"/>
    <w:rsid w:val="00A5622D"/>
    <w:rsid w:val="00A56AA8"/>
    <w:rsid w:val="00A56D90"/>
    <w:rsid w:val="00A56FB7"/>
    <w:rsid w:val="00A57541"/>
    <w:rsid w:val="00A57D0A"/>
    <w:rsid w:val="00A57D27"/>
    <w:rsid w:val="00A6072F"/>
    <w:rsid w:val="00A61995"/>
    <w:rsid w:val="00A62294"/>
    <w:rsid w:val="00A633FF"/>
    <w:rsid w:val="00A64A72"/>
    <w:rsid w:val="00A658BA"/>
    <w:rsid w:val="00A6740D"/>
    <w:rsid w:val="00A7079D"/>
    <w:rsid w:val="00A71C15"/>
    <w:rsid w:val="00A71CDE"/>
    <w:rsid w:val="00A71F5B"/>
    <w:rsid w:val="00A73F1F"/>
    <w:rsid w:val="00A746E5"/>
    <w:rsid w:val="00A74928"/>
    <w:rsid w:val="00A7526A"/>
    <w:rsid w:val="00A75427"/>
    <w:rsid w:val="00A76E5A"/>
    <w:rsid w:val="00A76F70"/>
    <w:rsid w:val="00A77703"/>
    <w:rsid w:val="00A77A37"/>
    <w:rsid w:val="00A77E38"/>
    <w:rsid w:val="00A80684"/>
    <w:rsid w:val="00A81C1C"/>
    <w:rsid w:val="00A8201F"/>
    <w:rsid w:val="00A834FA"/>
    <w:rsid w:val="00A84067"/>
    <w:rsid w:val="00A8476A"/>
    <w:rsid w:val="00A85819"/>
    <w:rsid w:val="00A862BF"/>
    <w:rsid w:val="00A87E4F"/>
    <w:rsid w:val="00A90652"/>
    <w:rsid w:val="00A9088C"/>
    <w:rsid w:val="00A91150"/>
    <w:rsid w:val="00A91291"/>
    <w:rsid w:val="00A91FF9"/>
    <w:rsid w:val="00A933BA"/>
    <w:rsid w:val="00A93ACA"/>
    <w:rsid w:val="00A94ACC"/>
    <w:rsid w:val="00A951FB"/>
    <w:rsid w:val="00A95A8A"/>
    <w:rsid w:val="00A95BAF"/>
    <w:rsid w:val="00A969FA"/>
    <w:rsid w:val="00A96B24"/>
    <w:rsid w:val="00A96E5D"/>
    <w:rsid w:val="00A97147"/>
    <w:rsid w:val="00A9729C"/>
    <w:rsid w:val="00A97B70"/>
    <w:rsid w:val="00AA03DD"/>
    <w:rsid w:val="00AA1F12"/>
    <w:rsid w:val="00AA3828"/>
    <w:rsid w:val="00AA53A2"/>
    <w:rsid w:val="00AA57E6"/>
    <w:rsid w:val="00AA6931"/>
    <w:rsid w:val="00AA719C"/>
    <w:rsid w:val="00AA762E"/>
    <w:rsid w:val="00AA7A47"/>
    <w:rsid w:val="00AB2A84"/>
    <w:rsid w:val="00AB2C4B"/>
    <w:rsid w:val="00AB2F38"/>
    <w:rsid w:val="00AB4043"/>
    <w:rsid w:val="00AB5C05"/>
    <w:rsid w:val="00AB5C9E"/>
    <w:rsid w:val="00AB6015"/>
    <w:rsid w:val="00AB6EA5"/>
    <w:rsid w:val="00AB72A4"/>
    <w:rsid w:val="00AC09C7"/>
    <w:rsid w:val="00AC2182"/>
    <w:rsid w:val="00AC23A5"/>
    <w:rsid w:val="00AC3909"/>
    <w:rsid w:val="00AC3AB7"/>
    <w:rsid w:val="00AC4518"/>
    <w:rsid w:val="00AC47DE"/>
    <w:rsid w:val="00AC6161"/>
    <w:rsid w:val="00AC631E"/>
    <w:rsid w:val="00AC64CA"/>
    <w:rsid w:val="00AD0BD5"/>
    <w:rsid w:val="00AD0FD7"/>
    <w:rsid w:val="00AD306B"/>
    <w:rsid w:val="00AD510A"/>
    <w:rsid w:val="00AD6201"/>
    <w:rsid w:val="00AD7919"/>
    <w:rsid w:val="00AE0103"/>
    <w:rsid w:val="00AE0EF0"/>
    <w:rsid w:val="00AE3959"/>
    <w:rsid w:val="00AE3DED"/>
    <w:rsid w:val="00AE3F23"/>
    <w:rsid w:val="00AE47CB"/>
    <w:rsid w:val="00AE5DAA"/>
    <w:rsid w:val="00AE60A4"/>
    <w:rsid w:val="00AE7122"/>
    <w:rsid w:val="00AE7E37"/>
    <w:rsid w:val="00AF10A9"/>
    <w:rsid w:val="00AF2CF8"/>
    <w:rsid w:val="00AF3460"/>
    <w:rsid w:val="00AF6ADB"/>
    <w:rsid w:val="00AF6BE8"/>
    <w:rsid w:val="00B007F0"/>
    <w:rsid w:val="00B00A05"/>
    <w:rsid w:val="00B02488"/>
    <w:rsid w:val="00B02CE9"/>
    <w:rsid w:val="00B03BC1"/>
    <w:rsid w:val="00B03D60"/>
    <w:rsid w:val="00B04CC3"/>
    <w:rsid w:val="00B05BC5"/>
    <w:rsid w:val="00B05E22"/>
    <w:rsid w:val="00B05FF4"/>
    <w:rsid w:val="00B06FB0"/>
    <w:rsid w:val="00B11853"/>
    <w:rsid w:val="00B11EAC"/>
    <w:rsid w:val="00B11EE1"/>
    <w:rsid w:val="00B12261"/>
    <w:rsid w:val="00B1249A"/>
    <w:rsid w:val="00B129AD"/>
    <w:rsid w:val="00B12FAB"/>
    <w:rsid w:val="00B13BC2"/>
    <w:rsid w:val="00B14344"/>
    <w:rsid w:val="00B144E5"/>
    <w:rsid w:val="00B15CEB"/>
    <w:rsid w:val="00B165CF"/>
    <w:rsid w:val="00B167D0"/>
    <w:rsid w:val="00B1682F"/>
    <w:rsid w:val="00B16AFF"/>
    <w:rsid w:val="00B1738A"/>
    <w:rsid w:val="00B17A97"/>
    <w:rsid w:val="00B20071"/>
    <w:rsid w:val="00B2188C"/>
    <w:rsid w:val="00B220DD"/>
    <w:rsid w:val="00B23586"/>
    <w:rsid w:val="00B23DB7"/>
    <w:rsid w:val="00B23F1A"/>
    <w:rsid w:val="00B240DD"/>
    <w:rsid w:val="00B24CBB"/>
    <w:rsid w:val="00B250A8"/>
    <w:rsid w:val="00B25B46"/>
    <w:rsid w:val="00B26124"/>
    <w:rsid w:val="00B2642E"/>
    <w:rsid w:val="00B26AFF"/>
    <w:rsid w:val="00B27045"/>
    <w:rsid w:val="00B2707E"/>
    <w:rsid w:val="00B30053"/>
    <w:rsid w:val="00B3019D"/>
    <w:rsid w:val="00B30303"/>
    <w:rsid w:val="00B303B2"/>
    <w:rsid w:val="00B30CD2"/>
    <w:rsid w:val="00B30D37"/>
    <w:rsid w:val="00B31061"/>
    <w:rsid w:val="00B311C4"/>
    <w:rsid w:val="00B31A4C"/>
    <w:rsid w:val="00B32791"/>
    <w:rsid w:val="00B32CA4"/>
    <w:rsid w:val="00B32DF6"/>
    <w:rsid w:val="00B33C4C"/>
    <w:rsid w:val="00B33C57"/>
    <w:rsid w:val="00B35278"/>
    <w:rsid w:val="00B363D2"/>
    <w:rsid w:val="00B3677D"/>
    <w:rsid w:val="00B370AE"/>
    <w:rsid w:val="00B37F70"/>
    <w:rsid w:val="00B40796"/>
    <w:rsid w:val="00B42FBF"/>
    <w:rsid w:val="00B42FED"/>
    <w:rsid w:val="00B44347"/>
    <w:rsid w:val="00B44C73"/>
    <w:rsid w:val="00B4551D"/>
    <w:rsid w:val="00B456D6"/>
    <w:rsid w:val="00B4683F"/>
    <w:rsid w:val="00B46E69"/>
    <w:rsid w:val="00B4703C"/>
    <w:rsid w:val="00B47CA3"/>
    <w:rsid w:val="00B5076A"/>
    <w:rsid w:val="00B50C77"/>
    <w:rsid w:val="00B5161C"/>
    <w:rsid w:val="00B53394"/>
    <w:rsid w:val="00B53D19"/>
    <w:rsid w:val="00B5422E"/>
    <w:rsid w:val="00B54D1F"/>
    <w:rsid w:val="00B56B89"/>
    <w:rsid w:val="00B56E2D"/>
    <w:rsid w:val="00B5741A"/>
    <w:rsid w:val="00B60AB6"/>
    <w:rsid w:val="00B60C19"/>
    <w:rsid w:val="00B62CC8"/>
    <w:rsid w:val="00B63906"/>
    <w:rsid w:val="00B63A0D"/>
    <w:rsid w:val="00B64EE1"/>
    <w:rsid w:val="00B65563"/>
    <w:rsid w:val="00B66A4C"/>
    <w:rsid w:val="00B677A5"/>
    <w:rsid w:val="00B67B3F"/>
    <w:rsid w:val="00B67C42"/>
    <w:rsid w:val="00B67F46"/>
    <w:rsid w:val="00B7024E"/>
    <w:rsid w:val="00B70498"/>
    <w:rsid w:val="00B728B0"/>
    <w:rsid w:val="00B72A55"/>
    <w:rsid w:val="00B72CDB"/>
    <w:rsid w:val="00B7476C"/>
    <w:rsid w:val="00B754D8"/>
    <w:rsid w:val="00B75518"/>
    <w:rsid w:val="00B75EE0"/>
    <w:rsid w:val="00B76AA1"/>
    <w:rsid w:val="00B77310"/>
    <w:rsid w:val="00B7743A"/>
    <w:rsid w:val="00B77B82"/>
    <w:rsid w:val="00B80610"/>
    <w:rsid w:val="00B8146B"/>
    <w:rsid w:val="00B818F1"/>
    <w:rsid w:val="00B852F1"/>
    <w:rsid w:val="00B86332"/>
    <w:rsid w:val="00B86D99"/>
    <w:rsid w:val="00B93E25"/>
    <w:rsid w:val="00B95532"/>
    <w:rsid w:val="00B955A2"/>
    <w:rsid w:val="00B9647B"/>
    <w:rsid w:val="00B96695"/>
    <w:rsid w:val="00BA06AD"/>
    <w:rsid w:val="00BA09A5"/>
    <w:rsid w:val="00BA1B48"/>
    <w:rsid w:val="00BA1E8A"/>
    <w:rsid w:val="00BA3BBE"/>
    <w:rsid w:val="00BA4C46"/>
    <w:rsid w:val="00BA531A"/>
    <w:rsid w:val="00BA7E77"/>
    <w:rsid w:val="00BA7FE1"/>
    <w:rsid w:val="00BB0030"/>
    <w:rsid w:val="00BB0D76"/>
    <w:rsid w:val="00BB14A5"/>
    <w:rsid w:val="00BB1DB0"/>
    <w:rsid w:val="00BB3AF2"/>
    <w:rsid w:val="00BB42E4"/>
    <w:rsid w:val="00BB4CA5"/>
    <w:rsid w:val="00BB4DBC"/>
    <w:rsid w:val="00BB582E"/>
    <w:rsid w:val="00BB62C6"/>
    <w:rsid w:val="00BB6839"/>
    <w:rsid w:val="00BB6EB0"/>
    <w:rsid w:val="00BB7102"/>
    <w:rsid w:val="00BB7226"/>
    <w:rsid w:val="00BB72C0"/>
    <w:rsid w:val="00BB743D"/>
    <w:rsid w:val="00BC1A6E"/>
    <w:rsid w:val="00BC1BD8"/>
    <w:rsid w:val="00BC1DB0"/>
    <w:rsid w:val="00BC1DBF"/>
    <w:rsid w:val="00BC1DDC"/>
    <w:rsid w:val="00BC325E"/>
    <w:rsid w:val="00BC35BB"/>
    <w:rsid w:val="00BC491C"/>
    <w:rsid w:val="00BC60DD"/>
    <w:rsid w:val="00BC6758"/>
    <w:rsid w:val="00BC7987"/>
    <w:rsid w:val="00BD08AA"/>
    <w:rsid w:val="00BD0D50"/>
    <w:rsid w:val="00BD1B80"/>
    <w:rsid w:val="00BD2180"/>
    <w:rsid w:val="00BD2279"/>
    <w:rsid w:val="00BD274E"/>
    <w:rsid w:val="00BD2DC1"/>
    <w:rsid w:val="00BD327B"/>
    <w:rsid w:val="00BD4292"/>
    <w:rsid w:val="00BD4B7D"/>
    <w:rsid w:val="00BD4C07"/>
    <w:rsid w:val="00BD5C1A"/>
    <w:rsid w:val="00BD6241"/>
    <w:rsid w:val="00BD6C6F"/>
    <w:rsid w:val="00BD6E10"/>
    <w:rsid w:val="00BD793A"/>
    <w:rsid w:val="00BE0364"/>
    <w:rsid w:val="00BE04D9"/>
    <w:rsid w:val="00BE0EE9"/>
    <w:rsid w:val="00BE1726"/>
    <w:rsid w:val="00BE1911"/>
    <w:rsid w:val="00BE3E31"/>
    <w:rsid w:val="00BE4644"/>
    <w:rsid w:val="00BE5258"/>
    <w:rsid w:val="00BE5923"/>
    <w:rsid w:val="00BE7AB5"/>
    <w:rsid w:val="00BF068A"/>
    <w:rsid w:val="00BF0F21"/>
    <w:rsid w:val="00BF1023"/>
    <w:rsid w:val="00BF122F"/>
    <w:rsid w:val="00BF19B2"/>
    <w:rsid w:val="00BF1B7A"/>
    <w:rsid w:val="00BF1F58"/>
    <w:rsid w:val="00BF2304"/>
    <w:rsid w:val="00BF23C1"/>
    <w:rsid w:val="00BF2E5A"/>
    <w:rsid w:val="00BF398E"/>
    <w:rsid w:val="00BF589D"/>
    <w:rsid w:val="00BF594C"/>
    <w:rsid w:val="00BF5DA1"/>
    <w:rsid w:val="00BF6BF1"/>
    <w:rsid w:val="00BF7897"/>
    <w:rsid w:val="00C008D5"/>
    <w:rsid w:val="00C009F4"/>
    <w:rsid w:val="00C00BC4"/>
    <w:rsid w:val="00C01723"/>
    <w:rsid w:val="00C01D59"/>
    <w:rsid w:val="00C02946"/>
    <w:rsid w:val="00C02F6C"/>
    <w:rsid w:val="00C033D4"/>
    <w:rsid w:val="00C05C54"/>
    <w:rsid w:val="00C0607C"/>
    <w:rsid w:val="00C06304"/>
    <w:rsid w:val="00C06AF2"/>
    <w:rsid w:val="00C076BD"/>
    <w:rsid w:val="00C07E10"/>
    <w:rsid w:val="00C10C3A"/>
    <w:rsid w:val="00C1179F"/>
    <w:rsid w:val="00C11C0B"/>
    <w:rsid w:val="00C1260B"/>
    <w:rsid w:val="00C127F9"/>
    <w:rsid w:val="00C12D06"/>
    <w:rsid w:val="00C13BD0"/>
    <w:rsid w:val="00C15087"/>
    <w:rsid w:val="00C16D1A"/>
    <w:rsid w:val="00C1703E"/>
    <w:rsid w:val="00C1751F"/>
    <w:rsid w:val="00C17E48"/>
    <w:rsid w:val="00C21448"/>
    <w:rsid w:val="00C2241A"/>
    <w:rsid w:val="00C23041"/>
    <w:rsid w:val="00C23118"/>
    <w:rsid w:val="00C23958"/>
    <w:rsid w:val="00C24206"/>
    <w:rsid w:val="00C24546"/>
    <w:rsid w:val="00C25E5E"/>
    <w:rsid w:val="00C26B1A"/>
    <w:rsid w:val="00C27C32"/>
    <w:rsid w:val="00C303DF"/>
    <w:rsid w:val="00C30F33"/>
    <w:rsid w:val="00C323F3"/>
    <w:rsid w:val="00C3293D"/>
    <w:rsid w:val="00C32990"/>
    <w:rsid w:val="00C32AD0"/>
    <w:rsid w:val="00C34055"/>
    <w:rsid w:val="00C34F46"/>
    <w:rsid w:val="00C35D7F"/>
    <w:rsid w:val="00C35DB7"/>
    <w:rsid w:val="00C36694"/>
    <w:rsid w:val="00C3784E"/>
    <w:rsid w:val="00C378DA"/>
    <w:rsid w:val="00C404E0"/>
    <w:rsid w:val="00C40C83"/>
    <w:rsid w:val="00C40D65"/>
    <w:rsid w:val="00C41927"/>
    <w:rsid w:val="00C433CB"/>
    <w:rsid w:val="00C4343A"/>
    <w:rsid w:val="00C452D0"/>
    <w:rsid w:val="00C45510"/>
    <w:rsid w:val="00C45AC3"/>
    <w:rsid w:val="00C45EB6"/>
    <w:rsid w:val="00C46049"/>
    <w:rsid w:val="00C46D3D"/>
    <w:rsid w:val="00C46EDC"/>
    <w:rsid w:val="00C47240"/>
    <w:rsid w:val="00C47C07"/>
    <w:rsid w:val="00C500BC"/>
    <w:rsid w:val="00C50904"/>
    <w:rsid w:val="00C50CA2"/>
    <w:rsid w:val="00C51485"/>
    <w:rsid w:val="00C51B9D"/>
    <w:rsid w:val="00C51F06"/>
    <w:rsid w:val="00C521E0"/>
    <w:rsid w:val="00C524D9"/>
    <w:rsid w:val="00C52ACC"/>
    <w:rsid w:val="00C52C62"/>
    <w:rsid w:val="00C52F8D"/>
    <w:rsid w:val="00C53991"/>
    <w:rsid w:val="00C53CE6"/>
    <w:rsid w:val="00C54875"/>
    <w:rsid w:val="00C54880"/>
    <w:rsid w:val="00C550D5"/>
    <w:rsid w:val="00C555A6"/>
    <w:rsid w:val="00C55D6B"/>
    <w:rsid w:val="00C56986"/>
    <w:rsid w:val="00C57EE6"/>
    <w:rsid w:val="00C6002A"/>
    <w:rsid w:val="00C616CD"/>
    <w:rsid w:val="00C61EB6"/>
    <w:rsid w:val="00C623A5"/>
    <w:rsid w:val="00C634C7"/>
    <w:rsid w:val="00C64420"/>
    <w:rsid w:val="00C6559B"/>
    <w:rsid w:val="00C65E7F"/>
    <w:rsid w:val="00C662E7"/>
    <w:rsid w:val="00C66F46"/>
    <w:rsid w:val="00C672A0"/>
    <w:rsid w:val="00C673DB"/>
    <w:rsid w:val="00C70238"/>
    <w:rsid w:val="00C70677"/>
    <w:rsid w:val="00C717EE"/>
    <w:rsid w:val="00C73597"/>
    <w:rsid w:val="00C73AB7"/>
    <w:rsid w:val="00C74292"/>
    <w:rsid w:val="00C74705"/>
    <w:rsid w:val="00C74738"/>
    <w:rsid w:val="00C74AD1"/>
    <w:rsid w:val="00C74CD0"/>
    <w:rsid w:val="00C750AB"/>
    <w:rsid w:val="00C750AF"/>
    <w:rsid w:val="00C752D2"/>
    <w:rsid w:val="00C758C1"/>
    <w:rsid w:val="00C75A64"/>
    <w:rsid w:val="00C7642E"/>
    <w:rsid w:val="00C77FCA"/>
    <w:rsid w:val="00C80FB3"/>
    <w:rsid w:val="00C81123"/>
    <w:rsid w:val="00C81BD2"/>
    <w:rsid w:val="00C81E8F"/>
    <w:rsid w:val="00C827E5"/>
    <w:rsid w:val="00C82AA5"/>
    <w:rsid w:val="00C845AC"/>
    <w:rsid w:val="00C864E5"/>
    <w:rsid w:val="00C864EB"/>
    <w:rsid w:val="00C87500"/>
    <w:rsid w:val="00C878B6"/>
    <w:rsid w:val="00C87A11"/>
    <w:rsid w:val="00C87BAB"/>
    <w:rsid w:val="00C907C9"/>
    <w:rsid w:val="00C90809"/>
    <w:rsid w:val="00C90CBA"/>
    <w:rsid w:val="00C917D8"/>
    <w:rsid w:val="00C92045"/>
    <w:rsid w:val="00C92EA6"/>
    <w:rsid w:val="00C933D6"/>
    <w:rsid w:val="00C9580B"/>
    <w:rsid w:val="00C95D7F"/>
    <w:rsid w:val="00CA03B5"/>
    <w:rsid w:val="00CA2983"/>
    <w:rsid w:val="00CA371F"/>
    <w:rsid w:val="00CA57A6"/>
    <w:rsid w:val="00CA6037"/>
    <w:rsid w:val="00CA785F"/>
    <w:rsid w:val="00CA7B6C"/>
    <w:rsid w:val="00CA7EF2"/>
    <w:rsid w:val="00CB01DA"/>
    <w:rsid w:val="00CB07A5"/>
    <w:rsid w:val="00CB0986"/>
    <w:rsid w:val="00CB1361"/>
    <w:rsid w:val="00CB181E"/>
    <w:rsid w:val="00CB1BEE"/>
    <w:rsid w:val="00CB1C14"/>
    <w:rsid w:val="00CB209F"/>
    <w:rsid w:val="00CB2B9A"/>
    <w:rsid w:val="00CB31EC"/>
    <w:rsid w:val="00CB461C"/>
    <w:rsid w:val="00CB579D"/>
    <w:rsid w:val="00CB698C"/>
    <w:rsid w:val="00CB6F75"/>
    <w:rsid w:val="00CB7E28"/>
    <w:rsid w:val="00CB7EEA"/>
    <w:rsid w:val="00CC00DF"/>
    <w:rsid w:val="00CC19E6"/>
    <w:rsid w:val="00CC2503"/>
    <w:rsid w:val="00CC2C90"/>
    <w:rsid w:val="00CC36F1"/>
    <w:rsid w:val="00CC3A3D"/>
    <w:rsid w:val="00CC3C72"/>
    <w:rsid w:val="00CC49D1"/>
    <w:rsid w:val="00CC4E19"/>
    <w:rsid w:val="00CC5533"/>
    <w:rsid w:val="00CC57E9"/>
    <w:rsid w:val="00CC5E0F"/>
    <w:rsid w:val="00CC6B15"/>
    <w:rsid w:val="00CC7BA6"/>
    <w:rsid w:val="00CD02B5"/>
    <w:rsid w:val="00CD15BA"/>
    <w:rsid w:val="00CD17EB"/>
    <w:rsid w:val="00CD17FB"/>
    <w:rsid w:val="00CD22A4"/>
    <w:rsid w:val="00CD2D08"/>
    <w:rsid w:val="00CD305E"/>
    <w:rsid w:val="00CD3A5D"/>
    <w:rsid w:val="00CD484C"/>
    <w:rsid w:val="00CD51CD"/>
    <w:rsid w:val="00CD5A81"/>
    <w:rsid w:val="00CD5E1B"/>
    <w:rsid w:val="00CD6967"/>
    <w:rsid w:val="00CD6D32"/>
    <w:rsid w:val="00CD710E"/>
    <w:rsid w:val="00CE0CA4"/>
    <w:rsid w:val="00CE152E"/>
    <w:rsid w:val="00CE1948"/>
    <w:rsid w:val="00CE292C"/>
    <w:rsid w:val="00CE3CCF"/>
    <w:rsid w:val="00CE5024"/>
    <w:rsid w:val="00CE6AAA"/>
    <w:rsid w:val="00CE76F4"/>
    <w:rsid w:val="00CF0553"/>
    <w:rsid w:val="00CF089D"/>
    <w:rsid w:val="00CF0CC7"/>
    <w:rsid w:val="00CF0DCD"/>
    <w:rsid w:val="00CF0F8B"/>
    <w:rsid w:val="00CF131F"/>
    <w:rsid w:val="00CF147D"/>
    <w:rsid w:val="00CF18F9"/>
    <w:rsid w:val="00CF19DA"/>
    <w:rsid w:val="00CF2B57"/>
    <w:rsid w:val="00CF2C6B"/>
    <w:rsid w:val="00CF552D"/>
    <w:rsid w:val="00CF611B"/>
    <w:rsid w:val="00CF7D36"/>
    <w:rsid w:val="00D00B3E"/>
    <w:rsid w:val="00D00C3E"/>
    <w:rsid w:val="00D01493"/>
    <w:rsid w:val="00D015C0"/>
    <w:rsid w:val="00D01901"/>
    <w:rsid w:val="00D0346E"/>
    <w:rsid w:val="00D03841"/>
    <w:rsid w:val="00D047B3"/>
    <w:rsid w:val="00D04DBE"/>
    <w:rsid w:val="00D04EEE"/>
    <w:rsid w:val="00D05348"/>
    <w:rsid w:val="00D05FEB"/>
    <w:rsid w:val="00D07022"/>
    <w:rsid w:val="00D07ACA"/>
    <w:rsid w:val="00D1001B"/>
    <w:rsid w:val="00D10756"/>
    <w:rsid w:val="00D11476"/>
    <w:rsid w:val="00D1275A"/>
    <w:rsid w:val="00D12771"/>
    <w:rsid w:val="00D13219"/>
    <w:rsid w:val="00D13310"/>
    <w:rsid w:val="00D13B78"/>
    <w:rsid w:val="00D14DA5"/>
    <w:rsid w:val="00D14EB0"/>
    <w:rsid w:val="00D169E9"/>
    <w:rsid w:val="00D17029"/>
    <w:rsid w:val="00D20E84"/>
    <w:rsid w:val="00D218F9"/>
    <w:rsid w:val="00D21F95"/>
    <w:rsid w:val="00D22632"/>
    <w:rsid w:val="00D23096"/>
    <w:rsid w:val="00D24F24"/>
    <w:rsid w:val="00D25132"/>
    <w:rsid w:val="00D2526D"/>
    <w:rsid w:val="00D26079"/>
    <w:rsid w:val="00D266F8"/>
    <w:rsid w:val="00D2699B"/>
    <w:rsid w:val="00D27C90"/>
    <w:rsid w:val="00D300B9"/>
    <w:rsid w:val="00D304EB"/>
    <w:rsid w:val="00D3137D"/>
    <w:rsid w:val="00D3154A"/>
    <w:rsid w:val="00D32BD9"/>
    <w:rsid w:val="00D334D1"/>
    <w:rsid w:val="00D33E17"/>
    <w:rsid w:val="00D345EE"/>
    <w:rsid w:val="00D34D7C"/>
    <w:rsid w:val="00D350E8"/>
    <w:rsid w:val="00D360DC"/>
    <w:rsid w:val="00D3626C"/>
    <w:rsid w:val="00D36F53"/>
    <w:rsid w:val="00D37786"/>
    <w:rsid w:val="00D42D70"/>
    <w:rsid w:val="00D43230"/>
    <w:rsid w:val="00D43424"/>
    <w:rsid w:val="00D4391C"/>
    <w:rsid w:val="00D43E61"/>
    <w:rsid w:val="00D44355"/>
    <w:rsid w:val="00D44451"/>
    <w:rsid w:val="00D44E36"/>
    <w:rsid w:val="00D451C4"/>
    <w:rsid w:val="00D4575A"/>
    <w:rsid w:val="00D45813"/>
    <w:rsid w:val="00D45C77"/>
    <w:rsid w:val="00D45E92"/>
    <w:rsid w:val="00D46319"/>
    <w:rsid w:val="00D470E7"/>
    <w:rsid w:val="00D476F8"/>
    <w:rsid w:val="00D51CA2"/>
    <w:rsid w:val="00D529F5"/>
    <w:rsid w:val="00D52C0F"/>
    <w:rsid w:val="00D5475C"/>
    <w:rsid w:val="00D54F65"/>
    <w:rsid w:val="00D5514A"/>
    <w:rsid w:val="00D55F0F"/>
    <w:rsid w:val="00D56C2B"/>
    <w:rsid w:val="00D572F5"/>
    <w:rsid w:val="00D57CA3"/>
    <w:rsid w:val="00D60860"/>
    <w:rsid w:val="00D61140"/>
    <w:rsid w:val="00D61172"/>
    <w:rsid w:val="00D62A85"/>
    <w:rsid w:val="00D63A91"/>
    <w:rsid w:val="00D63BA8"/>
    <w:rsid w:val="00D63D66"/>
    <w:rsid w:val="00D64D5B"/>
    <w:rsid w:val="00D65028"/>
    <w:rsid w:val="00D65326"/>
    <w:rsid w:val="00D6642D"/>
    <w:rsid w:val="00D6650B"/>
    <w:rsid w:val="00D66E56"/>
    <w:rsid w:val="00D66ECB"/>
    <w:rsid w:val="00D67123"/>
    <w:rsid w:val="00D676C6"/>
    <w:rsid w:val="00D70908"/>
    <w:rsid w:val="00D71473"/>
    <w:rsid w:val="00D729CF"/>
    <w:rsid w:val="00D73AA8"/>
    <w:rsid w:val="00D74AAF"/>
    <w:rsid w:val="00D7672B"/>
    <w:rsid w:val="00D769E1"/>
    <w:rsid w:val="00D80084"/>
    <w:rsid w:val="00D81F53"/>
    <w:rsid w:val="00D83E17"/>
    <w:rsid w:val="00D83F17"/>
    <w:rsid w:val="00D83FD3"/>
    <w:rsid w:val="00D848C1"/>
    <w:rsid w:val="00D85829"/>
    <w:rsid w:val="00D85A40"/>
    <w:rsid w:val="00D87176"/>
    <w:rsid w:val="00D87E7D"/>
    <w:rsid w:val="00D9048C"/>
    <w:rsid w:val="00D90CCB"/>
    <w:rsid w:val="00D919B2"/>
    <w:rsid w:val="00D93204"/>
    <w:rsid w:val="00D94982"/>
    <w:rsid w:val="00D94CD7"/>
    <w:rsid w:val="00D9531B"/>
    <w:rsid w:val="00D95D2B"/>
    <w:rsid w:val="00D971E9"/>
    <w:rsid w:val="00D97385"/>
    <w:rsid w:val="00D97A8B"/>
    <w:rsid w:val="00D97B80"/>
    <w:rsid w:val="00DA10A5"/>
    <w:rsid w:val="00DA29DA"/>
    <w:rsid w:val="00DA3D53"/>
    <w:rsid w:val="00DA4826"/>
    <w:rsid w:val="00DA58E7"/>
    <w:rsid w:val="00DA5B50"/>
    <w:rsid w:val="00DA658F"/>
    <w:rsid w:val="00DA6731"/>
    <w:rsid w:val="00DA7556"/>
    <w:rsid w:val="00DA76C6"/>
    <w:rsid w:val="00DB01EA"/>
    <w:rsid w:val="00DB05A4"/>
    <w:rsid w:val="00DB0967"/>
    <w:rsid w:val="00DB248E"/>
    <w:rsid w:val="00DB3994"/>
    <w:rsid w:val="00DB4824"/>
    <w:rsid w:val="00DB5111"/>
    <w:rsid w:val="00DB5390"/>
    <w:rsid w:val="00DB563D"/>
    <w:rsid w:val="00DB611B"/>
    <w:rsid w:val="00DB7027"/>
    <w:rsid w:val="00DB78B3"/>
    <w:rsid w:val="00DC0A76"/>
    <w:rsid w:val="00DC0A79"/>
    <w:rsid w:val="00DC0DFC"/>
    <w:rsid w:val="00DC1262"/>
    <w:rsid w:val="00DC3169"/>
    <w:rsid w:val="00DC33AE"/>
    <w:rsid w:val="00DC355C"/>
    <w:rsid w:val="00DC3D78"/>
    <w:rsid w:val="00DC448F"/>
    <w:rsid w:val="00DC4A4A"/>
    <w:rsid w:val="00DC4C70"/>
    <w:rsid w:val="00DC4F6C"/>
    <w:rsid w:val="00DC6264"/>
    <w:rsid w:val="00DC6AB1"/>
    <w:rsid w:val="00DC6ED7"/>
    <w:rsid w:val="00DC7292"/>
    <w:rsid w:val="00DC758E"/>
    <w:rsid w:val="00DC7D83"/>
    <w:rsid w:val="00DD02F8"/>
    <w:rsid w:val="00DD0400"/>
    <w:rsid w:val="00DD0525"/>
    <w:rsid w:val="00DD0894"/>
    <w:rsid w:val="00DD10CA"/>
    <w:rsid w:val="00DD1583"/>
    <w:rsid w:val="00DD1C95"/>
    <w:rsid w:val="00DD1DEB"/>
    <w:rsid w:val="00DD2F3B"/>
    <w:rsid w:val="00DD3A3F"/>
    <w:rsid w:val="00DD4734"/>
    <w:rsid w:val="00DD49E5"/>
    <w:rsid w:val="00DD58C7"/>
    <w:rsid w:val="00DE12C1"/>
    <w:rsid w:val="00DE15E3"/>
    <w:rsid w:val="00DE2261"/>
    <w:rsid w:val="00DE46C5"/>
    <w:rsid w:val="00DE5053"/>
    <w:rsid w:val="00DE5F61"/>
    <w:rsid w:val="00DE7D3F"/>
    <w:rsid w:val="00DF066A"/>
    <w:rsid w:val="00DF12A5"/>
    <w:rsid w:val="00DF1AE6"/>
    <w:rsid w:val="00DF1B44"/>
    <w:rsid w:val="00DF1D2F"/>
    <w:rsid w:val="00DF3885"/>
    <w:rsid w:val="00DF3BDB"/>
    <w:rsid w:val="00DF3CCA"/>
    <w:rsid w:val="00DF4512"/>
    <w:rsid w:val="00DF588E"/>
    <w:rsid w:val="00DF6A2B"/>
    <w:rsid w:val="00DF793E"/>
    <w:rsid w:val="00DF7B39"/>
    <w:rsid w:val="00DF7F02"/>
    <w:rsid w:val="00E00669"/>
    <w:rsid w:val="00E00D4D"/>
    <w:rsid w:val="00E0227B"/>
    <w:rsid w:val="00E02D17"/>
    <w:rsid w:val="00E03CB3"/>
    <w:rsid w:val="00E03CF6"/>
    <w:rsid w:val="00E03DC4"/>
    <w:rsid w:val="00E04714"/>
    <w:rsid w:val="00E06018"/>
    <w:rsid w:val="00E07577"/>
    <w:rsid w:val="00E07C41"/>
    <w:rsid w:val="00E07F12"/>
    <w:rsid w:val="00E10580"/>
    <w:rsid w:val="00E12300"/>
    <w:rsid w:val="00E12665"/>
    <w:rsid w:val="00E12D72"/>
    <w:rsid w:val="00E13227"/>
    <w:rsid w:val="00E1378C"/>
    <w:rsid w:val="00E13D44"/>
    <w:rsid w:val="00E14676"/>
    <w:rsid w:val="00E14F32"/>
    <w:rsid w:val="00E15596"/>
    <w:rsid w:val="00E16410"/>
    <w:rsid w:val="00E1654C"/>
    <w:rsid w:val="00E170BC"/>
    <w:rsid w:val="00E1718B"/>
    <w:rsid w:val="00E171A8"/>
    <w:rsid w:val="00E17304"/>
    <w:rsid w:val="00E17E83"/>
    <w:rsid w:val="00E2025D"/>
    <w:rsid w:val="00E20329"/>
    <w:rsid w:val="00E20B2B"/>
    <w:rsid w:val="00E20D63"/>
    <w:rsid w:val="00E22B50"/>
    <w:rsid w:val="00E22EFD"/>
    <w:rsid w:val="00E233D1"/>
    <w:rsid w:val="00E24342"/>
    <w:rsid w:val="00E27524"/>
    <w:rsid w:val="00E27BF2"/>
    <w:rsid w:val="00E301E3"/>
    <w:rsid w:val="00E303CE"/>
    <w:rsid w:val="00E30F36"/>
    <w:rsid w:val="00E32235"/>
    <w:rsid w:val="00E335BB"/>
    <w:rsid w:val="00E347DD"/>
    <w:rsid w:val="00E3556C"/>
    <w:rsid w:val="00E361E4"/>
    <w:rsid w:val="00E36654"/>
    <w:rsid w:val="00E3763B"/>
    <w:rsid w:val="00E376D5"/>
    <w:rsid w:val="00E37812"/>
    <w:rsid w:val="00E405D4"/>
    <w:rsid w:val="00E4084A"/>
    <w:rsid w:val="00E426DB"/>
    <w:rsid w:val="00E429A3"/>
    <w:rsid w:val="00E43588"/>
    <w:rsid w:val="00E43923"/>
    <w:rsid w:val="00E43AC4"/>
    <w:rsid w:val="00E43D6A"/>
    <w:rsid w:val="00E44943"/>
    <w:rsid w:val="00E45C2D"/>
    <w:rsid w:val="00E45D50"/>
    <w:rsid w:val="00E474D0"/>
    <w:rsid w:val="00E47882"/>
    <w:rsid w:val="00E50BC5"/>
    <w:rsid w:val="00E5151D"/>
    <w:rsid w:val="00E5161F"/>
    <w:rsid w:val="00E519CC"/>
    <w:rsid w:val="00E520F7"/>
    <w:rsid w:val="00E54717"/>
    <w:rsid w:val="00E54B51"/>
    <w:rsid w:val="00E54E5A"/>
    <w:rsid w:val="00E57BE0"/>
    <w:rsid w:val="00E6250C"/>
    <w:rsid w:val="00E628DC"/>
    <w:rsid w:val="00E62F9A"/>
    <w:rsid w:val="00E6354E"/>
    <w:rsid w:val="00E64527"/>
    <w:rsid w:val="00E64B84"/>
    <w:rsid w:val="00E64F36"/>
    <w:rsid w:val="00E651AF"/>
    <w:rsid w:val="00E65A8B"/>
    <w:rsid w:val="00E65AD7"/>
    <w:rsid w:val="00E65C4A"/>
    <w:rsid w:val="00E66D91"/>
    <w:rsid w:val="00E67058"/>
    <w:rsid w:val="00E71241"/>
    <w:rsid w:val="00E71924"/>
    <w:rsid w:val="00E73015"/>
    <w:rsid w:val="00E730E6"/>
    <w:rsid w:val="00E73516"/>
    <w:rsid w:val="00E74D3D"/>
    <w:rsid w:val="00E7576A"/>
    <w:rsid w:val="00E75791"/>
    <w:rsid w:val="00E75D80"/>
    <w:rsid w:val="00E76837"/>
    <w:rsid w:val="00E76F16"/>
    <w:rsid w:val="00E773FD"/>
    <w:rsid w:val="00E775D2"/>
    <w:rsid w:val="00E7768C"/>
    <w:rsid w:val="00E776BF"/>
    <w:rsid w:val="00E77DF7"/>
    <w:rsid w:val="00E817F7"/>
    <w:rsid w:val="00E821A1"/>
    <w:rsid w:val="00E827DA"/>
    <w:rsid w:val="00E82B3D"/>
    <w:rsid w:val="00E82C8B"/>
    <w:rsid w:val="00E832EB"/>
    <w:rsid w:val="00E833D8"/>
    <w:rsid w:val="00E8443D"/>
    <w:rsid w:val="00E850AA"/>
    <w:rsid w:val="00E8622B"/>
    <w:rsid w:val="00E875BD"/>
    <w:rsid w:val="00E87940"/>
    <w:rsid w:val="00E900B0"/>
    <w:rsid w:val="00E9176A"/>
    <w:rsid w:val="00E91D75"/>
    <w:rsid w:val="00E9234E"/>
    <w:rsid w:val="00E9491E"/>
    <w:rsid w:val="00E94B4D"/>
    <w:rsid w:val="00E952A6"/>
    <w:rsid w:val="00E95BC7"/>
    <w:rsid w:val="00E96491"/>
    <w:rsid w:val="00E9684A"/>
    <w:rsid w:val="00E96962"/>
    <w:rsid w:val="00EA002E"/>
    <w:rsid w:val="00EA0230"/>
    <w:rsid w:val="00EA10B6"/>
    <w:rsid w:val="00EA279B"/>
    <w:rsid w:val="00EA2927"/>
    <w:rsid w:val="00EA2C54"/>
    <w:rsid w:val="00EA46D8"/>
    <w:rsid w:val="00EA4CE1"/>
    <w:rsid w:val="00EA4D66"/>
    <w:rsid w:val="00EA4F91"/>
    <w:rsid w:val="00EA5213"/>
    <w:rsid w:val="00EA5CCB"/>
    <w:rsid w:val="00EA5E1F"/>
    <w:rsid w:val="00EA668A"/>
    <w:rsid w:val="00EA6906"/>
    <w:rsid w:val="00EA6A5C"/>
    <w:rsid w:val="00EA6DC9"/>
    <w:rsid w:val="00EA7A1A"/>
    <w:rsid w:val="00EB0B04"/>
    <w:rsid w:val="00EB0C3E"/>
    <w:rsid w:val="00EB2E74"/>
    <w:rsid w:val="00EB3EB1"/>
    <w:rsid w:val="00EB3FD8"/>
    <w:rsid w:val="00EB3FF1"/>
    <w:rsid w:val="00EB42E3"/>
    <w:rsid w:val="00EB43E9"/>
    <w:rsid w:val="00EB47B8"/>
    <w:rsid w:val="00EB5B79"/>
    <w:rsid w:val="00EB66B6"/>
    <w:rsid w:val="00EB66D4"/>
    <w:rsid w:val="00EB72EC"/>
    <w:rsid w:val="00EC046D"/>
    <w:rsid w:val="00EC13E3"/>
    <w:rsid w:val="00EC1504"/>
    <w:rsid w:val="00EC2470"/>
    <w:rsid w:val="00EC38EC"/>
    <w:rsid w:val="00EC3B2F"/>
    <w:rsid w:val="00EC3C48"/>
    <w:rsid w:val="00EC45B7"/>
    <w:rsid w:val="00EC5AD4"/>
    <w:rsid w:val="00EC64F4"/>
    <w:rsid w:val="00EC7570"/>
    <w:rsid w:val="00ED15EB"/>
    <w:rsid w:val="00ED191E"/>
    <w:rsid w:val="00ED3062"/>
    <w:rsid w:val="00ED339E"/>
    <w:rsid w:val="00ED34C0"/>
    <w:rsid w:val="00ED46F8"/>
    <w:rsid w:val="00ED4908"/>
    <w:rsid w:val="00ED53CC"/>
    <w:rsid w:val="00ED540C"/>
    <w:rsid w:val="00ED605A"/>
    <w:rsid w:val="00ED65FD"/>
    <w:rsid w:val="00ED6A5F"/>
    <w:rsid w:val="00ED6F00"/>
    <w:rsid w:val="00EE102F"/>
    <w:rsid w:val="00EE166F"/>
    <w:rsid w:val="00EE1976"/>
    <w:rsid w:val="00EE1E98"/>
    <w:rsid w:val="00EE2A2F"/>
    <w:rsid w:val="00EE4054"/>
    <w:rsid w:val="00EE48CB"/>
    <w:rsid w:val="00EE4EAF"/>
    <w:rsid w:val="00EE6629"/>
    <w:rsid w:val="00EE67A2"/>
    <w:rsid w:val="00EE7053"/>
    <w:rsid w:val="00EE7B3D"/>
    <w:rsid w:val="00EF0061"/>
    <w:rsid w:val="00EF0C29"/>
    <w:rsid w:val="00EF0E13"/>
    <w:rsid w:val="00EF190C"/>
    <w:rsid w:val="00EF1EFC"/>
    <w:rsid w:val="00EF1F54"/>
    <w:rsid w:val="00EF2A8E"/>
    <w:rsid w:val="00EF3438"/>
    <w:rsid w:val="00EF49D1"/>
    <w:rsid w:val="00EF5DCA"/>
    <w:rsid w:val="00EF6A26"/>
    <w:rsid w:val="00EF6C72"/>
    <w:rsid w:val="00F0119E"/>
    <w:rsid w:val="00F01397"/>
    <w:rsid w:val="00F03A8C"/>
    <w:rsid w:val="00F05369"/>
    <w:rsid w:val="00F05A3B"/>
    <w:rsid w:val="00F06085"/>
    <w:rsid w:val="00F06394"/>
    <w:rsid w:val="00F06763"/>
    <w:rsid w:val="00F06A8C"/>
    <w:rsid w:val="00F06F46"/>
    <w:rsid w:val="00F1011E"/>
    <w:rsid w:val="00F10362"/>
    <w:rsid w:val="00F121F6"/>
    <w:rsid w:val="00F1287C"/>
    <w:rsid w:val="00F12D2C"/>
    <w:rsid w:val="00F1355C"/>
    <w:rsid w:val="00F13770"/>
    <w:rsid w:val="00F1388D"/>
    <w:rsid w:val="00F13D9D"/>
    <w:rsid w:val="00F14CE6"/>
    <w:rsid w:val="00F1526E"/>
    <w:rsid w:val="00F152AA"/>
    <w:rsid w:val="00F16209"/>
    <w:rsid w:val="00F176EC"/>
    <w:rsid w:val="00F17765"/>
    <w:rsid w:val="00F178BD"/>
    <w:rsid w:val="00F2054C"/>
    <w:rsid w:val="00F20E9E"/>
    <w:rsid w:val="00F21805"/>
    <w:rsid w:val="00F219A9"/>
    <w:rsid w:val="00F21C50"/>
    <w:rsid w:val="00F21E00"/>
    <w:rsid w:val="00F22765"/>
    <w:rsid w:val="00F236A6"/>
    <w:rsid w:val="00F23FAD"/>
    <w:rsid w:val="00F2422D"/>
    <w:rsid w:val="00F24D70"/>
    <w:rsid w:val="00F2522F"/>
    <w:rsid w:val="00F25B9E"/>
    <w:rsid w:val="00F26D58"/>
    <w:rsid w:val="00F27005"/>
    <w:rsid w:val="00F274E6"/>
    <w:rsid w:val="00F27518"/>
    <w:rsid w:val="00F278FA"/>
    <w:rsid w:val="00F30448"/>
    <w:rsid w:val="00F30814"/>
    <w:rsid w:val="00F310B1"/>
    <w:rsid w:val="00F31BF3"/>
    <w:rsid w:val="00F3200D"/>
    <w:rsid w:val="00F3217C"/>
    <w:rsid w:val="00F327DF"/>
    <w:rsid w:val="00F328D9"/>
    <w:rsid w:val="00F32D36"/>
    <w:rsid w:val="00F3330A"/>
    <w:rsid w:val="00F3393E"/>
    <w:rsid w:val="00F33982"/>
    <w:rsid w:val="00F35849"/>
    <w:rsid w:val="00F35D6C"/>
    <w:rsid w:val="00F36829"/>
    <w:rsid w:val="00F36942"/>
    <w:rsid w:val="00F37ECC"/>
    <w:rsid w:val="00F41381"/>
    <w:rsid w:val="00F4147A"/>
    <w:rsid w:val="00F41FE5"/>
    <w:rsid w:val="00F42463"/>
    <w:rsid w:val="00F42C23"/>
    <w:rsid w:val="00F43B28"/>
    <w:rsid w:val="00F44341"/>
    <w:rsid w:val="00F443B8"/>
    <w:rsid w:val="00F44431"/>
    <w:rsid w:val="00F44B9E"/>
    <w:rsid w:val="00F4548B"/>
    <w:rsid w:val="00F45497"/>
    <w:rsid w:val="00F45F42"/>
    <w:rsid w:val="00F46C79"/>
    <w:rsid w:val="00F47A25"/>
    <w:rsid w:val="00F526F5"/>
    <w:rsid w:val="00F52DA0"/>
    <w:rsid w:val="00F543EA"/>
    <w:rsid w:val="00F54C6C"/>
    <w:rsid w:val="00F55D5C"/>
    <w:rsid w:val="00F5714A"/>
    <w:rsid w:val="00F63689"/>
    <w:rsid w:val="00F6490D"/>
    <w:rsid w:val="00F655A8"/>
    <w:rsid w:val="00F65F2B"/>
    <w:rsid w:val="00F678D3"/>
    <w:rsid w:val="00F70597"/>
    <w:rsid w:val="00F70DA7"/>
    <w:rsid w:val="00F7105D"/>
    <w:rsid w:val="00F723E4"/>
    <w:rsid w:val="00F72631"/>
    <w:rsid w:val="00F72690"/>
    <w:rsid w:val="00F73352"/>
    <w:rsid w:val="00F73FAD"/>
    <w:rsid w:val="00F7483E"/>
    <w:rsid w:val="00F74887"/>
    <w:rsid w:val="00F753EA"/>
    <w:rsid w:val="00F75D0D"/>
    <w:rsid w:val="00F77062"/>
    <w:rsid w:val="00F77327"/>
    <w:rsid w:val="00F801AD"/>
    <w:rsid w:val="00F8112B"/>
    <w:rsid w:val="00F81F23"/>
    <w:rsid w:val="00F825A9"/>
    <w:rsid w:val="00F82A22"/>
    <w:rsid w:val="00F82A9D"/>
    <w:rsid w:val="00F82F57"/>
    <w:rsid w:val="00F847F3"/>
    <w:rsid w:val="00F8501C"/>
    <w:rsid w:val="00F8564B"/>
    <w:rsid w:val="00F86A55"/>
    <w:rsid w:val="00F86B5C"/>
    <w:rsid w:val="00F8741B"/>
    <w:rsid w:val="00F90214"/>
    <w:rsid w:val="00F90B79"/>
    <w:rsid w:val="00F9120A"/>
    <w:rsid w:val="00F9164C"/>
    <w:rsid w:val="00F9178B"/>
    <w:rsid w:val="00F92388"/>
    <w:rsid w:val="00F924A6"/>
    <w:rsid w:val="00F929B0"/>
    <w:rsid w:val="00F92CEF"/>
    <w:rsid w:val="00F92F36"/>
    <w:rsid w:val="00F935D6"/>
    <w:rsid w:val="00F93E7C"/>
    <w:rsid w:val="00F94ABE"/>
    <w:rsid w:val="00F94C9D"/>
    <w:rsid w:val="00F95395"/>
    <w:rsid w:val="00F9627E"/>
    <w:rsid w:val="00F96AD0"/>
    <w:rsid w:val="00F96D83"/>
    <w:rsid w:val="00F9788C"/>
    <w:rsid w:val="00FA0F7B"/>
    <w:rsid w:val="00FA21AD"/>
    <w:rsid w:val="00FA2781"/>
    <w:rsid w:val="00FA2FB1"/>
    <w:rsid w:val="00FA4305"/>
    <w:rsid w:val="00FA4DB6"/>
    <w:rsid w:val="00FA52F1"/>
    <w:rsid w:val="00FA69DF"/>
    <w:rsid w:val="00FA6E2F"/>
    <w:rsid w:val="00FB064E"/>
    <w:rsid w:val="00FB2DF6"/>
    <w:rsid w:val="00FB372A"/>
    <w:rsid w:val="00FB3922"/>
    <w:rsid w:val="00FB4D44"/>
    <w:rsid w:val="00FB6068"/>
    <w:rsid w:val="00FB6A98"/>
    <w:rsid w:val="00FB75DA"/>
    <w:rsid w:val="00FB7775"/>
    <w:rsid w:val="00FB7BA9"/>
    <w:rsid w:val="00FB7CE9"/>
    <w:rsid w:val="00FC009C"/>
    <w:rsid w:val="00FC06BB"/>
    <w:rsid w:val="00FC1654"/>
    <w:rsid w:val="00FC3A38"/>
    <w:rsid w:val="00FC5979"/>
    <w:rsid w:val="00FC5DA7"/>
    <w:rsid w:val="00FC6927"/>
    <w:rsid w:val="00FC74BA"/>
    <w:rsid w:val="00FD110D"/>
    <w:rsid w:val="00FD1145"/>
    <w:rsid w:val="00FD1892"/>
    <w:rsid w:val="00FD1EB3"/>
    <w:rsid w:val="00FD290D"/>
    <w:rsid w:val="00FD291F"/>
    <w:rsid w:val="00FD2A4A"/>
    <w:rsid w:val="00FD31A6"/>
    <w:rsid w:val="00FD3BC4"/>
    <w:rsid w:val="00FD3C63"/>
    <w:rsid w:val="00FD4EEE"/>
    <w:rsid w:val="00FD74BA"/>
    <w:rsid w:val="00FD76FD"/>
    <w:rsid w:val="00FD7A67"/>
    <w:rsid w:val="00FE1701"/>
    <w:rsid w:val="00FE19B5"/>
    <w:rsid w:val="00FE1F02"/>
    <w:rsid w:val="00FE3394"/>
    <w:rsid w:val="00FE4480"/>
    <w:rsid w:val="00FE4A38"/>
    <w:rsid w:val="00FE5B30"/>
    <w:rsid w:val="00FE6BC2"/>
    <w:rsid w:val="00FE7571"/>
    <w:rsid w:val="00FF0610"/>
    <w:rsid w:val="00FF09B3"/>
    <w:rsid w:val="00FF0F69"/>
    <w:rsid w:val="00FF2018"/>
    <w:rsid w:val="00FF201A"/>
    <w:rsid w:val="00FF2C00"/>
    <w:rsid w:val="00FF341D"/>
    <w:rsid w:val="00FF54B6"/>
    <w:rsid w:val="00FF5981"/>
    <w:rsid w:val="00FF5C5D"/>
    <w:rsid w:val="00FF5F85"/>
    <w:rsid w:val="00FF6838"/>
    <w:rsid w:val="00FF7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F0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8B6"/>
    <w:pPr>
      <w:spacing w:after="200" w:line="276" w:lineRule="auto"/>
      <w:jc w:val="both"/>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80906"/>
    <w:pPr>
      <w:spacing w:line="240" w:lineRule="auto"/>
    </w:pPr>
    <w:rPr>
      <w:i/>
      <w:iCs/>
      <w:color w:val="44546A" w:themeColor="text2"/>
      <w:sz w:val="18"/>
      <w:szCs w:val="18"/>
    </w:rPr>
  </w:style>
  <w:style w:type="table" w:styleId="TableGrid">
    <w:name w:val="Table Grid"/>
    <w:basedOn w:val="TableNormal"/>
    <w:uiPriority w:val="39"/>
    <w:rsid w:val="002E6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86BA1"/>
    <w:pPr>
      <w:spacing w:after="0"/>
      <w:jc w:val="center"/>
    </w:pPr>
    <w:rPr>
      <w:rFonts w:ascii="Calibri" w:hAnsi="Calibri" w:cs="Arial"/>
      <w:noProof/>
      <w:lang w:val="en-US"/>
    </w:rPr>
  </w:style>
  <w:style w:type="character" w:customStyle="1" w:styleId="EndNoteBibliographyTitleChar">
    <w:name w:val="EndNote Bibliography Title Char"/>
    <w:basedOn w:val="DefaultParagraphFont"/>
    <w:link w:val="EndNoteBibliographyTitle"/>
    <w:rsid w:val="00086BA1"/>
    <w:rPr>
      <w:rFonts w:ascii="Calibri" w:hAnsi="Calibri" w:cs="Arial"/>
      <w:noProof/>
    </w:rPr>
  </w:style>
  <w:style w:type="paragraph" w:customStyle="1" w:styleId="EndNoteBibliography">
    <w:name w:val="EndNote Bibliography"/>
    <w:basedOn w:val="Normal"/>
    <w:link w:val="EndNoteBibliographyChar"/>
    <w:rsid w:val="00086BA1"/>
    <w:pPr>
      <w:spacing w:line="480" w:lineRule="auto"/>
    </w:pPr>
    <w:rPr>
      <w:rFonts w:ascii="Calibri" w:hAnsi="Calibri" w:cs="Arial"/>
      <w:noProof/>
      <w:lang w:val="en-US"/>
    </w:rPr>
  </w:style>
  <w:style w:type="character" w:customStyle="1" w:styleId="EndNoteBibliographyChar">
    <w:name w:val="EndNote Bibliography Char"/>
    <w:basedOn w:val="DefaultParagraphFont"/>
    <w:link w:val="EndNoteBibliography"/>
    <w:rsid w:val="00086BA1"/>
    <w:rPr>
      <w:rFonts w:ascii="Calibri" w:hAnsi="Calibri" w:cs="Arial"/>
      <w:noProof/>
    </w:rPr>
  </w:style>
  <w:style w:type="character" w:styleId="CommentReference">
    <w:name w:val="annotation reference"/>
    <w:basedOn w:val="DefaultParagraphFont"/>
    <w:uiPriority w:val="99"/>
    <w:semiHidden/>
    <w:unhideWhenUsed/>
    <w:rsid w:val="00DC7D83"/>
    <w:rPr>
      <w:sz w:val="16"/>
      <w:szCs w:val="16"/>
    </w:rPr>
  </w:style>
  <w:style w:type="paragraph" w:styleId="CommentText">
    <w:name w:val="annotation text"/>
    <w:basedOn w:val="Normal"/>
    <w:link w:val="CommentTextChar"/>
    <w:uiPriority w:val="99"/>
    <w:unhideWhenUsed/>
    <w:rsid w:val="00DC7D83"/>
    <w:pPr>
      <w:spacing w:line="240" w:lineRule="auto"/>
    </w:pPr>
    <w:rPr>
      <w:sz w:val="20"/>
      <w:szCs w:val="20"/>
    </w:rPr>
  </w:style>
  <w:style w:type="character" w:customStyle="1" w:styleId="CommentTextChar">
    <w:name w:val="Comment Text Char"/>
    <w:basedOn w:val="DefaultParagraphFont"/>
    <w:link w:val="CommentText"/>
    <w:uiPriority w:val="99"/>
    <w:rsid w:val="00DC7D83"/>
    <w:rPr>
      <w:sz w:val="20"/>
      <w:szCs w:val="20"/>
      <w:lang w:val="en-GB"/>
    </w:rPr>
  </w:style>
  <w:style w:type="paragraph" w:styleId="CommentSubject">
    <w:name w:val="annotation subject"/>
    <w:basedOn w:val="CommentText"/>
    <w:next w:val="CommentText"/>
    <w:link w:val="CommentSubjectChar"/>
    <w:uiPriority w:val="99"/>
    <w:semiHidden/>
    <w:unhideWhenUsed/>
    <w:rsid w:val="00DC7D83"/>
    <w:rPr>
      <w:b/>
      <w:bCs/>
    </w:rPr>
  </w:style>
  <w:style w:type="character" w:customStyle="1" w:styleId="CommentSubjectChar">
    <w:name w:val="Comment Subject Char"/>
    <w:basedOn w:val="CommentTextChar"/>
    <w:link w:val="CommentSubject"/>
    <w:uiPriority w:val="99"/>
    <w:semiHidden/>
    <w:rsid w:val="00DC7D83"/>
    <w:rPr>
      <w:b/>
      <w:bCs/>
      <w:sz w:val="20"/>
      <w:szCs w:val="20"/>
      <w:lang w:val="en-GB"/>
    </w:rPr>
  </w:style>
  <w:style w:type="paragraph" w:styleId="BalloonText">
    <w:name w:val="Balloon Text"/>
    <w:basedOn w:val="Normal"/>
    <w:link w:val="BalloonTextChar"/>
    <w:uiPriority w:val="99"/>
    <w:semiHidden/>
    <w:unhideWhenUsed/>
    <w:rsid w:val="00DC7D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7D83"/>
    <w:rPr>
      <w:rFonts w:ascii="Segoe UI" w:hAnsi="Segoe UI" w:cs="Segoe UI"/>
      <w:sz w:val="18"/>
      <w:szCs w:val="18"/>
      <w:lang w:val="en-GB"/>
    </w:rPr>
  </w:style>
  <w:style w:type="character" w:styleId="Hyperlink">
    <w:name w:val="Hyperlink"/>
    <w:basedOn w:val="DefaultParagraphFont"/>
    <w:uiPriority w:val="99"/>
    <w:unhideWhenUsed/>
    <w:rsid w:val="00995DFB"/>
    <w:rPr>
      <w:color w:val="0563C1" w:themeColor="hyperlink"/>
      <w:u w:val="single"/>
    </w:rPr>
  </w:style>
  <w:style w:type="paragraph" w:styleId="Header">
    <w:name w:val="header"/>
    <w:basedOn w:val="Normal"/>
    <w:link w:val="HeaderChar"/>
    <w:uiPriority w:val="99"/>
    <w:unhideWhenUsed/>
    <w:rsid w:val="00E378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812"/>
    <w:rPr>
      <w:lang w:val="en-GB"/>
    </w:rPr>
  </w:style>
  <w:style w:type="paragraph" w:styleId="Footer">
    <w:name w:val="footer"/>
    <w:basedOn w:val="Normal"/>
    <w:link w:val="FooterChar"/>
    <w:uiPriority w:val="99"/>
    <w:unhideWhenUsed/>
    <w:rsid w:val="00E378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812"/>
    <w:rPr>
      <w:lang w:val="en-GB"/>
    </w:rPr>
  </w:style>
  <w:style w:type="paragraph" w:styleId="Revision">
    <w:name w:val="Revision"/>
    <w:hidden/>
    <w:uiPriority w:val="99"/>
    <w:semiHidden/>
    <w:rsid w:val="00F12D2C"/>
    <w:pPr>
      <w:spacing w:after="0" w:line="240" w:lineRule="auto"/>
    </w:pPr>
    <w:rPr>
      <w:lang w:val="en-GB"/>
    </w:rPr>
  </w:style>
  <w:style w:type="paragraph" w:customStyle="1" w:styleId="p1">
    <w:name w:val="p1"/>
    <w:basedOn w:val="Normal"/>
    <w:rsid w:val="009C458E"/>
    <w:pPr>
      <w:spacing w:after="0" w:line="240" w:lineRule="auto"/>
      <w:ind w:left="225" w:hanging="225"/>
      <w:jc w:val="left"/>
    </w:pPr>
    <w:rPr>
      <w:rFonts w:ascii="Helvetica" w:hAnsi="Helvetica" w:cs="Times New Roman"/>
      <w:sz w:val="18"/>
      <w:szCs w:val="18"/>
      <w:lang w:eastAsia="en-GB"/>
    </w:rPr>
  </w:style>
  <w:style w:type="character" w:customStyle="1" w:styleId="apple-tab-span">
    <w:name w:val="apple-tab-span"/>
    <w:basedOn w:val="DefaultParagraphFont"/>
    <w:rsid w:val="009C458E"/>
  </w:style>
  <w:style w:type="character" w:styleId="PlaceholderText">
    <w:name w:val="Placeholder Text"/>
    <w:basedOn w:val="DefaultParagraphFont"/>
    <w:uiPriority w:val="99"/>
    <w:semiHidden/>
    <w:rsid w:val="002E0EAB"/>
    <w:rPr>
      <w:color w:val="808080"/>
    </w:rPr>
  </w:style>
  <w:style w:type="paragraph" w:customStyle="1" w:styleId="aaheading">
    <w:name w:val="aa_heading"/>
    <w:basedOn w:val="Normal"/>
    <w:qFormat/>
    <w:rsid w:val="003C2020"/>
    <w:rPr>
      <w:rFonts w:ascii="Arial" w:hAnsi="Arial"/>
      <w:b/>
      <w:sz w:val="24"/>
    </w:rPr>
  </w:style>
  <w:style w:type="paragraph" w:styleId="ListParagraph">
    <w:name w:val="List Paragraph"/>
    <w:basedOn w:val="Normal"/>
    <w:uiPriority w:val="34"/>
    <w:qFormat/>
    <w:rsid w:val="000F73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8B6"/>
    <w:pPr>
      <w:spacing w:after="200" w:line="276" w:lineRule="auto"/>
      <w:jc w:val="both"/>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80906"/>
    <w:pPr>
      <w:spacing w:line="240" w:lineRule="auto"/>
    </w:pPr>
    <w:rPr>
      <w:i/>
      <w:iCs/>
      <w:color w:val="44546A" w:themeColor="text2"/>
      <w:sz w:val="18"/>
      <w:szCs w:val="18"/>
    </w:rPr>
  </w:style>
  <w:style w:type="table" w:styleId="TableGrid">
    <w:name w:val="Table Grid"/>
    <w:basedOn w:val="TableNormal"/>
    <w:uiPriority w:val="39"/>
    <w:rsid w:val="002E6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86BA1"/>
    <w:pPr>
      <w:spacing w:after="0"/>
      <w:jc w:val="center"/>
    </w:pPr>
    <w:rPr>
      <w:rFonts w:ascii="Calibri" w:hAnsi="Calibri" w:cs="Arial"/>
      <w:noProof/>
      <w:lang w:val="en-US"/>
    </w:rPr>
  </w:style>
  <w:style w:type="character" w:customStyle="1" w:styleId="EndNoteBibliographyTitleChar">
    <w:name w:val="EndNote Bibliography Title Char"/>
    <w:basedOn w:val="DefaultParagraphFont"/>
    <w:link w:val="EndNoteBibliographyTitle"/>
    <w:rsid w:val="00086BA1"/>
    <w:rPr>
      <w:rFonts w:ascii="Calibri" w:hAnsi="Calibri" w:cs="Arial"/>
      <w:noProof/>
    </w:rPr>
  </w:style>
  <w:style w:type="paragraph" w:customStyle="1" w:styleId="EndNoteBibliography">
    <w:name w:val="EndNote Bibliography"/>
    <w:basedOn w:val="Normal"/>
    <w:link w:val="EndNoteBibliographyChar"/>
    <w:rsid w:val="00086BA1"/>
    <w:pPr>
      <w:spacing w:line="480" w:lineRule="auto"/>
    </w:pPr>
    <w:rPr>
      <w:rFonts w:ascii="Calibri" w:hAnsi="Calibri" w:cs="Arial"/>
      <w:noProof/>
      <w:lang w:val="en-US"/>
    </w:rPr>
  </w:style>
  <w:style w:type="character" w:customStyle="1" w:styleId="EndNoteBibliographyChar">
    <w:name w:val="EndNote Bibliography Char"/>
    <w:basedOn w:val="DefaultParagraphFont"/>
    <w:link w:val="EndNoteBibliography"/>
    <w:rsid w:val="00086BA1"/>
    <w:rPr>
      <w:rFonts w:ascii="Calibri" w:hAnsi="Calibri" w:cs="Arial"/>
      <w:noProof/>
    </w:rPr>
  </w:style>
  <w:style w:type="character" w:styleId="CommentReference">
    <w:name w:val="annotation reference"/>
    <w:basedOn w:val="DefaultParagraphFont"/>
    <w:uiPriority w:val="99"/>
    <w:semiHidden/>
    <w:unhideWhenUsed/>
    <w:rsid w:val="00DC7D83"/>
    <w:rPr>
      <w:sz w:val="16"/>
      <w:szCs w:val="16"/>
    </w:rPr>
  </w:style>
  <w:style w:type="paragraph" w:styleId="CommentText">
    <w:name w:val="annotation text"/>
    <w:basedOn w:val="Normal"/>
    <w:link w:val="CommentTextChar"/>
    <w:uiPriority w:val="99"/>
    <w:unhideWhenUsed/>
    <w:rsid w:val="00DC7D83"/>
    <w:pPr>
      <w:spacing w:line="240" w:lineRule="auto"/>
    </w:pPr>
    <w:rPr>
      <w:sz w:val="20"/>
      <w:szCs w:val="20"/>
    </w:rPr>
  </w:style>
  <w:style w:type="character" w:customStyle="1" w:styleId="CommentTextChar">
    <w:name w:val="Comment Text Char"/>
    <w:basedOn w:val="DefaultParagraphFont"/>
    <w:link w:val="CommentText"/>
    <w:uiPriority w:val="99"/>
    <w:rsid w:val="00DC7D83"/>
    <w:rPr>
      <w:sz w:val="20"/>
      <w:szCs w:val="20"/>
      <w:lang w:val="en-GB"/>
    </w:rPr>
  </w:style>
  <w:style w:type="paragraph" w:styleId="CommentSubject">
    <w:name w:val="annotation subject"/>
    <w:basedOn w:val="CommentText"/>
    <w:next w:val="CommentText"/>
    <w:link w:val="CommentSubjectChar"/>
    <w:uiPriority w:val="99"/>
    <w:semiHidden/>
    <w:unhideWhenUsed/>
    <w:rsid w:val="00DC7D83"/>
    <w:rPr>
      <w:b/>
      <w:bCs/>
    </w:rPr>
  </w:style>
  <w:style w:type="character" w:customStyle="1" w:styleId="CommentSubjectChar">
    <w:name w:val="Comment Subject Char"/>
    <w:basedOn w:val="CommentTextChar"/>
    <w:link w:val="CommentSubject"/>
    <w:uiPriority w:val="99"/>
    <w:semiHidden/>
    <w:rsid w:val="00DC7D83"/>
    <w:rPr>
      <w:b/>
      <w:bCs/>
      <w:sz w:val="20"/>
      <w:szCs w:val="20"/>
      <w:lang w:val="en-GB"/>
    </w:rPr>
  </w:style>
  <w:style w:type="paragraph" w:styleId="BalloonText">
    <w:name w:val="Balloon Text"/>
    <w:basedOn w:val="Normal"/>
    <w:link w:val="BalloonTextChar"/>
    <w:uiPriority w:val="99"/>
    <w:semiHidden/>
    <w:unhideWhenUsed/>
    <w:rsid w:val="00DC7D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7D83"/>
    <w:rPr>
      <w:rFonts w:ascii="Segoe UI" w:hAnsi="Segoe UI" w:cs="Segoe UI"/>
      <w:sz w:val="18"/>
      <w:szCs w:val="18"/>
      <w:lang w:val="en-GB"/>
    </w:rPr>
  </w:style>
  <w:style w:type="character" w:styleId="Hyperlink">
    <w:name w:val="Hyperlink"/>
    <w:basedOn w:val="DefaultParagraphFont"/>
    <w:uiPriority w:val="99"/>
    <w:unhideWhenUsed/>
    <w:rsid w:val="00995DFB"/>
    <w:rPr>
      <w:color w:val="0563C1" w:themeColor="hyperlink"/>
      <w:u w:val="single"/>
    </w:rPr>
  </w:style>
  <w:style w:type="paragraph" w:styleId="Header">
    <w:name w:val="header"/>
    <w:basedOn w:val="Normal"/>
    <w:link w:val="HeaderChar"/>
    <w:uiPriority w:val="99"/>
    <w:unhideWhenUsed/>
    <w:rsid w:val="00E378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812"/>
    <w:rPr>
      <w:lang w:val="en-GB"/>
    </w:rPr>
  </w:style>
  <w:style w:type="paragraph" w:styleId="Footer">
    <w:name w:val="footer"/>
    <w:basedOn w:val="Normal"/>
    <w:link w:val="FooterChar"/>
    <w:uiPriority w:val="99"/>
    <w:unhideWhenUsed/>
    <w:rsid w:val="00E378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812"/>
    <w:rPr>
      <w:lang w:val="en-GB"/>
    </w:rPr>
  </w:style>
  <w:style w:type="paragraph" w:styleId="Revision">
    <w:name w:val="Revision"/>
    <w:hidden/>
    <w:uiPriority w:val="99"/>
    <w:semiHidden/>
    <w:rsid w:val="00F12D2C"/>
    <w:pPr>
      <w:spacing w:after="0" w:line="240" w:lineRule="auto"/>
    </w:pPr>
    <w:rPr>
      <w:lang w:val="en-GB"/>
    </w:rPr>
  </w:style>
  <w:style w:type="paragraph" w:customStyle="1" w:styleId="p1">
    <w:name w:val="p1"/>
    <w:basedOn w:val="Normal"/>
    <w:rsid w:val="009C458E"/>
    <w:pPr>
      <w:spacing w:after="0" w:line="240" w:lineRule="auto"/>
      <w:ind w:left="225" w:hanging="225"/>
      <w:jc w:val="left"/>
    </w:pPr>
    <w:rPr>
      <w:rFonts w:ascii="Helvetica" w:hAnsi="Helvetica" w:cs="Times New Roman"/>
      <w:sz w:val="18"/>
      <w:szCs w:val="18"/>
      <w:lang w:eastAsia="en-GB"/>
    </w:rPr>
  </w:style>
  <w:style w:type="character" w:customStyle="1" w:styleId="apple-tab-span">
    <w:name w:val="apple-tab-span"/>
    <w:basedOn w:val="DefaultParagraphFont"/>
    <w:rsid w:val="009C458E"/>
  </w:style>
  <w:style w:type="character" w:styleId="PlaceholderText">
    <w:name w:val="Placeholder Text"/>
    <w:basedOn w:val="DefaultParagraphFont"/>
    <w:uiPriority w:val="99"/>
    <w:semiHidden/>
    <w:rsid w:val="002E0EAB"/>
    <w:rPr>
      <w:color w:val="808080"/>
    </w:rPr>
  </w:style>
  <w:style w:type="paragraph" w:customStyle="1" w:styleId="aaheading">
    <w:name w:val="aa_heading"/>
    <w:basedOn w:val="Normal"/>
    <w:qFormat/>
    <w:rsid w:val="003C2020"/>
    <w:rPr>
      <w:rFonts w:ascii="Arial" w:hAnsi="Arial"/>
      <w:b/>
      <w:sz w:val="24"/>
    </w:rPr>
  </w:style>
  <w:style w:type="paragraph" w:styleId="ListParagraph">
    <w:name w:val="List Paragraph"/>
    <w:basedOn w:val="Normal"/>
    <w:uiPriority w:val="34"/>
    <w:qFormat/>
    <w:rsid w:val="000F73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90376">
      <w:bodyDiv w:val="1"/>
      <w:marLeft w:val="0"/>
      <w:marRight w:val="0"/>
      <w:marTop w:val="0"/>
      <w:marBottom w:val="0"/>
      <w:divBdr>
        <w:top w:val="none" w:sz="0" w:space="0" w:color="auto"/>
        <w:left w:val="none" w:sz="0" w:space="0" w:color="auto"/>
        <w:bottom w:val="none" w:sz="0" w:space="0" w:color="auto"/>
        <w:right w:val="none" w:sz="0" w:space="0" w:color="auto"/>
      </w:divBdr>
    </w:div>
    <w:div w:id="201938265">
      <w:bodyDiv w:val="1"/>
      <w:marLeft w:val="0"/>
      <w:marRight w:val="0"/>
      <w:marTop w:val="0"/>
      <w:marBottom w:val="0"/>
      <w:divBdr>
        <w:top w:val="none" w:sz="0" w:space="0" w:color="auto"/>
        <w:left w:val="none" w:sz="0" w:space="0" w:color="auto"/>
        <w:bottom w:val="none" w:sz="0" w:space="0" w:color="auto"/>
        <w:right w:val="none" w:sz="0" w:space="0" w:color="auto"/>
      </w:divBdr>
    </w:div>
    <w:div w:id="395671246">
      <w:bodyDiv w:val="1"/>
      <w:marLeft w:val="0"/>
      <w:marRight w:val="0"/>
      <w:marTop w:val="0"/>
      <w:marBottom w:val="0"/>
      <w:divBdr>
        <w:top w:val="none" w:sz="0" w:space="0" w:color="auto"/>
        <w:left w:val="none" w:sz="0" w:space="0" w:color="auto"/>
        <w:bottom w:val="none" w:sz="0" w:space="0" w:color="auto"/>
        <w:right w:val="none" w:sz="0" w:space="0" w:color="auto"/>
      </w:divBdr>
    </w:div>
    <w:div w:id="441192355">
      <w:bodyDiv w:val="1"/>
      <w:marLeft w:val="0"/>
      <w:marRight w:val="0"/>
      <w:marTop w:val="0"/>
      <w:marBottom w:val="0"/>
      <w:divBdr>
        <w:top w:val="none" w:sz="0" w:space="0" w:color="auto"/>
        <w:left w:val="none" w:sz="0" w:space="0" w:color="auto"/>
        <w:bottom w:val="none" w:sz="0" w:space="0" w:color="auto"/>
        <w:right w:val="none" w:sz="0" w:space="0" w:color="auto"/>
      </w:divBdr>
    </w:div>
    <w:div w:id="451167438">
      <w:bodyDiv w:val="1"/>
      <w:marLeft w:val="0"/>
      <w:marRight w:val="0"/>
      <w:marTop w:val="0"/>
      <w:marBottom w:val="0"/>
      <w:divBdr>
        <w:top w:val="none" w:sz="0" w:space="0" w:color="auto"/>
        <w:left w:val="none" w:sz="0" w:space="0" w:color="auto"/>
        <w:bottom w:val="none" w:sz="0" w:space="0" w:color="auto"/>
        <w:right w:val="none" w:sz="0" w:space="0" w:color="auto"/>
      </w:divBdr>
    </w:div>
    <w:div w:id="534662897">
      <w:bodyDiv w:val="1"/>
      <w:marLeft w:val="0"/>
      <w:marRight w:val="0"/>
      <w:marTop w:val="0"/>
      <w:marBottom w:val="0"/>
      <w:divBdr>
        <w:top w:val="none" w:sz="0" w:space="0" w:color="auto"/>
        <w:left w:val="none" w:sz="0" w:space="0" w:color="auto"/>
        <w:bottom w:val="none" w:sz="0" w:space="0" w:color="auto"/>
        <w:right w:val="none" w:sz="0" w:space="0" w:color="auto"/>
      </w:divBdr>
    </w:div>
    <w:div w:id="650642508">
      <w:bodyDiv w:val="1"/>
      <w:marLeft w:val="0"/>
      <w:marRight w:val="0"/>
      <w:marTop w:val="0"/>
      <w:marBottom w:val="0"/>
      <w:divBdr>
        <w:top w:val="none" w:sz="0" w:space="0" w:color="auto"/>
        <w:left w:val="none" w:sz="0" w:space="0" w:color="auto"/>
        <w:bottom w:val="none" w:sz="0" w:space="0" w:color="auto"/>
        <w:right w:val="none" w:sz="0" w:space="0" w:color="auto"/>
      </w:divBdr>
    </w:div>
    <w:div w:id="687099744">
      <w:bodyDiv w:val="1"/>
      <w:marLeft w:val="0"/>
      <w:marRight w:val="0"/>
      <w:marTop w:val="0"/>
      <w:marBottom w:val="0"/>
      <w:divBdr>
        <w:top w:val="none" w:sz="0" w:space="0" w:color="auto"/>
        <w:left w:val="none" w:sz="0" w:space="0" w:color="auto"/>
        <w:bottom w:val="none" w:sz="0" w:space="0" w:color="auto"/>
        <w:right w:val="none" w:sz="0" w:space="0" w:color="auto"/>
      </w:divBdr>
    </w:div>
    <w:div w:id="706295386">
      <w:bodyDiv w:val="1"/>
      <w:marLeft w:val="0"/>
      <w:marRight w:val="0"/>
      <w:marTop w:val="0"/>
      <w:marBottom w:val="0"/>
      <w:divBdr>
        <w:top w:val="none" w:sz="0" w:space="0" w:color="auto"/>
        <w:left w:val="none" w:sz="0" w:space="0" w:color="auto"/>
        <w:bottom w:val="none" w:sz="0" w:space="0" w:color="auto"/>
        <w:right w:val="none" w:sz="0" w:space="0" w:color="auto"/>
      </w:divBdr>
    </w:div>
    <w:div w:id="706569415">
      <w:bodyDiv w:val="1"/>
      <w:marLeft w:val="0"/>
      <w:marRight w:val="0"/>
      <w:marTop w:val="0"/>
      <w:marBottom w:val="0"/>
      <w:divBdr>
        <w:top w:val="none" w:sz="0" w:space="0" w:color="auto"/>
        <w:left w:val="none" w:sz="0" w:space="0" w:color="auto"/>
        <w:bottom w:val="none" w:sz="0" w:space="0" w:color="auto"/>
        <w:right w:val="none" w:sz="0" w:space="0" w:color="auto"/>
      </w:divBdr>
    </w:div>
    <w:div w:id="978732398">
      <w:bodyDiv w:val="1"/>
      <w:marLeft w:val="0"/>
      <w:marRight w:val="0"/>
      <w:marTop w:val="0"/>
      <w:marBottom w:val="0"/>
      <w:divBdr>
        <w:top w:val="none" w:sz="0" w:space="0" w:color="auto"/>
        <w:left w:val="none" w:sz="0" w:space="0" w:color="auto"/>
        <w:bottom w:val="none" w:sz="0" w:space="0" w:color="auto"/>
        <w:right w:val="none" w:sz="0" w:space="0" w:color="auto"/>
      </w:divBdr>
    </w:div>
    <w:div w:id="1028337033">
      <w:bodyDiv w:val="1"/>
      <w:marLeft w:val="0"/>
      <w:marRight w:val="0"/>
      <w:marTop w:val="0"/>
      <w:marBottom w:val="0"/>
      <w:divBdr>
        <w:top w:val="none" w:sz="0" w:space="0" w:color="auto"/>
        <w:left w:val="none" w:sz="0" w:space="0" w:color="auto"/>
        <w:bottom w:val="none" w:sz="0" w:space="0" w:color="auto"/>
        <w:right w:val="none" w:sz="0" w:space="0" w:color="auto"/>
      </w:divBdr>
    </w:div>
    <w:div w:id="1031883080">
      <w:bodyDiv w:val="1"/>
      <w:marLeft w:val="0"/>
      <w:marRight w:val="0"/>
      <w:marTop w:val="0"/>
      <w:marBottom w:val="0"/>
      <w:divBdr>
        <w:top w:val="none" w:sz="0" w:space="0" w:color="auto"/>
        <w:left w:val="none" w:sz="0" w:space="0" w:color="auto"/>
        <w:bottom w:val="none" w:sz="0" w:space="0" w:color="auto"/>
        <w:right w:val="none" w:sz="0" w:space="0" w:color="auto"/>
      </w:divBdr>
    </w:div>
    <w:div w:id="1120800364">
      <w:bodyDiv w:val="1"/>
      <w:marLeft w:val="0"/>
      <w:marRight w:val="0"/>
      <w:marTop w:val="0"/>
      <w:marBottom w:val="0"/>
      <w:divBdr>
        <w:top w:val="none" w:sz="0" w:space="0" w:color="auto"/>
        <w:left w:val="none" w:sz="0" w:space="0" w:color="auto"/>
        <w:bottom w:val="none" w:sz="0" w:space="0" w:color="auto"/>
        <w:right w:val="none" w:sz="0" w:space="0" w:color="auto"/>
      </w:divBdr>
    </w:div>
    <w:div w:id="1236161985">
      <w:bodyDiv w:val="1"/>
      <w:marLeft w:val="0"/>
      <w:marRight w:val="0"/>
      <w:marTop w:val="0"/>
      <w:marBottom w:val="0"/>
      <w:divBdr>
        <w:top w:val="none" w:sz="0" w:space="0" w:color="auto"/>
        <w:left w:val="none" w:sz="0" w:space="0" w:color="auto"/>
        <w:bottom w:val="none" w:sz="0" w:space="0" w:color="auto"/>
        <w:right w:val="none" w:sz="0" w:space="0" w:color="auto"/>
      </w:divBdr>
    </w:div>
    <w:div w:id="1238638296">
      <w:bodyDiv w:val="1"/>
      <w:marLeft w:val="0"/>
      <w:marRight w:val="0"/>
      <w:marTop w:val="0"/>
      <w:marBottom w:val="0"/>
      <w:divBdr>
        <w:top w:val="none" w:sz="0" w:space="0" w:color="auto"/>
        <w:left w:val="none" w:sz="0" w:space="0" w:color="auto"/>
        <w:bottom w:val="none" w:sz="0" w:space="0" w:color="auto"/>
        <w:right w:val="none" w:sz="0" w:space="0" w:color="auto"/>
      </w:divBdr>
    </w:div>
    <w:div w:id="1397313155">
      <w:bodyDiv w:val="1"/>
      <w:marLeft w:val="0"/>
      <w:marRight w:val="0"/>
      <w:marTop w:val="0"/>
      <w:marBottom w:val="0"/>
      <w:divBdr>
        <w:top w:val="none" w:sz="0" w:space="0" w:color="auto"/>
        <w:left w:val="none" w:sz="0" w:space="0" w:color="auto"/>
        <w:bottom w:val="none" w:sz="0" w:space="0" w:color="auto"/>
        <w:right w:val="none" w:sz="0" w:space="0" w:color="auto"/>
      </w:divBdr>
    </w:div>
    <w:div w:id="1417551769">
      <w:bodyDiv w:val="1"/>
      <w:marLeft w:val="0"/>
      <w:marRight w:val="0"/>
      <w:marTop w:val="0"/>
      <w:marBottom w:val="0"/>
      <w:divBdr>
        <w:top w:val="none" w:sz="0" w:space="0" w:color="auto"/>
        <w:left w:val="none" w:sz="0" w:space="0" w:color="auto"/>
        <w:bottom w:val="none" w:sz="0" w:space="0" w:color="auto"/>
        <w:right w:val="none" w:sz="0" w:space="0" w:color="auto"/>
      </w:divBdr>
    </w:div>
    <w:div w:id="1559895158">
      <w:bodyDiv w:val="1"/>
      <w:marLeft w:val="0"/>
      <w:marRight w:val="0"/>
      <w:marTop w:val="0"/>
      <w:marBottom w:val="0"/>
      <w:divBdr>
        <w:top w:val="none" w:sz="0" w:space="0" w:color="auto"/>
        <w:left w:val="none" w:sz="0" w:space="0" w:color="auto"/>
        <w:bottom w:val="none" w:sz="0" w:space="0" w:color="auto"/>
        <w:right w:val="none" w:sz="0" w:space="0" w:color="auto"/>
      </w:divBdr>
    </w:div>
    <w:div w:id="1567689437">
      <w:bodyDiv w:val="1"/>
      <w:marLeft w:val="0"/>
      <w:marRight w:val="0"/>
      <w:marTop w:val="0"/>
      <w:marBottom w:val="0"/>
      <w:divBdr>
        <w:top w:val="none" w:sz="0" w:space="0" w:color="auto"/>
        <w:left w:val="none" w:sz="0" w:space="0" w:color="auto"/>
        <w:bottom w:val="none" w:sz="0" w:space="0" w:color="auto"/>
        <w:right w:val="none" w:sz="0" w:space="0" w:color="auto"/>
      </w:divBdr>
    </w:div>
    <w:div w:id="1789426627">
      <w:bodyDiv w:val="1"/>
      <w:marLeft w:val="0"/>
      <w:marRight w:val="0"/>
      <w:marTop w:val="0"/>
      <w:marBottom w:val="0"/>
      <w:divBdr>
        <w:top w:val="none" w:sz="0" w:space="0" w:color="auto"/>
        <w:left w:val="none" w:sz="0" w:space="0" w:color="auto"/>
        <w:bottom w:val="none" w:sz="0" w:space="0" w:color="auto"/>
        <w:right w:val="none" w:sz="0" w:space="0" w:color="auto"/>
      </w:divBdr>
    </w:div>
    <w:div w:id="1791585476">
      <w:bodyDiv w:val="1"/>
      <w:marLeft w:val="0"/>
      <w:marRight w:val="0"/>
      <w:marTop w:val="0"/>
      <w:marBottom w:val="0"/>
      <w:divBdr>
        <w:top w:val="none" w:sz="0" w:space="0" w:color="auto"/>
        <w:left w:val="none" w:sz="0" w:space="0" w:color="auto"/>
        <w:bottom w:val="none" w:sz="0" w:space="0" w:color="auto"/>
        <w:right w:val="none" w:sz="0" w:space="0" w:color="auto"/>
      </w:divBdr>
    </w:div>
    <w:div w:id="1868711630">
      <w:bodyDiv w:val="1"/>
      <w:marLeft w:val="0"/>
      <w:marRight w:val="0"/>
      <w:marTop w:val="0"/>
      <w:marBottom w:val="0"/>
      <w:divBdr>
        <w:top w:val="none" w:sz="0" w:space="0" w:color="auto"/>
        <w:left w:val="none" w:sz="0" w:space="0" w:color="auto"/>
        <w:bottom w:val="none" w:sz="0" w:space="0" w:color="auto"/>
        <w:right w:val="none" w:sz="0" w:space="0" w:color="auto"/>
      </w:divBdr>
    </w:div>
    <w:div w:id="1875531861">
      <w:bodyDiv w:val="1"/>
      <w:marLeft w:val="0"/>
      <w:marRight w:val="0"/>
      <w:marTop w:val="0"/>
      <w:marBottom w:val="0"/>
      <w:divBdr>
        <w:top w:val="none" w:sz="0" w:space="0" w:color="auto"/>
        <w:left w:val="none" w:sz="0" w:space="0" w:color="auto"/>
        <w:bottom w:val="none" w:sz="0" w:space="0" w:color="auto"/>
        <w:right w:val="none" w:sz="0" w:space="0" w:color="auto"/>
      </w:divBdr>
    </w:div>
    <w:div w:id="2042126760">
      <w:bodyDiv w:val="1"/>
      <w:marLeft w:val="0"/>
      <w:marRight w:val="0"/>
      <w:marTop w:val="0"/>
      <w:marBottom w:val="0"/>
      <w:divBdr>
        <w:top w:val="none" w:sz="0" w:space="0" w:color="auto"/>
        <w:left w:val="none" w:sz="0" w:space="0" w:color="auto"/>
        <w:bottom w:val="none" w:sz="0" w:space="0" w:color="auto"/>
        <w:right w:val="none" w:sz="0" w:space="0" w:color="auto"/>
      </w:divBdr>
    </w:div>
    <w:div w:id="2080711992">
      <w:bodyDiv w:val="1"/>
      <w:marLeft w:val="0"/>
      <w:marRight w:val="0"/>
      <w:marTop w:val="0"/>
      <w:marBottom w:val="0"/>
      <w:divBdr>
        <w:top w:val="none" w:sz="0" w:space="0" w:color="auto"/>
        <w:left w:val="none" w:sz="0" w:space="0" w:color="auto"/>
        <w:bottom w:val="none" w:sz="0" w:space="0" w:color="auto"/>
        <w:right w:val="none" w:sz="0" w:space="0" w:color="auto"/>
      </w:divBdr>
    </w:div>
    <w:div w:id="2108768912">
      <w:bodyDiv w:val="1"/>
      <w:marLeft w:val="0"/>
      <w:marRight w:val="0"/>
      <w:marTop w:val="0"/>
      <w:marBottom w:val="0"/>
      <w:divBdr>
        <w:top w:val="none" w:sz="0" w:space="0" w:color="auto"/>
        <w:left w:val="none" w:sz="0" w:space="0" w:color="auto"/>
        <w:bottom w:val="none" w:sz="0" w:space="0" w:color="auto"/>
        <w:right w:val="none" w:sz="0" w:space="0" w:color="auto"/>
      </w:divBdr>
    </w:div>
    <w:div w:id="212654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tiff"/><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image" Target="media/image1.tiff"/><Relationship Id="rId17" Type="http://schemas.openxmlformats.org/officeDocument/2006/relationships/image" Target="media/image6.tiff"/><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mailto:p.hunt@imperial.ac.uk"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k.r.j.lovelock@reading.ac.uk" TargetMode="External"/><Relationship Id="rId14" Type="http://schemas.openxmlformats.org/officeDocument/2006/relationships/image" Target="media/image3.tiff"/><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C4233-98BD-47CF-BE1B-F23DC84D2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12936</Words>
  <Characters>73740</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86503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Fogarty</dc:creator>
  <cp:lastModifiedBy>Kevin Lovelock</cp:lastModifiedBy>
  <cp:revision>5</cp:revision>
  <cp:lastPrinted>2017-12-24T15:16:00Z</cp:lastPrinted>
  <dcterms:created xsi:type="dcterms:W3CDTF">2017-12-27T14:52:00Z</dcterms:created>
  <dcterms:modified xsi:type="dcterms:W3CDTF">2017-12-27T14:54:00Z</dcterms:modified>
</cp:coreProperties>
</file>