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D4D" w:rsidRPr="00086D4D" w:rsidRDefault="00086D4D" w:rsidP="00086D4D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  <w:r w:rsidRPr="00086D4D">
        <w:rPr>
          <w:rFonts w:ascii="Times New Roman" w:hAnsi="Times New Roman"/>
          <w:b/>
          <w:sz w:val="24"/>
          <w:szCs w:val="24"/>
          <w:lang w:val="en-US"/>
        </w:rPr>
        <w:t xml:space="preserve">A novel anti-complement agent that homes to the damaged brain and promotes recovery after traumatic brain injury in mice </w:t>
      </w:r>
    </w:p>
    <w:p w:rsidR="00D62824" w:rsidRPr="00A96787" w:rsidRDefault="00D62824" w:rsidP="00086D4D">
      <w:pPr>
        <w:spacing w:line="360" w:lineRule="auto"/>
        <w:rPr>
          <w:rFonts w:ascii="Times New Roman" w:hAnsi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Marieta M. </w:t>
      </w:r>
      <w:proofErr w:type="spellStart"/>
      <w:r w:rsidRPr="001F5D07">
        <w:rPr>
          <w:rFonts w:ascii="Times New Roman" w:hAnsi="Times New Roman"/>
          <w:sz w:val="24"/>
          <w:szCs w:val="24"/>
          <w:lang w:val="en-US"/>
        </w:rPr>
        <w:t>Ruseva</w:t>
      </w:r>
      <w:r w:rsidR="00DF677C">
        <w:rPr>
          <w:rFonts w:ascii="Times New Roman" w:hAnsi="Times New Roman"/>
          <w:sz w:val="24"/>
          <w:szCs w:val="24"/>
          <w:vertAlign w:val="superscript"/>
          <w:lang w:val="en-US"/>
        </w:rPr>
        <w:t>a</w:t>
      </w:r>
      <w:proofErr w:type="spellEnd"/>
      <w:r w:rsidRPr="001F5D07">
        <w:rPr>
          <w:rFonts w:ascii="Times New Roman" w:hAnsi="Times New Roman"/>
          <w:sz w:val="24"/>
          <w:szCs w:val="24"/>
          <w:vertAlign w:val="superscript"/>
          <w:lang w:val="en-US"/>
        </w:rPr>
        <w:t>*</w:t>
      </w:r>
      <w:r w:rsidR="00DF677C">
        <w:rPr>
          <w:rFonts w:ascii="Times New Roman" w:hAnsi="Times New Roman"/>
          <w:sz w:val="24"/>
          <w:szCs w:val="24"/>
          <w:vertAlign w:val="superscript"/>
          <w:lang w:val="en-US"/>
        </w:rPr>
        <w:t>†</w:t>
      </w:r>
      <w:r w:rsidRPr="001F5D07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A96787">
        <w:rPr>
          <w:rFonts w:ascii="Times New Roman" w:hAnsi="Times New Roman"/>
          <w:sz w:val="24"/>
          <w:szCs w:val="24"/>
          <w:lang w:val="en-US"/>
        </w:rPr>
        <w:t xml:space="preserve">Valeria </w:t>
      </w:r>
      <w:proofErr w:type="spellStart"/>
      <w:r w:rsidRPr="00A96787">
        <w:rPr>
          <w:rFonts w:ascii="Times New Roman" w:hAnsi="Times New Roman"/>
          <w:sz w:val="24"/>
          <w:szCs w:val="24"/>
          <w:lang w:val="en-US"/>
        </w:rPr>
        <w:t>Ramaglia</w:t>
      </w:r>
      <w:r w:rsidR="00DF677C">
        <w:rPr>
          <w:rFonts w:ascii="Times New Roman" w:hAnsi="Times New Roman"/>
          <w:sz w:val="24"/>
          <w:szCs w:val="24"/>
          <w:vertAlign w:val="superscript"/>
          <w:lang w:val="en-US"/>
        </w:rPr>
        <w:t>a</w:t>
      </w:r>
      <w:proofErr w:type="gramStart"/>
      <w:r w:rsidR="00DF677C">
        <w:rPr>
          <w:rFonts w:ascii="Times New Roman" w:hAnsi="Times New Roman"/>
          <w:sz w:val="24"/>
          <w:szCs w:val="24"/>
          <w:vertAlign w:val="superscript"/>
          <w:lang w:val="en-US"/>
        </w:rPr>
        <w:t>,b</w:t>
      </w:r>
      <w:proofErr w:type="spellEnd"/>
      <w:proofErr w:type="gramEnd"/>
      <w:r w:rsidRPr="00A96787">
        <w:rPr>
          <w:rFonts w:ascii="Times New Roman" w:hAnsi="Times New Roman"/>
          <w:sz w:val="24"/>
          <w:szCs w:val="24"/>
          <w:vertAlign w:val="superscript"/>
          <w:lang w:val="en-US"/>
        </w:rPr>
        <w:t>*</w:t>
      </w:r>
      <w:r w:rsidRPr="00A96787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 xml:space="preserve">B. </w:t>
      </w:r>
      <w:r w:rsidRPr="00A96787">
        <w:rPr>
          <w:rFonts w:ascii="Times New Roman" w:hAnsi="Times New Roman"/>
          <w:sz w:val="24"/>
          <w:szCs w:val="24"/>
          <w:lang w:val="en-US"/>
        </w:rPr>
        <w:t>Paul Morgan</w:t>
      </w:r>
      <w:r w:rsidR="00DF677C">
        <w:rPr>
          <w:rFonts w:ascii="Times New Roman" w:hAnsi="Times New Roman"/>
          <w:sz w:val="24"/>
          <w:szCs w:val="24"/>
          <w:vertAlign w:val="superscript"/>
          <w:lang w:val="en-US"/>
        </w:rPr>
        <w:t>a</w:t>
      </w:r>
      <w:r w:rsidRPr="00A96787">
        <w:rPr>
          <w:rFonts w:ascii="Times New Roman" w:hAnsi="Times New Roman"/>
          <w:sz w:val="24"/>
          <w:szCs w:val="24"/>
          <w:lang w:val="en-US"/>
        </w:rPr>
        <w:t xml:space="preserve">, Claire </w:t>
      </w:r>
      <w:r>
        <w:rPr>
          <w:rFonts w:ascii="Times New Roman" w:hAnsi="Times New Roman"/>
          <w:sz w:val="24"/>
          <w:szCs w:val="24"/>
          <w:lang w:val="en-US"/>
        </w:rPr>
        <w:t xml:space="preserve">L. </w:t>
      </w:r>
      <w:proofErr w:type="spellStart"/>
      <w:r w:rsidRPr="00A96787">
        <w:rPr>
          <w:rFonts w:ascii="Times New Roman" w:hAnsi="Times New Roman"/>
          <w:sz w:val="24"/>
          <w:szCs w:val="24"/>
          <w:lang w:val="en-US"/>
        </w:rPr>
        <w:t>Harris</w:t>
      </w:r>
      <w:r w:rsidR="00DF677C">
        <w:rPr>
          <w:rFonts w:ascii="Times New Roman" w:hAnsi="Times New Roman"/>
          <w:sz w:val="24"/>
          <w:szCs w:val="24"/>
          <w:vertAlign w:val="superscript"/>
          <w:lang w:val="en-US"/>
        </w:rPr>
        <w:t>a</w:t>
      </w:r>
      <w:proofErr w:type="spellEnd"/>
    </w:p>
    <w:p w:rsidR="00D62824" w:rsidRDefault="00DF677C" w:rsidP="00086D4D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vertAlign w:val="superscript"/>
          <w:lang w:val="en-US"/>
        </w:rPr>
        <w:t>a</w:t>
      </w:r>
      <w:r w:rsidR="00D62824" w:rsidRPr="00A96787">
        <w:rPr>
          <w:rFonts w:ascii="Times New Roman" w:hAnsi="Times New Roman"/>
          <w:sz w:val="24"/>
          <w:szCs w:val="24"/>
          <w:lang w:val="en-US"/>
        </w:rPr>
        <w:t>Institute</w:t>
      </w:r>
      <w:proofErr w:type="spellEnd"/>
      <w:r w:rsidR="00D62824" w:rsidRPr="00A96787">
        <w:rPr>
          <w:rFonts w:ascii="Times New Roman" w:hAnsi="Times New Roman"/>
          <w:sz w:val="24"/>
          <w:szCs w:val="24"/>
          <w:lang w:val="en-US"/>
        </w:rPr>
        <w:t xml:space="preserve"> of Infection and Immunity, School of Medicine, Cardiff University, </w:t>
      </w:r>
      <w:r w:rsidR="00D62824">
        <w:rPr>
          <w:rFonts w:ascii="Times New Roman" w:hAnsi="Times New Roman"/>
          <w:sz w:val="24"/>
          <w:szCs w:val="24"/>
          <w:lang w:val="en-US"/>
        </w:rPr>
        <w:t>Cardiff CF14 4XN, UK</w:t>
      </w:r>
      <w:r w:rsidR="00D62824" w:rsidRPr="00A96787">
        <w:rPr>
          <w:rFonts w:ascii="Times New Roman" w:hAnsi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  <w:vertAlign w:val="superscript"/>
          <w:lang w:val="en-US"/>
        </w:rPr>
        <w:t>b</w:t>
      </w:r>
      <w:r w:rsidR="00D62824" w:rsidRPr="00A96787">
        <w:rPr>
          <w:rFonts w:ascii="Times New Roman" w:hAnsi="Times New Roman"/>
          <w:sz w:val="24"/>
          <w:szCs w:val="24"/>
          <w:lang w:val="en-US"/>
        </w:rPr>
        <w:t>Department</w:t>
      </w:r>
      <w:proofErr w:type="spellEnd"/>
      <w:r w:rsidR="00D62824" w:rsidRPr="001F5D07">
        <w:rPr>
          <w:rFonts w:ascii="Times New Roman" w:hAnsi="Times New Roman"/>
          <w:sz w:val="24"/>
          <w:szCs w:val="24"/>
          <w:lang w:val="en-US"/>
        </w:rPr>
        <w:t xml:space="preserve"> of Genome analysis, Aca</w:t>
      </w:r>
      <w:r w:rsidR="00D62824">
        <w:rPr>
          <w:rFonts w:ascii="Times New Roman" w:hAnsi="Times New Roman"/>
          <w:sz w:val="24"/>
          <w:szCs w:val="24"/>
          <w:lang w:val="en-US"/>
        </w:rPr>
        <w:t>demic Medical Center, Amsterdam</w:t>
      </w:r>
      <w:r w:rsidR="00D62824" w:rsidRPr="001F5D07">
        <w:rPr>
          <w:rFonts w:ascii="Times New Roman" w:hAnsi="Times New Roman"/>
          <w:sz w:val="24"/>
          <w:szCs w:val="24"/>
          <w:lang w:val="en-US"/>
        </w:rPr>
        <w:t xml:space="preserve"> 1105 AZ, The Netherlands</w:t>
      </w:r>
      <w:r w:rsidR="00D62824">
        <w:rPr>
          <w:rFonts w:ascii="Times New Roman" w:hAnsi="Times New Roman"/>
          <w:sz w:val="24"/>
          <w:szCs w:val="24"/>
          <w:lang w:val="en-US"/>
        </w:rPr>
        <w:t>. * Equal contribution</w:t>
      </w:r>
    </w:p>
    <w:p w:rsidR="008B451D" w:rsidRDefault="008B451D" w:rsidP="00FF220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8B451D" w:rsidRDefault="008B451D" w:rsidP="00FF220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217142" w:rsidRPr="00D62824" w:rsidRDefault="00217142" w:rsidP="00FF220D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8B79E5" w:rsidRPr="008C68DA" w:rsidRDefault="008769E0" w:rsidP="008B79E5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D62824">
        <w:rPr>
          <w:rFonts w:ascii="Times New Roman" w:hAnsi="Times New Roman"/>
          <w:b/>
          <w:sz w:val="24"/>
          <w:szCs w:val="24"/>
          <w:lang w:val="en-US"/>
        </w:rPr>
        <w:t>Running head: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617E0">
        <w:rPr>
          <w:rFonts w:ascii="Times New Roman" w:hAnsi="Times New Roman"/>
          <w:sz w:val="24"/>
          <w:szCs w:val="24"/>
          <w:lang w:val="en-US"/>
        </w:rPr>
        <w:t>Targeted complement therapy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in </w:t>
      </w:r>
      <w:r w:rsidR="008B79E5">
        <w:rPr>
          <w:rFonts w:ascii="Times New Roman" w:hAnsi="Times New Roman"/>
          <w:sz w:val="24"/>
          <w:szCs w:val="24"/>
          <w:lang w:val="en-US"/>
        </w:rPr>
        <w:t xml:space="preserve">TBI </w:t>
      </w:r>
    </w:p>
    <w:p w:rsidR="008B7D2A" w:rsidRDefault="008B7D2A" w:rsidP="00FF220D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217142" w:rsidRDefault="00217142" w:rsidP="00FF220D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26083B" w:rsidRDefault="0026083B" w:rsidP="00FF220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217142" w:rsidRDefault="00217142" w:rsidP="00374B72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:rsidR="00F27202" w:rsidRDefault="00DF677C" w:rsidP="00374B72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†</w:t>
      </w:r>
      <w:r w:rsidR="00C91B8F">
        <w:rPr>
          <w:rFonts w:ascii="Times New Roman" w:hAnsi="Times New Roman"/>
          <w:sz w:val="24"/>
          <w:szCs w:val="24"/>
        </w:rPr>
        <w:t>C</w:t>
      </w:r>
      <w:r w:rsidR="00374B72">
        <w:rPr>
          <w:rFonts w:ascii="Times New Roman" w:hAnsi="Times New Roman"/>
          <w:sz w:val="24"/>
          <w:szCs w:val="24"/>
        </w:rPr>
        <w:t>urrent address:</w:t>
      </w:r>
      <w:r w:rsidR="00374B72" w:rsidRPr="00374B7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374B72" w:rsidRPr="00A96787">
        <w:rPr>
          <w:rFonts w:ascii="Times New Roman" w:hAnsi="Times New Roman"/>
          <w:sz w:val="24"/>
          <w:szCs w:val="24"/>
        </w:rPr>
        <w:t>Centre for Complement and Inflammation Research (CCIR), Division of Immunology and Inflammation, Department of Medicine, Imperial Col</w:t>
      </w:r>
      <w:r w:rsidR="00374B72">
        <w:rPr>
          <w:rFonts w:ascii="Times New Roman" w:hAnsi="Times New Roman"/>
          <w:sz w:val="24"/>
          <w:szCs w:val="24"/>
        </w:rPr>
        <w:t>lege London, London W12 0NN, UK</w:t>
      </w:r>
    </w:p>
    <w:p w:rsidR="008B7D2A" w:rsidRDefault="008B7D2A" w:rsidP="00FF220D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8B7D2A" w:rsidRDefault="00623471" w:rsidP="00FF220D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Corresponding author: </w:t>
      </w:r>
      <w:r w:rsidRPr="00A96787">
        <w:rPr>
          <w:rFonts w:ascii="Times New Roman" w:hAnsi="Times New Roman"/>
          <w:sz w:val="24"/>
          <w:szCs w:val="24"/>
        </w:rPr>
        <w:t xml:space="preserve">Claire </w:t>
      </w:r>
      <w:r>
        <w:rPr>
          <w:rFonts w:ascii="Times New Roman" w:hAnsi="Times New Roman"/>
          <w:sz w:val="24"/>
          <w:szCs w:val="24"/>
        </w:rPr>
        <w:t xml:space="preserve">L. </w:t>
      </w:r>
      <w:r w:rsidRPr="00A96787">
        <w:rPr>
          <w:rFonts w:ascii="Times New Roman" w:hAnsi="Times New Roman"/>
          <w:sz w:val="24"/>
          <w:szCs w:val="24"/>
        </w:rPr>
        <w:t>Harris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96787">
        <w:rPr>
          <w:rFonts w:ascii="Times New Roman" w:hAnsi="Times New Roman"/>
          <w:sz w:val="24"/>
          <w:szCs w:val="24"/>
        </w:rPr>
        <w:t xml:space="preserve">Institute of Infection and Immunity, School of Medicine, Cardiff University, </w:t>
      </w:r>
      <w:r>
        <w:rPr>
          <w:rFonts w:ascii="Times New Roman" w:hAnsi="Times New Roman"/>
          <w:sz w:val="24"/>
          <w:szCs w:val="24"/>
        </w:rPr>
        <w:t xml:space="preserve">Cardiff CF14 4XN, UK; </w:t>
      </w:r>
      <w:r w:rsidRPr="00623471">
        <w:rPr>
          <w:rFonts w:ascii="Times New Roman" w:hAnsi="Times New Roman"/>
          <w:sz w:val="24"/>
          <w:szCs w:val="24"/>
        </w:rPr>
        <w:t>HarrisCL@cardiff.ac.uk</w:t>
      </w:r>
    </w:p>
    <w:p w:rsidR="00374B72" w:rsidRDefault="00374B72" w:rsidP="00FF220D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DF677C" w:rsidRPr="00AD57B1" w:rsidRDefault="00DF677C" w:rsidP="00DF677C">
      <w:pPr>
        <w:widowControl w:val="0"/>
        <w:tabs>
          <w:tab w:val="clear" w:pos="340"/>
        </w:tabs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AD57B1">
        <w:rPr>
          <w:rFonts w:ascii="Times New Roman" w:hAnsi="Times New Roman"/>
          <w:b/>
          <w:sz w:val="24"/>
          <w:szCs w:val="24"/>
          <w:lang w:val="en-US"/>
        </w:rPr>
        <w:t>Key words:</w:t>
      </w:r>
      <w:r w:rsidRPr="00AD57B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Traumatic brain injury, complement, therapy</w:t>
      </w:r>
    </w:p>
    <w:p w:rsidR="008B7D2A" w:rsidRDefault="008B7D2A" w:rsidP="00FF220D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8B7D2A" w:rsidRDefault="008B7D2A" w:rsidP="00FF220D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8B7D2A" w:rsidRDefault="008B7D2A" w:rsidP="00FF220D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856E47" w:rsidRDefault="00856E47" w:rsidP="00FF220D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8769E0" w:rsidRPr="001F49EB" w:rsidRDefault="0088700A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Abstract</w:t>
      </w:r>
      <w:r w:rsidR="008769E0" w:rsidRPr="001F49EB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D62824" w:rsidRDefault="00D62824" w:rsidP="00D62824">
      <w:pPr>
        <w:widowControl w:val="0"/>
        <w:tabs>
          <w:tab w:val="clear" w:pos="340"/>
        </w:tabs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Activation </w:t>
      </w:r>
      <w:r w:rsidRPr="001F49EB">
        <w:rPr>
          <w:rFonts w:ascii="Times New Roman" w:hAnsi="Times New Roman"/>
          <w:sz w:val="24"/>
          <w:szCs w:val="24"/>
          <w:lang w:val="en-US"/>
        </w:rPr>
        <w:t xml:space="preserve">of complement is a key determinant of </w:t>
      </w:r>
      <w:r>
        <w:rPr>
          <w:rFonts w:ascii="Times New Roman" w:hAnsi="Times New Roman"/>
          <w:sz w:val="24"/>
          <w:szCs w:val="24"/>
          <w:lang w:val="en-US"/>
        </w:rPr>
        <w:t xml:space="preserve">neuropathology and </w:t>
      </w:r>
      <w:r w:rsidRPr="001F49EB">
        <w:rPr>
          <w:rFonts w:ascii="Times New Roman" w:hAnsi="Times New Roman"/>
          <w:sz w:val="24"/>
          <w:szCs w:val="24"/>
          <w:lang w:val="en-US"/>
        </w:rPr>
        <w:t xml:space="preserve">disability </w:t>
      </w:r>
      <w:r>
        <w:rPr>
          <w:rFonts w:ascii="Times New Roman" w:hAnsi="Times New Roman"/>
          <w:sz w:val="24"/>
          <w:szCs w:val="24"/>
          <w:lang w:val="en-US"/>
        </w:rPr>
        <w:t xml:space="preserve">after traumatic brain injury (TBI) and inhibition is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neuroprotective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636078">
        <w:rPr>
          <w:rFonts w:ascii="Times New Roman" w:hAnsi="Times New Roman"/>
          <w:sz w:val="24"/>
          <w:szCs w:val="24"/>
          <w:lang w:val="en-US"/>
        </w:rPr>
        <w:t xml:space="preserve">However, systemic </w:t>
      </w:r>
      <w:r>
        <w:rPr>
          <w:rFonts w:ascii="Times New Roman" w:hAnsi="Times New Roman"/>
          <w:sz w:val="24"/>
          <w:szCs w:val="24"/>
          <w:lang w:val="en-US"/>
        </w:rPr>
        <w:t xml:space="preserve">complement </w:t>
      </w:r>
      <w:r w:rsidRPr="00636078">
        <w:rPr>
          <w:rFonts w:ascii="Times New Roman" w:hAnsi="Times New Roman"/>
          <w:sz w:val="24"/>
          <w:szCs w:val="24"/>
          <w:lang w:val="en-US"/>
        </w:rPr>
        <w:t xml:space="preserve">is essential </w:t>
      </w:r>
      <w:r w:rsidRPr="00636078">
        <w:rPr>
          <w:rFonts w:ascii="Times New Roman" w:hAnsi="Times New Roman"/>
          <w:sz w:val="24"/>
          <w:szCs w:val="24"/>
          <w:lang w:val="en-US" w:eastAsia="en-US"/>
        </w:rPr>
        <w:t xml:space="preserve">to fight infections, a critical complication </w:t>
      </w:r>
      <w:r w:rsidR="00D464FE">
        <w:rPr>
          <w:rFonts w:ascii="Times New Roman" w:hAnsi="Times New Roman"/>
          <w:sz w:val="24"/>
          <w:szCs w:val="24"/>
          <w:lang w:val="en-US" w:eastAsia="en-US"/>
        </w:rPr>
        <w:t>of</w:t>
      </w:r>
      <w:r w:rsidRPr="00636078">
        <w:rPr>
          <w:rFonts w:ascii="Times New Roman" w:hAnsi="Times New Roman"/>
          <w:sz w:val="24"/>
          <w:szCs w:val="24"/>
          <w:lang w:val="en-US" w:eastAsia="en-US"/>
        </w:rPr>
        <w:t xml:space="preserve"> TBI</w:t>
      </w:r>
      <w:r w:rsidRPr="00636078">
        <w:rPr>
          <w:rFonts w:ascii="Times New Roman" w:hAnsi="Times New Roman"/>
          <w:sz w:val="24"/>
          <w:szCs w:val="24"/>
          <w:lang w:val="en-US"/>
        </w:rPr>
        <w:t>.</w:t>
      </w:r>
      <w:r w:rsidRPr="001F49E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464FE">
        <w:rPr>
          <w:rFonts w:ascii="Times New Roman" w:hAnsi="Times New Roman"/>
          <w:sz w:val="24"/>
          <w:szCs w:val="24"/>
          <w:lang w:val="en-US"/>
        </w:rPr>
        <w:t>W</w:t>
      </w:r>
      <w:r>
        <w:rPr>
          <w:rFonts w:ascii="Times New Roman" w:hAnsi="Times New Roman"/>
          <w:sz w:val="24"/>
          <w:szCs w:val="24"/>
          <w:lang w:val="en-US"/>
        </w:rPr>
        <w:t>e de</w:t>
      </w:r>
      <w:r w:rsidR="00D464FE">
        <w:rPr>
          <w:rFonts w:ascii="Times New Roman" w:hAnsi="Times New Roman"/>
          <w:sz w:val="24"/>
          <w:szCs w:val="24"/>
          <w:lang w:val="en-US"/>
        </w:rPr>
        <w:t>scribe</w:t>
      </w:r>
      <w:r>
        <w:rPr>
          <w:rFonts w:ascii="Times New Roman" w:hAnsi="Times New Roman"/>
          <w:sz w:val="24"/>
          <w:szCs w:val="24"/>
          <w:lang w:val="en-US"/>
        </w:rPr>
        <w:t xml:space="preserve"> a novel site-targeted complement inhibitor </w:t>
      </w:r>
      <w:r w:rsidR="00D464FE">
        <w:rPr>
          <w:rFonts w:ascii="Times New Roman" w:hAnsi="Times New Roman"/>
          <w:sz w:val="24"/>
          <w:szCs w:val="24"/>
          <w:lang w:val="en-US"/>
        </w:rPr>
        <w:t>comprising</w:t>
      </w:r>
      <w:r>
        <w:rPr>
          <w:rFonts w:ascii="Times New Roman" w:hAnsi="Times New Roman"/>
          <w:sz w:val="24"/>
          <w:szCs w:val="24"/>
          <w:lang w:val="en-US"/>
        </w:rPr>
        <w:t xml:space="preserve"> complement receptor of the immunoglobulin superfamily (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D464FE">
        <w:rPr>
          <w:rFonts w:ascii="Times New Roman" w:hAnsi="Times New Roman"/>
          <w:sz w:val="24"/>
          <w:szCs w:val="24"/>
          <w:lang w:val="en-US"/>
        </w:rPr>
        <w:t xml:space="preserve">fused </w:t>
      </w:r>
      <w:r>
        <w:rPr>
          <w:rFonts w:ascii="Times New Roman" w:hAnsi="Times New Roman"/>
          <w:sz w:val="24"/>
          <w:szCs w:val="24"/>
          <w:lang w:val="en-US"/>
        </w:rPr>
        <w:t>with complement regulator CD59</w:t>
      </w:r>
      <w:r w:rsidR="00C91B8F">
        <w:rPr>
          <w:rFonts w:ascii="Times New Roman" w:hAnsi="Times New Roman"/>
          <w:sz w:val="24"/>
          <w:szCs w:val="24"/>
          <w:lang w:val="en-US"/>
        </w:rPr>
        <w:t>a</w:t>
      </w:r>
      <w:r>
        <w:rPr>
          <w:rFonts w:ascii="Times New Roman" w:hAnsi="Times New Roman"/>
          <w:sz w:val="24"/>
          <w:szCs w:val="24"/>
          <w:lang w:val="en-US"/>
        </w:rPr>
        <w:t xml:space="preserve"> to specifically inhibit </w:t>
      </w:r>
      <w:r w:rsidRPr="001F49EB">
        <w:rPr>
          <w:rFonts w:ascii="Times New Roman" w:hAnsi="Times New Roman"/>
          <w:sz w:val="24"/>
          <w:szCs w:val="24"/>
          <w:lang w:val="en-US"/>
        </w:rPr>
        <w:t>membrane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F49EB">
        <w:rPr>
          <w:rFonts w:ascii="Times New Roman" w:hAnsi="Times New Roman"/>
          <w:sz w:val="24"/>
          <w:szCs w:val="24"/>
          <w:lang w:val="en-US"/>
        </w:rPr>
        <w:t>attack complex (MAC)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464FE">
        <w:rPr>
          <w:rFonts w:ascii="Times New Roman" w:hAnsi="Times New Roman"/>
          <w:sz w:val="24"/>
          <w:szCs w:val="24"/>
          <w:lang w:val="en-US"/>
        </w:rPr>
        <w:t xml:space="preserve">assembly </w:t>
      </w:r>
      <w:r>
        <w:rPr>
          <w:rFonts w:ascii="Times New Roman" w:hAnsi="Times New Roman"/>
          <w:sz w:val="24"/>
          <w:szCs w:val="24"/>
          <w:lang w:val="en-US"/>
        </w:rPr>
        <w:t xml:space="preserve">at sites of C3b/iC3b deposition. </w:t>
      </w:r>
      <w:proofErr w:type="spellStart"/>
      <w:r w:rsidR="00D464FE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="00D464FE">
        <w:rPr>
          <w:rFonts w:ascii="Times New Roman" w:hAnsi="Times New Roman"/>
          <w:sz w:val="24"/>
          <w:szCs w:val="24"/>
          <w:lang w:val="en-US"/>
        </w:rPr>
        <w:t xml:space="preserve"> and CD59</w:t>
      </w:r>
      <w:r w:rsidR="00C91B8F">
        <w:rPr>
          <w:rFonts w:ascii="Times New Roman" w:hAnsi="Times New Roman"/>
          <w:sz w:val="24"/>
          <w:szCs w:val="24"/>
          <w:lang w:val="en-US"/>
        </w:rPr>
        <w:t>a</w:t>
      </w:r>
      <w:r w:rsidR="00D464FE">
        <w:rPr>
          <w:rFonts w:ascii="Times New Roman" w:hAnsi="Times New Roman"/>
          <w:sz w:val="24"/>
          <w:szCs w:val="24"/>
          <w:lang w:val="en-US"/>
        </w:rPr>
        <w:t xml:space="preserve"> were linked via</w:t>
      </w:r>
      <w:r>
        <w:rPr>
          <w:rFonts w:ascii="Times New Roman" w:hAnsi="Times New Roman"/>
          <w:sz w:val="24"/>
          <w:szCs w:val="24"/>
          <w:lang w:val="en-US"/>
        </w:rPr>
        <w:t xml:space="preserve"> the IgG2a hinge, </w:t>
      </w:r>
      <w:r w:rsidR="00D464FE">
        <w:rPr>
          <w:rFonts w:ascii="Times New Roman" w:hAnsi="Times New Roman"/>
          <w:sz w:val="24"/>
          <w:szCs w:val="24"/>
          <w:lang w:val="en-US"/>
        </w:rPr>
        <w:t>yielding</w:t>
      </w:r>
      <w:r>
        <w:rPr>
          <w:rFonts w:ascii="Times New Roman" w:hAnsi="Times New Roman"/>
          <w:sz w:val="24"/>
          <w:szCs w:val="24"/>
          <w:lang w:val="en-US"/>
        </w:rPr>
        <w:t xml:space="preserve"> a bivalent </w:t>
      </w:r>
      <w:r w:rsidR="00D464FE">
        <w:rPr>
          <w:rFonts w:ascii="Times New Roman" w:hAnsi="Times New Roman"/>
          <w:sz w:val="24"/>
          <w:szCs w:val="24"/>
          <w:lang w:val="en-US"/>
        </w:rPr>
        <w:t>product,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464FE">
        <w:rPr>
          <w:rFonts w:ascii="Times New Roman" w:hAnsi="Times New Roman"/>
          <w:sz w:val="24"/>
          <w:szCs w:val="24"/>
          <w:lang w:val="en-US"/>
        </w:rPr>
        <w:t xml:space="preserve">CD59-2a-CRIg, </w:t>
      </w:r>
      <w:r>
        <w:rPr>
          <w:rFonts w:ascii="Times New Roman" w:hAnsi="Times New Roman"/>
          <w:sz w:val="24"/>
          <w:szCs w:val="24"/>
          <w:lang w:val="en-US"/>
        </w:rPr>
        <w:t xml:space="preserve">with increased </w:t>
      </w:r>
      <w:r w:rsidR="00D464FE">
        <w:rPr>
          <w:rFonts w:ascii="Times New Roman" w:hAnsi="Times New Roman"/>
          <w:sz w:val="24"/>
          <w:szCs w:val="24"/>
          <w:lang w:val="en-US"/>
        </w:rPr>
        <w:t xml:space="preserve">iC3b/C3b binding </w:t>
      </w:r>
      <w:r>
        <w:rPr>
          <w:rFonts w:ascii="Times New Roman" w:hAnsi="Times New Roman"/>
          <w:sz w:val="24"/>
          <w:szCs w:val="24"/>
          <w:lang w:val="en-US"/>
        </w:rPr>
        <w:t xml:space="preserve">avidity (two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domains) and </w:t>
      </w:r>
      <w:r w:rsidR="00D464FE">
        <w:rPr>
          <w:rFonts w:ascii="Times New Roman" w:hAnsi="Times New Roman"/>
          <w:sz w:val="24"/>
          <w:szCs w:val="24"/>
          <w:lang w:val="en-US"/>
        </w:rPr>
        <w:t>MAC inhibitory activity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464FE"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two CD59</w:t>
      </w:r>
      <w:r w:rsidR="00C91B8F">
        <w:rPr>
          <w:rFonts w:ascii="Times New Roman" w:hAnsi="Times New Roman"/>
          <w:sz w:val="24"/>
          <w:szCs w:val="24"/>
          <w:lang w:val="en-US"/>
        </w:rPr>
        <w:t>a</w:t>
      </w:r>
      <w:r>
        <w:rPr>
          <w:rFonts w:ascii="Times New Roman" w:hAnsi="Times New Roman"/>
          <w:sz w:val="24"/>
          <w:szCs w:val="24"/>
          <w:lang w:val="en-US"/>
        </w:rPr>
        <w:t xml:space="preserve"> moieties</w:t>
      </w:r>
      <w:r w:rsidR="00D464FE"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  <w:lang w:val="en-US"/>
        </w:rPr>
        <w:t xml:space="preserve">.  </w:t>
      </w:r>
      <w:r w:rsidR="00D464FE">
        <w:rPr>
          <w:rFonts w:ascii="Times New Roman" w:hAnsi="Times New Roman"/>
          <w:sz w:val="24"/>
          <w:szCs w:val="24"/>
          <w:lang w:val="en-US"/>
        </w:rPr>
        <w:t>CD59-2a-CRIg</w:t>
      </w:r>
      <w:r>
        <w:rPr>
          <w:rFonts w:ascii="Times New Roman" w:hAnsi="Times New Roman"/>
          <w:sz w:val="24"/>
          <w:szCs w:val="24"/>
          <w:lang w:val="en-US"/>
        </w:rPr>
        <w:t xml:space="preserve"> inhibited </w:t>
      </w:r>
      <w:r>
        <w:rPr>
          <w:rFonts w:ascii="Times New Roman" w:hAnsi="Times New Roman"/>
          <w:sz w:val="24"/>
          <w:szCs w:val="24"/>
          <w:lang w:val="en-GB"/>
        </w:rPr>
        <w:t xml:space="preserve">MAC </w:t>
      </w:r>
      <w:r w:rsidRPr="00401EEC">
        <w:rPr>
          <w:rFonts w:ascii="Times New Roman" w:hAnsi="Times New Roman"/>
          <w:sz w:val="24"/>
          <w:szCs w:val="24"/>
          <w:lang w:val="en-GB"/>
        </w:rPr>
        <w:t>formation and pr</w:t>
      </w:r>
      <w:r w:rsidR="00C75B6F">
        <w:rPr>
          <w:rFonts w:ascii="Times New Roman" w:hAnsi="Times New Roman"/>
          <w:sz w:val="24"/>
          <w:szCs w:val="24"/>
          <w:lang w:val="en-GB"/>
        </w:rPr>
        <w:t>evented</w:t>
      </w:r>
      <w:r w:rsidRPr="00401EEC">
        <w:rPr>
          <w:rFonts w:ascii="Times New Roman" w:hAnsi="Times New Roman"/>
          <w:sz w:val="24"/>
          <w:szCs w:val="24"/>
          <w:lang w:val="en-GB"/>
        </w:rPr>
        <w:t xml:space="preserve"> complement-mediated lysis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D74FF5">
        <w:rPr>
          <w:rFonts w:ascii="Times New Roman" w:hAnsi="Times New Roman"/>
          <w:i/>
          <w:sz w:val="24"/>
          <w:szCs w:val="24"/>
          <w:lang w:val="en-GB"/>
        </w:rPr>
        <w:t>in vitro</w:t>
      </w:r>
      <w:r>
        <w:rPr>
          <w:rFonts w:ascii="Times New Roman" w:hAnsi="Times New Roman"/>
          <w:sz w:val="24"/>
          <w:szCs w:val="24"/>
          <w:lang w:val="en-US"/>
        </w:rPr>
        <w:t xml:space="preserve">. CD59-2a-CRIg </w:t>
      </w:r>
      <w:r w:rsidR="00F6663F">
        <w:rPr>
          <w:rFonts w:ascii="Times New Roman" w:hAnsi="Times New Roman"/>
          <w:sz w:val="24"/>
          <w:szCs w:val="24"/>
          <w:lang w:val="en-US"/>
        </w:rPr>
        <w:t xml:space="preserve">dimer </w:t>
      </w:r>
      <w:r>
        <w:rPr>
          <w:rFonts w:ascii="Times New Roman" w:hAnsi="Times New Roman"/>
          <w:sz w:val="24"/>
          <w:szCs w:val="24"/>
          <w:lang w:val="en-US"/>
        </w:rPr>
        <w:t xml:space="preserve">bound C3b-coated surfaces with </w:t>
      </w:r>
      <w:r w:rsidR="00F6663F">
        <w:rPr>
          <w:rFonts w:ascii="Times New Roman" w:hAnsi="Times New Roman"/>
          <w:sz w:val="24"/>
          <w:szCs w:val="24"/>
          <w:lang w:val="en-US"/>
        </w:rPr>
        <w:t>sub-</w:t>
      </w:r>
      <w:proofErr w:type="spellStart"/>
      <w:r w:rsidR="00F6663F">
        <w:rPr>
          <w:rFonts w:ascii="Times New Roman" w:hAnsi="Times New Roman"/>
          <w:sz w:val="24"/>
          <w:szCs w:val="24"/>
          <w:lang w:val="en-US"/>
        </w:rPr>
        <w:t>micromolar</w:t>
      </w:r>
      <w:proofErr w:type="spellEnd"/>
      <w:r w:rsidR="00F6663F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binding affinity (K</w:t>
      </w:r>
      <w:r w:rsidRPr="00362FD2">
        <w:rPr>
          <w:rFonts w:ascii="Times New Roman" w:hAnsi="Times New Roman"/>
          <w:sz w:val="24"/>
          <w:szCs w:val="24"/>
          <w:vertAlign w:val="subscript"/>
          <w:lang w:val="en-US"/>
        </w:rPr>
        <w:t>D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  <w:lang w:val="en-GB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75B6F">
        <w:rPr>
          <w:rFonts w:ascii="Times New Roman" w:hAnsi="Times New Roman"/>
          <w:sz w:val="24"/>
          <w:szCs w:val="24"/>
          <w:lang w:val="en-US"/>
        </w:rPr>
        <w:t>In an</w:t>
      </w:r>
      <w:r>
        <w:rPr>
          <w:rFonts w:ascii="Times New Roman" w:hAnsi="Times New Roman"/>
          <w:sz w:val="24"/>
          <w:szCs w:val="24"/>
          <w:lang w:val="en-US"/>
        </w:rPr>
        <w:t xml:space="preserve"> experimental </w:t>
      </w:r>
      <w:r w:rsidRPr="008C19B1">
        <w:rPr>
          <w:rFonts w:ascii="Times New Roman" w:hAnsi="Times New Roman"/>
          <w:sz w:val="24"/>
          <w:szCs w:val="24"/>
          <w:lang w:val="en-US"/>
        </w:rPr>
        <w:t>TBI</w:t>
      </w:r>
      <w:r w:rsidR="00C75B6F">
        <w:rPr>
          <w:rFonts w:ascii="Times New Roman" w:hAnsi="Times New Roman"/>
          <w:sz w:val="24"/>
          <w:szCs w:val="24"/>
          <w:lang w:val="en-US"/>
        </w:rPr>
        <w:t xml:space="preserve"> model, </w:t>
      </w:r>
      <w:r w:rsidRPr="008C19B1">
        <w:rPr>
          <w:rFonts w:ascii="Times New Roman" w:hAnsi="Times New Roman"/>
          <w:sz w:val="24"/>
          <w:szCs w:val="24"/>
          <w:lang w:val="en-US"/>
        </w:rPr>
        <w:t xml:space="preserve">CD59-2a-CRIg </w:t>
      </w:r>
      <w:r w:rsidR="00C75B6F">
        <w:rPr>
          <w:rFonts w:ascii="Times New Roman" w:hAnsi="Times New Roman"/>
          <w:sz w:val="24"/>
          <w:szCs w:val="24"/>
          <w:lang w:val="en-US"/>
        </w:rPr>
        <w:t xml:space="preserve">administered post-trauma homed to the site of injury and </w:t>
      </w:r>
      <w:r w:rsidRPr="008C19B1">
        <w:rPr>
          <w:rFonts w:ascii="Times New Roman" w:hAnsi="Times New Roman"/>
          <w:sz w:val="24"/>
          <w:szCs w:val="24"/>
          <w:lang w:val="en-US"/>
        </w:rPr>
        <w:t>significantly reduced MAC deposition (85-89%)</w:t>
      </w:r>
      <w:r w:rsidR="00C75B6F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C19B1">
        <w:rPr>
          <w:rFonts w:ascii="Times New Roman" w:hAnsi="Times New Roman"/>
          <w:sz w:val="24"/>
          <w:szCs w:val="24"/>
          <w:lang w:val="en-US"/>
        </w:rPr>
        <w:t xml:space="preserve">accumulation of microglia/macrophages (73-79%), mitochondrial stress (90-98%) and axonal damage (54-86%), and enhanced </w:t>
      </w:r>
      <w:r w:rsidR="00C75B6F" w:rsidRPr="008C19B1">
        <w:rPr>
          <w:rFonts w:ascii="Times New Roman" w:hAnsi="Times New Roman"/>
          <w:sz w:val="24"/>
          <w:szCs w:val="24"/>
          <w:lang w:val="en-US"/>
        </w:rPr>
        <w:t xml:space="preserve">neurologic </w:t>
      </w:r>
      <w:r w:rsidRPr="008C19B1">
        <w:rPr>
          <w:rFonts w:ascii="Times New Roman" w:hAnsi="Times New Roman"/>
          <w:sz w:val="24"/>
          <w:szCs w:val="24"/>
          <w:lang w:val="en-US"/>
        </w:rPr>
        <w:t xml:space="preserve">recovery (50%) compared with placebo-treated controls. CD59-2a-CRIg inhibited MAC-induced </w:t>
      </w:r>
      <w:proofErr w:type="spellStart"/>
      <w:r w:rsidRPr="008C19B1">
        <w:rPr>
          <w:rFonts w:ascii="Times New Roman" w:hAnsi="Times New Roman"/>
          <w:sz w:val="24"/>
          <w:szCs w:val="24"/>
          <w:lang w:val="en-US"/>
        </w:rPr>
        <w:t>inflammasome</w:t>
      </w:r>
      <w:proofErr w:type="spellEnd"/>
      <w:r w:rsidRPr="008C19B1">
        <w:rPr>
          <w:rFonts w:ascii="Times New Roman" w:hAnsi="Times New Roman"/>
          <w:sz w:val="24"/>
          <w:szCs w:val="24"/>
          <w:lang w:val="en-US"/>
        </w:rPr>
        <w:t xml:space="preserve"> activation and </w:t>
      </w:r>
      <w:r w:rsidR="00C75B6F" w:rsidRPr="008C19B1">
        <w:rPr>
          <w:rFonts w:ascii="Times New Roman" w:hAnsi="Times New Roman"/>
          <w:sz w:val="24"/>
          <w:szCs w:val="24"/>
          <w:lang w:val="en-US"/>
        </w:rPr>
        <w:t xml:space="preserve">IL-1β </w:t>
      </w:r>
      <w:r w:rsidRPr="008C19B1">
        <w:rPr>
          <w:rFonts w:ascii="Times New Roman" w:hAnsi="Times New Roman"/>
          <w:sz w:val="24"/>
          <w:szCs w:val="24"/>
          <w:lang w:val="en-US"/>
        </w:rPr>
        <w:t>pro</w:t>
      </w:r>
      <w:r w:rsidR="00EE01B9">
        <w:rPr>
          <w:rFonts w:ascii="Times New Roman" w:hAnsi="Times New Roman"/>
          <w:sz w:val="24"/>
          <w:szCs w:val="24"/>
          <w:lang w:val="en-US"/>
        </w:rPr>
        <w:t>duction</w:t>
      </w:r>
      <w:r w:rsidR="00C75B6F">
        <w:rPr>
          <w:rFonts w:ascii="Times New Roman" w:hAnsi="Times New Roman"/>
          <w:sz w:val="24"/>
          <w:szCs w:val="24"/>
          <w:lang w:val="en-US"/>
        </w:rPr>
        <w:t xml:space="preserve"> in</w:t>
      </w:r>
      <w:r w:rsidRPr="008C19B1">
        <w:rPr>
          <w:rFonts w:ascii="Times New Roman" w:hAnsi="Times New Roman"/>
          <w:sz w:val="24"/>
          <w:szCs w:val="24"/>
          <w:lang w:val="en-US"/>
        </w:rPr>
        <w:t xml:space="preserve"> microglia/macrophages. Given the importance of maintaining </w:t>
      </w:r>
      <w:r w:rsidR="008510FB">
        <w:rPr>
          <w:rFonts w:ascii="Times New Roman" w:hAnsi="Times New Roman"/>
          <w:sz w:val="24"/>
          <w:szCs w:val="24"/>
          <w:lang w:val="en-US"/>
        </w:rPr>
        <w:t>complement</w:t>
      </w:r>
      <w:r>
        <w:rPr>
          <w:rFonts w:ascii="Times New Roman" w:hAnsi="Times New Roman"/>
          <w:sz w:val="24"/>
          <w:szCs w:val="24"/>
          <w:lang w:val="en-US"/>
        </w:rPr>
        <w:t xml:space="preserve"> opsonic</w:t>
      </w:r>
      <w:r w:rsidR="008510FB">
        <w:rPr>
          <w:rFonts w:ascii="Times New Roman" w:hAnsi="Times New Roman"/>
          <w:sz w:val="24"/>
          <w:szCs w:val="24"/>
          <w:lang w:val="en-US"/>
        </w:rPr>
        <w:t xml:space="preserve"> activities</w:t>
      </w:r>
      <w:r>
        <w:rPr>
          <w:rFonts w:ascii="Times New Roman" w:hAnsi="Times New Roman"/>
          <w:sz w:val="24"/>
          <w:szCs w:val="24"/>
          <w:lang w:val="en-US"/>
        </w:rPr>
        <w:t xml:space="preserve"> to fight infections</w:t>
      </w:r>
      <w:r w:rsidR="00C75B6F">
        <w:rPr>
          <w:rFonts w:ascii="Times New Roman" w:hAnsi="Times New Roman"/>
          <w:sz w:val="24"/>
          <w:szCs w:val="24"/>
          <w:lang w:val="en-US"/>
        </w:rPr>
        <w:t xml:space="preserve"> in TBI patients</w:t>
      </w:r>
      <w:r>
        <w:rPr>
          <w:rFonts w:ascii="Times New Roman" w:hAnsi="Times New Roman"/>
          <w:sz w:val="24"/>
          <w:szCs w:val="24"/>
          <w:lang w:val="en-US"/>
        </w:rPr>
        <w:t xml:space="preserve">, site-targeted inhibition of MAC should be considered to promote </w:t>
      </w:r>
      <w:r w:rsidR="00484FD5">
        <w:rPr>
          <w:rFonts w:ascii="Times New Roman" w:hAnsi="Times New Roman"/>
          <w:sz w:val="24"/>
          <w:szCs w:val="24"/>
          <w:lang w:val="en-US"/>
        </w:rPr>
        <w:t xml:space="preserve">neurologic recovery </w:t>
      </w:r>
      <w:r>
        <w:rPr>
          <w:rFonts w:ascii="Times New Roman" w:hAnsi="Times New Roman"/>
          <w:sz w:val="24"/>
          <w:szCs w:val="24"/>
          <w:lang w:val="en-US"/>
        </w:rPr>
        <w:t>post-trauma.</w:t>
      </w:r>
    </w:p>
    <w:p w:rsidR="00484FD5" w:rsidRDefault="00484FD5" w:rsidP="00D62824">
      <w:pPr>
        <w:widowControl w:val="0"/>
        <w:tabs>
          <w:tab w:val="clear" w:pos="340"/>
        </w:tabs>
        <w:autoSpaceDE w:val="0"/>
        <w:autoSpaceDN w:val="0"/>
        <w:adjustRightInd w:val="0"/>
        <w:spacing w:line="480" w:lineRule="auto"/>
        <w:rPr>
          <w:rFonts w:ascii="Times New Roman" w:hAnsi="Times New Roman"/>
          <w:sz w:val="18"/>
          <w:szCs w:val="18"/>
          <w:lang w:val="en-US" w:eastAsia="en-US"/>
        </w:rPr>
      </w:pPr>
    </w:p>
    <w:p w:rsidR="00ED46E4" w:rsidRDefault="00ED46E4" w:rsidP="00D62824">
      <w:pPr>
        <w:widowControl w:val="0"/>
        <w:tabs>
          <w:tab w:val="clear" w:pos="340"/>
        </w:tabs>
        <w:autoSpaceDE w:val="0"/>
        <w:autoSpaceDN w:val="0"/>
        <w:adjustRightInd w:val="0"/>
        <w:spacing w:line="480" w:lineRule="auto"/>
        <w:rPr>
          <w:rFonts w:ascii="Times New Roman" w:hAnsi="Times New Roman"/>
          <w:sz w:val="18"/>
          <w:szCs w:val="18"/>
          <w:lang w:val="en-US" w:eastAsia="en-US"/>
        </w:rPr>
      </w:pPr>
    </w:p>
    <w:p w:rsidR="00ED46E4" w:rsidRDefault="00ED46E4" w:rsidP="00D62824">
      <w:pPr>
        <w:widowControl w:val="0"/>
        <w:tabs>
          <w:tab w:val="clear" w:pos="340"/>
        </w:tabs>
        <w:autoSpaceDE w:val="0"/>
        <w:autoSpaceDN w:val="0"/>
        <w:adjustRightInd w:val="0"/>
        <w:spacing w:line="480" w:lineRule="auto"/>
        <w:rPr>
          <w:rFonts w:ascii="Times New Roman" w:hAnsi="Times New Roman"/>
          <w:sz w:val="18"/>
          <w:szCs w:val="18"/>
          <w:lang w:val="en-US" w:eastAsia="en-US"/>
        </w:rPr>
      </w:pPr>
    </w:p>
    <w:p w:rsidR="00ED46E4" w:rsidRDefault="00ED46E4" w:rsidP="00D62824">
      <w:pPr>
        <w:widowControl w:val="0"/>
        <w:tabs>
          <w:tab w:val="clear" w:pos="340"/>
        </w:tabs>
        <w:autoSpaceDE w:val="0"/>
        <w:autoSpaceDN w:val="0"/>
        <w:adjustRightInd w:val="0"/>
        <w:spacing w:line="480" w:lineRule="auto"/>
        <w:rPr>
          <w:rFonts w:ascii="Times New Roman" w:hAnsi="Times New Roman"/>
          <w:sz w:val="18"/>
          <w:szCs w:val="18"/>
          <w:lang w:val="en-US" w:eastAsia="en-US"/>
        </w:rPr>
      </w:pPr>
    </w:p>
    <w:p w:rsidR="00ED46E4" w:rsidRDefault="00ED46E4" w:rsidP="00D62824">
      <w:pPr>
        <w:widowControl w:val="0"/>
        <w:tabs>
          <w:tab w:val="clear" w:pos="340"/>
        </w:tabs>
        <w:autoSpaceDE w:val="0"/>
        <w:autoSpaceDN w:val="0"/>
        <w:adjustRightInd w:val="0"/>
        <w:spacing w:line="480" w:lineRule="auto"/>
        <w:rPr>
          <w:rFonts w:ascii="Times New Roman" w:hAnsi="Times New Roman"/>
          <w:sz w:val="18"/>
          <w:szCs w:val="18"/>
          <w:lang w:val="en-US" w:eastAsia="en-US"/>
        </w:rPr>
      </w:pPr>
    </w:p>
    <w:p w:rsidR="00ED46E4" w:rsidRPr="00636078" w:rsidRDefault="00ED46E4" w:rsidP="00D62824">
      <w:pPr>
        <w:widowControl w:val="0"/>
        <w:tabs>
          <w:tab w:val="clear" w:pos="340"/>
        </w:tabs>
        <w:autoSpaceDE w:val="0"/>
        <w:autoSpaceDN w:val="0"/>
        <w:adjustRightInd w:val="0"/>
        <w:spacing w:line="480" w:lineRule="auto"/>
        <w:rPr>
          <w:rFonts w:ascii="Times New Roman" w:hAnsi="Times New Roman"/>
          <w:sz w:val="18"/>
          <w:szCs w:val="18"/>
          <w:lang w:val="en-US" w:eastAsia="en-US"/>
        </w:rPr>
      </w:pPr>
    </w:p>
    <w:p w:rsidR="000F7903" w:rsidRDefault="000F7903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F7903" w:rsidRPr="00086D4D" w:rsidRDefault="0088700A" w:rsidP="00086D4D">
      <w:pPr>
        <w:spacing w:line="480" w:lineRule="auto"/>
        <w:rPr>
          <w:rFonts w:ascii="Times New Roman" w:hAnsi="Times New Roman"/>
          <w:b/>
          <w:sz w:val="24"/>
          <w:szCs w:val="24"/>
          <w:lang w:val="en-US" w:eastAsia="en-US"/>
        </w:rPr>
      </w:pPr>
      <w:r>
        <w:rPr>
          <w:rFonts w:ascii="Times New Roman" w:hAnsi="Times New Roman"/>
          <w:b/>
          <w:sz w:val="24"/>
          <w:szCs w:val="24"/>
          <w:lang w:val="en-US" w:eastAsia="en-US"/>
        </w:rPr>
        <w:lastRenderedPageBreak/>
        <w:t>Significance statement</w:t>
      </w:r>
    </w:p>
    <w:p w:rsidR="00086D4D" w:rsidRPr="00086D4D" w:rsidRDefault="00086D4D" w:rsidP="00086D4D">
      <w:pPr>
        <w:spacing w:line="48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086D4D">
        <w:rPr>
          <w:rFonts w:ascii="Times New Roman" w:hAnsi="Times New Roman"/>
          <w:sz w:val="24"/>
          <w:szCs w:val="24"/>
          <w:lang w:val="en-US" w:eastAsia="en-US"/>
        </w:rPr>
        <w:t xml:space="preserve">Traumatic brain injury (TBI) is the leading cause of death in young adults. We describe a novel inhibitor of complement membrane attack complex (MAC), which homes to sites of complement deposition in the injured brain, inhibits local inflammation and </w:t>
      </w:r>
      <w:proofErr w:type="spellStart"/>
      <w:r w:rsidRPr="00086D4D">
        <w:rPr>
          <w:rFonts w:ascii="Times New Roman" w:hAnsi="Times New Roman"/>
          <w:sz w:val="24"/>
          <w:szCs w:val="24"/>
          <w:lang w:val="en-US" w:eastAsia="en-US"/>
        </w:rPr>
        <w:t>inflammasome</w:t>
      </w:r>
      <w:proofErr w:type="spellEnd"/>
      <w:r w:rsidRPr="00086D4D">
        <w:rPr>
          <w:rFonts w:ascii="Times New Roman" w:hAnsi="Times New Roman"/>
          <w:sz w:val="24"/>
          <w:szCs w:val="24"/>
          <w:lang w:val="en-US" w:eastAsia="en-US"/>
        </w:rPr>
        <w:t xml:space="preserve"> activation, and is </w:t>
      </w:r>
      <w:proofErr w:type="spellStart"/>
      <w:r w:rsidRPr="00086D4D">
        <w:rPr>
          <w:rFonts w:ascii="Times New Roman" w:hAnsi="Times New Roman"/>
          <w:sz w:val="24"/>
          <w:szCs w:val="24"/>
          <w:lang w:val="en-US" w:eastAsia="en-US"/>
        </w:rPr>
        <w:t>neuroprotective</w:t>
      </w:r>
      <w:proofErr w:type="spellEnd"/>
      <w:r w:rsidRPr="00086D4D">
        <w:rPr>
          <w:rFonts w:ascii="Times New Roman" w:hAnsi="Times New Roman"/>
          <w:sz w:val="24"/>
          <w:szCs w:val="24"/>
          <w:lang w:val="en-US" w:eastAsia="en-US"/>
        </w:rPr>
        <w:t xml:space="preserve"> in experimental TBI, raising the prospect that such agents may provide effective treatment of TBI in man. Targeting anti-MAC therapy to pathology minimizes systemic effects and maintains upstream </w:t>
      </w:r>
      <w:proofErr w:type="spellStart"/>
      <w:r w:rsidRPr="00086D4D">
        <w:rPr>
          <w:rFonts w:ascii="Times New Roman" w:hAnsi="Times New Roman"/>
          <w:sz w:val="24"/>
          <w:szCs w:val="24"/>
          <w:lang w:val="en-US" w:eastAsia="en-US"/>
        </w:rPr>
        <w:t>opsonisation</w:t>
      </w:r>
      <w:proofErr w:type="spellEnd"/>
      <w:r w:rsidRPr="00086D4D">
        <w:rPr>
          <w:rFonts w:ascii="Times New Roman" w:hAnsi="Times New Roman"/>
          <w:sz w:val="24"/>
          <w:szCs w:val="24"/>
          <w:lang w:val="en-US" w:eastAsia="en-US"/>
        </w:rPr>
        <w:t xml:space="preserve"> pathways essential to fight infections, a major cause of death post-TBI. Critically, we show a significant therapeutic window in the mouse model, raising the prospect that such homing agent, administered post-injury, would be </w:t>
      </w:r>
      <w:proofErr w:type="spellStart"/>
      <w:r w:rsidRPr="00086D4D">
        <w:rPr>
          <w:rFonts w:ascii="Times New Roman" w:hAnsi="Times New Roman"/>
          <w:sz w:val="24"/>
          <w:szCs w:val="24"/>
          <w:lang w:val="en-US" w:eastAsia="en-US"/>
        </w:rPr>
        <w:t>neuroprotective</w:t>
      </w:r>
      <w:proofErr w:type="spellEnd"/>
      <w:r w:rsidRPr="00086D4D">
        <w:rPr>
          <w:rFonts w:ascii="Times New Roman" w:hAnsi="Times New Roman"/>
          <w:sz w:val="24"/>
          <w:szCs w:val="24"/>
          <w:lang w:val="en-US" w:eastAsia="en-US"/>
        </w:rPr>
        <w:t xml:space="preserve">. We provide a rational basis for developing novel future therapeutic strategies for TBI. </w:t>
      </w:r>
    </w:p>
    <w:p w:rsidR="000F7903" w:rsidRPr="00086D4D" w:rsidRDefault="000F7903" w:rsidP="00086D4D">
      <w:pPr>
        <w:spacing w:line="480" w:lineRule="auto"/>
        <w:rPr>
          <w:rFonts w:ascii="Times New Roman" w:hAnsi="Times New Roman"/>
          <w:sz w:val="24"/>
          <w:szCs w:val="24"/>
          <w:lang w:val="en-US" w:eastAsia="en-US"/>
        </w:rPr>
      </w:pPr>
    </w:p>
    <w:p w:rsidR="000F7903" w:rsidRPr="00086D4D" w:rsidRDefault="000F7903" w:rsidP="00077448">
      <w:pPr>
        <w:spacing w:line="480" w:lineRule="auto"/>
        <w:rPr>
          <w:rFonts w:ascii="Times New Roman" w:hAnsi="Times New Roman"/>
          <w:sz w:val="24"/>
          <w:szCs w:val="24"/>
          <w:lang w:val="en-US" w:eastAsia="en-US"/>
        </w:rPr>
      </w:pPr>
    </w:p>
    <w:p w:rsidR="000F7903" w:rsidRPr="00086D4D" w:rsidRDefault="000F7903" w:rsidP="00077448">
      <w:pPr>
        <w:spacing w:line="480" w:lineRule="auto"/>
        <w:rPr>
          <w:rFonts w:ascii="Times New Roman" w:hAnsi="Times New Roman"/>
          <w:sz w:val="24"/>
          <w:szCs w:val="24"/>
          <w:lang w:val="en-US" w:eastAsia="en-US"/>
        </w:rPr>
      </w:pPr>
    </w:p>
    <w:p w:rsidR="000F7903" w:rsidRPr="00086D4D" w:rsidRDefault="000F7903" w:rsidP="00077448">
      <w:pPr>
        <w:spacing w:line="480" w:lineRule="auto"/>
        <w:rPr>
          <w:rFonts w:ascii="Times New Roman" w:hAnsi="Times New Roman"/>
          <w:sz w:val="24"/>
          <w:szCs w:val="24"/>
          <w:lang w:val="en-US" w:eastAsia="en-US"/>
        </w:rPr>
      </w:pPr>
    </w:p>
    <w:p w:rsidR="000F7903" w:rsidRDefault="000F7903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F7903" w:rsidRDefault="000F7903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CE070A" w:rsidRDefault="00CE070A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CE070A" w:rsidRDefault="00CE070A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CE070A" w:rsidRDefault="00CE070A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CE070A" w:rsidRDefault="00CE070A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CE070A" w:rsidRDefault="00CE070A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F7903" w:rsidRDefault="000F7903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F7903" w:rsidRDefault="000F7903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F7903" w:rsidRDefault="000F7903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88700A" w:rsidRDefault="0088700A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\body</w:t>
      </w:r>
    </w:p>
    <w:p w:rsidR="008769E0" w:rsidRPr="00920592" w:rsidRDefault="0088700A" w:rsidP="00077448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Introduction</w:t>
      </w:r>
    </w:p>
    <w:p w:rsidR="00897D72" w:rsidRPr="00693C20" w:rsidRDefault="0075628F" w:rsidP="00693C20">
      <w:pPr>
        <w:spacing w:line="480" w:lineRule="auto"/>
        <w:rPr>
          <w:rFonts w:ascii="Times New Roman" w:hAnsi="Times New Roman"/>
          <w:color w:val="262626"/>
          <w:sz w:val="24"/>
          <w:szCs w:val="24"/>
          <w:lang w:val="en-US" w:eastAsia="en-US"/>
        </w:rPr>
      </w:pPr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Cognitive, </w:t>
      </w:r>
      <w:proofErr w:type="spellStart"/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>behavioural</w:t>
      </w:r>
      <w:proofErr w:type="spellEnd"/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and emotional </w:t>
      </w:r>
      <w:proofErr w:type="spellStart"/>
      <w:r w:rsidR="006A49DD">
        <w:rPr>
          <w:rFonts w:ascii="Times New Roman" w:hAnsi="Times New Roman"/>
          <w:color w:val="262626"/>
          <w:sz w:val="24"/>
          <w:szCs w:val="24"/>
          <w:lang w:val="en-US" w:eastAsia="en-US"/>
        </w:rPr>
        <w:t>sequelae</w:t>
      </w:r>
      <w:proofErr w:type="spellEnd"/>
      <w:r w:rsidR="006A49DD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of</w:t>
      </w:r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traumatic brain injury (TBI) are largely due to </w:t>
      </w:r>
      <w:proofErr w:type="spellStart"/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>neuroaxonal</w:t>
      </w:r>
      <w:proofErr w:type="spellEnd"/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damage secondary to the primary mechanical </w:t>
      </w:r>
      <w:r w:rsidR="009026CB">
        <w:rPr>
          <w:rFonts w:ascii="Times New Roman" w:hAnsi="Times New Roman"/>
          <w:color w:val="262626"/>
          <w:sz w:val="24"/>
          <w:szCs w:val="24"/>
          <w:lang w:val="en-US" w:eastAsia="en-US"/>
        </w:rPr>
        <w:t>injury</w:t>
      </w:r>
      <w:r w:rsidR="00CC044E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</w:t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begin">
          <w:fldData xml:space="preserve">PFJlZm1hbj48Q2l0ZT48QXV0aG9yPk1heDwvQXV0aG9yPjxZZWFyPjIwMDE8L1llYXI+PFJlY051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=
</w:fldData>
        </w:fldChar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instrText xml:space="preserve"> ADDIN REFMGR.CITE </w:instrText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begin">
          <w:fldData xml:space="preserve">PFJlZm1hbj48Q2l0ZT48QXV0aG9yPk1heDwvQXV0aG9yPjxZZWFyPjIwMDE8L1llYXI+PFJlY051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=
</w:fldData>
        </w:fldChar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instrText xml:space="preserve"> ADDIN EN.CITE.DATA </w:instrText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end"/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separate"/>
      </w:r>
      <w:r w:rsidR="008D1D31">
        <w:rPr>
          <w:rFonts w:ascii="Times New Roman" w:hAnsi="Times New Roman"/>
          <w:noProof/>
          <w:color w:val="262626"/>
          <w:sz w:val="24"/>
          <w:szCs w:val="24"/>
          <w:lang w:val="en-US" w:eastAsia="en-US"/>
        </w:rPr>
        <w:t>(1, 2)</w:t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end"/>
      </w:r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. The complement system </w:t>
      </w:r>
      <w:proofErr w:type="gramStart"/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>has</w:t>
      </w:r>
      <w:proofErr w:type="gramEnd"/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been </w:t>
      </w:r>
      <w:r w:rsidRPr="00F10AE6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identified </w:t>
      </w:r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as an early determinant of posttraumatic </w:t>
      </w:r>
      <w:proofErr w:type="spellStart"/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>neuroinflammatio</w:t>
      </w:r>
      <w:r w:rsidR="00CC044E">
        <w:rPr>
          <w:rFonts w:ascii="Times New Roman" w:hAnsi="Times New Roman"/>
          <w:color w:val="262626"/>
          <w:sz w:val="24"/>
          <w:szCs w:val="24"/>
          <w:lang w:val="en-US" w:eastAsia="en-US"/>
        </w:rPr>
        <w:t>n</w:t>
      </w:r>
      <w:proofErr w:type="spellEnd"/>
      <w:r w:rsidR="00CC044E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and secondary neuropathology </w:t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begin">
          <w:fldData xml:space="preserve">PFJlZm1hbj48Q2l0ZT48QXV0aG9yPkJlbGxhbmRlcjwvQXV0aG9yPjxZZWFyPjIwMDE8L1llYXI+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</w:fldData>
        </w:fldChar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instrText xml:space="preserve"> ADDIN REFMGR.CITE </w:instrText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begin">
          <w:fldData xml:space="preserve">PFJlZm1hbj48Q2l0ZT48QXV0aG9yPkJlbGxhbmRlcjwvQXV0aG9yPjxZZWFyPjIwMDE8L1llYXI+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</w:fldData>
        </w:fldChar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instrText xml:space="preserve"> ADDIN EN.CITE.DATA </w:instrText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end"/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separate"/>
      </w:r>
      <w:r w:rsidR="008D1D31">
        <w:rPr>
          <w:rFonts w:ascii="Times New Roman" w:hAnsi="Times New Roman"/>
          <w:noProof/>
          <w:color w:val="262626"/>
          <w:sz w:val="24"/>
          <w:szCs w:val="24"/>
          <w:lang w:val="en-US" w:eastAsia="en-US"/>
        </w:rPr>
        <w:t>(3-7)</w:t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end"/>
      </w:r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. </w:t>
      </w:r>
      <w:r w:rsidR="0056160E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Therefore, </w:t>
      </w:r>
      <w:r w:rsidR="00EC09D8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timely therapeutic intervention to </w:t>
      </w:r>
      <w:r w:rsidR="00EC09D8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block activation of the complement system </w:t>
      </w:r>
      <w:r w:rsidR="00484FD5">
        <w:rPr>
          <w:rFonts w:ascii="Times New Roman" w:hAnsi="Times New Roman"/>
          <w:color w:val="262626"/>
          <w:sz w:val="24"/>
          <w:szCs w:val="24"/>
          <w:lang w:val="en-US" w:eastAsia="en-US"/>
        </w:rPr>
        <w:t>has</w:t>
      </w:r>
      <w:r w:rsidR="00484FD5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</w:t>
      </w:r>
      <w:r w:rsidR="006A49DD">
        <w:rPr>
          <w:rFonts w:ascii="Times New Roman" w:hAnsi="Times New Roman"/>
          <w:color w:val="262626"/>
          <w:sz w:val="24"/>
          <w:szCs w:val="24"/>
          <w:lang w:val="en-US" w:eastAsia="en-US"/>
        </w:rPr>
        <w:t>the</w:t>
      </w:r>
      <w:r w:rsidR="00EC09D8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potential to </w:t>
      </w:r>
      <w:r w:rsidR="00FE33E2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reduce </w:t>
      </w:r>
      <w:proofErr w:type="spellStart"/>
      <w:r w:rsidR="006A49DD">
        <w:rPr>
          <w:rFonts w:ascii="Times New Roman" w:hAnsi="Times New Roman"/>
          <w:color w:val="262626"/>
          <w:sz w:val="24"/>
          <w:szCs w:val="24"/>
          <w:lang w:val="en-US" w:eastAsia="en-US"/>
        </w:rPr>
        <w:t>neuroinflammation</w:t>
      </w:r>
      <w:proofErr w:type="spellEnd"/>
      <w:r w:rsidR="006A49DD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, </w:t>
      </w:r>
      <w:proofErr w:type="spellStart"/>
      <w:r w:rsidR="00FE33E2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>neurodegeneration</w:t>
      </w:r>
      <w:proofErr w:type="spellEnd"/>
      <w:r w:rsidR="00FE33E2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and neurologic decline in patients with TBI.</w:t>
      </w:r>
      <w:r w:rsidR="00A65B32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  </w:t>
      </w:r>
    </w:p>
    <w:p w:rsidR="00897D72" w:rsidRPr="00FC478D" w:rsidRDefault="00897D72" w:rsidP="00FC478D">
      <w:pPr>
        <w:widowControl w:val="0"/>
        <w:tabs>
          <w:tab w:val="clear" w:pos="340"/>
        </w:tabs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ab/>
      </w:r>
      <w:r w:rsidR="007B118E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Previous studies </w:t>
      </w:r>
      <w:r w:rsidR="006A49DD">
        <w:rPr>
          <w:rFonts w:ascii="Times New Roman" w:hAnsi="Times New Roman"/>
          <w:color w:val="262626"/>
          <w:sz w:val="24"/>
          <w:szCs w:val="24"/>
          <w:lang w:val="en-US" w:eastAsia="en-US"/>
        </w:rPr>
        <w:t>have demonstrated</w:t>
      </w:r>
      <w:r w:rsidR="007B118E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that inhibition of complement activation is protective in experimental models of TBI</w:t>
      </w:r>
      <w:r w:rsidR="006170E8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; however, </w:t>
      </w:r>
      <w:r w:rsidR="007B118E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most therapeutic strategies </w:t>
      </w:r>
      <w:r w:rsidR="00347315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targeted complement at </w:t>
      </w:r>
      <w:r w:rsidR="00923693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>the point where all activation pathways converge</w:t>
      </w:r>
      <w:r w:rsidR="004C5448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, the C3 convertase, </w:t>
      </w:r>
      <w:r w:rsidR="00923693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>resulting in broad inhibiti</w:t>
      </w:r>
      <w:r w:rsidR="00CC044E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on of the complement system </w:t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begin">
          <w:fldData xml:space="preserve">PFJlZm1hbj48Q2l0ZT48QXV0aG9yPkthY3pvcm93c2tpPC9BdXRob3I+PFllYXI+MTk5NTwvWWVh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</w:fldData>
        </w:fldChar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instrText xml:space="preserve"> ADDIN REFMGR.CITE </w:instrText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begin">
          <w:fldData xml:space="preserve">PFJlZm1hbj48Q2l0ZT48QXV0aG9yPkthY3pvcm93c2tpPC9BdXRob3I+PFllYXI+MTk5NTwvWWVh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</w:fldData>
        </w:fldChar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instrText xml:space="preserve"> ADDIN EN.CITE.DATA </w:instrText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end"/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separate"/>
      </w:r>
      <w:r w:rsidR="008D1D31">
        <w:rPr>
          <w:rFonts w:ascii="Times New Roman" w:hAnsi="Times New Roman"/>
          <w:noProof/>
          <w:color w:val="262626"/>
          <w:sz w:val="24"/>
          <w:szCs w:val="24"/>
          <w:lang w:val="en-US" w:eastAsia="en-US"/>
        </w:rPr>
        <w:t>(8, 9)</w:t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end"/>
      </w:r>
      <w:r w:rsidR="00923693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>.</w:t>
      </w:r>
      <w:r w:rsidR="006170E8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</w:t>
      </w:r>
      <w:r w:rsidR="00693C20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Other approaches interfered with </w:t>
      </w:r>
      <w:r w:rsidR="00693C20" w:rsidRPr="00693C20">
        <w:rPr>
          <w:rFonts w:ascii="Times New Roman" w:hAnsi="Times New Roman"/>
          <w:sz w:val="24"/>
          <w:szCs w:val="24"/>
          <w:lang w:val="en-US" w:eastAsia="en-US"/>
        </w:rPr>
        <w:t xml:space="preserve">the </w:t>
      </w:r>
      <w:proofErr w:type="spellStart"/>
      <w:r w:rsidR="00693C20" w:rsidRPr="00693C20">
        <w:rPr>
          <w:rFonts w:ascii="Times New Roman" w:hAnsi="Times New Roman"/>
          <w:sz w:val="24"/>
          <w:szCs w:val="24"/>
          <w:lang w:val="en-US" w:eastAsia="en-US"/>
        </w:rPr>
        <w:t>anaphylatoxin</w:t>
      </w:r>
      <w:proofErr w:type="spellEnd"/>
      <w:r w:rsidR="00693C20" w:rsidRPr="00693C20">
        <w:rPr>
          <w:rFonts w:ascii="Times New Roman" w:hAnsi="Times New Roman"/>
          <w:sz w:val="24"/>
          <w:szCs w:val="24"/>
          <w:lang w:val="en-US" w:eastAsia="en-US"/>
        </w:rPr>
        <w:t xml:space="preserve"> C5a, a potent inflammatory mediator of the</w:t>
      </w:r>
      <w:r w:rsidR="00693C20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CC044E">
        <w:rPr>
          <w:rFonts w:ascii="Times New Roman" w:hAnsi="Times New Roman"/>
          <w:sz w:val="24"/>
          <w:szCs w:val="24"/>
          <w:lang w:val="en-US" w:eastAsia="en-US"/>
        </w:rPr>
        <w:t xml:space="preserve">complement cascade </w:t>
      </w:r>
      <w:r w:rsidR="00292061">
        <w:rPr>
          <w:rFonts w:ascii="Times New Roman" w:hAnsi="Times New Roman"/>
          <w:sz w:val="24"/>
          <w:szCs w:val="24"/>
          <w:lang w:val="en-US" w:eastAsia="en-US"/>
        </w:rPr>
        <w:fldChar w:fldCharType="begin">
          <w:fldData xml:space="preserve">PFJlZm1hbj48Q2l0ZT48QXV0aG9yPlNld2VsbDwvQXV0aG9yPjxZZWFyPjIwMDQ8L1llYXI+PFJl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</w:fldData>
        </w:fldChar>
      </w:r>
      <w:r w:rsidR="00C1276C">
        <w:rPr>
          <w:rFonts w:ascii="Times New Roman" w:hAnsi="Times New Roman"/>
          <w:sz w:val="24"/>
          <w:szCs w:val="24"/>
          <w:lang w:val="en-US" w:eastAsia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 w:eastAsia="en-US"/>
        </w:rPr>
        <w:fldChar w:fldCharType="begin">
          <w:fldData xml:space="preserve">PFJlZm1hbj48Q2l0ZT48QXV0aG9yPlNld2VsbDwvQXV0aG9yPjxZZWFyPjIwMDQ8L1llYXI+PFJl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</w:fldData>
        </w:fldChar>
      </w:r>
      <w:r w:rsidR="00C1276C">
        <w:rPr>
          <w:rFonts w:ascii="Times New Roman" w:hAnsi="Times New Roman"/>
          <w:sz w:val="24"/>
          <w:szCs w:val="24"/>
          <w:lang w:val="en-US" w:eastAsia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 w:eastAsia="en-US"/>
        </w:rPr>
      </w:r>
      <w:r w:rsidR="00C1276C">
        <w:rPr>
          <w:rFonts w:ascii="Times New Roman" w:hAnsi="Times New Roman"/>
          <w:sz w:val="24"/>
          <w:szCs w:val="24"/>
          <w:lang w:val="en-US" w:eastAsia="en-US"/>
        </w:rPr>
        <w:fldChar w:fldCharType="end"/>
      </w:r>
      <w:r w:rsidR="00292061">
        <w:rPr>
          <w:rFonts w:ascii="Times New Roman" w:hAnsi="Times New Roman"/>
          <w:sz w:val="24"/>
          <w:szCs w:val="24"/>
          <w:lang w:val="en-US" w:eastAsia="en-US"/>
        </w:rPr>
      </w:r>
      <w:r w:rsidR="00292061">
        <w:rPr>
          <w:rFonts w:ascii="Times New Roman" w:hAnsi="Times New Roman"/>
          <w:sz w:val="24"/>
          <w:szCs w:val="24"/>
          <w:lang w:val="en-US" w:eastAsia="en-US"/>
        </w:rPr>
        <w:fldChar w:fldCharType="separate"/>
      </w:r>
      <w:r w:rsidR="008D1D31">
        <w:rPr>
          <w:rFonts w:ascii="Times New Roman" w:hAnsi="Times New Roman"/>
          <w:noProof/>
          <w:sz w:val="24"/>
          <w:szCs w:val="24"/>
          <w:lang w:val="en-US" w:eastAsia="en-US"/>
        </w:rPr>
        <w:t>(10)</w:t>
      </w:r>
      <w:r w:rsidR="00292061">
        <w:rPr>
          <w:rFonts w:ascii="Times New Roman" w:hAnsi="Times New Roman"/>
          <w:sz w:val="24"/>
          <w:szCs w:val="24"/>
          <w:lang w:val="en-US" w:eastAsia="en-US"/>
        </w:rPr>
        <w:fldChar w:fldCharType="end"/>
      </w:r>
      <w:r w:rsidR="00693C20" w:rsidRPr="00693C20">
        <w:rPr>
          <w:rFonts w:ascii="Times New Roman" w:hAnsi="Times New Roman"/>
          <w:sz w:val="24"/>
          <w:szCs w:val="24"/>
          <w:lang w:val="en-US" w:eastAsia="en-US"/>
        </w:rPr>
        <w:t xml:space="preserve">, </w:t>
      </w:r>
      <w:r w:rsidR="00693C20">
        <w:rPr>
          <w:rFonts w:ascii="Times New Roman" w:hAnsi="Times New Roman"/>
          <w:sz w:val="24"/>
          <w:szCs w:val="24"/>
          <w:lang w:val="en-US" w:eastAsia="en-US"/>
        </w:rPr>
        <w:t xml:space="preserve">or </w:t>
      </w:r>
      <w:r w:rsidR="00693C20" w:rsidRPr="00693C20">
        <w:rPr>
          <w:rFonts w:ascii="Times New Roman" w:hAnsi="Times New Roman"/>
          <w:sz w:val="24"/>
          <w:szCs w:val="24"/>
          <w:lang w:val="en-US" w:eastAsia="en-US"/>
        </w:rPr>
        <w:t>with activation of the alt</w:t>
      </w:r>
      <w:r w:rsidR="00951067">
        <w:rPr>
          <w:rFonts w:ascii="Times New Roman" w:hAnsi="Times New Roman"/>
          <w:sz w:val="24"/>
          <w:szCs w:val="24"/>
          <w:lang w:val="en-US" w:eastAsia="en-US"/>
        </w:rPr>
        <w:t xml:space="preserve">ernative pathway of complement </w:t>
      </w:r>
      <w:r w:rsidR="00292061">
        <w:rPr>
          <w:rFonts w:ascii="Times New Roman" w:hAnsi="Times New Roman"/>
          <w:sz w:val="24"/>
          <w:szCs w:val="24"/>
          <w:lang w:val="en-US" w:eastAsia="en-US"/>
        </w:rPr>
        <w:fldChar w:fldCharType="begin">
          <w:fldData xml:space="preserve">PFJlZm1hbj48Q2l0ZT48QXV0aG9yPkxlaW5oYXNlPC9BdXRob3I+PFllYXI+MjAwNzwvWWVhcj48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</w:fldData>
        </w:fldChar>
      </w:r>
      <w:r w:rsidR="00C1276C">
        <w:rPr>
          <w:rFonts w:ascii="Times New Roman" w:hAnsi="Times New Roman"/>
          <w:sz w:val="24"/>
          <w:szCs w:val="24"/>
          <w:lang w:val="en-US" w:eastAsia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 w:eastAsia="en-US"/>
        </w:rPr>
        <w:fldChar w:fldCharType="begin">
          <w:fldData xml:space="preserve">PFJlZm1hbj48Q2l0ZT48QXV0aG9yPkxlaW5oYXNlPC9BdXRob3I+PFllYXI+MjAwNzwvWWVhcj48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</w:fldData>
        </w:fldChar>
      </w:r>
      <w:r w:rsidR="00C1276C">
        <w:rPr>
          <w:rFonts w:ascii="Times New Roman" w:hAnsi="Times New Roman"/>
          <w:sz w:val="24"/>
          <w:szCs w:val="24"/>
          <w:lang w:val="en-US" w:eastAsia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 w:eastAsia="en-US"/>
        </w:rPr>
      </w:r>
      <w:r w:rsidR="00C1276C">
        <w:rPr>
          <w:rFonts w:ascii="Times New Roman" w:hAnsi="Times New Roman"/>
          <w:sz w:val="24"/>
          <w:szCs w:val="24"/>
          <w:lang w:val="en-US" w:eastAsia="en-US"/>
        </w:rPr>
        <w:fldChar w:fldCharType="end"/>
      </w:r>
      <w:r w:rsidR="00292061">
        <w:rPr>
          <w:rFonts w:ascii="Times New Roman" w:hAnsi="Times New Roman"/>
          <w:sz w:val="24"/>
          <w:szCs w:val="24"/>
          <w:lang w:val="en-US" w:eastAsia="en-US"/>
        </w:rPr>
      </w:r>
      <w:r w:rsidR="00292061">
        <w:rPr>
          <w:rFonts w:ascii="Times New Roman" w:hAnsi="Times New Roman"/>
          <w:sz w:val="24"/>
          <w:szCs w:val="24"/>
          <w:lang w:val="en-US" w:eastAsia="en-US"/>
        </w:rPr>
        <w:fldChar w:fldCharType="separate"/>
      </w:r>
      <w:r w:rsidR="008D1D31">
        <w:rPr>
          <w:rFonts w:ascii="Times New Roman" w:hAnsi="Times New Roman"/>
          <w:noProof/>
          <w:sz w:val="24"/>
          <w:szCs w:val="24"/>
          <w:lang w:val="en-US" w:eastAsia="en-US"/>
        </w:rPr>
        <w:t>(11)</w:t>
      </w:r>
      <w:r w:rsidR="00292061">
        <w:rPr>
          <w:rFonts w:ascii="Times New Roman" w:hAnsi="Times New Roman"/>
          <w:sz w:val="24"/>
          <w:szCs w:val="24"/>
          <w:lang w:val="en-US" w:eastAsia="en-US"/>
        </w:rPr>
        <w:fldChar w:fldCharType="end"/>
      </w:r>
      <w:r w:rsidR="00693C20" w:rsidRPr="00693C20">
        <w:rPr>
          <w:rFonts w:ascii="Times New Roman" w:hAnsi="Times New Roman"/>
          <w:sz w:val="24"/>
          <w:szCs w:val="24"/>
          <w:lang w:val="en-US" w:eastAsia="en-US"/>
        </w:rPr>
        <w:t>,</w:t>
      </w:r>
      <w:r w:rsidR="00693C20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693C20" w:rsidRPr="00693C20">
        <w:rPr>
          <w:rFonts w:ascii="Times New Roman" w:hAnsi="Times New Roman"/>
          <w:sz w:val="24"/>
          <w:szCs w:val="24"/>
          <w:lang w:val="en-US" w:eastAsia="en-US"/>
        </w:rPr>
        <w:t>known to play a major role in the pathophysiology of many diseases</w:t>
      </w:r>
      <w:r w:rsidR="00693C20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292061">
        <w:rPr>
          <w:rFonts w:ascii="Times New Roman" w:hAnsi="Times New Roman"/>
          <w:sz w:val="24"/>
          <w:szCs w:val="24"/>
          <w:lang w:val="en-US" w:eastAsia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 w:eastAsia="en-US"/>
        </w:rPr>
        <w:instrText xml:space="preserve"> ADDIN REFMGR.CITE &lt;Refman&gt;&lt;Cite&gt;&lt;Author&gt;Holers&lt;/Author&gt;&lt;Year&gt;2008&lt;/Year&gt;&lt;RecNum&gt;678&lt;/RecNum&gt;&lt;IDText&gt;The spectrum of complement alternative pathway-mediated diseases&lt;/IDText&gt;&lt;MDL Ref_Type="Journal"&gt;&lt;Ref_Type&gt;Journal&lt;/Ref_Type&gt;&lt;Ref_ID&gt;678&lt;/Ref_ID&gt;&lt;Title_Primary&gt;The spectrum of complement alternative pathway-mediated diseases&lt;/Title_Primary&gt;&lt;Authors_Primary&gt;Holers,V.M.&lt;/Authors_Primary&gt;&lt;Date_Primary&gt;2008/6&lt;/Date_Primary&gt;&lt;Keywords&gt;Animals&lt;/Keywords&gt;&lt;Keywords&gt;Antibodies&lt;/Keywords&gt;&lt;Keywords&gt;Antibodies,Monoclonal&lt;/Keywords&gt;&lt;Keywords&gt;Antibodies,Monoclonal,Humanized&lt;/Keywords&gt;&lt;Keywords&gt;Complement&lt;/Keywords&gt;&lt;Keywords&gt;Complement Activation&lt;/Keywords&gt;&lt;Keywords&gt;Complement Pathway,Alternative&lt;/Keywords&gt;&lt;Keywords&gt;Complement System Proteins&lt;/Keywords&gt;&lt;Keywords&gt;Cytotoxicity,Immunologic&lt;/Keywords&gt;&lt;Keywords&gt;Disease&lt;/Keywords&gt;&lt;Keywords&gt;etiology&lt;/Keywords&gt;&lt;Keywords&gt;Female&lt;/Keywords&gt;&lt;Keywords&gt;genetics&lt;/Keywords&gt;&lt;Keywords&gt;Glomerulonephritis,Membranoproliferative&lt;/Keywords&gt;&lt;Keywords&gt;Hemoglobinuria,Paroxysmal&lt;/Keywords&gt;&lt;Keywords&gt;Hemolytic-Uremic Syndrome&lt;/Keywords&gt;&lt;Keywords&gt;Humans&lt;/Keywords&gt;&lt;Keywords&gt;Immune Complex Diseases&lt;/Keywords&gt;&lt;Keywords&gt;immunology&lt;/Keywords&gt;&lt;Keywords&gt;injuries&lt;/Keywords&gt;&lt;Keywords&gt;Macular Degeneration&lt;/Keywords&gt;&lt;Keywords&gt;Mice&lt;/Keywords&gt;&lt;Keywords&gt;Mutation&lt;/Keywords&gt;&lt;Keywords&gt;Polymorphism,Genetic&lt;/Keywords&gt;&lt;Keywords&gt;Pregnancy&lt;/Keywords&gt;&lt;Keywords&gt;Pregnancy Complications&lt;/Keywords&gt;&lt;Keywords&gt;Proteins&lt;/Keywords&gt;&lt;Keywords&gt;Syndrome&lt;/Keywords&gt;&lt;Keywords&gt;therapeutic use&lt;/Keywords&gt;&lt;Keywords&gt;therapy&lt;/Keywords&gt;&lt;Reprint&gt;Not in File&lt;/Reprint&gt;&lt;Start_Page&gt;300&lt;/Start_Page&gt;&lt;End_Page&gt;316&lt;/End_Page&gt;&lt;Periodical&gt;Immunol.Rev.&lt;/Periodical&gt;&lt;Volume&gt;223&lt;/Volume&gt;&lt;Misc_3&gt;IMR641 [pii];10.1111/j.1600-065X.2008.00641.x [doi]&lt;/Misc_3&gt;&lt;Address&gt;Department of Medicine and Immunology, University of Colorado Denver School of Medicine, Aurora, CO 80045, USA. michael.holers@uchsc.edu&lt;/Address&gt;&lt;Web_URL&gt;PM:18613844&lt;/Web_URL&gt;&lt;ZZ_JournalStdAbbrev&gt;&lt;f name="System"&gt;Immunol.Rev.&lt;/f&gt;&lt;/ZZ_JournalStdAbbrev&gt;&lt;ZZ_WorkformID&gt;1&lt;/ZZ_WorkformID&gt;&lt;/MDL&gt;&lt;/Cite&gt;&lt;/Refman&gt;</w:instrText>
      </w:r>
      <w:r w:rsidR="00292061">
        <w:rPr>
          <w:rFonts w:ascii="Times New Roman" w:hAnsi="Times New Roman"/>
          <w:sz w:val="24"/>
          <w:szCs w:val="24"/>
          <w:lang w:val="en-US" w:eastAsia="en-US"/>
        </w:rPr>
        <w:fldChar w:fldCharType="separate"/>
      </w:r>
      <w:r w:rsidR="008D1D31">
        <w:rPr>
          <w:rFonts w:ascii="Times New Roman" w:hAnsi="Times New Roman"/>
          <w:noProof/>
          <w:sz w:val="24"/>
          <w:szCs w:val="24"/>
          <w:lang w:val="en-US" w:eastAsia="en-US"/>
        </w:rPr>
        <w:t>(12)</w:t>
      </w:r>
      <w:r w:rsidR="00292061">
        <w:rPr>
          <w:rFonts w:ascii="Times New Roman" w:hAnsi="Times New Roman"/>
          <w:sz w:val="24"/>
          <w:szCs w:val="24"/>
          <w:lang w:val="en-US" w:eastAsia="en-US"/>
        </w:rPr>
        <w:fldChar w:fldCharType="end"/>
      </w:r>
      <w:r w:rsidR="00693C20" w:rsidRPr="00693C20">
        <w:rPr>
          <w:rFonts w:ascii="Times New Roman" w:hAnsi="Times New Roman"/>
          <w:sz w:val="24"/>
          <w:szCs w:val="24"/>
          <w:lang w:val="en-US" w:eastAsia="en-US"/>
        </w:rPr>
        <w:t>.</w:t>
      </w:r>
      <w:r w:rsidR="00F217B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321694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>Given that</w:t>
      </w:r>
      <w:r w:rsidR="0014053D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</w:t>
      </w:r>
      <w:r w:rsidR="00985EF2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complement </w:t>
      </w:r>
      <w:r w:rsidR="00C45ACF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activation products </w:t>
      </w:r>
      <w:r w:rsidR="006D76A2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are also key to effective immune </w:t>
      </w:r>
      <w:proofErr w:type="spellStart"/>
      <w:r w:rsidR="006A49DD">
        <w:rPr>
          <w:rFonts w:ascii="Times New Roman" w:hAnsi="Times New Roman"/>
          <w:color w:val="262626"/>
          <w:sz w:val="24"/>
          <w:szCs w:val="24"/>
          <w:lang w:val="en-US" w:eastAsia="en-US"/>
        </w:rPr>
        <w:t>defence</w:t>
      </w:r>
      <w:proofErr w:type="spellEnd"/>
      <w:r w:rsidR="006D76A2" w:rsidRPr="00693C2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against infe</w:t>
      </w:r>
      <w:r w:rsidR="006D76A2" w:rsidRPr="00F10AE6">
        <w:rPr>
          <w:rFonts w:ascii="Times New Roman" w:hAnsi="Times New Roman"/>
          <w:color w:val="262626"/>
          <w:sz w:val="24"/>
          <w:szCs w:val="24"/>
          <w:lang w:val="en-US" w:eastAsia="en-US"/>
        </w:rPr>
        <w:t>ctions</w:t>
      </w:r>
      <w:r w:rsidR="00561940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</w:t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begin"/>
      </w:r>
      <w:r w:rsidR="00C1276C">
        <w:rPr>
          <w:rFonts w:ascii="Times New Roman" w:hAnsi="Times New Roman"/>
          <w:color w:val="262626"/>
          <w:sz w:val="24"/>
          <w:szCs w:val="24"/>
          <w:lang w:val="en-US" w:eastAsia="en-US"/>
        </w:rPr>
        <w:instrText xml:space="preserve"> ADDIN REFMGR.CITE &lt;Refman&gt;&lt;Cite&gt;&lt;Author&gt;Ricklin&lt;/Author&gt;&lt;Year&gt;2010&lt;/Year&gt;&lt;RecNum&gt;494&lt;/RecNum&gt;&lt;IDText&gt;Complement: a key system for immune surveillance and homeostasis&lt;/IDText&gt;&lt;MDL Ref_Type="Journal"&gt;&lt;Ref_Type&gt;Journal&lt;/Ref_Type&gt;&lt;Ref_ID&gt;494&lt;/Ref_ID&gt;&lt;Title_Primary&gt;Complement: a key system for immune surveillance and homeostasis&lt;/Title_Primary&gt;&lt;Authors_Primary&gt;Ricklin,D.&lt;/Authors_Primary&gt;&lt;Authors_Primary&gt;Hajishengallis,G.&lt;/Authors_Primary&gt;&lt;Authors_Primary&gt;Yang,K.&lt;/Authors_Primary&gt;&lt;Authors_Primary&gt;Lambris,J.D.&lt;/Authors_Primary&gt;&lt;Date_Primary&gt;2010/9&lt;/Date_Primary&gt;&lt;Keywords&gt;Apoptosis&lt;/Keywords&gt;&lt;Keywords&gt;Complement&lt;/Keywords&gt;&lt;Keywords&gt;Complement System Proteins&lt;/Keywords&gt;&lt;Keywords&gt;Disease&lt;/Keywords&gt;&lt;Keywords&gt;Gene Expression Regulation&lt;/Keywords&gt;&lt;Keywords&gt;Homeostasis&lt;/Keywords&gt;&lt;Keywords&gt;Humans&lt;/Keywords&gt;&lt;Keywords&gt;Immunologic Surveillance&lt;/Keywords&gt;&lt;Keywords&gt;immunology&lt;/Keywords&gt;&lt;Keywords&gt;pathology&lt;/Keywords&gt;&lt;Keywords&gt;Proteins&lt;/Keywords&gt;&lt;Keywords&gt;Signal Transduction&lt;/Keywords&gt;&lt;Reprint&gt;Not in File&lt;/Reprint&gt;&lt;Start_Page&gt;785&lt;/Start_Page&gt;&lt;End_Page&gt;797&lt;/End_Page&gt;&lt;Periodical&gt;Nat.Immunol.&lt;/Periodical&gt;&lt;Volume&gt;11&lt;/Volume&gt;&lt;Issue&gt;9&lt;/Issue&gt;&lt;User_Def_5&gt;PMC2924908&lt;/User_Def_5&gt;&lt;Misc_3&gt;ni.1923 [pii];10.1038/ni.1923 [doi]&lt;/Misc_3&gt;&lt;Address&gt;Department of Pathology &amp;amp; Laboratory Medicine, University of Pennsylvania, Philadelphia, PA, USA&lt;/Address&gt;&lt;Web_URL&gt;PM:20720586&lt;/Web_URL&gt;&lt;ZZ_JournalStdAbbrev&gt;&lt;f name="System"&gt;Nat.Immunol.&lt;/f&gt;&lt;/ZZ_JournalStdAbbrev&gt;&lt;ZZ_WorkformID&gt;1&lt;/ZZ_WorkformID&gt;&lt;/MDL&gt;&lt;/Cite&gt;&lt;/Refman&gt;</w:instrText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separate"/>
      </w:r>
      <w:r w:rsidR="008D1D31">
        <w:rPr>
          <w:rFonts w:ascii="Times New Roman" w:hAnsi="Times New Roman"/>
          <w:noProof/>
          <w:color w:val="262626"/>
          <w:sz w:val="24"/>
          <w:szCs w:val="24"/>
          <w:lang w:val="en-US" w:eastAsia="en-US"/>
        </w:rPr>
        <w:t>(13)</w:t>
      </w:r>
      <w:r w:rsidR="00292061">
        <w:rPr>
          <w:rFonts w:ascii="Times New Roman" w:hAnsi="Times New Roman"/>
          <w:color w:val="262626"/>
          <w:sz w:val="24"/>
          <w:szCs w:val="24"/>
          <w:lang w:val="en-US" w:eastAsia="en-US"/>
        </w:rPr>
        <w:fldChar w:fldCharType="end"/>
      </w:r>
      <w:r w:rsidR="007F675A" w:rsidRPr="00F10AE6">
        <w:rPr>
          <w:rFonts w:ascii="Times New Roman" w:hAnsi="Times New Roman"/>
          <w:color w:val="262626"/>
          <w:sz w:val="24"/>
          <w:szCs w:val="24"/>
          <w:lang w:val="en-US" w:eastAsia="en-US"/>
        </w:rPr>
        <w:t>, a critical complication in TBI patients</w:t>
      </w:r>
      <w:r w:rsidR="00321694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, </w:t>
      </w:r>
      <w:r w:rsidR="00985EF2" w:rsidRPr="00F10AE6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the stage </w:t>
      </w:r>
      <w:r w:rsidR="003A5217" w:rsidRPr="00F10AE6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and location </w:t>
      </w:r>
      <w:r w:rsidR="00985EF2" w:rsidRPr="00F10AE6">
        <w:rPr>
          <w:rFonts w:ascii="Times New Roman" w:hAnsi="Times New Roman"/>
          <w:color w:val="262626"/>
          <w:sz w:val="24"/>
          <w:szCs w:val="24"/>
          <w:lang w:val="en-US" w:eastAsia="en-US"/>
        </w:rPr>
        <w:t>at which complement</w:t>
      </w:r>
      <w:r w:rsidR="006A49DD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is</w:t>
      </w:r>
      <w:r w:rsidR="00985EF2" w:rsidRPr="00F10AE6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inhibited to block its </w:t>
      </w:r>
      <w:r w:rsidR="00985EF2" w:rsidRPr="00FC478D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detrimental effects </w:t>
      </w:r>
      <w:r w:rsidR="006A49DD" w:rsidRPr="00FC478D">
        <w:rPr>
          <w:rFonts w:ascii="Times New Roman" w:hAnsi="Times New Roman"/>
          <w:color w:val="262626"/>
          <w:sz w:val="24"/>
          <w:szCs w:val="24"/>
          <w:lang w:val="en-US" w:eastAsia="en-US"/>
        </w:rPr>
        <w:t>is of considerable importance</w:t>
      </w:r>
      <w:r w:rsidR="006A49DD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in order to provide effective therapy for TBI while</w:t>
      </w:r>
      <w:r w:rsidR="00985EF2" w:rsidRPr="00FC478D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maintain</w:t>
      </w:r>
      <w:r w:rsidR="006A49DD">
        <w:rPr>
          <w:rFonts w:ascii="Times New Roman" w:hAnsi="Times New Roman"/>
          <w:color w:val="262626"/>
          <w:sz w:val="24"/>
          <w:szCs w:val="24"/>
          <w:lang w:val="en-US" w:eastAsia="en-US"/>
        </w:rPr>
        <w:t>ing</w:t>
      </w:r>
      <w:r w:rsidR="00985EF2" w:rsidRPr="00FC478D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its protective functions. </w:t>
      </w:r>
    </w:p>
    <w:p w:rsidR="002530B3" w:rsidRPr="00FC478D" w:rsidRDefault="00897D72" w:rsidP="00FC478D">
      <w:pPr>
        <w:widowControl w:val="0"/>
        <w:tabs>
          <w:tab w:val="clear" w:pos="340"/>
        </w:tabs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FC478D">
        <w:rPr>
          <w:rFonts w:ascii="Times New Roman" w:hAnsi="Times New Roman"/>
          <w:color w:val="262626"/>
          <w:sz w:val="24"/>
          <w:szCs w:val="24"/>
          <w:lang w:val="en-US" w:eastAsia="en-US"/>
        </w:rPr>
        <w:tab/>
      </w:r>
      <w:r w:rsidR="006C6C84">
        <w:rPr>
          <w:rFonts w:ascii="Times New Roman" w:hAnsi="Times New Roman"/>
          <w:sz w:val="24"/>
          <w:szCs w:val="24"/>
          <w:lang w:val="en-US" w:eastAsia="en-US"/>
        </w:rPr>
        <w:t>W</w:t>
      </w:r>
      <w:r w:rsidR="00FC478D" w:rsidRPr="00FC478D">
        <w:rPr>
          <w:rFonts w:ascii="Times New Roman" w:hAnsi="Times New Roman"/>
          <w:sz w:val="24"/>
          <w:szCs w:val="24"/>
          <w:lang w:val="en-US" w:eastAsia="en-US"/>
        </w:rPr>
        <w:t xml:space="preserve">e </w:t>
      </w:r>
      <w:r w:rsidRPr="00FC478D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recently demonstrated that </w:t>
      </w:r>
      <w:r w:rsidRPr="00FC478D">
        <w:rPr>
          <w:rFonts w:ascii="Times New Roman" w:hAnsi="Times New Roman"/>
          <w:sz w:val="24"/>
          <w:szCs w:val="24"/>
          <w:lang w:val="en-US" w:eastAsia="en-US"/>
        </w:rPr>
        <w:t>inhibition of the most downstream component of complement</w:t>
      </w:r>
      <w:r w:rsidRPr="00F10AE6">
        <w:rPr>
          <w:rFonts w:ascii="Times New Roman" w:hAnsi="Times New Roman"/>
          <w:sz w:val="24"/>
          <w:szCs w:val="24"/>
          <w:lang w:val="en-US" w:eastAsia="en-US"/>
        </w:rPr>
        <w:t xml:space="preserve"> activation, the membrane attack complex (MAC),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is</w:t>
      </w:r>
      <w:r w:rsidRPr="00F10AE6">
        <w:rPr>
          <w:rFonts w:ascii="Times New Roman" w:hAnsi="Times New Roman"/>
          <w:sz w:val="24"/>
          <w:szCs w:val="24"/>
          <w:lang w:val="en-US" w:eastAsia="en-US"/>
        </w:rPr>
        <w:t xml:space="preserve"> sufficient to prevent secondary neurologic damage and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8179B3">
        <w:rPr>
          <w:rFonts w:ascii="Times New Roman" w:hAnsi="Times New Roman"/>
          <w:sz w:val="24"/>
          <w:szCs w:val="24"/>
          <w:lang w:val="en-US" w:eastAsia="en-US"/>
        </w:rPr>
        <w:t>neurologic deficit in experimental TBI</w:t>
      </w:r>
      <w:r w:rsidR="00561940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5645CA">
        <w:rPr>
          <w:rFonts w:ascii="Times New Roman" w:hAnsi="Times New Roman"/>
          <w:sz w:val="24"/>
          <w:szCs w:val="24"/>
          <w:lang w:val="en-US" w:eastAsia="en-US"/>
        </w:rPr>
        <w:fldChar w:fldCharType="begin">
          <w:fldData xml:space="preserve">PFJlZm1hbj48Q2l0ZT48QXV0aG9yPkZsdWl0ZXI8L0F1dGhvcj48WWVhcj4yMDE0PC9ZZWFyPjxS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=
</w:fldData>
        </w:fldChar>
      </w:r>
      <w:r w:rsidR="00C1276C">
        <w:rPr>
          <w:rFonts w:ascii="Times New Roman" w:hAnsi="Times New Roman"/>
          <w:sz w:val="24"/>
          <w:szCs w:val="24"/>
          <w:lang w:val="en-US" w:eastAsia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 w:eastAsia="en-US"/>
        </w:rPr>
        <w:fldChar w:fldCharType="begin">
          <w:fldData xml:space="preserve">PFJlZm1hbj48Q2l0ZT48QXV0aG9yPkZsdWl0ZXI8L0F1dGhvcj48WWVhcj4yMDE0PC9ZZWFyPjxS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=
</w:fldData>
        </w:fldChar>
      </w:r>
      <w:r w:rsidR="00C1276C">
        <w:rPr>
          <w:rFonts w:ascii="Times New Roman" w:hAnsi="Times New Roman"/>
          <w:sz w:val="24"/>
          <w:szCs w:val="24"/>
          <w:lang w:val="en-US" w:eastAsia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 w:eastAsia="en-US"/>
        </w:rPr>
      </w:r>
      <w:r w:rsidR="00C1276C">
        <w:rPr>
          <w:rFonts w:ascii="Times New Roman" w:hAnsi="Times New Roman"/>
          <w:sz w:val="24"/>
          <w:szCs w:val="24"/>
          <w:lang w:val="en-US" w:eastAsia="en-US"/>
        </w:rPr>
        <w:fldChar w:fldCharType="end"/>
      </w:r>
      <w:r w:rsidR="005645CA">
        <w:rPr>
          <w:rFonts w:ascii="Times New Roman" w:hAnsi="Times New Roman"/>
          <w:sz w:val="24"/>
          <w:szCs w:val="24"/>
          <w:lang w:val="en-US" w:eastAsia="en-US"/>
        </w:rPr>
      </w:r>
      <w:r w:rsidR="005645CA">
        <w:rPr>
          <w:rFonts w:ascii="Times New Roman" w:hAnsi="Times New Roman"/>
          <w:sz w:val="24"/>
          <w:szCs w:val="24"/>
          <w:lang w:val="en-US" w:eastAsia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 w:eastAsia="en-US"/>
        </w:rPr>
        <w:t>(14)</w:t>
      </w:r>
      <w:r w:rsidR="005645CA">
        <w:rPr>
          <w:rFonts w:ascii="Times New Roman" w:hAnsi="Times New Roman"/>
          <w:sz w:val="24"/>
          <w:szCs w:val="24"/>
          <w:lang w:val="en-US" w:eastAsia="en-US"/>
        </w:rPr>
        <w:fldChar w:fldCharType="end"/>
      </w:r>
      <w:r w:rsidR="00561940">
        <w:rPr>
          <w:rFonts w:ascii="Times New Roman" w:hAnsi="Times New Roman"/>
          <w:sz w:val="24"/>
          <w:szCs w:val="24"/>
          <w:lang w:val="en-US" w:eastAsia="en-US"/>
        </w:rPr>
        <w:t>.</w:t>
      </w:r>
      <w:r w:rsidR="00D2002F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525FCA">
        <w:rPr>
          <w:rFonts w:ascii="Times New Roman" w:hAnsi="Times New Roman"/>
          <w:sz w:val="24"/>
          <w:szCs w:val="24"/>
          <w:lang w:val="en-US" w:eastAsia="en-US"/>
        </w:rPr>
        <w:t>In that study</w:t>
      </w:r>
      <w:r w:rsidR="008B1EA6">
        <w:rPr>
          <w:rFonts w:ascii="Times New Roman" w:hAnsi="Times New Roman"/>
          <w:sz w:val="24"/>
          <w:szCs w:val="24"/>
          <w:lang w:val="en-US" w:eastAsia="en-US"/>
        </w:rPr>
        <w:t xml:space="preserve">, </w:t>
      </w:r>
      <w:r w:rsidR="00A831C9">
        <w:rPr>
          <w:rFonts w:ascii="Times New Roman" w:hAnsi="Times New Roman"/>
          <w:sz w:val="24"/>
          <w:szCs w:val="24"/>
          <w:lang w:val="en-US" w:eastAsia="en-US"/>
        </w:rPr>
        <w:t xml:space="preserve">MAC inhibition was achieved by </w:t>
      </w:r>
      <w:r w:rsidR="00C73DBA">
        <w:rPr>
          <w:rFonts w:ascii="Times New Roman" w:hAnsi="Times New Roman"/>
          <w:sz w:val="24"/>
          <w:szCs w:val="24"/>
          <w:lang w:val="en-US" w:eastAsia="en-US"/>
        </w:rPr>
        <w:t>treating</w:t>
      </w:r>
      <w:r w:rsidR="00A831C9">
        <w:rPr>
          <w:rFonts w:ascii="Times New Roman" w:hAnsi="Times New Roman"/>
          <w:sz w:val="24"/>
          <w:szCs w:val="24"/>
          <w:lang w:val="en-US" w:eastAsia="en-US"/>
        </w:rPr>
        <w:t xml:space="preserve"> mice with an antisense oligonucleotide targeting the mRNA of C6, </w:t>
      </w:r>
      <w:r w:rsidR="009E7B93">
        <w:rPr>
          <w:rFonts w:ascii="Times New Roman" w:hAnsi="Times New Roman"/>
          <w:sz w:val="24"/>
          <w:szCs w:val="24"/>
          <w:lang w:val="en-US" w:eastAsia="en-US"/>
        </w:rPr>
        <w:t xml:space="preserve">an </w:t>
      </w:r>
      <w:r w:rsidR="00A831C9">
        <w:rPr>
          <w:rFonts w:ascii="Times New Roman" w:hAnsi="Times New Roman"/>
          <w:sz w:val="24"/>
          <w:szCs w:val="24"/>
          <w:lang w:val="en-US" w:eastAsia="en-US"/>
        </w:rPr>
        <w:t>essential component of the MAC</w:t>
      </w:r>
      <w:r w:rsidR="00525FCA">
        <w:rPr>
          <w:rFonts w:ascii="Times New Roman" w:hAnsi="Times New Roman"/>
          <w:sz w:val="24"/>
          <w:szCs w:val="24"/>
          <w:lang w:val="en-US" w:eastAsia="en-US"/>
        </w:rPr>
        <w:t>,</w:t>
      </w:r>
      <w:r w:rsidR="00525FCA" w:rsidRPr="00525FCA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525FCA">
        <w:rPr>
          <w:rFonts w:ascii="Times New Roman" w:hAnsi="Times New Roman"/>
          <w:sz w:val="24"/>
          <w:szCs w:val="24"/>
          <w:lang w:val="en-US" w:eastAsia="en-US"/>
        </w:rPr>
        <w:t xml:space="preserve">for </w:t>
      </w:r>
      <w:r w:rsidR="009E7B93">
        <w:rPr>
          <w:rFonts w:ascii="Times New Roman" w:hAnsi="Times New Roman"/>
          <w:sz w:val="24"/>
          <w:szCs w:val="24"/>
          <w:lang w:val="en-US" w:eastAsia="en-US"/>
        </w:rPr>
        <w:t>one</w:t>
      </w:r>
      <w:r w:rsidR="00525FCA">
        <w:rPr>
          <w:rFonts w:ascii="Times New Roman" w:hAnsi="Times New Roman"/>
          <w:sz w:val="24"/>
          <w:szCs w:val="24"/>
          <w:lang w:val="en-US" w:eastAsia="en-US"/>
        </w:rPr>
        <w:t xml:space="preserve"> week before the injury</w:t>
      </w:r>
      <w:r w:rsidR="00561940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5645CA">
        <w:rPr>
          <w:rFonts w:ascii="Times New Roman" w:hAnsi="Times New Roman"/>
          <w:sz w:val="24"/>
          <w:szCs w:val="24"/>
          <w:lang w:val="en-US" w:eastAsia="en-US"/>
        </w:rPr>
        <w:fldChar w:fldCharType="begin">
          <w:fldData xml:space="preserve">PFJlZm1hbj48Q2l0ZT48QXV0aG9yPkZsdWl0ZXI8L0F1dGhvcj48WWVhcj4yMDE0PC9ZZWFyPjxS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=
</w:fldData>
        </w:fldChar>
      </w:r>
      <w:r w:rsidR="00C1276C">
        <w:rPr>
          <w:rFonts w:ascii="Times New Roman" w:hAnsi="Times New Roman"/>
          <w:sz w:val="24"/>
          <w:szCs w:val="24"/>
          <w:lang w:val="en-US" w:eastAsia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 w:eastAsia="en-US"/>
        </w:rPr>
        <w:fldChar w:fldCharType="begin">
          <w:fldData xml:space="preserve">PFJlZm1hbj48Q2l0ZT48QXV0aG9yPkZsdWl0ZXI8L0F1dGhvcj48WWVhcj4yMDE0PC9ZZWFyPjxS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=
</w:fldData>
        </w:fldChar>
      </w:r>
      <w:r w:rsidR="00C1276C">
        <w:rPr>
          <w:rFonts w:ascii="Times New Roman" w:hAnsi="Times New Roman"/>
          <w:sz w:val="24"/>
          <w:szCs w:val="24"/>
          <w:lang w:val="en-US" w:eastAsia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 w:eastAsia="en-US"/>
        </w:rPr>
      </w:r>
      <w:r w:rsidR="00C1276C">
        <w:rPr>
          <w:rFonts w:ascii="Times New Roman" w:hAnsi="Times New Roman"/>
          <w:sz w:val="24"/>
          <w:szCs w:val="24"/>
          <w:lang w:val="en-US" w:eastAsia="en-US"/>
        </w:rPr>
        <w:fldChar w:fldCharType="end"/>
      </w:r>
      <w:r w:rsidR="005645CA">
        <w:rPr>
          <w:rFonts w:ascii="Times New Roman" w:hAnsi="Times New Roman"/>
          <w:sz w:val="24"/>
          <w:szCs w:val="24"/>
          <w:lang w:val="en-US" w:eastAsia="en-US"/>
        </w:rPr>
      </w:r>
      <w:r w:rsidR="005645CA">
        <w:rPr>
          <w:rFonts w:ascii="Times New Roman" w:hAnsi="Times New Roman"/>
          <w:sz w:val="24"/>
          <w:szCs w:val="24"/>
          <w:lang w:val="en-US" w:eastAsia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 w:eastAsia="en-US"/>
        </w:rPr>
        <w:t>(14)</w:t>
      </w:r>
      <w:r w:rsidR="005645CA">
        <w:rPr>
          <w:rFonts w:ascii="Times New Roman" w:hAnsi="Times New Roman"/>
          <w:sz w:val="24"/>
          <w:szCs w:val="24"/>
          <w:lang w:val="en-US" w:eastAsia="en-US"/>
        </w:rPr>
        <w:fldChar w:fldCharType="end"/>
      </w:r>
      <w:r w:rsidR="00A831C9">
        <w:rPr>
          <w:rFonts w:ascii="Times New Roman" w:hAnsi="Times New Roman"/>
          <w:sz w:val="24"/>
          <w:szCs w:val="24"/>
          <w:lang w:val="en-US" w:eastAsia="en-US"/>
        </w:rPr>
        <w:t xml:space="preserve">. </w:t>
      </w:r>
      <w:r w:rsidR="00525FCA">
        <w:rPr>
          <w:rFonts w:ascii="Times New Roman" w:hAnsi="Times New Roman"/>
          <w:sz w:val="24"/>
          <w:szCs w:val="24"/>
          <w:lang w:val="en-US" w:eastAsia="en-US"/>
        </w:rPr>
        <w:t>However, a</w:t>
      </w:r>
      <w:r w:rsidR="00CF0A6F">
        <w:rPr>
          <w:rFonts w:ascii="Times New Roman" w:hAnsi="Times New Roman"/>
          <w:sz w:val="24"/>
          <w:szCs w:val="24"/>
          <w:lang w:val="en-US" w:eastAsia="en-US"/>
        </w:rPr>
        <w:t xml:space="preserve"> clinically relevant </w:t>
      </w:r>
      <w:r w:rsidR="00B16A1F">
        <w:rPr>
          <w:rFonts w:ascii="Times New Roman" w:hAnsi="Times New Roman"/>
          <w:sz w:val="24"/>
          <w:szCs w:val="24"/>
          <w:lang w:val="en-US" w:eastAsia="en-US"/>
        </w:rPr>
        <w:t xml:space="preserve">anti-complement </w:t>
      </w:r>
      <w:r w:rsidR="00CF0A6F">
        <w:rPr>
          <w:rFonts w:ascii="Times New Roman" w:hAnsi="Times New Roman"/>
          <w:sz w:val="24"/>
          <w:szCs w:val="24"/>
          <w:lang w:val="en-US" w:eastAsia="en-US"/>
        </w:rPr>
        <w:t>therapy</w:t>
      </w:r>
      <w:r w:rsidR="00B16A1F">
        <w:rPr>
          <w:rFonts w:ascii="Times New Roman" w:hAnsi="Times New Roman"/>
          <w:sz w:val="24"/>
          <w:szCs w:val="24"/>
          <w:lang w:val="en-US" w:eastAsia="en-US"/>
        </w:rPr>
        <w:t xml:space="preserve"> in TBI</w:t>
      </w:r>
      <w:r w:rsidR="00EA514A">
        <w:rPr>
          <w:rFonts w:ascii="Times New Roman" w:hAnsi="Times New Roman"/>
          <w:sz w:val="24"/>
          <w:szCs w:val="24"/>
          <w:lang w:val="en-US" w:eastAsia="en-US"/>
        </w:rPr>
        <w:t xml:space="preserve"> should </w:t>
      </w:r>
      <w:r w:rsidR="000B73B9">
        <w:rPr>
          <w:rFonts w:ascii="Times New Roman" w:hAnsi="Times New Roman"/>
          <w:sz w:val="24"/>
          <w:szCs w:val="24"/>
          <w:lang w:val="en-US" w:eastAsia="en-US"/>
        </w:rPr>
        <w:t>rapidly</w:t>
      </w:r>
      <w:r w:rsidR="00CF0A6F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0B73B9">
        <w:rPr>
          <w:rFonts w:ascii="Times New Roman" w:hAnsi="Times New Roman"/>
          <w:sz w:val="24"/>
          <w:szCs w:val="24"/>
          <w:lang w:val="en-US" w:eastAsia="en-US"/>
        </w:rPr>
        <w:t>block complement activation</w:t>
      </w:r>
      <w:r w:rsidR="00EA514A" w:rsidRPr="00EA514A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EA514A">
        <w:rPr>
          <w:rFonts w:ascii="Times New Roman" w:hAnsi="Times New Roman"/>
          <w:sz w:val="24"/>
          <w:szCs w:val="24"/>
          <w:lang w:val="en-US" w:eastAsia="en-US"/>
        </w:rPr>
        <w:lastRenderedPageBreak/>
        <w:t>when administered post-injury.</w:t>
      </w:r>
      <w:r w:rsidR="00A831C9">
        <w:rPr>
          <w:rFonts w:ascii="Times New Roman" w:hAnsi="Times New Roman"/>
          <w:sz w:val="24"/>
          <w:szCs w:val="24"/>
          <w:lang w:val="en-US" w:eastAsia="en-US"/>
        </w:rPr>
        <w:t xml:space="preserve"> In addition, it should be targeted to the site of </w:t>
      </w:r>
      <w:r w:rsidR="00B42C9E">
        <w:rPr>
          <w:rFonts w:ascii="Times New Roman" w:hAnsi="Times New Roman"/>
          <w:sz w:val="24"/>
          <w:szCs w:val="24"/>
          <w:lang w:val="en-US" w:eastAsia="en-US"/>
        </w:rPr>
        <w:t>activation</w:t>
      </w:r>
      <w:r w:rsidR="00A831C9">
        <w:rPr>
          <w:rFonts w:ascii="Times New Roman" w:hAnsi="Times New Roman"/>
          <w:sz w:val="24"/>
          <w:szCs w:val="24"/>
          <w:lang w:val="en-US" w:eastAsia="en-US"/>
        </w:rPr>
        <w:t xml:space="preserve"> to minimize systemic effects</w:t>
      </w:r>
      <w:r w:rsidR="009E7B93">
        <w:rPr>
          <w:rFonts w:ascii="Times New Roman" w:hAnsi="Times New Roman"/>
          <w:sz w:val="24"/>
          <w:szCs w:val="24"/>
          <w:lang w:val="en-US" w:eastAsia="en-US"/>
        </w:rPr>
        <w:t xml:space="preserve"> and infection risk</w:t>
      </w:r>
      <w:r w:rsidR="00A831C9">
        <w:rPr>
          <w:rFonts w:ascii="Times New Roman" w:hAnsi="Times New Roman"/>
          <w:sz w:val="24"/>
          <w:szCs w:val="24"/>
          <w:lang w:val="en-US" w:eastAsia="en-US"/>
        </w:rPr>
        <w:t>.</w:t>
      </w:r>
    </w:p>
    <w:p w:rsidR="008769E0" w:rsidRPr="002B4EEB" w:rsidRDefault="00205E9B" w:rsidP="002B4EEB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A077A9">
        <w:rPr>
          <w:rFonts w:ascii="Times New Roman" w:hAnsi="Times New Roman"/>
          <w:sz w:val="24"/>
          <w:szCs w:val="24"/>
          <w:lang w:val="en-US" w:eastAsia="en-US"/>
        </w:rPr>
        <w:tab/>
      </w:r>
      <w:r w:rsidR="00A077A9" w:rsidRPr="00A077A9">
        <w:rPr>
          <w:rFonts w:ascii="Times New Roman" w:hAnsi="Times New Roman"/>
          <w:sz w:val="24"/>
          <w:szCs w:val="24"/>
          <w:lang w:val="en-US" w:eastAsia="en-US"/>
        </w:rPr>
        <w:tab/>
        <w:t xml:space="preserve">We recently reported the development of </w:t>
      </w:r>
      <w:r w:rsidR="00A077A9">
        <w:rPr>
          <w:rFonts w:ascii="Times New Roman" w:hAnsi="Times New Roman"/>
          <w:sz w:val="24"/>
          <w:szCs w:val="24"/>
          <w:lang w:val="en-US" w:eastAsia="en-US"/>
        </w:rPr>
        <w:t xml:space="preserve">a </w:t>
      </w:r>
      <w:r w:rsidR="00661DDA">
        <w:rPr>
          <w:rFonts w:ascii="Times New Roman" w:hAnsi="Times New Roman"/>
          <w:sz w:val="24"/>
          <w:szCs w:val="24"/>
          <w:lang w:val="en-US" w:eastAsia="en-US"/>
        </w:rPr>
        <w:t xml:space="preserve">murine </w:t>
      </w:r>
      <w:r w:rsidR="00A077A9" w:rsidRPr="002F05F2">
        <w:rPr>
          <w:rFonts w:ascii="Times New Roman" w:hAnsi="Times New Roman"/>
          <w:sz w:val="24"/>
          <w:szCs w:val="24"/>
          <w:lang w:val="en-US" w:eastAsia="en-US"/>
        </w:rPr>
        <w:t xml:space="preserve">CD59a-based targeted therapeutic using </w:t>
      </w:r>
      <w:r w:rsidR="00451C83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the </w:t>
      </w:r>
      <w:r w:rsidR="00451C83">
        <w:rPr>
          <w:rFonts w:ascii="Times New Roman" w:hAnsi="Times New Roman"/>
          <w:sz w:val="24"/>
          <w:szCs w:val="24"/>
          <w:lang w:val="en-US"/>
        </w:rPr>
        <w:t>complement receptor of the immunoglobulin superfamily</w:t>
      </w:r>
      <w:r w:rsidR="00451C83" w:rsidRPr="002F05F2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451C83">
        <w:rPr>
          <w:rFonts w:ascii="Times New Roman" w:hAnsi="Times New Roman"/>
          <w:sz w:val="24"/>
          <w:szCs w:val="24"/>
          <w:lang w:val="en-US" w:eastAsia="en-US"/>
        </w:rPr>
        <w:t>(</w:t>
      </w:r>
      <w:proofErr w:type="spellStart"/>
      <w:r w:rsidR="00A077A9" w:rsidRPr="002F05F2">
        <w:rPr>
          <w:rFonts w:ascii="Times New Roman" w:hAnsi="Times New Roman"/>
          <w:sz w:val="24"/>
          <w:szCs w:val="24"/>
          <w:lang w:val="en-US" w:eastAsia="en-US"/>
        </w:rPr>
        <w:t>CRIg</w:t>
      </w:r>
      <w:proofErr w:type="spellEnd"/>
      <w:r w:rsidR="00451C83">
        <w:rPr>
          <w:rFonts w:ascii="Times New Roman" w:hAnsi="Times New Roman"/>
          <w:sz w:val="24"/>
          <w:szCs w:val="24"/>
          <w:lang w:val="en-US" w:eastAsia="en-US"/>
        </w:rPr>
        <w:t>)</w:t>
      </w:r>
      <w:r w:rsidR="002D40EA">
        <w:rPr>
          <w:rFonts w:ascii="Times New Roman" w:hAnsi="Times New Roman"/>
          <w:sz w:val="24"/>
          <w:szCs w:val="24"/>
          <w:lang w:val="en-US" w:eastAsia="en-US"/>
        </w:rPr>
        <w:t>,</w:t>
      </w:r>
      <w:r w:rsidR="00A077A9" w:rsidRPr="002F05F2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661DDA">
        <w:rPr>
          <w:rFonts w:ascii="Times New Roman" w:hAnsi="Times New Roman"/>
          <w:sz w:val="24"/>
          <w:szCs w:val="24"/>
          <w:lang w:val="en-US" w:eastAsia="en-US"/>
        </w:rPr>
        <w:t xml:space="preserve">which binds C3 fragments </w:t>
      </w:r>
      <w:r w:rsidR="00A077A9" w:rsidRPr="002F05F2">
        <w:rPr>
          <w:rFonts w:ascii="Times New Roman" w:hAnsi="Times New Roman"/>
          <w:sz w:val="24"/>
          <w:szCs w:val="24"/>
          <w:lang w:val="en-US" w:eastAsia="en-US"/>
        </w:rPr>
        <w:t xml:space="preserve">as a </w:t>
      </w:r>
      <w:r w:rsidR="00661DDA">
        <w:rPr>
          <w:rFonts w:ascii="Times New Roman" w:hAnsi="Times New Roman"/>
          <w:sz w:val="24"/>
          <w:szCs w:val="24"/>
          <w:lang w:val="en-US" w:eastAsia="en-US"/>
        </w:rPr>
        <w:t>homing</w:t>
      </w:r>
      <w:r w:rsidR="00661DDA" w:rsidRPr="002F05F2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A077A9" w:rsidRPr="002F05F2">
        <w:rPr>
          <w:rFonts w:ascii="Times New Roman" w:hAnsi="Times New Roman"/>
          <w:sz w:val="24"/>
          <w:szCs w:val="24"/>
          <w:lang w:val="en-US" w:eastAsia="en-US"/>
        </w:rPr>
        <w:t xml:space="preserve">domain </w:t>
      </w:r>
      <w:r w:rsidR="005645CA">
        <w:rPr>
          <w:rFonts w:ascii="Times New Roman" w:hAnsi="Times New Roman"/>
          <w:sz w:val="24"/>
          <w:szCs w:val="24"/>
          <w:lang w:val="en-US" w:eastAsia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 w:eastAsia="en-US"/>
        </w:rPr>
        <w:instrText xml:space="preserve"> ADDIN REFMGR.CITE &lt;Refman&gt;&lt;Cite&gt;&lt;Author&gt;Ruseva&lt;/Author&gt;&lt;Year&gt;2009&lt;/Year&gt;&lt;RecNum&gt;9&lt;/RecNum&gt;&lt;IDText&gt;Therapeutic inhibition of MAC by a C5-specific inhibitor (OmCI) engineered for extended half-life in vivo&lt;/IDText&gt;&lt;MDL Ref_Type="Journal"&gt;&lt;Ref_Type&gt;Journal&lt;/Ref_Type&gt;&lt;Ref_ID&gt;9&lt;/Ref_ID&gt;&lt;Title_Primary&gt;&lt;f name="Verdana"&gt;Therapeutic inhibition of MAC by a C5-specific inhibitor (OmCI) engineered for extended half-life in vivo&lt;/f&gt;&lt;/Title_Primary&gt;&lt;Authors_Primary&gt;Ruseva,M.M.&lt;/Authors_Primary&gt;&lt;Authors_Primary&gt;Nunn,M.A.&lt;/Authors_Primary&gt;&lt;Authors_Primary&gt;Morgan,B.P.&lt;/Authors_Primary&gt;&lt;Authors_Primary&gt;Harris,C.L.&lt;/Authors_Primary&gt;&lt;Date_Primary&gt;2009&lt;/Date_Primary&gt;&lt;Reprint&gt;Not in File&lt;/Reprint&gt;&lt;Start_Page&gt;2865&lt;/Start_Page&gt;&lt;Periodical&gt;Molecular Immunology&lt;/Periodical&gt;&lt;Volume&gt;14&lt;/Volume&gt;&lt;Issue&gt;46&lt;/Issue&gt;&lt;ZZ_JournalFull&gt;&lt;f name="System"&gt;Molecular Immunology&lt;/f&gt;&lt;/ZZ_JournalFull&gt;&lt;ZZ_WorkformID&gt;1&lt;/ZZ_WorkformID&gt;&lt;/MDL&gt;&lt;/Cite&gt;&lt;/Refman&gt;</w:instrText>
      </w:r>
      <w:r w:rsidR="005645CA">
        <w:rPr>
          <w:rFonts w:ascii="Times New Roman" w:hAnsi="Times New Roman"/>
          <w:sz w:val="24"/>
          <w:szCs w:val="24"/>
          <w:lang w:val="en-US" w:eastAsia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 w:eastAsia="en-US"/>
        </w:rPr>
        <w:t>(15)</w:t>
      </w:r>
      <w:r w:rsidR="005645CA">
        <w:rPr>
          <w:rFonts w:ascii="Times New Roman" w:hAnsi="Times New Roman"/>
          <w:sz w:val="24"/>
          <w:szCs w:val="24"/>
          <w:lang w:val="en-US" w:eastAsia="en-US"/>
        </w:rPr>
        <w:fldChar w:fldCharType="end"/>
      </w:r>
      <w:r w:rsidR="00A077A9">
        <w:rPr>
          <w:rFonts w:ascii="Times New Roman" w:hAnsi="Times New Roman"/>
          <w:sz w:val="24"/>
          <w:szCs w:val="24"/>
          <w:lang w:val="en-US" w:eastAsia="en-US"/>
        </w:rPr>
        <w:t>.</w:t>
      </w:r>
      <w:r w:rsidR="00A077A9" w:rsidRPr="00A077A9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645A1D" w:rsidRPr="00A077A9">
        <w:rPr>
          <w:rFonts w:ascii="Times New Roman" w:hAnsi="Times New Roman"/>
          <w:sz w:val="24"/>
          <w:szCs w:val="24"/>
          <w:lang w:val="en-US" w:eastAsia="en-US"/>
        </w:rPr>
        <w:t>In</w:t>
      </w:r>
      <w:r w:rsidR="00645A1D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this </w:t>
      </w:r>
      <w:r w:rsidR="00861CE1">
        <w:rPr>
          <w:rFonts w:ascii="Times New Roman" w:hAnsi="Times New Roman"/>
          <w:color w:val="262626"/>
          <w:sz w:val="24"/>
          <w:szCs w:val="24"/>
          <w:lang w:val="en-US" w:eastAsia="en-US"/>
        </w:rPr>
        <w:t>article</w:t>
      </w:r>
      <w:r w:rsidR="00645A1D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we describe the generation and </w:t>
      </w:r>
      <w:r w:rsidR="00B4211D">
        <w:rPr>
          <w:rFonts w:ascii="Times New Roman" w:hAnsi="Times New Roman"/>
          <w:color w:val="262626"/>
          <w:sz w:val="24"/>
          <w:szCs w:val="24"/>
          <w:lang w:val="en-US" w:eastAsia="en-US"/>
        </w:rPr>
        <w:t>functional chara</w:t>
      </w:r>
      <w:r w:rsidR="00E61F85">
        <w:rPr>
          <w:rFonts w:ascii="Times New Roman" w:hAnsi="Times New Roman"/>
          <w:color w:val="262626"/>
          <w:sz w:val="24"/>
          <w:szCs w:val="24"/>
          <w:lang w:val="en-US" w:eastAsia="en-US"/>
        </w:rPr>
        <w:t>cterization of this</w:t>
      </w:r>
      <w:r w:rsidR="00645A1D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fusion protein</w:t>
      </w:r>
      <w:r w:rsidR="00BC2FEE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, </w:t>
      </w:r>
      <w:r w:rsidR="00CC2E43">
        <w:rPr>
          <w:rFonts w:ascii="Times New Roman" w:hAnsi="Times New Roman"/>
          <w:color w:val="262626"/>
          <w:sz w:val="24"/>
          <w:szCs w:val="24"/>
          <w:lang w:val="en-US" w:eastAsia="en-US"/>
        </w:rPr>
        <w:t>demonstrate its capacity to</w:t>
      </w:r>
      <w:r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</w:t>
      </w:r>
      <w:r w:rsidR="000B73B9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rapidly and </w:t>
      </w:r>
      <w:r w:rsidR="00B03C9B">
        <w:rPr>
          <w:rFonts w:ascii="Times New Roman" w:hAnsi="Times New Roman"/>
          <w:color w:val="262626"/>
          <w:sz w:val="24"/>
          <w:szCs w:val="24"/>
          <w:lang w:val="en-US" w:eastAsia="en-US"/>
        </w:rPr>
        <w:t>specifically inhibit MAC at sites of complement activation</w:t>
      </w:r>
      <w:r w:rsidR="00CC2E43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while</w:t>
      </w:r>
      <w:r w:rsidR="00B03C9B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maintain</w:t>
      </w:r>
      <w:r w:rsidR="00AD6610">
        <w:rPr>
          <w:rFonts w:ascii="Times New Roman" w:hAnsi="Times New Roman"/>
          <w:color w:val="262626"/>
          <w:sz w:val="24"/>
          <w:szCs w:val="24"/>
          <w:lang w:val="en-US" w:eastAsia="en-US"/>
        </w:rPr>
        <w:t>ing</w:t>
      </w:r>
      <w:r w:rsidR="00B03C9B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systemic complement </w:t>
      </w:r>
      <w:r w:rsidR="009E7B93">
        <w:rPr>
          <w:rFonts w:ascii="Times New Roman" w:hAnsi="Times New Roman"/>
          <w:color w:val="262626"/>
          <w:sz w:val="24"/>
          <w:szCs w:val="24"/>
          <w:lang w:val="en-US" w:eastAsia="en-US"/>
        </w:rPr>
        <w:t>activity</w:t>
      </w:r>
      <w:r w:rsidR="00D34920">
        <w:rPr>
          <w:rFonts w:ascii="Times New Roman" w:hAnsi="Times New Roman"/>
          <w:color w:val="262626"/>
          <w:sz w:val="24"/>
          <w:szCs w:val="24"/>
          <w:lang w:val="en-US" w:eastAsia="en-US"/>
        </w:rPr>
        <w:t>,</w:t>
      </w:r>
      <w:r w:rsidR="00B4211D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and </w:t>
      </w:r>
      <w:r w:rsidR="00B4211D">
        <w:rPr>
          <w:rFonts w:ascii="Times New Roman" w:hAnsi="Times New Roman"/>
          <w:sz w:val="24"/>
          <w:szCs w:val="24"/>
          <w:lang w:val="en-US"/>
        </w:rPr>
        <w:t>tested</w:t>
      </w:r>
      <w:r w:rsidR="00B4211D" w:rsidRPr="002B4EE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4211D">
        <w:rPr>
          <w:rFonts w:ascii="Times New Roman" w:hAnsi="Times New Roman"/>
          <w:sz w:val="24"/>
          <w:szCs w:val="24"/>
          <w:lang w:val="en-US"/>
        </w:rPr>
        <w:t>its</w:t>
      </w:r>
      <w:r w:rsidR="00B4211D" w:rsidRPr="002B4EEB">
        <w:rPr>
          <w:rFonts w:ascii="Times New Roman" w:hAnsi="Times New Roman"/>
          <w:sz w:val="24"/>
          <w:szCs w:val="24"/>
          <w:lang w:val="en-US"/>
        </w:rPr>
        <w:t xml:space="preserve"> therapeutic potential </w:t>
      </w:r>
      <w:r w:rsidR="00B4211D">
        <w:rPr>
          <w:rFonts w:ascii="Times New Roman" w:hAnsi="Times New Roman"/>
          <w:sz w:val="24"/>
          <w:szCs w:val="24"/>
          <w:lang w:val="en-US"/>
        </w:rPr>
        <w:t>in experimental TBI</w:t>
      </w:r>
      <w:r w:rsidR="00B4211D" w:rsidRPr="002B4EEB">
        <w:rPr>
          <w:rFonts w:ascii="Times New Roman" w:hAnsi="Times New Roman"/>
          <w:sz w:val="24"/>
          <w:szCs w:val="24"/>
          <w:lang w:val="en-US"/>
        </w:rPr>
        <w:t>.</w:t>
      </w:r>
      <w:r w:rsidR="00B4211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C2FEE">
        <w:rPr>
          <w:rFonts w:ascii="Times New Roman" w:hAnsi="Times New Roman"/>
          <w:color w:val="262626"/>
          <w:sz w:val="24"/>
          <w:szCs w:val="24"/>
          <w:lang w:val="en-US" w:eastAsia="en-US"/>
        </w:rPr>
        <w:t>The construct</w:t>
      </w:r>
      <w:r w:rsidR="00B10B68">
        <w:rPr>
          <w:rFonts w:ascii="Times New Roman" w:hAnsi="Times New Roman"/>
          <w:color w:val="262626"/>
          <w:sz w:val="24"/>
          <w:szCs w:val="24"/>
          <w:lang w:val="en-US" w:eastAsia="en-US"/>
        </w:rPr>
        <w:t>, termed CD59-2a-CRIg,</w:t>
      </w:r>
      <w:r w:rsidR="00BC2FEE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co</w:t>
      </w:r>
      <w:r w:rsidR="009E7B93">
        <w:rPr>
          <w:rFonts w:ascii="Times New Roman" w:hAnsi="Times New Roman"/>
          <w:color w:val="262626"/>
          <w:sz w:val="24"/>
          <w:szCs w:val="24"/>
          <w:lang w:val="en-US" w:eastAsia="en-US"/>
        </w:rPr>
        <w:t>mprises</w:t>
      </w:r>
      <w:r w:rsidR="00BC2FEE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the </w:t>
      </w:r>
      <w:r w:rsidR="009E7B93">
        <w:rPr>
          <w:rFonts w:ascii="Times New Roman" w:hAnsi="Times New Roman"/>
          <w:color w:val="262626"/>
          <w:sz w:val="24"/>
          <w:szCs w:val="24"/>
          <w:lang w:val="en-US" w:eastAsia="en-US"/>
        </w:rPr>
        <w:t>MAC inhibitor</w:t>
      </w:r>
      <w:r w:rsidR="00BC2FEE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CD59</w:t>
      </w:r>
      <w:r w:rsidR="00A967B5">
        <w:rPr>
          <w:rFonts w:ascii="Times New Roman" w:hAnsi="Times New Roman"/>
          <w:color w:val="262626"/>
          <w:sz w:val="24"/>
          <w:szCs w:val="24"/>
          <w:lang w:val="en-US" w:eastAsia="en-US"/>
        </w:rPr>
        <w:t>a</w:t>
      </w:r>
      <w:r w:rsidR="00BC2FEE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linked to </w:t>
      </w:r>
      <w:proofErr w:type="spellStart"/>
      <w:r w:rsidR="00451C83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="00BC2FEE">
        <w:rPr>
          <w:rFonts w:ascii="Times New Roman" w:hAnsi="Times New Roman"/>
          <w:sz w:val="24"/>
          <w:szCs w:val="24"/>
          <w:lang w:val="en-US"/>
        </w:rPr>
        <w:t xml:space="preserve"> via </w:t>
      </w:r>
      <w:r w:rsidR="00D95780">
        <w:rPr>
          <w:rFonts w:ascii="Times New Roman" w:hAnsi="Times New Roman"/>
          <w:sz w:val="24"/>
          <w:szCs w:val="24"/>
          <w:lang w:val="en-US"/>
        </w:rPr>
        <w:t>the murine</w:t>
      </w:r>
      <w:r w:rsidR="00BC2FEE">
        <w:rPr>
          <w:rFonts w:ascii="Times New Roman" w:hAnsi="Times New Roman"/>
          <w:sz w:val="24"/>
          <w:szCs w:val="24"/>
          <w:lang w:val="en-US"/>
        </w:rPr>
        <w:t xml:space="preserve"> IgG2a hinge.</w:t>
      </w:r>
      <w:r w:rsidR="00BC2FEE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</w:t>
      </w:r>
      <w:r w:rsidR="00084FFF">
        <w:rPr>
          <w:rFonts w:ascii="Times New Roman" w:hAnsi="Times New Roman"/>
          <w:color w:val="262626"/>
          <w:sz w:val="24"/>
          <w:szCs w:val="24"/>
          <w:lang w:val="en-US" w:eastAsia="en-US"/>
        </w:rPr>
        <w:t>CD59</w:t>
      </w:r>
      <w:r w:rsidR="002019EF">
        <w:rPr>
          <w:rFonts w:ascii="Times New Roman" w:hAnsi="Times New Roman"/>
          <w:color w:val="262626"/>
          <w:sz w:val="24"/>
          <w:szCs w:val="24"/>
          <w:lang w:val="en-US" w:eastAsia="en-US"/>
        </w:rPr>
        <w:t>a</w:t>
      </w:r>
      <w:r w:rsidR="00084FFF">
        <w:rPr>
          <w:rFonts w:ascii="Times New Roman" w:hAnsi="Times New Roman"/>
          <w:color w:val="262626"/>
          <w:sz w:val="24"/>
          <w:szCs w:val="24"/>
          <w:lang w:val="en-US" w:eastAsia="en-US"/>
        </w:rPr>
        <w:t xml:space="preserve"> </w:t>
      </w:r>
      <w:r w:rsidR="0061244A">
        <w:rPr>
          <w:rFonts w:ascii="Times New Roman" w:hAnsi="Times New Roman"/>
          <w:sz w:val="24"/>
          <w:szCs w:val="24"/>
          <w:lang w:val="en-US"/>
        </w:rPr>
        <w:t>binds</w:t>
      </w:r>
      <w:r w:rsidR="00084FFF">
        <w:rPr>
          <w:rFonts w:ascii="Times New Roman" w:hAnsi="Times New Roman"/>
          <w:sz w:val="24"/>
          <w:szCs w:val="24"/>
          <w:lang w:val="en-US"/>
        </w:rPr>
        <w:t xml:space="preserve"> C8</w:t>
      </w:r>
      <w:r w:rsidR="002530B3">
        <w:rPr>
          <w:rFonts w:ascii="Times New Roman" w:hAnsi="Times New Roman"/>
          <w:sz w:val="24"/>
          <w:szCs w:val="24"/>
          <w:lang w:val="en-US"/>
        </w:rPr>
        <w:t xml:space="preserve"> in the forming MAC</w:t>
      </w:r>
      <w:r w:rsidR="0061244A">
        <w:rPr>
          <w:rFonts w:ascii="Times New Roman" w:hAnsi="Times New Roman"/>
          <w:sz w:val="24"/>
          <w:szCs w:val="24"/>
          <w:lang w:val="en-US"/>
        </w:rPr>
        <w:t>,</w:t>
      </w:r>
      <w:r w:rsidR="00084FFF">
        <w:rPr>
          <w:rFonts w:ascii="Times New Roman" w:hAnsi="Times New Roman"/>
          <w:sz w:val="24"/>
          <w:szCs w:val="24"/>
          <w:lang w:val="en-US"/>
        </w:rPr>
        <w:t xml:space="preserve"> preventing the assembly of </w:t>
      </w:r>
      <w:r w:rsidR="0061244A">
        <w:rPr>
          <w:rFonts w:ascii="Times New Roman" w:hAnsi="Times New Roman"/>
          <w:sz w:val="24"/>
          <w:szCs w:val="24"/>
          <w:lang w:val="en-US"/>
        </w:rPr>
        <w:t>MAC into cell membranes</w:t>
      </w:r>
      <w:r w:rsidR="000903E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&lt;Refman&gt;&lt;Cite&gt;&lt;Author&gt;Meri&lt;/Author&gt;&lt;Year&gt;1990&lt;/Year&gt;&lt;RecNum&gt;8&lt;/RecNum&gt;&lt;IDText&gt;Human protectin (CD59), an 18,000-20,000 MW complement lysis restricting factor, inhibits C5b-8 catalysed insertion of C9 into lipid bilayers&lt;/IDText&gt;&lt;MDL Ref_Type="Journal"&gt;&lt;Ref_Type&gt;Journal&lt;/Ref_Type&gt;&lt;Ref_ID&gt;8&lt;/Ref_ID&gt;&lt;Title_Primary&gt;Human protectin (CD59), an 18,000-20,000 MW complement lysis restricting factor, inhibits C5b-8 catalysed insertion of C9 into lipid bilayers&lt;/Title_Primary&gt;&lt;Authors_Primary&gt;Meri,S.&lt;/Authors_Primary&gt;&lt;Authors_Primary&gt;Morgan,B.P.&lt;/Authors_Primary&gt;&lt;Authors_Primary&gt;Davies,A.&lt;/Authors_Primary&gt;&lt;Authors_Primary&gt;Daniels,R.H.&lt;/Authors_Primary&gt;&lt;Authors_Primary&gt;Olavesen,M.G.&lt;/Authors_Primary&gt;&lt;Authors_Primary&gt;Waldmann,H.&lt;/Authors_Primary&gt;&lt;Authors_Primary&gt;Lachmann,P.J.&lt;/Authors_Primary&gt;&lt;Date_Primary&gt;1990/9&lt;/Date_Primary&gt;&lt;Keywords&gt;analysis&lt;/Keywords&gt;&lt;Keywords&gt;Antigens,CD59&lt;/Keywords&gt;&lt;Keywords&gt;Antigens,Differentiation&lt;/Keywords&gt;&lt;Keywords&gt;Complement C9&lt;/Keywords&gt;&lt;Keywords&gt;Complement Membrane Attack Complex&lt;/Keywords&gt;&lt;Keywords&gt;Complement System Proteins&lt;/Keywords&gt;&lt;Keywords&gt;Erythrocyte Membrane&lt;/Keywords&gt;&lt;Keywords&gt;Erythrocytes&lt;/Keywords&gt;&lt;Keywords&gt;Hemolysis&lt;/Keywords&gt;&lt;Keywords&gt;Humans&lt;/Keywords&gt;&lt;Keywords&gt;immunology&lt;/Keywords&gt;&lt;Keywords&gt;Membrane Glycoproteins&lt;/Keywords&gt;&lt;Keywords&gt;metabolism&lt;/Keywords&gt;&lt;Keywords&gt;Molecular Weight&lt;/Keywords&gt;&lt;Reprint&gt;Not in File&lt;/Reprint&gt;&lt;Start_Page&gt;1&lt;/Start_Page&gt;&lt;End_Page&gt;9&lt;/End_Page&gt;&lt;Periodical&gt;Immunology&lt;/Periodical&gt;&lt;Volume&gt;71&lt;/Volume&gt;&lt;Issue&gt;1&lt;/Issue&gt;&lt;User_Def_5&gt;PMC1384213&lt;/User_Def_5&gt;&lt;Address&gt;Molecular Immunopathology Unit, Medical Research Council, Cambridge, U.K&lt;/Address&gt;&lt;Web_URL&gt;PM:1698710&lt;/Web_URL&gt;&lt;ZZ_JournalStdAbbrev&gt;&lt;f name="System"&gt;Immunology&lt;/f&gt;&lt;/ZZ_JournalStdAbbrev&gt;&lt;ZZ_WorkformID&gt;1&lt;/ZZ_WorkformID&gt;&lt;/MDL&gt;&lt;/Cite&gt;&lt;/Refman&gt;</w:instrTex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54B20">
        <w:rPr>
          <w:rFonts w:ascii="Times New Roman" w:hAnsi="Times New Roman"/>
          <w:noProof/>
          <w:sz w:val="24"/>
          <w:szCs w:val="24"/>
          <w:lang w:val="en-US"/>
        </w:rPr>
        <w:t>(16)</w: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9E7B93" w:rsidRPr="007200E7">
        <w:rPr>
          <w:rFonts w:ascii="Times New Roman" w:hAnsi="Times New Roman"/>
          <w:sz w:val="24"/>
          <w:szCs w:val="24"/>
          <w:lang w:val="en-US"/>
        </w:rPr>
        <w:t>, while</w:t>
      </w:r>
      <w:r w:rsidR="00B273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2FEE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="00BC2FE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27304">
        <w:rPr>
          <w:rFonts w:ascii="Times New Roman" w:hAnsi="Times New Roman"/>
          <w:sz w:val="24"/>
          <w:szCs w:val="24"/>
          <w:lang w:val="en-US"/>
        </w:rPr>
        <w:t xml:space="preserve">binds </w:t>
      </w:r>
      <w:r w:rsidR="00CC30BE">
        <w:rPr>
          <w:rFonts w:ascii="Times New Roman" w:hAnsi="Times New Roman"/>
          <w:sz w:val="24"/>
          <w:szCs w:val="24"/>
          <w:lang w:val="en-US"/>
        </w:rPr>
        <w:t>C3b/iC3b</w:t>
      </w:r>
      <w:r w:rsidR="009E7B93">
        <w:rPr>
          <w:rFonts w:ascii="Times New Roman" w:hAnsi="Times New Roman"/>
          <w:sz w:val="24"/>
          <w:szCs w:val="24"/>
          <w:lang w:val="en-US"/>
        </w:rPr>
        <w:t xml:space="preserve"> deposited at sites of injury-induced</w:t>
      </w:r>
      <w:r w:rsidR="00FB1D7A">
        <w:rPr>
          <w:rFonts w:ascii="Times New Roman" w:hAnsi="Times New Roman"/>
          <w:sz w:val="24"/>
          <w:szCs w:val="24"/>
          <w:lang w:val="en-US"/>
        </w:rPr>
        <w:t xml:space="preserve"> complement activation </w: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PFJlZm1hbj48Q2l0ZT48QXV0aG9yPlFpYW88L0F1dGhvcj48WWVhcj4yMDE0PC9ZZWFyPjxSZWNO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PFJlZm1hbj48Q2l0ZT48QXV0aG9yPlFpYW88L0F1dGhvcj48WWVhcj4yMDE0PC9ZZWFyPjxSZWNO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/>
        </w:rPr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292061">
        <w:rPr>
          <w:rFonts w:ascii="Times New Roman" w:hAnsi="Times New Roman"/>
          <w:sz w:val="24"/>
          <w:szCs w:val="24"/>
          <w:lang w:val="en-US"/>
        </w:rPr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54B20">
        <w:rPr>
          <w:rFonts w:ascii="Times New Roman" w:hAnsi="Times New Roman"/>
          <w:noProof/>
          <w:sz w:val="24"/>
          <w:szCs w:val="24"/>
          <w:lang w:val="en-US"/>
        </w:rPr>
        <w:t>(17)</w: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B27304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AD6610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FB799C">
        <w:rPr>
          <w:rFonts w:ascii="Times New Roman" w:hAnsi="Times New Roman"/>
          <w:sz w:val="24"/>
          <w:szCs w:val="24"/>
          <w:lang w:val="en-US"/>
        </w:rPr>
        <w:t xml:space="preserve">IgG2a </w:t>
      </w:r>
      <w:r w:rsidR="00FB799C" w:rsidRPr="002B4EEB">
        <w:rPr>
          <w:rFonts w:ascii="Times New Roman" w:hAnsi="Times New Roman"/>
          <w:sz w:val="24"/>
          <w:szCs w:val="24"/>
          <w:lang w:val="en-US"/>
        </w:rPr>
        <w:t xml:space="preserve">hinge </w:t>
      </w:r>
      <w:r w:rsidR="00AD6610" w:rsidRPr="002B4EEB">
        <w:rPr>
          <w:rFonts w:ascii="Times New Roman" w:hAnsi="Times New Roman"/>
          <w:sz w:val="24"/>
          <w:szCs w:val="24"/>
          <w:lang w:val="en-US"/>
        </w:rPr>
        <w:t>promote</w:t>
      </w:r>
      <w:r w:rsidR="00FB799C" w:rsidRPr="002B4EEB">
        <w:rPr>
          <w:rFonts w:ascii="Times New Roman" w:hAnsi="Times New Roman"/>
          <w:sz w:val="24"/>
          <w:szCs w:val="24"/>
          <w:lang w:val="en-US"/>
        </w:rPr>
        <w:t>s</w:t>
      </w:r>
      <w:r w:rsidR="00AD6610" w:rsidRPr="002B4EEB">
        <w:rPr>
          <w:rFonts w:ascii="Times New Roman" w:hAnsi="Times New Roman"/>
          <w:sz w:val="24"/>
          <w:szCs w:val="24"/>
          <w:lang w:val="en-US"/>
        </w:rPr>
        <w:t xml:space="preserve"> dimerization and increase</w:t>
      </w:r>
      <w:r w:rsidR="00FB799C" w:rsidRPr="002B4EEB">
        <w:rPr>
          <w:rFonts w:ascii="Times New Roman" w:hAnsi="Times New Roman"/>
          <w:sz w:val="24"/>
          <w:szCs w:val="24"/>
          <w:lang w:val="en-US"/>
        </w:rPr>
        <w:t>s</w:t>
      </w:r>
      <w:r w:rsidR="00AD6610" w:rsidRPr="002B4EEB">
        <w:rPr>
          <w:rFonts w:ascii="Times New Roman" w:hAnsi="Times New Roman"/>
          <w:sz w:val="24"/>
          <w:szCs w:val="24"/>
          <w:lang w:val="en-US"/>
        </w:rPr>
        <w:t xml:space="preserve"> avidity to ligands.</w:t>
      </w:r>
      <w:r w:rsidR="00523D22" w:rsidRPr="002B4EEB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B42C9E" w:rsidRPr="002B4EEB" w:rsidRDefault="0007078F" w:rsidP="00A2094B">
      <w:pPr>
        <w:widowControl w:val="0"/>
        <w:tabs>
          <w:tab w:val="clear" w:pos="340"/>
        </w:tabs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/>
          <w:sz w:val="24"/>
          <w:szCs w:val="24"/>
          <w:lang w:val="en-US" w:eastAsia="en-US"/>
        </w:rPr>
      </w:pPr>
      <w:r w:rsidRPr="002B4EEB">
        <w:rPr>
          <w:rFonts w:ascii="Times New Roman" w:hAnsi="Times New Roman"/>
          <w:sz w:val="24"/>
          <w:szCs w:val="24"/>
          <w:lang w:val="en-US"/>
        </w:rPr>
        <w:t xml:space="preserve">The data </w:t>
      </w:r>
      <w:r w:rsidR="009E7B93">
        <w:rPr>
          <w:rFonts w:ascii="Times New Roman" w:hAnsi="Times New Roman"/>
          <w:sz w:val="24"/>
          <w:szCs w:val="24"/>
          <w:lang w:val="en-US"/>
        </w:rPr>
        <w:t xml:space="preserve">demonstrate efficacy of </w:t>
      </w:r>
      <w:r w:rsidR="009E7B93" w:rsidRPr="002B4EEB">
        <w:rPr>
          <w:rFonts w:ascii="Times New Roman" w:hAnsi="Times New Roman"/>
          <w:sz w:val="24"/>
          <w:szCs w:val="24"/>
          <w:lang w:val="en-US"/>
        </w:rPr>
        <w:t xml:space="preserve">CD59-2a-CRIg </w:t>
      </w:r>
      <w:r w:rsidR="002C4D8B">
        <w:rPr>
          <w:rFonts w:ascii="Times New Roman" w:hAnsi="Times New Roman"/>
          <w:sz w:val="24"/>
          <w:szCs w:val="24"/>
          <w:lang w:val="en-US"/>
        </w:rPr>
        <w:t xml:space="preserve">in the </w:t>
      </w:r>
      <w:r w:rsidR="00B4211D">
        <w:rPr>
          <w:rFonts w:ascii="Times New Roman" w:hAnsi="Times New Roman"/>
          <w:sz w:val="24"/>
          <w:szCs w:val="24"/>
          <w:lang w:val="en-US"/>
        </w:rPr>
        <w:t xml:space="preserve">TBI </w:t>
      </w:r>
      <w:r w:rsidR="002C4D8B">
        <w:rPr>
          <w:rFonts w:ascii="Times New Roman" w:hAnsi="Times New Roman"/>
          <w:sz w:val="24"/>
          <w:szCs w:val="24"/>
          <w:lang w:val="en-US"/>
        </w:rPr>
        <w:t>model and indicate</w:t>
      </w:r>
      <w:r w:rsidR="00861CE1" w:rsidRPr="002B4EEB">
        <w:rPr>
          <w:rFonts w:ascii="Times New Roman" w:hAnsi="Times New Roman"/>
          <w:sz w:val="24"/>
          <w:szCs w:val="24"/>
          <w:lang w:val="en-US"/>
        </w:rPr>
        <w:t xml:space="preserve"> that site-target</w:t>
      </w:r>
      <w:r w:rsidR="002C4D8B">
        <w:rPr>
          <w:rFonts w:ascii="Times New Roman" w:hAnsi="Times New Roman"/>
          <w:sz w:val="24"/>
          <w:szCs w:val="24"/>
          <w:lang w:val="en-US"/>
        </w:rPr>
        <w:t>ed</w:t>
      </w:r>
      <w:r w:rsidR="00861CE1" w:rsidRPr="002B4EE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B4EEB" w:rsidRPr="002B4EEB">
        <w:rPr>
          <w:rFonts w:ascii="Times New Roman" w:hAnsi="Times New Roman"/>
          <w:sz w:val="24"/>
          <w:szCs w:val="24"/>
          <w:lang w:val="en-US"/>
        </w:rPr>
        <w:t>anti-</w:t>
      </w:r>
      <w:r w:rsidR="002C4D8B">
        <w:rPr>
          <w:rFonts w:ascii="Times New Roman" w:hAnsi="Times New Roman"/>
          <w:sz w:val="24"/>
          <w:szCs w:val="24"/>
          <w:lang w:val="en-US"/>
        </w:rPr>
        <w:t>MAC</w:t>
      </w:r>
      <w:r w:rsidR="002B4EEB" w:rsidRPr="002B4EE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530B3">
        <w:rPr>
          <w:rFonts w:ascii="Times New Roman" w:hAnsi="Times New Roman"/>
          <w:sz w:val="24"/>
          <w:szCs w:val="24"/>
          <w:lang w:val="en-US"/>
        </w:rPr>
        <w:t>therapeutic</w:t>
      </w:r>
      <w:r w:rsidR="002C4D8B">
        <w:rPr>
          <w:rFonts w:ascii="Times New Roman" w:hAnsi="Times New Roman"/>
          <w:sz w:val="24"/>
          <w:szCs w:val="24"/>
          <w:lang w:val="en-US"/>
        </w:rPr>
        <w:t>s may be effective in prevention of</w:t>
      </w:r>
      <w:r w:rsidR="002B4EEB" w:rsidRPr="002B4EE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B4EEB" w:rsidRPr="002B4EEB">
        <w:rPr>
          <w:rFonts w:ascii="Times New Roman" w:hAnsi="Times New Roman"/>
          <w:sz w:val="24"/>
          <w:szCs w:val="24"/>
          <w:lang w:val="en-US" w:eastAsia="en-US"/>
        </w:rPr>
        <w:t>secondary neuropathology and improve neurologic performance</w:t>
      </w:r>
      <w:r w:rsidR="002B4EE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2C4D8B">
        <w:rPr>
          <w:rFonts w:ascii="Times New Roman" w:hAnsi="Times New Roman"/>
          <w:sz w:val="24"/>
          <w:szCs w:val="24"/>
          <w:lang w:val="en-US" w:eastAsia="en-US"/>
        </w:rPr>
        <w:t xml:space="preserve">when administered </w:t>
      </w:r>
      <w:r w:rsidR="002B4EEB" w:rsidRPr="002B4EEB">
        <w:rPr>
          <w:rFonts w:ascii="Times New Roman" w:hAnsi="Times New Roman"/>
          <w:sz w:val="24"/>
          <w:szCs w:val="24"/>
          <w:lang w:val="en-US" w:eastAsia="en-US"/>
        </w:rPr>
        <w:t xml:space="preserve">after </w:t>
      </w:r>
      <w:r w:rsidR="00D15410">
        <w:rPr>
          <w:rFonts w:ascii="Times New Roman" w:hAnsi="Times New Roman"/>
          <w:sz w:val="24"/>
          <w:szCs w:val="24"/>
          <w:lang w:val="en-US" w:eastAsia="en-US"/>
        </w:rPr>
        <w:t>TBI</w:t>
      </w:r>
      <w:r w:rsidR="002C4D8B">
        <w:rPr>
          <w:rFonts w:ascii="Times New Roman" w:hAnsi="Times New Roman"/>
          <w:sz w:val="24"/>
          <w:szCs w:val="24"/>
          <w:lang w:val="en-US" w:eastAsia="en-US"/>
        </w:rPr>
        <w:t xml:space="preserve"> in patients</w:t>
      </w:r>
      <w:r w:rsidR="00D15410">
        <w:rPr>
          <w:rFonts w:ascii="Times New Roman" w:hAnsi="Times New Roman"/>
          <w:sz w:val="24"/>
          <w:szCs w:val="24"/>
          <w:lang w:val="en-US" w:eastAsia="en-US"/>
        </w:rPr>
        <w:t>.</w:t>
      </w:r>
    </w:p>
    <w:p w:rsidR="0088700A" w:rsidRDefault="0088700A" w:rsidP="00136DE1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136DE1" w:rsidRDefault="0088700A" w:rsidP="00136DE1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Results</w:t>
      </w:r>
    </w:p>
    <w:p w:rsidR="00EB3E2F" w:rsidRPr="00FD3977" w:rsidRDefault="00EB3E2F" w:rsidP="00D92938">
      <w:pPr>
        <w:spacing w:line="480" w:lineRule="auto"/>
        <w:rPr>
          <w:rFonts w:ascii="Times New Roman" w:hAnsi="Times New Roman"/>
          <w:sz w:val="24"/>
          <w:szCs w:val="24"/>
          <w:lang w:val="en-US" w:bidi="en-US"/>
        </w:rPr>
      </w:pPr>
      <w:proofErr w:type="gramStart"/>
      <w:r w:rsidRPr="00136DE1">
        <w:rPr>
          <w:rStyle w:val="M4"/>
          <w:b/>
          <w:szCs w:val="24"/>
          <w:lang w:val="en-US"/>
        </w:rPr>
        <w:t xml:space="preserve">Generation </w:t>
      </w:r>
      <w:r w:rsidR="00D92938">
        <w:rPr>
          <w:rStyle w:val="M4"/>
          <w:b/>
          <w:szCs w:val="24"/>
          <w:lang w:val="en-US"/>
        </w:rPr>
        <w:t xml:space="preserve">and </w:t>
      </w:r>
      <w:r w:rsidR="00574F13">
        <w:rPr>
          <w:rFonts w:ascii="Times New Roman" w:hAnsi="Times New Roman"/>
          <w:b/>
          <w:i/>
          <w:sz w:val="24"/>
          <w:szCs w:val="24"/>
          <w:lang w:val="en-US"/>
        </w:rPr>
        <w:t>i</w:t>
      </w:r>
      <w:r w:rsidR="00D92938" w:rsidRPr="0083479D">
        <w:rPr>
          <w:rFonts w:ascii="Times New Roman" w:hAnsi="Times New Roman"/>
          <w:b/>
          <w:i/>
          <w:sz w:val="24"/>
          <w:szCs w:val="24"/>
          <w:lang w:val="en-US"/>
        </w:rPr>
        <w:t>n vitro</w:t>
      </w:r>
      <w:r w:rsidR="00D92938">
        <w:rPr>
          <w:rFonts w:ascii="Times New Roman" w:hAnsi="Times New Roman"/>
          <w:b/>
          <w:sz w:val="24"/>
          <w:szCs w:val="24"/>
          <w:lang w:val="en-US"/>
        </w:rPr>
        <w:t xml:space="preserve"> characterization </w:t>
      </w:r>
      <w:r w:rsidRPr="00136DE1">
        <w:rPr>
          <w:rStyle w:val="M4"/>
          <w:b/>
          <w:szCs w:val="24"/>
          <w:lang w:val="en-US"/>
        </w:rPr>
        <w:t>of CD59-2a-CRIg</w:t>
      </w:r>
      <w:r w:rsidR="00D2413E" w:rsidRPr="00136DE1">
        <w:rPr>
          <w:rStyle w:val="M4"/>
          <w:b/>
          <w:szCs w:val="24"/>
          <w:lang w:val="en-US"/>
        </w:rPr>
        <w:t>.</w:t>
      </w:r>
      <w:proofErr w:type="gramEnd"/>
      <w:r w:rsidR="00D2413E" w:rsidRPr="00561940">
        <w:rPr>
          <w:rStyle w:val="M4"/>
          <w:szCs w:val="24"/>
          <w:lang w:val="en-US"/>
        </w:rPr>
        <w:t xml:space="preserve"> </w:t>
      </w:r>
      <w:r w:rsidR="002C7D35">
        <w:rPr>
          <w:rFonts w:ascii="Times New Roman" w:hAnsi="Times New Roman"/>
          <w:sz w:val="24"/>
          <w:szCs w:val="24"/>
          <w:lang w:val="en-US"/>
        </w:rPr>
        <w:t>The</w:t>
      </w:r>
      <w:r w:rsidRPr="00D2413E">
        <w:rPr>
          <w:rFonts w:ascii="Times New Roman" w:hAnsi="Times New Roman"/>
          <w:sz w:val="24"/>
          <w:szCs w:val="24"/>
          <w:lang w:val="en-US"/>
        </w:rPr>
        <w:t xml:space="preserve"> targeted anti-complement reagent CD59-2a-CRIg </w:t>
      </w:r>
      <w:r w:rsidR="002C7D35">
        <w:rPr>
          <w:rFonts w:ascii="Times New Roman" w:hAnsi="Times New Roman"/>
          <w:sz w:val="24"/>
          <w:szCs w:val="24"/>
          <w:lang w:val="en-US"/>
        </w:rPr>
        <w:t>was generated by expressing the extracellular domains of CD59</w:t>
      </w:r>
      <w:r w:rsidR="00574F13">
        <w:rPr>
          <w:rFonts w:ascii="Times New Roman" w:hAnsi="Times New Roman"/>
          <w:sz w:val="24"/>
          <w:szCs w:val="24"/>
          <w:lang w:val="en-US"/>
        </w:rPr>
        <w:t>a</w:t>
      </w:r>
      <w:r w:rsidR="002C7D35">
        <w:rPr>
          <w:rFonts w:ascii="Times New Roman" w:hAnsi="Times New Roman"/>
          <w:sz w:val="24"/>
          <w:szCs w:val="24"/>
          <w:lang w:val="en-US"/>
        </w:rPr>
        <w:t xml:space="preserve"> and </w:t>
      </w:r>
      <w:proofErr w:type="spellStart"/>
      <w:r w:rsidR="002C7D35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="002C7D3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526E5">
        <w:rPr>
          <w:rFonts w:ascii="Times New Roman" w:hAnsi="Times New Roman"/>
          <w:sz w:val="24"/>
          <w:szCs w:val="24"/>
          <w:lang w:val="en-US"/>
        </w:rPr>
        <w:t>linked</w:t>
      </w:r>
      <w:r w:rsidR="002C7D35">
        <w:rPr>
          <w:rFonts w:ascii="Times New Roman" w:hAnsi="Times New Roman"/>
          <w:sz w:val="24"/>
          <w:szCs w:val="24"/>
          <w:lang w:val="en-US"/>
        </w:rPr>
        <w:t xml:space="preserve"> through</w:t>
      </w:r>
      <w:r w:rsidRPr="00D2413E">
        <w:rPr>
          <w:rFonts w:ascii="Times New Roman" w:hAnsi="Times New Roman"/>
          <w:sz w:val="24"/>
          <w:szCs w:val="24"/>
          <w:lang w:val="en-US"/>
        </w:rPr>
        <w:t xml:space="preserve"> the hinge of murine IgG2a (Fig.</w:t>
      </w:r>
      <w:r w:rsidR="00DA170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2413E">
        <w:rPr>
          <w:rFonts w:ascii="Times New Roman" w:hAnsi="Times New Roman"/>
          <w:sz w:val="24"/>
          <w:szCs w:val="24"/>
          <w:lang w:val="en-US"/>
        </w:rPr>
        <w:t>1</w:t>
      </w:r>
      <w:r w:rsidR="00DA170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2413E">
        <w:rPr>
          <w:rFonts w:ascii="Times New Roman" w:hAnsi="Times New Roman"/>
          <w:sz w:val="24"/>
          <w:szCs w:val="24"/>
          <w:lang w:val="en-US"/>
        </w:rPr>
        <w:t xml:space="preserve">A). IgG2a hinge contains three </w:t>
      </w:r>
      <w:proofErr w:type="spellStart"/>
      <w:r w:rsidRPr="00D2413E">
        <w:rPr>
          <w:rFonts w:ascii="Times New Roman" w:hAnsi="Times New Roman"/>
          <w:sz w:val="24"/>
          <w:szCs w:val="24"/>
          <w:lang w:val="en-US"/>
        </w:rPr>
        <w:t>cysteines</w:t>
      </w:r>
      <w:proofErr w:type="spellEnd"/>
      <w:r w:rsidRPr="00D2413E">
        <w:rPr>
          <w:rFonts w:ascii="Times New Roman" w:hAnsi="Times New Roman"/>
          <w:sz w:val="24"/>
          <w:szCs w:val="24"/>
          <w:lang w:val="en-US"/>
        </w:rPr>
        <w:t xml:space="preserve"> that promote dimerization</w:t>
      </w:r>
      <w:r w:rsidR="00D526E5">
        <w:rPr>
          <w:rFonts w:ascii="Times New Roman" w:hAnsi="Times New Roman"/>
          <w:sz w:val="24"/>
          <w:szCs w:val="24"/>
          <w:lang w:val="en-US"/>
        </w:rPr>
        <w:t>, predicted to</w:t>
      </w:r>
      <w:r w:rsidRPr="00D2413E">
        <w:rPr>
          <w:rFonts w:ascii="Times New Roman" w:hAnsi="Times New Roman"/>
          <w:sz w:val="24"/>
          <w:szCs w:val="24"/>
          <w:lang w:val="en-US"/>
        </w:rPr>
        <w:t xml:space="preserve"> increase avidity of CD59-2a-CRIg</w:t>
      </w:r>
      <w:r w:rsidR="002C7D35" w:rsidRPr="002C7D3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526E5">
        <w:rPr>
          <w:rFonts w:ascii="Times New Roman" w:hAnsi="Times New Roman"/>
          <w:sz w:val="24"/>
          <w:szCs w:val="24"/>
          <w:lang w:val="en-US"/>
        </w:rPr>
        <w:t>for</w:t>
      </w:r>
      <w:r w:rsidR="002C7D35" w:rsidRPr="00D2413E">
        <w:rPr>
          <w:rFonts w:ascii="Times New Roman" w:hAnsi="Times New Roman"/>
          <w:sz w:val="24"/>
          <w:szCs w:val="24"/>
          <w:lang w:val="en-US"/>
        </w:rPr>
        <w:t xml:space="preserve"> ligands</w:t>
      </w:r>
      <w:r w:rsidRPr="00D2413E">
        <w:rPr>
          <w:rFonts w:ascii="Times New Roman" w:hAnsi="Times New Roman"/>
          <w:sz w:val="24"/>
          <w:szCs w:val="24"/>
          <w:lang w:val="en-US"/>
        </w:rPr>
        <w:t xml:space="preserve">. The fusion protein was isolated from culture supernatant </w:t>
      </w:r>
      <w:r w:rsidR="002C7D35">
        <w:rPr>
          <w:rFonts w:ascii="Times New Roman" w:hAnsi="Times New Roman"/>
          <w:sz w:val="24"/>
          <w:szCs w:val="24"/>
          <w:lang w:val="en-US"/>
        </w:rPr>
        <w:t xml:space="preserve">of transfected CHO cells </w:t>
      </w:r>
      <w:r w:rsidRPr="00D2413E">
        <w:rPr>
          <w:rFonts w:ascii="Times New Roman" w:hAnsi="Times New Roman"/>
          <w:sz w:val="24"/>
          <w:szCs w:val="24"/>
          <w:lang w:val="en-US"/>
        </w:rPr>
        <w:t xml:space="preserve">and </w:t>
      </w:r>
      <w:proofErr w:type="spellStart"/>
      <w:r w:rsidRPr="00D2413E">
        <w:rPr>
          <w:rFonts w:ascii="Times New Roman" w:hAnsi="Times New Roman"/>
          <w:sz w:val="24"/>
          <w:szCs w:val="24"/>
          <w:lang w:val="en-US"/>
        </w:rPr>
        <w:t>analysed</w:t>
      </w:r>
      <w:proofErr w:type="spellEnd"/>
      <w:r w:rsidRPr="00D2413E">
        <w:rPr>
          <w:rFonts w:ascii="Times New Roman" w:hAnsi="Times New Roman"/>
          <w:sz w:val="24"/>
          <w:szCs w:val="24"/>
          <w:lang w:val="en-US"/>
        </w:rPr>
        <w:t xml:space="preserve"> by SDS-PAGE (Fig.</w:t>
      </w:r>
      <w:r w:rsidR="00DA170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2413E">
        <w:rPr>
          <w:rFonts w:ascii="Times New Roman" w:hAnsi="Times New Roman"/>
          <w:sz w:val="24"/>
          <w:szCs w:val="24"/>
          <w:lang w:val="en-US"/>
        </w:rPr>
        <w:t>1</w:t>
      </w:r>
      <w:r w:rsidR="00DA170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2413E">
        <w:rPr>
          <w:rFonts w:ascii="Times New Roman" w:hAnsi="Times New Roman"/>
          <w:sz w:val="24"/>
          <w:szCs w:val="24"/>
          <w:lang w:val="en-US"/>
        </w:rPr>
        <w:t>B). The protein migrated as two bands</w:t>
      </w:r>
      <w:r w:rsidR="002C7D35" w:rsidRPr="00D2413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2413E">
        <w:rPr>
          <w:rFonts w:ascii="Times New Roman" w:hAnsi="Times New Roman"/>
          <w:sz w:val="24"/>
          <w:szCs w:val="24"/>
          <w:lang w:val="en-US"/>
        </w:rPr>
        <w:t xml:space="preserve">with apparent molecular mass of 83 </w:t>
      </w:r>
      <w:proofErr w:type="spellStart"/>
      <w:proofErr w:type="gramStart"/>
      <w:r w:rsidRPr="00D2413E">
        <w:rPr>
          <w:rFonts w:ascii="Times New Roman" w:hAnsi="Times New Roman"/>
          <w:sz w:val="24"/>
          <w:szCs w:val="24"/>
          <w:lang w:val="en-US"/>
        </w:rPr>
        <w:t>kD</w:t>
      </w:r>
      <w:proofErr w:type="spellEnd"/>
      <w:proofErr w:type="gramEnd"/>
      <w:r w:rsidR="00D92938">
        <w:rPr>
          <w:rFonts w:ascii="Times New Roman" w:hAnsi="Times New Roman"/>
          <w:sz w:val="24"/>
          <w:szCs w:val="24"/>
          <w:lang w:val="en-US"/>
        </w:rPr>
        <w:t xml:space="preserve"> and 45 </w:t>
      </w:r>
      <w:proofErr w:type="spellStart"/>
      <w:r w:rsidR="00D92938">
        <w:rPr>
          <w:rFonts w:ascii="Times New Roman" w:hAnsi="Times New Roman"/>
          <w:sz w:val="24"/>
          <w:szCs w:val="24"/>
          <w:lang w:val="en-US"/>
        </w:rPr>
        <w:t>kDa</w:t>
      </w:r>
      <w:proofErr w:type="spellEnd"/>
      <w:r w:rsidRPr="00D2413E">
        <w:rPr>
          <w:rFonts w:ascii="Times New Roman" w:hAnsi="Times New Roman"/>
          <w:sz w:val="24"/>
          <w:szCs w:val="24"/>
          <w:lang w:val="en-US"/>
        </w:rPr>
        <w:t>.</w:t>
      </w:r>
      <w:r w:rsidR="00D92938" w:rsidRPr="00D92938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D92938">
        <w:rPr>
          <w:rFonts w:ascii="Times New Roman" w:hAnsi="Times New Roman"/>
          <w:sz w:val="24"/>
          <w:szCs w:val="24"/>
          <w:lang w:val="en-GB"/>
        </w:rPr>
        <w:t xml:space="preserve">The different molecular species were separated by size exclusion chromatography. </w:t>
      </w:r>
      <w:r w:rsidRPr="00D665E3">
        <w:rPr>
          <w:rFonts w:ascii="Times New Roman" w:hAnsi="Times New Roman"/>
          <w:sz w:val="24"/>
          <w:szCs w:val="24"/>
          <w:lang w:val="en-US" w:bidi="en-US"/>
        </w:rPr>
        <w:lastRenderedPageBreak/>
        <w:t xml:space="preserve">CD59-2a-CRIg </w:t>
      </w:r>
      <w:r w:rsidR="00FD3977">
        <w:rPr>
          <w:rFonts w:ascii="Times New Roman" w:hAnsi="Times New Roman"/>
          <w:sz w:val="24"/>
          <w:szCs w:val="24"/>
          <w:lang w:val="en-US" w:bidi="en-US"/>
        </w:rPr>
        <w:t>eluted from the column (</w:t>
      </w:r>
      <w:proofErr w:type="spellStart"/>
      <w:r w:rsidR="00FD3977">
        <w:rPr>
          <w:rFonts w:ascii="Times New Roman" w:hAnsi="Times New Roman"/>
          <w:sz w:val="24"/>
          <w:szCs w:val="24"/>
          <w:lang w:val="en-US" w:bidi="en-US"/>
        </w:rPr>
        <w:t>Superdex</w:t>
      </w:r>
      <w:proofErr w:type="spellEnd"/>
      <w:r w:rsidR="00FD3977">
        <w:rPr>
          <w:rFonts w:ascii="Times New Roman" w:hAnsi="Times New Roman"/>
          <w:sz w:val="24"/>
          <w:szCs w:val="24"/>
          <w:lang w:val="en-US" w:bidi="en-US"/>
        </w:rPr>
        <w:t xml:space="preserve"> 200) in</w:t>
      </w:r>
      <w:r w:rsidRPr="00D665E3">
        <w:rPr>
          <w:rFonts w:ascii="Times New Roman" w:hAnsi="Times New Roman"/>
          <w:sz w:val="24"/>
          <w:szCs w:val="24"/>
          <w:lang w:val="en-US" w:bidi="en-US"/>
        </w:rPr>
        <w:t xml:space="preserve"> two main peaks </w:t>
      </w:r>
      <w:r w:rsidR="00162434">
        <w:rPr>
          <w:rFonts w:ascii="Times New Roman" w:hAnsi="Times New Roman"/>
          <w:sz w:val="24"/>
          <w:szCs w:val="24"/>
          <w:lang w:val="en-US" w:bidi="en-US"/>
        </w:rPr>
        <w:t xml:space="preserve">consistent with the expected masses of monomer and dimer </w:t>
      </w:r>
      <w:r w:rsidRPr="00D665E3">
        <w:rPr>
          <w:rFonts w:ascii="Times New Roman" w:hAnsi="Times New Roman"/>
          <w:sz w:val="24"/>
          <w:szCs w:val="24"/>
          <w:lang w:val="en-US" w:bidi="en-US"/>
        </w:rPr>
        <w:t>(Fig.</w:t>
      </w:r>
      <w:r w:rsidR="00D665E3" w:rsidRPr="00D665E3">
        <w:rPr>
          <w:rFonts w:ascii="Times New Roman" w:hAnsi="Times New Roman"/>
          <w:sz w:val="24"/>
          <w:szCs w:val="24"/>
          <w:lang w:val="en-US" w:bidi="en-US"/>
        </w:rPr>
        <w:t xml:space="preserve"> 1 C</w:t>
      </w:r>
      <w:r w:rsidRPr="00D665E3">
        <w:rPr>
          <w:rFonts w:ascii="Times New Roman" w:hAnsi="Times New Roman"/>
          <w:sz w:val="24"/>
          <w:szCs w:val="24"/>
          <w:lang w:val="en-US" w:bidi="en-US"/>
        </w:rPr>
        <w:t>)</w:t>
      </w:r>
      <w:r w:rsidR="00FD3977">
        <w:rPr>
          <w:rFonts w:ascii="Times New Roman" w:hAnsi="Times New Roman"/>
          <w:sz w:val="24"/>
          <w:szCs w:val="24"/>
          <w:lang w:val="en-US" w:bidi="en-US"/>
        </w:rPr>
        <w:t>; both</w:t>
      </w:r>
      <w:r w:rsidRPr="00D665E3">
        <w:rPr>
          <w:rFonts w:ascii="Times New Roman" w:hAnsi="Times New Roman"/>
          <w:sz w:val="24"/>
          <w:szCs w:val="24"/>
          <w:lang w:val="en-US" w:bidi="en-US"/>
        </w:rPr>
        <w:t xml:space="preserve"> </w:t>
      </w:r>
      <w:r w:rsidR="00FD3977">
        <w:rPr>
          <w:rFonts w:ascii="Times New Roman" w:hAnsi="Times New Roman"/>
          <w:sz w:val="24"/>
          <w:szCs w:val="24"/>
          <w:lang w:val="en-US" w:bidi="en-US"/>
        </w:rPr>
        <w:t xml:space="preserve">molecular species </w:t>
      </w:r>
      <w:r w:rsidR="00297A1B">
        <w:rPr>
          <w:rFonts w:ascii="Times New Roman" w:hAnsi="Times New Roman"/>
          <w:sz w:val="24"/>
          <w:szCs w:val="24"/>
          <w:lang w:val="en-US" w:bidi="en-US"/>
        </w:rPr>
        <w:t xml:space="preserve">were </w:t>
      </w:r>
      <w:proofErr w:type="spellStart"/>
      <w:r w:rsidR="00297A1B">
        <w:rPr>
          <w:rFonts w:ascii="Times New Roman" w:hAnsi="Times New Roman"/>
          <w:sz w:val="24"/>
          <w:szCs w:val="24"/>
          <w:lang w:val="en-US" w:bidi="en-US"/>
        </w:rPr>
        <w:t>recognised</w:t>
      </w:r>
      <w:proofErr w:type="spellEnd"/>
      <w:r w:rsidR="00297A1B">
        <w:rPr>
          <w:rFonts w:ascii="Times New Roman" w:hAnsi="Times New Roman"/>
          <w:sz w:val="24"/>
          <w:szCs w:val="24"/>
          <w:lang w:val="en-US" w:bidi="en-US"/>
        </w:rPr>
        <w:t xml:space="preserve"> by anti-</w:t>
      </w:r>
      <w:proofErr w:type="spellStart"/>
      <w:r w:rsidR="00297A1B">
        <w:rPr>
          <w:rFonts w:ascii="Times New Roman" w:hAnsi="Times New Roman"/>
          <w:sz w:val="24"/>
          <w:szCs w:val="24"/>
          <w:lang w:val="en-US" w:bidi="en-US"/>
        </w:rPr>
        <w:t>CRIg</w:t>
      </w:r>
      <w:proofErr w:type="spellEnd"/>
      <w:r w:rsidRPr="00D665E3">
        <w:rPr>
          <w:rFonts w:ascii="Times New Roman" w:hAnsi="Times New Roman"/>
          <w:sz w:val="24"/>
          <w:szCs w:val="24"/>
          <w:lang w:val="en-US" w:bidi="en-US"/>
        </w:rPr>
        <w:t xml:space="preserve"> monoclonal antibody </w:t>
      </w:r>
      <w:r w:rsidR="00162434">
        <w:rPr>
          <w:rFonts w:ascii="Times New Roman" w:hAnsi="Times New Roman"/>
          <w:sz w:val="24"/>
          <w:szCs w:val="24"/>
          <w:lang w:val="en-US" w:bidi="en-US"/>
        </w:rPr>
        <w:t xml:space="preserve">and reducing SDS PAGE </w:t>
      </w:r>
      <w:r w:rsidR="00D92938">
        <w:rPr>
          <w:rFonts w:ascii="Times New Roman" w:hAnsi="Times New Roman"/>
          <w:sz w:val="24"/>
          <w:szCs w:val="24"/>
          <w:lang w:val="en-US" w:bidi="en-US"/>
        </w:rPr>
        <w:t>demonstrated</w:t>
      </w:r>
      <w:r w:rsidR="00162434">
        <w:rPr>
          <w:rFonts w:ascii="Times New Roman" w:hAnsi="Times New Roman"/>
          <w:sz w:val="24"/>
          <w:szCs w:val="24"/>
          <w:lang w:val="en-US" w:bidi="en-US"/>
        </w:rPr>
        <w:t xml:space="preserve"> that dimerisation was mediated by </w:t>
      </w:r>
      <w:proofErr w:type="spellStart"/>
      <w:r w:rsidR="00162434">
        <w:rPr>
          <w:rFonts w:ascii="Times New Roman" w:hAnsi="Times New Roman"/>
          <w:sz w:val="24"/>
          <w:szCs w:val="24"/>
          <w:lang w:val="en-US" w:bidi="en-US"/>
        </w:rPr>
        <w:t>disulphide</w:t>
      </w:r>
      <w:proofErr w:type="spellEnd"/>
      <w:r w:rsidR="00162434">
        <w:rPr>
          <w:rFonts w:ascii="Times New Roman" w:hAnsi="Times New Roman"/>
          <w:sz w:val="24"/>
          <w:szCs w:val="24"/>
          <w:lang w:val="en-US" w:bidi="en-US"/>
        </w:rPr>
        <w:t xml:space="preserve"> bonds as expected </w:t>
      </w:r>
      <w:r w:rsidR="00FD3977" w:rsidRPr="00D665E3">
        <w:rPr>
          <w:rFonts w:ascii="Times New Roman" w:hAnsi="Times New Roman"/>
          <w:sz w:val="24"/>
          <w:szCs w:val="24"/>
          <w:lang w:val="en-US" w:bidi="en-US"/>
        </w:rPr>
        <w:t>(Fig. 1 D</w:t>
      </w:r>
      <w:r w:rsidR="00B97CD7">
        <w:rPr>
          <w:rFonts w:ascii="Times New Roman" w:hAnsi="Times New Roman"/>
          <w:sz w:val="24"/>
          <w:szCs w:val="24"/>
          <w:lang w:val="en-US" w:bidi="en-US"/>
        </w:rPr>
        <w:t>, E</w:t>
      </w:r>
      <w:r w:rsidR="00FD3977" w:rsidRPr="00D665E3">
        <w:rPr>
          <w:rFonts w:ascii="Times New Roman" w:hAnsi="Times New Roman"/>
          <w:sz w:val="24"/>
          <w:szCs w:val="24"/>
          <w:lang w:val="en-US" w:bidi="en-US"/>
        </w:rPr>
        <w:t>)</w:t>
      </w:r>
      <w:r w:rsidRPr="00D665E3">
        <w:rPr>
          <w:rFonts w:ascii="Times New Roman" w:hAnsi="Times New Roman"/>
          <w:sz w:val="24"/>
          <w:szCs w:val="24"/>
          <w:lang w:val="en-US" w:bidi="en-US"/>
        </w:rPr>
        <w:t xml:space="preserve">. To determine the relative amount of monomer to dimer, peak area was measured and </w:t>
      </w:r>
      <w:r w:rsidR="00B97CD7">
        <w:rPr>
          <w:rFonts w:ascii="Times New Roman" w:hAnsi="Times New Roman"/>
          <w:sz w:val="24"/>
          <w:szCs w:val="24"/>
          <w:lang w:val="en-US" w:bidi="en-US"/>
        </w:rPr>
        <w:t>relative ratio</w:t>
      </w:r>
      <w:r w:rsidRPr="00D665E3">
        <w:rPr>
          <w:rFonts w:ascii="Times New Roman" w:hAnsi="Times New Roman"/>
          <w:sz w:val="24"/>
          <w:szCs w:val="24"/>
          <w:lang w:val="en-US" w:bidi="en-US"/>
        </w:rPr>
        <w:t xml:space="preserve"> calculated</w:t>
      </w:r>
      <w:r w:rsidR="00D95780">
        <w:rPr>
          <w:rFonts w:ascii="Times New Roman" w:hAnsi="Times New Roman"/>
          <w:sz w:val="24"/>
          <w:szCs w:val="24"/>
          <w:lang w:val="en-US" w:bidi="en-US"/>
        </w:rPr>
        <w:t>;</w:t>
      </w:r>
      <w:r w:rsidRPr="00D665E3">
        <w:rPr>
          <w:rFonts w:ascii="Times New Roman" w:hAnsi="Times New Roman"/>
          <w:color w:val="FF0000"/>
          <w:sz w:val="24"/>
          <w:szCs w:val="24"/>
          <w:lang w:val="en-GB"/>
        </w:rPr>
        <w:t xml:space="preserve"> </w:t>
      </w:r>
      <w:r w:rsidR="007C78B0">
        <w:rPr>
          <w:rFonts w:ascii="Times New Roman" w:hAnsi="Times New Roman"/>
          <w:sz w:val="24"/>
          <w:szCs w:val="24"/>
          <w:lang w:val="en-GB"/>
        </w:rPr>
        <w:t>4</w:t>
      </w:r>
      <w:r w:rsidRPr="00D665E3">
        <w:rPr>
          <w:rFonts w:ascii="Times New Roman" w:hAnsi="Times New Roman"/>
          <w:sz w:val="24"/>
          <w:szCs w:val="24"/>
          <w:lang w:val="en-GB"/>
        </w:rPr>
        <w:t>5% of the</w:t>
      </w:r>
      <w:r>
        <w:rPr>
          <w:rFonts w:ascii="Times New Roman" w:hAnsi="Times New Roman"/>
          <w:sz w:val="24"/>
          <w:szCs w:val="24"/>
          <w:lang w:val="en-GB"/>
        </w:rPr>
        <w:t xml:space="preserve"> protein was assembled in a dimer and 55% was in monomeric state</w:t>
      </w:r>
      <w:r w:rsidRPr="00CF31C1">
        <w:rPr>
          <w:rFonts w:ascii="Times New Roman" w:hAnsi="Times New Roman"/>
          <w:sz w:val="24"/>
          <w:szCs w:val="24"/>
          <w:lang w:val="en-GB"/>
        </w:rPr>
        <w:t xml:space="preserve">. </w:t>
      </w:r>
    </w:p>
    <w:p w:rsidR="00D665E3" w:rsidRPr="00CF31C1" w:rsidRDefault="00D665E3" w:rsidP="00DA1707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ab/>
      </w:r>
      <w:r w:rsidR="00A2094B">
        <w:rPr>
          <w:rFonts w:ascii="Times New Roman" w:hAnsi="Times New Roman"/>
          <w:sz w:val="24"/>
          <w:szCs w:val="24"/>
          <w:lang w:val="en-GB"/>
        </w:rPr>
        <w:tab/>
      </w:r>
      <w:r w:rsidRPr="00401EEC">
        <w:rPr>
          <w:rFonts w:ascii="Times New Roman" w:hAnsi="Times New Roman"/>
          <w:sz w:val="24"/>
          <w:szCs w:val="24"/>
          <w:lang w:val="en-GB"/>
        </w:rPr>
        <w:t xml:space="preserve">The capacities of CD59-2a-CRIg to inhibit </w:t>
      </w:r>
      <w:r>
        <w:rPr>
          <w:rFonts w:ascii="Times New Roman" w:hAnsi="Times New Roman"/>
          <w:sz w:val="24"/>
          <w:szCs w:val="24"/>
          <w:lang w:val="en-GB"/>
        </w:rPr>
        <w:t xml:space="preserve">alternative pathway-driven MAC </w:t>
      </w:r>
      <w:r w:rsidRPr="00401EEC">
        <w:rPr>
          <w:rFonts w:ascii="Times New Roman" w:hAnsi="Times New Roman"/>
          <w:sz w:val="24"/>
          <w:szCs w:val="24"/>
          <w:lang w:val="en-GB"/>
        </w:rPr>
        <w:t xml:space="preserve">formation and to protect cells from complement-mediated lysis </w:t>
      </w:r>
      <w:r w:rsidR="00574F13">
        <w:rPr>
          <w:rFonts w:ascii="Times New Roman" w:hAnsi="Times New Roman"/>
          <w:sz w:val="24"/>
          <w:szCs w:val="24"/>
          <w:lang w:val="en-GB"/>
        </w:rPr>
        <w:t>were</w:t>
      </w:r>
      <w:r w:rsidRPr="00401EEC">
        <w:rPr>
          <w:rFonts w:ascii="Times New Roman" w:hAnsi="Times New Roman"/>
          <w:sz w:val="24"/>
          <w:szCs w:val="24"/>
          <w:lang w:val="en-GB"/>
        </w:rPr>
        <w:t xml:space="preserve"> assessed by haemolysis assay</w:t>
      </w:r>
      <w:r w:rsidR="007037FA">
        <w:rPr>
          <w:rFonts w:ascii="Times New Roman" w:hAnsi="Times New Roman"/>
          <w:sz w:val="24"/>
          <w:szCs w:val="24"/>
          <w:lang w:val="en-GB"/>
        </w:rPr>
        <w:t>;</w:t>
      </w:r>
      <w:r w:rsidRPr="00401EEC">
        <w:rPr>
          <w:rFonts w:ascii="Times New Roman" w:hAnsi="Times New Roman"/>
          <w:sz w:val="24"/>
          <w:szCs w:val="24"/>
          <w:lang w:val="en-GB"/>
        </w:rPr>
        <w:t xml:space="preserve"> GPE</w:t>
      </w:r>
      <w:r w:rsidR="007037FA">
        <w:rPr>
          <w:rFonts w:ascii="Times New Roman" w:hAnsi="Times New Roman"/>
          <w:sz w:val="24"/>
          <w:szCs w:val="24"/>
          <w:lang w:val="en-GB"/>
        </w:rPr>
        <w:t xml:space="preserve"> and rat serum</w:t>
      </w:r>
      <w:r w:rsidRPr="00401EEC">
        <w:rPr>
          <w:rFonts w:ascii="Times New Roman" w:hAnsi="Times New Roman"/>
          <w:sz w:val="24"/>
          <w:szCs w:val="24"/>
          <w:lang w:val="en-GB"/>
        </w:rPr>
        <w:t xml:space="preserve"> were </w:t>
      </w:r>
      <w:r w:rsidR="007037FA">
        <w:rPr>
          <w:rFonts w:ascii="Times New Roman" w:hAnsi="Times New Roman"/>
          <w:sz w:val="24"/>
          <w:szCs w:val="24"/>
          <w:lang w:val="en-GB"/>
        </w:rPr>
        <w:t>used as target and</w:t>
      </w:r>
      <w:r w:rsidRPr="00401EEC">
        <w:rPr>
          <w:rFonts w:ascii="Times New Roman" w:hAnsi="Times New Roman"/>
          <w:sz w:val="24"/>
          <w:szCs w:val="24"/>
          <w:lang w:val="en-GB"/>
        </w:rPr>
        <w:t xml:space="preserve"> source of complement</w:t>
      </w:r>
      <w:r w:rsidR="007037FA">
        <w:rPr>
          <w:rFonts w:ascii="Times New Roman" w:hAnsi="Times New Roman"/>
          <w:sz w:val="24"/>
          <w:szCs w:val="24"/>
          <w:lang w:val="en-GB"/>
        </w:rPr>
        <w:t xml:space="preserve"> respectively</w:t>
      </w:r>
      <w:r w:rsidRPr="00401EEC">
        <w:rPr>
          <w:rFonts w:ascii="Times New Roman" w:hAnsi="Times New Roman"/>
          <w:sz w:val="24"/>
          <w:szCs w:val="24"/>
          <w:lang w:val="en-GB"/>
        </w:rPr>
        <w:t xml:space="preserve">. GPE were incubated with 1:2 serial </w:t>
      </w:r>
      <w:proofErr w:type="gramStart"/>
      <w:r w:rsidRPr="00401EEC">
        <w:rPr>
          <w:rFonts w:ascii="Times New Roman" w:hAnsi="Times New Roman"/>
          <w:sz w:val="24"/>
          <w:szCs w:val="24"/>
          <w:lang w:val="en-GB"/>
        </w:rPr>
        <w:t>dilution</w:t>
      </w:r>
      <w:proofErr w:type="gramEnd"/>
      <w:r w:rsidRPr="00401EEC">
        <w:rPr>
          <w:rFonts w:ascii="Times New Roman" w:hAnsi="Times New Roman"/>
          <w:sz w:val="24"/>
          <w:szCs w:val="24"/>
          <w:lang w:val="en-GB"/>
        </w:rPr>
        <w:t xml:space="preserve"> of the </w:t>
      </w:r>
      <w:r w:rsidRPr="00D665E3">
        <w:rPr>
          <w:rFonts w:ascii="Times New Roman" w:hAnsi="Times New Roman"/>
          <w:sz w:val="24"/>
          <w:szCs w:val="24"/>
          <w:lang w:val="en-GB"/>
        </w:rPr>
        <w:t xml:space="preserve">CD59-2a-CRIg </w:t>
      </w:r>
      <w:r w:rsidR="007C78B0">
        <w:rPr>
          <w:rFonts w:ascii="Times New Roman" w:hAnsi="Times New Roman"/>
          <w:sz w:val="24"/>
          <w:szCs w:val="24"/>
          <w:lang w:val="en-GB"/>
        </w:rPr>
        <w:t xml:space="preserve">(preparation containing 45% dimer and 55% monomer) </w:t>
      </w:r>
      <w:r w:rsidRPr="00D665E3">
        <w:rPr>
          <w:rFonts w:ascii="Times New Roman" w:hAnsi="Times New Roman"/>
          <w:sz w:val="24"/>
          <w:szCs w:val="24"/>
          <w:lang w:val="en-GB"/>
        </w:rPr>
        <w:t xml:space="preserve">and rat serum at </w:t>
      </w:r>
      <w:r w:rsidR="00D92938">
        <w:rPr>
          <w:rFonts w:ascii="Times New Roman" w:hAnsi="Times New Roman"/>
          <w:sz w:val="24"/>
          <w:szCs w:val="24"/>
          <w:lang w:val="en-GB"/>
        </w:rPr>
        <w:t xml:space="preserve">a </w:t>
      </w:r>
      <w:r w:rsidRPr="00D665E3">
        <w:rPr>
          <w:rFonts w:ascii="Times New Roman" w:hAnsi="Times New Roman"/>
          <w:sz w:val="24"/>
          <w:szCs w:val="24"/>
          <w:lang w:val="en-GB"/>
        </w:rPr>
        <w:t xml:space="preserve">concentration </w:t>
      </w:r>
      <w:proofErr w:type="spellStart"/>
      <w:r w:rsidR="00D92938">
        <w:rPr>
          <w:rFonts w:ascii="Times New Roman" w:hAnsi="Times New Roman"/>
          <w:sz w:val="24"/>
          <w:szCs w:val="24"/>
          <w:lang w:val="en-GB"/>
        </w:rPr>
        <w:t>titred</w:t>
      </w:r>
      <w:proofErr w:type="spellEnd"/>
      <w:r w:rsidRPr="00D665E3">
        <w:rPr>
          <w:rFonts w:ascii="Times New Roman" w:hAnsi="Times New Roman"/>
          <w:sz w:val="24"/>
          <w:szCs w:val="24"/>
          <w:lang w:val="en-GB"/>
        </w:rPr>
        <w:t xml:space="preserve"> to cause 90% lysis. CD59-2a-CRIg effectively inhibited complement activation in a dose dependent manner (Fig. 1 F). It has been shown </w:t>
      </w:r>
      <w:r w:rsidR="007037FA" w:rsidRPr="00D665E3">
        <w:rPr>
          <w:rFonts w:ascii="Times New Roman" w:hAnsi="Times New Roman"/>
          <w:sz w:val="24"/>
          <w:szCs w:val="24"/>
          <w:lang w:val="en-GB"/>
        </w:rPr>
        <w:t xml:space="preserve">previously </w:t>
      </w:r>
      <w:r w:rsidR="007037FA">
        <w:rPr>
          <w:rFonts w:ascii="Times New Roman" w:hAnsi="Times New Roman"/>
          <w:sz w:val="24"/>
          <w:szCs w:val="24"/>
          <w:lang w:val="en-GB"/>
        </w:rPr>
        <w:t xml:space="preserve">that </w:t>
      </w:r>
      <w:proofErr w:type="spellStart"/>
      <w:r w:rsidRPr="00D665E3">
        <w:rPr>
          <w:rFonts w:ascii="Times New Roman" w:hAnsi="Times New Roman"/>
          <w:sz w:val="24"/>
          <w:szCs w:val="24"/>
          <w:lang w:val="en-GB"/>
        </w:rPr>
        <w:t>CRIg</w:t>
      </w:r>
      <w:proofErr w:type="spellEnd"/>
      <w:r w:rsidRPr="00D665E3">
        <w:rPr>
          <w:rFonts w:ascii="Times New Roman" w:hAnsi="Times New Roman"/>
          <w:sz w:val="24"/>
          <w:szCs w:val="24"/>
          <w:lang w:val="en-GB"/>
        </w:rPr>
        <w:t xml:space="preserve"> has </w:t>
      </w:r>
      <w:r w:rsidR="007037FA">
        <w:rPr>
          <w:rFonts w:ascii="Times New Roman" w:hAnsi="Times New Roman"/>
          <w:sz w:val="24"/>
          <w:szCs w:val="24"/>
          <w:lang w:val="en-GB"/>
        </w:rPr>
        <w:t xml:space="preserve">some </w:t>
      </w:r>
      <w:r w:rsidRPr="00D665E3">
        <w:rPr>
          <w:rFonts w:ascii="Times New Roman" w:hAnsi="Times New Roman"/>
          <w:sz w:val="24"/>
          <w:szCs w:val="24"/>
          <w:lang w:val="en-GB"/>
        </w:rPr>
        <w:t xml:space="preserve">capacity to block alternative pathway activation in vitro </w:t>
      </w:r>
      <w:r w:rsidR="00292061">
        <w:rPr>
          <w:rFonts w:ascii="Times New Roman" w:hAnsi="Times New Roman"/>
          <w:sz w:val="24"/>
          <w:szCs w:val="24"/>
          <w:lang w:val="en-GB"/>
        </w:rPr>
        <w:fldChar w:fldCharType="begin">
          <w:fldData xml:space="preserve">PFJlZm1hbj48Q2l0ZT48QXV0aG9yPkhlbG15PC9BdXRob3I+PFllYXI+MjAwNjwvWWVhcj48UmVj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</w:fldData>
        </w:fldChar>
      </w:r>
      <w:r w:rsidR="00C1276C">
        <w:rPr>
          <w:rFonts w:ascii="Times New Roman" w:hAnsi="Times New Roman"/>
          <w:sz w:val="24"/>
          <w:szCs w:val="24"/>
          <w:lang w:val="en-GB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GB"/>
        </w:rPr>
        <w:fldChar w:fldCharType="begin">
          <w:fldData xml:space="preserve">PFJlZm1hbj48Q2l0ZT48QXV0aG9yPkhlbG15PC9BdXRob3I+PFllYXI+MjAwNjwvWWVhcj48UmVj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</w:fldData>
        </w:fldChar>
      </w:r>
      <w:r w:rsidR="00C1276C">
        <w:rPr>
          <w:rFonts w:ascii="Times New Roman" w:hAnsi="Times New Roman"/>
          <w:sz w:val="24"/>
          <w:szCs w:val="24"/>
          <w:lang w:val="en-GB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GB"/>
        </w:rPr>
      </w:r>
      <w:r w:rsidR="00C1276C">
        <w:rPr>
          <w:rFonts w:ascii="Times New Roman" w:hAnsi="Times New Roman"/>
          <w:sz w:val="24"/>
          <w:szCs w:val="24"/>
          <w:lang w:val="en-GB"/>
        </w:rPr>
        <w:fldChar w:fldCharType="end"/>
      </w:r>
      <w:r w:rsidR="00292061">
        <w:rPr>
          <w:rFonts w:ascii="Times New Roman" w:hAnsi="Times New Roman"/>
          <w:sz w:val="24"/>
          <w:szCs w:val="24"/>
          <w:lang w:val="en-GB"/>
        </w:rPr>
      </w:r>
      <w:r w:rsidR="00292061">
        <w:rPr>
          <w:rFonts w:ascii="Times New Roman" w:hAnsi="Times New Roman"/>
          <w:sz w:val="24"/>
          <w:szCs w:val="24"/>
          <w:lang w:val="en-GB"/>
        </w:rPr>
        <w:fldChar w:fldCharType="separate"/>
      </w:r>
      <w:r w:rsidR="00554B20">
        <w:rPr>
          <w:rFonts w:ascii="Times New Roman" w:hAnsi="Times New Roman"/>
          <w:noProof/>
          <w:sz w:val="24"/>
          <w:szCs w:val="24"/>
          <w:lang w:val="en-GB"/>
        </w:rPr>
        <w:t>(18)</w:t>
      </w:r>
      <w:r w:rsidR="00292061">
        <w:rPr>
          <w:rFonts w:ascii="Times New Roman" w:hAnsi="Times New Roman"/>
          <w:sz w:val="24"/>
          <w:szCs w:val="24"/>
          <w:lang w:val="en-GB"/>
        </w:rPr>
        <w:fldChar w:fldCharType="end"/>
      </w:r>
      <w:r w:rsidR="007200E7">
        <w:rPr>
          <w:rFonts w:ascii="Times New Roman" w:hAnsi="Times New Roman"/>
          <w:sz w:val="24"/>
          <w:szCs w:val="24"/>
          <w:lang w:val="en-GB"/>
        </w:rPr>
        <w:t>.</w:t>
      </w:r>
      <w:r w:rsidRPr="00D665E3">
        <w:rPr>
          <w:rFonts w:ascii="Times New Roman" w:hAnsi="Times New Roman"/>
          <w:sz w:val="24"/>
          <w:szCs w:val="24"/>
          <w:lang w:val="en-GB"/>
        </w:rPr>
        <w:t xml:space="preserve"> To </w:t>
      </w:r>
      <w:r w:rsidR="000E1C68">
        <w:rPr>
          <w:rFonts w:ascii="Times New Roman" w:hAnsi="Times New Roman"/>
          <w:sz w:val="24"/>
          <w:szCs w:val="24"/>
          <w:lang w:val="en-GB"/>
        </w:rPr>
        <w:t>confirm that</w:t>
      </w:r>
      <w:r w:rsidRPr="00D665E3">
        <w:rPr>
          <w:rFonts w:ascii="Times New Roman" w:hAnsi="Times New Roman"/>
          <w:sz w:val="24"/>
          <w:szCs w:val="24"/>
          <w:lang w:val="en-GB"/>
        </w:rPr>
        <w:t xml:space="preserve"> the </w:t>
      </w:r>
      <w:r w:rsidR="000E1C68">
        <w:rPr>
          <w:rFonts w:ascii="Times New Roman" w:hAnsi="Times New Roman"/>
          <w:sz w:val="24"/>
          <w:szCs w:val="24"/>
          <w:lang w:val="en-GB"/>
        </w:rPr>
        <w:t>haemolysis</w:t>
      </w:r>
      <w:r w:rsidRPr="00D665E3">
        <w:rPr>
          <w:rFonts w:ascii="Times New Roman" w:hAnsi="Times New Roman"/>
          <w:sz w:val="24"/>
          <w:szCs w:val="24"/>
          <w:lang w:val="en-GB"/>
        </w:rPr>
        <w:t xml:space="preserve"> inhibition </w:t>
      </w:r>
      <w:r w:rsidR="007037FA">
        <w:rPr>
          <w:rFonts w:ascii="Times New Roman" w:hAnsi="Times New Roman"/>
          <w:sz w:val="24"/>
          <w:szCs w:val="24"/>
          <w:lang w:val="en-GB"/>
        </w:rPr>
        <w:t>illustrated</w:t>
      </w:r>
      <w:r w:rsidRPr="00D665E3">
        <w:rPr>
          <w:rFonts w:ascii="Times New Roman" w:hAnsi="Times New Roman"/>
          <w:sz w:val="24"/>
          <w:szCs w:val="24"/>
          <w:lang w:val="en-GB"/>
        </w:rPr>
        <w:t xml:space="preserve"> here was due to CD59</w:t>
      </w:r>
      <w:r w:rsidR="002019EF">
        <w:rPr>
          <w:rFonts w:ascii="Times New Roman" w:hAnsi="Times New Roman"/>
          <w:sz w:val="24"/>
          <w:szCs w:val="24"/>
          <w:lang w:val="en-GB"/>
        </w:rPr>
        <w:t>a</w:t>
      </w:r>
      <w:r w:rsidRPr="00D665E3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7037FA">
        <w:rPr>
          <w:rFonts w:ascii="Times New Roman" w:hAnsi="Times New Roman"/>
          <w:sz w:val="24"/>
          <w:szCs w:val="24"/>
          <w:lang w:val="en-GB"/>
        </w:rPr>
        <w:t>blockade of</w:t>
      </w:r>
      <w:r w:rsidR="007037FA" w:rsidRPr="00D665E3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D665E3">
        <w:rPr>
          <w:rFonts w:ascii="Times New Roman" w:hAnsi="Times New Roman"/>
          <w:sz w:val="24"/>
          <w:szCs w:val="24"/>
          <w:lang w:val="en-GB"/>
        </w:rPr>
        <w:t xml:space="preserve">MAC formation, CD59-2a-CRIg was pre-incubated </w:t>
      </w:r>
      <w:r w:rsidR="007037FA">
        <w:rPr>
          <w:rFonts w:ascii="Times New Roman" w:hAnsi="Times New Roman"/>
          <w:sz w:val="24"/>
          <w:szCs w:val="24"/>
          <w:lang w:val="en-GB"/>
        </w:rPr>
        <w:t xml:space="preserve">with </w:t>
      </w:r>
      <w:r w:rsidR="000E1C68">
        <w:rPr>
          <w:rFonts w:ascii="Times New Roman" w:hAnsi="Times New Roman"/>
          <w:sz w:val="24"/>
          <w:szCs w:val="24"/>
          <w:lang w:val="en-GB"/>
        </w:rPr>
        <w:t xml:space="preserve">a blocking </w:t>
      </w:r>
      <w:r w:rsidRPr="00D665E3">
        <w:rPr>
          <w:rFonts w:ascii="Times New Roman" w:hAnsi="Times New Roman"/>
          <w:sz w:val="24"/>
          <w:szCs w:val="24"/>
          <w:lang w:val="en-GB"/>
        </w:rPr>
        <w:t>anti-CD59</w:t>
      </w:r>
      <w:r w:rsidR="002044DA">
        <w:rPr>
          <w:rFonts w:ascii="Times New Roman" w:hAnsi="Times New Roman"/>
          <w:sz w:val="24"/>
          <w:szCs w:val="24"/>
          <w:lang w:val="en-GB"/>
        </w:rPr>
        <w:t>a</w:t>
      </w:r>
      <w:r w:rsidRPr="00D665E3">
        <w:rPr>
          <w:rFonts w:ascii="Times New Roman" w:hAnsi="Times New Roman"/>
          <w:sz w:val="24"/>
          <w:szCs w:val="24"/>
          <w:lang w:val="en-GB"/>
        </w:rPr>
        <w:t xml:space="preserve"> monoclonal antibody. When the CD59</w:t>
      </w:r>
      <w:r w:rsidR="002019EF">
        <w:rPr>
          <w:rFonts w:ascii="Times New Roman" w:hAnsi="Times New Roman"/>
          <w:sz w:val="24"/>
          <w:szCs w:val="24"/>
          <w:lang w:val="en-GB"/>
        </w:rPr>
        <w:t>a</w:t>
      </w:r>
      <w:r w:rsidRPr="00D665E3">
        <w:rPr>
          <w:rFonts w:ascii="Times New Roman" w:hAnsi="Times New Roman"/>
          <w:sz w:val="24"/>
          <w:szCs w:val="24"/>
          <w:lang w:val="en-GB"/>
        </w:rPr>
        <w:t xml:space="preserve"> moiety was blocked, cells were no longer protected from lysis (</w:t>
      </w:r>
      <w:r w:rsidRPr="00D665E3">
        <w:rPr>
          <w:rFonts w:ascii="Times New Roman" w:hAnsi="Times New Roman"/>
          <w:color w:val="000000" w:themeColor="text1"/>
          <w:sz w:val="24"/>
          <w:szCs w:val="24"/>
          <w:lang w:val="en-GB"/>
        </w:rPr>
        <w:t>Fig. 1 F</w:t>
      </w:r>
      <w:r w:rsidRPr="00D665E3">
        <w:rPr>
          <w:rFonts w:ascii="Times New Roman" w:hAnsi="Times New Roman"/>
          <w:sz w:val="24"/>
          <w:szCs w:val="24"/>
          <w:lang w:val="en-GB"/>
        </w:rPr>
        <w:t>).</w:t>
      </w:r>
      <w:r w:rsidR="00A97541">
        <w:rPr>
          <w:rFonts w:ascii="Times New Roman" w:hAnsi="Times New Roman"/>
          <w:sz w:val="24"/>
          <w:szCs w:val="24"/>
          <w:lang w:val="en-GB"/>
        </w:rPr>
        <w:t xml:space="preserve">  </w:t>
      </w:r>
      <w:r w:rsidR="00A97541" w:rsidRPr="00632F50">
        <w:rPr>
          <w:rFonts w:ascii="Times New Roman" w:hAnsi="Times New Roman"/>
          <w:sz w:val="24"/>
          <w:szCs w:val="24"/>
          <w:highlight w:val="yellow"/>
          <w:lang w:val="en-GB"/>
        </w:rPr>
        <w:t xml:space="preserve">In order to </w:t>
      </w:r>
      <w:r w:rsidR="00632F50" w:rsidRPr="00632F50">
        <w:rPr>
          <w:rFonts w:ascii="Times New Roman" w:hAnsi="Times New Roman"/>
          <w:sz w:val="24"/>
          <w:szCs w:val="24"/>
          <w:highlight w:val="yellow"/>
          <w:lang w:val="en-GB"/>
        </w:rPr>
        <w:t xml:space="preserve">demonstrate function of both the </w:t>
      </w:r>
      <w:proofErr w:type="spellStart"/>
      <w:r w:rsidR="00632F50" w:rsidRPr="00632F50">
        <w:rPr>
          <w:rFonts w:ascii="Times New Roman" w:hAnsi="Times New Roman"/>
          <w:sz w:val="24"/>
          <w:szCs w:val="24"/>
          <w:highlight w:val="yellow"/>
          <w:lang w:val="en-GB"/>
        </w:rPr>
        <w:t>CRIg</w:t>
      </w:r>
      <w:proofErr w:type="spellEnd"/>
      <w:r w:rsidR="00632F50" w:rsidRPr="00632F50">
        <w:rPr>
          <w:rFonts w:ascii="Times New Roman" w:hAnsi="Times New Roman"/>
          <w:sz w:val="24"/>
          <w:szCs w:val="24"/>
          <w:highlight w:val="yellow"/>
          <w:lang w:val="en-GB"/>
        </w:rPr>
        <w:t xml:space="preserve"> and CD59 domains, </w:t>
      </w:r>
      <w:r w:rsidR="00A97541" w:rsidRPr="00632F50">
        <w:rPr>
          <w:rFonts w:ascii="Times New Roman" w:hAnsi="Times New Roman"/>
          <w:sz w:val="24"/>
          <w:szCs w:val="24"/>
          <w:highlight w:val="yellow"/>
          <w:lang w:val="en-GB"/>
        </w:rPr>
        <w:t xml:space="preserve">CD59-2a-CRIg was incubated with target cells pre-coated with C3b and C5b67, free agent was washed away and MAC developed with C3-deficient mouse serum.  The data indicated that the </w:t>
      </w:r>
      <w:proofErr w:type="spellStart"/>
      <w:r w:rsidR="00A97541" w:rsidRPr="00632F50">
        <w:rPr>
          <w:rFonts w:ascii="Times New Roman" w:hAnsi="Times New Roman"/>
          <w:sz w:val="24"/>
          <w:szCs w:val="24"/>
          <w:highlight w:val="yellow"/>
          <w:lang w:val="en-GB"/>
        </w:rPr>
        <w:t>CRIg</w:t>
      </w:r>
      <w:proofErr w:type="spellEnd"/>
      <w:r w:rsidR="00A97541" w:rsidRPr="00632F50">
        <w:rPr>
          <w:rFonts w:ascii="Times New Roman" w:hAnsi="Times New Roman"/>
          <w:sz w:val="24"/>
          <w:szCs w:val="24"/>
          <w:highlight w:val="yellow"/>
          <w:lang w:val="en-GB"/>
        </w:rPr>
        <w:t xml:space="preserve"> domain localised the agent to the surface, and that the CD59 domain was able to block MAC and protect cells from lysis (Fig S1</w:t>
      </w:r>
      <w:r w:rsidR="007E7E10">
        <w:rPr>
          <w:rFonts w:ascii="Times New Roman" w:hAnsi="Times New Roman"/>
          <w:sz w:val="24"/>
          <w:szCs w:val="24"/>
          <w:highlight w:val="yellow"/>
          <w:lang w:val="en-GB"/>
        </w:rPr>
        <w:t xml:space="preserve"> A</w:t>
      </w:r>
      <w:r w:rsidR="00A97541" w:rsidRPr="00632F50">
        <w:rPr>
          <w:rFonts w:ascii="Times New Roman" w:hAnsi="Times New Roman"/>
          <w:sz w:val="24"/>
          <w:szCs w:val="24"/>
          <w:highlight w:val="yellow"/>
          <w:lang w:val="en-GB"/>
        </w:rPr>
        <w:t>)</w:t>
      </w:r>
      <w:r w:rsidR="00632F50" w:rsidRPr="00632F50">
        <w:rPr>
          <w:rFonts w:ascii="Times New Roman" w:hAnsi="Times New Roman"/>
          <w:sz w:val="24"/>
          <w:szCs w:val="24"/>
          <w:highlight w:val="yellow"/>
          <w:lang w:val="en-GB"/>
        </w:rPr>
        <w:t>.</w:t>
      </w:r>
      <w:r w:rsidR="00632F50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D665E3">
        <w:rPr>
          <w:rFonts w:ascii="Times New Roman" w:hAnsi="Times New Roman"/>
          <w:sz w:val="24"/>
          <w:szCs w:val="24"/>
          <w:lang w:val="en-GB"/>
        </w:rPr>
        <w:t>These</w:t>
      </w:r>
      <w:r>
        <w:rPr>
          <w:rFonts w:ascii="Times New Roman" w:hAnsi="Times New Roman"/>
          <w:sz w:val="24"/>
          <w:szCs w:val="24"/>
          <w:lang w:val="en-GB"/>
        </w:rPr>
        <w:t xml:space="preserve"> data indicate that CD59</w:t>
      </w:r>
      <w:r w:rsidR="002019EF">
        <w:rPr>
          <w:rFonts w:ascii="Times New Roman" w:hAnsi="Times New Roman"/>
          <w:sz w:val="24"/>
          <w:szCs w:val="24"/>
          <w:lang w:val="en-GB"/>
        </w:rPr>
        <w:t>a</w:t>
      </w:r>
      <w:r>
        <w:rPr>
          <w:rFonts w:ascii="Times New Roman" w:hAnsi="Times New Roman"/>
          <w:sz w:val="24"/>
          <w:szCs w:val="24"/>
          <w:lang w:val="en-GB"/>
        </w:rPr>
        <w:t xml:space="preserve"> within the CD59-2a-CRIg is functionally active and prevents MAC deposition on target cell</w:t>
      </w:r>
      <w:r w:rsidR="007037FA">
        <w:rPr>
          <w:rFonts w:ascii="Times New Roman" w:hAnsi="Times New Roman"/>
          <w:sz w:val="24"/>
          <w:szCs w:val="24"/>
          <w:lang w:val="en-GB"/>
        </w:rPr>
        <w:t>s</w:t>
      </w:r>
      <w:r>
        <w:rPr>
          <w:rFonts w:ascii="Times New Roman" w:hAnsi="Times New Roman"/>
          <w:sz w:val="24"/>
          <w:szCs w:val="24"/>
          <w:lang w:val="en-GB"/>
        </w:rPr>
        <w:t>.</w:t>
      </w:r>
    </w:p>
    <w:p w:rsidR="00B97CDD" w:rsidRPr="00EB0165" w:rsidRDefault="00D2413E" w:rsidP="00EB0165">
      <w:pPr>
        <w:spacing w:line="48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ab/>
      </w:r>
      <w:r w:rsidR="00A2094B">
        <w:rPr>
          <w:rFonts w:ascii="Times New Roman" w:hAnsi="Times New Roman"/>
          <w:sz w:val="24"/>
          <w:szCs w:val="24"/>
          <w:lang w:val="en-GB"/>
        </w:rPr>
        <w:tab/>
      </w:r>
      <w:r w:rsidR="00D665E3">
        <w:rPr>
          <w:rFonts w:ascii="Times New Roman" w:hAnsi="Times New Roman"/>
          <w:sz w:val="24"/>
          <w:szCs w:val="24"/>
          <w:lang w:val="en-GB"/>
        </w:rPr>
        <w:t xml:space="preserve">Next, we </w:t>
      </w:r>
      <w:r w:rsidR="00D665E3" w:rsidRPr="00D665E3">
        <w:rPr>
          <w:rFonts w:ascii="Times New Roman" w:hAnsi="Times New Roman"/>
          <w:sz w:val="24"/>
          <w:szCs w:val="24"/>
          <w:lang w:val="en-GB"/>
        </w:rPr>
        <w:t xml:space="preserve">performed </w:t>
      </w:r>
      <w:r w:rsidR="00EB3E2F" w:rsidRPr="00D665E3">
        <w:rPr>
          <w:rFonts w:ascii="Times New Roman" w:hAnsi="Times New Roman"/>
          <w:sz w:val="24"/>
          <w:szCs w:val="24"/>
          <w:lang w:val="en-GB"/>
        </w:rPr>
        <w:t>SPR analysis to establish the affinity of CD59-2a-CRIg monomer (</w:t>
      </w:r>
      <w:r w:rsidR="00EB3E2F" w:rsidRPr="00D665E3">
        <w:rPr>
          <w:rFonts w:ascii="Times New Roman" w:hAnsi="Times New Roman"/>
          <w:color w:val="000000" w:themeColor="text1"/>
          <w:sz w:val="24"/>
          <w:szCs w:val="24"/>
          <w:lang w:val="en-GB"/>
        </w:rPr>
        <w:t>Fig.</w:t>
      </w:r>
      <w:r w:rsidR="00D665E3" w:rsidRPr="00D665E3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 2 </w:t>
      </w:r>
      <w:r w:rsidR="00EB3E2F" w:rsidRPr="00D665E3">
        <w:rPr>
          <w:rFonts w:ascii="Times New Roman" w:hAnsi="Times New Roman"/>
          <w:color w:val="000000" w:themeColor="text1"/>
          <w:sz w:val="24"/>
          <w:szCs w:val="24"/>
          <w:lang w:val="en-GB"/>
        </w:rPr>
        <w:t>A</w:t>
      </w:r>
      <w:r w:rsidR="00EB3E2F" w:rsidRPr="00D665E3">
        <w:rPr>
          <w:rFonts w:ascii="Times New Roman" w:hAnsi="Times New Roman"/>
          <w:sz w:val="24"/>
          <w:szCs w:val="24"/>
          <w:lang w:val="en-GB"/>
        </w:rPr>
        <w:t>) and dimer (Fig.</w:t>
      </w:r>
      <w:r w:rsidR="00D665E3" w:rsidRPr="00D665E3">
        <w:rPr>
          <w:rFonts w:ascii="Times New Roman" w:hAnsi="Times New Roman"/>
          <w:sz w:val="24"/>
          <w:szCs w:val="24"/>
          <w:lang w:val="en-GB"/>
        </w:rPr>
        <w:t xml:space="preserve"> 2 </w:t>
      </w:r>
      <w:r w:rsidR="00EB3E2F" w:rsidRPr="00D665E3">
        <w:rPr>
          <w:rFonts w:ascii="Times New Roman" w:hAnsi="Times New Roman"/>
          <w:sz w:val="24"/>
          <w:szCs w:val="24"/>
          <w:lang w:val="en-GB"/>
        </w:rPr>
        <w:t xml:space="preserve">B) for mouse C3b. </w:t>
      </w:r>
      <w:r w:rsidR="00EB3E2F" w:rsidRPr="00D665E3">
        <w:rPr>
          <w:rFonts w:ascii="Times New Roman" w:hAnsi="Times New Roman"/>
          <w:sz w:val="24"/>
          <w:szCs w:val="24"/>
          <w:lang w:val="en-US"/>
        </w:rPr>
        <w:t>A mouse C3b</w:t>
      </w:r>
      <w:r w:rsidR="00D95780">
        <w:rPr>
          <w:rFonts w:ascii="Times New Roman" w:hAnsi="Times New Roman"/>
          <w:sz w:val="24"/>
          <w:szCs w:val="24"/>
          <w:lang w:val="en-US"/>
        </w:rPr>
        <w:t>-</w:t>
      </w:r>
      <w:r w:rsidR="00EB3E2F" w:rsidRPr="00D665E3">
        <w:rPr>
          <w:rFonts w:ascii="Times New Roman" w:hAnsi="Times New Roman"/>
          <w:sz w:val="24"/>
          <w:szCs w:val="24"/>
          <w:lang w:val="en-US"/>
        </w:rPr>
        <w:t xml:space="preserve">opsonised chip surface was </w:t>
      </w:r>
      <w:r w:rsidR="00EB3E2F" w:rsidRPr="00D665E3">
        <w:rPr>
          <w:rFonts w:ascii="Times New Roman" w:hAnsi="Times New Roman"/>
          <w:sz w:val="24"/>
          <w:szCs w:val="24"/>
          <w:lang w:val="en-US"/>
        </w:rPr>
        <w:lastRenderedPageBreak/>
        <w:t>generated via the alternative pathway by</w:t>
      </w:r>
      <w:r w:rsidR="00EB3E2F" w:rsidRPr="00561940">
        <w:rPr>
          <w:rFonts w:ascii="Times New Roman" w:hAnsi="Times New Roman"/>
          <w:sz w:val="24"/>
          <w:szCs w:val="24"/>
          <w:lang w:val="en-US"/>
        </w:rPr>
        <w:t xml:space="preserve"> flowing factor B and factor D </w:t>
      </w:r>
      <w:r w:rsidR="007037FA">
        <w:rPr>
          <w:rFonts w:ascii="Times New Roman" w:hAnsi="Times New Roman"/>
          <w:sz w:val="24"/>
          <w:szCs w:val="24"/>
          <w:lang w:val="en-US"/>
        </w:rPr>
        <w:t xml:space="preserve">over a surface coated with a small </w:t>
      </w:r>
      <w:proofErr w:type="spellStart"/>
      <w:r w:rsidR="007037FA">
        <w:rPr>
          <w:rFonts w:ascii="Times New Roman" w:hAnsi="Times New Roman"/>
          <w:sz w:val="24"/>
          <w:szCs w:val="24"/>
          <w:lang w:val="en-US"/>
        </w:rPr>
        <w:t>nidus</w:t>
      </w:r>
      <w:proofErr w:type="spellEnd"/>
      <w:r w:rsidR="007037FA">
        <w:rPr>
          <w:rFonts w:ascii="Times New Roman" w:hAnsi="Times New Roman"/>
          <w:sz w:val="24"/>
          <w:szCs w:val="24"/>
          <w:lang w:val="en-US"/>
        </w:rPr>
        <w:t xml:space="preserve"> of human C3b</w:t>
      </w:r>
      <w:r w:rsidR="007E3E72">
        <w:rPr>
          <w:rFonts w:ascii="Times New Roman" w:hAnsi="Times New Roman"/>
          <w:sz w:val="24"/>
          <w:szCs w:val="24"/>
          <w:lang w:val="en-US"/>
        </w:rPr>
        <w:t>.</w:t>
      </w:r>
      <w:r w:rsidR="000E64C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E3E72">
        <w:rPr>
          <w:rFonts w:ascii="Times New Roman" w:hAnsi="Times New Roman"/>
          <w:sz w:val="24"/>
          <w:szCs w:val="24"/>
          <w:lang w:val="en-US"/>
        </w:rPr>
        <w:t>T</w:t>
      </w:r>
      <w:r w:rsidR="007037FA">
        <w:rPr>
          <w:rFonts w:ascii="Times New Roman" w:hAnsi="Times New Roman"/>
          <w:sz w:val="24"/>
          <w:szCs w:val="24"/>
          <w:lang w:val="en-US"/>
        </w:rPr>
        <w:t>his allowed</w:t>
      </w:r>
      <w:r w:rsidR="00EB3E2F" w:rsidRPr="00561940">
        <w:rPr>
          <w:rFonts w:ascii="Times New Roman" w:hAnsi="Times New Roman"/>
          <w:sz w:val="24"/>
          <w:szCs w:val="24"/>
          <w:lang w:val="en-US"/>
        </w:rPr>
        <w:t xml:space="preserve"> form</w:t>
      </w:r>
      <w:r w:rsidR="007037FA">
        <w:rPr>
          <w:rFonts w:ascii="Times New Roman" w:hAnsi="Times New Roman"/>
          <w:sz w:val="24"/>
          <w:szCs w:val="24"/>
          <w:lang w:val="en-US"/>
        </w:rPr>
        <w:t>ation of</w:t>
      </w:r>
      <w:r w:rsidR="00EB3E2F" w:rsidRPr="00561940">
        <w:rPr>
          <w:rFonts w:ascii="Times New Roman" w:hAnsi="Times New Roman"/>
          <w:sz w:val="24"/>
          <w:szCs w:val="24"/>
          <w:lang w:val="en-US"/>
        </w:rPr>
        <w:t xml:space="preserve"> C3bBb</w:t>
      </w:r>
      <w:r w:rsidR="007037FA">
        <w:rPr>
          <w:rFonts w:ascii="Times New Roman" w:hAnsi="Times New Roman"/>
          <w:sz w:val="24"/>
          <w:szCs w:val="24"/>
          <w:lang w:val="en-US"/>
        </w:rPr>
        <w:t xml:space="preserve"> which </w:t>
      </w:r>
      <w:proofErr w:type="spellStart"/>
      <w:r w:rsidR="000E1C68">
        <w:rPr>
          <w:rFonts w:ascii="Times New Roman" w:hAnsi="Times New Roman"/>
          <w:sz w:val="24"/>
          <w:szCs w:val="24"/>
          <w:lang w:val="en-US"/>
        </w:rPr>
        <w:t>catalysed</w:t>
      </w:r>
      <w:proofErr w:type="spellEnd"/>
      <w:r w:rsidR="00F454EA">
        <w:rPr>
          <w:rFonts w:ascii="Times New Roman" w:hAnsi="Times New Roman"/>
          <w:sz w:val="24"/>
          <w:szCs w:val="24"/>
          <w:lang w:val="en-US"/>
        </w:rPr>
        <w:t xml:space="preserve"> cleavage </w:t>
      </w:r>
      <w:r w:rsidR="000E1C68">
        <w:rPr>
          <w:rFonts w:ascii="Times New Roman" w:hAnsi="Times New Roman"/>
          <w:sz w:val="24"/>
          <w:szCs w:val="24"/>
          <w:lang w:val="en-US"/>
        </w:rPr>
        <w:t>of mouse C3 flowed across</w:t>
      </w:r>
      <w:r w:rsidR="000E1C68" w:rsidRPr="0056194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E1C68">
        <w:rPr>
          <w:rFonts w:ascii="Times New Roman" w:hAnsi="Times New Roman"/>
          <w:sz w:val="24"/>
          <w:szCs w:val="24"/>
          <w:lang w:val="en-US"/>
        </w:rPr>
        <w:t xml:space="preserve">as enzyme substrate </w:t>
      </w:r>
      <w:r w:rsidR="007E3E72">
        <w:rPr>
          <w:rFonts w:ascii="Times New Roman" w:hAnsi="Times New Roman"/>
          <w:sz w:val="24"/>
          <w:szCs w:val="24"/>
          <w:lang w:val="en-US"/>
        </w:rPr>
        <w:t xml:space="preserve">resulting in </w:t>
      </w:r>
      <w:r w:rsidR="00F454EA">
        <w:rPr>
          <w:rFonts w:ascii="Times New Roman" w:hAnsi="Times New Roman"/>
          <w:sz w:val="24"/>
          <w:szCs w:val="24"/>
          <w:lang w:val="en-US"/>
        </w:rPr>
        <w:t>covalent deposition of large amounts of</w:t>
      </w:r>
      <w:r w:rsidR="007037FA">
        <w:rPr>
          <w:rFonts w:ascii="Times New Roman" w:hAnsi="Times New Roman"/>
          <w:sz w:val="24"/>
          <w:szCs w:val="24"/>
          <w:lang w:val="en-US"/>
        </w:rPr>
        <w:t xml:space="preserve"> mouse C3b on the chip surface</w:t>
      </w:r>
      <w:r w:rsidR="00EB3E2F" w:rsidRPr="00561940">
        <w:rPr>
          <w:rFonts w:ascii="Times New Roman" w:hAnsi="Times New Roman"/>
          <w:sz w:val="24"/>
          <w:szCs w:val="24"/>
          <w:lang w:val="en-US"/>
        </w:rPr>
        <w:t>.</w:t>
      </w:r>
      <w:r w:rsidR="00EB3E2F" w:rsidRPr="00561940">
        <w:rPr>
          <w:rFonts w:ascii="Times New Roman" w:hAnsi="Times New Roman"/>
          <w:sz w:val="24"/>
          <w:szCs w:val="24"/>
          <w:lang w:val="en-US" w:bidi="en-US"/>
        </w:rPr>
        <w:t xml:space="preserve"> The equilibrium dissociation constant (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>K</w:t>
      </w:r>
      <w:r w:rsidR="00EB3E2F" w:rsidRPr="002574F5">
        <w:rPr>
          <w:rFonts w:ascii="Times New Roman" w:hAnsi="Times New Roman"/>
          <w:sz w:val="24"/>
          <w:szCs w:val="24"/>
          <w:vertAlign w:val="subscript"/>
          <w:lang w:val="en-GB"/>
        </w:rPr>
        <w:t>D</w:t>
      </w:r>
      <w:r w:rsidR="00EB3E2F" w:rsidRPr="00561940">
        <w:rPr>
          <w:rFonts w:ascii="Times New Roman" w:hAnsi="Times New Roman"/>
          <w:sz w:val="24"/>
          <w:szCs w:val="24"/>
          <w:lang w:val="en-US" w:bidi="en-US"/>
        </w:rPr>
        <w:t xml:space="preserve">) for monomer and dimer was determined by using steady-state analysis. </w:t>
      </w:r>
      <w:r w:rsidR="00F6663F">
        <w:rPr>
          <w:rFonts w:ascii="Times New Roman" w:hAnsi="Times New Roman"/>
          <w:sz w:val="24"/>
          <w:szCs w:val="24"/>
          <w:lang w:val="en-US" w:bidi="en-US"/>
        </w:rPr>
        <w:t xml:space="preserve">Although binding was not 1:1, equilibrium analysis allowed determination of relative apparent affinities. 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 xml:space="preserve">The </w:t>
      </w:r>
      <w:r w:rsidR="00F6663F">
        <w:rPr>
          <w:rFonts w:ascii="Times New Roman" w:hAnsi="Times New Roman"/>
          <w:sz w:val="24"/>
          <w:szCs w:val="24"/>
          <w:lang w:val="en-GB"/>
        </w:rPr>
        <w:t xml:space="preserve">apparent 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>affinity (K</w:t>
      </w:r>
      <w:r w:rsidR="00EB3E2F" w:rsidRPr="002574F5">
        <w:rPr>
          <w:rFonts w:ascii="Times New Roman" w:hAnsi="Times New Roman"/>
          <w:sz w:val="24"/>
          <w:szCs w:val="24"/>
          <w:vertAlign w:val="subscript"/>
          <w:lang w:val="en-GB"/>
        </w:rPr>
        <w:t>D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 xml:space="preserve">) of the </w:t>
      </w:r>
      <w:r w:rsidR="00EB3E2F">
        <w:rPr>
          <w:rFonts w:ascii="Times New Roman" w:hAnsi="Times New Roman"/>
          <w:sz w:val="24"/>
          <w:szCs w:val="24"/>
          <w:lang w:val="en-GB"/>
        </w:rPr>
        <w:t xml:space="preserve">monomer was </w:t>
      </w:r>
      <w:r w:rsidR="00915D8B">
        <w:rPr>
          <w:rFonts w:ascii="Times New Roman" w:hAnsi="Times New Roman"/>
          <w:sz w:val="24"/>
          <w:szCs w:val="24"/>
          <w:lang w:val="en-GB"/>
        </w:rPr>
        <w:t>4.6</w:t>
      </w:r>
      <w:r w:rsidR="00AC1B32">
        <w:rPr>
          <w:rFonts w:ascii="Times New Roman" w:hAnsi="Times New Roman"/>
          <w:sz w:val="24"/>
          <w:szCs w:val="24"/>
          <w:lang w:val="en-GB"/>
        </w:rPr>
        <w:t>5</w:t>
      </w:r>
      <w:r w:rsidR="00915D8B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sym w:font="Symbol" w:char="F06D"/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>M</w:t>
      </w:r>
      <w:r w:rsidR="00915D8B">
        <w:rPr>
          <w:rFonts w:ascii="Times New Roman" w:hAnsi="Times New Roman"/>
          <w:sz w:val="24"/>
          <w:szCs w:val="24"/>
          <w:lang w:val="en-GB"/>
        </w:rPr>
        <w:t xml:space="preserve"> (n=2)</w:t>
      </w:r>
      <w:r w:rsidR="000E1C68">
        <w:rPr>
          <w:rFonts w:ascii="Times New Roman" w:hAnsi="Times New Roman"/>
          <w:sz w:val="24"/>
          <w:szCs w:val="24"/>
          <w:lang w:val="en-GB"/>
        </w:rPr>
        <w:t>, while</w:t>
      </w:r>
      <w:r w:rsidR="00EB3E2F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>K</w:t>
      </w:r>
      <w:r w:rsidR="00EB3E2F" w:rsidRPr="002574F5">
        <w:rPr>
          <w:rFonts w:ascii="Times New Roman" w:hAnsi="Times New Roman"/>
          <w:sz w:val="24"/>
          <w:szCs w:val="24"/>
          <w:vertAlign w:val="subscript"/>
          <w:lang w:val="en-GB"/>
        </w:rPr>
        <w:t>D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EB3E2F">
        <w:rPr>
          <w:rFonts w:ascii="Times New Roman" w:hAnsi="Times New Roman"/>
          <w:sz w:val="24"/>
          <w:szCs w:val="24"/>
          <w:lang w:val="en-GB"/>
        </w:rPr>
        <w:t xml:space="preserve">of the 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>dimer was 0.</w:t>
      </w:r>
      <w:r w:rsidR="00915D8B">
        <w:rPr>
          <w:rFonts w:ascii="Times New Roman" w:hAnsi="Times New Roman"/>
          <w:sz w:val="24"/>
          <w:szCs w:val="24"/>
          <w:lang w:val="en-GB"/>
        </w:rPr>
        <w:t xml:space="preserve">55 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sym w:font="Symbol" w:char="F06D"/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 xml:space="preserve">M </w:t>
      </w:r>
      <w:r w:rsidR="00915D8B">
        <w:rPr>
          <w:rFonts w:ascii="Times New Roman" w:hAnsi="Times New Roman"/>
          <w:sz w:val="24"/>
          <w:szCs w:val="24"/>
          <w:lang w:val="en-GB"/>
        </w:rPr>
        <w:t>±0.20 (n=3)</w:t>
      </w:r>
      <w:r w:rsidR="000E1C68">
        <w:rPr>
          <w:rFonts w:ascii="Times New Roman" w:hAnsi="Times New Roman"/>
          <w:sz w:val="24"/>
          <w:szCs w:val="24"/>
          <w:lang w:val="en-GB"/>
        </w:rPr>
        <w:t>,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915D8B">
        <w:rPr>
          <w:rFonts w:ascii="Times New Roman" w:hAnsi="Times New Roman"/>
          <w:sz w:val="24"/>
          <w:szCs w:val="24"/>
          <w:lang w:val="en-GB"/>
        </w:rPr>
        <w:t>8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 xml:space="preserve">-fold greater than the monomer. The analysis </w:t>
      </w:r>
      <w:r w:rsidR="000E1C68">
        <w:rPr>
          <w:rFonts w:ascii="Times New Roman" w:hAnsi="Times New Roman"/>
          <w:sz w:val="24"/>
          <w:szCs w:val="24"/>
          <w:lang w:val="en-GB"/>
        </w:rPr>
        <w:t>confirmed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 xml:space="preserve"> that dimerisation dramatically increased</w:t>
      </w:r>
      <w:r w:rsidR="00EB3E2F">
        <w:rPr>
          <w:rFonts w:ascii="Times New Roman" w:hAnsi="Times New Roman"/>
          <w:sz w:val="24"/>
          <w:szCs w:val="24"/>
          <w:lang w:val="en-GB"/>
        </w:rPr>
        <w:t xml:space="preserve"> the affinity of </w:t>
      </w:r>
      <w:r w:rsidR="000E1C68" w:rsidRPr="000E1C68">
        <w:rPr>
          <w:rFonts w:ascii="Times New Roman" w:hAnsi="Times New Roman"/>
          <w:sz w:val="24"/>
          <w:szCs w:val="24"/>
          <w:lang w:val="en-GB"/>
        </w:rPr>
        <w:t>CD59-2a-CRIg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 xml:space="preserve"> for</w:t>
      </w:r>
      <w:r w:rsidR="00EB3E2F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5025BA">
        <w:rPr>
          <w:rFonts w:ascii="Times New Roman" w:hAnsi="Times New Roman"/>
          <w:sz w:val="24"/>
          <w:szCs w:val="24"/>
          <w:lang w:val="en-GB"/>
        </w:rPr>
        <w:t xml:space="preserve">its </w:t>
      </w:r>
      <w:r w:rsidR="00EB3E2F">
        <w:rPr>
          <w:rFonts w:ascii="Times New Roman" w:hAnsi="Times New Roman"/>
          <w:sz w:val="24"/>
          <w:szCs w:val="24"/>
          <w:lang w:val="en-GB"/>
        </w:rPr>
        <w:t>ligand</w:t>
      </w:r>
      <w:r w:rsidR="005025BA">
        <w:rPr>
          <w:rFonts w:ascii="Times New Roman" w:hAnsi="Times New Roman"/>
          <w:sz w:val="24"/>
          <w:szCs w:val="24"/>
          <w:lang w:val="en-GB"/>
        </w:rPr>
        <w:t>,</w:t>
      </w:r>
      <w:r w:rsidR="00EB3E2F">
        <w:rPr>
          <w:rFonts w:ascii="Times New Roman" w:hAnsi="Times New Roman"/>
          <w:sz w:val="24"/>
          <w:szCs w:val="24"/>
          <w:lang w:val="en-GB"/>
        </w:rPr>
        <w:t xml:space="preserve"> C3b</w:t>
      </w:r>
      <w:r w:rsidR="005025BA">
        <w:rPr>
          <w:rFonts w:ascii="Times New Roman" w:hAnsi="Times New Roman"/>
          <w:sz w:val="24"/>
          <w:szCs w:val="24"/>
          <w:lang w:val="en-GB"/>
        </w:rPr>
        <w:t>,</w:t>
      </w:r>
      <w:r w:rsidR="00EB3E2F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E1C68">
        <w:rPr>
          <w:rFonts w:ascii="Times New Roman" w:hAnsi="Times New Roman"/>
          <w:sz w:val="24"/>
          <w:szCs w:val="24"/>
          <w:lang w:val="en-GB"/>
        </w:rPr>
        <w:t>demonstrating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 xml:space="preserve"> that both </w:t>
      </w:r>
      <w:proofErr w:type="spellStart"/>
      <w:r w:rsidR="00EB3E2F" w:rsidRPr="002574F5">
        <w:rPr>
          <w:rFonts w:ascii="Times New Roman" w:hAnsi="Times New Roman"/>
          <w:sz w:val="24"/>
          <w:szCs w:val="24"/>
          <w:lang w:val="en-GB"/>
        </w:rPr>
        <w:t>CRIg</w:t>
      </w:r>
      <w:proofErr w:type="spellEnd"/>
      <w:r w:rsidR="00EB3E2F" w:rsidRPr="002574F5">
        <w:rPr>
          <w:rFonts w:ascii="Times New Roman" w:hAnsi="Times New Roman"/>
          <w:sz w:val="24"/>
          <w:szCs w:val="24"/>
          <w:lang w:val="en-GB"/>
        </w:rPr>
        <w:t xml:space="preserve"> molecules in </w:t>
      </w:r>
      <w:r w:rsidR="005025BA">
        <w:rPr>
          <w:rFonts w:ascii="Times New Roman" w:hAnsi="Times New Roman"/>
          <w:sz w:val="24"/>
          <w:szCs w:val="24"/>
          <w:lang w:val="en-GB"/>
        </w:rPr>
        <w:t xml:space="preserve">the 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>CD59-2a-CRIg dimer were able to bind simultaneously to separate C3b molecules and contribute to avidity</w:t>
      </w:r>
      <w:r w:rsidR="005025BA">
        <w:rPr>
          <w:rFonts w:ascii="Times New Roman" w:hAnsi="Times New Roman"/>
          <w:sz w:val="24"/>
          <w:szCs w:val="24"/>
          <w:lang w:val="en-GB"/>
        </w:rPr>
        <w:t xml:space="preserve"> effects</w:t>
      </w:r>
      <w:r w:rsidR="00EB3E2F" w:rsidRPr="002574F5">
        <w:rPr>
          <w:rFonts w:ascii="Times New Roman" w:hAnsi="Times New Roman"/>
          <w:sz w:val="24"/>
          <w:szCs w:val="24"/>
          <w:lang w:val="en-GB"/>
        </w:rPr>
        <w:t>.</w:t>
      </w:r>
    </w:p>
    <w:p w:rsidR="00BD7616" w:rsidRPr="00B97CDD" w:rsidRDefault="00BD7616" w:rsidP="00FF220D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8769E0" w:rsidRPr="003F60A5" w:rsidRDefault="00C93DCD" w:rsidP="00FF220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C93DCD">
        <w:rPr>
          <w:rFonts w:ascii="Times New Roman" w:hAnsi="Times New Roman"/>
          <w:b/>
          <w:i/>
          <w:sz w:val="24"/>
          <w:szCs w:val="24"/>
          <w:lang w:val="en-US"/>
        </w:rPr>
        <w:t>In vivo</w:t>
      </w:r>
      <w:r w:rsidRPr="00C93DCD">
        <w:rPr>
          <w:rFonts w:ascii="Times New Roman" w:hAnsi="Times New Roman"/>
          <w:b/>
          <w:sz w:val="24"/>
          <w:szCs w:val="24"/>
          <w:lang w:val="en-US"/>
        </w:rPr>
        <w:t xml:space="preserve"> localization of CD59-2a-CRIg.</w:t>
      </w:r>
      <w:proofErr w:type="gramEnd"/>
      <w:r w:rsidR="003F60A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3F60A5" w:rsidRPr="003F60A5">
        <w:rPr>
          <w:rFonts w:ascii="Times New Roman" w:hAnsi="Times New Roman"/>
          <w:sz w:val="24"/>
          <w:szCs w:val="24"/>
          <w:lang w:val="en-US"/>
        </w:rPr>
        <w:t xml:space="preserve">For evidence of CD59-2a-CRIg </w:t>
      </w:r>
      <w:r w:rsidR="005025BA">
        <w:rPr>
          <w:rFonts w:ascii="Times New Roman" w:hAnsi="Times New Roman"/>
          <w:sz w:val="24"/>
          <w:szCs w:val="24"/>
          <w:lang w:val="en-US"/>
        </w:rPr>
        <w:t>homing</w:t>
      </w:r>
      <w:r w:rsidR="00AB3C32">
        <w:rPr>
          <w:rFonts w:ascii="Times New Roman" w:hAnsi="Times New Roman"/>
          <w:sz w:val="24"/>
          <w:szCs w:val="24"/>
          <w:lang w:val="en-US"/>
        </w:rPr>
        <w:t xml:space="preserve"> to site of injury</w:t>
      </w:r>
      <w:r w:rsidR="003F60A5" w:rsidRPr="003F60A5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750D90">
        <w:rPr>
          <w:rFonts w:ascii="Times New Roman" w:hAnsi="Times New Roman"/>
          <w:sz w:val="24"/>
          <w:szCs w:val="24"/>
          <w:lang w:val="en-US"/>
        </w:rPr>
        <w:t>localization of CD59-2a-CRIg in the brain</w:t>
      </w:r>
      <w:r w:rsidR="00AB3C32">
        <w:rPr>
          <w:rFonts w:ascii="Times New Roman" w:hAnsi="Times New Roman"/>
          <w:sz w:val="24"/>
          <w:szCs w:val="24"/>
          <w:lang w:val="en-US"/>
        </w:rPr>
        <w:t>s</w:t>
      </w:r>
      <w:r w:rsidR="00750D90">
        <w:rPr>
          <w:rFonts w:ascii="Times New Roman" w:hAnsi="Times New Roman"/>
          <w:sz w:val="24"/>
          <w:szCs w:val="24"/>
          <w:lang w:val="en-US"/>
        </w:rPr>
        <w:t xml:space="preserve"> of treated mice </w:t>
      </w:r>
      <w:r w:rsidR="005025BA">
        <w:rPr>
          <w:rFonts w:ascii="Times New Roman" w:hAnsi="Times New Roman"/>
          <w:sz w:val="24"/>
          <w:szCs w:val="24"/>
          <w:lang w:val="en-US"/>
        </w:rPr>
        <w:t xml:space="preserve">was </w:t>
      </w:r>
      <w:proofErr w:type="spellStart"/>
      <w:r w:rsidR="005025BA">
        <w:rPr>
          <w:rFonts w:ascii="Times New Roman" w:hAnsi="Times New Roman"/>
          <w:sz w:val="24"/>
          <w:szCs w:val="24"/>
          <w:lang w:val="en-US"/>
        </w:rPr>
        <w:t>analysed</w:t>
      </w:r>
      <w:proofErr w:type="spellEnd"/>
      <w:r w:rsidR="005025B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50D90">
        <w:rPr>
          <w:rFonts w:ascii="Times New Roman" w:hAnsi="Times New Roman"/>
          <w:sz w:val="24"/>
          <w:szCs w:val="24"/>
          <w:lang w:val="en-US"/>
        </w:rPr>
        <w:t>by immunohistochemistry</w:t>
      </w:r>
      <w:r w:rsidR="00C3452F" w:rsidRPr="00C3452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52F">
        <w:rPr>
          <w:rFonts w:ascii="Times New Roman" w:hAnsi="Times New Roman"/>
          <w:sz w:val="24"/>
          <w:szCs w:val="24"/>
          <w:lang w:val="en-US"/>
        </w:rPr>
        <w:t>at 72 hours post-TBI</w:t>
      </w:r>
      <w:r w:rsidR="00DE6E82">
        <w:rPr>
          <w:rFonts w:ascii="Times New Roman" w:hAnsi="Times New Roman"/>
          <w:sz w:val="24"/>
          <w:szCs w:val="24"/>
          <w:lang w:val="en-US"/>
        </w:rPr>
        <w:t xml:space="preserve"> (Fig. 3)</w:t>
      </w:r>
      <w:r w:rsidR="00750D90">
        <w:rPr>
          <w:rFonts w:ascii="Times New Roman" w:hAnsi="Times New Roman"/>
          <w:sz w:val="24"/>
          <w:szCs w:val="24"/>
          <w:lang w:val="en-US"/>
        </w:rPr>
        <w:t>.</w:t>
      </w:r>
      <w:r w:rsidR="0075466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E7550">
        <w:rPr>
          <w:rFonts w:ascii="Times New Roman" w:hAnsi="Times New Roman"/>
          <w:sz w:val="24"/>
          <w:szCs w:val="24"/>
          <w:lang w:val="en-US"/>
        </w:rPr>
        <w:t>A specific anti-</w:t>
      </w:r>
      <w:proofErr w:type="spellStart"/>
      <w:r w:rsidR="008E7550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="008E755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E7550">
        <w:rPr>
          <w:rFonts w:ascii="Times New Roman" w:hAnsi="Times New Roman"/>
          <w:sz w:val="24"/>
          <w:szCs w:val="24"/>
          <w:lang w:val="en-US"/>
        </w:rPr>
        <w:t>mAb</w:t>
      </w:r>
      <w:proofErr w:type="spellEnd"/>
      <w:r w:rsidR="008E755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54660">
        <w:rPr>
          <w:rFonts w:ascii="Times New Roman" w:hAnsi="Times New Roman"/>
          <w:sz w:val="24"/>
          <w:szCs w:val="24"/>
          <w:lang w:val="en-US"/>
        </w:rPr>
        <w:t xml:space="preserve">was used to </w:t>
      </w:r>
      <w:r w:rsidR="005025BA">
        <w:rPr>
          <w:rFonts w:ascii="Times New Roman" w:hAnsi="Times New Roman"/>
          <w:sz w:val="24"/>
          <w:szCs w:val="24"/>
          <w:lang w:val="en-US"/>
        </w:rPr>
        <w:t>locate the agent</w:t>
      </w:r>
      <w:r w:rsidR="00754660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CF138F">
        <w:rPr>
          <w:rFonts w:ascii="Times New Roman" w:hAnsi="Times New Roman"/>
          <w:sz w:val="24"/>
          <w:szCs w:val="24"/>
          <w:lang w:val="en-US"/>
        </w:rPr>
        <w:t xml:space="preserve">Mice were subjected to TBI and treated </w:t>
      </w:r>
      <w:r w:rsidR="007A6F2B">
        <w:rPr>
          <w:rFonts w:ascii="Times New Roman" w:hAnsi="Times New Roman"/>
          <w:sz w:val="24"/>
          <w:szCs w:val="24"/>
          <w:lang w:val="en-US"/>
        </w:rPr>
        <w:t xml:space="preserve">either </w:t>
      </w:r>
      <w:r w:rsidR="00CF138F">
        <w:rPr>
          <w:rFonts w:ascii="Times New Roman" w:hAnsi="Times New Roman"/>
          <w:sz w:val="24"/>
          <w:szCs w:val="24"/>
          <w:lang w:val="en-US"/>
        </w:rPr>
        <w:t xml:space="preserve">with </w:t>
      </w:r>
      <w:r w:rsidR="00D479E3">
        <w:rPr>
          <w:rFonts w:ascii="Times New Roman" w:hAnsi="Times New Roman"/>
          <w:sz w:val="24"/>
          <w:szCs w:val="24"/>
          <w:lang w:val="en-US"/>
        </w:rPr>
        <w:t>10 or 20mg/</w:t>
      </w:r>
      <w:r w:rsidR="00B9337B">
        <w:rPr>
          <w:rFonts w:ascii="Times New Roman" w:hAnsi="Times New Roman"/>
          <w:sz w:val="24"/>
          <w:szCs w:val="24"/>
          <w:lang w:val="en-US"/>
        </w:rPr>
        <w:t>kg</w:t>
      </w:r>
      <w:r w:rsidR="00CF138F">
        <w:rPr>
          <w:rFonts w:ascii="Times New Roman" w:hAnsi="Times New Roman"/>
          <w:sz w:val="24"/>
          <w:szCs w:val="24"/>
          <w:lang w:val="en-US"/>
        </w:rPr>
        <w:t xml:space="preserve"> CD59-2a-CRIg</w:t>
      </w:r>
      <w:r w:rsidR="00AC1B32">
        <w:rPr>
          <w:rFonts w:ascii="Times New Roman" w:hAnsi="Times New Roman"/>
          <w:sz w:val="24"/>
          <w:szCs w:val="24"/>
          <w:lang w:val="en-US"/>
        </w:rPr>
        <w:t xml:space="preserve"> (mixture of dimer and monomer)</w:t>
      </w:r>
      <w:r w:rsidR="00D479E3">
        <w:rPr>
          <w:rFonts w:ascii="Times New Roman" w:hAnsi="Times New Roman"/>
          <w:sz w:val="24"/>
          <w:szCs w:val="24"/>
          <w:lang w:val="en-US"/>
        </w:rPr>
        <w:t>,</w:t>
      </w:r>
      <w:r w:rsidR="00CF138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1310">
        <w:rPr>
          <w:rFonts w:ascii="Times New Roman" w:hAnsi="Times New Roman"/>
          <w:sz w:val="24"/>
          <w:szCs w:val="24"/>
          <w:lang w:val="en-US"/>
        </w:rPr>
        <w:t>or PBS</w:t>
      </w:r>
      <w:r w:rsidR="007E3E72">
        <w:rPr>
          <w:rFonts w:ascii="Times New Roman" w:hAnsi="Times New Roman"/>
          <w:sz w:val="24"/>
          <w:szCs w:val="24"/>
          <w:lang w:val="en-US"/>
        </w:rPr>
        <w:t>,</w:t>
      </w:r>
      <w:r w:rsidR="006E131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F138F">
        <w:rPr>
          <w:rFonts w:ascii="Times New Roman" w:hAnsi="Times New Roman"/>
          <w:sz w:val="24"/>
          <w:szCs w:val="24"/>
          <w:lang w:val="en-US"/>
        </w:rPr>
        <w:t>immediately post-injury</w:t>
      </w:r>
      <w:r w:rsidR="005025BA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5025BA">
        <w:rPr>
          <w:rFonts w:ascii="Times New Roman" w:hAnsi="Times New Roman"/>
          <w:sz w:val="24"/>
          <w:szCs w:val="24"/>
          <w:lang w:val="en-US"/>
        </w:rPr>
        <w:t>i.v.</w:t>
      </w:r>
      <w:proofErr w:type="spellEnd"/>
      <w:r w:rsidR="005025BA">
        <w:rPr>
          <w:rFonts w:ascii="Times New Roman" w:hAnsi="Times New Roman"/>
          <w:sz w:val="24"/>
          <w:szCs w:val="24"/>
          <w:lang w:val="en-US"/>
        </w:rPr>
        <w:t>)</w:t>
      </w:r>
      <w:r w:rsidR="007A6F2B">
        <w:rPr>
          <w:rFonts w:ascii="Times New Roman" w:hAnsi="Times New Roman"/>
          <w:sz w:val="24"/>
          <w:szCs w:val="24"/>
          <w:lang w:val="en-US"/>
        </w:rPr>
        <w:t>,</w:t>
      </w:r>
      <w:r w:rsidR="00CF138F">
        <w:rPr>
          <w:rFonts w:ascii="Times New Roman" w:hAnsi="Times New Roman"/>
          <w:sz w:val="24"/>
          <w:szCs w:val="24"/>
          <w:lang w:val="en-US"/>
        </w:rPr>
        <w:t xml:space="preserve"> according to the treatment protocol described </w:t>
      </w:r>
      <w:r w:rsidR="00D665E3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8E7550">
        <w:rPr>
          <w:rFonts w:ascii="Times New Roman" w:hAnsi="Times New Roman"/>
          <w:sz w:val="24"/>
          <w:szCs w:val="24"/>
          <w:lang w:val="en-US"/>
        </w:rPr>
        <w:t>M</w:t>
      </w:r>
      <w:r w:rsidR="00D665E3">
        <w:rPr>
          <w:rFonts w:ascii="Times New Roman" w:hAnsi="Times New Roman"/>
          <w:sz w:val="24"/>
          <w:szCs w:val="24"/>
          <w:lang w:val="en-US"/>
        </w:rPr>
        <w:t xml:space="preserve">aterials and </w:t>
      </w:r>
      <w:r w:rsidR="008E7550">
        <w:rPr>
          <w:rFonts w:ascii="Times New Roman" w:hAnsi="Times New Roman"/>
          <w:sz w:val="24"/>
          <w:szCs w:val="24"/>
          <w:lang w:val="en-US"/>
        </w:rPr>
        <w:t>M</w:t>
      </w:r>
      <w:r w:rsidR="00D665E3">
        <w:rPr>
          <w:rFonts w:ascii="Times New Roman" w:hAnsi="Times New Roman"/>
          <w:sz w:val="24"/>
          <w:szCs w:val="24"/>
          <w:lang w:val="en-US"/>
        </w:rPr>
        <w:t>ethods</w:t>
      </w:r>
      <w:r w:rsidR="00F55723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BC4237" w:rsidRPr="00D665E3">
        <w:rPr>
          <w:rFonts w:ascii="Times New Roman" w:hAnsi="Times New Roman"/>
          <w:sz w:val="24"/>
          <w:szCs w:val="24"/>
          <w:lang w:val="en-US"/>
        </w:rPr>
        <w:t xml:space="preserve">Analysis of consecutive sections of the brain showed </w:t>
      </w:r>
      <w:r w:rsidR="0071767C" w:rsidRPr="00D665E3">
        <w:rPr>
          <w:rFonts w:ascii="Times New Roman" w:hAnsi="Times New Roman"/>
          <w:sz w:val="24"/>
          <w:szCs w:val="24"/>
          <w:lang w:val="en-US"/>
        </w:rPr>
        <w:t xml:space="preserve">localization of CD59-2a-CRIg to the impact </w:t>
      </w:r>
      <w:r w:rsidR="007A6F2B" w:rsidRPr="00D665E3">
        <w:rPr>
          <w:rFonts w:ascii="Times New Roman" w:hAnsi="Times New Roman"/>
          <w:sz w:val="24"/>
          <w:szCs w:val="24"/>
          <w:lang w:val="en-US"/>
        </w:rPr>
        <w:t>site</w:t>
      </w:r>
      <w:r w:rsidR="0071767C" w:rsidRPr="00D665E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E7550">
        <w:rPr>
          <w:rFonts w:ascii="Times New Roman" w:hAnsi="Times New Roman"/>
          <w:sz w:val="24"/>
          <w:szCs w:val="24"/>
          <w:lang w:val="en-US"/>
        </w:rPr>
        <w:t>in</w:t>
      </w:r>
      <w:r w:rsidR="00D479E3">
        <w:rPr>
          <w:rFonts w:ascii="Times New Roman" w:hAnsi="Times New Roman"/>
          <w:sz w:val="24"/>
          <w:szCs w:val="24"/>
          <w:lang w:val="en-US"/>
        </w:rPr>
        <w:t xml:space="preserve"> mice treated with 20mg/</w:t>
      </w:r>
      <w:r w:rsidR="00B9337B">
        <w:rPr>
          <w:rFonts w:ascii="Times New Roman" w:hAnsi="Times New Roman"/>
          <w:sz w:val="24"/>
          <w:szCs w:val="24"/>
          <w:lang w:val="en-US"/>
        </w:rPr>
        <w:t>kg</w:t>
      </w:r>
      <w:r w:rsidR="00D479E3">
        <w:rPr>
          <w:rFonts w:ascii="Times New Roman" w:hAnsi="Times New Roman"/>
          <w:sz w:val="24"/>
          <w:szCs w:val="24"/>
          <w:lang w:val="en-US"/>
        </w:rPr>
        <w:t xml:space="preserve"> CD59-2a-CRIg</w:t>
      </w:r>
      <w:r w:rsidR="005025B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E6E82">
        <w:rPr>
          <w:rFonts w:ascii="Times New Roman" w:hAnsi="Times New Roman"/>
          <w:sz w:val="24"/>
          <w:szCs w:val="24"/>
          <w:lang w:val="en-US"/>
        </w:rPr>
        <w:t>(Fig. 3</w:t>
      </w:r>
      <w:r w:rsidR="005025BA" w:rsidRPr="00D665E3">
        <w:rPr>
          <w:rFonts w:ascii="Times New Roman" w:hAnsi="Times New Roman"/>
          <w:sz w:val="24"/>
          <w:szCs w:val="24"/>
          <w:lang w:val="en-US"/>
        </w:rPr>
        <w:t xml:space="preserve"> A</w:t>
      </w:r>
      <w:r w:rsidR="005025BA">
        <w:rPr>
          <w:rFonts w:ascii="Times New Roman" w:hAnsi="Times New Roman"/>
          <w:sz w:val="24"/>
          <w:szCs w:val="24"/>
          <w:lang w:val="en-US"/>
        </w:rPr>
        <w:t>)</w:t>
      </w:r>
      <w:r w:rsidR="00D479E3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8E7550">
        <w:rPr>
          <w:rFonts w:ascii="Times New Roman" w:hAnsi="Times New Roman"/>
          <w:sz w:val="24"/>
          <w:szCs w:val="24"/>
          <w:lang w:val="en-US"/>
        </w:rPr>
        <w:t>but localization was not detected at 10mg/kg</w:t>
      </w:r>
      <w:r w:rsidR="000E64C5">
        <w:rPr>
          <w:rFonts w:ascii="Times New Roman" w:hAnsi="Times New Roman"/>
          <w:sz w:val="24"/>
          <w:szCs w:val="24"/>
          <w:lang w:val="en-US"/>
        </w:rPr>
        <w:t xml:space="preserve"> (not shown)</w:t>
      </w:r>
      <w:r w:rsidR="008E7550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D479E3">
        <w:rPr>
          <w:rFonts w:ascii="Times New Roman" w:hAnsi="Times New Roman"/>
          <w:sz w:val="24"/>
          <w:szCs w:val="24"/>
          <w:lang w:val="en-US"/>
        </w:rPr>
        <w:t>indicating that a dose of 20mg/</w:t>
      </w:r>
      <w:r w:rsidR="00B9337B">
        <w:rPr>
          <w:rFonts w:ascii="Times New Roman" w:hAnsi="Times New Roman"/>
          <w:sz w:val="24"/>
          <w:szCs w:val="24"/>
          <w:lang w:val="en-US"/>
        </w:rPr>
        <w:t>kg</w:t>
      </w:r>
      <w:r w:rsidR="00D479E3">
        <w:rPr>
          <w:rFonts w:ascii="Times New Roman" w:hAnsi="Times New Roman"/>
          <w:sz w:val="24"/>
          <w:szCs w:val="24"/>
          <w:lang w:val="en-US"/>
        </w:rPr>
        <w:t xml:space="preserve"> is </w:t>
      </w:r>
      <w:r w:rsidR="008E7550">
        <w:rPr>
          <w:rFonts w:ascii="Times New Roman" w:hAnsi="Times New Roman"/>
          <w:sz w:val="24"/>
          <w:szCs w:val="24"/>
          <w:lang w:val="en-US"/>
        </w:rPr>
        <w:t>required</w:t>
      </w:r>
      <w:r w:rsidR="00D479E3">
        <w:rPr>
          <w:rFonts w:ascii="Times New Roman" w:hAnsi="Times New Roman"/>
          <w:sz w:val="24"/>
          <w:szCs w:val="24"/>
          <w:lang w:val="en-US"/>
        </w:rPr>
        <w:t xml:space="preserve"> to</w:t>
      </w:r>
      <w:r w:rsidR="008E7550">
        <w:rPr>
          <w:rFonts w:ascii="Times New Roman" w:hAnsi="Times New Roman"/>
          <w:sz w:val="24"/>
          <w:szCs w:val="24"/>
          <w:lang w:val="en-US"/>
        </w:rPr>
        <w:t xml:space="preserve"> adequately</w:t>
      </w:r>
      <w:r w:rsidR="00D479E3">
        <w:rPr>
          <w:rFonts w:ascii="Times New Roman" w:hAnsi="Times New Roman"/>
          <w:sz w:val="24"/>
          <w:szCs w:val="24"/>
          <w:lang w:val="en-US"/>
        </w:rPr>
        <w:t xml:space="preserve"> target the injury site</w:t>
      </w:r>
      <w:r w:rsidR="007A6F2B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D479E3">
        <w:rPr>
          <w:rFonts w:ascii="Times New Roman" w:hAnsi="Times New Roman"/>
          <w:sz w:val="24"/>
          <w:szCs w:val="24"/>
          <w:lang w:val="en-US"/>
        </w:rPr>
        <w:t xml:space="preserve">In these mice, </w:t>
      </w:r>
      <w:r w:rsidR="004500F1">
        <w:rPr>
          <w:rFonts w:ascii="Times New Roman" w:hAnsi="Times New Roman"/>
          <w:sz w:val="24"/>
          <w:szCs w:val="24"/>
          <w:lang w:val="en-US"/>
        </w:rPr>
        <w:t>C3</w:t>
      </w:r>
      <w:r w:rsidR="00BB565E">
        <w:rPr>
          <w:rFonts w:ascii="Times New Roman" w:hAnsi="Times New Roman"/>
          <w:sz w:val="24"/>
          <w:szCs w:val="24"/>
          <w:lang w:val="en-US"/>
        </w:rPr>
        <w:t xml:space="preserve"> fragment</w:t>
      </w:r>
      <w:r w:rsidR="004500F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626CC">
        <w:rPr>
          <w:rFonts w:ascii="Times New Roman" w:hAnsi="Times New Roman"/>
          <w:sz w:val="24"/>
          <w:szCs w:val="24"/>
          <w:lang w:val="en-US"/>
        </w:rPr>
        <w:t xml:space="preserve">(C3b/iC3b/C3dg) </w:t>
      </w:r>
      <w:r w:rsidR="004500F1">
        <w:rPr>
          <w:rFonts w:ascii="Times New Roman" w:hAnsi="Times New Roman"/>
          <w:sz w:val="24"/>
          <w:szCs w:val="24"/>
          <w:lang w:val="en-US"/>
        </w:rPr>
        <w:t>deposition</w:t>
      </w:r>
      <w:r w:rsidR="008E7550">
        <w:rPr>
          <w:rFonts w:ascii="Times New Roman" w:hAnsi="Times New Roman"/>
          <w:sz w:val="24"/>
          <w:szCs w:val="24"/>
          <w:lang w:val="en-US"/>
        </w:rPr>
        <w:t xml:space="preserve"> assessed using a specific </w:t>
      </w:r>
      <w:proofErr w:type="spellStart"/>
      <w:r w:rsidR="008E7550">
        <w:rPr>
          <w:rFonts w:ascii="Times New Roman" w:hAnsi="Times New Roman"/>
          <w:sz w:val="24"/>
          <w:szCs w:val="24"/>
          <w:lang w:val="en-US"/>
        </w:rPr>
        <w:t>mAb</w:t>
      </w:r>
      <w:proofErr w:type="spellEnd"/>
      <w:r w:rsidR="008E7550">
        <w:rPr>
          <w:rFonts w:ascii="Times New Roman" w:hAnsi="Times New Roman"/>
          <w:sz w:val="24"/>
          <w:szCs w:val="24"/>
          <w:lang w:val="en-US"/>
        </w:rPr>
        <w:t xml:space="preserve"> mirrored that of</w:t>
      </w:r>
      <w:r w:rsidR="004500F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B0165">
        <w:rPr>
          <w:rFonts w:ascii="Times New Roman" w:hAnsi="Times New Roman"/>
          <w:sz w:val="24"/>
          <w:szCs w:val="24"/>
          <w:lang w:val="en-US"/>
        </w:rPr>
        <w:t>CD59</w:t>
      </w:r>
      <w:r w:rsidR="008E7550">
        <w:rPr>
          <w:rFonts w:ascii="Times New Roman" w:hAnsi="Times New Roman"/>
          <w:sz w:val="24"/>
          <w:szCs w:val="24"/>
          <w:lang w:val="en-US"/>
        </w:rPr>
        <w:t>-2</w:t>
      </w:r>
      <w:r w:rsidR="00EB0165">
        <w:rPr>
          <w:rFonts w:ascii="Times New Roman" w:hAnsi="Times New Roman"/>
          <w:sz w:val="24"/>
          <w:szCs w:val="24"/>
          <w:lang w:val="en-US"/>
        </w:rPr>
        <w:t>a</w:t>
      </w:r>
      <w:r w:rsidR="008E7550">
        <w:rPr>
          <w:rFonts w:ascii="Times New Roman" w:hAnsi="Times New Roman"/>
          <w:sz w:val="24"/>
          <w:szCs w:val="24"/>
          <w:lang w:val="en-US"/>
        </w:rPr>
        <w:t>-</w:t>
      </w:r>
      <w:r w:rsidR="004500F1">
        <w:rPr>
          <w:rFonts w:ascii="Times New Roman" w:hAnsi="Times New Roman"/>
          <w:sz w:val="24"/>
          <w:szCs w:val="24"/>
          <w:lang w:val="en-US"/>
        </w:rPr>
        <w:t>CRIg</w:t>
      </w:r>
      <w:r w:rsidR="008E7550" w:rsidDel="008E755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E61A3" w:rsidRPr="00D665E3">
        <w:rPr>
          <w:rFonts w:ascii="Times New Roman" w:hAnsi="Times New Roman"/>
          <w:sz w:val="24"/>
          <w:szCs w:val="24"/>
          <w:lang w:val="en-US"/>
        </w:rPr>
        <w:t>(</w:t>
      </w:r>
      <w:r w:rsidR="00C3452F" w:rsidRPr="00D665E3"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DE6E82">
        <w:rPr>
          <w:rFonts w:ascii="Times New Roman" w:hAnsi="Times New Roman"/>
          <w:sz w:val="24"/>
          <w:szCs w:val="24"/>
          <w:lang w:val="en-US"/>
        </w:rPr>
        <w:t>3</w:t>
      </w:r>
      <w:r w:rsidR="00D665E3" w:rsidRPr="00D665E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E61A3" w:rsidRPr="00D665E3">
        <w:rPr>
          <w:rFonts w:ascii="Times New Roman" w:hAnsi="Times New Roman"/>
          <w:sz w:val="24"/>
          <w:szCs w:val="24"/>
          <w:lang w:val="en-US"/>
        </w:rPr>
        <w:t xml:space="preserve">B), </w:t>
      </w:r>
      <w:r w:rsidR="008E7550">
        <w:rPr>
          <w:rFonts w:ascii="Times New Roman" w:hAnsi="Times New Roman"/>
          <w:sz w:val="24"/>
          <w:szCs w:val="24"/>
          <w:lang w:val="en-US"/>
        </w:rPr>
        <w:t>demonstrating</w:t>
      </w:r>
      <w:r w:rsidR="00035BC1" w:rsidRPr="00D665E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35BC1" w:rsidRPr="00D665E3">
        <w:rPr>
          <w:rFonts w:ascii="Times New Roman" w:hAnsi="Times New Roman"/>
          <w:sz w:val="24"/>
          <w:szCs w:val="24"/>
          <w:lang w:val="en-US"/>
        </w:rPr>
        <w:t>colocalization</w:t>
      </w:r>
      <w:proofErr w:type="spellEnd"/>
      <w:r w:rsidR="00F61780" w:rsidRPr="00D665E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E7550">
        <w:rPr>
          <w:rFonts w:ascii="Times New Roman" w:hAnsi="Times New Roman"/>
          <w:sz w:val="24"/>
          <w:szCs w:val="24"/>
          <w:lang w:val="en-US"/>
        </w:rPr>
        <w:t xml:space="preserve">of C3 activation fragments </w:t>
      </w:r>
      <w:r w:rsidR="00F61780" w:rsidRPr="00D665E3">
        <w:rPr>
          <w:rFonts w:ascii="Times New Roman" w:hAnsi="Times New Roman"/>
          <w:sz w:val="24"/>
          <w:szCs w:val="24"/>
          <w:lang w:val="en-US"/>
        </w:rPr>
        <w:t xml:space="preserve">with the </w:t>
      </w:r>
      <w:r w:rsidR="008E7550">
        <w:rPr>
          <w:rFonts w:ascii="Times New Roman" w:hAnsi="Times New Roman"/>
          <w:sz w:val="24"/>
          <w:szCs w:val="24"/>
          <w:lang w:val="en-US"/>
        </w:rPr>
        <w:t>therapeutic</w:t>
      </w:r>
      <w:r w:rsidR="00F61780" w:rsidRPr="00D665E3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="00C3452F" w:rsidRPr="00D665E3">
        <w:rPr>
          <w:rFonts w:ascii="Times New Roman" w:hAnsi="Times New Roman"/>
          <w:sz w:val="24"/>
          <w:szCs w:val="24"/>
          <w:lang w:val="en-US"/>
        </w:rPr>
        <w:lastRenderedPageBreak/>
        <w:t>Immunostaining</w:t>
      </w:r>
      <w:proofErr w:type="spellEnd"/>
      <w:r w:rsidR="00C3452F" w:rsidRPr="00D665E3">
        <w:rPr>
          <w:rFonts w:ascii="Times New Roman" w:hAnsi="Times New Roman"/>
          <w:sz w:val="24"/>
          <w:szCs w:val="24"/>
          <w:lang w:val="en-US"/>
        </w:rPr>
        <w:t xml:space="preserve"> for C9, a marker of MAC deposition </w:t>
      </w:r>
      <w:r w:rsidR="00292061" w:rsidRPr="00D665E3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PFJlZm1hbj48Q2l0ZT48QXV0aG9yPlByYXR0PC9BdXRob3I+PFllYXI+MjAwMjwvWWVhcj48UmVj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PFJlZm1hbj48Q2l0ZT48QXV0aG9yPlByYXR0PC9BdXRob3I+PFllYXI+MjAwMjwvWWVhcj48UmVj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/>
        </w:rPr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292061" w:rsidRPr="00D665E3">
        <w:rPr>
          <w:rFonts w:ascii="Times New Roman" w:hAnsi="Times New Roman"/>
          <w:sz w:val="24"/>
          <w:szCs w:val="24"/>
          <w:lang w:val="en-US"/>
        </w:rPr>
      </w:r>
      <w:r w:rsidR="00292061" w:rsidRPr="00D665E3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(19-23)</w:t>
      </w:r>
      <w:r w:rsidR="00292061" w:rsidRPr="00D665E3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C3452F" w:rsidRPr="00D665E3">
        <w:rPr>
          <w:rFonts w:ascii="Times New Roman" w:hAnsi="Times New Roman"/>
          <w:sz w:val="24"/>
          <w:szCs w:val="24"/>
          <w:lang w:val="en-US"/>
        </w:rPr>
        <w:t xml:space="preserve">, was negative in the corresponding areas (Fig. </w:t>
      </w:r>
      <w:r w:rsidR="00DE6E82">
        <w:rPr>
          <w:rFonts w:ascii="Times New Roman" w:hAnsi="Times New Roman"/>
          <w:sz w:val="24"/>
          <w:szCs w:val="24"/>
          <w:lang w:val="en-US"/>
        </w:rPr>
        <w:t>3</w:t>
      </w:r>
      <w:r w:rsidR="00D665E3" w:rsidRPr="00D665E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52F" w:rsidRPr="00D665E3">
        <w:rPr>
          <w:rFonts w:ascii="Times New Roman" w:hAnsi="Times New Roman"/>
          <w:sz w:val="24"/>
          <w:szCs w:val="24"/>
          <w:lang w:val="en-US"/>
        </w:rPr>
        <w:t>C)</w:t>
      </w:r>
      <w:r w:rsidR="003155C7">
        <w:rPr>
          <w:rFonts w:ascii="Times New Roman" w:hAnsi="Times New Roman"/>
          <w:sz w:val="24"/>
          <w:szCs w:val="24"/>
          <w:lang w:val="en-US"/>
        </w:rPr>
        <w:t>;</w:t>
      </w:r>
      <w:r w:rsidR="00C3452F" w:rsidRPr="00D665E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155C7">
        <w:rPr>
          <w:rFonts w:ascii="Times New Roman" w:hAnsi="Times New Roman"/>
          <w:sz w:val="24"/>
          <w:szCs w:val="24"/>
          <w:lang w:val="en-US"/>
        </w:rPr>
        <w:t xml:space="preserve">in contrast, </w:t>
      </w:r>
      <w:r w:rsidR="003155C7" w:rsidRPr="00D665E3">
        <w:rPr>
          <w:rFonts w:ascii="Times New Roman" w:hAnsi="Times New Roman"/>
          <w:sz w:val="24"/>
          <w:szCs w:val="24"/>
          <w:lang w:val="en-US"/>
        </w:rPr>
        <w:t xml:space="preserve">brain tissue </w:t>
      </w:r>
      <w:r w:rsidR="003155C7">
        <w:rPr>
          <w:rFonts w:ascii="Times New Roman" w:hAnsi="Times New Roman"/>
          <w:sz w:val="24"/>
          <w:szCs w:val="24"/>
          <w:lang w:val="en-US"/>
        </w:rPr>
        <w:t xml:space="preserve">from </w:t>
      </w:r>
      <w:r w:rsidR="003155C7" w:rsidRPr="00D665E3">
        <w:rPr>
          <w:rFonts w:ascii="Times New Roman" w:hAnsi="Times New Roman"/>
          <w:sz w:val="24"/>
          <w:szCs w:val="24"/>
          <w:lang w:val="en-US"/>
        </w:rPr>
        <w:t xml:space="preserve">PBS-treated </w:t>
      </w:r>
      <w:r w:rsidR="003155C7">
        <w:rPr>
          <w:rFonts w:ascii="Times New Roman" w:hAnsi="Times New Roman"/>
          <w:sz w:val="24"/>
          <w:szCs w:val="24"/>
          <w:lang w:val="en-US"/>
        </w:rPr>
        <w:t xml:space="preserve">TBI controls </w:t>
      </w:r>
      <w:r w:rsidR="003155C7" w:rsidRPr="00D665E3">
        <w:rPr>
          <w:rFonts w:ascii="Times New Roman" w:hAnsi="Times New Roman"/>
          <w:sz w:val="24"/>
          <w:szCs w:val="24"/>
          <w:lang w:val="en-US"/>
        </w:rPr>
        <w:t xml:space="preserve">showed </w:t>
      </w:r>
      <w:r w:rsidR="0013236C">
        <w:rPr>
          <w:rFonts w:ascii="Times New Roman" w:hAnsi="Times New Roman"/>
          <w:sz w:val="24"/>
          <w:szCs w:val="24"/>
          <w:lang w:val="en-US"/>
        </w:rPr>
        <w:t>C3 fragments</w:t>
      </w:r>
      <w:r w:rsidR="0013236C" w:rsidRPr="00D665E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E6E82">
        <w:rPr>
          <w:rFonts w:ascii="Times New Roman" w:hAnsi="Times New Roman"/>
          <w:sz w:val="24"/>
          <w:szCs w:val="24"/>
          <w:lang w:val="en-US"/>
        </w:rPr>
        <w:t>(Fig. 3 E) and MAC (Fig. 3</w:t>
      </w:r>
      <w:r w:rsidR="003155C7" w:rsidRPr="00D665E3">
        <w:rPr>
          <w:rFonts w:ascii="Times New Roman" w:hAnsi="Times New Roman"/>
          <w:sz w:val="24"/>
          <w:szCs w:val="24"/>
          <w:lang w:val="en-US"/>
        </w:rPr>
        <w:t xml:space="preserve"> F) deposition</w:t>
      </w:r>
      <w:r w:rsidR="003155C7">
        <w:rPr>
          <w:rFonts w:ascii="Times New Roman" w:hAnsi="Times New Roman"/>
          <w:sz w:val="24"/>
          <w:szCs w:val="24"/>
          <w:lang w:val="en-US"/>
        </w:rPr>
        <w:t xml:space="preserve"> at the site of injury, </w:t>
      </w:r>
      <w:r w:rsidR="003B5E14">
        <w:rPr>
          <w:rFonts w:ascii="Times New Roman" w:hAnsi="Times New Roman"/>
          <w:sz w:val="24"/>
          <w:szCs w:val="24"/>
          <w:lang w:val="en-US"/>
        </w:rPr>
        <w:t>demonstrating</w:t>
      </w:r>
      <w:r w:rsidR="00C3452F" w:rsidRPr="00D665E3">
        <w:rPr>
          <w:rFonts w:ascii="Times New Roman" w:hAnsi="Times New Roman"/>
          <w:sz w:val="24"/>
          <w:szCs w:val="24"/>
          <w:lang w:val="en-US"/>
        </w:rPr>
        <w:t xml:space="preserve"> blockade of MAC formation by CD59-2a-CRIg </w:t>
      </w:r>
      <w:r w:rsidR="00C3452F" w:rsidRPr="00D665E3">
        <w:rPr>
          <w:rFonts w:ascii="Times New Roman" w:hAnsi="Times New Roman"/>
          <w:i/>
          <w:sz w:val="24"/>
          <w:szCs w:val="24"/>
          <w:lang w:val="en-US"/>
        </w:rPr>
        <w:t>in situ</w:t>
      </w:r>
      <w:r w:rsidR="00C3452F" w:rsidRPr="00D665E3">
        <w:rPr>
          <w:rFonts w:ascii="Times New Roman" w:hAnsi="Times New Roman"/>
          <w:sz w:val="24"/>
          <w:szCs w:val="24"/>
          <w:lang w:val="en-US"/>
        </w:rPr>
        <w:t xml:space="preserve">. The </w:t>
      </w:r>
      <w:r w:rsidR="004A6D01" w:rsidRPr="00D665E3">
        <w:rPr>
          <w:rFonts w:ascii="Times New Roman" w:hAnsi="Times New Roman"/>
          <w:sz w:val="24"/>
          <w:szCs w:val="24"/>
          <w:lang w:val="en-US"/>
        </w:rPr>
        <w:t>anti-</w:t>
      </w:r>
      <w:proofErr w:type="spellStart"/>
      <w:r w:rsidR="004A6D01" w:rsidRPr="00D665E3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="004A6D01" w:rsidRPr="00D665E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52F" w:rsidRPr="00D665E3">
        <w:rPr>
          <w:rFonts w:ascii="Times New Roman" w:hAnsi="Times New Roman"/>
          <w:sz w:val="24"/>
          <w:szCs w:val="24"/>
          <w:lang w:val="en-US"/>
        </w:rPr>
        <w:t xml:space="preserve">antibody did not detect endogenous </w:t>
      </w:r>
      <w:proofErr w:type="spellStart"/>
      <w:r w:rsidR="00C3452F" w:rsidRPr="00D665E3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="00C3452F" w:rsidRPr="00D665E3">
        <w:rPr>
          <w:rFonts w:ascii="Times New Roman" w:hAnsi="Times New Roman"/>
          <w:sz w:val="24"/>
          <w:szCs w:val="24"/>
          <w:lang w:val="en-US"/>
        </w:rPr>
        <w:t xml:space="preserve"> in the mouse brain</w:t>
      </w:r>
      <w:r w:rsidR="005025B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52F" w:rsidRPr="00D665E3">
        <w:rPr>
          <w:rFonts w:ascii="Times New Roman" w:hAnsi="Times New Roman"/>
          <w:sz w:val="24"/>
          <w:szCs w:val="24"/>
          <w:lang w:val="en-US"/>
        </w:rPr>
        <w:t xml:space="preserve">(Fig. </w:t>
      </w:r>
      <w:r w:rsidR="00DE6E82">
        <w:rPr>
          <w:rFonts w:ascii="Times New Roman" w:hAnsi="Times New Roman"/>
          <w:sz w:val="24"/>
          <w:szCs w:val="24"/>
          <w:lang w:val="en-US"/>
        </w:rPr>
        <w:t>3</w:t>
      </w:r>
      <w:r w:rsidR="00D665E3" w:rsidRPr="00D665E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A6D01" w:rsidRPr="00D665E3">
        <w:rPr>
          <w:rFonts w:ascii="Times New Roman" w:hAnsi="Times New Roman"/>
          <w:sz w:val="24"/>
          <w:szCs w:val="24"/>
          <w:lang w:val="en-US"/>
        </w:rPr>
        <w:t>D</w:t>
      </w:r>
      <w:r w:rsidR="00C3452F" w:rsidRPr="0083624E">
        <w:rPr>
          <w:rFonts w:ascii="Times New Roman" w:hAnsi="Times New Roman"/>
          <w:sz w:val="24"/>
          <w:szCs w:val="24"/>
          <w:lang w:val="en-US"/>
        </w:rPr>
        <w:t>)</w:t>
      </w:r>
      <w:r w:rsidR="00DE6E82" w:rsidRPr="0083624E">
        <w:rPr>
          <w:rFonts w:ascii="Times New Roman" w:hAnsi="Times New Roman"/>
          <w:sz w:val="24"/>
          <w:szCs w:val="24"/>
          <w:lang w:val="en-US"/>
        </w:rPr>
        <w:t xml:space="preserve">, likely because of low expression of </w:t>
      </w:r>
      <w:proofErr w:type="spellStart"/>
      <w:r w:rsidR="00DE6E82" w:rsidRPr="0083624E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="00DE6E82" w:rsidRPr="0083624E">
        <w:rPr>
          <w:rFonts w:ascii="Times New Roman" w:hAnsi="Times New Roman"/>
          <w:sz w:val="24"/>
          <w:szCs w:val="24"/>
          <w:lang w:val="en-US"/>
        </w:rPr>
        <w:t xml:space="preserve"> in the brain </w:t>
      </w:r>
      <w:r w:rsidR="00A6263D" w:rsidRPr="0083624E">
        <w:rPr>
          <w:rFonts w:ascii="Times New Roman" w:hAnsi="Times New Roman"/>
          <w:sz w:val="24"/>
          <w:szCs w:val="24"/>
          <w:lang w:val="en-US"/>
        </w:rPr>
        <w:t>parenchy</w:t>
      </w:r>
      <w:r w:rsidR="00DE6E82" w:rsidRPr="0083624E">
        <w:rPr>
          <w:rFonts w:ascii="Times New Roman" w:hAnsi="Times New Roman"/>
          <w:sz w:val="24"/>
          <w:szCs w:val="24"/>
          <w:lang w:val="en-US"/>
        </w:rPr>
        <w:t>ma</w:t>
      </w:r>
      <w:r w:rsidR="00B140CD" w:rsidRPr="0083624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PFJlZm1hbj48Q2l0ZT48QXV0aG9yPk1hPC9BdXRob3I+PFllYXI+MjAxNTwvWWVhcj48UmVjTnVt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PFJlZm1hbj48Q2l0ZT48QXV0aG9yPk1hPC9BdXRob3I+PFllYXI+MjAxNTwvWWVhcj48UmVjTnVt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/>
        </w:rPr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292061">
        <w:rPr>
          <w:rFonts w:ascii="Times New Roman" w:hAnsi="Times New Roman"/>
          <w:sz w:val="24"/>
          <w:szCs w:val="24"/>
          <w:lang w:val="en-US"/>
        </w:rPr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(24)</w: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C3452F" w:rsidRPr="0083624E">
        <w:rPr>
          <w:rFonts w:ascii="Times New Roman" w:hAnsi="Times New Roman"/>
          <w:sz w:val="24"/>
          <w:szCs w:val="24"/>
          <w:lang w:val="en-US"/>
        </w:rPr>
        <w:t>.</w:t>
      </w:r>
      <w:r w:rsidR="004A6D01" w:rsidRPr="0083624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86A71" w:rsidRPr="0083624E">
        <w:rPr>
          <w:rFonts w:ascii="Times New Roman" w:hAnsi="Times New Roman"/>
          <w:sz w:val="24"/>
          <w:szCs w:val="24"/>
          <w:lang w:val="en-US"/>
        </w:rPr>
        <w:t>Taken</w:t>
      </w:r>
      <w:r w:rsidR="00E86A71">
        <w:rPr>
          <w:rFonts w:ascii="Times New Roman" w:hAnsi="Times New Roman"/>
          <w:sz w:val="24"/>
          <w:szCs w:val="24"/>
          <w:lang w:val="en-US"/>
        </w:rPr>
        <w:t xml:space="preserve"> together</w:t>
      </w:r>
      <w:r w:rsidR="003155C7">
        <w:rPr>
          <w:rFonts w:ascii="Times New Roman" w:hAnsi="Times New Roman"/>
          <w:sz w:val="24"/>
          <w:szCs w:val="24"/>
          <w:lang w:val="en-US"/>
        </w:rPr>
        <w:t>,</w:t>
      </w:r>
      <w:r w:rsidR="00E86A71">
        <w:rPr>
          <w:rFonts w:ascii="Times New Roman" w:hAnsi="Times New Roman"/>
          <w:sz w:val="24"/>
          <w:szCs w:val="24"/>
          <w:lang w:val="en-US"/>
        </w:rPr>
        <w:t xml:space="preserve"> these data demonstrate that CD59-2a-CRIg localizes </w:t>
      </w:r>
      <w:r w:rsidR="003155C7">
        <w:rPr>
          <w:rFonts w:ascii="Times New Roman" w:hAnsi="Times New Roman"/>
          <w:sz w:val="24"/>
          <w:szCs w:val="24"/>
          <w:lang w:val="en-US"/>
        </w:rPr>
        <w:t>to</w:t>
      </w:r>
      <w:r w:rsidR="00E86A71">
        <w:rPr>
          <w:rFonts w:ascii="Times New Roman" w:hAnsi="Times New Roman"/>
          <w:sz w:val="24"/>
          <w:szCs w:val="24"/>
          <w:lang w:val="en-US"/>
        </w:rPr>
        <w:t xml:space="preserve"> areas of complement activation and inhibits MAC deposition </w:t>
      </w:r>
      <w:r w:rsidR="00E86A71" w:rsidRPr="00E86A71">
        <w:rPr>
          <w:rFonts w:ascii="Times New Roman" w:hAnsi="Times New Roman"/>
          <w:i/>
          <w:sz w:val="24"/>
          <w:szCs w:val="24"/>
          <w:lang w:val="en-US"/>
        </w:rPr>
        <w:t>in vivo</w:t>
      </w:r>
      <w:r w:rsidR="00E86A71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B727FA" w:rsidRPr="008C68DA" w:rsidRDefault="00B727FA" w:rsidP="00FF220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8769E0" w:rsidRPr="00251519" w:rsidRDefault="00BD3303" w:rsidP="00FF220D">
      <w:pPr>
        <w:spacing w:line="480" w:lineRule="auto"/>
        <w:rPr>
          <w:rFonts w:ascii="Times New Roman" w:hAnsi="Times New Roman"/>
          <w:i/>
          <w:sz w:val="24"/>
          <w:szCs w:val="24"/>
          <w:lang w:val="en-US"/>
        </w:rPr>
      </w:pPr>
      <w:bookmarkStart w:id="1" w:name="OLE_LINK11"/>
      <w:r>
        <w:rPr>
          <w:rFonts w:ascii="Times New Roman" w:hAnsi="Times New Roman"/>
          <w:b/>
          <w:sz w:val="24"/>
          <w:szCs w:val="24"/>
          <w:lang w:val="en-US"/>
        </w:rPr>
        <w:t>CD59-2a-CRIg</w:t>
      </w:r>
      <w:r w:rsidR="008769E0" w:rsidRPr="008C68DA">
        <w:rPr>
          <w:rFonts w:ascii="Times New Roman" w:hAnsi="Times New Roman"/>
          <w:b/>
          <w:sz w:val="24"/>
          <w:szCs w:val="24"/>
          <w:lang w:val="en-US"/>
        </w:rPr>
        <w:t xml:space="preserve"> red</w:t>
      </w:r>
      <w:r w:rsidR="00352C5D">
        <w:rPr>
          <w:rFonts w:ascii="Times New Roman" w:hAnsi="Times New Roman"/>
          <w:b/>
          <w:sz w:val="24"/>
          <w:szCs w:val="24"/>
          <w:lang w:val="en-US"/>
        </w:rPr>
        <w:t>uces post-traumatic neurologic</w:t>
      </w:r>
      <w:r w:rsidR="008769E0" w:rsidRPr="008C68DA">
        <w:rPr>
          <w:rFonts w:ascii="Times New Roman" w:hAnsi="Times New Roman"/>
          <w:b/>
          <w:sz w:val="24"/>
          <w:szCs w:val="24"/>
          <w:lang w:val="en-US"/>
        </w:rPr>
        <w:t xml:space="preserve"> disability and weight loss.</w:t>
      </w:r>
      <w:bookmarkEnd w:id="1"/>
      <w:r w:rsidR="008769E0" w:rsidRPr="008C68DA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To test whether inhibition of MAC formation </w:t>
      </w:r>
      <w:r w:rsidR="00B727FA">
        <w:rPr>
          <w:rFonts w:ascii="Times New Roman" w:hAnsi="Times New Roman"/>
          <w:sz w:val="24"/>
          <w:szCs w:val="24"/>
          <w:lang w:val="en-US"/>
        </w:rPr>
        <w:t>by CD59-</w:t>
      </w:r>
      <w:r w:rsidR="00B56692">
        <w:rPr>
          <w:rFonts w:ascii="Times New Roman" w:hAnsi="Times New Roman"/>
          <w:sz w:val="24"/>
          <w:szCs w:val="24"/>
          <w:lang w:val="en-US"/>
        </w:rPr>
        <w:t>2a-</w:t>
      </w:r>
      <w:r w:rsidR="00B727FA">
        <w:rPr>
          <w:rFonts w:ascii="Times New Roman" w:hAnsi="Times New Roman"/>
          <w:sz w:val="24"/>
          <w:szCs w:val="24"/>
          <w:lang w:val="en-US"/>
        </w:rPr>
        <w:t xml:space="preserve">CRIg treatment 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is protective in TBI, neurological performance and weight loss were monitored </w:t>
      </w:r>
      <w:r w:rsidR="003155C7">
        <w:rPr>
          <w:rFonts w:ascii="Times New Roman" w:hAnsi="Times New Roman"/>
          <w:sz w:val="24"/>
          <w:szCs w:val="24"/>
          <w:lang w:val="en-US"/>
        </w:rPr>
        <w:t xml:space="preserve">up to 72 hours </w:t>
      </w:r>
      <w:r w:rsidR="003155C7" w:rsidRPr="00251519">
        <w:rPr>
          <w:rFonts w:ascii="Times New Roman" w:hAnsi="Times New Roman"/>
          <w:sz w:val="24"/>
          <w:szCs w:val="24"/>
          <w:lang w:val="en-US"/>
        </w:rPr>
        <w:t>post-injury</w:t>
      </w:r>
      <w:r w:rsidR="003155C7" w:rsidRPr="008C68D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in mice treated with either </w:t>
      </w:r>
      <w:r w:rsidR="00B727FA">
        <w:rPr>
          <w:rFonts w:ascii="Times New Roman" w:hAnsi="Times New Roman"/>
          <w:sz w:val="24"/>
          <w:szCs w:val="24"/>
          <w:lang w:val="en-US"/>
        </w:rPr>
        <w:t>CD59-2a-CRIg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 or PBS as </w:t>
      </w:r>
      <w:r w:rsidR="007E5C6A">
        <w:rPr>
          <w:rFonts w:ascii="Times New Roman" w:hAnsi="Times New Roman"/>
          <w:sz w:val="24"/>
          <w:szCs w:val="24"/>
          <w:lang w:val="en-US"/>
        </w:rPr>
        <w:t>control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037837" w:rsidRPr="00251519">
        <w:rPr>
          <w:rFonts w:ascii="Times New Roman" w:hAnsi="Times New Roman"/>
          <w:sz w:val="24"/>
          <w:szCs w:val="24"/>
          <w:lang w:val="en-US"/>
        </w:rPr>
        <w:t xml:space="preserve">Sham-operated </w:t>
      </w:r>
      <w:r w:rsidR="003B7099" w:rsidRPr="00251519">
        <w:rPr>
          <w:rFonts w:ascii="Times New Roman" w:hAnsi="Times New Roman"/>
          <w:sz w:val="24"/>
          <w:szCs w:val="24"/>
          <w:lang w:val="en-US"/>
        </w:rPr>
        <w:t>controls were also monitored throughout the course of the experiment</w:t>
      </w:r>
      <w:r w:rsidR="001A65C1">
        <w:rPr>
          <w:rFonts w:ascii="Times New Roman" w:hAnsi="Times New Roman"/>
          <w:sz w:val="24"/>
          <w:szCs w:val="24"/>
          <w:lang w:val="en-US"/>
        </w:rPr>
        <w:t xml:space="preserve"> (Fig. 4</w:t>
      </w:r>
      <w:r w:rsidR="00E7510F" w:rsidRPr="00251519">
        <w:rPr>
          <w:rFonts w:ascii="Times New Roman" w:hAnsi="Times New Roman"/>
          <w:sz w:val="24"/>
          <w:szCs w:val="24"/>
          <w:lang w:val="en-US"/>
        </w:rPr>
        <w:t xml:space="preserve"> A)</w:t>
      </w:r>
      <w:r w:rsidR="003B7099" w:rsidRPr="00251519">
        <w:rPr>
          <w:rFonts w:ascii="Times New Roman" w:hAnsi="Times New Roman"/>
          <w:sz w:val="24"/>
          <w:szCs w:val="24"/>
          <w:lang w:val="en-US"/>
        </w:rPr>
        <w:t>.</w:t>
      </w:r>
    </w:p>
    <w:p w:rsidR="00BE07DF" w:rsidRPr="00251519" w:rsidRDefault="00C027E3" w:rsidP="00FF220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251519">
        <w:rPr>
          <w:rFonts w:ascii="Times New Roman" w:hAnsi="Times New Roman"/>
          <w:sz w:val="24"/>
          <w:szCs w:val="24"/>
          <w:lang w:val="en-US"/>
        </w:rPr>
        <w:tab/>
      </w:r>
      <w:r w:rsidR="00A2094B">
        <w:rPr>
          <w:rFonts w:ascii="Times New Roman" w:hAnsi="Times New Roman"/>
          <w:sz w:val="24"/>
          <w:szCs w:val="24"/>
          <w:lang w:val="en-US"/>
        </w:rPr>
        <w:tab/>
      </w:r>
      <w:r w:rsidR="00953680">
        <w:rPr>
          <w:rFonts w:ascii="Times New Roman" w:hAnsi="Times New Roman"/>
          <w:sz w:val="24"/>
          <w:szCs w:val="24"/>
          <w:lang w:val="en-US"/>
        </w:rPr>
        <w:t xml:space="preserve">Therapies that blocked </w:t>
      </w:r>
      <w:r w:rsidR="00EB42ED">
        <w:rPr>
          <w:rFonts w:ascii="Times New Roman" w:hAnsi="Times New Roman"/>
          <w:sz w:val="24"/>
          <w:szCs w:val="24"/>
          <w:lang w:val="en-US"/>
        </w:rPr>
        <w:t xml:space="preserve">both the C5a and the C5b-9 axis of </w:t>
      </w:r>
      <w:r w:rsidR="00953680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953680" w:rsidRPr="0028648C">
        <w:rPr>
          <w:rFonts w:ascii="Times New Roman" w:hAnsi="Times New Roman"/>
          <w:sz w:val="24"/>
          <w:szCs w:val="24"/>
          <w:lang w:val="en-US"/>
        </w:rPr>
        <w:t>complement terminal pathway by inhibiting C5 have proven successful when delivered up to 15 minutes post injury</w:t>
      </w:r>
      <w:r w:rsidR="0028648C" w:rsidRPr="0028648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92061" w:rsidRPr="0028648C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&lt;Refman&gt;&lt;Cite&gt;&lt;Author&gt;Fluiter&lt;/Author&gt;&lt;Year&gt;2014&lt;/Year&gt;&lt;RecNum&gt;776&lt;/RecNum&gt;&lt;IDText&gt;Inhibition of the Membrane Attack Complex of the Complement System Reduces Secondary Neuroaxonal Loss and Promotes Neurologic Recovery after Traumatic Brain Injury in Mice&lt;/IDText&gt;&lt;MDL Ref_Type="Journal"&gt;&lt;Ref_Type&gt;Journal&lt;/Ref_Type&gt;&lt;Ref_ID&gt;776&lt;/Ref_ID&gt;&lt;Title_Primary&gt;Inhibition of the Membrane Attack Complex of the Complement System Reduces Secondary Neuroaxonal Loss and Promotes Neurologic Recovery after Traumatic Brain Injury in Mice&lt;/Title_Primary&gt;&lt;Authors_Primary&gt;Fluiter,K.&lt;/Authors_Primary&gt;&lt;Authors_Primary&gt;Opperhuizen,A.L.&lt;/Authors_Primary&gt;&lt;Authors_Primary&gt;Morgan,B.P.&lt;/Authors_Primary&gt;&lt;Authors_Primary&gt;Baas,F.&lt;/Authors_Primary&gt;&lt;Authors_Primary&gt;Ramaglia,V.&lt;/Authors_Primary&gt;&lt;Date_Primary&gt;2014/1/31&lt;/Date_Primary&gt;&lt;Keywords&gt;Adult&lt;/Keywords&gt;&lt;Keywords&gt;analysis&lt;/Keywords&gt;&lt;Keywords&gt;Animals&lt;/Keywords&gt;&lt;Keywords&gt;Apoptosis&lt;/Keywords&gt;&lt;Keywords&gt;Brain&lt;/Keywords&gt;&lt;Keywords&gt;Brain Injuries&lt;/Keywords&gt;&lt;Keywords&gt;Complement&lt;/Keywords&gt;&lt;Keywords&gt;Genome&lt;/Keywords&gt;&lt;Keywords&gt;Head&lt;/Keywords&gt;&lt;Keywords&gt;Infection&lt;/Keywords&gt;&lt;Keywords&gt;injuries&lt;/Keywords&gt;&lt;Keywords&gt;Mice&lt;/Keywords&gt;&lt;Keywords&gt;Netherlands&lt;/Keywords&gt;&lt;Keywords&gt;Ornithodoros&lt;/Keywords&gt;&lt;Keywords&gt;pathology&lt;/Keywords&gt;&lt;Keywords&gt;therapy&lt;/Keywords&gt;&lt;Keywords&gt;Young Adult&lt;/Keywords&gt;&lt;Reprint&gt;Not in File&lt;/Reprint&gt;&lt;Periodical&gt;J.Immunol.&lt;/Periodical&gt;&lt;Misc_3&gt;jimmunol.1302793 [pii];10.4049/jimmunol.1302793 [doi]&lt;/Misc_3&gt;&lt;Address&gt;Department of Genome Analysis, Academic Medical Center, Amsterdam, 1105 AZ, The Netherlands&lt;/Address&gt;&lt;Web_URL&gt;PM:24489093&lt;/Web_URL&gt;&lt;ZZ_JournalStdAbbrev&gt;&lt;f name="System"&gt;J.Immunol.&lt;/f&gt;&lt;/ZZ_JournalStdAbbrev&gt;&lt;ZZ_WorkformID&gt;1&lt;/ZZ_WorkformID&gt;&lt;/MDL&gt;&lt;/Cite&gt;&lt;/Refman&gt;</w:instrText>
      </w:r>
      <w:r w:rsidR="00292061" w:rsidRPr="0028648C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(23)</w:t>
      </w:r>
      <w:r w:rsidR="00292061" w:rsidRPr="0028648C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953680" w:rsidRPr="0028648C">
        <w:rPr>
          <w:rFonts w:ascii="Times New Roman" w:hAnsi="Times New Roman"/>
          <w:sz w:val="24"/>
          <w:szCs w:val="24"/>
          <w:lang w:val="en-US"/>
        </w:rPr>
        <w:t>. To test whether the therapeutic window could be expanded,</w:t>
      </w:r>
      <w:r w:rsidR="008769E0" w:rsidRPr="0028648C">
        <w:rPr>
          <w:rFonts w:ascii="Times New Roman" w:hAnsi="Times New Roman"/>
          <w:sz w:val="24"/>
          <w:szCs w:val="24"/>
          <w:lang w:val="en-US"/>
        </w:rPr>
        <w:t xml:space="preserve"> mice </w:t>
      </w:r>
      <w:r w:rsidR="00953680" w:rsidRPr="0028648C">
        <w:rPr>
          <w:rFonts w:ascii="Times New Roman" w:hAnsi="Times New Roman"/>
          <w:sz w:val="24"/>
          <w:szCs w:val="24"/>
          <w:lang w:val="en-US"/>
        </w:rPr>
        <w:t xml:space="preserve">were treated </w:t>
      </w:r>
      <w:r w:rsidR="008769E0" w:rsidRPr="0028648C">
        <w:rPr>
          <w:rFonts w:ascii="Times New Roman" w:hAnsi="Times New Roman"/>
          <w:sz w:val="24"/>
          <w:szCs w:val="24"/>
          <w:lang w:val="en-US"/>
        </w:rPr>
        <w:t xml:space="preserve">with </w:t>
      </w:r>
      <w:r w:rsidRPr="0028648C">
        <w:rPr>
          <w:rFonts w:ascii="Times New Roman" w:hAnsi="Times New Roman"/>
          <w:sz w:val="24"/>
          <w:szCs w:val="24"/>
          <w:lang w:val="en-US"/>
        </w:rPr>
        <w:t xml:space="preserve">CD59-2a-CRIg </w:t>
      </w:r>
      <w:r w:rsidR="009B7393" w:rsidRPr="0028648C">
        <w:rPr>
          <w:rFonts w:ascii="Times New Roman" w:hAnsi="Times New Roman"/>
          <w:sz w:val="24"/>
          <w:szCs w:val="24"/>
          <w:lang w:val="en-US"/>
        </w:rPr>
        <w:t xml:space="preserve">starting </w:t>
      </w:r>
      <w:r w:rsidRPr="0028648C">
        <w:rPr>
          <w:rFonts w:ascii="Times New Roman" w:hAnsi="Times New Roman"/>
          <w:sz w:val="24"/>
          <w:szCs w:val="24"/>
          <w:lang w:val="en-US"/>
        </w:rPr>
        <w:t>at 30</w:t>
      </w:r>
      <w:r w:rsidRPr="00251519">
        <w:rPr>
          <w:rFonts w:ascii="Times New Roman" w:hAnsi="Times New Roman"/>
          <w:sz w:val="24"/>
          <w:szCs w:val="24"/>
          <w:lang w:val="en-US"/>
        </w:rPr>
        <w:t xml:space="preserve"> minutes post-TBI </w:t>
      </w:r>
      <w:r w:rsidR="009B7393">
        <w:rPr>
          <w:rFonts w:ascii="Times New Roman" w:hAnsi="Times New Roman"/>
          <w:sz w:val="24"/>
          <w:szCs w:val="24"/>
          <w:lang w:val="en-US"/>
        </w:rPr>
        <w:t xml:space="preserve">with an additional administration </w:t>
      </w:r>
      <w:r w:rsidR="00EB42ED">
        <w:rPr>
          <w:rFonts w:ascii="Times New Roman" w:hAnsi="Times New Roman"/>
          <w:sz w:val="24"/>
          <w:szCs w:val="24"/>
          <w:lang w:val="en-US"/>
        </w:rPr>
        <w:t xml:space="preserve">of the agent </w:t>
      </w:r>
      <w:r w:rsidR="009B7393">
        <w:rPr>
          <w:rFonts w:ascii="Times New Roman" w:hAnsi="Times New Roman"/>
          <w:sz w:val="24"/>
          <w:szCs w:val="24"/>
          <w:lang w:val="en-US"/>
        </w:rPr>
        <w:t>24 hours later</w:t>
      </w:r>
      <w:r w:rsidR="00953680">
        <w:rPr>
          <w:rFonts w:ascii="Times New Roman" w:hAnsi="Times New Roman"/>
          <w:sz w:val="24"/>
          <w:szCs w:val="24"/>
          <w:lang w:val="en-US"/>
        </w:rPr>
        <w:t xml:space="preserve">. The treatment 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>resulted in 50% reduction of</w:t>
      </w:r>
      <w:r w:rsidR="0043440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3440E" w:rsidRPr="008C68DA">
        <w:rPr>
          <w:rFonts w:ascii="Times New Roman" w:hAnsi="Times New Roman"/>
          <w:sz w:val="24"/>
          <w:szCs w:val="24"/>
          <w:lang w:val="en-US"/>
        </w:rPr>
        <w:t>neurological severity score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3440E">
        <w:rPr>
          <w:rFonts w:ascii="Times New Roman" w:hAnsi="Times New Roman"/>
          <w:sz w:val="24"/>
          <w:szCs w:val="24"/>
          <w:lang w:val="en-US"/>
        </w:rPr>
        <w:t>(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>NSS</w:t>
      </w:r>
      <w:r w:rsidR="0043440E">
        <w:rPr>
          <w:rFonts w:ascii="Times New Roman" w:hAnsi="Times New Roman"/>
          <w:sz w:val="24"/>
          <w:szCs w:val="24"/>
          <w:lang w:val="en-US"/>
        </w:rPr>
        <w:t>)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B391F">
        <w:rPr>
          <w:rFonts w:ascii="Times New Roman" w:hAnsi="Times New Roman"/>
          <w:sz w:val="24"/>
          <w:szCs w:val="24"/>
          <w:lang w:val="en-US"/>
        </w:rPr>
        <w:t xml:space="preserve">at </w:t>
      </w:r>
      <w:r w:rsidR="00FB391F" w:rsidRPr="00251519">
        <w:rPr>
          <w:rFonts w:ascii="Times New Roman" w:hAnsi="Times New Roman"/>
          <w:sz w:val="24"/>
          <w:szCs w:val="24"/>
          <w:lang w:val="en-US"/>
        </w:rPr>
        <w:t xml:space="preserve">4 hours 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>compar</w:t>
      </w:r>
      <w:r w:rsidR="00113097" w:rsidRPr="00251519">
        <w:rPr>
          <w:rFonts w:ascii="Times New Roman" w:hAnsi="Times New Roman"/>
          <w:sz w:val="24"/>
          <w:szCs w:val="24"/>
          <w:lang w:val="en-US"/>
        </w:rPr>
        <w:t>ed to PBS-treated controls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8769E0" w:rsidRPr="00251519">
        <w:rPr>
          <w:rFonts w:ascii="Times New Roman" w:hAnsi="Times New Roman"/>
          <w:i/>
          <w:sz w:val="24"/>
          <w:szCs w:val="24"/>
          <w:lang w:val="en-US"/>
        </w:rPr>
        <w:t>p</w:t>
      </w:r>
      <w:r w:rsidR="00B56692" w:rsidRPr="00251519">
        <w:rPr>
          <w:rFonts w:ascii="Times New Roman" w:hAnsi="Times New Roman"/>
          <w:sz w:val="24"/>
          <w:szCs w:val="24"/>
          <w:lang w:val="en-US"/>
        </w:rPr>
        <w:t>&lt;0.0</w:t>
      </w:r>
      <w:r w:rsidR="00464391" w:rsidRPr="00251519">
        <w:rPr>
          <w:rFonts w:ascii="Times New Roman" w:hAnsi="Times New Roman"/>
          <w:sz w:val="24"/>
          <w:szCs w:val="24"/>
          <w:lang w:val="en-US"/>
        </w:rPr>
        <w:t>01</w:t>
      </w:r>
      <w:r w:rsidR="00B56692" w:rsidRPr="00251519">
        <w:rPr>
          <w:rFonts w:ascii="Times New Roman" w:hAnsi="Times New Roman"/>
          <w:sz w:val="24"/>
          <w:szCs w:val="24"/>
          <w:lang w:val="en-US"/>
        </w:rPr>
        <w:t>, two-way ANOVA). Th</w:t>
      </w:r>
      <w:r w:rsidR="00FB391F">
        <w:rPr>
          <w:rFonts w:ascii="Times New Roman" w:hAnsi="Times New Roman"/>
          <w:sz w:val="24"/>
          <w:szCs w:val="24"/>
          <w:lang w:val="en-US"/>
        </w:rPr>
        <w:t>is</w:t>
      </w:r>
      <w:r w:rsidR="00B56692" w:rsidRPr="00251519">
        <w:rPr>
          <w:rFonts w:ascii="Times New Roman" w:hAnsi="Times New Roman"/>
          <w:sz w:val="24"/>
          <w:szCs w:val="24"/>
          <w:lang w:val="en-US"/>
        </w:rPr>
        <w:t xml:space="preserve"> improved </w:t>
      </w:r>
      <w:r w:rsidR="00FB391F">
        <w:rPr>
          <w:rFonts w:ascii="Times New Roman" w:hAnsi="Times New Roman"/>
          <w:sz w:val="24"/>
          <w:szCs w:val="24"/>
          <w:lang w:val="en-US"/>
        </w:rPr>
        <w:t xml:space="preserve">neurological </w:t>
      </w:r>
      <w:r w:rsidR="00B56692" w:rsidRPr="00251519">
        <w:rPr>
          <w:rFonts w:ascii="Times New Roman" w:hAnsi="Times New Roman"/>
          <w:sz w:val="24"/>
          <w:szCs w:val="24"/>
          <w:lang w:val="en-US"/>
        </w:rPr>
        <w:t xml:space="preserve">recovery was maintained throughout the time course, 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reaching </w:t>
      </w:r>
      <w:r w:rsidR="00BE07DF" w:rsidRPr="00251519">
        <w:rPr>
          <w:rFonts w:ascii="Times New Roman" w:hAnsi="Times New Roman"/>
          <w:sz w:val="24"/>
          <w:szCs w:val="24"/>
          <w:lang w:val="en-US"/>
        </w:rPr>
        <w:t xml:space="preserve">nearly 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>complete recovery at 72 hours post-injury, a time when PBS-treated mice showed significant residual neurological impairment (NSS 2.</w:t>
      </w:r>
      <w:r w:rsidR="00464391" w:rsidRPr="00251519">
        <w:rPr>
          <w:rFonts w:ascii="Times New Roman" w:hAnsi="Times New Roman"/>
          <w:sz w:val="24"/>
          <w:szCs w:val="24"/>
          <w:lang w:val="en-US"/>
        </w:rPr>
        <w:t>8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>±0.</w:t>
      </w:r>
      <w:r w:rsidR="00464391" w:rsidRPr="00251519">
        <w:rPr>
          <w:rFonts w:ascii="Times New Roman" w:hAnsi="Times New Roman"/>
          <w:sz w:val="24"/>
          <w:szCs w:val="24"/>
          <w:lang w:val="en-US"/>
        </w:rPr>
        <w:t>7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>)</w:t>
      </w:r>
      <w:r w:rsidR="00AC47FD" w:rsidRPr="00251519">
        <w:rPr>
          <w:rFonts w:ascii="Times New Roman" w:hAnsi="Times New Roman"/>
          <w:sz w:val="24"/>
          <w:szCs w:val="24"/>
          <w:lang w:val="en-US"/>
        </w:rPr>
        <w:t>.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37837" w:rsidRPr="00251519">
        <w:rPr>
          <w:rFonts w:ascii="Times New Roman" w:hAnsi="Times New Roman"/>
          <w:sz w:val="24"/>
          <w:szCs w:val="24"/>
          <w:lang w:val="en-US"/>
        </w:rPr>
        <w:t xml:space="preserve">Sham-operated </w:t>
      </w:r>
      <w:r w:rsidR="003B7099" w:rsidRPr="00251519">
        <w:rPr>
          <w:rFonts w:ascii="Times New Roman" w:hAnsi="Times New Roman"/>
          <w:sz w:val="24"/>
          <w:szCs w:val="24"/>
          <w:lang w:val="en-US"/>
        </w:rPr>
        <w:t xml:space="preserve">controls </w:t>
      </w:r>
      <w:r w:rsidR="00037837" w:rsidRPr="00251519">
        <w:rPr>
          <w:rFonts w:ascii="Times New Roman" w:hAnsi="Times New Roman"/>
          <w:sz w:val="24"/>
          <w:szCs w:val="24"/>
          <w:lang w:val="en-US"/>
        </w:rPr>
        <w:t>succeeded</w:t>
      </w:r>
      <w:r w:rsidR="003B7099" w:rsidRPr="00251519">
        <w:rPr>
          <w:rFonts w:ascii="Times New Roman" w:hAnsi="Times New Roman"/>
          <w:sz w:val="24"/>
          <w:szCs w:val="24"/>
          <w:lang w:val="en-US"/>
        </w:rPr>
        <w:t xml:space="preserve"> in all tasks during the co</w:t>
      </w:r>
      <w:r w:rsidR="00AC47FD" w:rsidRPr="00251519">
        <w:rPr>
          <w:rFonts w:ascii="Times New Roman" w:hAnsi="Times New Roman"/>
          <w:sz w:val="24"/>
          <w:szCs w:val="24"/>
          <w:lang w:val="en-US"/>
        </w:rPr>
        <w:t xml:space="preserve">mplete course of the experiment (Fig. </w:t>
      </w:r>
      <w:r w:rsidR="001A65C1">
        <w:rPr>
          <w:rFonts w:ascii="Times New Roman" w:hAnsi="Times New Roman"/>
          <w:sz w:val="24"/>
          <w:szCs w:val="24"/>
          <w:lang w:val="en-US"/>
        </w:rPr>
        <w:t>4</w:t>
      </w:r>
      <w:r w:rsidR="00E7510F" w:rsidRPr="00251519">
        <w:rPr>
          <w:rFonts w:ascii="Times New Roman" w:hAnsi="Times New Roman"/>
          <w:sz w:val="24"/>
          <w:szCs w:val="24"/>
          <w:lang w:val="en-US"/>
        </w:rPr>
        <w:t xml:space="preserve"> B</w:t>
      </w:r>
      <w:r w:rsidR="00AC47FD" w:rsidRPr="00251519">
        <w:rPr>
          <w:rFonts w:ascii="Times New Roman" w:hAnsi="Times New Roman"/>
          <w:sz w:val="24"/>
          <w:szCs w:val="24"/>
          <w:lang w:val="en-US"/>
        </w:rPr>
        <w:t>).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ab/>
      </w:r>
    </w:p>
    <w:p w:rsidR="008769E0" w:rsidRPr="00251519" w:rsidRDefault="00CF5B16" w:rsidP="00FF220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251519">
        <w:rPr>
          <w:rFonts w:ascii="Times New Roman" w:hAnsi="Times New Roman"/>
          <w:sz w:val="24"/>
          <w:szCs w:val="24"/>
          <w:lang w:val="en-US"/>
        </w:rPr>
        <w:lastRenderedPageBreak/>
        <w:tab/>
      </w:r>
      <w:r w:rsidR="00A2094B">
        <w:rPr>
          <w:rFonts w:ascii="Times New Roman" w:hAnsi="Times New Roman"/>
          <w:sz w:val="24"/>
          <w:szCs w:val="24"/>
          <w:lang w:val="en-US"/>
        </w:rPr>
        <w:tab/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Weight loss was monitored in mice as an additional measure of clinical outcome. PBS-treated mice lost </w:t>
      </w:r>
      <w:r w:rsidR="00C3539B" w:rsidRPr="00251519">
        <w:rPr>
          <w:rFonts w:ascii="Times New Roman" w:hAnsi="Times New Roman"/>
          <w:sz w:val="24"/>
          <w:szCs w:val="24"/>
          <w:lang w:val="en-US"/>
        </w:rPr>
        <w:t>13.3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>±</w:t>
      </w:r>
      <w:r w:rsidR="00C3539B" w:rsidRPr="00251519">
        <w:rPr>
          <w:rFonts w:ascii="Times New Roman" w:hAnsi="Times New Roman"/>
          <w:sz w:val="24"/>
          <w:szCs w:val="24"/>
          <w:lang w:val="en-US"/>
        </w:rPr>
        <w:t>3.6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>% of their pre-injury weight at 4</w:t>
      </w:r>
      <w:r w:rsidRPr="00251519">
        <w:rPr>
          <w:rFonts w:ascii="Times New Roman" w:hAnsi="Times New Roman"/>
          <w:sz w:val="24"/>
          <w:szCs w:val="24"/>
          <w:lang w:val="en-US"/>
        </w:rPr>
        <w:t xml:space="preserve">8 hours post-injury whereas </w:t>
      </w:r>
      <w:r w:rsidR="00FB391F">
        <w:rPr>
          <w:rFonts w:ascii="Times New Roman" w:hAnsi="Times New Roman"/>
          <w:sz w:val="24"/>
          <w:szCs w:val="24"/>
          <w:lang w:val="en-US"/>
        </w:rPr>
        <w:t xml:space="preserve">mice 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>treat</w:t>
      </w:r>
      <w:r w:rsidR="00FB391F">
        <w:rPr>
          <w:rFonts w:ascii="Times New Roman" w:hAnsi="Times New Roman"/>
          <w:sz w:val="24"/>
          <w:szCs w:val="24"/>
          <w:lang w:val="en-US"/>
        </w:rPr>
        <w:t>ed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 with </w:t>
      </w:r>
      <w:r w:rsidRPr="00251519">
        <w:rPr>
          <w:rFonts w:ascii="Times New Roman" w:hAnsi="Times New Roman"/>
          <w:sz w:val="24"/>
          <w:szCs w:val="24"/>
          <w:lang w:val="en-US"/>
        </w:rPr>
        <w:t>CD59-2a-CRIg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B391F">
        <w:rPr>
          <w:rFonts w:ascii="Times New Roman" w:hAnsi="Times New Roman"/>
          <w:sz w:val="24"/>
          <w:szCs w:val="24"/>
          <w:lang w:val="en-US"/>
        </w:rPr>
        <w:t xml:space="preserve">displayed 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significantly reduced </w:t>
      </w:r>
      <w:bookmarkStart w:id="2" w:name="OLE_LINK10"/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weight loss </w:t>
      </w:r>
      <w:r w:rsidR="00FB391F">
        <w:rPr>
          <w:rFonts w:ascii="Times New Roman" w:hAnsi="Times New Roman"/>
          <w:sz w:val="24"/>
          <w:szCs w:val="24"/>
          <w:lang w:val="en-US"/>
        </w:rPr>
        <w:t>(</w:t>
      </w:r>
      <w:r w:rsidR="00C3539B" w:rsidRPr="00251519">
        <w:rPr>
          <w:rFonts w:ascii="Times New Roman" w:hAnsi="Times New Roman"/>
          <w:sz w:val="24"/>
          <w:szCs w:val="24"/>
          <w:lang w:val="en-US"/>
        </w:rPr>
        <w:t>6.4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>±</w:t>
      </w:r>
      <w:bookmarkEnd w:id="2"/>
      <w:r w:rsidR="00C3539B" w:rsidRPr="00251519">
        <w:rPr>
          <w:rFonts w:ascii="Times New Roman" w:hAnsi="Times New Roman"/>
          <w:sz w:val="24"/>
          <w:szCs w:val="24"/>
          <w:lang w:val="en-US"/>
        </w:rPr>
        <w:t>3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.7% of </w:t>
      </w:r>
      <w:r w:rsidR="00FB391F">
        <w:rPr>
          <w:rFonts w:ascii="Times New Roman" w:hAnsi="Times New Roman"/>
          <w:sz w:val="24"/>
          <w:szCs w:val="24"/>
          <w:lang w:val="en-US"/>
        </w:rPr>
        <w:t>pre-injury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 levels</w:t>
      </w:r>
      <w:r w:rsidR="00FB391F">
        <w:rPr>
          <w:rFonts w:ascii="Times New Roman" w:hAnsi="Times New Roman"/>
          <w:sz w:val="24"/>
          <w:szCs w:val="24"/>
          <w:lang w:val="en-US"/>
        </w:rPr>
        <w:t>;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769E0" w:rsidRPr="00251519">
        <w:rPr>
          <w:rFonts w:ascii="Times New Roman" w:hAnsi="Times New Roman"/>
          <w:i/>
          <w:sz w:val="24"/>
          <w:szCs w:val="24"/>
          <w:lang w:val="en-US"/>
        </w:rPr>
        <w:t>p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>&lt;0.0</w:t>
      </w:r>
      <w:r w:rsidR="00C3539B" w:rsidRPr="00251519">
        <w:rPr>
          <w:rFonts w:ascii="Times New Roman" w:hAnsi="Times New Roman"/>
          <w:sz w:val="24"/>
          <w:szCs w:val="24"/>
          <w:lang w:val="en-US"/>
        </w:rPr>
        <w:t>1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>, two-way ANOVA), re</w:t>
      </w:r>
      <w:r w:rsidR="00FB391F">
        <w:rPr>
          <w:rFonts w:ascii="Times New Roman" w:hAnsi="Times New Roman"/>
          <w:sz w:val="24"/>
          <w:szCs w:val="24"/>
          <w:lang w:val="en-US"/>
        </w:rPr>
        <w:t>gaining their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 pre-TBI weight </w:t>
      </w:r>
      <w:r w:rsidR="00FB391F">
        <w:rPr>
          <w:rFonts w:ascii="Times New Roman" w:hAnsi="Times New Roman"/>
          <w:sz w:val="24"/>
          <w:szCs w:val="24"/>
          <w:lang w:val="en-US"/>
        </w:rPr>
        <w:t>by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 72 hours post-injury</w:t>
      </w:r>
      <w:r w:rsidR="00037837" w:rsidRPr="00251519">
        <w:rPr>
          <w:rFonts w:ascii="Times New Roman" w:hAnsi="Times New Roman"/>
          <w:sz w:val="24"/>
          <w:szCs w:val="24"/>
          <w:lang w:val="en-US"/>
        </w:rPr>
        <w:t xml:space="preserve">. Sham-operated </w:t>
      </w:r>
      <w:r w:rsidR="00AC47FD" w:rsidRPr="00251519">
        <w:rPr>
          <w:rFonts w:ascii="Times New Roman" w:hAnsi="Times New Roman"/>
          <w:sz w:val="24"/>
          <w:szCs w:val="24"/>
          <w:lang w:val="en-US"/>
        </w:rPr>
        <w:t>controls did not lose weight, as expected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 (Fig. </w:t>
      </w:r>
      <w:r w:rsidR="001A65C1">
        <w:rPr>
          <w:rFonts w:ascii="Times New Roman" w:hAnsi="Times New Roman"/>
          <w:sz w:val="24"/>
          <w:szCs w:val="24"/>
          <w:lang w:val="en-US"/>
        </w:rPr>
        <w:t>4</w:t>
      </w:r>
      <w:r w:rsidR="00E7510F" w:rsidRPr="00251519">
        <w:rPr>
          <w:rFonts w:ascii="Times New Roman" w:hAnsi="Times New Roman"/>
          <w:sz w:val="24"/>
          <w:szCs w:val="24"/>
          <w:lang w:val="en-US"/>
        </w:rPr>
        <w:t xml:space="preserve"> C</w:t>
      </w:r>
      <w:r w:rsidR="008769E0" w:rsidRPr="00251519">
        <w:rPr>
          <w:rFonts w:ascii="Times New Roman" w:hAnsi="Times New Roman"/>
          <w:sz w:val="24"/>
          <w:szCs w:val="24"/>
          <w:lang w:val="en-US"/>
        </w:rPr>
        <w:t xml:space="preserve">).  </w:t>
      </w:r>
    </w:p>
    <w:p w:rsidR="008769E0" w:rsidRDefault="00C334D7" w:rsidP="00FF220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 w:rsidR="00A2094B">
        <w:rPr>
          <w:rFonts w:ascii="Times New Roman" w:hAnsi="Times New Roman"/>
          <w:sz w:val="24"/>
          <w:szCs w:val="24"/>
          <w:lang w:val="en-US"/>
        </w:rPr>
        <w:tab/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Taken together, these findings show that treatment with </w:t>
      </w:r>
      <w:r>
        <w:rPr>
          <w:rFonts w:ascii="Times New Roman" w:hAnsi="Times New Roman"/>
          <w:sz w:val="24"/>
          <w:szCs w:val="24"/>
          <w:lang w:val="en-US"/>
        </w:rPr>
        <w:t>CD59-2a-CRIg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026B6">
        <w:rPr>
          <w:rFonts w:ascii="Times New Roman" w:hAnsi="Times New Roman"/>
          <w:sz w:val="24"/>
          <w:szCs w:val="24"/>
          <w:lang w:val="en-US"/>
        </w:rPr>
        <w:t xml:space="preserve">administered from </w:t>
      </w:r>
      <w:r>
        <w:rPr>
          <w:rFonts w:ascii="Times New Roman" w:hAnsi="Times New Roman"/>
          <w:sz w:val="24"/>
          <w:szCs w:val="24"/>
          <w:lang w:val="en-US"/>
        </w:rPr>
        <w:t>30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 minutes post-TBI promote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 neurological recovery and prevent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 weight loss after TBI.</w:t>
      </w:r>
    </w:p>
    <w:p w:rsidR="00D62315" w:rsidRPr="008C68DA" w:rsidRDefault="00D62315" w:rsidP="00FF220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63177C" w:rsidRPr="0044424A" w:rsidRDefault="00BD3303" w:rsidP="00FF220D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CD59-2a-CRIg</w:t>
      </w:r>
      <w:r w:rsidR="008769E0" w:rsidRPr="008C68DA">
        <w:rPr>
          <w:rFonts w:ascii="Times New Roman" w:hAnsi="Times New Roman"/>
          <w:b/>
          <w:sz w:val="24"/>
          <w:szCs w:val="24"/>
          <w:lang w:val="en-US"/>
        </w:rPr>
        <w:t xml:space="preserve"> reduces inflammation</w:t>
      </w:r>
      <w:r w:rsidR="002963DD">
        <w:rPr>
          <w:rFonts w:ascii="Times New Roman" w:hAnsi="Times New Roman"/>
          <w:b/>
          <w:sz w:val="24"/>
          <w:szCs w:val="24"/>
          <w:lang w:val="en-US"/>
        </w:rPr>
        <w:t>,</w:t>
      </w:r>
      <w:r w:rsidR="008769E0" w:rsidRPr="008C68D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963DD">
        <w:rPr>
          <w:rFonts w:ascii="Times New Roman" w:hAnsi="Times New Roman"/>
          <w:b/>
          <w:sz w:val="24"/>
          <w:szCs w:val="24"/>
          <w:lang w:val="en-US"/>
        </w:rPr>
        <w:t>mitochondrial stress in neurons and acute axonal injury</w:t>
      </w:r>
      <w:r w:rsidR="002963DD" w:rsidRPr="008C68D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8769E0" w:rsidRPr="008C68DA">
        <w:rPr>
          <w:rFonts w:ascii="Times New Roman" w:hAnsi="Times New Roman"/>
          <w:b/>
          <w:sz w:val="24"/>
          <w:szCs w:val="24"/>
          <w:lang w:val="en-US"/>
        </w:rPr>
        <w:t xml:space="preserve">at 72 hours post-TBI. 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To determine whether </w:t>
      </w:r>
      <w:r w:rsidR="00F75127">
        <w:rPr>
          <w:rFonts w:ascii="Times New Roman" w:hAnsi="Times New Roman"/>
          <w:sz w:val="24"/>
          <w:szCs w:val="24"/>
          <w:lang w:val="en-US"/>
        </w:rPr>
        <w:t xml:space="preserve">CD59-2a-CRIg 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treatment blocked MAC deposition and reduced inflammation in the brain, immunohistochemistry </w:t>
      </w:r>
      <w:r w:rsidR="00966D51">
        <w:rPr>
          <w:rFonts w:ascii="Times New Roman" w:hAnsi="Times New Roman"/>
          <w:sz w:val="24"/>
          <w:szCs w:val="24"/>
          <w:lang w:val="en-US"/>
        </w:rPr>
        <w:t xml:space="preserve">was performed </w:t>
      </w:r>
      <w:r w:rsidR="00966D51" w:rsidRPr="00F61780">
        <w:rPr>
          <w:rFonts w:ascii="Times New Roman" w:hAnsi="Times New Roman"/>
          <w:sz w:val="24"/>
          <w:szCs w:val="24"/>
          <w:lang w:val="en-US"/>
        </w:rPr>
        <w:t>on sagittal sections</w:t>
      </w:r>
      <w:r w:rsidR="00966D51" w:rsidRPr="008C68DA">
        <w:rPr>
          <w:rFonts w:ascii="Times New Roman" w:hAnsi="Times New Roman"/>
          <w:sz w:val="24"/>
          <w:szCs w:val="24"/>
          <w:lang w:val="en-US"/>
        </w:rPr>
        <w:t xml:space="preserve"> of brains from inhibitor-treated mice and controls</w:t>
      </w:r>
      <w:r w:rsidR="00966D51">
        <w:rPr>
          <w:rFonts w:ascii="Times New Roman" w:hAnsi="Times New Roman"/>
          <w:sz w:val="24"/>
          <w:szCs w:val="24"/>
          <w:lang w:val="en-US"/>
        </w:rPr>
        <w:t xml:space="preserve">, staining 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>for C9</w:t>
      </w:r>
      <w:r w:rsidR="00F61780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F61780" w:rsidRPr="00F61780">
        <w:rPr>
          <w:rFonts w:ascii="Times New Roman" w:hAnsi="Times New Roman"/>
          <w:sz w:val="24"/>
          <w:szCs w:val="24"/>
          <w:lang w:val="en-US"/>
        </w:rPr>
        <w:t xml:space="preserve">a marker of MAC deposition </w:t>
      </w:r>
      <w:r w:rsidR="00292061" w:rsidRPr="00F61780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PFJlZm1hbj48Q2l0ZT48QXV0aG9yPlByYXR0PC9BdXRob3I+PFllYXI+MjAwMjwvWWVhcj48UmVj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PFJlZm1hbj48Q2l0ZT48QXV0aG9yPlByYXR0PC9BdXRob3I+PFllYXI+MjAwMjwvWWVhcj48UmVj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/>
        </w:rPr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292061" w:rsidRPr="00F61780">
        <w:rPr>
          <w:rFonts w:ascii="Times New Roman" w:hAnsi="Times New Roman"/>
          <w:sz w:val="24"/>
          <w:szCs w:val="24"/>
          <w:lang w:val="en-US"/>
        </w:rPr>
      </w:r>
      <w:r w:rsidR="00292061" w:rsidRPr="00F61780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(19-23)</w:t>
      </w:r>
      <w:r w:rsidR="00292061" w:rsidRPr="00F61780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A2094B">
        <w:rPr>
          <w:rFonts w:ascii="Times New Roman" w:hAnsi="Times New Roman"/>
          <w:sz w:val="24"/>
          <w:szCs w:val="24"/>
          <w:lang w:val="en-US"/>
        </w:rPr>
        <w:t xml:space="preserve"> (Fig. 5</w:t>
      </w:r>
      <w:r w:rsidR="00537C1F">
        <w:rPr>
          <w:rFonts w:ascii="Times New Roman" w:hAnsi="Times New Roman"/>
          <w:sz w:val="24"/>
          <w:szCs w:val="24"/>
          <w:lang w:val="en-US"/>
        </w:rPr>
        <w:t xml:space="preserve"> A-C)</w:t>
      </w:r>
      <w:r w:rsidR="00F61780" w:rsidRPr="00F61780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8769E0" w:rsidRPr="00F61780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0E64C5">
        <w:rPr>
          <w:rFonts w:ascii="Times New Roman" w:hAnsi="Times New Roman"/>
          <w:sz w:val="24"/>
          <w:szCs w:val="24"/>
          <w:lang w:val="en-US"/>
        </w:rPr>
        <w:t xml:space="preserve">for </w:t>
      </w:r>
      <w:r w:rsidR="008769E0" w:rsidRPr="00F61780">
        <w:rPr>
          <w:rFonts w:ascii="Times New Roman" w:hAnsi="Times New Roman"/>
          <w:sz w:val="24"/>
          <w:szCs w:val="24"/>
          <w:lang w:val="en-US"/>
        </w:rPr>
        <w:t>Iba-1</w:t>
      </w:r>
      <w:r w:rsidR="00F61780">
        <w:rPr>
          <w:rFonts w:ascii="Times New Roman" w:hAnsi="Times New Roman"/>
          <w:sz w:val="24"/>
          <w:szCs w:val="24"/>
          <w:lang w:val="en-US"/>
        </w:rPr>
        <w:t xml:space="preserve">, a marker of microglia/macrophages </w: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&lt;Refman&gt;&lt;Cite&gt;&lt;Author&gt;Fluiter&lt;/Author&gt;&lt;Year&gt;2014&lt;/Year&gt;&lt;RecNum&gt;776&lt;/RecNum&gt;&lt;IDText&gt;Inhibition of the Membrane Attack Complex of the Complement System Reduces Secondary Neuroaxonal Loss and Promotes Neurologic Recovery after Traumatic Brain Injury in Mice&lt;/IDText&gt;&lt;MDL Ref_Type="Journal"&gt;&lt;Ref_Type&gt;Journal&lt;/Ref_Type&gt;&lt;Ref_ID&gt;776&lt;/Ref_ID&gt;&lt;Title_Primary&gt;Inhibition of the Membrane Attack Complex of the Complement System Reduces Secondary Neuroaxonal Loss and Promotes Neurologic Recovery after Traumatic Brain Injury in Mice&lt;/Title_Primary&gt;&lt;Authors_Primary&gt;Fluiter,K.&lt;/Authors_Primary&gt;&lt;Authors_Primary&gt;Opperhuizen,A.L.&lt;/Authors_Primary&gt;&lt;Authors_Primary&gt;Morgan,B.P.&lt;/Authors_Primary&gt;&lt;Authors_Primary&gt;Baas,F.&lt;/Authors_Primary&gt;&lt;Authors_Primary&gt;Ramaglia,V.&lt;/Authors_Primary&gt;&lt;Date_Primary&gt;2014/1/31&lt;/Date_Primary&gt;&lt;Keywords&gt;Adult&lt;/Keywords&gt;&lt;Keywords&gt;analysis&lt;/Keywords&gt;&lt;Keywords&gt;Animals&lt;/Keywords&gt;&lt;Keywords&gt;Apoptosis&lt;/Keywords&gt;&lt;Keywords&gt;Brain&lt;/Keywords&gt;&lt;Keywords&gt;Brain Injuries&lt;/Keywords&gt;&lt;Keywords&gt;Complement&lt;/Keywords&gt;&lt;Keywords&gt;Genome&lt;/Keywords&gt;&lt;Keywords&gt;Head&lt;/Keywords&gt;&lt;Keywords&gt;Infection&lt;/Keywords&gt;&lt;Keywords&gt;injuries&lt;/Keywords&gt;&lt;Keywords&gt;Mice&lt;/Keywords&gt;&lt;Keywords&gt;Netherlands&lt;/Keywords&gt;&lt;Keywords&gt;Ornithodoros&lt;/Keywords&gt;&lt;Keywords&gt;pathology&lt;/Keywords&gt;&lt;Keywords&gt;therapy&lt;/Keywords&gt;&lt;Keywords&gt;Young Adult&lt;/Keywords&gt;&lt;Reprint&gt;Not in File&lt;/Reprint&gt;&lt;Periodical&gt;J.Immunol.&lt;/Periodical&gt;&lt;Misc_3&gt;jimmunol.1302793 [pii];10.4049/jimmunol.1302793 [doi]&lt;/Misc_3&gt;&lt;Address&gt;Department of Genome Analysis, Academic Medical Center, Amsterdam, 1105 AZ, The Netherlands&lt;/Address&gt;&lt;Web_URL&gt;PM:24489093&lt;/Web_URL&gt;&lt;ZZ_JournalStdAbbrev&gt;&lt;f name="System"&gt;J.Immunol.&lt;/f&gt;&lt;/ZZ_JournalStdAbbrev&gt;&lt;ZZ_WorkformID&gt;1&lt;/ZZ_WorkformID&gt;&lt;/MDL&gt;&lt;/Cite&gt;&lt;/Refman&gt;</w:instrTex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(23)</w: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A2094B">
        <w:rPr>
          <w:rFonts w:ascii="Times New Roman" w:hAnsi="Times New Roman"/>
          <w:sz w:val="24"/>
          <w:szCs w:val="24"/>
          <w:lang w:val="en-US"/>
        </w:rPr>
        <w:t xml:space="preserve"> (Fig. 5</w:t>
      </w:r>
      <w:r w:rsidR="00537C1F">
        <w:rPr>
          <w:rFonts w:ascii="Times New Roman" w:hAnsi="Times New Roman"/>
          <w:sz w:val="24"/>
          <w:szCs w:val="24"/>
          <w:lang w:val="en-US"/>
        </w:rPr>
        <w:t xml:space="preserve"> D-F)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E94314">
        <w:rPr>
          <w:rFonts w:ascii="Times New Roman" w:hAnsi="Times New Roman"/>
          <w:sz w:val="24"/>
          <w:szCs w:val="24"/>
          <w:lang w:val="en-US"/>
        </w:rPr>
        <w:t>Brain areas of sham controls were virtually negative for C9</w:t>
      </w:r>
      <w:r w:rsidR="00A067F2">
        <w:rPr>
          <w:rFonts w:ascii="Times New Roman" w:hAnsi="Times New Roman"/>
          <w:sz w:val="24"/>
          <w:szCs w:val="24"/>
          <w:lang w:val="en-US"/>
        </w:rPr>
        <w:t>/MAC</w:t>
      </w:r>
      <w:r w:rsidR="00E9431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4314" w:rsidRPr="00491D07">
        <w:rPr>
          <w:rFonts w:ascii="Times New Roman" w:hAnsi="Times New Roman"/>
          <w:sz w:val="24"/>
          <w:szCs w:val="24"/>
          <w:lang w:val="en-US"/>
        </w:rPr>
        <w:t>staining (</w:t>
      </w:r>
      <w:r w:rsidR="00857879" w:rsidRPr="00491D07"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A2094B">
        <w:rPr>
          <w:rFonts w:ascii="Times New Roman" w:hAnsi="Times New Roman"/>
          <w:sz w:val="24"/>
          <w:szCs w:val="24"/>
          <w:lang w:val="en-US"/>
        </w:rPr>
        <w:t>5</w:t>
      </w:r>
      <w:r w:rsidR="00F56EB0" w:rsidRPr="00491D0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A4097" w:rsidRPr="00491D07">
        <w:rPr>
          <w:rFonts w:ascii="Times New Roman" w:hAnsi="Times New Roman"/>
          <w:sz w:val="24"/>
          <w:szCs w:val="24"/>
          <w:lang w:val="en-US"/>
        </w:rPr>
        <w:t>A</w:t>
      </w:r>
      <w:r w:rsidR="00F56EB0" w:rsidRPr="00491D07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Fig. </w:t>
      </w:r>
      <w:proofErr w:type="gramStart"/>
      <w:r w:rsidR="007E7E10">
        <w:rPr>
          <w:rFonts w:ascii="Times New Roman" w:hAnsi="Times New Roman"/>
          <w:sz w:val="24"/>
          <w:szCs w:val="24"/>
          <w:highlight w:val="yellow"/>
          <w:lang w:val="en-US"/>
        </w:rPr>
        <w:t>S2</w:t>
      </w:r>
      <w:r w:rsidR="00F56EB0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A</w:t>
      </w:r>
      <w:r w:rsidR="001A4097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and Fig.</w:t>
      </w:r>
      <w:proofErr w:type="gramEnd"/>
      <w:r w:rsidR="001A4097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</w:t>
      </w:r>
      <w:proofErr w:type="gramStart"/>
      <w:r w:rsidR="001A4097" w:rsidRPr="007E7E10">
        <w:rPr>
          <w:rFonts w:ascii="Times New Roman" w:hAnsi="Times New Roman"/>
          <w:sz w:val="24"/>
          <w:szCs w:val="24"/>
          <w:highlight w:val="yellow"/>
          <w:lang w:val="en-US"/>
        </w:rPr>
        <w:t>S</w:t>
      </w:r>
      <w:r w:rsidR="007E7E10">
        <w:rPr>
          <w:rFonts w:ascii="Times New Roman" w:hAnsi="Times New Roman"/>
          <w:sz w:val="24"/>
          <w:szCs w:val="24"/>
          <w:highlight w:val="yellow"/>
          <w:lang w:val="en-US"/>
        </w:rPr>
        <w:t>3</w:t>
      </w:r>
      <w:r w:rsidR="00F56EB0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A</w:t>
      </w:r>
      <w:r w:rsidR="00857879" w:rsidRPr="007E7E10">
        <w:rPr>
          <w:rFonts w:ascii="Times New Roman" w:hAnsi="Times New Roman"/>
          <w:sz w:val="24"/>
          <w:szCs w:val="24"/>
          <w:highlight w:val="yellow"/>
          <w:lang w:val="en-US"/>
        </w:rPr>
        <w:t>),</w:t>
      </w:r>
      <w:r w:rsidR="00857879" w:rsidRPr="00491D07">
        <w:rPr>
          <w:rFonts w:ascii="Times New Roman" w:hAnsi="Times New Roman"/>
          <w:sz w:val="24"/>
          <w:szCs w:val="24"/>
          <w:lang w:val="en-US"/>
        </w:rPr>
        <w:t xml:space="preserve"> whereas</w:t>
      </w:r>
      <w:r w:rsidR="00E94314" w:rsidRPr="00491D0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769E0" w:rsidRPr="00491D07">
        <w:rPr>
          <w:rFonts w:ascii="Times New Roman" w:hAnsi="Times New Roman"/>
          <w:sz w:val="24"/>
          <w:szCs w:val="24"/>
          <w:lang w:val="en-US"/>
        </w:rPr>
        <w:t>PBS-treat</w:t>
      </w:r>
      <w:r w:rsidR="004A7B47">
        <w:rPr>
          <w:rFonts w:ascii="Times New Roman" w:hAnsi="Times New Roman"/>
          <w:sz w:val="24"/>
          <w:szCs w:val="24"/>
          <w:lang w:val="en-US"/>
        </w:rPr>
        <w:t>ed TBI mice displayed</w:t>
      </w:r>
      <w:r w:rsidR="008769E0" w:rsidRPr="00491D07">
        <w:rPr>
          <w:rFonts w:ascii="Times New Roman" w:hAnsi="Times New Roman"/>
          <w:sz w:val="24"/>
          <w:szCs w:val="24"/>
          <w:lang w:val="en-US"/>
        </w:rPr>
        <w:t xml:space="preserve"> abundant and widespre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ad deposition of MAC in the </w:t>
      </w:r>
      <w:r w:rsidR="00F75127">
        <w:rPr>
          <w:rFonts w:ascii="Times New Roman" w:hAnsi="Times New Roman"/>
          <w:sz w:val="24"/>
          <w:szCs w:val="24"/>
          <w:lang w:val="en-US"/>
        </w:rPr>
        <w:t>cortex</w:t>
      </w:r>
      <w:r w:rsidR="006C3C44">
        <w:rPr>
          <w:rFonts w:ascii="Times New Roman" w:hAnsi="Times New Roman"/>
          <w:sz w:val="24"/>
          <w:szCs w:val="24"/>
          <w:lang w:val="en-US"/>
        </w:rPr>
        <w:t xml:space="preserve"> (Fig. 5</w:t>
      </w:r>
      <w:r w:rsidR="00F56EB0">
        <w:rPr>
          <w:rFonts w:ascii="Times New Roman" w:hAnsi="Times New Roman"/>
          <w:sz w:val="24"/>
          <w:szCs w:val="24"/>
          <w:lang w:val="en-US"/>
        </w:rPr>
        <w:t xml:space="preserve"> B)</w:t>
      </w:r>
      <w:r w:rsidR="00F75127">
        <w:rPr>
          <w:rFonts w:ascii="Times New Roman" w:hAnsi="Times New Roman"/>
          <w:sz w:val="24"/>
          <w:szCs w:val="24"/>
          <w:lang w:val="en-US"/>
        </w:rPr>
        <w:t xml:space="preserve">, hippocampus </w:t>
      </w:r>
      <w:r w:rsidR="00F56EB0">
        <w:rPr>
          <w:rFonts w:ascii="Times New Roman" w:hAnsi="Times New Roman"/>
          <w:sz w:val="24"/>
          <w:szCs w:val="24"/>
          <w:lang w:val="en-US"/>
        </w:rPr>
        <w:t>(</w:t>
      </w:r>
      <w:r w:rsidR="007E7E10">
        <w:rPr>
          <w:rFonts w:ascii="Times New Roman" w:hAnsi="Times New Roman"/>
          <w:sz w:val="24"/>
          <w:szCs w:val="24"/>
          <w:highlight w:val="yellow"/>
          <w:lang w:val="en-US"/>
        </w:rPr>
        <w:t>Fig.</w:t>
      </w:r>
      <w:proofErr w:type="gramEnd"/>
      <w:r w:rsid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</w:t>
      </w:r>
      <w:proofErr w:type="gramStart"/>
      <w:r w:rsidR="007E7E10">
        <w:rPr>
          <w:rFonts w:ascii="Times New Roman" w:hAnsi="Times New Roman"/>
          <w:sz w:val="24"/>
          <w:szCs w:val="24"/>
          <w:highlight w:val="yellow"/>
          <w:lang w:val="en-US"/>
        </w:rPr>
        <w:t>S2</w:t>
      </w:r>
      <w:r w:rsidR="00F56EB0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B</w:t>
      </w:r>
      <w:r w:rsidR="00F56EB0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F75127">
        <w:rPr>
          <w:rFonts w:ascii="Times New Roman" w:hAnsi="Times New Roman"/>
          <w:sz w:val="24"/>
          <w:szCs w:val="24"/>
          <w:lang w:val="en-US"/>
        </w:rPr>
        <w:t>and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 periventricular area </w:t>
      </w:r>
      <w:r w:rsidR="00F56EB0">
        <w:rPr>
          <w:rFonts w:ascii="Times New Roman" w:hAnsi="Times New Roman"/>
          <w:sz w:val="24"/>
          <w:szCs w:val="24"/>
          <w:lang w:val="en-US"/>
        </w:rPr>
        <w:t>(</w:t>
      </w:r>
      <w:r w:rsidR="00F56EB0" w:rsidRPr="007E7E10">
        <w:rPr>
          <w:rFonts w:ascii="Times New Roman" w:hAnsi="Times New Roman"/>
          <w:sz w:val="24"/>
          <w:szCs w:val="24"/>
          <w:highlight w:val="yellow"/>
          <w:lang w:val="en-US"/>
        </w:rPr>
        <w:t>Fig.</w:t>
      </w:r>
      <w:proofErr w:type="gramEnd"/>
      <w:r w:rsidR="00F56EB0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S</w:t>
      </w:r>
      <w:r w:rsidR="007E7E10">
        <w:rPr>
          <w:rFonts w:ascii="Times New Roman" w:hAnsi="Times New Roman"/>
          <w:sz w:val="24"/>
          <w:szCs w:val="24"/>
          <w:highlight w:val="yellow"/>
          <w:lang w:val="en-US"/>
        </w:rPr>
        <w:t>3</w:t>
      </w:r>
      <w:r w:rsidR="00F56EB0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B</w:t>
      </w:r>
      <w:r w:rsidR="00F56EB0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of the brain. </w:t>
      </w:r>
      <w:r w:rsidR="00F75127">
        <w:rPr>
          <w:rFonts w:ascii="Times New Roman" w:hAnsi="Times New Roman"/>
          <w:sz w:val="24"/>
          <w:szCs w:val="24"/>
          <w:lang w:val="en-US"/>
        </w:rPr>
        <w:t>T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reatment </w:t>
      </w:r>
      <w:r w:rsidR="00F75127">
        <w:rPr>
          <w:rFonts w:ascii="Times New Roman" w:hAnsi="Times New Roman"/>
          <w:sz w:val="24"/>
          <w:szCs w:val="24"/>
          <w:lang w:val="en-US"/>
        </w:rPr>
        <w:t xml:space="preserve">with CD59-2a-CRIg 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reduced </w:t>
      </w:r>
      <w:proofErr w:type="spellStart"/>
      <w:r w:rsidR="008769E0" w:rsidRPr="008C68DA">
        <w:rPr>
          <w:rFonts w:ascii="Times New Roman" w:hAnsi="Times New Roman"/>
          <w:sz w:val="24"/>
          <w:szCs w:val="24"/>
          <w:lang w:val="en-US"/>
        </w:rPr>
        <w:t>immunoreactivity</w:t>
      </w:r>
      <w:proofErr w:type="spellEnd"/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 for C9</w:t>
      </w:r>
      <w:r w:rsidR="004A7B47">
        <w:rPr>
          <w:rFonts w:ascii="Times New Roman" w:hAnsi="Times New Roman"/>
          <w:sz w:val="24"/>
          <w:szCs w:val="24"/>
          <w:lang w:val="en-US"/>
        </w:rPr>
        <w:t>/MAC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 in all brain areas </w:t>
      </w:r>
      <w:r w:rsidR="008769E0" w:rsidRPr="00C43669">
        <w:rPr>
          <w:rFonts w:ascii="Times New Roman" w:hAnsi="Times New Roman"/>
          <w:sz w:val="24"/>
          <w:szCs w:val="24"/>
          <w:lang w:val="en-US"/>
        </w:rPr>
        <w:t>examined (</w:t>
      </w:r>
      <w:r w:rsidR="00857879" w:rsidRPr="00C43669"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6C3C44">
        <w:rPr>
          <w:rFonts w:ascii="Times New Roman" w:hAnsi="Times New Roman"/>
          <w:sz w:val="24"/>
          <w:szCs w:val="24"/>
          <w:lang w:val="en-US"/>
        </w:rPr>
        <w:t>5</w:t>
      </w:r>
      <w:r w:rsidR="00C43669" w:rsidRPr="00C4366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769E0" w:rsidRPr="00C43669">
        <w:rPr>
          <w:rFonts w:ascii="Times New Roman" w:hAnsi="Times New Roman"/>
          <w:sz w:val="24"/>
          <w:szCs w:val="24"/>
          <w:lang w:val="en-US"/>
        </w:rPr>
        <w:t>C</w:t>
      </w:r>
      <w:r w:rsidR="00C43669" w:rsidRPr="00C4366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C43669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Fig. </w:t>
      </w:r>
      <w:proofErr w:type="gramStart"/>
      <w:r w:rsidR="00C43669" w:rsidRPr="007E7E10">
        <w:rPr>
          <w:rFonts w:ascii="Times New Roman" w:hAnsi="Times New Roman"/>
          <w:sz w:val="24"/>
          <w:szCs w:val="24"/>
          <w:highlight w:val="yellow"/>
          <w:lang w:val="en-US"/>
        </w:rPr>
        <w:t>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2</w:t>
      </w:r>
      <w:r w:rsidR="00C43669" w:rsidRPr="007E7E10">
        <w:rPr>
          <w:rFonts w:ascii="Times New Roman" w:hAnsi="Times New Roman"/>
          <w:sz w:val="24"/>
          <w:szCs w:val="24"/>
          <w:highlight w:val="yellow"/>
          <w:lang w:val="en-US"/>
        </w:rPr>
        <w:t>C</w:t>
      </w:r>
      <w:r w:rsidR="008B745C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and Fig.</w:t>
      </w:r>
      <w:proofErr w:type="gramEnd"/>
      <w:r w:rsidR="008B745C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3</w:t>
      </w:r>
      <w:r w:rsidR="00C43669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C</w:t>
      </w:r>
      <w:r w:rsidR="008769E0" w:rsidRPr="00C43669">
        <w:rPr>
          <w:rFonts w:ascii="Times New Roman" w:hAnsi="Times New Roman"/>
          <w:sz w:val="24"/>
          <w:szCs w:val="24"/>
          <w:lang w:val="en-US"/>
        </w:rPr>
        <w:t>).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769E0" w:rsidRPr="008C68DA">
        <w:rPr>
          <w:rFonts w:ascii="Times New Roman" w:hAnsi="Times New Roman"/>
          <w:sz w:val="24"/>
          <w:szCs w:val="24"/>
          <w:lang w:val="en-US"/>
        </w:rPr>
        <w:t>Immunostaining</w:t>
      </w:r>
      <w:proofErr w:type="spellEnd"/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 for Iba-1 </w:t>
      </w:r>
      <w:r w:rsidR="00640560" w:rsidRPr="008C68DA">
        <w:rPr>
          <w:rFonts w:ascii="Times New Roman" w:hAnsi="Times New Roman"/>
          <w:sz w:val="24"/>
          <w:szCs w:val="24"/>
          <w:lang w:val="en-US"/>
        </w:rPr>
        <w:t xml:space="preserve">in the </w:t>
      </w:r>
      <w:r w:rsidR="00640560">
        <w:rPr>
          <w:rFonts w:ascii="Times New Roman" w:hAnsi="Times New Roman"/>
          <w:sz w:val="24"/>
          <w:szCs w:val="24"/>
          <w:lang w:val="en-US"/>
        </w:rPr>
        <w:t xml:space="preserve">sham control mice </w:t>
      </w:r>
      <w:r w:rsidR="000E64C5">
        <w:rPr>
          <w:rFonts w:ascii="Times New Roman" w:hAnsi="Times New Roman"/>
          <w:sz w:val="24"/>
          <w:szCs w:val="24"/>
          <w:lang w:val="en-US"/>
        </w:rPr>
        <w:t>showed</w:t>
      </w:r>
      <w:r w:rsidR="009C604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A7B47">
        <w:rPr>
          <w:rFonts w:ascii="Times New Roman" w:hAnsi="Times New Roman"/>
          <w:sz w:val="24"/>
          <w:szCs w:val="24"/>
          <w:lang w:val="en-US"/>
        </w:rPr>
        <w:t>only a few</w:t>
      </w:r>
      <w:r w:rsidR="009C604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C6047">
        <w:rPr>
          <w:rFonts w:ascii="Times New Roman" w:hAnsi="Times New Roman"/>
          <w:sz w:val="24"/>
          <w:szCs w:val="24"/>
          <w:lang w:val="en-US"/>
        </w:rPr>
        <w:t>immunolabel</w:t>
      </w:r>
      <w:r w:rsidR="004A7B47">
        <w:rPr>
          <w:rFonts w:ascii="Times New Roman" w:hAnsi="Times New Roman"/>
          <w:sz w:val="24"/>
          <w:szCs w:val="24"/>
          <w:lang w:val="en-US"/>
        </w:rPr>
        <w:t>l</w:t>
      </w:r>
      <w:r w:rsidR="009C6047">
        <w:rPr>
          <w:rFonts w:ascii="Times New Roman" w:hAnsi="Times New Roman"/>
          <w:sz w:val="24"/>
          <w:szCs w:val="24"/>
          <w:lang w:val="en-US"/>
        </w:rPr>
        <w:t>ed</w:t>
      </w:r>
      <w:proofErr w:type="spellEnd"/>
      <w:r w:rsidR="009C6047">
        <w:rPr>
          <w:rFonts w:ascii="Times New Roman" w:hAnsi="Times New Roman"/>
          <w:sz w:val="24"/>
          <w:szCs w:val="24"/>
          <w:lang w:val="en-US"/>
        </w:rPr>
        <w:t xml:space="preserve"> cells </w:t>
      </w:r>
      <w:r w:rsidR="00D14E65">
        <w:rPr>
          <w:rFonts w:ascii="Times New Roman" w:hAnsi="Times New Roman"/>
          <w:sz w:val="24"/>
          <w:szCs w:val="24"/>
          <w:lang w:val="en-US"/>
        </w:rPr>
        <w:t xml:space="preserve">of small </w:t>
      </w:r>
      <w:r w:rsidR="00D14E65" w:rsidRPr="0044424A">
        <w:rPr>
          <w:rFonts w:ascii="Times New Roman" w:hAnsi="Times New Roman"/>
          <w:sz w:val="24"/>
          <w:szCs w:val="24"/>
          <w:lang w:val="en-US"/>
        </w:rPr>
        <w:t xml:space="preserve">morphology </w:t>
      </w:r>
      <w:r w:rsidR="004A7B47">
        <w:rPr>
          <w:rFonts w:ascii="Times New Roman" w:hAnsi="Times New Roman"/>
          <w:sz w:val="24"/>
          <w:szCs w:val="24"/>
          <w:lang w:val="en-US"/>
        </w:rPr>
        <w:t xml:space="preserve">typical </w:t>
      </w:r>
      <w:r w:rsidR="004A7B47" w:rsidRPr="0044424A">
        <w:rPr>
          <w:rFonts w:ascii="Times New Roman" w:hAnsi="Times New Roman"/>
          <w:sz w:val="24"/>
          <w:szCs w:val="24"/>
          <w:lang w:val="en-US"/>
        </w:rPr>
        <w:t xml:space="preserve">of resting microglia </w:t>
      </w:r>
      <w:r w:rsidR="003F531B" w:rsidRPr="0044424A">
        <w:rPr>
          <w:rFonts w:ascii="Times New Roman" w:hAnsi="Times New Roman"/>
          <w:sz w:val="24"/>
          <w:szCs w:val="24"/>
          <w:lang w:val="en-US"/>
        </w:rPr>
        <w:t>(</w:t>
      </w:r>
      <w:r w:rsidR="002D2587" w:rsidRPr="0044424A"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6C3C44">
        <w:rPr>
          <w:rFonts w:ascii="Times New Roman" w:hAnsi="Times New Roman"/>
          <w:sz w:val="24"/>
          <w:szCs w:val="24"/>
          <w:lang w:val="en-US"/>
        </w:rPr>
        <w:t>5</w:t>
      </w:r>
      <w:r w:rsidR="0044424A" w:rsidRPr="0044424A">
        <w:rPr>
          <w:rFonts w:ascii="Times New Roman" w:hAnsi="Times New Roman"/>
          <w:sz w:val="24"/>
          <w:szCs w:val="24"/>
          <w:lang w:val="en-US"/>
        </w:rPr>
        <w:t xml:space="preserve"> D,</w:t>
      </w:r>
      <w:r w:rsidR="00087645" w:rsidRPr="0044424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87645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Fig. </w:t>
      </w:r>
      <w:proofErr w:type="gramStart"/>
      <w:r w:rsidR="00087645" w:rsidRPr="007E7E10">
        <w:rPr>
          <w:rFonts w:ascii="Times New Roman" w:hAnsi="Times New Roman"/>
          <w:sz w:val="24"/>
          <w:szCs w:val="24"/>
          <w:highlight w:val="yellow"/>
          <w:lang w:val="en-US"/>
        </w:rPr>
        <w:t>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2</w:t>
      </w:r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D and Fig.</w:t>
      </w:r>
      <w:proofErr w:type="gramEnd"/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</w:t>
      </w:r>
      <w:proofErr w:type="gramStart"/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>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3</w:t>
      </w:r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D</w:t>
      </w:r>
      <w:r w:rsidR="00D14E65" w:rsidRPr="0044424A">
        <w:rPr>
          <w:rFonts w:ascii="Times New Roman" w:hAnsi="Times New Roman"/>
          <w:sz w:val="24"/>
          <w:szCs w:val="24"/>
          <w:lang w:val="en-US"/>
        </w:rPr>
        <w:t>)</w:t>
      </w:r>
      <w:r w:rsidR="003F531B" w:rsidRPr="0044424A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="003F531B" w:rsidRPr="0044424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769E0" w:rsidRPr="0044424A">
        <w:rPr>
          <w:rFonts w:ascii="Times New Roman" w:hAnsi="Times New Roman"/>
          <w:sz w:val="24"/>
          <w:szCs w:val="24"/>
          <w:lang w:val="en-US"/>
        </w:rPr>
        <w:t xml:space="preserve">PBS-treated </w:t>
      </w:r>
      <w:r w:rsidR="004A7B47">
        <w:rPr>
          <w:rFonts w:ascii="Times New Roman" w:hAnsi="Times New Roman"/>
          <w:sz w:val="24"/>
          <w:szCs w:val="24"/>
          <w:lang w:val="en-US"/>
        </w:rPr>
        <w:t xml:space="preserve">TBI </w:t>
      </w:r>
      <w:r w:rsidR="008769E0" w:rsidRPr="0044424A">
        <w:rPr>
          <w:rFonts w:ascii="Times New Roman" w:hAnsi="Times New Roman"/>
          <w:sz w:val="24"/>
          <w:szCs w:val="24"/>
          <w:lang w:val="en-US"/>
        </w:rPr>
        <w:t xml:space="preserve">brains showed abundant </w:t>
      </w:r>
      <w:proofErr w:type="spellStart"/>
      <w:r w:rsidR="00D14E65" w:rsidRPr="0044424A">
        <w:rPr>
          <w:rFonts w:ascii="Times New Roman" w:hAnsi="Times New Roman"/>
          <w:sz w:val="24"/>
          <w:szCs w:val="24"/>
          <w:lang w:val="en-US"/>
        </w:rPr>
        <w:t>immunolabeled</w:t>
      </w:r>
      <w:proofErr w:type="spellEnd"/>
      <w:r w:rsidR="00D14E65" w:rsidRPr="0044424A">
        <w:rPr>
          <w:rFonts w:ascii="Times New Roman" w:hAnsi="Times New Roman"/>
          <w:sz w:val="24"/>
          <w:szCs w:val="24"/>
          <w:lang w:val="en-US"/>
        </w:rPr>
        <w:t xml:space="preserve"> cells of </w:t>
      </w:r>
      <w:r w:rsidR="008769E0" w:rsidRPr="0044424A">
        <w:rPr>
          <w:rFonts w:ascii="Times New Roman" w:hAnsi="Times New Roman"/>
          <w:sz w:val="24"/>
          <w:szCs w:val="24"/>
          <w:lang w:val="en-US"/>
        </w:rPr>
        <w:t xml:space="preserve">enlarged morphology </w:t>
      </w:r>
      <w:r w:rsidR="004A7B47">
        <w:rPr>
          <w:rFonts w:ascii="Times New Roman" w:hAnsi="Times New Roman"/>
          <w:sz w:val="24"/>
          <w:szCs w:val="24"/>
          <w:lang w:val="en-US"/>
        </w:rPr>
        <w:t>ty</w:t>
      </w:r>
      <w:r w:rsidR="006C3C44">
        <w:rPr>
          <w:rFonts w:ascii="Times New Roman" w:hAnsi="Times New Roman"/>
          <w:sz w:val="24"/>
          <w:szCs w:val="24"/>
          <w:lang w:val="en-US"/>
        </w:rPr>
        <w:t>p</w:t>
      </w:r>
      <w:r w:rsidR="004A7B47">
        <w:rPr>
          <w:rFonts w:ascii="Times New Roman" w:hAnsi="Times New Roman"/>
          <w:sz w:val="24"/>
          <w:szCs w:val="24"/>
          <w:lang w:val="en-US"/>
        </w:rPr>
        <w:t>ical</w:t>
      </w:r>
      <w:r w:rsidR="004A7B47" w:rsidRPr="0044424A">
        <w:rPr>
          <w:rFonts w:ascii="Times New Roman" w:hAnsi="Times New Roman"/>
          <w:sz w:val="24"/>
          <w:szCs w:val="24"/>
          <w:lang w:val="en-US"/>
        </w:rPr>
        <w:t xml:space="preserve"> of reactive/active microglia/macrophages </w:t>
      </w:r>
      <w:r w:rsidR="006C3C44">
        <w:rPr>
          <w:rFonts w:ascii="Times New Roman" w:hAnsi="Times New Roman"/>
          <w:sz w:val="24"/>
          <w:szCs w:val="24"/>
          <w:lang w:val="en-US"/>
        </w:rPr>
        <w:t>(Fig. 5</w:t>
      </w:r>
      <w:r w:rsidR="0044424A" w:rsidRPr="0044424A">
        <w:rPr>
          <w:rFonts w:ascii="Times New Roman" w:hAnsi="Times New Roman"/>
          <w:sz w:val="24"/>
          <w:szCs w:val="24"/>
          <w:lang w:val="en-US"/>
        </w:rPr>
        <w:t xml:space="preserve"> E, </w:t>
      </w:r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Fig. </w:t>
      </w:r>
      <w:proofErr w:type="gramStart"/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>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2</w:t>
      </w:r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E and Fig.</w:t>
      </w:r>
      <w:proofErr w:type="gramEnd"/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3</w:t>
      </w:r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E</w:t>
      </w:r>
      <w:r w:rsidR="0044424A" w:rsidRPr="0044424A">
        <w:rPr>
          <w:rFonts w:ascii="Times New Roman" w:hAnsi="Times New Roman"/>
          <w:sz w:val="24"/>
          <w:szCs w:val="24"/>
          <w:lang w:val="en-US"/>
        </w:rPr>
        <w:t>)</w:t>
      </w:r>
      <w:r w:rsidR="00640560" w:rsidRPr="0044424A">
        <w:rPr>
          <w:rFonts w:ascii="Times New Roman" w:hAnsi="Times New Roman"/>
          <w:sz w:val="24"/>
          <w:szCs w:val="24"/>
          <w:lang w:val="en-US"/>
        </w:rPr>
        <w:t>,</w:t>
      </w:r>
      <w:r w:rsidR="008769E0" w:rsidRPr="0044424A">
        <w:rPr>
          <w:rFonts w:ascii="Times New Roman" w:hAnsi="Times New Roman"/>
          <w:sz w:val="24"/>
          <w:szCs w:val="24"/>
          <w:lang w:val="en-US"/>
        </w:rPr>
        <w:t xml:space="preserve"> whereas Iba-1 </w:t>
      </w:r>
      <w:proofErr w:type="spellStart"/>
      <w:r w:rsidR="008769E0" w:rsidRPr="0044424A">
        <w:rPr>
          <w:rFonts w:ascii="Times New Roman" w:hAnsi="Times New Roman"/>
          <w:sz w:val="24"/>
          <w:szCs w:val="24"/>
          <w:lang w:val="en-US"/>
        </w:rPr>
        <w:t>immunoreactivity</w:t>
      </w:r>
      <w:proofErr w:type="spellEnd"/>
      <w:r w:rsidR="008769E0" w:rsidRPr="0044424A">
        <w:rPr>
          <w:rFonts w:ascii="Times New Roman" w:hAnsi="Times New Roman"/>
          <w:sz w:val="24"/>
          <w:szCs w:val="24"/>
          <w:lang w:val="en-US"/>
        </w:rPr>
        <w:t xml:space="preserve"> was low in the brains of </w:t>
      </w:r>
      <w:r w:rsidR="004A7B47">
        <w:rPr>
          <w:rFonts w:ascii="Times New Roman" w:hAnsi="Times New Roman"/>
          <w:sz w:val="24"/>
          <w:szCs w:val="24"/>
          <w:lang w:val="en-US"/>
        </w:rPr>
        <w:t xml:space="preserve">TBI </w:t>
      </w:r>
      <w:r w:rsidR="008769E0" w:rsidRPr="0044424A">
        <w:rPr>
          <w:rFonts w:ascii="Times New Roman" w:hAnsi="Times New Roman"/>
          <w:sz w:val="24"/>
          <w:szCs w:val="24"/>
          <w:lang w:val="en-US"/>
        </w:rPr>
        <w:t xml:space="preserve">mice treated with </w:t>
      </w:r>
      <w:r w:rsidR="00EC3E13" w:rsidRPr="0044424A">
        <w:rPr>
          <w:rFonts w:ascii="Times New Roman" w:hAnsi="Times New Roman"/>
          <w:sz w:val="24"/>
          <w:szCs w:val="24"/>
          <w:lang w:val="en-US"/>
        </w:rPr>
        <w:t>CD59-2a-CRIg</w:t>
      </w:r>
      <w:r w:rsidR="008769E0" w:rsidRPr="0044424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C3C44">
        <w:rPr>
          <w:rFonts w:ascii="Times New Roman" w:hAnsi="Times New Roman"/>
          <w:sz w:val="24"/>
          <w:szCs w:val="24"/>
          <w:lang w:val="en-US"/>
        </w:rPr>
        <w:t>(Fig. 5</w:t>
      </w:r>
      <w:r w:rsidR="0044424A" w:rsidRPr="0044424A">
        <w:rPr>
          <w:rFonts w:ascii="Times New Roman" w:hAnsi="Times New Roman"/>
          <w:sz w:val="24"/>
          <w:szCs w:val="24"/>
          <w:lang w:val="en-US"/>
        </w:rPr>
        <w:t xml:space="preserve"> F, </w:t>
      </w:r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Fig. </w:t>
      </w:r>
      <w:proofErr w:type="gramStart"/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>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2</w:t>
      </w:r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F and Fig.</w:t>
      </w:r>
      <w:proofErr w:type="gramEnd"/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3</w:t>
      </w:r>
      <w:r w:rsidR="0044424A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F</w:t>
      </w:r>
      <w:r w:rsidR="0044424A" w:rsidRPr="0044424A">
        <w:rPr>
          <w:rFonts w:ascii="Times New Roman" w:hAnsi="Times New Roman"/>
          <w:sz w:val="24"/>
          <w:szCs w:val="24"/>
          <w:lang w:val="en-US"/>
        </w:rPr>
        <w:t>)</w:t>
      </w:r>
      <w:r w:rsidR="00640560" w:rsidRPr="0044424A">
        <w:rPr>
          <w:rFonts w:ascii="Times New Roman" w:hAnsi="Times New Roman"/>
          <w:sz w:val="24"/>
          <w:szCs w:val="24"/>
          <w:lang w:val="en-US"/>
        </w:rPr>
        <w:t>, indicative</w:t>
      </w:r>
      <w:r w:rsidR="00640560">
        <w:rPr>
          <w:rFonts w:ascii="Times New Roman" w:hAnsi="Times New Roman"/>
          <w:sz w:val="24"/>
          <w:szCs w:val="24"/>
          <w:lang w:val="en-US"/>
        </w:rPr>
        <w:t xml:space="preserve"> of reduced inflammation</w:t>
      </w:r>
      <w:r w:rsidR="008769E0" w:rsidRPr="008C68DA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44424A" w:rsidRPr="005C6E0A" w:rsidRDefault="0044424A" w:rsidP="0044424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ab/>
      </w:r>
      <w:r w:rsidR="00A2094B">
        <w:rPr>
          <w:rFonts w:ascii="Times New Roman" w:hAnsi="Times New Roman"/>
          <w:sz w:val="24"/>
          <w:szCs w:val="24"/>
          <w:lang w:val="en-US"/>
        </w:rPr>
        <w:tab/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To determine whether the significant improvement in neurological performance </w:t>
      </w:r>
      <w:r w:rsidR="004A7B47">
        <w:rPr>
          <w:rFonts w:ascii="Times New Roman" w:hAnsi="Times New Roman"/>
          <w:sz w:val="24"/>
          <w:szCs w:val="24"/>
          <w:lang w:val="en-US"/>
        </w:rPr>
        <w:t xml:space="preserve">post-TBI 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observed </w:t>
      </w:r>
      <w:r w:rsidR="00BB565E">
        <w:rPr>
          <w:rFonts w:ascii="Times New Roman" w:hAnsi="Times New Roman"/>
          <w:sz w:val="24"/>
          <w:szCs w:val="24"/>
          <w:lang w:val="en-US"/>
        </w:rPr>
        <w:t>in mice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treat</w:t>
      </w:r>
      <w:r w:rsidR="00BB565E">
        <w:rPr>
          <w:rFonts w:ascii="Times New Roman" w:hAnsi="Times New Roman"/>
          <w:sz w:val="24"/>
          <w:szCs w:val="24"/>
          <w:lang w:val="en-US"/>
        </w:rPr>
        <w:t>ed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with </w:t>
      </w:r>
      <w:r>
        <w:rPr>
          <w:rFonts w:ascii="Times New Roman" w:hAnsi="Times New Roman"/>
          <w:sz w:val="24"/>
          <w:szCs w:val="24"/>
          <w:lang w:val="en-US"/>
        </w:rPr>
        <w:t>CD59-2a-CRIg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A7B47" w:rsidRPr="008C68DA">
        <w:rPr>
          <w:rFonts w:ascii="Times New Roman" w:hAnsi="Times New Roman"/>
          <w:sz w:val="24"/>
          <w:szCs w:val="24"/>
          <w:lang w:val="en-US"/>
        </w:rPr>
        <w:t xml:space="preserve">compared to PBS-treated controls 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is due to a reduction in </w:t>
      </w:r>
      <w:r>
        <w:rPr>
          <w:rFonts w:ascii="Times New Roman" w:hAnsi="Times New Roman"/>
          <w:sz w:val="24"/>
          <w:szCs w:val="24"/>
          <w:lang w:val="en-US"/>
        </w:rPr>
        <w:t>neuronal damage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C68DA">
        <w:rPr>
          <w:rFonts w:ascii="Times New Roman" w:hAnsi="Times New Roman"/>
          <w:sz w:val="24"/>
          <w:szCs w:val="24"/>
          <w:lang w:val="en-US"/>
        </w:rPr>
        <w:t>immunohistochemical</w:t>
      </w:r>
      <w:proofErr w:type="spellEnd"/>
      <w:r w:rsidRPr="008C68DA">
        <w:rPr>
          <w:rFonts w:ascii="Times New Roman" w:hAnsi="Times New Roman"/>
          <w:sz w:val="24"/>
          <w:szCs w:val="24"/>
          <w:lang w:val="en-US"/>
        </w:rPr>
        <w:t xml:space="preserve"> examination using the </w:t>
      </w:r>
      <w:r>
        <w:rPr>
          <w:rFonts w:ascii="Times New Roman" w:hAnsi="Times New Roman"/>
          <w:sz w:val="24"/>
          <w:szCs w:val="24"/>
          <w:lang w:val="en-US"/>
        </w:rPr>
        <w:t>mitochondrial heat shock protein 70 (mtHSP70)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marker of </w:t>
      </w:r>
      <w:r w:rsidR="00BE1AA8">
        <w:rPr>
          <w:rFonts w:ascii="Times New Roman" w:hAnsi="Times New Roman"/>
          <w:sz w:val="24"/>
          <w:szCs w:val="24"/>
          <w:lang w:val="en-US"/>
        </w:rPr>
        <w:t>mitochondrial stress (Fig. 5</w:t>
      </w:r>
      <w:r>
        <w:rPr>
          <w:rFonts w:ascii="Times New Roman" w:hAnsi="Times New Roman"/>
          <w:sz w:val="24"/>
          <w:szCs w:val="24"/>
          <w:lang w:val="en-US"/>
        </w:rPr>
        <w:t xml:space="preserve"> G-J)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, and the </w:t>
      </w:r>
      <w:r>
        <w:rPr>
          <w:rFonts w:ascii="Times New Roman" w:hAnsi="Times New Roman"/>
          <w:sz w:val="24"/>
          <w:szCs w:val="24"/>
          <w:lang w:val="en-US"/>
        </w:rPr>
        <w:t>amyloid precursor protein (APP)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marker of </w:t>
      </w:r>
      <w:r>
        <w:rPr>
          <w:rFonts w:ascii="Times New Roman" w:hAnsi="Times New Roman"/>
          <w:sz w:val="24"/>
          <w:szCs w:val="24"/>
          <w:lang w:val="en-US"/>
        </w:rPr>
        <w:t>acute axonal injury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(Fig</w:t>
      </w:r>
      <w:r w:rsidR="00BE1AA8">
        <w:rPr>
          <w:rFonts w:ascii="Times New Roman" w:hAnsi="Times New Roman"/>
          <w:sz w:val="24"/>
          <w:szCs w:val="24"/>
          <w:lang w:val="en-US"/>
        </w:rPr>
        <w:t>. 5</w:t>
      </w:r>
      <w:r>
        <w:rPr>
          <w:rFonts w:ascii="Times New Roman" w:hAnsi="Times New Roman"/>
          <w:sz w:val="24"/>
          <w:szCs w:val="24"/>
          <w:lang w:val="en-US"/>
        </w:rPr>
        <w:t xml:space="preserve"> J-L) 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was performed in all brains. </w:t>
      </w:r>
      <w:r>
        <w:rPr>
          <w:rFonts w:ascii="Times New Roman" w:hAnsi="Times New Roman"/>
          <w:sz w:val="24"/>
          <w:szCs w:val="24"/>
          <w:lang w:val="en-US"/>
        </w:rPr>
        <w:t xml:space="preserve">Sham control mice showed no signs of mitochondrial stress </w:t>
      </w:r>
      <w:r w:rsidR="00BE1AA8">
        <w:rPr>
          <w:rFonts w:ascii="Times New Roman" w:hAnsi="Times New Roman"/>
          <w:sz w:val="24"/>
          <w:szCs w:val="24"/>
          <w:lang w:val="en-US"/>
        </w:rPr>
        <w:t>(Fig. 5</w:t>
      </w:r>
      <w:r w:rsidRPr="0044424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G</w:t>
      </w:r>
      <w:r w:rsidRPr="0044424A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Fig. </w:t>
      </w:r>
      <w:proofErr w:type="gramStart"/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>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2</w:t>
      </w:r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G and Fig.</w:t>
      </w:r>
      <w:proofErr w:type="gramEnd"/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</w:t>
      </w:r>
      <w:proofErr w:type="gramStart"/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>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3</w:t>
      </w:r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G</w:t>
      </w:r>
      <w:r w:rsidRPr="0044424A"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  <w:lang w:val="en-US"/>
        </w:rPr>
        <w:t xml:space="preserve"> or axonal injury </w:t>
      </w:r>
      <w:r w:rsidR="00BE1AA8">
        <w:rPr>
          <w:rFonts w:ascii="Times New Roman" w:hAnsi="Times New Roman"/>
          <w:sz w:val="24"/>
          <w:szCs w:val="24"/>
          <w:lang w:val="en-US"/>
        </w:rPr>
        <w:t>(Fig. 5</w:t>
      </w:r>
      <w:r w:rsidRPr="0044424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J</w:t>
      </w:r>
      <w:r w:rsidRPr="0044424A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>Fig.</w:t>
      </w:r>
      <w:proofErr w:type="gramEnd"/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</w:t>
      </w:r>
      <w:proofErr w:type="gramStart"/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>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2</w:t>
      </w:r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J and Fig.</w:t>
      </w:r>
      <w:proofErr w:type="gramEnd"/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3</w:t>
      </w:r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J</w:t>
      </w:r>
      <w:r w:rsidRPr="0044424A"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  <w:lang w:val="en-US"/>
        </w:rPr>
        <w:t xml:space="preserve">, as expected. </w:t>
      </w:r>
      <w:r w:rsidR="004A7B47">
        <w:rPr>
          <w:rFonts w:ascii="Times New Roman" w:hAnsi="Times New Roman"/>
          <w:sz w:val="24"/>
          <w:szCs w:val="24"/>
          <w:lang w:val="en-US"/>
        </w:rPr>
        <w:t>S</w:t>
      </w:r>
      <w:r w:rsidR="00537C1F">
        <w:rPr>
          <w:rFonts w:ascii="Times New Roman" w:hAnsi="Times New Roman"/>
          <w:sz w:val="24"/>
          <w:szCs w:val="24"/>
          <w:lang w:val="en-US"/>
        </w:rPr>
        <w:t xml:space="preserve">taining </w:t>
      </w:r>
      <w:r>
        <w:rPr>
          <w:rFonts w:ascii="Times New Roman" w:hAnsi="Times New Roman"/>
          <w:sz w:val="24"/>
          <w:szCs w:val="24"/>
          <w:lang w:val="en-US"/>
        </w:rPr>
        <w:t xml:space="preserve">for mtHSP70 and APP </w:t>
      </w:r>
      <w:r w:rsidR="00537C1F">
        <w:rPr>
          <w:rFonts w:ascii="Times New Roman" w:hAnsi="Times New Roman"/>
          <w:sz w:val="24"/>
          <w:szCs w:val="24"/>
          <w:lang w:val="en-US"/>
        </w:rPr>
        <w:t>was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A7B47">
        <w:rPr>
          <w:rFonts w:ascii="Times New Roman" w:hAnsi="Times New Roman"/>
          <w:sz w:val="24"/>
          <w:szCs w:val="24"/>
          <w:lang w:val="en-US"/>
        </w:rPr>
        <w:t>strongest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in PBS-treated </w:t>
      </w:r>
      <w:r w:rsidR="004A7B47">
        <w:rPr>
          <w:rFonts w:ascii="Times New Roman" w:hAnsi="Times New Roman"/>
          <w:sz w:val="24"/>
          <w:szCs w:val="24"/>
          <w:lang w:val="en-US"/>
        </w:rPr>
        <w:t xml:space="preserve">TBI </w:t>
      </w:r>
      <w:r>
        <w:rPr>
          <w:rFonts w:ascii="Times New Roman" w:hAnsi="Times New Roman"/>
          <w:sz w:val="24"/>
          <w:szCs w:val="24"/>
          <w:lang w:val="en-US"/>
        </w:rPr>
        <w:t xml:space="preserve">mice, 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in </w:t>
      </w:r>
      <w:r>
        <w:rPr>
          <w:rFonts w:ascii="Times New Roman" w:hAnsi="Times New Roman"/>
          <w:sz w:val="24"/>
          <w:szCs w:val="24"/>
          <w:lang w:val="en-US"/>
        </w:rPr>
        <w:t xml:space="preserve">neurons located in proximity </w:t>
      </w:r>
      <w:r w:rsidR="004A7B47">
        <w:rPr>
          <w:rFonts w:ascii="Times New Roman" w:hAnsi="Times New Roman"/>
          <w:sz w:val="24"/>
          <w:szCs w:val="24"/>
          <w:lang w:val="en-US"/>
        </w:rPr>
        <w:t>to</w:t>
      </w:r>
      <w:r>
        <w:rPr>
          <w:rFonts w:ascii="Times New Roman" w:hAnsi="Times New Roman"/>
          <w:sz w:val="24"/>
          <w:szCs w:val="24"/>
          <w:lang w:val="en-US"/>
        </w:rPr>
        <w:t xml:space="preserve"> the site of impact in the cortex</w:t>
      </w:r>
      <w:r w:rsidR="00BE1AA8">
        <w:rPr>
          <w:rFonts w:ascii="Times New Roman" w:hAnsi="Times New Roman"/>
          <w:sz w:val="24"/>
          <w:szCs w:val="24"/>
          <w:lang w:val="en-US"/>
        </w:rPr>
        <w:t xml:space="preserve"> (Fig. 5</w:t>
      </w:r>
      <w:r w:rsidR="00537C1F">
        <w:rPr>
          <w:rFonts w:ascii="Times New Roman" w:hAnsi="Times New Roman"/>
          <w:sz w:val="24"/>
          <w:szCs w:val="24"/>
          <w:lang w:val="en-US"/>
        </w:rPr>
        <w:t xml:space="preserve"> H and K)</w:t>
      </w:r>
      <w:r>
        <w:rPr>
          <w:rFonts w:ascii="Times New Roman" w:hAnsi="Times New Roman"/>
          <w:sz w:val="24"/>
          <w:szCs w:val="24"/>
          <w:lang w:val="en-US"/>
        </w:rPr>
        <w:t xml:space="preserve">, in the CA1 region of the hippocampus </w:t>
      </w:r>
      <w:r w:rsidR="00537C1F">
        <w:rPr>
          <w:rFonts w:ascii="Times New Roman" w:hAnsi="Times New Roman"/>
          <w:sz w:val="24"/>
          <w:szCs w:val="24"/>
          <w:lang w:val="en-US"/>
        </w:rPr>
        <w:t xml:space="preserve">(Fig. </w:t>
      </w:r>
      <w:proofErr w:type="gramStart"/>
      <w:r w:rsidR="00537C1F" w:rsidRPr="004223C6">
        <w:rPr>
          <w:rFonts w:ascii="Times New Roman" w:hAnsi="Times New Roman"/>
          <w:sz w:val="24"/>
          <w:szCs w:val="24"/>
          <w:highlight w:val="yellow"/>
          <w:lang w:val="en-US"/>
        </w:rPr>
        <w:t>S</w:t>
      </w:r>
      <w:r w:rsidR="007E7E10" w:rsidRPr="004223C6">
        <w:rPr>
          <w:rFonts w:ascii="Times New Roman" w:hAnsi="Times New Roman"/>
          <w:sz w:val="24"/>
          <w:szCs w:val="24"/>
          <w:highlight w:val="yellow"/>
          <w:lang w:val="en-US"/>
        </w:rPr>
        <w:t>2</w:t>
      </w:r>
      <w:r w:rsidR="00537C1F" w:rsidRPr="004223C6">
        <w:rPr>
          <w:rFonts w:ascii="Times New Roman" w:hAnsi="Times New Roman"/>
          <w:sz w:val="24"/>
          <w:szCs w:val="24"/>
          <w:highlight w:val="yellow"/>
          <w:lang w:val="en-US"/>
        </w:rPr>
        <w:t xml:space="preserve"> H and K</w:t>
      </w:r>
      <w:r w:rsidR="00537C1F">
        <w:rPr>
          <w:rFonts w:ascii="Times New Roman" w:hAnsi="Times New Roman"/>
          <w:sz w:val="24"/>
          <w:szCs w:val="24"/>
          <w:lang w:val="en-US"/>
        </w:rPr>
        <w:t>)</w:t>
      </w:r>
      <w:r w:rsidR="004A7B47">
        <w:rPr>
          <w:rFonts w:ascii="Times New Roman" w:hAnsi="Times New Roman"/>
          <w:sz w:val="24"/>
          <w:szCs w:val="24"/>
          <w:lang w:val="en-US"/>
        </w:rPr>
        <w:t>,</w:t>
      </w:r>
      <w:r w:rsidR="00537C1F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and in the perivascular area </w:t>
      </w:r>
      <w:r w:rsidR="00537C1F">
        <w:rPr>
          <w:rFonts w:ascii="Times New Roman" w:hAnsi="Times New Roman"/>
          <w:sz w:val="24"/>
          <w:szCs w:val="24"/>
          <w:lang w:val="en-US"/>
        </w:rPr>
        <w:t>(Fig.</w:t>
      </w:r>
      <w:proofErr w:type="gramEnd"/>
      <w:r w:rsidR="00537C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="00537C1F" w:rsidRPr="007E7E10">
        <w:rPr>
          <w:rFonts w:ascii="Times New Roman" w:hAnsi="Times New Roman"/>
          <w:sz w:val="24"/>
          <w:szCs w:val="24"/>
          <w:highlight w:val="yellow"/>
          <w:lang w:val="en-US"/>
        </w:rPr>
        <w:t>S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3</w:t>
      </w:r>
      <w:r w:rsidR="00537C1F" w:rsidRP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H</w:t>
      </w:r>
      <w:r w:rsidR="00537C1F">
        <w:rPr>
          <w:rFonts w:ascii="Times New Roman" w:hAnsi="Times New Roman"/>
          <w:sz w:val="24"/>
          <w:szCs w:val="24"/>
          <w:lang w:val="en-US"/>
        </w:rPr>
        <w:t xml:space="preserve"> and K)</w:t>
      </w:r>
      <w:r w:rsidR="004A7B47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="004A7B47">
        <w:rPr>
          <w:rFonts w:ascii="Times New Roman" w:hAnsi="Times New Roman"/>
          <w:sz w:val="24"/>
          <w:szCs w:val="24"/>
          <w:lang w:val="en-US"/>
        </w:rPr>
        <w:t xml:space="preserve"> In contrast,</w:t>
      </w:r>
      <w:r>
        <w:rPr>
          <w:rFonts w:ascii="Times New Roman" w:hAnsi="Times New Roman"/>
          <w:sz w:val="24"/>
          <w:szCs w:val="24"/>
          <w:lang w:val="en-US"/>
        </w:rPr>
        <w:t xml:space="preserve"> mtHSP70 and APP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immunoreactivit</w:t>
      </w:r>
      <w:r w:rsidR="004A7B47">
        <w:rPr>
          <w:rFonts w:ascii="Times New Roman" w:hAnsi="Times New Roman"/>
          <w:sz w:val="24"/>
          <w:szCs w:val="24"/>
          <w:lang w:val="en-US"/>
        </w:rPr>
        <w:t>ies</w:t>
      </w:r>
      <w:proofErr w:type="spellEnd"/>
      <w:r w:rsidR="004A7B47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were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low in the brains of </w:t>
      </w:r>
      <w:r w:rsidR="004A7B47">
        <w:rPr>
          <w:rFonts w:ascii="Times New Roman" w:hAnsi="Times New Roman"/>
          <w:sz w:val="24"/>
          <w:szCs w:val="24"/>
          <w:lang w:val="en-US"/>
        </w:rPr>
        <w:t xml:space="preserve">TBI 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mice treated with </w:t>
      </w:r>
      <w:r>
        <w:rPr>
          <w:rFonts w:ascii="Times New Roman" w:hAnsi="Times New Roman"/>
          <w:sz w:val="24"/>
          <w:szCs w:val="24"/>
          <w:lang w:val="en-US"/>
        </w:rPr>
        <w:t xml:space="preserve">CD59-2a-CRIg </w:t>
      </w:r>
      <w:r w:rsidR="00BE1AA8">
        <w:rPr>
          <w:rFonts w:ascii="Times New Roman" w:hAnsi="Times New Roman"/>
          <w:sz w:val="24"/>
          <w:szCs w:val="24"/>
          <w:lang w:val="en-US"/>
        </w:rPr>
        <w:t>(Fig. 5</w:t>
      </w:r>
      <w:r w:rsidR="00537C1F">
        <w:rPr>
          <w:rFonts w:ascii="Times New Roman" w:hAnsi="Times New Roman"/>
          <w:sz w:val="24"/>
          <w:szCs w:val="24"/>
          <w:lang w:val="en-US"/>
        </w:rPr>
        <w:t xml:space="preserve"> I and L, </w:t>
      </w:r>
      <w:r w:rsidR="00537C1F" w:rsidRPr="004223C6">
        <w:rPr>
          <w:rFonts w:ascii="Times New Roman" w:hAnsi="Times New Roman"/>
          <w:sz w:val="24"/>
          <w:szCs w:val="24"/>
          <w:highlight w:val="yellow"/>
          <w:lang w:val="en-US"/>
        </w:rPr>
        <w:t xml:space="preserve">Fig. </w:t>
      </w:r>
      <w:proofErr w:type="gramStart"/>
      <w:r w:rsidR="00537C1F" w:rsidRPr="004223C6">
        <w:rPr>
          <w:rFonts w:ascii="Times New Roman" w:hAnsi="Times New Roman"/>
          <w:sz w:val="24"/>
          <w:szCs w:val="24"/>
          <w:highlight w:val="yellow"/>
          <w:lang w:val="en-US"/>
        </w:rPr>
        <w:t>S</w:t>
      </w:r>
      <w:r w:rsidR="004223C6" w:rsidRPr="004223C6">
        <w:rPr>
          <w:rFonts w:ascii="Times New Roman" w:hAnsi="Times New Roman"/>
          <w:sz w:val="24"/>
          <w:szCs w:val="24"/>
          <w:highlight w:val="yellow"/>
          <w:lang w:val="en-US"/>
        </w:rPr>
        <w:t>2</w:t>
      </w:r>
      <w:r w:rsidR="00537C1F" w:rsidRPr="004223C6">
        <w:rPr>
          <w:rFonts w:ascii="Times New Roman" w:hAnsi="Times New Roman"/>
          <w:sz w:val="24"/>
          <w:szCs w:val="24"/>
          <w:highlight w:val="yellow"/>
          <w:lang w:val="en-US"/>
        </w:rPr>
        <w:t xml:space="preserve"> I and L, Fig.</w:t>
      </w:r>
      <w:proofErr w:type="gramEnd"/>
      <w:r w:rsidR="00537C1F" w:rsidRPr="004223C6">
        <w:rPr>
          <w:rFonts w:ascii="Times New Roman" w:hAnsi="Times New Roman"/>
          <w:sz w:val="24"/>
          <w:szCs w:val="24"/>
          <w:highlight w:val="yellow"/>
          <w:lang w:val="en-US"/>
        </w:rPr>
        <w:t xml:space="preserve"> S</w:t>
      </w:r>
      <w:r w:rsidR="004223C6" w:rsidRPr="004223C6">
        <w:rPr>
          <w:rFonts w:ascii="Times New Roman" w:hAnsi="Times New Roman"/>
          <w:sz w:val="24"/>
          <w:szCs w:val="24"/>
          <w:highlight w:val="yellow"/>
          <w:lang w:val="en-US"/>
        </w:rPr>
        <w:t>3</w:t>
      </w:r>
      <w:r w:rsidR="00537C1F">
        <w:rPr>
          <w:rFonts w:ascii="Times New Roman" w:hAnsi="Times New Roman"/>
          <w:sz w:val="24"/>
          <w:szCs w:val="24"/>
          <w:lang w:val="en-US"/>
        </w:rPr>
        <w:t xml:space="preserve"> I and L)</w:t>
      </w:r>
      <w:r>
        <w:rPr>
          <w:rFonts w:ascii="Times New Roman" w:hAnsi="Times New Roman"/>
          <w:sz w:val="24"/>
          <w:szCs w:val="24"/>
          <w:lang w:val="en-US"/>
        </w:rPr>
        <w:t xml:space="preserve">, indicative of reduced mitochondrial stress and axonal injury </w:t>
      </w:r>
      <w:r w:rsidR="004A7B47">
        <w:rPr>
          <w:rFonts w:ascii="Times New Roman" w:hAnsi="Times New Roman"/>
          <w:sz w:val="24"/>
          <w:szCs w:val="24"/>
          <w:lang w:val="en-US"/>
        </w:rPr>
        <w:t>as a consequence of</w:t>
      </w:r>
      <w:r w:rsidR="00237D3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treatment after TBI. </w:t>
      </w:r>
    </w:p>
    <w:p w:rsidR="00D92DBD" w:rsidRPr="0044424A" w:rsidRDefault="0044424A" w:rsidP="00FF220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 w:rsidR="00A2094B">
        <w:rPr>
          <w:rFonts w:ascii="Times New Roman" w:hAnsi="Times New Roman"/>
          <w:sz w:val="24"/>
          <w:szCs w:val="24"/>
          <w:lang w:val="en-US"/>
        </w:rPr>
        <w:tab/>
      </w:r>
      <w:r w:rsidR="002963DD" w:rsidRPr="008C68DA">
        <w:rPr>
          <w:rFonts w:ascii="Times New Roman" w:hAnsi="Times New Roman"/>
          <w:sz w:val="24"/>
          <w:szCs w:val="24"/>
          <w:lang w:val="en-US"/>
        </w:rPr>
        <w:t xml:space="preserve">Quantification of </w:t>
      </w:r>
      <w:r w:rsidR="002963DD">
        <w:rPr>
          <w:rFonts w:ascii="Times New Roman" w:hAnsi="Times New Roman"/>
          <w:sz w:val="24"/>
          <w:szCs w:val="24"/>
          <w:lang w:val="en-US"/>
        </w:rPr>
        <w:t>C9</w:t>
      </w:r>
      <w:r w:rsidR="004A7B47">
        <w:rPr>
          <w:rFonts w:ascii="Times New Roman" w:hAnsi="Times New Roman"/>
          <w:sz w:val="24"/>
          <w:szCs w:val="24"/>
          <w:lang w:val="en-US"/>
        </w:rPr>
        <w:t>/MAC</w:t>
      </w:r>
      <w:r w:rsidR="002963D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963DD" w:rsidRPr="00D956C3">
        <w:rPr>
          <w:rFonts w:ascii="Times New Roman" w:hAnsi="Times New Roman"/>
          <w:sz w:val="24"/>
          <w:szCs w:val="24"/>
          <w:lang w:val="en-US"/>
        </w:rPr>
        <w:t xml:space="preserve">staining showed </w:t>
      </w:r>
      <w:proofErr w:type="spellStart"/>
      <w:r w:rsidR="002963DD" w:rsidRPr="00D956C3">
        <w:rPr>
          <w:rFonts w:ascii="Times New Roman" w:hAnsi="Times New Roman"/>
          <w:sz w:val="24"/>
          <w:szCs w:val="24"/>
          <w:lang w:val="en-US"/>
        </w:rPr>
        <w:t>immunoreactivity</w:t>
      </w:r>
      <w:proofErr w:type="spellEnd"/>
      <w:r w:rsidR="002963DD" w:rsidRPr="00D956C3">
        <w:rPr>
          <w:rFonts w:ascii="Times New Roman" w:hAnsi="Times New Roman"/>
          <w:sz w:val="24"/>
          <w:szCs w:val="24"/>
          <w:lang w:val="en-US"/>
        </w:rPr>
        <w:t xml:space="preserve"> cover</w:t>
      </w:r>
      <w:r w:rsidR="00A067F2">
        <w:rPr>
          <w:rFonts w:ascii="Times New Roman" w:hAnsi="Times New Roman"/>
          <w:sz w:val="24"/>
          <w:szCs w:val="24"/>
          <w:lang w:val="en-US"/>
        </w:rPr>
        <w:t>ing</w:t>
      </w:r>
      <w:r w:rsidR="002963DD" w:rsidRPr="00D956C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C2AF5">
        <w:rPr>
          <w:rFonts w:ascii="Times New Roman" w:hAnsi="Times New Roman"/>
          <w:sz w:val="24"/>
          <w:szCs w:val="24"/>
          <w:lang w:val="en-US"/>
        </w:rPr>
        <w:t>9.83</w:t>
      </w:r>
      <w:r w:rsidR="00FC2AF5" w:rsidRPr="00D956C3">
        <w:rPr>
          <w:rFonts w:ascii="Times New Roman" w:hAnsi="Times New Roman"/>
          <w:sz w:val="24"/>
          <w:szCs w:val="24"/>
          <w:lang w:val="en-US"/>
        </w:rPr>
        <w:t>±</w:t>
      </w:r>
      <w:r w:rsidR="00D14009">
        <w:rPr>
          <w:rFonts w:ascii="Times New Roman" w:hAnsi="Times New Roman"/>
          <w:sz w:val="24"/>
          <w:szCs w:val="24"/>
          <w:lang w:val="en-US"/>
        </w:rPr>
        <w:t>1</w:t>
      </w:r>
      <w:r w:rsidR="00FC2AF5" w:rsidRPr="00D956C3">
        <w:rPr>
          <w:rFonts w:ascii="Times New Roman" w:hAnsi="Times New Roman"/>
          <w:sz w:val="24"/>
          <w:szCs w:val="24"/>
          <w:lang w:val="en-US"/>
        </w:rPr>
        <w:t>.</w:t>
      </w:r>
      <w:r w:rsidR="00D14009">
        <w:rPr>
          <w:rFonts w:ascii="Times New Roman" w:hAnsi="Times New Roman"/>
          <w:sz w:val="24"/>
          <w:szCs w:val="24"/>
          <w:lang w:val="en-US"/>
        </w:rPr>
        <w:t>07</w:t>
      </w:r>
      <w:r w:rsidR="00FC2AF5" w:rsidRPr="00D956C3">
        <w:rPr>
          <w:rFonts w:ascii="Times New Roman" w:hAnsi="Times New Roman"/>
          <w:sz w:val="24"/>
          <w:szCs w:val="24"/>
          <w:lang w:val="en-US"/>
        </w:rPr>
        <w:t xml:space="preserve">% </w:t>
      </w:r>
      <w:r w:rsidR="00FC2AF5">
        <w:rPr>
          <w:rFonts w:ascii="Times New Roman" w:hAnsi="Times New Roman"/>
          <w:sz w:val="24"/>
          <w:szCs w:val="24"/>
          <w:lang w:val="en-US"/>
        </w:rPr>
        <w:t xml:space="preserve">(range </w:t>
      </w:r>
      <w:r w:rsidR="002963DD" w:rsidRPr="00D956C3">
        <w:rPr>
          <w:rFonts w:ascii="Times New Roman" w:hAnsi="Times New Roman"/>
          <w:sz w:val="24"/>
          <w:szCs w:val="24"/>
          <w:lang w:val="en-US"/>
        </w:rPr>
        <w:t>2.15±0.</w:t>
      </w:r>
      <w:r w:rsidR="00D14009">
        <w:rPr>
          <w:rFonts w:ascii="Times New Roman" w:hAnsi="Times New Roman"/>
          <w:sz w:val="24"/>
          <w:szCs w:val="24"/>
          <w:lang w:val="en-US"/>
        </w:rPr>
        <w:t>08</w:t>
      </w:r>
      <w:r w:rsidR="002963DD" w:rsidRPr="00D956C3">
        <w:rPr>
          <w:rFonts w:ascii="Times New Roman" w:hAnsi="Times New Roman"/>
          <w:sz w:val="24"/>
          <w:szCs w:val="24"/>
          <w:lang w:val="en-US"/>
        </w:rPr>
        <w:t>% to 17.50±</w:t>
      </w:r>
      <w:r w:rsidR="00D14009">
        <w:rPr>
          <w:rFonts w:ascii="Times New Roman" w:hAnsi="Times New Roman"/>
          <w:sz w:val="24"/>
          <w:szCs w:val="24"/>
          <w:lang w:val="en-US"/>
        </w:rPr>
        <w:t>1</w:t>
      </w:r>
      <w:r w:rsidR="002963DD">
        <w:rPr>
          <w:rFonts w:ascii="Times New Roman" w:hAnsi="Times New Roman"/>
          <w:sz w:val="24"/>
          <w:szCs w:val="24"/>
          <w:lang w:val="en-US"/>
        </w:rPr>
        <w:t>.0</w:t>
      </w:r>
      <w:r w:rsidR="00D14009">
        <w:rPr>
          <w:rFonts w:ascii="Times New Roman" w:hAnsi="Times New Roman"/>
          <w:sz w:val="24"/>
          <w:szCs w:val="24"/>
          <w:lang w:val="en-US"/>
        </w:rPr>
        <w:t>1</w:t>
      </w:r>
      <w:r w:rsidR="002963DD" w:rsidRPr="00D956C3">
        <w:rPr>
          <w:rFonts w:ascii="Times New Roman" w:hAnsi="Times New Roman"/>
          <w:sz w:val="24"/>
          <w:szCs w:val="24"/>
          <w:lang w:val="en-US"/>
        </w:rPr>
        <w:t>%</w:t>
      </w:r>
      <w:r w:rsidR="00FC2AF5">
        <w:rPr>
          <w:rFonts w:ascii="Times New Roman" w:hAnsi="Times New Roman"/>
          <w:sz w:val="24"/>
          <w:szCs w:val="24"/>
          <w:lang w:val="en-US"/>
        </w:rPr>
        <w:t>)</w:t>
      </w:r>
      <w:r w:rsidR="002963DD" w:rsidRPr="00D956C3">
        <w:rPr>
          <w:rFonts w:ascii="Times New Roman" w:hAnsi="Times New Roman"/>
          <w:sz w:val="24"/>
          <w:szCs w:val="24"/>
          <w:lang w:val="en-US"/>
        </w:rPr>
        <w:t xml:space="preserve"> of all examined</w:t>
      </w:r>
      <w:r w:rsidR="002963DD" w:rsidRPr="008C68DA">
        <w:rPr>
          <w:rFonts w:ascii="Times New Roman" w:hAnsi="Times New Roman"/>
          <w:sz w:val="24"/>
          <w:szCs w:val="24"/>
          <w:lang w:val="en-US"/>
        </w:rPr>
        <w:t xml:space="preserve"> brain areas in PBS-treated </w:t>
      </w:r>
      <w:r w:rsidR="00BB565E">
        <w:rPr>
          <w:rFonts w:ascii="Times New Roman" w:hAnsi="Times New Roman"/>
          <w:sz w:val="24"/>
          <w:szCs w:val="24"/>
          <w:lang w:val="en-US"/>
        </w:rPr>
        <w:t xml:space="preserve">TBI </w:t>
      </w:r>
      <w:r w:rsidR="002963DD" w:rsidRPr="008C68DA">
        <w:rPr>
          <w:rFonts w:ascii="Times New Roman" w:hAnsi="Times New Roman"/>
          <w:sz w:val="24"/>
          <w:szCs w:val="24"/>
          <w:lang w:val="en-US"/>
        </w:rPr>
        <w:t xml:space="preserve">mice whereas </w:t>
      </w:r>
      <w:r w:rsidR="00BB565E">
        <w:rPr>
          <w:rFonts w:ascii="Times New Roman" w:hAnsi="Times New Roman"/>
          <w:sz w:val="24"/>
          <w:szCs w:val="24"/>
          <w:lang w:val="en-US"/>
        </w:rPr>
        <w:t>the areas of staining</w:t>
      </w:r>
      <w:r w:rsidR="002963DD" w:rsidRPr="008C68DA">
        <w:rPr>
          <w:rFonts w:ascii="Times New Roman" w:hAnsi="Times New Roman"/>
          <w:sz w:val="24"/>
          <w:szCs w:val="24"/>
          <w:lang w:val="en-US"/>
        </w:rPr>
        <w:t xml:space="preserve"> were significantly </w:t>
      </w:r>
      <w:r w:rsidR="002963DD" w:rsidRPr="00D956C3">
        <w:rPr>
          <w:rFonts w:ascii="Times New Roman" w:hAnsi="Times New Roman"/>
          <w:sz w:val="24"/>
          <w:szCs w:val="24"/>
          <w:lang w:val="en-US"/>
        </w:rPr>
        <w:t xml:space="preserve">lower in the cortex and 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>periventricular area</w:t>
      </w:r>
      <w:r w:rsidR="00BB565E">
        <w:rPr>
          <w:rFonts w:ascii="Times New Roman" w:hAnsi="Times New Roman"/>
          <w:sz w:val="24"/>
          <w:szCs w:val="24"/>
          <w:lang w:val="en-US"/>
        </w:rPr>
        <w:t>s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 of </w:t>
      </w:r>
      <w:r w:rsidR="00BB565E">
        <w:rPr>
          <w:rFonts w:ascii="Times New Roman" w:hAnsi="Times New Roman"/>
          <w:sz w:val="24"/>
          <w:szCs w:val="24"/>
          <w:lang w:val="en-US"/>
        </w:rPr>
        <w:t xml:space="preserve">TBI 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>mice treated with CD59-2a-CRIg (</w:t>
      </w:r>
      <w:r w:rsidR="00FC2AF5" w:rsidRPr="0044424A">
        <w:rPr>
          <w:rFonts w:ascii="Times New Roman" w:hAnsi="Times New Roman"/>
          <w:sz w:val="24"/>
          <w:szCs w:val="24"/>
          <w:lang w:val="en-US"/>
        </w:rPr>
        <w:t>0.</w:t>
      </w:r>
      <w:r w:rsidR="00FC2AF5">
        <w:rPr>
          <w:rFonts w:ascii="Times New Roman" w:hAnsi="Times New Roman"/>
          <w:sz w:val="24"/>
          <w:szCs w:val="24"/>
          <w:lang w:val="en-US"/>
        </w:rPr>
        <w:t>51</w:t>
      </w:r>
      <w:r w:rsidR="00FC2AF5" w:rsidRPr="0044424A">
        <w:rPr>
          <w:rFonts w:ascii="Times New Roman" w:hAnsi="Times New Roman"/>
          <w:sz w:val="24"/>
          <w:szCs w:val="24"/>
          <w:lang w:val="en-US"/>
        </w:rPr>
        <w:t>±0.</w:t>
      </w:r>
      <w:r w:rsidR="007D3360">
        <w:rPr>
          <w:rFonts w:ascii="Times New Roman" w:hAnsi="Times New Roman"/>
          <w:sz w:val="24"/>
          <w:szCs w:val="24"/>
          <w:lang w:val="en-US"/>
        </w:rPr>
        <w:t>12</w:t>
      </w:r>
      <w:r w:rsidR="00FC2AF5" w:rsidRPr="0044424A">
        <w:rPr>
          <w:rFonts w:ascii="Times New Roman" w:hAnsi="Times New Roman"/>
          <w:sz w:val="24"/>
          <w:szCs w:val="24"/>
          <w:lang w:val="en-US"/>
        </w:rPr>
        <w:t xml:space="preserve">% </w:t>
      </w:r>
      <w:r w:rsidR="00FC2AF5">
        <w:rPr>
          <w:rFonts w:ascii="Times New Roman" w:hAnsi="Times New Roman"/>
          <w:sz w:val="24"/>
          <w:szCs w:val="24"/>
          <w:lang w:val="en-US"/>
        </w:rPr>
        <w:t xml:space="preserve">- range 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>0.23±0.</w:t>
      </w:r>
      <w:r w:rsidR="007D3360">
        <w:rPr>
          <w:rFonts w:ascii="Times New Roman" w:hAnsi="Times New Roman"/>
          <w:sz w:val="24"/>
          <w:szCs w:val="24"/>
          <w:lang w:val="en-US"/>
        </w:rPr>
        <w:t>06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>% to 2.70±</w:t>
      </w:r>
      <w:r w:rsidR="007D3360">
        <w:rPr>
          <w:rFonts w:ascii="Times New Roman" w:hAnsi="Times New Roman"/>
          <w:sz w:val="24"/>
          <w:szCs w:val="24"/>
          <w:lang w:val="en-US"/>
        </w:rPr>
        <w:t>0.18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%; </w:t>
      </w:r>
      <w:r w:rsidR="002963DD" w:rsidRPr="0044424A">
        <w:rPr>
          <w:rFonts w:ascii="Times New Roman" w:hAnsi="Times New Roman"/>
          <w:i/>
          <w:sz w:val="24"/>
          <w:szCs w:val="24"/>
          <w:lang w:val="en-US"/>
        </w:rPr>
        <w:t>p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&lt;0.001, two-way ANOVA) (Fig. </w:t>
      </w:r>
      <w:r w:rsidR="00C93E93">
        <w:rPr>
          <w:rFonts w:ascii="Times New Roman" w:hAnsi="Times New Roman"/>
          <w:sz w:val="24"/>
          <w:szCs w:val="24"/>
          <w:lang w:val="en-US"/>
        </w:rPr>
        <w:t>5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 M). 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 xml:space="preserve">Iba-1 </w:t>
      </w:r>
      <w:proofErr w:type="spellStart"/>
      <w:r w:rsidR="00D92DBD" w:rsidRPr="0044424A">
        <w:rPr>
          <w:rFonts w:ascii="Times New Roman" w:hAnsi="Times New Roman"/>
          <w:sz w:val="24"/>
          <w:szCs w:val="24"/>
          <w:lang w:val="en-US"/>
        </w:rPr>
        <w:t>immunoreactivity</w:t>
      </w:r>
      <w:proofErr w:type="spellEnd"/>
      <w:r w:rsidR="00D92DBD" w:rsidRPr="0044424A">
        <w:rPr>
          <w:rFonts w:ascii="Times New Roman" w:hAnsi="Times New Roman"/>
          <w:sz w:val="24"/>
          <w:szCs w:val="24"/>
          <w:lang w:val="en-US"/>
        </w:rPr>
        <w:t xml:space="preserve"> covered </w:t>
      </w:r>
      <w:r w:rsidR="0044201A">
        <w:rPr>
          <w:rFonts w:ascii="Times New Roman" w:hAnsi="Times New Roman"/>
          <w:sz w:val="24"/>
          <w:szCs w:val="24"/>
          <w:lang w:val="en-US"/>
        </w:rPr>
        <w:t>4</w:t>
      </w:r>
      <w:r w:rsidR="0044201A" w:rsidRPr="0044424A">
        <w:rPr>
          <w:rFonts w:ascii="Times New Roman" w:hAnsi="Times New Roman"/>
          <w:sz w:val="24"/>
          <w:szCs w:val="24"/>
          <w:lang w:val="en-US"/>
        </w:rPr>
        <w:t>.9</w:t>
      </w:r>
      <w:r w:rsidR="0044201A">
        <w:rPr>
          <w:rFonts w:ascii="Times New Roman" w:hAnsi="Times New Roman"/>
          <w:sz w:val="24"/>
          <w:szCs w:val="24"/>
          <w:lang w:val="en-US"/>
        </w:rPr>
        <w:t>7</w:t>
      </w:r>
      <w:r w:rsidR="0044201A" w:rsidRPr="0044424A">
        <w:rPr>
          <w:rFonts w:ascii="Times New Roman" w:hAnsi="Times New Roman"/>
          <w:sz w:val="24"/>
          <w:szCs w:val="24"/>
          <w:lang w:val="en-US"/>
        </w:rPr>
        <w:t>±0.1</w:t>
      </w:r>
      <w:r w:rsidR="0044201A">
        <w:rPr>
          <w:rFonts w:ascii="Times New Roman" w:hAnsi="Times New Roman"/>
          <w:sz w:val="24"/>
          <w:szCs w:val="24"/>
          <w:lang w:val="en-US"/>
        </w:rPr>
        <w:t>8</w:t>
      </w:r>
      <w:r w:rsidR="000E64C5">
        <w:rPr>
          <w:rFonts w:ascii="Times New Roman" w:hAnsi="Times New Roman"/>
          <w:sz w:val="24"/>
          <w:szCs w:val="24"/>
          <w:lang w:val="en-US"/>
        </w:rPr>
        <w:t xml:space="preserve">% </w:t>
      </w:r>
      <w:r w:rsidR="0044201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E64C5">
        <w:rPr>
          <w:rFonts w:ascii="Times New Roman" w:hAnsi="Times New Roman"/>
          <w:sz w:val="24"/>
          <w:szCs w:val="24"/>
          <w:lang w:val="en-US"/>
        </w:rPr>
        <w:t>(</w:t>
      </w:r>
      <w:r w:rsidR="0044201A">
        <w:rPr>
          <w:rFonts w:ascii="Times New Roman" w:hAnsi="Times New Roman"/>
          <w:sz w:val="24"/>
          <w:szCs w:val="24"/>
          <w:lang w:val="en-US"/>
        </w:rPr>
        <w:t xml:space="preserve">range </w:t>
      </w:r>
      <w:r w:rsidR="00440A46" w:rsidRPr="0044424A">
        <w:rPr>
          <w:rFonts w:ascii="Times New Roman" w:hAnsi="Times New Roman"/>
          <w:sz w:val="24"/>
          <w:szCs w:val="24"/>
          <w:lang w:val="en-US"/>
        </w:rPr>
        <w:t>2.92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>±</w:t>
      </w:r>
      <w:r w:rsidR="00440A46" w:rsidRPr="0044424A">
        <w:rPr>
          <w:rFonts w:ascii="Times New Roman" w:hAnsi="Times New Roman"/>
          <w:sz w:val="24"/>
          <w:szCs w:val="24"/>
          <w:lang w:val="en-US"/>
        </w:rPr>
        <w:t>0.</w:t>
      </w:r>
      <w:r w:rsidR="00226934" w:rsidRPr="0044424A">
        <w:rPr>
          <w:rFonts w:ascii="Times New Roman" w:hAnsi="Times New Roman"/>
          <w:sz w:val="24"/>
          <w:szCs w:val="24"/>
          <w:lang w:val="en-US"/>
        </w:rPr>
        <w:t>11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 xml:space="preserve">% to </w:t>
      </w:r>
      <w:r w:rsidR="00440A46" w:rsidRPr="0044424A">
        <w:rPr>
          <w:rFonts w:ascii="Times New Roman" w:hAnsi="Times New Roman"/>
          <w:sz w:val="24"/>
          <w:szCs w:val="24"/>
          <w:lang w:val="en-US"/>
        </w:rPr>
        <w:t>6.35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>±</w:t>
      </w:r>
      <w:r w:rsidR="00440A46" w:rsidRPr="0044424A">
        <w:rPr>
          <w:rFonts w:ascii="Times New Roman" w:hAnsi="Times New Roman"/>
          <w:sz w:val="24"/>
          <w:szCs w:val="24"/>
          <w:lang w:val="en-US"/>
        </w:rPr>
        <w:t>0.</w:t>
      </w:r>
      <w:r w:rsidR="00226934" w:rsidRPr="0044424A">
        <w:rPr>
          <w:rFonts w:ascii="Times New Roman" w:hAnsi="Times New Roman"/>
          <w:sz w:val="24"/>
          <w:szCs w:val="24"/>
          <w:lang w:val="en-US"/>
        </w:rPr>
        <w:t>20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>%</w:t>
      </w:r>
      <w:r w:rsidR="0044201A">
        <w:rPr>
          <w:rFonts w:ascii="Times New Roman" w:hAnsi="Times New Roman"/>
          <w:sz w:val="24"/>
          <w:szCs w:val="24"/>
          <w:lang w:val="en-US"/>
        </w:rPr>
        <w:t>)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 xml:space="preserve"> of all examined brain areas in PBS-treated </w:t>
      </w:r>
      <w:r w:rsidR="00BB565E">
        <w:rPr>
          <w:rFonts w:ascii="Times New Roman" w:hAnsi="Times New Roman"/>
          <w:sz w:val="24"/>
          <w:szCs w:val="24"/>
          <w:lang w:val="en-US"/>
        </w:rPr>
        <w:t xml:space="preserve">TBI 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 xml:space="preserve">mice whereas levels were significantly lower in </w:t>
      </w:r>
      <w:r w:rsidR="00BB565E">
        <w:rPr>
          <w:rFonts w:ascii="Times New Roman" w:hAnsi="Times New Roman"/>
          <w:sz w:val="24"/>
          <w:szCs w:val="24"/>
          <w:lang w:val="en-US"/>
        </w:rPr>
        <w:t xml:space="preserve">TBI 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>mice treated with CD59-2a-CRIg (</w:t>
      </w:r>
      <w:r w:rsidR="0044201A">
        <w:rPr>
          <w:rFonts w:ascii="Times New Roman" w:hAnsi="Times New Roman"/>
          <w:sz w:val="24"/>
          <w:szCs w:val="24"/>
          <w:lang w:val="en-US"/>
        </w:rPr>
        <w:t>1</w:t>
      </w:r>
      <w:r w:rsidR="0044201A" w:rsidRPr="0044424A">
        <w:rPr>
          <w:rFonts w:ascii="Times New Roman" w:hAnsi="Times New Roman"/>
          <w:sz w:val="24"/>
          <w:szCs w:val="24"/>
          <w:lang w:val="en-US"/>
        </w:rPr>
        <w:t>.</w:t>
      </w:r>
      <w:r w:rsidR="0044201A">
        <w:rPr>
          <w:rFonts w:ascii="Times New Roman" w:hAnsi="Times New Roman"/>
          <w:sz w:val="24"/>
          <w:szCs w:val="24"/>
          <w:lang w:val="en-US"/>
        </w:rPr>
        <w:t>12</w:t>
      </w:r>
      <w:r w:rsidR="0044201A" w:rsidRPr="0044424A">
        <w:rPr>
          <w:rFonts w:ascii="Times New Roman" w:hAnsi="Times New Roman"/>
          <w:sz w:val="24"/>
          <w:szCs w:val="24"/>
          <w:lang w:val="en-US"/>
        </w:rPr>
        <w:t>±0.03%</w:t>
      </w:r>
      <w:r w:rsidR="0044201A">
        <w:rPr>
          <w:rFonts w:ascii="Times New Roman" w:hAnsi="Times New Roman"/>
          <w:sz w:val="24"/>
          <w:szCs w:val="24"/>
          <w:lang w:val="en-US"/>
        </w:rPr>
        <w:t xml:space="preserve"> - range 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>0.</w:t>
      </w:r>
      <w:r w:rsidR="0074622B" w:rsidRPr="0044424A">
        <w:rPr>
          <w:rFonts w:ascii="Times New Roman" w:hAnsi="Times New Roman"/>
          <w:sz w:val="24"/>
          <w:szCs w:val="24"/>
          <w:lang w:val="en-US"/>
        </w:rPr>
        <w:t>78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>±0.</w:t>
      </w:r>
      <w:r w:rsidR="00686291" w:rsidRPr="0044424A">
        <w:rPr>
          <w:rFonts w:ascii="Times New Roman" w:hAnsi="Times New Roman"/>
          <w:sz w:val="24"/>
          <w:szCs w:val="24"/>
          <w:lang w:val="en-US"/>
        </w:rPr>
        <w:t>03</w:t>
      </w:r>
      <w:bookmarkStart w:id="3" w:name="OLE_LINK1"/>
      <w:r w:rsidR="00D92DBD" w:rsidRPr="0044424A">
        <w:rPr>
          <w:rFonts w:ascii="Times New Roman" w:hAnsi="Times New Roman"/>
          <w:sz w:val="24"/>
          <w:szCs w:val="24"/>
          <w:lang w:val="en-US"/>
        </w:rPr>
        <w:t>%</w:t>
      </w:r>
      <w:bookmarkEnd w:id="3"/>
      <w:r w:rsidR="00D92DBD" w:rsidRPr="0044424A">
        <w:rPr>
          <w:rFonts w:ascii="Times New Roman" w:hAnsi="Times New Roman"/>
          <w:sz w:val="24"/>
          <w:szCs w:val="24"/>
          <w:lang w:val="en-US"/>
        </w:rPr>
        <w:t xml:space="preserve"> to </w:t>
      </w:r>
      <w:r w:rsidR="0074622B" w:rsidRPr="0044424A">
        <w:rPr>
          <w:rFonts w:ascii="Times New Roman" w:hAnsi="Times New Roman"/>
          <w:sz w:val="24"/>
          <w:szCs w:val="24"/>
          <w:lang w:val="en-US"/>
        </w:rPr>
        <w:t>1.31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>±0.</w:t>
      </w:r>
      <w:r w:rsidR="00686291" w:rsidRPr="0044424A">
        <w:rPr>
          <w:rFonts w:ascii="Times New Roman" w:hAnsi="Times New Roman"/>
          <w:sz w:val="24"/>
          <w:szCs w:val="24"/>
          <w:lang w:val="en-US"/>
        </w:rPr>
        <w:t>11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 xml:space="preserve">%; </w:t>
      </w:r>
      <w:r w:rsidR="0074622B" w:rsidRPr="0044424A">
        <w:rPr>
          <w:rFonts w:ascii="Times New Roman" w:hAnsi="Times New Roman"/>
          <w:sz w:val="24"/>
          <w:szCs w:val="24"/>
          <w:lang w:val="en-US"/>
        </w:rPr>
        <w:t xml:space="preserve">cortex and periventricular area: </w:t>
      </w:r>
      <w:r w:rsidR="00D92DBD" w:rsidRPr="0044424A">
        <w:rPr>
          <w:rFonts w:ascii="Times New Roman" w:hAnsi="Times New Roman"/>
          <w:i/>
          <w:sz w:val="24"/>
          <w:szCs w:val="24"/>
          <w:lang w:val="en-US"/>
        </w:rPr>
        <w:t>p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>&lt;0.0</w:t>
      </w:r>
      <w:r w:rsidR="0074622B" w:rsidRPr="0044424A">
        <w:rPr>
          <w:rFonts w:ascii="Times New Roman" w:hAnsi="Times New Roman"/>
          <w:sz w:val="24"/>
          <w:szCs w:val="24"/>
          <w:lang w:val="en-US"/>
        </w:rPr>
        <w:t>01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>, two-way ANOVA</w:t>
      </w:r>
      <w:r w:rsidR="0074622B" w:rsidRPr="0044424A">
        <w:rPr>
          <w:rFonts w:ascii="Times New Roman" w:hAnsi="Times New Roman"/>
          <w:sz w:val="24"/>
          <w:szCs w:val="24"/>
          <w:lang w:val="en-US"/>
        </w:rPr>
        <w:t xml:space="preserve">; hippocampus: </w:t>
      </w:r>
      <w:r w:rsidR="0074622B" w:rsidRPr="0044424A">
        <w:rPr>
          <w:rFonts w:ascii="Times New Roman" w:hAnsi="Times New Roman"/>
          <w:i/>
          <w:sz w:val="24"/>
          <w:szCs w:val="24"/>
          <w:lang w:val="en-US"/>
        </w:rPr>
        <w:t>p</w:t>
      </w:r>
      <w:r w:rsidR="0074622B" w:rsidRPr="0044424A">
        <w:rPr>
          <w:rFonts w:ascii="Times New Roman" w:hAnsi="Times New Roman"/>
          <w:sz w:val="24"/>
          <w:szCs w:val="24"/>
          <w:lang w:val="en-US"/>
        </w:rPr>
        <w:t>&lt;0.01, two-way ANOVA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 xml:space="preserve">) (Fig. </w:t>
      </w:r>
      <w:r w:rsidR="00C93E93">
        <w:rPr>
          <w:rFonts w:ascii="Times New Roman" w:hAnsi="Times New Roman"/>
          <w:sz w:val="24"/>
          <w:szCs w:val="24"/>
          <w:lang w:val="en-US"/>
        </w:rPr>
        <w:t>5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 N</w:t>
      </w:r>
      <w:r w:rsidR="00D92DBD" w:rsidRPr="0044424A">
        <w:rPr>
          <w:rFonts w:ascii="Times New Roman" w:hAnsi="Times New Roman"/>
          <w:sz w:val="24"/>
          <w:szCs w:val="24"/>
          <w:lang w:val="en-US"/>
        </w:rPr>
        <w:t xml:space="preserve">). 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Quantification of the </w:t>
      </w:r>
      <w:proofErr w:type="spellStart"/>
      <w:r w:rsidR="002963DD" w:rsidRPr="0044424A">
        <w:rPr>
          <w:rFonts w:ascii="Times New Roman" w:hAnsi="Times New Roman"/>
          <w:sz w:val="24"/>
          <w:szCs w:val="24"/>
          <w:lang w:val="en-US"/>
        </w:rPr>
        <w:t>immunostainings</w:t>
      </w:r>
      <w:proofErr w:type="spellEnd"/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 for mtHSP70 and APP showed that treatment with CD59-2a-CRIg administered 30 minutes post-TBI significantly reduced mitochondrial stress and acute axonal injury in the </w:t>
      </w:r>
      <w:proofErr w:type="spellStart"/>
      <w:r w:rsidR="00BB565E">
        <w:rPr>
          <w:rFonts w:ascii="Times New Roman" w:hAnsi="Times New Roman"/>
          <w:sz w:val="24"/>
          <w:szCs w:val="24"/>
          <w:lang w:val="en-US"/>
        </w:rPr>
        <w:t>lesioned</w:t>
      </w:r>
      <w:proofErr w:type="spellEnd"/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 cortex (mtHSP70: 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lastRenderedPageBreak/>
        <w:t xml:space="preserve">3.25±0.08% vs 0.34±0.03%, </w:t>
      </w:r>
      <w:r w:rsidR="002963DD" w:rsidRPr="0044424A">
        <w:rPr>
          <w:rFonts w:ascii="Times New Roman" w:hAnsi="Times New Roman"/>
          <w:i/>
          <w:sz w:val="24"/>
          <w:szCs w:val="24"/>
          <w:lang w:val="en-US"/>
        </w:rPr>
        <w:t>p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&lt;0.001, two-way ANOVA; APP: 3.76±0.06% vs 1.74±0.07%; </w:t>
      </w:r>
      <w:bookmarkStart w:id="4" w:name="OLE_LINK3"/>
      <w:r w:rsidR="002963DD" w:rsidRPr="0044424A">
        <w:rPr>
          <w:rFonts w:ascii="Times New Roman" w:hAnsi="Times New Roman"/>
          <w:i/>
          <w:sz w:val="24"/>
          <w:szCs w:val="24"/>
          <w:lang w:val="en-US"/>
        </w:rPr>
        <w:t>p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>&lt;0.001, two-way ANOVA</w:t>
      </w:r>
      <w:bookmarkEnd w:id="4"/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), hippocampus (mtHSP70: 2.55±0.20% vs 0.05±0.01%, </w:t>
      </w:r>
      <w:r w:rsidR="002963DD" w:rsidRPr="0044424A">
        <w:rPr>
          <w:rFonts w:ascii="Times New Roman" w:hAnsi="Times New Roman"/>
          <w:i/>
          <w:sz w:val="24"/>
          <w:szCs w:val="24"/>
          <w:lang w:val="en-US"/>
        </w:rPr>
        <w:t>p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&lt;0.001, two-way ANOVA; APP: 2.02±0.11% vs 0.44±0.08%; </w:t>
      </w:r>
      <w:r w:rsidR="002963DD" w:rsidRPr="0044424A">
        <w:rPr>
          <w:rFonts w:ascii="Times New Roman" w:hAnsi="Times New Roman"/>
          <w:i/>
          <w:sz w:val="24"/>
          <w:szCs w:val="24"/>
          <w:lang w:val="en-US"/>
        </w:rPr>
        <w:t>p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&lt;0.001, two-way ANOVA), and periventricular area (mtHSP70: 1.37±0.12% vs 0.12±0.02%, </w:t>
      </w:r>
      <w:r w:rsidR="002963DD" w:rsidRPr="0044424A">
        <w:rPr>
          <w:rFonts w:ascii="Times New Roman" w:hAnsi="Times New Roman"/>
          <w:i/>
          <w:sz w:val="24"/>
          <w:szCs w:val="24"/>
          <w:lang w:val="en-US"/>
        </w:rPr>
        <w:t>p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&lt;0.001, two-way ANOVA; APP: 2.92±0.12% vs 0.41±0.07%; </w:t>
      </w:r>
      <w:r w:rsidR="002963DD" w:rsidRPr="0044424A">
        <w:rPr>
          <w:rFonts w:ascii="Times New Roman" w:hAnsi="Times New Roman"/>
          <w:i/>
          <w:sz w:val="24"/>
          <w:szCs w:val="24"/>
          <w:lang w:val="en-US"/>
        </w:rPr>
        <w:t>p</w:t>
      </w:r>
      <w:r w:rsidR="00C93E93">
        <w:rPr>
          <w:rFonts w:ascii="Times New Roman" w:hAnsi="Times New Roman"/>
          <w:sz w:val="24"/>
          <w:szCs w:val="24"/>
          <w:lang w:val="en-US"/>
        </w:rPr>
        <w:t>&lt;0.001, two-way ANOVA) (Fig. 5</w:t>
      </w:r>
      <w:r w:rsidR="002963DD" w:rsidRPr="0044424A">
        <w:rPr>
          <w:rFonts w:ascii="Times New Roman" w:hAnsi="Times New Roman"/>
          <w:sz w:val="24"/>
          <w:szCs w:val="24"/>
          <w:lang w:val="en-US"/>
        </w:rPr>
        <w:t xml:space="preserve"> O and P).</w:t>
      </w:r>
    </w:p>
    <w:p w:rsidR="008769E0" w:rsidRDefault="008769E0" w:rsidP="00FF220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44424A">
        <w:rPr>
          <w:rFonts w:ascii="Times New Roman" w:hAnsi="Times New Roman"/>
          <w:sz w:val="24"/>
          <w:szCs w:val="24"/>
          <w:lang w:val="en-US"/>
        </w:rPr>
        <w:tab/>
      </w:r>
      <w:r w:rsidR="00A2094B">
        <w:rPr>
          <w:rFonts w:ascii="Times New Roman" w:hAnsi="Times New Roman"/>
          <w:sz w:val="24"/>
          <w:szCs w:val="24"/>
          <w:lang w:val="en-US"/>
        </w:rPr>
        <w:tab/>
      </w:r>
      <w:r w:rsidRPr="0044424A">
        <w:rPr>
          <w:rFonts w:ascii="Times New Roman" w:hAnsi="Times New Roman"/>
          <w:sz w:val="24"/>
          <w:szCs w:val="24"/>
          <w:lang w:val="en-US"/>
        </w:rPr>
        <w:t>Taken togethe</w:t>
      </w:r>
      <w:r w:rsidR="00952AFA" w:rsidRPr="0044424A">
        <w:rPr>
          <w:rFonts w:ascii="Times New Roman" w:hAnsi="Times New Roman"/>
          <w:sz w:val="24"/>
          <w:szCs w:val="24"/>
          <w:lang w:val="en-US"/>
        </w:rPr>
        <w:t>r, these findings show that CD59-2a-CRIg</w:t>
      </w:r>
      <w:r w:rsidR="00910CB0">
        <w:rPr>
          <w:rFonts w:ascii="Times New Roman" w:hAnsi="Times New Roman"/>
          <w:sz w:val="24"/>
          <w:szCs w:val="24"/>
          <w:lang w:val="en-US"/>
        </w:rPr>
        <w:t>,</w:t>
      </w:r>
      <w:r w:rsidR="00952AFA" w:rsidRPr="0044424A">
        <w:rPr>
          <w:rFonts w:ascii="Times New Roman" w:hAnsi="Times New Roman"/>
          <w:sz w:val="24"/>
          <w:szCs w:val="24"/>
          <w:lang w:val="en-US"/>
        </w:rPr>
        <w:t xml:space="preserve"> administered </w:t>
      </w:r>
      <w:r w:rsidR="00952AFA">
        <w:rPr>
          <w:rFonts w:ascii="Times New Roman" w:hAnsi="Times New Roman"/>
          <w:sz w:val="24"/>
          <w:szCs w:val="24"/>
          <w:lang w:val="en-US"/>
        </w:rPr>
        <w:t>30</w:t>
      </w:r>
      <w:r w:rsidR="00952AFA" w:rsidRPr="008C68DA">
        <w:rPr>
          <w:rFonts w:ascii="Times New Roman" w:hAnsi="Times New Roman"/>
          <w:sz w:val="24"/>
          <w:szCs w:val="24"/>
          <w:lang w:val="en-US"/>
        </w:rPr>
        <w:t xml:space="preserve"> minutes post-TBI </w:t>
      </w:r>
      <w:r w:rsidR="009C5C32">
        <w:rPr>
          <w:rFonts w:ascii="Times New Roman" w:hAnsi="Times New Roman"/>
          <w:sz w:val="24"/>
          <w:szCs w:val="24"/>
          <w:lang w:val="en-US"/>
        </w:rPr>
        <w:t>and 24 hours later</w:t>
      </w:r>
      <w:r w:rsidR="00910CB0">
        <w:rPr>
          <w:rFonts w:ascii="Times New Roman" w:hAnsi="Times New Roman"/>
          <w:sz w:val="24"/>
          <w:szCs w:val="24"/>
          <w:lang w:val="en-US"/>
        </w:rPr>
        <w:t>,</w:t>
      </w:r>
      <w:r w:rsidR="009C5C3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B6BAC">
        <w:rPr>
          <w:rFonts w:ascii="Times New Roman" w:hAnsi="Times New Roman"/>
          <w:sz w:val="24"/>
          <w:szCs w:val="24"/>
          <w:lang w:val="en-US"/>
        </w:rPr>
        <w:t>homes to sites of tissue injury</w:t>
      </w:r>
      <w:r w:rsidR="00AB6BAC" w:rsidRPr="008C68D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B6BAC">
        <w:rPr>
          <w:rFonts w:ascii="Times New Roman" w:hAnsi="Times New Roman"/>
          <w:sz w:val="24"/>
          <w:szCs w:val="24"/>
          <w:lang w:val="en-US"/>
        </w:rPr>
        <w:t xml:space="preserve">and there </w:t>
      </w:r>
      <w:r w:rsidRPr="008C68DA">
        <w:rPr>
          <w:rFonts w:ascii="Times New Roman" w:hAnsi="Times New Roman"/>
          <w:sz w:val="24"/>
          <w:szCs w:val="24"/>
          <w:lang w:val="en-US"/>
        </w:rPr>
        <w:t>block</w:t>
      </w:r>
      <w:r w:rsidR="00952AFA">
        <w:rPr>
          <w:rFonts w:ascii="Times New Roman" w:hAnsi="Times New Roman"/>
          <w:sz w:val="24"/>
          <w:szCs w:val="24"/>
          <w:lang w:val="en-US"/>
        </w:rPr>
        <w:t>s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MAC deposition</w:t>
      </w:r>
      <w:r w:rsidR="00AB6BAC">
        <w:rPr>
          <w:rFonts w:ascii="Times New Roman" w:hAnsi="Times New Roman"/>
          <w:sz w:val="24"/>
          <w:szCs w:val="24"/>
          <w:lang w:val="en-US"/>
        </w:rPr>
        <w:t>,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reduce</w:t>
      </w:r>
      <w:r w:rsidR="00952AFA">
        <w:rPr>
          <w:rFonts w:ascii="Times New Roman" w:hAnsi="Times New Roman"/>
          <w:sz w:val="24"/>
          <w:szCs w:val="24"/>
          <w:lang w:val="en-US"/>
        </w:rPr>
        <w:t>s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inflammation</w:t>
      </w:r>
      <w:r w:rsidR="002963DD">
        <w:rPr>
          <w:rFonts w:ascii="Times New Roman" w:hAnsi="Times New Roman"/>
          <w:sz w:val="24"/>
          <w:szCs w:val="24"/>
          <w:lang w:val="en-US"/>
        </w:rPr>
        <w:t>,</w:t>
      </w:r>
      <w:r w:rsidR="002963DD" w:rsidRPr="002963D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963DD">
        <w:rPr>
          <w:rFonts w:ascii="Times New Roman" w:hAnsi="Times New Roman"/>
          <w:sz w:val="24"/>
          <w:szCs w:val="24"/>
          <w:lang w:val="en-US"/>
        </w:rPr>
        <w:t xml:space="preserve">neuronal stress and </w:t>
      </w:r>
      <w:r w:rsidR="00AB6BAC">
        <w:rPr>
          <w:rFonts w:ascii="Times New Roman" w:hAnsi="Times New Roman"/>
          <w:sz w:val="24"/>
          <w:szCs w:val="24"/>
          <w:lang w:val="en-US"/>
        </w:rPr>
        <w:t xml:space="preserve">further </w:t>
      </w:r>
      <w:r w:rsidR="002963DD">
        <w:rPr>
          <w:rFonts w:ascii="Times New Roman" w:hAnsi="Times New Roman"/>
          <w:sz w:val="24"/>
          <w:szCs w:val="24"/>
          <w:lang w:val="en-US"/>
        </w:rPr>
        <w:t>injury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in the TBI brain at 72 hours post-</w:t>
      </w:r>
      <w:r w:rsidR="00AB6BAC">
        <w:rPr>
          <w:rFonts w:ascii="Times New Roman" w:hAnsi="Times New Roman"/>
          <w:sz w:val="24"/>
          <w:szCs w:val="24"/>
          <w:lang w:val="en-US"/>
        </w:rPr>
        <w:t>TBI</w:t>
      </w:r>
      <w:r w:rsidRPr="008C68DA">
        <w:rPr>
          <w:rFonts w:ascii="Times New Roman" w:hAnsi="Times New Roman"/>
          <w:sz w:val="24"/>
          <w:szCs w:val="24"/>
          <w:lang w:val="en-US"/>
        </w:rPr>
        <w:t>.</w:t>
      </w:r>
    </w:p>
    <w:p w:rsidR="00120425" w:rsidRPr="008C68DA" w:rsidRDefault="00120425" w:rsidP="00FF220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8D5E93" w:rsidRPr="00E4343B" w:rsidRDefault="004C4FCA" w:rsidP="004C4FC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CD59-2a-CRIg inhibits</w:t>
      </w:r>
      <w:r w:rsidRPr="008C68D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inflammasome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activation</w:t>
      </w:r>
      <w:r w:rsidRPr="008C68DA">
        <w:rPr>
          <w:rFonts w:ascii="Times New Roman" w:hAnsi="Times New Roman"/>
          <w:b/>
          <w:sz w:val="24"/>
          <w:szCs w:val="24"/>
          <w:lang w:val="en-US"/>
        </w:rPr>
        <w:t xml:space="preserve"> post-TBI.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9A5438" w:rsidRPr="009A5438">
        <w:rPr>
          <w:rFonts w:ascii="Times New Roman" w:hAnsi="Times New Roman"/>
          <w:sz w:val="24"/>
          <w:szCs w:val="24"/>
          <w:lang w:val="en-US"/>
        </w:rPr>
        <w:t>The m</w:t>
      </w:r>
      <w:r w:rsidR="009A5438">
        <w:rPr>
          <w:rFonts w:ascii="Times New Roman" w:hAnsi="Times New Roman"/>
          <w:sz w:val="24"/>
          <w:szCs w:val="24"/>
          <w:lang w:val="en-US"/>
        </w:rPr>
        <w:t>echanism by which MAC induce</w:t>
      </w:r>
      <w:r w:rsidR="00270E15">
        <w:rPr>
          <w:rFonts w:ascii="Times New Roman" w:hAnsi="Times New Roman"/>
          <w:sz w:val="24"/>
          <w:szCs w:val="24"/>
          <w:lang w:val="en-US"/>
        </w:rPr>
        <w:t>s</w:t>
      </w:r>
      <w:r w:rsidR="009A5438">
        <w:rPr>
          <w:rFonts w:ascii="Times New Roman" w:hAnsi="Times New Roman"/>
          <w:sz w:val="24"/>
          <w:szCs w:val="24"/>
          <w:lang w:val="en-US"/>
        </w:rPr>
        <w:t xml:space="preserve"> nerve da</w:t>
      </w:r>
      <w:r w:rsidR="009A5438" w:rsidRPr="009A5438">
        <w:rPr>
          <w:rFonts w:ascii="Times New Roman" w:hAnsi="Times New Roman"/>
          <w:sz w:val="24"/>
          <w:szCs w:val="24"/>
          <w:lang w:val="en-US"/>
        </w:rPr>
        <w:t xml:space="preserve">mage after TBI is unknown. </w:t>
      </w:r>
      <w:r w:rsidRPr="009A5438">
        <w:rPr>
          <w:rFonts w:ascii="Times New Roman" w:hAnsi="Times New Roman"/>
          <w:sz w:val="24"/>
          <w:szCs w:val="24"/>
          <w:lang w:val="en-US"/>
        </w:rPr>
        <w:t>Recent reports show</w:t>
      </w:r>
      <w:r>
        <w:rPr>
          <w:rFonts w:ascii="Times New Roman" w:hAnsi="Times New Roman"/>
          <w:sz w:val="24"/>
          <w:szCs w:val="24"/>
          <w:lang w:val="en-US"/>
        </w:rPr>
        <w:t xml:space="preserve">ed that </w:t>
      </w:r>
      <w:r w:rsidR="002F005C">
        <w:rPr>
          <w:rFonts w:ascii="Times New Roman" w:hAnsi="Times New Roman"/>
          <w:sz w:val="24"/>
          <w:szCs w:val="24"/>
          <w:lang w:val="en-US"/>
        </w:rPr>
        <w:t>sub-lethal amounts of the</w:t>
      </w:r>
      <w:r>
        <w:rPr>
          <w:rFonts w:ascii="Times New Roman" w:hAnsi="Times New Roman"/>
          <w:sz w:val="24"/>
          <w:szCs w:val="24"/>
          <w:lang w:val="en-US"/>
        </w:rPr>
        <w:t xml:space="preserve"> MAC can trigger activation of the NLRP3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inflammasome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and release of IL-1β </w:t>
      </w:r>
      <w:r w:rsidR="00292061" w:rsidRPr="00E4343B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PFJlZm1hbj48Q2l0ZT48QXV0aG9yPkxhdWRpc2k8L0F1dGhvcj48WWVhcj4yMDEzPC9ZZWFyPjxS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PFJlZm1hbj48Q2l0ZT48QXV0aG9yPkxhdWRpc2k8L0F1dGhvcj48WWVhcj4yMDEzPC9ZZWFyPjxS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/>
        </w:rPr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292061" w:rsidRPr="00E4343B">
        <w:rPr>
          <w:rFonts w:ascii="Times New Roman" w:hAnsi="Times New Roman"/>
          <w:sz w:val="24"/>
          <w:szCs w:val="24"/>
          <w:lang w:val="en-US"/>
        </w:rPr>
      </w:r>
      <w:r w:rsidR="00292061" w:rsidRPr="00E4343B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(25, 26)</w:t>
      </w:r>
      <w:r w:rsidR="00292061" w:rsidRPr="00E4343B">
        <w:rPr>
          <w:rFonts w:ascii="Times New Roman" w:hAnsi="Times New Roman"/>
          <w:sz w:val="24"/>
          <w:szCs w:val="24"/>
          <w:lang w:val="en-US"/>
        </w:rPr>
        <w:fldChar w:fldCharType="end"/>
      </w:r>
      <w:r w:rsidRPr="00E4343B">
        <w:rPr>
          <w:rFonts w:ascii="Times New Roman" w:hAnsi="Times New Roman"/>
          <w:sz w:val="24"/>
          <w:szCs w:val="24"/>
          <w:lang w:val="en-US"/>
        </w:rPr>
        <w:t xml:space="preserve">. Therefore, it is possible that </w:t>
      </w:r>
      <w:r w:rsidR="009060EB" w:rsidRPr="00E4343B">
        <w:rPr>
          <w:rFonts w:ascii="Times New Roman" w:hAnsi="Times New Roman"/>
          <w:sz w:val="24"/>
          <w:szCs w:val="24"/>
          <w:lang w:val="en-US"/>
        </w:rPr>
        <w:t xml:space="preserve">MAC regulates secondary inflammatory processes after TBI by </w:t>
      </w:r>
      <w:r w:rsidR="009040EC" w:rsidRPr="00E4343B">
        <w:rPr>
          <w:rFonts w:ascii="Times New Roman" w:hAnsi="Times New Roman"/>
          <w:sz w:val="24"/>
          <w:szCs w:val="24"/>
          <w:lang w:val="en-US"/>
        </w:rPr>
        <w:t xml:space="preserve">inducing </w:t>
      </w:r>
      <w:proofErr w:type="spellStart"/>
      <w:r w:rsidR="009040EC" w:rsidRPr="00E4343B">
        <w:rPr>
          <w:rFonts w:ascii="Times New Roman" w:hAnsi="Times New Roman"/>
          <w:sz w:val="24"/>
          <w:szCs w:val="24"/>
          <w:lang w:val="en-US"/>
        </w:rPr>
        <w:t>inflammasome</w:t>
      </w:r>
      <w:proofErr w:type="spellEnd"/>
      <w:r w:rsidR="009040EC" w:rsidRPr="00E4343B">
        <w:rPr>
          <w:rFonts w:ascii="Times New Roman" w:hAnsi="Times New Roman"/>
          <w:sz w:val="24"/>
          <w:szCs w:val="24"/>
          <w:lang w:val="en-US"/>
        </w:rPr>
        <w:t xml:space="preserve"> activation </w:t>
      </w:r>
      <w:r w:rsidR="00AB6BAC">
        <w:rPr>
          <w:rFonts w:ascii="Times New Roman" w:hAnsi="Times New Roman"/>
          <w:sz w:val="24"/>
          <w:szCs w:val="24"/>
          <w:lang w:val="en-US"/>
        </w:rPr>
        <w:t>in brain cells leading to</w:t>
      </w:r>
      <w:r w:rsidR="009040EC" w:rsidRPr="00E4343B">
        <w:rPr>
          <w:rFonts w:ascii="Times New Roman" w:hAnsi="Times New Roman"/>
          <w:sz w:val="24"/>
          <w:szCs w:val="24"/>
          <w:lang w:val="en-US"/>
        </w:rPr>
        <w:t xml:space="preserve"> production of IL-1β</w:t>
      </w:r>
      <w:r w:rsidR="00126121" w:rsidRPr="00E4343B">
        <w:rPr>
          <w:rFonts w:ascii="Times New Roman" w:hAnsi="Times New Roman"/>
          <w:sz w:val="24"/>
          <w:szCs w:val="24"/>
          <w:lang w:val="en-US"/>
        </w:rPr>
        <w:t>, known to be toxic to neurons</w:t>
      </w:r>
      <w:r w:rsidR="002F005C" w:rsidRPr="00E4343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92061" w:rsidRPr="00E4343B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PFJlZm1hbj48Q2l0ZT48QXV0aG9yPlJvc3NpPC9BdXRob3I+PFllYXI+MjAxNDwvWWVhcj48UmVj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PFJlZm1hbj48Q2l0ZT48QXV0aG9yPlJvc3NpPC9BdXRob3I+PFllYXI+MjAxNDwvWWVhcj48UmVj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/>
        </w:rPr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292061" w:rsidRPr="00E4343B">
        <w:rPr>
          <w:rFonts w:ascii="Times New Roman" w:hAnsi="Times New Roman"/>
          <w:sz w:val="24"/>
          <w:szCs w:val="24"/>
          <w:lang w:val="en-US"/>
        </w:rPr>
      </w:r>
      <w:r w:rsidR="00292061" w:rsidRPr="00E4343B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(27, 28)</w:t>
      </w:r>
      <w:r w:rsidR="00292061" w:rsidRPr="00E4343B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9040EC" w:rsidRPr="00E4343B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E4343B">
        <w:rPr>
          <w:rFonts w:ascii="Times New Roman" w:hAnsi="Times New Roman"/>
          <w:sz w:val="24"/>
          <w:szCs w:val="24"/>
          <w:lang w:val="en-US"/>
        </w:rPr>
        <w:t>To test this hypothesis, we</w:t>
      </w:r>
      <w:r w:rsidR="001E4766" w:rsidRPr="00E4343B">
        <w:rPr>
          <w:rFonts w:ascii="Times New Roman" w:hAnsi="Times New Roman"/>
          <w:sz w:val="24"/>
          <w:szCs w:val="24"/>
          <w:lang w:val="en-US"/>
        </w:rPr>
        <w:t xml:space="preserve"> performed</w:t>
      </w:r>
      <w:r w:rsidRPr="00E4343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E4766" w:rsidRPr="00E4343B">
        <w:rPr>
          <w:rFonts w:ascii="Times New Roman" w:hAnsi="Times New Roman"/>
          <w:i/>
          <w:sz w:val="24"/>
          <w:szCs w:val="24"/>
          <w:lang w:val="en-US"/>
        </w:rPr>
        <w:t>in situ</w:t>
      </w:r>
      <w:r w:rsidR="001E4766" w:rsidRPr="00E4343B">
        <w:rPr>
          <w:rFonts w:ascii="Times New Roman" w:hAnsi="Times New Roman"/>
          <w:sz w:val="24"/>
          <w:szCs w:val="24"/>
          <w:lang w:val="en-US"/>
        </w:rPr>
        <w:t xml:space="preserve"> hybridization for</w:t>
      </w:r>
      <w:r w:rsidRPr="00E4343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4343B">
        <w:rPr>
          <w:rFonts w:ascii="Times New Roman" w:hAnsi="Times New Roman"/>
          <w:i/>
          <w:sz w:val="24"/>
          <w:szCs w:val="24"/>
          <w:lang w:val="en-US"/>
        </w:rPr>
        <w:t>IL-1β</w:t>
      </w:r>
      <w:r w:rsidR="00DF65DB" w:rsidRPr="00E4343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E4766" w:rsidRPr="00E4343B">
        <w:rPr>
          <w:rFonts w:ascii="Times New Roman" w:hAnsi="Times New Roman"/>
          <w:sz w:val="24"/>
          <w:szCs w:val="24"/>
          <w:lang w:val="en-US"/>
        </w:rPr>
        <w:t xml:space="preserve">mRNA </w:t>
      </w:r>
      <w:r w:rsidRPr="00E4343B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1E4766" w:rsidRPr="00E4343B">
        <w:rPr>
          <w:rFonts w:ascii="Times New Roman" w:hAnsi="Times New Roman"/>
          <w:sz w:val="24"/>
          <w:szCs w:val="24"/>
          <w:lang w:val="en-US"/>
        </w:rPr>
        <w:t xml:space="preserve">injured brain tissue of </w:t>
      </w:r>
      <w:r w:rsidRPr="00E4343B">
        <w:rPr>
          <w:rFonts w:ascii="Times New Roman" w:hAnsi="Times New Roman"/>
          <w:sz w:val="24"/>
          <w:szCs w:val="24"/>
          <w:lang w:val="en-US"/>
        </w:rPr>
        <w:t xml:space="preserve">treated groups and controls at 72 hours post-TBI. </w:t>
      </w:r>
      <w:r w:rsidR="00822E19" w:rsidRPr="00E4343B">
        <w:rPr>
          <w:rFonts w:ascii="Times New Roman" w:hAnsi="Times New Roman"/>
          <w:sz w:val="24"/>
          <w:szCs w:val="24"/>
          <w:lang w:val="en-US"/>
        </w:rPr>
        <w:t xml:space="preserve">In addition, we </w:t>
      </w:r>
      <w:r w:rsidR="00B936F1" w:rsidRPr="00E4343B">
        <w:rPr>
          <w:rFonts w:ascii="Times New Roman" w:hAnsi="Times New Roman"/>
          <w:sz w:val="24"/>
          <w:szCs w:val="24"/>
          <w:lang w:val="en-US"/>
        </w:rPr>
        <w:t>analyzed</w:t>
      </w:r>
      <w:r w:rsidR="00822E19" w:rsidRPr="00E4343B">
        <w:rPr>
          <w:rFonts w:ascii="Times New Roman" w:hAnsi="Times New Roman"/>
          <w:sz w:val="24"/>
          <w:szCs w:val="24"/>
          <w:lang w:val="en-US"/>
        </w:rPr>
        <w:t xml:space="preserve"> the cellular source of </w:t>
      </w:r>
      <w:r w:rsidR="00822E19" w:rsidRPr="00E4343B">
        <w:rPr>
          <w:rFonts w:ascii="Times New Roman" w:hAnsi="Times New Roman"/>
          <w:i/>
          <w:sz w:val="24"/>
          <w:szCs w:val="24"/>
          <w:lang w:val="en-US"/>
        </w:rPr>
        <w:t>IL-1β</w:t>
      </w:r>
      <w:r w:rsidR="00822E19" w:rsidRPr="00E4343B">
        <w:rPr>
          <w:rFonts w:ascii="Times New Roman" w:hAnsi="Times New Roman"/>
          <w:sz w:val="24"/>
          <w:szCs w:val="24"/>
          <w:lang w:val="en-US"/>
        </w:rPr>
        <w:t xml:space="preserve"> mRNA by performing co-localization studies with </w:t>
      </w:r>
      <w:r w:rsidR="0019434E" w:rsidRPr="00E4343B">
        <w:rPr>
          <w:rFonts w:ascii="Times New Roman" w:hAnsi="Times New Roman"/>
          <w:sz w:val="24"/>
          <w:szCs w:val="24"/>
          <w:lang w:val="en-US"/>
        </w:rPr>
        <w:t xml:space="preserve">the Iba-1 marker of microglia/macrophages, </w:t>
      </w:r>
      <w:r w:rsidR="00B936F1" w:rsidRPr="00E4343B">
        <w:rPr>
          <w:rFonts w:ascii="Times New Roman" w:hAnsi="Times New Roman"/>
          <w:sz w:val="24"/>
          <w:szCs w:val="24"/>
          <w:lang w:val="en-US"/>
        </w:rPr>
        <w:t xml:space="preserve">whose reactivity </w:t>
      </w:r>
      <w:r w:rsidR="00AB6BAC">
        <w:rPr>
          <w:rFonts w:ascii="Times New Roman" w:hAnsi="Times New Roman"/>
          <w:sz w:val="24"/>
          <w:szCs w:val="24"/>
          <w:lang w:val="en-US"/>
        </w:rPr>
        <w:t>was</w:t>
      </w:r>
      <w:r w:rsidR="00B936F1" w:rsidRPr="00E4343B">
        <w:rPr>
          <w:rFonts w:ascii="Times New Roman" w:hAnsi="Times New Roman"/>
          <w:sz w:val="24"/>
          <w:szCs w:val="24"/>
          <w:lang w:val="en-US"/>
        </w:rPr>
        <w:t xml:space="preserve"> significantly increased </w:t>
      </w:r>
      <w:r w:rsidR="00AB6BAC">
        <w:rPr>
          <w:rFonts w:ascii="Times New Roman" w:hAnsi="Times New Roman"/>
          <w:sz w:val="24"/>
          <w:szCs w:val="24"/>
          <w:lang w:val="en-US"/>
        </w:rPr>
        <w:t>post-</w:t>
      </w:r>
      <w:r w:rsidR="00B936F1" w:rsidRPr="00E4343B">
        <w:rPr>
          <w:rFonts w:ascii="Times New Roman" w:hAnsi="Times New Roman"/>
          <w:sz w:val="24"/>
          <w:szCs w:val="24"/>
          <w:lang w:val="en-US"/>
        </w:rPr>
        <w:t xml:space="preserve">TBI (Fig. </w:t>
      </w:r>
      <w:r w:rsidR="00C93E93">
        <w:rPr>
          <w:rFonts w:ascii="Times New Roman" w:hAnsi="Times New Roman"/>
          <w:sz w:val="24"/>
          <w:szCs w:val="24"/>
          <w:lang w:val="en-US"/>
        </w:rPr>
        <w:t>5</w:t>
      </w:r>
      <w:r w:rsidR="00C86D16" w:rsidRPr="00E4343B">
        <w:rPr>
          <w:rFonts w:ascii="Times New Roman" w:hAnsi="Times New Roman"/>
          <w:sz w:val="24"/>
          <w:szCs w:val="24"/>
          <w:lang w:val="en-US"/>
        </w:rPr>
        <w:t xml:space="preserve"> D-F and N</w:t>
      </w:r>
      <w:r w:rsidR="00B936F1" w:rsidRPr="00E4343B">
        <w:rPr>
          <w:rFonts w:ascii="Times New Roman" w:hAnsi="Times New Roman"/>
          <w:sz w:val="24"/>
          <w:szCs w:val="24"/>
          <w:lang w:val="en-US"/>
        </w:rPr>
        <w:t>)</w:t>
      </w:r>
      <w:r w:rsidR="0019434E" w:rsidRPr="00E4343B">
        <w:rPr>
          <w:rFonts w:ascii="Times New Roman" w:hAnsi="Times New Roman"/>
          <w:sz w:val="24"/>
          <w:szCs w:val="24"/>
          <w:lang w:val="en-US"/>
        </w:rPr>
        <w:t>.</w:t>
      </w:r>
    </w:p>
    <w:p w:rsidR="00DF65DB" w:rsidRPr="00E4343B" w:rsidRDefault="008D5E93" w:rsidP="004C4FC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E4343B">
        <w:rPr>
          <w:rFonts w:ascii="Times New Roman" w:hAnsi="Times New Roman"/>
          <w:sz w:val="24"/>
          <w:szCs w:val="24"/>
          <w:lang w:val="en-US"/>
        </w:rPr>
        <w:tab/>
      </w:r>
      <w:r w:rsidR="00A2094B">
        <w:rPr>
          <w:rFonts w:ascii="Times New Roman" w:hAnsi="Times New Roman"/>
          <w:sz w:val="24"/>
          <w:szCs w:val="24"/>
          <w:lang w:val="en-US"/>
        </w:rPr>
        <w:tab/>
      </w:r>
      <w:r w:rsidR="00A557A3" w:rsidRPr="00E4343B">
        <w:rPr>
          <w:rFonts w:ascii="Times New Roman" w:hAnsi="Times New Roman"/>
          <w:sz w:val="24"/>
          <w:szCs w:val="24"/>
          <w:lang w:val="en-US"/>
        </w:rPr>
        <w:t xml:space="preserve">Injured PBS-treated mice showed </w:t>
      </w:r>
      <w:r w:rsidR="00A557A3" w:rsidRPr="00E4343B">
        <w:rPr>
          <w:rFonts w:ascii="Times New Roman" w:hAnsi="Times New Roman"/>
          <w:i/>
          <w:sz w:val="24"/>
          <w:szCs w:val="24"/>
          <w:lang w:val="en-US"/>
        </w:rPr>
        <w:t>IL-1β</w:t>
      </w:r>
      <w:r w:rsidR="00A557A3" w:rsidRPr="00E4343B">
        <w:rPr>
          <w:rFonts w:ascii="Times New Roman" w:hAnsi="Times New Roman"/>
          <w:sz w:val="24"/>
          <w:szCs w:val="24"/>
          <w:lang w:val="en-US"/>
        </w:rPr>
        <w:t xml:space="preserve"> signal on Iba-1 positive </w:t>
      </w:r>
      <w:r w:rsidR="0019434E" w:rsidRPr="00E4343B">
        <w:rPr>
          <w:rFonts w:ascii="Times New Roman" w:hAnsi="Times New Roman"/>
          <w:sz w:val="24"/>
          <w:szCs w:val="24"/>
          <w:lang w:val="en-US"/>
        </w:rPr>
        <w:t>cells</w:t>
      </w:r>
      <w:r w:rsidR="001C3C1E" w:rsidRPr="00E4343B">
        <w:rPr>
          <w:rFonts w:ascii="Times New Roman" w:hAnsi="Times New Roman"/>
          <w:sz w:val="24"/>
          <w:szCs w:val="24"/>
          <w:lang w:val="en-US"/>
        </w:rPr>
        <w:t>,</w:t>
      </w:r>
      <w:r w:rsidR="0019434E" w:rsidRPr="00E4343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557A3" w:rsidRPr="00E4343B">
        <w:rPr>
          <w:rFonts w:ascii="Times New Roman" w:hAnsi="Times New Roman"/>
          <w:sz w:val="24"/>
          <w:szCs w:val="24"/>
          <w:lang w:val="en-US"/>
        </w:rPr>
        <w:t xml:space="preserve">especially in </w:t>
      </w:r>
      <w:r w:rsidR="004D33A6" w:rsidRPr="00E4343B">
        <w:rPr>
          <w:rFonts w:ascii="Times New Roman" w:hAnsi="Times New Roman"/>
          <w:sz w:val="24"/>
          <w:szCs w:val="24"/>
          <w:lang w:val="en-US"/>
        </w:rPr>
        <w:t xml:space="preserve">brain areas located in </w:t>
      </w:r>
      <w:r w:rsidR="00A557A3" w:rsidRPr="00E4343B">
        <w:rPr>
          <w:rFonts w:ascii="Times New Roman" w:hAnsi="Times New Roman"/>
          <w:sz w:val="24"/>
          <w:szCs w:val="24"/>
          <w:lang w:val="en-US"/>
        </w:rPr>
        <w:t>close proximity to edema</w:t>
      </w:r>
      <w:r w:rsidR="008559B8" w:rsidRPr="00E4343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D33A6" w:rsidRPr="00E4343B">
        <w:rPr>
          <w:rFonts w:ascii="Times New Roman" w:hAnsi="Times New Roman"/>
          <w:sz w:val="24"/>
          <w:szCs w:val="24"/>
          <w:lang w:val="en-US"/>
        </w:rPr>
        <w:t xml:space="preserve">(Fig. </w:t>
      </w:r>
      <w:r w:rsidR="00C93E93">
        <w:rPr>
          <w:rFonts w:ascii="Times New Roman" w:hAnsi="Times New Roman"/>
          <w:sz w:val="24"/>
          <w:szCs w:val="24"/>
          <w:lang w:val="en-US"/>
        </w:rPr>
        <w:t>6</w:t>
      </w:r>
      <w:r w:rsidR="00C86D16" w:rsidRPr="00E4343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D33A6" w:rsidRPr="00E4343B">
        <w:rPr>
          <w:rFonts w:ascii="Times New Roman" w:hAnsi="Times New Roman"/>
          <w:sz w:val="24"/>
          <w:szCs w:val="24"/>
          <w:lang w:val="en-US"/>
        </w:rPr>
        <w:t>A and zoom A)</w:t>
      </w:r>
      <w:r w:rsidR="001C3C1E" w:rsidRPr="00E4343B">
        <w:rPr>
          <w:rFonts w:ascii="Times New Roman" w:hAnsi="Times New Roman"/>
          <w:sz w:val="24"/>
          <w:szCs w:val="24"/>
          <w:lang w:val="en-US"/>
        </w:rPr>
        <w:t xml:space="preserve">. This area was also enriched in cells coated with MAC </w:t>
      </w:r>
      <w:r w:rsidR="004D33A6" w:rsidRPr="00E4343B">
        <w:rPr>
          <w:rFonts w:ascii="Times New Roman" w:hAnsi="Times New Roman"/>
          <w:sz w:val="24"/>
          <w:szCs w:val="24"/>
          <w:lang w:val="en-US"/>
        </w:rPr>
        <w:t>(</w:t>
      </w:r>
      <w:r w:rsidR="001B7C0B" w:rsidRPr="00E4343B"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C93E93">
        <w:rPr>
          <w:rFonts w:ascii="Times New Roman" w:hAnsi="Times New Roman"/>
          <w:sz w:val="24"/>
          <w:szCs w:val="24"/>
          <w:lang w:val="en-US"/>
        </w:rPr>
        <w:t>6</w:t>
      </w:r>
      <w:r w:rsidR="00C86D16" w:rsidRPr="00E4343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B7C0B" w:rsidRPr="00E4343B">
        <w:rPr>
          <w:rFonts w:ascii="Times New Roman" w:hAnsi="Times New Roman"/>
          <w:sz w:val="24"/>
          <w:szCs w:val="24"/>
          <w:lang w:val="en-US"/>
        </w:rPr>
        <w:t>B</w:t>
      </w:r>
      <w:r w:rsidR="004D33A6" w:rsidRPr="00E4343B">
        <w:rPr>
          <w:rFonts w:ascii="Times New Roman" w:hAnsi="Times New Roman"/>
          <w:sz w:val="24"/>
          <w:szCs w:val="24"/>
          <w:lang w:val="en-US"/>
        </w:rPr>
        <w:t>)</w:t>
      </w:r>
      <w:r w:rsidR="0019434E" w:rsidRPr="00E4343B">
        <w:rPr>
          <w:rFonts w:ascii="Times New Roman" w:hAnsi="Times New Roman"/>
          <w:sz w:val="24"/>
          <w:szCs w:val="24"/>
          <w:lang w:val="en-US"/>
        </w:rPr>
        <w:t xml:space="preserve">, indicating that after TBI microglia/macrophages activate the </w:t>
      </w:r>
      <w:proofErr w:type="spellStart"/>
      <w:r w:rsidR="0019434E" w:rsidRPr="00E4343B">
        <w:rPr>
          <w:rFonts w:ascii="Times New Roman" w:hAnsi="Times New Roman"/>
          <w:sz w:val="24"/>
          <w:szCs w:val="24"/>
          <w:lang w:val="en-US"/>
        </w:rPr>
        <w:t>inflammasome</w:t>
      </w:r>
      <w:proofErr w:type="spellEnd"/>
      <w:r w:rsidR="0019434E" w:rsidRPr="00E4343B">
        <w:rPr>
          <w:rFonts w:ascii="Times New Roman" w:hAnsi="Times New Roman"/>
          <w:sz w:val="24"/>
          <w:szCs w:val="24"/>
          <w:lang w:val="en-US"/>
        </w:rPr>
        <w:t xml:space="preserve"> and produce IL-1β, </w:t>
      </w:r>
      <w:r w:rsidR="000F18CB">
        <w:rPr>
          <w:rFonts w:ascii="Times New Roman" w:hAnsi="Times New Roman"/>
          <w:sz w:val="24"/>
          <w:szCs w:val="24"/>
          <w:lang w:val="en-US"/>
        </w:rPr>
        <w:t>notably</w:t>
      </w:r>
      <w:r w:rsidR="0019434E" w:rsidRPr="00E4343B">
        <w:rPr>
          <w:rFonts w:ascii="Times New Roman" w:hAnsi="Times New Roman"/>
          <w:sz w:val="24"/>
          <w:szCs w:val="24"/>
          <w:lang w:val="en-US"/>
        </w:rPr>
        <w:t xml:space="preserve"> in brain areas close to a disrupted blood-brain barrier</w:t>
      </w:r>
      <w:r w:rsidR="004D33A6" w:rsidRPr="00E4343B">
        <w:rPr>
          <w:rFonts w:ascii="Times New Roman" w:hAnsi="Times New Roman"/>
          <w:sz w:val="24"/>
          <w:szCs w:val="24"/>
          <w:lang w:val="en-US"/>
        </w:rPr>
        <w:t xml:space="preserve"> with strong deposition of MAC</w:t>
      </w:r>
      <w:r w:rsidR="00126121" w:rsidRPr="00E4343B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A557A3" w:rsidRPr="00E4343B">
        <w:rPr>
          <w:rFonts w:ascii="Times New Roman" w:hAnsi="Times New Roman"/>
          <w:sz w:val="24"/>
          <w:szCs w:val="24"/>
          <w:lang w:val="en-US"/>
        </w:rPr>
        <w:t>T</w:t>
      </w:r>
      <w:r w:rsidRPr="00E4343B">
        <w:rPr>
          <w:rFonts w:ascii="Times New Roman" w:hAnsi="Times New Roman"/>
          <w:sz w:val="24"/>
          <w:szCs w:val="24"/>
          <w:lang w:val="en-US"/>
        </w:rPr>
        <w:t>reatment with CD59-2a-CRIg</w:t>
      </w:r>
      <w:r w:rsidR="0019434E" w:rsidRPr="00E4343B">
        <w:rPr>
          <w:rFonts w:ascii="Times New Roman" w:hAnsi="Times New Roman"/>
          <w:sz w:val="24"/>
          <w:szCs w:val="24"/>
          <w:lang w:val="en-US"/>
        </w:rPr>
        <w:t>,</w:t>
      </w:r>
      <w:r w:rsidRPr="00E4343B">
        <w:rPr>
          <w:rFonts w:ascii="Times New Roman" w:hAnsi="Times New Roman"/>
          <w:sz w:val="24"/>
          <w:szCs w:val="24"/>
          <w:lang w:val="en-US"/>
        </w:rPr>
        <w:t xml:space="preserve"> administered </w:t>
      </w:r>
      <w:r w:rsidR="00A557A3" w:rsidRPr="00E4343B">
        <w:rPr>
          <w:rFonts w:ascii="Times New Roman" w:hAnsi="Times New Roman"/>
          <w:sz w:val="24"/>
          <w:szCs w:val="24"/>
          <w:lang w:val="en-US"/>
        </w:rPr>
        <w:t>30 minutes post-</w:t>
      </w:r>
      <w:r w:rsidR="00A557A3" w:rsidRPr="00E4343B">
        <w:rPr>
          <w:rFonts w:ascii="Times New Roman" w:hAnsi="Times New Roman"/>
          <w:sz w:val="24"/>
          <w:szCs w:val="24"/>
          <w:lang w:val="en-US"/>
        </w:rPr>
        <w:lastRenderedPageBreak/>
        <w:t>TBI</w:t>
      </w:r>
      <w:r w:rsidR="0019434E" w:rsidRPr="00E4343B">
        <w:rPr>
          <w:rFonts w:ascii="Times New Roman" w:hAnsi="Times New Roman"/>
          <w:sz w:val="24"/>
          <w:szCs w:val="24"/>
          <w:lang w:val="en-US"/>
        </w:rPr>
        <w:t>,</w:t>
      </w:r>
      <w:r w:rsidR="00A557A3" w:rsidRPr="00E4343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26121" w:rsidRPr="00E4343B">
        <w:rPr>
          <w:rFonts w:ascii="Times New Roman" w:hAnsi="Times New Roman"/>
          <w:sz w:val="24"/>
          <w:szCs w:val="24"/>
          <w:lang w:val="en-US"/>
        </w:rPr>
        <w:t xml:space="preserve">resulted in </w:t>
      </w:r>
      <w:r w:rsidR="00AB6BAC">
        <w:rPr>
          <w:rFonts w:ascii="Times New Roman" w:hAnsi="Times New Roman"/>
          <w:sz w:val="24"/>
          <w:szCs w:val="24"/>
          <w:lang w:val="en-US"/>
        </w:rPr>
        <w:t>absence</w:t>
      </w:r>
      <w:r w:rsidR="00126121" w:rsidRPr="00E4343B">
        <w:rPr>
          <w:rFonts w:ascii="Times New Roman" w:hAnsi="Times New Roman"/>
          <w:sz w:val="24"/>
          <w:szCs w:val="24"/>
          <w:lang w:val="en-US"/>
        </w:rPr>
        <w:t xml:space="preserve"> of</w:t>
      </w:r>
      <w:r w:rsidRPr="00E4343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557A3" w:rsidRPr="00E4343B">
        <w:rPr>
          <w:rFonts w:ascii="Times New Roman" w:hAnsi="Times New Roman"/>
          <w:i/>
          <w:sz w:val="24"/>
          <w:szCs w:val="24"/>
          <w:lang w:val="en-US"/>
        </w:rPr>
        <w:t>IL-1β</w:t>
      </w:r>
      <w:r w:rsidR="00A557A3" w:rsidRPr="00E4343B">
        <w:rPr>
          <w:rFonts w:ascii="Times New Roman" w:hAnsi="Times New Roman"/>
          <w:sz w:val="24"/>
          <w:szCs w:val="24"/>
          <w:lang w:val="en-US"/>
        </w:rPr>
        <w:t xml:space="preserve"> signal in equivalent </w:t>
      </w:r>
      <w:r w:rsidR="0019434E" w:rsidRPr="00E4343B">
        <w:rPr>
          <w:rFonts w:ascii="Times New Roman" w:hAnsi="Times New Roman"/>
          <w:sz w:val="24"/>
          <w:szCs w:val="24"/>
          <w:lang w:val="en-US"/>
        </w:rPr>
        <w:t>brain areas</w:t>
      </w:r>
      <w:r w:rsidR="00917C29" w:rsidRPr="00E4343B">
        <w:rPr>
          <w:rFonts w:ascii="Times New Roman" w:hAnsi="Times New Roman"/>
          <w:sz w:val="24"/>
          <w:szCs w:val="24"/>
          <w:lang w:val="en-US"/>
        </w:rPr>
        <w:t xml:space="preserve"> containing Iba-1 positive cells in close proximity to edema (Fig. </w:t>
      </w:r>
      <w:r w:rsidR="00C93E93">
        <w:rPr>
          <w:rFonts w:ascii="Times New Roman" w:hAnsi="Times New Roman"/>
          <w:sz w:val="24"/>
          <w:szCs w:val="24"/>
          <w:lang w:val="en-US"/>
        </w:rPr>
        <w:t>6</w:t>
      </w:r>
      <w:r w:rsidR="00C86D16" w:rsidRPr="00E4343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B7C0B" w:rsidRPr="00E4343B">
        <w:rPr>
          <w:rFonts w:ascii="Times New Roman" w:hAnsi="Times New Roman"/>
          <w:sz w:val="24"/>
          <w:szCs w:val="24"/>
          <w:lang w:val="en-US"/>
        </w:rPr>
        <w:t>C</w:t>
      </w:r>
      <w:r w:rsidR="00917C29" w:rsidRPr="00E4343B">
        <w:rPr>
          <w:rFonts w:ascii="Times New Roman" w:hAnsi="Times New Roman"/>
          <w:sz w:val="24"/>
          <w:szCs w:val="24"/>
          <w:lang w:val="en-US"/>
        </w:rPr>
        <w:t xml:space="preserve"> and zoom </w:t>
      </w:r>
      <w:r w:rsidR="001B7C0B" w:rsidRPr="00E4343B">
        <w:rPr>
          <w:rFonts w:ascii="Times New Roman" w:hAnsi="Times New Roman"/>
          <w:sz w:val="24"/>
          <w:szCs w:val="24"/>
          <w:lang w:val="en-US"/>
        </w:rPr>
        <w:t>C</w:t>
      </w:r>
      <w:r w:rsidR="00917C29" w:rsidRPr="00E4343B">
        <w:rPr>
          <w:rFonts w:ascii="Times New Roman" w:hAnsi="Times New Roman"/>
          <w:sz w:val="24"/>
          <w:szCs w:val="24"/>
          <w:lang w:val="en-US"/>
        </w:rPr>
        <w:t>)</w:t>
      </w:r>
      <w:r w:rsidR="00126121" w:rsidRPr="00E4343B">
        <w:rPr>
          <w:rFonts w:ascii="Times New Roman" w:hAnsi="Times New Roman"/>
          <w:sz w:val="24"/>
          <w:szCs w:val="24"/>
          <w:lang w:val="en-US"/>
        </w:rPr>
        <w:t xml:space="preserve">. These </w:t>
      </w:r>
      <w:r w:rsidR="009A5438" w:rsidRPr="00E4343B">
        <w:rPr>
          <w:rFonts w:ascii="Times New Roman" w:hAnsi="Times New Roman"/>
          <w:sz w:val="24"/>
          <w:szCs w:val="24"/>
          <w:lang w:val="en-US"/>
        </w:rPr>
        <w:t xml:space="preserve">brain </w:t>
      </w:r>
      <w:r w:rsidR="00126121" w:rsidRPr="00E4343B">
        <w:rPr>
          <w:rFonts w:ascii="Times New Roman" w:hAnsi="Times New Roman"/>
          <w:sz w:val="24"/>
          <w:szCs w:val="24"/>
          <w:lang w:val="en-US"/>
        </w:rPr>
        <w:t>areas were also negative for MAC (</w:t>
      </w:r>
      <w:r w:rsidR="001B7C0B" w:rsidRPr="00E4343B"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C93E93">
        <w:rPr>
          <w:rFonts w:ascii="Times New Roman" w:hAnsi="Times New Roman"/>
          <w:sz w:val="24"/>
          <w:szCs w:val="24"/>
          <w:lang w:val="en-US"/>
        </w:rPr>
        <w:t>6</w:t>
      </w:r>
      <w:r w:rsidR="00C86D16" w:rsidRPr="00E4343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B7C0B" w:rsidRPr="00E4343B">
        <w:rPr>
          <w:rFonts w:ascii="Times New Roman" w:hAnsi="Times New Roman"/>
          <w:sz w:val="24"/>
          <w:szCs w:val="24"/>
          <w:lang w:val="en-US"/>
        </w:rPr>
        <w:t>D</w:t>
      </w:r>
      <w:r w:rsidR="00126121" w:rsidRPr="00E4343B">
        <w:rPr>
          <w:rFonts w:ascii="Times New Roman" w:hAnsi="Times New Roman"/>
          <w:sz w:val="24"/>
          <w:szCs w:val="24"/>
          <w:lang w:val="en-US"/>
        </w:rPr>
        <w:t xml:space="preserve">). </w:t>
      </w:r>
    </w:p>
    <w:p w:rsidR="004C4FCA" w:rsidRPr="00FD4096" w:rsidRDefault="00DF65DB" w:rsidP="004C4FC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 w:rsidR="00A2094B">
        <w:rPr>
          <w:rFonts w:ascii="Times New Roman" w:hAnsi="Times New Roman"/>
          <w:sz w:val="24"/>
          <w:szCs w:val="24"/>
          <w:lang w:val="en-US"/>
        </w:rPr>
        <w:tab/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Taken together, these findings show that </w:t>
      </w:r>
      <w:r w:rsidR="000E1A9F" w:rsidRPr="000E1A9F">
        <w:rPr>
          <w:rFonts w:ascii="Times New Roman" w:hAnsi="Times New Roman"/>
          <w:sz w:val="24"/>
          <w:szCs w:val="24"/>
          <w:lang w:val="en-US"/>
        </w:rPr>
        <w:t xml:space="preserve">CD59-2a-CRIg </w:t>
      </w:r>
      <w:r w:rsidR="00AB6BAC">
        <w:rPr>
          <w:rFonts w:ascii="Times New Roman" w:hAnsi="Times New Roman"/>
          <w:sz w:val="24"/>
          <w:szCs w:val="24"/>
          <w:lang w:val="en-US"/>
        </w:rPr>
        <w:t xml:space="preserve">administered after TBI </w:t>
      </w:r>
      <w:r w:rsidR="000E1A9F" w:rsidRPr="000E1A9F">
        <w:rPr>
          <w:rFonts w:ascii="Times New Roman" w:hAnsi="Times New Roman"/>
          <w:sz w:val="24"/>
          <w:szCs w:val="24"/>
          <w:lang w:val="en-US"/>
        </w:rPr>
        <w:t xml:space="preserve">inhibits MAC-induced </w:t>
      </w:r>
      <w:proofErr w:type="spellStart"/>
      <w:r w:rsidRPr="000E1A9F">
        <w:rPr>
          <w:rFonts w:ascii="Times New Roman" w:hAnsi="Times New Roman"/>
          <w:sz w:val="24"/>
          <w:szCs w:val="24"/>
          <w:lang w:val="en-US"/>
        </w:rPr>
        <w:t>inflammasome</w:t>
      </w:r>
      <w:proofErr w:type="spellEnd"/>
      <w:r w:rsidRPr="000E1A9F">
        <w:rPr>
          <w:rFonts w:ascii="Times New Roman" w:hAnsi="Times New Roman"/>
          <w:sz w:val="24"/>
          <w:szCs w:val="24"/>
          <w:lang w:val="en-US"/>
        </w:rPr>
        <w:t xml:space="preserve"> activation and production of </w:t>
      </w:r>
      <w:r w:rsidR="00704ECB" w:rsidRPr="000E1A9F">
        <w:rPr>
          <w:rFonts w:ascii="Times New Roman" w:hAnsi="Times New Roman"/>
          <w:sz w:val="24"/>
          <w:szCs w:val="24"/>
          <w:lang w:val="en-US"/>
        </w:rPr>
        <w:t>IL</w:t>
      </w:r>
      <w:r w:rsidR="003E2077">
        <w:rPr>
          <w:rFonts w:ascii="Times New Roman" w:hAnsi="Times New Roman"/>
          <w:sz w:val="24"/>
          <w:szCs w:val="24"/>
          <w:lang w:val="en-US"/>
        </w:rPr>
        <w:t xml:space="preserve">-1β </w:t>
      </w:r>
      <w:r w:rsidR="00704ECB" w:rsidRPr="000E1A9F">
        <w:rPr>
          <w:rFonts w:ascii="Times New Roman" w:hAnsi="Times New Roman"/>
          <w:sz w:val="24"/>
          <w:szCs w:val="24"/>
          <w:lang w:val="en-US"/>
        </w:rPr>
        <w:t>by</w:t>
      </w:r>
      <w:r w:rsidR="00704ECB">
        <w:rPr>
          <w:rFonts w:ascii="Times New Roman" w:hAnsi="Times New Roman"/>
          <w:sz w:val="24"/>
          <w:szCs w:val="24"/>
          <w:lang w:val="en-US"/>
        </w:rPr>
        <w:t xml:space="preserve"> microglia/macrophages</w:t>
      </w:r>
      <w:r w:rsidR="000E1A9F" w:rsidRPr="000E1A9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E1A9F" w:rsidRPr="008C68DA">
        <w:rPr>
          <w:rFonts w:ascii="Times New Roman" w:hAnsi="Times New Roman"/>
          <w:sz w:val="24"/>
          <w:szCs w:val="24"/>
          <w:lang w:val="en-US"/>
        </w:rPr>
        <w:t>in the TBI brain at 72 hours post-injury.</w:t>
      </w:r>
      <w:r w:rsidR="00704ECB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4C4FCA" w:rsidRDefault="004C4FCA" w:rsidP="00FF220D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AB6BAC" w:rsidRPr="00AB6BAC" w:rsidRDefault="0088700A" w:rsidP="00AB6BAC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Discussion</w:t>
      </w:r>
    </w:p>
    <w:p w:rsidR="00AB6BAC" w:rsidRPr="0016361F" w:rsidRDefault="00AB6BAC" w:rsidP="00D66E63">
      <w:pPr>
        <w:pStyle w:val="NormalWeb"/>
        <w:spacing w:before="0" w:beforeAutospacing="0" w:after="0" w:afterAutospacing="0" w:line="480" w:lineRule="auto"/>
        <w:rPr>
          <w:lang w:val="en-US"/>
        </w:rPr>
      </w:pPr>
      <w:r w:rsidRPr="0016361F">
        <w:rPr>
          <w:lang w:val="en-US"/>
        </w:rPr>
        <w:t xml:space="preserve">Clinical and experimental studies have implicated the complement system in the </w:t>
      </w:r>
      <w:proofErr w:type="spellStart"/>
      <w:r w:rsidRPr="0016361F">
        <w:rPr>
          <w:lang w:val="en-US"/>
        </w:rPr>
        <w:t>neuroinflammatory</w:t>
      </w:r>
      <w:proofErr w:type="spellEnd"/>
      <w:r w:rsidRPr="0016361F">
        <w:rPr>
          <w:lang w:val="en-US"/>
        </w:rPr>
        <w:t xml:space="preserve"> and neurodegenerative </w:t>
      </w:r>
      <w:proofErr w:type="spellStart"/>
      <w:r w:rsidRPr="0016361F">
        <w:rPr>
          <w:lang w:val="en-US"/>
        </w:rPr>
        <w:t>sequelae</w:t>
      </w:r>
      <w:proofErr w:type="spellEnd"/>
      <w:r w:rsidRPr="0016361F">
        <w:rPr>
          <w:lang w:val="en-US"/>
        </w:rPr>
        <w:t xml:space="preserve">, which follow the primary mechanical injury after </w:t>
      </w:r>
      <w:proofErr w:type="gramStart"/>
      <w:r w:rsidRPr="0016361F">
        <w:rPr>
          <w:lang w:val="en-US"/>
        </w:rPr>
        <w:t xml:space="preserve">TBI </w:t>
      </w:r>
      <w:r w:rsidR="00D66E63" w:rsidRPr="0016361F">
        <w:rPr>
          <w:lang w:val="en-US"/>
        </w:rPr>
        <w:t xml:space="preserve"> </w:t>
      </w:r>
      <w:proofErr w:type="gramEnd"/>
      <w:r w:rsidR="00292061" w:rsidRPr="0016361F">
        <w:rPr>
          <w:lang w:val="en-US"/>
        </w:rPr>
        <w:fldChar w:fldCharType="begin">
          <w:fldData xml:space="preserve">PFJlZm1hbj48Q2l0ZT48QXV0aG9yPkJlbGxhbmRlcjwvQXV0aG9yPjxZZWFyPjIwMDE8L1llYXI+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</w:fldData>
        </w:fldChar>
      </w:r>
      <w:r w:rsidR="00C1276C">
        <w:rPr>
          <w:lang w:val="en-US"/>
        </w:rPr>
        <w:instrText xml:space="preserve"> ADDIN REFMGR.CITE </w:instrText>
      </w:r>
      <w:r w:rsidR="00C1276C">
        <w:rPr>
          <w:lang w:val="en-US"/>
        </w:rPr>
        <w:fldChar w:fldCharType="begin">
          <w:fldData xml:space="preserve">PFJlZm1hbj48Q2l0ZT48QXV0aG9yPkJlbGxhbmRlcjwvQXV0aG9yPjxZZWFyPjIwMDE8L1llYXI+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</w:fldData>
        </w:fldChar>
      </w:r>
      <w:r w:rsidR="00C1276C">
        <w:rPr>
          <w:lang w:val="en-US"/>
        </w:rPr>
        <w:instrText xml:space="preserve"> ADDIN EN.CITE.DATA </w:instrText>
      </w:r>
      <w:r w:rsidR="00C1276C">
        <w:rPr>
          <w:lang w:val="en-US"/>
        </w:rPr>
      </w:r>
      <w:r w:rsidR="00C1276C">
        <w:rPr>
          <w:lang w:val="en-US"/>
        </w:rPr>
        <w:fldChar w:fldCharType="end"/>
      </w:r>
      <w:r w:rsidR="00292061" w:rsidRPr="0016361F">
        <w:rPr>
          <w:lang w:val="en-US"/>
        </w:rPr>
      </w:r>
      <w:r w:rsidR="00292061" w:rsidRPr="0016361F">
        <w:rPr>
          <w:lang w:val="en-US"/>
        </w:rPr>
        <w:fldChar w:fldCharType="separate"/>
      </w:r>
      <w:r w:rsidR="005645CA">
        <w:rPr>
          <w:noProof/>
          <w:lang w:val="en-US"/>
        </w:rPr>
        <w:t>(3, 6, 7, 9, 11, 29)</w:t>
      </w:r>
      <w:r w:rsidR="00292061" w:rsidRPr="0016361F">
        <w:rPr>
          <w:lang w:val="en-US"/>
        </w:rPr>
        <w:fldChar w:fldCharType="end"/>
      </w:r>
      <w:r w:rsidR="00404EFA" w:rsidRPr="0016361F">
        <w:rPr>
          <w:lang w:val="en-US"/>
        </w:rPr>
        <w:t>. Therapeutic strategies which</w:t>
      </w:r>
      <w:r w:rsidRPr="0016361F">
        <w:rPr>
          <w:lang w:val="en-US"/>
        </w:rPr>
        <w:t xml:space="preserve"> inhibit </w:t>
      </w:r>
      <w:r w:rsidR="00404EFA" w:rsidRPr="0016361F">
        <w:rPr>
          <w:lang w:val="en-US"/>
        </w:rPr>
        <w:t xml:space="preserve">systemic </w:t>
      </w:r>
      <w:r w:rsidRPr="0016361F">
        <w:rPr>
          <w:lang w:val="en-US"/>
        </w:rPr>
        <w:t xml:space="preserve">complement activation have proven successful in experimental TBI </w:t>
      </w:r>
      <w:r w:rsidR="00292061" w:rsidRPr="0016361F">
        <w:rPr>
          <w:lang w:val="en-US"/>
        </w:rPr>
        <w:fldChar w:fldCharType="begin">
          <w:fldData xml:space="preserve">PFJlZm1hbj48Q2l0ZT48QXV0aG9yPkxlaW5oYXNlPC9BdXRob3I+PFllYXI+MjAwNjwvWWVhcj48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</w:fldData>
        </w:fldChar>
      </w:r>
      <w:r w:rsidR="00C1276C">
        <w:rPr>
          <w:lang w:val="en-US"/>
        </w:rPr>
        <w:instrText xml:space="preserve"> ADDIN REFMGR.CITE </w:instrText>
      </w:r>
      <w:r w:rsidR="00C1276C">
        <w:rPr>
          <w:lang w:val="en-US"/>
        </w:rPr>
        <w:fldChar w:fldCharType="begin">
          <w:fldData xml:space="preserve">PFJlZm1hbj48Q2l0ZT48QXV0aG9yPkxlaW5oYXNlPC9BdXRob3I+PFllYXI+MjAwNjwvWWVhcj48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</w:fldData>
        </w:fldChar>
      </w:r>
      <w:r w:rsidR="00C1276C">
        <w:rPr>
          <w:lang w:val="en-US"/>
        </w:rPr>
        <w:instrText xml:space="preserve"> ADDIN EN.CITE.DATA </w:instrText>
      </w:r>
      <w:r w:rsidR="00C1276C">
        <w:rPr>
          <w:lang w:val="en-US"/>
        </w:rPr>
      </w:r>
      <w:r w:rsidR="00C1276C">
        <w:rPr>
          <w:lang w:val="en-US"/>
        </w:rPr>
        <w:fldChar w:fldCharType="end"/>
      </w:r>
      <w:r w:rsidR="00292061" w:rsidRPr="0016361F">
        <w:rPr>
          <w:lang w:val="en-US"/>
        </w:rPr>
      </w:r>
      <w:r w:rsidR="00292061" w:rsidRPr="0016361F">
        <w:rPr>
          <w:lang w:val="en-US"/>
        </w:rPr>
        <w:fldChar w:fldCharType="separate"/>
      </w:r>
      <w:r w:rsidR="008D1D31">
        <w:rPr>
          <w:noProof/>
          <w:lang w:val="en-US"/>
        </w:rPr>
        <w:t>(6, 9-11)</w:t>
      </w:r>
      <w:r w:rsidR="00292061" w:rsidRPr="0016361F">
        <w:rPr>
          <w:lang w:val="en-US"/>
        </w:rPr>
        <w:fldChar w:fldCharType="end"/>
      </w:r>
      <w:r w:rsidRPr="0016361F">
        <w:rPr>
          <w:lang w:val="en-US"/>
        </w:rPr>
        <w:t>, but have limited clinical relevance for this condition</w:t>
      </w:r>
      <w:r w:rsidR="007310EE" w:rsidRPr="0016361F">
        <w:rPr>
          <w:lang w:val="en-US"/>
        </w:rPr>
        <w:t xml:space="preserve"> because of infection risk</w:t>
      </w:r>
      <w:r w:rsidRPr="0016361F">
        <w:rPr>
          <w:lang w:val="en-US"/>
        </w:rPr>
        <w:t>. Here we de</w:t>
      </w:r>
      <w:r w:rsidR="007310EE" w:rsidRPr="0016361F">
        <w:rPr>
          <w:lang w:val="en-US"/>
        </w:rPr>
        <w:t>scribe</w:t>
      </w:r>
      <w:r w:rsidRPr="0016361F">
        <w:rPr>
          <w:lang w:val="en-US"/>
        </w:rPr>
        <w:t xml:space="preserve"> a bivalent anti-complement therapeutic, CD59-2a-</w:t>
      </w:r>
      <w:proofErr w:type="gramStart"/>
      <w:r w:rsidRPr="0016361F">
        <w:rPr>
          <w:lang w:val="en-US"/>
        </w:rPr>
        <w:t xml:space="preserve">CRIg, that homed to the </w:t>
      </w:r>
      <w:r w:rsidR="007310EE" w:rsidRPr="0016361F">
        <w:rPr>
          <w:lang w:val="en-US"/>
        </w:rPr>
        <w:t xml:space="preserve">site of </w:t>
      </w:r>
      <w:r w:rsidRPr="0016361F">
        <w:rPr>
          <w:lang w:val="en-US"/>
        </w:rPr>
        <w:t xml:space="preserve">brain injury </w:t>
      </w:r>
      <w:r w:rsidR="007310EE" w:rsidRPr="0016361F">
        <w:rPr>
          <w:lang w:val="en-US"/>
        </w:rPr>
        <w:t>in TBI,</w:t>
      </w:r>
      <w:proofErr w:type="gramEnd"/>
      <w:r w:rsidRPr="0016361F">
        <w:rPr>
          <w:lang w:val="en-US"/>
        </w:rPr>
        <w:t xml:space="preserve"> switched off MAC formation </w:t>
      </w:r>
      <w:r w:rsidR="007310EE" w:rsidRPr="0016361F">
        <w:rPr>
          <w:lang w:val="en-US"/>
        </w:rPr>
        <w:t>and delivered</w:t>
      </w:r>
      <w:r w:rsidRPr="0016361F">
        <w:rPr>
          <w:lang w:val="en-US"/>
        </w:rPr>
        <w:t xml:space="preserve"> </w:t>
      </w:r>
      <w:proofErr w:type="spellStart"/>
      <w:r w:rsidRPr="0016361F">
        <w:rPr>
          <w:lang w:val="en-US"/>
        </w:rPr>
        <w:t>neuroprotective</w:t>
      </w:r>
      <w:proofErr w:type="spellEnd"/>
      <w:r w:rsidRPr="0016361F">
        <w:rPr>
          <w:lang w:val="en-US"/>
        </w:rPr>
        <w:t xml:space="preserve"> effects. This therapeutic strategy improves bioavailability, minimizes adverse effects due to systemic inhibition, specifically targets the terminal complement complex </w:t>
      </w:r>
      <w:r w:rsidR="007310EE" w:rsidRPr="0016361F">
        <w:rPr>
          <w:lang w:val="en-US"/>
        </w:rPr>
        <w:t xml:space="preserve">thereby </w:t>
      </w:r>
      <w:r w:rsidRPr="0016361F">
        <w:rPr>
          <w:lang w:val="en-US"/>
        </w:rPr>
        <w:t xml:space="preserve">maintaining functional upstream </w:t>
      </w:r>
      <w:r w:rsidR="007310EE" w:rsidRPr="0016361F">
        <w:rPr>
          <w:lang w:val="en-US"/>
        </w:rPr>
        <w:t>activities</w:t>
      </w:r>
      <w:r w:rsidR="00910CB0" w:rsidRPr="0016361F">
        <w:rPr>
          <w:lang w:val="en-US"/>
        </w:rPr>
        <w:t>,</w:t>
      </w:r>
      <w:r w:rsidRPr="0016361F">
        <w:rPr>
          <w:lang w:val="en-US"/>
        </w:rPr>
        <w:t xml:space="preserve"> and provides membrane localization of CD59, necessary for its </w:t>
      </w:r>
      <w:r w:rsidR="00492E53" w:rsidRPr="0016361F">
        <w:rPr>
          <w:lang w:val="en-US"/>
        </w:rPr>
        <w:t>optimal</w:t>
      </w:r>
      <w:r w:rsidRPr="0016361F">
        <w:rPr>
          <w:lang w:val="en-US"/>
        </w:rPr>
        <w:t xml:space="preserve"> function </w:t>
      </w:r>
      <w:r w:rsidR="00292061" w:rsidRPr="0016361F">
        <w:rPr>
          <w:lang w:val="en-US"/>
        </w:rPr>
        <w:fldChar w:fldCharType="begin"/>
      </w:r>
      <w:r w:rsidR="00C1276C">
        <w:rPr>
          <w:lang w:val="en-US"/>
        </w:rPr>
        <w:instrText xml:space="preserve"> ADDIN REFMGR.CITE &lt;Refman&gt;&lt;Cite&gt;&lt;Author&gt;Zhang&lt;/Author&gt;&lt;Year&gt;1999&lt;/Year&gt;&lt;RecNum&gt;879&lt;/RecNum&gt;&lt;IDText&gt;Targeting of functional antibody-CD59 fusion proteins to a cell surface&lt;/IDText&gt;&lt;MDL Ref_Type="Journal"&gt;&lt;Ref_Type&gt;Journal&lt;/Ref_Type&gt;&lt;Ref_ID&gt;879&lt;/Ref_ID&gt;&lt;Title_Primary&gt;Targeting of functional antibody-CD59 fusion proteins to a cell surface&lt;/Title_Primary&gt;&lt;Authors_Primary&gt;Zhang,H.F.&lt;/Authors_Primary&gt;&lt;Authors_Primary&gt;Yu,J.&lt;/Authors_Primary&gt;&lt;Authors_Primary&gt;Bajwa,E.&lt;/Authors_Primary&gt;&lt;Authors_Primary&gt;Morrison,S.L.&lt;/Authors_Primary&gt;&lt;Authors_Primary&gt;Tomlinson,S.&lt;/Authors_Primary&gt;&lt;Date_Primary&gt;1999/1&lt;/Date_Primary&gt;&lt;Keywords&gt;Animals&lt;/Keywords&gt;&lt;Keywords&gt;antagonists &amp;amp; inhibitors&lt;/Keywords&gt;&lt;Keywords&gt;Antibodies&lt;/Keywords&gt;&lt;Keywords&gt;Antigens&lt;/Keywords&gt;&lt;Keywords&gt;Antigens,CD59&lt;/Keywords&gt;&lt;Keywords&gt;Binding Sites&lt;/Keywords&gt;&lt;Keywords&gt;Cho Cells&lt;/Keywords&gt;&lt;Keywords&gt;Complement&lt;/Keywords&gt;&lt;Keywords&gt;Complement Membrane Attack Complex&lt;/Keywords&gt;&lt;Keywords&gt;Complement System Proteins&lt;/Keywords&gt;&lt;Keywords&gt;Cricetinae&lt;/Keywords&gt;&lt;Keywords&gt;Cytotoxicity,Immunologic&lt;/Keywords&gt;&lt;Keywords&gt;Dansyl Compounds&lt;/Keywords&gt;&lt;Keywords&gt;Disease&lt;/Keywords&gt;&lt;Keywords&gt;Flow Cytometry&lt;/Keywords&gt;&lt;Keywords&gt;genetics&lt;/Keywords&gt;&lt;Keywords&gt;Immunoglobulin Fragments&lt;/Keywords&gt;&lt;Keywords&gt;Immunoglobulin G&lt;/Keywords&gt;&lt;Keywords&gt;immunology&lt;/Keywords&gt;&lt;Keywords&gt;metabolism&lt;/Keywords&gt;&lt;Keywords&gt;pathology&lt;/Keywords&gt;&lt;Keywords&gt;Protein Binding&lt;/Keywords&gt;&lt;Keywords&gt;Proteins&lt;/Keywords&gt;&lt;Keywords&gt;Recombinant Fusion Proteins&lt;/Keywords&gt;&lt;Reprint&gt;Not in File&lt;/Reprint&gt;&lt;Start_Page&gt;55&lt;/Start_Page&gt;&lt;End_Page&gt;61&lt;/End_Page&gt;&lt;Periodical&gt;J.Clin.Invest&lt;/Periodical&gt;&lt;Volume&gt;103&lt;/Volume&gt;&lt;Issue&gt;1&lt;/Issue&gt;&lt;User_Def_5&gt;PMC407863&lt;/User_Def_5&gt;&lt;Misc_3&gt;10.1172/JCI4607 [doi]&lt;/Misc_3&gt;&lt;Address&gt;Department of Pathology, New York University Medical Center, New York, New York 10016, USA&lt;/Address&gt;&lt;Web_URL&gt;PM:9884334&lt;/Web_URL&gt;&lt;ZZ_JournalStdAbbrev&gt;&lt;f name="System"&gt;J.Clin.Invest&lt;/f&gt;&lt;/ZZ_JournalStdAbbrev&gt;&lt;ZZ_WorkformID&gt;1&lt;/ZZ_WorkformID&gt;&lt;/MDL&gt;&lt;/Cite&gt;&lt;/Refman&gt;</w:instrText>
      </w:r>
      <w:r w:rsidR="00292061" w:rsidRPr="0016361F">
        <w:rPr>
          <w:lang w:val="en-US"/>
        </w:rPr>
        <w:fldChar w:fldCharType="separate"/>
      </w:r>
      <w:r w:rsidR="005645CA">
        <w:rPr>
          <w:noProof/>
          <w:lang w:val="en-US"/>
        </w:rPr>
        <w:t>(30)</w:t>
      </w:r>
      <w:r w:rsidR="00292061" w:rsidRPr="0016361F">
        <w:rPr>
          <w:lang w:val="en-US"/>
        </w:rPr>
        <w:fldChar w:fldCharType="end"/>
      </w:r>
      <w:r w:rsidR="00D66E63" w:rsidRPr="0016361F">
        <w:rPr>
          <w:lang w:val="en-US"/>
        </w:rPr>
        <w:t>.</w:t>
      </w:r>
    </w:p>
    <w:p w:rsidR="00AB6BAC" w:rsidRPr="0016361F" w:rsidRDefault="000E64C5" w:rsidP="00AB6BAC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The complement system is a major component of the innate immune response and the first line of defense against pathogens 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&lt;Refman&gt;&lt;Cite&gt;&lt;Author&gt;Ricklin&lt;/Author&gt;&lt;Year&gt;2010&lt;/Year&gt;&lt;RecNum&gt;494&lt;/RecNum&gt;&lt;IDText&gt;Complement: a key system for immune surveillance and homeostasis&lt;/IDText&gt;&lt;MDL Ref_Type="Journal"&gt;&lt;Ref_Type&gt;Journal&lt;/Ref_Type&gt;&lt;Ref_ID&gt;494&lt;/Ref_ID&gt;&lt;Title_Primary&gt;Complement: a key system for immune surveillance and homeostasis&lt;/Title_Primary&gt;&lt;Authors_Primary&gt;Ricklin,D.&lt;/Authors_Primary&gt;&lt;Authors_Primary&gt;Hajishengallis,G.&lt;/Authors_Primary&gt;&lt;Authors_Primary&gt;Yang,K.&lt;/Authors_Primary&gt;&lt;Authors_Primary&gt;Lambris,J.D.&lt;/Authors_Primary&gt;&lt;Date_Primary&gt;2010/9&lt;/Date_Primary&gt;&lt;Keywords&gt;Apoptosis&lt;/Keywords&gt;&lt;Keywords&gt;Complement&lt;/Keywords&gt;&lt;Keywords&gt;Complement System Proteins&lt;/Keywords&gt;&lt;Keywords&gt;Disease&lt;/Keywords&gt;&lt;Keywords&gt;Gene Expression Regulation&lt;/Keywords&gt;&lt;Keywords&gt;Homeostasis&lt;/Keywords&gt;&lt;Keywords&gt;Humans&lt;/Keywords&gt;&lt;Keywords&gt;Immunologic Surveillance&lt;/Keywords&gt;&lt;Keywords&gt;immunology&lt;/Keywords&gt;&lt;Keywords&gt;pathology&lt;/Keywords&gt;&lt;Keywords&gt;Proteins&lt;/Keywords&gt;&lt;Keywords&gt;Signal Transduction&lt;/Keywords&gt;&lt;Reprint&gt;Not in File&lt;/Reprint&gt;&lt;Start_Page&gt;785&lt;/Start_Page&gt;&lt;End_Page&gt;797&lt;/End_Page&gt;&lt;Periodical&gt;Nat.Immunol.&lt;/Periodical&gt;&lt;Volume&gt;11&lt;/Volume&gt;&lt;Issue&gt;9&lt;/Issue&gt;&lt;User_Def_5&gt;PMC2924908&lt;/User_Def_5&gt;&lt;Misc_3&gt;ni.1923 [pii];10.1038/ni.1923 [doi]&lt;/Misc_3&gt;&lt;Address&gt;Department of Pathology &amp;amp; Laboratory Medicine, University of Pennsylvania, Philadelphia, PA, USA&lt;/Address&gt;&lt;Web_URL&gt;PM:20720586&lt;/Web_URL&gt;&lt;ZZ_JournalStdAbbrev&gt;&lt;f name="System"&gt;Nat.Immunol.&lt;/f&gt;&lt;/ZZ_JournalStdAbbrev&gt;&lt;ZZ_WorkformID&gt;1&lt;/ZZ_WorkformID&gt;&lt;/MDL&gt;&lt;/Cite&gt;&lt;/Refman&gt;</w:instrTex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8D1D31">
        <w:rPr>
          <w:rFonts w:ascii="Times New Roman" w:hAnsi="Times New Roman"/>
          <w:noProof/>
          <w:sz w:val="24"/>
          <w:szCs w:val="24"/>
          <w:lang w:val="en-US"/>
        </w:rPr>
        <w:t>(13)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. Therefore, therapies 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that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inhibit complement activation should, where possible, target the detrimental effects of the complement cascade wh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ile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maintaining its protective function to fight infections. This is especially critical for TBI patients who suffer from intensive care unit–acquired sepsis and respiratory failure far more frequently than other patients 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PFJlZm1hbj48Q2l0ZT48QXV0aG9yPk1hc2NpYTwvQXV0aG9yPjxZZWFyPjIwMDg8L1llYXI+PFJl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PFJlZm1hbj48Q2l0ZT48QXV0aG9yPk1hc2NpYTwvQXV0aG9yPjxZZWFyPjIwMDg8L1llYXI+PFJl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/>
        </w:rPr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292061" w:rsidRPr="0016361F">
        <w:rPr>
          <w:rFonts w:ascii="Times New Roman" w:hAnsi="Times New Roman"/>
          <w:sz w:val="24"/>
          <w:szCs w:val="24"/>
          <w:lang w:val="en-US"/>
        </w:rPr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(31)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, with a sepsis-associated mortality rate after injury as high as 37% 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PFJlZm1hbj48Q2l0ZT48QXV0aG9yPlBsdXJhZDwvQXV0aG9yPjxZZWFyPjIwMTA8L1llYXI+PFJl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PFJlZm1hbj48Q2l0ZT48QXV0aG9yPlBsdXJhZDwvQXV0aG9yPjxZZWFyPjIwMTA8L1llYXI+PFJl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/>
        </w:rPr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292061" w:rsidRPr="0016361F">
        <w:rPr>
          <w:rFonts w:ascii="Times New Roman" w:hAnsi="Times New Roman"/>
          <w:sz w:val="24"/>
          <w:szCs w:val="24"/>
          <w:lang w:val="en-US"/>
        </w:rPr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(32)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="00AB6BAC" w:rsidRPr="0016361F">
        <w:rPr>
          <w:rFonts w:ascii="Times New Roman" w:hAnsi="Times New Roman"/>
          <w:sz w:val="24"/>
          <w:szCs w:val="24"/>
          <w:lang w:val="en-US"/>
        </w:rPr>
        <w:lastRenderedPageBreak/>
        <w:t xml:space="preserve">Notably, inhibition of MAC formation in rodents with an otherwise functional upstream complement system, reduced pathology and clinical disability in models of 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 xml:space="preserve">brain 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injury and disease 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PFJlZm1hbj48Q2l0ZT48QXV0aG9yPlJhbWFnbGlhPC9BdXRob3I+PFllYXI+MjAwNzwvWWVhcj48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==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PFJlZm1hbj48Q2l0ZT48QXV0aG9yPlJhbWFnbGlhPC9BdXRob3I+PFllYXI+MjAwNzwvWWVhcj48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==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/>
        </w:rPr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292061" w:rsidRPr="0016361F">
        <w:rPr>
          <w:rFonts w:ascii="Times New Roman" w:hAnsi="Times New Roman"/>
          <w:sz w:val="24"/>
          <w:szCs w:val="24"/>
          <w:lang w:val="en-US"/>
        </w:rPr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54B20">
        <w:rPr>
          <w:rFonts w:ascii="Times New Roman" w:hAnsi="Times New Roman"/>
          <w:noProof/>
          <w:sz w:val="24"/>
          <w:szCs w:val="24"/>
          <w:lang w:val="en-US"/>
        </w:rPr>
        <w:t>(20, 22)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In TBI, the pathological role of the MAC had not been investigated until recently due to the lack of inhibitors</w:t>
      </w:r>
      <w:r w:rsidR="00DE6E82" w:rsidRPr="0016361F">
        <w:rPr>
          <w:rFonts w:ascii="Times New Roman" w:hAnsi="Times New Roman"/>
          <w:sz w:val="24"/>
          <w:szCs w:val="24"/>
          <w:lang w:val="en-US"/>
        </w:rPr>
        <w:t>,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which specifically target MAC formation</w:t>
      </w:r>
      <w:r w:rsidR="000F18CB" w:rsidRPr="0016361F">
        <w:rPr>
          <w:rFonts w:ascii="Times New Roman" w:hAnsi="Times New Roman"/>
          <w:sz w:val="24"/>
          <w:szCs w:val="24"/>
          <w:lang w:val="en-US"/>
        </w:rPr>
        <w:t xml:space="preserve"> while</w:t>
      </w:r>
      <w:r w:rsidR="000828E2" w:rsidRPr="0016361F">
        <w:rPr>
          <w:rFonts w:ascii="Times New Roman" w:hAnsi="Times New Roman"/>
          <w:sz w:val="24"/>
          <w:szCs w:val="24"/>
          <w:lang w:val="en-US"/>
        </w:rPr>
        <w:t xml:space="preserve"> maintaining a functional C5a axis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>. The recent generation of a C6 antisense oligonucleotide, which prevents MAC formation by blocking C6 protein synthesis, provided a tool to test the effects of MAC inhibition in experimental TBI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; a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dministration of C6 antisense oligonucleotide before trauma 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caused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a significant and substantial reduction of inflammation and </w:t>
      </w:r>
      <w:proofErr w:type="spellStart"/>
      <w:r w:rsidR="00AB6BAC" w:rsidRPr="0016361F">
        <w:rPr>
          <w:rFonts w:ascii="Times New Roman" w:hAnsi="Times New Roman"/>
          <w:sz w:val="24"/>
          <w:szCs w:val="24"/>
          <w:lang w:val="en-US"/>
        </w:rPr>
        <w:t>neuroaxonal</w:t>
      </w:r>
      <w:proofErr w:type="spellEnd"/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loss, with a much improved neurologic outcome 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&lt;Refman&gt;&lt;Cite&gt;&lt;Author&gt;Fluiter&lt;/Author&gt;&lt;Year&gt;2014&lt;/Year&gt;&lt;RecNum&gt;776&lt;/RecNum&gt;&lt;IDText&gt;Inhibition of the Membrane Attack Complex of the Complement System Reduces Secondary Neuroaxonal Loss and Promotes Neurologic Recovery after Traumatic Brain Injury in Mice&lt;/IDText&gt;&lt;MDL Ref_Type="Journal"&gt;&lt;Ref_Type&gt;Journal&lt;/Ref_Type&gt;&lt;Ref_ID&gt;776&lt;/Ref_ID&gt;&lt;Title_Primary&gt;Inhibition of the Membrane Attack Complex of the Complement System Reduces Secondary Neuroaxonal Loss and Promotes Neurologic Recovery after Traumatic Brain Injury in Mice&lt;/Title_Primary&gt;&lt;Authors_Primary&gt;Fluiter,K.&lt;/Authors_Primary&gt;&lt;Authors_Primary&gt;Opperhuizen,A.L.&lt;/Authors_Primary&gt;&lt;Authors_Primary&gt;Morgan,B.P.&lt;/Authors_Primary&gt;&lt;Authors_Primary&gt;Baas,F.&lt;/Authors_Primary&gt;&lt;Authors_Primary&gt;Ramaglia,V.&lt;/Authors_Primary&gt;&lt;Date_Primary&gt;2014/1/31&lt;/Date_Primary&gt;&lt;Keywords&gt;Adult&lt;/Keywords&gt;&lt;Keywords&gt;analysis&lt;/Keywords&gt;&lt;Keywords&gt;Animals&lt;/Keywords&gt;&lt;Keywords&gt;Apoptosis&lt;/Keywords&gt;&lt;Keywords&gt;Brain&lt;/Keywords&gt;&lt;Keywords&gt;Brain Injuries&lt;/Keywords&gt;&lt;Keywords&gt;Complement&lt;/Keywords&gt;&lt;Keywords&gt;Genome&lt;/Keywords&gt;&lt;Keywords&gt;Head&lt;/Keywords&gt;&lt;Keywords&gt;Infection&lt;/Keywords&gt;&lt;Keywords&gt;injuries&lt;/Keywords&gt;&lt;Keywords&gt;Mice&lt;/Keywords&gt;&lt;Keywords&gt;Netherlands&lt;/Keywords&gt;&lt;Keywords&gt;Ornithodoros&lt;/Keywords&gt;&lt;Keywords&gt;pathology&lt;/Keywords&gt;&lt;Keywords&gt;therapy&lt;/Keywords&gt;&lt;Keywords&gt;Young Adult&lt;/Keywords&gt;&lt;Reprint&gt;Not in File&lt;/Reprint&gt;&lt;Periodical&gt;J.Immunol.&lt;/Periodical&gt;&lt;Misc_3&gt;jimmunol.1302793 [pii];10.4049/jimmunol.1302793 [doi]&lt;/Misc_3&gt;&lt;Address&gt;Department of Genome Analysis, Academic Medical Center, Amsterdam, 1105 AZ, The Netherlands&lt;/Address&gt;&lt;Web_URL&gt;PM:24489093&lt;/Web_URL&gt;&lt;ZZ_JournalStdAbbrev&gt;&lt;f name="System"&gt;J.Immunol.&lt;/f&gt;&lt;/ZZ_JournalStdAbbrev&gt;&lt;ZZ_WorkformID&gt;1&lt;/ZZ_WorkformID&gt;&lt;/MDL&gt;&lt;/Cite&gt;&lt;/Refman&gt;</w:instrTex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(23)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. Because C6 antisense therapy requires 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several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days to reduce C6 levels, this approach is not a treatment option for 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 xml:space="preserve">TBI 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patients. The optimal TBI drug should be effective quickly 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when administered after injury, it should 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spare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upstream complement functions and home to the site of injury thereby minimizing its systemic effects. </w:t>
      </w:r>
    </w:p>
    <w:p w:rsidR="00AB6BAC" w:rsidRPr="0016361F" w:rsidRDefault="00AB6BAC" w:rsidP="00AB6BAC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16361F">
        <w:rPr>
          <w:rFonts w:ascii="Times New Roman" w:hAnsi="Times New Roman"/>
          <w:sz w:val="24"/>
          <w:szCs w:val="24"/>
          <w:lang w:val="en-US"/>
        </w:rPr>
        <w:tab/>
      </w:r>
      <w:r w:rsidRPr="0016361F">
        <w:rPr>
          <w:rFonts w:ascii="Times New Roman" w:hAnsi="Times New Roman"/>
          <w:sz w:val="24"/>
          <w:szCs w:val="24"/>
          <w:lang w:val="en-US"/>
        </w:rPr>
        <w:tab/>
      </w:r>
      <w:r w:rsidR="003C4898" w:rsidRPr="006D12A4">
        <w:rPr>
          <w:rFonts w:ascii="Times New Roman" w:hAnsi="Times New Roman"/>
          <w:sz w:val="24"/>
          <w:szCs w:val="24"/>
          <w:highlight w:val="yellow"/>
          <w:lang w:val="en-US"/>
        </w:rPr>
        <w:t xml:space="preserve">Homing agents which </w:t>
      </w:r>
      <w:proofErr w:type="spellStart"/>
      <w:r w:rsidR="003C4898" w:rsidRPr="006D12A4">
        <w:rPr>
          <w:rFonts w:ascii="Times New Roman" w:hAnsi="Times New Roman"/>
          <w:sz w:val="24"/>
          <w:szCs w:val="24"/>
          <w:highlight w:val="yellow"/>
          <w:lang w:val="en-US"/>
        </w:rPr>
        <w:t>utilise</w:t>
      </w:r>
      <w:proofErr w:type="spellEnd"/>
      <w:r w:rsidR="003C4898" w:rsidRPr="006D12A4">
        <w:rPr>
          <w:rFonts w:ascii="Times New Roman" w:hAnsi="Times New Roman"/>
          <w:sz w:val="24"/>
          <w:szCs w:val="24"/>
          <w:highlight w:val="yellow"/>
          <w:lang w:val="en-US"/>
        </w:rPr>
        <w:t xml:space="preserve"> a fragment of complement receptor 2 (CR2) for delivery to tissue sites which have been attacked by complement have been described previously </w:t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  <w:fldChar w:fldCharType="begin">
          <w:fldData xml:space="preserve">PFJlZm1hbj48Q2l0ZT48QXV0aG9yPlNvbmc8L0F1dGhvcj48WWVhcj4yMDAzPC9ZZWFyPjxSZWNO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</w:fldData>
        </w:fldChar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  <w:fldChar w:fldCharType="begin">
          <w:fldData xml:space="preserve">PFJlZm1hbj48Q2l0ZT48QXV0aG9yPlNvbmc8L0F1dGhvcj48WWVhcj4yMDAzPC9ZZWFyPjxSZWNO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</w:fldData>
        </w:fldChar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  <w:fldChar w:fldCharType="end"/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highlight w:val="yellow"/>
          <w:lang w:val="en-US"/>
        </w:rPr>
        <w:t>(33, 34)</w:t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  <w:fldChar w:fldCharType="end"/>
      </w:r>
      <w:r w:rsidR="003C4898" w:rsidRPr="006D12A4">
        <w:rPr>
          <w:rFonts w:ascii="Times New Roman" w:hAnsi="Times New Roman"/>
          <w:sz w:val="24"/>
          <w:szCs w:val="24"/>
          <w:highlight w:val="yellow"/>
          <w:lang w:val="en-US"/>
        </w:rPr>
        <w:t xml:space="preserve">.  CR2 binds to the C3 degradation fragments, iC3b and C3dg, and fusion proteins </w:t>
      </w:r>
      <w:r w:rsidR="00D351A0">
        <w:rPr>
          <w:rFonts w:ascii="Times New Roman" w:hAnsi="Times New Roman"/>
          <w:sz w:val="24"/>
          <w:szCs w:val="24"/>
          <w:highlight w:val="yellow"/>
          <w:lang w:val="en-US"/>
        </w:rPr>
        <w:t>comprising</w:t>
      </w:r>
      <w:r w:rsidR="003C4898" w:rsidRPr="006D12A4">
        <w:rPr>
          <w:rFonts w:ascii="Times New Roman" w:hAnsi="Times New Roman"/>
          <w:sz w:val="24"/>
          <w:szCs w:val="24"/>
          <w:highlight w:val="yellow"/>
          <w:lang w:val="en-US"/>
        </w:rPr>
        <w:t xml:space="preserve"> the C3-binding fragment of CR2 </w:t>
      </w:r>
      <w:r w:rsidR="00D351A0">
        <w:rPr>
          <w:rFonts w:ascii="Times New Roman" w:hAnsi="Times New Roman"/>
          <w:sz w:val="24"/>
          <w:szCs w:val="24"/>
          <w:highlight w:val="yellow"/>
          <w:lang w:val="en-US"/>
        </w:rPr>
        <w:t>linked to</w:t>
      </w:r>
      <w:r w:rsidR="003C4898" w:rsidRPr="006D12A4">
        <w:rPr>
          <w:rFonts w:ascii="Times New Roman" w:hAnsi="Times New Roman"/>
          <w:sz w:val="24"/>
          <w:szCs w:val="24"/>
          <w:highlight w:val="yellow"/>
          <w:lang w:val="en-US"/>
        </w:rPr>
        <w:t xml:space="preserve"> recombinant complement regulators have been shown to </w:t>
      </w:r>
      <w:r w:rsidR="00D351A0">
        <w:rPr>
          <w:rFonts w:ascii="Times New Roman" w:hAnsi="Times New Roman"/>
          <w:sz w:val="24"/>
          <w:szCs w:val="24"/>
          <w:highlight w:val="yellow"/>
          <w:lang w:val="en-US"/>
        </w:rPr>
        <w:t xml:space="preserve">deliver therapy with </w:t>
      </w:r>
      <w:r w:rsidR="003C4898" w:rsidRPr="006D12A4">
        <w:rPr>
          <w:rFonts w:ascii="Times New Roman" w:hAnsi="Times New Roman"/>
          <w:sz w:val="24"/>
          <w:szCs w:val="24"/>
          <w:highlight w:val="yellow"/>
          <w:lang w:val="en-US"/>
        </w:rPr>
        <w:t>reduce</w:t>
      </w:r>
      <w:r w:rsidR="00D351A0">
        <w:rPr>
          <w:rFonts w:ascii="Times New Roman" w:hAnsi="Times New Roman"/>
          <w:sz w:val="24"/>
          <w:szCs w:val="24"/>
          <w:highlight w:val="yellow"/>
          <w:lang w:val="en-US"/>
        </w:rPr>
        <w:t>d</w:t>
      </w:r>
      <w:r w:rsidR="003C4898" w:rsidRPr="006D12A4">
        <w:rPr>
          <w:rFonts w:ascii="Times New Roman" w:hAnsi="Times New Roman"/>
          <w:sz w:val="24"/>
          <w:szCs w:val="24"/>
          <w:highlight w:val="yellow"/>
          <w:lang w:val="en-US"/>
        </w:rPr>
        <w:t xml:space="preserve"> risk for infection when administered systemically in murine models</w:t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</w:t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  <w:fldChar w:fldCharType="begin">
          <w:fldData xml:space="preserve">PFJlZm1hbj48Q2l0ZT48QXV0aG9yPkF0a2luc29uPC9BdXRob3I+PFllYXI+MjAwNTwvWWVhcj48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</w:fldData>
        </w:fldChar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  <w:fldChar w:fldCharType="begin">
          <w:fldData xml:space="preserve">PFJlZm1hbj48Q2l0ZT48QXV0aG9yPkF0a2luc29uPC9BdXRob3I+PFllYXI+MjAwNTwvWWVhcj48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</w:fldData>
        </w:fldChar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  <w:fldChar w:fldCharType="end"/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highlight w:val="yellow"/>
          <w:lang w:val="en-US"/>
        </w:rPr>
        <w:t>(34)</w:t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  <w:fldChar w:fldCharType="end"/>
      </w:r>
      <w:r w:rsidR="003C4898" w:rsidRPr="006D12A4">
        <w:rPr>
          <w:rFonts w:ascii="Times New Roman" w:hAnsi="Times New Roman"/>
          <w:sz w:val="24"/>
          <w:szCs w:val="24"/>
          <w:highlight w:val="yellow"/>
          <w:lang w:val="en-US"/>
        </w:rPr>
        <w:t>.</w:t>
      </w:r>
      <w:r w:rsidR="003C4898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We generated </w:t>
      </w:r>
      <w:r w:rsidR="000F18CB" w:rsidRPr="0016361F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panel of monomeric and </w:t>
      </w:r>
      <w:proofErr w:type="spellStart"/>
      <w:r w:rsidRPr="0016361F">
        <w:rPr>
          <w:rFonts w:ascii="Times New Roman" w:hAnsi="Times New Roman"/>
          <w:sz w:val="24"/>
          <w:szCs w:val="24"/>
          <w:lang w:val="en-US"/>
        </w:rPr>
        <w:t>dimeric</w:t>
      </w:r>
      <w:proofErr w:type="spellEnd"/>
      <w:r w:rsidRPr="0016361F">
        <w:rPr>
          <w:rFonts w:ascii="Times New Roman" w:hAnsi="Times New Roman"/>
          <w:sz w:val="24"/>
          <w:szCs w:val="24"/>
          <w:lang w:val="en-US"/>
        </w:rPr>
        <w:t xml:space="preserve"> CD59</w:t>
      </w:r>
      <w:r w:rsidR="00B73682" w:rsidRPr="0016361F">
        <w:rPr>
          <w:rFonts w:ascii="Times New Roman" w:hAnsi="Times New Roman"/>
          <w:sz w:val="24"/>
          <w:szCs w:val="24"/>
          <w:lang w:val="en-US"/>
        </w:rPr>
        <w:t>a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-based targeted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therapeutics using complement receptor </w:t>
      </w:r>
      <w:proofErr w:type="spellStart"/>
      <w:r w:rsidRPr="0016361F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Pr="0016361F">
        <w:rPr>
          <w:rFonts w:ascii="Times New Roman" w:hAnsi="Times New Roman"/>
          <w:sz w:val="24"/>
          <w:szCs w:val="24"/>
          <w:lang w:val="en-US"/>
        </w:rPr>
        <w:t xml:space="preserve"> as </w:t>
      </w:r>
      <w:r w:rsidR="00D351A0">
        <w:rPr>
          <w:rFonts w:ascii="Times New Roman" w:hAnsi="Times New Roman"/>
          <w:sz w:val="24"/>
          <w:szCs w:val="24"/>
          <w:lang w:val="en-US"/>
        </w:rPr>
        <w:t>the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targeting </w:t>
      </w:r>
      <w:r w:rsidRPr="005645CA">
        <w:rPr>
          <w:rFonts w:ascii="Times New Roman" w:hAnsi="Times New Roman"/>
          <w:sz w:val="24"/>
          <w:szCs w:val="24"/>
          <w:lang w:val="en-US"/>
        </w:rPr>
        <w:t>domain</w:t>
      </w:r>
      <w:r w:rsidR="005645CA" w:rsidRPr="005645C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645CA" w:rsidRPr="005645CA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&lt;Refman&gt;&lt;Cite&gt;&lt;Author&gt;Ruseva&lt;/Author&gt;&lt;Year&gt;2009&lt;/Year&gt;&lt;RecNum&gt;9&lt;/RecNum&gt;&lt;IDText&gt;Therapeutic inhibition of MAC by a C5-specific inhibitor (OmCI) engineered for extended half-life in vivo&lt;/IDText&gt;&lt;MDL Ref_Type="Journal"&gt;&lt;Ref_Type&gt;Journal&lt;/Ref_Type&gt;&lt;Ref_ID&gt;9&lt;/Ref_ID&gt;&lt;Title_Primary&gt;&lt;f name="Verdana"&gt;Therapeutic inhibition of MAC by a C5-specific inhibitor (OmCI) engineered for extended half-life in vivo&lt;/f&gt;&lt;/Title_Primary&gt;&lt;Authors_Primary&gt;Ruseva,M.M.&lt;/Authors_Primary&gt;&lt;Authors_Primary&gt;Nunn,M.A.&lt;/Authors_Primary&gt;&lt;Authors_Primary&gt;Morgan,B.P.&lt;/Authors_Primary&gt;&lt;Authors_Primary&gt;Harris,C.L.&lt;/Authors_Primary&gt;&lt;Date_Primary&gt;2009&lt;/Date_Primary&gt;&lt;Reprint&gt;Not in File&lt;/Reprint&gt;&lt;Start_Page&gt;2865&lt;/Start_Page&gt;&lt;Periodical&gt;Molecular Immunology&lt;/Periodical&gt;&lt;Volume&gt;14&lt;/Volume&gt;&lt;Issue&gt;46&lt;/Issue&gt;&lt;ZZ_JournalFull&gt;&lt;f name="System"&gt;Molecular Immunology&lt;/f&gt;&lt;/ZZ_JournalFull&gt;&lt;ZZ_WorkformID&gt;1&lt;/ZZ_WorkformID&gt;&lt;/MDL&gt;&lt;/Cite&gt;&lt;/Refman&gt;</w:instrText>
      </w:r>
      <w:r w:rsidR="005645CA" w:rsidRPr="005645CA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 w:rsidRPr="005645CA">
        <w:rPr>
          <w:rFonts w:ascii="Times New Roman" w:hAnsi="Times New Roman"/>
          <w:noProof/>
          <w:sz w:val="24"/>
          <w:szCs w:val="24"/>
          <w:lang w:val="en-US"/>
        </w:rPr>
        <w:t>(15)</w:t>
      </w:r>
      <w:r w:rsidR="005645CA" w:rsidRPr="005645CA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DE6E82" w:rsidRPr="0016361F">
        <w:rPr>
          <w:rFonts w:ascii="Times New Roman" w:hAnsi="Times New Roman"/>
          <w:sz w:val="24"/>
          <w:szCs w:val="24"/>
          <w:lang w:val="en-US"/>
        </w:rPr>
        <w:t>.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D351A0" w:rsidRPr="00C85DDE">
        <w:rPr>
          <w:rFonts w:ascii="Times New Roman" w:hAnsi="Times New Roman"/>
          <w:sz w:val="24"/>
          <w:szCs w:val="24"/>
          <w:highlight w:val="yellow"/>
          <w:lang w:val="en-US"/>
        </w:rPr>
        <w:t>CRIg</w:t>
      </w:r>
      <w:proofErr w:type="spellEnd"/>
      <w:r w:rsidR="001501FE" w:rsidRPr="00C85DDE">
        <w:rPr>
          <w:rFonts w:ascii="Times New Roman" w:hAnsi="Times New Roman"/>
          <w:sz w:val="24"/>
          <w:szCs w:val="24"/>
          <w:highlight w:val="yellow"/>
          <w:lang w:val="en-US"/>
        </w:rPr>
        <w:t xml:space="preserve"> </w:t>
      </w:r>
      <w:r w:rsidR="001501FE" w:rsidRPr="004E7B93">
        <w:rPr>
          <w:rFonts w:ascii="Times New Roman" w:hAnsi="Times New Roman"/>
          <w:sz w:val="24"/>
          <w:szCs w:val="24"/>
          <w:highlight w:val="yellow"/>
          <w:lang w:val="en-US"/>
        </w:rPr>
        <w:t xml:space="preserve">binds iC3b </w:t>
      </w:r>
      <w:r w:rsidR="00D351A0">
        <w:rPr>
          <w:rFonts w:ascii="Times New Roman" w:hAnsi="Times New Roman"/>
          <w:sz w:val="24"/>
          <w:szCs w:val="24"/>
          <w:highlight w:val="yellow"/>
          <w:lang w:val="en-US"/>
        </w:rPr>
        <w:t xml:space="preserve">at a site </w:t>
      </w:r>
      <w:r w:rsidR="001501FE" w:rsidRPr="004E7B93">
        <w:rPr>
          <w:rFonts w:ascii="Times New Roman" w:hAnsi="Times New Roman"/>
          <w:sz w:val="24"/>
          <w:szCs w:val="24"/>
          <w:highlight w:val="yellow"/>
          <w:lang w:val="en-US"/>
        </w:rPr>
        <w:t xml:space="preserve">which is located </w:t>
      </w:r>
      <w:r w:rsidR="000018FE" w:rsidRPr="004E7B93">
        <w:rPr>
          <w:rFonts w:ascii="Times New Roman" w:hAnsi="Times New Roman"/>
          <w:sz w:val="24"/>
          <w:szCs w:val="24"/>
          <w:highlight w:val="yellow"/>
          <w:lang w:val="en-US"/>
        </w:rPr>
        <w:t xml:space="preserve">within the C3c fragment; we </w:t>
      </w:r>
      <w:r w:rsidR="00D351A0">
        <w:rPr>
          <w:rFonts w:ascii="Times New Roman" w:hAnsi="Times New Roman"/>
          <w:sz w:val="24"/>
          <w:szCs w:val="24"/>
          <w:highlight w:val="yellow"/>
          <w:lang w:val="en-US"/>
        </w:rPr>
        <w:t>propose</w:t>
      </w:r>
      <w:r w:rsidR="000018FE" w:rsidRPr="004E7B93">
        <w:rPr>
          <w:rFonts w:ascii="Times New Roman" w:hAnsi="Times New Roman"/>
          <w:sz w:val="24"/>
          <w:szCs w:val="24"/>
          <w:highlight w:val="yellow"/>
          <w:lang w:val="en-US"/>
        </w:rPr>
        <w:t xml:space="preserve"> that </w:t>
      </w:r>
      <w:r w:rsidR="001501FE" w:rsidRPr="004E7B93">
        <w:rPr>
          <w:rFonts w:ascii="Times New Roman" w:hAnsi="Times New Roman"/>
          <w:sz w:val="24"/>
          <w:szCs w:val="24"/>
          <w:highlight w:val="yellow"/>
          <w:lang w:val="en-US"/>
        </w:rPr>
        <w:t>th</w:t>
      </w:r>
      <w:r w:rsidR="00D351A0">
        <w:rPr>
          <w:rFonts w:ascii="Times New Roman" w:hAnsi="Times New Roman"/>
          <w:sz w:val="24"/>
          <w:szCs w:val="24"/>
          <w:highlight w:val="yellow"/>
          <w:lang w:val="en-US"/>
        </w:rPr>
        <w:t>is</w:t>
      </w:r>
      <w:r w:rsidR="001501FE" w:rsidRPr="004E7B93">
        <w:rPr>
          <w:rFonts w:ascii="Times New Roman" w:hAnsi="Times New Roman"/>
          <w:sz w:val="24"/>
          <w:szCs w:val="24"/>
          <w:highlight w:val="yellow"/>
          <w:lang w:val="en-US"/>
        </w:rPr>
        <w:t xml:space="preserve"> a</w:t>
      </w:r>
      <w:r w:rsidR="000018FE" w:rsidRPr="004E7B93">
        <w:rPr>
          <w:rFonts w:ascii="Times New Roman" w:hAnsi="Times New Roman"/>
          <w:sz w:val="24"/>
          <w:szCs w:val="24"/>
          <w:highlight w:val="yellow"/>
          <w:lang w:val="en-US"/>
        </w:rPr>
        <w:t>lternative targeting domain</w:t>
      </w:r>
      <w:r w:rsidR="00D351A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will preferentially</w:t>
      </w:r>
      <w:r w:rsidR="000018FE" w:rsidRPr="004E7B93">
        <w:rPr>
          <w:rFonts w:ascii="Times New Roman" w:hAnsi="Times New Roman"/>
          <w:sz w:val="24"/>
          <w:szCs w:val="24"/>
          <w:highlight w:val="yellow"/>
          <w:lang w:val="en-US"/>
        </w:rPr>
        <w:t xml:space="preserve"> distribute the homing agent to tissues where iC3b predominates over C3dg. </w:t>
      </w:r>
      <w:r w:rsidR="00C85DDE">
        <w:rPr>
          <w:rFonts w:ascii="Times New Roman" w:hAnsi="Times New Roman"/>
          <w:sz w:val="24"/>
          <w:szCs w:val="24"/>
          <w:highlight w:val="yellow"/>
          <w:lang w:val="en-US"/>
        </w:rPr>
        <w:t xml:space="preserve">Thus the CD59-2a-CRIg agent may </w:t>
      </w:r>
      <w:r w:rsidR="00C04EFF">
        <w:rPr>
          <w:rFonts w:ascii="Times New Roman" w:hAnsi="Times New Roman"/>
          <w:sz w:val="24"/>
          <w:szCs w:val="24"/>
          <w:highlight w:val="yellow"/>
          <w:lang w:val="en-US"/>
        </w:rPr>
        <w:t>home</w:t>
      </w:r>
      <w:r w:rsidR="00C85DDE">
        <w:rPr>
          <w:rFonts w:ascii="Times New Roman" w:hAnsi="Times New Roman"/>
          <w:sz w:val="24"/>
          <w:szCs w:val="24"/>
          <w:highlight w:val="yellow"/>
          <w:lang w:val="en-US"/>
        </w:rPr>
        <w:t xml:space="preserve"> to sites of ongoing, or recent, complement activation and be spared from sites </w:t>
      </w:r>
      <w:r w:rsidR="00C04EFF">
        <w:rPr>
          <w:rFonts w:ascii="Times New Roman" w:hAnsi="Times New Roman"/>
          <w:sz w:val="24"/>
          <w:szCs w:val="24"/>
          <w:highlight w:val="yellow"/>
          <w:lang w:val="en-US"/>
        </w:rPr>
        <w:t xml:space="preserve">of previous complement activation where C3dg may persist in the tissue </w:t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  <w:fldChar w:fldCharType="begin">
          <w:fldData xml:space="preserve">PFJlZm1hbj48Q2l0ZT48QXV0aG9yPlpoYW5nPC9BdXRob3I+PFllYXI+MjAxMjwvWWVhcj48UmVj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</w:fldData>
        </w:fldChar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  <w:fldChar w:fldCharType="begin">
          <w:fldData xml:space="preserve">PFJlZm1hbj48Q2l0ZT48QXV0aG9yPlpoYW5nPC9BdXRob3I+PFllYXI+MjAxMjwvWWVhcj48UmVj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</w:fldData>
        </w:fldChar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</w:r>
      <w:r w:rsidR="00C1276C">
        <w:rPr>
          <w:rFonts w:ascii="Times New Roman" w:hAnsi="Times New Roman"/>
          <w:sz w:val="24"/>
          <w:szCs w:val="24"/>
          <w:highlight w:val="yellow"/>
          <w:lang w:val="en-US"/>
        </w:rPr>
        <w:fldChar w:fldCharType="end"/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highlight w:val="yellow"/>
          <w:lang w:val="en-US"/>
        </w:rPr>
        <w:t>(35)</w:t>
      </w:r>
      <w:r w:rsidR="00554B20">
        <w:rPr>
          <w:rFonts w:ascii="Times New Roman" w:hAnsi="Times New Roman"/>
          <w:sz w:val="24"/>
          <w:szCs w:val="24"/>
          <w:highlight w:val="yellow"/>
          <w:lang w:val="en-US"/>
        </w:rPr>
        <w:fldChar w:fldCharType="end"/>
      </w:r>
      <w:r w:rsidR="00C04EFF">
        <w:rPr>
          <w:rFonts w:ascii="Times New Roman" w:hAnsi="Times New Roman"/>
          <w:sz w:val="24"/>
          <w:szCs w:val="24"/>
          <w:highlight w:val="yellow"/>
          <w:lang w:val="en-US"/>
        </w:rPr>
        <w:t xml:space="preserve">. </w:t>
      </w:r>
      <w:r w:rsidR="00AE33C4">
        <w:rPr>
          <w:rFonts w:ascii="Times New Roman" w:hAnsi="Times New Roman"/>
          <w:sz w:val="24"/>
          <w:szCs w:val="24"/>
          <w:highlight w:val="yellow"/>
          <w:lang w:val="en-US"/>
        </w:rPr>
        <w:t xml:space="preserve">In addition, the avidity effects generated through dimerisation will alter bioavailability and </w:t>
      </w:r>
      <w:r w:rsidR="00AE33C4">
        <w:rPr>
          <w:rFonts w:ascii="Times New Roman" w:hAnsi="Times New Roman"/>
          <w:sz w:val="24"/>
          <w:szCs w:val="24"/>
          <w:highlight w:val="yellow"/>
          <w:lang w:val="en-US"/>
        </w:rPr>
        <w:lastRenderedPageBreak/>
        <w:t>homing efficacy</w:t>
      </w:r>
      <w:r w:rsidR="000018FE" w:rsidRPr="004E7B93">
        <w:rPr>
          <w:rFonts w:ascii="Times New Roman" w:hAnsi="Times New Roman"/>
          <w:sz w:val="24"/>
          <w:szCs w:val="24"/>
          <w:highlight w:val="yellow"/>
          <w:lang w:val="en-US"/>
        </w:rPr>
        <w:t>.</w:t>
      </w:r>
      <w:r w:rsidR="000018FE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Preliminary analysis of these </w:t>
      </w:r>
      <w:proofErr w:type="spellStart"/>
      <w:r w:rsidR="00AE33C4" w:rsidRPr="00AE33C4">
        <w:rPr>
          <w:rFonts w:ascii="Times New Roman" w:hAnsi="Times New Roman"/>
          <w:sz w:val="24"/>
          <w:szCs w:val="24"/>
          <w:highlight w:val="yellow"/>
          <w:lang w:val="en-US"/>
        </w:rPr>
        <w:t>CRIg</w:t>
      </w:r>
      <w:proofErr w:type="spellEnd"/>
      <w:r w:rsidR="00AE33C4" w:rsidRPr="00AE33C4">
        <w:rPr>
          <w:rFonts w:ascii="Times New Roman" w:hAnsi="Times New Roman"/>
          <w:sz w:val="24"/>
          <w:szCs w:val="24"/>
          <w:highlight w:val="yellow"/>
          <w:lang w:val="en-US"/>
        </w:rPr>
        <w:t xml:space="preserve">-based </w:t>
      </w:r>
      <w:proofErr w:type="spellStart"/>
      <w:r w:rsidR="00AE33C4" w:rsidRPr="00AE33C4">
        <w:rPr>
          <w:rFonts w:ascii="Times New Roman" w:hAnsi="Times New Roman"/>
          <w:sz w:val="24"/>
          <w:szCs w:val="24"/>
          <w:highlight w:val="yellow"/>
          <w:lang w:val="en-US"/>
        </w:rPr>
        <w:t>dimeric</w:t>
      </w:r>
      <w:proofErr w:type="spellEnd"/>
      <w:r w:rsidR="00AE33C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6361F">
        <w:rPr>
          <w:rFonts w:ascii="Times New Roman" w:hAnsi="Times New Roman"/>
          <w:sz w:val="24"/>
          <w:szCs w:val="24"/>
          <w:lang w:val="en-US"/>
        </w:rPr>
        <w:t>reagents demonstrated that CD59</w:t>
      </w:r>
      <w:r w:rsidR="00B73682" w:rsidRPr="0016361F">
        <w:rPr>
          <w:rFonts w:ascii="Times New Roman" w:hAnsi="Times New Roman"/>
          <w:sz w:val="24"/>
          <w:szCs w:val="24"/>
          <w:lang w:val="en-US"/>
        </w:rPr>
        <w:t>a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positioned N-terminal relative to </w:t>
      </w:r>
      <w:proofErr w:type="spellStart"/>
      <w:r w:rsidRPr="0016361F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Pr="0016361F">
        <w:rPr>
          <w:rFonts w:ascii="Times New Roman" w:hAnsi="Times New Roman"/>
          <w:sz w:val="24"/>
          <w:szCs w:val="24"/>
          <w:lang w:val="en-US"/>
        </w:rPr>
        <w:t xml:space="preserve"> had increase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d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functional activity compared to 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constructs with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C-terminal CD59</w:t>
      </w:r>
      <w:r w:rsidR="002019EF" w:rsidRPr="0016361F">
        <w:rPr>
          <w:rFonts w:ascii="Times New Roman" w:hAnsi="Times New Roman"/>
          <w:sz w:val="24"/>
          <w:szCs w:val="24"/>
          <w:lang w:val="en-US"/>
        </w:rPr>
        <w:t>a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>(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Fig S1</w:t>
      </w:r>
      <w:r w:rsidR="007E7E10">
        <w:rPr>
          <w:rFonts w:ascii="Times New Roman" w:hAnsi="Times New Roman"/>
          <w:sz w:val="24"/>
          <w:szCs w:val="24"/>
          <w:highlight w:val="yellow"/>
          <w:lang w:val="en-US"/>
        </w:rPr>
        <w:t xml:space="preserve"> </w:t>
      </w:r>
      <w:r w:rsidR="007E7E10" w:rsidRPr="007E7E10">
        <w:rPr>
          <w:rFonts w:ascii="Times New Roman" w:hAnsi="Times New Roman"/>
          <w:sz w:val="24"/>
          <w:szCs w:val="24"/>
          <w:highlight w:val="yellow"/>
          <w:lang w:val="en-US"/>
        </w:rPr>
        <w:t>B</w:t>
      </w:r>
      <w:r w:rsidRPr="007E7E10">
        <w:rPr>
          <w:rFonts w:ascii="Times New Roman" w:hAnsi="Times New Roman"/>
          <w:sz w:val="24"/>
          <w:szCs w:val="24"/>
          <w:highlight w:val="yellow"/>
          <w:lang w:val="en-US"/>
        </w:rPr>
        <w:t>)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and </w:t>
      </w:r>
      <w:proofErr w:type="spellStart"/>
      <w:r w:rsidR="00A43873" w:rsidRPr="0016361F">
        <w:rPr>
          <w:rFonts w:ascii="Times New Roman" w:hAnsi="Times New Roman"/>
          <w:sz w:val="24"/>
          <w:szCs w:val="24"/>
          <w:lang w:val="en-US"/>
        </w:rPr>
        <w:t>dimeric</w:t>
      </w:r>
      <w:proofErr w:type="spellEnd"/>
      <w:r w:rsidR="00A43873" w:rsidRPr="0016361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CD59-2a-CRIg was then selected as a candidate for treatment of complement mediated 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pathology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. Here we show that the 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agent homed to sites of complement activation in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the TBI brain since CD59-2a-CRIg and its ligands, C3 activation fragments (C3b/iC3b), 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co-</w:t>
      </w:r>
      <w:proofErr w:type="spellStart"/>
      <w:r w:rsidRPr="0016361F">
        <w:rPr>
          <w:rFonts w:ascii="Times New Roman" w:hAnsi="Times New Roman"/>
          <w:sz w:val="24"/>
          <w:szCs w:val="24"/>
          <w:lang w:val="en-US"/>
        </w:rPr>
        <w:t>localised</w:t>
      </w:r>
      <w:proofErr w:type="spellEnd"/>
      <w:r w:rsidR="00492E53" w:rsidRPr="0016361F">
        <w:rPr>
          <w:rFonts w:ascii="Times New Roman" w:hAnsi="Times New Roman"/>
          <w:sz w:val="24"/>
          <w:szCs w:val="24"/>
          <w:lang w:val="en-US"/>
        </w:rPr>
        <w:t xml:space="preserve"> in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the same brain area</w:t>
      </w:r>
      <w:r w:rsidR="00492E53" w:rsidRPr="0016361F">
        <w:rPr>
          <w:rFonts w:ascii="Times New Roman" w:hAnsi="Times New Roman"/>
          <w:sz w:val="24"/>
          <w:szCs w:val="24"/>
          <w:lang w:val="en-US"/>
        </w:rPr>
        <w:t>s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. We </w:t>
      </w:r>
      <w:r w:rsidR="00356525" w:rsidRPr="0016361F">
        <w:rPr>
          <w:rFonts w:ascii="Times New Roman" w:hAnsi="Times New Roman"/>
          <w:sz w:val="24"/>
          <w:szCs w:val="24"/>
          <w:lang w:val="en-US"/>
        </w:rPr>
        <w:t xml:space="preserve">reasoned 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that bivalent CD59-2a-CRIg would </w:t>
      </w:r>
      <w:r w:rsidR="00356525" w:rsidRPr="0016361F">
        <w:rPr>
          <w:rFonts w:ascii="Times New Roman" w:hAnsi="Times New Roman"/>
          <w:sz w:val="24"/>
          <w:szCs w:val="24"/>
          <w:lang w:val="en-US"/>
        </w:rPr>
        <w:t>deliver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better targeting</w:t>
      </w:r>
      <w:r w:rsidR="00356525" w:rsidRPr="0016361F">
        <w:rPr>
          <w:rFonts w:ascii="Times New Roman" w:hAnsi="Times New Roman"/>
          <w:sz w:val="24"/>
          <w:szCs w:val="24"/>
          <w:lang w:val="en-US"/>
        </w:rPr>
        <w:t xml:space="preserve"> in tissues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compared to monovalent inhibitors</w:t>
      </w:r>
      <w:r w:rsidR="00356525" w:rsidRPr="0016361F">
        <w:rPr>
          <w:rFonts w:ascii="Times New Roman" w:hAnsi="Times New Roman"/>
          <w:sz w:val="24"/>
          <w:szCs w:val="24"/>
          <w:lang w:val="en-US"/>
        </w:rPr>
        <w:t xml:space="preserve"> because of avidity effects</w:t>
      </w:r>
      <w:r w:rsidR="003A5F88" w:rsidRPr="0016361F">
        <w:rPr>
          <w:rFonts w:ascii="Times New Roman" w:hAnsi="Times New Roman"/>
          <w:sz w:val="24"/>
          <w:szCs w:val="24"/>
          <w:lang w:val="en-US"/>
        </w:rPr>
        <w:t xml:space="preserve"> as C3 is deposited in clusters around an activating trigger</w:t>
      </w:r>
      <w:r w:rsidR="00356525" w:rsidRPr="0016361F">
        <w:rPr>
          <w:rFonts w:ascii="Times New Roman" w:hAnsi="Times New Roman"/>
          <w:sz w:val="24"/>
          <w:szCs w:val="24"/>
          <w:lang w:val="en-US"/>
        </w:rPr>
        <w:t>; u</w:t>
      </w:r>
      <w:r w:rsidRPr="0016361F">
        <w:rPr>
          <w:rFonts w:ascii="Times New Roman" w:hAnsi="Times New Roman"/>
          <w:sz w:val="24"/>
          <w:szCs w:val="24"/>
          <w:lang w:val="en-US"/>
        </w:rPr>
        <w:t>sing SPR we</w:t>
      </w:r>
      <w:r w:rsidR="00356525" w:rsidRPr="0016361F">
        <w:rPr>
          <w:rFonts w:ascii="Times New Roman" w:hAnsi="Times New Roman"/>
          <w:sz w:val="24"/>
          <w:szCs w:val="24"/>
          <w:lang w:val="en-US"/>
        </w:rPr>
        <w:t xml:space="preserve"> confirmed this. </w:t>
      </w:r>
      <w:proofErr w:type="spellStart"/>
      <w:r w:rsidR="00356525" w:rsidRPr="0016361F">
        <w:rPr>
          <w:rFonts w:ascii="Times New Roman" w:hAnsi="Times New Roman"/>
          <w:sz w:val="24"/>
          <w:szCs w:val="24"/>
          <w:lang w:val="en-US"/>
        </w:rPr>
        <w:t>D</w:t>
      </w:r>
      <w:r w:rsidRPr="0016361F">
        <w:rPr>
          <w:rFonts w:ascii="Times New Roman" w:hAnsi="Times New Roman"/>
          <w:sz w:val="24"/>
          <w:szCs w:val="24"/>
          <w:lang w:val="en-US"/>
        </w:rPr>
        <w:t>imeric</w:t>
      </w:r>
      <w:proofErr w:type="spellEnd"/>
      <w:r w:rsidRPr="0016361F">
        <w:rPr>
          <w:rFonts w:ascii="Times New Roman" w:hAnsi="Times New Roman"/>
          <w:sz w:val="24"/>
          <w:szCs w:val="24"/>
          <w:lang w:val="en-US"/>
        </w:rPr>
        <w:t xml:space="preserve"> CD59-2a-CRIg </w:t>
      </w:r>
      <w:r w:rsidR="00356525" w:rsidRPr="0016361F">
        <w:rPr>
          <w:rFonts w:ascii="Times New Roman" w:hAnsi="Times New Roman"/>
          <w:sz w:val="24"/>
          <w:szCs w:val="24"/>
          <w:lang w:val="en-US"/>
        </w:rPr>
        <w:t>bound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two C3b molecules on the </w:t>
      </w:r>
      <w:r w:rsidR="00356525" w:rsidRPr="0016361F">
        <w:rPr>
          <w:rFonts w:ascii="Times New Roman" w:hAnsi="Times New Roman"/>
          <w:sz w:val="24"/>
          <w:szCs w:val="24"/>
          <w:lang w:val="en-US"/>
        </w:rPr>
        <w:t xml:space="preserve">chip </w:t>
      </w:r>
      <w:r w:rsidRPr="0016361F">
        <w:rPr>
          <w:rFonts w:ascii="Times New Roman" w:hAnsi="Times New Roman"/>
          <w:sz w:val="24"/>
          <w:szCs w:val="24"/>
          <w:lang w:val="en-US"/>
        </w:rPr>
        <w:t>surface resulting in high affinity interaction (K</w:t>
      </w:r>
      <w:r w:rsidRPr="0016361F">
        <w:rPr>
          <w:rFonts w:ascii="Times New Roman" w:hAnsi="Times New Roman"/>
          <w:sz w:val="24"/>
          <w:szCs w:val="24"/>
          <w:vertAlign w:val="subscript"/>
          <w:lang w:val="en-US"/>
        </w:rPr>
        <w:t>D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=0.55 </w:t>
      </w:r>
      <w:proofErr w:type="spellStart"/>
      <w:r w:rsidRPr="0016361F">
        <w:rPr>
          <w:rFonts w:ascii="Times New Roman" w:hAnsi="Times New Roman"/>
          <w:sz w:val="24"/>
          <w:szCs w:val="24"/>
          <w:lang w:val="en-US"/>
        </w:rPr>
        <w:t>μM</w:t>
      </w:r>
      <w:proofErr w:type="spellEnd"/>
      <w:r w:rsidRPr="0016361F">
        <w:rPr>
          <w:rFonts w:ascii="Times New Roman" w:hAnsi="Times New Roman"/>
          <w:sz w:val="24"/>
          <w:szCs w:val="24"/>
          <w:lang w:val="en-US"/>
        </w:rPr>
        <w:t>)</w:t>
      </w:r>
      <w:r w:rsidR="00356525" w:rsidRPr="0016361F">
        <w:rPr>
          <w:rFonts w:ascii="Times New Roman" w:hAnsi="Times New Roman"/>
          <w:sz w:val="24"/>
          <w:szCs w:val="24"/>
          <w:lang w:val="en-US"/>
        </w:rPr>
        <w:t>,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in contrast to the 8-fold lower (4.6 </w:t>
      </w:r>
      <w:proofErr w:type="spellStart"/>
      <w:r w:rsidRPr="0016361F">
        <w:rPr>
          <w:rFonts w:ascii="Times New Roman" w:hAnsi="Times New Roman"/>
          <w:sz w:val="24"/>
          <w:szCs w:val="24"/>
          <w:lang w:val="en-US"/>
        </w:rPr>
        <w:t>μM</w:t>
      </w:r>
      <w:proofErr w:type="spellEnd"/>
      <w:r w:rsidRPr="0016361F">
        <w:rPr>
          <w:rFonts w:ascii="Times New Roman" w:hAnsi="Times New Roman"/>
          <w:sz w:val="24"/>
          <w:szCs w:val="24"/>
          <w:lang w:val="en-US"/>
        </w:rPr>
        <w:t xml:space="preserve">) affinity of monomeric CD59-2a-CRIg. Kinetic analysis of binding of other </w:t>
      </w:r>
      <w:proofErr w:type="spellStart"/>
      <w:r w:rsidRPr="0016361F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Pr="0016361F">
        <w:rPr>
          <w:rFonts w:ascii="Times New Roman" w:hAnsi="Times New Roman"/>
          <w:sz w:val="24"/>
          <w:szCs w:val="24"/>
          <w:lang w:val="en-US"/>
        </w:rPr>
        <w:t xml:space="preserve"> targeted reagents (e.g. </w:t>
      </w:r>
      <w:proofErr w:type="spellStart"/>
      <w:r w:rsidRPr="0016361F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Pr="0016361F">
        <w:rPr>
          <w:rFonts w:ascii="Times New Roman" w:hAnsi="Times New Roman"/>
          <w:sz w:val="24"/>
          <w:szCs w:val="24"/>
          <w:lang w:val="en-US"/>
        </w:rPr>
        <w:t xml:space="preserve">-FH) to C3b was previously published 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PFJlZm1hbj48Q2l0ZT48QXV0aG9yPlFpYW88L0F1dGhvcj48WWVhcj4yMDE0PC9ZZWFyPjxSZWNO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</w:instrText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begin">
          <w:fldData xml:space="preserve">PFJlZm1hbj48Q2l0ZT48QXV0aG9yPlFpYW88L0F1dGhvcj48WWVhcj4yMDE0PC9ZZWFyPjxSZWNO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</w:fldData>
        </w:fldChar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EN.CITE.DATA </w:instrText>
      </w:r>
      <w:r w:rsidR="00C1276C">
        <w:rPr>
          <w:rFonts w:ascii="Times New Roman" w:hAnsi="Times New Roman"/>
          <w:sz w:val="24"/>
          <w:szCs w:val="24"/>
          <w:lang w:val="en-US"/>
        </w:rPr>
      </w:r>
      <w:r w:rsidR="00C1276C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292061" w:rsidRPr="0016361F">
        <w:rPr>
          <w:rFonts w:ascii="Times New Roman" w:hAnsi="Times New Roman"/>
          <w:sz w:val="24"/>
          <w:szCs w:val="24"/>
          <w:lang w:val="en-US"/>
        </w:rPr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54B20">
        <w:rPr>
          <w:rFonts w:ascii="Times New Roman" w:hAnsi="Times New Roman"/>
          <w:noProof/>
          <w:sz w:val="24"/>
          <w:szCs w:val="24"/>
          <w:lang w:val="en-US"/>
        </w:rPr>
        <w:t>(17)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end"/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EF5601" w:rsidRPr="0016361F">
        <w:rPr>
          <w:rFonts w:ascii="Times New Roman" w:hAnsi="Times New Roman"/>
          <w:sz w:val="24"/>
          <w:szCs w:val="24"/>
          <w:lang w:val="en-US"/>
        </w:rPr>
        <w:t xml:space="preserve">The authors showed that monomeric </w:t>
      </w:r>
      <w:proofErr w:type="spellStart"/>
      <w:r w:rsidR="00EF5601" w:rsidRPr="0016361F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="00EF5601" w:rsidRPr="0016361F">
        <w:rPr>
          <w:rFonts w:ascii="Times New Roman" w:hAnsi="Times New Roman"/>
          <w:sz w:val="24"/>
          <w:szCs w:val="24"/>
          <w:lang w:val="en-US"/>
        </w:rPr>
        <w:t>-FH immobilized on chip surfaces bound fluid phase C3b with K</w:t>
      </w:r>
      <w:r w:rsidR="00EF5601" w:rsidRPr="0016361F">
        <w:rPr>
          <w:rFonts w:ascii="Times New Roman" w:hAnsi="Times New Roman"/>
          <w:sz w:val="24"/>
          <w:szCs w:val="24"/>
          <w:vertAlign w:val="subscript"/>
          <w:lang w:val="en-US"/>
        </w:rPr>
        <w:t>D</w:t>
      </w:r>
      <w:r w:rsidR="00EF5601" w:rsidRPr="0016361F">
        <w:rPr>
          <w:rFonts w:ascii="Times New Roman" w:hAnsi="Times New Roman"/>
          <w:sz w:val="24"/>
          <w:szCs w:val="24"/>
          <w:lang w:val="en-US"/>
        </w:rPr>
        <w:t xml:space="preserve"> of 0.2 </w:t>
      </w:r>
      <w:proofErr w:type="spellStart"/>
      <w:r w:rsidR="00EF5601" w:rsidRPr="0016361F">
        <w:rPr>
          <w:rFonts w:ascii="Times New Roman" w:hAnsi="Times New Roman"/>
          <w:sz w:val="24"/>
          <w:szCs w:val="24"/>
          <w:lang w:val="en-US"/>
        </w:rPr>
        <w:t>μM</w:t>
      </w:r>
      <w:proofErr w:type="spellEnd"/>
      <w:r w:rsidR="00EF5601" w:rsidRPr="0016361F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However a direct comparison with CD59-2a-CRIg cannot be made because both </w:t>
      </w:r>
      <w:proofErr w:type="spellStart"/>
      <w:r w:rsidRPr="0016361F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Pr="0016361F">
        <w:rPr>
          <w:rFonts w:ascii="Times New Roman" w:hAnsi="Times New Roman"/>
          <w:sz w:val="24"/>
          <w:szCs w:val="24"/>
          <w:lang w:val="en-US"/>
        </w:rPr>
        <w:t xml:space="preserve"> and FH </w:t>
      </w:r>
      <w:r w:rsidR="003E7584" w:rsidRPr="0016361F">
        <w:rPr>
          <w:rFonts w:ascii="Times New Roman" w:hAnsi="Times New Roman"/>
          <w:sz w:val="24"/>
          <w:szCs w:val="24"/>
          <w:lang w:val="en-US"/>
        </w:rPr>
        <w:t xml:space="preserve">moieties of </w:t>
      </w:r>
      <w:proofErr w:type="spellStart"/>
      <w:r w:rsidR="003E7584" w:rsidRPr="0016361F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="003E7584" w:rsidRPr="0016361F">
        <w:rPr>
          <w:rFonts w:ascii="Times New Roman" w:hAnsi="Times New Roman"/>
          <w:sz w:val="24"/>
          <w:szCs w:val="24"/>
          <w:lang w:val="en-US"/>
        </w:rPr>
        <w:t xml:space="preserve">-FH 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bind C3b </w:t>
      </w:r>
      <w:r w:rsidR="003E7584" w:rsidRPr="0016361F">
        <w:rPr>
          <w:rFonts w:ascii="Times New Roman" w:hAnsi="Times New Roman"/>
          <w:sz w:val="24"/>
          <w:szCs w:val="24"/>
          <w:lang w:val="en-US"/>
        </w:rPr>
        <w:t>and contribute to the interaction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.   </w:t>
      </w:r>
    </w:p>
    <w:p w:rsidR="00670F16" w:rsidRPr="0016361F" w:rsidRDefault="00AB6BAC" w:rsidP="00AB6BAC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16361F">
        <w:rPr>
          <w:rFonts w:ascii="Times New Roman" w:hAnsi="Times New Roman"/>
          <w:sz w:val="24"/>
          <w:szCs w:val="24"/>
          <w:lang w:val="en-US"/>
        </w:rPr>
        <w:tab/>
      </w:r>
      <w:r w:rsidR="005505ED" w:rsidRPr="0016361F">
        <w:rPr>
          <w:rFonts w:ascii="Times New Roman" w:hAnsi="Times New Roman"/>
          <w:sz w:val="24"/>
          <w:szCs w:val="24"/>
          <w:lang w:val="en-US"/>
        </w:rPr>
        <w:tab/>
      </w:r>
      <w:r w:rsidR="00670F16" w:rsidRPr="0016361F">
        <w:rPr>
          <w:rFonts w:ascii="Times New Roman" w:hAnsi="Times New Roman"/>
          <w:sz w:val="24"/>
          <w:szCs w:val="24"/>
          <w:lang w:val="en-US"/>
        </w:rPr>
        <w:t xml:space="preserve">We previously showed </w:t>
      </w:r>
      <w:r w:rsidR="000F18CB" w:rsidRPr="0016361F">
        <w:rPr>
          <w:rFonts w:ascii="Times New Roman" w:hAnsi="Times New Roman"/>
          <w:sz w:val="24"/>
          <w:szCs w:val="24"/>
          <w:lang w:val="en-US"/>
        </w:rPr>
        <w:t xml:space="preserve">in a TBI model </w:t>
      </w:r>
      <w:r w:rsidR="00670F16" w:rsidRPr="0016361F">
        <w:rPr>
          <w:rFonts w:ascii="Times New Roman" w:hAnsi="Times New Roman"/>
          <w:sz w:val="24"/>
          <w:szCs w:val="24"/>
          <w:lang w:val="en-US"/>
        </w:rPr>
        <w:t xml:space="preserve">that a 2cm </w:t>
      </w:r>
      <w:r w:rsidR="000F18CB" w:rsidRPr="0016361F">
        <w:rPr>
          <w:rFonts w:ascii="Times New Roman" w:hAnsi="Times New Roman"/>
          <w:sz w:val="24"/>
          <w:szCs w:val="24"/>
          <w:lang w:val="en-US"/>
        </w:rPr>
        <w:t xml:space="preserve">weight </w:t>
      </w:r>
      <w:r w:rsidR="00670F16" w:rsidRPr="0016361F">
        <w:rPr>
          <w:rFonts w:ascii="Times New Roman" w:hAnsi="Times New Roman"/>
          <w:sz w:val="24"/>
          <w:szCs w:val="24"/>
          <w:lang w:val="en-US"/>
        </w:rPr>
        <w:t>drop</w:t>
      </w:r>
      <w:r w:rsidR="00D94DF3" w:rsidRPr="0016361F">
        <w:rPr>
          <w:rFonts w:ascii="Times New Roman" w:hAnsi="Times New Roman"/>
          <w:sz w:val="24"/>
          <w:szCs w:val="24"/>
          <w:lang w:val="en-US"/>
        </w:rPr>
        <w:t xml:space="preserve"> on a closed skull</w:t>
      </w:r>
      <w:r w:rsidR="00670F16" w:rsidRPr="0016361F">
        <w:rPr>
          <w:rFonts w:ascii="Times New Roman" w:hAnsi="Times New Roman"/>
          <w:sz w:val="24"/>
          <w:szCs w:val="24"/>
          <w:lang w:val="en-US"/>
        </w:rPr>
        <w:t xml:space="preserve"> cause</w:t>
      </w:r>
      <w:r w:rsidR="000F18CB" w:rsidRPr="0016361F">
        <w:rPr>
          <w:rFonts w:ascii="Times New Roman" w:hAnsi="Times New Roman"/>
          <w:sz w:val="24"/>
          <w:szCs w:val="24"/>
          <w:lang w:val="en-US"/>
        </w:rPr>
        <w:t>d</w:t>
      </w:r>
      <w:r w:rsidR="00670F16" w:rsidRPr="0016361F">
        <w:rPr>
          <w:rFonts w:ascii="Times New Roman" w:hAnsi="Times New Roman"/>
          <w:sz w:val="24"/>
          <w:szCs w:val="24"/>
          <w:lang w:val="en-US"/>
        </w:rPr>
        <w:t xml:space="preserve"> severe and widespread inflammation and neuropathology </w:t>
      </w:r>
      <w:r w:rsidR="00D94DF3" w:rsidRPr="0016361F">
        <w:rPr>
          <w:rFonts w:ascii="Times New Roman" w:hAnsi="Times New Roman"/>
          <w:sz w:val="24"/>
          <w:szCs w:val="24"/>
          <w:lang w:val="en-US"/>
        </w:rPr>
        <w:t xml:space="preserve">in the mouse brain </w:t>
      </w:r>
      <w:r w:rsidR="00670F16" w:rsidRPr="0016361F">
        <w:rPr>
          <w:rFonts w:ascii="Times New Roman" w:hAnsi="Times New Roman"/>
          <w:sz w:val="24"/>
          <w:szCs w:val="24"/>
          <w:lang w:val="en-US"/>
        </w:rPr>
        <w:t xml:space="preserve">not only at the impact site but also </w:t>
      </w:r>
      <w:r w:rsidR="00D94DF3" w:rsidRPr="0016361F">
        <w:rPr>
          <w:rFonts w:ascii="Times New Roman" w:hAnsi="Times New Roman"/>
          <w:sz w:val="24"/>
          <w:szCs w:val="24"/>
          <w:lang w:val="en-US"/>
        </w:rPr>
        <w:t>in deeper areas</w:t>
      </w:r>
      <w:r w:rsidR="00670F16" w:rsidRPr="0016361F">
        <w:rPr>
          <w:rFonts w:ascii="Times New Roman" w:hAnsi="Times New Roman"/>
          <w:sz w:val="24"/>
          <w:szCs w:val="24"/>
          <w:lang w:val="en-US"/>
        </w:rPr>
        <w:t xml:space="preserve"> including the hippocampus and </w:t>
      </w:r>
      <w:r w:rsidR="00D94DF3" w:rsidRPr="0016361F">
        <w:rPr>
          <w:rFonts w:ascii="Times New Roman" w:hAnsi="Times New Roman"/>
          <w:sz w:val="24"/>
          <w:szCs w:val="24"/>
          <w:lang w:val="en-US"/>
        </w:rPr>
        <w:t xml:space="preserve">around the </w:t>
      </w:r>
      <w:r w:rsidR="00447E33" w:rsidRPr="0016361F">
        <w:rPr>
          <w:rFonts w:ascii="Times New Roman" w:hAnsi="Times New Roman"/>
          <w:sz w:val="24"/>
          <w:szCs w:val="24"/>
          <w:lang w:val="en-US"/>
        </w:rPr>
        <w:t xml:space="preserve">ventricles 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&lt;Refman&gt;&lt;Cite&gt;&lt;Author&gt;Fluiter&lt;/Author&gt;&lt;Year&gt;2014&lt;/Year&gt;&lt;RecNum&gt;776&lt;/RecNum&gt;&lt;IDText&gt;Inhibition of the Membrane Attack Complex of the Complement System Reduces Secondary Neuroaxonal Loss and Promotes Neurologic Recovery after Traumatic Brain Injury in Mice&lt;/IDText&gt;&lt;MDL Ref_Type="Journal"&gt;&lt;Ref_Type&gt;Journal&lt;/Ref_Type&gt;&lt;Ref_ID&gt;776&lt;/Ref_ID&gt;&lt;Title_Primary&gt;Inhibition of the Membrane Attack Complex of the Complement System Reduces Secondary Neuroaxonal Loss and Promotes Neurologic Recovery after Traumatic Brain Injury in Mice&lt;/Title_Primary&gt;&lt;Authors_Primary&gt;Fluiter,K.&lt;/Authors_Primary&gt;&lt;Authors_Primary&gt;Opperhuizen,A.L.&lt;/Authors_Primary&gt;&lt;Authors_Primary&gt;Morgan,B.P.&lt;/Authors_Primary&gt;&lt;Authors_Primary&gt;Baas,F.&lt;/Authors_Primary&gt;&lt;Authors_Primary&gt;Ramaglia,V.&lt;/Authors_Primary&gt;&lt;Date_Primary&gt;2014/1/31&lt;/Date_Primary&gt;&lt;Keywords&gt;Adult&lt;/Keywords&gt;&lt;Keywords&gt;analysis&lt;/Keywords&gt;&lt;Keywords&gt;Animals&lt;/Keywords&gt;&lt;Keywords&gt;Apoptosis&lt;/Keywords&gt;&lt;Keywords&gt;Brain&lt;/Keywords&gt;&lt;Keywords&gt;Brain Injuries&lt;/Keywords&gt;&lt;Keywords&gt;Complement&lt;/Keywords&gt;&lt;Keywords&gt;Genome&lt;/Keywords&gt;&lt;Keywords&gt;Head&lt;/Keywords&gt;&lt;Keywords&gt;Infection&lt;/Keywords&gt;&lt;Keywords&gt;injuries&lt;/Keywords&gt;&lt;Keywords&gt;Mice&lt;/Keywords&gt;&lt;Keywords&gt;Netherlands&lt;/Keywords&gt;&lt;Keywords&gt;Ornithodoros&lt;/Keywords&gt;&lt;Keywords&gt;pathology&lt;/Keywords&gt;&lt;Keywords&gt;therapy&lt;/Keywords&gt;&lt;Keywords&gt;Young Adult&lt;/Keywords&gt;&lt;Reprint&gt;Not in File&lt;/Reprint&gt;&lt;Periodical&gt;J.Immunol.&lt;/Periodical&gt;&lt;Misc_3&gt;jimmunol.1302793 [pii];10.4049/jimmunol.1302793 [doi]&lt;/Misc_3&gt;&lt;Address&gt;Department of Genome Analysis, Academic Medical Center, Amsterdam, 1105 AZ, The Netherlands&lt;/Address&gt;&lt;Web_URL&gt;PM:24489093&lt;/Web_URL&gt;&lt;ZZ_JournalStdAbbrev&gt;&lt;f name="System"&gt;J.Immunol.&lt;/f&gt;&lt;/ZZ_JournalStdAbbrev&gt;&lt;ZZ_WorkformID&gt;1&lt;/ZZ_WorkformID&gt;&lt;/MDL&gt;&lt;/Cite&gt;&lt;/Refman&gt;</w:instrTex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(23)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670F16" w:rsidRPr="0016361F">
        <w:rPr>
          <w:rFonts w:ascii="Times New Roman" w:hAnsi="Times New Roman"/>
          <w:sz w:val="24"/>
          <w:szCs w:val="24"/>
          <w:lang w:val="en-US"/>
        </w:rPr>
        <w:t xml:space="preserve">. Post-TBI treatment with CD59-2a-CRIg inhibited inflammation and </w:t>
      </w:r>
      <w:proofErr w:type="spellStart"/>
      <w:r w:rsidR="00670F16" w:rsidRPr="0016361F">
        <w:rPr>
          <w:rFonts w:ascii="Times New Roman" w:hAnsi="Times New Roman"/>
          <w:sz w:val="24"/>
          <w:szCs w:val="24"/>
          <w:lang w:val="en-US"/>
        </w:rPr>
        <w:t>neuroaxonal</w:t>
      </w:r>
      <w:proofErr w:type="spellEnd"/>
      <w:r w:rsidR="00670F16" w:rsidRPr="0016361F">
        <w:rPr>
          <w:rFonts w:ascii="Times New Roman" w:hAnsi="Times New Roman"/>
          <w:sz w:val="24"/>
          <w:szCs w:val="24"/>
          <w:lang w:val="en-US"/>
        </w:rPr>
        <w:t xml:space="preserve"> damage throughout the brain, showing that </w:t>
      </w:r>
      <w:r w:rsidR="00BB1817" w:rsidRPr="0016361F">
        <w:rPr>
          <w:rFonts w:ascii="Times New Roman" w:hAnsi="Times New Roman"/>
          <w:sz w:val="24"/>
          <w:szCs w:val="24"/>
          <w:lang w:val="en-US"/>
        </w:rPr>
        <w:t xml:space="preserve">the targeted anti-MAC </w:t>
      </w:r>
      <w:r w:rsidR="00E2565A" w:rsidRPr="0016361F">
        <w:rPr>
          <w:rFonts w:ascii="Times New Roman" w:hAnsi="Times New Roman"/>
          <w:sz w:val="24"/>
          <w:szCs w:val="24"/>
          <w:lang w:val="en-US"/>
        </w:rPr>
        <w:t xml:space="preserve">therapeutic </w:t>
      </w:r>
      <w:r w:rsidR="00BB1817" w:rsidRPr="0016361F">
        <w:rPr>
          <w:rFonts w:ascii="Times New Roman" w:hAnsi="Times New Roman"/>
          <w:sz w:val="24"/>
          <w:szCs w:val="24"/>
          <w:lang w:val="en-US"/>
        </w:rPr>
        <w:t>was effective in inhibiting the secondary wave of pathology that follows the primary mechanical injury.</w:t>
      </w:r>
      <w:r w:rsidR="00670F16" w:rsidRPr="001636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>Critically, we show that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reduced neuropathology and improved neurologic performance 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>was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achieved 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>when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CD59-2a-CRIg 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>was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505ED" w:rsidRPr="0016361F">
        <w:rPr>
          <w:rFonts w:ascii="Times New Roman" w:hAnsi="Times New Roman"/>
          <w:sz w:val="24"/>
          <w:szCs w:val="24"/>
          <w:lang w:val="en-US"/>
        </w:rPr>
        <w:t xml:space="preserve">first </w:t>
      </w:r>
      <w:r w:rsidRPr="0016361F">
        <w:rPr>
          <w:rFonts w:ascii="Times New Roman" w:hAnsi="Times New Roman"/>
          <w:sz w:val="24"/>
          <w:szCs w:val="24"/>
          <w:lang w:val="en-US"/>
        </w:rPr>
        <w:t>administered 30 min after TBI</w:t>
      </w:r>
      <w:r w:rsidR="005505ED" w:rsidRPr="0016361F">
        <w:rPr>
          <w:rFonts w:ascii="Times New Roman" w:hAnsi="Times New Roman"/>
          <w:sz w:val="24"/>
          <w:szCs w:val="24"/>
          <w:lang w:val="en-US"/>
        </w:rPr>
        <w:t>. Whether administration of CD59-2a-CRIg may be effective in TBI when admi</w:t>
      </w:r>
      <w:r w:rsidR="00670F16" w:rsidRPr="0016361F">
        <w:rPr>
          <w:rFonts w:ascii="Times New Roman" w:hAnsi="Times New Roman"/>
          <w:sz w:val="24"/>
          <w:szCs w:val="24"/>
          <w:lang w:val="en-US"/>
        </w:rPr>
        <w:t>nistered later than 30 min post-</w:t>
      </w:r>
      <w:r w:rsidR="005505ED" w:rsidRPr="0016361F">
        <w:rPr>
          <w:rFonts w:ascii="Times New Roman" w:hAnsi="Times New Roman"/>
          <w:sz w:val="24"/>
          <w:szCs w:val="24"/>
          <w:lang w:val="en-US"/>
        </w:rPr>
        <w:t xml:space="preserve">injury is an important question and </w:t>
      </w:r>
      <w:r w:rsidR="005505ED" w:rsidRPr="0016361F">
        <w:rPr>
          <w:rFonts w:ascii="Times New Roman" w:hAnsi="Times New Roman"/>
          <w:sz w:val="24"/>
          <w:szCs w:val="24"/>
          <w:lang w:val="en-US"/>
        </w:rPr>
        <w:lastRenderedPageBreak/>
        <w:t xml:space="preserve">should be </w:t>
      </w:r>
      <w:r w:rsidR="00EC7846" w:rsidRPr="0016361F">
        <w:rPr>
          <w:rFonts w:ascii="Times New Roman" w:hAnsi="Times New Roman"/>
          <w:sz w:val="24"/>
          <w:szCs w:val="24"/>
          <w:lang w:val="en-US"/>
        </w:rPr>
        <w:t xml:space="preserve">further </w:t>
      </w:r>
      <w:r w:rsidR="005505ED" w:rsidRPr="0016361F">
        <w:rPr>
          <w:rFonts w:ascii="Times New Roman" w:hAnsi="Times New Roman"/>
          <w:sz w:val="24"/>
          <w:szCs w:val="24"/>
          <w:lang w:val="en-US"/>
        </w:rPr>
        <w:t>explored.</w:t>
      </w:r>
      <w:r w:rsidR="005334AD" w:rsidRPr="0016361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This suggests that there is a therapeutic window of opportunity for 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>effective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intervention after TBI to prevent the secondary </w:t>
      </w:r>
      <w:proofErr w:type="spellStart"/>
      <w:r w:rsidRPr="0016361F">
        <w:rPr>
          <w:rFonts w:ascii="Times New Roman" w:hAnsi="Times New Roman"/>
          <w:sz w:val="24"/>
          <w:szCs w:val="24"/>
          <w:lang w:val="en-US"/>
        </w:rPr>
        <w:t>sequelae</w:t>
      </w:r>
      <w:proofErr w:type="spellEnd"/>
      <w:r w:rsidRPr="0016361F">
        <w:rPr>
          <w:rFonts w:ascii="Times New Roman" w:hAnsi="Times New Roman"/>
          <w:sz w:val="24"/>
          <w:szCs w:val="24"/>
          <w:lang w:val="en-US"/>
        </w:rPr>
        <w:t xml:space="preserve"> of neurologic damage, raising the prospect that such strategies may work 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 xml:space="preserve">when administered immediately </w:t>
      </w:r>
      <w:r w:rsidRPr="0016361F">
        <w:rPr>
          <w:rFonts w:ascii="Times New Roman" w:hAnsi="Times New Roman"/>
          <w:sz w:val="24"/>
          <w:szCs w:val="24"/>
          <w:lang w:val="en-US"/>
        </w:rPr>
        <w:t>post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>-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injury in humans, 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>perhaps</w:t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 by first responders at the site of the accident or in the ambulance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 xml:space="preserve"> as currently happens with </w:t>
      </w:r>
      <w:proofErr w:type="spellStart"/>
      <w:r w:rsidR="00E47942" w:rsidRPr="0016361F">
        <w:rPr>
          <w:rFonts w:ascii="Times New Roman" w:hAnsi="Times New Roman"/>
          <w:sz w:val="24"/>
          <w:szCs w:val="24"/>
          <w:lang w:val="en-US"/>
        </w:rPr>
        <w:t>thrombolytics</w:t>
      </w:r>
      <w:proofErr w:type="spellEnd"/>
      <w:r w:rsidR="00E47942" w:rsidRPr="0016361F">
        <w:rPr>
          <w:rFonts w:ascii="Times New Roman" w:hAnsi="Times New Roman"/>
          <w:sz w:val="24"/>
          <w:szCs w:val="24"/>
          <w:lang w:val="en-US"/>
        </w:rPr>
        <w:t>, with a reported 4.5 hour window</w:t>
      </w:r>
      <w:r w:rsidR="007200E7" w:rsidRPr="001636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&lt;Refman&gt;&lt;Cite&gt;&lt;Author&gt;Dorado&lt;/Author&gt;&lt;Year&gt;2014&lt;/Year&gt;&lt;RecNum&gt;11&lt;/RecNum&gt;&lt;IDText&gt;Reperfusion therapies for acute ischemic stroke: an update&lt;/IDText&gt;&lt;MDL Ref_Type="Journal"&gt;&lt;Ref_Type&gt;Journal&lt;/Ref_Type&gt;&lt;Ref_ID&gt;11&lt;/Ref_ID&gt;&lt;Title_Primary&gt;Reperfusion therapies for acute ischemic stroke: an update&lt;/Title_Primary&gt;&lt;Authors_Primary&gt;Dorado,L.&lt;/Authors_Primary&gt;&lt;Authors_Primary&gt;Millan,M.&lt;/Authors_Primary&gt;&lt;Authors_Primary&gt;Davalos,A.&lt;/Authors_Primary&gt;&lt;Date_Primary&gt;2014/11&lt;/Date_Primary&gt;&lt;Keywords&gt;Brain Ischemia&lt;/Keywords&gt;&lt;Keywords&gt;Clinical Trials as Topic&lt;/Keywords&gt;&lt;Keywords&gt;Equipment Design&lt;/Keywords&gt;&lt;Keywords&gt;Fibrinolytic Agents&lt;/Keywords&gt;&lt;Keywords&gt;Humans&lt;/Keywords&gt;&lt;Keywords&gt;methods&lt;/Keywords&gt;&lt;Keywords&gt;mortality&lt;/Keywords&gt;&lt;Keywords&gt;physiopathology&lt;/Keywords&gt;&lt;Keywords&gt;Reperfusion&lt;/Keywords&gt;&lt;Keywords&gt;Stents&lt;/Keywords&gt;&lt;Keywords&gt;Stroke&lt;/Keywords&gt;&lt;Keywords&gt;therapeutic use&lt;/Keywords&gt;&lt;Keywords&gt;therapy&lt;/Keywords&gt;&lt;Keywords&gt;Thrombectomy&lt;/Keywords&gt;&lt;Keywords&gt;Thrombolytic Therapy&lt;/Keywords&gt;&lt;Keywords&gt;Time Factors&lt;/Keywords&gt;&lt;Keywords&gt;Tissue Plasminogen Activator&lt;/Keywords&gt;&lt;Reprint&gt;Not in File&lt;/Reprint&gt;&lt;Start_Page&gt;327&lt;/Start_Page&gt;&lt;End_Page&gt;335&lt;/End_Page&gt;&lt;Periodical&gt;Curr.Cardiol.Rev.&lt;/Periodical&gt;&lt;Volume&gt;10&lt;/Volume&gt;&lt;Issue&gt;4&lt;/Issue&gt;&lt;User_Def_5&gt;PMC4101197&lt;/User_Def_5&gt;&lt;Misc_3&gt;CCR-EPUB-59719 [pii]&lt;/Misc_3&gt;&lt;Address&gt;Stroke Unit, Department of Neurosciences, Hospital Germans Trias i Pujol, 08916 Badalona, Barcelona, Spain. mmillan.germanstrias@gencat.cat&lt;/Address&gt;&lt;Web_URL&gt;PM:24646159&lt;/Web_URL&gt;&lt;ZZ_JournalStdAbbrev&gt;&lt;f name="System"&gt;Curr.Cardiol.Rev.&lt;/f&gt;&lt;/ZZ_JournalStdAbbrev&gt;&lt;ZZ_WorkformID&gt;1&lt;/ZZ_WorkformID&gt;&lt;/MDL&gt;&lt;/Cite&gt;&lt;/Refman&gt;</w:instrTex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(36)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end"/>
      </w:r>
      <w:r w:rsidRPr="0016361F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AB6BAC" w:rsidRPr="0016361F" w:rsidRDefault="00670F16" w:rsidP="00AB6BAC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16361F">
        <w:rPr>
          <w:rFonts w:ascii="Times New Roman" w:hAnsi="Times New Roman"/>
          <w:sz w:val="24"/>
          <w:szCs w:val="24"/>
          <w:lang w:val="en-US"/>
        </w:rPr>
        <w:tab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What triggers MAC generation 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 xml:space="preserve">after TBI 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and what mechanisms </w:t>
      </w:r>
      <w:r w:rsidR="00DF7898" w:rsidRPr="0016361F">
        <w:rPr>
          <w:rFonts w:ascii="Times New Roman" w:hAnsi="Times New Roman"/>
          <w:sz w:val="24"/>
          <w:szCs w:val="24"/>
          <w:lang w:val="en-US"/>
        </w:rPr>
        <w:t>drive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MAC-induced neurodegeneration are important </w:t>
      </w:r>
      <w:proofErr w:type="gramStart"/>
      <w:r w:rsidR="00AB6BAC" w:rsidRPr="0016361F">
        <w:rPr>
          <w:rFonts w:ascii="Times New Roman" w:hAnsi="Times New Roman"/>
          <w:sz w:val="24"/>
          <w:szCs w:val="24"/>
          <w:lang w:val="en-US"/>
        </w:rPr>
        <w:t>questions.</w:t>
      </w:r>
      <w:proofErr w:type="gramEnd"/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Early 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>reports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showing improved outcome after 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>TBI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in mice treated with C1 esterase inhibitor point to the involvement of the classical and/or the lectin pathway </w:t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begin">
          <w:fldData xml:space="preserve">PFJlZm1hbj48Q2l0ZT48QXV0aG9yPkxvbmdoaTwvQXV0aG9yPjxZZWFyPjIwMDk8L1llYXI+PFJl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</w:fldData>
        </w:fldChar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instrText xml:space="preserve"> ADDIN REFMGR.CITE </w:instrText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begin">
          <w:fldData xml:space="preserve">PFJlZm1hbj48Q2l0ZT48QXV0aG9yPkxvbmdoaTwvQXV0aG9yPjxZZWFyPjIwMDk8L1llYXI+PFJl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</w:fldData>
        </w:fldChar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instrText xml:space="preserve"> ADDIN EN.CITE.DATA </w:instrText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end"/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separate"/>
      </w:r>
      <w:r w:rsidR="005645CA">
        <w:rPr>
          <w:rFonts w:ascii="Times New Roman" w:eastAsiaTheme="minorEastAsia" w:hAnsi="Times New Roman"/>
          <w:noProof/>
          <w:sz w:val="24"/>
          <w:szCs w:val="24"/>
          <w:lang w:val="en-US" w:eastAsia="en-US"/>
        </w:rPr>
        <w:t>(37)</w:t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end"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>, wh</w:t>
      </w:r>
      <w:r w:rsidR="00E47942" w:rsidRPr="0016361F">
        <w:rPr>
          <w:rFonts w:ascii="Times New Roman" w:hAnsi="Times New Roman"/>
          <w:sz w:val="24"/>
          <w:szCs w:val="24"/>
          <w:lang w:val="en-US"/>
        </w:rPr>
        <w:t>ile others implicated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the alternative pathway </w:t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begin">
          <w:fldData xml:space="preserve">PFJlZm1hbj48Q2l0ZT48QXV0aG9yPkxlaW5oYXNlPC9BdXRob3I+PFllYXI+MjAwNjwvWWVhcj48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</w:fldData>
        </w:fldChar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instrText xml:space="preserve"> ADDIN REFMGR.CITE </w:instrText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begin">
          <w:fldData xml:space="preserve">PFJlZm1hbj48Q2l0ZT48QXV0aG9yPkxlaW5oYXNlPC9BdXRob3I+PFllYXI+MjAwNjwvWWVhcj48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</w:fldData>
        </w:fldChar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instrText xml:space="preserve"> ADDIN EN.CITE.DATA </w:instrText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end"/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separate"/>
      </w:r>
      <w:r w:rsidR="008D1D31">
        <w:rPr>
          <w:rFonts w:ascii="Times New Roman" w:eastAsiaTheme="minorEastAsia" w:hAnsi="Times New Roman"/>
          <w:noProof/>
          <w:sz w:val="24"/>
          <w:szCs w:val="24"/>
          <w:lang w:val="en-US" w:eastAsia="en-US"/>
        </w:rPr>
        <w:t>(6, 11)</w:t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end"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>Cell damage caused by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mechanical shearing forces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 xml:space="preserve"> in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TBI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 xml:space="preserve"> may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expose axonal epitopes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>, cell contents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and/or flipped membranes that are recognized as “danger” signals by C1q, resulting in 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 xml:space="preserve">antibody-independent 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>activation of the classical pathway and MAC formation</w:t>
      </w:r>
      <w:r w:rsidR="0016361F" w:rsidRPr="001636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&lt;Refman&gt;&lt;Cite&gt;&lt;Author&gt;Baas&lt;/Author&gt;&lt;Year&gt;2014&lt;/Year&gt;&lt;RecNum&gt;870&lt;/RecNum&gt;&lt;IDText&gt;Uncovering the path to neurodegeneration from playing field to battlefield&lt;/IDText&gt;&lt;MDL Ref_Type="Book Chapter"&gt;&lt;Ref_Type&gt;Book Chapter&lt;/Ref_Type&gt;&lt;Ref_ID&gt;870&lt;/Ref_ID&gt;&lt;Title_Primary&gt;Uncovering the path to neurodegeneration from playing field to battlefield&lt;/Title_Primary&gt;&lt;Authors_Primary&gt;Baas,F.&lt;/Authors_Primary&gt;&lt;Authors_Primary&gt;Ramaglia,V.&lt;/Authors_Primary&gt;&lt;Date_Primary&gt;2014&lt;/Date_Primary&gt;&lt;Keywords&gt;Brain&lt;/Keywords&gt;&lt;Keywords&gt;Brain Injuries&lt;/Keywords&gt;&lt;Keywords&gt;injuries&lt;/Keywords&gt;&lt;Reprint&gt;Not in File&lt;/Reprint&gt;&lt;Start_Page&gt;79&lt;/Start_Page&gt;&lt;End_Page&gt;106&lt;/End_Page&gt;&lt;Volume&gt;1&lt;/Volume&gt;&lt;Title_Secondary&gt;Traumatic Brain Injury&lt;/Title_Secondary&gt;&lt;Authors_Secondary&gt;Sadaka,Farid&lt;/Authors_Secondary&gt;&lt;Authors_Secondary&gt;Quinn,Tanya&lt;/Authors_Secondary&gt;&lt;Issue&gt;4&lt;/Issue&gt;&lt;Pub_Place&gt;Rijeka&lt;/Pub_Place&gt;&lt;Publisher&gt;Intech&lt;/Publisher&gt;&lt;Web_URL&gt;&lt;u&gt;http://dx.doi.org/10.5772/57186&lt;/u&gt;&lt;/Web_URL&gt;&lt;ZZ_WorkformID&gt;3&lt;/ZZ_WorkformID&gt;&lt;/MDL&gt;&lt;/Cite&gt;&lt;/Refman&gt;</w:instrTex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(38)</w:t>
      </w:r>
      <w:r w:rsidR="00292061" w:rsidRPr="0016361F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. MAC then 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>breaches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target membranes, releasing cell contents and driving further complement activation, including </w:t>
      </w:r>
      <w:proofErr w:type="spellStart"/>
      <w:r w:rsidR="00AB6BAC" w:rsidRPr="0016361F">
        <w:rPr>
          <w:rFonts w:ascii="Times New Roman" w:hAnsi="Times New Roman"/>
          <w:sz w:val="24"/>
          <w:szCs w:val="24"/>
          <w:lang w:val="en-US"/>
        </w:rPr>
        <w:t>opsonization</w:t>
      </w:r>
      <w:proofErr w:type="spellEnd"/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 xml:space="preserve">of targets 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>by C3b/iC3b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>;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iC3b then serves as a ligand for CR3-mediated clearance of damaged tissue by microglia/macrophages </w:t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begin">
          <w:fldData xml:space="preserve">PFJlZm1hbj48Q2l0ZT48QXV0aG9yPlJlaWNoZXJ0PC9BdXRob3I+PFllYXI+MjAwMzwvWWVhcj48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</w:fldData>
        </w:fldChar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instrText xml:space="preserve"> ADDIN REFMGR.CITE </w:instrText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begin">
          <w:fldData xml:space="preserve">PFJlZm1hbj48Q2l0ZT48QXV0aG9yPlJlaWNoZXJ0PC9BdXRob3I+PFllYXI+MjAwMzwvWWVhcj48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</w:fldData>
        </w:fldChar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instrText xml:space="preserve"> ADDIN EN.CITE.DATA </w:instrText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end"/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separate"/>
      </w:r>
      <w:r w:rsidR="005645CA">
        <w:rPr>
          <w:rFonts w:ascii="Times New Roman" w:eastAsiaTheme="minorEastAsia" w:hAnsi="Times New Roman"/>
          <w:noProof/>
          <w:sz w:val="24"/>
          <w:szCs w:val="24"/>
          <w:lang w:val="en-US" w:eastAsia="en-US"/>
        </w:rPr>
        <w:t>(39, 40)</w:t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end"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>. We also observed MAC deposition on the surface of microglia/macrophages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 xml:space="preserve"> in TBI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, especially in proximity to a leaky blood brain barrier. Recent studies have shown that </w:t>
      </w:r>
      <w:proofErr w:type="spellStart"/>
      <w:r w:rsidR="00AB6BAC" w:rsidRPr="0016361F">
        <w:rPr>
          <w:rFonts w:ascii="Times New Roman" w:hAnsi="Times New Roman"/>
          <w:sz w:val="24"/>
          <w:szCs w:val="24"/>
          <w:lang w:val="en-US"/>
        </w:rPr>
        <w:t>sublytic</w:t>
      </w:r>
      <w:proofErr w:type="spellEnd"/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amount of MAC elicit secretion of pro-</w:t>
      </w:r>
      <w:proofErr w:type="spellStart"/>
      <w:r w:rsidR="00AB6BAC" w:rsidRPr="0016361F">
        <w:rPr>
          <w:rFonts w:ascii="Times New Roman" w:hAnsi="Times New Roman"/>
          <w:sz w:val="24"/>
          <w:szCs w:val="24"/>
          <w:lang w:val="en-US"/>
        </w:rPr>
        <w:t>inflamamtory</w:t>
      </w:r>
      <w:proofErr w:type="spellEnd"/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cytokines such as IL-1β 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 xml:space="preserve">and IL-18 </w:t>
      </w:r>
      <w:r w:rsidR="00AB6BAC" w:rsidRPr="000E64C5">
        <w:rPr>
          <w:rFonts w:ascii="Times New Roman" w:hAnsi="Times New Roman"/>
          <w:i/>
          <w:sz w:val="24"/>
          <w:szCs w:val="24"/>
          <w:lang w:val="en-US"/>
        </w:rPr>
        <w:t>in vitro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AB6BAC" w:rsidRPr="000E64C5">
        <w:rPr>
          <w:rFonts w:ascii="Times New Roman" w:hAnsi="Times New Roman"/>
          <w:i/>
          <w:sz w:val="24"/>
          <w:szCs w:val="24"/>
          <w:lang w:val="en-US"/>
        </w:rPr>
        <w:t>in vivo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via 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 xml:space="preserve">activation of 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the NLRP3 </w:t>
      </w:r>
      <w:proofErr w:type="spellStart"/>
      <w:r w:rsidR="00AB6BAC" w:rsidRPr="0016361F">
        <w:rPr>
          <w:rFonts w:ascii="Times New Roman" w:hAnsi="Times New Roman"/>
          <w:sz w:val="24"/>
          <w:szCs w:val="24"/>
          <w:lang w:val="en-US"/>
        </w:rPr>
        <w:t>inflammasome</w:t>
      </w:r>
      <w:proofErr w:type="spellEnd"/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begin">
          <w:fldData xml:space="preserve">PFJlZm1hbj48Q2l0ZT48QXV0aG9yPkxhdWRpc2k8L0F1dGhvcj48WWVhcj4yMDEzPC9ZZWFyPjxS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</w:fldData>
        </w:fldChar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instrText xml:space="preserve"> ADDIN REFMGR.CITE </w:instrText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begin">
          <w:fldData xml:space="preserve">PFJlZm1hbj48Q2l0ZT48QXV0aG9yPkxhdWRpc2k8L0F1dGhvcj48WWVhcj4yMDEzPC9ZZWFyPjxS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</w:fldData>
        </w:fldChar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instrText xml:space="preserve"> ADDIN EN.CITE.DATA </w:instrText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end"/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separate"/>
      </w:r>
      <w:r w:rsidR="005645CA">
        <w:rPr>
          <w:rFonts w:ascii="Times New Roman" w:eastAsiaTheme="minorEastAsia" w:hAnsi="Times New Roman"/>
          <w:noProof/>
          <w:sz w:val="24"/>
          <w:szCs w:val="24"/>
          <w:lang w:val="en-US" w:eastAsia="en-US"/>
        </w:rPr>
        <w:t>(25, 26)</w:t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end"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. We suggest that 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>MAC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B6BAC" w:rsidRPr="0016361F">
        <w:rPr>
          <w:rFonts w:ascii="Times New Roman" w:hAnsi="Times New Roman"/>
          <w:sz w:val="24"/>
          <w:szCs w:val="24"/>
          <w:lang w:val="en-US"/>
        </w:rPr>
        <w:t>immunoreactivity</w:t>
      </w:r>
      <w:proofErr w:type="spellEnd"/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on the surface of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 xml:space="preserve"> apparently intact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microglia/macrophages is indicative of deposition of </w:t>
      </w:r>
      <w:proofErr w:type="spellStart"/>
      <w:r w:rsidR="00AB6BAC" w:rsidRPr="0016361F">
        <w:rPr>
          <w:rFonts w:ascii="Times New Roman" w:hAnsi="Times New Roman"/>
          <w:sz w:val="24"/>
          <w:szCs w:val="24"/>
          <w:lang w:val="en-US"/>
        </w:rPr>
        <w:t>sublytic</w:t>
      </w:r>
      <w:proofErr w:type="spellEnd"/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MAC. Cell activation toward a </w:t>
      </w:r>
      <w:proofErr w:type="spellStart"/>
      <w:r w:rsidR="00AB6BAC" w:rsidRPr="0016361F">
        <w:rPr>
          <w:rFonts w:ascii="Times New Roman" w:hAnsi="Times New Roman"/>
          <w:sz w:val="24"/>
          <w:szCs w:val="24"/>
          <w:lang w:val="en-US"/>
        </w:rPr>
        <w:t>proinflammatory</w:t>
      </w:r>
      <w:proofErr w:type="spellEnd"/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profile, as shown here by the production of IL-1β, would then contribute to tissue damage, for example, by promoting increased endothelial permeability and expression of adhesion molecules </w:t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begin"/>
      </w:r>
      <w:r w:rsidR="00C1276C">
        <w:rPr>
          <w:rFonts w:ascii="Times New Roman" w:eastAsiaTheme="minorEastAsia" w:hAnsi="Times New Roman"/>
          <w:sz w:val="24"/>
          <w:szCs w:val="24"/>
          <w:lang w:val="en-US" w:eastAsia="en-US"/>
        </w:rPr>
        <w:instrText xml:space="preserve"> ADDIN REFMGR.CITE &lt;Refman&gt;&lt;Cite&gt;&lt;Author&gt;Rothwell&lt;/Author&gt;&lt;Year&gt;2000&lt;/Year&gt;&lt;RecNum&gt;878&lt;/RecNum&gt;&lt;IDText&gt;Interleukin 1 in the brain: biology, pathology and therapeutic target&lt;/IDText&gt;&lt;MDL Ref_Type="Journal"&gt;&lt;Ref_Type&gt;Journal&lt;/Ref_Type&gt;&lt;Ref_ID&gt;878&lt;/Ref_ID&gt;&lt;Title_Primary&gt;Interleukin 1 in the brain: biology, pathology and therapeutic target&lt;/Title_Primary&gt;&lt;Authors_Primary&gt;Rothwell,N.J.&lt;/Authors_Primary&gt;&lt;Authors_Primary&gt;Luheshi,G.N.&lt;/Authors_Primary&gt;&lt;Date_Primary&gt;2000/12&lt;/Date_Primary&gt;&lt;Keywords&gt;Animals&lt;/Keywords&gt;&lt;Keywords&gt;Brain&lt;/Keywords&gt;&lt;Keywords&gt;Cell Death&lt;/Keywords&gt;&lt;Keywords&gt;Disease&lt;/Keywords&gt;&lt;Keywords&gt;genetics&lt;/Keywords&gt;&lt;Keywords&gt;Head&lt;/Keywords&gt;&lt;Keywords&gt;Humans&lt;/Keywords&gt;&lt;Keywords&gt;injuries&lt;/Keywords&gt;&lt;Keywords&gt;Interleukin-1&lt;/Keywords&gt;&lt;Keywords&gt;metabolism&lt;/Keywords&gt;&lt;Keywords&gt;Multiple Sclerosis&lt;/Keywords&gt;&lt;Keywords&gt;Neurodegenerative Diseases&lt;/Keywords&gt;&lt;Keywords&gt;pathology&lt;/Keywords&gt;&lt;Keywords&gt;physiology&lt;/Keywords&gt;&lt;Keywords&gt;Receptors,Interleukin-1&lt;/Keywords&gt;&lt;Keywords&gt;Signal Transduction&lt;/Keywords&gt;&lt;Keywords&gt;Stroke&lt;/Keywords&gt;&lt;Reprint&gt;Not in File&lt;/Reprint&gt;&lt;Start_Page&gt;618&lt;/Start_Page&gt;&lt;End_Page&gt;625&lt;/End_Page&gt;&lt;Periodical&gt;Trends Neurosci.&lt;/Periodical&gt;&lt;Volume&gt;23&lt;/Volume&gt;&lt;Issue&gt;12&lt;/Issue&gt;&lt;Misc_3&gt;S0166-2236(00)01661-1 [pii]&lt;/Misc_3&gt;&lt;Address&gt;School of Biological Sciences, 1.124 Stopford Building, University of, M13 9PT, Manchester, UK&lt;/Address&gt;&lt;Web_URL&gt;PM:11137152&lt;/Web_URL&gt;&lt;ZZ_JournalStdAbbrev&gt;&lt;f name="System"&gt;Trends Neurosci.&lt;/f&gt;&lt;/ZZ_JournalStdAbbrev&gt;&lt;ZZ_WorkformID&gt;1&lt;/ZZ_WorkformID&gt;&lt;/MDL&gt;&lt;/Cite&gt;&lt;/Refman&gt;</w:instrText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separate"/>
      </w:r>
      <w:r w:rsidR="005645CA">
        <w:rPr>
          <w:rFonts w:ascii="Times New Roman" w:eastAsiaTheme="minorEastAsia" w:hAnsi="Times New Roman"/>
          <w:noProof/>
          <w:sz w:val="24"/>
          <w:szCs w:val="24"/>
          <w:lang w:val="en-US" w:eastAsia="en-US"/>
        </w:rPr>
        <w:t>(41)</w:t>
      </w:r>
      <w:r w:rsidR="00292061" w:rsidRPr="0016361F">
        <w:rPr>
          <w:rFonts w:ascii="Times New Roman" w:eastAsiaTheme="minorEastAsia" w:hAnsi="Times New Roman"/>
          <w:sz w:val="24"/>
          <w:szCs w:val="24"/>
          <w:lang w:val="en-US" w:eastAsia="en-US"/>
        </w:rPr>
        <w:fldChar w:fldCharType="end"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>, which in turn would contribute to the recruitment of inflammatory cells into the brain parenchyma, amplifying inflammation.</w:t>
      </w:r>
    </w:p>
    <w:p w:rsidR="00AB6BAC" w:rsidRPr="0016361F" w:rsidRDefault="005505ED" w:rsidP="00AB6BAC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16361F">
        <w:rPr>
          <w:rFonts w:ascii="Times New Roman" w:hAnsi="Times New Roman"/>
          <w:sz w:val="24"/>
          <w:szCs w:val="24"/>
          <w:lang w:val="en-US"/>
        </w:rPr>
        <w:lastRenderedPageBreak/>
        <w:tab/>
      </w:r>
      <w:r w:rsidRPr="0016361F">
        <w:rPr>
          <w:rFonts w:ascii="Times New Roman" w:hAnsi="Times New Roman"/>
          <w:sz w:val="24"/>
          <w:szCs w:val="24"/>
          <w:lang w:val="en-US"/>
        </w:rPr>
        <w:tab/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In summary, our data demonstrated that CD59-2a-CRIg 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 xml:space="preserve">efficiently homed to </w:t>
      </w:r>
      <w:proofErr w:type="spellStart"/>
      <w:r w:rsidR="005D20CA" w:rsidRPr="0016361F">
        <w:rPr>
          <w:rFonts w:ascii="Times New Roman" w:hAnsi="Times New Roman"/>
          <w:sz w:val="24"/>
          <w:szCs w:val="24"/>
          <w:lang w:val="en-US"/>
        </w:rPr>
        <w:t>opsonised</w:t>
      </w:r>
      <w:proofErr w:type="spellEnd"/>
      <w:r w:rsidR="005D20CA" w:rsidRPr="0016361F">
        <w:rPr>
          <w:rFonts w:ascii="Times New Roman" w:hAnsi="Times New Roman"/>
          <w:sz w:val="24"/>
          <w:szCs w:val="24"/>
          <w:lang w:val="en-US"/>
        </w:rPr>
        <w:t xml:space="preserve"> surfaces and protected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target cells 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>from damage via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E7584" w:rsidRPr="0016361F">
        <w:rPr>
          <w:rFonts w:ascii="Times New Roman" w:hAnsi="Times New Roman"/>
          <w:sz w:val="24"/>
          <w:szCs w:val="24"/>
          <w:lang w:val="en-US"/>
        </w:rPr>
        <w:t xml:space="preserve">CD59a 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block 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MAC formation </w:t>
      </w:r>
      <w:r w:rsidR="00AB6BAC" w:rsidRPr="000E64C5">
        <w:rPr>
          <w:rFonts w:ascii="Times New Roman" w:hAnsi="Times New Roman"/>
          <w:i/>
          <w:sz w:val="24"/>
          <w:szCs w:val="24"/>
          <w:lang w:val="en-US"/>
        </w:rPr>
        <w:t>in vitro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5D20CA" w:rsidRPr="0016361F">
        <w:rPr>
          <w:rFonts w:ascii="Times New Roman" w:hAnsi="Times New Roman"/>
          <w:sz w:val="24"/>
          <w:szCs w:val="24"/>
          <w:lang w:val="en-US"/>
        </w:rPr>
        <w:t>In the TBI model, t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reatment with CD59-2a-CRIg 30 min post-trauma dramatically inhibited MAC deposition in injured brains, blocked production </w:t>
      </w:r>
      <w:r w:rsidR="00B02819" w:rsidRPr="0016361F">
        <w:rPr>
          <w:rFonts w:ascii="Times New Roman" w:hAnsi="Times New Roman"/>
          <w:sz w:val="24"/>
          <w:szCs w:val="24"/>
          <w:lang w:val="en-US"/>
        </w:rPr>
        <w:t>of inflammatory cytokines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by microglia/macrophages, reduced neuronal and axonal damage, and promoted recovery of neurologic performance.  In contrast</w:t>
      </w:r>
      <w:r w:rsidR="00B02819" w:rsidRPr="0016361F">
        <w:rPr>
          <w:rFonts w:ascii="Times New Roman" w:hAnsi="Times New Roman"/>
          <w:sz w:val="24"/>
          <w:szCs w:val="24"/>
          <w:lang w:val="en-US"/>
        </w:rPr>
        <w:t>,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no change in C3</w:t>
      </w:r>
      <w:r w:rsidR="00B02819" w:rsidRPr="0016361F">
        <w:rPr>
          <w:rFonts w:ascii="Times New Roman" w:hAnsi="Times New Roman"/>
          <w:sz w:val="24"/>
          <w:szCs w:val="24"/>
          <w:lang w:val="en-US"/>
        </w:rPr>
        <w:t>b/iC3b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staining intensity was apparent in the TBI brains of CD59-2a-CRig treated mice compared to controls</w:t>
      </w:r>
      <w:r w:rsidR="00B02819" w:rsidRPr="0016361F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>indicat</w:t>
      </w:r>
      <w:r w:rsidR="00B02819" w:rsidRPr="0016361F">
        <w:rPr>
          <w:rFonts w:ascii="Times New Roman" w:hAnsi="Times New Roman"/>
          <w:sz w:val="24"/>
          <w:szCs w:val="24"/>
          <w:lang w:val="en-US"/>
        </w:rPr>
        <w:t>ing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that </w:t>
      </w:r>
      <w:proofErr w:type="spellStart"/>
      <w:r w:rsidR="00AB6BAC" w:rsidRPr="0016361F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bound C3 activation fragments without affecting local convertase activation</w:t>
      </w:r>
      <w:r w:rsidR="00B02819" w:rsidRPr="0016361F">
        <w:rPr>
          <w:rFonts w:ascii="Times New Roman" w:hAnsi="Times New Roman"/>
          <w:sz w:val="24"/>
          <w:szCs w:val="24"/>
          <w:lang w:val="en-US"/>
        </w:rPr>
        <w:t>, thus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preserving upstream complement events. </w:t>
      </w:r>
    </w:p>
    <w:p w:rsidR="00B77655" w:rsidRPr="0016361F" w:rsidRDefault="003F3F69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16361F">
        <w:rPr>
          <w:rFonts w:ascii="Times New Roman" w:hAnsi="Times New Roman"/>
          <w:sz w:val="24"/>
          <w:szCs w:val="24"/>
          <w:lang w:val="en-US"/>
        </w:rPr>
        <w:tab/>
      </w:r>
      <w:r w:rsidRPr="0016361F">
        <w:rPr>
          <w:rFonts w:ascii="Times New Roman" w:hAnsi="Times New Roman"/>
          <w:sz w:val="24"/>
          <w:szCs w:val="24"/>
          <w:lang w:val="en-US"/>
        </w:rPr>
        <w:tab/>
      </w:r>
      <w:r w:rsidR="00B02819" w:rsidRPr="0016361F">
        <w:rPr>
          <w:rFonts w:ascii="Times New Roman" w:hAnsi="Times New Roman"/>
          <w:sz w:val="24"/>
          <w:szCs w:val="24"/>
          <w:lang w:val="en-US"/>
        </w:rPr>
        <w:t>A homing MAC inhibitor provides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an attractive approach because localization of the </w:t>
      </w:r>
      <w:r w:rsidR="00B02819" w:rsidRPr="0016361F">
        <w:rPr>
          <w:rFonts w:ascii="Times New Roman" w:hAnsi="Times New Roman"/>
          <w:sz w:val="24"/>
          <w:szCs w:val="24"/>
          <w:lang w:val="en-US"/>
        </w:rPr>
        <w:t>agent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at the site of complement activation</w:t>
      </w:r>
      <w:r w:rsidR="00B02819" w:rsidRPr="0016361F">
        <w:rPr>
          <w:rFonts w:ascii="Times New Roman" w:hAnsi="Times New Roman"/>
          <w:sz w:val="24"/>
          <w:szCs w:val="24"/>
          <w:lang w:val="en-US"/>
        </w:rPr>
        <w:t xml:space="preserve"> minimizes systemic effects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>,</w:t>
      </w:r>
      <w:r w:rsidR="00B02819" w:rsidRPr="0016361F">
        <w:rPr>
          <w:rFonts w:ascii="Times New Roman" w:hAnsi="Times New Roman"/>
          <w:sz w:val="24"/>
          <w:szCs w:val="24"/>
          <w:lang w:val="en-US"/>
        </w:rPr>
        <w:t xml:space="preserve"> while inhibition of MAC assembly is low-risk because </w:t>
      </w:r>
      <w:r w:rsidR="00764238" w:rsidRPr="0016361F">
        <w:rPr>
          <w:rFonts w:ascii="Times New Roman" w:hAnsi="Times New Roman"/>
          <w:sz w:val="24"/>
          <w:szCs w:val="24"/>
          <w:lang w:val="en-US"/>
        </w:rPr>
        <w:t xml:space="preserve">the majority of the anti-bacterial effects of complement are </w:t>
      </w:r>
      <w:proofErr w:type="spellStart"/>
      <w:r w:rsidR="00764238" w:rsidRPr="0016361F">
        <w:rPr>
          <w:rFonts w:ascii="Times New Roman" w:hAnsi="Times New Roman"/>
          <w:sz w:val="24"/>
          <w:szCs w:val="24"/>
          <w:lang w:val="en-US"/>
        </w:rPr>
        <w:t>opsonin</w:t>
      </w:r>
      <w:proofErr w:type="spellEnd"/>
      <w:r w:rsidR="00764238" w:rsidRPr="0016361F">
        <w:rPr>
          <w:rFonts w:ascii="Times New Roman" w:hAnsi="Times New Roman"/>
          <w:sz w:val="24"/>
          <w:szCs w:val="24"/>
          <w:lang w:val="en-US"/>
        </w:rPr>
        <w:t>-mediated.  We show a significant therapeutic window in the mouse model raising the prospect that a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targeted anti-MAC drug </w:t>
      </w:r>
      <w:r w:rsidR="00764238" w:rsidRPr="0016361F">
        <w:rPr>
          <w:rFonts w:ascii="Times New Roman" w:hAnsi="Times New Roman"/>
          <w:sz w:val="24"/>
          <w:szCs w:val="24"/>
          <w:lang w:val="en-US"/>
        </w:rPr>
        <w:t>administered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soon after </w:t>
      </w:r>
      <w:r w:rsidR="00764238" w:rsidRPr="0016361F">
        <w:rPr>
          <w:rFonts w:ascii="Times New Roman" w:hAnsi="Times New Roman"/>
          <w:sz w:val="24"/>
          <w:szCs w:val="24"/>
          <w:lang w:val="en-US"/>
        </w:rPr>
        <w:t>a head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 injury has occurred</w:t>
      </w:r>
      <w:r w:rsidR="00764238" w:rsidRPr="0016361F">
        <w:rPr>
          <w:rFonts w:ascii="Times New Roman" w:hAnsi="Times New Roman"/>
          <w:sz w:val="24"/>
          <w:szCs w:val="24"/>
          <w:lang w:val="en-US"/>
        </w:rPr>
        <w:t xml:space="preserve"> would be </w:t>
      </w:r>
      <w:proofErr w:type="spellStart"/>
      <w:r w:rsidR="00764238" w:rsidRPr="0016361F">
        <w:rPr>
          <w:rFonts w:ascii="Times New Roman" w:hAnsi="Times New Roman"/>
          <w:sz w:val="24"/>
          <w:szCs w:val="24"/>
          <w:lang w:val="en-US"/>
        </w:rPr>
        <w:t>neuroprotective</w:t>
      </w:r>
      <w:proofErr w:type="spellEnd"/>
      <w:r w:rsidR="00764238" w:rsidRPr="0016361F">
        <w:rPr>
          <w:rFonts w:ascii="Times New Roman" w:hAnsi="Times New Roman"/>
          <w:sz w:val="24"/>
          <w:szCs w:val="24"/>
          <w:lang w:val="en-US"/>
        </w:rPr>
        <w:t>; t</w:t>
      </w:r>
      <w:r w:rsidR="00AB6BAC" w:rsidRPr="0016361F">
        <w:rPr>
          <w:rFonts w:ascii="Times New Roman" w:hAnsi="Times New Roman"/>
          <w:sz w:val="24"/>
          <w:szCs w:val="24"/>
          <w:lang w:val="en-US"/>
        </w:rPr>
        <w:t xml:space="preserve">hus, our findings provide a rational basis for a novel future therapeutic strategy for TBI. </w:t>
      </w:r>
    </w:p>
    <w:p w:rsidR="002C7D35" w:rsidRPr="008C68DA" w:rsidRDefault="002C7D35" w:rsidP="00FF220D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B459C5" w:rsidRPr="00CC747E" w:rsidRDefault="0088700A" w:rsidP="00136DE1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Materials and methods</w:t>
      </w:r>
    </w:p>
    <w:p w:rsidR="00136DE1" w:rsidRPr="00561940" w:rsidRDefault="00136DE1" w:rsidP="00136DE1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1D541A">
        <w:rPr>
          <w:rFonts w:ascii="Times New Roman" w:hAnsi="Times New Roman"/>
          <w:b/>
          <w:sz w:val="24"/>
          <w:szCs w:val="24"/>
          <w:lang w:val="en-US"/>
        </w:rPr>
        <w:t>Preparation of CD59-2a-CRIg</w:t>
      </w:r>
      <w:r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561940">
        <w:rPr>
          <w:rFonts w:ascii="Times New Roman" w:hAnsi="Times New Roman"/>
          <w:sz w:val="24"/>
          <w:szCs w:val="24"/>
          <w:lang w:val="en-US"/>
        </w:rPr>
        <w:t>DNA encoding the signal peptide and the extracellular domain of mouse CD59a (C-terminal residue Lys72) was cloned into expression vector pDR2</w:t>
      </w:r>
      <w:r w:rsidRPr="009477F0">
        <w:rPr>
          <w:rFonts w:ascii="Times New Roman" w:hAnsi="Times New Roman"/>
          <w:sz w:val="24"/>
          <w:szCs w:val="24"/>
        </w:rPr>
        <w:t>Δ</w:t>
      </w:r>
      <w:r w:rsidRPr="00561940">
        <w:rPr>
          <w:rFonts w:ascii="Times New Roman" w:hAnsi="Times New Roman"/>
          <w:sz w:val="24"/>
          <w:szCs w:val="24"/>
          <w:lang w:val="en-US"/>
        </w:rPr>
        <w:t>EF1</w:t>
      </w:r>
      <w:r w:rsidRPr="009477F0">
        <w:rPr>
          <w:rFonts w:ascii="Times New Roman" w:hAnsi="Times New Roman"/>
          <w:sz w:val="24"/>
          <w:szCs w:val="24"/>
        </w:rPr>
        <w:t>α</w:t>
      </w:r>
      <w:r w:rsidRPr="00561940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561940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gift from Dr I. </w:t>
      </w:r>
      <w:proofErr w:type="spellStart"/>
      <w:r w:rsidRPr="00561940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Anegon</w:t>
      </w:r>
      <w:proofErr w:type="spellEnd"/>
      <w:r w:rsidRPr="00561940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, INSERM U437, </w:t>
      </w:r>
      <w:proofErr w:type="gramStart"/>
      <w:r w:rsidRPr="00561940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Nantes, France </w:t>
      </w:r>
      <w:r w:rsidR="00292061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fldChar w:fldCharType="begin">
          <w:fldData xml:space="preserve">PFJlZm1hbj48Q2l0ZT48QXV0aG9yPkNoYXJyZWF1PC9BdXRob3I+PFllYXI+MTk5NDwvWWVhcj48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==
</w:fldData>
        </w:fldChar>
      </w:r>
      <w:r w:rsidR="00C1276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instrText xml:space="preserve"> ADDIN REFMGR.CITE </w:instrText>
      </w:r>
      <w:r w:rsidR="00C1276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fldChar w:fldCharType="begin">
          <w:fldData xml:space="preserve">PFJlZm1hbj48Q2l0ZT48QXV0aG9yPkNoYXJyZWF1PC9BdXRob3I+PFllYXI+MTk5NDwvWWVhcj48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==
</w:fldData>
        </w:fldChar>
      </w:r>
      <w:r w:rsidR="00C1276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instrText xml:space="preserve"> ADDIN EN.CITE.DATA </w:instrText>
      </w:r>
      <w:r w:rsidR="00C1276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r>
      <w:r w:rsidR="00C1276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fldChar w:fldCharType="end"/>
      </w:r>
      <w:r w:rsidR="00292061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r>
      <w:r w:rsidR="00292061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fldChar w:fldCharType="separate"/>
      </w:r>
      <w:r w:rsidR="005645CA">
        <w:rPr>
          <w:rFonts w:ascii="Times New Roman" w:hAnsi="Times New Roman"/>
          <w:noProof/>
          <w:color w:val="000000"/>
          <w:sz w:val="24"/>
          <w:szCs w:val="24"/>
          <w:shd w:val="clear" w:color="auto" w:fill="FFFFFF"/>
          <w:lang w:val="en-US"/>
        </w:rPr>
        <w:t>(42</w:t>
      </w:r>
      <w:proofErr w:type="gramEnd"/>
      <w:r w:rsidR="005645CA">
        <w:rPr>
          <w:rFonts w:ascii="Times New Roman" w:hAnsi="Times New Roman"/>
          <w:noProof/>
          <w:color w:val="000000"/>
          <w:sz w:val="24"/>
          <w:szCs w:val="24"/>
          <w:shd w:val="clear" w:color="auto" w:fill="FFFFFF"/>
          <w:lang w:val="en-US"/>
        </w:rPr>
        <w:t>)</w:t>
      </w:r>
      <w:r w:rsidR="00292061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fldChar w:fldCharType="end"/>
      </w:r>
      <w:r w:rsidRPr="00561940">
        <w:rPr>
          <w:rFonts w:ascii="Times New Roman" w:hAnsi="Times New Roman"/>
          <w:sz w:val="24"/>
          <w:szCs w:val="24"/>
          <w:lang w:val="en-US"/>
        </w:rPr>
        <w:t xml:space="preserve">. DNA encoding the extracellular domain of mouse </w:t>
      </w:r>
      <w:proofErr w:type="spellStart"/>
      <w:r w:rsidRPr="00561940">
        <w:rPr>
          <w:rFonts w:ascii="Times New Roman" w:hAnsi="Times New Roman"/>
          <w:sz w:val="24"/>
          <w:szCs w:val="24"/>
          <w:lang w:val="en-US"/>
        </w:rPr>
        <w:t>CRIg</w:t>
      </w:r>
      <w:proofErr w:type="spellEnd"/>
      <w:r w:rsidRPr="00561940">
        <w:rPr>
          <w:rFonts w:ascii="Times New Roman" w:hAnsi="Times New Roman"/>
          <w:sz w:val="24"/>
          <w:szCs w:val="24"/>
          <w:lang w:val="en-US"/>
        </w:rPr>
        <w:t xml:space="preserve"> (residues 1-162) was cloned downstream of CD59. To generate CD59-2a-CRIg, DNA encoding hinge region of mouse IgG2a</w:t>
      </w:r>
      <w:r w:rsidR="00B5018B">
        <w:rPr>
          <w:rFonts w:ascii="Times New Roman" w:hAnsi="Times New Roman"/>
          <w:sz w:val="24"/>
          <w:szCs w:val="24"/>
          <w:lang w:val="en-US"/>
        </w:rPr>
        <w:t xml:space="preserve"> was cloned between </w:t>
      </w:r>
      <w:r w:rsidR="002019EF">
        <w:rPr>
          <w:rFonts w:ascii="Times New Roman" w:hAnsi="Times New Roman"/>
          <w:sz w:val="24"/>
          <w:szCs w:val="24"/>
          <w:lang w:val="en-US"/>
        </w:rPr>
        <w:t>CD59A</w:t>
      </w:r>
      <w:r w:rsidR="00B5018B">
        <w:rPr>
          <w:rFonts w:ascii="Times New Roman" w:hAnsi="Times New Roman"/>
          <w:sz w:val="24"/>
          <w:szCs w:val="24"/>
          <w:lang w:val="en-US"/>
        </w:rPr>
        <w:t xml:space="preserve">and </w:t>
      </w:r>
      <w:proofErr w:type="spellStart"/>
      <w:r w:rsidR="00B5018B">
        <w:rPr>
          <w:rFonts w:ascii="Times New Roman" w:hAnsi="Times New Roman"/>
          <w:sz w:val="24"/>
          <w:szCs w:val="24"/>
          <w:lang w:val="en-US"/>
        </w:rPr>
        <w:t>CRI</w:t>
      </w:r>
      <w:r w:rsidRPr="00561940">
        <w:rPr>
          <w:rFonts w:ascii="Times New Roman" w:hAnsi="Times New Roman"/>
          <w:sz w:val="24"/>
          <w:szCs w:val="24"/>
          <w:lang w:val="en-US"/>
        </w:rPr>
        <w:t>g</w:t>
      </w:r>
      <w:proofErr w:type="spellEnd"/>
      <w:r w:rsidRPr="00561940">
        <w:rPr>
          <w:rFonts w:ascii="Times New Roman" w:hAnsi="Times New Roman"/>
          <w:sz w:val="24"/>
          <w:szCs w:val="24"/>
          <w:lang w:val="en-US"/>
        </w:rPr>
        <w:t xml:space="preserve">. CD59-2a-CRIg was isolated from supernatant of stably transfected Chinese Hamster Ovary cell </w:t>
      </w:r>
      <w:r w:rsidRPr="00561940">
        <w:rPr>
          <w:rFonts w:ascii="Times New Roman" w:hAnsi="Times New Roman"/>
          <w:sz w:val="24"/>
          <w:szCs w:val="24"/>
          <w:lang w:val="en-US"/>
        </w:rPr>
        <w:lastRenderedPageBreak/>
        <w:t xml:space="preserve">clones </w:t>
      </w:r>
      <w:proofErr w:type="spellStart"/>
      <w:r w:rsidRPr="00561940">
        <w:rPr>
          <w:rFonts w:ascii="Times New Roman" w:hAnsi="Times New Roman"/>
          <w:sz w:val="24"/>
          <w:szCs w:val="24"/>
          <w:lang w:val="en-US"/>
        </w:rPr>
        <w:t>cultered</w:t>
      </w:r>
      <w:proofErr w:type="spellEnd"/>
      <w:r w:rsidRPr="00561940">
        <w:rPr>
          <w:rFonts w:ascii="Times New Roman" w:hAnsi="Times New Roman"/>
          <w:sz w:val="24"/>
          <w:szCs w:val="24"/>
          <w:lang w:val="en-US"/>
        </w:rPr>
        <w:t xml:space="preserve"> in </w:t>
      </w:r>
      <w:proofErr w:type="spellStart"/>
      <w:r w:rsidRPr="00561940">
        <w:rPr>
          <w:rFonts w:ascii="Times New Roman" w:hAnsi="Times New Roman"/>
          <w:sz w:val="24"/>
          <w:szCs w:val="24"/>
          <w:lang w:val="en-US"/>
        </w:rPr>
        <w:t>CELLine</w:t>
      </w:r>
      <w:proofErr w:type="spellEnd"/>
      <w:r w:rsidRPr="00561940">
        <w:rPr>
          <w:rFonts w:ascii="Times New Roman" w:hAnsi="Times New Roman"/>
          <w:sz w:val="24"/>
          <w:szCs w:val="24"/>
          <w:lang w:val="en-US"/>
        </w:rPr>
        <w:t xml:space="preserve"> AD1000 (Integra Biosciences) using anti-</w:t>
      </w:r>
      <w:proofErr w:type="gramStart"/>
      <w:r w:rsidRPr="00561940">
        <w:rPr>
          <w:rFonts w:ascii="Times New Roman" w:hAnsi="Times New Roman"/>
          <w:sz w:val="24"/>
          <w:szCs w:val="24"/>
          <w:lang w:val="en-US"/>
        </w:rPr>
        <w:t xml:space="preserve">CD59 </w:t>
      </w:r>
      <w:r w:rsidR="006C6DEA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gramEnd"/>
      <w:r w:rsidR="006C6DEA">
        <w:rPr>
          <w:rFonts w:ascii="Times New Roman" w:hAnsi="Times New Roman"/>
          <w:sz w:val="24"/>
          <w:szCs w:val="24"/>
          <w:lang w:val="en-US"/>
        </w:rPr>
        <w:t xml:space="preserve">clone 7a6) </w:t>
      </w:r>
      <w:r w:rsidRPr="00561940">
        <w:rPr>
          <w:rFonts w:ascii="Times New Roman" w:hAnsi="Times New Roman"/>
          <w:sz w:val="24"/>
          <w:szCs w:val="24"/>
          <w:lang w:val="en-US"/>
        </w:rPr>
        <w:t xml:space="preserve">affinity column. Purified protein was </w:t>
      </w:r>
      <w:proofErr w:type="spellStart"/>
      <w:r w:rsidRPr="00561940">
        <w:rPr>
          <w:rFonts w:ascii="Times New Roman" w:hAnsi="Times New Roman"/>
          <w:sz w:val="24"/>
          <w:szCs w:val="24"/>
          <w:lang w:val="en-US"/>
        </w:rPr>
        <w:t>analysed</w:t>
      </w:r>
      <w:proofErr w:type="spellEnd"/>
      <w:r w:rsidRPr="00561940">
        <w:rPr>
          <w:rFonts w:ascii="Times New Roman" w:hAnsi="Times New Roman"/>
          <w:sz w:val="24"/>
          <w:szCs w:val="24"/>
          <w:lang w:val="en-US"/>
        </w:rPr>
        <w:t xml:space="preserve"> by 7.5% SDS-PAGE.</w:t>
      </w:r>
    </w:p>
    <w:p w:rsidR="00136DE1" w:rsidRPr="008C68DA" w:rsidRDefault="00136DE1" w:rsidP="00136DE1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136DE1" w:rsidRPr="008C68DA" w:rsidRDefault="00136DE1" w:rsidP="00136DE1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8C68DA">
        <w:rPr>
          <w:rFonts w:ascii="Times New Roman" w:hAnsi="Times New Roman"/>
          <w:b/>
          <w:sz w:val="24"/>
          <w:szCs w:val="24"/>
          <w:lang w:val="en-US"/>
        </w:rPr>
        <w:t xml:space="preserve">Closed head injury model. 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Focal </w:t>
      </w:r>
      <w:r w:rsidR="009C6D40">
        <w:rPr>
          <w:rFonts w:ascii="Times New Roman" w:hAnsi="Times New Roman"/>
          <w:sz w:val="24"/>
          <w:szCs w:val="24"/>
          <w:lang w:val="en-US"/>
        </w:rPr>
        <w:t xml:space="preserve">traumatic 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brain injury </w:t>
      </w:r>
      <w:r w:rsidR="009C6D40">
        <w:rPr>
          <w:rFonts w:ascii="Times New Roman" w:hAnsi="Times New Roman"/>
          <w:sz w:val="24"/>
          <w:szCs w:val="24"/>
          <w:lang w:val="en-US"/>
        </w:rPr>
        <w:t xml:space="preserve">(TBI) 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was induced by a standardized free-falling weight drop device, reproduced from </w:t>
      </w:r>
      <w:proofErr w:type="spellStart"/>
      <w:r w:rsidRPr="008C68DA">
        <w:rPr>
          <w:rFonts w:ascii="Times New Roman" w:hAnsi="Times New Roman"/>
          <w:sz w:val="24"/>
          <w:szCs w:val="24"/>
          <w:lang w:val="en-US"/>
        </w:rPr>
        <w:t>Flierl</w:t>
      </w:r>
      <w:proofErr w:type="spellEnd"/>
      <w:r w:rsidRPr="008C68D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C68DA">
        <w:rPr>
          <w:rFonts w:ascii="Times New Roman" w:hAnsi="Times New Roman"/>
          <w:i/>
          <w:sz w:val="24"/>
          <w:szCs w:val="24"/>
          <w:lang w:val="en-US"/>
        </w:rPr>
        <w:t>et al.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&lt;Refman&gt;&lt;Cite&gt;&lt;Author&gt;Flierl&lt;/Author&gt;&lt;Year&gt;2009&lt;/Year&gt;&lt;RecNum&gt;501&lt;/RecNum&gt;&lt;IDText&gt;Mouse closed head injury model induced by a weight-drop device&lt;/IDText&gt;&lt;MDL Ref_Type="Journal"&gt;&lt;Ref_Type&gt;Journal&lt;/Ref_Type&gt;&lt;Ref_ID&gt;501&lt;/Ref_ID&gt;&lt;Title_Primary&gt;Mouse closed head injury model induced by a weight-drop device&lt;/Title_Primary&gt;&lt;Authors_Primary&gt;Flierl,M.A.&lt;/Authors_Primary&gt;&lt;Authors_Primary&gt;Stahel,P.F.&lt;/Authors_Primary&gt;&lt;Authors_Primary&gt;Beauchamp,K.M.&lt;/Authors_Primary&gt;&lt;Authors_Primary&gt;Morgan,S.J.&lt;/Authors_Primary&gt;&lt;Authors_Primary&gt;Smith,W.R.&lt;/Authors_Primary&gt;&lt;Authors_Primary&gt;Shohami,E.&lt;/Authors_Primary&gt;&lt;Date_Primary&gt;2009&lt;/Date_Primary&gt;&lt;Keywords&gt;analysis&lt;/Keywords&gt;&lt;Keywords&gt;Animals&lt;/Keywords&gt;&lt;Keywords&gt;Behavior,Animal&lt;/Keywords&gt;&lt;Keywords&gt;Blood-Brain Barrier&lt;/Keywords&gt;&lt;Keywords&gt;Brain&lt;/Keywords&gt;&lt;Keywords&gt;Brain Injuries&lt;/Keywords&gt;&lt;Keywords&gt;Cause of Death&lt;/Keywords&gt;&lt;Keywords&gt;Data Collection&lt;/Keywords&gt;&lt;Keywords&gt;Disease Models,Animal&lt;/Keywords&gt;&lt;Keywords&gt;etiology&lt;/Keywords&gt;&lt;Keywords&gt;Hand&lt;/Keywords&gt;&lt;Keywords&gt;Head Injuries,Closed&lt;/Keywords&gt;&lt;Keywords&gt;injuries&lt;/Keywords&gt;&lt;Keywords&gt;Male&lt;/Keywords&gt;&lt;Keywords&gt;Mice&lt;/Keywords&gt;&lt;Keywords&gt;Mice,Inbred C57BL&lt;/Keywords&gt;&lt;Keywords&gt;surgery&lt;/Keywords&gt;&lt;Reprint&gt;Not in File&lt;/Reprint&gt;&lt;Start_Page&gt;1328&lt;/Start_Page&gt;&lt;End_Page&gt;1337&lt;/End_Page&gt;&lt;Periodical&gt;Nat.Protoc.&lt;/Periodical&gt;&lt;Volume&gt;4&lt;/Volume&gt;&lt;Issue&gt;9&lt;/Issue&gt;&lt;Misc_3&gt;nprot.2009.148 [pii];10.1038/nprot.2009.148 [doi]&lt;/Misc_3&gt;&lt;Address&gt;Department of Orthopaedic Surgery, Denver Health Medical Center, University of Colorado School of Medicine, Denver, Colorado, USA. michael.flierl@dhha.org&lt;/Address&gt;&lt;Web_URL&gt;PM:19713954&lt;/Web_URL&gt;&lt;ZZ_JournalStdAbbrev&gt;&lt;f name="System"&gt;Nat.Protoc.&lt;/f&gt;&lt;/ZZ_JournalStdAbbrev&gt;&lt;ZZ_WorkformID&gt;1&lt;/ZZ_WorkformID&gt;&lt;/MDL&gt;&lt;/Cite&gt;&lt;/Refman&gt;</w:instrTex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(43)</w: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end"/>
      </w:r>
      <w:r w:rsidRPr="008C68DA">
        <w:rPr>
          <w:rFonts w:ascii="Times New Roman" w:hAnsi="Times New Roman"/>
          <w:sz w:val="24"/>
          <w:szCs w:val="24"/>
          <w:lang w:val="en-US"/>
        </w:rPr>
        <w:t>. Briefly,</w:t>
      </w:r>
      <w:r w:rsidRPr="008C68DA">
        <w:rPr>
          <w:rFonts w:ascii="Times New Roman" w:hAnsi="Times New Roman"/>
          <w:sz w:val="24"/>
          <w:szCs w:val="24"/>
          <w:lang w:val="en-GB"/>
        </w:rPr>
        <w:t xml:space="preserve"> the device uses a free-falling rod weighing 340g. The falling height is adjusted to determine the degree of injury. The rod is held by a magnetic locking mechanism controlled by a pedal. Pressing the pedal releases the rod and causes a free-fall. The rod ends with a blunt tip of 3 mm diameter, which impacts the exposed skull of the mouse, immobilised on a mobile platform at the bottom of the device. 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The trauma was induced under deep </w:t>
      </w:r>
      <w:proofErr w:type="spellStart"/>
      <w:r w:rsidRPr="008C68DA">
        <w:rPr>
          <w:rFonts w:ascii="Times New Roman" w:hAnsi="Times New Roman"/>
          <w:sz w:val="24"/>
          <w:szCs w:val="24"/>
          <w:lang w:val="en-US"/>
        </w:rPr>
        <w:t>isoflurane</w:t>
      </w:r>
      <w:proofErr w:type="spellEnd"/>
      <w:r w:rsidRPr="008C68DA">
        <w:rPr>
          <w:rFonts w:ascii="Times New Roman" w:hAnsi="Times New Roman"/>
          <w:sz w:val="24"/>
          <w:szCs w:val="24"/>
          <w:lang w:val="en-US"/>
        </w:rPr>
        <w:t xml:space="preserve"> anesthesia (1.5 v/l </w:t>
      </w:r>
      <w:proofErr w:type="spellStart"/>
      <w:r w:rsidRPr="008C68DA">
        <w:rPr>
          <w:rFonts w:ascii="Times New Roman" w:hAnsi="Times New Roman"/>
          <w:sz w:val="24"/>
          <w:szCs w:val="24"/>
          <w:lang w:val="en-US"/>
        </w:rPr>
        <w:t>isoflurane</w:t>
      </w:r>
      <w:proofErr w:type="spellEnd"/>
      <w:r w:rsidRPr="008C68DA">
        <w:rPr>
          <w:rFonts w:ascii="Times New Roman" w:hAnsi="Times New Roman"/>
          <w:sz w:val="24"/>
          <w:szCs w:val="24"/>
          <w:lang w:val="en-US"/>
        </w:rPr>
        <w:t xml:space="preserve"> and 1.0 v/l O2). </w:t>
      </w:r>
    </w:p>
    <w:p w:rsidR="00136DE1" w:rsidRPr="008C68DA" w:rsidRDefault="00136DE1" w:rsidP="00136DE1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8C68DA">
        <w:rPr>
          <w:rFonts w:ascii="Times New Roman" w:hAnsi="Times New Roman"/>
          <w:sz w:val="24"/>
          <w:szCs w:val="24"/>
          <w:lang w:val="en-US"/>
        </w:rPr>
        <w:tab/>
        <w:t>Five minutes before the trauma,</w:t>
      </w:r>
      <w:r w:rsidRPr="008C68DA" w:rsidDel="002968B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C68DA">
        <w:rPr>
          <w:rFonts w:ascii="Times New Roman" w:hAnsi="Times New Roman"/>
          <w:sz w:val="24"/>
          <w:szCs w:val="24"/>
          <w:lang w:val="en-US"/>
        </w:rPr>
        <w:t>mice were treated subcutaneously with one dose (0.05 mg/kg) of buprenorphine (</w:t>
      </w:r>
      <w:proofErr w:type="spellStart"/>
      <w:r w:rsidRPr="008C68DA">
        <w:rPr>
          <w:rFonts w:ascii="Times New Roman" w:hAnsi="Times New Roman"/>
          <w:sz w:val="24"/>
          <w:szCs w:val="24"/>
          <w:lang w:val="en-US"/>
        </w:rPr>
        <w:t>Temgesic</w:t>
      </w:r>
      <w:proofErr w:type="spellEnd"/>
      <w:r w:rsidRPr="008C68DA">
        <w:rPr>
          <w:rFonts w:ascii="Times New Roman" w:hAnsi="Times New Roman"/>
          <w:sz w:val="24"/>
          <w:szCs w:val="24"/>
          <w:lang w:val="en-US"/>
        </w:rPr>
        <w:t>®, Schering-Plough, The Netherlands) as analgesic.</w:t>
      </w:r>
      <w:r w:rsidRPr="008C68DA">
        <w:rPr>
          <w:rStyle w:val="apple-converted-space"/>
          <w:rFonts w:ascii="Times New Roman" w:eastAsia="Arial Unicode MS" w:hAnsi="Times New Roman"/>
          <w:color w:val="2E2E2E"/>
          <w:sz w:val="24"/>
          <w:szCs w:val="24"/>
          <w:shd w:val="clear" w:color="auto" w:fill="FFFFFF"/>
          <w:lang w:val="en-US"/>
        </w:rPr>
        <w:t xml:space="preserve"> After hair removal, the skull </w:t>
      </w:r>
      <w:r w:rsidRPr="008C68DA">
        <w:rPr>
          <w:rFonts w:ascii="Times New Roman" w:hAnsi="Times New Roman"/>
          <w:sz w:val="24"/>
          <w:szCs w:val="24"/>
          <w:lang w:val="en-US"/>
        </w:rPr>
        <w:t>was exposed by a midline longitudinal skin incision. All experiments were performed using a 2 cm falling height (n=</w:t>
      </w:r>
      <w:r>
        <w:rPr>
          <w:rFonts w:ascii="Times New Roman" w:hAnsi="Times New Roman"/>
          <w:sz w:val="24"/>
          <w:szCs w:val="24"/>
          <w:lang w:val="en-US"/>
        </w:rPr>
        <w:t>16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), </w:t>
      </w:r>
      <w:r>
        <w:rPr>
          <w:rFonts w:ascii="Times New Roman" w:hAnsi="Times New Roman"/>
          <w:sz w:val="24"/>
          <w:szCs w:val="24"/>
          <w:lang w:val="en-US"/>
        </w:rPr>
        <w:t>which reproduces a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severe </w:t>
      </w:r>
      <w:r>
        <w:rPr>
          <w:rFonts w:ascii="Times New Roman" w:hAnsi="Times New Roman"/>
          <w:sz w:val="24"/>
          <w:szCs w:val="24"/>
          <w:lang w:val="en-US"/>
        </w:rPr>
        <w:t xml:space="preserve">degree of </w:t>
      </w:r>
      <w:r w:rsidRPr="008C68DA">
        <w:rPr>
          <w:rFonts w:ascii="Times New Roman" w:hAnsi="Times New Roman"/>
          <w:sz w:val="24"/>
          <w:szCs w:val="24"/>
          <w:lang w:val="en-US"/>
        </w:rPr>
        <w:t>TBI</w:t>
      </w:r>
      <w:r>
        <w:rPr>
          <w:rFonts w:ascii="Times New Roman" w:hAnsi="Times New Roman"/>
          <w:sz w:val="24"/>
          <w:szCs w:val="24"/>
          <w:lang w:val="en-US"/>
        </w:rPr>
        <w:t xml:space="preserve">, as previously determined </w: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C1276C">
        <w:rPr>
          <w:rFonts w:ascii="Times New Roman" w:hAnsi="Times New Roman"/>
          <w:sz w:val="24"/>
          <w:szCs w:val="24"/>
          <w:lang w:val="en-US"/>
        </w:rPr>
        <w:instrText xml:space="preserve"> ADDIN REFMGR.CITE &lt;Refman&gt;&lt;Cite&gt;&lt;Author&gt;Fluiter&lt;/Author&gt;&lt;Year&gt;2014&lt;/Year&gt;&lt;RecNum&gt;776&lt;/RecNum&gt;&lt;IDText&gt;Inhibition of the Membrane Attack Complex of the Complement System Reduces Secondary Neuroaxonal Loss and Promotes Neurologic Recovery after Traumatic Brain Injury in Mice&lt;/IDText&gt;&lt;MDL Ref_Type="Journal"&gt;&lt;Ref_Type&gt;Journal&lt;/Ref_Type&gt;&lt;Ref_ID&gt;776&lt;/Ref_ID&gt;&lt;Title_Primary&gt;Inhibition of the Membrane Attack Complex of the Complement System Reduces Secondary Neuroaxonal Loss and Promotes Neurologic Recovery after Traumatic Brain Injury in Mice&lt;/Title_Primary&gt;&lt;Authors_Primary&gt;Fluiter,K.&lt;/Authors_Primary&gt;&lt;Authors_Primary&gt;Opperhuizen,A.L.&lt;/Authors_Primary&gt;&lt;Authors_Primary&gt;Morgan,B.P.&lt;/Authors_Primary&gt;&lt;Authors_Primary&gt;Baas,F.&lt;/Authors_Primary&gt;&lt;Authors_Primary&gt;Ramaglia,V.&lt;/Authors_Primary&gt;&lt;Date_Primary&gt;2014/1/31&lt;/Date_Primary&gt;&lt;Keywords&gt;Adult&lt;/Keywords&gt;&lt;Keywords&gt;analysis&lt;/Keywords&gt;&lt;Keywords&gt;Animals&lt;/Keywords&gt;&lt;Keywords&gt;Apoptosis&lt;/Keywords&gt;&lt;Keywords&gt;Brain&lt;/Keywords&gt;&lt;Keywords&gt;Brain Injuries&lt;/Keywords&gt;&lt;Keywords&gt;Complement&lt;/Keywords&gt;&lt;Keywords&gt;Genome&lt;/Keywords&gt;&lt;Keywords&gt;Head&lt;/Keywords&gt;&lt;Keywords&gt;Infection&lt;/Keywords&gt;&lt;Keywords&gt;injuries&lt;/Keywords&gt;&lt;Keywords&gt;Mice&lt;/Keywords&gt;&lt;Keywords&gt;Netherlands&lt;/Keywords&gt;&lt;Keywords&gt;Ornithodoros&lt;/Keywords&gt;&lt;Keywords&gt;pathology&lt;/Keywords&gt;&lt;Keywords&gt;therapy&lt;/Keywords&gt;&lt;Keywords&gt;Young Adult&lt;/Keywords&gt;&lt;Reprint&gt;Not in File&lt;/Reprint&gt;&lt;Periodical&gt;J.Immunol.&lt;/Periodical&gt;&lt;Misc_3&gt;jimmunol.1302793 [pii];10.4049/jimmunol.1302793 [doi]&lt;/Misc_3&gt;&lt;Address&gt;Department of Genome Analysis, Academic Medical Center, Amsterdam, 1105 AZ, The Netherlands&lt;/Address&gt;&lt;Web_URL&gt;PM:24489093&lt;/Web_URL&gt;&lt;ZZ_JournalStdAbbrev&gt;&lt;f name="System"&gt;J.Immunol.&lt;/f&gt;&lt;/ZZ_JournalStdAbbrev&gt;&lt;ZZ_WorkformID&gt;1&lt;/ZZ_WorkformID&gt;&lt;/MDL&gt;&lt;/Cite&gt;&lt;/Refman&gt;</w:instrTex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5645CA">
        <w:rPr>
          <w:rFonts w:ascii="Times New Roman" w:hAnsi="Times New Roman"/>
          <w:noProof/>
          <w:sz w:val="24"/>
          <w:szCs w:val="24"/>
          <w:lang w:val="en-US"/>
        </w:rPr>
        <w:t>(23)</w:t>
      </w:r>
      <w:r w:rsidR="00292061">
        <w:rPr>
          <w:rFonts w:ascii="Times New Roman" w:hAnsi="Times New Roman"/>
          <w:sz w:val="24"/>
          <w:szCs w:val="24"/>
          <w:lang w:val="en-US"/>
        </w:rPr>
        <w:fldChar w:fldCharType="end"/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. After trauma, the scalp was closed and mice were placed on a 37 ºC pad to recover from anesthesia before being returned to their home cages. All TBIs were performed in the morning. </w:t>
      </w:r>
    </w:p>
    <w:p w:rsidR="00136DE1" w:rsidRPr="00542EF5" w:rsidRDefault="00136DE1" w:rsidP="00136DE1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136DE1" w:rsidRPr="008C68DA" w:rsidRDefault="00136DE1" w:rsidP="00136DE1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8C68DA">
        <w:rPr>
          <w:rFonts w:ascii="Times New Roman" w:hAnsi="Times New Roman"/>
          <w:b/>
          <w:sz w:val="24"/>
          <w:szCs w:val="24"/>
          <w:lang w:val="en-US"/>
        </w:rPr>
        <w:t>Statistical analysis.</w:t>
      </w:r>
      <w:proofErr w:type="gramEnd"/>
      <w:r w:rsidRPr="008C68D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8C68DA">
        <w:rPr>
          <w:rFonts w:ascii="Times New Roman" w:hAnsi="Times New Roman"/>
          <w:sz w:val="24"/>
          <w:szCs w:val="24"/>
          <w:lang w:val="en-US"/>
        </w:rPr>
        <w:t>All statistical analys</w:t>
      </w:r>
      <w:r w:rsidR="00AB5370">
        <w:rPr>
          <w:rFonts w:ascii="Times New Roman" w:hAnsi="Times New Roman"/>
          <w:sz w:val="24"/>
          <w:szCs w:val="24"/>
          <w:lang w:val="en-US"/>
        </w:rPr>
        <w:t>e</w:t>
      </w:r>
      <w:r w:rsidRPr="008C68DA">
        <w:rPr>
          <w:rFonts w:ascii="Times New Roman" w:hAnsi="Times New Roman"/>
          <w:sz w:val="24"/>
          <w:szCs w:val="24"/>
          <w:lang w:val="en-US"/>
        </w:rPr>
        <w:t>s w</w:t>
      </w:r>
      <w:r w:rsidR="00AB5370">
        <w:rPr>
          <w:rFonts w:ascii="Times New Roman" w:hAnsi="Times New Roman"/>
          <w:sz w:val="24"/>
          <w:szCs w:val="24"/>
          <w:lang w:val="en-US"/>
        </w:rPr>
        <w:t>ere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performed using </w:t>
      </w:r>
      <w:proofErr w:type="spellStart"/>
      <w:r w:rsidRPr="008C68DA">
        <w:rPr>
          <w:rFonts w:ascii="Times New Roman" w:hAnsi="Times New Roman"/>
          <w:sz w:val="24"/>
          <w:szCs w:val="24"/>
          <w:lang w:val="en-US"/>
        </w:rPr>
        <w:t>GraphPad</w:t>
      </w:r>
      <w:proofErr w:type="spellEnd"/>
      <w:r w:rsidRPr="008C68DA">
        <w:rPr>
          <w:rFonts w:ascii="Times New Roman" w:hAnsi="Times New Roman"/>
          <w:sz w:val="24"/>
          <w:szCs w:val="24"/>
          <w:lang w:val="en-US"/>
        </w:rPr>
        <w:t xml:space="preserve"> Prism 7.0 analysis software. Two-way ANOVA, including </w:t>
      </w:r>
      <w:proofErr w:type="spellStart"/>
      <w:r w:rsidRPr="008C68DA">
        <w:rPr>
          <w:rFonts w:ascii="Times New Roman" w:hAnsi="Times New Roman"/>
          <w:sz w:val="24"/>
          <w:szCs w:val="24"/>
          <w:lang w:val="en-US"/>
        </w:rPr>
        <w:t>Bonferroni</w:t>
      </w:r>
      <w:proofErr w:type="spellEnd"/>
      <w:r w:rsidRPr="008C68DA">
        <w:rPr>
          <w:rFonts w:ascii="Times New Roman" w:hAnsi="Times New Roman"/>
          <w:sz w:val="24"/>
          <w:szCs w:val="24"/>
          <w:lang w:val="en-US"/>
        </w:rPr>
        <w:t xml:space="preserve"> correction and post-hoc tests, was used for </w:t>
      </w:r>
      <w:r>
        <w:rPr>
          <w:rFonts w:ascii="Times New Roman" w:hAnsi="Times New Roman"/>
          <w:sz w:val="24"/>
          <w:szCs w:val="24"/>
          <w:lang w:val="en-US"/>
        </w:rPr>
        <w:t>the statistical analysis of the NSS,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 weight loss</w:t>
      </w:r>
      <w:r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Pr="008C68DA">
        <w:rPr>
          <w:rFonts w:ascii="Times New Roman" w:hAnsi="Times New Roman"/>
          <w:sz w:val="24"/>
          <w:szCs w:val="24"/>
          <w:lang w:val="en-US"/>
        </w:rPr>
        <w:t xml:space="preserve">the quantification of the </w:t>
      </w:r>
      <w:proofErr w:type="spellStart"/>
      <w:r w:rsidRPr="008C68DA">
        <w:rPr>
          <w:rFonts w:ascii="Times New Roman" w:hAnsi="Times New Roman"/>
          <w:sz w:val="24"/>
          <w:szCs w:val="24"/>
          <w:lang w:val="en-US"/>
        </w:rPr>
        <w:t>immunohistochemical</w:t>
      </w:r>
      <w:proofErr w:type="spellEnd"/>
      <w:r w:rsidRPr="008C68D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C68DA">
        <w:rPr>
          <w:rFonts w:ascii="Times New Roman" w:hAnsi="Times New Roman"/>
          <w:sz w:val="24"/>
          <w:szCs w:val="24"/>
          <w:lang w:val="en-US"/>
        </w:rPr>
        <w:t>stainings</w:t>
      </w:r>
      <w:proofErr w:type="spellEnd"/>
      <w:r w:rsidRPr="008C68DA">
        <w:rPr>
          <w:rFonts w:ascii="Times New Roman" w:hAnsi="Times New Roman"/>
          <w:sz w:val="24"/>
          <w:szCs w:val="24"/>
          <w:lang w:val="en-US"/>
        </w:rPr>
        <w:t xml:space="preserve">. Differences were considered statistically significant when </w:t>
      </w:r>
      <w:r w:rsidRPr="008C68DA">
        <w:rPr>
          <w:rFonts w:ascii="Times New Roman" w:hAnsi="Times New Roman"/>
          <w:i/>
          <w:sz w:val="24"/>
          <w:szCs w:val="24"/>
          <w:lang w:val="en-US"/>
        </w:rPr>
        <w:t>p</w:t>
      </w:r>
      <w:r w:rsidRPr="008C68DA">
        <w:rPr>
          <w:rFonts w:ascii="Times New Roman" w:hAnsi="Times New Roman"/>
          <w:sz w:val="24"/>
          <w:szCs w:val="24"/>
          <w:lang w:val="en-US"/>
        </w:rPr>
        <w:t>&lt;0.05. All values are given as means ± S</w:t>
      </w:r>
      <w:r w:rsidR="00D14009">
        <w:rPr>
          <w:rFonts w:ascii="Times New Roman" w:hAnsi="Times New Roman"/>
          <w:sz w:val="24"/>
          <w:szCs w:val="24"/>
          <w:lang w:val="en-US"/>
        </w:rPr>
        <w:t>EM</w:t>
      </w:r>
      <w:r w:rsidRPr="008C68DA">
        <w:rPr>
          <w:rFonts w:ascii="Times New Roman" w:hAnsi="Times New Roman"/>
          <w:sz w:val="24"/>
          <w:szCs w:val="24"/>
          <w:lang w:val="en-US"/>
        </w:rPr>
        <w:t>.</w:t>
      </w:r>
    </w:p>
    <w:p w:rsidR="00F048A6" w:rsidRDefault="00F048A6" w:rsidP="00292E0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136DE1" w:rsidRDefault="0088700A" w:rsidP="00292E0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Acknowledgements</w:t>
      </w:r>
      <w:r w:rsidR="00136DE1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  <w:r w:rsidR="00136DE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D10274" w:rsidRPr="002F05F2">
        <w:rPr>
          <w:rFonts w:ascii="Times New Roman" w:hAnsi="Times New Roman"/>
          <w:sz w:val="24"/>
          <w:szCs w:val="24"/>
          <w:lang w:val="en-US"/>
        </w:rPr>
        <w:t xml:space="preserve">This work was funded by the </w:t>
      </w:r>
      <w:r w:rsidR="00BB4270" w:rsidRPr="002F05F2">
        <w:rPr>
          <w:rFonts w:ascii="Times New Roman" w:hAnsi="Times New Roman"/>
          <w:sz w:val="24"/>
          <w:szCs w:val="24"/>
          <w:lang w:val="en-US"/>
        </w:rPr>
        <w:t>Cardiff University PhD studentship t</w:t>
      </w:r>
      <w:r w:rsidR="00D10274" w:rsidRPr="002F05F2">
        <w:rPr>
          <w:rFonts w:ascii="Times New Roman" w:hAnsi="Times New Roman"/>
          <w:sz w:val="24"/>
          <w:szCs w:val="24"/>
          <w:lang w:val="en-US"/>
        </w:rPr>
        <w:t>o</w:t>
      </w:r>
      <w:r w:rsidR="00BB4270" w:rsidRPr="002F05F2">
        <w:rPr>
          <w:rFonts w:ascii="Times New Roman" w:hAnsi="Times New Roman"/>
          <w:sz w:val="24"/>
          <w:szCs w:val="24"/>
          <w:lang w:val="en-US"/>
        </w:rPr>
        <w:t xml:space="preserve"> M.M.R.</w:t>
      </w:r>
      <w:r w:rsidR="00091437" w:rsidRPr="002F05F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10274" w:rsidRPr="002F05F2">
        <w:rPr>
          <w:rFonts w:ascii="Times New Roman" w:hAnsi="Times New Roman"/>
          <w:sz w:val="24"/>
          <w:szCs w:val="24"/>
          <w:lang w:val="en-US"/>
        </w:rPr>
        <w:t>and the Brain Foundation</w:t>
      </w:r>
      <w:r w:rsidR="00D10274" w:rsidRPr="00D10274">
        <w:rPr>
          <w:rFonts w:ascii="Times New Roman" w:hAnsi="Times New Roman"/>
          <w:sz w:val="24"/>
          <w:szCs w:val="24"/>
          <w:lang w:val="en-US"/>
        </w:rPr>
        <w:t xml:space="preserve"> of the Netherlands fellowship no. </w:t>
      </w:r>
      <w:proofErr w:type="gramStart"/>
      <w:r w:rsidR="0050690B" w:rsidRPr="0050690B">
        <w:rPr>
          <w:rFonts w:ascii="Times New Roman" w:hAnsi="Times New Roman"/>
          <w:sz w:val="24"/>
          <w:szCs w:val="24"/>
          <w:lang w:val="en-US"/>
        </w:rPr>
        <w:t>F2010 (1)-05</w:t>
      </w:r>
      <w:r w:rsidR="0050690B" w:rsidRPr="00D1027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10274" w:rsidRPr="00D10274">
        <w:rPr>
          <w:rFonts w:ascii="Times New Roman" w:hAnsi="Times New Roman"/>
          <w:sz w:val="24"/>
          <w:szCs w:val="24"/>
          <w:lang w:val="en-US"/>
        </w:rPr>
        <w:t>to V.R</w:t>
      </w:r>
      <w:r w:rsidR="00136DE1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="00136DE1">
        <w:rPr>
          <w:rFonts w:ascii="Times New Roman" w:hAnsi="Times New Roman"/>
          <w:sz w:val="24"/>
          <w:szCs w:val="24"/>
          <w:lang w:val="en-US"/>
        </w:rPr>
        <w:t xml:space="preserve"> We would like to thank Ms. Iliana Michailidou for </w:t>
      </w:r>
      <w:r w:rsidR="003D456B">
        <w:rPr>
          <w:rFonts w:ascii="Times New Roman" w:hAnsi="Times New Roman"/>
          <w:sz w:val="24"/>
          <w:szCs w:val="24"/>
          <w:lang w:val="en-US"/>
        </w:rPr>
        <w:t>technical support</w:t>
      </w:r>
      <w:r w:rsidR="00136DE1">
        <w:rPr>
          <w:rFonts w:ascii="Times New Roman" w:hAnsi="Times New Roman"/>
          <w:sz w:val="24"/>
          <w:szCs w:val="24"/>
          <w:lang w:val="en-US"/>
        </w:rPr>
        <w:t xml:space="preserve"> with the </w:t>
      </w:r>
      <w:r w:rsidR="00136DE1" w:rsidRPr="00136DE1">
        <w:rPr>
          <w:rFonts w:ascii="Times New Roman" w:hAnsi="Times New Roman"/>
          <w:i/>
          <w:sz w:val="24"/>
          <w:szCs w:val="24"/>
          <w:lang w:val="en-US"/>
        </w:rPr>
        <w:t>in situ</w:t>
      </w:r>
      <w:r w:rsidR="00136DE1">
        <w:rPr>
          <w:rFonts w:ascii="Times New Roman" w:hAnsi="Times New Roman"/>
          <w:sz w:val="24"/>
          <w:szCs w:val="24"/>
          <w:lang w:val="en-US"/>
        </w:rPr>
        <w:t xml:space="preserve"> hybridization experiment.</w:t>
      </w:r>
      <w:r w:rsidR="006E22FD" w:rsidRPr="006E22F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E22FD" w:rsidRPr="00EC2CE7">
        <w:rPr>
          <w:rFonts w:ascii="Times New Roman" w:hAnsi="Times New Roman"/>
          <w:sz w:val="24"/>
          <w:szCs w:val="24"/>
          <w:lang w:val="en-US"/>
        </w:rPr>
        <w:t>V.R</w:t>
      </w:r>
      <w:r w:rsidR="006E22FD">
        <w:rPr>
          <w:rFonts w:ascii="Times New Roman" w:hAnsi="Times New Roman"/>
          <w:sz w:val="24"/>
          <w:szCs w:val="24"/>
          <w:lang w:val="en-US"/>
        </w:rPr>
        <w:t>.</w:t>
      </w:r>
      <w:r w:rsidR="006E22FD" w:rsidRPr="00EC2CE7">
        <w:rPr>
          <w:rFonts w:ascii="Times New Roman" w:hAnsi="Times New Roman"/>
          <w:sz w:val="24"/>
          <w:szCs w:val="24"/>
          <w:lang w:val="en-US"/>
        </w:rPr>
        <w:t xml:space="preserve"> is the co-inventor of a patent that describes the use of inhibitors of the terminal complement pathway f</w:t>
      </w:r>
      <w:r w:rsidR="006E22FD">
        <w:rPr>
          <w:rFonts w:ascii="Times New Roman" w:hAnsi="Times New Roman"/>
          <w:sz w:val="24"/>
          <w:szCs w:val="24"/>
          <w:lang w:val="en-US"/>
        </w:rPr>
        <w:t xml:space="preserve">or therapeutic purposes and holds founding shares (&lt;5%) in </w:t>
      </w:r>
      <w:proofErr w:type="spellStart"/>
      <w:r w:rsidR="006E22FD" w:rsidRPr="00EC2CE7">
        <w:rPr>
          <w:rFonts w:ascii="Times New Roman" w:hAnsi="Times New Roman"/>
          <w:sz w:val="24"/>
          <w:szCs w:val="24"/>
          <w:lang w:val="en-US"/>
        </w:rPr>
        <w:t>Regenesance</w:t>
      </w:r>
      <w:proofErr w:type="spellEnd"/>
      <w:r w:rsidR="006E22FD" w:rsidRPr="00EC2CE7">
        <w:rPr>
          <w:rFonts w:ascii="Times New Roman" w:hAnsi="Times New Roman"/>
          <w:sz w:val="24"/>
          <w:szCs w:val="24"/>
          <w:lang w:val="en-US"/>
        </w:rPr>
        <w:t xml:space="preserve"> BV, a biopharmaceutical company that d</w:t>
      </w:r>
      <w:r w:rsidR="006E22FD">
        <w:rPr>
          <w:rFonts w:ascii="Times New Roman" w:hAnsi="Times New Roman"/>
          <w:sz w:val="24"/>
          <w:szCs w:val="24"/>
          <w:lang w:val="en-US"/>
        </w:rPr>
        <w:t>evelops complement inhibitors for clinical applications.  C.L.H has a current contract of employment with GlaxoSmithKline; all work in her lab was completed prior to that employment. The authors have no additional financial interests.</w:t>
      </w:r>
    </w:p>
    <w:p w:rsidR="002A3E6B" w:rsidRDefault="002A3E6B" w:rsidP="00292E00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243B96" w:rsidRPr="00EC2CE7" w:rsidRDefault="00243B96" w:rsidP="00292E0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C1276C" w:rsidRDefault="00292061" w:rsidP="00C1276C">
      <w:pPr>
        <w:jc w:val="center"/>
        <w:rPr>
          <w:rFonts w:ascii="Times New Roman" w:hAnsi="Times New Roman"/>
          <w:noProof/>
          <w:sz w:val="24"/>
          <w:szCs w:val="24"/>
          <w:lang w:val="en-US"/>
        </w:rPr>
      </w:pPr>
      <w:r w:rsidRPr="008C68DA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8769E0" w:rsidRPr="008C68DA">
        <w:rPr>
          <w:rFonts w:ascii="Times New Roman" w:hAnsi="Times New Roman"/>
          <w:sz w:val="24"/>
          <w:szCs w:val="24"/>
          <w:lang w:val="en-US"/>
        </w:rPr>
        <w:instrText xml:space="preserve"> ADDIN REFMGR.REFLIST </w:instrText>
      </w:r>
      <w:r w:rsidRPr="008C68DA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C1276C">
        <w:rPr>
          <w:rFonts w:ascii="Times New Roman" w:hAnsi="Times New Roman"/>
          <w:noProof/>
          <w:sz w:val="24"/>
          <w:szCs w:val="24"/>
          <w:lang w:val="en-US"/>
        </w:rPr>
        <w:t>Reference List</w:t>
      </w:r>
    </w:p>
    <w:p w:rsidR="00C1276C" w:rsidRDefault="00C1276C" w:rsidP="00C1276C">
      <w:pPr>
        <w:jc w:val="center"/>
        <w:rPr>
          <w:rFonts w:ascii="Times New Roman" w:hAnsi="Times New Roman"/>
          <w:noProof/>
          <w:sz w:val="24"/>
          <w:szCs w:val="24"/>
          <w:lang w:val="en-US"/>
        </w:rPr>
      </w:pP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1.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Max JE, Robertson BA, Lansing AE (2001) The phenomenology of personality change due to traumatic brain injury in children and adolescents.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Neuropsychiatry Clin Neurosci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13(2):161-170.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2.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Salmond CH &amp; Sahakian BJ (2005) Cognitive outcome in traumatic brain injury survivors.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Curr Opin Crit Care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11(2):111-116.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3.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Bellander BM, Singhrao SK, Ohlsson M, Mattsson P, Svensson M (2001) Complement activation in the human brain after traumatic head injury.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Neurotrauma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18(12):1295-1311.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4.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Burk AM, Martin M, Flierl MA, Rittirsch D, Helm M, Lampl L, Bruckner U, Stahl GL, Blom AM, Perl M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et al.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(2012) Early complementopathy after multiple injuries in humans.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Shock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37(4):348-354.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5.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Stahel PF, Morganti-Kossmann MC, Perez D, Redaelli C, Gloor B, Trentz O, Kossmann T (2001) Intrathecal levels of complement-derived soluble membrane attack complex (sC5b-9) correlate with blood-brain barrier dysfunction in patients with traumatic brain injury.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Neurotrauma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18(8):773-781.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6.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Leinhase I, Holers VM, Thurman JM, Harhausen D, Schmidt OI, Pietzcker M, Taha ME, Rittirsch D, Huber-Lang M, Smith WR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et al.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(2006) Reduced neuronal cell death after experimental brain injury in mice lacking a functional alternative pathway of complement activation.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BMC Neurosci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755.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tab/>
        <w:t xml:space="preserve">7.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Stahel PF, Flierl MA, Morgan BP, Persigehl I, Stoll C, Conrad C, Touban BM, Smith WR, Beauchamp K, Schmidt OI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et al.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(2009) Absence of the complement regulatory molecule CD59a leads to exacerbated neuropathology after traumatic brain injury in mice.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Neuroinflammation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62.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8.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Kaczorowski SL, Schiding JK, Toth CA, Kochanek PM (1995) Effect of soluble complement receptor-1 on neutrophil accumulation after traumatic brain injury in rats.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Cereb Blood Flow Metab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15(5):860-864.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9.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Leinhase I, Schmidt OI, Thurman JM, Hossini AM, Rozanski M, Taha ME, Scheffler A, John T, Smith WR, Holers VM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et al.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(2006) Pharmacological complement inhibition at the C3 convertase level promotes neuronal survival, neuroprotective intracerebral gene expression, and neurological outcome after traumatic brain injury.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Exp Neurol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199(2):454-464.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10.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Sewell DL, Nacewicz B, Liu F, Macvilay S, Erdei A, Lambris JD, Sandor M, Fabry Z (2004) Complement C3 and C5 play critical roles in traumatic brain cryoinjury: blocking effects on neutrophil extravasation by C5a receptor antagonist.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Neuroimmunol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155(1-2):55-63.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11.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Leinhase I, Rozanski M, Harhausen D, Thurman JM, Schmidt OI, Hossini AM, Taha ME, Rittirsch D, Ward PA, Holers VM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et al.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(2007) Inhibition of the alternative complement activation pathway in traumatic brain injury by a monoclonal anti-factor B antibody: a randomized placebo-controlled study in mice.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Neuroinflammation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413.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12.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Holers VM (2008) The spectrum of complement alternative pathway-mediated diseases.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Immunol Rev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223300-316.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13.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Ricklin D, Hajishengallis G, Yang K, Lambris JD (2010) Complement: a key system for immune surveillance and homeostasis.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Nat Immunol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11(9):785-797.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14.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Fluiter K, Opperhuizen AL, Morgan BP, Baas F, Ramaglia V (2014) Inhibition of the membrane attack complex of the complement system reduces secondary neuroaxonal loss and promotes neurologic recovery after traumatic brain injury in mice.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Immunol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192(5):2339-2348.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15.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Ruseva MM, Nunn MA, Morgan BP, Harris CL (2009) </w:t>
      </w:r>
      <w:r w:rsidRPr="000048B4">
        <w:rPr>
          <w:rFonts w:ascii="Times New Roman" w:hAnsi="Times New Roman"/>
          <w:noProof/>
          <w:sz w:val="24"/>
          <w:szCs w:val="24"/>
          <w:lang w:val="en-US"/>
        </w:rPr>
        <w:t>Therapeutic inhibition of MAC by a C5-specific inhibitor (OmCI) engineered for extended half-life in vivo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Molecular Immunology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14(46):2865.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16.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Meri S, Morgan BP, Davies A, Daniels RH, Olavesen MG, Waldmann H, Lachmann PJ (1990) Human protectin (CD59), an 18,000-20,000 MW complement lysis restricting factor, inhibits C5b-8 catalysed insertion of C9 into lipid bilayers.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Immunology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71(1):1-9.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17.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Qiao Q, Teng X, Wang N, Lu R, Guo L, Zhang X, Du Y, Wang W, Chen S, Wu Q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et al.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(2014) A novel CRIg-targeted complement inhibitor protects cells from complement damage.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FASEB J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28(11):4986-4999.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tab/>
        <w:t xml:space="preserve">18.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Helmy KY, Katschke KJ, Jr., Gorgani NN, Kljavin NM, Elliott JM, Diehl L, Scales SJ, Ghilardi N, van Lookeren CM (2006) CRIg: a macrophage complement receptor required for phagocytosis of circulating pathogens.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Cell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124(5):915-927.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19.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Pratt JR, Basheer SA, Sacks SH (2002) Local synthesis of complement component C3 regulates acute renal transplant rejection.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Nat Med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8(6):582-587.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20.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Mead RJ, Singhrao SK, Neal JW, Lassmann H, Morgan BP (2002) The membrane attack complex of complement causes severe demyelination associated with acute axonal injury.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Immunol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168(1):458-465.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21.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Piddlesden SJ, Storch MK, Hibbs M, Freeman AM, Lassmann H, Morgan BP (1994) Soluble recombinant complement receptor 1 inhibits inflammation and demyelination in antibody-mediated demyelinating experimental allergic encephalomyelitis.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Immunol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152(11):5477-5484.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22.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Ramaglia V, King RH, Nourallah M, Wolterman R, de Jonge R, Ramkema M, Vigar MA, van der WS, Morgan BP, Troost D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et al.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(2007) The membrane attack complex of the complement system is essential for rapid Wallerian degeneration.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Neurosci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27(29):7663-7672.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23.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Fluiter K, Opperhuizen AL, Morgan BP, Baas F, Ramaglia V (2014) Inhibition of the Membrane Attack Complex of the Complement System Reduces Secondary Neuroaxonal Loss and Promotes Neurologic Recovery after Traumatic Brain Injury in Mice.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Immunol</w:t>
      </w:r>
      <w:r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24.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Ma Y, Usuwanthim K, Munawara U, Quach A, Gorgani NN, Abbott CA, Hii CS, Ferrante A (2015) Protein kinase calpha regulates the expression of complement receptor Ig in human monocyte-derived macrophages.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Immunol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194(6):2855-2861.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25.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Laudisi F, Spreafico R, Evrard M, Hughes TR, Mandriani B, Kandasamy M, Morgan BP, Sivasankar B, Mortellaro A (2013) Cutting edge: the NLRP3 inflammasome links complement-mediated inflammation and IL-1beta release.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Immunol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191(3):1006-1010.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26.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Triantafilou K, Hughes TR, Triantafilou M, Morgan BP (2013) The complement membrane attack complex triggers intracellular Ca2+ fluxes leading to NLRP3 inflammasome activation.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Cell Sci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126(Pt 13):2903-2913.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27.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Rossi S, Motta C, Studer V, Macchiarulo G, Volpe E, Barbieri F, Ruocco G, Buttari F, Finardi A, Mancino R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et al.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(2014) Interleukin-1beta causes excitotoxic neurodegeneration and multiple sclerosis disease progression by activating the apoptotic protein p53.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Mol Neurodegener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956.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28.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Lai AY, Swayze RD, El-Husseini A, Song C (2006) Interleukin-1 beta modulates AMPA receptor expression and phosphorylation in hippocampal neurons.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Neuroimmunol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175(1-2):97-106.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tab/>
        <w:t xml:space="preserve">29.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Rostami E, Davidsson J, Gyorgy A, Agoston DV, Risling M, Bellander BM (2013) The complement terminal pathway is activated in focal penetrating but not in mild diffuse Traumatic Brain Injury.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Neurotrauma</w:t>
      </w:r>
      <w:r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30.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Zhang HF, Yu J, Bajwa E, Morrison SL, Tomlinson S (1999) Targeting of functional antibody-CD59 fusion proteins to a cell surface.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Clin Invest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103(1):55-61.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31.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Mascia L, Sakr Y, Pasero D, Payen D, Reinhart K, Vincent JL (2008) Extracranial complications in patients with acute brain injury: a post-hoc analysis of the SOAP study.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Intensive Care Med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34(4):720-727.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32.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Plurad DS, Lustenberger T, Kilday P, Zhu J, Green DJ, Inaba K, Talving P, Belzberg H, Demetriades D (2010) The association of race and survival from sepsis after injury.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Am Surg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76(1):43-47.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33.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Song H, He C, Knaak C, Guthridge JM, Holers VM, Tomlinson S (2003) Complement receptor 2-mediated targeting of complement inhibitors to sites of complement activation.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Clin Invest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111(12):1875-1885.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34.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Atkinson C, Song H, Lu B, Qiao F, Burns TA, Holers VM, Tsokos GC, Tomlinson S (2005) Targeted complement inhibition by C3d recognition ameliorates tissue injury without apparent increase in susceptibility to infection.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Clin Invest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115(9):2444-2453.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35.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Zhang R, Zheng ZY, Lin JS, Qu LJ, Zheng F (2012) The continual presence of C3d but not IgG glomerular capillary deposition in stage I idiopathic membranous nephropathy in patients receiving corticosteroid treatment.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Diagn Pathol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7109.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36.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Dorado L, Millan M, Davalos A (2014) Reperfusion therapies for acute ischemic stroke: an update.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Curr Cardiol Rev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10(4):327-335.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37.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Longhi L, Perego C, Ortolano F, Zanier ER, Bianchi P, Stocchetti N, McIntosh TK, De Simoni MG (2009) C1-inhibitor attenuates neurobehavioral deficits and reduces contusion volume after controlled cortical impact brain injury in mice.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Crit Care Med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37(2):659-665.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38.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Baas, F. &amp; Ramaglia, V. (2014) in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Traumatic Brain Injury</w:t>
      </w:r>
      <w:r>
        <w:rPr>
          <w:rFonts w:ascii="Times New Roman" w:hAnsi="Times New Roman"/>
          <w:noProof/>
          <w:sz w:val="24"/>
          <w:szCs w:val="24"/>
          <w:lang w:val="en-US"/>
        </w:rPr>
        <w:t>, eds. Sadaka, F. &amp; Quinn, T. (Intech, Rijeka), pp. 79-106.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39.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Reichert F &amp; Rotshenker S (2003) Complement-receptor-3 and scavenger-receptor-AI/II mediated myelin phagocytosis in microglia and macrophages.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Neurobiol Dis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12(1):65-72.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40.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Rotshenker S (2003) Microglia and macrophage activation and the regulation of complement-receptor-3 (CR3/MAC-1)-mediated myelin phagocytosis in injury and disease.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J Mol Neurosci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21(1):65-72.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41.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Rothwell NJ &amp; Luheshi GN (2000) Interleukin 1 in the brain: biology, pathology and therapeutic target.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Trends Neurosci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23(12):618-625.</w:t>
      </w:r>
    </w:p>
    <w:p w:rsidR="00C1276C" w:rsidRDefault="00C1276C" w:rsidP="00C1276C">
      <w:pPr>
        <w:tabs>
          <w:tab w:val="right" w:pos="340"/>
          <w:tab w:val="left" w:pos="540"/>
        </w:tabs>
        <w:spacing w:after="240"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tab/>
        <w:t xml:space="preserve">42.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Charreau B, Cassard A, Tesson L, Le MB, Navenot JM, Blanchard D, Lublin D, Soulillou JP, Anegon I (1994) Protection of rat endothelial cells from primate complement-mediated lysis by expression of human CD59 and/or decay-accelerating factor.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Transplantation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58(11):1222-1229.</w:t>
      </w:r>
    </w:p>
    <w:p w:rsidR="00C1276C" w:rsidRDefault="00C1276C" w:rsidP="00C1276C">
      <w:pPr>
        <w:tabs>
          <w:tab w:val="right" w:pos="340"/>
          <w:tab w:val="left" w:pos="540"/>
        </w:tabs>
        <w:spacing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43. </w:t>
      </w:r>
      <w:r>
        <w:rPr>
          <w:rFonts w:ascii="Times New Roman" w:hAnsi="Times New Roman"/>
          <w:noProof/>
          <w:sz w:val="24"/>
          <w:szCs w:val="24"/>
          <w:lang w:val="en-US"/>
        </w:rPr>
        <w:tab/>
        <w:t xml:space="preserve">Flierl MA, Stahel PF, Beauchamp KM, Morgan SJ, Smith WR, Shohami E (2009) Mouse closed head injury model induced by a weight-drop device. </w:t>
      </w:r>
      <w:r w:rsidRPr="00C1276C">
        <w:rPr>
          <w:rFonts w:ascii="Times New Roman" w:hAnsi="Times New Roman"/>
          <w:i/>
          <w:noProof/>
          <w:sz w:val="24"/>
          <w:szCs w:val="24"/>
          <w:lang w:val="en-US"/>
        </w:rPr>
        <w:t>Nat Protoc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4(9):1328-1337.</w:t>
      </w:r>
    </w:p>
    <w:p w:rsidR="00C1276C" w:rsidRDefault="00C1276C" w:rsidP="00C1276C">
      <w:pPr>
        <w:tabs>
          <w:tab w:val="right" w:pos="340"/>
          <w:tab w:val="left" w:pos="540"/>
        </w:tabs>
        <w:spacing w:line="240" w:lineRule="atLeast"/>
        <w:ind w:left="540" w:hanging="540"/>
        <w:rPr>
          <w:rFonts w:ascii="Times New Roman" w:hAnsi="Times New Roman"/>
          <w:noProof/>
          <w:sz w:val="24"/>
          <w:szCs w:val="24"/>
          <w:lang w:val="en-US"/>
        </w:rPr>
      </w:pPr>
    </w:p>
    <w:p w:rsidR="008769E0" w:rsidRDefault="00292061" w:rsidP="002839A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8C68DA">
        <w:rPr>
          <w:rFonts w:ascii="Times New Roman" w:hAnsi="Times New Roman"/>
          <w:sz w:val="24"/>
          <w:szCs w:val="24"/>
          <w:lang w:val="en-US"/>
        </w:rPr>
        <w:fldChar w:fldCharType="end"/>
      </w:r>
    </w:p>
    <w:p w:rsidR="00243B96" w:rsidRDefault="00243B96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048B4" w:rsidRDefault="000048B4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88700A" w:rsidRDefault="0088700A" w:rsidP="00243B96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Figure legends</w:t>
      </w:r>
    </w:p>
    <w:p w:rsidR="00243B96" w:rsidRPr="00243B96" w:rsidRDefault="00136DE1" w:rsidP="00243B96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243B96">
        <w:rPr>
          <w:rFonts w:ascii="Times New Roman" w:hAnsi="Times New Roman"/>
          <w:b/>
          <w:sz w:val="24"/>
          <w:szCs w:val="24"/>
          <w:lang w:val="en-US"/>
        </w:rPr>
        <w:t>Fi</w:t>
      </w:r>
      <w:r w:rsidR="00243B96">
        <w:rPr>
          <w:rFonts w:ascii="Times New Roman" w:hAnsi="Times New Roman"/>
          <w:b/>
          <w:sz w:val="24"/>
          <w:szCs w:val="24"/>
          <w:lang w:val="en-US"/>
        </w:rPr>
        <w:t>g</w:t>
      </w:r>
      <w:r w:rsidR="00C40027">
        <w:rPr>
          <w:rFonts w:ascii="Times New Roman" w:hAnsi="Times New Roman"/>
          <w:b/>
          <w:sz w:val="24"/>
          <w:szCs w:val="24"/>
          <w:lang w:val="en-US"/>
        </w:rPr>
        <w:t>ure</w:t>
      </w:r>
      <w:r w:rsidR="00243B96">
        <w:rPr>
          <w:rFonts w:ascii="Times New Roman" w:hAnsi="Times New Roman"/>
          <w:b/>
          <w:sz w:val="24"/>
          <w:szCs w:val="24"/>
          <w:lang w:val="en-US"/>
        </w:rPr>
        <w:t xml:space="preserve"> 1</w:t>
      </w:r>
      <w:r w:rsidR="00C40027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  <w:r w:rsidRPr="00243B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="00243B96" w:rsidRPr="00243B96">
        <w:rPr>
          <w:rFonts w:ascii="Times New Roman" w:hAnsi="Times New Roman"/>
          <w:b/>
          <w:bCs/>
          <w:sz w:val="24"/>
          <w:szCs w:val="24"/>
          <w:lang w:val="en-GB"/>
        </w:rPr>
        <w:t xml:space="preserve">Generation </w:t>
      </w:r>
      <w:r w:rsidR="00B77655">
        <w:rPr>
          <w:rFonts w:ascii="Times New Roman" w:hAnsi="Times New Roman"/>
          <w:b/>
          <w:bCs/>
          <w:sz w:val="24"/>
          <w:szCs w:val="24"/>
          <w:lang w:val="en-GB"/>
        </w:rPr>
        <w:t xml:space="preserve">and functional analysis </w:t>
      </w:r>
      <w:r w:rsidR="00243B96" w:rsidRPr="00243B96">
        <w:rPr>
          <w:rFonts w:ascii="Times New Roman" w:hAnsi="Times New Roman"/>
          <w:b/>
          <w:bCs/>
          <w:sz w:val="24"/>
          <w:szCs w:val="24"/>
          <w:lang w:val="en-GB"/>
        </w:rPr>
        <w:t>of CD59-2a-CRIg.</w:t>
      </w:r>
      <w:proofErr w:type="gramEnd"/>
      <w:r w:rsidR="00243B96" w:rsidRPr="00243B96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r w:rsidR="00D51E15" w:rsidRPr="00243B96">
        <w:rPr>
          <w:rFonts w:ascii="Times New Roman" w:hAnsi="Times New Roman"/>
          <w:sz w:val="24"/>
          <w:szCs w:val="24"/>
          <w:lang w:val="en-GB"/>
        </w:rPr>
        <w:t>(</w:t>
      </w:r>
      <w:r w:rsidR="00D51E15">
        <w:rPr>
          <w:rFonts w:ascii="Times New Roman" w:hAnsi="Times New Roman"/>
          <w:sz w:val="24"/>
          <w:szCs w:val="24"/>
          <w:lang w:val="en-GB"/>
        </w:rPr>
        <w:t>A</w:t>
      </w:r>
      <w:r w:rsidR="00D51E15" w:rsidRPr="00243B96">
        <w:rPr>
          <w:rFonts w:ascii="Times New Roman" w:hAnsi="Times New Roman"/>
          <w:sz w:val="24"/>
          <w:szCs w:val="24"/>
          <w:lang w:val="en-GB"/>
        </w:rPr>
        <w:t xml:space="preserve">)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The extracellular domain of mouse CD59a was fused through a hinge of mouse IgG2a to the N-terminus of mouse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GB"/>
        </w:rPr>
        <w:t>CRIg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to generate CD59-2a-CRIg fusion protein</w:t>
      </w:r>
      <w:r w:rsidR="00D51E15">
        <w:rPr>
          <w:rFonts w:ascii="Times New Roman" w:hAnsi="Times New Roman"/>
          <w:sz w:val="24"/>
          <w:szCs w:val="24"/>
          <w:lang w:val="en-GB"/>
        </w:rPr>
        <w:t>.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The sequences and positions of primers used for amplification are shown. The incorporated restriction sites are underlined. Stop codon is shown in boldface. </w:t>
      </w:r>
      <w:proofErr w:type="gramStart"/>
      <w:r w:rsidR="00243B96" w:rsidRPr="00243B96">
        <w:rPr>
          <w:rFonts w:ascii="Times New Roman" w:hAnsi="Times New Roman"/>
          <w:sz w:val="24"/>
          <w:szCs w:val="24"/>
          <w:lang w:val="en-GB"/>
        </w:rPr>
        <w:t>TM, transmembrane domain; V</w:t>
      </w:r>
      <w:r w:rsidR="00243B96" w:rsidRPr="00243B96">
        <w:rPr>
          <w:rFonts w:ascii="Times New Roman" w:hAnsi="Times New Roman"/>
          <w:sz w:val="24"/>
          <w:szCs w:val="24"/>
          <w:vertAlign w:val="subscript"/>
          <w:lang w:val="en-GB"/>
        </w:rPr>
        <w:t>H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, variable region of heavy chain; C</w:t>
      </w:r>
      <w:r w:rsidR="00243B96" w:rsidRPr="00243B96">
        <w:rPr>
          <w:rFonts w:ascii="Times New Roman" w:hAnsi="Times New Roman"/>
          <w:sz w:val="24"/>
          <w:szCs w:val="24"/>
          <w:vertAlign w:val="subscript"/>
          <w:lang w:val="en-GB"/>
        </w:rPr>
        <w:t>H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, constant region of heavy chain.</w:t>
      </w:r>
      <w:proofErr w:type="gramEnd"/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D51E15" w:rsidRPr="00243B96">
        <w:rPr>
          <w:rFonts w:ascii="Times New Roman" w:hAnsi="Times New Roman"/>
          <w:sz w:val="24"/>
          <w:szCs w:val="24"/>
          <w:lang w:val="en-GB"/>
        </w:rPr>
        <w:t>(</w:t>
      </w:r>
      <w:r w:rsidR="00D51E15">
        <w:rPr>
          <w:rFonts w:ascii="Times New Roman" w:hAnsi="Times New Roman"/>
          <w:sz w:val="24"/>
          <w:szCs w:val="24"/>
          <w:lang w:val="en-GB"/>
        </w:rPr>
        <w:t>B</w:t>
      </w:r>
      <w:r w:rsidR="00D51E15" w:rsidRPr="00243B96">
        <w:rPr>
          <w:rFonts w:ascii="Times New Roman" w:hAnsi="Times New Roman"/>
          <w:sz w:val="24"/>
          <w:szCs w:val="24"/>
          <w:lang w:val="en-GB"/>
        </w:rPr>
        <w:t>)</w:t>
      </w:r>
      <w:r w:rsidR="00D51E15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CD59-2a-CRIg was expressed in CHO cells and purified by affinity chromatography on ant</w:t>
      </w:r>
      <w:r w:rsidR="00B77655">
        <w:rPr>
          <w:rFonts w:ascii="Times New Roman" w:hAnsi="Times New Roman"/>
          <w:sz w:val="24"/>
          <w:szCs w:val="24"/>
          <w:lang w:val="en-GB"/>
        </w:rPr>
        <w:t>i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-CD59 af</w:t>
      </w:r>
      <w:r w:rsidR="004107CB">
        <w:rPr>
          <w:rFonts w:ascii="Times New Roman" w:hAnsi="Times New Roman"/>
          <w:sz w:val="24"/>
          <w:szCs w:val="24"/>
          <w:lang w:val="en-GB"/>
        </w:rPr>
        <w:t xml:space="preserve">finity column and subjected to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SDS-PAGE on a 7.5% gel under non-reducing condition</w:t>
      </w:r>
      <w:r w:rsidR="00B77655">
        <w:rPr>
          <w:rFonts w:ascii="Times New Roman" w:hAnsi="Times New Roman"/>
          <w:sz w:val="24"/>
          <w:szCs w:val="24"/>
          <w:lang w:val="en-GB"/>
        </w:rPr>
        <w:t>s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. Protein was visualise</w:t>
      </w:r>
      <w:r w:rsidR="00B77655">
        <w:rPr>
          <w:rFonts w:ascii="Times New Roman" w:hAnsi="Times New Roman"/>
          <w:sz w:val="24"/>
          <w:szCs w:val="24"/>
          <w:lang w:val="en-GB"/>
        </w:rPr>
        <w:t>d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with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GB"/>
        </w:rPr>
        <w:t>Coomassie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Blue. Two major bands were observed</w:t>
      </w:r>
      <w:r w:rsidR="00D51E15">
        <w:rPr>
          <w:rFonts w:ascii="Times New Roman" w:hAnsi="Times New Roman"/>
          <w:sz w:val="24"/>
          <w:szCs w:val="24"/>
          <w:lang w:val="en-GB"/>
        </w:rPr>
        <w:t>,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corresponding to monomeric and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GB"/>
        </w:rPr>
        <w:t>dimeric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forms of CD59-2a-CRIg. </w:t>
      </w:r>
      <w:r w:rsidR="00D51E15" w:rsidRPr="00243B96">
        <w:rPr>
          <w:rFonts w:ascii="Times New Roman" w:hAnsi="Times New Roman"/>
          <w:sz w:val="24"/>
          <w:szCs w:val="24"/>
          <w:lang w:val="en-GB"/>
        </w:rPr>
        <w:t>(</w:t>
      </w:r>
      <w:r w:rsidR="00D51E15">
        <w:rPr>
          <w:rFonts w:ascii="Times New Roman" w:hAnsi="Times New Roman"/>
          <w:sz w:val="24"/>
          <w:szCs w:val="24"/>
          <w:lang w:val="en-GB"/>
        </w:rPr>
        <w:t>C</w:t>
      </w:r>
      <w:r w:rsidR="00D51E15" w:rsidRPr="00243B96">
        <w:rPr>
          <w:rFonts w:ascii="Times New Roman" w:hAnsi="Times New Roman"/>
          <w:sz w:val="24"/>
          <w:szCs w:val="24"/>
          <w:lang w:val="en-GB"/>
        </w:rPr>
        <w:t>)</w:t>
      </w:r>
      <w:r w:rsidR="00D51E15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103F3D" w:rsidRPr="00243B96">
        <w:rPr>
          <w:rFonts w:ascii="Times New Roman" w:hAnsi="Times New Roman"/>
          <w:sz w:val="24"/>
          <w:szCs w:val="24"/>
          <w:lang w:val="en-GB"/>
        </w:rPr>
        <w:t xml:space="preserve">Purified protein was loaded onto a </w:t>
      </w:r>
      <w:proofErr w:type="spellStart"/>
      <w:r w:rsidR="00103F3D" w:rsidRPr="00243B96">
        <w:rPr>
          <w:rFonts w:ascii="Times New Roman" w:hAnsi="Times New Roman"/>
          <w:sz w:val="24"/>
          <w:szCs w:val="24"/>
          <w:lang w:val="en-GB"/>
        </w:rPr>
        <w:t>Superdex</w:t>
      </w:r>
      <w:proofErr w:type="spellEnd"/>
      <w:r w:rsidR="00103F3D" w:rsidRPr="00243B96">
        <w:rPr>
          <w:rFonts w:ascii="Times New Roman" w:hAnsi="Times New Roman"/>
          <w:sz w:val="24"/>
          <w:szCs w:val="24"/>
          <w:lang w:val="en-GB"/>
        </w:rPr>
        <w:t xml:space="preserve"> 200 column. CD59-2a-CRIg e</w:t>
      </w:r>
      <w:r w:rsidR="002F05F2">
        <w:rPr>
          <w:rFonts w:ascii="Times New Roman" w:hAnsi="Times New Roman"/>
          <w:sz w:val="24"/>
          <w:szCs w:val="24"/>
          <w:lang w:val="en-GB"/>
        </w:rPr>
        <w:t>luted as two peaks representing</w:t>
      </w:r>
      <w:r w:rsidR="00103F3D" w:rsidRPr="00243B96">
        <w:rPr>
          <w:rFonts w:ascii="Times New Roman" w:hAnsi="Times New Roman"/>
          <w:sz w:val="24"/>
          <w:szCs w:val="24"/>
          <w:lang w:val="en-GB"/>
        </w:rPr>
        <w:t xml:space="preserve"> dimer and monomer. </w:t>
      </w:r>
      <w:r w:rsidR="00D51E15" w:rsidRPr="00243B96">
        <w:rPr>
          <w:rFonts w:ascii="Times New Roman" w:hAnsi="Times New Roman"/>
          <w:sz w:val="24"/>
          <w:szCs w:val="24"/>
          <w:lang w:val="en-GB"/>
        </w:rPr>
        <w:t>(</w:t>
      </w:r>
      <w:r w:rsidR="00D51E15">
        <w:rPr>
          <w:rFonts w:ascii="Times New Roman" w:hAnsi="Times New Roman"/>
          <w:sz w:val="24"/>
          <w:szCs w:val="24"/>
          <w:lang w:val="en-GB"/>
        </w:rPr>
        <w:t>D</w:t>
      </w:r>
      <w:r w:rsidR="00D51E15" w:rsidRPr="00243B96">
        <w:rPr>
          <w:rFonts w:ascii="Times New Roman" w:hAnsi="Times New Roman"/>
          <w:sz w:val="24"/>
          <w:szCs w:val="24"/>
          <w:lang w:val="en-GB"/>
        </w:rPr>
        <w:t>)</w:t>
      </w:r>
      <w:r w:rsidR="00D51E15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103F3D" w:rsidRPr="00243B96">
        <w:rPr>
          <w:rFonts w:ascii="Times New Roman" w:hAnsi="Times New Roman"/>
          <w:sz w:val="24"/>
          <w:szCs w:val="24"/>
          <w:lang w:val="en-GB"/>
        </w:rPr>
        <w:t>Elut</w:t>
      </w:r>
      <w:r w:rsidR="00B77655">
        <w:rPr>
          <w:rFonts w:ascii="Times New Roman" w:hAnsi="Times New Roman"/>
          <w:sz w:val="24"/>
          <w:szCs w:val="24"/>
          <w:lang w:val="en-GB"/>
        </w:rPr>
        <w:t>ed</w:t>
      </w:r>
      <w:r w:rsidR="00103F3D" w:rsidRPr="00243B96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B77655">
        <w:rPr>
          <w:rFonts w:ascii="Times New Roman" w:hAnsi="Times New Roman"/>
          <w:sz w:val="24"/>
          <w:szCs w:val="24"/>
          <w:lang w:val="en-GB"/>
        </w:rPr>
        <w:t>protein</w:t>
      </w:r>
      <w:r w:rsidR="00103F3D" w:rsidRPr="00243B96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B77655">
        <w:rPr>
          <w:rFonts w:ascii="Times New Roman" w:hAnsi="Times New Roman"/>
          <w:sz w:val="24"/>
          <w:szCs w:val="24"/>
          <w:lang w:val="en-GB"/>
        </w:rPr>
        <w:t xml:space="preserve">from </w:t>
      </w:r>
      <w:r w:rsidR="00103F3D" w:rsidRPr="00243B96">
        <w:rPr>
          <w:rFonts w:ascii="Times New Roman" w:hAnsi="Times New Roman"/>
          <w:sz w:val="24"/>
          <w:szCs w:val="24"/>
          <w:lang w:val="en-GB"/>
        </w:rPr>
        <w:t xml:space="preserve">the dimer and monomer peaks </w:t>
      </w:r>
      <w:r w:rsidR="00035FB7">
        <w:rPr>
          <w:rFonts w:ascii="Times New Roman" w:hAnsi="Times New Roman"/>
          <w:sz w:val="24"/>
          <w:szCs w:val="24"/>
          <w:lang w:val="en-GB"/>
        </w:rPr>
        <w:t>(indicated by the</w:t>
      </w:r>
      <w:r w:rsidR="00B77655" w:rsidRPr="00243B96">
        <w:rPr>
          <w:rFonts w:ascii="Times New Roman" w:hAnsi="Times New Roman"/>
          <w:sz w:val="24"/>
          <w:szCs w:val="24"/>
          <w:lang w:val="en-GB"/>
        </w:rPr>
        <w:t xml:space="preserve"> arrow) </w:t>
      </w:r>
      <w:r w:rsidR="00103F3D" w:rsidRPr="00243B96">
        <w:rPr>
          <w:rFonts w:ascii="Times New Roman" w:hAnsi="Times New Roman"/>
          <w:sz w:val="24"/>
          <w:szCs w:val="24"/>
          <w:lang w:val="en-GB"/>
        </w:rPr>
        <w:t xml:space="preserve">were analysed by SDS-PAGE. Protein was visualised by silver staining. </w:t>
      </w:r>
      <w:r w:rsidR="00D51E15" w:rsidRPr="00243B96">
        <w:rPr>
          <w:rFonts w:ascii="Times New Roman" w:hAnsi="Times New Roman"/>
          <w:sz w:val="24"/>
          <w:szCs w:val="24"/>
          <w:lang w:val="en-GB"/>
        </w:rPr>
        <w:t>(</w:t>
      </w:r>
      <w:r w:rsidR="00D51E15">
        <w:rPr>
          <w:rFonts w:ascii="Times New Roman" w:hAnsi="Times New Roman"/>
          <w:sz w:val="24"/>
          <w:szCs w:val="24"/>
          <w:lang w:val="en-GB"/>
        </w:rPr>
        <w:t>E</w:t>
      </w:r>
      <w:r w:rsidR="00D51E15" w:rsidRPr="00243B96">
        <w:rPr>
          <w:rFonts w:ascii="Times New Roman" w:hAnsi="Times New Roman"/>
          <w:sz w:val="24"/>
          <w:szCs w:val="24"/>
          <w:lang w:val="en-GB"/>
        </w:rPr>
        <w:t>)</w:t>
      </w:r>
      <w:r w:rsidR="00D51E15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103F3D" w:rsidRPr="00243B96">
        <w:rPr>
          <w:rFonts w:ascii="Times New Roman" w:hAnsi="Times New Roman"/>
          <w:sz w:val="24"/>
          <w:szCs w:val="24"/>
          <w:lang w:val="en-GB"/>
        </w:rPr>
        <w:t>Identity of the peaks w</w:t>
      </w:r>
      <w:r w:rsidR="00B77655">
        <w:rPr>
          <w:rFonts w:ascii="Times New Roman" w:hAnsi="Times New Roman"/>
          <w:sz w:val="24"/>
          <w:szCs w:val="24"/>
          <w:lang w:val="en-GB"/>
        </w:rPr>
        <w:t>as</w:t>
      </w:r>
      <w:r w:rsidR="00103F3D" w:rsidRPr="00243B96">
        <w:rPr>
          <w:rFonts w:ascii="Times New Roman" w:hAnsi="Times New Roman"/>
          <w:sz w:val="24"/>
          <w:szCs w:val="24"/>
          <w:lang w:val="en-GB"/>
        </w:rPr>
        <w:t xml:space="preserve"> confirmed by western blot analysis. Pooled peak fractions were subjected to SDS-PAGE under non-reducing and reducing condition and transferred to nitrocellulose</w:t>
      </w:r>
      <w:r w:rsidR="0007579B">
        <w:rPr>
          <w:rFonts w:ascii="Times New Roman" w:hAnsi="Times New Roman"/>
          <w:sz w:val="24"/>
          <w:szCs w:val="24"/>
          <w:lang w:val="en-GB"/>
        </w:rPr>
        <w:t xml:space="preserve"> then</w:t>
      </w:r>
      <w:r w:rsidR="00103F3D" w:rsidRPr="00243B96">
        <w:rPr>
          <w:rFonts w:ascii="Times New Roman" w:hAnsi="Times New Roman"/>
          <w:sz w:val="24"/>
          <w:szCs w:val="24"/>
          <w:lang w:val="en-GB"/>
        </w:rPr>
        <w:t xml:space="preserve"> probed with rat anti-mouse </w:t>
      </w:r>
      <w:proofErr w:type="spellStart"/>
      <w:r w:rsidR="00463780">
        <w:rPr>
          <w:rFonts w:ascii="Times New Roman" w:hAnsi="Times New Roman"/>
          <w:sz w:val="24"/>
          <w:szCs w:val="24"/>
          <w:lang w:val="en-GB"/>
        </w:rPr>
        <w:t>CRIg</w:t>
      </w:r>
      <w:proofErr w:type="spellEnd"/>
      <w:r w:rsidR="00463780" w:rsidRPr="00243B96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103F3D" w:rsidRPr="00243B96">
        <w:rPr>
          <w:rFonts w:ascii="Times New Roman" w:hAnsi="Times New Roman"/>
          <w:sz w:val="24"/>
          <w:szCs w:val="24"/>
          <w:lang w:val="en-GB"/>
        </w:rPr>
        <w:t>monoclonal antibody</w:t>
      </w:r>
      <w:r w:rsidR="00463780">
        <w:rPr>
          <w:rFonts w:ascii="Times New Roman" w:hAnsi="Times New Roman"/>
          <w:sz w:val="24"/>
          <w:szCs w:val="24"/>
          <w:lang w:val="en-GB"/>
        </w:rPr>
        <w:t xml:space="preserve"> (</w:t>
      </w:r>
      <w:r w:rsidR="00293DC6">
        <w:rPr>
          <w:rFonts w:ascii="Times New Roman" w:hAnsi="Times New Roman"/>
          <w:sz w:val="24"/>
          <w:szCs w:val="24"/>
          <w:lang w:val="en-GB"/>
        </w:rPr>
        <w:t>MB</w:t>
      </w:r>
      <w:r w:rsidR="0007579B">
        <w:rPr>
          <w:rFonts w:ascii="Times New Roman" w:hAnsi="Times New Roman"/>
          <w:sz w:val="24"/>
          <w:szCs w:val="24"/>
          <w:lang w:val="en-GB"/>
        </w:rPr>
        <w:t>I</w:t>
      </w:r>
      <w:r w:rsidR="00293DC6">
        <w:rPr>
          <w:rFonts w:ascii="Times New Roman" w:hAnsi="Times New Roman"/>
          <w:sz w:val="24"/>
          <w:szCs w:val="24"/>
          <w:lang w:val="en-GB"/>
        </w:rPr>
        <w:t xml:space="preserve">4, </w:t>
      </w:r>
      <w:r w:rsidR="00463780">
        <w:rPr>
          <w:rFonts w:ascii="Times New Roman" w:hAnsi="Times New Roman"/>
          <w:sz w:val="24"/>
          <w:szCs w:val="24"/>
          <w:lang w:val="en-GB"/>
        </w:rPr>
        <w:t>generated in the laboratory)</w:t>
      </w:r>
      <w:r w:rsidR="00103F3D" w:rsidRPr="00243B96">
        <w:rPr>
          <w:rFonts w:ascii="Times New Roman" w:hAnsi="Times New Roman"/>
          <w:sz w:val="24"/>
          <w:szCs w:val="24"/>
          <w:lang w:val="en-GB"/>
        </w:rPr>
        <w:t>.</w:t>
      </w:r>
      <w:r w:rsidR="00103F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335EE" w:rsidRPr="00243B96">
        <w:rPr>
          <w:rFonts w:ascii="Times New Roman" w:hAnsi="Times New Roman"/>
          <w:sz w:val="24"/>
          <w:szCs w:val="24"/>
          <w:lang w:val="en-GB"/>
        </w:rPr>
        <w:t>(</w:t>
      </w:r>
      <w:r w:rsidR="000335EE">
        <w:rPr>
          <w:rFonts w:ascii="Times New Roman" w:hAnsi="Times New Roman"/>
          <w:sz w:val="24"/>
          <w:szCs w:val="24"/>
          <w:lang w:val="en-GB"/>
        </w:rPr>
        <w:t>F</w:t>
      </w:r>
      <w:r w:rsidR="000335EE" w:rsidRPr="00243B96">
        <w:rPr>
          <w:rFonts w:ascii="Times New Roman" w:hAnsi="Times New Roman"/>
          <w:sz w:val="24"/>
          <w:szCs w:val="24"/>
          <w:lang w:val="en-GB"/>
        </w:rPr>
        <w:t>)</w:t>
      </w:r>
      <w:r w:rsidR="000335EE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CD59-2a-CRIg </w:t>
      </w:r>
      <w:r w:rsidR="0007579B">
        <w:rPr>
          <w:rFonts w:ascii="Times New Roman" w:hAnsi="Times New Roman"/>
          <w:sz w:val="24"/>
          <w:szCs w:val="24"/>
          <w:lang w:val="en-GB"/>
        </w:rPr>
        <w:t>function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was assessed in alternative pathway haemolytic assay.</w:t>
      </w:r>
      <w:r w:rsidR="00243B96" w:rsidRPr="00243B96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CD59-2a-CRIg inhibited alternative pathway triggered</w:t>
      </w:r>
      <w:r w:rsidR="000335EE">
        <w:rPr>
          <w:rFonts w:ascii="Times New Roman" w:hAnsi="Times New Roman"/>
          <w:sz w:val="24"/>
          <w:szCs w:val="24"/>
          <w:lang w:val="en-GB"/>
        </w:rPr>
        <w:t xml:space="preserve"> MAC formation. The protective e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ffect was abolished when </w:t>
      </w:r>
      <w:r w:rsidR="002044DA">
        <w:rPr>
          <w:rFonts w:ascii="Times New Roman" w:hAnsi="Times New Roman"/>
          <w:sz w:val="24"/>
          <w:szCs w:val="24"/>
          <w:lang w:val="en-GB"/>
        </w:rPr>
        <w:t>CD59a</w:t>
      </w:r>
      <w:r w:rsidR="003B5989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moiety was blocked with anti-CD59 antibodies. Percent lysis was plotted against protein concentration. </w:t>
      </w:r>
    </w:p>
    <w:p w:rsidR="008769E0" w:rsidRPr="00243B96" w:rsidRDefault="008769E0" w:rsidP="002839A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243B96" w:rsidRPr="00243B96" w:rsidRDefault="00C40027" w:rsidP="00243B96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  <w:lang w:val="en-GB"/>
        </w:rPr>
        <w:t>Figure</w:t>
      </w:r>
      <w:r w:rsidR="00243B96" w:rsidRPr="00243B96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r w:rsidR="00C64DA1">
        <w:rPr>
          <w:rFonts w:ascii="Times New Roman" w:hAnsi="Times New Roman"/>
          <w:b/>
          <w:bCs/>
          <w:sz w:val="24"/>
          <w:szCs w:val="24"/>
          <w:lang w:val="en-GB"/>
        </w:rPr>
        <w:t>2</w:t>
      </w:r>
      <w:r>
        <w:rPr>
          <w:rFonts w:ascii="Times New Roman" w:hAnsi="Times New Roman"/>
          <w:b/>
          <w:bCs/>
          <w:sz w:val="24"/>
          <w:szCs w:val="24"/>
          <w:lang w:val="en-GB"/>
        </w:rPr>
        <w:t>.</w:t>
      </w:r>
      <w:proofErr w:type="gramEnd"/>
      <w:r w:rsidR="009B3FA8">
        <w:rPr>
          <w:rFonts w:ascii="Times New Roman" w:hAnsi="Times New Roman"/>
          <w:b/>
          <w:bCs/>
          <w:sz w:val="24"/>
          <w:szCs w:val="24"/>
          <w:lang w:val="en-GB"/>
        </w:rPr>
        <w:t xml:space="preserve"> Dimerisation of </w:t>
      </w:r>
      <w:r w:rsidR="00243B96" w:rsidRPr="00243B96">
        <w:rPr>
          <w:rFonts w:ascii="Times New Roman" w:hAnsi="Times New Roman"/>
          <w:b/>
          <w:bCs/>
          <w:sz w:val="24"/>
          <w:szCs w:val="24"/>
          <w:lang w:val="en-GB"/>
        </w:rPr>
        <w:t xml:space="preserve">CD59-2a-CRIg increased the affinity for C3b.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CD59-2a-CRIg monomer (</w:t>
      </w:r>
      <w:r w:rsidR="000335EE">
        <w:rPr>
          <w:rFonts w:ascii="Times New Roman" w:hAnsi="Times New Roman"/>
          <w:sz w:val="24"/>
          <w:szCs w:val="24"/>
          <w:lang w:val="en-GB"/>
        </w:rPr>
        <w:t>A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) and dimer (</w:t>
      </w:r>
      <w:r w:rsidR="004107CB">
        <w:rPr>
          <w:rFonts w:ascii="Times New Roman" w:hAnsi="Times New Roman"/>
          <w:sz w:val="24"/>
          <w:szCs w:val="24"/>
          <w:lang w:val="en-GB"/>
        </w:rPr>
        <w:t xml:space="preserve">B) were flowed </w:t>
      </w:r>
      <w:r w:rsidR="000335EE">
        <w:rPr>
          <w:rFonts w:ascii="Times New Roman" w:hAnsi="Times New Roman"/>
          <w:sz w:val="24"/>
          <w:szCs w:val="24"/>
          <w:lang w:val="en-GB"/>
        </w:rPr>
        <w:t>over a C3b-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coated chip at concentrations between 30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US"/>
        </w:rPr>
        <w:t>nM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and 7.0 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sym w:font="Symbol" w:char="F06D"/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M (monomer)</w:t>
      </w:r>
      <w:r w:rsidR="00CC6DDE">
        <w:rPr>
          <w:rFonts w:ascii="Times New Roman" w:hAnsi="Times New Roman"/>
          <w:sz w:val="24"/>
          <w:szCs w:val="24"/>
          <w:lang w:val="en-US"/>
        </w:rPr>
        <w:t xml:space="preserve"> in duplicate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and 8nM-1.98 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sym w:font="Symbol" w:char="F06D"/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M (dimer) in </w:t>
      </w:r>
      <w:r w:rsidR="00CC6DDE">
        <w:rPr>
          <w:rFonts w:ascii="Times New Roman" w:hAnsi="Times New Roman"/>
          <w:sz w:val="24"/>
          <w:szCs w:val="24"/>
          <w:lang w:val="en-US"/>
        </w:rPr>
        <w:t>triplicate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. Equilibrium 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lastRenderedPageBreak/>
        <w:t xml:space="preserve">binding response was measured.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A</w:t>
      </w:r>
      <w:r w:rsidR="00B77655">
        <w:rPr>
          <w:rFonts w:ascii="Times New Roman" w:hAnsi="Times New Roman"/>
          <w:sz w:val="24"/>
          <w:szCs w:val="24"/>
          <w:lang w:val="en-GB"/>
        </w:rPr>
        <w:t>pparent a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ffinity (</w:t>
      </w:r>
      <w:r w:rsidR="00243B96" w:rsidRPr="00243B96">
        <w:rPr>
          <w:rFonts w:ascii="Times New Roman" w:hAnsi="Times New Roman"/>
          <w:i/>
          <w:iCs/>
          <w:sz w:val="24"/>
          <w:szCs w:val="24"/>
          <w:lang w:val="en-GB"/>
        </w:rPr>
        <w:t>K</w:t>
      </w:r>
      <w:r w:rsidR="00243B96" w:rsidRPr="00243B96">
        <w:rPr>
          <w:rFonts w:ascii="Times New Roman" w:hAnsi="Times New Roman"/>
          <w:sz w:val="24"/>
          <w:szCs w:val="24"/>
          <w:vertAlign w:val="subscript"/>
          <w:lang w:val="en-GB"/>
        </w:rPr>
        <w:t>D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) was determined by steady-state analysis (inset</w:t>
      </w:r>
      <w:r w:rsidR="000335EE">
        <w:rPr>
          <w:rFonts w:ascii="Times New Roman" w:hAnsi="Times New Roman"/>
          <w:sz w:val="24"/>
          <w:szCs w:val="24"/>
          <w:lang w:val="en-GB"/>
        </w:rPr>
        <w:t>s</w:t>
      </w:r>
      <w:r w:rsidR="00CC6DDE">
        <w:rPr>
          <w:rFonts w:ascii="Times New Roman" w:hAnsi="Times New Roman"/>
          <w:sz w:val="24"/>
          <w:szCs w:val="24"/>
          <w:lang w:val="en-GB"/>
        </w:rPr>
        <w:t xml:space="preserve"> showing one example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).</w:t>
      </w:r>
    </w:p>
    <w:p w:rsidR="00243B96" w:rsidRDefault="00243B96" w:rsidP="002839A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243B96" w:rsidRPr="00243B96" w:rsidRDefault="00C40027" w:rsidP="00243B96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  <w:lang w:val="en-GB"/>
        </w:rPr>
        <w:t xml:space="preserve">Figure </w:t>
      </w:r>
      <w:r w:rsidR="009B3FA8">
        <w:rPr>
          <w:rFonts w:ascii="Times New Roman" w:hAnsi="Times New Roman"/>
          <w:b/>
          <w:bCs/>
          <w:sz w:val="24"/>
          <w:szCs w:val="24"/>
          <w:lang w:val="en-GB"/>
        </w:rPr>
        <w:t>3</w:t>
      </w:r>
      <w:r>
        <w:rPr>
          <w:rFonts w:ascii="Times New Roman" w:hAnsi="Times New Roman"/>
          <w:b/>
          <w:bCs/>
          <w:sz w:val="24"/>
          <w:szCs w:val="24"/>
          <w:lang w:val="en-GB"/>
        </w:rPr>
        <w:t>.</w:t>
      </w:r>
      <w:proofErr w:type="gramEnd"/>
      <w:r w:rsidR="00243B96" w:rsidRPr="00243B96">
        <w:rPr>
          <w:rFonts w:ascii="Times New Roman" w:hAnsi="Times New Roman"/>
          <w:b/>
          <w:bCs/>
          <w:sz w:val="24"/>
          <w:szCs w:val="24"/>
          <w:lang w:val="en-GB"/>
        </w:rPr>
        <w:t xml:space="preserve"> CD59-2a-CRIg targeted complement-opsonised tissue and inhibited MAC deposition </w:t>
      </w:r>
      <w:r w:rsidR="00243B96" w:rsidRPr="00243B96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in vivo</w:t>
      </w:r>
      <w:r w:rsidR="00243B96" w:rsidRPr="00243B96">
        <w:rPr>
          <w:rFonts w:ascii="Times New Roman" w:hAnsi="Times New Roman"/>
          <w:b/>
          <w:bCs/>
          <w:sz w:val="24"/>
          <w:szCs w:val="24"/>
          <w:lang w:val="en-GB"/>
        </w:rPr>
        <w:t xml:space="preserve">.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M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ice were treated immediately after TBI with either CD59-2a-CRIg (20mg/kg,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US"/>
        </w:rPr>
        <w:t>i.v.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US"/>
        </w:rPr>
        <w:t>, n=2) (</w:t>
      </w:r>
      <w:r w:rsidR="00150485">
        <w:rPr>
          <w:rFonts w:ascii="Times New Roman" w:hAnsi="Times New Roman"/>
          <w:sz w:val="24"/>
          <w:szCs w:val="24"/>
          <w:lang w:val="en-US"/>
        </w:rPr>
        <w:t>A-C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) or PBS (n=3) as control (</w:t>
      </w:r>
      <w:r w:rsidR="00150485">
        <w:rPr>
          <w:rFonts w:ascii="Times New Roman" w:hAnsi="Times New Roman"/>
          <w:sz w:val="24"/>
          <w:szCs w:val="24"/>
          <w:lang w:val="en-US"/>
        </w:rPr>
        <w:t>D-F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). Brains were collected at 3 days post-injury and consecutive sections i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GB"/>
        </w:rPr>
        <w:t>mmunostained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for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GB"/>
        </w:rPr>
        <w:t>CRIg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to localize the CD59-2a-CRIg </w:t>
      </w:r>
      <w:r w:rsidR="00243B96" w:rsidRPr="00243B96">
        <w:rPr>
          <w:rFonts w:ascii="Times New Roman" w:hAnsi="Times New Roman"/>
          <w:i/>
          <w:iCs/>
          <w:sz w:val="24"/>
          <w:szCs w:val="24"/>
          <w:lang w:val="en-GB"/>
        </w:rPr>
        <w:t xml:space="preserve">in situ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(</w:t>
      </w:r>
      <w:r w:rsidR="00150485">
        <w:rPr>
          <w:rFonts w:ascii="Times New Roman" w:hAnsi="Times New Roman"/>
          <w:sz w:val="24"/>
          <w:szCs w:val="24"/>
          <w:lang w:val="en-GB"/>
        </w:rPr>
        <w:t>A, D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), for C3/C3dg to detected complement-opsonized tissue (B, E) and for C9 to detect MAC deposition</w:t>
      </w:r>
      <w:r w:rsidR="00243B96" w:rsidRPr="00243B96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(</w:t>
      </w:r>
      <w:r w:rsidR="00150485">
        <w:rPr>
          <w:rFonts w:ascii="Times New Roman" w:hAnsi="Times New Roman"/>
          <w:sz w:val="24"/>
          <w:szCs w:val="24"/>
          <w:lang w:val="en-GB"/>
        </w:rPr>
        <w:t>C, F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). CD59-2a-CRIg localized with areas of obvious tissue injury at the impact sites (</w:t>
      </w:r>
      <w:r w:rsidR="00150485">
        <w:rPr>
          <w:rFonts w:ascii="Times New Roman" w:hAnsi="Times New Roman"/>
          <w:sz w:val="24"/>
          <w:szCs w:val="24"/>
          <w:lang w:val="en-GB"/>
        </w:rPr>
        <w:t>asterisk in A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) </w:t>
      </w:r>
      <w:r w:rsidR="0007579B">
        <w:rPr>
          <w:rFonts w:ascii="Times New Roman" w:hAnsi="Times New Roman"/>
          <w:sz w:val="24"/>
          <w:szCs w:val="24"/>
          <w:lang w:val="en-GB"/>
        </w:rPr>
        <w:t>absent in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PBS-treated mice (</w:t>
      </w:r>
      <w:r w:rsidR="00150485">
        <w:rPr>
          <w:rFonts w:ascii="Times New Roman" w:hAnsi="Times New Roman"/>
          <w:sz w:val="24"/>
          <w:szCs w:val="24"/>
          <w:lang w:val="en-GB"/>
        </w:rPr>
        <w:t>D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). C3 activation product</w:t>
      </w:r>
      <w:r w:rsidR="00310829">
        <w:rPr>
          <w:rFonts w:ascii="Times New Roman" w:hAnsi="Times New Roman"/>
          <w:sz w:val="24"/>
          <w:szCs w:val="24"/>
          <w:lang w:val="en-GB"/>
        </w:rPr>
        <w:t>s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(C3/</w:t>
      </w:r>
      <w:r w:rsidR="00EB42ED">
        <w:rPr>
          <w:rFonts w:ascii="Times New Roman" w:hAnsi="Times New Roman"/>
          <w:sz w:val="24"/>
          <w:szCs w:val="24"/>
          <w:lang w:val="en-GB"/>
        </w:rPr>
        <w:t>C3b/iC3b/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C3dg) </w:t>
      </w:r>
      <w:r w:rsidR="00310829">
        <w:rPr>
          <w:rFonts w:ascii="Times New Roman" w:hAnsi="Times New Roman"/>
          <w:sz w:val="24"/>
          <w:szCs w:val="24"/>
          <w:lang w:val="en-GB"/>
        </w:rPr>
        <w:t>were present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at the impact sites in treated </w:t>
      </w:r>
      <w:r w:rsidR="00310829">
        <w:rPr>
          <w:rFonts w:ascii="Times New Roman" w:hAnsi="Times New Roman"/>
          <w:sz w:val="24"/>
          <w:szCs w:val="24"/>
          <w:lang w:val="en-GB"/>
        </w:rPr>
        <w:t xml:space="preserve">and control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groups (</w:t>
      </w:r>
      <w:r w:rsidR="00150485" w:rsidRPr="00243B96">
        <w:rPr>
          <w:rFonts w:ascii="Times New Roman" w:hAnsi="Times New Roman"/>
          <w:sz w:val="24"/>
          <w:szCs w:val="24"/>
          <w:lang w:val="en-GB"/>
        </w:rPr>
        <w:t>asterisks</w:t>
      </w:r>
      <w:r w:rsidR="00150485">
        <w:rPr>
          <w:rFonts w:ascii="Times New Roman" w:hAnsi="Times New Roman"/>
          <w:sz w:val="24"/>
          <w:szCs w:val="24"/>
          <w:lang w:val="en-GB"/>
        </w:rPr>
        <w:t xml:space="preserve"> in B and E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), </w:t>
      </w:r>
      <w:r w:rsidR="00310829">
        <w:rPr>
          <w:rFonts w:ascii="Times New Roman" w:hAnsi="Times New Roman"/>
          <w:sz w:val="24"/>
          <w:szCs w:val="24"/>
          <w:lang w:val="en-GB"/>
        </w:rPr>
        <w:t>co-localised with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CD59-2a-CRIg </w:t>
      </w:r>
      <w:r w:rsidR="00310829">
        <w:rPr>
          <w:rFonts w:ascii="Times New Roman" w:hAnsi="Times New Roman"/>
          <w:sz w:val="24"/>
          <w:szCs w:val="24"/>
          <w:lang w:val="en-GB"/>
        </w:rPr>
        <w:t xml:space="preserve">in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treated mice (</w:t>
      </w:r>
      <w:r w:rsidR="00150485">
        <w:rPr>
          <w:rFonts w:ascii="Times New Roman" w:hAnsi="Times New Roman"/>
          <w:sz w:val="24"/>
          <w:szCs w:val="24"/>
          <w:lang w:val="en-GB"/>
        </w:rPr>
        <w:t>B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). MAC deposition was </w:t>
      </w:r>
      <w:r w:rsidR="00310829">
        <w:rPr>
          <w:rFonts w:ascii="Times New Roman" w:hAnsi="Times New Roman"/>
          <w:sz w:val="24"/>
          <w:szCs w:val="24"/>
          <w:lang w:val="en-GB"/>
        </w:rPr>
        <w:t>absent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in the CD59-2a-CRIg-treated group (</w:t>
      </w:r>
      <w:r w:rsidR="00150485">
        <w:rPr>
          <w:rFonts w:ascii="Times New Roman" w:hAnsi="Times New Roman"/>
          <w:sz w:val="24"/>
          <w:szCs w:val="24"/>
          <w:lang w:val="en-GB"/>
        </w:rPr>
        <w:t>C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), whereas it was extensive at the impact site </w:t>
      </w:r>
      <w:r w:rsidR="00310829">
        <w:rPr>
          <w:rFonts w:ascii="Times New Roman" w:hAnsi="Times New Roman"/>
          <w:sz w:val="24"/>
          <w:szCs w:val="24"/>
          <w:lang w:val="en-GB"/>
        </w:rPr>
        <w:t>in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 PBS-treated controls (</w:t>
      </w:r>
      <w:r w:rsidR="00150485">
        <w:rPr>
          <w:rFonts w:ascii="Times New Roman" w:hAnsi="Times New Roman"/>
          <w:sz w:val="24"/>
          <w:szCs w:val="24"/>
          <w:lang w:val="en-GB"/>
        </w:rPr>
        <w:t>asterisk in F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). </w:t>
      </w:r>
      <w:r w:rsidR="00150485">
        <w:rPr>
          <w:rFonts w:ascii="Times New Roman" w:hAnsi="Times New Roman"/>
          <w:sz w:val="24"/>
          <w:szCs w:val="24"/>
          <w:lang w:val="en-GB"/>
        </w:rPr>
        <w:t xml:space="preserve">In all images, the </w:t>
      </w:r>
      <w:r w:rsidR="00150485" w:rsidRPr="00243B96">
        <w:rPr>
          <w:rFonts w:ascii="Times New Roman" w:hAnsi="Times New Roman"/>
          <w:sz w:val="24"/>
          <w:szCs w:val="24"/>
          <w:lang w:val="en-GB"/>
        </w:rPr>
        <w:t>impact site is enclosed in the dotted line</w:t>
      </w:r>
      <w:r w:rsidR="00150485">
        <w:rPr>
          <w:rFonts w:ascii="Times New Roman" w:hAnsi="Times New Roman"/>
          <w:sz w:val="24"/>
          <w:szCs w:val="24"/>
          <w:lang w:val="en-GB"/>
        </w:rPr>
        <w:t xml:space="preserve">.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Scale bar</w:t>
      </w:r>
      <w:r w:rsidR="00150485">
        <w:rPr>
          <w:rFonts w:ascii="Times New Roman" w:hAnsi="Times New Roman"/>
          <w:sz w:val="24"/>
          <w:szCs w:val="24"/>
          <w:lang w:val="en-GB"/>
        </w:rPr>
        <w:t xml:space="preserve"> A-F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, 500</w:t>
      </w:r>
      <w:r w:rsidR="00243B96" w:rsidRPr="00243B96">
        <w:rPr>
          <w:rFonts w:ascii="Times New Roman" w:hAnsi="Times New Roman"/>
          <w:sz w:val="24"/>
          <w:szCs w:val="24"/>
          <w:lang w:val="el-GR"/>
        </w:rPr>
        <w:t>μ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m.</w:t>
      </w:r>
    </w:p>
    <w:p w:rsidR="00243B96" w:rsidRDefault="00243B96" w:rsidP="002839A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243B96" w:rsidRDefault="00C40027" w:rsidP="00243B96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  <w:lang w:val="en-US"/>
        </w:rPr>
        <w:t>Figure</w:t>
      </w:r>
      <w:r w:rsidR="009B3FA8">
        <w:rPr>
          <w:rFonts w:ascii="Times New Roman" w:hAnsi="Times New Roman"/>
          <w:b/>
          <w:bCs/>
          <w:sz w:val="24"/>
          <w:szCs w:val="24"/>
          <w:lang w:val="en-US"/>
        </w:rPr>
        <w:t xml:space="preserve"> 4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.</w:t>
      </w:r>
      <w:proofErr w:type="gramEnd"/>
      <w:r w:rsidR="00243B96" w:rsidRPr="00243B96">
        <w:rPr>
          <w:rFonts w:ascii="Times New Roman" w:hAnsi="Times New Roman"/>
          <w:b/>
          <w:bCs/>
          <w:sz w:val="24"/>
          <w:szCs w:val="24"/>
          <w:lang w:val="en-US"/>
        </w:rPr>
        <w:t xml:space="preserve"> CD59-2a-CRIg reduced neurologic disability and weight loss after TBI. </w:t>
      </w:r>
      <w:r w:rsidR="00905581" w:rsidRPr="00905581">
        <w:rPr>
          <w:rFonts w:ascii="Times New Roman" w:hAnsi="Times New Roman"/>
          <w:bCs/>
          <w:sz w:val="24"/>
          <w:szCs w:val="24"/>
          <w:lang w:val="en-US"/>
        </w:rPr>
        <w:t>(</w:t>
      </w:r>
      <w:r w:rsidR="00B820DB">
        <w:rPr>
          <w:rFonts w:ascii="Times New Roman" w:hAnsi="Times New Roman"/>
          <w:bCs/>
          <w:sz w:val="24"/>
          <w:szCs w:val="24"/>
          <w:lang w:val="en-US"/>
        </w:rPr>
        <w:t>A</w:t>
      </w:r>
      <w:r w:rsidR="00905581" w:rsidRPr="00905581">
        <w:rPr>
          <w:rFonts w:ascii="Times New Roman" w:hAnsi="Times New Roman"/>
          <w:bCs/>
          <w:sz w:val="24"/>
          <w:szCs w:val="24"/>
          <w:lang w:val="en-US"/>
        </w:rPr>
        <w:t>)</w:t>
      </w:r>
      <w:r w:rsidR="0090558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905581" w:rsidRPr="00FD25FF">
        <w:rPr>
          <w:rFonts w:ascii="Times New Roman" w:hAnsi="Times New Roman"/>
          <w:sz w:val="24"/>
          <w:szCs w:val="24"/>
          <w:lang w:val="en-US"/>
        </w:rPr>
        <w:t>Schematic diagram sh</w:t>
      </w:r>
      <w:r w:rsidR="002F05F2">
        <w:rPr>
          <w:rFonts w:ascii="Times New Roman" w:hAnsi="Times New Roman"/>
          <w:sz w:val="24"/>
          <w:szCs w:val="24"/>
          <w:lang w:val="en-US"/>
        </w:rPr>
        <w:t xml:space="preserve">owing treatment, monitoring of </w:t>
      </w:r>
      <w:r w:rsidR="00905581" w:rsidRPr="00FD25FF">
        <w:rPr>
          <w:rFonts w:ascii="Times New Roman" w:hAnsi="Times New Roman"/>
          <w:bCs/>
          <w:sz w:val="24"/>
          <w:szCs w:val="24"/>
          <w:lang w:val="en-US"/>
        </w:rPr>
        <w:t>neurological disability (NSS) and weight loss,</w:t>
      </w:r>
      <w:r w:rsidR="0090558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905581">
        <w:rPr>
          <w:rFonts w:ascii="Times New Roman" w:hAnsi="Times New Roman"/>
          <w:sz w:val="24"/>
          <w:szCs w:val="24"/>
          <w:lang w:val="en-US"/>
        </w:rPr>
        <w:t>and harvest time points</w:t>
      </w:r>
      <w:r w:rsidR="00905581" w:rsidRPr="00FD25FF">
        <w:rPr>
          <w:rFonts w:ascii="Times New Roman" w:hAnsi="Times New Roman"/>
          <w:sz w:val="24"/>
          <w:szCs w:val="24"/>
          <w:lang w:val="en-US"/>
        </w:rPr>
        <w:t xml:space="preserve"> in the TBI model. </w:t>
      </w:r>
      <w:r w:rsidR="00905581" w:rsidRPr="00243B96">
        <w:rPr>
          <w:rFonts w:ascii="Times New Roman" w:hAnsi="Times New Roman"/>
          <w:sz w:val="24"/>
          <w:szCs w:val="24"/>
          <w:lang w:val="en-US"/>
        </w:rPr>
        <w:t>T</w:t>
      </w:r>
      <w:r w:rsidR="003D456B">
        <w:rPr>
          <w:rFonts w:ascii="Times New Roman" w:hAnsi="Times New Roman"/>
          <w:sz w:val="24"/>
          <w:szCs w:val="24"/>
          <w:lang w:val="en-US"/>
        </w:rPr>
        <w:t>ime</w:t>
      </w:r>
      <w:r w:rsidR="00905581" w:rsidRPr="00243B96">
        <w:rPr>
          <w:rFonts w:ascii="Times New Roman" w:hAnsi="Times New Roman"/>
          <w:sz w:val="24"/>
          <w:szCs w:val="24"/>
          <w:lang w:val="en-US"/>
        </w:rPr>
        <w:t>=0 is the time of induction of TBI.</w:t>
      </w:r>
      <w:r w:rsidR="00905581">
        <w:rPr>
          <w:rFonts w:ascii="Times New Roman" w:hAnsi="Times New Roman"/>
          <w:sz w:val="24"/>
          <w:szCs w:val="24"/>
          <w:lang w:val="en-US"/>
        </w:rPr>
        <w:t xml:space="preserve"> NSS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B820DB">
        <w:rPr>
          <w:rFonts w:ascii="Times New Roman" w:hAnsi="Times New Roman"/>
          <w:sz w:val="24"/>
          <w:szCs w:val="24"/>
          <w:lang w:val="en-US"/>
        </w:rPr>
        <w:t>B</w:t>
      </w:r>
      <w:r w:rsidR="00905581">
        <w:rPr>
          <w:rFonts w:ascii="Times New Roman" w:hAnsi="Times New Roman"/>
          <w:sz w:val="24"/>
          <w:szCs w:val="24"/>
          <w:lang w:val="en-US"/>
        </w:rPr>
        <w:t>) and weight loss (</w:t>
      </w:r>
      <w:r w:rsidR="00B820DB">
        <w:rPr>
          <w:rFonts w:ascii="Times New Roman" w:hAnsi="Times New Roman"/>
          <w:sz w:val="24"/>
          <w:szCs w:val="24"/>
          <w:lang w:val="en-US"/>
        </w:rPr>
        <w:t>C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) of mice treated with either CD59-2a-CRIg (20mg/kg) (n=6) or PBS (n=5) at 30 min after TBI and 24 h later, showing that mice treated with CD59-2a-CRIg perform better and lose less weight </w:t>
      </w:r>
      <w:r w:rsidR="00310829">
        <w:rPr>
          <w:rFonts w:ascii="Times New Roman" w:hAnsi="Times New Roman"/>
          <w:sz w:val="24"/>
          <w:szCs w:val="24"/>
          <w:lang w:val="en-US"/>
        </w:rPr>
        <w:t>compared to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PBS-treated controls after injury.  Asterisks indicate statistically significant differences of the CD59-CRIg-treated group compared with PBS-treated controls, with p&lt; 0.01 (**) or p&lt;0.001 (***) determined by Two-way ANOVA with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US"/>
        </w:rPr>
        <w:t>Bonferroni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post-hoc test.</w:t>
      </w:r>
    </w:p>
    <w:p w:rsidR="00243B96" w:rsidRPr="00243B96" w:rsidRDefault="00C40027" w:rsidP="00243B96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Figure</w:t>
      </w:r>
      <w:r w:rsidR="009B3FA8">
        <w:rPr>
          <w:rFonts w:ascii="Times New Roman" w:hAnsi="Times New Roman"/>
          <w:b/>
          <w:bCs/>
          <w:sz w:val="24"/>
          <w:szCs w:val="24"/>
          <w:lang w:val="en-US"/>
        </w:rPr>
        <w:t xml:space="preserve"> 5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.</w:t>
      </w:r>
      <w:proofErr w:type="gramEnd"/>
      <w:r w:rsidR="00243B96" w:rsidRPr="00243B96">
        <w:rPr>
          <w:rFonts w:ascii="Times New Roman" w:hAnsi="Times New Roman"/>
          <w:b/>
          <w:bCs/>
          <w:sz w:val="24"/>
          <w:szCs w:val="24"/>
          <w:lang w:val="en-US"/>
        </w:rPr>
        <w:t xml:space="preserve"> CD59-2a-CRIg reduced MAC deposition</w:t>
      </w:r>
      <w:r w:rsidR="00243B96">
        <w:rPr>
          <w:rFonts w:ascii="Times New Roman" w:hAnsi="Times New Roman"/>
          <w:b/>
          <w:bCs/>
          <w:sz w:val="24"/>
          <w:szCs w:val="24"/>
          <w:lang w:val="en-US"/>
        </w:rPr>
        <w:t>,</w:t>
      </w:r>
      <w:r w:rsidR="00243B96" w:rsidRPr="00243B96">
        <w:rPr>
          <w:rFonts w:ascii="Times New Roman" w:hAnsi="Times New Roman"/>
          <w:b/>
          <w:bCs/>
          <w:sz w:val="24"/>
          <w:szCs w:val="24"/>
          <w:lang w:val="en-US"/>
        </w:rPr>
        <w:t xml:space="preserve"> inflammation </w:t>
      </w:r>
      <w:r w:rsidR="00243B96">
        <w:rPr>
          <w:rFonts w:ascii="Times New Roman" w:hAnsi="Times New Roman"/>
          <w:b/>
          <w:bCs/>
          <w:sz w:val="24"/>
          <w:szCs w:val="24"/>
          <w:lang w:val="en-US"/>
        </w:rPr>
        <w:t xml:space="preserve">and neuronal damage </w:t>
      </w:r>
      <w:r w:rsidR="00F43CFA">
        <w:rPr>
          <w:rFonts w:ascii="Times New Roman" w:hAnsi="Times New Roman"/>
          <w:b/>
          <w:bCs/>
          <w:sz w:val="24"/>
          <w:szCs w:val="24"/>
          <w:lang w:val="en-US"/>
        </w:rPr>
        <w:t xml:space="preserve">in the cortex </w:t>
      </w:r>
      <w:r w:rsidR="00243B96" w:rsidRPr="00243B96">
        <w:rPr>
          <w:rFonts w:ascii="Times New Roman" w:hAnsi="Times New Roman"/>
          <w:b/>
          <w:bCs/>
          <w:sz w:val="24"/>
          <w:szCs w:val="24"/>
          <w:lang w:val="en-US"/>
        </w:rPr>
        <w:t xml:space="preserve">at 3 days post-TBI. </w:t>
      </w:r>
      <w:r w:rsidR="00C149CD" w:rsidRPr="00C149CD">
        <w:rPr>
          <w:rFonts w:ascii="Times New Roman" w:hAnsi="Times New Roman"/>
          <w:bCs/>
          <w:sz w:val="24"/>
          <w:szCs w:val="24"/>
          <w:lang w:val="en-US"/>
        </w:rPr>
        <w:t>(A-L)</w:t>
      </w:r>
      <w:r w:rsidR="00C149CD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Representative images of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US"/>
        </w:rPr>
        <w:t>immunostaining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for C9</w:t>
      </w:r>
      <w:r w:rsidR="00310829">
        <w:rPr>
          <w:rFonts w:ascii="Times New Roman" w:hAnsi="Times New Roman"/>
          <w:sz w:val="24"/>
          <w:szCs w:val="24"/>
          <w:lang w:val="en-US"/>
        </w:rPr>
        <w:t>/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MAC (</w:t>
      </w:r>
      <w:r w:rsidR="00C149CD">
        <w:rPr>
          <w:rFonts w:ascii="Times New Roman" w:hAnsi="Times New Roman"/>
          <w:sz w:val="24"/>
          <w:szCs w:val="24"/>
          <w:lang w:val="en-US"/>
        </w:rPr>
        <w:t>A-C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)</w:t>
      </w:r>
      <w:r w:rsidR="009C696E">
        <w:rPr>
          <w:rFonts w:ascii="Times New Roman" w:hAnsi="Times New Roman"/>
          <w:sz w:val="24"/>
          <w:szCs w:val="24"/>
          <w:lang w:val="en-US"/>
        </w:rPr>
        <w:t>,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Iba-1 marker</w:t>
      </w:r>
      <w:r w:rsidR="009C696E">
        <w:rPr>
          <w:rFonts w:ascii="Times New Roman" w:hAnsi="Times New Roman"/>
          <w:sz w:val="24"/>
          <w:szCs w:val="24"/>
          <w:lang w:val="en-US"/>
        </w:rPr>
        <w:t xml:space="preserve"> of microglia/macrophages (</w:t>
      </w:r>
      <w:r w:rsidR="00C149CD">
        <w:rPr>
          <w:rFonts w:ascii="Times New Roman" w:hAnsi="Times New Roman"/>
          <w:sz w:val="24"/>
          <w:szCs w:val="24"/>
          <w:lang w:val="en-US"/>
        </w:rPr>
        <w:t>D-F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)</w:t>
      </w:r>
      <w:r w:rsidR="009C696E">
        <w:rPr>
          <w:rFonts w:ascii="Times New Roman" w:hAnsi="Times New Roman"/>
          <w:sz w:val="24"/>
          <w:szCs w:val="24"/>
          <w:lang w:val="en-US"/>
        </w:rPr>
        <w:t>,</w:t>
      </w:r>
      <w:r w:rsidR="009C696E" w:rsidRPr="009C696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C696E" w:rsidRPr="00243B96">
        <w:rPr>
          <w:rFonts w:ascii="Times New Roman" w:hAnsi="Times New Roman"/>
          <w:sz w:val="24"/>
          <w:szCs w:val="24"/>
          <w:lang w:val="en-US"/>
        </w:rPr>
        <w:t>mitochondrial heat shock protein 70 (mtHSP70) marker of mitochondrial stress (</w:t>
      </w:r>
      <w:r w:rsidR="00C149CD">
        <w:rPr>
          <w:rFonts w:ascii="Times New Roman" w:hAnsi="Times New Roman"/>
          <w:sz w:val="24"/>
          <w:szCs w:val="24"/>
          <w:lang w:val="en-US"/>
        </w:rPr>
        <w:t>G-I</w:t>
      </w:r>
      <w:r w:rsidR="009C696E">
        <w:rPr>
          <w:rFonts w:ascii="Times New Roman" w:hAnsi="Times New Roman"/>
          <w:sz w:val="24"/>
          <w:szCs w:val="24"/>
          <w:lang w:val="en-US"/>
        </w:rPr>
        <w:t>) and</w:t>
      </w:r>
      <w:r w:rsidR="009C696E" w:rsidRPr="00243B96">
        <w:rPr>
          <w:rFonts w:ascii="Times New Roman" w:hAnsi="Times New Roman"/>
          <w:sz w:val="24"/>
          <w:szCs w:val="24"/>
          <w:lang w:val="en-US"/>
        </w:rPr>
        <w:t xml:space="preserve"> the amyloid precursor protein (APP) marker of acute axonal injury (</w:t>
      </w:r>
      <w:r w:rsidR="00C149CD">
        <w:rPr>
          <w:rFonts w:ascii="Times New Roman" w:hAnsi="Times New Roman"/>
          <w:sz w:val="24"/>
          <w:szCs w:val="24"/>
          <w:lang w:val="en-US"/>
        </w:rPr>
        <w:t>J-L</w:t>
      </w:r>
      <w:r w:rsidR="009C696E" w:rsidRPr="00243B96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B626AA">
        <w:rPr>
          <w:rFonts w:ascii="Times New Roman" w:hAnsi="Times New Roman"/>
          <w:sz w:val="24"/>
          <w:szCs w:val="24"/>
          <w:lang w:val="en-US"/>
        </w:rPr>
        <w:t>in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the </w:t>
      </w:r>
      <w:r w:rsidR="002B6A6D">
        <w:rPr>
          <w:rFonts w:ascii="Times New Roman" w:hAnsi="Times New Roman"/>
          <w:sz w:val="24"/>
          <w:szCs w:val="24"/>
          <w:lang w:val="en-US"/>
        </w:rPr>
        <w:t>cortex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of uninjured mice (</w:t>
      </w:r>
      <w:r w:rsidR="00C149CD">
        <w:rPr>
          <w:rFonts w:ascii="Times New Roman" w:hAnsi="Times New Roman"/>
          <w:sz w:val="24"/>
          <w:szCs w:val="24"/>
          <w:lang w:val="en-US"/>
        </w:rPr>
        <w:t>A, D, G, J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; n=3) or injured mice treated with either PBS (</w:t>
      </w:r>
      <w:r w:rsidR="00C149CD">
        <w:rPr>
          <w:rFonts w:ascii="Times New Roman" w:hAnsi="Times New Roman"/>
          <w:sz w:val="24"/>
          <w:szCs w:val="24"/>
          <w:lang w:val="en-US"/>
        </w:rPr>
        <w:t>B, E, H, K</w:t>
      </w:r>
      <w:r w:rsidR="009C696E">
        <w:rPr>
          <w:rFonts w:ascii="Times New Roman" w:hAnsi="Times New Roman"/>
          <w:sz w:val="24"/>
          <w:szCs w:val="24"/>
          <w:lang w:val="en-US"/>
        </w:rPr>
        <w:t>; n=5) or CD59-2a-CRIg (</w:t>
      </w:r>
      <w:r w:rsidR="00C149CD">
        <w:rPr>
          <w:rFonts w:ascii="Times New Roman" w:hAnsi="Times New Roman"/>
          <w:sz w:val="24"/>
          <w:szCs w:val="24"/>
          <w:lang w:val="en-US"/>
        </w:rPr>
        <w:t>C, F, I, L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; 20mg/kg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US"/>
        </w:rPr>
        <w:t>i.v.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US"/>
        </w:rPr>
        <w:t>; n=6) at 30 min post-TBI and 24 h later</w:t>
      </w:r>
      <w:r w:rsidR="00310829">
        <w:rPr>
          <w:rFonts w:ascii="Times New Roman" w:hAnsi="Times New Roman"/>
          <w:sz w:val="24"/>
          <w:szCs w:val="24"/>
          <w:lang w:val="en-US"/>
        </w:rPr>
        <w:t>, then sacrificed at 72 h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517D37" w:rsidRPr="00243B96">
        <w:rPr>
          <w:rFonts w:ascii="Times New Roman" w:hAnsi="Times New Roman"/>
          <w:sz w:val="24"/>
          <w:szCs w:val="24"/>
          <w:lang w:val="en-US"/>
        </w:rPr>
        <w:t xml:space="preserve">Note </w:t>
      </w:r>
      <w:r w:rsidR="002B6A6D">
        <w:rPr>
          <w:rFonts w:ascii="Times New Roman" w:hAnsi="Times New Roman"/>
          <w:sz w:val="24"/>
          <w:szCs w:val="24"/>
          <w:lang w:val="en-US"/>
        </w:rPr>
        <w:t>in the PBS-treated group</w:t>
      </w:r>
      <w:r w:rsidR="002B6A6D" w:rsidRPr="00243B9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626AA">
        <w:rPr>
          <w:rFonts w:ascii="Times New Roman" w:hAnsi="Times New Roman"/>
          <w:sz w:val="24"/>
          <w:szCs w:val="24"/>
          <w:lang w:val="en-US"/>
        </w:rPr>
        <w:t xml:space="preserve">intense </w:t>
      </w:r>
      <w:r w:rsidR="00EA277C">
        <w:rPr>
          <w:rFonts w:ascii="Times New Roman" w:hAnsi="Times New Roman"/>
          <w:sz w:val="24"/>
          <w:szCs w:val="24"/>
          <w:lang w:val="en-US"/>
        </w:rPr>
        <w:t>C9</w:t>
      </w:r>
      <w:r w:rsidR="00310829">
        <w:rPr>
          <w:rFonts w:ascii="Times New Roman" w:hAnsi="Times New Roman"/>
          <w:sz w:val="24"/>
          <w:szCs w:val="24"/>
          <w:lang w:val="en-US"/>
        </w:rPr>
        <w:t>/MAC</w:t>
      </w:r>
      <w:r w:rsidR="00EA277C">
        <w:rPr>
          <w:rFonts w:ascii="Times New Roman" w:hAnsi="Times New Roman"/>
          <w:sz w:val="24"/>
          <w:szCs w:val="24"/>
          <w:lang w:val="en-US"/>
        </w:rPr>
        <w:t xml:space="preserve"> staining in close proximity to neurons (arrows in zoom </w:t>
      </w:r>
      <w:r w:rsidR="00C149CD">
        <w:rPr>
          <w:rFonts w:ascii="Times New Roman" w:hAnsi="Times New Roman"/>
          <w:sz w:val="24"/>
          <w:szCs w:val="24"/>
          <w:lang w:val="en-US"/>
        </w:rPr>
        <w:t>B</w:t>
      </w:r>
      <w:r w:rsidR="00EA277C">
        <w:rPr>
          <w:rFonts w:ascii="Times New Roman" w:hAnsi="Times New Roman"/>
          <w:sz w:val="24"/>
          <w:szCs w:val="24"/>
          <w:lang w:val="en-US"/>
        </w:rPr>
        <w:t xml:space="preserve">), Iba-1 </w:t>
      </w:r>
      <w:proofErr w:type="spellStart"/>
      <w:r w:rsidR="00EA277C">
        <w:rPr>
          <w:rFonts w:ascii="Times New Roman" w:hAnsi="Times New Roman"/>
          <w:sz w:val="24"/>
          <w:szCs w:val="24"/>
          <w:lang w:val="en-US"/>
        </w:rPr>
        <w:t>immunoreactive</w:t>
      </w:r>
      <w:proofErr w:type="spellEnd"/>
      <w:r w:rsidR="00EA277C">
        <w:rPr>
          <w:rFonts w:ascii="Times New Roman" w:hAnsi="Times New Roman"/>
          <w:sz w:val="24"/>
          <w:szCs w:val="24"/>
          <w:lang w:val="en-US"/>
        </w:rPr>
        <w:t xml:space="preserve"> cells closely </w:t>
      </w:r>
      <w:proofErr w:type="spellStart"/>
      <w:r w:rsidR="00EA277C">
        <w:rPr>
          <w:rFonts w:ascii="Times New Roman" w:hAnsi="Times New Roman"/>
          <w:sz w:val="24"/>
          <w:szCs w:val="24"/>
          <w:lang w:val="en-US"/>
        </w:rPr>
        <w:t>apposed</w:t>
      </w:r>
      <w:proofErr w:type="spellEnd"/>
      <w:r w:rsidR="00EA277C">
        <w:rPr>
          <w:rFonts w:ascii="Times New Roman" w:hAnsi="Times New Roman"/>
          <w:sz w:val="24"/>
          <w:szCs w:val="24"/>
          <w:lang w:val="en-US"/>
        </w:rPr>
        <w:t xml:space="preserve"> to neurons (arrows in zoom </w:t>
      </w:r>
      <w:r w:rsidR="00C149CD">
        <w:rPr>
          <w:rFonts w:ascii="Times New Roman" w:hAnsi="Times New Roman"/>
          <w:sz w:val="24"/>
          <w:szCs w:val="24"/>
          <w:lang w:val="en-US"/>
        </w:rPr>
        <w:t>E</w:t>
      </w:r>
      <w:r w:rsidR="00EA277C">
        <w:rPr>
          <w:rFonts w:ascii="Times New Roman" w:hAnsi="Times New Roman"/>
          <w:sz w:val="24"/>
          <w:szCs w:val="24"/>
          <w:lang w:val="en-US"/>
        </w:rPr>
        <w:t xml:space="preserve">), </w:t>
      </w:r>
      <w:r w:rsidR="00517D37" w:rsidRPr="00243B96">
        <w:rPr>
          <w:rFonts w:ascii="Times New Roman" w:hAnsi="Times New Roman"/>
          <w:sz w:val="24"/>
          <w:szCs w:val="24"/>
          <w:lang w:val="en-US"/>
        </w:rPr>
        <w:t>mtHSP70 and A</w:t>
      </w:r>
      <w:r w:rsidR="00C149CD">
        <w:rPr>
          <w:rFonts w:ascii="Times New Roman" w:hAnsi="Times New Roman"/>
          <w:sz w:val="24"/>
          <w:szCs w:val="24"/>
          <w:lang w:val="en-US"/>
        </w:rPr>
        <w:t xml:space="preserve">PP </w:t>
      </w:r>
      <w:proofErr w:type="spellStart"/>
      <w:r w:rsidR="00C149CD">
        <w:rPr>
          <w:rFonts w:ascii="Times New Roman" w:hAnsi="Times New Roman"/>
          <w:sz w:val="24"/>
          <w:szCs w:val="24"/>
          <w:lang w:val="en-US"/>
        </w:rPr>
        <w:t>immunoreactivity</w:t>
      </w:r>
      <w:proofErr w:type="spellEnd"/>
      <w:r w:rsidR="00C149CD">
        <w:rPr>
          <w:rFonts w:ascii="Times New Roman" w:hAnsi="Times New Roman"/>
          <w:sz w:val="24"/>
          <w:szCs w:val="24"/>
          <w:lang w:val="en-US"/>
        </w:rPr>
        <w:t xml:space="preserve"> in neuronal cell bodies</w:t>
      </w:r>
      <w:r w:rsidR="00EA277C">
        <w:rPr>
          <w:rFonts w:ascii="Times New Roman" w:hAnsi="Times New Roman"/>
          <w:sz w:val="24"/>
          <w:szCs w:val="24"/>
          <w:lang w:val="en-US"/>
        </w:rPr>
        <w:t xml:space="preserve"> (arrows in z</w:t>
      </w:r>
      <w:r w:rsidR="00517D37">
        <w:rPr>
          <w:rFonts w:ascii="Times New Roman" w:hAnsi="Times New Roman"/>
          <w:sz w:val="24"/>
          <w:szCs w:val="24"/>
          <w:lang w:val="en-US"/>
        </w:rPr>
        <w:t xml:space="preserve">oom </w:t>
      </w:r>
      <w:r w:rsidR="00C149CD">
        <w:rPr>
          <w:rFonts w:ascii="Times New Roman" w:hAnsi="Times New Roman"/>
          <w:sz w:val="24"/>
          <w:szCs w:val="24"/>
          <w:lang w:val="en-US"/>
        </w:rPr>
        <w:t>H</w:t>
      </w:r>
      <w:r w:rsidR="00EA277C">
        <w:rPr>
          <w:rFonts w:ascii="Times New Roman" w:hAnsi="Times New Roman"/>
          <w:sz w:val="24"/>
          <w:szCs w:val="24"/>
          <w:lang w:val="en-US"/>
        </w:rPr>
        <w:t xml:space="preserve"> and</w:t>
      </w:r>
      <w:r w:rsidR="00B626A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B6A6D">
        <w:rPr>
          <w:rFonts w:ascii="Times New Roman" w:hAnsi="Times New Roman"/>
          <w:sz w:val="24"/>
          <w:szCs w:val="24"/>
          <w:lang w:val="en-US"/>
        </w:rPr>
        <w:t xml:space="preserve">zoom </w:t>
      </w:r>
      <w:r w:rsidR="00C149CD">
        <w:rPr>
          <w:rFonts w:ascii="Times New Roman" w:hAnsi="Times New Roman"/>
          <w:sz w:val="24"/>
          <w:szCs w:val="24"/>
          <w:lang w:val="en-US"/>
        </w:rPr>
        <w:t>K</w:t>
      </w:r>
      <w:r w:rsidR="00517D37" w:rsidRPr="00243B96">
        <w:rPr>
          <w:rFonts w:ascii="Times New Roman" w:hAnsi="Times New Roman"/>
          <w:sz w:val="24"/>
          <w:szCs w:val="24"/>
          <w:lang w:val="en-US"/>
        </w:rPr>
        <w:t xml:space="preserve">). </w:t>
      </w:r>
      <w:r w:rsidR="00517D37">
        <w:rPr>
          <w:rFonts w:ascii="Times New Roman" w:hAnsi="Times New Roman"/>
          <w:sz w:val="24"/>
          <w:szCs w:val="24"/>
          <w:lang w:val="en-GB"/>
        </w:rPr>
        <w:t xml:space="preserve">Scale bars in </w:t>
      </w:r>
      <w:r w:rsidR="00C149CD">
        <w:rPr>
          <w:rFonts w:ascii="Times New Roman" w:hAnsi="Times New Roman"/>
          <w:sz w:val="24"/>
          <w:szCs w:val="24"/>
          <w:lang w:val="en-GB"/>
        </w:rPr>
        <w:t>A-L</w:t>
      </w:r>
      <w:r w:rsidR="002B6A6D">
        <w:rPr>
          <w:rFonts w:ascii="Times New Roman" w:hAnsi="Times New Roman"/>
          <w:sz w:val="24"/>
          <w:szCs w:val="24"/>
          <w:lang w:val="en-GB"/>
        </w:rPr>
        <w:t xml:space="preserve">, </w:t>
      </w:r>
      <w:r w:rsidR="003A18DC">
        <w:rPr>
          <w:rFonts w:ascii="Times New Roman" w:hAnsi="Times New Roman"/>
          <w:sz w:val="24"/>
          <w:szCs w:val="24"/>
          <w:lang w:val="en-GB"/>
        </w:rPr>
        <w:t>2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00</w:t>
      </w:r>
      <w:r w:rsidR="00243B96" w:rsidRPr="00243B96">
        <w:rPr>
          <w:rFonts w:ascii="Times New Roman" w:hAnsi="Times New Roman"/>
          <w:sz w:val="24"/>
          <w:szCs w:val="24"/>
          <w:lang w:val="el-GR"/>
        </w:rPr>
        <w:t>μ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m; in insets, 50</w:t>
      </w:r>
      <w:r w:rsidR="00243B96" w:rsidRPr="00243B96">
        <w:rPr>
          <w:rFonts w:ascii="Times New Roman" w:hAnsi="Times New Roman"/>
          <w:sz w:val="24"/>
          <w:szCs w:val="24"/>
          <w:lang w:val="el-GR"/>
        </w:rPr>
        <w:t>μ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m. </w:t>
      </w:r>
      <w:r w:rsidR="00517D37">
        <w:rPr>
          <w:rFonts w:ascii="Times New Roman" w:hAnsi="Times New Roman"/>
          <w:sz w:val="24"/>
          <w:szCs w:val="24"/>
          <w:lang w:val="en-GB"/>
        </w:rPr>
        <w:t>(</w:t>
      </w:r>
      <w:r w:rsidR="00C149CD">
        <w:rPr>
          <w:rFonts w:ascii="Times New Roman" w:hAnsi="Times New Roman"/>
          <w:sz w:val="24"/>
          <w:szCs w:val="24"/>
          <w:lang w:val="en-GB"/>
        </w:rPr>
        <w:t>M-P</w:t>
      </w:r>
      <w:r w:rsidR="00517D37">
        <w:rPr>
          <w:rFonts w:ascii="Times New Roman" w:hAnsi="Times New Roman"/>
          <w:sz w:val="24"/>
          <w:szCs w:val="24"/>
          <w:lang w:val="en-GB"/>
        </w:rPr>
        <w:t>) Quantification of C9</w:t>
      </w:r>
      <w:r w:rsidR="00310829">
        <w:rPr>
          <w:rFonts w:ascii="Times New Roman" w:hAnsi="Times New Roman"/>
          <w:sz w:val="24"/>
          <w:szCs w:val="24"/>
          <w:lang w:val="en-GB"/>
        </w:rPr>
        <w:t>/MAC</w:t>
      </w:r>
      <w:r w:rsidR="00517D37">
        <w:rPr>
          <w:rFonts w:ascii="Times New Roman" w:hAnsi="Times New Roman"/>
          <w:sz w:val="24"/>
          <w:szCs w:val="24"/>
          <w:lang w:val="en-GB"/>
        </w:rPr>
        <w:t xml:space="preserve"> (</w:t>
      </w:r>
      <w:r w:rsidR="00C149CD">
        <w:rPr>
          <w:rFonts w:ascii="Times New Roman" w:hAnsi="Times New Roman"/>
          <w:sz w:val="24"/>
          <w:szCs w:val="24"/>
          <w:lang w:val="en-GB"/>
        </w:rPr>
        <w:t>M</w:t>
      </w:r>
      <w:r w:rsidR="00517D37">
        <w:rPr>
          <w:rFonts w:ascii="Times New Roman" w:hAnsi="Times New Roman"/>
          <w:sz w:val="24"/>
          <w:szCs w:val="24"/>
          <w:lang w:val="en-GB"/>
        </w:rPr>
        <w:t>), Iba-1 (</w:t>
      </w:r>
      <w:r w:rsidR="00C149CD">
        <w:rPr>
          <w:rFonts w:ascii="Times New Roman" w:hAnsi="Times New Roman"/>
          <w:sz w:val="24"/>
          <w:szCs w:val="24"/>
          <w:lang w:val="en-GB"/>
        </w:rPr>
        <w:t>N</w:t>
      </w:r>
      <w:r w:rsidR="00517D37">
        <w:rPr>
          <w:rFonts w:ascii="Times New Roman" w:hAnsi="Times New Roman"/>
          <w:sz w:val="24"/>
          <w:szCs w:val="24"/>
          <w:lang w:val="en-GB"/>
        </w:rPr>
        <w:t>), mtHSP70 (</w:t>
      </w:r>
      <w:r w:rsidR="00C149CD">
        <w:rPr>
          <w:rFonts w:ascii="Times New Roman" w:hAnsi="Times New Roman"/>
          <w:sz w:val="24"/>
          <w:szCs w:val="24"/>
          <w:lang w:val="en-GB"/>
        </w:rPr>
        <w:t>O</w:t>
      </w:r>
      <w:r w:rsidR="00517D37">
        <w:rPr>
          <w:rFonts w:ascii="Times New Roman" w:hAnsi="Times New Roman"/>
          <w:sz w:val="24"/>
          <w:szCs w:val="24"/>
          <w:lang w:val="en-GB"/>
        </w:rPr>
        <w:t>) and APP (</w:t>
      </w:r>
      <w:r w:rsidR="00C149CD">
        <w:rPr>
          <w:rFonts w:ascii="Times New Roman" w:hAnsi="Times New Roman"/>
          <w:sz w:val="24"/>
          <w:szCs w:val="24"/>
          <w:lang w:val="en-GB"/>
        </w:rPr>
        <w:t>P</w:t>
      </w:r>
      <w:r w:rsidR="00517D37">
        <w:rPr>
          <w:rFonts w:ascii="Times New Roman" w:hAnsi="Times New Roman"/>
          <w:sz w:val="24"/>
          <w:szCs w:val="24"/>
          <w:lang w:val="en-GB"/>
        </w:rPr>
        <w:t xml:space="preserve">) </w:t>
      </w:r>
      <w:proofErr w:type="spellStart"/>
      <w:r w:rsidR="00517D37">
        <w:rPr>
          <w:rFonts w:ascii="Times New Roman" w:hAnsi="Times New Roman"/>
          <w:sz w:val="24"/>
          <w:szCs w:val="24"/>
          <w:lang w:val="en-GB"/>
        </w:rPr>
        <w:t>immunoreactivity</w:t>
      </w:r>
      <w:proofErr w:type="spellEnd"/>
      <w:r w:rsidR="00517D37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B626AA">
        <w:rPr>
          <w:rFonts w:ascii="Times New Roman" w:hAnsi="Times New Roman"/>
          <w:sz w:val="24"/>
          <w:szCs w:val="24"/>
          <w:lang w:val="en-GB"/>
        </w:rPr>
        <w:t xml:space="preserve">in </w:t>
      </w:r>
      <w:r w:rsidR="00BD0BF0">
        <w:rPr>
          <w:rFonts w:ascii="Times New Roman" w:hAnsi="Times New Roman"/>
          <w:sz w:val="24"/>
          <w:szCs w:val="24"/>
          <w:lang w:val="en-GB"/>
        </w:rPr>
        <w:t>mouse brains</w:t>
      </w:r>
      <w:r w:rsidR="00B626AA">
        <w:rPr>
          <w:rFonts w:ascii="Times New Roman" w:hAnsi="Times New Roman"/>
          <w:sz w:val="24"/>
          <w:szCs w:val="24"/>
          <w:lang w:val="en-US"/>
        </w:rPr>
        <w:t xml:space="preserve">, showing that the intensity of </w:t>
      </w:r>
      <w:r w:rsidR="002B6A6D">
        <w:rPr>
          <w:rFonts w:ascii="Times New Roman" w:hAnsi="Times New Roman"/>
          <w:sz w:val="24"/>
          <w:szCs w:val="24"/>
          <w:lang w:val="en-US"/>
        </w:rPr>
        <w:t>staining</w:t>
      </w:r>
      <w:r w:rsidR="00B626AA" w:rsidRPr="00243B9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626AA">
        <w:rPr>
          <w:rFonts w:ascii="Times New Roman" w:hAnsi="Times New Roman"/>
          <w:sz w:val="24"/>
          <w:szCs w:val="24"/>
          <w:lang w:val="en-US"/>
        </w:rPr>
        <w:t xml:space="preserve">is </w:t>
      </w:r>
      <w:r w:rsidR="002B6A6D">
        <w:rPr>
          <w:rFonts w:ascii="Times New Roman" w:hAnsi="Times New Roman"/>
          <w:sz w:val="24"/>
          <w:szCs w:val="24"/>
          <w:lang w:val="en-US"/>
        </w:rPr>
        <w:t xml:space="preserve">significantly </w:t>
      </w:r>
      <w:r w:rsidR="00B626AA">
        <w:rPr>
          <w:rFonts w:ascii="Times New Roman" w:hAnsi="Times New Roman"/>
          <w:sz w:val="24"/>
          <w:szCs w:val="24"/>
          <w:lang w:val="en-US"/>
        </w:rPr>
        <w:t xml:space="preserve">reduced </w:t>
      </w:r>
      <w:r w:rsidR="00E47FD8">
        <w:rPr>
          <w:rFonts w:ascii="Times New Roman" w:hAnsi="Times New Roman"/>
          <w:sz w:val="24"/>
          <w:szCs w:val="24"/>
          <w:lang w:val="en-US"/>
        </w:rPr>
        <w:t xml:space="preserve">for each marker </w:t>
      </w:r>
      <w:r w:rsidR="00B626AA">
        <w:rPr>
          <w:rFonts w:ascii="Times New Roman" w:hAnsi="Times New Roman"/>
          <w:sz w:val="24"/>
          <w:szCs w:val="24"/>
          <w:lang w:val="en-GB"/>
        </w:rPr>
        <w:t>in cortex (</w:t>
      </w:r>
      <w:proofErr w:type="spellStart"/>
      <w:r w:rsidR="00B626AA">
        <w:rPr>
          <w:rFonts w:ascii="Times New Roman" w:hAnsi="Times New Roman"/>
          <w:sz w:val="24"/>
          <w:szCs w:val="24"/>
          <w:lang w:val="en-GB"/>
        </w:rPr>
        <w:t>ctx</w:t>
      </w:r>
      <w:proofErr w:type="spellEnd"/>
      <w:r w:rsidR="00B626AA">
        <w:rPr>
          <w:rFonts w:ascii="Times New Roman" w:hAnsi="Times New Roman"/>
          <w:sz w:val="24"/>
          <w:szCs w:val="24"/>
          <w:lang w:val="en-GB"/>
        </w:rPr>
        <w:t>), hippocampus (</w:t>
      </w:r>
      <w:proofErr w:type="spellStart"/>
      <w:r w:rsidR="00B626AA">
        <w:rPr>
          <w:rFonts w:ascii="Times New Roman" w:hAnsi="Times New Roman"/>
          <w:sz w:val="24"/>
          <w:szCs w:val="24"/>
          <w:lang w:val="en-GB"/>
        </w:rPr>
        <w:t>hc</w:t>
      </w:r>
      <w:proofErr w:type="spellEnd"/>
      <w:r w:rsidR="00B626AA">
        <w:rPr>
          <w:rFonts w:ascii="Times New Roman" w:hAnsi="Times New Roman"/>
          <w:sz w:val="24"/>
          <w:szCs w:val="24"/>
          <w:lang w:val="en-GB"/>
        </w:rPr>
        <w:t>) and periventricular area (</w:t>
      </w:r>
      <w:proofErr w:type="spellStart"/>
      <w:r w:rsidR="00B626AA">
        <w:rPr>
          <w:rFonts w:ascii="Times New Roman" w:hAnsi="Times New Roman"/>
          <w:sz w:val="24"/>
          <w:szCs w:val="24"/>
          <w:lang w:val="en-GB"/>
        </w:rPr>
        <w:t>pv</w:t>
      </w:r>
      <w:proofErr w:type="spellEnd"/>
      <w:r w:rsidR="00B626AA">
        <w:rPr>
          <w:rFonts w:ascii="Times New Roman" w:hAnsi="Times New Roman"/>
          <w:sz w:val="24"/>
          <w:szCs w:val="24"/>
          <w:lang w:val="en-GB"/>
        </w:rPr>
        <w:t xml:space="preserve">) of </w:t>
      </w:r>
      <w:r w:rsidR="00B626AA" w:rsidRPr="00243B96">
        <w:rPr>
          <w:rFonts w:ascii="Times New Roman" w:hAnsi="Times New Roman"/>
          <w:sz w:val="24"/>
          <w:szCs w:val="24"/>
          <w:lang w:val="en-US"/>
        </w:rPr>
        <w:t>CD59-2a-CRIg–</w:t>
      </w:r>
      <w:r w:rsidR="00B626AA" w:rsidRPr="00243B96">
        <w:rPr>
          <w:rFonts w:ascii="Times New Roman" w:hAnsi="Times New Roman"/>
          <w:sz w:val="24"/>
          <w:szCs w:val="24"/>
          <w:lang w:val="en-GB"/>
        </w:rPr>
        <w:t>treated mice compared to PBS–treated contro</w:t>
      </w:r>
      <w:r w:rsidR="00B626AA">
        <w:rPr>
          <w:rFonts w:ascii="Times New Roman" w:hAnsi="Times New Roman"/>
          <w:sz w:val="24"/>
          <w:szCs w:val="24"/>
          <w:lang w:val="en-GB"/>
        </w:rPr>
        <w:t>ls.</w:t>
      </w:r>
      <w:r w:rsidR="00BD0BF0">
        <w:rPr>
          <w:rFonts w:ascii="Times New Roman" w:hAnsi="Times New Roman"/>
          <w:sz w:val="24"/>
          <w:szCs w:val="24"/>
          <w:lang w:val="en-GB"/>
        </w:rPr>
        <w:t xml:space="preserve"> S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tatistically significant differences with 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p&lt; 0.01 (**) or p&lt;0.001 (***) are determined by Two-way ANOVA with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US"/>
        </w:rPr>
        <w:t>Bonferroni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post-hoc test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>.</w:t>
      </w:r>
    </w:p>
    <w:p w:rsidR="008769E0" w:rsidRDefault="008769E0" w:rsidP="002839A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243B96" w:rsidRPr="00243B96" w:rsidRDefault="00C40027" w:rsidP="00243B96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  <w:lang w:val="en-US"/>
        </w:rPr>
        <w:t>Figure</w:t>
      </w:r>
      <w:r w:rsidR="00243B96" w:rsidRPr="00243B9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9B3FA8">
        <w:rPr>
          <w:rFonts w:ascii="Times New Roman" w:hAnsi="Times New Roman"/>
          <w:b/>
          <w:bCs/>
          <w:sz w:val="24"/>
          <w:szCs w:val="24"/>
          <w:lang w:val="en-US"/>
        </w:rPr>
        <w:t>6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.</w:t>
      </w:r>
      <w:proofErr w:type="gramEnd"/>
      <w:r w:rsidR="00243B96" w:rsidRPr="00243B96">
        <w:rPr>
          <w:rFonts w:ascii="Times New Roman" w:hAnsi="Times New Roman"/>
          <w:b/>
          <w:bCs/>
          <w:sz w:val="24"/>
          <w:szCs w:val="24"/>
          <w:lang w:val="en-US"/>
        </w:rPr>
        <w:t xml:space="preserve"> CD59-2a-CRIg reduced IL-1</w:t>
      </w:r>
      <w:r w:rsidR="00243B96" w:rsidRPr="00243B96">
        <w:rPr>
          <w:rFonts w:ascii="Times New Roman" w:hAnsi="Times New Roman"/>
          <w:b/>
          <w:bCs/>
          <w:sz w:val="24"/>
          <w:szCs w:val="24"/>
          <w:lang w:val="el-GR"/>
        </w:rPr>
        <w:t>β</w:t>
      </w:r>
      <w:r w:rsidR="00243B96" w:rsidRPr="00243B96">
        <w:rPr>
          <w:rFonts w:ascii="Times New Roman" w:hAnsi="Times New Roman"/>
          <w:b/>
          <w:bCs/>
          <w:sz w:val="24"/>
          <w:szCs w:val="24"/>
          <w:lang w:val="en-US"/>
        </w:rPr>
        <w:t xml:space="preserve"> production by microglia/macrophages at 3 days post-TBI. 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Representative images of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US"/>
        </w:rPr>
        <w:t>immunostaining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for the Iba-1 marke</w:t>
      </w:r>
      <w:r w:rsidR="002B7CAD">
        <w:rPr>
          <w:rFonts w:ascii="Times New Roman" w:hAnsi="Times New Roman"/>
          <w:sz w:val="24"/>
          <w:szCs w:val="24"/>
          <w:lang w:val="en-US"/>
        </w:rPr>
        <w:t xml:space="preserve">r of microglia/macrophages, </w:t>
      </w:r>
      <w:r w:rsidR="00243B96" w:rsidRPr="00243B96">
        <w:rPr>
          <w:rFonts w:ascii="Times New Roman" w:hAnsi="Times New Roman"/>
          <w:i/>
          <w:iCs/>
          <w:sz w:val="24"/>
          <w:szCs w:val="24"/>
          <w:lang w:val="en-US"/>
        </w:rPr>
        <w:t xml:space="preserve">in situ 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hybridization for </w:t>
      </w:r>
      <w:r w:rsidR="00243B96" w:rsidRPr="00243B96">
        <w:rPr>
          <w:rFonts w:ascii="Times New Roman" w:hAnsi="Times New Roman"/>
          <w:i/>
          <w:iCs/>
          <w:sz w:val="24"/>
          <w:szCs w:val="24"/>
          <w:lang w:val="en-US"/>
        </w:rPr>
        <w:t>IL-1</w:t>
      </w:r>
      <w:r w:rsidR="00243B96" w:rsidRPr="00243B96">
        <w:rPr>
          <w:rFonts w:ascii="Times New Roman" w:hAnsi="Times New Roman"/>
          <w:i/>
          <w:iCs/>
          <w:sz w:val="24"/>
          <w:szCs w:val="24"/>
          <w:lang w:val="el-GR"/>
        </w:rPr>
        <w:t xml:space="preserve">β 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mRNA and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US"/>
        </w:rPr>
        <w:t>immunostaining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for</w:t>
      </w:r>
      <w:r w:rsidR="004107C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C9</w:t>
      </w:r>
      <w:r w:rsidR="00E47FD8">
        <w:rPr>
          <w:rFonts w:ascii="Times New Roman" w:hAnsi="Times New Roman"/>
          <w:sz w:val="24"/>
          <w:szCs w:val="24"/>
          <w:lang w:val="en-US"/>
        </w:rPr>
        <w:t>/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MAC in the brain</w:t>
      </w:r>
      <w:r w:rsidR="00E47FD8">
        <w:rPr>
          <w:rFonts w:ascii="Times New Roman" w:hAnsi="Times New Roman"/>
          <w:sz w:val="24"/>
          <w:szCs w:val="24"/>
          <w:lang w:val="en-US"/>
        </w:rPr>
        <w:t>s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of injured mice treated with either PBS (</w:t>
      </w:r>
      <w:r w:rsidR="002B7CAD">
        <w:rPr>
          <w:rFonts w:ascii="Times New Roman" w:hAnsi="Times New Roman"/>
          <w:sz w:val="24"/>
          <w:szCs w:val="24"/>
          <w:lang w:val="en-US"/>
        </w:rPr>
        <w:t>A, B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; n=5) or CD59-2a-CRIg (</w:t>
      </w:r>
      <w:r w:rsidR="002B7CAD">
        <w:rPr>
          <w:rFonts w:ascii="Times New Roman" w:hAnsi="Times New Roman"/>
          <w:sz w:val="24"/>
          <w:szCs w:val="24"/>
          <w:lang w:val="en-US"/>
        </w:rPr>
        <w:t>C, D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; 20mg/kg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US"/>
        </w:rPr>
        <w:t>i.v.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US"/>
        </w:rPr>
        <w:t>; n=6) at 30 min post-TBI and 24 h later. In PBS-treated mice, the Iba-1 positive microglia/macrophages (</w:t>
      </w:r>
      <w:r w:rsidR="002B7CAD">
        <w:rPr>
          <w:rFonts w:ascii="Times New Roman" w:hAnsi="Times New Roman"/>
          <w:sz w:val="24"/>
          <w:szCs w:val="24"/>
          <w:lang w:val="en-US"/>
        </w:rPr>
        <w:t>A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, blue) co-localized with the </w:t>
      </w:r>
      <w:r w:rsidR="00243B96" w:rsidRPr="00243B96">
        <w:rPr>
          <w:rFonts w:ascii="Times New Roman" w:hAnsi="Times New Roman"/>
          <w:i/>
          <w:iCs/>
          <w:sz w:val="24"/>
          <w:szCs w:val="24"/>
          <w:lang w:val="en-US"/>
        </w:rPr>
        <w:t>IL-1</w:t>
      </w:r>
      <w:r w:rsidR="00243B96" w:rsidRPr="00243B96">
        <w:rPr>
          <w:rFonts w:ascii="Times New Roman" w:hAnsi="Times New Roman"/>
          <w:i/>
          <w:iCs/>
          <w:sz w:val="24"/>
          <w:szCs w:val="24"/>
          <w:lang w:val="el-GR"/>
        </w:rPr>
        <w:t xml:space="preserve">β 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mRNA signal (</w:t>
      </w:r>
      <w:r w:rsidR="002B7CAD">
        <w:rPr>
          <w:rFonts w:ascii="Times New Roman" w:hAnsi="Times New Roman"/>
          <w:sz w:val="24"/>
          <w:szCs w:val="24"/>
          <w:lang w:val="en-US"/>
        </w:rPr>
        <w:t>A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, red) especially in </w:t>
      </w:r>
      <w:r w:rsidR="00E47FD8">
        <w:rPr>
          <w:rFonts w:ascii="Times New Roman" w:hAnsi="Times New Roman"/>
          <w:sz w:val="24"/>
          <w:szCs w:val="24"/>
          <w:lang w:val="en-US"/>
        </w:rPr>
        <w:t>areas of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edema, indicated by the extravasation of erythrocytes (asterisk in zoom </w:t>
      </w:r>
      <w:r w:rsidR="002B7CAD">
        <w:rPr>
          <w:rFonts w:ascii="Times New Roman" w:hAnsi="Times New Roman"/>
          <w:sz w:val="24"/>
          <w:szCs w:val="24"/>
          <w:lang w:val="en-US"/>
        </w:rPr>
        <w:t>A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). Cells coated with MAC (arrows in </w:t>
      </w:r>
      <w:r w:rsidR="002B7CAD">
        <w:rPr>
          <w:rFonts w:ascii="Times New Roman" w:hAnsi="Times New Roman"/>
          <w:sz w:val="24"/>
          <w:szCs w:val="24"/>
          <w:lang w:val="en-US"/>
        </w:rPr>
        <w:t>B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, red) were also found in consecutive sections, in close proximity to 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lastRenderedPageBreak/>
        <w:t xml:space="preserve">edema (asterisk in </w:t>
      </w:r>
      <w:r w:rsidR="002B7CAD">
        <w:rPr>
          <w:rFonts w:ascii="Times New Roman" w:hAnsi="Times New Roman"/>
          <w:sz w:val="24"/>
          <w:szCs w:val="24"/>
          <w:lang w:val="en-US"/>
        </w:rPr>
        <w:t>B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). In the CD59-2a-CRIg-treated mice, Iba-1 positive microglia/macrophages (</w:t>
      </w:r>
      <w:r w:rsidR="002B7CAD">
        <w:rPr>
          <w:rFonts w:ascii="Times New Roman" w:hAnsi="Times New Roman"/>
          <w:sz w:val="24"/>
          <w:szCs w:val="24"/>
          <w:lang w:val="en-US"/>
        </w:rPr>
        <w:t>C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, blue) were negative for </w:t>
      </w:r>
      <w:r w:rsidR="00243B96" w:rsidRPr="00243B96">
        <w:rPr>
          <w:rFonts w:ascii="Times New Roman" w:hAnsi="Times New Roman"/>
          <w:i/>
          <w:iCs/>
          <w:sz w:val="24"/>
          <w:szCs w:val="24"/>
          <w:lang w:val="en-US"/>
        </w:rPr>
        <w:t>IL-1</w:t>
      </w:r>
      <w:r w:rsidR="00243B96" w:rsidRPr="00243B96">
        <w:rPr>
          <w:rFonts w:ascii="Times New Roman" w:hAnsi="Times New Roman"/>
          <w:i/>
          <w:iCs/>
          <w:sz w:val="24"/>
          <w:szCs w:val="24"/>
          <w:lang w:val="el-GR"/>
        </w:rPr>
        <w:t xml:space="preserve">β 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mRNA in equivalent brain areas in close proximity to edema (asterisk in zoom </w:t>
      </w:r>
      <w:r w:rsidR="002B7CAD">
        <w:rPr>
          <w:rFonts w:ascii="Times New Roman" w:hAnsi="Times New Roman"/>
          <w:sz w:val="24"/>
          <w:szCs w:val="24"/>
          <w:lang w:val="en-US"/>
        </w:rPr>
        <w:t>C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>). No MAC signal (</w:t>
      </w:r>
      <w:r w:rsidR="002B7CAD">
        <w:rPr>
          <w:rFonts w:ascii="Times New Roman" w:hAnsi="Times New Roman"/>
          <w:sz w:val="24"/>
          <w:szCs w:val="24"/>
          <w:lang w:val="en-US"/>
        </w:rPr>
        <w:t>D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) was detected in consecutive sections, in close proximity to edema (asterisk in </w:t>
      </w:r>
      <w:r w:rsidR="002B7CAD">
        <w:rPr>
          <w:rFonts w:ascii="Times New Roman" w:hAnsi="Times New Roman"/>
          <w:sz w:val="24"/>
          <w:szCs w:val="24"/>
          <w:lang w:val="en-US"/>
        </w:rPr>
        <w:t>D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). In </w:t>
      </w:r>
      <w:r w:rsidR="002B7CAD">
        <w:rPr>
          <w:rFonts w:ascii="Times New Roman" w:hAnsi="Times New Roman"/>
          <w:sz w:val="24"/>
          <w:szCs w:val="24"/>
          <w:lang w:val="en-US"/>
        </w:rPr>
        <w:t>B, D</w:t>
      </w:r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nuclei are stained with </w:t>
      </w:r>
      <w:proofErr w:type="spellStart"/>
      <w:r w:rsidR="00243B96" w:rsidRPr="00243B96">
        <w:rPr>
          <w:rFonts w:ascii="Times New Roman" w:hAnsi="Times New Roman"/>
          <w:sz w:val="24"/>
          <w:szCs w:val="24"/>
          <w:lang w:val="en-US"/>
        </w:rPr>
        <w:t>hematoxylin</w:t>
      </w:r>
      <w:proofErr w:type="spellEnd"/>
      <w:r w:rsidR="00243B96" w:rsidRPr="00243B96">
        <w:rPr>
          <w:rFonts w:ascii="Times New Roman" w:hAnsi="Times New Roman"/>
          <w:sz w:val="24"/>
          <w:szCs w:val="24"/>
          <w:lang w:val="en-US"/>
        </w:rPr>
        <w:t xml:space="preserve"> (in blue). 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Scale bars in </w:t>
      </w:r>
      <w:r w:rsidR="002B7CAD">
        <w:rPr>
          <w:rFonts w:ascii="Times New Roman" w:hAnsi="Times New Roman"/>
          <w:sz w:val="24"/>
          <w:szCs w:val="24"/>
          <w:lang w:val="en-GB"/>
        </w:rPr>
        <w:t>A-D</w:t>
      </w:r>
      <w:r w:rsidR="003D456B">
        <w:rPr>
          <w:rFonts w:ascii="Times New Roman" w:hAnsi="Times New Roman"/>
          <w:sz w:val="24"/>
          <w:szCs w:val="24"/>
          <w:lang w:val="en-GB"/>
        </w:rPr>
        <w:t xml:space="preserve"> and zoom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, </w:t>
      </w:r>
      <w:r w:rsidR="003D456B">
        <w:rPr>
          <w:rFonts w:ascii="Times New Roman" w:hAnsi="Times New Roman"/>
          <w:sz w:val="24"/>
          <w:szCs w:val="24"/>
          <w:lang w:val="en-GB"/>
        </w:rPr>
        <w:t>25</w:t>
      </w:r>
      <w:r w:rsidR="00243B96" w:rsidRPr="00243B96">
        <w:rPr>
          <w:rFonts w:ascii="Times New Roman" w:hAnsi="Times New Roman"/>
          <w:sz w:val="24"/>
          <w:szCs w:val="24"/>
          <w:lang w:val="el-GR"/>
        </w:rPr>
        <w:t>μ</w:t>
      </w:r>
      <w:r w:rsidR="003D456B">
        <w:rPr>
          <w:rFonts w:ascii="Times New Roman" w:hAnsi="Times New Roman"/>
          <w:sz w:val="24"/>
          <w:szCs w:val="24"/>
          <w:lang w:val="en-GB"/>
        </w:rPr>
        <w:t>m</w:t>
      </w:r>
      <w:r w:rsidR="00243B96" w:rsidRPr="00243B96">
        <w:rPr>
          <w:rFonts w:ascii="Times New Roman" w:hAnsi="Times New Roman"/>
          <w:sz w:val="24"/>
          <w:szCs w:val="24"/>
          <w:lang w:val="en-GB"/>
        </w:rPr>
        <w:t xml:space="preserve">. </w:t>
      </w:r>
    </w:p>
    <w:p w:rsidR="00E2448D" w:rsidRDefault="00E2448D" w:rsidP="002839A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CE4928" w:rsidRDefault="00CE4928" w:rsidP="00005380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sectPr w:rsidR="00CE4928" w:rsidSect="005E09F2">
      <w:headerReference w:type="default" r:id="rId9"/>
      <w:footerReference w:type="even" r:id="rId10"/>
      <w:footerReference w:type="default" r:id="rId11"/>
      <w:pgSz w:w="12240" w:h="15840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704" w:rsidRDefault="00904704">
      <w:r>
        <w:separator/>
      </w:r>
    </w:p>
  </w:endnote>
  <w:endnote w:type="continuationSeparator" w:id="0">
    <w:p w:rsidR="00904704" w:rsidRDefault="00904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F16" w:rsidRDefault="00292061" w:rsidP="003B07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70F1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70F16" w:rsidRDefault="00670F16" w:rsidP="00C327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F16" w:rsidRDefault="00292061" w:rsidP="00A93E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70F1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17B08">
      <w:rPr>
        <w:rStyle w:val="PageNumber"/>
        <w:noProof/>
      </w:rPr>
      <w:t>25</w:t>
    </w:r>
    <w:r>
      <w:rPr>
        <w:rStyle w:val="PageNumber"/>
      </w:rPr>
      <w:fldChar w:fldCharType="end"/>
    </w:r>
  </w:p>
  <w:p w:rsidR="00670F16" w:rsidRDefault="00670F16" w:rsidP="00C327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704" w:rsidRDefault="00904704">
      <w:r>
        <w:separator/>
      </w:r>
    </w:p>
  </w:footnote>
  <w:footnote w:type="continuationSeparator" w:id="0">
    <w:p w:rsidR="00904704" w:rsidRDefault="009047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F16" w:rsidRPr="008124AB" w:rsidRDefault="00670F16" w:rsidP="008124AB">
    <w:pPr>
      <w:pStyle w:val="Header"/>
      <w:pBdr>
        <w:between w:val="single" w:sz="4" w:space="1" w:color="4F81BD"/>
      </w:pBdr>
      <w:spacing w:line="276" w:lineRule="auto"/>
      <w:jc w:val="center"/>
      <w:rPr>
        <w:lang w:val="en-US"/>
      </w:rPr>
    </w:pPr>
  </w:p>
  <w:p w:rsidR="00670F16" w:rsidRPr="008124AB" w:rsidRDefault="00670F16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D1C5D2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B1732E"/>
    <w:multiLevelType w:val="hybridMultilevel"/>
    <w:tmpl w:val="146E2C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451C95"/>
    <w:multiLevelType w:val="hybridMultilevel"/>
    <w:tmpl w:val="E662E0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FD52C21"/>
    <w:multiLevelType w:val="multilevel"/>
    <w:tmpl w:val="2DB03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80138B7"/>
    <w:multiLevelType w:val="hybridMultilevel"/>
    <w:tmpl w:val="0AB88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ED1026"/>
    <w:multiLevelType w:val="hybridMultilevel"/>
    <w:tmpl w:val="34D63D2A"/>
    <w:lvl w:ilvl="0" w:tplc="330804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466A8B"/>
    <w:multiLevelType w:val="hybridMultilevel"/>
    <w:tmpl w:val="D924C318"/>
    <w:lvl w:ilvl="0" w:tplc="932ECABA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CB0F86"/>
    <w:multiLevelType w:val="hybridMultilevel"/>
    <w:tmpl w:val="ADAC3A2E"/>
    <w:lvl w:ilvl="0" w:tplc="F71C81EC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Verdana" w:eastAsia="Times New Roman" w:hAnsi="Verdan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8">
    <w:nsid w:val="64B07ED4"/>
    <w:multiLevelType w:val="multilevel"/>
    <w:tmpl w:val="1EFC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8D1E2B"/>
    <w:multiLevelType w:val="hybridMultilevel"/>
    <w:tmpl w:val="67E052EA"/>
    <w:lvl w:ilvl="0" w:tplc="7A7451BE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0134B8"/>
    <w:multiLevelType w:val="hybridMultilevel"/>
    <w:tmpl w:val="4CD6320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2"/>
  </w:num>
  <w:num w:numId="6">
    <w:abstractNumId w:val="10"/>
  </w:num>
  <w:num w:numId="7">
    <w:abstractNumId w:val="9"/>
  </w:num>
  <w:num w:numId="8">
    <w:abstractNumId w:val="6"/>
  </w:num>
  <w:num w:numId="9">
    <w:abstractNumId w:val="0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FMGR.InstantFormat" w:val="&lt;ENInstantFormat&gt;&lt;Enabled&gt;0&lt;/Enabled&gt;&lt;ScanUnformatted&gt;1&lt;/ScanUnformatted&gt;&lt;ScanChanges&gt;1&lt;/ScanChanges&gt;&lt;/ENInstantFormat&gt;"/>
    <w:docVar w:name="REFMGR.Layout" w:val="&lt;ENLayout&gt;&lt;Style&gt;Proceedings of the National Academy of ScienceVR1&lt;/Style&gt;&lt;LeftDelim&gt;{&lt;/LeftDelim&gt;&lt;RightDelim&gt;}&lt;/RightDelim&gt;&lt;FontName&gt;Times New Roman&lt;/FontName&gt;&lt;FontSize&gt;12&lt;/FontSize&gt;&lt;ReflistTitle&gt;Reference List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Degeneration&lt;/item&gt;&lt;item&gt;Search 4&lt;/item&gt;&lt;/Libraries&gt;&lt;/ENLibraries&gt;"/>
  </w:docVars>
  <w:rsids>
    <w:rsidRoot w:val="004A5229"/>
    <w:rsid w:val="00000032"/>
    <w:rsid w:val="000018FE"/>
    <w:rsid w:val="00002CB3"/>
    <w:rsid w:val="000048B4"/>
    <w:rsid w:val="00005380"/>
    <w:rsid w:val="000058EB"/>
    <w:rsid w:val="00005BC7"/>
    <w:rsid w:val="000101EC"/>
    <w:rsid w:val="00010862"/>
    <w:rsid w:val="000125EF"/>
    <w:rsid w:val="00013CFF"/>
    <w:rsid w:val="000147BF"/>
    <w:rsid w:val="00014FCB"/>
    <w:rsid w:val="000151B5"/>
    <w:rsid w:val="000151CB"/>
    <w:rsid w:val="00015D39"/>
    <w:rsid w:val="00015F68"/>
    <w:rsid w:val="000161D3"/>
    <w:rsid w:val="00016246"/>
    <w:rsid w:val="000208BA"/>
    <w:rsid w:val="00021D63"/>
    <w:rsid w:val="000231BB"/>
    <w:rsid w:val="00023C51"/>
    <w:rsid w:val="000240B4"/>
    <w:rsid w:val="00024296"/>
    <w:rsid w:val="00024F40"/>
    <w:rsid w:val="0002545C"/>
    <w:rsid w:val="00025C5D"/>
    <w:rsid w:val="00026926"/>
    <w:rsid w:val="00030393"/>
    <w:rsid w:val="000305BD"/>
    <w:rsid w:val="00031470"/>
    <w:rsid w:val="00031FE4"/>
    <w:rsid w:val="00032AE5"/>
    <w:rsid w:val="000335EE"/>
    <w:rsid w:val="00035BC1"/>
    <w:rsid w:val="00035FB7"/>
    <w:rsid w:val="00036344"/>
    <w:rsid w:val="000365FB"/>
    <w:rsid w:val="00037837"/>
    <w:rsid w:val="00037D06"/>
    <w:rsid w:val="00037D92"/>
    <w:rsid w:val="00037E3C"/>
    <w:rsid w:val="00041F5D"/>
    <w:rsid w:val="00044B48"/>
    <w:rsid w:val="00046F7D"/>
    <w:rsid w:val="00047D8B"/>
    <w:rsid w:val="00050C74"/>
    <w:rsid w:val="0005209A"/>
    <w:rsid w:val="00052F17"/>
    <w:rsid w:val="00054BAF"/>
    <w:rsid w:val="0006349A"/>
    <w:rsid w:val="00063C0F"/>
    <w:rsid w:val="00063FC5"/>
    <w:rsid w:val="000642E2"/>
    <w:rsid w:val="00066554"/>
    <w:rsid w:val="00066FC6"/>
    <w:rsid w:val="0006732A"/>
    <w:rsid w:val="0007040D"/>
    <w:rsid w:val="0007078F"/>
    <w:rsid w:val="00070D7E"/>
    <w:rsid w:val="00071A9F"/>
    <w:rsid w:val="00073BA9"/>
    <w:rsid w:val="00073C49"/>
    <w:rsid w:val="0007579B"/>
    <w:rsid w:val="00075C3F"/>
    <w:rsid w:val="00077448"/>
    <w:rsid w:val="0008020D"/>
    <w:rsid w:val="00080AB5"/>
    <w:rsid w:val="000821FC"/>
    <w:rsid w:val="000828E2"/>
    <w:rsid w:val="00082B3B"/>
    <w:rsid w:val="00082CBD"/>
    <w:rsid w:val="00083400"/>
    <w:rsid w:val="00084249"/>
    <w:rsid w:val="0008467C"/>
    <w:rsid w:val="00084767"/>
    <w:rsid w:val="00084D9F"/>
    <w:rsid w:val="00084FFF"/>
    <w:rsid w:val="0008579F"/>
    <w:rsid w:val="00086CA6"/>
    <w:rsid w:val="00086D4D"/>
    <w:rsid w:val="00087645"/>
    <w:rsid w:val="00087BAF"/>
    <w:rsid w:val="000903E3"/>
    <w:rsid w:val="00090499"/>
    <w:rsid w:val="00091437"/>
    <w:rsid w:val="00092078"/>
    <w:rsid w:val="00092768"/>
    <w:rsid w:val="00092A13"/>
    <w:rsid w:val="00092F02"/>
    <w:rsid w:val="00093823"/>
    <w:rsid w:val="00095591"/>
    <w:rsid w:val="00095B92"/>
    <w:rsid w:val="00095D88"/>
    <w:rsid w:val="000968CD"/>
    <w:rsid w:val="00096BD9"/>
    <w:rsid w:val="0009742A"/>
    <w:rsid w:val="00097C99"/>
    <w:rsid w:val="00097F9A"/>
    <w:rsid w:val="000A00EC"/>
    <w:rsid w:val="000A03AF"/>
    <w:rsid w:val="000A0445"/>
    <w:rsid w:val="000A0A36"/>
    <w:rsid w:val="000A0F3D"/>
    <w:rsid w:val="000A1337"/>
    <w:rsid w:val="000A177B"/>
    <w:rsid w:val="000A2221"/>
    <w:rsid w:val="000A2609"/>
    <w:rsid w:val="000A37A4"/>
    <w:rsid w:val="000A38DD"/>
    <w:rsid w:val="000A44AA"/>
    <w:rsid w:val="000A47F6"/>
    <w:rsid w:val="000A482F"/>
    <w:rsid w:val="000A6972"/>
    <w:rsid w:val="000A72D2"/>
    <w:rsid w:val="000A74BA"/>
    <w:rsid w:val="000B1AAB"/>
    <w:rsid w:val="000B1C15"/>
    <w:rsid w:val="000B2C5F"/>
    <w:rsid w:val="000B31A5"/>
    <w:rsid w:val="000B465C"/>
    <w:rsid w:val="000B6D59"/>
    <w:rsid w:val="000B73B9"/>
    <w:rsid w:val="000B77F5"/>
    <w:rsid w:val="000C0D6F"/>
    <w:rsid w:val="000C1C61"/>
    <w:rsid w:val="000C1C62"/>
    <w:rsid w:val="000C1CE4"/>
    <w:rsid w:val="000C387D"/>
    <w:rsid w:val="000C4364"/>
    <w:rsid w:val="000C4397"/>
    <w:rsid w:val="000C43A0"/>
    <w:rsid w:val="000C4A57"/>
    <w:rsid w:val="000C7D2E"/>
    <w:rsid w:val="000D0C52"/>
    <w:rsid w:val="000D0D12"/>
    <w:rsid w:val="000D1171"/>
    <w:rsid w:val="000D145E"/>
    <w:rsid w:val="000D379A"/>
    <w:rsid w:val="000D476A"/>
    <w:rsid w:val="000D48DF"/>
    <w:rsid w:val="000D4D5C"/>
    <w:rsid w:val="000D5368"/>
    <w:rsid w:val="000D5764"/>
    <w:rsid w:val="000D6AC8"/>
    <w:rsid w:val="000D6FD6"/>
    <w:rsid w:val="000D711D"/>
    <w:rsid w:val="000D7392"/>
    <w:rsid w:val="000D750D"/>
    <w:rsid w:val="000D7C41"/>
    <w:rsid w:val="000E13AE"/>
    <w:rsid w:val="000E167C"/>
    <w:rsid w:val="000E1A9F"/>
    <w:rsid w:val="000E1C68"/>
    <w:rsid w:val="000E48EF"/>
    <w:rsid w:val="000E5C98"/>
    <w:rsid w:val="000E64C5"/>
    <w:rsid w:val="000E64EB"/>
    <w:rsid w:val="000E6D47"/>
    <w:rsid w:val="000E7293"/>
    <w:rsid w:val="000F0C84"/>
    <w:rsid w:val="000F0EF7"/>
    <w:rsid w:val="000F13A0"/>
    <w:rsid w:val="000F18CB"/>
    <w:rsid w:val="000F249E"/>
    <w:rsid w:val="000F2BC2"/>
    <w:rsid w:val="000F3276"/>
    <w:rsid w:val="000F393B"/>
    <w:rsid w:val="000F53FC"/>
    <w:rsid w:val="000F7903"/>
    <w:rsid w:val="00100428"/>
    <w:rsid w:val="001011FC"/>
    <w:rsid w:val="00101C05"/>
    <w:rsid w:val="00103F3D"/>
    <w:rsid w:val="001048F4"/>
    <w:rsid w:val="001051BF"/>
    <w:rsid w:val="00113097"/>
    <w:rsid w:val="00113C21"/>
    <w:rsid w:val="00113E65"/>
    <w:rsid w:val="001149AB"/>
    <w:rsid w:val="00114DD4"/>
    <w:rsid w:val="00115E56"/>
    <w:rsid w:val="001173EF"/>
    <w:rsid w:val="00117BC8"/>
    <w:rsid w:val="00120425"/>
    <w:rsid w:val="00120DC2"/>
    <w:rsid w:val="00122EEF"/>
    <w:rsid w:val="0012327E"/>
    <w:rsid w:val="00124918"/>
    <w:rsid w:val="001249CE"/>
    <w:rsid w:val="001254DE"/>
    <w:rsid w:val="00126121"/>
    <w:rsid w:val="00126B99"/>
    <w:rsid w:val="00126FD0"/>
    <w:rsid w:val="001279C1"/>
    <w:rsid w:val="0013236C"/>
    <w:rsid w:val="00132931"/>
    <w:rsid w:val="00132F22"/>
    <w:rsid w:val="0013432E"/>
    <w:rsid w:val="00134830"/>
    <w:rsid w:val="00134F0A"/>
    <w:rsid w:val="00136DE1"/>
    <w:rsid w:val="001376FF"/>
    <w:rsid w:val="0014053D"/>
    <w:rsid w:val="00142143"/>
    <w:rsid w:val="00142382"/>
    <w:rsid w:val="00142F4B"/>
    <w:rsid w:val="001431A8"/>
    <w:rsid w:val="001432B5"/>
    <w:rsid w:val="00144B43"/>
    <w:rsid w:val="00144FB1"/>
    <w:rsid w:val="00146C29"/>
    <w:rsid w:val="0014796E"/>
    <w:rsid w:val="001501FE"/>
    <w:rsid w:val="00150485"/>
    <w:rsid w:val="001508FE"/>
    <w:rsid w:val="001523E6"/>
    <w:rsid w:val="0015449C"/>
    <w:rsid w:val="00155BA6"/>
    <w:rsid w:val="00156E82"/>
    <w:rsid w:val="00157022"/>
    <w:rsid w:val="00162434"/>
    <w:rsid w:val="00162523"/>
    <w:rsid w:val="00162778"/>
    <w:rsid w:val="0016361F"/>
    <w:rsid w:val="001640F8"/>
    <w:rsid w:val="001659A6"/>
    <w:rsid w:val="001715B0"/>
    <w:rsid w:val="00171FF7"/>
    <w:rsid w:val="00172D1A"/>
    <w:rsid w:val="00173A71"/>
    <w:rsid w:val="001757E2"/>
    <w:rsid w:val="00177272"/>
    <w:rsid w:val="0017729C"/>
    <w:rsid w:val="001775BC"/>
    <w:rsid w:val="00177F90"/>
    <w:rsid w:val="00180A74"/>
    <w:rsid w:val="0018149C"/>
    <w:rsid w:val="00182BA3"/>
    <w:rsid w:val="00182F24"/>
    <w:rsid w:val="0018466F"/>
    <w:rsid w:val="001846A0"/>
    <w:rsid w:val="00186A0F"/>
    <w:rsid w:val="001901F5"/>
    <w:rsid w:val="0019249D"/>
    <w:rsid w:val="0019434E"/>
    <w:rsid w:val="00194B16"/>
    <w:rsid w:val="00196907"/>
    <w:rsid w:val="00197232"/>
    <w:rsid w:val="001976EF"/>
    <w:rsid w:val="001A1552"/>
    <w:rsid w:val="001A3475"/>
    <w:rsid w:val="001A4097"/>
    <w:rsid w:val="001A4139"/>
    <w:rsid w:val="001A42F0"/>
    <w:rsid w:val="001A4BF5"/>
    <w:rsid w:val="001A5DD4"/>
    <w:rsid w:val="001A5E1B"/>
    <w:rsid w:val="001A6248"/>
    <w:rsid w:val="001A65C1"/>
    <w:rsid w:val="001A7A66"/>
    <w:rsid w:val="001B04F0"/>
    <w:rsid w:val="001B1467"/>
    <w:rsid w:val="001B2384"/>
    <w:rsid w:val="001B2D17"/>
    <w:rsid w:val="001B475A"/>
    <w:rsid w:val="001B5003"/>
    <w:rsid w:val="001B56F0"/>
    <w:rsid w:val="001B7C0B"/>
    <w:rsid w:val="001C2F30"/>
    <w:rsid w:val="001C3C1E"/>
    <w:rsid w:val="001C3E02"/>
    <w:rsid w:val="001C47FE"/>
    <w:rsid w:val="001C494A"/>
    <w:rsid w:val="001C6B41"/>
    <w:rsid w:val="001C79AB"/>
    <w:rsid w:val="001D03B9"/>
    <w:rsid w:val="001D0A51"/>
    <w:rsid w:val="001D20AF"/>
    <w:rsid w:val="001D38A4"/>
    <w:rsid w:val="001D4A03"/>
    <w:rsid w:val="001D5EDC"/>
    <w:rsid w:val="001D7422"/>
    <w:rsid w:val="001D753E"/>
    <w:rsid w:val="001D7C58"/>
    <w:rsid w:val="001D7E96"/>
    <w:rsid w:val="001E1611"/>
    <w:rsid w:val="001E3907"/>
    <w:rsid w:val="001E3A0F"/>
    <w:rsid w:val="001E4766"/>
    <w:rsid w:val="001E733D"/>
    <w:rsid w:val="001E7B1C"/>
    <w:rsid w:val="001E7C16"/>
    <w:rsid w:val="001F026B"/>
    <w:rsid w:val="001F07A8"/>
    <w:rsid w:val="001F1D7B"/>
    <w:rsid w:val="001F2252"/>
    <w:rsid w:val="001F257B"/>
    <w:rsid w:val="001F2F26"/>
    <w:rsid w:val="001F39D9"/>
    <w:rsid w:val="001F40BC"/>
    <w:rsid w:val="001F49EB"/>
    <w:rsid w:val="001F7150"/>
    <w:rsid w:val="001F7A48"/>
    <w:rsid w:val="002000E2"/>
    <w:rsid w:val="00200155"/>
    <w:rsid w:val="002019EF"/>
    <w:rsid w:val="00202A2D"/>
    <w:rsid w:val="002044DA"/>
    <w:rsid w:val="00205681"/>
    <w:rsid w:val="00205E9B"/>
    <w:rsid w:val="00210609"/>
    <w:rsid w:val="002107C1"/>
    <w:rsid w:val="00211C4D"/>
    <w:rsid w:val="00211CBF"/>
    <w:rsid w:val="00212272"/>
    <w:rsid w:val="0021227D"/>
    <w:rsid w:val="00212BAA"/>
    <w:rsid w:val="00214554"/>
    <w:rsid w:val="0021525A"/>
    <w:rsid w:val="00217142"/>
    <w:rsid w:val="00217232"/>
    <w:rsid w:val="00220B05"/>
    <w:rsid w:val="00220E7E"/>
    <w:rsid w:val="0022112E"/>
    <w:rsid w:val="00222665"/>
    <w:rsid w:val="0022280F"/>
    <w:rsid w:val="002231F4"/>
    <w:rsid w:val="002234BC"/>
    <w:rsid w:val="00223816"/>
    <w:rsid w:val="0022385B"/>
    <w:rsid w:val="00223AB6"/>
    <w:rsid w:val="00224DD2"/>
    <w:rsid w:val="00225817"/>
    <w:rsid w:val="002258C4"/>
    <w:rsid w:val="00226934"/>
    <w:rsid w:val="002269C2"/>
    <w:rsid w:val="00227214"/>
    <w:rsid w:val="00227F37"/>
    <w:rsid w:val="002333B7"/>
    <w:rsid w:val="002347C1"/>
    <w:rsid w:val="00234D9D"/>
    <w:rsid w:val="0023618E"/>
    <w:rsid w:val="002364DD"/>
    <w:rsid w:val="00236C22"/>
    <w:rsid w:val="00237150"/>
    <w:rsid w:val="00237D39"/>
    <w:rsid w:val="0024092C"/>
    <w:rsid w:val="00240D57"/>
    <w:rsid w:val="00241403"/>
    <w:rsid w:val="00241C93"/>
    <w:rsid w:val="0024218D"/>
    <w:rsid w:val="00242FE0"/>
    <w:rsid w:val="002435AE"/>
    <w:rsid w:val="00243B96"/>
    <w:rsid w:val="00244462"/>
    <w:rsid w:val="00244FEF"/>
    <w:rsid w:val="002460B8"/>
    <w:rsid w:val="00246524"/>
    <w:rsid w:val="00246DA2"/>
    <w:rsid w:val="002500D3"/>
    <w:rsid w:val="002506A1"/>
    <w:rsid w:val="002508C9"/>
    <w:rsid w:val="00250E66"/>
    <w:rsid w:val="00251519"/>
    <w:rsid w:val="00251AB2"/>
    <w:rsid w:val="00252A48"/>
    <w:rsid w:val="002530B3"/>
    <w:rsid w:val="00254D4B"/>
    <w:rsid w:val="00255982"/>
    <w:rsid w:val="0025617F"/>
    <w:rsid w:val="00256402"/>
    <w:rsid w:val="00256C7A"/>
    <w:rsid w:val="00257110"/>
    <w:rsid w:val="002577E3"/>
    <w:rsid w:val="0026083B"/>
    <w:rsid w:val="00260DF1"/>
    <w:rsid w:val="002615A3"/>
    <w:rsid w:val="00261B11"/>
    <w:rsid w:val="002707A7"/>
    <w:rsid w:val="00270E15"/>
    <w:rsid w:val="00271CD2"/>
    <w:rsid w:val="00272F52"/>
    <w:rsid w:val="00274D1B"/>
    <w:rsid w:val="00277236"/>
    <w:rsid w:val="002775DB"/>
    <w:rsid w:val="002775DF"/>
    <w:rsid w:val="002801F3"/>
    <w:rsid w:val="0028112C"/>
    <w:rsid w:val="00281855"/>
    <w:rsid w:val="002839AD"/>
    <w:rsid w:val="00285382"/>
    <w:rsid w:val="00285C92"/>
    <w:rsid w:val="0028648C"/>
    <w:rsid w:val="00286526"/>
    <w:rsid w:val="002879DF"/>
    <w:rsid w:val="0029017D"/>
    <w:rsid w:val="002907D7"/>
    <w:rsid w:val="00292061"/>
    <w:rsid w:val="00292E00"/>
    <w:rsid w:val="00293061"/>
    <w:rsid w:val="0029327A"/>
    <w:rsid w:val="002935FD"/>
    <w:rsid w:val="00293DC6"/>
    <w:rsid w:val="002944FC"/>
    <w:rsid w:val="00296038"/>
    <w:rsid w:val="002963DD"/>
    <w:rsid w:val="002968BB"/>
    <w:rsid w:val="00296B3B"/>
    <w:rsid w:val="00297A1B"/>
    <w:rsid w:val="002A0042"/>
    <w:rsid w:val="002A0F39"/>
    <w:rsid w:val="002A34DE"/>
    <w:rsid w:val="002A3C69"/>
    <w:rsid w:val="002A3E6B"/>
    <w:rsid w:val="002A42CD"/>
    <w:rsid w:val="002A69EB"/>
    <w:rsid w:val="002A6D6E"/>
    <w:rsid w:val="002A78A9"/>
    <w:rsid w:val="002B4326"/>
    <w:rsid w:val="002B44F5"/>
    <w:rsid w:val="002B451B"/>
    <w:rsid w:val="002B47A8"/>
    <w:rsid w:val="002B4EEB"/>
    <w:rsid w:val="002B5413"/>
    <w:rsid w:val="002B6A6D"/>
    <w:rsid w:val="002B6D53"/>
    <w:rsid w:val="002B6F98"/>
    <w:rsid w:val="002B7586"/>
    <w:rsid w:val="002B7933"/>
    <w:rsid w:val="002B7CAD"/>
    <w:rsid w:val="002C1BA5"/>
    <w:rsid w:val="002C1D2A"/>
    <w:rsid w:val="002C1D65"/>
    <w:rsid w:val="002C2D26"/>
    <w:rsid w:val="002C3FA4"/>
    <w:rsid w:val="002C4D8B"/>
    <w:rsid w:val="002C54AA"/>
    <w:rsid w:val="002C7CA8"/>
    <w:rsid w:val="002C7D35"/>
    <w:rsid w:val="002C7DC3"/>
    <w:rsid w:val="002D0F2D"/>
    <w:rsid w:val="002D15C8"/>
    <w:rsid w:val="002D1BC8"/>
    <w:rsid w:val="002D212F"/>
    <w:rsid w:val="002D2587"/>
    <w:rsid w:val="002D40EA"/>
    <w:rsid w:val="002D43A2"/>
    <w:rsid w:val="002D4FDF"/>
    <w:rsid w:val="002D57E8"/>
    <w:rsid w:val="002D5B0E"/>
    <w:rsid w:val="002D6240"/>
    <w:rsid w:val="002D650E"/>
    <w:rsid w:val="002E0F67"/>
    <w:rsid w:val="002E1D71"/>
    <w:rsid w:val="002E21A0"/>
    <w:rsid w:val="002E2874"/>
    <w:rsid w:val="002E2BE0"/>
    <w:rsid w:val="002E3001"/>
    <w:rsid w:val="002E31F8"/>
    <w:rsid w:val="002E488E"/>
    <w:rsid w:val="002E6363"/>
    <w:rsid w:val="002E6DFA"/>
    <w:rsid w:val="002E765F"/>
    <w:rsid w:val="002F005C"/>
    <w:rsid w:val="002F05F2"/>
    <w:rsid w:val="002F0DDB"/>
    <w:rsid w:val="002F18D0"/>
    <w:rsid w:val="002F1D6F"/>
    <w:rsid w:val="002F23F8"/>
    <w:rsid w:val="002F370B"/>
    <w:rsid w:val="002F38D9"/>
    <w:rsid w:val="002F47A4"/>
    <w:rsid w:val="002F4A6C"/>
    <w:rsid w:val="002F638E"/>
    <w:rsid w:val="002F6B13"/>
    <w:rsid w:val="00300840"/>
    <w:rsid w:val="00301B94"/>
    <w:rsid w:val="00301C25"/>
    <w:rsid w:val="00302F6E"/>
    <w:rsid w:val="00304B79"/>
    <w:rsid w:val="00304F1A"/>
    <w:rsid w:val="00304F7B"/>
    <w:rsid w:val="003050F2"/>
    <w:rsid w:val="0031001D"/>
    <w:rsid w:val="00310829"/>
    <w:rsid w:val="00310DE6"/>
    <w:rsid w:val="003129F4"/>
    <w:rsid w:val="00313215"/>
    <w:rsid w:val="00313C30"/>
    <w:rsid w:val="00314412"/>
    <w:rsid w:val="00314933"/>
    <w:rsid w:val="00314941"/>
    <w:rsid w:val="00315247"/>
    <w:rsid w:val="003155C7"/>
    <w:rsid w:val="00315F19"/>
    <w:rsid w:val="00316484"/>
    <w:rsid w:val="003175D3"/>
    <w:rsid w:val="00320D72"/>
    <w:rsid w:val="00321694"/>
    <w:rsid w:val="00321F6A"/>
    <w:rsid w:val="00322742"/>
    <w:rsid w:val="00323C49"/>
    <w:rsid w:val="00324815"/>
    <w:rsid w:val="00325123"/>
    <w:rsid w:val="003269C0"/>
    <w:rsid w:val="00327291"/>
    <w:rsid w:val="003272A9"/>
    <w:rsid w:val="0033099D"/>
    <w:rsid w:val="00336C99"/>
    <w:rsid w:val="00336EA2"/>
    <w:rsid w:val="00337241"/>
    <w:rsid w:val="00337BFF"/>
    <w:rsid w:val="00337E19"/>
    <w:rsid w:val="003403B1"/>
    <w:rsid w:val="00341180"/>
    <w:rsid w:val="00342E53"/>
    <w:rsid w:val="00344098"/>
    <w:rsid w:val="003440AE"/>
    <w:rsid w:val="00344D2C"/>
    <w:rsid w:val="00345DC3"/>
    <w:rsid w:val="00345EDA"/>
    <w:rsid w:val="00347315"/>
    <w:rsid w:val="00350109"/>
    <w:rsid w:val="00350449"/>
    <w:rsid w:val="003507E9"/>
    <w:rsid w:val="00350EA3"/>
    <w:rsid w:val="00350EAC"/>
    <w:rsid w:val="00350FDF"/>
    <w:rsid w:val="003520A2"/>
    <w:rsid w:val="00352822"/>
    <w:rsid w:val="00352C5D"/>
    <w:rsid w:val="00352DA1"/>
    <w:rsid w:val="00354081"/>
    <w:rsid w:val="00356525"/>
    <w:rsid w:val="00356D19"/>
    <w:rsid w:val="00360075"/>
    <w:rsid w:val="0036091F"/>
    <w:rsid w:val="00361E08"/>
    <w:rsid w:val="00362367"/>
    <w:rsid w:val="0036252B"/>
    <w:rsid w:val="00362FD2"/>
    <w:rsid w:val="003644BF"/>
    <w:rsid w:val="003646A8"/>
    <w:rsid w:val="003650A7"/>
    <w:rsid w:val="00365298"/>
    <w:rsid w:val="003655C8"/>
    <w:rsid w:val="00371349"/>
    <w:rsid w:val="003714B2"/>
    <w:rsid w:val="00372A21"/>
    <w:rsid w:val="00374B72"/>
    <w:rsid w:val="003750C5"/>
    <w:rsid w:val="00375412"/>
    <w:rsid w:val="00377622"/>
    <w:rsid w:val="00381A12"/>
    <w:rsid w:val="00384386"/>
    <w:rsid w:val="003847C4"/>
    <w:rsid w:val="00384F25"/>
    <w:rsid w:val="00385ACD"/>
    <w:rsid w:val="00386155"/>
    <w:rsid w:val="00386B65"/>
    <w:rsid w:val="00386FF1"/>
    <w:rsid w:val="003908D2"/>
    <w:rsid w:val="00390E9C"/>
    <w:rsid w:val="00391BC4"/>
    <w:rsid w:val="0039250B"/>
    <w:rsid w:val="003926D5"/>
    <w:rsid w:val="00392B3D"/>
    <w:rsid w:val="00393DD5"/>
    <w:rsid w:val="0039537A"/>
    <w:rsid w:val="00395588"/>
    <w:rsid w:val="00396B36"/>
    <w:rsid w:val="003A1726"/>
    <w:rsid w:val="003A18DC"/>
    <w:rsid w:val="003A2CF8"/>
    <w:rsid w:val="003A2F86"/>
    <w:rsid w:val="003A380D"/>
    <w:rsid w:val="003A3A42"/>
    <w:rsid w:val="003A5217"/>
    <w:rsid w:val="003A5AC9"/>
    <w:rsid w:val="003A5F88"/>
    <w:rsid w:val="003A716B"/>
    <w:rsid w:val="003A78C2"/>
    <w:rsid w:val="003B073A"/>
    <w:rsid w:val="003B07F3"/>
    <w:rsid w:val="003B0C89"/>
    <w:rsid w:val="003B2082"/>
    <w:rsid w:val="003B378A"/>
    <w:rsid w:val="003B3AF1"/>
    <w:rsid w:val="003B3FE5"/>
    <w:rsid w:val="003B4990"/>
    <w:rsid w:val="003B56DB"/>
    <w:rsid w:val="003B5989"/>
    <w:rsid w:val="003B5E14"/>
    <w:rsid w:val="003B7099"/>
    <w:rsid w:val="003B71D0"/>
    <w:rsid w:val="003B737E"/>
    <w:rsid w:val="003B7666"/>
    <w:rsid w:val="003B7799"/>
    <w:rsid w:val="003C0B7F"/>
    <w:rsid w:val="003C1640"/>
    <w:rsid w:val="003C194E"/>
    <w:rsid w:val="003C19FE"/>
    <w:rsid w:val="003C25BD"/>
    <w:rsid w:val="003C2B2A"/>
    <w:rsid w:val="003C3AFB"/>
    <w:rsid w:val="003C469B"/>
    <w:rsid w:val="003C4898"/>
    <w:rsid w:val="003D13A2"/>
    <w:rsid w:val="003D2684"/>
    <w:rsid w:val="003D2940"/>
    <w:rsid w:val="003D2A2B"/>
    <w:rsid w:val="003D2DDF"/>
    <w:rsid w:val="003D3112"/>
    <w:rsid w:val="003D4110"/>
    <w:rsid w:val="003D456B"/>
    <w:rsid w:val="003D5E4A"/>
    <w:rsid w:val="003D6124"/>
    <w:rsid w:val="003D6D77"/>
    <w:rsid w:val="003D71E1"/>
    <w:rsid w:val="003E0D2B"/>
    <w:rsid w:val="003E0D8D"/>
    <w:rsid w:val="003E11A2"/>
    <w:rsid w:val="003E11A9"/>
    <w:rsid w:val="003E2077"/>
    <w:rsid w:val="003E29C7"/>
    <w:rsid w:val="003E29FA"/>
    <w:rsid w:val="003E3220"/>
    <w:rsid w:val="003E331D"/>
    <w:rsid w:val="003E5141"/>
    <w:rsid w:val="003E5646"/>
    <w:rsid w:val="003E56FC"/>
    <w:rsid w:val="003E5701"/>
    <w:rsid w:val="003E5EE3"/>
    <w:rsid w:val="003E61DE"/>
    <w:rsid w:val="003E630B"/>
    <w:rsid w:val="003E6483"/>
    <w:rsid w:val="003E69CA"/>
    <w:rsid w:val="003E7584"/>
    <w:rsid w:val="003F0D66"/>
    <w:rsid w:val="003F17B2"/>
    <w:rsid w:val="003F2A2C"/>
    <w:rsid w:val="003F3B86"/>
    <w:rsid w:val="003F3D10"/>
    <w:rsid w:val="003F3F69"/>
    <w:rsid w:val="003F4578"/>
    <w:rsid w:val="003F4896"/>
    <w:rsid w:val="003F531B"/>
    <w:rsid w:val="003F590A"/>
    <w:rsid w:val="003F60A5"/>
    <w:rsid w:val="003F6D69"/>
    <w:rsid w:val="004014D0"/>
    <w:rsid w:val="00401F99"/>
    <w:rsid w:val="0040298A"/>
    <w:rsid w:val="004032C5"/>
    <w:rsid w:val="0040371B"/>
    <w:rsid w:val="0040386E"/>
    <w:rsid w:val="004047A4"/>
    <w:rsid w:val="00404CD5"/>
    <w:rsid w:val="00404EFA"/>
    <w:rsid w:val="004107CB"/>
    <w:rsid w:val="00410AF4"/>
    <w:rsid w:val="00411CF1"/>
    <w:rsid w:val="0041251F"/>
    <w:rsid w:val="0041282E"/>
    <w:rsid w:val="00412930"/>
    <w:rsid w:val="00413DC2"/>
    <w:rsid w:val="00414A50"/>
    <w:rsid w:val="0041522F"/>
    <w:rsid w:val="00416544"/>
    <w:rsid w:val="004172D7"/>
    <w:rsid w:val="00417320"/>
    <w:rsid w:val="00421EAD"/>
    <w:rsid w:val="004223C6"/>
    <w:rsid w:val="00424B5B"/>
    <w:rsid w:val="00426599"/>
    <w:rsid w:val="004312A7"/>
    <w:rsid w:val="0043260D"/>
    <w:rsid w:val="00433387"/>
    <w:rsid w:val="00433BE5"/>
    <w:rsid w:val="00433DDE"/>
    <w:rsid w:val="0043440E"/>
    <w:rsid w:val="00434EE7"/>
    <w:rsid w:val="00435BE2"/>
    <w:rsid w:val="004361E7"/>
    <w:rsid w:val="00436B4A"/>
    <w:rsid w:val="00436D67"/>
    <w:rsid w:val="00437BED"/>
    <w:rsid w:val="00440181"/>
    <w:rsid w:val="004401FE"/>
    <w:rsid w:val="00440A46"/>
    <w:rsid w:val="00440EED"/>
    <w:rsid w:val="0044120B"/>
    <w:rsid w:val="00441613"/>
    <w:rsid w:val="00441973"/>
    <w:rsid w:val="0044201A"/>
    <w:rsid w:val="00443727"/>
    <w:rsid w:val="0044424A"/>
    <w:rsid w:val="004443FB"/>
    <w:rsid w:val="004444FA"/>
    <w:rsid w:val="00444E1A"/>
    <w:rsid w:val="00444E21"/>
    <w:rsid w:val="00447452"/>
    <w:rsid w:val="00447E33"/>
    <w:rsid w:val="004500F1"/>
    <w:rsid w:val="00451C83"/>
    <w:rsid w:val="00452E77"/>
    <w:rsid w:val="00453B39"/>
    <w:rsid w:val="00453E64"/>
    <w:rsid w:val="00456A7B"/>
    <w:rsid w:val="004616E1"/>
    <w:rsid w:val="00462FA0"/>
    <w:rsid w:val="00463780"/>
    <w:rsid w:val="00464391"/>
    <w:rsid w:val="00464C38"/>
    <w:rsid w:val="004658F9"/>
    <w:rsid w:val="004659D1"/>
    <w:rsid w:val="004673F5"/>
    <w:rsid w:val="004678F3"/>
    <w:rsid w:val="00467F20"/>
    <w:rsid w:val="004712CC"/>
    <w:rsid w:val="00472662"/>
    <w:rsid w:val="004739E6"/>
    <w:rsid w:val="00473A3D"/>
    <w:rsid w:val="004741D1"/>
    <w:rsid w:val="004749D1"/>
    <w:rsid w:val="0047558A"/>
    <w:rsid w:val="004755DC"/>
    <w:rsid w:val="00475A87"/>
    <w:rsid w:val="00475C36"/>
    <w:rsid w:val="00476CE0"/>
    <w:rsid w:val="0047759E"/>
    <w:rsid w:val="00480CC6"/>
    <w:rsid w:val="00482C72"/>
    <w:rsid w:val="00483419"/>
    <w:rsid w:val="004849B1"/>
    <w:rsid w:val="00484FD5"/>
    <w:rsid w:val="00485121"/>
    <w:rsid w:val="004857AA"/>
    <w:rsid w:val="00490F57"/>
    <w:rsid w:val="00491223"/>
    <w:rsid w:val="00491D07"/>
    <w:rsid w:val="00491E3F"/>
    <w:rsid w:val="00491F21"/>
    <w:rsid w:val="00492E53"/>
    <w:rsid w:val="004947FD"/>
    <w:rsid w:val="004956EC"/>
    <w:rsid w:val="0049732B"/>
    <w:rsid w:val="004A0448"/>
    <w:rsid w:val="004A0B89"/>
    <w:rsid w:val="004A202F"/>
    <w:rsid w:val="004A3000"/>
    <w:rsid w:val="004A512C"/>
    <w:rsid w:val="004A5229"/>
    <w:rsid w:val="004A54F4"/>
    <w:rsid w:val="004A5E2F"/>
    <w:rsid w:val="004A6A1C"/>
    <w:rsid w:val="004A6D01"/>
    <w:rsid w:val="004A7B47"/>
    <w:rsid w:val="004B16DA"/>
    <w:rsid w:val="004B22A4"/>
    <w:rsid w:val="004B2C73"/>
    <w:rsid w:val="004B2E50"/>
    <w:rsid w:val="004B3CD8"/>
    <w:rsid w:val="004B588F"/>
    <w:rsid w:val="004B5C5E"/>
    <w:rsid w:val="004B66AB"/>
    <w:rsid w:val="004B68D4"/>
    <w:rsid w:val="004B6DEC"/>
    <w:rsid w:val="004C13A1"/>
    <w:rsid w:val="004C2367"/>
    <w:rsid w:val="004C2C2A"/>
    <w:rsid w:val="004C4E51"/>
    <w:rsid w:val="004C4FCA"/>
    <w:rsid w:val="004C5448"/>
    <w:rsid w:val="004C5769"/>
    <w:rsid w:val="004C6F72"/>
    <w:rsid w:val="004C7041"/>
    <w:rsid w:val="004D036D"/>
    <w:rsid w:val="004D0A70"/>
    <w:rsid w:val="004D26A0"/>
    <w:rsid w:val="004D33A6"/>
    <w:rsid w:val="004D4216"/>
    <w:rsid w:val="004D4F9B"/>
    <w:rsid w:val="004D531B"/>
    <w:rsid w:val="004D5841"/>
    <w:rsid w:val="004D64B1"/>
    <w:rsid w:val="004D737D"/>
    <w:rsid w:val="004D7801"/>
    <w:rsid w:val="004E063F"/>
    <w:rsid w:val="004E0A90"/>
    <w:rsid w:val="004E1665"/>
    <w:rsid w:val="004E2888"/>
    <w:rsid w:val="004E4DBE"/>
    <w:rsid w:val="004E4F60"/>
    <w:rsid w:val="004E5135"/>
    <w:rsid w:val="004E6E4F"/>
    <w:rsid w:val="004E7517"/>
    <w:rsid w:val="004E7B8D"/>
    <w:rsid w:val="004E7B93"/>
    <w:rsid w:val="004F024A"/>
    <w:rsid w:val="004F1EA1"/>
    <w:rsid w:val="004F22C2"/>
    <w:rsid w:val="004F395A"/>
    <w:rsid w:val="004F39CE"/>
    <w:rsid w:val="004F4492"/>
    <w:rsid w:val="004F4664"/>
    <w:rsid w:val="004F5B6F"/>
    <w:rsid w:val="004F61F1"/>
    <w:rsid w:val="004F65C9"/>
    <w:rsid w:val="004F6D44"/>
    <w:rsid w:val="004F6E73"/>
    <w:rsid w:val="004F7452"/>
    <w:rsid w:val="00501354"/>
    <w:rsid w:val="005025BA"/>
    <w:rsid w:val="005026B6"/>
    <w:rsid w:val="00503EDC"/>
    <w:rsid w:val="00504280"/>
    <w:rsid w:val="00505192"/>
    <w:rsid w:val="0050690B"/>
    <w:rsid w:val="005075F0"/>
    <w:rsid w:val="00511260"/>
    <w:rsid w:val="00511771"/>
    <w:rsid w:val="005129C5"/>
    <w:rsid w:val="00515954"/>
    <w:rsid w:val="00515F26"/>
    <w:rsid w:val="00517B1B"/>
    <w:rsid w:val="00517D37"/>
    <w:rsid w:val="005213BF"/>
    <w:rsid w:val="00522073"/>
    <w:rsid w:val="0052338B"/>
    <w:rsid w:val="00523773"/>
    <w:rsid w:val="00523D22"/>
    <w:rsid w:val="0052447E"/>
    <w:rsid w:val="00524842"/>
    <w:rsid w:val="00524962"/>
    <w:rsid w:val="005252B5"/>
    <w:rsid w:val="00525305"/>
    <w:rsid w:val="005257BC"/>
    <w:rsid w:val="00525A16"/>
    <w:rsid w:val="00525FCA"/>
    <w:rsid w:val="00526004"/>
    <w:rsid w:val="00527BEC"/>
    <w:rsid w:val="005307F5"/>
    <w:rsid w:val="0053175C"/>
    <w:rsid w:val="005327D9"/>
    <w:rsid w:val="00533489"/>
    <w:rsid w:val="005334AD"/>
    <w:rsid w:val="00533B55"/>
    <w:rsid w:val="0053466A"/>
    <w:rsid w:val="005354BC"/>
    <w:rsid w:val="00537C1F"/>
    <w:rsid w:val="00537C21"/>
    <w:rsid w:val="005429D6"/>
    <w:rsid w:val="00542EF5"/>
    <w:rsid w:val="005431C0"/>
    <w:rsid w:val="00543CF4"/>
    <w:rsid w:val="00544572"/>
    <w:rsid w:val="005457EB"/>
    <w:rsid w:val="00545971"/>
    <w:rsid w:val="0054604F"/>
    <w:rsid w:val="00546510"/>
    <w:rsid w:val="00546773"/>
    <w:rsid w:val="00546908"/>
    <w:rsid w:val="0054793D"/>
    <w:rsid w:val="0054794E"/>
    <w:rsid w:val="005505ED"/>
    <w:rsid w:val="00550C37"/>
    <w:rsid w:val="005524AF"/>
    <w:rsid w:val="00552567"/>
    <w:rsid w:val="00552944"/>
    <w:rsid w:val="00552E05"/>
    <w:rsid w:val="00554B20"/>
    <w:rsid w:val="00555878"/>
    <w:rsid w:val="00560F9C"/>
    <w:rsid w:val="0056157D"/>
    <w:rsid w:val="0056160E"/>
    <w:rsid w:val="00561940"/>
    <w:rsid w:val="00561CA6"/>
    <w:rsid w:val="00562FAD"/>
    <w:rsid w:val="00563265"/>
    <w:rsid w:val="005639AC"/>
    <w:rsid w:val="00563AC3"/>
    <w:rsid w:val="00563FAE"/>
    <w:rsid w:val="005645CA"/>
    <w:rsid w:val="00564B9A"/>
    <w:rsid w:val="0056519A"/>
    <w:rsid w:val="005653AC"/>
    <w:rsid w:val="0056675C"/>
    <w:rsid w:val="005675B8"/>
    <w:rsid w:val="005704A4"/>
    <w:rsid w:val="005720F5"/>
    <w:rsid w:val="005733D5"/>
    <w:rsid w:val="00574DB7"/>
    <w:rsid w:val="00574F13"/>
    <w:rsid w:val="00576127"/>
    <w:rsid w:val="00577CB7"/>
    <w:rsid w:val="00580E70"/>
    <w:rsid w:val="005854D5"/>
    <w:rsid w:val="00586029"/>
    <w:rsid w:val="00586D38"/>
    <w:rsid w:val="00587217"/>
    <w:rsid w:val="0058722F"/>
    <w:rsid w:val="00587ABE"/>
    <w:rsid w:val="0059053E"/>
    <w:rsid w:val="00590E74"/>
    <w:rsid w:val="00590E89"/>
    <w:rsid w:val="00591120"/>
    <w:rsid w:val="005918BA"/>
    <w:rsid w:val="00592153"/>
    <w:rsid w:val="0059235F"/>
    <w:rsid w:val="00594C91"/>
    <w:rsid w:val="00594DB2"/>
    <w:rsid w:val="005971A8"/>
    <w:rsid w:val="00597D87"/>
    <w:rsid w:val="005A0025"/>
    <w:rsid w:val="005A0505"/>
    <w:rsid w:val="005A221C"/>
    <w:rsid w:val="005A3365"/>
    <w:rsid w:val="005A3F6C"/>
    <w:rsid w:val="005A47BE"/>
    <w:rsid w:val="005A4AFF"/>
    <w:rsid w:val="005A4B07"/>
    <w:rsid w:val="005A618A"/>
    <w:rsid w:val="005B0B62"/>
    <w:rsid w:val="005B1035"/>
    <w:rsid w:val="005B105F"/>
    <w:rsid w:val="005B148C"/>
    <w:rsid w:val="005B150C"/>
    <w:rsid w:val="005B186D"/>
    <w:rsid w:val="005B27D1"/>
    <w:rsid w:val="005B2BF7"/>
    <w:rsid w:val="005B2DE5"/>
    <w:rsid w:val="005B3D22"/>
    <w:rsid w:val="005B6523"/>
    <w:rsid w:val="005B71D0"/>
    <w:rsid w:val="005B756D"/>
    <w:rsid w:val="005B76F5"/>
    <w:rsid w:val="005B7DED"/>
    <w:rsid w:val="005C007A"/>
    <w:rsid w:val="005C19E7"/>
    <w:rsid w:val="005C1A33"/>
    <w:rsid w:val="005C2038"/>
    <w:rsid w:val="005C2D4C"/>
    <w:rsid w:val="005C4FF3"/>
    <w:rsid w:val="005C5A96"/>
    <w:rsid w:val="005C60FB"/>
    <w:rsid w:val="005C61C2"/>
    <w:rsid w:val="005C6E0A"/>
    <w:rsid w:val="005C7B7D"/>
    <w:rsid w:val="005C7D6A"/>
    <w:rsid w:val="005D09C5"/>
    <w:rsid w:val="005D0A8A"/>
    <w:rsid w:val="005D1351"/>
    <w:rsid w:val="005D13C1"/>
    <w:rsid w:val="005D1612"/>
    <w:rsid w:val="005D1EC2"/>
    <w:rsid w:val="005D20AC"/>
    <w:rsid w:val="005D20CA"/>
    <w:rsid w:val="005D2BD2"/>
    <w:rsid w:val="005D54A9"/>
    <w:rsid w:val="005D5C24"/>
    <w:rsid w:val="005D6BC5"/>
    <w:rsid w:val="005D7E20"/>
    <w:rsid w:val="005E07F1"/>
    <w:rsid w:val="005E09F2"/>
    <w:rsid w:val="005E0B65"/>
    <w:rsid w:val="005E1133"/>
    <w:rsid w:val="005E13F7"/>
    <w:rsid w:val="005E2216"/>
    <w:rsid w:val="005E41EF"/>
    <w:rsid w:val="005F0123"/>
    <w:rsid w:val="005F53DD"/>
    <w:rsid w:val="005F541C"/>
    <w:rsid w:val="005F77BC"/>
    <w:rsid w:val="006001B5"/>
    <w:rsid w:val="00600363"/>
    <w:rsid w:val="00601A08"/>
    <w:rsid w:val="00602208"/>
    <w:rsid w:val="00602741"/>
    <w:rsid w:val="00603B63"/>
    <w:rsid w:val="0060474C"/>
    <w:rsid w:val="00605115"/>
    <w:rsid w:val="0061095F"/>
    <w:rsid w:val="00610B2B"/>
    <w:rsid w:val="00610EB3"/>
    <w:rsid w:val="00611608"/>
    <w:rsid w:val="0061244A"/>
    <w:rsid w:val="0061379C"/>
    <w:rsid w:val="00613947"/>
    <w:rsid w:val="00613E98"/>
    <w:rsid w:val="006142F8"/>
    <w:rsid w:val="00614B8B"/>
    <w:rsid w:val="00615526"/>
    <w:rsid w:val="006157C5"/>
    <w:rsid w:val="00616BB3"/>
    <w:rsid w:val="006170E8"/>
    <w:rsid w:val="0061796A"/>
    <w:rsid w:val="006179AA"/>
    <w:rsid w:val="00620E1C"/>
    <w:rsid w:val="00623471"/>
    <w:rsid w:val="00623ACD"/>
    <w:rsid w:val="00623E8B"/>
    <w:rsid w:val="00624D4F"/>
    <w:rsid w:val="00624D52"/>
    <w:rsid w:val="00624D87"/>
    <w:rsid w:val="006258F1"/>
    <w:rsid w:val="006258F8"/>
    <w:rsid w:val="00625A06"/>
    <w:rsid w:val="00626600"/>
    <w:rsid w:val="00626621"/>
    <w:rsid w:val="00626BB4"/>
    <w:rsid w:val="006279B9"/>
    <w:rsid w:val="00627BF6"/>
    <w:rsid w:val="00630AB5"/>
    <w:rsid w:val="00630AF3"/>
    <w:rsid w:val="00630DAB"/>
    <w:rsid w:val="0063177C"/>
    <w:rsid w:val="00632F50"/>
    <w:rsid w:val="00633AE1"/>
    <w:rsid w:val="00635179"/>
    <w:rsid w:val="00635DC5"/>
    <w:rsid w:val="00636078"/>
    <w:rsid w:val="006370AC"/>
    <w:rsid w:val="00637FFB"/>
    <w:rsid w:val="00640560"/>
    <w:rsid w:val="00640E1F"/>
    <w:rsid w:val="00640E52"/>
    <w:rsid w:val="00641694"/>
    <w:rsid w:val="006418C1"/>
    <w:rsid w:val="00641B2C"/>
    <w:rsid w:val="00642184"/>
    <w:rsid w:val="00643010"/>
    <w:rsid w:val="006451B8"/>
    <w:rsid w:val="00645A1D"/>
    <w:rsid w:val="00645F8F"/>
    <w:rsid w:val="006469A7"/>
    <w:rsid w:val="00646FAF"/>
    <w:rsid w:val="006474EC"/>
    <w:rsid w:val="00647637"/>
    <w:rsid w:val="00647E72"/>
    <w:rsid w:val="00652562"/>
    <w:rsid w:val="0065296E"/>
    <w:rsid w:val="00652B4C"/>
    <w:rsid w:val="0065618F"/>
    <w:rsid w:val="00657B2F"/>
    <w:rsid w:val="00661DDA"/>
    <w:rsid w:val="0066348F"/>
    <w:rsid w:val="006644F9"/>
    <w:rsid w:val="006648E1"/>
    <w:rsid w:val="006651BA"/>
    <w:rsid w:val="00666B6E"/>
    <w:rsid w:val="006670DC"/>
    <w:rsid w:val="00670565"/>
    <w:rsid w:val="00670F16"/>
    <w:rsid w:val="0067116A"/>
    <w:rsid w:val="00672200"/>
    <w:rsid w:val="00672ADA"/>
    <w:rsid w:val="00674500"/>
    <w:rsid w:val="006752BA"/>
    <w:rsid w:val="00675DB2"/>
    <w:rsid w:val="00676012"/>
    <w:rsid w:val="0067729B"/>
    <w:rsid w:val="006777E5"/>
    <w:rsid w:val="00677D58"/>
    <w:rsid w:val="0068066A"/>
    <w:rsid w:val="006812A2"/>
    <w:rsid w:val="006815F1"/>
    <w:rsid w:val="0068336E"/>
    <w:rsid w:val="006840C0"/>
    <w:rsid w:val="00684510"/>
    <w:rsid w:val="006847A3"/>
    <w:rsid w:val="006858B8"/>
    <w:rsid w:val="00686291"/>
    <w:rsid w:val="00691F17"/>
    <w:rsid w:val="00692304"/>
    <w:rsid w:val="0069384F"/>
    <w:rsid w:val="00693C20"/>
    <w:rsid w:val="00694815"/>
    <w:rsid w:val="0069492D"/>
    <w:rsid w:val="006956CB"/>
    <w:rsid w:val="00696214"/>
    <w:rsid w:val="006972E6"/>
    <w:rsid w:val="006A035F"/>
    <w:rsid w:val="006A35A6"/>
    <w:rsid w:val="006A49DD"/>
    <w:rsid w:val="006A4F6A"/>
    <w:rsid w:val="006A5189"/>
    <w:rsid w:val="006A5689"/>
    <w:rsid w:val="006B0165"/>
    <w:rsid w:val="006B0DEE"/>
    <w:rsid w:val="006B1F66"/>
    <w:rsid w:val="006B297A"/>
    <w:rsid w:val="006B6209"/>
    <w:rsid w:val="006B65F7"/>
    <w:rsid w:val="006B6E14"/>
    <w:rsid w:val="006C118B"/>
    <w:rsid w:val="006C1B05"/>
    <w:rsid w:val="006C2560"/>
    <w:rsid w:val="006C2B92"/>
    <w:rsid w:val="006C315A"/>
    <w:rsid w:val="006C3C44"/>
    <w:rsid w:val="006C3F9F"/>
    <w:rsid w:val="006C6A27"/>
    <w:rsid w:val="006C6A45"/>
    <w:rsid w:val="006C6C84"/>
    <w:rsid w:val="006C6DEA"/>
    <w:rsid w:val="006D072F"/>
    <w:rsid w:val="006D12A4"/>
    <w:rsid w:val="006D1456"/>
    <w:rsid w:val="006D181A"/>
    <w:rsid w:val="006D1A1E"/>
    <w:rsid w:val="006D1E53"/>
    <w:rsid w:val="006D2A29"/>
    <w:rsid w:val="006D39E6"/>
    <w:rsid w:val="006D3AF0"/>
    <w:rsid w:val="006D3D46"/>
    <w:rsid w:val="006D50DE"/>
    <w:rsid w:val="006D5FFA"/>
    <w:rsid w:val="006D64C0"/>
    <w:rsid w:val="006D6E1D"/>
    <w:rsid w:val="006D7558"/>
    <w:rsid w:val="006D76A2"/>
    <w:rsid w:val="006E0210"/>
    <w:rsid w:val="006E1310"/>
    <w:rsid w:val="006E1B3D"/>
    <w:rsid w:val="006E22FD"/>
    <w:rsid w:val="006E39AD"/>
    <w:rsid w:val="006E47F8"/>
    <w:rsid w:val="006E4C77"/>
    <w:rsid w:val="006E4E86"/>
    <w:rsid w:val="006E5635"/>
    <w:rsid w:val="006E7057"/>
    <w:rsid w:val="006E7645"/>
    <w:rsid w:val="006E7C39"/>
    <w:rsid w:val="006F016A"/>
    <w:rsid w:val="006F196E"/>
    <w:rsid w:val="006F2B16"/>
    <w:rsid w:val="006F3132"/>
    <w:rsid w:val="006F377C"/>
    <w:rsid w:val="006F3AE8"/>
    <w:rsid w:val="006F4548"/>
    <w:rsid w:val="006F4862"/>
    <w:rsid w:val="006F575F"/>
    <w:rsid w:val="006F78F3"/>
    <w:rsid w:val="00700B45"/>
    <w:rsid w:val="00701B63"/>
    <w:rsid w:val="00701C2C"/>
    <w:rsid w:val="00702228"/>
    <w:rsid w:val="007031F0"/>
    <w:rsid w:val="007037A6"/>
    <w:rsid w:val="007037FA"/>
    <w:rsid w:val="00704ECB"/>
    <w:rsid w:val="007057E5"/>
    <w:rsid w:val="00706C1F"/>
    <w:rsid w:val="00707A9C"/>
    <w:rsid w:val="00710D57"/>
    <w:rsid w:val="00711072"/>
    <w:rsid w:val="00713517"/>
    <w:rsid w:val="0071705A"/>
    <w:rsid w:val="0071767C"/>
    <w:rsid w:val="00717855"/>
    <w:rsid w:val="007200E7"/>
    <w:rsid w:val="00720582"/>
    <w:rsid w:val="0072081D"/>
    <w:rsid w:val="00720ED7"/>
    <w:rsid w:val="0072137F"/>
    <w:rsid w:val="00721ED9"/>
    <w:rsid w:val="00723921"/>
    <w:rsid w:val="00725467"/>
    <w:rsid w:val="00725959"/>
    <w:rsid w:val="007262C8"/>
    <w:rsid w:val="00726DB3"/>
    <w:rsid w:val="007272E0"/>
    <w:rsid w:val="00727CBE"/>
    <w:rsid w:val="0073081F"/>
    <w:rsid w:val="007310EE"/>
    <w:rsid w:val="007319A1"/>
    <w:rsid w:val="00732AB8"/>
    <w:rsid w:val="00733A28"/>
    <w:rsid w:val="00741CF5"/>
    <w:rsid w:val="007443BC"/>
    <w:rsid w:val="0074622B"/>
    <w:rsid w:val="007470D5"/>
    <w:rsid w:val="00750127"/>
    <w:rsid w:val="00750557"/>
    <w:rsid w:val="00750D02"/>
    <w:rsid w:val="00750D90"/>
    <w:rsid w:val="00751916"/>
    <w:rsid w:val="007525DD"/>
    <w:rsid w:val="00753A74"/>
    <w:rsid w:val="00753B75"/>
    <w:rsid w:val="00754660"/>
    <w:rsid w:val="00754F1E"/>
    <w:rsid w:val="0075628F"/>
    <w:rsid w:val="007571A5"/>
    <w:rsid w:val="00760EB3"/>
    <w:rsid w:val="00761A53"/>
    <w:rsid w:val="00762462"/>
    <w:rsid w:val="0076247F"/>
    <w:rsid w:val="007626CC"/>
    <w:rsid w:val="00764238"/>
    <w:rsid w:val="0076663B"/>
    <w:rsid w:val="00766E94"/>
    <w:rsid w:val="007703C8"/>
    <w:rsid w:val="00770685"/>
    <w:rsid w:val="007711FF"/>
    <w:rsid w:val="00772509"/>
    <w:rsid w:val="0077383F"/>
    <w:rsid w:val="00774911"/>
    <w:rsid w:val="00775088"/>
    <w:rsid w:val="00775267"/>
    <w:rsid w:val="00775B54"/>
    <w:rsid w:val="00780B0D"/>
    <w:rsid w:val="00780D7D"/>
    <w:rsid w:val="0078118E"/>
    <w:rsid w:val="00781255"/>
    <w:rsid w:val="00781F69"/>
    <w:rsid w:val="00785127"/>
    <w:rsid w:val="0078596F"/>
    <w:rsid w:val="00790A5D"/>
    <w:rsid w:val="00790B75"/>
    <w:rsid w:val="007920E0"/>
    <w:rsid w:val="007942C1"/>
    <w:rsid w:val="00794C74"/>
    <w:rsid w:val="00795806"/>
    <w:rsid w:val="007962CB"/>
    <w:rsid w:val="007A0336"/>
    <w:rsid w:val="007A487A"/>
    <w:rsid w:val="007A521E"/>
    <w:rsid w:val="007A5D0F"/>
    <w:rsid w:val="007A62D2"/>
    <w:rsid w:val="007A6C57"/>
    <w:rsid w:val="007A6F2B"/>
    <w:rsid w:val="007A74F6"/>
    <w:rsid w:val="007B0F05"/>
    <w:rsid w:val="007B118E"/>
    <w:rsid w:val="007B1275"/>
    <w:rsid w:val="007B128E"/>
    <w:rsid w:val="007B1D95"/>
    <w:rsid w:val="007B2227"/>
    <w:rsid w:val="007B3117"/>
    <w:rsid w:val="007B4028"/>
    <w:rsid w:val="007B53A4"/>
    <w:rsid w:val="007B6DB8"/>
    <w:rsid w:val="007B74F5"/>
    <w:rsid w:val="007C1064"/>
    <w:rsid w:val="007C122E"/>
    <w:rsid w:val="007C18B2"/>
    <w:rsid w:val="007C31B7"/>
    <w:rsid w:val="007C3461"/>
    <w:rsid w:val="007C4005"/>
    <w:rsid w:val="007C46B8"/>
    <w:rsid w:val="007C64EE"/>
    <w:rsid w:val="007C75AE"/>
    <w:rsid w:val="007C78B0"/>
    <w:rsid w:val="007C78BF"/>
    <w:rsid w:val="007C7C67"/>
    <w:rsid w:val="007D0249"/>
    <w:rsid w:val="007D1754"/>
    <w:rsid w:val="007D282F"/>
    <w:rsid w:val="007D3360"/>
    <w:rsid w:val="007D3488"/>
    <w:rsid w:val="007D44FE"/>
    <w:rsid w:val="007D4BDF"/>
    <w:rsid w:val="007D568A"/>
    <w:rsid w:val="007D6089"/>
    <w:rsid w:val="007D62C0"/>
    <w:rsid w:val="007D686A"/>
    <w:rsid w:val="007D7885"/>
    <w:rsid w:val="007E0086"/>
    <w:rsid w:val="007E031D"/>
    <w:rsid w:val="007E0473"/>
    <w:rsid w:val="007E0A09"/>
    <w:rsid w:val="007E1000"/>
    <w:rsid w:val="007E365B"/>
    <w:rsid w:val="007E3E72"/>
    <w:rsid w:val="007E48DB"/>
    <w:rsid w:val="007E5254"/>
    <w:rsid w:val="007E5C6A"/>
    <w:rsid w:val="007E77F5"/>
    <w:rsid w:val="007E7D62"/>
    <w:rsid w:val="007E7E10"/>
    <w:rsid w:val="007F07A4"/>
    <w:rsid w:val="007F2951"/>
    <w:rsid w:val="007F2BBB"/>
    <w:rsid w:val="007F407C"/>
    <w:rsid w:val="007F4DFA"/>
    <w:rsid w:val="007F4F2D"/>
    <w:rsid w:val="007F58B9"/>
    <w:rsid w:val="007F675A"/>
    <w:rsid w:val="007F7128"/>
    <w:rsid w:val="007F74D4"/>
    <w:rsid w:val="00801EAB"/>
    <w:rsid w:val="0080224A"/>
    <w:rsid w:val="00803AD4"/>
    <w:rsid w:val="0080483D"/>
    <w:rsid w:val="00806D36"/>
    <w:rsid w:val="00806D4C"/>
    <w:rsid w:val="00807E43"/>
    <w:rsid w:val="00810649"/>
    <w:rsid w:val="008117A8"/>
    <w:rsid w:val="008124AB"/>
    <w:rsid w:val="00812EB8"/>
    <w:rsid w:val="00814205"/>
    <w:rsid w:val="00815B15"/>
    <w:rsid w:val="00815BF0"/>
    <w:rsid w:val="008179B3"/>
    <w:rsid w:val="008179F4"/>
    <w:rsid w:val="00821AF1"/>
    <w:rsid w:val="00822D12"/>
    <w:rsid w:val="00822E19"/>
    <w:rsid w:val="00822ECE"/>
    <w:rsid w:val="008259D6"/>
    <w:rsid w:val="00826A24"/>
    <w:rsid w:val="00826EBD"/>
    <w:rsid w:val="00827068"/>
    <w:rsid w:val="0082746C"/>
    <w:rsid w:val="0083036C"/>
    <w:rsid w:val="00830AFF"/>
    <w:rsid w:val="00830F1F"/>
    <w:rsid w:val="0083135F"/>
    <w:rsid w:val="0083162D"/>
    <w:rsid w:val="00831BF2"/>
    <w:rsid w:val="00831C09"/>
    <w:rsid w:val="008325C4"/>
    <w:rsid w:val="008343AF"/>
    <w:rsid w:val="0083455D"/>
    <w:rsid w:val="0083624E"/>
    <w:rsid w:val="0083749B"/>
    <w:rsid w:val="0084184D"/>
    <w:rsid w:val="00842A19"/>
    <w:rsid w:val="00844AC2"/>
    <w:rsid w:val="00844D8D"/>
    <w:rsid w:val="00844FE7"/>
    <w:rsid w:val="0084529D"/>
    <w:rsid w:val="00845661"/>
    <w:rsid w:val="008460BF"/>
    <w:rsid w:val="00846E81"/>
    <w:rsid w:val="00850BF0"/>
    <w:rsid w:val="00850D65"/>
    <w:rsid w:val="008510FB"/>
    <w:rsid w:val="008524DA"/>
    <w:rsid w:val="00852896"/>
    <w:rsid w:val="008528E2"/>
    <w:rsid w:val="0085354E"/>
    <w:rsid w:val="008537EB"/>
    <w:rsid w:val="00853CAE"/>
    <w:rsid w:val="00854A47"/>
    <w:rsid w:val="00854D55"/>
    <w:rsid w:val="00854F87"/>
    <w:rsid w:val="008559AF"/>
    <w:rsid w:val="008559B8"/>
    <w:rsid w:val="00856E47"/>
    <w:rsid w:val="00856F15"/>
    <w:rsid w:val="00857879"/>
    <w:rsid w:val="00860BE3"/>
    <w:rsid w:val="00860F47"/>
    <w:rsid w:val="00861BF2"/>
    <w:rsid w:val="00861CE1"/>
    <w:rsid w:val="008621DB"/>
    <w:rsid w:val="0086361D"/>
    <w:rsid w:val="0086379D"/>
    <w:rsid w:val="00863D0C"/>
    <w:rsid w:val="00864158"/>
    <w:rsid w:val="00864D18"/>
    <w:rsid w:val="00865E5A"/>
    <w:rsid w:val="0086662E"/>
    <w:rsid w:val="0087237A"/>
    <w:rsid w:val="008730A7"/>
    <w:rsid w:val="00873A01"/>
    <w:rsid w:val="00873AFC"/>
    <w:rsid w:val="008750C4"/>
    <w:rsid w:val="00875680"/>
    <w:rsid w:val="008769E0"/>
    <w:rsid w:val="00877270"/>
    <w:rsid w:val="0088180B"/>
    <w:rsid w:val="0088193E"/>
    <w:rsid w:val="00881C5A"/>
    <w:rsid w:val="00881F3F"/>
    <w:rsid w:val="0088358F"/>
    <w:rsid w:val="008841A9"/>
    <w:rsid w:val="00885BC2"/>
    <w:rsid w:val="00886D30"/>
    <w:rsid w:val="0088700A"/>
    <w:rsid w:val="00890D17"/>
    <w:rsid w:val="00892954"/>
    <w:rsid w:val="008931FC"/>
    <w:rsid w:val="00893716"/>
    <w:rsid w:val="00894878"/>
    <w:rsid w:val="00894933"/>
    <w:rsid w:val="00897D72"/>
    <w:rsid w:val="008A1247"/>
    <w:rsid w:val="008A17B1"/>
    <w:rsid w:val="008A2011"/>
    <w:rsid w:val="008A2692"/>
    <w:rsid w:val="008A6AD4"/>
    <w:rsid w:val="008A7531"/>
    <w:rsid w:val="008B138F"/>
    <w:rsid w:val="008B1EA6"/>
    <w:rsid w:val="008B2F52"/>
    <w:rsid w:val="008B451D"/>
    <w:rsid w:val="008B49F0"/>
    <w:rsid w:val="008B5843"/>
    <w:rsid w:val="008B5D0C"/>
    <w:rsid w:val="008B691B"/>
    <w:rsid w:val="008B6A7E"/>
    <w:rsid w:val="008B7145"/>
    <w:rsid w:val="008B745C"/>
    <w:rsid w:val="008B79E5"/>
    <w:rsid w:val="008B7BBD"/>
    <w:rsid w:val="008B7D2A"/>
    <w:rsid w:val="008C001B"/>
    <w:rsid w:val="008C0054"/>
    <w:rsid w:val="008C1412"/>
    <w:rsid w:val="008C2E27"/>
    <w:rsid w:val="008C3578"/>
    <w:rsid w:val="008C35EB"/>
    <w:rsid w:val="008C3A6C"/>
    <w:rsid w:val="008C3A86"/>
    <w:rsid w:val="008C4019"/>
    <w:rsid w:val="008C460B"/>
    <w:rsid w:val="008C4C61"/>
    <w:rsid w:val="008C5148"/>
    <w:rsid w:val="008C68DA"/>
    <w:rsid w:val="008D05A2"/>
    <w:rsid w:val="008D107A"/>
    <w:rsid w:val="008D1D31"/>
    <w:rsid w:val="008D2385"/>
    <w:rsid w:val="008D2EAE"/>
    <w:rsid w:val="008D32B6"/>
    <w:rsid w:val="008D345F"/>
    <w:rsid w:val="008D482D"/>
    <w:rsid w:val="008D4DB3"/>
    <w:rsid w:val="008D4E05"/>
    <w:rsid w:val="008D535D"/>
    <w:rsid w:val="008D5E93"/>
    <w:rsid w:val="008D5E95"/>
    <w:rsid w:val="008D617C"/>
    <w:rsid w:val="008D71E5"/>
    <w:rsid w:val="008D7750"/>
    <w:rsid w:val="008D7889"/>
    <w:rsid w:val="008E0083"/>
    <w:rsid w:val="008E00C5"/>
    <w:rsid w:val="008E08D0"/>
    <w:rsid w:val="008E1896"/>
    <w:rsid w:val="008E2102"/>
    <w:rsid w:val="008E2193"/>
    <w:rsid w:val="008E4D8D"/>
    <w:rsid w:val="008E71CA"/>
    <w:rsid w:val="008E7550"/>
    <w:rsid w:val="008F11A5"/>
    <w:rsid w:val="008F24AC"/>
    <w:rsid w:val="008F311F"/>
    <w:rsid w:val="008F4D5E"/>
    <w:rsid w:val="008F69C4"/>
    <w:rsid w:val="008F7499"/>
    <w:rsid w:val="008F7AD7"/>
    <w:rsid w:val="008F7B4F"/>
    <w:rsid w:val="009007B5"/>
    <w:rsid w:val="00901A68"/>
    <w:rsid w:val="009026CB"/>
    <w:rsid w:val="0090393A"/>
    <w:rsid w:val="009040EC"/>
    <w:rsid w:val="00904704"/>
    <w:rsid w:val="0090499C"/>
    <w:rsid w:val="00904A77"/>
    <w:rsid w:val="00905581"/>
    <w:rsid w:val="00905A2D"/>
    <w:rsid w:val="009060EB"/>
    <w:rsid w:val="009072A1"/>
    <w:rsid w:val="00907AAB"/>
    <w:rsid w:val="00907D85"/>
    <w:rsid w:val="00910277"/>
    <w:rsid w:val="00910CB0"/>
    <w:rsid w:val="00911206"/>
    <w:rsid w:val="00912364"/>
    <w:rsid w:val="00912703"/>
    <w:rsid w:val="00913CD6"/>
    <w:rsid w:val="00915150"/>
    <w:rsid w:val="009158CC"/>
    <w:rsid w:val="00915D8B"/>
    <w:rsid w:val="00917002"/>
    <w:rsid w:val="00917C29"/>
    <w:rsid w:val="00920592"/>
    <w:rsid w:val="00920CA0"/>
    <w:rsid w:val="00921E4A"/>
    <w:rsid w:val="00923693"/>
    <w:rsid w:val="0092473F"/>
    <w:rsid w:val="00924783"/>
    <w:rsid w:val="009259FA"/>
    <w:rsid w:val="00931EB5"/>
    <w:rsid w:val="00932A7B"/>
    <w:rsid w:val="009331C6"/>
    <w:rsid w:val="00933750"/>
    <w:rsid w:val="00934265"/>
    <w:rsid w:val="00934460"/>
    <w:rsid w:val="00934627"/>
    <w:rsid w:val="009417A0"/>
    <w:rsid w:val="009425B2"/>
    <w:rsid w:val="00943843"/>
    <w:rsid w:val="00944074"/>
    <w:rsid w:val="00944D29"/>
    <w:rsid w:val="00945063"/>
    <w:rsid w:val="009459DF"/>
    <w:rsid w:val="00945D26"/>
    <w:rsid w:val="0094608E"/>
    <w:rsid w:val="00946FCD"/>
    <w:rsid w:val="009479BF"/>
    <w:rsid w:val="00950476"/>
    <w:rsid w:val="009505C9"/>
    <w:rsid w:val="00951067"/>
    <w:rsid w:val="00951E1B"/>
    <w:rsid w:val="00952AFA"/>
    <w:rsid w:val="00952D52"/>
    <w:rsid w:val="00953680"/>
    <w:rsid w:val="009537CE"/>
    <w:rsid w:val="00953CD0"/>
    <w:rsid w:val="009540A3"/>
    <w:rsid w:val="00954922"/>
    <w:rsid w:val="009554DF"/>
    <w:rsid w:val="00956E32"/>
    <w:rsid w:val="00960194"/>
    <w:rsid w:val="009603E2"/>
    <w:rsid w:val="009613D0"/>
    <w:rsid w:val="00961E25"/>
    <w:rsid w:val="00962BFB"/>
    <w:rsid w:val="00962FFE"/>
    <w:rsid w:val="0096368E"/>
    <w:rsid w:val="00963A6C"/>
    <w:rsid w:val="0096511C"/>
    <w:rsid w:val="00966267"/>
    <w:rsid w:val="009662B6"/>
    <w:rsid w:val="00966BF5"/>
    <w:rsid w:val="00966D51"/>
    <w:rsid w:val="009671B3"/>
    <w:rsid w:val="009674CD"/>
    <w:rsid w:val="00971FF8"/>
    <w:rsid w:val="009728D2"/>
    <w:rsid w:val="00972B53"/>
    <w:rsid w:val="00973151"/>
    <w:rsid w:val="00973E08"/>
    <w:rsid w:val="00975AA8"/>
    <w:rsid w:val="00975FE3"/>
    <w:rsid w:val="00976BAB"/>
    <w:rsid w:val="00980B6C"/>
    <w:rsid w:val="009811ED"/>
    <w:rsid w:val="0098151F"/>
    <w:rsid w:val="00981A12"/>
    <w:rsid w:val="00981BDE"/>
    <w:rsid w:val="00982527"/>
    <w:rsid w:val="009827E3"/>
    <w:rsid w:val="00982A1E"/>
    <w:rsid w:val="009842EF"/>
    <w:rsid w:val="009843C8"/>
    <w:rsid w:val="00985CF4"/>
    <w:rsid w:val="00985EF2"/>
    <w:rsid w:val="00986203"/>
    <w:rsid w:val="00986FE6"/>
    <w:rsid w:val="00987745"/>
    <w:rsid w:val="0099069C"/>
    <w:rsid w:val="00990AC1"/>
    <w:rsid w:val="00991644"/>
    <w:rsid w:val="00991A95"/>
    <w:rsid w:val="00992959"/>
    <w:rsid w:val="00992D64"/>
    <w:rsid w:val="00993DE5"/>
    <w:rsid w:val="00995641"/>
    <w:rsid w:val="009962F9"/>
    <w:rsid w:val="00996DD9"/>
    <w:rsid w:val="00997DE1"/>
    <w:rsid w:val="00997DFB"/>
    <w:rsid w:val="009A0536"/>
    <w:rsid w:val="009A0B73"/>
    <w:rsid w:val="009A0C09"/>
    <w:rsid w:val="009A0E61"/>
    <w:rsid w:val="009A1439"/>
    <w:rsid w:val="009A1D3A"/>
    <w:rsid w:val="009A1F2B"/>
    <w:rsid w:val="009A21A9"/>
    <w:rsid w:val="009A2697"/>
    <w:rsid w:val="009A28E2"/>
    <w:rsid w:val="009A31E3"/>
    <w:rsid w:val="009A5203"/>
    <w:rsid w:val="009A5438"/>
    <w:rsid w:val="009A596B"/>
    <w:rsid w:val="009A6FE3"/>
    <w:rsid w:val="009B24D6"/>
    <w:rsid w:val="009B38E0"/>
    <w:rsid w:val="009B3FA8"/>
    <w:rsid w:val="009B48F0"/>
    <w:rsid w:val="009B60E8"/>
    <w:rsid w:val="009B6370"/>
    <w:rsid w:val="009B7393"/>
    <w:rsid w:val="009B7BFA"/>
    <w:rsid w:val="009B7CFE"/>
    <w:rsid w:val="009B7D39"/>
    <w:rsid w:val="009B7D98"/>
    <w:rsid w:val="009C0FF6"/>
    <w:rsid w:val="009C23A9"/>
    <w:rsid w:val="009C2C74"/>
    <w:rsid w:val="009C308A"/>
    <w:rsid w:val="009C3404"/>
    <w:rsid w:val="009C5C32"/>
    <w:rsid w:val="009C6047"/>
    <w:rsid w:val="009C669B"/>
    <w:rsid w:val="009C696E"/>
    <w:rsid w:val="009C697C"/>
    <w:rsid w:val="009C6C83"/>
    <w:rsid w:val="009C6D40"/>
    <w:rsid w:val="009D19CF"/>
    <w:rsid w:val="009D231C"/>
    <w:rsid w:val="009D2EE7"/>
    <w:rsid w:val="009D3150"/>
    <w:rsid w:val="009D4596"/>
    <w:rsid w:val="009D6205"/>
    <w:rsid w:val="009D6DC4"/>
    <w:rsid w:val="009E0240"/>
    <w:rsid w:val="009E257C"/>
    <w:rsid w:val="009E25CA"/>
    <w:rsid w:val="009E38D1"/>
    <w:rsid w:val="009E4FC6"/>
    <w:rsid w:val="009E6FCF"/>
    <w:rsid w:val="009E7B93"/>
    <w:rsid w:val="009E7D5E"/>
    <w:rsid w:val="009E7E68"/>
    <w:rsid w:val="009F0310"/>
    <w:rsid w:val="009F140F"/>
    <w:rsid w:val="009F2135"/>
    <w:rsid w:val="009F5439"/>
    <w:rsid w:val="009F5C6B"/>
    <w:rsid w:val="009F5E60"/>
    <w:rsid w:val="009F5E93"/>
    <w:rsid w:val="009F6FAE"/>
    <w:rsid w:val="009F7BD2"/>
    <w:rsid w:val="00A014F4"/>
    <w:rsid w:val="00A02DCE"/>
    <w:rsid w:val="00A0301D"/>
    <w:rsid w:val="00A05285"/>
    <w:rsid w:val="00A067F2"/>
    <w:rsid w:val="00A06BA7"/>
    <w:rsid w:val="00A06E35"/>
    <w:rsid w:val="00A07469"/>
    <w:rsid w:val="00A077A9"/>
    <w:rsid w:val="00A11722"/>
    <w:rsid w:val="00A11D86"/>
    <w:rsid w:val="00A2094B"/>
    <w:rsid w:val="00A215C0"/>
    <w:rsid w:val="00A21C17"/>
    <w:rsid w:val="00A22476"/>
    <w:rsid w:val="00A22881"/>
    <w:rsid w:val="00A228F2"/>
    <w:rsid w:val="00A23A31"/>
    <w:rsid w:val="00A23BBC"/>
    <w:rsid w:val="00A240B3"/>
    <w:rsid w:val="00A2589C"/>
    <w:rsid w:val="00A25CA7"/>
    <w:rsid w:val="00A26776"/>
    <w:rsid w:val="00A2723D"/>
    <w:rsid w:val="00A32804"/>
    <w:rsid w:val="00A32C1A"/>
    <w:rsid w:val="00A32EC3"/>
    <w:rsid w:val="00A33655"/>
    <w:rsid w:val="00A33DF6"/>
    <w:rsid w:val="00A351AC"/>
    <w:rsid w:val="00A358FA"/>
    <w:rsid w:val="00A36FCE"/>
    <w:rsid w:val="00A3710C"/>
    <w:rsid w:val="00A42827"/>
    <w:rsid w:val="00A42BDC"/>
    <w:rsid w:val="00A42C48"/>
    <w:rsid w:val="00A42F95"/>
    <w:rsid w:val="00A43565"/>
    <w:rsid w:val="00A43873"/>
    <w:rsid w:val="00A4439D"/>
    <w:rsid w:val="00A454B4"/>
    <w:rsid w:val="00A461FD"/>
    <w:rsid w:val="00A50AF7"/>
    <w:rsid w:val="00A53FC2"/>
    <w:rsid w:val="00A54AD6"/>
    <w:rsid w:val="00A554B6"/>
    <w:rsid w:val="00A554E8"/>
    <w:rsid w:val="00A557A3"/>
    <w:rsid w:val="00A56811"/>
    <w:rsid w:val="00A56936"/>
    <w:rsid w:val="00A56B88"/>
    <w:rsid w:val="00A571C0"/>
    <w:rsid w:val="00A57AB9"/>
    <w:rsid w:val="00A57E5E"/>
    <w:rsid w:val="00A613CD"/>
    <w:rsid w:val="00A6263D"/>
    <w:rsid w:val="00A626C0"/>
    <w:rsid w:val="00A62868"/>
    <w:rsid w:val="00A62B9C"/>
    <w:rsid w:val="00A62FEA"/>
    <w:rsid w:val="00A645ED"/>
    <w:rsid w:val="00A64C17"/>
    <w:rsid w:val="00A65B32"/>
    <w:rsid w:val="00A65D02"/>
    <w:rsid w:val="00A6794F"/>
    <w:rsid w:val="00A67AC4"/>
    <w:rsid w:val="00A7079B"/>
    <w:rsid w:val="00A711F5"/>
    <w:rsid w:val="00A7336B"/>
    <w:rsid w:val="00A73B9D"/>
    <w:rsid w:val="00A74B76"/>
    <w:rsid w:val="00A74EAA"/>
    <w:rsid w:val="00A7663C"/>
    <w:rsid w:val="00A7682D"/>
    <w:rsid w:val="00A77B15"/>
    <w:rsid w:val="00A8137D"/>
    <w:rsid w:val="00A81FA9"/>
    <w:rsid w:val="00A82531"/>
    <w:rsid w:val="00A831C9"/>
    <w:rsid w:val="00A83EC2"/>
    <w:rsid w:val="00A83FD9"/>
    <w:rsid w:val="00A85882"/>
    <w:rsid w:val="00A87384"/>
    <w:rsid w:val="00A87CB0"/>
    <w:rsid w:val="00A87CC7"/>
    <w:rsid w:val="00A91A4F"/>
    <w:rsid w:val="00A93414"/>
    <w:rsid w:val="00A93E4C"/>
    <w:rsid w:val="00A93EDC"/>
    <w:rsid w:val="00A95300"/>
    <w:rsid w:val="00A962E2"/>
    <w:rsid w:val="00A967B5"/>
    <w:rsid w:val="00A96C4F"/>
    <w:rsid w:val="00A97541"/>
    <w:rsid w:val="00AA043B"/>
    <w:rsid w:val="00AA14B7"/>
    <w:rsid w:val="00AA1B83"/>
    <w:rsid w:val="00AA22D3"/>
    <w:rsid w:val="00AA2584"/>
    <w:rsid w:val="00AA34C8"/>
    <w:rsid w:val="00AA62C2"/>
    <w:rsid w:val="00AA6A71"/>
    <w:rsid w:val="00AA6CD0"/>
    <w:rsid w:val="00AA76FE"/>
    <w:rsid w:val="00AA7A4D"/>
    <w:rsid w:val="00AB09AF"/>
    <w:rsid w:val="00AB1196"/>
    <w:rsid w:val="00AB12F3"/>
    <w:rsid w:val="00AB1DDF"/>
    <w:rsid w:val="00AB1F45"/>
    <w:rsid w:val="00AB281E"/>
    <w:rsid w:val="00AB287A"/>
    <w:rsid w:val="00AB3ADC"/>
    <w:rsid w:val="00AB3C32"/>
    <w:rsid w:val="00AB3EBE"/>
    <w:rsid w:val="00AB42A8"/>
    <w:rsid w:val="00AB5370"/>
    <w:rsid w:val="00AB6BAC"/>
    <w:rsid w:val="00AB6FE9"/>
    <w:rsid w:val="00AB755E"/>
    <w:rsid w:val="00AB7B81"/>
    <w:rsid w:val="00AC1B32"/>
    <w:rsid w:val="00AC1C9D"/>
    <w:rsid w:val="00AC1E97"/>
    <w:rsid w:val="00AC2C1E"/>
    <w:rsid w:val="00AC41EA"/>
    <w:rsid w:val="00AC47FD"/>
    <w:rsid w:val="00AC6CCD"/>
    <w:rsid w:val="00AC6DF3"/>
    <w:rsid w:val="00AC7289"/>
    <w:rsid w:val="00AC7BDD"/>
    <w:rsid w:val="00AD0154"/>
    <w:rsid w:val="00AD096F"/>
    <w:rsid w:val="00AD0B1E"/>
    <w:rsid w:val="00AD11C6"/>
    <w:rsid w:val="00AD2866"/>
    <w:rsid w:val="00AD28D0"/>
    <w:rsid w:val="00AD2C0B"/>
    <w:rsid w:val="00AD3114"/>
    <w:rsid w:val="00AD510C"/>
    <w:rsid w:val="00AD563C"/>
    <w:rsid w:val="00AD57B1"/>
    <w:rsid w:val="00AD5810"/>
    <w:rsid w:val="00AD6156"/>
    <w:rsid w:val="00AD6610"/>
    <w:rsid w:val="00AD6ADB"/>
    <w:rsid w:val="00AD6FF2"/>
    <w:rsid w:val="00AD72C0"/>
    <w:rsid w:val="00AE005C"/>
    <w:rsid w:val="00AE0EC3"/>
    <w:rsid w:val="00AE1429"/>
    <w:rsid w:val="00AE1AA8"/>
    <w:rsid w:val="00AE33C4"/>
    <w:rsid w:val="00AE49AD"/>
    <w:rsid w:val="00AE52BF"/>
    <w:rsid w:val="00AE567C"/>
    <w:rsid w:val="00AE5DD4"/>
    <w:rsid w:val="00AE6444"/>
    <w:rsid w:val="00AE650A"/>
    <w:rsid w:val="00AE7BC0"/>
    <w:rsid w:val="00AF2349"/>
    <w:rsid w:val="00AF288B"/>
    <w:rsid w:val="00AF3278"/>
    <w:rsid w:val="00AF3564"/>
    <w:rsid w:val="00AF3DD4"/>
    <w:rsid w:val="00AF4D10"/>
    <w:rsid w:val="00AF5531"/>
    <w:rsid w:val="00AF6D90"/>
    <w:rsid w:val="00B010D6"/>
    <w:rsid w:val="00B02819"/>
    <w:rsid w:val="00B03C9B"/>
    <w:rsid w:val="00B05F18"/>
    <w:rsid w:val="00B065C0"/>
    <w:rsid w:val="00B075A6"/>
    <w:rsid w:val="00B10195"/>
    <w:rsid w:val="00B1055A"/>
    <w:rsid w:val="00B106A6"/>
    <w:rsid w:val="00B10949"/>
    <w:rsid w:val="00B10B68"/>
    <w:rsid w:val="00B1101A"/>
    <w:rsid w:val="00B12F7F"/>
    <w:rsid w:val="00B139F0"/>
    <w:rsid w:val="00B140CD"/>
    <w:rsid w:val="00B14C37"/>
    <w:rsid w:val="00B1579D"/>
    <w:rsid w:val="00B16A1F"/>
    <w:rsid w:val="00B16DED"/>
    <w:rsid w:val="00B17DA3"/>
    <w:rsid w:val="00B20247"/>
    <w:rsid w:val="00B2083A"/>
    <w:rsid w:val="00B220A5"/>
    <w:rsid w:val="00B2219F"/>
    <w:rsid w:val="00B229B3"/>
    <w:rsid w:val="00B24B75"/>
    <w:rsid w:val="00B2503E"/>
    <w:rsid w:val="00B26105"/>
    <w:rsid w:val="00B2658B"/>
    <w:rsid w:val="00B27129"/>
    <w:rsid w:val="00B27304"/>
    <w:rsid w:val="00B31F4C"/>
    <w:rsid w:val="00B32735"/>
    <w:rsid w:val="00B3276F"/>
    <w:rsid w:val="00B32C57"/>
    <w:rsid w:val="00B3415C"/>
    <w:rsid w:val="00B341A4"/>
    <w:rsid w:val="00B35C3B"/>
    <w:rsid w:val="00B36233"/>
    <w:rsid w:val="00B36C91"/>
    <w:rsid w:val="00B3781B"/>
    <w:rsid w:val="00B4211D"/>
    <w:rsid w:val="00B42C9E"/>
    <w:rsid w:val="00B44AB4"/>
    <w:rsid w:val="00B459C5"/>
    <w:rsid w:val="00B47404"/>
    <w:rsid w:val="00B476FB"/>
    <w:rsid w:val="00B47BE4"/>
    <w:rsid w:val="00B5018B"/>
    <w:rsid w:val="00B50A00"/>
    <w:rsid w:val="00B513E5"/>
    <w:rsid w:val="00B51C3A"/>
    <w:rsid w:val="00B539BC"/>
    <w:rsid w:val="00B53AF9"/>
    <w:rsid w:val="00B53C7A"/>
    <w:rsid w:val="00B54476"/>
    <w:rsid w:val="00B54E80"/>
    <w:rsid w:val="00B55E88"/>
    <w:rsid w:val="00B55EB5"/>
    <w:rsid w:val="00B56692"/>
    <w:rsid w:val="00B5779E"/>
    <w:rsid w:val="00B602F6"/>
    <w:rsid w:val="00B6255C"/>
    <w:rsid w:val="00B626AA"/>
    <w:rsid w:val="00B6319F"/>
    <w:rsid w:val="00B632FF"/>
    <w:rsid w:val="00B638C9"/>
    <w:rsid w:val="00B64071"/>
    <w:rsid w:val="00B66B86"/>
    <w:rsid w:val="00B66BDC"/>
    <w:rsid w:val="00B6760C"/>
    <w:rsid w:val="00B67658"/>
    <w:rsid w:val="00B712EF"/>
    <w:rsid w:val="00B727FA"/>
    <w:rsid w:val="00B73682"/>
    <w:rsid w:val="00B73D22"/>
    <w:rsid w:val="00B74165"/>
    <w:rsid w:val="00B748F7"/>
    <w:rsid w:val="00B751EA"/>
    <w:rsid w:val="00B7526C"/>
    <w:rsid w:val="00B76576"/>
    <w:rsid w:val="00B77163"/>
    <w:rsid w:val="00B77655"/>
    <w:rsid w:val="00B81301"/>
    <w:rsid w:val="00B820DB"/>
    <w:rsid w:val="00B831AA"/>
    <w:rsid w:val="00B83593"/>
    <w:rsid w:val="00B83D59"/>
    <w:rsid w:val="00B859C6"/>
    <w:rsid w:val="00B8661C"/>
    <w:rsid w:val="00B902CB"/>
    <w:rsid w:val="00B90CFB"/>
    <w:rsid w:val="00B92C72"/>
    <w:rsid w:val="00B9337B"/>
    <w:rsid w:val="00B936F1"/>
    <w:rsid w:val="00B94504"/>
    <w:rsid w:val="00B9480B"/>
    <w:rsid w:val="00B94A51"/>
    <w:rsid w:val="00B95236"/>
    <w:rsid w:val="00B95951"/>
    <w:rsid w:val="00B95F59"/>
    <w:rsid w:val="00B9640B"/>
    <w:rsid w:val="00B96972"/>
    <w:rsid w:val="00B97869"/>
    <w:rsid w:val="00B97CD7"/>
    <w:rsid w:val="00B97CDD"/>
    <w:rsid w:val="00B97D6B"/>
    <w:rsid w:val="00BA002C"/>
    <w:rsid w:val="00BA06BD"/>
    <w:rsid w:val="00BA06D2"/>
    <w:rsid w:val="00BA142A"/>
    <w:rsid w:val="00BA1F43"/>
    <w:rsid w:val="00BA1FB3"/>
    <w:rsid w:val="00BA4564"/>
    <w:rsid w:val="00BA4AAF"/>
    <w:rsid w:val="00BA5440"/>
    <w:rsid w:val="00BA586F"/>
    <w:rsid w:val="00BA5C87"/>
    <w:rsid w:val="00BA66AC"/>
    <w:rsid w:val="00BA6A5F"/>
    <w:rsid w:val="00BB098C"/>
    <w:rsid w:val="00BB1817"/>
    <w:rsid w:val="00BB3980"/>
    <w:rsid w:val="00BB3E42"/>
    <w:rsid w:val="00BB4270"/>
    <w:rsid w:val="00BB4905"/>
    <w:rsid w:val="00BB565E"/>
    <w:rsid w:val="00BB69E4"/>
    <w:rsid w:val="00BB6CDA"/>
    <w:rsid w:val="00BB73BF"/>
    <w:rsid w:val="00BB767D"/>
    <w:rsid w:val="00BB7AC1"/>
    <w:rsid w:val="00BC0656"/>
    <w:rsid w:val="00BC121B"/>
    <w:rsid w:val="00BC175C"/>
    <w:rsid w:val="00BC1D99"/>
    <w:rsid w:val="00BC1FA5"/>
    <w:rsid w:val="00BC2FEE"/>
    <w:rsid w:val="00BC36F1"/>
    <w:rsid w:val="00BC40E1"/>
    <w:rsid w:val="00BC4237"/>
    <w:rsid w:val="00BC44D1"/>
    <w:rsid w:val="00BC6996"/>
    <w:rsid w:val="00BD0102"/>
    <w:rsid w:val="00BD01B8"/>
    <w:rsid w:val="00BD0BF0"/>
    <w:rsid w:val="00BD0DB1"/>
    <w:rsid w:val="00BD15DA"/>
    <w:rsid w:val="00BD20FD"/>
    <w:rsid w:val="00BD3303"/>
    <w:rsid w:val="00BD4550"/>
    <w:rsid w:val="00BD7616"/>
    <w:rsid w:val="00BE009F"/>
    <w:rsid w:val="00BE07DF"/>
    <w:rsid w:val="00BE1464"/>
    <w:rsid w:val="00BE1AA8"/>
    <w:rsid w:val="00BE263B"/>
    <w:rsid w:val="00BE5049"/>
    <w:rsid w:val="00BE61A3"/>
    <w:rsid w:val="00BE64DB"/>
    <w:rsid w:val="00BE67E0"/>
    <w:rsid w:val="00BE68E8"/>
    <w:rsid w:val="00BE71F3"/>
    <w:rsid w:val="00BE7D4B"/>
    <w:rsid w:val="00BF0620"/>
    <w:rsid w:val="00BF3726"/>
    <w:rsid w:val="00BF3E27"/>
    <w:rsid w:val="00BF4378"/>
    <w:rsid w:val="00BF4CE4"/>
    <w:rsid w:val="00BF5CBB"/>
    <w:rsid w:val="00BF62A1"/>
    <w:rsid w:val="00C00680"/>
    <w:rsid w:val="00C0147F"/>
    <w:rsid w:val="00C027E3"/>
    <w:rsid w:val="00C029C3"/>
    <w:rsid w:val="00C02A52"/>
    <w:rsid w:val="00C04EFF"/>
    <w:rsid w:val="00C051B5"/>
    <w:rsid w:val="00C06273"/>
    <w:rsid w:val="00C06A27"/>
    <w:rsid w:val="00C12118"/>
    <w:rsid w:val="00C1276C"/>
    <w:rsid w:val="00C12EF1"/>
    <w:rsid w:val="00C149CD"/>
    <w:rsid w:val="00C14D9D"/>
    <w:rsid w:val="00C14E09"/>
    <w:rsid w:val="00C154F3"/>
    <w:rsid w:val="00C15C6F"/>
    <w:rsid w:val="00C17162"/>
    <w:rsid w:val="00C179A1"/>
    <w:rsid w:val="00C17B08"/>
    <w:rsid w:val="00C2035A"/>
    <w:rsid w:val="00C20B76"/>
    <w:rsid w:val="00C22140"/>
    <w:rsid w:val="00C231E2"/>
    <w:rsid w:val="00C235A5"/>
    <w:rsid w:val="00C23F64"/>
    <w:rsid w:val="00C25172"/>
    <w:rsid w:val="00C25585"/>
    <w:rsid w:val="00C26D20"/>
    <w:rsid w:val="00C305FC"/>
    <w:rsid w:val="00C31DB7"/>
    <w:rsid w:val="00C32734"/>
    <w:rsid w:val="00C32C36"/>
    <w:rsid w:val="00C334D7"/>
    <w:rsid w:val="00C33C95"/>
    <w:rsid w:val="00C33EB4"/>
    <w:rsid w:val="00C3452F"/>
    <w:rsid w:val="00C348C5"/>
    <w:rsid w:val="00C349FE"/>
    <w:rsid w:val="00C3539B"/>
    <w:rsid w:val="00C37854"/>
    <w:rsid w:val="00C40027"/>
    <w:rsid w:val="00C4036F"/>
    <w:rsid w:val="00C405CC"/>
    <w:rsid w:val="00C406CB"/>
    <w:rsid w:val="00C408A3"/>
    <w:rsid w:val="00C4187C"/>
    <w:rsid w:val="00C42DE8"/>
    <w:rsid w:val="00C43669"/>
    <w:rsid w:val="00C44A92"/>
    <w:rsid w:val="00C450EB"/>
    <w:rsid w:val="00C45ACF"/>
    <w:rsid w:val="00C45ADE"/>
    <w:rsid w:val="00C46516"/>
    <w:rsid w:val="00C47831"/>
    <w:rsid w:val="00C514C7"/>
    <w:rsid w:val="00C51613"/>
    <w:rsid w:val="00C52A2F"/>
    <w:rsid w:val="00C53AF0"/>
    <w:rsid w:val="00C54348"/>
    <w:rsid w:val="00C55278"/>
    <w:rsid w:val="00C56444"/>
    <w:rsid w:val="00C5675F"/>
    <w:rsid w:val="00C56AF7"/>
    <w:rsid w:val="00C5728E"/>
    <w:rsid w:val="00C57420"/>
    <w:rsid w:val="00C574DF"/>
    <w:rsid w:val="00C600D2"/>
    <w:rsid w:val="00C62A7E"/>
    <w:rsid w:val="00C634B6"/>
    <w:rsid w:val="00C634FE"/>
    <w:rsid w:val="00C648B2"/>
    <w:rsid w:val="00C64B52"/>
    <w:rsid w:val="00C64DA1"/>
    <w:rsid w:val="00C66FEA"/>
    <w:rsid w:val="00C6769C"/>
    <w:rsid w:val="00C70ED6"/>
    <w:rsid w:val="00C718F8"/>
    <w:rsid w:val="00C73206"/>
    <w:rsid w:val="00C73DBA"/>
    <w:rsid w:val="00C743E7"/>
    <w:rsid w:val="00C745EE"/>
    <w:rsid w:val="00C7564B"/>
    <w:rsid w:val="00C75B6F"/>
    <w:rsid w:val="00C7644F"/>
    <w:rsid w:val="00C777CB"/>
    <w:rsid w:val="00C804BC"/>
    <w:rsid w:val="00C82365"/>
    <w:rsid w:val="00C83D34"/>
    <w:rsid w:val="00C83F4F"/>
    <w:rsid w:val="00C84589"/>
    <w:rsid w:val="00C856EA"/>
    <w:rsid w:val="00C85A8C"/>
    <w:rsid w:val="00C85DDE"/>
    <w:rsid w:val="00C86027"/>
    <w:rsid w:val="00C86074"/>
    <w:rsid w:val="00C86D16"/>
    <w:rsid w:val="00C909A0"/>
    <w:rsid w:val="00C91B8F"/>
    <w:rsid w:val="00C91D9A"/>
    <w:rsid w:val="00C926FB"/>
    <w:rsid w:val="00C92887"/>
    <w:rsid w:val="00C93A94"/>
    <w:rsid w:val="00C93DCD"/>
    <w:rsid w:val="00C93E93"/>
    <w:rsid w:val="00C95783"/>
    <w:rsid w:val="00C97BB8"/>
    <w:rsid w:val="00CA000B"/>
    <w:rsid w:val="00CA14D9"/>
    <w:rsid w:val="00CA257D"/>
    <w:rsid w:val="00CA2A8E"/>
    <w:rsid w:val="00CA2AFC"/>
    <w:rsid w:val="00CA2CA4"/>
    <w:rsid w:val="00CA315C"/>
    <w:rsid w:val="00CA3357"/>
    <w:rsid w:val="00CA33DB"/>
    <w:rsid w:val="00CA3420"/>
    <w:rsid w:val="00CA5C86"/>
    <w:rsid w:val="00CB09AC"/>
    <w:rsid w:val="00CB2FD5"/>
    <w:rsid w:val="00CB3766"/>
    <w:rsid w:val="00CB4BD0"/>
    <w:rsid w:val="00CB53F6"/>
    <w:rsid w:val="00CB5BE2"/>
    <w:rsid w:val="00CB7326"/>
    <w:rsid w:val="00CB7BA6"/>
    <w:rsid w:val="00CC044E"/>
    <w:rsid w:val="00CC1BDA"/>
    <w:rsid w:val="00CC2C1F"/>
    <w:rsid w:val="00CC2E43"/>
    <w:rsid w:val="00CC30BE"/>
    <w:rsid w:val="00CC44EB"/>
    <w:rsid w:val="00CC47A3"/>
    <w:rsid w:val="00CC5399"/>
    <w:rsid w:val="00CC6DDE"/>
    <w:rsid w:val="00CC747E"/>
    <w:rsid w:val="00CD079E"/>
    <w:rsid w:val="00CD1DBC"/>
    <w:rsid w:val="00CD2A76"/>
    <w:rsid w:val="00CD3D46"/>
    <w:rsid w:val="00CD4270"/>
    <w:rsid w:val="00CD468A"/>
    <w:rsid w:val="00CD4845"/>
    <w:rsid w:val="00CD5343"/>
    <w:rsid w:val="00CD6FDE"/>
    <w:rsid w:val="00CD7640"/>
    <w:rsid w:val="00CD76D7"/>
    <w:rsid w:val="00CE070A"/>
    <w:rsid w:val="00CE0DE1"/>
    <w:rsid w:val="00CE1621"/>
    <w:rsid w:val="00CE263C"/>
    <w:rsid w:val="00CE357D"/>
    <w:rsid w:val="00CE472E"/>
    <w:rsid w:val="00CE4928"/>
    <w:rsid w:val="00CE4BE5"/>
    <w:rsid w:val="00CE4ECF"/>
    <w:rsid w:val="00CE4F02"/>
    <w:rsid w:val="00CF0A6F"/>
    <w:rsid w:val="00CF138F"/>
    <w:rsid w:val="00CF2891"/>
    <w:rsid w:val="00CF2A83"/>
    <w:rsid w:val="00CF4FC4"/>
    <w:rsid w:val="00CF5B16"/>
    <w:rsid w:val="00CF5EA4"/>
    <w:rsid w:val="00CF71DD"/>
    <w:rsid w:val="00CF7A94"/>
    <w:rsid w:val="00D00D67"/>
    <w:rsid w:val="00D027C2"/>
    <w:rsid w:val="00D028CA"/>
    <w:rsid w:val="00D04A6B"/>
    <w:rsid w:val="00D10042"/>
    <w:rsid w:val="00D10274"/>
    <w:rsid w:val="00D1074F"/>
    <w:rsid w:val="00D11FDF"/>
    <w:rsid w:val="00D12313"/>
    <w:rsid w:val="00D14009"/>
    <w:rsid w:val="00D140F5"/>
    <w:rsid w:val="00D14909"/>
    <w:rsid w:val="00D14D64"/>
    <w:rsid w:val="00D14E65"/>
    <w:rsid w:val="00D15110"/>
    <w:rsid w:val="00D15410"/>
    <w:rsid w:val="00D16D45"/>
    <w:rsid w:val="00D16FCD"/>
    <w:rsid w:val="00D17901"/>
    <w:rsid w:val="00D2002F"/>
    <w:rsid w:val="00D20C4D"/>
    <w:rsid w:val="00D210E9"/>
    <w:rsid w:val="00D213B6"/>
    <w:rsid w:val="00D22C7B"/>
    <w:rsid w:val="00D22D33"/>
    <w:rsid w:val="00D24105"/>
    <w:rsid w:val="00D2413E"/>
    <w:rsid w:val="00D2474B"/>
    <w:rsid w:val="00D25F4B"/>
    <w:rsid w:val="00D2734C"/>
    <w:rsid w:val="00D313AC"/>
    <w:rsid w:val="00D31F86"/>
    <w:rsid w:val="00D3212C"/>
    <w:rsid w:val="00D328F8"/>
    <w:rsid w:val="00D330E0"/>
    <w:rsid w:val="00D33ACE"/>
    <w:rsid w:val="00D34841"/>
    <w:rsid w:val="00D34920"/>
    <w:rsid w:val="00D351A0"/>
    <w:rsid w:val="00D35DE7"/>
    <w:rsid w:val="00D36070"/>
    <w:rsid w:val="00D36BCB"/>
    <w:rsid w:val="00D371B6"/>
    <w:rsid w:val="00D37621"/>
    <w:rsid w:val="00D41B71"/>
    <w:rsid w:val="00D43119"/>
    <w:rsid w:val="00D43283"/>
    <w:rsid w:val="00D4328D"/>
    <w:rsid w:val="00D440CE"/>
    <w:rsid w:val="00D452F2"/>
    <w:rsid w:val="00D464FE"/>
    <w:rsid w:val="00D465CD"/>
    <w:rsid w:val="00D479E3"/>
    <w:rsid w:val="00D47C03"/>
    <w:rsid w:val="00D50112"/>
    <w:rsid w:val="00D505BD"/>
    <w:rsid w:val="00D5072C"/>
    <w:rsid w:val="00D51E15"/>
    <w:rsid w:val="00D51F91"/>
    <w:rsid w:val="00D526E5"/>
    <w:rsid w:val="00D537AA"/>
    <w:rsid w:val="00D53E79"/>
    <w:rsid w:val="00D54486"/>
    <w:rsid w:val="00D54C55"/>
    <w:rsid w:val="00D551C2"/>
    <w:rsid w:val="00D5544C"/>
    <w:rsid w:val="00D55543"/>
    <w:rsid w:val="00D57124"/>
    <w:rsid w:val="00D571BA"/>
    <w:rsid w:val="00D6066C"/>
    <w:rsid w:val="00D60D8D"/>
    <w:rsid w:val="00D6120C"/>
    <w:rsid w:val="00D617E0"/>
    <w:rsid w:val="00D62315"/>
    <w:rsid w:val="00D62824"/>
    <w:rsid w:val="00D64F99"/>
    <w:rsid w:val="00D653DE"/>
    <w:rsid w:val="00D6565E"/>
    <w:rsid w:val="00D65BF4"/>
    <w:rsid w:val="00D665E3"/>
    <w:rsid w:val="00D66E63"/>
    <w:rsid w:val="00D702D8"/>
    <w:rsid w:val="00D727C9"/>
    <w:rsid w:val="00D731AA"/>
    <w:rsid w:val="00D73D6F"/>
    <w:rsid w:val="00D73E37"/>
    <w:rsid w:val="00D73EC5"/>
    <w:rsid w:val="00D74601"/>
    <w:rsid w:val="00D74F1F"/>
    <w:rsid w:val="00D74FF5"/>
    <w:rsid w:val="00D754D8"/>
    <w:rsid w:val="00D75622"/>
    <w:rsid w:val="00D75F11"/>
    <w:rsid w:val="00D7606D"/>
    <w:rsid w:val="00D7635D"/>
    <w:rsid w:val="00D76D1F"/>
    <w:rsid w:val="00D8036C"/>
    <w:rsid w:val="00D80581"/>
    <w:rsid w:val="00D815C0"/>
    <w:rsid w:val="00D83B2A"/>
    <w:rsid w:val="00D84010"/>
    <w:rsid w:val="00D842E2"/>
    <w:rsid w:val="00D86051"/>
    <w:rsid w:val="00D86785"/>
    <w:rsid w:val="00D86BFD"/>
    <w:rsid w:val="00D9185C"/>
    <w:rsid w:val="00D91B6E"/>
    <w:rsid w:val="00D92594"/>
    <w:rsid w:val="00D92938"/>
    <w:rsid w:val="00D92DBD"/>
    <w:rsid w:val="00D93FFE"/>
    <w:rsid w:val="00D9408C"/>
    <w:rsid w:val="00D94DF3"/>
    <w:rsid w:val="00D956C3"/>
    <w:rsid w:val="00D95780"/>
    <w:rsid w:val="00D959FA"/>
    <w:rsid w:val="00D972B7"/>
    <w:rsid w:val="00DA1707"/>
    <w:rsid w:val="00DA1F7D"/>
    <w:rsid w:val="00DA2630"/>
    <w:rsid w:val="00DA2EE7"/>
    <w:rsid w:val="00DA3840"/>
    <w:rsid w:val="00DA41F2"/>
    <w:rsid w:val="00DA43F9"/>
    <w:rsid w:val="00DA50B6"/>
    <w:rsid w:val="00DA57E4"/>
    <w:rsid w:val="00DA5C93"/>
    <w:rsid w:val="00DA65A8"/>
    <w:rsid w:val="00DA6C1E"/>
    <w:rsid w:val="00DA6F2F"/>
    <w:rsid w:val="00DA6F55"/>
    <w:rsid w:val="00DA7D37"/>
    <w:rsid w:val="00DB03A9"/>
    <w:rsid w:val="00DB0D32"/>
    <w:rsid w:val="00DB3746"/>
    <w:rsid w:val="00DB4211"/>
    <w:rsid w:val="00DB54A2"/>
    <w:rsid w:val="00DB7A67"/>
    <w:rsid w:val="00DC0E88"/>
    <w:rsid w:val="00DC2C80"/>
    <w:rsid w:val="00DC4BA7"/>
    <w:rsid w:val="00DC6077"/>
    <w:rsid w:val="00DC6E21"/>
    <w:rsid w:val="00DC7E26"/>
    <w:rsid w:val="00DD147E"/>
    <w:rsid w:val="00DD171C"/>
    <w:rsid w:val="00DD1EF4"/>
    <w:rsid w:val="00DD2334"/>
    <w:rsid w:val="00DD2449"/>
    <w:rsid w:val="00DD32DE"/>
    <w:rsid w:val="00DD3B7D"/>
    <w:rsid w:val="00DD50E7"/>
    <w:rsid w:val="00DD5C83"/>
    <w:rsid w:val="00DD62AD"/>
    <w:rsid w:val="00DD6A27"/>
    <w:rsid w:val="00DD703B"/>
    <w:rsid w:val="00DE01B7"/>
    <w:rsid w:val="00DE0B4D"/>
    <w:rsid w:val="00DE0CE4"/>
    <w:rsid w:val="00DE1062"/>
    <w:rsid w:val="00DE1326"/>
    <w:rsid w:val="00DE1D8A"/>
    <w:rsid w:val="00DE3017"/>
    <w:rsid w:val="00DE4356"/>
    <w:rsid w:val="00DE48D2"/>
    <w:rsid w:val="00DE534A"/>
    <w:rsid w:val="00DE56F2"/>
    <w:rsid w:val="00DE6E82"/>
    <w:rsid w:val="00DE736C"/>
    <w:rsid w:val="00DE77EF"/>
    <w:rsid w:val="00DF0A2F"/>
    <w:rsid w:val="00DF1FEC"/>
    <w:rsid w:val="00DF212C"/>
    <w:rsid w:val="00DF23F7"/>
    <w:rsid w:val="00DF4632"/>
    <w:rsid w:val="00DF4767"/>
    <w:rsid w:val="00DF4A7E"/>
    <w:rsid w:val="00DF5582"/>
    <w:rsid w:val="00DF5B7D"/>
    <w:rsid w:val="00DF65DB"/>
    <w:rsid w:val="00DF677C"/>
    <w:rsid w:val="00DF6FF4"/>
    <w:rsid w:val="00DF7898"/>
    <w:rsid w:val="00E0017D"/>
    <w:rsid w:val="00E01D8D"/>
    <w:rsid w:val="00E0228E"/>
    <w:rsid w:val="00E029C9"/>
    <w:rsid w:val="00E05548"/>
    <w:rsid w:val="00E065EA"/>
    <w:rsid w:val="00E0702A"/>
    <w:rsid w:val="00E07468"/>
    <w:rsid w:val="00E07C71"/>
    <w:rsid w:val="00E10219"/>
    <w:rsid w:val="00E10E0B"/>
    <w:rsid w:val="00E12171"/>
    <w:rsid w:val="00E12ABB"/>
    <w:rsid w:val="00E130D2"/>
    <w:rsid w:val="00E13D76"/>
    <w:rsid w:val="00E153F9"/>
    <w:rsid w:val="00E1773E"/>
    <w:rsid w:val="00E17844"/>
    <w:rsid w:val="00E17DBA"/>
    <w:rsid w:val="00E21221"/>
    <w:rsid w:val="00E221E0"/>
    <w:rsid w:val="00E2448D"/>
    <w:rsid w:val="00E2465C"/>
    <w:rsid w:val="00E24DA0"/>
    <w:rsid w:val="00E2565A"/>
    <w:rsid w:val="00E25B10"/>
    <w:rsid w:val="00E319EF"/>
    <w:rsid w:val="00E32A14"/>
    <w:rsid w:val="00E33B4D"/>
    <w:rsid w:val="00E34242"/>
    <w:rsid w:val="00E407C6"/>
    <w:rsid w:val="00E408CB"/>
    <w:rsid w:val="00E4144B"/>
    <w:rsid w:val="00E415EE"/>
    <w:rsid w:val="00E41A4D"/>
    <w:rsid w:val="00E4343B"/>
    <w:rsid w:val="00E439EC"/>
    <w:rsid w:val="00E43EF9"/>
    <w:rsid w:val="00E4596F"/>
    <w:rsid w:val="00E46192"/>
    <w:rsid w:val="00E461B6"/>
    <w:rsid w:val="00E46A2E"/>
    <w:rsid w:val="00E47942"/>
    <w:rsid w:val="00E47FD8"/>
    <w:rsid w:val="00E500D1"/>
    <w:rsid w:val="00E50376"/>
    <w:rsid w:val="00E50EDF"/>
    <w:rsid w:val="00E51FB2"/>
    <w:rsid w:val="00E52191"/>
    <w:rsid w:val="00E524E9"/>
    <w:rsid w:val="00E52949"/>
    <w:rsid w:val="00E5424E"/>
    <w:rsid w:val="00E55AF0"/>
    <w:rsid w:val="00E56F77"/>
    <w:rsid w:val="00E573B7"/>
    <w:rsid w:val="00E603FC"/>
    <w:rsid w:val="00E6042F"/>
    <w:rsid w:val="00E607C0"/>
    <w:rsid w:val="00E6104B"/>
    <w:rsid w:val="00E61474"/>
    <w:rsid w:val="00E61805"/>
    <w:rsid w:val="00E61F85"/>
    <w:rsid w:val="00E6475F"/>
    <w:rsid w:val="00E65228"/>
    <w:rsid w:val="00E705F6"/>
    <w:rsid w:val="00E70D42"/>
    <w:rsid w:val="00E7162C"/>
    <w:rsid w:val="00E72367"/>
    <w:rsid w:val="00E72B94"/>
    <w:rsid w:val="00E72C6E"/>
    <w:rsid w:val="00E72CC6"/>
    <w:rsid w:val="00E72DD1"/>
    <w:rsid w:val="00E73CD3"/>
    <w:rsid w:val="00E742B4"/>
    <w:rsid w:val="00E745BD"/>
    <w:rsid w:val="00E750FE"/>
    <w:rsid w:val="00E7510F"/>
    <w:rsid w:val="00E76089"/>
    <w:rsid w:val="00E77738"/>
    <w:rsid w:val="00E777AA"/>
    <w:rsid w:val="00E81A6D"/>
    <w:rsid w:val="00E81B49"/>
    <w:rsid w:val="00E81C91"/>
    <w:rsid w:val="00E82108"/>
    <w:rsid w:val="00E83448"/>
    <w:rsid w:val="00E835D4"/>
    <w:rsid w:val="00E84189"/>
    <w:rsid w:val="00E84700"/>
    <w:rsid w:val="00E849D4"/>
    <w:rsid w:val="00E866E6"/>
    <w:rsid w:val="00E86A71"/>
    <w:rsid w:val="00E87CDB"/>
    <w:rsid w:val="00E87D3C"/>
    <w:rsid w:val="00E87E52"/>
    <w:rsid w:val="00E90E78"/>
    <w:rsid w:val="00E92496"/>
    <w:rsid w:val="00E94314"/>
    <w:rsid w:val="00E94D5D"/>
    <w:rsid w:val="00E955B4"/>
    <w:rsid w:val="00E95617"/>
    <w:rsid w:val="00E96008"/>
    <w:rsid w:val="00E96912"/>
    <w:rsid w:val="00E9693E"/>
    <w:rsid w:val="00E969FC"/>
    <w:rsid w:val="00E972B6"/>
    <w:rsid w:val="00EA00F5"/>
    <w:rsid w:val="00EA09FD"/>
    <w:rsid w:val="00EA1B79"/>
    <w:rsid w:val="00EA277C"/>
    <w:rsid w:val="00EA3A4D"/>
    <w:rsid w:val="00EA3A5E"/>
    <w:rsid w:val="00EA41B2"/>
    <w:rsid w:val="00EA463A"/>
    <w:rsid w:val="00EA514A"/>
    <w:rsid w:val="00EA6160"/>
    <w:rsid w:val="00EA6FC5"/>
    <w:rsid w:val="00EB0165"/>
    <w:rsid w:val="00EB0E21"/>
    <w:rsid w:val="00EB18F8"/>
    <w:rsid w:val="00EB1BD6"/>
    <w:rsid w:val="00EB255D"/>
    <w:rsid w:val="00EB2EA2"/>
    <w:rsid w:val="00EB3E2F"/>
    <w:rsid w:val="00EB3EA6"/>
    <w:rsid w:val="00EB41C5"/>
    <w:rsid w:val="00EB42ED"/>
    <w:rsid w:val="00EB452E"/>
    <w:rsid w:val="00EB53E8"/>
    <w:rsid w:val="00EB5EDB"/>
    <w:rsid w:val="00EB644E"/>
    <w:rsid w:val="00EB715D"/>
    <w:rsid w:val="00EB75EC"/>
    <w:rsid w:val="00EC0313"/>
    <w:rsid w:val="00EC09D8"/>
    <w:rsid w:val="00EC0A07"/>
    <w:rsid w:val="00EC2334"/>
    <w:rsid w:val="00EC2A6F"/>
    <w:rsid w:val="00EC2CE7"/>
    <w:rsid w:val="00EC2E9E"/>
    <w:rsid w:val="00EC39A8"/>
    <w:rsid w:val="00EC3E13"/>
    <w:rsid w:val="00EC4899"/>
    <w:rsid w:val="00EC51BD"/>
    <w:rsid w:val="00EC522D"/>
    <w:rsid w:val="00EC7846"/>
    <w:rsid w:val="00EC7B2B"/>
    <w:rsid w:val="00EC7C3B"/>
    <w:rsid w:val="00ED0EF1"/>
    <w:rsid w:val="00ED1F20"/>
    <w:rsid w:val="00ED2628"/>
    <w:rsid w:val="00ED27F2"/>
    <w:rsid w:val="00ED2D81"/>
    <w:rsid w:val="00ED439E"/>
    <w:rsid w:val="00ED46E4"/>
    <w:rsid w:val="00ED4C9C"/>
    <w:rsid w:val="00ED4E33"/>
    <w:rsid w:val="00ED504E"/>
    <w:rsid w:val="00ED6882"/>
    <w:rsid w:val="00EE01B9"/>
    <w:rsid w:val="00EE2574"/>
    <w:rsid w:val="00EE33C8"/>
    <w:rsid w:val="00EE437F"/>
    <w:rsid w:val="00EE5A5C"/>
    <w:rsid w:val="00EF04C6"/>
    <w:rsid w:val="00EF0C72"/>
    <w:rsid w:val="00EF1113"/>
    <w:rsid w:val="00EF11CB"/>
    <w:rsid w:val="00EF35D5"/>
    <w:rsid w:val="00EF39DF"/>
    <w:rsid w:val="00EF463B"/>
    <w:rsid w:val="00EF50BD"/>
    <w:rsid w:val="00EF5601"/>
    <w:rsid w:val="00EF73A0"/>
    <w:rsid w:val="00EF7B6E"/>
    <w:rsid w:val="00EF7E53"/>
    <w:rsid w:val="00F009BC"/>
    <w:rsid w:val="00F023B2"/>
    <w:rsid w:val="00F03C0B"/>
    <w:rsid w:val="00F0487D"/>
    <w:rsid w:val="00F048A6"/>
    <w:rsid w:val="00F0497F"/>
    <w:rsid w:val="00F04CF6"/>
    <w:rsid w:val="00F10AE6"/>
    <w:rsid w:val="00F10D9F"/>
    <w:rsid w:val="00F111FB"/>
    <w:rsid w:val="00F114E2"/>
    <w:rsid w:val="00F16488"/>
    <w:rsid w:val="00F206A9"/>
    <w:rsid w:val="00F20E77"/>
    <w:rsid w:val="00F217BB"/>
    <w:rsid w:val="00F218AB"/>
    <w:rsid w:val="00F23B8E"/>
    <w:rsid w:val="00F23C92"/>
    <w:rsid w:val="00F25667"/>
    <w:rsid w:val="00F26812"/>
    <w:rsid w:val="00F27202"/>
    <w:rsid w:val="00F27579"/>
    <w:rsid w:val="00F27741"/>
    <w:rsid w:val="00F27C0E"/>
    <w:rsid w:val="00F30E3F"/>
    <w:rsid w:val="00F31638"/>
    <w:rsid w:val="00F325AE"/>
    <w:rsid w:val="00F32601"/>
    <w:rsid w:val="00F327C5"/>
    <w:rsid w:val="00F35385"/>
    <w:rsid w:val="00F36232"/>
    <w:rsid w:val="00F36510"/>
    <w:rsid w:val="00F37407"/>
    <w:rsid w:val="00F41719"/>
    <w:rsid w:val="00F43CFA"/>
    <w:rsid w:val="00F44DE8"/>
    <w:rsid w:val="00F454EA"/>
    <w:rsid w:val="00F4551E"/>
    <w:rsid w:val="00F455DB"/>
    <w:rsid w:val="00F46E09"/>
    <w:rsid w:val="00F500EE"/>
    <w:rsid w:val="00F50145"/>
    <w:rsid w:val="00F50585"/>
    <w:rsid w:val="00F50679"/>
    <w:rsid w:val="00F51724"/>
    <w:rsid w:val="00F522C3"/>
    <w:rsid w:val="00F523DA"/>
    <w:rsid w:val="00F531A0"/>
    <w:rsid w:val="00F537AE"/>
    <w:rsid w:val="00F542C9"/>
    <w:rsid w:val="00F54B62"/>
    <w:rsid w:val="00F54F65"/>
    <w:rsid w:val="00F5543C"/>
    <w:rsid w:val="00F55723"/>
    <w:rsid w:val="00F564A4"/>
    <w:rsid w:val="00F56EB0"/>
    <w:rsid w:val="00F61780"/>
    <w:rsid w:val="00F6185A"/>
    <w:rsid w:val="00F61F5A"/>
    <w:rsid w:val="00F62622"/>
    <w:rsid w:val="00F62AC0"/>
    <w:rsid w:val="00F63E1F"/>
    <w:rsid w:val="00F64247"/>
    <w:rsid w:val="00F64F58"/>
    <w:rsid w:val="00F659A6"/>
    <w:rsid w:val="00F6663F"/>
    <w:rsid w:val="00F66780"/>
    <w:rsid w:val="00F7231D"/>
    <w:rsid w:val="00F7266B"/>
    <w:rsid w:val="00F73487"/>
    <w:rsid w:val="00F739F8"/>
    <w:rsid w:val="00F74520"/>
    <w:rsid w:val="00F74F98"/>
    <w:rsid w:val="00F75127"/>
    <w:rsid w:val="00F7589F"/>
    <w:rsid w:val="00F76040"/>
    <w:rsid w:val="00F81707"/>
    <w:rsid w:val="00F82E84"/>
    <w:rsid w:val="00F84117"/>
    <w:rsid w:val="00F85D33"/>
    <w:rsid w:val="00F87162"/>
    <w:rsid w:val="00F87163"/>
    <w:rsid w:val="00F87722"/>
    <w:rsid w:val="00F90BCE"/>
    <w:rsid w:val="00F92D55"/>
    <w:rsid w:val="00F937F2"/>
    <w:rsid w:val="00F93B78"/>
    <w:rsid w:val="00F9647D"/>
    <w:rsid w:val="00F96AC3"/>
    <w:rsid w:val="00F97FB7"/>
    <w:rsid w:val="00FA112E"/>
    <w:rsid w:val="00FA2704"/>
    <w:rsid w:val="00FA2BF9"/>
    <w:rsid w:val="00FA4915"/>
    <w:rsid w:val="00FA59B7"/>
    <w:rsid w:val="00FA7080"/>
    <w:rsid w:val="00FA76B0"/>
    <w:rsid w:val="00FA798C"/>
    <w:rsid w:val="00FB1234"/>
    <w:rsid w:val="00FB1D7A"/>
    <w:rsid w:val="00FB2B8C"/>
    <w:rsid w:val="00FB391F"/>
    <w:rsid w:val="00FB43AA"/>
    <w:rsid w:val="00FB5B6B"/>
    <w:rsid w:val="00FB799C"/>
    <w:rsid w:val="00FC1D67"/>
    <w:rsid w:val="00FC283A"/>
    <w:rsid w:val="00FC2995"/>
    <w:rsid w:val="00FC2AF5"/>
    <w:rsid w:val="00FC4691"/>
    <w:rsid w:val="00FC478D"/>
    <w:rsid w:val="00FC4816"/>
    <w:rsid w:val="00FC4A3A"/>
    <w:rsid w:val="00FC4A95"/>
    <w:rsid w:val="00FC71DF"/>
    <w:rsid w:val="00FC7314"/>
    <w:rsid w:val="00FD14F7"/>
    <w:rsid w:val="00FD1820"/>
    <w:rsid w:val="00FD25FF"/>
    <w:rsid w:val="00FD3892"/>
    <w:rsid w:val="00FD3975"/>
    <w:rsid w:val="00FD3977"/>
    <w:rsid w:val="00FD4096"/>
    <w:rsid w:val="00FD4EB6"/>
    <w:rsid w:val="00FD50CC"/>
    <w:rsid w:val="00FD6D15"/>
    <w:rsid w:val="00FD759D"/>
    <w:rsid w:val="00FE0FA4"/>
    <w:rsid w:val="00FE2260"/>
    <w:rsid w:val="00FE33E2"/>
    <w:rsid w:val="00FE3FFF"/>
    <w:rsid w:val="00FE4232"/>
    <w:rsid w:val="00FE662D"/>
    <w:rsid w:val="00FE684B"/>
    <w:rsid w:val="00FE7509"/>
    <w:rsid w:val="00FF0B1C"/>
    <w:rsid w:val="00FF220D"/>
    <w:rsid w:val="00FF25CE"/>
    <w:rsid w:val="00FF3C3F"/>
    <w:rsid w:val="00FF45BA"/>
    <w:rsid w:val="00FF545D"/>
    <w:rsid w:val="00FF678D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header" w:locked="1" w:semiHidden="0" w:uiPriority="0" w:unhideWhenUsed="0"/>
    <w:lsdException w:name="caption" w:locked="1" w:semiHidden="0" w:uiPriority="0" w:unhideWhenUsed="0" w:qFormat="1"/>
    <w:lsdException w:name="annotation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yl. standaard"/>
    <w:qFormat/>
    <w:rsid w:val="004A5229"/>
    <w:pPr>
      <w:tabs>
        <w:tab w:val="left" w:pos="340"/>
      </w:tabs>
      <w:spacing w:line="280" w:lineRule="atLeast"/>
    </w:pPr>
    <w:rPr>
      <w:rFonts w:ascii="Verdana" w:hAnsi="Verdana"/>
      <w:sz w:val="20"/>
      <w:szCs w:val="20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A000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A000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A00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EB3E2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76089"/>
    <w:pPr>
      <w:spacing w:before="240" w:after="60"/>
      <w:outlineLvl w:val="5"/>
    </w:pPr>
    <w:rPr>
      <w:rFonts w:ascii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B3117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B3117"/>
    <w:rPr>
      <w:rFonts w:ascii="Cambria" w:hAnsi="Cambria" w:cs="Times New Roman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B3117"/>
    <w:rPr>
      <w:rFonts w:ascii="Cambria" w:hAnsi="Cambria" w:cs="Times New Roman"/>
      <w:b/>
      <w:sz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B3117"/>
    <w:rPr>
      <w:rFonts w:ascii="Calibri" w:hAnsi="Calibri" w:cs="Times New Roman"/>
      <w:b/>
    </w:rPr>
  </w:style>
  <w:style w:type="table" w:styleId="TableGrid">
    <w:name w:val="Table Grid"/>
    <w:basedOn w:val="TableNormal"/>
    <w:uiPriority w:val="99"/>
    <w:rsid w:val="008B691B"/>
    <w:pPr>
      <w:tabs>
        <w:tab w:val="left" w:pos="340"/>
      </w:tabs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99"/>
    <w:qFormat/>
    <w:rsid w:val="00CA000B"/>
    <w:rPr>
      <w:b/>
      <w:bCs/>
    </w:rPr>
  </w:style>
  <w:style w:type="paragraph" w:styleId="BodyText">
    <w:name w:val="Body Text"/>
    <w:basedOn w:val="Normal"/>
    <w:link w:val="BodyTextChar"/>
    <w:uiPriority w:val="99"/>
    <w:rsid w:val="00CA00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B3117"/>
    <w:rPr>
      <w:rFonts w:ascii="Verdana" w:hAnsi="Verdana" w:cs="Times New Roman"/>
      <w:sz w:val="20"/>
    </w:rPr>
  </w:style>
  <w:style w:type="character" w:customStyle="1" w:styleId="messagebody">
    <w:name w:val="messagebody"/>
    <w:uiPriority w:val="99"/>
    <w:rsid w:val="00E76089"/>
  </w:style>
  <w:style w:type="paragraph" w:styleId="z-TopofForm">
    <w:name w:val="HTML Top of Form"/>
    <w:basedOn w:val="Normal"/>
    <w:next w:val="Normal"/>
    <w:link w:val="z-TopofFormChar"/>
    <w:hidden/>
    <w:uiPriority w:val="99"/>
    <w:rsid w:val="00E76089"/>
    <w:pPr>
      <w:pBdr>
        <w:bottom w:val="single" w:sz="6" w:space="1" w:color="auto"/>
      </w:pBdr>
      <w:tabs>
        <w:tab w:val="clear" w:pos="340"/>
      </w:tabs>
      <w:spacing w:line="240" w:lineRule="auto"/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7B3117"/>
    <w:rPr>
      <w:rFonts w:ascii="Arial" w:hAnsi="Arial" w:cs="Times New Roman"/>
      <w:vanish/>
      <w:sz w:val="16"/>
    </w:rPr>
  </w:style>
  <w:style w:type="character" w:customStyle="1" w:styleId="uistreamfooter1">
    <w:name w:val="uistreamfooter1"/>
    <w:uiPriority w:val="99"/>
    <w:rsid w:val="00E76089"/>
    <w:rPr>
      <w:color w:val="999999"/>
    </w:rPr>
  </w:style>
  <w:style w:type="character" w:customStyle="1" w:styleId="uiactionlinksuiactionlinksbottom">
    <w:name w:val="uiactionlinks uiactionlinks_bottom"/>
    <w:uiPriority w:val="99"/>
    <w:rsid w:val="00E76089"/>
  </w:style>
  <w:style w:type="character" w:customStyle="1" w:styleId="defaultmessage">
    <w:name w:val="default_message"/>
    <w:uiPriority w:val="99"/>
    <w:rsid w:val="00E76089"/>
  </w:style>
  <w:style w:type="character" w:customStyle="1" w:styleId="savingmessage">
    <w:name w:val="saving_message"/>
    <w:uiPriority w:val="99"/>
    <w:rsid w:val="00E76089"/>
  </w:style>
  <w:style w:type="character" w:customStyle="1" w:styleId="uistreamsource2">
    <w:name w:val="uistreamsource2"/>
    <w:uiPriority w:val="99"/>
    <w:rsid w:val="00E76089"/>
    <w:rPr>
      <w:color w:val="999999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rsid w:val="00E76089"/>
    <w:pPr>
      <w:pBdr>
        <w:top w:val="single" w:sz="6" w:space="1" w:color="auto"/>
      </w:pBdr>
      <w:tabs>
        <w:tab w:val="clear" w:pos="340"/>
      </w:tabs>
      <w:spacing w:line="240" w:lineRule="auto"/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7B3117"/>
    <w:rPr>
      <w:rFonts w:ascii="Arial" w:hAnsi="Arial" w:cs="Times New Roman"/>
      <w:vanish/>
      <w:sz w:val="16"/>
    </w:rPr>
  </w:style>
  <w:style w:type="paragraph" w:styleId="BalloonText">
    <w:name w:val="Balloon Text"/>
    <w:basedOn w:val="Normal"/>
    <w:link w:val="BalloonTextChar"/>
    <w:uiPriority w:val="99"/>
    <w:semiHidden/>
    <w:rsid w:val="00C33C95"/>
    <w:rPr>
      <w:rFonts w:ascii="Times New Roman" w:hAnsi="Times New Roman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33C95"/>
    <w:rPr>
      <w:sz w:val="16"/>
      <w:szCs w:val="20"/>
      <w:lang w:val="nl-NL" w:eastAsia="nl-NL"/>
    </w:rPr>
  </w:style>
  <w:style w:type="paragraph" w:styleId="Footer">
    <w:name w:val="footer"/>
    <w:basedOn w:val="Normal"/>
    <w:link w:val="FooterChar"/>
    <w:uiPriority w:val="99"/>
    <w:rsid w:val="00C32734"/>
    <w:pPr>
      <w:tabs>
        <w:tab w:val="clear" w:pos="340"/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B3117"/>
    <w:rPr>
      <w:rFonts w:ascii="Verdana" w:hAnsi="Verdana" w:cs="Times New Roman"/>
      <w:sz w:val="20"/>
    </w:rPr>
  </w:style>
  <w:style w:type="character" w:styleId="PageNumber">
    <w:name w:val="page number"/>
    <w:basedOn w:val="DefaultParagraphFont"/>
    <w:uiPriority w:val="99"/>
    <w:rsid w:val="00C32734"/>
    <w:rPr>
      <w:rFonts w:cs="Times New Roman"/>
    </w:rPr>
  </w:style>
  <w:style w:type="character" w:styleId="CommentReference">
    <w:name w:val="annotation reference"/>
    <w:basedOn w:val="DefaultParagraphFont"/>
    <w:semiHidden/>
    <w:rsid w:val="008C3A6C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8C3A6C"/>
  </w:style>
  <w:style w:type="character" w:customStyle="1" w:styleId="CommentTextChar">
    <w:name w:val="Comment Text Char"/>
    <w:basedOn w:val="DefaultParagraphFont"/>
    <w:link w:val="CommentText"/>
    <w:semiHidden/>
    <w:locked/>
    <w:rsid w:val="007B3117"/>
    <w:rPr>
      <w:rFonts w:ascii="Verdana" w:hAnsi="Verdana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C3A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B3117"/>
    <w:rPr>
      <w:rFonts w:ascii="Verdana" w:hAnsi="Verdana" w:cs="Times New Roman"/>
      <w:b/>
      <w:sz w:val="20"/>
    </w:rPr>
  </w:style>
  <w:style w:type="character" w:customStyle="1" w:styleId="apple-converted-space">
    <w:name w:val="apple-converted-space"/>
    <w:rsid w:val="004A3000"/>
  </w:style>
  <w:style w:type="paragraph" w:styleId="NormalWeb">
    <w:name w:val="Normal (Web)"/>
    <w:basedOn w:val="Normal"/>
    <w:uiPriority w:val="99"/>
    <w:rsid w:val="00DD2449"/>
    <w:pPr>
      <w:tabs>
        <w:tab w:val="clear" w:pos="340"/>
      </w:tabs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5D6BC5"/>
    <w:pPr>
      <w:tabs>
        <w:tab w:val="clear" w:pos="340"/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D6BC5"/>
    <w:rPr>
      <w:rFonts w:ascii="Verdana" w:hAnsi="Verdana" w:cs="Times New Roman"/>
    </w:rPr>
  </w:style>
  <w:style w:type="paragraph" w:styleId="NoSpacing">
    <w:name w:val="No Spacing"/>
    <w:link w:val="NoSpacingChar"/>
    <w:uiPriority w:val="99"/>
    <w:qFormat/>
    <w:rsid w:val="00EA1B79"/>
    <w:rPr>
      <w:rFonts w:ascii="Calibri" w:hAnsi="Calibri"/>
    </w:rPr>
  </w:style>
  <w:style w:type="character" w:customStyle="1" w:styleId="NoSpacingChar">
    <w:name w:val="No Spacing Char"/>
    <w:link w:val="NoSpacing"/>
    <w:uiPriority w:val="99"/>
    <w:locked/>
    <w:rsid w:val="00EA1B79"/>
    <w:rPr>
      <w:rFonts w:ascii="Calibri" w:hAnsi="Calibri"/>
      <w:sz w:val="22"/>
    </w:rPr>
  </w:style>
  <w:style w:type="paragraph" w:styleId="Revision">
    <w:name w:val="Revision"/>
    <w:hidden/>
    <w:uiPriority w:val="99"/>
    <w:rsid w:val="002F47A4"/>
    <w:rPr>
      <w:rFonts w:ascii="Verdana" w:hAnsi="Verdana"/>
      <w:sz w:val="20"/>
      <w:szCs w:val="20"/>
      <w:lang w:val="nl-NL" w:eastAsia="nl-NL"/>
    </w:rPr>
  </w:style>
  <w:style w:type="character" w:styleId="Emphasis">
    <w:name w:val="Emphasis"/>
    <w:basedOn w:val="DefaultParagraphFont"/>
    <w:uiPriority w:val="20"/>
    <w:qFormat/>
    <w:locked/>
    <w:rsid w:val="00EB2EA2"/>
    <w:rPr>
      <w:rFonts w:cs="Times New Roman"/>
      <w:i/>
    </w:rPr>
  </w:style>
  <w:style w:type="character" w:styleId="Hyperlink">
    <w:name w:val="Hyperlink"/>
    <w:basedOn w:val="DefaultParagraphFont"/>
    <w:uiPriority w:val="99"/>
    <w:rsid w:val="00FB5B6B"/>
    <w:rPr>
      <w:rFonts w:cs="Times New Roman"/>
      <w:color w:val="0000FF"/>
      <w:u w:val="single"/>
    </w:rPr>
  </w:style>
  <w:style w:type="character" w:customStyle="1" w:styleId="name">
    <w:name w:val="name"/>
    <w:uiPriority w:val="99"/>
    <w:rsid w:val="00FB5B6B"/>
  </w:style>
  <w:style w:type="character" w:customStyle="1" w:styleId="xref-sep2">
    <w:name w:val="xref-sep2"/>
    <w:uiPriority w:val="99"/>
    <w:rsid w:val="00FB5B6B"/>
  </w:style>
  <w:style w:type="paragraph" w:customStyle="1" w:styleId="Default">
    <w:name w:val="Default"/>
    <w:uiPriority w:val="99"/>
    <w:rsid w:val="00FB5B6B"/>
    <w:pPr>
      <w:autoSpaceDE w:val="0"/>
      <w:autoSpaceDN w:val="0"/>
      <w:adjustRightInd w:val="0"/>
    </w:pPr>
    <w:rPr>
      <w:rFonts w:ascii="Frutiger" w:hAnsi="Frutiger" w:cs="Frutiger"/>
      <w:color w:val="000000"/>
      <w:sz w:val="24"/>
      <w:szCs w:val="24"/>
      <w:lang w:val="nl-NL" w:eastAsia="nl-NL"/>
    </w:rPr>
  </w:style>
  <w:style w:type="character" w:customStyle="1" w:styleId="highlight">
    <w:name w:val="highlight"/>
    <w:rsid w:val="00FB5B6B"/>
  </w:style>
  <w:style w:type="character" w:customStyle="1" w:styleId="PlainTextChar">
    <w:name w:val="Plain Text Char"/>
    <w:uiPriority w:val="99"/>
    <w:semiHidden/>
    <w:locked/>
    <w:rsid w:val="003D2940"/>
    <w:rPr>
      <w:rFonts w:ascii="Calibri" w:hAnsi="Calibri"/>
      <w:sz w:val="21"/>
    </w:rPr>
  </w:style>
  <w:style w:type="paragraph" w:styleId="PlainText">
    <w:name w:val="Plain Text"/>
    <w:basedOn w:val="Normal"/>
    <w:link w:val="PlainTextChar1"/>
    <w:uiPriority w:val="99"/>
    <w:semiHidden/>
    <w:rsid w:val="003D2940"/>
    <w:pPr>
      <w:tabs>
        <w:tab w:val="clear" w:pos="340"/>
      </w:tabs>
      <w:spacing w:line="240" w:lineRule="auto"/>
    </w:pPr>
    <w:rPr>
      <w:rFonts w:ascii="Calibri" w:hAnsi="Calibri"/>
      <w:sz w:val="21"/>
      <w:lang w:val="en-US" w:eastAsia="en-US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5B2BF7"/>
    <w:rPr>
      <w:rFonts w:ascii="Courier New" w:hAnsi="Courier New" w:cs="Courier New"/>
      <w:sz w:val="20"/>
      <w:szCs w:val="20"/>
    </w:rPr>
  </w:style>
  <w:style w:type="character" w:styleId="SubtleEmphasis">
    <w:name w:val="Subtle Emphasis"/>
    <w:basedOn w:val="DefaultParagraphFont"/>
    <w:uiPriority w:val="99"/>
    <w:qFormat/>
    <w:rsid w:val="0043260D"/>
    <w:rPr>
      <w:rFonts w:cs="Times New Roman"/>
      <w:i/>
      <w:iCs/>
      <w:color w:val="808080"/>
    </w:rPr>
  </w:style>
  <w:style w:type="character" w:customStyle="1" w:styleId="cit-pub-date">
    <w:name w:val="cit-pub-date"/>
    <w:basedOn w:val="DefaultParagraphFont"/>
    <w:uiPriority w:val="99"/>
    <w:rsid w:val="00986203"/>
    <w:rPr>
      <w:rFonts w:cs="Times New Roman"/>
    </w:rPr>
  </w:style>
  <w:style w:type="character" w:customStyle="1" w:styleId="cit-source">
    <w:name w:val="cit-source"/>
    <w:basedOn w:val="DefaultParagraphFont"/>
    <w:uiPriority w:val="99"/>
    <w:rsid w:val="00986203"/>
    <w:rPr>
      <w:rFonts w:cs="Times New Roman"/>
    </w:rPr>
  </w:style>
  <w:style w:type="character" w:customStyle="1" w:styleId="cit-vol">
    <w:name w:val="cit-vol"/>
    <w:basedOn w:val="DefaultParagraphFont"/>
    <w:uiPriority w:val="99"/>
    <w:rsid w:val="00986203"/>
    <w:rPr>
      <w:rFonts w:cs="Times New Roman"/>
    </w:rPr>
  </w:style>
  <w:style w:type="character" w:customStyle="1" w:styleId="cit-fpage">
    <w:name w:val="cit-fpage"/>
    <w:basedOn w:val="DefaultParagraphFont"/>
    <w:uiPriority w:val="99"/>
    <w:rsid w:val="00986203"/>
    <w:rPr>
      <w:rFonts w:cs="Times New Roman"/>
    </w:rPr>
  </w:style>
  <w:style w:type="character" w:styleId="Strong">
    <w:name w:val="Strong"/>
    <w:basedOn w:val="DefaultParagraphFont"/>
    <w:uiPriority w:val="99"/>
    <w:qFormat/>
    <w:locked/>
    <w:rsid w:val="00F325AE"/>
    <w:rPr>
      <w:rFonts w:cs="Times New Roman"/>
      <w:b/>
      <w:bCs/>
    </w:rPr>
  </w:style>
  <w:style w:type="character" w:customStyle="1" w:styleId="Heading4Char">
    <w:name w:val="Heading 4 Char"/>
    <w:basedOn w:val="DefaultParagraphFont"/>
    <w:link w:val="Heading4"/>
    <w:rsid w:val="00EB3E2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nl-NL" w:eastAsia="nl-NL"/>
    </w:rPr>
  </w:style>
  <w:style w:type="character" w:customStyle="1" w:styleId="M4">
    <w:name w:val="M4"/>
    <w:basedOn w:val="Strong"/>
    <w:rsid w:val="00EB3E2F"/>
    <w:rPr>
      <w:rFonts w:ascii="Times New Roman" w:hAnsi="Times New Roman" w:cs="Times New Roman"/>
      <w:b w:val="0"/>
      <w:bCs/>
      <w:sz w:val="24"/>
    </w:rPr>
  </w:style>
  <w:style w:type="paragraph" w:styleId="ListParagraph">
    <w:name w:val="List Paragraph"/>
    <w:basedOn w:val="Normal"/>
    <w:uiPriority w:val="34"/>
    <w:qFormat/>
    <w:rsid w:val="002C7D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header" w:locked="1" w:semiHidden="0" w:uiPriority="0" w:unhideWhenUsed="0"/>
    <w:lsdException w:name="caption" w:locked="1" w:semiHidden="0" w:uiPriority="0" w:unhideWhenUsed="0" w:qFormat="1"/>
    <w:lsdException w:name="annotation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yl. standaard"/>
    <w:qFormat/>
    <w:rsid w:val="004A5229"/>
    <w:pPr>
      <w:tabs>
        <w:tab w:val="left" w:pos="340"/>
      </w:tabs>
      <w:spacing w:line="280" w:lineRule="atLeast"/>
    </w:pPr>
    <w:rPr>
      <w:rFonts w:ascii="Verdana" w:hAnsi="Verdana"/>
      <w:sz w:val="20"/>
      <w:szCs w:val="20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A000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A000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A00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EB3E2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76089"/>
    <w:pPr>
      <w:spacing w:before="240" w:after="60"/>
      <w:outlineLvl w:val="5"/>
    </w:pPr>
    <w:rPr>
      <w:rFonts w:ascii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B3117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B3117"/>
    <w:rPr>
      <w:rFonts w:ascii="Cambria" w:hAnsi="Cambria" w:cs="Times New Roman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B3117"/>
    <w:rPr>
      <w:rFonts w:ascii="Cambria" w:hAnsi="Cambria" w:cs="Times New Roman"/>
      <w:b/>
      <w:sz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B3117"/>
    <w:rPr>
      <w:rFonts w:ascii="Calibri" w:hAnsi="Calibri" w:cs="Times New Roman"/>
      <w:b/>
    </w:rPr>
  </w:style>
  <w:style w:type="table" w:styleId="TableGrid">
    <w:name w:val="Table Grid"/>
    <w:basedOn w:val="TableNormal"/>
    <w:uiPriority w:val="99"/>
    <w:rsid w:val="008B691B"/>
    <w:pPr>
      <w:tabs>
        <w:tab w:val="left" w:pos="340"/>
      </w:tabs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99"/>
    <w:qFormat/>
    <w:rsid w:val="00CA000B"/>
    <w:rPr>
      <w:b/>
      <w:bCs/>
    </w:rPr>
  </w:style>
  <w:style w:type="paragraph" w:styleId="BodyText">
    <w:name w:val="Body Text"/>
    <w:basedOn w:val="Normal"/>
    <w:link w:val="BodyTextChar"/>
    <w:uiPriority w:val="99"/>
    <w:rsid w:val="00CA00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B3117"/>
    <w:rPr>
      <w:rFonts w:ascii="Verdana" w:hAnsi="Verdana" w:cs="Times New Roman"/>
      <w:sz w:val="20"/>
    </w:rPr>
  </w:style>
  <w:style w:type="character" w:customStyle="1" w:styleId="messagebody">
    <w:name w:val="messagebody"/>
    <w:uiPriority w:val="99"/>
    <w:rsid w:val="00E76089"/>
  </w:style>
  <w:style w:type="paragraph" w:styleId="z-TopofForm">
    <w:name w:val="HTML Top of Form"/>
    <w:basedOn w:val="Normal"/>
    <w:next w:val="Normal"/>
    <w:link w:val="z-TopofFormChar"/>
    <w:hidden/>
    <w:uiPriority w:val="99"/>
    <w:rsid w:val="00E76089"/>
    <w:pPr>
      <w:pBdr>
        <w:bottom w:val="single" w:sz="6" w:space="1" w:color="auto"/>
      </w:pBdr>
      <w:tabs>
        <w:tab w:val="clear" w:pos="340"/>
      </w:tabs>
      <w:spacing w:line="240" w:lineRule="auto"/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7B3117"/>
    <w:rPr>
      <w:rFonts w:ascii="Arial" w:hAnsi="Arial" w:cs="Times New Roman"/>
      <w:vanish/>
      <w:sz w:val="16"/>
    </w:rPr>
  </w:style>
  <w:style w:type="character" w:customStyle="1" w:styleId="uistreamfooter1">
    <w:name w:val="uistreamfooter1"/>
    <w:uiPriority w:val="99"/>
    <w:rsid w:val="00E76089"/>
    <w:rPr>
      <w:color w:val="999999"/>
    </w:rPr>
  </w:style>
  <w:style w:type="character" w:customStyle="1" w:styleId="uiactionlinksuiactionlinksbottom">
    <w:name w:val="uiactionlinks uiactionlinks_bottom"/>
    <w:uiPriority w:val="99"/>
    <w:rsid w:val="00E76089"/>
  </w:style>
  <w:style w:type="character" w:customStyle="1" w:styleId="defaultmessage">
    <w:name w:val="default_message"/>
    <w:uiPriority w:val="99"/>
    <w:rsid w:val="00E76089"/>
  </w:style>
  <w:style w:type="character" w:customStyle="1" w:styleId="savingmessage">
    <w:name w:val="saving_message"/>
    <w:uiPriority w:val="99"/>
    <w:rsid w:val="00E76089"/>
  </w:style>
  <w:style w:type="character" w:customStyle="1" w:styleId="uistreamsource2">
    <w:name w:val="uistreamsource2"/>
    <w:uiPriority w:val="99"/>
    <w:rsid w:val="00E76089"/>
    <w:rPr>
      <w:color w:val="999999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rsid w:val="00E76089"/>
    <w:pPr>
      <w:pBdr>
        <w:top w:val="single" w:sz="6" w:space="1" w:color="auto"/>
      </w:pBdr>
      <w:tabs>
        <w:tab w:val="clear" w:pos="340"/>
      </w:tabs>
      <w:spacing w:line="240" w:lineRule="auto"/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7B3117"/>
    <w:rPr>
      <w:rFonts w:ascii="Arial" w:hAnsi="Arial" w:cs="Times New Roman"/>
      <w:vanish/>
      <w:sz w:val="16"/>
    </w:rPr>
  </w:style>
  <w:style w:type="paragraph" w:styleId="BalloonText">
    <w:name w:val="Balloon Text"/>
    <w:basedOn w:val="Normal"/>
    <w:link w:val="BalloonTextChar"/>
    <w:uiPriority w:val="99"/>
    <w:semiHidden/>
    <w:rsid w:val="00C33C95"/>
    <w:rPr>
      <w:rFonts w:ascii="Times New Roman" w:hAnsi="Times New Roman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33C95"/>
    <w:rPr>
      <w:sz w:val="16"/>
      <w:szCs w:val="20"/>
      <w:lang w:val="nl-NL" w:eastAsia="nl-NL"/>
    </w:rPr>
  </w:style>
  <w:style w:type="paragraph" w:styleId="Footer">
    <w:name w:val="footer"/>
    <w:basedOn w:val="Normal"/>
    <w:link w:val="FooterChar"/>
    <w:uiPriority w:val="99"/>
    <w:rsid w:val="00C32734"/>
    <w:pPr>
      <w:tabs>
        <w:tab w:val="clear" w:pos="340"/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B3117"/>
    <w:rPr>
      <w:rFonts w:ascii="Verdana" w:hAnsi="Verdana" w:cs="Times New Roman"/>
      <w:sz w:val="20"/>
    </w:rPr>
  </w:style>
  <w:style w:type="character" w:styleId="PageNumber">
    <w:name w:val="page number"/>
    <w:basedOn w:val="DefaultParagraphFont"/>
    <w:uiPriority w:val="99"/>
    <w:rsid w:val="00C32734"/>
    <w:rPr>
      <w:rFonts w:cs="Times New Roman"/>
    </w:rPr>
  </w:style>
  <w:style w:type="character" w:styleId="CommentReference">
    <w:name w:val="annotation reference"/>
    <w:basedOn w:val="DefaultParagraphFont"/>
    <w:semiHidden/>
    <w:rsid w:val="008C3A6C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8C3A6C"/>
  </w:style>
  <w:style w:type="character" w:customStyle="1" w:styleId="CommentTextChar">
    <w:name w:val="Comment Text Char"/>
    <w:basedOn w:val="DefaultParagraphFont"/>
    <w:link w:val="CommentText"/>
    <w:semiHidden/>
    <w:locked/>
    <w:rsid w:val="007B3117"/>
    <w:rPr>
      <w:rFonts w:ascii="Verdana" w:hAnsi="Verdana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C3A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B3117"/>
    <w:rPr>
      <w:rFonts w:ascii="Verdana" w:hAnsi="Verdana" w:cs="Times New Roman"/>
      <w:b/>
      <w:sz w:val="20"/>
    </w:rPr>
  </w:style>
  <w:style w:type="character" w:customStyle="1" w:styleId="apple-converted-space">
    <w:name w:val="apple-converted-space"/>
    <w:rsid w:val="004A3000"/>
  </w:style>
  <w:style w:type="paragraph" w:styleId="NormalWeb">
    <w:name w:val="Normal (Web)"/>
    <w:basedOn w:val="Normal"/>
    <w:uiPriority w:val="99"/>
    <w:rsid w:val="00DD2449"/>
    <w:pPr>
      <w:tabs>
        <w:tab w:val="clear" w:pos="340"/>
      </w:tabs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5D6BC5"/>
    <w:pPr>
      <w:tabs>
        <w:tab w:val="clear" w:pos="340"/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D6BC5"/>
    <w:rPr>
      <w:rFonts w:ascii="Verdana" w:hAnsi="Verdana" w:cs="Times New Roman"/>
    </w:rPr>
  </w:style>
  <w:style w:type="paragraph" w:styleId="NoSpacing">
    <w:name w:val="No Spacing"/>
    <w:link w:val="NoSpacingChar"/>
    <w:uiPriority w:val="99"/>
    <w:qFormat/>
    <w:rsid w:val="00EA1B79"/>
    <w:rPr>
      <w:rFonts w:ascii="Calibri" w:hAnsi="Calibri"/>
    </w:rPr>
  </w:style>
  <w:style w:type="character" w:customStyle="1" w:styleId="NoSpacingChar">
    <w:name w:val="No Spacing Char"/>
    <w:link w:val="NoSpacing"/>
    <w:uiPriority w:val="99"/>
    <w:locked/>
    <w:rsid w:val="00EA1B79"/>
    <w:rPr>
      <w:rFonts w:ascii="Calibri" w:hAnsi="Calibri"/>
      <w:sz w:val="22"/>
    </w:rPr>
  </w:style>
  <w:style w:type="paragraph" w:styleId="Revision">
    <w:name w:val="Revision"/>
    <w:hidden/>
    <w:uiPriority w:val="99"/>
    <w:rsid w:val="002F47A4"/>
    <w:rPr>
      <w:rFonts w:ascii="Verdana" w:hAnsi="Verdana"/>
      <w:sz w:val="20"/>
      <w:szCs w:val="20"/>
      <w:lang w:val="nl-NL" w:eastAsia="nl-NL"/>
    </w:rPr>
  </w:style>
  <w:style w:type="character" w:styleId="Emphasis">
    <w:name w:val="Emphasis"/>
    <w:basedOn w:val="DefaultParagraphFont"/>
    <w:uiPriority w:val="20"/>
    <w:qFormat/>
    <w:locked/>
    <w:rsid w:val="00EB2EA2"/>
    <w:rPr>
      <w:rFonts w:cs="Times New Roman"/>
      <w:i/>
    </w:rPr>
  </w:style>
  <w:style w:type="character" w:styleId="Hyperlink">
    <w:name w:val="Hyperlink"/>
    <w:basedOn w:val="DefaultParagraphFont"/>
    <w:uiPriority w:val="99"/>
    <w:rsid w:val="00FB5B6B"/>
    <w:rPr>
      <w:rFonts w:cs="Times New Roman"/>
      <w:color w:val="0000FF"/>
      <w:u w:val="single"/>
    </w:rPr>
  </w:style>
  <w:style w:type="character" w:customStyle="1" w:styleId="name">
    <w:name w:val="name"/>
    <w:uiPriority w:val="99"/>
    <w:rsid w:val="00FB5B6B"/>
  </w:style>
  <w:style w:type="character" w:customStyle="1" w:styleId="xref-sep2">
    <w:name w:val="xref-sep2"/>
    <w:uiPriority w:val="99"/>
    <w:rsid w:val="00FB5B6B"/>
  </w:style>
  <w:style w:type="paragraph" w:customStyle="1" w:styleId="Default">
    <w:name w:val="Default"/>
    <w:uiPriority w:val="99"/>
    <w:rsid w:val="00FB5B6B"/>
    <w:pPr>
      <w:autoSpaceDE w:val="0"/>
      <w:autoSpaceDN w:val="0"/>
      <w:adjustRightInd w:val="0"/>
    </w:pPr>
    <w:rPr>
      <w:rFonts w:ascii="Frutiger" w:hAnsi="Frutiger" w:cs="Frutiger"/>
      <w:color w:val="000000"/>
      <w:sz w:val="24"/>
      <w:szCs w:val="24"/>
      <w:lang w:val="nl-NL" w:eastAsia="nl-NL"/>
    </w:rPr>
  </w:style>
  <w:style w:type="character" w:customStyle="1" w:styleId="highlight">
    <w:name w:val="highlight"/>
    <w:rsid w:val="00FB5B6B"/>
  </w:style>
  <w:style w:type="character" w:customStyle="1" w:styleId="PlainTextChar">
    <w:name w:val="Plain Text Char"/>
    <w:uiPriority w:val="99"/>
    <w:semiHidden/>
    <w:locked/>
    <w:rsid w:val="003D2940"/>
    <w:rPr>
      <w:rFonts w:ascii="Calibri" w:hAnsi="Calibri"/>
      <w:sz w:val="21"/>
    </w:rPr>
  </w:style>
  <w:style w:type="paragraph" w:styleId="PlainText">
    <w:name w:val="Plain Text"/>
    <w:basedOn w:val="Normal"/>
    <w:link w:val="PlainTextChar1"/>
    <w:uiPriority w:val="99"/>
    <w:semiHidden/>
    <w:rsid w:val="003D2940"/>
    <w:pPr>
      <w:tabs>
        <w:tab w:val="clear" w:pos="340"/>
      </w:tabs>
      <w:spacing w:line="240" w:lineRule="auto"/>
    </w:pPr>
    <w:rPr>
      <w:rFonts w:ascii="Calibri" w:hAnsi="Calibri"/>
      <w:sz w:val="21"/>
      <w:lang w:val="en-US" w:eastAsia="en-US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5B2BF7"/>
    <w:rPr>
      <w:rFonts w:ascii="Courier New" w:hAnsi="Courier New" w:cs="Courier New"/>
      <w:sz w:val="20"/>
      <w:szCs w:val="20"/>
    </w:rPr>
  </w:style>
  <w:style w:type="character" w:styleId="SubtleEmphasis">
    <w:name w:val="Subtle Emphasis"/>
    <w:basedOn w:val="DefaultParagraphFont"/>
    <w:uiPriority w:val="99"/>
    <w:qFormat/>
    <w:rsid w:val="0043260D"/>
    <w:rPr>
      <w:rFonts w:cs="Times New Roman"/>
      <w:i/>
      <w:iCs/>
      <w:color w:val="808080"/>
    </w:rPr>
  </w:style>
  <w:style w:type="character" w:customStyle="1" w:styleId="cit-pub-date">
    <w:name w:val="cit-pub-date"/>
    <w:basedOn w:val="DefaultParagraphFont"/>
    <w:uiPriority w:val="99"/>
    <w:rsid w:val="00986203"/>
    <w:rPr>
      <w:rFonts w:cs="Times New Roman"/>
    </w:rPr>
  </w:style>
  <w:style w:type="character" w:customStyle="1" w:styleId="cit-source">
    <w:name w:val="cit-source"/>
    <w:basedOn w:val="DefaultParagraphFont"/>
    <w:uiPriority w:val="99"/>
    <w:rsid w:val="00986203"/>
    <w:rPr>
      <w:rFonts w:cs="Times New Roman"/>
    </w:rPr>
  </w:style>
  <w:style w:type="character" w:customStyle="1" w:styleId="cit-vol">
    <w:name w:val="cit-vol"/>
    <w:basedOn w:val="DefaultParagraphFont"/>
    <w:uiPriority w:val="99"/>
    <w:rsid w:val="00986203"/>
    <w:rPr>
      <w:rFonts w:cs="Times New Roman"/>
    </w:rPr>
  </w:style>
  <w:style w:type="character" w:customStyle="1" w:styleId="cit-fpage">
    <w:name w:val="cit-fpage"/>
    <w:basedOn w:val="DefaultParagraphFont"/>
    <w:uiPriority w:val="99"/>
    <w:rsid w:val="00986203"/>
    <w:rPr>
      <w:rFonts w:cs="Times New Roman"/>
    </w:rPr>
  </w:style>
  <w:style w:type="character" w:styleId="Strong">
    <w:name w:val="Strong"/>
    <w:basedOn w:val="DefaultParagraphFont"/>
    <w:uiPriority w:val="99"/>
    <w:qFormat/>
    <w:locked/>
    <w:rsid w:val="00F325AE"/>
    <w:rPr>
      <w:rFonts w:cs="Times New Roman"/>
      <w:b/>
      <w:bCs/>
    </w:rPr>
  </w:style>
  <w:style w:type="character" w:customStyle="1" w:styleId="Heading4Char">
    <w:name w:val="Heading 4 Char"/>
    <w:basedOn w:val="DefaultParagraphFont"/>
    <w:link w:val="Heading4"/>
    <w:rsid w:val="00EB3E2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nl-NL" w:eastAsia="nl-NL"/>
    </w:rPr>
  </w:style>
  <w:style w:type="character" w:customStyle="1" w:styleId="M4">
    <w:name w:val="M4"/>
    <w:basedOn w:val="Strong"/>
    <w:rsid w:val="00EB3E2F"/>
    <w:rPr>
      <w:rFonts w:ascii="Times New Roman" w:hAnsi="Times New Roman" w:cs="Times New Roman"/>
      <w:b w:val="0"/>
      <w:bCs/>
      <w:sz w:val="24"/>
    </w:rPr>
  </w:style>
  <w:style w:type="paragraph" w:styleId="ListParagraph">
    <w:name w:val="List Paragraph"/>
    <w:basedOn w:val="Normal"/>
    <w:uiPriority w:val="34"/>
    <w:qFormat/>
    <w:rsid w:val="002C7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2285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80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28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92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03981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2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699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8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900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0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09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0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0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09012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00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009031">
                              <w:marLeft w:val="0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009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009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009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009011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4009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009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009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4009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00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00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1700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4010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03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7281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22513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17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93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7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30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446EF4-89CA-4B23-8CDC-76EB38DDF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11084</Words>
  <Characters>63182</Characters>
  <Application>Microsoft Office Word</Application>
  <DocSecurity>0</DocSecurity>
  <Lines>526</Lines>
  <Paragraphs>148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Targeted complement therapy prevents secondary neurological damage after TBI</vt:lpstr>
      <vt:lpstr>Targeted complement therapy prevents secondary neurological damage after TBI</vt:lpstr>
    </vt:vector>
  </TitlesOfParts>
  <Company>AMC amsterdam</Company>
  <LinksUpToDate>false</LinksUpToDate>
  <CharactersWithSpaces>74118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Targeted complement therapy prevents secondary neurological damage after TBI</dc:title>
  <dc:subject>Research internship Master of Neurosciences</dc:subject>
  <dc:creator>Anneloes Opperhuizen</dc:creator>
  <cp:lastModifiedBy>Ruseva, Marieta M</cp:lastModifiedBy>
  <cp:revision>2</cp:revision>
  <cp:lastPrinted>2015-09-17T11:23:00Z</cp:lastPrinted>
  <dcterms:created xsi:type="dcterms:W3CDTF">2016-04-25T15:05:00Z</dcterms:created>
  <dcterms:modified xsi:type="dcterms:W3CDTF">2016-04-25T15:05:00Z</dcterms:modified>
</cp:coreProperties>
</file>