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DE548" w14:textId="32AECA18" w:rsidR="000F3C6A" w:rsidRDefault="0008319C" w:rsidP="0092174A">
      <w:pPr>
        <w:ind w:left="284" w:right="567"/>
        <w:jc w:val="center"/>
        <w:rPr>
          <w:b/>
          <w:sz w:val="28"/>
        </w:rPr>
      </w:pPr>
      <w:r>
        <w:rPr>
          <w:b/>
          <w:sz w:val="28"/>
        </w:rPr>
        <w:t xml:space="preserve">Ian </w:t>
      </w:r>
      <w:r w:rsidR="00216450">
        <w:rPr>
          <w:b/>
          <w:sz w:val="28"/>
        </w:rPr>
        <w:t xml:space="preserve">R. </w:t>
      </w:r>
      <w:r>
        <w:rPr>
          <w:b/>
          <w:sz w:val="28"/>
        </w:rPr>
        <w:t>McDonald (1938-2020)</w:t>
      </w:r>
    </w:p>
    <w:p w14:paraId="70A12B89" w14:textId="28EAD67F" w:rsidR="00BA1E00" w:rsidRDefault="0008319C" w:rsidP="00F241B2">
      <w:pPr>
        <w:ind w:left="284" w:right="567"/>
        <w:jc w:val="center"/>
        <w:rPr>
          <w:b/>
          <w:sz w:val="28"/>
        </w:rPr>
      </w:pPr>
      <w:r>
        <w:rPr>
          <w:b/>
          <w:sz w:val="28"/>
        </w:rPr>
        <w:t xml:space="preserve">Editor of </w:t>
      </w:r>
      <w:r w:rsidRPr="0008319C">
        <w:rPr>
          <w:b/>
          <w:i/>
          <w:iCs/>
          <w:sz w:val="28"/>
        </w:rPr>
        <w:t>Molecular Physics</w:t>
      </w:r>
    </w:p>
    <w:p w14:paraId="407FF757" w14:textId="77777777" w:rsidR="00A72B48" w:rsidRPr="00A81D37" w:rsidRDefault="00A72B48" w:rsidP="00A72B48">
      <w:pPr>
        <w:pStyle w:val="NormalWeb"/>
        <w:ind w:left="284" w:right="567"/>
        <w:jc w:val="both"/>
      </w:pPr>
    </w:p>
    <w:p w14:paraId="7989EBFF" w14:textId="2DDC3C70" w:rsidR="00A81D37" w:rsidRPr="00A81D37" w:rsidRDefault="0008319C" w:rsidP="0092174A">
      <w:pPr>
        <w:pStyle w:val="NormalWeb"/>
        <w:ind w:left="284" w:right="567"/>
        <w:jc w:val="center"/>
        <w:rPr>
          <w:noProof/>
          <w:lang w:val="en-GB" w:eastAsia="en-GB"/>
        </w:rPr>
      </w:pPr>
      <w:r>
        <w:rPr>
          <w:noProof/>
          <w:lang w:val="en-GB" w:eastAsia="en-GB"/>
        </w:rPr>
        <w:drawing>
          <wp:inline distT="0" distB="0" distL="0" distR="0" wp14:anchorId="750762FC" wp14:editId="03ABEC23">
            <wp:extent cx="6120765" cy="3393440"/>
            <wp:effectExtent l="0" t="0" r="0" b="0"/>
            <wp:docPr id="4" name="Picture 4" descr="A group of people standing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oup of people standing in a roo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9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1846C" w14:textId="71600899" w:rsidR="00686B9B" w:rsidRPr="00216450" w:rsidRDefault="005C5D88" w:rsidP="00216450">
      <w:pPr>
        <w:pStyle w:val="NormalWeb"/>
        <w:ind w:left="284" w:right="567"/>
        <w:rPr>
          <w:bCs/>
          <w:noProof/>
          <w:sz w:val="20"/>
          <w:szCs w:val="20"/>
          <w:lang w:eastAsia="da-DK"/>
        </w:rPr>
      </w:pPr>
      <w:r>
        <w:rPr>
          <w:b/>
          <w:noProof/>
          <w:sz w:val="20"/>
          <w:szCs w:val="20"/>
          <w:lang w:eastAsia="da-DK"/>
        </w:rPr>
        <w:t xml:space="preserve">Figure 1. </w:t>
      </w:r>
      <w:r w:rsidR="0008319C" w:rsidRPr="00216450">
        <w:rPr>
          <w:bCs/>
          <w:noProof/>
          <w:sz w:val="20"/>
          <w:szCs w:val="20"/>
          <w:lang w:eastAsia="da-DK"/>
        </w:rPr>
        <w:t>Ian McDonald (centre) with the Editors and Advisory Board Members of Molecular Physics (29 April 2016).</w:t>
      </w:r>
    </w:p>
    <w:p w14:paraId="279B8FAE" w14:textId="77777777" w:rsidR="0092174A" w:rsidRDefault="0092174A" w:rsidP="0092174A">
      <w:pPr>
        <w:ind w:left="284" w:right="567"/>
        <w:jc w:val="both"/>
        <w:rPr>
          <w:rFonts w:ascii="Arial" w:hAnsi="Arial" w:cs="Arial"/>
        </w:rPr>
      </w:pPr>
    </w:p>
    <w:p w14:paraId="4D9F9C4F" w14:textId="77777777" w:rsidR="0026504A" w:rsidRDefault="00560208" w:rsidP="0092174A">
      <w:pPr>
        <w:ind w:left="284" w:right="567"/>
        <w:jc w:val="both"/>
        <w:rPr>
          <w:rFonts w:ascii="Times New Roman" w:hAnsi="Times New Roman"/>
          <w:color w:val="000000" w:themeColor="text1"/>
        </w:rPr>
      </w:pPr>
      <w:r w:rsidRPr="00E267AD">
        <w:rPr>
          <w:rFonts w:ascii="Times New Roman" w:hAnsi="Times New Roman"/>
          <w:color w:val="000000" w:themeColor="text1"/>
        </w:rPr>
        <w:t xml:space="preserve">The </w:t>
      </w:r>
      <w:r w:rsidR="0008319C">
        <w:rPr>
          <w:rFonts w:ascii="Times New Roman" w:hAnsi="Times New Roman"/>
          <w:color w:val="000000" w:themeColor="text1"/>
        </w:rPr>
        <w:t>E</w:t>
      </w:r>
      <w:r w:rsidRPr="00E267AD">
        <w:rPr>
          <w:rFonts w:ascii="Times New Roman" w:hAnsi="Times New Roman"/>
          <w:color w:val="000000" w:themeColor="text1"/>
        </w:rPr>
        <w:t>ditors</w:t>
      </w:r>
      <w:r w:rsidR="00815D0D" w:rsidRPr="00E267AD">
        <w:rPr>
          <w:rFonts w:ascii="Times New Roman" w:hAnsi="Times New Roman"/>
          <w:color w:val="000000" w:themeColor="text1"/>
        </w:rPr>
        <w:t xml:space="preserve"> </w:t>
      </w:r>
      <w:r w:rsidR="0008319C" w:rsidRPr="00E267AD">
        <w:rPr>
          <w:rFonts w:ascii="Times New Roman" w:hAnsi="Times New Roman"/>
          <w:color w:val="000000" w:themeColor="text1"/>
        </w:rPr>
        <w:t xml:space="preserve">of </w:t>
      </w:r>
      <w:r w:rsidR="0008319C" w:rsidRPr="00E267AD">
        <w:rPr>
          <w:rFonts w:ascii="Times New Roman" w:hAnsi="Times New Roman"/>
          <w:i/>
          <w:color w:val="000000" w:themeColor="text1"/>
        </w:rPr>
        <w:t>Molecular Physics</w:t>
      </w:r>
      <w:r w:rsidR="0008319C" w:rsidRPr="00E267AD">
        <w:rPr>
          <w:rFonts w:ascii="Times New Roman" w:hAnsi="Times New Roman"/>
          <w:color w:val="000000" w:themeColor="text1"/>
        </w:rPr>
        <w:t xml:space="preserve"> </w:t>
      </w:r>
      <w:r w:rsidR="00815D0D" w:rsidRPr="00E267AD">
        <w:rPr>
          <w:rFonts w:ascii="Times New Roman" w:hAnsi="Times New Roman"/>
          <w:color w:val="000000" w:themeColor="text1"/>
        </w:rPr>
        <w:t xml:space="preserve">are very </w:t>
      </w:r>
      <w:r w:rsidR="0008319C">
        <w:rPr>
          <w:rFonts w:ascii="Times New Roman" w:hAnsi="Times New Roman"/>
          <w:color w:val="000000" w:themeColor="text1"/>
        </w:rPr>
        <w:t>saddened</w:t>
      </w:r>
      <w:r w:rsidR="00815D0D" w:rsidRPr="00E267AD">
        <w:rPr>
          <w:rFonts w:ascii="Times New Roman" w:hAnsi="Times New Roman"/>
          <w:color w:val="000000" w:themeColor="text1"/>
        </w:rPr>
        <w:t xml:space="preserve"> to </w:t>
      </w:r>
      <w:r w:rsidR="0008319C">
        <w:rPr>
          <w:rFonts w:ascii="Times New Roman" w:hAnsi="Times New Roman"/>
          <w:color w:val="000000" w:themeColor="text1"/>
        </w:rPr>
        <w:t>announce the passing of Ian McDonald</w:t>
      </w:r>
      <w:r w:rsidR="0026504A">
        <w:rPr>
          <w:rFonts w:ascii="Times New Roman" w:hAnsi="Times New Roman"/>
          <w:color w:val="000000" w:themeColor="text1"/>
        </w:rPr>
        <w:t>,</w:t>
      </w:r>
      <w:r w:rsidR="0008319C">
        <w:rPr>
          <w:rFonts w:ascii="Times New Roman" w:hAnsi="Times New Roman"/>
          <w:color w:val="000000" w:themeColor="text1"/>
        </w:rPr>
        <w:t xml:space="preserve"> who died on 19 July 2020</w:t>
      </w:r>
      <w:r w:rsidR="00815D0D" w:rsidRPr="00E267AD">
        <w:rPr>
          <w:rFonts w:ascii="Times New Roman" w:hAnsi="Times New Roman"/>
          <w:color w:val="000000" w:themeColor="text1"/>
        </w:rPr>
        <w:t>.</w:t>
      </w:r>
      <w:r w:rsidRPr="00E267AD">
        <w:rPr>
          <w:rFonts w:ascii="Times New Roman" w:hAnsi="Times New Roman"/>
          <w:color w:val="000000" w:themeColor="text1"/>
        </w:rPr>
        <w:t xml:space="preserve"> </w:t>
      </w:r>
    </w:p>
    <w:p w14:paraId="4C7A0BFD" w14:textId="77777777" w:rsidR="0026504A" w:rsidRDefault="0026504A" w:rsidP="0092174A">
      <w:pPr>
        <w:ind w:left="284" w:right="567"/>
        <w:jc w:val="both"/>
        <w:rPr>
          <w:rFonts w:ascii="Times New Roman" w:hAnsi="Times New Roman"/>
          <w:color w:val="000000" w:themeColor="text1"/>
        </w:rPr>
      </w:pPr>
    </w:p>
    <w:p w14:paraId="033E97D6" w14:textId="0E230204" w:rsidR="00221758" w:rsidRDefault="0026504A" w:rsidP="0026504A">
      <w:pPr>
        <w:ind w:left="284" w:right="567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Ian was internationally renowned in the area of</w:t>
      </w:r>
      <w:r w:rsidR="000F2D20" w:rsidRPr="00E267AD">
        <w:rPr>
          <w:rFonts w:ascii="Times New Roman" w:hAnsi="Times New Roman"/>
          <w:color w:val="000000" w:themeColor="text1"/>
        </w:rPr>
        <w:t xml:space="preserve"> statistical </w:t>
      </w:r>
      <w:r>
        <w:rPr>
          <w:rFonts w:ascii="Times New Roman" w:hAnsi="Times New Roman"/>
          <w:color w:val="000000" w:themeColor="text1"/>
        </w:rPr>
        <w:t xml:space="preserve">mechanics and molecular </w:t>
      </w:r>
      <w:r w:rsidR="00844F6A">
        <w:rPr>
          <w:rFonts w:ascii="Times New Roman" w:hAnsi="Times New Roman"/>
          <w:color w:val="000000" w:themeColor="text1"/>
        </w:rPr>
        <w:t>simulation</w:t>
      </w:r>
      <w:r>
        <w:rPr>
          <w:rFonts w:ascii="Times New Roman" w:hAnsi="Times New Roman"/>
          <w:color w:val="000000" w:themeColor="text1"/>
        </w:rPr>
        <w:t xml:space="preserve">. </w:t>
      </w:r>
      <w:r w:rsidR="00CC574B">
        <w:rPr>
          <w:rFonts w:ascii="Times New Roman" w:hAnsi="Times New Roman"/>
          <w:color w:val="000000" w:themeColor="text1"/>
        </w:rPr>
        <w:t xml:space="preserve">As the son of Scottish parents, </w:t>
      </w:r>
      <w:r w:rsidR="00814D1A">
        <w:rPr>
          <w:rFonts w:ascii="Times New Roman" w:hAnsi="Times New Roman"/>
          <w:color w:val="000000" w:themeColor="text1"/>
        </w:rPr>
        <w:t>he</w:t>
      </w:r>
      <w:r w:rsidR="00CC574B">
        <w:rPr>
          <w:rFonts w:ascii="Times New Roman" w:hAnsi="Times New Roman"/>
          <w:color w:val="000000" w:themeColor="text1"/>
        </w:rPr>
        <w:t xml:space="preserve"> was born in Southampton on 19 April 1938. After attending </w:t>
      </w:r>
      <w:r w:rsidR="00CC574B" w:rsidRPr="00CC574B">
        <w:rPr>
          <w:rFonts w:ascii="Times New Roman" w:hAnsi="Times New Roman"/>
          <w:color w:val="000000" w:themeColor="text1"/>
        </w:rPr>
        <w:t>Prior Park Public School in Bath</w:t>
      </w:r>
      <w:r w:rsidR="00CC574B">
        <w:rPr>
          <w:rFonts w:ascii="Times New Roman" w:hAnsi="Times New Roman"/>
          <w:color w:val="000000" w:themeColor="text1"/>
        </w:rPr>
        <w:t xml:space="preserve">, </w:t>
      </w:r>
      <w:r w:rsidR="00814D1A">
        <w:rPr>
          <w:rFonts w:ascii="Times New Roman" w:hAnsi="Times New Roman"/>
          <w:color w:val="000000" w:themeColor="text1"/>
        </w:rPr>
        <w:t>Ian</w:t>
      </w:r>
      <w:r w:rsidR="00CC574B">
        <w:rPr>
          <w:rFonts w:ascii="Times New Roman" w:hAnsi="Times New Roman"/>
          <w:color w:val="000000" w:themeColor="text1"/>
        </w:rPr>
        <w:t xml:space="preserve"> read Physics at the University of Hull</w:t>
      </w:r>
      <w:r w:rsidR="00664D4B">
        <w:rPr>
          <w:rFonts w:ascii="Times New Roman" w:hAnsi="Times New Roman"/>
          <w:color w:val="000000" w:themeColor="text1"/>
        </w:rPr>
        <w:t>,</w:t>
      </w:r>
      <w:r w:rsidR="00CC574B">
        <w:rPr>
          <w:rFonts w:ascii="Times New Roman" w:hAnsi="Times New Roman"/>
          <w:color w:val="000000" w:themeColor="text1"/>
        </w:rPr>
        <w:t xml:space="preserve"> and then </w:t>
      </w:r>
      <w:r w:rsidR="00814D1A">
        <w:rPr>
          <w:rFonts w:ascii="Times New Roman" w:hAnsi="Times New Roman"/>
          <w:color w:val="000000" w:themeColor="text1"/>
        </w:rPr>
        <w:t>undertook a</w:t>
      </w:r>
      <w:r w:rsidR="00CC574B">
        <w:rPr>
          <w:rFonts w:ascii="Times New Roman" w:hAnsi="Times New Roman"/>
          <w:color w:val="000000" w:themeColor="text1"/>
        </w:rPr>
        <w:t xml:space="preserve"> PhD in nuclear magnetic resonance spectroscopy at the University of Nottingham.  </w:t>
      </w:r>
    </w:p>
    <w:p w14:paraId="0802EF5F" w14:textId="77777777" w:rsidR="00221758" w:rsidRDefault="00221758" w:rsidP="0026504A">
      <w:pPr>
        <w:ind w:left="284" w:right="567"/>
        <w:jc w:val="both"/>
        <w:rPr>
          <w:rFonts w:ascii="Times New Roman" w:hAnsi="Times New Roman"/>
          <w:color w:val="000000" w:themeColor="text1"/>
        </w:rPr>
      </w:pPr>
    </w:p>
    <w:p w14:paraId="396AC914" w14:textId="0F94D8D7" w:rsidR="00B80920" w:rsidRDefault="00814D1A" w:rsidP="0026504A">
      <w:pPr>
        <w:ind w:left="284" w:right="567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Ian</w:t>
      </w:r>
      <w:r w:rsidR="0026504A">
        <w:rPr>
          <w:rFonts w:ascii="Times New Roman" w:hAnsi="Times New Roman"/>
          <w:color w:val="000000" w:themeColor="text1"/>
        </w:rPr>
        <w:t xml:space="preserve"> was a pioneer in Monte Carlo and </w:t>
      </w:r>
      <w:r w:rsidR="00664D4B">
        <w:rPr>
          <w:rFonts w:ascii="Times New Roman" w:hAnsi="Times New Roman"/>
          <w:color w:val="000000" w:themeColor="text1"/>
        </w:rPr>
        <w:t>m</w:t>
      </w:r>
      <w:r w:rsidR="0026504A">
        <w:rPr>
          <w:rFonts w:ascii="Times New Roman" w:hAnsi="Times New Roman"/>
          <w:color w:val="000000" w:themeColor="text1"/>
        </w:rPr>
        <w:t>olecular-</w:t>
      </w:r>
      <w:r w:rsidR="00664D4B">
        <w:rPr>
          <w:rFonts w:ascii="Times New Roman" w:hAnsi="Times New Roman"/>
          <w:color w:val="000000" w:themeColor="text1"/>
        </w:rPr>
        <w:t>d</w:t>
      </w:r>
      <w:r w:rsidR="0026504A">
        <w:rPr>
          <w:rFonts w:ascii="Times New Roman" w:hAnsi="Times New Roman"/>
          <w:color w:val="000000" w:themeColor="text1"/>
        </w:rPr>
        <w:t xml:space="preserve">ynamics </w:t>
      </w:r>
      <w:r w:rsidR="000F2D20" w:rsidRPr="00E267AD">
        <w:rPr>
          <w:rFonts w:ascii="Times New Roman" w:hAnsi="Times New Roman"/>
          <w:color w:val="000000" w:themeColor="text1"/>
        </w:rPr>
        <w:t>computer simulation</w:t>
      </w:r>
      <w:r w:rsidR="0026504A">
        <w:rPr>
          <w:rFonts w:ascii="Times New Roman" w:hAnsi="Times New Roman"/>
          <w:color w:val="000000" w:themeColor="text1"/>
        </w:rPr>
        <w:t xml:space="preserve"> having </w:t>
      </w:r>
      <w:r w:rsidR="00664D4B">
        <w:rPr>
          <w:rFonts w:ascii="Times New Roman" w:hAnsi="Times New Roman"/>
          <w:color w:val="000000" w:themeColor="text1"/>
        </w:rPr>
        <w:t xml:space="preserve">cut his </w:t>
      </w:r>
      <w:r w:rsidR="00B80920">
        <w:rPr>
          <w:rFonts w:ascii="Times New Roman" w:hAnsi="Times New Roman"/>
          <w:color w:val="000000" w:themeColor="text1"/>
        </w:rPr>
        <w:t xml:space="preserve">academic </w:t>
      </w:r>
      <w:r w:rsidR="00664D4B">
        <w:rPr>
          <w:rFonts w:ascii="Times New Roman" w:hAnsi="Times New Roman"/>
          <w:color w:val="000000" w:themeColor="text1"/>
        </w:rPr>
        <w:t>teeth as</w:t>
      </w:r>
      <w:r w:rsidR="0026504A">
        <w:rPr>
          <w:rFonts w:ascii="Times New Roman" w:hAnsi="Times New Roman"/>
          <w:color w:val="000000" w:themeColor="text1"/>
        </w:rPr>
        <w:t xml:space="preserve"> </w:t>
      </w:r>
      <w:r w:rsidR="00B80920">
        <w:rPr>
          <w:rFonts w:ascii="Times New Roman" w:hAnsi="Times New Roman"/>
          <w:color w:val="000000" w:themeColor="text1"/>
        </w:rPr>
        <w:t xml:space="preserve">a </w:t>
      </w:r>
      <w:r w:rsidR="0026504A">
        <w:rPr>
          <w:rFonts w:ascii="Times New Roman" w:hAnsi="Times New Roman"/>
          <w:color w:val="000000" w:themeColor="text1"/>
        </w:rPr>
        <w:t>postdoctoral research with Konrad Singer at Royal Holloway College in the late 1960s</w:t>
      </w:r>
      <w:r w:rsidR="00216450">
        <w:rPr>
          <w:rFonts w:ascii="Times New Roman" w:hAnsi="Times New Roman"/>
          <w:color w:val="000000" w:themeColor="text1"/>
        </w:rPr>
        <w:t>; together they published</w:t>
      </w:r>
      <w:r w:rsidR="00664D4B">
        <w:rPr>
          <w:rFonts w:ascii="Times New Roman" w:hAnsi="Times New Roman"/>
          <w:color w:val="000000" w:themeColor="text1"/>
        </w:rPr>
        <w:t xml:space="preserve"> </w:t>
      </w:r>
      <w:r w:rsidR="0026504A">
        <w:rPr>
          <w:rFonts w:ascii="Times New Roman" w:hAnsi="Times New Roman"/>
          <w:color w:val="000000" w:themeColor="text1"/>
        </w:rPr>
        <w:t xml:space="preserve">seminal work </w:t>
      </w:r>
      <w:r w:rsidR="00664D4B">
        <w:rPr>
          <w:rFonts w:ascii="Times New Roman" w:hAnsi="Times New Roman"/>
          <w:color w:val="000000" w:themeColor="text1"/>
        </w:rPr>
        <w:t xml:space="preserve">which is </w:t>
      </w:r>
      <w:r w:rsidR="0026504A">
        <w:rPr>
          <w:rFonts w:ascii="Times New Roman" w:hAnsi="Times New Roman"/>
          <w:color w:val="000000" w:themeColor="text1"/>
        </w:rPr>
        <w:t>still held up as the</w:t>
      </w:r>
      <w:r w:rsidR="00B80920">
        <w:rPr>
          <w:rFonts w:ascii="Times New Roman" w:hAnsi="Times New Roman"/>
          <w:color w:val="000000" w:themeColor="text1"/>
        </w:rPr>
        <w:t xml:space="preserve"> gold</w:t>
      </w:r>
      <w:r w:rsidR="0026504A">
        <w:rPr>
          <w:rFonts w:ascii="Times New Roman" w:hAnsi="Times New Roman"/>
          <w:color w:val="000000" w:themeColor="text1"/>
        </w:rPr>
        <w:t xml:space="preserve"> standard today</w:t>
      </w:r>
      <w:r w:rsidR="002C78C0" w:rsidRPr="00E267AD">
        <w:rPr>
          <w:rFonts w:ascii="Times New Roman" w:hAnsi="Times New Roman"/>
          <w:color w:val="000000" w:themeColor="text1"/>
        </w:rPr>
        <w:t xml:space="preserve">. </w:t>
      </w:r>
      <w:r>
        <w:rPr>
          <w:rFonts w:ascii="Times New Roman" w:hAnsi="Times New Roman"/>
          <w:color w:val="000000" w:themeColor="text1"/>
        </w:rPr>
        <w:t xml:space="preserve">Ian was the first to </w:t>
      </w:r>
      <w:r w:rsidR="00664D4B">
        <w:rPr>
          <w:rFonts w:ascii="Times New Roman" w:hAnsi="Times New Roman"/>
          <w:color w:val="000000" w:themeColor="text1"/>
        </w:rPr>
        <w:t xml:space="preserve">champion the </w:t>
      </w:r>
      <w:r>
        <w:rPr>
          <w:rFonts w:ascii="Times New Roman" w:hAnsi="Times New Roman"/>
          <w:color w:val="000000" w:themeColor="text1"/>
        </w:rPr>
        <w:t>use</w:t>
      </w:r>
      <w:r w:rsidR="00B80920">
        <w:rPr>
          <w:rFonts w:ascii="Times New Roman" w:hAnsi="Times New Roman"/>
          <w:color w:val="000000" w:themeColor="text1"/>
        </w:rPr>
        <w:t xml:space="preserve"> of the</w:t>
      </w:r>
      <w:r>
        <w:rPr>
          <w:rFonts w:ascii="Times New Roman" w:hAnsi="Times New Roman"/>
          <w:color w:val="000000" w:themeColor="text1"/>
        </w:rPr>
        <w:t xml:space="preserve"> isothermal-isobaric Monte Carlo </w:t>
      </w:r>
      <w:r w:rsidR="00B80920">
        <w:rPr>
          <w:rFonts w:ascii="Times New Roman" w:hAnsi="Times New Roman"/>
          <w:color w:val="000000" w:themeColor="text1"/>
        </w:rPr>
        <w:t>method</w:t>
      </w:r>
      <w:r>
        <w:rPr>
          <w:rFonts w:ascii="Times New Roman" w:hAnsi="Times New Roman"/>
          <w:color w:val="000000" w:themeColor="text1"/>
        </w:rPr>
        <w:t xml:space="preserve"> to </w:t>
      </w:r>
      <w:r w:rsidR="00664D4B">
        <w:rPr>
          <w:rFonts w:ascii="Times New Roman" w:hAnsi="Times New Roman"/>
          <w:color w:val="000000" w:themeColor="text1"/>
        </w:rPr>
        <w:t>simulate</w:t>
      </w:r>
      <w:r>
        <w:rPr>
          <w:rFonts w:ascii="Times New Roman" w:hAnsi="Times New Roman"/>
          <w:color w:val="000000" w:themeColor="text1"/>
        </w:rPr>
        <w:t xml:space="preserve"> the thermodynamic properties of mixtures</w:t>
      </w:r>
      <w:r w:rsidR="00B80920">
        <w:rPr>
          <w:rFonts w:ascii="Times New Roman" w:hAnsi="Times New Roman"/>
          <w:color w:val="000000" w:themeColor="text1"/>
        </w:rPr>
        <w:t xml:space="preserve"> [</w:t>
      </w:r>
      <w:r w:rsidR="00664D4B" w:rsidRPr="00B80920">
        <w:rPr>
          <w:rStyle w:val="EndnoteReference"/>
          <w:rFonts w:ascii="Times New Roman" w:hAnsi="Times New Roman"/>
          <w:color w:val="000000" w:themeColor="text1"/>
          <w:vertAlign w:val="baseline"/>
        </w:rPr>
        <w:endnoteReference w:id="1"/>
      </w:r>
      <w:r w:rsidR="00664D4B" w:rsidRPr="00B80920">
        <w:rPr>
          <w:rFonts w:ascii="Times New Roman" w:hAnsi="Times New Roman"/>
          <w:color w:val="000000" w:themeColor="text1"/>
        </w:rPr>
        <w:t>,</w:t>
      </w:r>
      <w:r w:rsidR="00664D4B" w:rsidRPr="00B80920">
        <w:rPr>
          <w:rStyle w:val="EndnoteReference"/>
          <w:rFonts w:ascii="Times New Roman" w:hAnsi="Times New Roman"/>
          <w:color w:val="000000" w:themeColor="text1"/>
          <w:vertAlign w:val="baseline"/>
        </w:rPr>
        <w:endnoteReference w:id="2"/>
      </w:r>
      <w:r w:rsidR="00B80920">
        <w:rPr>
          <w:rFonts w:ascii="Times New Roman" w:hAnsi="Times New Roman"/>
          <w:color w:val="000000" w:themeColor="text1"/>
        </w:rPr>
        <w:t xml:space="preserve">]. </w:t>
      </w:r>
    </w:p>
    <w:p w14:paraId="29E13F07" w14:textId="77777777" w:rsidR="00B80920" w:rsidRDefault="00B80920" w:rsidP="0026504A">
      <w:pPr>
        <w:ind w:left="284" w:right="567"/>
        <w:jc w:val="both"/>
        <w:rPr>
          <w:rFonts w:ascii="Times New Roman" w:hAnsi="Times New Roman"/>
          <w:color w:val="000000" w:themeColor="text1"/>
        </w:rPr>
      </w:pPr>
    </w:p>
    <w:p w14:paraId="4C91B300" w14:textId="701115D6" w:rsidR="0026504A" w:rsidRDefault="0026504A" w:rsidP="0026504A">
      <w:pPr>
        <w:ind w:left="284" w:right="567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I</w:t>
      </w:r>
      <w:r w:rsidRPr="0026504A">
        <w:rPr>
          <w:rFonts w:ascii="Times New Roman" w:hAnsi="Times New Roman"/>
          <w:color w:val="000000" w:themeColor="text1"/>
        </w:rPr>
        <w:t xml:space="preserve">n 1979 </w:t>
      </w:r>
      <w:r>
        <w:rPr>
          <w:rFonts w:ascii="Times New Roman" w:hAnsi="Times New Roman"/>
          <w:color w:val="000000" w:themeColor="text1"/>
        </w:rPr>
        <w:t>Ian was appointed as</w:t>
      </w:r>
      <w:r w:rsidRPr="0026504A">
        <w:rPr>
          <w:rFonts w:ascii="Times New Roman" w:hAnsi="Times New Roman"/>
          <w:color w:val="000000" w:themeColor="text1"/>
        </w:rPr>
        <w:t xml:space="preserve"> a Teaching Fellow in Theoretical</w:t>
      </w:r>
      <w:r>
        <w:rPr>
          <w:rFonts w:ascii="Times New Roman" w:hAnsi="Times New Roman"/>
          <w:color w:val="000000" w:themeColor="text1"/>
        </w:rPr>
        <w:t xml:space="preserve"> </w:t>
      </w:r>
      <w:r w:rsidRPr="0026504A">
        <w:rPr>
          <w:rFonts w:ascii="Times New Roman" w:hAnsi="Times New Roman"/>
          <w:color w:val="000000" w:themeColor="text1"/>
        </w:rPr>
        <w:t xml:space="preserve">Chemistry at Trinity </w:t>
      </w:r>
      <w:r>
        <w:rPr>
          <w:rFonts w:ascii="Times New Roman" w:hAnsi="Times New Roman"/>
          <w:color w:val="000000" w:themeColor="text1"/>
        </w:rPr>
        <w:t xml:space="preserve">College Cambridge </w:t>
      </w:r>
      <w:r w:rsidRPr="0026504A">
        <w:rPr>
          <w:rFonts w:ascii="Times New Roman" w:hAnsi="Times New Roman"/>
          <w:color w:val="000000" w:themeColor="text1"/>
        </w:rPr>
        <w:t xml:space="preserve">and Lecturer </w:t>
      </w:r>
      <w:r w:rsidR="00C734E2">
        <w:rPr>
          <w:rFonts w:ascii="Times New Roman" w:hAnsi="Times New Roman"/>
          <w:color w:val="000000" w:themeColor="text1"/>
        </w:rPr>
        <w:t>in</w:t>
      </w:r>
      <w:r w:rsidRPr="0026504A">
        <w:rPr>
          <w:rFonts w:ascii="Times New Roman" w:hAnsi="Times New Roman"/>
          <w:color w:val="000000" w:themeColor="text1"/>
        </w:rPr>
        <w:t xml:space="preserve"> the Chemistry Department at </w:t>
      </w:r>
      <w:r w:rsidR="00221758">
        <w:rPr>
          <w:rFonts w:ascii="Times New Roman" w:hAnsi="Times New Roman"/>
          <w:color w:val="000000" w:themeColor="text1"/>
        </w:rPr>
        <w:t xml:space="preserve">the University of </w:t>
      </w:r>
      <w:r w:rsidRPr="0026504A">
        <w:rPr>
          <w:rFonts w:ascii="Times New Roman" w:hAnsi="Times New Roman"/>
          <w:color w:val="000000" w:themeColor="text1"/>
        </w:rPr>
        <w:t>Cambridge</w:t>
      </w:r>
      <w:r w:rsidR="00221758">
        <w:rPr>
          <w:rFonts w:ascii="Times New Roman" w:hAnsi="Times New Roman"/>
          <w:color w:val="000000" w:themeColor="text1"/>
        </w:rPr>
        <w:t>, where he remained until the end of his career.</w:t>
      </w:r>
    </w:p>
    <w:p w14:paraId="2CE8EEF1" w14:textId="7F234E24" w:rsidR="00B80920" w:rsidRDefault="00B80920" w:rsidP="0026504A">
      <w:pPr>
        <w:ind w:left="284" w:right="567"/>
        <w:jc w:val="both"/>
        <w:rPr>
          <w:rFonts w:ascii="Times New Roman" w:hAnsi="Times New Roman"/>
          <w:color w:val="000000" w:themeColor="text1"/>
        </w:rPr>
      </w:pPr>
    </w:p>
    <w:p w14:paraId="0879BCEF" w14:textId="6EA0464C" w:rsidR="00B80920" w:rsidRDefault="006A61D0" w:rsidP="0026504A">
      <w:pPr>
        <w:ind w:left="284" w:right="567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During </w:t>
      </w:r>
      <w:r w:rsidR="00216450">
        <w:rPr>
          <w:rFonts w:ascii="Times New Roman" w:hAnsi="Times New Roman"/>
          <w:color w:val="000000" w:themeColor="text1"/>
        </w:rPr>
        <w:t>a</w:t>
      </w:r>
      <w:r>
        <w:rPr>
          <w:rFonts w:ascii="Times New Roman" w:hAnsi="Times New Roman"/>
          <w:color w:val="000000" w:themeColor="text1"/>
        </w:rPr>
        <w:t xml:space="preserve"> 1973</w:t>
      </w:r>
      <w:r>
        <w:rPr>
          <w:rFonts w:ascii="Arial" w:hAnsi="Arial" w:cs="Arial"/>
          <w:color w:val="000000" w:themeColor="text1"/>
        </w:rPr>
        <w:t>–</w:t>
      </w:r>
      <w:r>
        <w:rPr>
          <w:rFonts w:ascii="Times New Roman" w:hAnsi="Times New Roman"/>
          <w:color w:val="000000" w:themeColor="text1"/>
        </w:rPr>
        <w:t>1974 research stay at CECAM Orsay in Paris, Ian work</w:t>
      </w:r>
      <w:r w:rsidR="00C734E2">
        <w:rPr>
          <w:rFonts w:ascii="Times New Roman" w:hAnsi="Times New Roman"/>
          <w:color w:val="000000" w:themeColor="text1"/>
        </w:rPr>
        <w:t>ed</w:t>
      </w:r>
      <w:r>
        <w:rPr>
          <w:rFonts w:ascii="Times New Roman" w:hAnsi="Times New Roman"/>
          <w:color w:val="000000" w:themeColor="text1"/>
        </w:rPr>
        <w:t xml:space="preserve"> with Jean-Pierre  Hansen (his long-time collaborator and friend) on their book “</w:t>
      </w:r>
      <w:r w:rsidRPr="006A61D0">
        <w:rPr>
          <w:rFonts w:ascii="Times New Roman" w:hAnsi="Times New Roman"/>
          <w:color w:val="000000" w:themeColor="text1"/>
        </w:rPr>
        <w:t>Theory of Simple Liquids</w:t>
      </w:r>
      <w:r>
        <w:rPr>
          <w:rFonts w:ascii="Times New Roman" w:hAnsi="Times New Roman"/>
          <w:color w:val="000000" w:themeColor="text1"/>
        </w:rPr>
        <w:t>”</w:t>
      </w:r>
      <w:r w:rsidRPr="006A61D0">
        <w:rPr>
          <w:rFonts w:ascii="Times New Roman" w:hAnsi="Times New Roman"/>
          <w:color w:val="000000" w:themeColor="text1"/>
        </w:rPr>
        <w:t xml:space="preserve">, </w:t>
      </w:r>
      <w:r>
        <w:rPr>
          <w:rFonts w:ascii="Times New Roman" w:hAnsi="Times New Roman"/>
          <w:color w:val="000000" w:themeColor="text1"/>
        </w:rPr>
        <w:t>which they published in 1976 [</w:t>
      </w:r>
      <w:r w:rsidR="00625454" w:rsidRPr="00C734E2">
        <w:rPr>
          <w:rStyle w:val="EndnoteReference"/>
          <w:rFonts w:ascii="Times New Roman" w:hAnsi="Times New Roman"/>
          <w:color w:val="000000" w:themeColor="text1"/>
          <w:vertAlign w:val="baseline"/>
        </w:rPr>
        <w:endnoteReference w:id="3"/>
      </w:r>
      <w:r>
        <w:rPr>
          <w:rFonts w:ascii="Times New Roman" w:hAnsi="Times New Roman"/>
          <w:color w:val="000000" w:themeColor="text1"/>
        </w:rPr>
        <w:t>]</w:t>
      </w:r>
      <w:r w:rsidR="00625454">
        <w:rPr>
          <w:rFonts w:ascii="Times New Roman" w:hAnsi="Times New Roman"/>
          <w:color w:val="000000" w:themeColor="text1"/>
        </w:rPr>
        <w:t>.</w:t>
      </w:r>
      <w:r w:rsidRPr="006A61D0">
        <w:rPr>
          <w:rFonts w:ascii="Times New Roman" w:hAnsi="Times New Roman"/>
          <w:color w:val="000000" w:themeColor="text1"/>
        </w:rPr>
        <w:t xml:space="preserve"> The seminal </w:t>
      </w:r>
      <w:r w:rsidR="00C734E2">
        <w:rPr>
          <w:rFonts w:ascii="Times New Roman" w:hAnsi="Times New Roman"/>
          <w:color w:val="000000" w:themeColor="text1"/>
        </w:rPr>
        <w:t>text</w:t>
      </w:r>
      <w:r w:rsidR="00625454">
        <w:rPr>
          <w:rFonts w:ascii="Times New Roman" w:hAnsi="Times New Roman"/>
          <w:color w:val="000000" w:themeColor="text1"/>
        </w:rPr>
        <w:t xml:space="preserve">book has now appeared in </w:t>
      </w:r>
      <w:r w:rsidRPr="006A61D0">
        <w:rPr>
          <w:rFonts w:ascii="Times New Roman" w:hAnsi="Times New Roman"/>
          <w:color w:val="000000" w:themeColor="text1"/>
        </w:rPr>
        <w:t xml:space="preserve">four editions, </w:t>
      </w:r>
      <w:r w:rsidRPr="006A61D0">
        <w:rPr>
          <w:rFonts w:ascii="Times New Roman" w:hAnsi="Times New Roman"/>
          <w:color w:val="000000" w:themeColor="text1"/>
        </w:rPr>
        <w:lastRenderedPageBreak/>
        <w:t xml:space="preserve">the </w:t>
      </w:r>
      <w:r w:rsidR="009C4137" w:rsidRPr="006A61D0">
        <w:rPr>
          <w:rFonts w:ascii="Times New Roman" w:hAnsi="Times New Roman"/>
          <w:color w:val="000000" w:themeColor="text1"/>
        </w:rPr>
        <w:t>late</w:t>
      </w:r>
      <w:r w:rsidR="009C4137">
        <w:rPr>
          <w:rFonts w:ascii="Times New Roman" w:hAnsi="Times New Roman"/>
          <w:color w:val="000000" w:themeColor="text1"/>
        </w:rPr>
        <w:t>st</w:t>
      </w:r>
      <w:r w:rsidRPr="006A61D0">
        <w:rPr>
          <w:rFonts w:ascii="Times New Roman" w:hAnsi="Times New Roman"/>
          <w:color w:val="000000" w:themeColor="text1"/>
        </w:rPr>
        <w:t xml:space="preserve"> </w:t>
      </w:r>
      <w:r w:rsidR="00625454">
        <w:rPr>
          <w:rFonts w:ascii="Times New Roman" w:hAnsi="Times New Roman"/>
          <w:color w:val="000000" w:themeColor="text1"/>
        </w:rPr>
        <w:t>published</w:t>
      </w:r>
      <w:r w:rsidRPr="006A61D0">
        <w:rPr>
          <w:rFonts w:ascii="Times New Roman" w:hAnsi="Times New Roman"/>
          <w:color w:val="000000" w:themeColor="text1"/>
        </w:rPr>
        <w:t xml:space="preserve"> in 2013</w:t>
      </w:r>
      <w:r w:rsidR="00625454">
        <w:rPr>
          <w:rFonts w:ascii="Times New Roman" w:hAnsi="Times New Roman"/>
          <w:color w:val="000000" w:themeColor="text1"/>
        </w:rPr>
        <w:t xml:space="preserve"> [</w:t>
      </w:r>
      <w:r w:rsidR="00C734E2" w:rsidRPr="00C734E2">
        <w:rPr>
          <w:rStyle w:val="EndnoteReference"/>
          <w:rFonts w:ascii="Times New Roman" w:hAnsi="Times New Roman"/>
          <w:color w:val="000000" w:themeColor="text1"/>
          <w:vertAlign w:val="baseline"/>
        </w:rPr>
        <w:endnoteReference w:id="4"/>
      </w:r>
      <w:r w:rsidR="00625454">
        <w:rPr>
          <w:rFonts w:ascii="Times New Roman" w:hAnsi="Times New Roman"/>
          <w:color w:val="000000" w:themeColor="text1"/>
        </w:rPr>
        <w:t>]</w:t>
      </w:r>
      <w:r w:rsidR="00C734E2">
        <w:rPr>
          <w:rFonts w:ascii="Times New Roman" w:hAnsi="Times New Roman"/>
          <w:color w:val="000000" w:themeColor="text1"/>
        </w:rPr>
        <w:t xml:space="preserve">; the </w:t>
      </w:r>
      <w:r w:rsidR="00625454">
        <w:rPr>
          <w:rFonts w:ascii="Times New Roman" w:hAnsi="Times New Roman"/>
          <w:color w:val="000000" w:themeColor="text1"/>
        </w:rPr>
        <w:t xml:space="preserve">text remains an indispensable source of material </w:t>
      </w:r>
      <w:r w:rsidR="009C4137">
        <w:rPr>
          <w:rFonts w:ascii="Times New Roman" w:hAnsi="Times New Roman"/>
          <w:color w:val="000000" w:themeColor="text1"/>
        </w:rPr>
        <w:t xml:space="preserve">on the fundamental theory of the liquid state </w:t>
      </w:r>
      <w:r w:rsidR="00625454">
        <w:rPr>
          <w:rFonts w:ascii="Times New Roman" w:hAnsi="Times New Roman"/>
          <w:color w:val="000000" w:themeColor="text1"/>
        </w:rPr>
        <w:t xml:space="preserve">for postgraduate students, early career researchers, and established academics alike. </w:t>
      </w:r>
    </w:p>
    <w:p w14:paraId="4274FD06" w14:textId="77777777" w:rsidR="00216450" w:rsidRDefault="00216450" w:rsidP="00216450">
      <w:pPr>
        <w:ind w:left="284" w:right="567"/>
        <w:jc w:val="both"/>
        <w:rPr>
          <w:rFonts w:ascii="Times New Roman" w:hAnsi="Times New Roman"/>
          <w:color w:val="000000" w:themeColor="text1"/>
        </w:rPr>
      </w:pPr>
    </w:p>
    <w:p w14:paraId="1195DC68" w14:textId="158FA415" w:rsidR="00216450" w:rsidRPr="005E1BC7" w:rsidRDefault="00216450" w:rsidP="00216450">
      <w:pPr>
        <w:pStyle w:val="NormalWeb"/>
        <w:ind w:left="284"/>
        <w:jc w:val="both"/>
      </w:pPr>
      <w:r>
        <w:rPr>
          <w:noProof/>
        </w:rPr>
        <w:drawing>
          <wp:inline distT="0" distB="0" distL="0" distR="0" wp14:anchorId="4332DEB0" wp14:editId="78955FF8">
            <wp:extent cx="6120130" cy="39865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8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54CC9" w14:textId="77777777" w:rsidR="00216450" w:rsidRDefault="00216450" w:rsidP="00216450">
      <w:pPr>
        <w:pStyle w:val="NormalWeb"/>
        <w:ind w:left="284" w:right="567"/>
        <w:jc w:val="both"/>
        <w:rPr>
          <w:sz w:val="20"/>
          <w:szCs w:val="20"/>
        </w:rPr>
      </w:pPr>
      <w:r w:rsidRPr="00756AB0">
        <w:rPr>
          <w:b/>
          <w:sz w:val="20"/>
          <w:szCs w:val="20"/>
        </w:rPr>
        <w:t>Figure 1</w:t>
      </w:r>
      <w:r w:rsidRPr="00756AB0">
        <w:rPr>
          <w:sz w:val="20"/>
          <w:szCs w:val="20"/>
        </w:rPr>
        <w:t xml:space="preserve">. Lunch for Past Editors and Advisory Board Members of </w:t>
      </w:r>
      <w:r w:rsidRPr="00756AB0">
        <w:rPr>
          <w:i/>
          <w:sz w:val="20"/>
          <w:szCs w:val="20"/>
        </w:rPr>
        <w:t>Molecular Physics</w:t>
      </w:r>
      <w:r>
        <w:rPr>
          <w:sz w:val="20"/>
          <w:szCs w:val="20"/>
        </w:rPr>
        <w:t>, Exeter College Oxford, 29 April</w:t>
      </w:r>
      <w:r w:rsidRPr="00756AB0">
        <w:rPr>
          <w:sz w:val="20"/>
          <w:szCs w:val="20"/>
        </w:rPr>
        <w:t xml:space="preserve"> 2016. Front row: Andrew Orr-Ewing, Dominic Tildesley, Wenjian Liu, Ian Mills, John Rowlinson, George Jackson, and Tim Softley. Second row: Hans-Joachim Werner, Amparo Galindo, David Buckingham, Ian McDonald, Ruth Lynden-Bell, Frédéric Merkt, and David Tozer. Third row: Joan van der Waals, Laurence Barron, Peter Hore, Bob Evans, and Gunnar Jeschke. Back row: Geoffrey Luckhurst, Martin Quack, Fred Manby, and Trygve Helgaker. </w:t>
      </w:r>
    </w:p>
    <w:p w14:paraId="46117904" w14:textId="275C5AA8" w:rsidR="00C734E2" w:rsidRDefault="00C734E2" w:rsidP="00216450">
      <w:pPr>
        <w:ind w:left="284" w:right="567"/>
        <w:jc w:val="both"/>
        <w:rPr>
          <w:rFonts w:ascii="Times New Roman" w:hAnsi="Times New Roman"/>
          <w:color w:val="000000" w:themeColor="text1"/>
        </w:rPr>
      </w:pPr>
    </w:p>
    <w:p w14:paraId="548B3386" w14:textId="3A03E426" w:rsidR="009C4137" w:rsidRDefault="00C734E2" w:rsidP="0026504A">
      <w:pPr>
        <w:ind w:left="284" w:right="567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Ian was a de</w:t>
      </w:r>
      <w:r w:rsidR="009C4137">
        <w:rPr>
          <w:rFonts w:ascii="Times New Roman" w:hAnsi="Times New Roman"/>
          <w:color w:val="000000" w:themeColor="text1"/>
        </w:rPr>
        <w:t xml:space="preserve">dicated, selfless, and meticulous Editor of </w:t>
      </w:r>
      <w:r w:rsidR="009C4137" w:rsidRPr="009C4137">
        <w:rPr>
          <w:rFonts w:ascii="Times New Roman" w:hAnsi="Times New Roman"/>
          <w:i/>
          <w:iCs/>
          <w:color w:val="000000" w:themeColor="text1"/>
        </w:rPr>
        <w:t>Molecular Physics</w:t>
      </w:r>
      <w:r w:rsidR="009C4137">
        <w:rPr>
          <w:rFonts w:ascii="Times New Roman" w:hAnsi="Times New Roman"/>
          <w:color w:val="000000" w:themeColor="text1"/>
        </w:rPr>
        <w:t xml:space="preserve"> for two periods</w:t>
      </w:r>
      <w:r w:rsidR="00604D72">
        <w:rPr>
          <w:rFonts w:ascii="Times New Roman" w:hAnsi="Times New Roman"/>
          <w:color w:val="000000" w:themeColor="text1"/>
        </w:rPr>
        <w:t xml:space="preserve"> during</w:t>
      </w:r>
      <w:r w:rsidR="009C4137">
        <w:rPr>
          <w:rFonts w:ascii="Times New Roman" w:hAnsi="Times New Roman"/>
          <w:color w:val="000000" w:themeColor="text1"/>
        </w:rPr>
        <w:t xml:space="preserve"> </w:t>
      </w:r>
      <w:r w:rsidR="009C4137" w:rsidRPr="00221758">
        <w:rPr>
          <w:rFonts w:ascii="Times New Roman" w:hAnsi="Times New Roman"/>
          <w:color w:val="000000" w:themeColor="text1"/>
        </w:rPr>
        <w:t>1979</w:t>
      </w:r>
      <w:r w:rsidR="009C4137">
        <w:rPr>
          <w:rFonts w:ascii="Arial" w:hAnsi="Arial" w:cs="Arial"/>
          <w:color w:val="000000" w:themeColor="text1"/>
        </w:rPr>
        <w:t>–</w:t>
      </w:r>
      <w:r w:rsidR="009C4137" w:rsidRPr="00221758">
        <w:rPr>
          <w:rFonts w:ascii="Times New Roman" w:hAnsi="Times New Roman"/>
          <w:color w:val="000000" w:themeColor="text1"/>
        </w:rPr>
        <w:t>1985</w:t>
      </w:r>
      <w:r w:rsidR="009C4137">
        <w:rPr>
          <w:rFonts w:ascii="Times New Roman" w:hAnsi="Times New Roman"/>
          <w:color w:val="000000" w:themeColor="text1"/>
        </w:rPr>
        <w:t xml:space="preserve"> and </w:t>
      </w:r>
      <w:r w:rsidR="009C4137" w:rsidRPr="00221758">
        <w:rPr>
          <w:rFonts w:ascii="Times New Roman" w:hAnsi="Times New Roman"/>
          <w:color w:val="000000" w:themeColor="text1"/>
        </w:rPr>
        <w:t>19</w:t>
      </w:r>
      <w:r w:rsidR="009C4137">
        <w:rPr>
          <w:rFonts w:ascii="Times New Roman" w:hAnsi="Times New Roman"/>
          <w:color w:val="000000" w:themeColor="text1"/>
        </w:rPr>
        <w:t>92</w:t>
      </w:r>
      <w:r w:rsidR="009C4137">
        <w:rPr>
          <w:rFonts w:ascii="Arial" w:hAnsi="Arial" w:cs="Arial"/>
          <w:color w:val="000000" w:themeColor="text1"/>
        </w:rPr>
        <w:t>−</w:t>
      </w:r>
      <w:r w:rsidR="009C4137" w:rsidRPr="00221758">
        <w:rPr>
          <w:rFonts w:ascii="Times New Roman" w:hAnsi="Times New Roman"/>
          <w:color w:val="000000" w:themeColor="text1"/>
        </w:rPr>
        <w:t>19</w:t>
      </w:r>
      <w:r w:rsidR="009C4137">
        <w:rPr>
          <w:rFonts w:ascii="Times New Roman" w:hAnsi="Times New Roman"/>
          <w:color w:val="000000" w:themeColor="text1"/>
        </w:rPr>
        <w:t xml:space="preserve">94 where he rigorously maintained the high quality of the many excellent research papers that were published under his stewardship. He patiently showed me the ropes when I took over from him as an Editor in 1994, </w:t>
      </w:r>
      <w:r w:rsidR="00604D72">
        <w:rPr>
          <w:rFonts w:ascii="Times New Roman" w:hAnsi="Times New Roman"/>
          <w:color w:val="000000" w:themeColor="text1"/>
        </w:rPr>
        <w:t>for which</w:t>
      </w:r>
      <w:r w:rsidR="009C4137">
        <w:rPr>
          <w:rFonts w:ascii="Times New Roman" w:hAnsi="Times New Roman"/>
          <w:color w:val="000000" w:themeColor="text1"/>
        </w:rPr>
        <w:t xml:space="preserve"> I am personally forever grateful. Ian remained committed to</w:t>
      </w:r>
      <w:r w:rsidR="00604D72">
        <w:rPr>
          <w:rFonts w:ascii="Times New Roman" w:hAnsi="Times New Roman"/>
          <w:color w:val="000000" w:themeColor="text1"/>
        </w:rPr>
        <w:t xml:space="preserve"> the success of</w:t>
      </w:r>
      <w:r w:rsidR="009C4137">
        <w:rPr>
          <w:rFonts w:ascii="Times New Roman" w:hAnsi="Times New Roman"/>
          <w:color w:val="000000" w:themeColor="text1"/>
        </w:rPr>
        <w:t xml:space="preserve"> </w:t>
      </w:r>
      <w:r w:rsidR="009C4137" w:rsidRPr="00604D72">
        <w:rPr>
          <w:rFonts w:ascii="Times New Roman" w:hAnsi="Times New Roman"/>
          <w:i/>
          <w:iCs/>
          <w:color w:val="000000" w:themeColor="text1"/>
        </w:rPr>
        <w:t>Molecular Physics</w:t>
      </w:r>
      <w:r w:rsidR="009C4137">
        <w:rPr>
          <w:rFonts w:ascii="Times New Roman" w:hAnsi="Times New Roman"/>
          <w:color w:val="000000" w:themeColor="text1"/>
        </w:rPr>
        <w:t xml:space="preserve"> </w:t>
      </w:r>
      <w:r w:rsidR="00604D72">
        <w:rPr>
          <w:rFonts w:ascii="Times New Roman" w:hAnsi="Times New Roman"/>
          <w:color w:val="000000" w:themeColor="text1"/>
        </w:rPr>
        <w:t>and</w:t>
      </w:r>
      <w:r w:rsidR="009C4137">
        <w:rPr>
          <w:rFonts w:ascii="Times New Roman" w:hAnsi="Times New Roman"/>
          <w:color w:val="000000" w:themeColor="text1"/>
        </w:rPr>
        <w:t xml:space="preserve"> served </w:t>
      </w:r>
      <w:r w:rsidR="00604D72">
        <w:rPr>
          <w:rFonts w:ascii="Times New Roman" w:hAnsi="Times New Roman"/>
          <w:color w:val="000000" w:themeColor="text1"/>
        </w:rPr>
        <w:t xml:space="preserve">on the Advisory and Editorial Boards of the journal until the end of his career (see Figure 1). </w:t>
      </w:r>
      <w:r w:rsidR="009C4137">
        <w:rPr>
          <w:rFonts w:ascii="Times New Roman" w:hAnsi="Times New Roman"/>
          <w:color w:val="000000" w:themeColor="text1"/>
        </w:rPr>
        <w:t xml:space="preserve"> </w:t>
      </w:r>
    </w:p>
    <w:p w14:paraId="0D48F663" w14:textId="77777777" w:rsidR="009C4137" w:rsidRDefault="009C4137" w:rsidP="0026504A">
      <w:pPr>
        <w:ind w:left="284" w:right="567"/>
        <w:jc w:val="both"/>
        <w:rPr>
          <w:rFonts w:ascii="Times New Roman" w:hAnsi="Times New Roman"/>
          <w:color w:val="000000" w:themeColor="text1"/>
        </w:rPr>
      </w:pPr>
    </w:p>
    <w:p w14:paraId="1D0EAE75" w14:textId="1CCABDC7" w:rsidR="00C734E2" w:rsidRDefault="009C4137" w:rsidP="0026504A">
      <w:pPr>
        <w:ind w:left="284" w:right="567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Ian’s death follows that of our other eminent </w:t>
      </w:r>
      <w:r w:rsidR="00AD3769">
        <w:rPr>
          <w:rFonts w:ascii="Times New Roman" w:hAnsi="Times New Roman"/>
          <w:color w:val="000000" w:themeColor="text1"/>
        </w:rPr>
        <w:t xml:space="preserve">friend and </w:t>
      </w:r>
      <w:r w:rsidR="00604D72">
        <w:rPr>
          <w:rFonts w:ascii="Times New Roman" w:hAnsi="Times New Roman"/>
          <w:color w:val="000000" w:themeColor="text1"/>
        </w:rPr>
        <w:t>supporter</w:t>
      </w:r>
      <w:r>
        <w:rPr>
          <w:rFonts w:ascii="Times New Roman" w:hAnsi="Times New Roman"/>
          <w:color w:val="000000" w:themeColor="text1"/>
        </w:rPr>
        <w:t xml:space="preserve"> Sir John Rowlinson</w:t>
      </w:r>
      <w:r w:rsidR="00604D72">
        <w:rPr>
          <w:rFonts w:ascii="Times New Roman" w:hAnsi="Times New Roman"/>
          <w:color w:val="000000" w:themeColor="text1"/>
        </w:rPr>
        <w:t xml:space="preserve"> (Editor of </w:t>
      </w:r>
      <w:r w:rsidR="00604D72" w:rsidRPr="00604D72">
        <w:rPr>
          <w:rFonts w:ascii="Times New Roman" w:hAnsi="Times New Roman"/>
          <w:i/>
          <w:iCs/>
          <w:color w:val="000000" w:themeColor="text1"/>
        </w:rPr>
        <w:t>Molecular Physics</w:t>
      </w:r>
      <w:r w:rsidR="00604D72">
        <w:rPr>
          <w:rFonts w:ascii="Times New Roman" w:hAnsi="Times New Roman"/>
          <w:color w:val="000000" w:themeColor="text1"/>
        </w:rPr>
        <w:t xml:space="preserve"> 1967</w:t>
      </w:r>
      <w:r w:rsidR="00604D72">
        <w:rPr>
          <w:rFonts w:ascii="Arial" w:hAnsi="Arial" w:cs="Arial"/>
          <w:color w:val="000000" w:themeColor="text1"/>
        </w:rPr>
        <w:t>−</w:t>
      </w:r>
      <w:r w:rsidR="00604D72">
        <w:rPr>
          <w:rFonts w:ascii="Times New Roman" w:hAnsi="Times New Roman"/>
          <w:color w:val="000000" w:themeColor="text1"/>
        </w:rPr>
        <w:t xml:space="preserve">1973) who </w:t>
      </w:r>
      <w:r w:rsidR="00216450">
        <w:rPr>
          <w:rFonts w:ascii="Times New Roman" w:hAnsi="Times New Roman"/>
          <w:color w:val="000000" w:themeColor="text1"/>
        </w:rPr>
        <w:t xml:space="preserve">had </w:t>
      </w:r>
      <w:r w:rsidR="00604D72">
        <w:rPr>
          <w:rFonts w:ascii="Times New Roman" w:hAnsi="Times New Roman"/>
          <w:color w:val="000000" w:themeColor="text1"/>
        </w:rPr>
        <w:t xml:space="preserve">sadly </w:t>
      </w:r>
      <w:r w:rsidR="00216450">
        <w:rPr>
          <w:rFonts w:ascii="Times New Roman" w:hAnsi="Times New Roman"/>
          <w:color w:val="000000" w:themeColor="text1"/>
        </w:rPr>
        <w:t>passed away</w:t>
      </w:r>
      <w:r w:rsidR="00604D72">
        <w:rPr>
          <w:rFonts w:ascii="Times New Roman" w:hAnsi="Times New Roman"/>
          <w:color w:val="000000" w:themeColor="text1"/>
        </w:rPr>
        <w:t xml:space="preserve"> two years earl</w:t>
      </w:r>
      <w:r w:rsidR="00AD3769">
        <w:rPr>
          <w:rFonts w:ascii="Times New Roman" w:hAnsi="Times New Roman"/>
          <w:color w:val="000000" w:themeColor="text1"/>
        </w:rPr>
        <w:t>ier</w:t>
      </w:r>
      <w:r w:rsidR="00604D72">
        <w:rPr>
          <w:rFonts w:ascii="Times New Roman" w:hAnsi="Times New Roman"/>
          <w:color w:val="000000" w:themeColor="text1"/>
        </w:rPr>
        <w:t xml:space="preserve"> on 15 August 2018. On a happier note, we were able to celebrate the achievements of the journal with Ian, John, and other Editors and Advisory Board Members </w:t>
      </w:r>
      <w:r w:rsidR="00216450">
        <w:rPr>
          <w:rFonts w:ascii="Times New Roman" w:hAnsi="Times New Roman"/>
          <w:color w:val="000000" w:themeColor="text1"/>
        </w:rPr>
        <w:t>[</w:t>
      </w:r>
      <w:r w:rsidR="00216450" w:rsidRPr="00216450">
        <w:rPr>
          <w:rStyle w:val="EndnoteReference"/>
          <w:rFonts w:ascii="Times New Roman" w:hAnsi="Times New Roman"/>
          <w:color w:val="000000" w:themeColor="text1"/>
          <w:vertAlign w:val="baseline"/>
        </w:rPr>
        <w:endnoteReference w:id="5"/>
      </w:r>
      <w:r w:rsidR="00216450">
        <w:rPr>
          <w:rFonts w:ascii="Times New Roman" w:hAnsi="Times New Roman"/>
          <w:color w:val="000000" w:themeColor="text1"/>
        </w:rPr>
        <w:t xml:space="preserve">] </w:t>
      </w:r>
      <w:r w:rsidR="00604D72">
        <w:rPr>
          <w:rFonts w:ascii="Times New Roman" w:hAnsi="Times New Roman"/>
          <w:color w:val="000000" w:themeColor="text1"/>
        </w:rPr>
        <w:t xml:space="preserve">at our </w:t>
      </w:r>
      <w:r w:rsidR="00AD3769">
        <w:rPr>
          <w:rFonts w:ascii="Times New Roman" w:hAnsi="Times New Roman"/>
          <w:color w:val="000000" w:themeColor="text1"/>
        </w:rPr>
        <w:t>lunch</w:t>
      </w:r>
      <w:r w:rsidR="00604D72">
        <w:rPr>
          <w:rFonts w:ascii="Times New Roman" w:hAnsi="Times New Roman"/>
          <w:color w:val="000000" w:themeColor="text1"/>
        </w:rPr>
        <w:t xml:space="preserve"> in 2016 (see Figure 2).</w:t>
      </w:r>
      <w:r w:rsidR="00216450">
        <w:rPr>
          <w:rFonts w:ascii="Times New Roman" w:hAnsi="Times New Roman"/>
          <w:color w:val="000000" w:themeColor="text1"/>
        </w:rPr>
        <w:t xml:space="preserve"> </w:t>
      </w:r>
      <w:r w:rsidR="00AD3769">
        <w:rPr>
          <w:rFonts w:ascii="Times New Roman" w:hAnsi="Times New Roman"/>
          <w:color w:val="000000" w:themeColor="text1"/>
        </w:rPr>
        <w:t xml:space="preserve">We were </w:t>
      </w:r>
      <w:r w:rsidR="006D4C04">
        <w:rPr>
          <w:rFonts w:ascii="Times New Roman" w:hAnsi="Times New Roman"/>
          <w:color w:val="000000" w:themeColor="text1"/>
        </w:rPr>
        <w:t xml:space="preserve">also </w:t>
      </w:r>
      <w:r w:rsidR="00AD3769">
        <w:rPr>
          <w:rFonts w:ascii="Times New Roman" w:hAnsi="Times New Roman"/>
          <w:color w:val="000000" w:themeColor="text1"/>
        </w:rPr>
        <w:t xml:space="preserve">very happy that Joan </w:t>
      </w:r>
      <w:r w:rsidR="00AD3769">
        <w:t xml:space="preserve">H. van der Waals (who was a founding Editor of </w:t>
      </w:r>
      <w:r w:rsidR="00AD3769" w:rsidRPr="00635384">
        <w:rPr>
          <w:i/>
          <w:iCs/>
        </w:rPr>
        <w:t>Molecular Physics</w:t>
      </w:r>
      <w:r w:rsidR="00AD3769">
        <w:t xml:space="preserve"> in 1958 with </w:t>
      </w:r>
      <w:r w:rsidR="00635384">
        <w:t xml:space="preserve">H. </w:t>
      </w:r>
      <w:r w:rsidR="00AD3769">
        <w:t xml:space="preserve">Christopher Longuet-Higgins) could join us for </w:t>
      </w:r>
      <w:r w:rsidR="000E35FE">
        <w:t>this</w:t>
      </w:r>
      <w:r w:rsidR="00AD3769">
        <w:t xml:space="preserve"> </w:t>
      </w:r>
      <w:r w:rsidR="00635384">
        <w:t>event</w:t>
      </w:r>
      <w:r w:rsidR="00AD3769">
        <w:t xml:space="preserve">; </w:t>
      </w:r>
      <w:r w:rsidR="00AD3769">
        <w:rPr>
          <w:rFonts w:ascii="Times New Roman" w:hAnsi="Times New Roman"/>
          <w:color w:val="000000" w:themeColor="text1"/>
        </w:rPr>
        <w:t xml:space="preserve">all at </w:t>
      </w:r>
      <w:r w:rsidR="00AD3769" w:rsidRPr="00635384">
        <w:rPr>
          <w:rFonts w:ascii="Times New Roman" w:hAnsi="Times New Roman"/>
          <w:i/>
          <w:iCs/>
          <w:color w:val="000000" w:themeColor="text1"/>
        </w:rPr>
        <w:t>Molecular Physics</w:t>
      </w:r>
      <w:r w:rsidR="00AD3769">
        <w:rPr>
          <w:rFonts w:ascii="Times New Roman" w:hAnsi="Times New Roman"/>
          <w:color w:val="000000" w:themeColor="text1"/>
        </w:rPr>
        <w:t xml:space="preserve"> wish Joan (who turned 100 on</w:t>
      </w:r>
      <w:r w:rsidR="00635384">
        <w:rPr>
          <w:rFonts w:ascii="Times New Roman" w:hAnsi="Times New Roman"/>
          <w:color w:val="000000" w:themeColor="text1"/>
        </w:rPr>
        <w:t xml:space="preserve"> 2 May 2020</w:t>
      </w:r>
      <w:r w:rsidR="00AD3769">
        <w:rPr>
          <w:rFonts w:ascii="Times New Roman" w:hAnsi="Times New Roman"/>
          <w:color w:val="000000" w:themeColor="text1"/>
        </w:rPr>
        <w:t xml:space="preserve">) our best wishes for his centenary year.  </w:t>
      </w:r>
    </w:p>
    <w:p w14:paraId="53CDBC98" w14:textId="77777777" w:rsidR="00221758" w:rsidRDefault="00221758" w:rsidP="0026504A">
      <w:pPr>
        <w:ind w:left="284" w:right="567"/>
        <w:jc w:val="both"/>
        <w:rPr>
          <w:rFonts w:ascii="Times New Roman" w:hAnsi="Times New Roman"/>
          <w:color w:val="000000" w:themeColor="text1"/>
        </w:rPr>
      </w:pPr>
    </w:p>
    <w:p w14:paraId="1AE0627A" w14:textId="33FF786C" w:rsidR="006D4C04" w:rsidRDefault="00551AE3" w:rsidP="006D4C04">
      <w:pPr>
        <w:ind w:left="284" w:right="567"/>
        <w:jc w:val="both"/>
        <w:rPr>
          <w:rFonts w:ascii="Times New Roman" w:hAnsi="Times New Roman"/>
          <w:color w:val="000000" w:themeColor="text1"/>
        </w:rPr>
      </w:pPr>
      <w:r w:rsidRPr="00F241B2">
        <w:rPr>
          <w:color w:val="000000" w:themeColor="text1"/>
        </w:rPr>
        <w:t xml:space="preserve">The Editors and Advisory Board </w:t>
      </w:r>
      <w:r w:rsidR="000E35FE">
        <w:rPr>
          <w:color w:val="000000" w:themeColor="text1"/>
        </w:rPr>
        <w:t xml:space="preserve">Members </w:t>
      </w:r>
      <w:r w:rsidRPr="00F241B2">
        <w:rPr>
          <w:color w:val="000000" w:themeColor="text1"/>
        </w:rPr>
        <w:t xml:space="preserve">of </w:t>
      </w:r>
      <w:r w:rsidRPr="00F241B2">
        <w:rPr>
          <w:i/>
          <w:color w:val="000000" w:themeColor="text1"/>
        </w:rPr>
        <w:t>Molecular Physics</w:t>
      </w:r>
      <w:r w:rsidRPr="00F241B2">
        <w:rPr>
          <w:color w:val="000000" w:themeColor="text1"/>
        </w:rPr>
        <w:t xml:space="preserve"> are very grateful to </w:t>
      </w:r>
      <w:r w:rsidR="006D4C04">
        <w:rPr>
          <w:color w:val="000000" w:themeColor="text1"/>
        </w:rPr>
        <w:t>Ian</w:t>
      </w:r>
      <w:r w:rsidRPr="00F241B2">
        <w:rPr>
          <w:color w:val="000000" w:themeColor="text1"/>
        </w:rPr>
        <w:t xml:space="preserve"> for his lasting contributions to the journal</w:t>
      </w:r>
      <w:r w:rsidR="00352641" w:rsidRPr="00F241B2">
        <w:rPr>
          <w:color w:val="000000" w:themeColor="text1"/>
        </w:rPr>
        <w:t xml:space="preserve">, as </w:t>
      </w:r>
      <w:r w:rsidR="006D4C04">
        <w:rPr>
          <w:color w:val="000000" w:themeColor="text1"/>
        </w:rPr>
        <w:t xml:space="preserve">Editor, </w:t>
      </w:r>
      <w:r w:rsidR="00352641" w:rsidRPr="00F241B2">
        <w:rPr>
          <w:color w:val="000000" w:themeColor="text1"/>
        </w:rPr>
        <w:t>author</w:t>
      </w:r>
      <w:r w:rsidR="00E8103E">
        <w:rPr>
          <w:color w:val="000000" w:themeColor="text1"/>
        </w:rPr>
        <w:t>,</w:t>
      </w:r>
      <w:r w:rsidR="00352641" w:rsidRPr="00F241B2">
        <w:rPr>
          <w:color w:val="000000" w:themeColor="text1"/>
        </w:rPr>
        <w:t xml:space="preserve"> and longstanding member of the </w:t>
      </w:r>
      <w:r w:rsidR="006D4C04">
        <w:rPr>
          <w:color w:val="000000" w:themeColor="text1"/>
        </w:rPr>
        <w:t>A</w:t>
      </w:r>
      <w:r w:rsidR="00352641" w:rsidRPr="00F241B2">
        <w:rPr>
          <w:color w:val="000000" w:themeColor="text1"/>
        </w:rPr>
        <w:t xml:space="preserve">dvisory and </w:t>
      </w:r>
      <w:r w:rsidR="00E8103E">
        <w:rPr>
          <w:color w:val="000000" w:themeColor="text1"/>
        </w:rPr>
        <w:t>E</w:t>
      </w:r>
      <w:r w:rsidR="00352641" w:rsidRPr="00F241B2">
        <w:rPr>
          <w:color w:val="000000" w:themeColor="text1"/>
        </w:rPr>
        <w:t>ditorial boards.</w:t>
      </w:r>
      <w:r w:rsidR="00597644" w:rsidRPr="00F241B2">
        <w:rPr>
          <w:color w:val="000000" w:themeColor="text1"/>
        </w:rPr>
        <w:t xml:space="preserve"> </w:t>
      </w:r>
      <w:r w:rsidR="006D4C04">
        <w:rPr>
          <w:rFonts w:ascii="Times New Roman" w:hAnsi="Times New Roman"/>
          <w:color w:val="000000" w:themeColor="text1"/>
        </w:rPr>
        <w:t>His effort and dedication</w:t>
      </w:r>
      <w:r w:rsidR="006D4C04" w:rsidRPr="00E267AD">
        <w:rPr>
          <w:rFonts w:ascii="Times New Roman" w:hAnsi="Times New Roman"/>
          <w:color w:val="000000" w:themeColor="text1"/>
        </w:rPr>
        <w:t xml:space="preserve"> attest to </w:t>
      </w:r>
      <w:r w:rsidR="00E8103E">
        <w:rPr>
          <w:rFonts w:ascii="Times New Roman" w:hAnsi="Times New Roman"/>
          <w:color w:val="000000" w:themeColor="text1"/>
        </w:rPr>
        <w:t>the</w:t>
      </w:r>
      <w:r w:rsidR="006D4C04" w:rsidRPr="00E267AD">
        <w:rPr>
          <w:rFonts w:ascii="Times New Roman" w:hAnsi="Times New Roman"/>
          <w:color w:val="000000" w:themeColor="text1"/>
        </w:rPr>
        <w:t xml:space="preserve"> continuing influence </w:t>
      </w:r>
      <w:r w:rsidR="00E8103E">
        <w:rPr>
          <w:rFonts w:ascii="Times New Roman" w:hAnsi="Times New Roman"/>
          <w:color w:val="000000" w:themeColor="text1"/>
        </w:rPr>
        <w:t>of the journal in statistical mechanics and molecular simulation</w:t>
      </w:r>
      <w:r w:rsidR="006D4C04" w:rsidRPr="00E267AD">
        <w:rPr>
          <w:rFonts w:ascii="Times New Roman" w:hAnsi="Times New Roman"/>
          <w:color w:val="000000" w:themeColor="text1"/>
        </w:rPr>
        <w:t>.</w:t>
      </w:r>
      <w:r w:rsidR="006D4C04">
        <w:rPr>
          <w:rFonts w:ascii="Times New Roman" w:hAnsi="Times New Roman"/>
          <w:color w:val="000000" w:themeColor="text1"/>
        </w:rPr>
        <w:t xml:space="preserve"> Ian will always be held with enormous respect and admiration, as a </w:t>
      </w:r>
      <w:r w:rsidR="006D4C04" w:rsidRPr="00E267AD">
        <w:rPr>
          <w:rFonts w:ascii="Times New Roman" w:hAnsi="Times New Roman"/>
          <w:color w:val="000000" w:themeColor="text1"/>
        </w:rPr>
        <w:t xml:space="preserve">world leading </w:t>
      </w:r>
      <w:r w:rsidR="006D4C04">
        <w:rPr>
          <w:rFonts w:ascii="Times New Roman" w:hAnsi="Times New Roman"/>
          <w:color w:val="000000" w:themeColor="text1"/>
        </w:rPr>
        <w:t>scientist and</w:t>
      </w:r>
      <w:r w:rsidR="006D4C04" w:rsidRPr="00E267AD">
        <w:rPr>
          <w:rFonts w:ascii="Times New Roman" w:hAnsi="Times New Roman"/>
          <w:color w:val="000000" w:themeColor="text1"/>
        </w:rPr>
        <w:t xml:space="preserve"> a true gentleman</w:t>
      </w:r>
      <w:r w:rsidR="00E8103E">
        <w:rPr>
          <w:rFonts w:ascii="Times New Roman" w:hAnsi="Times New Roman"/>
          <w:color w:val="000000" w:themeColor="text1"/>
        </w:rPr>
        <w:t>, and will be sorely missed</w:t>
      </w:r>
      <w:r w:rsidR="006D4C04" w:rsidRPr="00E267AD">
        <w:rPr>
          <w:rFonts w:ascii="Times New Roman" w:hAnsi="Times New Roman"/>
          <w:color w:val="000000" w:themeColor="text1"/>
        </w:rPr>
        <w:t xml:space="preserve">. </w:t>
      </w:r>
    </w:p>
    <w:p w14:paraId="4402F0CC" w14:textId="3FDC9A3A" w:rsidR="00E8103E" w:rsidRDefault="00E8103E" w:rsidP="006D4C04">
      <w:pPr>
        <w:ind w:left="284" w:right="567"/>
        <w:jc w:val="both"/>
        <w:rPr>
          <w:rFonts w:ascii="Times New Roman" w:hAnsi="Times New Roman"/>
          <w:color w:val="000000" w:themeColor="text1"/>
        </w:rPr>
      </w:pPr>
    </w:p>
    <w:p w14:paraId="0D156DED" w14:textId="6F7222C5" w:rsidR="00E8103E" w:rsidRDefault="00E8103E" w:rsidP="00E8103E">
      <w:pPr>
        <w:ind w:left="284" w:right="567"/>
        <w:jc w:val="righ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George Jackson</w:t>
      </w:r>
    </w:p>
    <w:p w14:paraId="08ACE2FF" w14:textId="6928A26C" w:rsidR="00E8103E" w:rsidRDefault="00E8103E" w:rsidP="00E8103E">
      <w:pPr>
        <w:ind w:left="284" w:right="567"/>
        <w:jc w:val="righ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Imperial College London</w:t>
      </w:r>
    </w:p>
    <w:p w14:paraId="56EBE8FE" w14:textId="25788419" w:rsidR="00E8103E" w:rsidRPr="00E267AD" w:rsidRDefault="00E8103E" w:rsidP="00E8103E">
      <w:pPr>
        <w:ind w:left="284" w:right="567"/>
        <w:jc w:val="righ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For the Editors</w:t>
      </w:r>
    </w:p>
    <w:p w14:paraId="6C521CDE" w14:textId="2D2EA7C8" w:rsidR="00720F25" w:rsidRPr="00F241B2" w:rsidRDefault="00720F25" w:rsidP="00F241B2">
      <w:pPr>
        <w:ind w:left="284" w:right="567"/>
        <w:jc w:val="both"/>
        <w:rPr>
          <w:strike/>
          <w:color w:val="000000" w:themeColor="text1"/>
        </w:rPr>
      </w:pPr>
    </w:p>
    <w:p w14:paraId="3E4D8FFD" w14:textId="77777777" w:rsidR="002607E6" w:rsidRPr="00304993" w:rsidRDefault="002607E6" w:rsidP="0092174A">
      <w:pPr>
        <w:pStyle w:val="NormalWeb"/>
        <w:ind w:left="284" w:right="567"/>
        <w:jc w:val="center"/>
        <w:rPr>
          <w:b/>
          <w:sz w:val="20"/>
          <w:szCs w:val="20"/>
        </w:rPr>
      </w:pPr>
    </w:p>
    <w:sectPr w:rsidR="002607E6" w:rsidRPr="00304993">
      <w:endnotePr>
        <w:numFmt w:val="decimal"/>
      </w:endnotePr>
      <w:type w:val="continuous"/>
      <w:pgSz w:w="11900" w:h="16820"/>
      <w:pgMar w:top="1440" w:right="1268" w:bottom="144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A76BB3" w14:textId="77777777" w:rsidR="005E5758" w:rsidRDefault="005E5758" w:rsidP="00A81D37">
      <w:r>
        <w:separator/>
      </w:r>
    </w:p>
  </w:endnote>
  <w:endnote w:type="continuationSeparator" w:id="0">
    <w:p w14:paraId="7B1D9581" w14:textId="77777777" w:rsidR="005E5758" w:rsidRDefault="005E5758" w:rsidP="00A81D37">
      <w:r>
        <w:continuationSeparator/>
      </w:r>
    </w:p>
  </w:endnote>
  <w:endnote w:id="1">
    <w:p w14:paraId="41E9DE6D" w14:textId="101459BA" w:rsidR="00664D4B" w:rsidRDefault="00664D4B">
      <w:pPr>
        <w:pStyle w:val="EndnoteText"/>
      </w:pPr>
      <w:r>
        <w:rPr>
          <w:rStyle w:val="EndnoteReference"/>
        </w:rPr>
        <w:endnoteRef/>
      </w:r>
      <w:r>
        <w:t xml:space="preserve">  I. R. McDonald, </w:t>
      </w:r>
      <w:r w:rsidRPr="00664D4B">
        <w:rPr>
          <w:i/>
          <w:iCs/>
        </w:rPr>
        <w:t>Chem. Phys. Lett.</w:t>
      </w:r>
      <w:r>
        <w:t xml:space="preserve">, </w:t>
      </w:r>
      <w:r w:rsidRPr="00664D4B">
        <w:rPr>
          <w:b/>
          <w:bCs/>
        </w:rPr>
        <w:t>3</w:t>
      </w:r>
      <w:r>
        <w:t>, 241</w:t>
      </w:r>
      <w:r w:rsidR="00B80920">
        <w:rPr>
          <w:rFonts w:ascii="Arial" w:hAnsi="Arial" w:cs="Arial"/>
        </w:rPr>
        <w:t>–</w:t>
      </w:r>
      <w:r w:rsidR="00B80920">
        <w:t>243</w:t>
      </w:r>
      <w:r>
        <w:t xml:space="preserve"> (1969). </w:t>
      </w:r>
    </w:p>
  </w:endnote>
  <w:endnote w:id="2">
    <w:p w14:paraId="63B7EB81" w14:textId="724147B5" w:rsidR="00664D4B" w:rsidRDefault="00664D4B">
      <w:pPr>
        <w:pStyle w:val="EndnoteText"/>
      </w:pPr>
      <w:r>
        <w:rPr>
          <w:rStyle w:val="EndnoteReference"/>
        </w:rPr>
        <w:endnoteRef/>
      </w:r>
      <w:r>
        <w:t xml:space="preserve"> I. R. McDonald, </w:t>
      </w:r>
      <w:r w:rsidRPr="00B80920">
        <w:rPr>
          <w:i/>
          <w:iCs/>
        </w:rPr>
        <w:t>Mol. Phys.</w:t>
      </w:r>
      <w:r>
        <w:t xml:space="preserve">, </w:t>
      </w:r>
      <w:r w:rsidRPr="00B80920">
        <w:rPr>
          <w:b/>
          <w:bCs/>
        </w:rPr>
        <w:t>23</w:t>
      </w:r>
      <w:r>
        <w:t>, 41</w:t>
      </w:r>
      <w:r>
        <w:rPr>
          <w:rFonts w:ascii="Arial" w:hAnsi="Arial" w:cs="Arial"/>
        </w:rPr>
        <w:t>–</w:t>
      </w:r>
      <w:r>
        <w:t>58 (1972).</w:t>
      </w:r>
    </w:p>
  </w:endnote>
  <w:endnote w:id="3">
    <w:p w14:paraId="1B9C7D96" w14:textId="51DFF026" w:rsidR="00625454" w:rsidRDefault="00625454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734E2">
        <w:t xml:space="preserve">J.-P. Hansen and I. R. McDonald, </w:t>
      </w:r>
      <w:r w:rsidR="00C734E2" w:rsidRPr="00C734E2">
        <w:rPr>
          <w:i/>
          <w:iCs/>
        </w:rPr>
        <w:t>Theory of Simple Liquid</w:t>
      </w:r>
      <w:r w:rsidR="00C734E2">
        <w:t>, Academic Press, London (1976).</w:t>
      </w:r>
    </w:p>
  </w:endnote>
  <w:endnote w:id="4">
    <w:p w14:paraId="4D2F4E63" w14:textId="4BE23966" w:rsidR="00C734E2" w:rsidRDefault="00C734E2">
      <w:pPr>
        <w:pStyle w:val="EndnoteText"/>
      </w:pPr>
      <w:r>
        <w:rPr>
          <w:rStyle w:val="EndnoteReference"/>
        </w:rPr>
        <w:endnoteRef/>
      </w:r>
      <w:r>
        <w:t xml:space="preserve"> J.-P. Hansen and I. R. McDonald, </w:t>
      </w:r>
      <w:r w:rsidRPr="00C734E2">
        <w:rPr>
          <w:i/>
          <w:iCs/>
        </w:rPr>
        <w:t>Theory of Simple Liquid</w:t>
      </w:r>
      <w:r>
        <w:rPr>
          <w:i/>
          <w:iCs/>
        </w:rPr>
        <w:t xml:space="preserve"> (with Applications to Soft Matter)</w:t>
      </w:r>
      <w:r>
        <w:t>, Fourth Edition, Academic Press, London (2013).</w:t>
      </w:r>
    </w:p>
  </w:endnote>
  <w:endnote w:id="5">
    <w:p w14:paraId="28C2BA5D" w14:textId="26FD5C5A" w:rsidR="00216450" w:rsidRDefault="00216450">
      <w:pPr>
        <w:pStyle w:val="EndnoteText"/>
      </w:pPr>
      <w:r>
        <w:rPr>
          <w:rStyle w:val="EndnoteReference"/>
        </w:rPr>
        <w:endnoteRef/>
      </w:r>
      <w:r>
        <w:t xml:space="preserve"> G. Jackson, </w:t>
      </w:r>
      <w:r w:rsidRPr="00B80920">
        <w:rPr>
          <w:i/>
          <w:iCs/>
        </w:rPr>
        <w:t>Mol. Phys.</w:t>
      </w:r>
      <w:r>
        <w:t xml:space="preserve">, </w:t>
      </w:r>
      <w:r w:rsidRPr="00B80920">
        <w:rPr>
          <w:b/>
          <w:bCs/>
        </w:rPr>
        <w:t>23</w:t>
      </w:r>
      <w:r>
        <w:t>, 41</w:t>
      </w:r>
      <w:r>
        <w:rPr>
          <w:rFonts w:ascii="Arial" w:hAnsi="Arial" w:cs="Arial"/>
        </w:rPr>
        <w:t>–</w:t>
      </w:r>
      <w:r>
        <w:t>58 (1972).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Yu Gothic Light">
    <w:altName w:val="Times New Roman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BD50A0" w14:textId="77777777" w:rsidR="005E5758" w:rsidRDefault="005E5758" w:rsidP="00A81D37">
      <w:r>
        <w:separator/>
      </w:r>
    </w:p>
  </w:footnote>
  <w:footnote w:type="continuationSeparator" w:id="0">
    <w:p w14:paraId="0165EAD1" w14:textId="77777777" w:rsidR="005E5758" w:rsidRDefault="005E5758" w:rsidP="00A81D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15E44A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DB4999"/>
    <w:multiLevelType w:val="hybridMultilevel"/>
    <w:tmpl w:val="57D27970"/>
    <w:lvl w:ilvl="0" w:tplc="B9BCD9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C0652"/>
    <w:multiLevelType w:val="hybridMultilevel"/>
    <w:tmpl w:val="685AB9E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352615"/>
    <w:multiLevelType w:val="hybridMultilevel"/>
    <w:tmpl w:val="C1209390"/>
    <w:lvl w:ilvl="0" w:tplc="DF30E7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51A72"/>
    <w:multiLevelType w:val="hybridMultilevel"/>
    <w:tmpl w:val="64F8F544"/>
    <w:lvl w:ilvl="0" w:tplc="249490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B23"/>
    <w:rsid w:val="00010089"/>
    <w:rsid w:val="000226DF"/>
    <w:rsid w:val="00040061"/>
    <w:rsid w:val="000418D4"/>
    <w:rsid w:val="00042E13"/>
    <w:rsid w:val="000513FF"/>
    <w:rsid w:val="00053B23"/>
    <w:rsid w:val="000628AB"/>
    <w:rsid w:val="00064738"/>
    <w:rsid w:val="00072360"/>
    <w:rsid w:val="0008319C"/>
    <w:rsid w:val="000930FC"/>
    <w:rsid w:val="000C0967"/>
    <w:rsid w:val="000C4DCB"/>
    <w:rsid w:val="000E01DC"/>
    <w:rsid w:val="000E1A42"/>
    <w:rsid w:val="000E35FE"/>
    <w:rsid w:val="000F061A"/>
    <w:rsid w:val="000F2D20"/>
    <w:rsid w:val="000F3C6A"/>
    <w:rsid w:val="0012205E"/>
    <w:rsid w:val="001358F2"/>
    <w:rsid w:val="001567EC"/>
    <w:rsid w:val="001667B6"/>
    <w:rsid w:val="00181639"/>
    <w:rsid w:val="00185FD1"/>
    <w:rsid w:val="001A2022"/>
    <w:rsid w:val="001E7C8F"/>
    <w:rsid w:val="001F1F58"/>
    <w:rsid w:val="001F3DA4"/>
    <w:rsid w:val="001F467C"/>
    <w:rsid w:val="001F7B57"/>
    <w:rsid w:val="00205FB2"/>
    <w:rsid w:val="00210047"/>
    <w:rsid w:val="002125A2"/>
    <w:rsid w:val="00216450"/>
    <w:rsid w:val="00221758"/>
    <w:rsid w:val="00223944"/>
    <w:rsid w:val="00247C6C"/>
    <w:rsid w:val="002607E6"/>
    <w:rsid w:val="0026504A"/>
    <w:rsid w:val="002755E8"/>
    <w:rsid w:val="00277AC8"/>
    <w:rsid w:val="00294377"/>
    <w:rsid w:val="002A1FBE"/>
    <w:rsid w:val="002A2D66"/>
    <w:rsid w:val="002A47B2"/>
    <w:rsid w:val="002A60EF"/>
    <w:rsid w:val="002B2D50"/>
    <w:rsid w:val="002C3EE0"/>
    <w:rsid w:val="002C78C0"/>
    <w:rsid w:val="002D4046"/>
    <w:rsid w:val="002E0756"/>
    <w:rsid w:val="002E17A1"/>
    <w:rsid w:val="002F7A81"/>
    <w:rsid w:val="00300959"/>
    <w:rsid w:val="00304993"/>
    <w:rsid w:val="00310843"/>
    <w:rsid w:val="003116AA"/>
    <w:rsid w:val="00317BB8"/>
    <w:rsid w:val="00322D9F"/>
    <w:rsid w:val="003277C6"/>
    <w:rsid w:val="00343316"/>
    <w:rsid w:val="00352641"/>
    <w:rsid w:val="00374467"/>
    <w:rsid w:val="003771DB"/>
    <w:rsid w:val="00381E04"/>
    <w:rsid w:val="00391EC9"/>
    <w:rsid w:val="00397D84"/>
    <w:rsid w:val="003A7E26"/>
    <w:rsid w:val="003D148B"/>
    <w:rsid w:val="003D5050"/>
    <w:rsid w:val="003E229E"/>
    <w:rsid w:val="00401AFE"/>
    <w:rsid w:val="0041496F"/>
    <w:rsid w:val="00417A0C"/>
    <w:rsid w:val="00443F27"/>
    <w:rsid w:val="00461A65"/>
    <w:rsid w:val="00473840"/>
    <w:rsid w:val="00474596"/>
    <w:rsid w:val="004805A0"/>
    <w:rsid w:val="00495CE8"/>
    <w:rsid w:val="004A063E"/>
    <w:rsid w:val="004C268B"/>
    <w:rsid w:val="004E1BE3"/>
    <w:rsid w:val="004E2967"/>
    <w:rsid w:val="004E4199"/>
    <w:rsid w:val="004F59DA"/>
    <w:rsid w:val="004F6431"/>
    <w:rsid w:val="005007CD"/>
    <w:rsid w:val="0050235F"/>
    <w:rsid w:val="00504B8C"/>
    <w:rsid w:val="005121D0"/>
    <w:rsid w:val="005179EF"/>
    <w:rsid w:val="0053274E"/>
    <w:rsid w:val="005373F0"/>
    <w:rsid w:val="00551AE3"/>
    <w:rsid w:val="00560208"/>
    <w:rsid w:val="005738B9"/>
    <w:rsid w:val="005811DF"/>
    <w:rsid w:val="00586281"/>
    <w:rsid w:val="00597644"/>
    <w:rsid w:val="005B03D5"/>
    <w:rsid w:val="005B0AE6"/>
    <w:rsid w:val="005B0B73"/>
    <w:rsid w:val="005B4096"/>
    <w:rsid w:val="005C34A2"/>
    <w:rsid w:val="005C3549"/>
    <w:rsid w:val="005C5D88"/>
    <w:rsid w:val="005D1793"/>
    <w:rsid w:val="005D320A"/>
    <w:rsid w:val="005E1BC7"/>
    <w:rsid w:val="005E26E2"/>
    <w:rsid w:val="005E5758"/>
    <w:rsid w:val="005E578B"/>
    <w:rsid w:val="005F5234"/>
    <w:rsid w:val="006023CD"/>
    <w:rsid w:val="00604D72"/>
    <w:rsid w:val="00610CB8"/>
    <w:rsid w:val="00621B30"/>
    <w:rsid w:val="00625454"/>
    <w:rsid w:val="00635384"/>
    <w:rsid w:val="0064115F"/>
    <w:rsid w:val="00644178"/>
    <w:rsid w:val="00651EDA"/>
    <w:rsid w:val="00654B93"/>
    <w:rsid w:val="00664D4B"/>
    <w:rsid w:val="00666CC2"/>
    <w:rsid w:val="00686B9B"/>
    <w:rsid w:val="006A4328"/>
    <w:rsid w:val="006A61D0"/>
    <w:rsid w:val="006B215A"/>
    <w:rsid w:val="006B3212"/>
    <w:rsid w:val="006C44E7"/>
    <w:rsid w:val="006D4C04"/>
    <w:rsid w:val="006E7C04"/>
    <w:rsid w:val="006F07AD"/>
    <w:rsid w:val="006F6432"/>
    <w:rsid w:val="0070235A"/>
    <w:rsid w:val="00702798"/>
    <w:rsid w:val="00702816"/>
    <w:rsid w:val="0071185E"/>
    <w:rsid w:val="00720F25"/>
    <w:rsid w:val="0075181A"/>
    <w:rsid w:val="00752887"/>
    <w:rsid w:val="00763885"/>
    <w:rsid w:val="007A0861"/>
    <w:rsid w:val="007A2229"/>
    <w:rsid w:val="007B24AD"/>
    <w:rsid w:val="007B72CE"/>
    <w:rsid w:val="007C578F"/>
    <w:rsid w:val="007D0B85"/>
    <w:rsid w:val="007D0EA9"/>
    <w:rsid w:val="007E35C8"/>
    <w:rsid w:val="007F40ED"/>
    <w:rsid w:val="0080787D"/>
    <w:rsid w:val="008141B7"/>
    <w:rsid w:val="00814D1A"/>
    <w:rsid w:val="00815D0D"/>
    <w:rsid w:val="008214DD"/>
    <w:rsid w:val="0082453A"/>
    <w:rsid w:val="00837E9C"/>
    <w:rsid w:val="00844F6A"/>
    <w:rsid w:val="00856774"/>
    <w:rsid w:val="00877887"/>
    <w:rsid w:val="00877D3D"/>
    <w:rsid w:val="00882884"/>
    <w:rsid w:val="00884355"/>
    <w:rsid w:val="00896204"/>
    <w:rsid w:val="00896A90"/>
    <w:rsid w:val="008B555A"/>
    <w:rsid w:val="008C4E6A"/>
    <w:rsid w:val="008E735F"/>
    <w:rsid w:val="00904B36"/>
    <w:rsid w:val="00916008"/>
    <w:rsid w:val="0092174A"/>
    <w:rsid w:val="00922DCC"/>
    <w:rsid w:val="00923287"/>
    <w:rsid w:val="009328D4"/>
    <w:rsid w:val="009367E3"/>
    <w:rsid w:val="00944A45"/>
    <w:rsid w:val="00955078"/>
    <w:rsid w:val="009676D4"/>
    <w:rsid w:val="009755B9"/>
    <w:rsid w:val="00982B82"/>
    <w:rsid w:val="009B41B0"/>
    <w:rsid w:val="009C094E"/>
    <w:rsid w:val="009C4137"/>
    <w:rsid w:val="009E40C1"/>
    <w:rsid w:val="009F5249"/>
    <w:rsid w:val="00A00762"/>
    <w:rsid w:val="00A06CE6"/>
    <w:rsid w:val="00A11426"/>
    <w:rsid w:val="00A34C56"/>
    <w:rsid w:val="00A430D3"/>
    <w:rsid w:val="00A4494B"/>
    <w:rsid w:val="00A50AD8"/>
    <w:rsid w:val="00A52251"/>
    <w:rsid w:val="00A55499"/>
    <w:rsid w:val="00A5629D"/>
    <w:rsid w:val="00A616F4"/>
    <w:rsid w:val="00A72B48"/>
    <w:rsid w:val="00A81D37"/>
    <w:rsid w:val="00A85C96"/>
    <w:rsid w:val="00A941D1"/>
    <w:rsid w:val="00AA7549"/>
    <w:rsid w:val="00AB6C41"/>
    <w:rsid w:val="00AC59C6"/>
    <w:rsid w:val="00AC7FD9"/>
    <w:rsid w:val="00AD17C7"/>
    <w:rsid w:val="00AD33CF"/>
    <w:rsid w:val="00AD3769"/>
    <w:rsid w:val="00AD7197"/>
    <w:rsid w:val="00AD7D7A"/>
    <w:rsid w:val="00AF6531"/>
    <w:rsid w:val="00AF785F"/>
    <w:rsid w:val="00B03D01"/>
    <w:rsid w:val="00B11498"/>
    <w:rsid w:val="00B410C6"/>
    <w:rsid w:val="00B461E8"/>
    <w:rsid w:val="00B5057E"/>
    <w:rsid w:val="00B646E6"/>
    <w:rsid w:val="00B64D51"/>
    <w:rsid w:val="00B70BD5"/>
    <w:rsid w:val="00B80920"/>
    <w:rsid w:val="00BA1E00"/>
    <w:rsid w:val="00BE2485"/>
    <w:rsid w:val="00C24810"/>
    <w:rsid w:val="00C41DDE"/>
    <w:rsid w:val="00C50CC3"/>
    <w:rsid w:val="00C50FBA"/>
    <w:rsid w:val="00C52E59"/>
    <w:rsid w:val="00C61EB4"/>
    <w:rsid w:val="00C66E49"/>
    <w:rsid w:val="00C700FB"/>
    <w:rsid w:val="00C71281"/>
    <w:rsid w:val="00C734E2"/>
    <w:rsid w:val="00C74C30"/>
    <w:rsid w:val="00C82834"/>
    <w:rsid w:val="00C87969"/>
    <w:rsid w:val="00C94B8D"/>
    <w:rsid w:val="00C957F5"/>
    <w:rsid w:val="00CA390D"/>
    <w:rsid w:val="00CA5F82"/>
    <w:rsid w:val="00CA7910"/>
    <w:rsid w:val="00CB4F73"/>
    <w:rsid w:val="00CB6E2A"/>
    <w:rsid w:val="00CC574B"/>
    <w:rsid w:val="00CD341B"/>
    <w:rsid w:val="00CD568C"/>
    <w:rsid w:val="00CE2D8D"/>
    <w:rsid w:val="00CE54B6"/>
    <w:rsid w:val="00CF1238"/>
    <w:rsid w:val="00CF3949"/>
    <w:rsid w:val="00CF71FF"/>
    <w:rsid w:val="00D118AB"/>
    <w:rsid w:val="00D40477"/>
    <w:rsid w:val="00D57511"/>
    <w:rsid w:val="00D575BC"/>
    <w:rsid w:val="00D66527"/>
    <w:rsid w:val="00D80FFF"/>
    <w:rsid w:val="00D87AAC"/>
    <w:rsid w:val="00D93B26"/>
    <w:rsid w:val="00DD090A"/>
    <w:rsid w:val="00DE110E"/>
    <w:rsid w:val="00DF1304"/>
    <w:rsid w:val="00DF7172"/>
    <w:rsid w:val="00E03AD6"/>
    <w:rsid w:val="00E073B1"/>
    <w:rsid w:val="00E14442"/>
    <w:rsid w:val="00E267AD"/>
    <w:rsid w:val="00E51B13"/>
    <w:rsid w:val="00E5262E"/>
    <w:rsid w:val="00E61949"/>
    <w:rsid w:val="00E804D9"/>
    <w:rsid w:val="00E8103E"/>
    <w:rsid w:val="00E94719"/>
    <w:rsid w:val="00E95F41"/>
    <w:rsid w:val="00ED07C4"/>
    <w:rsid w:val="00ED2FCE"/>
    <w:rsid w:val="00ED503A"/>
    <w:rsid w:val="00EF0132"/>
    <w:rsid w:val="00EF1332"/>
    <w:rsid w:val="00F1425F"/>
    <w:rsid w:val="00F23F54"/>
    <w:rsid w:val="00F241B2"/>
    <w:rsid w:val="00F3101E"/>
    <w:rsid w:val="00F315C8"/>
    <w:rsid w:val="00F34214"/>
    <w:rsid w:val="00F557CE"/>
    <w:rsid w:val="00F70215"/>
    <w:rsid w:val="00F7202E"/>
    <w:rsid w:val="00F85BC5"/>
    <w:rsid w:val="00F86C9C"/>
    <w:rsid w:val="00F9756B"/>
    <w:rsid w:val="00FA02EC"/>
    <w:rsid w:val="00FA4EF3"/>
    <w:rsid w:val="00FB0342"/>
    <w:rsid w:val="00FC259D"/>
    <w:rsid w:val="00FC4837"/>
    <w:rsid w:val="00FD0234"/>
    <w:rsid w:val="00FD5200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81C00F"/>
  <w15:docId w15:val="{BD86A74E-8EF6-4D57-8953-3928EE61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New York" w:eastAsia="Times New Roman" w:hAnsi="New York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" w:hAnsi="Times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D3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rsid w:val="00C700FB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941D1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uiPriority w:val="99"/>
    <w:semiHidden/>
    <w:unhideWhenUsed/>
    <w:rsid w:val="005F52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5234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5F5234"/>
    <w:rPr>
      <w:rFonts w:ascii="Times" w:hAnsi="Times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523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F5234"/>
    <w:rPr>
      <w:rFonts w:ascii="Times" w:hAnsi="Times"/>
      <w:b/>
      <w:bCs/>
      <w:lang w:val="en-US" w:eastAsia="en-US"/>
    </w:rPr>
  </w:style>
  <w:style w:type="table" w:styleId="TableGrid">
    <w:name w:val="Table Grid"/>
    <w:basedOn w:val="TableNormal"/>
    <w:uiPriority w:val="59"/>
    <w:rsid w:val="00010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C44E7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D37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lang w:val="en-US" w:eastAsia="en-US"/>
    </w:rPr>
  </w:style>
  <w:style w:type="paragraph" w:styleId="Date">
    <w:name w:val="Date"/>
    <w:basedOn w:val="Normal"/>
    <w:next w:val="Normal"/>
    <w:link w:val="DateChar"/>
    <w:rsid w:val="00A81D37"/>
    <w:pPr>
      <w:spacing w:after="220"/>
      <w:jc w:val="both"/>
    </w:pPr>
    <w:rPr>
      <w:rFonts w:ascii="Arial" w:eastAsia="MS Mincho" w:hAnsi="Arial"/>
      <w:kern w:val="18"/>
      <w:sz w:val="22"/>
      <w:lang w:val="en-GB"/>
    </w:rPr>
  </w:style>
  <w:style w:type="character" w:customStyle="1" w:styleId="DateChar">
    <w:name w:val="Date Char"/>
    <w:basedOn w:val="DefaultParagraphFont"/>
    <w:link w:val="Date"/>
    <w:rsid w:val="00A81D37"/>
    <w:rPr>
      <w:rFonts w:ascii="Arial" w:eastAsia="MS Mincho" w:hAnsi="Arial"/>
      <w:kern w:val="18"/>
      <w:sz w:val="22"/>
      <w:lang w:eastAsia="en-US"/>
    </w:rPr>
  </w:style>
  <w:style w:type="paragraph" w:styleId="Header">
    <w:name w:val="header"/>
    <w:basedOn w:val="Normal"/>
    <w:link w:val="HeaderChar"/>
    <w:rsid w:val="00A81D37"/>
    <w:pPr>
      <w:tabs>
        <w:tab w:val="center" w:pos="4320"/>
        <w:tab w:val="right" w:pos="8640"/>
      </w:tabs>
      <w:jc w:val="both"/>
    </w:pPr>
    <w:rPr>
      <w:rFonts w:ascii="Arial" w:eastAsia="MS Mincho" w:hAnsi="Arial"/>
      <w:kern w:val="18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D37"/>
    <w:rPr>
      <w:rFonts w:ascii="Arial" w:eastAsia="MS Mincho" w:hAnsi="Arial"/>
      <w:kern w:val="18"/>
      <w:sz w:val="16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81D37"/>
    <w:rPr>
      <w:rFonts w:ascii="Times New Roman" w:hAnsi="Times New Roman"/>
      <w:sz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81D37"/>
    <w:rPr>
      <w:rFonts w:ascii="Times New Roman" w:hAnsi="Times New Roman"/>
      <w:lang w:eastAsia="en-US"/>
    </w:rPr>
  </w:style>
  <w:style w:type="character" w:styleId="EndnoteReference">
    <w:name w:val="endnote reference"/>
    <w:uiPriority w:val="99"/>
    <w:semiHidden/>
    <w:unhideWhenUsed/>
    <w:rsid w:val="00A81D3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0920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0920"/>
    <w:rPr>
      <w:rFonts w:ascii="Times" w:hAnsi="Times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809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5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9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F1DF7-27A5-4EDD-9EE2-B7B7B0A6B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MOLECULAR PHYSICS SPECIAL ISSUE IN MOLECULAR ENGINEERING</vt:lpstr>
    </vt:vector>
  </TitlesOfParts>
  <Company>Imperial College</Company>
  <LinksUpToDate>false</LinksUpToDate>
  <CharactersWithSpaces>4075</CharactersWithSpaces>
  <SharedDoc>false</SharedDoc>
  <HLinks>
    <vt:vector size="12" baseType="variant">
      <vt:variant>
        <vt:i4>2818174</vt:i4>
      </vt:variant>
      <vt:variant>
        <vt:i4>24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5111878</vt:i4>
      </vt:variant>
      <vt:variant>
        <vt:i4>0</vt:i4>
      </vt:variant>
      <vt:variant>
        <vt:i4>0</vt:i4>
      </vt:variant>
      <vt:variant>
        <vt:i4>5</vt:i4>
      </vt:variant>
      <vt:variant>
        <vt:lpwstr>http://thermodynamics2017.efconference.co.uk/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MOLECULAR PHYSICS SPECIAL ISSUE IN MOLECULAR ENGINEERING</dc:title>
  <dc:creator>Centre for Molecular Materials</dc:creator>
  <cp:lastModifiedBy>Jackson, George</cp:lastModifiedBy>
  <cp:revision>11</cp:revision>
  <cp:lastPrinted>2018-08-17T14:36:00Z</cp:lastPrinted>
  <dcterms:created xsi:type="dcterms:W3CDTF">2018-08-19T21:42:00Z</dcterms:created>
  <dcterms:modified xsi:type="dcterms:W3CDTF">2020-11-25T16:40:00Z</dcterms:modified>
</cp:coreProperties>
</file>