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FE388" w14:textId="1A842554" w:rsidR="00180143" w:rsidRDefault="002445A5" w:rsidP="00103F1D">
      <w:pPr>
        <w:shd w:val="clear" w:color="auto" w:fill="FFFFFF"/>
        <w:spacing w:after="200" w:line="360" w:lineRule="auto"/>
        <w:rPr>
          <w:rFonts w:ascii="Times New Roman" w:eastAsia="Times New Roman" w:hAnsi="Times New Roman" w:cs="Times New Roman"/>
          <w:b/>
          <w:bCs/>
          <w:sz w:val="24"/>
          <w:szCs w:val="24"/>
          <w:lang w:val="en-US" w:eastAsia="en-GB"/>
        </w:rPr>
      </w:pPr>
      <w:r>
        <w:rPr>
          <w:rFonts w:ascii="Times New Roman" w:eastAsia="Times New Roman" w:hAnsi="Times New Roman" w:cs="Times New Roman"/>
          <w:b/>
          <w:bCs/>
          <w:sz w:val="24"/>
          <w:szCs w:val="24"/>
          <w:lang w:val="en-US" w:eastAsia="en-GB"/>
        </w:rPr>
        <w:t xml:space="preserve">Randomised </w:t>
      </w:r>
      <w:r w:rsidR="00E05B9D">
        <w:rPr>
          <w:rFonts w:ascii="Times New Roman" w:eastAsia="Times New Roman" w:hAnsi="Times New Roman" w:cs="Times New Roman"/>
          <w:b/>
          <w:bCs/>
          <w:sz w:val="24"/>
          <w:szCs w:val="24"/>
          <w:lang w:val="en-US" w:eastAsia="en-GB"/>
        </w:rPr>
        <w:t xml:space="preserve">controlled </w:t>
      </w:r>
      <w:r w:rsidR="00180143" w:rsidRPr="00180143">
        <w:rPr>
          <w:rFonts w:ascii="Times New Roman" w:eastAsia="Times New Roman" w:hAnsi="Times New Roman" w:cs="Times New Roman"/>
          <w:b/>
          <w:bCs/>
          <w:sz w:val="24"/>
          <w:szCs w:val="24"/>
          <w:lang w:val="en-US" w:eastAsia="en-GB"/>
        </w:rPr>
        <w:t xml:space="preserve">trials for informing </w:t>
      </w:r>
      <w:r>
        <w:rPr>
          <w:rFonts w:ascii="Times New Roman" w:eastAsia="Times New Roman" w:hAnsi="Times New Roman" w:cs="Times New Roman"/>
          <w:b/>
          <w:bCs/>
          <w:sz w:val="24"/>
          <w:szCs w:val="24"/>
          <w:lang w:val="en-US" w:eastAsia="en-GB"/>
        </w:rPr>
        <w:t xml:space="preserve">perinatal </w:t>
      </w:r>
      <w:r w:rsidR="00180143" w:rsidRPr="00180143">
        <w:rPr>
          <w:rFonts w:ascii="Times New Roman" w:eastAsia="Times New Roman" w:hAnsi="Times New Roman" w:cs="Times New Roman"/>
          <w:b/>
          <w:bCs/>
          <w:sz w:val="24"/>
          <w:szCs w:val="24"/>
          <w:lang w:val="en-US" w:eastAsia="en-GB"/>
        </w:rPr>
        <w:t xml:space="preserve">care </w:t>
      </w:r>
    </w:p>
    <w:p w14:paraId="1F35846B" w14:textId="77777777" w:rsidR="002445A5" w:rsidRDefault="002445A5" w:rsidP="00103F1D">
      <w:pPr>
        <w:shd w:val="clear" w:color="auto" w:fill="FFFFFF"/>
        <w:spacing w:after="200" w:line="360" w:lineRule="auto"/>
        <w:rPr>
          <w:rFonts w:ascii="Times New Roman" w:eastAsia="Times New Roman" w:hAnsi="Times New Roman" w:cs="Times New Roman"/>
          <w:b/>
          <w:bCs/>
          <w:sz w:val="24"/>
          <w:szCs w:val="24"/>
          <w:lang w:val="en-US" w:eastAsia="en-GB"/>
        </w:rPr>
      </w:pPr>
    </w:p>
    <w:p w14:paraId="2228AAE8" w14:textId="1D10C1A0"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vertAlign w:val="superscript"/>
          <w:lang w:eastAsia="en-GB"/>
        </w:rPr>
        <w:t>1</w:t>
      </w:r>
      <w:r w:rsidRPr="00180143">
        <w:rPr>
          <w:rFonts w:ascii="Times New Roman" w:eastAsia="Times New Roman" w:hAnsi="Times New Roman" w:cs="Times New Roman"/>
          <w:sz w:val="24"/>
          <w:szCs w:val="24"/>
          <w:lang w:eastAsia="en-GB"/>
        </w:rPr>
        <w:t>Chris Gale</w:t>
      </w:r>
      <w:r w:rsidR="00432364">
        <w:rPr>
          <w:rFonts w:ascii="Times New Roman" w:eastAsia="Times New Roman" w:hAnsi="Times New Roman" w:cs="Times New Roman"/>
          <w:sz w:val="24"/>
          <w:szCs w:val="24"/>
          <w:lang w:eastAsia="en-GB"/>
        </w:rPr>
        <w:t xml:space="preserve">, </w:t>
      </w:r>
      <w:r w:rsidR="00432364" w:rsidRPr="00180143">
        <w:rPr>
          <w:rFonts w:ascii="Times New Roman" w:eastAsia="Times New Roman" w:hAnsi="Times New Roman" w:cs="Times New Roman"/>
          <w:sz w:val="24"/>
          <w:szCs w:val="24"/>
          <w:vertAlign w:val="superscript"/>
          <w:lang w:eastAsia="en-GB"/>
        </w:rPr>
        <w:t>2</w:t>
      </w:r>
      <w:r w:rsidR="00432364" w:rsidRPr="00432364">
        <w:rPr>
          <w:rFonts w:ascii="Times New Roman" w:eastAsia="Times New Roman" w:hAnsi="Times New Roman" w:cs="Times New Roman"/>
          <w:sz w:val="24"/>
          <w:szCs w:val="24"/>
          <w:lang w:eastAsia="en-GB"/>
        </w:rPr>
        <w:t>W</w:t>
      </w:r>
      <w:r w:rsidR="00432364">
        <w:rPr>
          <w:rFonts w:ascii="Times New Roman" w:eastAsia="Times New Roman" w:hAnsi="Times New Roman" w:cs="Times New Roman"/>
          <w:sz w:val="24"/>
          <w:szCs w:val="24"/>
          <w:lang w:eastAsia="en-GB"/>
        </w:rPr>
        <w:t>illiam</w:t>
      </w:r>
      <w:r w:rsidR="00432364" w:rsidRPr="00180143">
        <w:rPr>
          <w:rFonts w:ascii="Times New Roman" w:eastAsia="Times New Roman" w:hAnsi="Times New Roman" w:cs="Times New Roman"/>
          <w:sz w:val="24"/>
          <w:szCs w:val="24"/>
          <w:lang w:eastAsia="en-GB"/>
        </w:rPr>
        <w:t xml:space="preserve"> </w:t>
      </w:r>
      <w:r w:rsidR="00432364" w:rsidRPr="00432364">
        <w:rPr>
          <w:rFonts w:ascii="Times New Roman" w:eastAsia="Times New Roman" w:hAnsi="Times New Roman" w:cs="Times New Roman"/>
          <w:sz w:val="24"/>
          <w:szCs w:val="24"/>
          <w:lang w:eastAsia="en-GB"/>
        </w:rPr>
        <w:t xml:space="preserve">McGuire </w:t>
      </w:r>
      <w:r w:rsidRPr="00180143">
        <w:rPr>
          <w:rFonts w:ascii="Times New Roman" w:eastAsia="Times New Roman" w:hAnsi="Times New Roman" w:cs="Times New Roman"/>
          <w:sz w:val="24"/>
          <w:szCs w:val="24"/>
          <w:lang w:eastAsia="en-GB"/>
        </w:rPr>
        <w:t>and </w:t>
      </w:r>
      <w:r w:rsidR="00432364">
        <w:rPr>
          <w:rFonts w:ascii="Times New Roman" w:eastAsia="Times New Roman" w:hAnsi="Times New Roman" w:cs="Times New Roman"/>
          <w:sz w:val="24"/>
          <w:szCs w:val="24"/>
          <w:vertAlign w:val="superscript"/>
          <w:lang w:eastAsia="en-GB"/>
        </w:rPr>
        <w:t>3</w:t>
      </w:r>
      <w:r w:rsidRPr="00180143">
        <w:rPr>
          <w:rFonts w:ascii="Times New Roman" w:eastAsia="Times New Roman" w:hAnsi="Times New Roman" w:cs="Times New Roman"/>
          <w:sz w:val="24"/>
          <w:szCs w:val="24"/>
          <w:lang w:eastAsia="en-GB"/>
        </w:rPr>
        <w:t>Edmund Juszczak</w:t>
      </w:r>
    </w:p>
    <w:p w14:paraId="0D31393C" w14:textId="4822E3C4" w:rsidR="00180143" w:rsidRPr="00180143" w:rsidRDefault="00180143" w:rsidP="0073134C">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xml:space="preserve">1. </w:t>
      </w:r>
      <w:r w:rsidR="0073134C" w:rsidRPr="0073134C">
        <w:rPr>
          <w:rFonts w:ascii="Times New Roman" w:eastAsia="Times New Roman" w:hAnsi="Times New Roman" w:cs="Times New Roman"/>
          <w:sz w:val="24"/>
          <w:szCs w:val="24"/>
          <w:lang w:eastAsia="en-GB"/>
        </w:rPr>
        <w:t xml:space="preserve">Section of Neonatal Medicine, Chelsea and Westminster </w:t>
      </w:r>
      <w:r w:rsidR="0073134C">
        <w:rPr>
          <w:rFonts w:ascii="Times New Roman" w:eastAsia="Times New Roman" w:hAnsi="Times New Roman" w:cs="Times New Roman"/>
          <w:sz w:val="24"/>
          <w:szCs w:val="24"/>
          <w:lang w:eastAsia="en-GB"/>
        </w:rPr>
        <w:t>c</w:t>
      </w:r>
      <w:r w:rsidR="0073134C" w:rsidRPr="0073134C">
        <w:rPr>
          <w:rFonts w:ascii="Times New Roman" w:eastAsia="Times New Roman" w:hAnsi="Times New Roman" w:cs="Times New Roman"/>
          <w:sz w:val="24"/>
          <w:szCs w:val="24"/>
          <w:lang w:eastAsia="en-GB"/>
        </w:rPr>
        <w:t>ampus, Imperial College London</w:t>
      </w:r>
      <w:r w:rsidR="0073134C">
        <w:rPr>
          <w:rFonts w:ascii="Times New Roman" w:eastAsia="Times New Roman" w:hAnsi="Times New Roman" w:cs="Times New Roman"/>
          <w:sz w:val="24"/>
          <w:szCs w:val="24"/>
          <w:lang w:eastAsia="en-GB"/>
        </w:rPr>
        <w:t xml:space="preserve">, </w:t>
      </w:r>
      <w:r w:rsidR="0073134C" w:rsidRPr="0073134C">
        <w:rPr>
          <w:rFonts w:ascii="Times New Roman" w:eastAsia="Times New Roman" w:hAnsi="Times New Roman" w:cs="Times New Roman"/>
          <w:sz w:val="24"/>
          <w:szCs w:val="24"/>
          <w:lang w:eastAsia="en-GB"/>
        </w:rPr>
        <w:t>United Kingdom</w:t>
      </w:r>
      <w:r w:rsidR="0073134C" w:rsidRPr="0073134C" w:rsidDel="0073134C">
        <w:rPr>
          <w:rFonts w:ascii="Times New Roman" w:eastAsia="Times New Roman" w:hAnsi="Times New Roman" w:cs="Times New Roman"/>
          <w:sz w:val="24"/>
          <w:szCs w:val="24"/>
          <w:lang w:eastAsia="en-GB"/>
        </w:rPr>
        <w:t xml:space="preserve"> </w:t>
      </w:r>
    </w:p>
    <w:p w14:paraId="346D7A0E" w14:textId="7D88AA92" w:rsid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xml:space="preserve">2. </w:t>
      </w:r>
      <w:r w:rsidR="0044537F" w:rsidRPr="0044537F">
        <w:rPr>
          <w:rFonts w:ascii="Times New Roman" w:eastAsia="Times New Roman" w:hAnsi="Times New Roman" w:cs="Times New Roman"/>
          <w:sz w:val="24"/>
          <w:szCs w:val="24"/>
          <w:lang w:eastAsia="en-GB"/>
        </w:rPr>
        <w:t>Centre for Reviews and Dissemination, University of York, York, UK</w:t>
      </w:r>
    </w:p>
    <w:p w14:paraId="04A35778" w14:textId="086AFA16" w:rsidR="00432364" w:rsidRPr="00180143" w:rsidRDefault="00432364" w:rsidP="00103F1D">
      <w:pPr>
        <w:shd w:val="clear" w:color="auto" w:fill="FFFFFF"/>
        <w:spacing w:after="20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 </w:t>
      </w:r>
      <w:r w:rsidRPr="00180143">
        <w:rPr>
          <w:rFonts w:ascii="Times New Roman" w:eastAsia="Times New Roman" w:hAnsi="Times New Roman" w:cs="Times New Roman"/>
          <w:sz w:val="24"/>
          <w:szCs w:val="24"/>
          <w:lang w:eastAsia="en-GB"/>
        </w:rPr>
        <w:t xml:space="preserve">National Perinatal Epidemiology Unit, </w:t>
      </w:r>
      <w:r w:rsidRPr="00432364">
        <w:rPr>
          <w:rFonts w:ascii="Times New Roman" w:eastAsia="Times New Roman" w:hAnsi="Times New Roman" w:cs="Times New Roman"/>
          <w:sz w:val="24"/>
          <w:szCs w:val="24"/>
          <w:lang w:eastAsia="en-GB"/>
        </w:rPr>
        <w:t>Nuffield Department of Population Health</w:t>
      </w:r>
      <w:r>
        <w:rPr>
          <w:rFonts w:ascii="Times New Roman" w:eastAsia="Times New Roman" w:hAnsi="Times New Roman" w:cs="Times New Roman"/>
          <w:sz w:val="24"/>
          <w:szCs w:val="24"/>
          <w:lang w:eastAsia="en-GB"/>
        </w:rPr>
        <w:t>,</w:t>
      </w:r>
      <w:r w:rsidRPr="00432364">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University of Oxford, Oxford</w:t>
      </w:r>
      <w:r w:rsidR="0044537F">
        <w:rPr>
          <w:rFonts w:ascii="Times New Roman" w:eastAsia="Times New Roman" w:hAnsi="Times New Roman" w:cs="Times New Roman"/>
          <w:sz w:val="24"/>
          <w:szCs w:val="24"/>
          <w:lang w:eastAsia="en-GB"/>
        </w:rPr>
        <w:t>, UK</w:t>
      </w:r>
    </w:p>
    <w:p w14:paraId="66F03AF5"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 </w:t>
      </w:r>
    </w:p>
    <w:p w14:paraId="2912BAF9"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Corresponding author</w:t>
      </w:r>
    </w:p>
    <w:p w14:paraId="4E9BA07F"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Edmund Juszczak</w:t>
      </w:r>
    </w:p>
    <w:p w14:paraId="43691143"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National Perinatal Epidemiology Unit</w:t>
      </w:r>
    </w:p>
    <w:p w14:paraId="30C80B1C"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Nuffield Department of Population Health</w:t>
      </w:r>
    </w:p>
    <w:p w14:paraId="055F0DDD"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University of Oxford</w:t>
      </w:r>
    </w:p>
    <w:p w14:paraId="2AA37ED9"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Old Road Campus</w:t>
      </w:r>
    </w:p>
    <w:p w14:paraId="5D462113"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Oxford</w:t>
      </w:r>
    </w:p>
    <w:p w14:paraId="666FB25D"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OX3 7LF</w:t>
      </w:r>
    </w:p>
    <w:p w14:paraId="661A792B"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w:t>
      </w:r>
    </w:p>
    <w:p w14:paraId="20A7493B"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Tel: 01865 289700</w:t>
      </w:r>
    </w:p>
    <w:p w14:paraId="4CB11168"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Fax: 01865 289701</w:t>
      </w:r>
    </w:p>
    <w:p w14:paraId="3FF5ACBB"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Email: ed.juszczak@npeu.ox.ac.uk</w:t>
      </w:r>
    </w:p>
    <w:p w14:paraId="4EF055A1"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 </w:t>
      </w:r>
    </w:p>
    <w:p w14:paraId="7511D734"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Keywords: </w:t>
      </w:r>
      <w:r w:rsidRPr="00180143">
        <w:rPr>
          <w:rFonts w:ascii="Times New Roman" w:eastAsia="Times New Roman" w:hAnsi="Times New Roman" w:cs="Times New Roman"/>
          <w:sz w:val="24"/>
          <w:szCs w:val="24"/>
          <w:lang w:eastAsia="en-GB"/>
        </w:rPr>
        <w:t>Neonatal care, clinical trials, randomisation, pragmatic clinical trial</w:t>
      </w:r>
    </w:p>
    <w:p w14:paraId="13B9C8F6" w14:textId="7F04911B" w:rsidR="002C6E51" w:rsidRPr="002C6E51" w:rsidRDefault="00D4794E" w:rsidP="00D4794E">
      <w:pPr>
        <w:spacing w:after="0" w:line="360" w:lineRule="auto"/>
        <w:rPr>
          <w:rFonts w:ascii="Times New Roman" w:eastAsia="Times New Roman" w:hAnsi="Times New Roman" w:cs="Times New Roman"/>
          <w:b/>
          <w:bCs/>
          <w:sz w:val="24"/>
          <w:szCs w:val="24"/>
          <w:lang w:eastAsia="en-GB"/>
        </w:rPr>
      </w:pPr>
      <w:r w:rsidRPr="00D4794E">
        <w:rPr>
          <w:rFonts w:ascii="Times New Roman" w:eastAsia="Times New Roman" w:hAnsi="Times New Roman" w:cs="Times New Roman"/>
          <w:b/>
          <w:sz w:val="24"/>
          <w:szCs w:val="24"/>
          <w:shd w:val="clear" w:color="auto" w:fill="FFFFFF"/>
          <w:lang w:eastAsia="en-GB"/>
        </w:rPr>
        <w:t>Main text word count:</w:t>
      </w:r>
      <w:r>
        <w:rPr>
          <w:rFonts w:ascii="Times New Roman" w:eastAsia="Times New Roman" w:hAnsi="Times New Roman" w:cs="Times New Roman"/>
          <w:sz w:val="24"/>
          <w:szCs w:val="24"/>
          <w:shd w:val="clear" w:color="auto" w:fill="FFFFFF"/>
          <w:lang w:eastAsia="en-GB"/>
        </w:rPr>
        <w:t xml:space="preserve"> </w:t>
      </w:r>
      <w:r w:rsidR="00797CFF">
        <w:rPr>
          <w:rFonts w:ascii="Times New Roman" w:eastAsia="Times New Roman" w:hAnsi="Times New Roman" w:cs="Times New Roman"/>
          <w:sz w:val="24"/>
          <w:szCs w:val="24"/>
          <w:shd w:val="clear" w:color="auto" w:fill="FFFFFF"/>
          <w:lang w:eastAsia="en-GB"/>
        </w:rPr>
        <w:t>2864 excluding abstract</w:t>
      </w:r>
      <w:r w:rsidR="00180143" w:rsidRPr="00180143">
        <w:rPr>
          <w:rFonts w:ascii="Times New Roman" w:eastAsia="Times New Roman" w:hAnsi="Times New Roman" w:cs="Times New Roman"/>
          <w:sz w:val="24"/>
          <w:szCs w:val="24"/>
          <w:shd w:val="clear" w:color="auto" w:fill="FFFFFF"/>
          <w:lang w:eastAsia="en-GB"/>
        </w:rPr>
        <w:br w:type="textWrapping" w:clear="all"/>
      </w:r>
      <w:r w:rsidR="002C6E51" w:rsidRPr="002C6E51">
        <w:rPr>
          <w:rFonts w:ascii="Times New Roman" w:eastAsia="Times New Roman" w:hAnsi="Times New Roman" w:cs="Times New Roman"/>
          <w:b/>
          <w:bCs/>
          <w:sz w:val="24"/>
          <w:szCs w:val="24"/>
          <w:lang w:eastAsia="en-GB"/>
        </w:rPr>
        <w:br w:type="page"/>
      </w:r>
    </w:p>
    <w:p w14:paraId="595F4EDF"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lastRenderedPageBreak/>
        <w:t>ABSTRACT</w:t>
      </w:r>
    </w:p>
    <w:p w14:paraId="3861A21F"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Background</w:t>
      </w:r>
    </w:p>
    <w:p w14:paraId="14954253" w14:textId="6D3FB291" w:rsidR="00180143" w:rsidRPr="001F4653" w:rsidRDefault="00605D25" w:rsidP="00605D25">
      <w:pPr>
        <w:shd w:val="clear" w:color="auto" w:fill="FFFFFF"/>
        <w:spacing w:after="20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Randomised controlled t</w:t>
      </w:r>
      <w:r w:rsidR="00180143" w:rsidRPr="00180143">
        <w:rPr>
          <w:rFonts w:ascii="Times New Roman" w:eastAsia="Times New Roman" w:hAnsi="Times New Roman" w:cs="Times New Roman"/>
          <w:sz w:val="24"/>
          <w:szCs w:val="24"/>
          <w:lang w:eastAsia="en-GB"/>
        </w:rPr>
        <w:t xml:space="preserve">rials </w:t>
      </w:r>
      <w:r>
        <w:rPr>
          <w:rFonts w:ascii="Times New Roman" w:eastAsia="Times New Roman" w:hAnsi="Times New Roman" w:cs="Times New Roman"/>
          <w:sz w:val="24"/>
          <w:szCs w:val="24"/>
          <w:lang w:eastAsia="en-GB"/>
        </w:rPr>
        <w:t xml:space="preserve">provide the </w:t>
      </w:r>
      <w:r w:rsidR="00656209">
        <w:rPr>
          <w:rFonts w:ascii="Times New Roman" w:eastAsia="Times New Roman" w:hAnsi="Times New Roman" w:cs="Times New Roman"/>
          <w:sz w:val="24"/>
          <w:szCs w:val="24"/>
          <w:lang w:eastAsia="en-GB"/>
        </w:rPr>
        <w:t xml:space="preserve">best </w:t>
      </w:r>
      <w:r>
        <w:rPr>
          <w:rFonts w:ascii="Times New Roman" w:eastAsia="Times New Roman" w:hAnsi="Times New Roman" w:cs="Times New Roman"/>
          <w:sz w:val="24"/>
          <w:szCs w:val="24"/>
          <w:lang w:eastAsia="en-GB"/>
        </w:rPr>
        <w:t xml:space="preserve">evidence for the effects of </w:t>
      </w:r>
      <w:r w:rsidR="0090502C">
        <w:rPr>
          <w:rFonts w:ascii="Times New Roman" w:eastAsia="Times New Roman" w:hAnsi="Times New Roman" w:cs="Times New Roman"/>
          <w:sz w:val="24"/>
          <w:szCs w:val="24"/>
          <w:lang w:eastAsia="en-GB"/>
        </w:rPr>
        <w:t xml:space="preserve">interventions and are a key tool in efforts to </w:t>
      </w:r>
      <w:r w:rsidRPr="00180143">
        <w:rPr>
          <w:rFonts w:ascii="Times New Roman" w:eastAsia="Times New Roman" w:hAnsi="Times New Roman" w:cs="Times New Roman"/>
          <w:sz w:val="24"/>
          <w:szCs w:val="24"/>
          <w:lang w:eastAsia="en-GB"/>
        </w:rPr>
        <w:t>improve the care and outcomes for newb</w:t>
      </w:r>
      <w:r w:rsidR="002445A5">
        <w:rPr>
          <w:rFonts w:ascii="Times New Roman" w:eastAsia="Times New Roman" w:hAnsi="Times New Roman" w:cs="Times New Roman"/>
          <w:sz w:val="24"/>
          <w:szCs w:val="24"/>
          <w:lang w:eastAsia="en-GB"/>
        </w:rPr>
        <w:t>orn infants</w:t>
      </w:r>
      <w:r w:rsidR="00B41433">
        <w:rPr>
          <w:rFonts w:ascii="Times New Roman" w:eastAsia="Times New Roman" w:hAnsi="Times New Roman" w:cs="Times New Roman"/>
          <w:sz w:val="24"/>
          <w:szCs w:val="24"/>
          <w:lang w:eastAsia="en-GB"/>
        </w:rPr>
        <w:t>.</w:t>
      </w:r>
    </w:p>
    <w:p w14:paraId="3D1E336F"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Methods</w:t>
      </w:r>
    </w:p>
    <w:p w14:paraId="4AA7F587" w14:textId="350C5494" w:rsidR="00180143" w:rsidRPr="00180143" w:rsidRDefault="002445A5"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xml:space="preserve">We </w:t>
      </w:r>
      <w:r>
        <w:rPr>
          <w:rFonts w:ascii="Times New Roman" w:eastAsia="Times New Roman" w:hAnsi="Times New Roman" w:cs="Times New Roman"/>
          <w:sz w:val="24"/>
          <w:szCs w:val="24"/>
          <w:lang w:eastAsia="en-GB"/>
        </w:rPr>
        <w:t xml:space="preserve">discuss </w:t>
      </w:r>
      <w:r w:rsidRPr="00180143">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sz w:val="24"/>
          <w:szCs w:val="24"/>
          <w:lang w:eastAsia="en-GB"/>
        </w:rPr>
        <w:t xml:space="preserve">role </w:t>
      </w:r>
      <w:r w:rsidRPr="00180143">
        <w:rPr>
          <w:rFonts w:ascii="Times New Roman" w:eastAsia="Times New Roman" w:hAnsi="Times New Roman" w:cs="Times New Roman"/>
          <w:sz w:val="24"/>
          <w:szCs w:val="24"/>
          <w:lang w:eastAsia="en-GB"/>
        </w:rPr>
        <w:t xml:space="preserve">of randomisation </w:t>
      </w:r>
      <w:r>
        <w:rPr>
          <w:rFonts w:ascii="Times New Roman" w:eastAsia="Times New Roman" w:hAnsi="Times New Roman" w:cs="Times New Roman"/>
          <w:sz w:val="24"/>
          <w:szCs w:val="24"/>
          <w:lang w:eastAsia="en-GB"/>
        </w:rPr>
        <w:t>for</w:t>
      </w:r>
      <w:r w:rsidRPr="00180143">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minimising selection bias </w:t>
      </w:r>
      <w:r w:rsidR="006018CC">
        <w:rPr>
          <w:rFonts w:ascii="Times New Roman" w:eastAsia="Times New Roman" w:hAnsi="Times New Roman" w:cs="Times New Roman"/>
          <w:sz w:val="24"/>
          <w:szCs w:val="24"/>
          <w:lang w:eastAsia="en-GB"/>
        </w:rPr>
        <w:t xml:space="preserve">using </w:t>
      </w:r>
      <w:r>
        <w:rPr>
          <w:rFonts w:ascii="Times New Roman" w:eastAsia="Times New Roman" w:hAnsi="Times New Roman" w:cs="Times New Roman"/>
          <w:sz w:val="24"/>
          <w:szCs w:val="24"/>
          <w:lang w:eastAsia="en-GB"/>
        </w:rPr>
        <w:t xml:space="preserve">the play of chance in trials, and </w:t>
      </w:r>
      <w:r w:rsidRPr="00180143">
        <w:rPr>
          <w:rFonts w:ascii="Times New Roman" w:eastAsia="Times New Roman" w:hAnsi="Times New Roman" w:cs="Times New Roman"/>
          <w:sz w:val="24"/>
          <w:szCs w:val="24"/>
          <w:lang w:eastAsia="en-GB"/>
        </w:rPr>
        <w:t>describe</w:t>
      </w:r>
      <w:r>
        <w:rPr>
          <w:rFonts w:ascii="Times New Roman" w:eastAsia="Times New Roman" w:hAnsi="Times New Roman" w:cs="Times New Roman"/>
          <w:sz w:val="24"/>
          <w:szCs w:val="24"/>
          <w:lang w:eastAsia="en-GB"/>
        </w:rPr>
        <w:t xml:space="preserve"> examples o</w:t>
      </w:r>
      <w:r w:rsidRPr="00180143">
        <w:rPr>
          <w:rFonts w:ascii="Times New Roman" w:eastAsia="Times New Roman" w:hAnsi="Times New Roman" w:cs="Times New Roman"/>
          <w:sz w:val="24"/>
          <w:szCs w:val="24"/>
          <w:lang w:eastAsia="en-GB"/>
        </w:rPr>
        <w:t>f</w:t>
      </w:r>
      <w:r>
        <w:rPr>
          <w:rFonts w:ascii="Times New Roman" w:eastAsia="Times New Roman" w:hAnsi="Times New Roman" w:cs="Times New Roman"/>
          <w:sz w:val="24"/>
          <w:szCs w:val="24"/>
          <w:lang w:eastAsia="en-GB"/>
        </w:rPr>
        <w:t xml:space="preserve"> seminal trials that have shaped the development of modern perinatal care. We consider the challenges inherent in developing and delivering large, </w:t>
      </w:r>
      <w:r w:rsidR="00A25BC9" w:rsidRPr="00A25BC9">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imple and pragmatic trial</w:t>
      </w:r>
      <w:r w:rsidR="00A25BC9" w:rsidRPr="00A25BC9">
        <w:rPr>
          <w:rFonts w:ascii="Times New Roman" w:eastAsia="Times New Roman" w:hAnsi="Times New Roman" w:cs="Times New Roman"/>
          <w:sz w:val="24"/>
          <w:szCs w:val="24"/>
          <w:lang w:eastAsia="en-GB"/>
        </w:rPr>
        <w:t xml:space="preserve">s, and the </w:t>
      </w:r>
      <w:r>
        <w:rPr>
          <w:rFonts w:ascii="Times New Roman" w:eastAsia="Times New Roman" w:hAnsi="Times New Roman" w:cs="Times New Roman"/>
          <w:sz w:val="24"/>
          <w:szCs w:val="24"/>
          <w:lang w:eastAsia="en-GB"/>
        </w:rPr>
        <w:t xml:space="preserve">need for </w:t>
      </w:r>
      <w:r w:rsidR="00864B06">
        <w:rPr>
          <w:rFonts w:ascii="Times New Roman" w:eastAsia="Times New Roman" w:hAnsi="Times New Roman" w:cs="Times New Roman"/>
          <w:sz w:val="24"/>
          <w:szCs w:val="24"/>
          <w:lang w:eastAsia="en-GB"/>
        </w:rPr>
        <w:t xml:space="preserve">the development and adoption of </w:t>
      </w:r>
      <w:r>
        <w:rPr>
          <w:rFonts w:ascii="Times New Roman" w:eastAsia="Times New Roman" w:hAnsi="Times New Roman" w:cs="Times New Roman"/>
          <w:sz w:val="24"/>
          <w:szCs w:val="24"/>
          <w:lang w:eastAsia="en-GB"/>
        </w:rPr>
        <w:t>core outcome sets</w:t>
      </w:r>
      <w:r w:rsidR="00864B06">
        <w:rPr>
          <w:rFonts w:ascii="Times New Roman" w:eastAsia="Times New Roman" w:hAnsi="Times New Roman" w:cs="Times New Roman"/>
          <w:sz w:val="24"/>
          <w:szCs w:val="24"/>
          <w:lang w:eastAsia="en-GB"/>
        </w:rPr>
        <w:t xml:space="preserve"> to ensure that trials provide high-quality evidence of sufficient validity and applicability to guide policy and practice. </w:t>
      </w:r>
    </w:p>
    <w:p w14:paraId="28830B78"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Results</w:t>
      </w:r>
    </w:p>
    <w:p w14:paraId="465BC2C0" w14:textId="02F93354" w:rsidR="00180143" w:rsidRPr="00180143" w:rsidRDefault="00E05B9D" w:rsidP="00103F1D">
      <w:pPr>
        <w:shd w:val="clear" w:color="auto" w:fill="FFFFFF"/>
        <w:spacing w:after="20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Since the </w:t>
      </w:r>
      <w:r w:rsidR="00180143" w:rsidRPr="00180143">
        <w:rPr>
          <w:rFonts w:ascii="Times New Roman" w:eastAsia="Times New Roman" w:hAnsi="Times New Roman" w:cs="Times New Roman"/>
          <w:sz w:val="24"/>
          <w:szCs w:val="24"/>
          <w:lang w:eastAsia="en-GB"/>
        </w:rPr>
        <w:t>earl</w:t>
      </w:r>
      <w:r>
        <w:rPr>
          <w:rFonts w:ascii="Times New Roman" w:eastAsia="Times New Roman" w:hAnsi="Times New Roman" w:cs="Times New Roman"/>
          <w:sz w:val="24"/>
          <w:szCs w:val="24"/>
          <w:lang w:eastAsia="en-GB"/>
        </w:rPr>
        <w:t xml:space="preserve">iest days of modern neonatology, </w:t>
      </w:r>
      <w:r w:rsidR="00536FED">
        <w:rPr>
          <w:rFonts w:ascii="Times New Roman" w:eastAsia="Times New Roman" w:hAnsi="Times New Roman" w:cs="Times New Roman"/>
          <w:sz w:val="24"/>
          <w:szCs w:val="24"/>
          <w:lang w:eastAsia="en-GB"/>
        </w:rPr>
        <w:t xml:space="preserve">the </w:t>
      </w:r>
      <w:r w:rsidR="00DC36CA">
        <w:rPr>
          <w:rFonts w:ascii="Times New Roman" w:eastAsia="Times New Roman" w:hAnsi="Times New Roman" w:cs="Times New Roman"/>
          <w:sz w:val="24"/>
          <w:szCs w:val="24"/>
          <w:lang w:eastAsia="en-GB"/>
        </w:rPr>
        <w:t>r</w:t>
      </w:r>
      <w:r w:rsidR="00536FED">
        <w:rPr>
          <w:rFonts w:ascii="Times New Roman" w:eastAsia="Times New Roman" w:hAnsi="Times New Roman" w:cs="Times New Roman"/>
          <w:sz w:val="24"/>
          <w:szCs w:val="24"/>
          <w:lang w:eastAsia="en-GB"/>
        </w:rPr>
        <w:t>andomised controlled trial has</w:t>
      </w:r>
      <w:r w:rsidR="00DC36CA">
        <w:rPr>
          <w:rFonts w:ascii="Times New Roman" w:eastAsia="Times New Roman" w:hAnsi="Times New Roman" w:cs="Times New Roman"/>
          <w:sz w:val="24"/>
          <w:szCs w:val="24"/>
          <w:lang w:eastAsia="en-GB"/>
        </w:rPr>
        <w:t xml:space="preserve"> been </w:t>
      </w:r>
      <w:r w:rsidR="00702B90">
        <w:rPr>
          <w:rFonts w:ascii="Times New Roman" w:eastAsia="Times New Roman" w:hAnsi="Times New Roman" w:cs="Times New Roman"/>
          <w:sz w:val="24"/>
          <w:szCs w:val="24"/>
          <w:lang w:eastAsia="en-GB"/>
        </w:rPr>
        <w:t>recognised</w:t>
      </w:r>
      <w:r w:rsidR="00180143" w:rsidRPr="00180143">
        <w:rPr>
          <w:rFonts w:ascii="Times New Roman" w:eastAsia="Times New Roman" w:hAnsi="Times New Roman" w:cs="Times New Roman"/>
          <w:sz w:val="24"/>
          <w:szCs w:val="24"/>
          <w:lang w:eastAsia="en-GB"/>
        </w:rPr>
        <w:t xml:space="preserve"> </w:t>
      </w:r>
      <w:r w:rsidR="00DC36CA">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s the best method for assessing</w:t>
      </w:r>
      <w:r w:rsidR="00B41433">
        <w:rPr>
          <w:rFonts w:ascii="Times New Roman" w:eastAsia="Times New Roman" w:hAnsi="Times New Roman" w:cs="Times New Roman"/>
          <w:sz w:val="24"/>
          <w:szCs w:val="24"/>
          <w:lang w:eastAsia="en-GB"/>
        </w:rPr>
        <w:t xml:space="preserve"> tr</w:t>
      </w:r>
      <w:r>
        <w:rPr>
          <w:rFonts w:ascii="Times New Roman" w:eastAsia="Times New Roman" w:hAnsi="Times New Roman" w:cs="Times New Roman"/>
          <w:sz w:val="24"/>
          <w:szCs w:val="24"/>
          <w:lang w:eastAsia="en-GB"/>
        </w:rPr>
        <w:t>eatments and practices.</w:t>
      </w:r>
      <w:r w:rsidR="00B41433">
        <w:rPr>
          <w:rFonts w:ascii="Times New Roman" w:eastAsia="Times New Roman" w:hAnsi="Times New Roman" w:cs="Times New Roman"/>
          <w:sz w:val="24"/>
          <w:szCs w:val="24"/>
          <w:lang w:eastAsia="en-GB"/>
        </w:rPr>
        <w:t xml:space="preserve"> </w:t>
      </w:r>
      <w:r w:rsidR="00702B90">
        <w:rPr>
          <w:rFonts w:ascii="Times New Roman" w:eastAsia="Times New Roman" w:hAnsi="Times New Roman" w:cs="Times New Roman"/>
          <w:sz w:val="24"/>
          <w:szCs w:val="24"/>
          <w:lang w:eastAsia="en-GB"/>
        </w:rPr>
        <w:t xml:space="preserve">While many </w:t>
      </w:r>
      <w:r w:rsidR="00536FED">
        <w:rPr>
          <w:rFonts w:ascii="Times New Roman" w:eastAsia="Times New Roman" w:hAnsi="Times New Roman" w:cs="Times New Roman"/>
          <w:sz w:val="24"/>
          <w:szCs w:val="24"/>
          <w:lang w:eastAsia="en-GB"/>
        </w:rPr>
        <w:t>strategies that reduce</w:t>
      </w:r>
      <w:r w:rsidR="00B41433">
        <w:rPr>
          <w:rFonts w:ascii="Times New Roman" w:eastAsia="Times New Roman" w:hAnsi="Times New Roman" w:cs="Times New Roman"/>
          <w:sz w:val="24"/>
          <w:szCs w:val="24"/>
          <w:lang w:eastAsia="en-GB"/>
        </w:rPr>
        <w:t xml:space="preserve"> mortality and morbidity </w:t>
      </w:r>
      <w:r w:rsidR="00656209">
        <w:rPr>
          <w:rFonts w:ascii="Times New Roman" w:eastAsia="Times New Roman" w:hAnsi="Times New Roman" w:cs="Times New Roman"/>
          <w:sz w:val="24"/>
          <w:szCs w:val="24"/>
          <w:lang w:eastAsia="en-GB"/>
        </w:rPr>
        <w:t xml:space="preserve">have been </w:t>
      </w:r>
      <w:r w:rsidR="00702B90">
        <w:rPr>
          <w:rFonts w:ascii="Times New Roman" w:eastAsia="Times New Roman" w:hAnsi="Times New Roman" w:cs="Times New Roman"/>
          <w:sz w:val="24"/>
          <w:szCs w:val="24"/>
          <w:lang w:eastAsia="en-GB"/>
        </w:rPr>
        <w:t xml:space="preserve">introduced following </w:t>
      </w:r>
      <w:r w:rsidR="00B41433">
        <w:rPr>
          <w:rFonts w:ascii="Times New Roman" w:eastAsia="Times New Roman" w:hAnsi="Times New Roman" w:cs="Times New Roman"/>
          <w:sz w:val="24"/>
          <w:szCs w:val="24"/>
          <w:lang w:eastAsia="en-GB"/>
        </w:rPr>
        <w:t>randomised trials</w:t>
      </w:r>
      <w:r w:rsidR="00702B90">
        <w:rPr>
          <w:rFonts w:ascii="Times New Roman" w:eastAsia="Times New Roman" w:hAnsi="Times New Roman" w:cs="Times New Roman"/>
          <w:sz w:val="24"/>
          <w:szCs w:val="24"/>
          <w:lang w:eastAsia="en-GB"/>
        </w:rPr>
        <w:t>, t</w:t>
      </w:r>
      <w:r w:rsidR="005C7927" w:rsidRPr="00180143">
        <w:rPr>
          <w:rFonts w:ascii="Times New Roman" w:eastAsia="Times New Roman" w:hAnsi="Times New Roman" w:cs="Times New Roman"/>
          <w:sz w:val="24"/>
          <w:szCs w:val="24"/>
          <w:lang w:eastAsia="en-GB"/>
        </w:rPr>
        <w:t xml:space="preserve">here are </w:t>
      </w:r>
      <w:r w:rsidR="00702B90">
        <w:rPr>
          <w:rFonts w:ascii="Times New Roman" w:eastAsia="Times New Roman" w:hAnsi="Times New Roman" w:cs="Times New Roman"/>
          <w:sz w:val="24"/>
          <w:szCs w:val="24"/>
          <w:lang w:eastAsia="en-GB"/>
        </w:rPr>
        <w:t>important</w:t>
      </w:r>
      <w:r w:rsidR="00702B90" w:rsidRPr="00180143">
        <w:rPr>
          <w:rFonts w:ascii="Times New Roman" w:eastAsia="Times New Roman" w:hAnsi="Times New Roman" w:cs="Times New Roman"/>
          <w:sz w:val="24"/>
          <w:szCs w:val="24"/>
          <w:lang w:eastAsia="en-GB"/>
        </w:rPr>
        <w:t xml:space="preserve"> </w:t>
      </w:r>
      <w:r w:rsidR="005C7927" w:rsidRPr="00180143">
        <w:rPr>
          <w:rFonts w:ascii="Times New Roman" w:eastAsia="Times New Roman" w:hAnsi="Times New Roman" w:cs="Times New Roman"/>
          <w:sz w:val="24"/>
          <w:szCs w:val="24"/>
          <w:lang w:eastAsia="en-GB"/>
        </w:rPr>
        <w:t xml:space="preserve">examples </w:t>
      </w:r>
      <w:r w:rsidR="00702B90">
        <w:rPr>
          <w:rFonts w:ascii="Times New Roman" w:eastAsia="Times New Roman" w:hAnsi="Times New Roman" w:cs="Times New Roman"/>
          <w:sz w:val="24"/>
          <w:szCs w:val="24"/>
          <w:lang w:eastAsia="en-GB"/>
        </w:rPr>
        <w:t>of</w:t>
      </w:r>
      <w:r w:rsidR="00702B90" w:rsidRPr="00180143">
        <w:rPr>
          <w:rFonts w:ascii="Times New Roman" w:eastAsia="Times New Roman" w:hAnsi="Times New Roman" w:cs="Times New Roman"/>
          <w:sz w:val="24"/>
          <w:szCs w:val="24"/>
          <w:lang w:eastAsia="en-GB"/>
        </w:rPr>
        <w:t xml:space="preserve"> </w:t>
      </w:r>
      <w:r w:rsidR="00536FED">
        <w:rPr>
          <w:rFonts w:ascii="Times New Roman" w:eastAsia="Times New Roman" w:hAnsi="Times New Roman" w:cs="Times New Roman"/>
          <w:sz w:val="24"/>
          <w:szCs w:val="24"/>
          <w:lang w:eastAsia="en-GB"/>
        </w:rPr>
        <w:t xml:space="preserve">ineffective or potentially harmful </w:t>
      </w:r>
      <w:r w:rsidR="005C7927">
        <w:rPr>
          <w:rFonts w:ascii="Times New Roman" w:eastAsia="Times New Roman" w:hAnsi="Times New Roman" w:cs="Times New Roman"/>
          <w:sz w:val="24"/>
          <w:szCs w:val="24"/>
          <w:lang w:eastAsia="en-GB"/>
        </w:rPr>
        <w:t xml:space="preserve">practices </w:t>
      </w:r>
      <w:r w:rsidRPr="00180143">
        <w:rPr>
          <w:rFonts w:ascii="Times New Roman" w:eastAsia="Times New Roman" w:hAnsi="Times New Roman" w:cs="Times New Roman"/>
          <w:sz w:val="24"/>
          <w:szCs w:val="24"/>
          <w:lang w:eastAsia="en-GB"/>
        </w:rPr>
        <w:t xml:space="preserve">that </w:t>
      </w:r>
      <w:r w:rsidR="00656209">
        <w:rPr>
          <w:rFonts w:ascii="Times New Roman" w:eastAsia="Times New Roman" w:hAnsi="Times New Roman" w:cs="Times New Roman"/>
          <w:sz w:val="24"/>
          <w:szCs w:val="24"/>
          <w:lang w:eastAsia="en-GB"/>
        </w:rPr>
        <w:t xml:space="preserve">have been </w:t>
      </w:r>
      <w:r w:rsidR="005C7927">
        <w:rPr>
          <w:rFonts w:ascii="Times New Roman" w:eastAsia="Times New Roman" w:hAnsi="Times New Roman" w:cs="Times New Roman"/>
          <w:sz w:val="24"/>
          <w:szCs w:val="24"/>
          <w:lang w:eastAsia="en-GB"/>
        </w:rPr>
        <w:t xml:space="preserve">adopted in </w:t>
      </w:r>
      <w:r>
        <w:rPr>
          <w:rFonts w:ascii="Times New Roman" w:eastAsia="Times New Roman" w:hAnsi="Times New Roman" w:cs="Times New Roman"/>
          <w:sz w:val="24"/>
          <w:szCs w:val="24"/>
          <w:lang w:eastAsia="en-GB"/>
        </w:rPr>
        <w:t xml:space="preserve">the </w:t>
      </w:r>
      <w:r w:rsidR="005C7927">
        <w:rPr>
          <w:rFonts w:ascii="Times New Roman" w:eastAsia="Times New Roman" w:hAnsi="Times New Roman" w:cs="Times New Roman"/>
          <w:sz w:val="24"/>
          <w:szCs w:val="24"/>
          <w:lang w:eastAsia="en-GB"/>
        </w:rPr>
        <w:t>absence of trial-</w:t>
      </w:r>
      <w:r w:rsidR="005C7927" w:rsidRPr="00180143">
        <w:rPr>
          <w:rFonts w:ascii="Times New Roman" w:eastAsia="Times New Roman" w:hAnsi="Times New Roman" w:cs="Times New Roman"/>
          <w:sz w:val="24"/>
          <w:szCs w:val="24"/>
          <w:lang w:eastAsia="en-GB"/>
        </w:rPr>
        <w:t xml:space="preserve">based </w:t>
      </w:r>
      <w:r w:rsidR="00DC36CA" w:rsidRPr="00180143">
        <w:rPr>
          <w:rFonts w:ascii="Times New Roman" w:eastAsia="Times New Roman" w:hAnsi="Times New Roman" w:cs="Times New Roman"/>
          <w:sz w:val="24"/>
          <w:szCs w:val="24"/>
          <w:lang w:eastAsia="en-GB"/>
        </w:rPr>
        <w:t>evid</w:t>
      </w:r>
      <w:r w:rsidR="00DC36CA">
        <w:rPr>
          <w:rFonts w:ascii="Times New Roman" w:eastAsia="Times New Roman" w:hAnsi="Times New Roman" w:cs="Times New Roman"/>
          <w:sz w:val="24"/>
          <w:szCs w:val="24"/>
          <w:lang w:eastAsia="en-GB"/>
        </w:rPr>
        <w:t>e</w:t>
      </w:r>
      <w:r w:rsidR="00DC36CA" w:rsidRPr="00180143">
        <w:rPr>
          <w:rFonts w:ascii="Times New Roman" w:eastAsia="Times New Roman" w:hAnsi="Times New Roman" w:cs="Times New Roman"/>
          <w:sz w:val="24"/>
          <w:szCs w:val="24"/>
          <w:lang w:eastAsia="en-GB"/>
        </w:rPr>
        <w:t>nce</w:t>
      </w:r>
      <w:r w:rsidR="005C7927">
        <w:rPr>
          <w:rFonts w:ascii="Times New Roman" w:eastAsia="Times New Roman" w:hAnsi="Times New Roman" w:cs="Times New Roman"/>
          <w:sz w:val="24"/>
          <w:szCs w:val="24"/>
          <w:lang w:eastAsia="en-GB"/>
        </w:rPr>
        <w:t xml:space="preserve">. </w:t>
      </w:r>
      <w:r w:rsidR="00DC36CA">
        <w:rPr>
          <w:rFonts w:ascii="Times New Roman" w:eastAsia="Times New Roman" w:hAnsi="Times New Roman" w:cs="Times New Roman"/>
          <w:sz w:val="24"/>
          <w:szCs w:val="24"/>
          <w:lang w:eastAsia="en-GB"/>
        </w:rPr>
        <w:t>Typically</w:t>
      </w:r>
      <w:r w:rsidR="00B41433">
        <w:rPr>
          <w:rFonts w:ascii="Times New Roman" w:eastAsia="Times New Roman" w:hAnsi="Times New Roman" w:cs="Times New Roman"/>
          <w:sz w:val="24"/>
          <w:szCs w:val="24"/>
          <w:lang w:eastAsia="en-GB"/>
        </w:rPr>
        <w:t>,</w:t>
      </w:r>
      <w:r w:rsidR="005C7927">
        <w:rPr>
          <w:rFonts w:ascii="Times New Roman" w:eastAsia="Times New Roman" w:hAnsi="Times New Roman" w:cs="Times New Roman"/>
          <w:sz w:val="24"/>
          <w:szCs w:val="24"/>
          <w:lang w:eastAsia="en-GB"/>
        </w:rPr>
        <w:t xml:space="preserve"> randomised controlled tria</w:t>
      </w:r>
      <w:r w:rsidR="00DC36CA">
        <w:rPr>
          <w:rFonts w:ascii="Times New Roman" w:eastAsia="Times New Roman" w:hAnsi="Times New Roman" w:cs="Times New Roman"/>
          <w:sz w:val="24"/>
          <w:szCs w:val="24"/>
          <w:lang w:eastAsia="en-GB"/>
        </w:rPr>
        <w:t>ls in perinatal care need</w:t>
      </w:r>
      <w:r w:rsidR="005C7927">
        <w:rPr>
          <w:rFonts w:ascii="Times New Roman" w:eastAsia="Times New Roman" w:hAnsi="Times New Roman" w:cs="Times New Roman"/>
          <w:sz w:val="24"/>
          <w:szCs w:val="24"/>
          <w:lang w:eastAsia="en-GB"/>
        </w:rPr>
        <w:t xml:space="preserve"> to recruit several thousand </w:t>
      </w:r>
      <w:r w:rsidR="00656209">
        <w:rPr>
          <w:rFonts w:ascii="Times New Roman" w:eastAsia="Times New Roman" w:hAnsi="Times New Roman" w:cs="Times New Roman"/>
          <w:sz w:val="24"/>
          <w:szCs w:val="24"/>
          <w:lang w:eastAsia="en-GB"/>
        </w:rPr>
        <w:t xml:space="preserve">participants </w:t>
      </w:r>
      <w:r w:rsidR="005C7927">
        <w:rPr>
          <w:rFonts w:ascii="Times New Roman" w:eastAsia="Times New Roman" w:hAnsi="Times New Roman" w:cs="Times New Roman"/>
          <w:sz w:val="24"/>
          <w:szCs w:val="24"/>
          <w:lang w:eastAsia="en-GB"/>
        </w:rPr>
        <w:t xml:space="preserve">to be able to detect </w:t>
      </w:r>
      <w:r w:rsidR="005C7927" w:rsidRPr="005C7927">
        <w:rPr>
          <w:rFonts w:ascii="Times New Roman" w:eastAsia="Times New Roman" w:hAnsi="Times New Roman" w:cs="Times New Roman"/>
          <w:sz w:val="24"/>
          <w:szCs w:val="24"/>
          <w:lang w:eastAsia="en-GB"/>
        </w:rPr>
        <w:t>modest but potentially important effects of new interventions</w:t>
      </w:r>
      <w:r w:rsidR="00656209">
        <w:rPr>
          <w:rFonts w:ascii="Times New Roman" w:eastAsia="Times New Roman" w:hAnsi="Times New Roman" w:cs="Times New Roman"/>
          <w:sz w:val="24"/>
          <w:szCs w:val="24"/>
          <w:lang w:eastAsia="en-GB"/>
        </w:rPr>
        <w:t xml:space="preserve"> on the most important but rare outcomes</w:t>
      </w:r>
      <w:r w:rsidR="005C7927" w:rsidRPr="005C7927">
        <w:rPr>
          <w:rFonts w:ascii="Times New Roman" w:eastAsia="Times New Roman" w:hAnsi="Times New Roman" w:cs="Times New Roman"/>
          <w:sz w:val="24"/>
          <w:szCs w:val="24"/>
          <w:lang w:eastAsia="en-GB"/>
        </w:rPr>
        <w:t xml:space="preserve">. </w:t>
      </w:r>
      <w:r w:rsidR="005C7927" w:rsidRPr="008655C3">
        <w:rPr>
          <w:rFonts w:ascii="Times New Roman" w:eastAsia="Times New Roman" w:hAnsi="Times New Roman" w:cs="Times New Roman"/>
          <w:sz w:val="24"/>
          <w:szCs w:val="24"/>
          <w:lang w:eastAsia="en-GB"/>
        </w:rPr>
        <w:t xml:space="preserve">Given </w:t>
      </w:r>
      <w:r w:rsidR="00656209">
        <w:rPr>
          <w:rFonts w:ascii="Times New Roman" w:eastAsia="Times New Roman" w:hAnsi="Times New Roman" w:cs="Times New Roman"/>
          <w:sz w:val="24"/>
          <w:szCs w:val="24"/>
          <w:lang w:eastAsia="en-GB"/>
        </w:rPr>
        <w:t xml:space="preserve">the </w:t>
      </w:r>
      <w:r w:rsidR="005C7927" w:rsidRPr="008655C3">
        <w:rPr>
          <w:rFonts w:ascii="Times New Roman" w:eastAsia="Times New Roman" w:hAnsi="Times New Roman" w:cs="Times New Roman"/>
          <w:sz w:val="24"/>
          <w:szCs w:val="24"/>
          <w:lang w:eastAsia="en-GB"/>
        </w:rPr>
        <w:t xml:space="preserve">concerns about the financial burden and regulatory complexity of standard </w:t>
      </w:r>
      <w:r w:rsidR="002445A5">
        <w:rPr>
          <w:rFonts w:ascii="Times New Roman" w:eastAsia="Times New Roman" w:hAnsi="Times New Roman" w:cs="Times New Roman"/>
          <w:sz w:val="24"/>
          <w:szCs w:val="24"/>
          <w:lang w:eastAsia="en-GB"/>
        </w:rPr>
        <w:t xml:space="preserve">trial </w:t>
      </w:r>
      <w:r w:rsidR="00864B06">
        <w:rPr>
          <w:rFonts w:ascii="Times New Roman" w:eastAsia="Times New Roman" w:hAnsi="Times New Roman" w:cs="Times New Roman"/>
          <w:sz w:val="24"/>
          <w:szCs w:val="24"/>
          <w:lang w:eastAsia="en-GB"/>
        </w:rPr>
        <w:t>designs, innovative “</w:t>
      </w:r>
      <w:r w:rsidR="002445A5">
        <w:rPr>
          <w:rFonts w:ascii="Times New Roman" w:eastAsia="Times New Roman" w:hAnsi="Times New Roman" w:cs="Times New Roman"/>
          <w:sz w:val="24"/>
          <w:szCs w:val="24"/>
          <w:lang w:eastAsia="en-GB"/>
        </w:rPr>
        <w:t>e</w:t>
      </w:r>
      <w:r w:rsidR="005C7927">
        <w:rPr>
          <w:rFonts w:ascii="Times New Roman" w:eastAsia="Times New Roman" w:hAnsi="Times New Roman" w:cs="Times New Roman"/>
          <w:sz w:val="24"/>
          <w:szCs w:val="24"/>
          <w:lang w:eastAsia="en-GB"/>
        </w:rPr>
        <w:t>fficient</w:t>
      </w:r>
      <w:r w:rsidR="00864B06">
        <w:rPr>
          <w:rFonts w:ascii="Times New Roman" w:eastAsia="Times New Roman" w:hAnsi="Times New Roman" w:cs="Times New Roman"/>
          <w:sz w:val="24"/>
          <w:szCs w:val="24"/>
          <w:lang w:eastAsia="en-GB"/>
        </w:rPr>
        <w:t>” trial design</w:t>
      </w:r>
      <w:r w:rsidR="00536FED">
        <w:rPr>
          <w:rFonts w:ascii="Times New Roman" w:eastAsia="Times New Roman" w:hAnsi="Times New Roman" w:cs="Times New Roman"/>
          <w:sz w:val="24"/>
          <w:szCs w:val="24"/>
          <w:lang w:eastAsia="en-GB"/>
        </w:rPr>
        <w:t>s</w:t>
      </w:r>
      <w:r w:rsidR="00864B06">
        <w:rPr>
          <w:rFonts w:ascii="Times New Roman" w:eastAsia="Times New Roman" w:hAnsi="Times New Roman" w:cs="Times New Roman"/>
          <w:sz w:val="24"/>
          <w:szCs w:val="24"/>
          <w:lang w:eastAsia="en-GB"/>
        </w:rPr>
        <w:t xml:space="preserve"> </w:t>
      </w:r>
      <w:r w:rsidR="00656209">
        <w:rPr>
          <w:rFonts w:ascii="Times New Roman" w:eastAsia="Times New Roman" w:hAnsi="Times New Roman" w:cs="Times New Roman"/>
          <w:sz w:val="24"/>
          <w:szCs w:val="24"/>
          <w:lang w:eastAsia="en-GB"/>
        </w:rPr>
        <w:t xml:space="preserve">are being evaluated </w:t>
      </w:r>
      <w:r w:rsidR="005C7927">
        <w:rPr>
          <w:rFonts w:ascii="Times New Roman" w:eastAsia="Times New Roman" w:hAnsi="Times New Roman" w:cs="Times New Roman"/>
          <w:sz w:val="24"/>
          <w:szCs w:val="24"/>
          <w:lang w:eastAsia="en-GB"/>
        </w:rPr>
        <w:t>to streamline processes whil</w:t>
      </w:r>
      <w:r w:rsidR="00864B06">
        <w:rPr>
          <w:rFonts w:ascii="Times New Roman" w:eastAsia="Times New Roman" w:hAnsi="Times New Roman" w:cs="Times New Roman"/>
          <w:sz w:val="24"/>
          <w:szCs w:val="24"/>
          <w:lang w:eastAsia="en-GB"/>
        </w:rPr>
        <w:t xml:space="preserve">e safeguarding participants. </w:t>
      </w:r>
    </w:p>
    <w:p w14:paraId="494B1684"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Conclusions</w:t>
      </w:r>
    </w:p>
    <w:p w14:paraId="6AEB3E13" w14:textId="6926BBB8" w:rsidR="00864B06" w:rsidRDefault="00E05A75" w:rsidP="002445A5">
      <w:pPr>
        <w:spacing w:after="0" w:line="360" w:lineRule="auto"/>
        <w:rPr>
          <w:rFonts w:ascii="Times New Roman" w:eastAsia="Times New Roman" w:hAnsi="Times New Roman" w:cs="Times New Roman"/>
          <w:bCs/>
          <w:sz w:val="24"/>
          <w:szCs w:val="24"/>
          <w:shd w:val="clear" w:color="auto" w:fill="FFFFFF"/>
          <w:lang w:eastAsia="en-GB"/>
        </w:rPr>
      </w:pPr>
      <w:r w:rsidRPr="00A25BC9">
        <w:rPr>
          <w:rFonts w:ascii="Times New Roman" w:eastAsia="Times New Roman" w:hAnsi="Times New Roman" w:cs="Times New Roman"/>
          <w:bCs/>
          <w:sz w:val="24"/>
          <w:szCs w:val="24"/>
          <w:shd w:val="clear" w:color="auto" w:fill="FFFFFF"/>
          <w:lang w:eastAsia="en-GB"/>
        </w:rPr>
        <w:t xml:space="preserve">Well conducted randomised controlled trials provide the </w:t>
      </w:r>
      <w:r w:rsidR="00656209">
        <w:rPr>
          <w:rFonts w:ascii="Times New Roman" w:eastAsia="Times New Roman" w:hAnsi="Times New Roman" w:cs="Times New Roman"/>
          <w:bCs/>
          <w:sz w:val="24"/>
          <w:szCs w:val="24"/>
          <w:shd w:val="clear" w:color="auto" w:fill="FFFFFF"/>
          <w:lang w:eastAsia="en-GB"/>
        </w:rPr>
        <w:t xml:space="preserve">most robust evaluation </w:t>
      </w:r>
      <w:r w:rsidRPr="00A25BC9">
        <w:rPr>
          <w:rFonts w:ascii="Times New Roman" w:eastAsia="Times New Roman" w:hAnsi="Times New Roman" w:cs="Times New Roman"/>
          <w:bCs/>
          <w:sz w:val="24"/>
          <w:szCs w:val="24"/>
          <w:shd w:val="clear" w:color="auto" w:fill="FFFFFF"/>
          <w:lang w:eastAsia="en-GB"/>
        </w:rPr>
        <w:t xml:space="preserve">of interventions </w:t>
      </w:r>
      <w:r w:rsidR="00656209">
        <w:rPr>
          <w:rFonts w:ascii="Times New Roman" w:eastAsia="Times New Roman" w:hAnsi="Times New Roman" w:cs="Times New Roman"/>
          <w:bCs/>
          <w:sz w:val="24"/>
          <w:szCs w:val="24"/>
          <w:shd w:val="clear" w:color="auto" w:fill="FFFFFF"/>
          <w:lang w:eastAsia="en-GB"/>
        </w:rPr>
        <w:t xml:space="preserve">aimed at </w:t>
      </w:r>
      <w:r w:rsidR="00656209" w:rsidRPr="00A25BC9">
        <w:rPr>
          <w:rFonts w:ascii="Times New Roman" w:eastAsia="Times New Roman" w:hAnsi="Times New Roman" w:cs="Times New Roman"/>
          <w:bCs/>
          <w:sz w:val="24"/>
          <w:szCs w:val="24"/>
          <w:shd w:val="clear" w:color="auto" w:fill="FFFFFF"/>
          <w:lang w:eastAsia="en-GB"/>
        </w:rPr>
        <w:t>improv</w:t>
      </w:r>
      <w:r w:rsidR="00656209">
        <w:rPr>
          <w:rFonts w:ascii="Times New Roman" w:eastAsia="Times New Roman" w:hAnsi="Times New Roman" w:cs="Times New Roman"/>
          <w:bCs/>
          <w:sz w:val="24"/>
          <w:szCs w:val="24"/>
          <w:shd w:val="clear" w:color="auto" w:fill="FFFFFF"/>
          <w:lang w:eastAsia="en-GB"/>
        </w:rPr>
        <w:t>ing</w:t>
      </w:r>
      <w:r w:rsidR="00656209" w:rsidRPr="00A25BC9">
        <w:rPr>
          <w:rFonts w:ascii="Times New Roman" w:eastAsia="Times New Roman" w:hAnsi="Times New Roman" w:cs="Times New Roman"/>
          <w:bCs/>
          <w:sz w:val="24"/>
          <w:szCs w:val="24"/>
          <w:shd w:val="clear" w:color="auto" w:fill="FFFFFF"/>
          <w:lang w:eastAsia="en-GB"/>
        </w:rPr>
        <w:t xml:space="preserve"> </w:t>
      </w:r>
      <w:r w:rsidRPr="00A25BC9">
        <w:rPr>
          <w:rFonts w:ascii="Times New Roman" w:eastAsia="Times New Roman" w:hAnsi="Times New Roman" w:cs="Times New Roman"/>
          <w:bCs/>
          <w:sz w:val="24"/>
          <w:szCs w:val="24"/>
          <w:shd w:val="clear" w:color="auto" w:fill="FFFFFF"/>
          <w:lang w:eastAsia="en-GB"/>
        </w:rPr>
        <w:t xml:space="preserve">outcomes for </w:t>
      </w:r>
      <w:r w:rsidR="00A25BC9" w:rsidRPr="00A25BC9">
        <w:rPr>
          <w:rFonts w:ascii="Times New Roman" w:eastAsia="Times New Roman" w:hAnsi="Times New Roman" w:cs="Times New Roman"/>
          <w:bCs/>
          <w:sz w:val="24"/>
          <w:szCs w:val="24"/>
          <w:shd w:val="clear" w:color="auto" w:fill="FFFFFF"/>
          <w:lang w:eastAsia="en-GB"/>
        </w:rPr>
        <w:t>newborn</w:t>
      </w:r>
      <w:r w:rsidRPr="00A25BC9">
        <w:rPr>
          <w:rFonts w:ascii="Times New Roman" w:eastAsia="Times New Roman" w:hAnsi="Times New Roman" w:cs="Times New Roman"/>
          <w:bCs/>
          <w:sz w:val="24"/>
          <w:szCs w:val="24"/>
          <w:shd w:val="clear" w:color="auto" w:fill="FFFFFF"/>
          <w:lang w:eastAsia="en-GB"/>
        </w:rPr>
        <w:t xml:space="preserve"> infants</w:t>
      </w:r>
      <w:r w:rsidR="00A25BC9" w:rsidRPr="00A25BC9">
        <w:rPr>
          <w:rFonts w:ascii="Times New Roman" w:eastAsia="Times New Roman" w:hAnsi="Times New Roman" w:cs="Times New Roman"/>
          <w:bCs/>
          <w:sz w:val="24"/>
          <w:szCs w:val="24"/>
          <w:shd w:val="clear" w:color="auto" w:fill="FFFFFF"/>
          <w:lang w:eastAsia="en-GB"/>
        </w:rPr>
        <w:t xml:space="preserve"> and the</w:t>
      </w:r>
      <w:r w:rsidR="00864B06">
        <w:rPr>
          <w:rFonts w:ascii="Times New Roman" w:eastAsia="Times New Roman" w:hAnsi="Times New Roman" w:cs="Times New Roman"/>
          <w:bCs/>
          <w:sz w:val="24"/>
          <w:szCs w:val="24"/>
          <w:shd w:val="clear" w:color="auto" w:fill="FFFFFF"/>
          <w:lang w:eastAsia="en-GB"/>
        </w:rPr>
        <w:t xml:space="preserve">ir </w:t>
      </w:r>
      <w:r w:rsidR="00A25BC9" w:rsidRPr="00A25BC9">
        <w:rPr>
          <w:rFonts w:ascii="Times New Roman" w:eastAsia="Times New Roman" w:hAnsi="Times New Roman" w:cs="Times New Roman"/>
          <w:bCs/>
          <w:sz w:val="24"/>
          <w:szCs w:val="24"/>
          <w:shd w:val="clear" w:color="auto" w:fill="FFFFFF"/>
          <w:lang w:eastAsia="en-GB"/>
        </w:rPr>
        <w:t>families</w:t>
      </w:r>
      <w:r w:rsidRPr="00A25BC9">
        <w:rPr>
          <w:rFonts w:ascii="Times New Roman" w:eastAsia="Times New Roman" w:hAnsi="Times New Roman" w:cs="Times New Roman"/>
          <w:bCs/>
          <w:sz w:val="24"/>
          <w:szCs w:val="24"/>
          <w:shd w:val="clear" w:color="auto" w:fill="FFFFFF"/>
          <w:lang w:eastAsia="en-GB"/>
        </w:rPr>
        <w:t xml:space="preserve">. Increasingly, these trials </w:t>
      </w:r>
      <w:r w:rsidR="00656209">
        <w:rPr>
          <w:rFonts w:ascii="Times New Roman" w:eastAsia="Times New Roman" w:hAnsi="Times New Roman" w:cs="Times New Roman"/>
          <w:bCs/>
          <w:sz w:val="24"/>
          <w:szCs w:val="24"/>
          <w:shd w:val="clear" w:color="auto" w:fill="FFFFFF"/>
          <w:lang w:eastAsia="en-GB"/>
        </w:rPr>
        <w:t xml:space="preserve">will </w:t>
      </w:r>
      <w:r w:rsidR="002445A5">
        <w:rPr>
          <w:rFonts w:ascii="Times New Roman" w:eastAsia="Times New Roman" w:hAnsi="Times New Roman" w:cs="Times New Roman"/>
          <w:bCs/>
          <w:sz w:val="24"/>
          <w:szCs w:val="24"/>
          <w:shd w:val="clear" w:color="auto" w:fill="FFFFFF"/>
          <w:lang w:eastAsia="en-GB"/>
        </w:rPr>
        <w:t>need to</w:t>
      </w:r>
      <w:r w:rsidRPr="00A25BC9">
        <w:rPr>
          <w:rFonts w:ascii="Times New Roman" w:eastAsia="Times New Roman" w:hAnsi="Times New Roman" w:cs="Times New Roman"/>
          <w:bCs/>
          <w:sz w:val="24"/>
          <w:szCs w:val="24"/>
          <w:shd w:val="clear" w:color="auto" w:fill="FFFFFF"/>
          <w:lang w:eastAsia="en-GB"/>
        </w:rPr>
        <w:t xml:space="preserve"> be large, multicentre </w:t>
      </w:r>
      <w:r w:rsidR="00656209">
        <w:rPr>
          <w:rFonts w:ascii="Times New Roman" w:eastAsia="Times New Roman" w:hAnsi="Times New Roman" w:cs="Times New Roman"/>
          <w:bCs/>
          <w:sz w:val="24"/>
          <w:szCs w:val="24"/>
          <w:shd w:val="clear" w:color="auto" w:fill="FFFFFF"/>
          <w:lang w:eastAsia="en-GB"/>
        </w:rPr>
        <w:t xml:space="preserve">(often </w:t>
      </w:r>
      <w:r w:rsidR="00656209" w:rsidRPr="00A25BC9">
        <w:rPr>
          <w:rFonts w:ascii="Times New Roman" w:eastAsia="Times New Roman" w:hAnsi="Times New Roman" w:cs="Times New Roman"/>
          <w:bCs/>
          <w:sz w:val="24"/>
          <w:szCs w:val="24"/>
          <w:shd w:val="clear" w:color="auto" w:fill="FFFFFF"/>
          <w:lang w:eastAsia="en-GB"/>
        </w:rPr>
        <w:t>international</w:t>
      </w:r>
      <w:r w:rsidR="00656209">
        <w:rPr>
          <w:rFonts w:ascii="Times New Roman" w:eastAsia="Times New Roman" w:hAnsi="Times New Roman" w:cs="Times New Roman"/>
          <w:bCs/>
          <w:sz w:val="24"/>
          <w:szCs w:val="24"/>
          <w:shd w:val="clear" w:color="auto" w:fill="FFFFFF"/>
          <w:lang w:eastAsia="en-GB"/>
        </w:rPr>
        <w:t>)</w:t>
      </w:r>
      <w:r w:rsidRPr="00A25BC9">
        <w:rPr>
          <w:rFonts w:ascii="Times New Roman" w:eastAsia="Times New Roman" w:hAnsi="Times New Roman" w:cs="Times New Roman"/>
          <w:bCs/>
          <w:sz w:val="24"/>
          <w:szCs w:val="24"/>
          <w:shd w:val="clear" w:color="auto" w:fill="FFFFFF"/>
          <w:lang w:eastAsia="en-GB"/>
        </w:rPr>
        <w:t>, use a simple and pragmatic protocol, incorporat</w:t>
      </w:r>
      <w:r w:rsidR="00656209">
        <w:rPr>
          <w:rFonts w:ascii="Times New Roman" w:eastAsia="Times New Roman" w:hAnsi="Times New Roman" w:cs="Times New Roman"/>
          <w:bCs/>
          <w:sz w:val="24"/>
          <w:szCs w:val="24"/>
          <w:shd w:val="clear" w:color="auto" w:fill="FFFFFF"/>
          <w:lang w:eastAsia="en-GB"/>
        </w:rPr>
        <w:t xml:space="preserve">ing meticulous </w:t>
      </w:r>
      <w:r w:rsidRPr="00A25BC9">
        <w:rPr>
          <w:rFonts w:ascii="Times New Roman" w:eastAsia="Times New Roman" w:hAnsi="Times New Roman" w:cs="Times New Roman"/>
          <w:bCs/>
          <w:sz w:val="24"/>
          <w:szCs w:val="24"/>
          <w:shd w:val="clear" w:color="auto" w:fill="FFFFFF"/>
          <w:lang w:eastAsia="en-GB"/>
        </w:rPr>
        <w:t>follow</w:t>
      </w:r>
      <w:r w:rsidR="00656209">
        <w:rPr>
          <w:rFonts w:ascii="Times New Roman" w:eastAsia="Times New Roman" w:hAnsi="Times New Roman" w:cs="Times New Roman"/>
          <w:bCs/>
          <w:sz w:val="24"/>
          <w:szCs w:val="24"/>
          <w:shd w:val="clear" w:color="auto" w:fill="FFFFFF"/>
          <w:lang w:eastAsia="en-GB"/>
        </w:rPr>
        <w:t>-</w:t>
      </w:r>
      <w:r w:rsidRPr="00A25BC9">
        <w:rPr>
          <w:rFonts w:ascii="Times New Roman" w:eastAsia="Times New Roman" w:hAnsi="Times New Roman" w:cs="Times New Roman"/>
          <w:bCs/>
          <w:sz w:val="24"/>
          <w:szCs w:val="24"/>
          <w:shd w:val="clear" w:color="auto" w:fill="FFFFFF"/>
          <w:lang w:eastAsia="en-GB"/>
        </w:rPr>
        <w:t xml:space="preserve">up </w:t>
      </w:r>
      <w:r w:rsidR="00656209">
        <w:rPr>
          <w:rFonts w:ascii="Times New Roman" w:eastAsia="Times New Roman" w:hAnsi="Times New Roman" w:cs="Times New Roman"/>
          <w:bCs/>
          <w:sz w:val="24"/>
          <w:szCs w:val="24"/>
          <w:shd w:val="clear" w:color="auto" w:fill="FFFFFF"/>
          <w:lang w:eastAsia="en-GB"/>
        </w:rPr>
        <w:t xml:space="preserve">procedures </w:t>
      </w:r>
      <w:r w:rsidRPr="00A25BC9">
        <w:rPr>
          <w:rFonts w:ascii="Times New Roman" w:eastAsia="Times New Roman" w:hAnsi="Times New Roman" w:cs="Times New Roman"/>
          <w:bCs/>
          <w:sz w:val="24"/>
          <w:szCs w:val="24"/>
          <w:shd w:val="clear" w:color="auto" w:fill="FFFFFF"/>
          <w:lang w:eastAsia="en-GB"/>
        </w:rPr>
        <w:t xml:space="preserve">and assessment of </w:t>
      </w:r>
      <w:r w:rsidR="006018CC" w:rsidRPr="00A25BC9">
        <w:rPr>
          <w:rFonts w:ascii="Times New Roman" w:eastAsia="Times New Roman" w:hAnsi="Times New Roman" w:cs="Times New Roman"/>
          <w:bCs/>
          <w:sz w:val="24"/>
          <w:szCs w:val="24"/>
          <w:shd w:val="clear" w:color="auto" w:fill="FFFFFF"/>
          <w:lang w:eastAsia="en-GB"/>
        </w:rPr>
        <w:t>long-term</w:t>
      </w:r>
      <w:r w:rsidRPr="00A25BC9">
        <w:rPr>
          <w:rFonts w:ascii="Times New Roman" w:eastAsia="Times New Roman" w:hAnsi="Times New Roman" w:cs="Times New Roman"/>
          <w:bCs/>
          <w:sz w:val="24"/>
          <w:szCs w:val="24"/>
          <w:shd w:val="clear" w:color="auto" w:fill="FFFFFF"/>
          <w:lang w:eastAsia="en-GB"/>
        </w:rPr>
        <w:t xml:space="preserve"> outcomes.</w:t>
      </w:r>
      <w:r w:rsidR="007C0895" w:rsidRPr="00A25BC9">
        <w:t xml:space="preserve"> </w:t>
      </w:r>
    </w:p>
    <w:p w14:paraId="448D75D9" w14:textId="3C5A2FDE" w:rsidR="002C6E51" w:rsidRPr="002C6E51" w:rsidRDefault="002C6E51" w:rsidP="002445A5">
      <w:pPr>
        <w:spacing w:after="0" w:line="360" w:lineRule="auto"/>
        <w:rPr>
          <w:rFonts w:ascii="Times New Roman" w:eastAsia="Times New Roman" w:hAnsi="Times New Roman" w:cs="Times New Roman"/>
          <w:sz w:val="24"/>
          <w:szCs w:val="24"/>
          <w:lang w:eastAsia="en-GB"/>
        </w:rPr>
      </w:pPr>
      <w:r w:rsidRPr="002C6E51">
        <w:rPr>
          <w:rFonts w:ascii="Times New Roman" w:eastAsia="Times New Roman" w:hAnsi="Times New Roman" w:cs="Times New Roman"/>
          <w:sz w:val="24"/>
          <w:szCs w:val="24"/>
          <w:lang w:eastAsia="en-GB"/>
        </w:rPr>
        <w:br w:type="page"/>
      </w:r>
    </w:p>
    <w:p w14:paraId="01EED2A3" w14:textId="17104D15" w:rsidR="00180143" w:rsidRP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lastRenderedPageBreak/>
        <w:t>Well-</w:t>
      </w:r>
      <w:r w:rsidR="00C0253B">
        <w:rPr>
          <w:rFonts w:ascii="Times New Roman" w:eastAsia="Times New Roman" w:hAnsi="Times New Roman" w:cs="Times New Roman"/>
          <w:sz w:val="24"/>
          <w:szCs w:val="24"/>
          <w:lang w:eastAsia="en-GB"/>
        </w:rPr>
        <w:t>c</w:t>
      </w:r>
      <w:r w:rsidRPr="00180143">
        <w:rPr>
          <w:rFonts w:ascii="Times New Roman" w:eastAsia="Times New Roman" w:hAnsi="Times New Roman" w:cs="Times New Roman"/>
          <w:sz w:val="24"/>
          <w:szCs w:val="24"/>
          <w:lang w:eastAsia="en-GB"/>
        </w:rPr>
        <w:t xml:space="preserve">onducted randomised controlled trials (RCTs) are </w:t>
      </w:r>
      <w:r w:rsidR="00256B3A">
        <w:rPr>
          <w:rFonts w:ascii="Times New Roman" w:eastAsia="Times New Roman" w:hAnsi="Times New Roman" w:cs="Times New Roman"/>
          <w:sz w:val="24"/>
          <w:szCs w:val="24"/>
          <w:lang w:eastAsia="en-GB"/>
        </w:rPr>
        <w:t>essential</w:t>
      </w:r>
      <w:r w:rsidRPr="00180143">
        <w:rPr>
          <w:rFonts w:ascii="Times New Roman" w:eastAsia="Times New Roman" w:hAnsi="Times New Roman" w:cs="Times New Roman"/>
          <w:sz w:val="24"/>
          <w:szCs w:val="24"/>
          <w:lang w:eastAsia="en-GB"/>
        </w:rPr>
        <w:t xml:space="preserve"> for assessing interventions to improve outcomes for preterm or sick newborn infants. High-quality </w:t>
      </w:r>
      <w:r w:rsidR="004E572B">
        <w:rPr>
          <w:rFonts w:ascii="Times New Roman" w:eastAsia="Times New Roman" w:hAnsi="Times New Roman" w:cs="Times New Roman"/>
          <w:sz w:val="24"/>
          <w:szCs w:val="24"/>
          <w:lang w:eastAsia="en-GB"/>
        </w:rPr>
        <w:t>RCT</w:t>
      </w:r>
      <w:r w:rsidRPr="00180143">
        <w:rPr>
          <w:rFonts w:ascii="Times New Roman" w:eastAsia="Times New Roman" w:hAnsi="Times New Roman" w:cs="Times New Roman"/>
          <w:sz w:val="24"/>
          <w:szCs w:val="24"/>
          <w:lang w:eastAsia="en-GB"/>
        </w:rPr>
        <w:t>s are the only way that causality</w:t>
      </w:r>
      <w:r w:rsidR="0073134C">
        <w:rPr>
          <w:rFonts w:ascii="Times New Roman" w:eastAsia="Times New Roman" w:hAnsi="Times New Roman" w:cs="Times New Roman"/>
          <w:sz w:val="24"/>
          <w:szCs w:val="24"/>
          <w:lang w:eastAsia="en-GB"/>
        </w:rPr>
        <w:t>,</w:t>
      </w:r>
      <w:r w:rsidR="00256B3A">
        <w:rPr>
          <w:rFonts w:ascii="Times New Roman" w:eastAsia="Times New Roman" w:hAnsi="Times New Roman" w:cs="Times New Roman"/>
          <w:sz w:val="24"/>
          <w:szCs w:val="24"/>
          <w:lang w:eastAsia="en-GB"/>
        </w:rPr>
        <w:t xml:space="preserve"> </w:t>
      </w:r>
      <w:r w:rsidR="004E572B">
        <w:rPr>
          <w:rFonts w:ascii="Times New Roman" w:eastAsia="Times New Roman" w:hAnsi="Times New Roman" w:cs="Times New Roman"/>
          <w:sz w:val="24"/>
          <w:szCs w:val="24"/>
          <w:lang w:eastAsia="en-GB"/>
        </w:rPr>
        <w:t>rather than a</w:t>
      </w:r>
      <w:r w:rsidR="00256B3A">
        <w:rPr>
          <w:rFonts w:ascii="Times New Roman" w:eastAsia="Times New Roman" w:hAnsi="Times New Roman" w:cs="Times New Roman"/>
          <w:sz w:val="24"/>
          <w:szCs w:val="24"/>
          <w:lang w:eastAsia="en-GB"/>
        </w:rPr>
        <w:t>ssociation</w:t>
      </w:r>
      <w:r w:rsidR="0073134C">
        <w:rPr>
          <w:rFonts w:ascii="Times New Roman" w:eastAsia="Times New Roman" w:hAnsi="Times New Roman" w:cs="Times New Roman"/>
          <w:sz w:val="24"/>
          <w:szCs w:val="24"/>
          <w:lang w:eastAsia="en-GB"/>
        </w:rPr>
        <w:t>,</w:t>
      </w:r>
      <w:r w:rsidRPr="00180143">
        <w:rPr>
          <w:rFonts w:ascii="Times New Roman" w:eastAsia="Times New Roman" w:hAnsi="Times New Roman" w:cs="Times New Roman"/>
          <w:sz w:val="24"/>
          <w:szCs w:val="24"/>
          <w:lang w:eastAsia="en-GB"/>
        </w:rPr>
        <w:t xml:space="preserve"> can be demonstrated reliably. Seminal RCTs have heralded the widespread adoption of </w:t>
      </w:r>
      <w:r w:rsidR="0073134C">
        <w:rPr>
          <w:rFonts w:ascii="Times New Roman" w:eastAsia="Times New Roman" w:hAnsi="Times New Roman" w:cs="Times New Roman"/>
          <w:sz w:val="24"/>
          <w:szCs w:val="24"/>
          <w:lang w:eastAsia="en-GB"/>
        </w:rPr>
        <w:t xml:space="preserve">some </w:t>
      </w:r>
      <w:r w:rsidRPr="00180143">
        <w:rPr>
          <w:rFonts w:ascii="Times New Roman" w:eastAsia="Times New Roman" w:hAnsi="Times New Roman" w:cs="Times New Roman"/>
          <w:sz w:val="24"/>
          <w:szCs w:val="24"/>
          <w:lang w:eastAsia="en-GB"/>
        </w:rPr>
        <w:t>of the most impactful t</w:t>
      </w:r>
      <w:r w:rsidR="00256B3A">
        <w:rPr>
          <w:rFonts w:ascii="Times New Roman" w:eastAsia="Times New Roman" w:hAnsi="Times New Roman" w:cs="Times New Roman"/>
          <w:sz w:val="24"/>
          <w:szCs w:val="24"/>
          <w:lang w:eastAsia="en-GB"/>
        </w:rPr>
        <w:t xml:space="preserve">reatments </w:t>
      </w:r>
      <w:r w:rsidR="00C0253B">
        <w:rPr>
          <w:rFonts w:ascii="Times New Roman" w:eastAsia="Times New Roman" w:hAnsi="Times New Roman" w:cs="Times New Roman"/>
          <w:sz w:val="24"/>
          <w:szCs w:val="24"/>
          <w:lang w:eastAsia="en-GB"/>
        </w:rPr>
        <w:t>in neonatology</w:t>
      </w:r>
      <w:r w:rsidRPr="00180143">
        <w:rPr>
          <w:rFonts w:ascii="Times New Roman" w:eastAsia="Times New Roman" w:hAnsi="Times New Roman" w:cs="Times New Roman"/>
          <w:sz w:val="24"/>
          <w:szCs w:val="24"/>
          <w:lang w:eastAsia="en-GB"/>
        </w:rPr>
        <w:t xml:space="preserve"> including exogenous surfactant replacement for very preterm </w:t>
      </w:r>
      <w:r w:rsidR="004E572B">
        <w:rPr>
          <w:rFonts w:ascii="Times New Roman" w:eastAsia="Times New Roman" w:hAnsi="Times New Roman" w:cs="Times New Roman"/>
          <w:sz w:val="24"/>
          <w:szCs w:val="24"/>
          <w:lang w:eastAsia="en-GB"/>
        </w:rPr>
        <w:t>infants with respiratory distres</w:t>
      </w:r>
      <w:r w:rsidRPr="00180143">
        <w:rPr>
          <w:rFonts w:ascii="Times New Roman" w:eastAsia="Times New Roman" w:hAnsi="Times New Roman" w:cs="Times New Roman"/>
          <w:sz w:val="24"/>
          <w:szCs w:val="24"/>
          <w:lang w:eastAsia="en-GB"/>
        </w:rPr>
        <w:t xml:space="preserve">s syndrome (1), therapeutic hypothermia for term infants with neonatal encephalopathy (2), and simple delivery room interventions to prevent hypothermia in </w:t>
      </w:r>
      <w:r w:rsidR="0073134C" w:rsidRPr="00180143">
        <w:rPr>
          <w:rFonts w:ascii="Times New Roman" w:eastAsia="Times New Roman" w:hAnsi="Times New Roman" w:cs="Times New Roman"/>
          <w:sz w:val="24"/>
          <w:szCs w:val="24"/>
          <w:lang w:eastAsia="en-GB"/>
        </w:rPr>
        <w:t xml:space="preserve">low birth weight </w:t>
      </w:r>
      <w:r w:rsidRPr="00180143">
        <w:rPr>
          <w:rFonts w:ascii="Times New Roman" w:eastAsia="Times New Roman" w:hAnsi="Times New Roman" w:cs="Times New Roman"/>
          <w:sz w:val="24"/>
          <w:szCs w:val="24"/>
          <w:lang w:eastAsia="en-GB"/>
        </w:rPr>
        <w:t>infants</w:t>
      </w:r>
      <w:r w:rsidR="004E572B">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(3).</w:t>
      </w:r>
    </w:p>
    <w:p w14:paraId="421371A9" w14:textId="77777777" w:rsidR="00180143" w:rsidRP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w:t>
      </w:r>
    </w:p>
    <w:p w14:paraId="7EFC2DF2" w14:textId="77777777" w:rsidR="00180143" w:rsidRP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Origins of trial-based evidence</w:t>
      </w:r>
    </w:p>
    <w:p w14:paraId="4F9DB9D2" w14:textId="13D1C857" w:rsid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xml:space="preserve">One of the earliest </w:t>
      </w:r>
      <w:r w:rsidR="00F46FFC">
        <w:rPr>
          <w:rFonts w:ascii="Times New Roman" w:eastAsia="Times New Roman" w:hAnsi="Times New Roman" w:cs="Times New Roman"/>
          <w:sz w:val="24"/>
          <w:szCs w:val="24"/>
          <w:lang w:eastAsia="en-GB"/>
        </w:rPr>
        <w:t>controlled trial</w:t>
      </w:r>
      <w:r w:rsidR="004E572B">
        <w:rPr>
          <w:rFonts w:ascii="Times New Roman" w:eastAsia="Times New Roman" w:hAnsi="Times New Roman" w:cs="Times New Roman"/>
          <w:sz w:val="24"/>
          <w:szCs w:val="24"/>
          <w:lang w:eastAsia="en-GB"/>
        </w:rPr>
        <w:t>s</w:t>
      </w:r>
      <w:r w:rsidRPr="00180143">
        <w:rPr>
          <w:rFonts w:ascii="Times New Roman" w:eastAsia="Times New Roman" w:hAnsi="Times New Roman" w:cs="Times New Roman"/>
          <w:sz w:val="24"/>
          <w:szCs w:val="24"/>
          <w:lang w:eastAsia="en-GB"/>
        </w:rPr>
        <w:t xml:space="preserve"> using random allocation </w:t>
      </w:r>
      <w:r w:rsidR="00F46FFC">
        <w:rPr>
          <w:rFonts w:ascii="Times New Roman" w:eastAsia="Times New Roman" w:hAnsi="Times New Roman" w:cs="Times New Roman"/>
          <w:sz w:val="24"/>
          <w:szCs w:val="24"/>
          <w:lang w:eastAsia="en-GB"/>
        </w:rPr>
        <w:t xml:space="preserve">in perinatal care </w:t>
      </w:r>
      <w:r w:rsidRPr="00180143">
        <w:rPr>
          <w:rFonts w:ascii="Times New Roman" w:eastAsia="Times New Roman" w:hAnsi="Times New Roman" w:cs="Times New Roman"/>
          <w:sz w:val="24"/>
          <w:szCs w:val="24"/>
          <w:lang w:eastAsia="en-GB"/>
        </w:rPr>
        <w:t xml:space="preserve">was </w:t>
      </w:r>
      <w:r w:rsidR="004E572B">
        <w:rPr>
          <w:rFonts w:ascii="Times New Roman" w:eastAsia="Times New Roman" w:hAnsi="Times New Roman" w:cs="Times New Roman"/>
          <w:sz w:val="24"/>
          <w:szCs w:val="24"/>
          <w:lang w:eastAsia="en-GB"/>
        </w:rPr>
        <w:t>reported by</w:t>
      </w:r>
      <w:r w:rsidRPr="00180143">
        <w:rPr>
          <w:rFonts w:ascii="Times New Roman" w:eastAsia="Times New Roman" w:hAnsi="Times New Roman" w:cs="Times New Roman"/>
          <w:sz w:val="24"/>
          <w:szCs w:val="24"/>
          <w:lang w:eastAsia="en-GB"/>
        </w:rPr>
        <w:t xml:space="preserve"> William Silverman, a pioneering advocate of evidence-based practice, </w:t>
      </w:r>
      <w:r w:rsidR="00275A65">
        <w:rPr>
          <w:rFonts w:ascii="Times New Roman" w:eastAsia="Times New Roman" w:hAnsi="Times New Roman" w:cs="Times New Roman"/>
          <w:sz w:val="24"/>
          <w:szCs w:val="24"/>
          <w:lang w:eastAsia="en-GB"/>
        </w:rPr>
        <w:t xml:space="preserve">and </w:t>
      </w:r>
      <w:r w:rsidRPr="00180143">
        <w:rPr>
          <w:rFonts w:ascii="Times New Roman" w:eastAsia="Times New Roman" w:hAnsi="Times New Roman" w:cs="Times New Roman"/>
          <w:sz w:val="24"/>
          <w:szCs w:val="24"/>
          <w:lang w:eastAsia="en-GB"/>
        </w:rPr>
        <w:t xml:space="preserve">colleagues in New York </w:t>
      </w:r>
      <w:r w:rsidR="00A9655B">
        <w:rPr>
          <w:rFonts w:ascii="Times New Roman" w:eastAsia="Times New Roman" w:hAnsi="Times New Roman" w:cs="Times New Roman"/>
          <w:sz w:val="24"/>
          <w:szCs w:val="24"/>
          <w:lang w:eastAsia="en-GB"/>
        </w:rPr>
        <w:t>in 1952</w:t>
      </w:r>
      <w:r w:rsidR="004E572B">
        <w:rPr>
          <w:rFonts w:ascii="Times New Roman" w:eastAsia="Times New Roman" w:hAnsi="Times New Roman" w:cs="Times New Roman"/>
          <w:sz w:val="24"/>
          <w:szCs w:val="24"/>
          <w:lang w:eastAsia="en-GB"/>
        </w:rPr>
        <w:t xml:space="preserve"> (4). </w:t>
      </w:r>
      <w:r w:rsidR="00132D0B">
        <w:rPr>
          <w:rFonts w:ascii="Times New Roman" w:eastAsia="Times New Roman" w:hAnsi="Times New Roman" w:cs="Times New Roman"/>
          <w:sz w:val="24"/>
          <w:szCs w:val="24"/>
          <w:lang w:eastAsia="en-GB"/>
        </w:rPr>
        <w:t xml:space="preserve">The investigators </w:t>
      </w:r>
      <w:r w:rsidR="00275A65">
        <w:rPr>
          <w:rFonts w:ascii="Times New Roman" w:eastAsia="Times New Roman" w:hAnsi="Times New Roman" w:cs="Times New Roman"/>
          <w:sz w:val="24"/>
          <w:szCs w:val="24"/>
          <w:lang w:eastAsia="en-GB"/>
        </w:rPr>
        <w:t xml:space="preserve">assessed the effect of </w:t>
      </w:r>
      <w:r w:rsidR="00275A65" w:rsidRPr="00180143">
        <w:rPr>
          <w:rFonts w:ascii="Times New Roman" w:eastAsia="Times New Roman" w:hAnsi="Times New Roman" w:cs="Times New Roman"/>
          <w:sz w:val="24"/>
          <w:szCs w:val="24"/>
          <w:lang w:eastAsia="en-GB"/>
        </w:rPr>
        <w:t xml:space="preserve">corticitropin </w:t>
      </w:r>
      <w:r w:rsidR="00275A65">
        <w:rPr>
          <w:rFonts w:ascii="Times New Roman" w:eastAsia="Times New Roman" w:hAnsi="Times New Roman" w:cs="Times New Roman"/>
          <w:sz w:val="24"/>
          <w:szCs w:val="24"/>
          <w:lang w:eastAsia="en-GB"/>
        </w:rPr>
        <w:t>(</w:t>
      </w:r>
      <w:r w:rsidR="00275A65" w:rsidRPr="00180143">
        <w:rPr>
          <w:rFonts w:ascii="Times New Roman" w:eastAsia="Times New Roman" w:hAnsi="Times New Roman" w:cs="Times New Roman"/>
          <w:sz w:val="24"/>
          <w:szCs w:val="24"/>
          <w:lang w:eastAsia="en-GB"/>
        </w:rPr>
        <w:t>adrenocorticotropic hormone)</w:t>
      </w:r>
      <w:r w:rsidR="00275A65">
        <w:rPr>
          <w:rFonts w:ascii="Times New Roman" w:eastAsia="Times New Roman" w:hAnsi="Times New Roman" w:cs="Times New Roman"/>
          <w:sz w:val="24"/>
          <w:szCs w:val="24"/>
          <w:lang w:eastAsia="en-GB"/>
        </w:rPr>
        <w:t xml:space="preserve"> on </w:t>
      </w:r>
      <w:r w:rsidR="00275A65" w:rsidRPr="00180143">
        <w:rPr>
          <w:rFonts w:ascii="Times New Roman" w:eastAsia="Times New Roman" w:hAnsi="Times New Roman" w:cs="Times New Roman"/>
          <w:sz w:val="24"/>
          <w:szCs w:val="24"/>
          <w:lang w:eastAsia="en-GB"/>
        </w:rPr>
        <w:t>di</w:t>
      </w:r>
      <w:r w:rsidR="00275A65">
        <w:rPr>
          <w:rFonts w:ascii="Times New Roman" w:eastAsia="Times New Roman" w:hAnsi="Times New Roman" w:cs="Times New Roman"/>
          <w:sz w:val="24"/>
          <w:szCs w:val="24"/>
          <w:lang w:eastAsia="en-GB"/>
        </w:rPr>
        <w:t xml:space="preserve">sease progression in </w:t>
      </w:r>
      <w:r w:rsidR="00132D0B" w:rsidRPr="00180143">
        <w:rPr>
          <w:rFonts w:ascii="Times New Roman" w:eastAsia="Times New Roman" w:hAnsi="Times New Roman" w:cs="Times New Roman"/>
          <w:sz w:val="24"/>
          <w:szCs w:val="24"/>
          <w:lang w:eastAsia="en-GB"/>
        </w:rPr>
        <w:t xml:space="preserve">low birth weight infants </w:t>
      </w:r>
      <w:r w:rsidR="00275A65">
        <w:rPr>
          <w:rFonts w:ascii="Times New Roman" w:eastAsia="Times New Roman" w:hAnsi="Times New Roman" w:cs="Times New Roman"/>
          <w:sz w:val="24"/>
          <w:szCs w:val="24"/>
          <w:lang w:eastAsia="en-GB"/>
        </w:rPr>
        <w:t xml:space="preserve">with </w:t>
      </w:r>
      <w:r w:rsidR="00C345EF">
        <w:rPr>
          <w:rFonts w:ascii="Times New Roman" w:eastAsia="Times New Roman" w:hAnsi="Times New Roman" w:cs="Times New Roman"/>
          <w:sz w:val="24"/>
          <w:szCs w:val="24"/>
          <w:lang w:eastAsia="en-GB"/>
        </w:rPr>
        <w:t>(what is now called</w:t>
      </w:r>
      <w:r w:rsidR="00DE3380">
        <w:rPr>
          <w:rFonts w:ascii="Times New Roman" w:eastAsia="Times New Roman" w:hAnsi="Times New Roman" w:cs="Times New Roman"/>
          <w:sz w:val="24"/>
          <w:szCs w:val="24"/>
          <w:lang w:eastAsia="en-GB"/>
        </w:rPr>
        <w:t>)</w:t>
      </w:r>
      <w:r w:rsidR="00C345EF">
        <w:rPr>
          <w:rFonts w:ascii="Times New Roman" w:eastAsia="Times New Roman" w:hAnsi="Times New Roman" w:cs="Times New Roman"/>
          <w:sz w:val="24"/>
          <w:szCs w:val="24"/>
          <w:lang w:eastAsia="en-GB"/>
        </w:rPr>
        <w:t xml:space="preserve"> retinopathy of prematurity</w:t>
      </w:r>
      <w:r w:rsidR="00F46FFC">
        <w:rPr>
          <w:rFonts w:ascii="Times New Roman" w:eastAsia="Times New Roman" w:hAnsi="Times New Roman" w:cs="Times New Roman"/>
          <w:sz w:val="24"/>
          <w:szCs w:val="24"/>
          <w:lang w:eastAsia="en-GB"/>
        </w:rPr>
        <w:t>. Tre</w:t>
      </w:r>
      <w:r w:rsidRPr="00180143">
        <w:rPr>
          <w:rFonts w:ascii="Times New Roman" w:eastAsia="Times New Roman" w:hAnsi="Times New Roman" w:cs="Times New Roman"/>
          <w:sz w:val="24"/>
          <w:szCs w:val="24"/>
          <w:lang w:eastAsia="en-GB"/>
        </w:rPr>
        <w:t xml:space="preserve">atment </w:t>
      </w:r>
      <w:r w:rsidR="00F46FFC">
        <w:rPr>
          <w:rFonts w:ascii="Times New Roman" w:eastAsia="Times New Roman" w:hAnsi="Times New Roman" w:cs="Times New Roman"/>
          <w:sz w:val="24"/>
          <w:szCs w:val="24"/>
          <w:lang w:eastAsia="en-GB"/>
        </w:rPr>
        <w:t xml:space="preserve">versus </w:t>
      </w:r>
      <w:r w:rsidR="00C345EF">
        <w:rPr>
          <w:rFonts w:ascii="Times New Roman" w:eastAsia="Times New Roman" w:hAnsi="Times New Roman" w:cs="Times New Roman"/>
          <w:sz w:val="24"/>
          <w:szCs w:val="24"/>
          <w:lang w:eastAsia="en-GB"/>
        </w:rPr>
        <w:t>expectant management</w:t>
      </w:r>
      <w:r w:rsidR="00F46FFC">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 xml:space="preserve">was allocated by drawing </w:t>
      </w:r>
      <w:r w:rsidR="00113A99">
        <w:rPr>
          <w:rFonts w:ascii="Times New Roman" w:eastAsia="Times New Roman" w:hAnsi="Times New Roman" w:cs="Times New Roman"/>
          <w:sz w:val="24"/>
          <w:szCs w:val="24"/>
          <w:lang w:eastAsia="en-GB"/>
        </w:rPr>
        <w:t>marbles from an opaque</w:t>
      </w:r>
      <w:r w:rsidRPr="00180143">
        <w:rPr>
          <w:rFonts w:ascii="Times New Roman" w:eastAsia="Times New Roman" w:hAnsi="Times New Roman" w:cs="Times New Roman"/>
          <w:sz w:val="24"/>
          <w:szCs w:val="24"/>
          <w:lang w:eastAsia="en-GB"/>
        </w:rPr>
        <w:t xml:space="preserve"> jar making this (probably) the first truly randomised trial in neonatology. Analysis did not show any </w:t>
      </w:r>
      <w:r w:rsidR="00275A65">
        <w:rPr>
          <w:rFonts w:ascii="Times New Roman" w:eastAsia="Times New Roman" w:hAnsi="Times New Roman" w:cs="Times New Roman"/>
          <w:sz w:val="24"/>
          <w:szCs w:val="24"/>
          <w:lang w:eastAsia="en-GB"/>
        </w:rPr>
        <w:t>treatment benefits</w:t>
      </w:r>
      <w:r w:rsidRPr="00180143">
        <w:rPr>
          <w:rFonts w:ascii="Times New Roman" w:eastAsia="Times New Roman" w:hAnsi="Times New Roman" w:cs="Times New Roman"/>
          <w:sz w:val="24"/>
          <w:szCs w:val="24"/>
          <w:lang w:eastAsia="en-GB"/>
        </w:rPr>
        <w:t xml:space="preserve"> </w:t>
      </w:r>
      <w:r w:rsidR="00113A99">
        <w:rPr>
          <w:rFonts w:ascii="Times New Roman" w:eastAsia="Times New Roman" w:hAnsi="Times New Roman" w:cs="Times New Roman"/>
          <w:sz w:val="24"/>
          <w:szCs w:val="24"/>
          <w:lang w:eastAsia="en-GB"/>
        </w:rPr>
        <w:t>but</w:t>
      </w:r>
      <w:r w:rsidRPr="00180143">
        <w:rPr>
          <w:rFonts w:ascii="Times New Roman" w:eastAsia="Times New Roman" w:hAnsi="Times New Roman" w:cs="Times New Roman"/>
          <w:sz w:val="24"/>
          <w:szCs w:val="24"/>
          <w:lang w:eastAsia="en-GB"/>
        </w:rPr>
        <w:t xml:space="preserve"> demonstrate</w:t>
      </w:r>
      <w:r w:rsidR="00113A99">
        <w:rPr>
          <w:rFonts w:ascii="Times New Roman" w:eastAsia="Times New Roman" w:hAnsi="Times New Roman" w:cs="Times New Roman"/>
          <w:sz w:val="24"/>
          <w:szCs w:val="24"/>
          <w:lang w:eastAsia="en-GB"/>
        </w:rPr>
        <w:t>d</w:t>
      </w:r>
      <w:r w:rsidRPr="00180143">
        <w:rPr>
          <w:rFonts w:ascii="Times New Roman" w:eastAsia="Times New Roman" w:hAnsi="Times New Roman" w:cs="Times New Roman"/>
          <w:sz w:val="24"/>
          <w:szCs w:val="24"/>
          <w:lang w:eastAsia="en-GB"/>
        </w:rPr>
        <w:t xml:space="preserve"> higher </w:t>
      </w:r>
      <w:r w:rsidR="00113A99">
        <w:rPr>
          <w:rFonts w:ascii="Times New Roman" w:eastAsia="Times New Roman" w:hAnsi="Times New Roman" w:cs="Times New Roman"/>
          <w:sz w:val="24"/>
          <w:szCs w:val="24"/>
          <w:lang w:eastAsia="en-GB"/>
        </w:rPr>
        <w:t>m</w:t>
      </w:r>
      <w:r w:rsidRPr="00180143">
        <w:rPr>
          <w:rFonts w:ascii="Times New Roman" w:eastAsia="Times New Roman" w:hAnsi="Times New Roman" w:cs="Times New Roman"/>
          <w:sz w:val="24"/>
          <w:szCs w:val="24"/>
          <w:lang w:eastAsia="en-GB"/>
        </w:rPr>
        <w:t>ortality in infants allocated</w:t>
      </w:r>
      <w:r w:rsidR="00B06B05">
        <w:rPr>
          <w:rFonts w:ascii="Times New Roman" w:eastAsia="Times New Roman" w:hAnsi="Times New Roman" w:cs="Times New Roman"/>
          <w:sz w:val="24"/>
          <w:szCs w:val="24"/>
          <w:lang w:eastAsia="en-GB"/>
        </w:rPr>
        <w:t xml:space="preserve"> to receive corticitropin. </w:t>
      </w:r>
      <w:r w:rsidR="00275A65">
        <w:rPr>
          <w:rFonts w:ascii="Times New Roman" w:eastAsia="Times New Roman" w:hAnsi="Times New Roman" w:cs="Times New Roman"/>
          <w:sz w:val="24"/>
          <w:szCs w:val="24"/>
          <w:lang w:eastAsia="en-GB"/>
        </w:rPr>
        <w:t>T</w:t>
      </w:r>
      <w:r w:rsidR="00B06B05">
        <w:rPr>
          <w:rFonts w:ascii="Times New Roman" w:eastAsia="Times New Roman" w:hAnsi="Times New Roman" w:cs="Times New Roman"/>
          <w:sz w:val="24"/>
          <w:szCs w:val="24"/>
          <w:lang w:eastAsia="en-GB"/>
        </w:rPr>
        <w:t>his seminal study</w:t>
      </w:r>
      <w:r w:rsidRPr="00180143">
        <w:rPr>
          <w:rFonts w:ascii="Times New Roman" w:eastAsia="Times New Roman" w:hAnsi="Times New Roman" w:cs="Times New Roman"/>
          <w:sz w:val="24"/>
          <w:szCs w:val="24"/>
          <w:lang w:eastAsia="en-GB"/>
        </w:rPr>
        <w:t xml:space="preserve"> illustrate</w:t>
      </w:r>
      <w:r w:rsidR="00B06B05">
        <w:rPr>
          <w:rFonts w:ascii="Times New Roman" w:eastAsia="Times New Roman" w:hAnsi="Times New Roman" w:cs="Times New Roman"/>
          <w:sz w:val="24"/>
          <w:szCs w:val="24"/>
          <w:lang w:eastAsia="en-GB"/>
        </w:rPr>
        <w:t>s</w:t>
      </w:r>
      <w:r w:rsidRPr="00180143">
        <w:rPr>
          <w:rFonts w:ascii="Times New Roman" w:eastAsia="Times New Roman" w:hAnsi="Times New Roman" w:cs="Times New Roman"/>
          <w:sz w:val="24"/>
          <w:szCs w:val="24"/>
          <w:lang w:eastAsia="en-GB"/>
        </w:rPr>
        <w:t xml:space="preserve"> how the young discipline of neonatology </w:t>
      </w:r>
      <w:r w:rsidR="00B06B05">
        <w:rPr>
          <w:rFonts w:ascii="Times New Roman" w:eastAsia="Times New Roman" w:hAnsi="Times New Roman" w:cs="Times New Roman"/>
          <w:sz w:val="24"/>
          <w:szCs w:val="24"/>
          <w:lang w:eastAsia="en-GB"/>
        </w:rPr>
        <w:t xml:space="preserve">aimed to assess </w:t>
      </w:r>
      <w:r w:rsidR="00275A65">
        <w:rPr>
          <w:rFonts w:ascii="Times New Roman" w:eastAsia="Times New Roman" w:hAnsi="Times New Roman" w:cs="Times New Roman"/>
          <w:sz w:val="24"/>
          <w:szCs w:val="24"/>
          <w:lang w:eastAsia="en-GB"/>
        </w:rPr>
        <w:t xml:space="preserve">new </w:t>
      </w:r>
      <w:r w:rsidR="00B06B05">
        <w:rPr>
          <w:rFonts w:ascii="Times New Roman" w:eastAsia="Times New Roman" w:hAnsi="Times New Roman" w:cs="Times New Roman"/>
          <w:sz w:val="24"/>
          <w:szCs w:val="24"/>
          <w:lang w:eastAsia="en-GB"/>
        </w:rPr>
        <w:t>interventions using a “</w:t>
      </w:r>
      <w:r w:rsidR="00A9655B">
        <w:rPr>
          <w:rFonts w:ascii="Times New Roman" w:eastAsia="Times New Roman" w:hAnsi="Times New Roman" w:cs="Times New Roman"/>
          <w:sz w:val="24"/>
          <w:szCs w:val="24"/>
          <w:lang w:eastAsia="en-GB"/>
        </w:rPr>
        <w:t>fair</w:t>
      </w:r>
      <w:r w:rsidR="00896943">
        <w:rPr>
          <w:rFonts w:ascii="Times New Roman" w:eastAsia="Times New Roman" w:hAnsi="Times New Roman" w:cs="Times New Roman"/>
          <w:sz w:val="24"/>
          <w:szCs w:val="24"/>
          <w:lang w:eastAsia="en-GB"/>
        </w:rPr>
        <w:t xml:space="preserve"> test”</w:t>
      </w:r>
      <w:r w:rsidR="0073134C">
        <w:rPr>
          <w:rFonts w:ascii="Times New Roman" w:eastAsia="Times New Roman" w:hAnsi="Times New Roman" w:cs="Times New Roman"/>
          <w:sz w:val="24"/>
          <w:szCs w:val="24"/>
          <w:lang w:eastAsia="en-GB"/>
        </w:rPr>
        <w:t xml:space="preserve">; however, </w:t>
      </w:r>
      <w:r w:rsidR="00896943">
        <w:rPr>
          <w:rFonts w:ascii="Times New Roman" w:eastAsia="Times New Roman" w:hAnsi="Times New Roman" w:cs="Times New Roman"/>
          <w:sz w:val="24"/>
          <w:szCs w:val="24"/>
          <w:lang w:eastAsia="en-GB"/>
        </w:rPr>
        <w:t xml:space="preserve">many </w:t>
      </w:r>
      <w:r w:rsidR="00B06B05">
        <w:rPr>
          <w:rFonts w:ascii="Times New Roman" w:eastAsia="Times New Roman" w:hAnsi="Times New Roman" w:cs="Times New Roman"/>
          <w:sz w:val="24"/>
          <w:szCs w:val="24"/>
          <w:lang w:eastAsia="en-GB"/>
        </w:rPr>
        <w:t>other examples</w:t>
      </w:r>
      <w:r w:rsidR="0073134C">
        <w:rPr>
          <w:rFonts w:ascii="Times New Roman" w:eastAsia="Times New Roman" w:hAnsi="Times New Roman" w:cs="Times New Roman"/>
          <w:sz w:val="24"/>
          <w:szCs w:val="24"/>
          <w:lang w:eastAsia="en-GB"/>
        </w:rPr>
        <w:t xml:space="preserve"> exist</w:t>
      </w:r>
      <w:r w:rsidR="00B06B05">
        <w:rPr>
          <w:rFonts w:ascii="Times New Roman" w:eastAsia="Times New Roman" w:hAnsi="Times New Roman" w:cs="Times New Roman"/>
          <w:sz w:val="24"/>
          <w:szCs w:val="24"/>
          <w:lang w:eastAsia="en-GB"/>
        </w:rPr>
        <w:t xml:space="preserve"> where </w:t>
      </w:r>
      <w:r w:rsidR="00A9655B">
        <w:rPr>
          <w:rFonts w:ascii="Times New Roman" w:eastAsia="Times New Roman" w:hAnsi="Times New Roman" w:cs="Times New Roman"/>
          <w:sz w:val="24"/>
          <w:szCs w:val="24"/>
          <w:lang w:eastAsia="en-GB"/>
        </w:rPr>
        <w:t xml:space="preserve">interventions were introduced without supporting trial-based evidence, sometimes with adverse consequences that were not revealed for many years (5). </w:t>
      </w:r>
      <w:r w:rsidR="0073134C">
        <w:rPr>
          <w:rFonts w:ascii="Times New Roman" w:eastAsia="Times New Roman" w:hAnsi="Times New Roman" w:cs="Times New Roman"/>
          <w:sz w:val="24"/>
          <w:szCs w:val="24"/>
          <w:lang w:eastAsia="en-GB"/>
        </w:rPr>
        <w:t xml:space="preserve">  </w:t>
      </w:r>
      <w:r w:rsidR="00275A65">
        <w:rPr>
          <w:rFonts w:ascii="Times New Roman" w:eastAsia="Times New Roman" w:hAnsi="Times New Roman" w:cs="Times New Roman"/>
          <w:sz w:val="24"/>
          <w:szCs w:val="24"/>
          <w:lang w:eastAsia="en-GB"/>
        </w:rPr>
        <w:t>A salutary example</w:t>
      </w:r>
      <w:r w:rsidRPr="00180143">
        <w:rPr>
          <w:rFonts w:ascii="Times New Roman" w:eastAsia="Times New Roman" w:hAnsi="Times New Roman" w:cs="Times New Roman"/>
          <w:sz w:val="24"/>
          <w:szCs w:val="24"/>
          <w:lang w:eastAsia="en-GB"/>
        </w:rPr>
        <w:t xml:space="preserve"> is the association of supplemental oxygen </w:t>
      </w:r>
      <w:r w:rsidR="00275A65">
        <w:rPr>
          <w:rFonts w:ascii="Times New Roman" w:eastAsia="Times New Roman" w:hAnsi="Times New Roman" w:cs="Times New Roman"/>
          <w:sz w:val="24"/>
          <w:szCs w:val="24"/>
          <w:lang w:eastAsia="en-GB"/>
        </w:rPr>
        <w:t>with</w:t>
      </w:r>
      <w:r w:rsidRPr="00180143">
        <w:rPr>
          <w:rFonts w:ascii="Times New Roman" w:eastAsia="Times New Roman" w:hAnsi="Times New Roman" w:cs="Times New Roman"/>
          <w:sz w:val="24"/>
          <w:szCs w:val="24"/>
          <w:lang w:eastAsia="en-GB"/>
        </w:rPr>
        <w:t xml:space="preserve"> retinopathy of pr</w:t>
      </w:r>
      <w:r w:rsidR="005A5893">
        <w:rPr>
          <w:rFonts w:ascii="Times New Roman" w:eastAsia="Times New Roman" w:hAnsi="Times New Roman" w:cs="Times New Roman"/>
          <w:sz w:val="24"/>
          <w:szCs w:val="24"/>
          <w:lang w:eastAsia="en-GB"/>
        </w:rPr>
        <w:t>ematurity</w:t>
      </w:r>
      <w:r w:rsidR="00DE3380">
        <w:rPr>
          <w:rFonts w:ascii="Times New Roman" w:eastAsia="Times New Roman" w:hAnsi="Times New Roman" w:cs="Times New Roman"/>
          <w:sz w:val="24"/>
          <w:szCs w:val="24"/>
          <w:lang w:eastAsia="en-GB"/>
        </w:rPr>
        <w:t xml:space="preserve"> in preterm infants</w:t>
      </w:r>
      <w:r w:rsidR="005A5893">
        <w:rPr>
          <w:rFonts w:ascii="Times New Roman" w:eastAsia="Times New Roman" w:hAnsi="Times New Roman" w:cs="Times New Roman"/>
          <w:sz w:val="24"/>
          <w:szCs w:val="24"/>
          <w:lang w:eastAsia="en-GB"/>
        </w:rPr>
        <w:t> (6). </w:t>
      </w:r>
      <w:r w:rsidRPr="00180143">
        <w:rPr>
          <w:rFonts w:ascii="Times New Roman" w:eastAsia="Times New Roman" w:hAnsi="Times New Roman" w:cs="Times New Roman"/>
          <w:sz w:val="24"/>
          <w:szCs w:val="24"/>
          <w:lang w:eastAsia="en-GB"/>
        </w:rPr>
        <w:t>Oxygen therapy became widesprea</w:t>
      </w:r>
      <w:r w:rsidR="000A0F43">
        <w:rPr>
          <w:rFonts w:ascii="Times New Roman" w:eastAsia="Times New Roman" w:hAnsi="Times New Roman" w:cs="Times New Roman"/>
          <w:sz w:val="24"/>
          <w:szCs w:val="24"/>
          <w:lang w:eastAsia="en-GB"/>
        </w:rPr>
        <w:t>d in newborn care from the 1940</w:t>
      </w:r>
      <w:r w:rsidRPr="00180143">
        <w:rPr>
          <w:rFonts w:ascii="Times New Roman" w:eastAsia="Times New Roman" w:hAnsi="Times New Roman" w:cs="Times New Roman"/>
          <w:sz w:val="24"/>
          <w:szCs w:val="24"/>
          <w:lang w:eastAsia="en-GB"/>
        </w:rPr>
        <w:t>s and this was followed by an epi</w:t>
      </w:r>
      <w:r w:rsidR="00C52117">
        <w:rPr>
          <w:rFonts w:ascii="Times New Roman" w:eastAsia="Times New Roman" w:hAnsi="Times New Roman" w:cs="Times New Roman"/>
          <w:sz w:val="24"/>
          <w:szCs w:val="24"/>
          <w:lang w:eastAsia="en-GB"/>
        </w:rPr>
        <w:t>demic of “infantile blindness”.</w:t>
      </w:r>
      <w:r w:rsidRPr="00180143">
        <w:rPr>
          <w:rFonts w:ascii="Times New Roman" w:eastAsia="Times New Roman" w:hAnsi="Times New Roman" w:cs="Times New Roman"/>
          <w:sz w:val="24"/>
          <w:szCs w:val="24"/>
          <w:lang w:eastAsia="en-GB"/>
        </w:rPr>
        <w:t> </w:t>
      </w:r>
      <w:r w:rsidR="00275A65">
        <w:rPr>
          <w:rFonts w:ascii="Times New Roman" w:eastAsia="Times New Roman" w:hAnsi="Times New Roman" w:cs="Times New Roman"/>
          <w:sz w:val="24"/>
          <w:szCs w:val="24"/>
          <w:lang w:eastAsia="en-GB"/>
        </w:rPr>
        <w:t xml:space="preserve">A </w:t>
      </w:r>
      <w:r w:rsidRPr="00180143">
        <w:rPr>
          <w:rFonts w:ascii="Times New Roman" w:eastAsia="Times New Roman" w:hAnsi="Times New Roman" w:cs="Times New Roman"/>
          <w:sz w:val="24"/>
          <w:szCs w:val="24"/>
          <w:lang w:eastAsia="en-GB"/>
        </w:rPr>
        <w:t xml:space="preserve">prospective multi-centre randomised trial was undertaken in 1953 to compare </w:t>
      </w:r>
      <w:r w:rsidR="00275A65">
        <w:rPr>
          <w:rFonts w:ascii="Times New Roman" w:eastAsia="Times New Roman" w:hAnsi="Times New Roman" w:cs="Times New Roman"/>
          <w:sz w:val="24"/>
          <w:szCs w:val="24"/>
          <w:lang w:eastAsia="en-GB"/>
        </w:rPr>
        <w:t xml:space="preserve">the effect of </w:t>
      </w:r>
      <w:r w:rsidRPr="00180143">
        <w:rPr>
          <w:rFonts w:ascii="Times New Roman" w:eastAsia="Times New Roman" w:hAnsi="Times New Roman" w:cs="Times New Roman"/>
          <w:sz w:val="24"/>
          <w:szCs w:val="24"/>
          <w:lang w:eastAsia="en-GB"/>
        </w:rPr>
        <w:t>“routine oxygen” with “curtailed oxygen” on outcomes including mortality, retinopathy of prematurity and neurological status (alt</w:t>
      </w:r>
      <w:r w:rsidR="00113A99">
        <w:rPr>
          <w:rFonts w:ascii="Times New Roman" w:eastAsia="Times New Roman" w:hAnsi="Times New Roman" w:cs="Times New Roman"/>
          <w:sz w:val="24"/>
          <w:szCs w:val="24"/>
          <w:lang w:eastAsia="en-GB"/>
        </w:rPr>
        <w:t xml:space="preserve">hough assessment of this </w:t>
      </w:r>
      <w:r w:rsidR="00D47B2D">
        <w:rPr>
          <w:rFonts w:ascii="Times New Roman" w:eastAsia="Times New Roman" w:hAnsi="Times New Roman" w:cs="Times New Roman"/>
          <w:sz w:val="24"/>
          <w:szCs w:val="24"/>
          <w:lang w:eastAsia="en-GB"/>
        </w:rPr>
        <w:t>outcome was never undertaken). </w:t>
      </w:r>
      <w:r w:rsidRPr="00180143">
        <w:rPr>
          <w:rFonts w:ascii="Times New Roman" w:eastAsia="Times New Roman" w:hAnsi="Times New Roman" w:cs="Times New Roman"/>
          <w:sz w:val="24"/>
          <w:szCs w:val="24"/>
          <w:lang w:eastAsia="en-GB"/>
        </w:rPr>
        <w:t xml:space="preserve">On initial analysis, this trial showed lower levels of retinopathy of prematurity </w:t>
      </w:r>
      <w:r w:rsidR="00132D0B">
        <w:rPr>
          <w:rFonts w:ascii="Times New Roman" w:eastAsia="Times New Roman" w:hAnsi="Times New Roman" w:cs="Times New Roman"/>
          <w:sz w:val="24"/>
          <w:szCs w:val="24"/>
          <w:lang w:eastAsia="en-GB"/>
        </w:rPr>
        <w:t>in the curtailed oxygen</w:t>
      </w:r>
      <w:r w:rsidR="000A0F43">
        <w:rPr>
          <w:rFonts w:ascii="Times New Roman" w:eastAsia="Times New Roman" w:hAnsi="Times New Roman" w:cs="Times New Roman"/>
          <w:sz w:val="24"/>
          <w:szCs w:val="24"/>
          <w:lang w:eastAsia="en-GB"/>
        </w:rPr>
        <w:t xml:space="preserve"> group</w:t>
      </w:r>
      <w:r w:rsidR="007A124E">
        <w:rPr>
          <w:rFonts w:ascii="Times New Roman" w:eastAsia="Times New Roman" w:hAnsi="Times New Roman" w:cs="Times New Roman"/>
          <w:sz w:val="24"/>
          <w:szCs w:val="24"/>
          <w:lang w:eastAsia="en-GB"/>
        </w:rPr>
        <w:t xml:space="preserve"> without an</w:t>
      </w:r>
      <w:r w:rsidRPr="00180143">
        <w:rPr>
          <w:rFonts w:ascii="Times New Roman" w:eastAsia="Times New Roman" w:hAnsi="Times New Roman" w:cs="Times New Roman"/>
          <w:sz w:val="24"/>
          <w:szCs w:val="24"/>
          <w:lang w:eastAsia="en-GB"/>
        </w:rPr>
        <w:t xml:space="preserve"> </w:t>
      </w:r>
      <w:r w:rsidR="00132D0B">
        <w:rPr>
          <w:rFonts w:ascii="Times New Roman" w:eastAsia="Times New Roman" w:hAnsi="Times New Roman" w:cs="Times New Roman"/>
          <w:sz w:val="24"/>
          <w:szCs w:val="24"/>
          <w:lang w:eastAsia="en-GB"/>
        </w:rPr>
        <w:t>effect</w:t>
      </w:r>
      <w:r w:rsidR="007A124E">
        <w:rPr>
          <w:rFonts w:ascii="Times New Roman" w:eastAsia="Times New Roman" w:hAnsi="Times New Roman" w:cs="Times New Roman"/>
          <w:sz w:val="24"/>
          <w:szCs w:val="24"/>
          <w:lang w:eastAsia="en-GB"/>
        </w:rPr>
        <w:t xml:space="preserve"> o</w:t>
      </w:r>
      <w:r w:rsidRPr="00180143">
        <w:rPr>
          <w:rFonts w:ascii="Times New Roman" w:eastAsia="Times New Roman" w:hAnsi="Times New Roman" w:cs="Times New Roman"/>
          <w:sz w:val="24"/>
          <w:szCs w:val="24"/>
          <w:lang w:eastAsia="en-GB"/>
        </w:rPr>
        <w:t>n mortality </w:t>
      </w:r>
      <w:r w:rsidR="00275A65">
        <w:rPr>
          <w:rFonts w:ascii="Times New Roman" w:eastAsia="Times New Roman" w:hAnsi="Times New Roman" w:cs="Times New Roman"/>
          <w:sz w:val="24"/>
          <w:szCs w:val="24"/>
          <w:lang w:eastAsia="en-GB"/>
        </w:rPr>
        <w:t xml:space="preserve">prompting widespread </w:t>
      </w:r>
      <w:r w:rsidRPr="00180143">
        <w:rPr>
          <w:rFonts w:ascii="Times New Roman" w:eastAsia="Times New Roman" w:hAnsi="Times New Roman" w:cs="Times New Roman"/>
          <w:sz w:val="24"/>
          <w:szCs w:val="24"/>
          <w:lang w:eastAsia="en-GB"/>
        </w:rPr>
        <w:t xml:space="preserve">adoption of strict </w:t>
      </w:r>
      <w:r w:rsidR="00DE3380">
        <w:rPr>
          <w:rFonts w:ascii="Times New Roman" w:eastAsia="Times New Roman" w:hAnsi="Times New Roman" w:cs="Times New Roman"/>
          <w:sz w:val="24"/>
          <w:szCs w:val="24"/>
          <w:lang w:eastAsia="en-GB"/>
        </w:rPr>
        <w:t xml:space="preserve">upper </w:t>
      </w:r>
      <w:r w:rsidRPr="00180143">
        <w:rPr>
          <w:rFonts w:ascii="Times New Roman" w:eastAsia="Times New Roman" w:hAnsi="Times New Roman" w:cs="Times New Roman"/>
          <w:sz w:val="24"/>
          <w:szCs w:val="24"/>
          <w:lang w:eastAsia="en-GB"/>
        </w:rPr>
        <w:t>limits on oxyge</w:t>
      </w:r>
      <w:r w:rsidR="00275A65">
        <w:rPr>
          <w:rFonts w:ascii="Times New Roman" w:eastAsia="Times New Roman" w:hAnsi="Times New Roman" w:cs="Times New Roman"/>
          <w:sz w:val="24"/>
          <w:szCs w:val="24"/>
          <w:lang w:eastAsia="en-GB"/>
        </w:rPr>
        <w:t>n exposure for preterm infants</w:t>
      </w:r>
      <w:r w:rsidR="00275A65" w:rsidRPr="00180143">
        <w:rPr>
          <w:rFonts w:ascii="Times New Roman" w:eastAsia="Times New Roman" w:hAnsi="Times New Roman" w:cs="Times New Roman"/>
          <w:sz w:val="24"/>
          <w:szCs w:val="24"/>
          <w:lang w:eastAsia="en-GB"/>
        </w:rPr>
        <w:t>.</w:t>
      </w:r>
      <w:r w:rsidRPr="00180143">
        <w:rPr>
          <w:rFonts w:ascii="Times New Roman" w:eastAsia="Times New Roman" w:hAnsi="Times New Roman" w:cs="Times New Roman"/>
          <w:sz w:val="24"/>
          <w:szCs w:val="24"/>
          <w:lang w:eastAsia="en-GB"/>
        </w:rPr>
        <w:t> </w:t>
      </w:r>
      <w:r w:rsidR="00275A65">
        <w:rPr>
          <w:rFonts w:ascii="Times New Roman" w:eastAsia="Times New Roman" w:hAnsi="Times New Roman" w:cs="Times New Roman"/>
          <w:sz w:val="24"/>
          <w:szCs w:val="24"/>
          <w:lang w:eastAsia="en-GB"/>
        </w:rPr>
        <w:t>U</w:t>
      </w:r>
      <w:r w:rsidR="00D47B2D">
        <w:rPr>
          <w:rFonts w:ascii="Times New Roman" w:eastAsia="Times New Roman" w:hAnsi="Times New Roman" w:cs="Times New Roman"/>
          <w:sz w:val="24"/>
          <w:szCs w:val="24"/>
          <w:lang w:eastAsia="en-GB"/>
        </w:rPr>
        <w:t xml:space="preserve">nrecognised at the time, </w:t>
      </w:r>
      <w:r w:rsidR="00275A65">
        <w:rPr>
          <w:rFonts w:ascii="Times New Roman" w:eastAsia="Times New Roman" w:hAnsi="Times New Roman" w:cs="Times New Roman"/>
          <w:sz w:val="24"/>
          <w:szCs w:val="24"/>
          <w:lang w:eastAsia="en-GB"/>
        </w:rPr>
        <w:t xml:space="preserve">however, </w:t>
      </w:r>
      <w:r w:rsidR="00D47B2D">
        <w:rPr>
          <w:rFonts w:ascii="Times New Roman" w:eastAsia="Times New Roman" w:hAnsi="Times New Roman" w:cs="Times New Roman"/>
          <w:sz w:val="24"/>
          <w:szCs w:val="24"/>
          <w:lang w:eastAsia="en-GB"/>
        </w:rPr>
        <w:t>the</w:t>
      </w:r>
      <w:r w:rsidRPr="00180143">
        <w:rPr>
          <w:rFonts w:ascii="Times New Roman" w:eastAsia="Times New Roman" w:hAnsi="Times New Roman" w:cs="Times New Roman"/>
          <w:sz w:val="24"/>
          <w:szCs w:val="24"/>
          <w:lang w:eastAsia="en-GB"/>
        </w:rPr>
        <w:t xml:space="preserve"> trial had i</w:t>
      </w:r>
      <w:r w:rsidR="000A0F43">
        <w:rPr>
          <w:rFonts w:ascii="Times New Roman" w:eastAsia="Times New Roman" w:hAnsi="Times New Roman" w:cs="Times New Roman"/>
          <w:sz w:val="24"/>
          <w:szCs w:val="24"/>
          <w:lang w:eastAsia="en-GB"/>
        </w:rPr>
        <w:t>mportant methodological flaws. </w:t>
      </w:r>
      <w:r w:rsidR="00275A65">
        <w:rPr>
          <w:rFonts w:ascii="Times New Roman" w:eastAsia="Times New Roman" w:hAnsi="Times New Roman" w:cs="Times New Roman"/>
          <w:sz w:val="24"/>
          <w:szCs w:val="24"/>
          <w:lang w:eastAsia="en-GB"/>
        </w:rPr>
        <w:t>I</w:t>
      </w:r>
      <w:r w:rsidR="000A0F43">
        <w:rPr>
          <w:rFonts w:ascii="Times New Roman" w:eastAsia="Times New Roman" w:hAnsi="Times New Roman" w:cs="Times New Roman"/>
          <w:sz w:val="24"/>
          <w:szCs w:val="24"/>
          <w:lang w:eastAsia="en-GB"/>
        </w:rPr>
        <w:t xml:space="preserve">nfants who died </w:t>
      </w:r>
      <w:r w:rsidR="00113A99">
        <w:rPr>
          <w:rFonts w:ascii="Times New Roman" w:eastAsia="Times New Roman" w:hAnsi="Times New Roman" w:cs="Times New Roman"/>
          <w:sz w:val="24"/>
          <w:szCs w:val="24"/>
          <w:lang w:eastAsia="en-GB"/>
        </w:rPr>
        <w:t xml:space="preserve">within </w:t>
      </w:r>
      <w:r w:rsidR="00113A99" w:rsidRPr="00113A99">
        <w:rPr>
          <w:rFonts w:ascii="Times New Roman" w:eastAsia="Times New Roman" w:hAnsi="Times New Roman" w:cs="Times New Roman"/>
          <w:sz w:val="24"/>
          <w:szCs w:val="24"/>
          <w:lang w:eastAsia="en-GB"/>
        </w:rPr>
        <w:t>48 hours after birth</w:t>
      </w:r>
      <w:r w:rsidR="000A0F43" w:rsidRPr="00180143">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were</w:t>
      </w:r>
      <w:r w:rsidR="000A0F43">
        <w:rPr>
          <w:rFonts w:ascii="Times New Roman" w:eastAsia="Times New Roman" w:hAnsi="Times New Roman" w:cs="Times New Roman"/>
          <w:sz w:val="24"/>
          <w:szCs w:val="24"/>
          <w:lang w:eastAsia="en-GB"/>
        </w:rPr>
        <w:t xml:space="preserve"> not included in the analyses</w:t>
      </w:r>
      <w:r w:rsidRPr="00180143">
        <w:rPr>
          <w:rFonts w:ascii="Times New Roman" w:eastAsia="Times New Roman" w:hAnsi="Times New Roman" w:cs="Times New Roman"/>
          <w:sz w:val="24"/>
          <w:szCs w:val="24"/>
          <w:lang w:eastAsia="en-GB"/>
        </w:rPr>
        <w:t xml:space="preserve">, </w:t>
      </w:r>
      <w:r w:rsidR="000A0F43">
        <w:rPr>
          <w:rFonts w:ascii="Times New Roman" w:eastAsia="Times New Roman" w:hAnsi="Times New Roman" w:cs="Times New Roman"/>
          <w:sz w:val="24"/>
          <w:szCs w:val="24"/>
          <w:lang w:eastAsia="en-GB"/>
        </w:rPr>
        <w:t xml:space="preserve">concealing the fact that </w:t>
      </w:r>
      <w:r w:rsidR="00113A99">
        <w:rPr>
          <w:rFonts w:ascii="Times New Roman" w:eastAsia="Times New Roman" w:hAnsi="Times New Roman" w:cs="Times New Roman"/>
          <w:sz w:val="24"/>
          <w:szCs w:val="24"/>
          <w:lang w:eastAsia="en-GB"/>
        </w:rPr>
        <w:t xml:space="preserve">early </w:t>
      </w:r>
      <w:r w:rsidRPr="00180143">
        <w:rPr>
          <w:rFonts w:ascii="Times New Roman" w:eastAsia="Times New Roman" w:hAnsi="Times New Roman" w:cs="Times New Roman"/>
          <w:sz w:val="24"/>
          <w:szCs w:val="24"/>
          <w:lang w:eastAsia="en-GB"/>
        </w:rPr>
        <w:t xml:space="preserve">mortality was </w:t>
      </w:r>
      <w:r w:rsidR="005A5893">
        <w:rPr>
          <w:rFonts w:ascii="Times New Roman" w:eastAsia="Times New Roman" w:hAnsi="Times New Roman" w:cs="Times New Roman"/>
          <w:sz w:val="24"/>
          <w:szCs w:val="24"/>
          <w:lang w:eastAsia="en-GB"/>
        </w:rPr>
        <w:t xml:space="preserve">much </w:t>
      </w:r>
      <w:r w:rsidRPr="00180143">
        <w:rPr>
          <w:rFonts w:ascii="Times New Roman" w:eastAsia="Times New Roman" w:hAnsi="Times New Roman" w:cs="Times New Roman"/>
          <w:sz w:val="24"/>
          <w:szCs w:val="24"/>
          <w:lang w:eastAsia="en-GB"/>
        </w:rPr>
        <w:t xml:space="preserve">higher in </w:t>
      </w:r>
      <w:r w:rsidR="00132D0B">
        <w:rPr>
          <w:rFonts w:ascii="Times New Roman" w:eastAsia="Times New Roman" w:hAnsi="Times New Roman" w:cs="Times New Roman"/>
          <w:sz w:val="24"/>
          <w:szCs w:val="24"/>
          <w:lang w:eastAsia="en-GB"/>
        </w:rPr>
        <w:t>the curtailed oxygen</w:t>
      </w:r>
      <w:r w:rsidR="000A0F43" w:rsidRPr="000A0F43">
        <w:rPr>
          <w:rFonts w:ascii="Times New Roman" w:eastAsia="Times New Roman" w:hAnsi="Times New Roman" w:cs="Times New Roman"/>
          <w:sz w:val="24"/>
          <w:szCs w:val="24"/>
          <w:lang w:eastAsia="en-GB"/>
        </w:rPr>
        <w:t xml:space="preserve"> group</w:t>
      </w:r>
      <w:r w:rsidRPr="000A0F43">
        <w:rPr>
          <w:rFonts w:ascii="Times New Roman" w:eastAsia="Times New Roman" w:hAnsi="Times New Roman" w:cs="Times New Roman"/>
          <w:sz w:val="24"/>
          <w:szCs w:val="24"/>
          <w:lang w:eastAsia="en-GB"/>
        </w:rPr>
        <w:t>.</w:t>
      </w:r>
      <w:r w:rsidR="000A0F43">
        <w:rPr>
          <w:rFonts w:ascii="Times New Roman" w:eastAsia="Times New Roman" w:hAnsi="Times New Roman" w:cs="Times New Roman"/>
          <w:sz w:val="24"/>
          <w:szCs w:val="24"/>
          <w:lang w:eastAsia="en-GB"/>
        </w:rPr>
        <w:t> </w:t>
      </w:r>
      <w:r w:rsidRPr="00180143">
        <w:rPr>
          <w:rFonts w:ascii="Times New Roman" w:eastAsia="Times New Roman" w:hAnsi="Times New Roman" w:cs="Times New Roman"/>
          <w:sz w:val="24"/>
          <w:szCs w:val="24"/>
          <w:lang w:eastAsia="en-GB"/>
        </w:rPr>
        <w:t xml:space="preserve">Subsequent </w:t>
      </w:r>
      <w:r w:rsidR="000A0F43">
        <w:rPr>
          <w:rFonts w:ascii="Times New Roman" w:eastAsia="Times New Roman" w:hAnsi="Times New Roman" w:cs="Times New Roman"/>
          <w:sz w:val="24"/>
          <w:szCs w:val="24"/>
          <w:lang w:eastAsia="en-GB"/>
        </w:rPr>
        <w:t>analysis estimated</w:t>
      </w:r>
      <w:r w:rsidRPr="00180143">
        <w:rPr>
          <w:rFonts w:ascii="Times New Roman" w:eastAsia="Times New Roman" w:hAnsi="Times New Roman" w:cs="Times New Roman"/>
          <w:sz w:val="24"/>
          <w:szCs w:val="24"/>
          <w:lang w:eastAsia="en-GB"/>
        </w:rPr>
        <w:t xml:space="preserve"> that </w:t>
      </w:r>
      <w:r w:rsidR="005A5893">
        <w:rPr>
          <w:rFonts w:ascii="Times New Roman" w:eastAsia="Times New Roman" w:hAnsi="Times New Roman" w:cs="Times New Roman"/>
          <w:sz w:val="24"/>
          <w:szCs w:val="24"/>
          <w:lang w:eastAsia="en-GB"/>
        </w:rPr>
        <w:t xml:space="preserve">for </w:t>
      </w:r>
      <w:r w:rsidR="000A0F43">
        <w:rPr>
          <w:rFonts w:ascii="Times New Roman" w:eastAsia="Times New Roman" w:hAnsi="Times New Roman" w:cs="Times New Roman"/>
          <w:sz w:val="24"/>
          <w:szCs w:val="24"/>
          <w:lang w:eastAsia="en-GB"/>
        </w:rPr>
        <w:t>each i</w:t>
      </w:r>
      <w:r w:rsidRPr="00180143">
        <w:rPr>
          <w:rFonts w:ascii="Times New Roman" w:eastAsia="Times New Roman" w:hAnsi="Times New Roman" w:cs="Times New Roman"/>
          <w:sz w:val="24"/>
          <w:szCs w:val="24"/>
          <w:lang w:eastAsia="en-GB"/>
        </w:rPr>
        <w:t xml:space="preserve">nfant </w:t>
      </w:r>
      <w:r w:rsidR="00132D0B">
        <w:rPr>
          <w:rFonts w:ascii="Times New Roman" w:eastAsia="Times New Roman" w:hAnsi="Times New Roman" w:cs="Times New Roman"/>
          <w:sz w:val="24"/>
          <w:szCs w:val="24"/>
          <w:lang w:eastAsia="en-GB"/>
        </w:rPr>
        <w:t xml:space="preserve">in the curtailed oxygen </w:t>
      </w:r>
      <w:r w:rsidR="000A0F43">
        <w:rPr>
          <w:rFonts w:ascii="Times New Roman" w:eastAsia="Times New Roman" w:hAnsi="Times New Roman" w:cs="Times New Roman"/>
          <w:sz w:val="24"/>
          <w:szCs w:val="24"/>
          <w:lang w:eastAsia="en-GB"/>
        </w:rPr>
        <w:t xml:space="preserve">who </w:t>
      </w:r>
      <w:r w:rsidR="00D47B2D">
        <w:rPr>
          <w:rFonts w:ascii="Times New Roman" w:eastAsia="Times New Roman" w:hAnsi="Times New Roman" w:cs="Times New Roman"/>
          <w:sz w:val="24"/>
          <w:szCs w:val="24"/>
          <w:lang w:eastAsia="en-GB"/>
        </w:rPr>
        <w:t>avoided</w:t>
      </w:r>
      <w:r w:rsidR="000A0F43">
        <w:rPr>
          <w:rFonts w:ascii="Times New Roman" w:eastAsia="Times New Roman" w:hAnsi="Times New Roman" w:cs="Times New Roman"/>
          <w:sz w:val="24"/>
          <w:szCs w:val="24"/>
          <w:lang w:eastAsia="en-GB"/>
        </w:rPr>
        <w:t xml:space="preserve"> visual impairmen</w:t>
      </w:r>
      <w:r w:rsidR="00D47B2D">
        <w:rPr>
          <w:rFonts w:ascii="Times New Roman" w:eastAsia="Times New Roman" w:hAnsi="Times New Roman" w:cs="Times New Roman"/>
          <w:sz w:val="24"/>
          <w:szCs w:val="24"/>
          <w:lang w:eastAsia="en-GB"/>
        </w:rPr>
        <w:t>t, several other</w:t>
      </w:r>
      <w:r w:rsidR="000A0F43">
        <w:rPr>
          <w:rFonts w:ascii="Times New Roman" w:eastAsia="Times New Roman" w:hAnsi="Times New Roman" w:cs="Times New Roman"/>
          <w:sz w:val="24"/>
          <w:szCs w:val="24"/>
          <w:lang w:eastAsia="en-GB"/>
        </w:rPr>
        <w:t xml:space="preserve"> infants may have died (</w:t>
      </w:r>
      <w:r w:rsidR="00C345EF">
        <w:rPr>
          <w:rFonts w:ascii="Times New Roman" w:eastAsia="Times New Roman" w:hAnsi="Times New Roman" w:cs="Times New Roman"/>
          <w:sz w:val="24"/>
          <w:szCs w:val="24"/>
          <w:lang w:eastAsia="en-GB"/>
        </w:rPr>
        <w:t>7</w:t>
      </w:r>
      <w:r w:rsidR="000A0F43">
        <w:rPr>
          <w:rFonts w:ascii="Times New Roman" w:eastAsia="Times New Roman" w:hAnsi="Times New Roman" w:cs="Times New Roman"/>
          <w:sz w:val="24"/>
          <w:szCs w:val="24"/>
          <w:lang w:eastAsia="en-GB"/>
        </w:rPr>
        <w:t>). </w:t>
      </w:r>
      <w:r w:rsidRPr="00180143">
        <w:rPr>
          <w:rFonts w:ascii="Times New Roman" w:eastAsia="Times New Roman" w:hAnsi="Times New Roman" w:cs="Times New Roman"/>
          <w:sz w:val="24"/>
          <w:szCs w:val="24"/>
          <w:lang w:eastAsia="en-GB"/>
        </w:rPr>
        <w:t xml:space="preserve">The clinical uncertainty that followed took more than 60 years to be </w:t>
      </w:r>
      <w:r w:rsidR="000A0F43" w:rsidRPr="00180143">
        <w:rPr>
          <w:rFonts w:ascii="Times New Roman" w:eastAsia="Times New Roman" w:hAnsi="Times New Roman" w:cs="Times New Roman"/>
          <w:sz w:val="24"/>
          <w:szCs w:val="24"/>
          <w:lang w:eastAsia="en-GB"/>
        </w:rPr>
        <w:t xml:space="preserve">addressed </w:t>
      </w:r>
      <w:r w:rsidR="00924454">
        <w:rPr>
          <w:rFonts w:ascii="Times New Roman" w:eastAsia="Times New Roman" w:hAnsi="Times New Roman" w:cs="Times New Roman"/>
          <w:sz w:val="24"/>
          <w:szCs w:val="24"/>
          <w:lang w:eastAsia="en-GB"/>
        </w:rPr>
        <w:t xml:space="preserve">adequately </w:t>
      </w:r>
      <w:r w:rsidRPr="00180143">
        <w:rPr>
          <w:rFonts w:ascii="Times New Roman" w:eastAsia="Times New Roman" w:hAnsi="Times New Roman" w:cs="Times New Roman"/>
          <w:sz w:val="24"/>
          <w:szCs w:val="24"/>
          <w:lang w:eastAsia="en-GB"/>
        </w:rPr>
        <w:t>through large international collaborative r</w:t>
      </w:r>
      <w:r w:rsidR="00684CD7">
        <w:rPr>
          <w:rFonts w:ascii="Times New Roman" w:eastAsia="Times New Roman" w:hAnsi="Times New Roman" w:cs="Times New Roman"/>
          <w:sz w:val="24"/>
          <w:szCs w:val="24"/>
          <w:lang w:eastAsia="en-GB"/>
        </w:rPr>
        <w:t>andomised controlled trials (</w:t>
      </w:r>
      <w:r w:rsidR="00C345EF">
        <w:rPr>
          <w:rFonts w:ascii="Times New Roman" w:eastAsia="Times New Roman" w:hAnsi="Times New Roman" w:cs="Times New Roman"/>
          <w:sz w:val="24"/>
          <w:szCs w:val="24"/>
          <w:lang w:eastAsia="en-GB"/>
        </w:rPr>
        <w:t>8</w:t>
      </w:r>
      <w:r w:rsidR="00684CD7">
        <w:rPr>
          <w:rFonts w:ascii="Times New Roman" w:eastAsia="Times New Roman" w:hAnsi="Times New Roman" w:cs="Times New Roman"/>
          <w:sz w:val="24"/>
          <w:szCs w:val="24"/>
          <w:lang w:eastAsia="en-GB"/>
        </w:rPr>
        <w:t>)</w:t>
      </w:r>
      <w:r w:rsidR="00924454">
        <w:rPr>
          <w:rFonts w:ascii="Times New Roman" w:eastAsia="Times New Roman" w:hAnsi="Times New Roman" w:cs="Times New Roman"/>
          <w:sz w:val="24"/>
          <w:szCs w:val="24"/>
          <w:lang w:eastAsia="en-GB"/>
        </w:rPr>
        <w:t>. This saga highlights</w:t>
      </w:r>
      <w:r w:rsidRPr="00180143">
        <w:rPr>
          <w:rFonts w:ascii="Times New Roman" w:eastAsia="Times New Roman" w:hAnsi="Times New Roman" w:cs="Times New Roman"/>
          <w:sz w:val="24"/>
          <w:szCs w:val="24"/>
          <w:lang w:eastAsia="en-GB"/>
        </w:rPr>
        <w:t xml:space="preserve"> the complexity and difficulties inherent in designing such practice-defining trials, as well as serving as reminder of their irreplaceable role in identifying optimal neonatal care.</w:t>
      </w:r>
    </w:p>
    <w:p w14:paraId="4C728AA4" w14:textId="613D9E54" w:rsidR="006B45EF" w:rsidRDefault="006B45EF" w:rsidP="00103F1D">
      <w:pPr>
        <w:shd w:val="clear" w:color="auto" w:fill="FFFFFF"/>
        <w:spacing w:after="0" w:line="360" w:lineRule="auto"/>
        <w:rPr>
          <w:rFonts w:ascii="Times New Roman" w:eastAsia="Times New Roman" w:hAnsi="Times New Roman" w:cs="Times New Roman"/>
          <w:sz w:val="24"/>
          <w:szCs w:val="24"/>
          <w:lang w:eastAsia="en-GB"/>
        </w:rPr>
      </w:pPr>
    </w:p>
    <w:p w14:paraId="13EFD3CF" w14:textId="604E8779" w:rsidR="006B45EF" w:rsidRPr="006B45EF" w:rsidRDefault="006B45EF" w:rsidP="00103F1D">
      <w:pPr>
        <w:shd w:val="clear" w:color="auto" w:fill="FFFFFF"/>
        <w:spacing w:after="0" w:line="360" w:lineRule="auto"/>
        <w:rPr>
          <w:rFonts w:ascii="Times New Roman" w:eastAsia="Times New Roman" w:hAnsi="Times New Roman" w:cs="Times New Roman"/>
          <w:b/>
          <w:sz w:val="24"/>
          <w:szCs w:val="24"/>
          <w:lang w:eastAsia="en-GB"/>
        </w:rPr>
      </w:pPr>
      <w:r w:rsidRPr="006B45EF">
        <w:rPr>
          <w:rFonts w:ascii="Times New Roman" w:eastAsia="Times New Roman" w:hAnsi="Times New Roman" w:cs="Times New Roman"/>
          <w:b/>
          <w:sz w:val="24"/>
          <w:szCs w:val="24"/>
          <w:lang w:eastAsia="en-GB"/>
        </w:rPr>
        <w:t>Bias in RCTs</w:t>
      </w:r>
    </w:p>
    <w:p w14:paraId="46423F2C" w14:textId="2CACC21B" w:rsidR="00BF3028" w:rsidRPr="00BF3028" w:rsidRDefault="00BF3028" w:rsidP="00D52AAA">
      <w:p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BF3028">
        <w:rPr>
          <w:rFonts w:ascii="Times New Roman" w:eastAsia="Times New Roman" w:hAnsi="Times New Roman" w:cs="Times New Roman"/>
          <w:i/>
          <w:sz w:val="24"/>
          <w:szCs w:val="24"/>
          <w:lang w:eastAsia="en-GB"/>
        </w:rPr>
        <w:t>"The RCT is a very beautiful technique, of wide applicability, but as with everything else there are snags"</w:t>
      </w:r>
      <w:r w:rsidR="0037479E">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Archie Cochrane 1972</w:t>
      </w:r>
    </w:p>
    <w:p w14:paraId="64C2F444" w14:textId="77777777" w:rsidR="00BF3028" w:rsidRDefault="00BF3028" w:rsidP="00D52AAA">
      <w:pPr>
        <w:shd w:val="clear" w:color="auto" w:fill="FFFFFF"/>
        <w:spacing w:after="0" w:line="360" w:lineRule="auto"/>
        <w:rPr>
          <w:rFonts w:ascii="Times New Roman" w:eastAsia="Times New Roman" w:hAnsi="Times New Roman" w:cs="Times New Roman"/>
          <w:sz w:val="24"/>
          <w:szCs w:val="24"/>
          <w:lang w:eastAsia="en-GB"/>
        </w:rPr>
      </w:pPr>
    </w:p>
    <w:p w14:paraId="3B06D466" w14:textId="58F5796C" w:rsidR="006B45EF" w:rsidRDefault="00132D0B" w:rsidP="00D52AAA">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Randomisation </w:t>
      </w:r>
      <w:r w:rsidR="00C0253B">
        <w:rPr>
          <w:rFonts w:ascii="Times New Roman" w:eastAsia="Times New Roman" w:hAnsi="Times New Roman" w:cs="Times New Roman"/>
          <w:sz w:val="24"/>
          <w:szCs w:val="24"/>
          <w:lang w:eastAsia="en-GB"/>
        </w:rPr>
        <w:t>minimises</w:t>
      </w:r>
      <w:r w:rsidR="005A59C3">
        <w:rPr>
          <w:rFonts w:ascii="Times New Roman" w:eastAsia="Times New Roman" w:hAnsi="Times New Roman" w:cs="Times New Roman"/>
          <w:sz w:val="24"/>
          <w:szCs w:val="24"/>
          <w:lang w:eastAsia="en-GB"/>
        </w:rPr>
        <w:t xml:space="preserve"> the effects of</w:t>
      </w:r>
      <w:r>
        <w:rPr>
          <w:rFonts w:ascii="Times New Roman" w:eastAsia="Times New Roman" w:hAnsi="Times New Roman" w:cs="Times New Roman"/>
          <w:sz w:val="24"/>
          <w:szCs w:val="24"/>
          <w:lang w:eastAsia="en-GB"/>
        </w:rPr>
        <w:t xml:space="preserve"> </w:t>
      </w:r>
      <w:r w:rsidR="006B45EF">
        <w:rPr>
          <w:rFonts w:ascii="Times New Roman" w:eastAsia="Times New Roman" w:hAnsi="Times New Roman" w:cs="Times New Roman"/>
          <w:sz w:val="24"/>
          <w:szCs w:val="24"/>
          <w:lang w:eastAsia="en-GB"/>
        </w:rPr>
        <w:t>bias</w:t>
      </w:r>
      <w:r>
        <w:rPr>
          <w:rFonts w:ascii="Times New Roman" w:eastAsia="Times New Roman" w:hAnsi="Times New Roman" w:cs="Times New Roman"/>
          <w:sz w:val="24"/>
          <w:szCs w:val="24"/>
          <w:lang w:eastAsia="en-GB"/>
        </w:rPr>
        <w:t xml:space="preserve"> </w:t>
      </w:r>
      <w:r w:rsidR="006F0F00">
        <w:rPr>
          <w:rFonts w:ascii="Times New Roman" w:eastAsia="Times New Roman" w:hAnsi="Times New Roman" w:cs="Times New Roman"/>
          <w:sz w:val="24"/>
          <w:szCs w:val="24"/>
          <w:lang w:eastAsia="en-GB"/>
        </w:rPr>
        <w:t>using</w:t>
      </w:r>
      <w:r>
        <w:rPr>
          <w:rFonts w:ascii="Times New Roman" w:eastAsia="Times New Roman" w:hAnsi="Times New Roman" w:cs="Times New Roman"/>
          <w:sz w:val="24"/>
          <w:szCs w:val="24"/>
          <w:lang w:eastAsia="en-GB"/>
        </w:rPr>
        <w:t xml:space="preserve"> </w:t>
      </w:r>
      <w:r w:rsidR="00C0253B">
        <w:rPr>
          <w:rFonts w:ascii="Times New Roman" w:eastAsia="Times New Roman" w:hAnsi="Times New Roman" w:cs="Times New Roman"/>
          <w:sz w:val="24"/>
          <w:szCs w:val="24"/>
          <w:lang w:eastAsia="en-GB"/>
        </w:rPr>
        <w:t>the play of chance</w:t>
      </w:r>
      <w:r w:rsidR="0073134C">
        <w:rPr>
          <w:rFonts w:ascii="Times New Roman" w:eastAsia="Times New Roman" w:hAnsi="Times New Roman" w:cs="Times New Roman"/>
          <w:sz w:val="24"/>
          <w:szCs w:val="24"/>
          <w:lang w:eastAsia="en-GB"/>
        </w:rPr>
        <w:t xml:space="preserve">; it </w:t>
      </w:r>
      <w:r w:rsidR="004E0A82" w:rsidRPr="004E0A82">
        <w:rPr>
          <w:rFonts w:ascii="Times New Roman" w:eastAsia="Times New Roman" w:hAnsi="Times New Roman" w:cs="Times New Roman"/>
          <w:sz w:val="24"/>
          <w:szCs w:val="24"/>
          <w:lang w:eastAsia="en-GB"/>
        </w:rPr>
        <w:t xml:space="preserve">is the only means of controlling for unknown confounding factors </w:t>
      </w:r>
      <w:r w:rsidR="0073134C">
        <w:rPr>
          <w:rFonts w:ascii="Times New Roman" w:eastAsia="Times New Roman" w:hAnsi="Times New Roman" w:cs="Times New Roman"/>
          <w:sz w:val="24"/>
          <w:szCs w:val="24"/>
          <w:lang w:eastAsia="en-GB"/>
        </w:rPr>
        <w:t>in addition to</w:t>
      </w:r>
      <w:r w:rsidR="0073134C" w:rsidRPr="004E0A82">
        <w:rPr>
          <w:rFonts w:ascii="Times New Roman" w:eastAsia="Times New Roman" w:hAnsi="Times New Roman" w:cs="Times New Roman"/>
          <w:sz w:val="24"/>
          <w:szCs w:val="24"/>
          <w:lang w:eastAsia="en-GB"/>
        </w:rPr>
        <w:t xml:space="preserve"> </w:t>
      </w:r>
      <w:r w:rsidR="004E0A82" w:rsidRPr="004E0A82">
        <w:rPr>
          <w:rFonts w:ascii="Times New Roman" w:eastAsia="Times New Roman" w:hAnsi="Times New Roman" w:cs="Times New Roman"/>
          <w:sz w:val="24"/>
          <w:szCs w:val="24"/>
          <w:lang w:eastAsia="en-GB"/>
        </w:rPr>
        <w:t>those that are known and measured.</w:t>
      </w:r>
      <w:r w:rsidR="004E0A82">
        <w:rPr>
          <w:rFonts w:ascii="Times New Roman" w:eastAsia="Times New Roman" w:hAnsi="Times New Roman" w:cs="Times New Roman"/>
          <w:sz w:val="24"/>
          <w:szCs w:val="24"/>
          <w:lang w:eastAsia="en-GB"/>
        </w:rPr>
        <w:t xml:space="preserve"> </w:t>
      </w:r>
      <w:r w:rsidR="001E78E3">
        <w:rPr>
          <w:rFonts w:ascii="Times New Roman" w:eastAsia="Times New Roman" w:hAnsi="Times New Roman" w:cs="Times New Roman"/>
          <w:sz w:val="24"/>
          <w:szCs w:val="24"/>
          <w:lang w:eastAsia="en-GB"/>
        </w:rPr>
        <w:t xml:space="preserve">However, </w:t>
      </w:r>
      <w:r w:rsidR="00C400E7">
        <w:rPr>
          <w:rFonts w:ascii="Times New Roman" w:eastAsia="Times New Roman" w:hAnsi="Times New Roman" w:cs="Times New Roman"/>
          <w:sz w:val="24"/>
          <w:szCs w:val="24"/>
          <w:lang w:eastAsia="en-GB"/>
        </w:rPr>
        <w:t xml:space="preserve">potential </w:t>
      </w:r>
      <w:r w:rsidR="006B45EF">
        <w:rPr>
          <w:rFonts w:ascii="Times New Roman" w:eastAsia="Times New Roman" w:hAnsi="Times New Roman" w:cs="Times New Roman"/>
          <w:sz w:val="24"/>
          <w:szCs w:val="24"/>
          <w:lang w:eastAsia="en-GB"/>
        </w:rPr>
        <w:t xml:space="preserve">sources of </w:t>
      </w:r>
      <w:r>
        <w:rPr>
          <w:rFonts w:ascii="Times New Roman" w:eastAsia="Times New Roman" w:hAnsi="Times New Roman" w:cs="Times New Roman"/>
          <w:sz w:val="24"/>
          <w:szCs w:val="24"/>
          <w:lang w:eastAsia="en-GB"/>
        </w:rPr>
        <w:t xml:space="preserve">bias still exist within RCTs </w:t>
      </w:r>
      <w:r w:rsidR="006B45EF">
        <w:rPr>
          <w:rFonts w:ascii="Times New Roman" w:eastAsia="Times New Roman" w:hAnsi="Times New Roman" w:cs="Times New Roman"/>
          <w:sz w:val="24"/>
          <w:szCs w:val="24"/>
          <w:lang w:eastAsia="en-GB"/>
        </w:rPr>
        <w:t>and these are important to consider when assessing the validity and applic</w:t>
      </w:r>
      <w:r w:rsidR="005121F9">
        <w:rPr>
          <w:rFonts w:ascii="Times New Roman" w:eastAsia="Times New Roman" w:hAnsi="Times New Roman" w:cs="Times New Roman"/>
          <w:sz w:val="24"/>
          <w:szCs w:val="24"/>
          <w:lang w:eastAsia="en-GB"/>
        </w:rPr>
        <w:t xml:space="preserve">ability of trial findings </w:t>
      </w:r>
      <w:r>
        <w:rPr>
          <w:rFonts w:ascii="Times New Roman" w:eastAsia="Times New Roman" w:hAnsi="Times New Roman" w:cs="Times New Roman"/>
          <w:sz w:val="24"/>
          <w:szCs w:val="24"/>
          <w:lang w:eastAsia="en-GB"/>
        </w:rPr>
        <w:t xml:space="preserve">(Table </w:t>
      </w:r>
      <w:r w:rsidR="00C0253B">
        <w:rPr>
          <w:rFonts w:ascii="Times New Roman" w:eastAsia="Times New Roman" w:hAnsi="Times New Roman" w:cs="Times New Roman"/>
          <w:sz w:val="24"/>
          <w:szCs w:val="24"/>
          <w:lang w:eastAsia="en-GB"/>
        </w:rPr>
        <w:t>1</w:t>
      </w:r>
      <w:r>
        <w:rPr>
          <w:rFonts w:ascii="Times New Roman" w:eastAsia="Times New Roman" w:hAnsi="Times New Roman" w:cs="Times New Roman"/>
          <w:sz w:val="24"/>
          <w:szCs w:val="24"/>
          <w:lang w:eastAsia="en-GB"/>
        </w:rPr>
        <w:t>) (</w:t>
      </w:r>
      <w:r w:rsidR="00C345EF">
        <w:rPr>
          <w:rFonts w:ascii="Times New Roman" w:eastAsia="Times New Roman" w:hAnsi="Times New Roman" w:cs="Times New Roman"/>
          <w:sz w:val="24"/>
          <w:szCs w:val="24"/>
          <w:lang w:eastAsia="en-GB"/>
        </w:rPr>
        <w:t>9</w:t>
      </w:r>
      <w:r>
        <w:rPr>
          <w:rFonts w:ascii="Times New Roman" w:eastAsia="Times New Roman" w:hAnsi="Times New Roman" w:cs="Times New Roman"/>
          <w:sz w:val="24"/>
          <w:szCs w:val="24"/>
          <w:lang w:eastAsia="en-GB"/>
        </w:rPr>
        <w:t xml:space="preserve">). </w:t>
      </w:r>
    </w:p>
    <w:p w14:paraId="637DCAFB" w14:textId="77777777" w:rsidR="002E3C77" w:rsidRDefault="002E3C77" w:rsidP="002E3C77">
      <w:pPr>
        <w:shd w:val="clear" w:color="auto" w:fill="FFFFFF"/>
        <w:spacing w:after="0" w:line="360" w:lineRule="auto"/>
        <w:rPr>
          <w:rFonts w:ascii="Times New Roman" w:eastAsia="Times New Roman" w:hAnsi="Times New Roman" w:cs="Times New Roman"/>
          <w:b/>
          <w:sz w:val="24"/>
          <w:szCs w:val="24"/>
          <w:lang w:eastAsia="en-GB"/>
        </w:rPr>
      </w:pPr>
    </w:p>
    <w:p w14:paraId="2916B3AF" w14:textId="3A636331" w:rsidR="00522871" w:rsidRDefault="002E3C77" w:rsidP="00D52AAA">
      <w:pP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b/>
          <w:sz w:val="24"/>
          <w:szCs w:val="24"/>
          <w:lang w:eastAsia="en-GB"/>
        </w:rPr>
        <w:t xml:space="preserve">Table 1. </w:t>
      </w:r>
      <w:r>
        <w:rPr>
          <w:rFonts w:ascii="Times New Roman" w:eastAsia="Times New Roman" w:hAnsi="Times New Roman" w:cs="Times New Roman"/>
          <w:sz w:val="24"/>
          <w:szCs w:val="24"/>
          <w:lang w:eastAsia="en-GB"/>
        </w:rPr>
        <w:t xml:space="preserve">Cochrane </w:t>
      </w:r>
      <w:r w:rsidRPr="005121F9">
        <w:rPr>
          <w:rFonts w:ascii="Times New Roman" w:eastAsia="Times New Roman" w:hAnsi="Times New Roman" w:cs="Times New Roman"/>
          <w:sz w:val="24"/>
          <w:szCs w:val="24"/>
          <w:lang w:eastAsia="en-GB"/>
        </w:rPr>
        <w:t xml:space="preserve">Risk of Bias tool </w:t>
      </w:r>
      <w:r>
        <w:rPr>
          <w:rFonts w:ascii="Times New Roman" w:eastAsia="Times New Roman" w:hAnsi="Times New Roman" w:cs="Times New Roman"/>
          <w:sz w:val="24"/>
          <w:szCs w:val="24"/>
          <w:lang w:eastAsia="en-GB"/>
        </w:rPr>
        <w:t>for RCTs (9)</w:t>
      </w:r>
    </w:p>
    <w:p w14:paraId="100F24E0" w14:textId="576E1A1F" w:rsidR="006B45EF" w:rsidRPr="00132D0B" w:rsidRDefault="00132D0B"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Selection bias</w:t>
      </w:r>
      <w:r>
        <w:rPr>
          <w:rFonts w:ascii="Times New Roman" w:eastAsia="Times New Roman" w:hAnsi="Times New Roman" w:cs="Times New Roman"/>
          <w:sz w:val="24"/>
          <w:szCs w:val="24"/>
          <w:lang w:eastAsia="en-GB"/>
        </w:rPr>
        <w:t xml:space="preserve"> </w:t>
      </w:r>
      <w:r w:rsidR="006B45EF" w:rsidRPr="00132D0B">
        <w:rPr>
          <w:rFonts w:ascii="Times New Roman" w:eastAsia="Times New Roman" w:hAnsi="Times New Roman" w:cs="Times New Roman"/>
          <w:sz w:val="24"/>
          <w:szCs w:val="24"/>
          <w:lang w:eastAsia="en-GB"/>
        </w:rPr>
        <w:t>due to inadequate sequence generation or in</w:t>
      </w:r>
      <w:r>
        <w:rPr>
          <w:rFonts w:ascii="Times New Roman" w:eastAsia="Times New Roman" w:hAnsi="Times New Roman" w:cs="Times New Roman"/>
          <w:sz w:val="24"/>
          <w:szCs w:val="24"/>
          <w:lang w:eastAsia="en-GB"/>
        </w:rPr>
        <w:t>adequate allocation concealment</w:t>
      </w:r>
    </w:p>
    <w:p w14:paraId="3006545B" w14:textId="3D84A3B4" w:rsidR="006B45EF" w:rsidRPr="00132D0B" w:rsidRDefault="00132D0B"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Performance bias</w:t>
      </w:r>
      <w:r>
        <w:rPr>
          <w:rFonts w:ascii="Times New Roman" w:eastAsia="Times New Roman" w:hAnsi="Times New Roman" w:cs="Times New Roman"/>
          <w:sz w:val="24"/>
          <w:szCs w:val="24"/>
          <w:lang w:eastAsia="en-GB"/>
        </w:rPr>
        <w:t xml:space="preserve"> </w:t>
      </w:r>
      <w:r w:rsidR="006B45EF" w:rsidRPr="00132D0B">
        <w:rPr>
          <w:rFonts w:ascii="Times New Roman" w:eastAsia="Times New Roman" w:hAnsi="Times New Roman" w:cs="Times New Roman"/>
          <w:sz w:val="24"/>
          <w:szCs w:val="24"/>
          <w:lang w:eastAsia="en-GB"/>
        </w:rPr>
        <w:t xml:space="preserve">due to inadequate </w:t>
      </w:r>
      <w:r w:rsidR="00522871">
        <w:rPr>
          <w:rFonts w:ascii="Times New Roman" w:eastAsia="Times New Roman" w:hAnsi="Times New Roman" w:cs="Times New Roman"/>
          <w:sz w:val="24"/>
          <w:szCs w:val="24"/>
          <w:lang w:eastAsia="en-GB"/>
        </w:rPr>
        <w:t>masking</w:t>
      </w:r>
      <w:r>
        <w:rPr>
          <w:rFonts w:ascii="Times New Roman" w:eastAsia="Times New Roman" w:hAnsi="Times New Roman" w:cs="Times New Roman"/>
          <w:sz w:val="24"/>
          <w:szCs w:val="24"/>
          <w:lang w:eastAsia="en-GB"/>
        </w:rPr>
        <w:t xml:space="preserve"> of participants/clinicians/investigators</w:t>
      </w:r>
    </w:p>
    <w:p w14:paraId="7DDEFCA0" w14:textId="42104A4B" w:rsidR="006B45EF" w:rsidRPr="00132D0B" w:rsidRDefault="006B45EF"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Detection bias</w:t>
      </w:r>
      <w:r w:rsidRPr="00132D0B">
        <w:rPr>
          <w:rFonts w:ascii="Times New Roman" w:eastAsia="Times New Roman" w:hAnsi="Times New Roman" w:cs="Times New Roman"/>
          <w:sz w:val="24"/>
          <w:szCs w:val="24"/>
          <w:lang w:eastAsia="en-GB"/>
        </w:rPr>
        <w:t xml:space="preserve"> due to inadequat</w:t>
      </w:r>
      <w:r w:rsidR="00132D0B">
        <w:rPr>
          <w:rFonts w:ascii="Times New Roman" w:eastAsia="Times New Roman" w:hAnsi="Times New Roman" w:cs="Times New Roman"/>
          <w:sz w:val="24"/>
          <w:szCs w:val="24"/>
          <w:lang w:eastAsia="en-GB"/>
        </w:rPr>
        <w:t xml:space="preserve">e </w:t>
      </w:r>
      <w:r w:rsidR="00522871">
        <w:rPr>
          <w:rFonts w:ascii="Times New Roman" w:eastAsia="Times New Roman" w:hAnsi="Times New Roman" w:cs="Times New Roman"/>
          <w:sz w:val="24"/>
          <w:szCs w:val="24"/>
          <w:lang w:eastAsia="en-GB"/>
        </w:rPr>
        <w:t>masking</w:t>
      </w:r>
      <w:r w:rsidR="00132D0B">
        <w:rPr>
          <w:rFonts w:ascii="Times New Roman" w:eastAsia="Times New Roman" w:hAnsi="Times New Roman" w:cs="Times New Roman"/>
          <w:sz w:val="24"/>
          <w:szCs w:val="24"/>
          <w:lang w:eastAsia="en-GB"/>
        </w:rPr>
        <w:t xml:space="preserve"> of outcome assessors</w:t>
      </w:r>
    </w:p>
    <w:p w14:paraId="6E8E7098" w14:textId="2C1365AF" w:rsidR="006B45EF" w:rsidRPr="00132D0B" w:rsidRDefault="006B45EF"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Attrit</w:t>
      </w:r>
      <w:r w:rsidR="00132D0B" w:rsidRPr="00522871">
        <w:rPr>
          <w:rFonts w:ascii="Times New Roman" w:eastAsia="Times New Roman" w:hAnsi="Times New Roman" w:cs="Times New Roman"/>
          <w:i/>
          <w:sz w:val="24"/>
          <w:szCs w:val="24"/>
          <w:lang w:eastAsia="en-GB"/>
        </w:rPr>
        <w:t>ion bias</w:t>
      </w:r>
      <w:r w:rsidR="00132D0B">
        <w:rPr>
          <w:rFonts w:ascii="Times New Roman" w:eastAsia="Times New Roman" w:hAnsi="Times New Roman" w:cs="Times New Roman"/>
          <w:sz w:val="24"/>
          <w:szCs w:val="24"/>
          <w:lang w:eastAsia="en-GB"/>
        </w:rPr>
        <w:t xml:space="preserve"> </w:t>
      </w:r>
      <w:r w:rsidRPr="00132D0B">
        <w:rPr>
          <w:rFonts w:ascii="Times New Roman" w:eastAsia="Times New Roman" w:hAnsi="Times New Roman" w:cs="Times New Roman"/>
          <w:sz w:val="24"/>
          <w:szCs w:val="24"/>
          <w:lang w:eastAsia="en-GB"/>
        </w:rPr>
        <w:t>due to incomplete outcome data</w:t>
      </w:r>
    </w:p>
    <w:p w14:paraId="69827BC4" w14:textId="49BA9307" w:rsidR="006B45EF" w:rsidRPr="00132D0B" w:rsidRDefault="00132D0B"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Reporting bias</w:t>
      </w:r>
      <w:r>
        <w:rPr>
          <w:rFonts w:ascii="Times New Roman" w:eastAsia="Times New Roman" w:hAnsi="Times New Roman" w:cs="Times New Roman"/>
          <w:sz w:val="24"/>
          <w:szCs w:val="24"/>
          <w:lang w:eastAsia="en-GB"/>
        </w:rPr>
        <w:t xml:space="preserve"> </w:t>
      </w:r>
      <w:r w:rsidR="006B45EF" w:rsidRPr="00132D0B">
        <w:rPr>
          <w:rFonts w:ascii="Times New Roman" w:eastAsia="Times New Roman" w:hAnsi="Times New Roman" w:cs="Times New Roman"/>
          <w:sz w:val="24"/>
          <w:szCs w:val="24"/>
          <w:lang w:eastAsia="en-GB"/>
        </w:rPr>
        <w:t>due to only selected outcomes being reported</w:t>
      </w:r>
    </w:p>
    <w:p w14:paraId="0C09DE36" w14:textId="1CE98974" w:rsidR="00132D0B" w:rsidRPr="00522871" w:rsidRDefault="009A44ED" w:rsidP="00C0253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sz w:val="24"/>
          <w:szCs w:val="24"/>
          <w:lang w:eastAsia="en-GB"/>
        </w:rPr>
      </w:pPr>
      <w:r w:rsidRPr="00522871">
        <w:rPr>
          <w:rFonts w:ascii="Times New Roman" w:eastAsia="Times New Roman" w:hAnsi="Times New Roman" w:cs="Times New Roman"/>
          <w:i/>
          <w:sz w:val="24"/>
          <w:szCs w:val="24"/>
          <w:lang w:eastAsia="en-GB"/>
        </w:rPr>
        <w:t>Other forms of bias</w:t>
      </w:r>
      <w:r>
        <w:rPr>
          <w:rFonts w:ascii="Times New Roman" w:eastAsia="Times New Roman" w:hAnsi="Times New Roman" w:cs="Times New Roman"/>
          <w:sz w:val="24"/>
          <w:szCs w:val="24"/>
          <w:lang w:eastAsia="en-GB"/>
        </w:rPr>
        <w:t>, such as</w:t>
      </w:r>
      <w:r w:rsidR="006B45EF" w:rsidRPr="00132D0B">
        <w:rPr>
          <w:rFonts w:ascii="Times New Roman" w:eastAsia="Times New Roman" w:hAnsi="Times New Roman" w:cs="Times New Roman"/>
          <w:sz w:val="24"/>
          <w:szCs w:val="24"/>
          <w:lang w:eastAsia="en-GB"/>
        </w:rPr>
        <w:t xml:space="preserve"> imbala</w:t>
      </w:r>
      <w:r>
        <w:rPr>
          <w:rFonts w:ascii="Times New Roman" w:eastAsia="Times New Roman" w:hAnsi="Times New Roman" w:cs="Times New Roman"/>
          <w:sz w:val="24"/>
          <w:szCs w:val="24"/>
          <w:lang w:eastAsia="en-GB"/>
        </w:rPr>
        <w:t>nce between groups in baseline characteristics</w:t>
      </w:r>
    </w:p>
    <w:p w14:paraId="79EF510E" w14:textId="77777777" w:rsidR="00C0253B" w:rsidRDefault="00C0253B" w:rsidP="00522871">
      <w:pPr>
        <w:shd w:val="clear" w:color="auto" w:fill="FFFFFF"/>
        <w:spacing w:after="0" w:line="360" w:lineRule="auto"/>
        <w:rPr>
          <w:rFonts w:ascii="Times New Roman" w:eastAsia="Times New Roman" w:hAnsi="Times New Roman" w:cs="Times New Roman"/>
          <w:i/>
          <w:sz w:val="24"/>
          <w:szCs w:val="24"/>
          <w:lang w:eastAsia="en-GB"/>
        </w:rPr>
      </w:pPr>
    </w:p>
    <w:p w14:paraId="0DDC7219" w14:textId="27BC32A3" w:rsidR="004A1693" w:rsidRPr="004A1693" w:rsidRDefault="004A1693" w:rsidP="00522871">
      <w:pPr>
        <w:shd w:val="clear" w:color="auto" w:fill="FFFFFF"/>
        <w:spacing w:after="0" w:line="360" w:lineRule="auto"/>
        <w:rPr>
          <w:rFonts w:ascii="Times New Roman" w:eastAsia="Times New Roman" w:hAnsi="Times New Roman" w:cs="Times New Roman"/>
          <w:i/>
          <w:sz w:val="24"/>
          <w:szCs w:val="24"/>
          <w:lang w:eastAsia="en-GB"/>
        </w:rPr>
      </w:pPr>
      <w:r w:rsidRPr="004A1693">
        <w:rPr>
          <w:rFonts w:ascii="Times New Roman" w:eastAsia="Times New Roman" w:hAnsi="Times New Roman" w:cs="Times New Roman"/>
          <w:i/>
          <w:sz w:val="24"/>
          <w:szCs w:val="24"/>
          <w:lang w:eastAsia="en-GB"/>
        </w:rPr>
        <w:t>Selection bias</w:t>
      </w:r>
    </w:p>
    <w:p w14:paraId="41540B22" w14:textId="1EDD66BF" w:rsidR="00522871" w:rsidRDefault="004E0A82" w:rsidP="00522871">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Although t</w:t>
      </w:r>
      <w:r w:rsidR="006B45EF" w:rsidRPr="006B45EF">
        <w:rPr>
          <w:rFonts w:ascii="Times New Roman" w:eastAsia="Times New Roman" w:hAnsi="Times New Roman" w:cs="Times New Roman"/>
          <w:sz w:val="24"/>
          <w:szCs w:val="24"/>
          <w:lang w:eastAsia="en-GB"/>
        </w:rPr>
        <w:t xml:space="preserve">he </w:t>
      </w:r>
      <w:r w:rsidR="00142C24">
        <w:rPr>
          <w:rFonts w:ascii="Times New Roman" w:eastAsia="Times New Roman" w:hAnsi="Times New Roman" w:cs="Times New Roman"/>
          <w:sz w:val="24"/>
          <w:szCs w:val="24"/>
          <w:lang w:eastAsia="en-GB"/>
        </w:rPr>
        <w:t xml:space="preserve">size and </w:t>
      </w:r>
      <w:r w:rsidR="006B45EF" w:rsidRPr="006B45EF">
        <w:rPr>
          <w:rFonts w:ascii="Times New Roman" w:eastAsia="Times New Roman" w:hAnsi="Times New Roman" w:cs="Times New Roman"/>
          <w:sz w:val="24"/>
          <w:szCs w:val="24"/>
          <w:lang w:eastAsia="en-GB"/>
        </w:rPr>
        <w:t xml:space="preserve">direction of </w:t>
      </w:r>
      <w:r w:rsidR="00142C24">
        <w:rPr>
          <w:rFonts w:ascii="Times New Roman" w:eastAsia="Times New Roman" w:hAnsi="Times New Roman" w:cs="Times New Roman"/>
          <w:sz w:val="24"/>
          <w:szCs w:val="24"/>
          <w:lang w:eastAsia="en-GB"/>
        </w:rPr>
        <w:t xml:space="preserve">the </w:t>
      </w:r>
      <w:r w:rsidR="006B45EF" w:rsidRPr="006B45EF">
        <w:rPr>
          <w:rFonts w:ascii="Times New Roman" w:eastAsia="Times New Roman" w:hAnsi="Times New Roman" w:cs="Times New Roman"/>
          <w:sz w:val="24"/>
          <w:szCs w:val="24"/>
          <w:lang w:eastAsia="en-GB"/>
        </w:rPr>
        <w:t xml:space="preserve">effect </w:t>
      </w:r>
      <w:r w:rsidR="00142C24">
        <w:rPr>
          <w:rFonts w:ascii="Times New Roman" w:eastAsia="Times New Roman" w:hAnsi="Times New Roman" w:cs="Times New Roman"/>
          <w:sz w:val="24"/>
          <w:szCs w:val="24"/>
          <w:lang w:eastAsia="en-GB"/>
        </w:rPr>
        <w:t xml:space="preserve">of </w:t>
      </w:r>
      <w:r w:rsidR="00522871">
        <w:rPr>
          <w:rFonts w:ascii="Times New Roman" w:eastAsia="Times New Roman" w:hAnsi="Times New Roman" w:cs="Times New Roman"/>
          <w:sz w:val="24"/>
          <w:szCs w:val="24"/>
          <w:lang w:eastAsia="en-GB"/>
        </w:rPr>
        <w:t xml:space="preserve">the different sources of </w:t>
      </w:r>
      <w:r w:rsidR="00142C24">
        <w:rPr>
          <w:rFonts w:ascii="Times New Roman" w:eastAsia="Times New Roman" w:hAnsi="Times New Roman" w:cs="Times New Roman"/>
          <w:sz w:val="24"/>
          <w:szCs w:val="24"/>
          <w:lang w:eastAsia="en-GB"/>
        </w:rPr>
        <w:t xml:space="preserve">bias on outcomes </w:t>
      </w:r>
      <w:r>
        <w:rPr>
          <w:rFonts w:ascii="Times New Roman" w:eastAsia="Times New Roman" w:hAnsi="Times New Roman" w:cs="Times New Roman"/>
          <w:sz w:val="24"/>
          <w:szCs w:val="24"/>
          <w:lang w:eastAsia="en-GB"/>
        </w:rPr>
        <w:t>varies between trials, e</w:t>
      </w:r>
      <w:r w:rsidR="009E26EC">
        <w:rPr>
          <w:rFonts w:ascii="Times New Roman" w:eastAsia="Times New Roman" w:hAnsi="Times New Roman" w:cs="Times New Roman"/>
          <w:sz w:val="24"/>
          <w:szCs w:val="24"/>
          <w:lang w:eastAsia="en-GB"/>
        </w:rPr>
        <w:t>mpirical evidence indicates</w:t>
      </w:r>
      <w:r w:rsidR="00BF3028">
        <w:rPr>
          <w:rFonts w:ascii="Times New Roman" w:eastAsia="Times New Roman" w:hAnsi="Times New Roman" w:cs="Times New Roman"/>
          <w:sz w:val="24"/>
          <w:szCs w:val="24"/>
          <w:lang w:eastAsia="en-GB"/>
        </w:rPr>
        <w:t xml:space="preserve"> that inadequate allocation concealment </w:t>
      </w:r>
      <w:r w:rsidR="009E26EC">
        <w:rPr>
          <w:rFonts w:ascii="Times New Roman" w:eastAsia="Times New Roman" w:hAnsi="Times New Roman" w:cs="Times New Roman"/>
          <w:sz w:val="24"/>
          <w:szCs w:val="24"/>
          <w:lang w:eastAsia="en-GB"/>
        </w:rPr>
        <w:t xml:space="preserve">is </w:t>
      </w:r>
      <w:r>
        <w:rPr>
          <w:rFonts w:ascii="Times New Roman" w:eastAsia="Times New Roman" w:hAnsi="Times New Roman" w:cs="Times New Roman"/>
          <w:sz w:val="24"/>
          <w:szCs w:val="24"/>
          <w:lang w:eastAsia="en-GB"/>
        </w:rPr>
        <w:t>a</w:t>
      </w:r>
      <w:r w:rsidR="005121F9">
        <w:rPr>
          <w:rFonts w:ascii="Times New Roman" w:eastAsia="Times New Roman" w:hAnsi="Times New Roman" w:cs="Times New Roman"/>
          <w:sz w:val="24"/>
          <w:szCs w:val="24"/>
          <w:lang w:eastAsia="en-GB"/>
        </w:rPr>
        <w:t xml:space="preserve"> key</w:t>
      </w:r>
      <w:r w:rsidR="009E26EC">
        <w:rPr>
          <w:rFonts w:ascii="Times New Roman" w:eastAsia="Times New Roman" w:hAnsi="Times New Roman" w:cs="Times New Roman"/>
          <w:sz w:val="24"/>
          <w:szCs w:val="24"/>
          <w:lang w:eastAsia="en-GB"/>
        </w:rPr>
        <w:t xml:space="preserve"> threat to </w:t>
      </w:r>
      <w:r w:rsidR="00BF3028">
        <w:rPr>
          <w:rFonts w:ascii="Times New Roman" w:eastAsia="Times New Roman" w:hAnsi="Times New Roman" w:cs="Times New Roman"/>
          <w:sz w:val="24"/>
          <w:szCs w:val="24"/>
          <w:lang w:eastAsia="en-GB"/>
        </w:rPr>
        <w:t>trial validity</w:t>
      </w:r>
      <w:r>
        <w:rPr>
          <w:rFonts w:ascii="Times New Roman" w:eastAsia="Times New Roman" w:hAnsi="Times New Roman" w:cs="Times New Roman"/>
          <w:sz w:val="24"/>
          <w:szCs w:val="24"/>
          <w:lang w:eastAsia="en-GB"/>
        </w:rPr>
        <w:t xml:space="preserve"> (1</w:t>
      </w:r>
      <w:r w:rsidR="00C345EF">
        <w:rPr>
          <w:rFonts w:ascii="Times New Roman" w:eastAsia="Times New Roman" w:hAnsi="Times New Roman" w:cs="Times New Roman"/>
          <w:sz w:val="24"/>
          <w:szCs w:val="24"/>
          <w:lang w:eastAsia="en-GB"/>
        </w:rPr>
        <w:t>0</w:t>
      </w:r>
      <w:r w:rsidR="005A59C3">
        <w:rPr>
          <w:rFonts w:ascii="Times New Roman" w:eastAsia="Times New Roman" w:hAnsi="Times New Roman" w:cs="Times New Roman"/>
          <w:sz w:val="24"/>
          <w:szCs w:val="24"/>
          <w:lang w:eastAsia="en-GB"/>
        </w:rPr>
        <w:t>). Allocation concealment</w:t>
      </w:r>
      <w:r w:rsidR="00C345EF">
        <w:rPr>
          <w:rFonts w:ascii="Times New Roman" w:eastAsia="Times New Roman" w:hAnsi="Times New Roman" w:cs="Times New Roman"/>
          <w:sz w:val="24"/>
          <w:szCs w:val="24"/>
          <w:lang w:eastAsia="en-GB"/>
        </w:rPr>
        <w:t>, traditionally achieved by storing the randomisation sequence in sealed, opaque envelopes, is now commonly achieved using remote</w:t>
      </w:r>
      <w:r w:rsidR="005A59C3">
        <w:rPr>
          <w:rFonts w:ascii="Times New Roman" w:eastAsia="Times New Roman" w:hAnsi="Times New Roman" w:cs="Times New Roman"/>
          <w:sz w:val="24"/>
          <w:szCs w:val="24"/>
          <w:lang w:eastAsia="en-GB"/>
        </w:rPr>
        <w:t xml:space="preserve"> </w:t>
      </w:r>
      <w:r w:rsidR="00C345EF">
        <w:rPr>
          <w:rFonts w:ascii="Times New Roman" w:eastAsia="Times New Roman" w:hAnsi="Times New Roman" w:cs="Times New Roman"/>
          <w:sz w:val="24"/>
          <w:szCs w:val="24"/>
          <w:lang w:eastAsia="en-GB"/>
        </w:rPr>
        <w:t xml:space="preserve">web- or telephone-based services. Concealing allocation </w:t>
      </w:r>
      <w:r>
        <w:rPr>
          <w:rFonts w:ascii="Times New Roman" w:eastAsia="Times New Roman" w:hAnsi="Times New Roman" w:cs="Times New Roman"/>
          <w:sz w:val="24"/>
          <w:szCs w:val="24"/>
          <w:lang w:eastAsia="en-GB"/>
        </w:rPr>
        <w:t xml:space="preserve">protects against </w:t>
      </w:r>
      <w:r w:rsidR="005121F9">
        <w:rPr>
          <w:rFonts w:ascii="Times New Roman" w:eastAsia="Times New Roman" w:hAnsi="Times New Roman" w:cs="Times New Roman"/>
          <w:sz w:val="24"/>
          <w:szCs w:val="24"/>
          <w:lang w:eastAsia="en-GB"/>
        </w:rPr>
        <w:t xml:space="preserve">selection bias by </w:t>
      </w:r>
      <w:r>
        <w:rPr>
          <w:rFonts w:ascii="Times New Roman" w:eastAsia="Times New Roman" w:hAnsi="Times New Roman" w:cs="Times New Roman"/>
          <w:sz w:val="24"/>
          <w:szCs w:val="24"/>
          <w:lang w:eastAsia="en-GB"/>
        </w:rPr>
        <w:t xml:space="preserve">preventing </w:t>
      </w:r>
      <w:r w:rsidR="005121F9">
        <w:rPr>
          <w:rFonts w:ascii="Times New Roman" w:eastAsia="Times New Roman" w:hAnsi="Times New Roman" w:cs="Times New Roman"/>
          <w:sz w:val="24"/>
          <w:szCs w:val="24"/>
          <w:lang w:eastAsia="en-GB"/>
        </w:rPr>
        <w:t>investigators</w:t>
      </w:r>
      <w:r>
        <w:rPr>
          <w:rFonts w:ascii="Times New Roman" w:eastAsia="Times New Roman" w:hAnsi="Times New Roman" w:cs="Times New Roman"/>
          <w:sz w:val="24"/>
          <w:szCs w:val="24"/>
          <w:lang w:eastAsia="en-GB"/>
        </w:rPr>
        <w:t xml:space="preserve"> from being able to </w:t>
      </w:r>
      <w:r w:rsidR="005121F9">
        <w:rPr>
          <w:rFonts w:ascii="Times New Roman" w:eastAsia="Times New Roman" w:hAnsi="Times New Roman" w:cs="Times New Roman"/>
          <w:sz w:val="24"/>
          <w:szCs w:val="24"/>
          <w:lang w:eastAsia="en-GB"/>
        </w:rPr>
        <w:t xml:space="preserve">predict </w:t>
      </w:r>
      <w:r w:rsidR="009E26EC">
        <w:rPr>
          <w:rFonts w:ascii="Times New Roman" w:eastAsia="Times New Roman" w:hAnsi="Times New Roman" w:cs="Times New Roman"/>
          <w:sz w:val="24"/>
          <w:szCs w:val="24"/>
          <w:lang w:eastAsia="en-GB"/>
        </w:rPr>
        <w:t>each participan</w:t>
      </w:r>
      <w:r w:rsidR="00BF3028" w:rsidRPr="00BF3028">
        <w:rPr>
          <w:rFonts w:ascii="Times New Roman" w:eastAsia="Times New Roman" w:hAnsi="Times New Roman" w:cs="Times New Roman"/>
          <w:sz w:val="24"/>
          <w:szCs w:val="24"/>
          <w:lang w:eastAsia="en-GB"/>
        </w:rPr>
        <w:t xml:space="preserve">t's </w:t>
      </w:r>
      <w:r w:rsidR="005121F9">
        <w:rPr>
          <w:rFonts w:ascii="Times New Roman" w:eastAsia="Times New Roman" w:hAnsi="Times New Roman" w:cs="Times New Roman"/>
          <w:sz w:val="24"/>
          <w:szCs w:val="24"/>
          <w:lang w:eastAsia="en-GB"/>
        </w:rPr>
        <w:t>treatment</w:t>
      </w:r>
      <w:r w:rsidR="00D4677A">
        <w:rPr>
          <w:rFonts w:ascii="Times New Roman" w:eastAsia="Times New Roman" w:hAnsi="Times New Roman" w:cs="Times New Roman"/>
          <w:sz w:val="24"/>
          <w:szCs w:val="24"/>
          <w:lang w:eastAsia="en-GB"/>
        </w:rPr>
        <w:t xml:space="preserve"> group</w:t>
      </w:r>
      <w:r w:rsidR="009E26E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P</w:t>
      </w:r>
      <w:r w:rsidR="00BF3028" w:rsidRPr="00BF3028">
        <w:rPr>
          <w:rFonts w:ascii="Times New Roman" w:eastAsia="Times New Roman" w:hAnsi="Times New Roman" w:cs="Times New Roman"/>
          <w:sz w:val="24"/>
          <w:szCs w:val="24"/>
          <w:lang w:eastAsia="en-GB"/>
        </w:rPr>
        <w:t>redictability</w:t>
      </w:r>
      <w:r w:rsidR="00F712F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subverts randomisation and can introduce</w:t>
      </w:r>
      <w:r w:rsidR="00BF3028" w:rsidRPr="00BF3028">
        <w:rPr>
          <w:rFonts w:ascii="Times New Roman" w:eastAsia="Times New Roman" w:hAnsi="Times New Roman" w:cs="Times New Roman"/>
          <w:sz w:val="24"/>
          <w:szCs w:val="24"/>
          <w:lang w:eastAsia="en-GB"/>
        </w:rPr>
        <w:t xml:space="preserve"> systematic differences in the prognosis of the groups that are being compared. </w:t>
      </w:r>
      <w:r w:rsidR="005663BE">
        <w:rPr>
          <w:rFonts w:ascii="Times New Roman" w:eastAsia="Times New Roman" w:hAnsi="Times New Roman" w:cs="Times New Roman"/>
          <w:sz w:val="24"/>
          <w:szCs w:val="24"/>
          <w:lang w:eastAsia="en-GB"/>
        </w:rPr>
        <w:t>A</w:t>
      </w:r>
      <w:r w:rsidR="00C61594">
        <w:rPr>
          <w:rFonts w:ascii="Times New Roman" w:eastAsia="Times New Roman" w:hAnsi="Times New Roman" w:cs="Times New Roman"/>
          <w:sz w:val="24"/>
          <w:szCs w:val="24"/>
          <w:lang w:eastAsia="en-GB"/>
        </w:rPr>
        <w:t xml:space="preserve">ppropriately </w:t>
      </w:r>
      <w:r w:rsidR="004A1693">
        <w:rPr>
          <w:rFonts w:ascii="Times New Roman" w:eastAsia="Times New Roman" w:hAnsi="Times New Roman" w:cs="Times New Roman"/>
          <w:sz w:val="24"/>
          <w:szCs w:val="24"/>
          <w:lang w:eastAsia="en-GB"/>
        </w:rPr>
        <w:t>concealed randomisation still allows d</w:t>
      </w:r>
      <w:r w:rsidR="004A1693" w:rsidRPr="00BF3028">
        <w:rPr>
          <w:rFonts w:ascii="Times New Roman" w:eastAsia="Times New Roman" w:hAnsi="Times New Roman" w:cs="Times New Roman"/>
          <w:sz w:val="24"/>
          <w:szCs w:val="24"/>
          <w:lang w:eastAsia="en-GB"/>
        </w:rPr>
        <w:t xml:space="preserve">ifferences </w:t>
      </w:r>
      <w:r w:rsidR="004A1693">
        <w:rPr>
          <w:rFonts w:ascii="Times New Roman" w:eastAsia="Times New Roman" w:hAnsi="Times New Roman" w:cs="Times New Roman"/>
          <w:sz w:val="24"/>
          <w:szCs w:val="24"/>
          <w:lang w:eastAsia="en-GB"/>
        </w:rPr>
        <w:t xml:space="preserve">between groups </w:t>
      </w:r>
      <w:r w:rsidR="00D638A9">
        <w:rPr>
          <w:rFonts w:ascii="Times New Roman" w:eastAsia="Times New Roman" w:hAnsi="Times New Roman" w:cs="Times New Roman"/>
          <w:sz w:val="24"/>
          <w:szCs w:val="24"/>
          <w:lang w:eastAsia="en-GB"/>
        </w:rPr>
        <w:t xml:space="preserve">at baseline </w:t>
      </w:r>
      <w:r w:rsidR="004A1693">
        <w:rPr>
          <w:rFonts w:ascii="Times New Roman" w:eastAsia="Times New Roman" w:hAnsi="Times New Roman" w:cs="Times New Roman"/>
          <w:sz w:val="24"/>
          <w:szCs w:val="24"/>
          <w:lang w:eastAsia="en-GB"/>
        </w:rPr>
        <w:t xml:space="preserve">to occur by </w:t>
      </w:r>
      <w:r w:rsidR="004A1693" w:rsidRPr="00BF3028">
        <w:rPr>
          <w:rFonts w:ascii="Times New Roman" w:eastAsia="Times New Roman" w:hAnsi="Times New Roman" w:cs="Times New Roman"/>
          <w:sz w:val="24"/>
          <w:szCs w:val="24"/>
          <w:lang w:eastAsia="en-GB"/>
        </w:rPr>
        <w:t>chance</w:t>
      </w:r>
      <w:r w:rsidR="004A1693">
        <w:rPr>
          <w:rFonts w:ascii="Times New Roman" w:eastAsia="Times New Roman" w:hAnsi="Times New Roman" w:cs="Times New Roman"/>
          <w:sz w:val="24"/>
          <w:szCs w:val="24"/>
          <w:lang w:eastAsia="en-GB"/>
        </w:rPr>
        <w:t xml:space="preserve"> but this is </w:t>
      </w:r>
      <w:r w:rsidR="004A1693" w:rsidRPr="00BF3028">
        <w:rPr>
          <w:rFonts w:ascii="Times New Roman" w:eastAsia="Times New Roman" w:hAnsi="Times New Roman" w:cs="Times New Roman"/>
          <w:sz w:val="24"/>
          <w:szCs w:val="24"/>
          <w:lang w:eastAsia="en-GB"/>
        </w:rPr>
        <w:t xml:space="preserve">minimised by </w:t>
      </w:r>
      <w:r w:rsidR="004A1693">
        <w:rPr>
          <w:rFonts w:ascii="Times New Roman" w:eastAsia="Times New Roman" w:hAnsi="Times New Roman" w:cs="Times New Roman"/>
          <w:sz w:val="24"/>
          <w:szCs w:val="24"/>
          <w:lang w:eastAsia="en-GB"/>
        </w:rPr>
        <w:t>enrolling</w:t>
      </w:r>
      <w:r w:rsidR="004A1693" w:rsidRPr="00BF3028">
        <w:rPr>
          <w:rFonts w:ascii="Times New Roman" w:eastAsia="Times New Roman" w:hAnsi="Times New Roman" w:cs="Times New Roman"/>
          <w:sz w:val="24"/>
          <w:szCs w:val="24"/>
          <w:lang w:eastAsia="en-GB"/>
        </w:rPr>
        <w:t xml:space="preserve"> a sufficiently large number of p</w:t>
      </w:r>
      <w:r w:rsidR="004A1693">
        <w:rPr>
          <w:rFonts w:ascii="Times New Roman" w:eastAsia="Times New Roman" w:hAnsi="Times New Roman" w:cs="Times New Roman"/>
          <w:sz w:val="24"/>
          <w:szCs w:val="24"/>
          <w:lang w:eastAsia="en-GB"/>
        </w:rPr>
        <w:t>articipants</w:t>
      </w:r>
      <w:r w:rsidR="000F489B">
        <w:rPr>
          <w:rFonts w:ascii="Times New Roman" w:eastAsia="Times New Roman" w:hAnsi="Times New Roman" w:cs="Times New Roman"/>
          <w:sz w:val="24"/>
          <w:szCs w:val="24"/>
          <w:lang w:eastAsia="en-GB"/>
        </w:rPr>
        <w:t xml:space="preserve"> and the use of stratification</w:t>
      </w:r>
      <w:r w:rsidR="004A1693" w:rsidRPr="00BF3028">
        <w:rPr>
          <w:rFonts w:ascii="Times New Roman" w:eastAsia="Times New Roman" w:hAnsi="Times New Roman" w:cs="Times New Roman"/>
          <w:sz w:val="24"/>
          <w:szCs w:val="24"/>
          <w:lang w:eastAsia="en-GB"/>
        </w:rPr>
        <w:t xml:space="preserve">. </w:t>
      </w:r>
      <w:r w:rsidR="00BB1DAD">
        <w:rPr>
          <w:rFonts w:ascii="Times New Roman" w:eastAsia="Times New Roman" w:hAnsi="Times New Roman" w:cs="Times New Roman"/>
          <w:sz w:val="24"/>
          <w:szCs w:val="24"/>
          <w:lang w:eastAsia="en-GB"/>
        </w:rPr>
        <w:t>Reassuringly, a</w:t>
      </w:r>
      <w:r w:rsidR="005A59C3">
        <w:rPr>
          <w:rFonts w:ascii="Times New Roman" w:eastAsia="Times New Roman" w:hAnsi="Times New Roman" w:cs="Times New Roman"/>
          <w:sz w:val="24"/>
          <w:szCs w:val="24"/>
          <w:lang w:eastAsia="en-GB"/>
        </w:rPr>
        <w:t xml:space="preserve"> </w:t>
      </w:r>
      <w:r w:rsidR="00522871">
        <w:rPr>
          <w:rFonts w:ascii="Times New Roman" w:eastAsia="Times New Roman" w:hAnsi="Times New Roman" w:cs="Times New Roman"/>
          <w:sz w:val="24"/>
          <w:szCs w:val="24"/>
          <w:lang w:eastAsia="en-GB"/>
        </w:rPr>
        <w:t xml:space="preserve">recent analysis of the methodological quality and risk of bias in 848 </w:t>
      </w:r>
      <w:r w:rsidR="00522871">
        <w:rPr>
          <w:rFonts w:ascii="Times New Roman" w:eastAsia="Times New Roman" w:hAnsi="Times New Roman" w:cs="Times New Roman"/>
          <w:sz w:val="24"/>
          <w:szCs w:val="24"/>
          <w:lang w:eastAsia="en-GB"/>
        </w:rPr>
        <w:lastRenderedPageBreak/>
        <w:t xml:space="preserve">neonatal trials included in Cochrane Neonatal systematic reviews indicates that </w:t>
      </w:r>
      <w:r w:rsidR="00522871" w:rsidRPr="00522871">
        <w:rPr>
          <w:rFonts w:ascii="Times New Roman" w:eastAsia="Times New Roman" w:hAnsi="Times New Roman" w:cs="Times New Roman"/>
          <w:sz w:val="24"/>
          <w:szCs w:val="24"/>
          <w:lang w:eastAsia="en-GB"/>
        </w:rPr>
        <w:t>the proportion o</w:t>
      </w:r>
      <w:r w:rsidR="006938F8">
        <w:rPr>
          <w:rFonts w:ascii="Times New Roman" w:eastAsia="Times New Roman" w:hAnsi="Times New Roman" w:cs="Times New Roman"/>
          <w:sz w:val="24"/>
          <w:szCs w:val="24"/>
          <w:lang w:eastAsia="en-GB"/>
        </w:rPr>
        <w:t xml:space="preserve">f trials that were rated as being at </w:t>
      </w:r>
      <w:r w:rsidR="00C0253B">
        <w:rPr>
          <w:rFonts w:ascii="Times New Roman" w:eastAsia="Times New Roman" w:hAnsi="Times New Roman" w:cs="Times New Roman"/>
          <w:sz w:val="24"/>
          <w:szCs w:val="24"/>
          <w:lang w:eastAsia="en-GB"/>
        </w:rPr>
        <w:t>high</w:t>
      </w:r>
      <w:r w:rsidR="006938F8">
        <w:rPr>
          <w:rFonts w:ascii="Times New Roman" w:eastAsia="Times New Roman" w:hAnsi="Times New Roman" w:cs="Times New Roman"/>
          <w:sz w:val="24"/>
          <w:szCs w:val="24"/>
          <w:lang w:eastAsia="en-GB"/>
        </w:rPr>
        <w:t xml:space="preserve"> </w:t>
      </w:r>
      <w:r w:rsidR="00522871" w:rsidRPr="00522871">
        <w:rPr>
          <w:rFonts w:ascii="Times New Roman" w:eastAsia="Times New Roman" w:hAnsi="Times New Roman" w:cs="Times New Roman"/>
          <w:sz w:val="24"/>
          <w:szCs w:val="24"/>
          <w:lang w:eastAsia="en-GB"/>
        </w:rPr>
        <w:t xml:space="preserve">risk </w:t>
      </w:r>
      <w:r w:rsidR="006938F8">
        <w:rPr>
          <w:rFonts w:ascii="Times New Roman" w:eastAsia="Times New Roman" w:hAnsi="Times New Roman" w:cs="Times New Roman"/>
          <w:sz w:val="24"/>
          <w:szCs w:val="24"/>
          <w:lang w:eastAsia="en-GB"/>
        </w:rPr>
        <w:t>of selection bias</w:t>
      </w:r>
      <w:r w:rsidR="00C0253B">
        <w:rPr>
          <w:rFonts w:ascii="Times New Roman" w:eastAsia="Times New Roman" w:hAnsi="Times New Roman" w:cs="Times New Roman"/>
          <w:sz w:val="24"/>
          <w:szCs w:val="24"/>
          <w:lang w:eastAsia="en-GB"/>
        </w:rPr>
        <w:t xml:space="preserve"> has decreased progressively</w:t>
      </w:r>
      <w:r w:rsidR="00522871">
        <w:rPr>
          <w:rFonts w:ascii="Times New Roman" w:eastAsia="Times New Roman" w:hAnsi="Times New Roman" w:cs="Times New Roman"/>
          <w:sz w:val="24"/>
          <w:szCs w:val="24"/>
          <w:lang w:eastAsia="en-GB"/>
        </w:rPr>
        <w:t xml:space="preserve"> over the past six decades</w:t>
      </w:r>
      <w:r w:rsidR="006938F8">
        <w:rPr>
          <w:rFonts w:ascii="Times New Roman" w:eastAsia="Times New Roman" w:hAnsi="Times New Roman" w:cs="Times New Roman"/>
          <w:sz w:val="24"/>
          <w:szCs w:val="24"/>
          <w:lang w:eastAsia="en-GB"/>
        </w:rPr>
        <w:t xml:space="preserve"> (</w:t>
      </w:r>
      <w:r w:rsidR="005A59C3">
        <w:rPr>
          <w:rFonts w:ascii="Times New Roman" w:eastAsia="Times New Roman" w:hAnsi="Times New Roman" w:cs="Times New Roman"/>
          <w:sz w:val="24"/>
          <w:szCs w:val="24"/>
          <w:lang w:eastAsia="en-GB"/>
        </w:rPr>
        <w:t>1</w:t>
      </w:r>
      <w:r w:rsidR="00BB1DAD">
        <w:rPr>
          <w:rFonts w:ascii="Times New Roman" w:eastAsia="Times New Roman" w:hAnsi="Times New Roman" w:cs="Times New Roman"/>
          <w:sz w:val="24"/>
          <w:szCs w:val="24"/>
          <w:lang w:eastAsia="en-GB"/>
        </w:rPr>
        <w:t>1</w:t>
      </w:r>
      <w:r w:rsidR="006938F8">
        <w:rPr>
          <w:rFonts w:ascii="Times New Roman" w:eastAsia="Times New Roman" w:hAnsi="Times New Roman" w:cs="Times New Roman"/>
          <w:sz w:val="24"/>
          <w:szCs w:val="24"/>
          <w:lang w:eastAsia="en-GB"/>
        </w:rPr>
        <w:t>)</w:t>
      </w:r>
      <w:r w:rsidR="00522871" w:rsidRPr="00522871">
        <w:rPr>
          <w:rFonts w:ascii="Times New Roman" w:eastAsia="Times New Roman" w:hAnsi="Times New Roman" w:cs="Times New Roman"/>
          <w:sz w:val="24"/>
          <w:szCs w:val="24"/>
          <w:lang w:eastAsia="en-GB"/>
        </w:rPr>
        <w:t>.</w:t>
      </w:r>
    </w:p>
    <w:p w14:paraId="65B58789" w14:textId="001D821E" w:rsidR="006938F8" w:rsidRDefault="006938F8" w:rsidP="00522871">
      <w:pPr>
        <w:shd w:val="clear" w:color="auto" w:fill="FFFFFF"/>
        <w:spacing w:after="0" w:line="360" w:lineRule="auto"/>
        <w:rPr>
          <w:rFonts w:ascii="Times New Roman" w:eastAsia="Times New Roman" w:hAnsi="Times New Roman" w:cs="Times New Roman"/>
          <w:sz w:val="24"/>
          <w:szCs w:val="24"/>
          <w:lang w:eastAsia="en-GB"/>
        </w:rPr>
      </w:pPr>
    </w:p>
    <w:p w14:paraId="0715693B" w14:textId="51EAE8F0" w:rsidR="006938F8" w:rsidRPr="00DE3380" w:rsidRDefault="004A1693" w:rsidP="00522871">
      <w:pPr>
        <w:shd w:val="clear" w:color="auto" w:fill="FFFFFF"/>
        <w:spacing w:after="0" w:line="360" w:lineRule="auto"/>
        <w:rPr>
          <w:rFonts w:ascii="Times New Roman" w:eastAsia="Times New Roman" w:hAnsi="Times New Roman" w:cs="Times New Roman"/>
          <w:b/>
          <w:sz w:val="24"/>
          <w:szCs w:val="24"/>
          <w:lang w:eastAsia="en-GB"/>
        </w:rPr>
      </w:pPr>
      <w:r w:rsidRPr="00DE3380">
        <w:rPr>
          <w:rFonts w:ascii="Times New Roman" w:eastAsia="Times New Roman" w:hAnsi="Times New Roman" w:cs="Times New Roman"/>
          <w:b/>
          <w:sz w:val="24"/>
          <w:szCs w:val="24"/>
          <w:lang w:eastAsia="en-GB"/>
        </w:rPr>
        <w:t>Sample size matters</w:t>
      </w:r>
    </w:p>
    <w:p w14:paraId="3104E010" w14:textId="5A8A53D7" w:rsidR="00003BDF" w:rsidRDefault="005B1E9A" w:rsidP="00C63063">
      <w:pPr>
        <w:shd w:val="clear" w:color="auto" w:fill="FFFFFF"/>
        <w:spacing w:after="0" w:line="360" w:lineRule="auto"/>
        <w:rPr>
          <w:rFonts w:ascii="Times New Roman" w:eastAsia="Times New Roman" w:hAnsi="Times New Roman" w:cs="Times New Roman"/>
          <w:sz w:val="24"/>
          <w:szCs w:val="24"/>
          <w:lang w:eastAsia="en-GB"/>
        </w:rPr>
      </w:pPr>
      <w:r w:rsidRPr="005B1E9A">
        <w:rPr>
          <w:rFonts w:ascii="Times New Roman" w:eastAsia="Times New Roman" w:hAnsi="Times New Roman" w:cs="Times New Roman"/>
          <w:sz w:val="24"/>
          <w:szCs w:val="24"/>
          <w:lang w:eastAsia="en-GB"/>
        </w:rPr>
        <w:t xml:space="preserve">The </w:t>
      </w:r>
      <w:r w:rsidR="00E05A75" w:rsidRPr="005B1E9A">
        <w:rPr>
          <w:rFonts w:ascii="Times New Roman" w:eastAsia="Times New Roman" w:hAnsi="Times New Roman" w:cs="Times New Roman"/>
          <w:sz w:val="24"/>
          <w:szCs w:val="24"/>
          <w:lang w:eastAsia="en-GB"/>
        </w:rPr>
        <w:t>introduction of antenatal steroids and exogenous surfactants</w:t>
      </w:r>
      <w:r w:rsidRPr="005B1E9A">
        <w:rPr>
          <w:rFonts w:ascii="Times New Roman" w:eastAsia="Times New Roman" w:hAnsi="Times New Roman" w:cs="Times New Roman"/>
          <w:sz w:val="24"/>
          <w:szCs w:val="24"/>
          <w:lang w:eastAsia="en-GB"/>
        </w:rPr>
        <w:t xml:space="preserve">, </w:t>
      </w:r>
      <w:r w:rsidR="0073134C">
        <w:rPr>
          <w:rFonts w:ascii="Times New Roman" w:eastAsia="Times New Roman" w:hAnsi="Times New Roman" w:cs="Times New Roman"/>
          <w:sz w:val="24"/>
          <w:szCs w:val="24"/>
          <w:lang w:eastAsia="en-GB"/>
        </w:rPr>
        <w:t xml:space="preserve">some of </w:t>
      </w:r>
      <w:r w:rsidRPr="005B1E9A">
        <w:rPr>
          <w:rFonts w:ascii="Times New Roman" w:eastAsia="Times New Roman" w:hAnsi="Times New Roman" w:cs="Times New Roman"/>
          <w:sz w:val="24"/>
          <w:szCs w:val="24"/>
          <w:lang w:eastAsia="en-GB"/>
        </w:rPr>
        <w:t xml:space="preserve">the most important advances in care for very preterm infants over the past 50 years, </w:t>
      </w:r>
      <w:r w:rsidR="0073134C">
        <w:rPr>
          <w:rFonts w:ascii="Times New Roman" w:eastAsia="Times New Roman" w:hAnsi="Times New Roman" w:cs="Times New Roman"/>
          <w:sz w:val="24"/>
          <w:szCs w:val="24"/>
          <w:lang w:eastAsia="en-GB"/>
        </w:rPr>
        <w:t>were</w:t>
      </w:r>
      <w:r w:rsidR="0073134C" w:rsidRPr="005B1E9A">
        <w:rPr>
          <w:rFonts w:ascii="Times New Roman" w:eastAsia="Times New Roman" w:hAnsi="Times New Roman" w:cs="Times New Roman"/>
          <w:sz w:val="24"/>
          <w:szCs w:val="24"/>
          <w:lang w:eastAsia="en-GB"/>
        </w:rPr>
        <w:t xml:space="preserve"> </w:t>
      </w:r>
      <w:r w:rsidRPr="005B1E9A">
        <w:rPr>
          <w:rFonts w:ascii="Times New Roman" w:eastAsia="Times New Roman" w:hAnsi="Times New Roman" w:cs="Times New Roman"/>
          <w:sz w:val="24"/>
          <w:szCs w:val="24"/>
          <w:lang w:eastAsia="en-GB"/>
        </w:rPr>
        <w:t>informed by data from RCTs and meta-analyses (</w:t>
      </w:r>
      <w:r w:rsidR="005A59C3">
        <w:rPr>
          <w:rFonts w:ascii="Times New Roman" w:eastAsia="Times New Roman" w:hAnsi="Times New Roman" w:cs="Times New Roman"/>
          <w:sz w:val="24"/>
          <w:szCs w:val="24"/>
          <w:lang w:eastAsia="en-GB"/>
        </w:rPr>
        <w:t>1</w:t>
      </w:r>
      <w:r w:rsidR="00BB1DAD">
        <w:rPr>
          <w:rFonts w:ascii="Times New Roman" w:eastAsia="Times New Roman" w:hAnsi="Times New Roman" w:cs="Times New Roman"/>
          <w:sz w:val="24"/>
          <w:szCs w:val="24"/>
          <w:lang w:eastAsia="en-GB"/>
        </w:rPr>
        <w:t>2</w:t>
      </w:r>
      <w:r w:rsidRPr="005B1E9A">
        <w:rPr>
          <w:rFonts w:ascii="Times New Roman" w:eastAsia="Times New Roman" w:hAnsi="Times New Roman" w:cs="Times New Roman"/>
          <w:sz w:val="24"/>
          <w:szCs w:val="24"/>
          <w:lang w:eastAsia="en-GB"/>
        </w:rPr>
        <w:t>)</w:t>
      </w:r>
      <w:r w:rsidR="0073134C">
        <w:rPr>
          <w:rFonts w:ascii="Times New Roman" w:eastAsia="Times New Roman" w:hAnsi="Times New Roman" w:cs="Times New Roman"/>
          <w:sz w:val="24"/>
          <w:szCs w:val="24"/>
          <w:lang w:eastAsia="en-GB"/>
        </w:rPr>
        <w:t xml:space="preserve"> demonstrating that t</w:t>
      </w:r>
      <w:r w:rsidR="00896943" w:rsidRPr="005B1E9A">
        <w:rPr>
          <w:rFonts w:ascii="Times New Roman" w:eastAsia="Times New Roman" w:hAnsi="Times New Roman" w:cs="Times New Roman"/>
          <w:sz w:val="24"/>
          <w:szCs w:val="24"/>
          <w:lang w:eastAsia="en-GB"/>
        </w:rPr>
        <w:t xml:space="preserve">hese interventions </w:t>
      </w:r>
      <w:r w:rsidR="0073134C">
        <w:rPr>
          <w:rFonts w:ascii="Times New Roman" w:eastAsia="Times New Roman" w:hAnsi="Times New Roman" w:cs="Times New Roman"/>
          <w:sz w:val="24"/>
          <w:szCs w:val="24"/>
          <w:lang w:eastAsia="en-GB"/>
        </w:rPr>
        <w:t>lead to</w:t>
      </w:r>
      <w:r w:rsidR="00DE3380">
        <w:rPr>
          <w:rFonts w:ascii="Times New Roman" w:eastAsia="Times New Roman" w:hAnsi="Times New Roman" w:cs="Times New Roman"/>
          <w:sz w:val="24"/>
          <w:szCs w:val="24"/>
          <w:lang w:eastAsia="en-GB"/>
        </w:rPr>
        <w:t xml:space="preserve"> </w:t>
      </w:r>
      <w:r w:rsidR="00E05A75" w:rsidRPr="005B1E9A">
        <w:rPr>
          <w:rFonts w:ascii="Times New Roman" w:eastAsia="Times New Roman" w:hAnsi="Times New Roman" w:cs="Times New Roman"/>
          <w:sz w:val="24"/>
          <w:szCs w:val="24"/>
          <w:lang w:eastAsia="en-GB"/>
        </w:rPr>
        <w:t xml:space="preserve">a </w:t>
      </w:r>
      <w:r w:rsidR="00DE3380">
        <w:rPr>
          <w:rFonts w:ascii="Times New Roman" w:eastAsia="Times New Roman" w:hAnsi="Times New Roman" w:cs="Times New Roman"/>
          <w:sz w:val="24"/>
          <w:szCs w:val="24"/>
          <w:lang w:eastAsia="en-GB"/>
        </w:rPr>
        <w:t xml:space="preserve">more than </w:t>
      </w:r>
      <w:r w:rsidR="00E05A75" w:rsidRPr="005B1E9A">
        <w:rPr>
          <w:rFonts w:ascii="Times New Roman" w:eastAsia="Times New Roman" w:hAnsi="Times New Roman" w:cs="Times New Roman"/>
          <w:sz w:val="24"/>
          <w:szCs w:val="24"/>
          <w:lang w:eastAsia="en-GB"/>
        </w:rPr>
        <w:t>40% reduction in</w:t>
      </w:r>
      <w:r w:rsidR="0073134C">
        <w:rPr>
          <w:rFonts w:ascii="Times New Roman" w:eastAsia="Times New Roman" w:hAnsi="Times New Roman" w:cs="Times New Roman"/>
          <w:sz w:val="24"/>
          <w:szCs w:val="24"/>
          <w:lang w:eastAsia="en-GB"/>
        </w:rPr>
        <w:t xml:space="preserve"> </w:t>
      </w:r>
      <w:r w:rsidR="00E05A75" w:rsidRPr="005B1E9A">
        <w:rPr>
          <w:rFonts w:ascii="Times New Roman" w:eastAsia="Times New Roman" w:hAnsi="Times New Roman" w:cs="Times New Roman"/>
          <w:sz w:val="24"/>
          <w:szCs w:val="24"/>
          <w:lang w:eastAsia="en-GB"/>
        </w:rPr>
        <w:t>mortality</w:t>
      </w:r>
      <w:r w:rsidR="00896943" w:rsidRPr="005B1E9A">
        <w:rPr>
          <w:rFonts w:ascii="Times New Roman" w:eastAsia="Times New Roman" w:hAnsi="Times New Roman" w:cs="Times New Roman"/>
          <w:sz w:val="24"/>
          <w:szCs w:val="24"/>
          <w:lang w:eastAsia="en-GB"/>
        </w:rPr>
        <w:t xml:space="preserve"> and other adverse outcomes</w:t>
      </w:r>
      <w:r w:rsidR="00E05A75" w:rsidRPr="005B1E9A">
        <w:rPr>
          <w:rFonts w:ascii="Times New Roman" w:eastAsia="Times New Roman" w:hAnsi="Times New Roman" w:cs="Times New Roman"/>
          <w:sz w:val="24"/>
          <w:szCs w:val="24"/>
          <w:lang w:eastAsia="en-GB"/>
        </w:rPr>
        <w:t xml:space="preserve">. </w:t>
      </w:r>
      <w:r w:rsidR="00B91B66">
        <w:rPr>
          <w:rFonts w:ascii="Times New Roman" w:eastAsia="Times New Roman" w:hAnsi="Times New Roman" w:cs="Times New Roman"/>
          <w:sz w:val="24"/>
          <w:szCs w:val="24"/>
          <w:lang w:eastAsia="en-GB"/>
        </w:rPr>
        <w:t>I</w:t>
      </w:r>
      <w:r w:rsidR="00896943" w:rsidRPr="005B1E9A">
        <w:rPr>
          <w:rFonts w:ascii="Times New Roman" w:eastAsia="Times New Roman" w:hAnsi="Times New Roman" w:cs="Times New Roman"/>
          <w:sz w:val="24"/>
          <w:szCs w:val="24"/>
          <w:lang w:eastAsia="en-GB"/>
        </w:rPr>
        <w:t xml:space="preserve">t is </w:t>
      </w:r>
      <w:r w:rsidR="00B91B66">
        <w:rPr>
          <w:rFonts w:ascii="Times New Roman" w:eastAsia="Times New Roman" w:hAnsi="Times New Roman" w:cs="Times New Roman"/>
          <w:sz w:val="24"/>
          <w:szCs w:val="24"/>
          <w:lang w:eastAsia="en-GB"/>
        </w:rPr>
        <w:t xml:space="preserve">highly </w:t>
      </w:r>
      <w:r w:rsidR="00896943" w:rsidRPr="005B1E9A">
        <w:rPr>
          <w:rFonts w:ascii="Times New Roman" w:eastAsia="Times New Roman" w:hAnsi="Times New Roman" w:cs="Times New Roman"/>
          <w:sz w:val="24"/>
          <w:szCs w:val="24"/>
          <w:lang w:eastAsia="en-GB"/>
        </w:rPr>
        <w:t>unlikely</w:t>
      </w:r>
      <w:r w:rsidR="00B91B66">
        <w:rPr>
          <w:rFonts w:ascii="Times New Roman" w:eastAsia="Times New Roman" w:hAnsi="Times New Roman" w:cs="Times New Roman"/>
          <w:sz w:val="24"/>
          <w:szCs w:val="24"/>
          <w:lang w:eastAsia="en-GB"/>
        </w:rPr>
        <w:t>, however,</w:t>
      </w:r>
      <w:r w:rsidR="00896943" w:rsidRPr="005B1E9A">
        <w:rPr>
          <w:rFonts w:ascii="Times New Roman" w:eastAsia="Times New Roman" w:hAnsi="Times New Roman" w:cs="Times New Roman"/>
          <w:sz w:val="24"/>
          <w:szCs w:val="24"/>
          <w:lang w:eastAsia="en-GB"/>
        </w:rPr>
        <w:t xml:space="preserve"> that new</w:t>
      </w:r>
      <w:r w:rsidR="00E05A75" w:rsidRPr="005B1E9A">
        <w:rPr>
          <w:rFonts w:ascii="Times New Roman" w:eastAsia="Times New Roman" w:hAnsi="Times New Roman" w:cs="Times New Roman"/>
          <w:sz w:val="24"/>
          <w:szCs w:val="24"/>
          <w:lang w:eastAsia="en-GB"/>
        </w:rPr>
        <w:t xml:space="preserve"> </w:t>
      </w:r>
      <w:r w:rsidRPr="005B1E9A">
        <w:rPr>
          <w:rFonts w:ascii="Times New Roman" w:eastAsia="Times New Roman" w:hAnsi="Times New Roman" w:cs="Times New Roman"/>
          <w:sz w:val="24"/>
          <w:szCs w:val="24"/>
          <w:lang w:eastAsia="en-GB"/>
        </w:rPr>
        <w:t xml:space="preserve">and emerging </w:t>
      </w:r>
      <w:r w:rsidR="00E05A75" w:rsidRPr="005B1E9A">
        <w:rPr>
          <w:rFonts w:ascii="Times New Roman" w:eastAsia="Times New Roman" w:hAnsi="Times New Roman" w:cs="Times New Roman"/>
          <w:sz w:val="24"/>
          <w:szCs w:val="24"/>
          <w:lang w:eastAsia="en-GB"/>
        </w:rPr>
        <w:t>interventions for</w:t>
      </w:r>
      <w:r w:rsidRPr="005B1E9A">
        <w:rPr>
          <w:rFonts w:ascii="Times New Roman" w:eastAsia="Times New Roman" w:hAnsi="Times New Roman" w:cs="Times New Roman"/>
          <w:sz w:val="24"/>
          <w:szCs w:val="24"/>
          <w:lang w:eastAsia="en-GB"/>
        </w:rPr>
        <w:t xml:space="preserve"> newborn</w:t>
      </w:r>
      <w:r w:rsidR="00E05A75" w:rsidRPr="005B1E9A">
        <w:rPr>
          <w:rFonts w:ascii="Times New Roman" w:eastAsia="Times New Roman" w:hAnsi="Times New Roman" w:cs="Times New Roman"/>
          <w:sz w:val="24"/>
          <w:szCs w:val="24"/>
          <w:lang w:eastAsia="en-GB"/>
        </w:rPr>
        <w:t xml:space="preserve"> infants will have the same major beneficial effects</w:t>
      </w:r>
      <w:r w:rsidR="005B326F">
        <w:rPr>
          <w:rFonts w:ascii="Times New Roman" w:eastAsia="Times New Roman" w:hAnsi="Times New Roman" w:cs="Times New Roman"/>
          <w:sz w:val="24"/>
          <w:szCs w:val="24"/>
          <w:lang w:eastAsia="en-GB"/>
        </w:rPr>
        <w:t xml:space="preserve"> since progress is typically incremental</w:t>
      </w:r>
      <w:r w:rsidR="00E05A75" w:rsidRPr="005B1E9A">
        <w:rPr>
          <w:rFonts w:ascii="Times New Roman" w:eastAsia="Times New Roman" w:hAnsi="Times New Roman" w:cs="Times New Roman"/>
          <w:sz w:val="24"/>
          <w:szCs w:val="24"/>
          <w:lang w:eastAsia="en-GB"/>
        </w:rPr>
        <w:t xml:space="preserve">. </w:t>
      </w:r>
      <w:r w:rsidR="00896943" w:rsidRPr="005B1E9A">
        <w:rPr>
          <w:rFonts w:ascii="Times New Roman" w:eastAsia="Times New Roman" w:hAnsi="Times New Roman" w:cs="Times New Roman"/>
          <w:sz w:val="24"/>
          <w:szCs w:val="24"/>
          <w:lang w:eastAsia="en-GB"/>
        </w:rPr>
        <w:t>Co</w:t>
      </w:r>
      <w:r w:rsidR="0054060C" w:rsidRPr="005B1E9A">
        <w:rPr>
          <w:rFonts w:ascii="Times New Roman" w:eastAsia="Times New Roman" w:hAnsi="Times New Roman" w:cs="Times New Roman"/>
          <w:sz w:val="24"/>
          <w:szCs w:val="24"/>
          <w:lang w:eastAsia="en-GB"/>
        </w:rPr>
        <w:t xml:space="preserve">nsequently, </w:t>
      </w:r>
      <w:r w:rsidR="00E05A75" w:rsidRPr="005B1E9A">
        <w:rPr>
          <w:rFonts w:ascii="Times New Roman" w:eastAsia="Times New Roman" w:hAnsi="Times New Roman" w:cs="Times New Roman"/>
          <w:sz w:val="24"/>
          <w:szCs w:val="24"/>
          <w:lang w:eastAsia="en-GB"/>
        </w:rPr>
        <w:t xml:space="preserve">trials </w:t>
      </w:r>
      <w:r w:rsidRPr="005B1E9A">
        <w:rPr>
          <w:rFonts w:ascii="Times New Roman" w:eastAsia="Times New Roman" w:hAnsi="Times New Roman" w:cs="Times New Roman"/>
          <w:sz w:val="24"/>
          <w:szCs w:val="24"/>
          <w:lang w:eastAsia="en-GB"/>
        </w:rPr>
        <w:t xml:space="preserve">must seek to detect much smaller effect sizes, for example, a </w:t>
      </w:r>
      <w:r w:rsidR="00BB1DAD">
        <w:rPr>
          <w:rFonts w:ascii="Times New Roman" w:eastAsia="Times New Roman" w:hAnsi="Times New Roman" w:cs="Times New Roman"/>
          <w:sz w:val="24"/>
          <w:szCs w:val="24"/>
          <w:lang w:eastAsia="en-GB"/>
        </w:rPr>
        <w:t>10</w:t>
      </w:r>
      <w:r w:rsidRPr="005B1E9A">
        <w:rPr>
          <w:rFonts w:ascii="Times New Roman" w:eastAsia="Times New Roman" w:hAnsi="Times New Roman" w:cs="Times New Roman"/>
          <w:sz w:val="24"/>
          <w:szCs w:val="24"/>
          <w:lang w:eastAsia="en-GB"/>
        </w:rPr>
        <w:t xml:space="preserve">% </w:t>
      </w:r>
      <w:r w:rsidR="00BB1DAD">
        <w:rPr>
          <w:rFonts w:ascii="Times New Roman" w:eastAsia="Times New Roman" w:hAnsi="Times New Roman" w:cs="Times New Roman"/>
          <w:sz w:val="24"/>
          <w:szCs w:val="24"/>
          <w:lang w:eastAsia="en-GB"/>
        </w:rPr>
        <w:t xml:space="preserve">relative </w:t>
      </w:r>
      <w:r w:rsidRPr="005B1E9A">
        <w:rPr>
          <w:rFonts w:ascii="Times New Roman" w:eastAsia="Times New Roman" w:hAnsi="Times New Roman" w:cs="Times New Roman"/>
          <w:sz w:val="24"/>
          <w:szCs w:val="24"/>
          <w:lang w:eastAsia="en-GB"/>
        </w:rPr>
        <w:t>reduction in the risk of mortality and other adverse outcomes.</w:t>
      </w:r>
      <w:r w:rsidRPr="005B1E9A">
        <w:rPr>
          <w:rFonts w:ascii="Times New Roman" w:eastAsia="Times New Roman" w:hAnsi="Times New Roman" w:cs="Times New Roman"/>
          <w:i/>
          <w:sz w:val="24"/>
          <w:szCs w:val="24"/>
          <w:lang w:eastAsia="en-GB"/>
        </w:rPr>
        <w:t xml:space="preserve"> </w:t>
      </w:r>
      <w:r w:rsidR="00C0253B">
        <w:rPr>
          <w:rFonts w:ascii="Times New Roman" w:eastAsia="Times New Roman" w:hAnsi="Times New Roman" w:cs="Times New Roman"/>
          <w:sz w:val="24"/>
          <w:szCs w:val="24"/>
          <w:lang w:eastAsia="en-GB"/>
        </w:rPr>
        <w:t>A</w:t>
      </w:r>
      <w:r w:rsidR="00194A0F">
        <w:rPr>
          <w:rFonts w:ascii="Times New Roman" w:eastAsia="Times New Roman" w:hAnsi="Times New Roman" w:cs="Times New Roman"/>
          <w:sz w:val="24"/>
          <w:szCs w:val="24"/>
          <w:lang w:eastAsia="en-GB"/>
        </w:rPr>
        <w:t xml:space="preserve"> major issue facing </w:t>
      </w:r>
      <w:r w:rsidRPr="005B1E9A">
        <w:rPr>
          <w:rFonts w:ascii="Times New Roman" w:eastAsia="Times New Roman" w:hAnsi="Times New Roman" w:cs="Times New Roman"/>
          <w:sz w:val="24"/>
          <w:szCs w:val="24"/>
          <w:lang w:eastAsia="en-GB"/>
        </w:rPr>
        <w:t xml:space="preserve">investigators undertaking </w:t>
      </w:r>
      <w:r w:rsidR="00194A0F">
        <w:rPr>
          <w:rFonts w:ascii="Times New Roman" w:eastAsia="Times New Roman" w:hAnsi="Times New Roman" w:cs="Times New Roman"/>
          <w:sz w:val="24"/>
          <w:szCs w:val="24"/>
          <w:lang w:eastAsia="en-GB"/>
        </w:rPr>
        <w:t xml:space="preserve">such </w:t>
      </w:r>
      <w:r w:rsidRPr="005B1E9A">
        <w:rPr>
          <w:rFonts w:ascii="Times New Roman" w:eastAsia="Times New Roman" w:hAnsi="Times New Roman" w:cs="Times New Roman"/>
          <w:sz w:val="24"/>
          <w:szCs w:val="24"/>
          <w:lang w:eastAsia="en-GB"/>
        </w:rPr>
        <w:t xml:space="preserve">RCTs </w:t>
      </w:r>
      <w:r w:rsidR="00194A0F">
        <w:rPr>
          <w:rFonts w:ascii="Times New Roman" w:eastAsia="Times New Roman" w:hAnsi="Times New Roman" w:cs="Times New Roman"/>
          <w:sz w:val="24"/>
          <w:szCs w:val="24"/>
          <w:lang w:eastAsia="en-GB"/>
        </w:rPr>
        <w:t>is</w:t>
      </w:r>
      <w:r w:rsidRPr="005B1E9A">
        <w:rPr>
          <w:rFonts w:ascii="Times New Roman" w:eastAsia="Times New Roman" w:hAnsi="Times New Roman" w:cs="Times New Roman"/>
          <w:sz w:val="24"/>
          <w:szCs w:val="24"/>
          <w:lang w:eastAsia="en-GB"/>
        </w:rPr>
        <w:t xml:space="preserve"> recruiting sufficient numbers of infants to meet the statistical “sample size” requirements to detect modest b</w:t>
      </w:r>
      <w:r w:rsidR="00D47B2D">
        <w:rPr>
          <w:rFonts w:ascii="Times New Roman" w:eastAsia="Times New Roman" w:hAnsi="Times New Roman" w:cs="Times New Roman"/>
          <w:sz w:val="24"/>
          <w:szCs w:val="24"/>
          <w:lang w:eastAsia="en-GB"/>
        </w:rPr>
        <w:t>ut clinically relevant effects o</w:t>
      </w:r>
      <w:r w:rsidRPr="005B1E9A">
        <w:rPr>
          <w:rFonts w:ascii="Times New Roman" w:eastAsia="Times New Roman" w:hAnsi="Times New Roman" w:cs="Times New Roman"/>
          <w:sz w:val="24"/>
          <w:szCs w:val="24"/>
          <w:lang w:eastAsia="en-GB"/>
        </w:rPr>
        <w:t>n uncommon outcomes (</w:t>
      </w:r>
      <w:r w:rsidR="005A59C3">
        <w:rPr>
          <w:rFonts w:ascii="Times New Roman" w:eastAsia="Times New Roman" w:hAnsi="Times New Roman" w:cs="Times New Roman"/>
          <w:sz w:val="24"/>
          <w:szCs w:val="24"/>
          <w:lang w:eastAsia="en-GB"/>
        </w:rPr>
        <w:t>Table</w:t>
      </w:r>
      <w:r w:rsidR="007D502B">
        <w:rPr>
          <w:rFonts w:ascii="Times New Roman" w:eastAsia="Times New Roman" w:hAnsi="Times New Roman" w:cs="Times New Roman"/>
          <w:sz w:val="24"/>
          <w:szCs w:val="24"/>
          <w:lang w:eastAsia="en-GB"/>
        </w:rPr>
        <w:t xml:space="preserve"> 2</w:t>
      </w:r>
      <w:r w:rsidRPr="005B1E9A">
        <w:rPr>
          <w:rFonts w:ascii="Times New Roman" w:eastAsia="Times New Roman" w:hAnsi="Times New Roman" w:cs="Times New Roman"/>
          <w:sz w:val="24"/>
          <w:szCs w:val="24"/>
          <w:lang w:eastAsia="en-GB"/>
        </w:rPr>
        <w:t xml:space="preserve">). </w:t>
      </w:r>
    </w:p>
    <w:p w14:paraId="68B6816A" w14:textId="25B8E3F5" w:rsidR="00003BDF" w:rsidRDefault="00003BDF" w:rsidP="00C63063">
      <w:pPr>
        <w:shd w:val="clear" w:color="auto" w:fill="FFFFFF"/>
        <w:spacing w:after="0" w:line="360" w:lineRule="auto"/>
        <w:rPr>
          <w:rFonts w:ascii="Times New Roman" w:eastAsia="Times New Roman" w:hAnsi="Times New Roman" w:cs="Times New Roman"/>
          <w:sz w:val="24"/>
          <w:szCs w:val="24"/>
          <w:lang w:eastAsia="en-GB"/>
        </w:rPr>
      </w:pPr>
    </w:p>
    <w:p w14:paraId="0713569B" w14:textId="4EE06B9E" w:rsidR="00D2012F" w:rsidRPr="00816284" w:rsidRDefault="00D2012F" w:rsidP="00D2012F">
      <w:pPr>
        <w:shd w:val="clear" w:color="auto" w:fill="FFFFFF"/>
        <w:spacing w:after="0" w:line="36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Table 2. Examples of s</w:t>
      </w:r>
      <w:r w:rsidRPr="00816284">
        <w:rPr>
          <w:rFonts w:ascii="Times New Roman" w:eastAsia="Times New Roman" w:hAnsi="Times New Roman" w:cs="Times New Roman"/>
          <w:b/>
          <w:sz w:val="24"/>
          <w:szCs w:val="24"/>
          <w:lang w:eastAsia="en-GB"/>
        </w:rPr>
        <w:t>ample size estimates</w:t>
      </w:r>
      <w:r>
        <w:rPr>
          <w:rFonts w:ascii="Times New Roman" w:eastAsia="Times New Roman" w:hAnsi="Times New Roman" w:cs="Times New Roman"/>
          <w:b/>
          <w:sz w:val="24"/>
          <w:szCs w:val="24"/>
          <w:lang w:eastAsia="en-GB"/>
        </w:rPr>
        <w:t xml:space="preserve"> (90% power, 2-sided significance level of 5%, with no attrition)</w:t>
      </w:r>
    </w:p>
    <w:tbl>
      <w:tblPr>
        <w:tblStyle w:val="TableGrid"/>
        <w:tblW w:w="0" w:type="auto"/>
        <w:tblLook w:val="04A0" w:firstRow="1" w:lastRow="0" w:firstColumn="1" w:lastColumn="0" w:noHBand="0" w:noVBand="1"/>
      </w:tblPr>
      <w:tblGrid>
        <w:gridCol w:w="3005"/>
        <w:gridCol w:w="3005"/>
        <w:gridCol w:w="3006"/>
      </w:tblGrid>
      <w:tr w:rsidR="00D2012F" w14:paraId="44407F5D" w14:textId="77777777" w:rsidTr="00D50C4C">
        <w:tc>
          <w:tcPr>
            <w:tcW w:w="3005" w:type="dxa"/>
          </w:tcPr>
          <w:p w14:paraId="0BEE312F" w14:textId="77777777" w:rsidR="00D2012F" w:rsidRDefault="00D2012F" w:rsidP="00D2012F">
            <w:pPr>
              <w:shd w:val="clear" w:color="auto" w:fill="FFFFFF"/>
              <w:spacing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Target effect size</w:t>
            </w:r>
          </w:p>
          <w:p w14:paraId="4BE18661" w14:textId="77777777" w:rsidR="00D2012F" w:rsidRPr="00C52117" w:rsidRDefault="00D2012F" w:rsidP="00D2012F">
            <w:pPr>
              <w:spacing w:line="360" w:lineRule="auto"/>
              <w:jc w:val="center"/>
              <w:rPr>
                <w:rFonts w:ascii="Times New Roman" w:eastAsia="Times New Roman" w:hAnsi="Times New Roman" w:cs="Times New Roman"/>
                <w:sz w:val="24"/>
                <w:szCs w:val="24"/>
                <w:lang w:eastAsia="en-GB"/>
              </w:rPr>
            </w:pPr>
            <w:r w:rsidRPr="00C52117">
              <w:rPr>
                <w:rFonts w:ascii="Times New Roman" w:eastAsia="Times New Roman" w:hAnsi="Times New Roman" w:cs="Times New Roman"/>
                <w:sz w:val="24"/>
                <w:szCs w:val="24"/>
                <w:lang w:eastAsia="en-GB"/>
              </w:rPr>
              <w:t>(relative risk reduction)</w:t>
            </w:r>
          </w:p>
        </w:tc>
        <w:tc>
          <w:tcPr>
            <w:tcW w:w="3005" w:type="dxa"/>
          </w:tcPr>
          <w:p w14:paraId="25ED1AD2" w14:textId="77777777" w:rsidR="00D2012F" w:rsidRPr="00C52117" w:rsidRDefault="00D2012F" w:rsidP="00D2012F">
            <w:pPr>
              <w:spacing w:line="36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C</w:t>
            </w:r>
            <w:r w:rsidRPr="00C52117">
              <w:rPr>
                <w:rFonts w:ascii="Times New Roman" w:eastAsia="Times New Roman" w:hAnsi="Times New Roman" w:cs="Times New Roman"/>
                <w:b/>
                <w:sz w:val="24"/>
                <w:szCs w:val="24"/>
                <w:lang w:eastAsia="en-GB"/>
              </w:rPr>
              <w:t>hange in event rate</w:t>
            </w:r>
          </w:p>
        </w:tc>
        <w:tc>
          <w:tcPr>
            <w:tcW w:w="3006" w:type="dxa"/>
          </w:tcPr>
          <w:p w14:paraId="142AAD21" w14:textId="2537AA92" w:rsidR="00D2012F" w:rsidRPr="00C52117" w:rsidRDefault="00D2012F" w:rsidP="00D2012F">
            <w:pPr>
              <w:spacing w:line="360" w:lineRule="auto"/>
              <w:jc w:val="center"/>
              <w:rPr>
                <w:rFonts w:ascii="Times New Roman" w:eastAsia="Times New Roman" w:hAnsi="Times New Roman" w:cs="Times New Roman"/>
                <w:b/>
                <w:sz w:val="24"/>
                <w:szCs w:val="24"/>
                <w:lang w:eastAsia="en-GB"/>
              </w:rPr>
            </w:pPr>
            <w:r w:rsidRPr="00C52117">
              <w:rPr>
                <w:rFonts w:ascii="Times New Roman" w:eastAsia="Times New Roman" w:hAnsi="Times New Roman" w:cs="Times New Roman"/>
                <w:b/>
                <w:sz w:val="24"/>
                <w:szCs w:val="24"/>
                <w:lang w:eastAsia="en-GB"/>
              </w:rPr>
              <w:t>Sample size</w:t>
            </w:r>
            <w:r>
              <w:rPr>
                <w:rFonts w:ascii="Times New Roman" w:eastAsia="Times New Roman" w:hAnsi="Times New Roman" w:cs="Times New Roman"/>
                <w:b/>
                <w:sz w:val="24"/>
                <w:szCs w:val="24"/>
                <w:lang w:eastAsia="en-GB"/>
              </w:rPr>
              <w:t xml:space="preserve"> per group</w:t>
            </w:r>
          </w:p>
        </w:tc>
      </w:tr>
      <w:tr w:rsidR="00D2012F" w14:paraId="4DCA6726" w14:textId="77777777" w:rsidTr="00D50C4C">
        <w:tc>
          <w:tcPr>
            <w:tcW w:w="3005" w:type="dxa"/>
          </w:tcPr>
          <w:p w14:paraId="7962EB59" w14:textId="1E98BD75" w:rsidR="00D2012F" w:rsidRDefault="0021780F" w:rsidP="00D2012F">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D2012F">
              <w:rPr>
                <w:rFonts w:ascii="Times New Roman" w:eastAsia="Times New Roman" w:hAnsi="Times New Roman" w:cs="Times New Roman"/>
                <w:sz w:val="24"/>
                <w:szCs w:val="24"/>
                <w:lang w:eastAsia="en-GB"/>
              </w:rPr>
              <w:t>0%</w:t>
            </w:r>
          </w:p>
        </w:tc>
        <w:tc>
          <w:tcPr>
            <w:tcW w:w="3005" w:type="dxa"/>
          </w:tcPr>
          <w:p w14:paraId="62EBA9FE" w14:textId="6E1940AC" w:rsidR="00D2012F" w:rsidRDefault="003D3518" w:rsidP="0021780F">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w:t>
            </w:r>
            <w:r w:rsidR="00D2012F">
              <w:rPr>
                <w:rFonts w:ascii="Times New Roman" w:eastAsia="Times New Roman" w:hAnsi="Times New Roman" w:cs="Times New Roman"/>
                <w:sz w:val="24"/>
                <w:szCs w:val="24"/>
                <w:lang w:eastAsia="en-GB"/>
              </w:rPr>
              <w:t xml:space="preserve">% to </w:t>
            </w:r>
            <w:r w:rsidR="0021780F">
              <w:rPr>
                <w:rFonts w:ascii="Times New Roman" w:eastAsia="Times New Roman" w:hAnsi="Times New Roman" w:cs="Times New Roman"/>
                <w:sz w:val="24"/>
                <w:szCs w:val="24"/>
                <w:lang w:eastAsia="en-GB"/>
              </w:rPr>
              <w:t>8</w:t>
            </w:r>
            <w:r w:rsidR="00D2012F">
              <w:rPr>
                <w:rFonts w:ascii="Times New Roman" w:eastAsia="Times New Roman" w:hAnsi="Times New Roman" w:cs="Times New Roman"/>
                <w:sz w:val="24"/>
                <w:szCs w:val="24"/>
                <w:lang w:eastAsia="en-GB"/>
              </w:rPr>
              <w:t>%</w:t>
            </w:r>
          </w:p>
        </w:tc>
        <w:tc>
          <w:tcPr>
            <w:tcW w:w="3006" w:type="dxa"/>
          </w:tcPr>
          <w:p w14:paraId="05E56E70" w14:textId="5FA5A544" w:rsidR="00D2012F" w:rsidRPr="00C52117" w:rsidRDefault="00D2012F" w:rsidP="0021780F">
            <w:pPr>
              <w:spacing w:line="360" w:lineRule="auto"/>
              <w:jc w:val="center"/>
              <w:rPr>
                <w:rFonts w:ascii="Times New Roman" w:eastAsia="Times New Roman" w:hAnsi="Times New Roman" w:cs="Times New Roman"/>
                <w:sz w:val="24"/>
                <w:szCs w:val="24"/>
                <w:lang w:eastAsia="en-GB"/>
              </w:rPr>
            </w:pPr>
            <w:r w:rsidRPr="00C52117">
              <w:rPr>
                <w:rFonts w:ascii="Times New Roman" w:eastAsia="Times New Roman" w:hAnsi="Times New Roman" w:cs="Times New Roman"/>
                <w:sz w:val="24"/>
                <w:szCs w:val="24"/>
                <w:lang w:eastAsia="en-GB"/>
              </w:rPr>
              <w:t>&gt;</w:t>
            </w:r>
            <w:r>
              <w:rPr>
                <w:rFonts w:ascii="Times New Roman" w:eastAsia="Times New Roman" w:hAnsi="Times New Roman" w:cs="Times New Roman"/>
                <w:sz w:val="24"/>
                <w:szCs w:val="24"/>
                <w:lang w:eastAsia="en-GB"/>
              </w:rPr>
              <w:t xml:space="preserve"> </w:t>
            </w:r>
            <w:r w:rsidR="0021780F">
              <w:rPr>
                <w:rFonts w:ascii="Times New Roman" w:eastAsia="Times New Roman" w:hAnsi="Times New Roman" w:cs="Times New Roman"/>
                <w:sz w:val="24"/>
                <w:szCs w:val="24"/>
                <w:lang w:eastAsia="en-GB"/>
              </w:rPr>
              <w:t>4,300</w:t>
            </w:r>
          </w:p>
        </w:tc>
      </w:tr>
      <w:tr w:rsidR="00D2012F" w14:paraId="126EBDBF" w14:textId="77777777" w:rsidTr="00D50C4C">
        <w:tc>
          <w:tcPr>
            <w:tcW w:w="3005" w:type="dxa"/>
          </w:tcPr>
          <w:p w14:paraId="68E3F9F0" w14:textId="00D489D0" w:rsidR="00D2012F" w:rsidRDefault="00D2012F" w:rsidP="00D2012F">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p>
        </w:tc>
        <w:tc>
          <w:tcPr>
            <w:tcW w:w="3005" w:type="dxa"/>
          </w:tcPr>
          <w:p w14:paraId="0CF863ED" w14:textId="6DF1DC90" w:rsidR="00D2012F" w:rsidRDefault="003D3518" w:rsidP="003D3518">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w:t>
            </w:r>
            <w:r w:rsidR="00D2012F">
              <w:rPr>
                <w:rFonts w:ascii="Times New Roman" w:eastAsia="Times New Roman" w:hAnsi="Times New Roman" w:cs="Times New Roman"/>
                <w:sz w:val="24"/>
                <w:szCs w:val="24"/>
                <w:lang w:eastAsia="en-GB"/>
              </w:rPr>
              <w:t xml:space="preserve">% to </w:t>
            </w:r>
            <w:r>
              <w:rPr>
                <w:rFonts w:ascii="Times New Roman" w:eastAsia="Times New Roman" w:hAnsi="Times New Roman" w:cs="Times New Roman"/>
                <w:sz w:val="24"/>
                <w:szCs w:val="24"/>
                <w:lang w:eastAsia="en-GB"/>
              </w:rPr>
              <w:t>8.5</w:t>
            </w:r>
            <w:r w:rsidR="00D2012F">
              <w:rPr>
                <w:rFonts w:ascii="Times New Roman" w:eastAsia="Times New Roman" w:hAnsi="Times New Roman" w:cs="Times New Roman"/>
                <w:sz w:val="24"/>
                <w:szCs w:val="24"/>
                <w:lang w:eastAsia="en-GB"/>
              </w:rPr>
              <w:t>%</w:t>
            </w:r>
          </w:p>
        </w:tc>
        <w:tc>
          <w:tcPr>
            <w:tcW w:w="3006" w:type="dxa"/>
          </w:tcPr>
          <w:p w14:paraId="301E389D" w14:textId="179AD7CA" w:rsidR="00D2012F" w:rsidRPr="00C52117" w:rsidRDefault="00D2012F" w:rsidP="0021780F">
            <w:pPr>
              <w:spacing w:line="360" w:lineRule="auto"/>
              <w:jc w:val="center"/>
              <w:rPr>
                <w:rFonts w:ascii="Times New Roman" w:eastAsia="Times New Roman" w:hAnsi="Times New Roman" w:cs="Times New Roman"/>
                <w:sz w:val="24"/>
                <w:szCs w:val="24"/>
                <w:lang w:eastAsia="en-GB"/>
              </w:rPr>
            </w:pPr>
            <w:r w:rsidRPr="00C52117">
              <w:rPr>
                <w:rFonts w:ascii="Times New Roman" w:eastAsia="Times New Roman" w:hAnsi="Times New Roman" w:cs="Times New Roman"/>
                <w:sz w:val="24"/>
                <w:szCs w:val="24"/>
                <w:lang w:eastAsia="en-GB"/>
              </w:rPr>
              <w:t>&gt;</w:t>
            </w:r>
            <w:r>
              <w:rPr>
                <w:rFonts w:ascii="Times New Roman" w:eastAsia="Times New Roman" w:hAnsi="Times New Roman" w:cs="Times New Roman"/>
                <w:sz w:val="24"/>
                <w:szCs w:val="24"/>
                <w:lang w:eastAsia="en-GB"/>
              </w:rPr>
              <w:t xml:space="preserve"> </w:t>
            </w:r>
            <w:r w:rsidR="0021780F">
              <w:rPr>
                <w:rFonts w:ascii="Times New Roman" w:eastAsia="Times New Roman" w:hAnsi="Times New Roman" w:cs="Times New Roman"/>
                <w:sz w:val="24"/>
                <w:szCs w:val="24"/>
                <w:lang w:eastAsia="en-GB"/>
              </w:rPr>
              <w:t>7,800</w:t>
            </w:r>
          </w:p>
        </w:tc>
      </w:tr>
      <w:tr w:rsidR="00D2012F" w14:paraId="73F20C8E" w14:textId="77777777" w:rsidTr="00D50C4C">
        <w:tc>
          <w:tcPr>
            <w:tcW w:w="3005" w:type="dxa"/>
          </w:tcPr>
          <w:p w14:paraId="3D7212A4" w14:textId="6A38BB09" w:rsidR="00D2012F" w:rsidRDefault="0021780F" w:rsidP="00D2012F">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D2012F">
              <w:rPr>
                <w:rFonts w:ascii="Times New Roman" w:eastAsia="Times New Roman" w:hAnsi="Times New Roman" w:cs="Times New Roman"/>
                <w:sz w:val="24"/>
                <w:szCs w:val="24"/>
                <w:lang w:eastAsia="en-GB"/>
              </w:rPr>
              <w:t>0%</w:t>
            </w:r>
          </w:p>
        </w:tc>
        <w:tc>
          <w:tcPr>
            <w:tcW w:w="3005" w:type="dxa"/>
          </w:tcPr>
          <w:p w14:paraId="5C41F7A4" w14:textId="093AF93B" w:rsidR="00D2012F" w:rsidRDefault="003D3518" w:rsidP="003D3518">
            <w:pPr>
              <w:spacing w:line="36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w:t>
            </w:r>
            <w:r w:rsidR="00D2012F">
              <w:rPr>
                <w:rFonts w:ascii="Times New Roman" w:eastAsia="Times New Roman" w:hAnsi="Times New Roman" w:cs="Times New Roman"/>
                <w:sz w:val="24"/>
                <w:szCs w:val="24"/>
                <w:lang w:eastAsia="en-GB"/>
              </w:rPr>
              <w:t xml:space="preserve">% to </w:t>
            </w:r>
            <w:r w:rsidR="0021780F">
              <w:rPr>
                <w:rFonts w:ascii="Times New Roman" w:eastAsia="Times New Roman" w:hAnsi="Times New Roman" w:cs="Times New Roman"/>
                <w:sz w:val="24"/>
                <w:szCs w:val="24"/>
                <w:lang w:eastAsia="en-GB"/>
              </w:rPr>
              <w:t>9</w:t>
            </w:r>
            <w:r w:rsidR="00D2012F">
              <w:rPr>
                <w:rFonts w:ascii="Times New Roman" w:eastAsia="Times New Roman" w:hAnsi="Times New Roman" w:cs="Times New Roman"/>
                <w:sz w:val="24"/>
                <w:szCs w:val="24"/>
                <w:lang w:eastAsia="en-GB"/>
              </w:rPr>
              <w:t>%</w:t>
            </w:r>
          </w:p>
        </w:tc>
        <w:tc>
          <w:tcPr>
            <w:tcW w:w="3006" w:type="dxa"/>
          </w:tcPr>
          <w:p w14:paraId="69C63527" w14:textId="553A5398" w:rsidR="00D2012F" w:rsidRPr="00C52117" w:rsidRDefault="00D2012F" w:rsidP="0021780F">
            <w:pPr>
              <w:spacing w:line="360" w:lineRule="auto"/>
              <w:jc w:val="center"/>
              <w:rPr>
                <w:rFonts w:ascii="Times New Roman" w:eastAsia="Times New Roman" w:hAnsi="Times New Roman" w:cs="Times New Roman"/>
                <w:sz w:val="24"/>
                <w:szCs w:val="24"/>
                <w:lang w:eastAsia="en-GB"/>
              </w:rPr>
            </w:pPr>
            <w:r w:rsidRPr="00C52117">
              <w:rPr>
                <w:rFonts w:ascii="Times New Roman" w:eastAsia="Times New Roman" w:hAnsi="Times New Roman" w:cs="Times New Roman"/>
                <w:sz w:val="24"/>
                <w:szCs w:val="24"/>
                <w:lang w:eastAsia="en-GB"/>
              </w:rPr>
              <w:t>&gt;</w:t>
            </w:r>
            <w:r>
              <w:rPr>
                <w:rFonts w:ascii="Times New Roman" w:eastAsia="Times New Roman" w:hAnsi="Times New Roman" w:cs="Times New Roman"/>
                <w:sz w:val="24"/>
                <w:szCs w:val="24"/>
                <w:lang w:eastAsia="en-GB"/>
              </w:rPr>
              <w:t xml:space="preserve"> </w:t>
            </w:r>
            <w:r w:rsidR="0021780F">
              <w:rPr>
                <w:rFonts w:ascii="Times New Roman" w:eastAsia="Times New Roman" w:hAnsi="Times New Roman" w:cs="Times New Roman"/>
                <w:sz w:val="24"/>
                <w:szCs w:val="24"/>
                <w:lang w:eastAsia="en-GB"/>
              </w:rPr>
              <w:t>18,000</w:t>
            </w:r>
          </w:p>
        </w:tc>
      </w:tr>
    </w:tbl>
    <w:p w14:paraId="191600F2" w14:textId="77777777" w:rsidR="00D2012F" w:rsidRDefault="00D2012F" w:rsidP="00C63063">
      <w:pPr>
        <w:shd w:val="clear" w:color="auto" w:fill="FFFFFF"/>
        <w:spacing w:after="0" w:line="360" w:lineRule="auto"/>
        <w:rPr>
          <w:rFonts w:ascii="Times New Roman" w:eastAsia="Times New Roman" w:hAnsi="Times New Roman" w:cs="Times New Roman"/>
          <w:sz w:val="24"/>
          <w:szCs w:val="24"/>
          <w:lang w:eastAsia="en-GB"/>
        </w:rPr>
      </w:pPr>
    </w:p>
    <w:p w14:paraId="65E40FFE" w14:textId="77777777" w:rsidR="00D2012F" w:rsidRDefault="00D2012F" w:rsidP="00C63063">
      <w:pPr>
        <w:shd w:val="clear" w:color="auto" w:fill="FFFFFF"/>
        <w:spacing w:after="0" w:line="360" w:lineRule="auto"/>
        <w:rPr>
          <w:rFonts w:ascii="Times New Roman" w:eastAsia="Times New Roman" w:hAnsi="Times New Roman" w:cs="Times New Roman"/>
          <w:sz w:val="24"/>
          <w:szCs w:val="24"/>
          <w:lang w:eastAsia="en-GB"/>
        </w:rPr>
      </w:pPr>
    </w:p>
    <w:p w14:paraId="7EC3E6F5" w14:textId="56D9F559" w:rsidR="00B03B05" w:rsidRDefault="007A0B5A" w:rsidP="00C63063">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 otherwise methodologically robust RCT is unlikely </w:t>
      </w:r>
      <w:r w:rsidR="00DE3380">
        <w:rPr>
          <w:rFonts w:ascii="Times New Roman" w:eastAsia="Times New Roman" w:hAnsi="Times New Roman" w:cs="Times New Roman"/>
          <w:sz w:val="24"/>
          <w:szCs w:val="24"/>
          <w:lang w:eastAsia="en-GB"/>
        </w:rPr>
        <w:t>to be informative if it enrols</w:t>
      </w:r>
      <w:r>
        <w:rPr>
          <w:rFonts w:ascii="Times New Roman" w:eastAsia="Times New Roman" w:hAnsi="Times New Roman" w:cs="Times New Roman"/>
          <w:sz w:val="24"/>
          <w:szCs w:val="24"/>
          <w:lang w:eastAsia="en-GB"/>
        </w:rPr>
        <w:t xml:space="preserve"> too few participants to allow statistical analyses to generate estimates of effect that are precise enough to inform policy or practice decisions (</w:t>
      </w:r>
      <w:r w:rsidR="005A59C3">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 xml:space="preserve">). </w:t>
      </w:r>
      <w:r w:rsidR="00C0253B">
        <w:rPr>
          <w:rFonts w:ascii="Times New Roman" w:eastAsia="Times New Roman" w:hAnsi="Times New Roman" w:cs="Times New Roman"/>
          <w:sz w:val="24"/>
          <w:szCs w:val="24"/>
          <w:lang w:eastAsia="en-GB"/>
        </w:rPr>
        <w:t>Despite this requirement,</w:t>
      </w:r>
      <w:r>
        <w:rPr>
          <w:rFonts w:ascii="Times New Roman" w:eastAsia="Times New Roman" w:hAnsi="Times New Roman" w:cs="Times New Roman"/>
          <w:sz w:val="24"/>
          <w:szCs w:val="24"/>
          <w:lang w:eastAsia="en-GB"/>
        </w:rPr>
        <w:t xml:space="preserve"> </w:t>
      </w:r>
      <w:r w:rsidR="00D4677A">
        <w:rPr>
          <w:rFonts w:ascii="Times New Roman" w:eastAsia="Times New Roman" w:hAnsi="Times New Roman" w:cs="Times New Roman"/>
          <w:sz w:val="24"/>
          <w:szCs w:val="24"/>
          <w:lang w:eastAsia="en-GB"/>
        </w:rPr>
        <w:t xml:space="preserve">historically, </w:t>
      </w:r>
      <w:r>
        <w:rPr>
          <w:rFonts w:ascii="Times New Roman" w:eastAsia="Times New Roman" w:hAnsi="Times New Roman" w:cs="Times New Roman"/>
          <w:sz w:val="24"/>
          <w:szCs w:val="24"/>
          <w:lang w:eastAsia="en-GB"/>
        </w:rPr>
        <w:t xml:space="preserve">most </w:t>
      </w:r>
      <w:r w:rsidR="005A59C3">
        <w:rPr>
          <w:rFonts w:ascii="Times New Roman" w:eastAsia="Times New Roman" w:hAnsi="Times New Roman" w:cs="Times New Roman"/>
          <w:sz w:val="24"/>
          <w:szCs w:val="24"/>
          <w:lang w:eastAsia="en-GB"/>
        </w:rPr>
        <w:t xml:space="preserve">published </w:t>
      </w:r>
      <w:r>
        <w:rPr>
          <w:rFonts w:ascii="Times New Roman" w:eastAsia="Times New Roman" w:hAnsi="Times New Roman" w:cs="Times New Roman"/>
          <w:sz w:val="24"/>
          <w:szCs w:val="24"/>
          <w:lang w:eastAsia="en-GB"/>
        </w:rPr>
        <w:t xml:space="preserve">RCTs of neonatal care interventions </w:t>
      </w:r>
      <w:r w:rsidR="008D0AA0">
        <w:rPr>
          <w:rFonts w:ascii="Times New Roman" w:eastAsia="Times New Roman" w:hAnsi="Times New Roman" w:cs="Times New Roman"/>
          <w:sz w:val="24"/>
          <w:szCs w:val="24"/>
          <w:lang w:eastAsia="en-GB"/>
        </w:rPr>
        <w:t xml:space="preserve">have </w:t>
      </w:r>
      <w:r w:rsidR="00C0253B">
        <w:rPr>
          <w:rFonts w:ascii="Times New Roman" w:eastAsia="Times New Roman" w:hAnsi="Times New Roman" w:cs="Times New Roman"/>
          <w:sz w:val="24"/>
          <w:szCs w:val="24"/>
          <w:lang w:eastAsia="en-GB"/>
        </w:rPr>
        <w:t>enrol</w:t>
      </w:r>
      <w:r w:rsidR="008D0AA0">
        <w:rPr>
          <w:rFonts w:ascii="Times New Roman" w:eastAsia="Times New Roman" w:hAnsi="Times New Roman" w:cs="Times New Roman"/>
          <w:sz w:val="24"/>
          <w:szCs w:val="24"/>
          <w:lang w:eastAsia="en-GB"/>
        </w:rPr>
        <w:t>led</w:t>
      </w:r>
      <w:r>
        <w:rPr>
          <w:rFonts w:ascii="Times New Roman" w:eastAsia="Times New Roman" w:hAnsi="Times New Roman" w:cs="Times New Roman"/>
          <w:sz w:val="24"/>
          <w:szCs w:val="24"/>
          <w:lang w:eastAsia="en-GB"/>
        </w:rPr>
        <w:t xml:space="preserve"> fewer than </w:t>
      </w:r>
      <w:r w:rsidR="00C0253B">
        <w:rPr>
          <w:rFonts w:ascii="Times New Roman" w:eastAsia="Times New Roman" w:hAnsi="Times New Roman" w:cs="Times New Roman"/>
          <w:sz w:val="24"/>
          <w:szCs w:val="24"/>
          <w:lang w:eastAsia="en-GB"/>
        </w:rPr>
        <w:t xml:space="preserve">about </w:t>
      </w:r>
      <w:r>
        <w:rPr>
          <w:rFonts w:ascii="Times New Roman" w:eastAsia="Times New Roman" w:hAnsi="Times New Roman" w:cs="Times New Roman"/>
          <w:sz w:val="24"/>
          <w:szCs w:val="24"/>
          <w:lang w:eastAsia="en-GB"/>
        </w:rPr>
        <w:t>100 participants (</w:t>
      </w:r>
      <w:r w:rsidR="005A59C3">
        <w:rPr>
          <w:rFonts w:ascii="Times New Roman" w:eastAsia="Times New Roman" w:hAnsi="Times New Roman" w:cs="Times New Roman"/>
          <w:sz w:val="24"/>
          <w:szCs w:val="24"/>
          <w:lang w:eastAsia="en-GB"/>
        </w:rPr>
        <w:t>14</w:t>
      </w:r>
      <w:r>
        <w:rPr>
          <w:rFonts w:ascii="Times New Roman" w:eastAsia="Times New Roman" w:hAnsi="Times New Roman" w:cs="Times New Roman"/>
          <w:sz w:val="24"/>
          <w:szCs w:val="24"/>
          <w:lang w:eastAsia="en-GB"/>
        </w:rPr>
        <w:t>).</w:t>
      </w:r>
      <w:r w:rsidR="004A1693">
        <w:rPr>
          <w:rFonts w:ascii="Times New Roman" w:eastAsia="Times New Roman" w:hAnsi="Times New Roman" w:cs="Times New Roman"/>
          <w:sz w:val="24"/>
          <w:szCs w:val="24"/>
          <w:lang w:eastAsia="en-GB"/>
        </w:rPr>
        <w:t xml:space="preserve"> </w:t>
      </w:r>
      <w:r w:rsidR="00003BDF">
        <w:rPr>
          <w:rFonts w:ascii="Times New Roman" w:eastAsia="Times New Roman" w:hAnsi="Times New Roman" w:cs="Times New Roman"/>
          <w:sz w:val="24"/>
          <w:szCs w:val="24"/>
          <w:lang w:eastAsia="en-GB"/>
        </w:rPr>
        <w:t xml:space="preserve">Although </w:t>
      </w:r>
      <w:r w:rsidR="005A4E3C" w:rsidRPr="005A4E3C">
        <w:rPr>
          <w:rFonts w:ascii="Times New Roman" w:eastAsia="Times New Roman" w:hAnsi="Times New Roman" w:cs="Times New Roman"/>
          <w:sz w:val="24"/>
          <w:szCs w:val="24"/>
          <w:lang w:eastAsia="en-GB"/>
        </w:rPr>
        <w:t xml:space="preserve">small </w:t>
      </w:r>
      <w:r w:rsidR="005A4E3C">
        <w:rPr>
          <w:rFonts w:ascii="Times New Roman" w:eastAsia="Times New Roman" w:hAnsi="Times New Roman" w:cs="Times New Roman"/>
          <w:sz w:val="24"/>
          <w:szCs w:val="24"/>
          <w:lang w:eastAsia="en-GB"/>
        </w:rPr>
        <w:t xml:space="preserve">RCTs may not </w:t>
      </w:r>
      <w:r w:rsidR="00D4677A">
        <w:rPr>
          <w:rFonts w:ascii="Times New Roman" w:eastAsia="Times New Roman" w:hAnsi="Times New Roman" w:cs="Times New Roman"/>
          <w:sz w:val="24"/>
          <w:szCs w:val="24"/>
          <w:lang w:eastAsia="en-GB"/>
        </w:rPr>
        <w:t xml:space="preserve">independently </w:t>
      </w:r>
      <w:r w:rsidR="005A4E3C">
        <w:rPr>
          <w:rFonts w:ascii="Times New Roman" w:eastAsia="Times New Roman" w:hAnsi="Times New Roman" w:cs="Times New Roman"/>
          <w:sz w:val="24"/>
          <w:szCs w:val="24"/>
          <w:lang w:eastAsia="en-GB"/>
        </w:rPr>
        <w:t xml:space="preserve">provide data </w:t>
      </w:r>
      <w:r w:rsidR="005A4E3C" w:rsidRPr="005A4E3C">
        <w:rPr>
          <w:rFonts w:ascii="Times New Roman" w:eastAsia="Times New Roman" w:hAnsi="Times New Roman" w:cs="Times New Roman"/>
          <w:sz w:val="24"/>
          <w:szCs w:val="24"/>
          <w:lang w:eastAsia="en-GB"/>
        </w:rPr>
        <w:t>s</w:t>
      </w:r>
      <w:r w:rsidR="005A4E3C">
        <w:rPr>
          <w:rFonts w:ascii="Times New Roman" w:eastAsia="Times New Roman" w:hAnsi="Times New Roman" w:cs="Times New Roman"/>
          <w:sz w:val="24"/>
          <w:szCs w:val="24"/>
          <w:lang w:eastAsia="en-GB"/>
        </w:rPr>
        <w:t>ufficient to guide practice</w:t>
      </w:r>
      <w:r w:rsidR="00DE3380">
        <w:rPr>
          <w:rFonts w:ascii="Times New Roman" w:eastAsia="Times New Roman" w:hAnsi="Times New Roman" w:cs="Times New Roman"/>
          <w:sz w:val="24"/>
          <w:szCs w:val="24"/>
          <w:lang w:eastAsia="en-GB"/>
        </w:rPr>
        <w:t>,</w:t>
      </w:r>
      <w:r w:rsidR="00003BDF">
        <w:rPr>
          <w:rFonts w:ascii="Times New Roman" w:eastAsia="Times New Roman" w:hAnsi="Times New Roman" w:cs="Times New Roman"/>
          <w:sz w:val="24"/>
          <w:szCs w:val="24"/>
          <w:lang w:eastAsia="en-GB"/>
        </w:rPr>
        <w:t xml:space="preserve"> </w:t>
      </w:r>
      <w:r w:rsidR="005A4E3C" w:rsidRPr="005A4E3C">
        <w:rPr>
          <w:rFonts w:ascii="Times New Roman" w:eastAsia="Times New Roman" w:hAnsi="Times New Roman" w:cs="Times New Roman"/>
          <w:sz w:val="24"/>
          <w:szCs w:val="24"/>
          <w:lang w:eastAsia="en-GB"/>
        </w:rPr>
        <w:t>this does not invalidate the trial findings or indicate that the report should</w:t>
      </w:r>
      <w:r w:rsidR="005A4E3C">
        <w:rPr>
          <w:rFonts w:ascii="Times New Roman" w:eastAsia="Times New Roman" w:hAnsi="Times New Roman" w:cs="Times New Roman"/>
          <w:sz w:val="24"/>
          <w:szCs w:val="24"/>
          <w:lang w:eastAsia="en-GB"/>
        </w:rPr>
        <w:t xml:space="preserve"> not be published. </w:t>
      </w:r>
      <w:r w:rsidR="005A4E3C" w:rsidRPr="005A4E3C">
        <w:rPr>
          <w:rFonts w:ascii="Times New Roman" w:eastAsia="Times New Roman" w:hAnsi="Times New Roman" w:cs="Times New Roman"/>
          <w:sz w:val="24"/>
          <w:szCs w:val="24"/>
          <w:lang w:eastAsia="en-GB"/>
        </w:rPr>
        <w:t>In the era of research synthesis, trials d</w:t>
      </w:r>
      <w:r w:rsidR="005A4E3C">
        <w:rPr>
          <w:rFonts w:ascii="Times New Roman" w:eastAsia="Times New Roman" w:hAnsi="Times New Roman" w:cs="Times New Roman"/>
          <w:sz w:val="24"/>
          <w:szCs w:val="24"/>
          <w:lang w:eastAsia="en-GB"/>
        </w:rPr>
        <w:t xml:space="preserve">o not need to be stand alone as </w:t>
      </w:r>
      <w:r w:rsidR="007D502B">
        <w:rPr>
          <w:rFonts w:ascii="Times New Roman" w:eastAsia="Times New Roman" w:hAnsi="Times New Roman" w:cs="Times New Roman"/>
          <w:sz w:val="24"/>
          <w:szCs w:val="24"/>
          <w:lang w:eastAsia="en-GB"/>
        </w:rPr>
        <w:t>independent</w:t>
      </w:r>
      <w:r w:rsidR="005A4E3C" w:rsidRPr="005A4E3C">
        <w:rPr>
          <w:rFonts w:ascii="Times New Roman" w:eastAsia="Times New Roman" w:hAnsi="Times New Roman" w:cs="Times New Roman"/>
          <w:sz w:val="24"/>
          <w:szCs w:val="24"/>
          <w:lang w:eastAsia="en-GB"/>
        </w:rPr>
        <w:t xml:space="preserve"> works, but the</w:t>
      </w:r>
      <w:r w:rsidR="00650AB0">
        <w:rPr>
          <w:rFonts w:ascii="Times New Roman" w:eastAsia="Times New Roman" w:hAnsi="Times New Roman" w:cs="Times New Roman"/>
          <w:sz w:val="24"/>
          <w:szCs w:val="24"/>
          <w:lang w:eastAsia="en-GB"/>
        </w:rPr>
        <w:t xml:space="preserve">y do need to be </w:t>
      </w:r>
      <w:r w:rsidR="0073134C">
        <w:rPr>
          <w:rFonts w:ascii="Times New Roman" w:eastAsia="Times New Roman" w:hAnsi="Times New Roman" w:cs="Times New Roman"/>
          <w:sz w:val="24"/>
          <w:szCs w:val="24"/>
          <w:lang w:eastAsia="en-GB"/>
        </w:rPr>
        <w:t xml:space="preserve">of high </w:t>
      </w:r>
      <w:r w:rsidR="00650AB0">
        <w:rPr>
          <w:rFonts w:ascii="Times New Roman" w:eastAsia="Times New Roman" w:hAnsi="Times New Roman" w:cs="Times New Roman"/>
          <w:sz w:val="24"/>
          <w:szCs w:val="24"/>
          <w:lang w:eastAsia="en-GB"/>
        </w:rPr>
        <w:t xml:space="preserve">quality so </w:t>
      </w:r>
      <w:r w:rsidR="005A4E3C" w:rsidRPr="005A4E3C">
        <w:rPr>
          <w:rFonts w:ascii="Times New Roman" w:eastAsia="Times New Roman" w:hAnsi="Times New Roman" w:cs="Times New Roman"/>
          <w:sz w:val="24"/>
          <w:szCs w:val="24"/>
          <w:lang w:eastAsia="en-GB"/>
        </w:rPr>
        <w:t xml:space="preserve">that the data can feed </w:t>
      </w:r>
      <w:r w:rsidR="005A4E3C">
        <w:rPr>
          <w:rFonts w:ascii="Times New Roman" w:eastAsia="Times New Roman" w:hAnsi="Times New Roman" w:cs="Times New Roman"/>
          <w:sz w:val="24"/>
          <w:szCs w:val="24"/>
          <w:lang w:eastAsia="en-GB"/>
        </w:rPr>
        <w:t xml:space="preserve">usefully </w:t>
      </w:r>
      <w:r w:rsidR="005A4E3C" w:rsidRPr="005A4E3C">
        <w:rPr>
          <w:rFonts w:ascii="Times New Roman" w:eastAsia="Times New Roman" w:hAnsi="Times New Roman" w:cs="Times New Roman"/>
          <w:sz w:val="24"/>
          <w:szCs w:val="24"/>
          <w:lang w:eastAsia="en-GB"/>
        </w:rPr>
        <w:t>into systematic reviews and meta</w:t>
      </w:r>
      <w:r w:rsidR="005A4E3C">
        <w:rPr>
          <w:rFonts w:ascii="Times New Roman" w:eastAsia="Times New Roman" w:hAnsi="Times New Roman" w:cs="Times New Roman"/>
          <w:sz w:val="24"/>
          <w:szCs w:val="24"/>
          <w:lang w:eastAsia="en-GB"/>
        </w:rPr>
        <w:t>-</w:t>
      </w:r>
      <w:r w:rsidR="00566FD4">
        <w:rPr>
          <w:rFonts w:ascii="Times New Roman" w:eastAsia="Times New Roman" w:hAnsi="Times New Roman" w:cs="Times New Roman"/>
          <w:sz w:val="24"/>
          <w:szCs w:val="24"/>
          <w:lang w:eastAsia="en-GB"/>
        </w:rPr>
        <w:t>analyses</w:t>
      </w:r>
      <w:r w:rsidR="00650AB0">
        <w:rPr>
          <w:rFonts w:ascii="Times New Roman" w:eastAsia="Times New Roman" w:hAnsi="Times New Roman" w:cs="Times New Roman"/>
          <w:sz w:val="24"/>
          <w:szCs w:val="24"/>
          <w:lang w:eastAsia="en-GB"/>
        </w:rPr>
        <w:t xml:space="preserve">. </w:t>
      </w:r>
      <w:r w:rsidR="003529CF">
        <w:rPr>
          <w:rFonts w:ascii="Times New Roman" w:eastAsia="Times New Roman" w:hAnsi="Times New Roman" w:cs="Times New Roman"/>
          <w:sz w:val="24"/>
          <w:szCs w:val="24"/>
          <w:lang w:eastAsia="en-GB"/>
        </w:rPr>
        <w:t>However,</w:t>
      </w:r>
      <w:r w:rsidR="00DE3380">
        <w:rPr>
          <w:rFonts w:ascii="Times New Roman" w:eastAsia="Times New Roman" w:hAnsi="Times New Roman" w:cs="Times New Roman"/>
          <w:sz w:val="24"/>
          <w:szCs w:val="24"/>
          <w:lang w:eastAsia="en-GB"/>
        </w:rPr>
        <w:t xml:space="preserve"> small</w:t>
      </w:r>
      <w:r w:rsidR="00003BDF">
        <w:rPr>
          <w:rFonts w:ascii="Times New Roman" w:eastAsia="Times New Roman" w:hAnsi="Times New Roman" w:cs="Times New Roman"/>
          <w:sz w:val="24"/>
          <w:szCs w:val="24"/>
          <w:lang w:eastAsia="en-GB"/>
        </w:rPr>
        <w:t xml:space="preserve"> RCT</w:t>
      </w:r>
      <w:r w:rsidR="00C63063" w:rsidRPr="00C63063">
        <w:rPr>
          <w:rFonts w:ascii="Times New Roman" w:eastAsia="Times New Roman" w:hAnsi="Times New Roman" w:cs="Times New Roman"/>
          <w:sz w:val="24"/>
          <w:szCs w:val="24"/>
          <w:lang w:eastAsia="en-GB"/>
        </w:rPr>
        <w:t xml:space="preserve">s </w:t>
      </w:r>
      <w:r w:rsidR="003529CF">
        <w:rPr>
          <w:rFonts w:ascii="Times New Roman" w:eastAsia="Times New Roman" w:hAnsi="Times New Roman" w:cs="Times New Roman"/>
          <w:sz w:val="24"/>
          <w:szCs w:val="24"/>
          <w:lang w:eastAsia="en-GB"/>
        </w:rPr>
        <w:t xml:space="preserve">do </w:t>
      </w:r>
      <w:r w:rsidR="00003BDF">
        <w:rPr>
          <w:rFonts w:ascii="Times New Roman" w:eastAsia="Times New Roman" w:hAnsi="Times New Roman" w:cs="Times New Roman"/>
          <w:sz w:val="24"/>
          <w:szCs w:val="24"/>
          <w:lang w:eastAsia="en-GB"/>
        </w:rPr>
        <w:t>tend to have more design</w:t>
      </w:r>
      <w:r w:rsidR="00C63063" w:rsidRPr="00C63063">
        <w:rPr>
          <w:rFonts w:ascii="Times New Roman" w:eastAsia="Times New Roman" w:hAnsi="Times New Roman" w:cs="Times New Roman"/>
          <w:sz w:val="24"/>
          <w:szCs w:val="24"/>
          <w:lang w:eastAsia="en-GB"/>
        </w:rPr>
        <w:t xml:space="preserve"> limitations</w:t>
      </w:r>
      <w:r w:rsidR="00DE3380">
        <w:rPr>
          <w:rFonts w:ascii="Times New Roman" w:eastAsia="Times New Roman" w:hAnsi="Times New Roman" w:cs="Times New Roman"/>
          <w:sz w:val="24"/>
          <w:szCs w:val="24"/>
          <w:lang w:eastAsia="en-GB"/>
        </w:rPr>
        <w:t xml:space="preserve"> than large</w:t>
      </w:r>
      <w:r w:rsidR="00003BDF">
        <w:rPr>
          <w:rFonts w:ascii="Times New Roman" w:eastAsia="Times New Roman" w:hAnsi="Times New Roman" w:cs="Times New Roman"/>
          <w:sz w:val="24"/>
          <w:szCs w:val="24"/>
          <w:lang w:eastAsia="en-GB"/>
        </w:rPr>
        <w:t xml:space="preserve"> trials</w:t>
      </w:r>
      <w:r w:rsidR="00C63063" w:rsidRPr="00C63063">
        <w:rPr>
          <w:rFonts w:ascii="Times New Roman" w:eastAsia="Times New Roman" w:hAnsi="Times New Roman" w:cs="Times New Roman"/>
          <w:sz w:val="24"/>
          <w:szCs w:val="24"/>
          <w:lang w:eastAsia="en-GB"/>
        </w:rPr>
        <w:t xml:space="preserve">, </w:t>
      </w:r>
      <w:r w:rsidR="00003BDF">
        <w:rPr>
          <w:rFonts w:ascii="Times New Roman" w:eastAsia="Times New Roman" w:hAnsi="Times New Roman" w:cs="Times New Roman"/>
          <w:sz w:val="24"/>
          <w:szCs w:val="24"/>
          <w:lang w:eastAsia="en-GB"/>
        </w:rPr>
        <w:t xml:space="preserve">and </w:t>
      </w:r>
      <w:r w:rsidR="003529CF">
        <w:rPr>
          <w:rFonts w:ascii="Times New Roman" w:eastAsia="Times New Roman" w:hAnsi="Times New Roman" w:cs="Times New Roman"/>
          <w:sz w:val="24"/>
          <w:szCs w:val="24"/>
          <w:lang w:eastAsia="en-GB"/>
        </w:rPr>
        <w:t>are more subject to publication bias, that is, their results are more likely to be disseminated if the</w:t>
      </w:r>
      <w:r w:rsidR="00BB1DAD">
        <w:rPr>
          <w:rFonts w:ascii="Times New Roman" w:eastAsia="Times New Roman" w:hAnsi="Times New Roman" w:cs="Times New Roman"/>
          <w:sz w:val="24"/>
          <w:szCs w:val="24"/>
          <w:lang w:eastAsia="en-GB"/>
        </w:rPr>
        <w:t>re</w:t>
      </w:r>
      <w:r w:rsidR="003529CF">
        <w:rPr>
          <w:rFonts w:ascii="Times New Roman" w:eastAsia="Times New Roman" w:hAnsi="Times New Roman" w:cs="Times New Roman"/>
          <w:sz w:val="24"/>
          <w:szCs w:val="24"/>
          <w:lang w:eastAsia="en-GB"/>
        </w:rPr>
        <w:t xml:space="preserve"> is evidence of a treatment effect. Concerns exist</w:t>
      </w:r>
      <w:r w:rsidR="00200EB8">
        <w:rPr>
          <w:rFonts w:ascii="Times New Roman" w:eastAsia="Times New Roman" w:hAnsi="Times New Roman" w:cs="Times New Roman"/>
          <w:sz w:val="24"/>
          <w:szCs w:val="24"/>
          <w:lang w:eastAsia="en-GB"/>
        </w:rPr>
        <w:t>, therefore,</w:t>
      </w:r>
      <w:r w:rsidR="003529CF">
        <w:rPr>
          <w:rFonts w:ascii="Times New Roman" w:eastAsia="Times New Roman" w:hAnsi="Times New Roman" w:cs="Times New Roman"/>
          <w:sz w:val="24"/>
          <w:szCs w:val="24"/>
          <w:lang w:eastAsia="en-GB"/>
        </w:rPr>
        <w:t xml:space="preserve"> </w:t>
      </w:r>
      <w:r w:rsidR="00003BDF">
        <w:rPr>
          <w:rFonts w:ascii="Times New Roman" w:eastAsia="Times New Roman" w:hAnsi="Times New Roman" w:cs="Times New Roman"/>
          <w:sz w:val="24"/>
          <w:szCs w:val="24"/>
          <w:lang w:eastAsia="en-GB"/>
        </w:rPr>
        <w:t>that inclusion of their data in meta-analyses</w:t>
      </w:r>
      <w:r w:rsidR="00C63063" w:rsidRPr="00C63063">
        <w:rPr>
          <w:rFonts w:ascii="Times New Roman" w:eastAsia="Times New Roman" w:hAnsi="Times New Roman" w:cs="Times New Roman"/>
          <w:sz w:val="24"/>
          <w:szCs w:val="24"/>
          <w:lang w:eastAsia="en-GB"/>
        </w:rPr>
        <w:t xml:space="preserve"> m</w:t>
      </w:r>
      <w:r w:rsidR="00003BDF">
        <w:rPr>
          <w:rFonts w:ascii="Times New Roman" w:eastAsia="Times New Roman" w:hAnsi="Times New Roman" w:cs="Times New Roman"/>
          <w:sz w:val="24"/>
          <w:szCs w:val="24"/>
          <w:lang w:eastAsia="en-GB"/>
        </w:rPr>
        <w:t>ight</w:t>
      </w:r>
      <w:r w:rsidR="00C63063" w:rsidRPr="00C63063">
        <w:rPr>
          <w:rFonts w:ascii="Times New Roman" w:eastAsia="Times New Roman" w:hAnsi="Times New Roman" w:cs="Times New Roman"/>
          <w:sz w:val="24"/>
          <w:szCs w:val="24"/>
          <w:lang w:eastAsia="en-GB"/>
        </w:rPr>
        <w:t xml:space="preserve"> yield biased</w:t>
      </w:r>
      <w:r w:rsidR="00003BDF">
        <w:rPr>
          <w:rFonts w:ascii="Times New Roman" w:eastAsia="Times New Roman" w:hAnsi="Times New Roman" w:cs="Times New Roman"/>
          <w:sz w:val="24"/>
          <w:szCs w:val="24"/>
          <w:lang w:eastAsia="en-GB"/>
        </w:rPr>
        <w:t xml:space="preserve"> </w:t>
      </w:r>
      <w:r w:rsidR="00C63063" w:rsidRPr="00C63063">
        <w:rPr>
          <w:rFonts w:ascii="Times New Roman" w:eastAsia="Times New Roman" w:hAnsi="Times New Roman" w:cs="Times New Roman"/>
          <w:sz w:val="24"/>
          <w:szCs w:val="24"/>
          <w:lang w:eastAsia="en-GB"/>
        </w:rPr>
        <w:t>over</w:t>
      </w:r>
      <w:r w:rsidR="00003BDF">
        <w:rPr>
          <w:rFonts w:ascii="Times New Roman" w:eastAsia="Times New Roman" w:hAnsi="Times New Roman" w:cs="Times New Roman"/>
          <w:sz w:val="24"/>
          <w:szCs w:val="24"/>
          <w:lang w:eastAsia="en-GB"/>
        </w:rPr>
        <w:t>-</w:t>
      </w:r>
      <w:r w:rsidR="00C63063" w:rsidRPr="00C63063">
        <w:rPr>
          <w:rFonts w:ascii="Times New Roman" w:eastAsia="Times New Roman" w:hAnsi="Times New Roman" w:cs="Times New Roman"/>
          <w:sz w:val="24"/>
          <w:szCs w:val="24"/>
          <w:lang w:eastAsia="en-GB"/>
        </w:rPr>
        <w:t>estimates</w:t>
      </w:r>
      <w:r w:rsidR="00200EB8">
        <w:rPr>
          <w:rFonts w:ascii="Times New Roman" w:eastAsia="Times New Roman" w:hAnsi="Times New Roman" w:cs="Times New Roman"/>
          <w:sz w:val="24"/>
          <w:szCs w:val="24"/>
          <w:lang w:eastAsia="en-GB"/>
        </w:rPr>
        <w:t xml:space="preserve"> of treatment effects</w:t>
      </w:r>
      <w:r w:rsidR="00566FD4">
        <w:rPr>
          <w:rFonts w:ascii="Times New Roman" w:eastAsia="Times New Roman" w:hAnsi="Times New Roman" w:cs="Times New Roman"/>
          <w:sz w:val="24"/>
          <w:szCs w:val="24"/>
          <w:lang w:eastAsia="en-GB"/>
        </w:rPr>
        <w:t xml:space="preserve"> (15</w:t>
      </w:r>
      <w:r w:rsidR="00DE3380">
        <w:rPr>
          <w:rFonts w:ascii="Times New Roman" w:eastAsia="Times New Roman" w:hAnsi="Times New Roman" w:cs="Times New Roman"/>
          <w:sz w:val="24"/>
          <w:szCs w:val="24"/>
          <w:lang w:eastAsia="en-GB"/>
        </w:rPr>
        <w:t>)</w:t>
      </w:r>
      <w:r w:rsidR="00003BDF">
        <w:rPr>
          <w:rFonts w:ascii="Times New Roman" w:eastAsia="Times New Roman" w:hAnsi="Times New Roman" w:cs="Times New Roman"/>
          <w:sz w:val="24"/>
          <w:szCs w:val="24"/>
          <w:lang w:eastAsia="en-GB"/>
        </w:rPr>
        <w:t xml:space="preserve">. </w:t>
      </w:r>
    </w:p>
    <w:p w14:paraId="1F33DC48" w14:textId="77777777" w:rsidR="00B03B05" w:rsidRDefault="00B03B05" w:rsidP="00C63063">
      <w:pPr>
        <w:shd w:val="clear" w:color="auto" w:fill="FFFFFF"/>
        <w:spacing w:after="0" w:line="360" w:lineRule="auto"/>
        <w:rPr>
          <w:rFonts w:ascii="Times New Roman" w:eastAsia="Times New Roman" w:hAnsi="Times New Roman" w:cs="Times New Roman"/>
          <w:sz w:val="24"/>
          <w:szCs w:val="24"/>
          <w:lang w:eastAsia="en-GB"/>
        </w:rPr>
      </w:pPr>
    </w:p>
    <w:p w14:paraId="0DE98E80" w14:textId="088BC401" w:rsidR="007A0B5A" w:rsidRDefault="00003BDF" w:rsidP="00C63063">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Recent </w:t>
      </w:r>
      <w:r w:rsidR="00B03B05">
        <w:rPr>
          <w:rFonts w:ascii="Times New Roman" w:eastAsia="Times New Roman" w:hAnsi="Times New Roman" w:cs="Times New Roman"/>
          <w:sz w:val="24"/>
          <w:szCs w:val="24"/>
          <w:lang w:eastAsia="en-GB"/>
        </w:rPr>
        <w:t>instances</w:t>
      </w:r>
      <w:r>
        <w:rPr>
          <w:rFonts w:ascii="Times New Roman" w:eastAsia="Times New Roman" w:hAnsi="Times New Roman" w:cs="Times New Roman"/>
          <w:sz w:val="24"/>
          <w:szCs w:val="24"/>
          <w:lang w:eastAsia="en-GB"/>
        </w:rPr>
        <w:t xml:space="preserve"> where data from large trials </w:t>
      </w:r>
      <w:r w:rsidR="00200EB8">
        <w:rPr>
          <w:rFonts w:ascii="Times New Roman" w:eastAsia="Times New Roman" w:hAnsi="Times New Roman" w:cs="Times New Roman"/>
          <w:sz w:val="24"/>
          <w:szCs w:val="24"/>
          <w:lang w:eastAsia="en-GB"/>
        </w:rPr>
        <w:t xml:space="preserve">have </w:t>
      </w:r>
      <w:r>
        <w:rPr>
          <w:rFonts w:ascii="Times New Roman" w:eastAsia="Times New Roman" w:hAnsi="Times New Roman" w:cs="Times New Roman"/>
          <w:sz w:val="24"/>
          <w:szCs w:val="24"/>
          <w:lang w:eastAsia="en-GB"/>
        </w:rPr>
        <w:t xml:space="preserve">overturned previous estimates of effect generated </w:t>
      </w:r>
      <w:r w:rsidR="00B03B05">
        <w:rPr>
          <w:rFonts w:ascii="Times New Roman" w:eastAsia="Times New Roman" w:hAnsi="Times New Roman" w:cs="Times New Roman"/>
          <w:sz w:val="24"/>
          <w:szCs w:val="24"/>
          <w:lang w:eastAsia="en-GB"/>
        </w:rPr>
        <w:t xml:space="preserve">from </w:t>
      </w:r>
      <w:r w:rsidR="00725B08">
        <w:rPr>
          <w:rFonts w:ascii="Times New Roman" w:eastAsia="Times New Roman" w:hAnsi="Times New Roman" w:cs="Times New Roman"/>
          <w:sz w:val="24"/>
          <w:szCs w:val="24"/>
          <w:lang w:eastAsia="en-GB"/>
        </w:rPr>
        <w:t>smaller trials</w:t>
      </w:r>
      <w:r w:rsidR="00200EB8" w:rsidRPr="00200EB8">
        <w:rPr>
          <w:rFonts w:ascii="Times New Roman" w:eastAsia="Times New Roman" w:hAnsi="Times New Roman" w:cs="Times New Roman"/>
          <w:sz w:val="24"/>
          <w:szCs w:val="24"/>
          <w:lang w:eastAsia="en-GB"/>
        </w:rPr>
        <w:t xml:space="preserve"> illustrate this concern</w:t>
      </w:r>
      <w:r w:rsidR="00725B08">
        <w:rPr>
          <w:rFonts w:ascii="Times New Roman" w:eastAsia="Times New Roman" w:hAnsi="Times New Roman" w:cs="Times New Roman"/>
          <w:sz w:val="24"/>
          <w:szCs w:val="24"/>
          <w:lang w:eastAsia="en-GB"/>
        </w:rPr>
        <w:t xml:space="preserve">. For example, </w:t>
      </w:r>
      <w:r w:rsidR="00B03B05">
        <w:rPr>
          <w:rFonts w:ascii="Times New Roman" w:eastAsia="Times New Roman" w:hAnsi="Times New Roman" w:cs="Times New Roman"/>
          <w:sz w:val="24"/>
          <w:szCs w:val="24"/>
          <w:lang w:eastAsia="en-GB"/>
        </w:rPr>
        <w:t>a</w:t>
      </w:r>
      <w:r w:rsidR="00F45FE9" w:rsidRPr="00F45FE9">
        <w:rPr>
          <w:rFonts w:ascii="Times New Roman" w:eastAsia="Times New Roman" w:hAnsi="Times New Roman" w:cs="Times New Roman"/>
          <w:sz w:val="24"/>
          <w:szCs w:val="24"/>
          <w:lang w:eastAsia="en-GB"/>
        </w:rPr>
        <w:t xml:space="preserve"> series of small RCTs</w:t>
      </w:r>
      <w:r w:rsidR="00200EB8" w:rsidRPr="00200EB8">
        <w:rPr>
          <w:rFonts w:ascii="Times New Roman" w:eastAsia="Times New Roman" w:hAnsi="Times New Roman" w:cs="Times New Roman"/>
          <w:sz w:val="24"/>
          <w:szCs w:val="24"/>
          <w:lang w:eastAsia="en-GB"/>
        </w:rPr>
        <w:t xml:space="preserve"> </w:t>
      </w:r>
      <w:r w:rsidR="00442B93">
        <w:rPr>
          <w:rFonts w:ascii="Times New Roman" w:eastAsia="Times New Roman" w:hAnsi="Times New Roman" w:cs="Times New Roman"/>
          <w:sz w:val="24"/>
          <w:szCs w:val="24"/>
          <w:lang w:eastAsia="en-GB"/>
        </w:rPr>
        <w:t>that</w:t>
      </w:r>
      <w:r w:rsidR="00200EB8" w:rsidRPr="00725B08">
        <w:rPr>
          <w:rFonts w:ascii="Times New Roman" w:eastAsia="Times New Roman" w:hAnsi="Times New Roman" w:cs="Times New Roman"/>
          <w:sz w:val="24"/>
          <w:szCs w:val="24"/>
          <w:lang w:eastAsia="en-GB"/>
        </w:rPr>
        <w:t xml:space="preserve"> assessed intravenous immunoglobulin for treating </w:t>
      </w:r>
      <w:r w:rsidR="00200EB8">
        <w:rPr>
          <w:rFonts w:ascii="Times New Roman" w:eastAsia="Times New Roman" w:hAnsi="Times New Roman" w:cs="Times New Roman"/>
          <w:sz w:val="24"/>
          <w:szCs w:val="24"/>
          <w:lang w:eastAsia="en-GB"/>
        </w:rPr>
        <w:t xml:space="preserve">preterm </w:t>
      </w:r>
      <w:r w:rsidR="00200EB8" w:rsidRPr="00725B08">
        <w:rPr>
          <w:rFonts w:ascii="Times New Roman" w:eastAsia="Times New Roman" w:hAnsi="Times New Roman" w:cs="Times New Roman"/>
          <w:sz w:val="24"/>
          <w:szCs w:val="24"/>
          <w:lang w:eastAsia="en-GB"/>
        </w:rPr>
        <w:t>infants with serious infection</w:t>
      </w:r>
      <w:r w:rsidR="00200EB8">
        <w:rPr>
          <w:rFonts w:ascii="Times New Roman" w:eastAsia="Times New Roman" w:hAnsi="Times New Roman" w:cs="Times New Roman"/>
          <w:sz w:val="24"/>
          <w:szCs w:val="24"/>
          <w:lang w:eastAsia="en-GB"/>
        </w:rPr>
        <w:t xml:space="preserve"> </w:t>
      </w:r>
      <w:r w:rsidR="00F45FE9" w:rsidRPr="00F45FE9">
        <w:rPr>
          <w:rFonts w:ascii="Times New Roman" w:eastAsia="Times New Roman" w:hAnsi="Times New Roman" w:cs="Times New Roman"/>
          <w:sz w:val="24"/>
          <w:szCs w:val="24"/>
          <w:lang w:eastAsia="en-GB"/>
        </w:rPr>
        <w:t>were identified, appraised and synthesised in a Cochrane systematic review (</w:t>
      </w:r>
      <w:r w:rsidR="00F45FE9">
        <w:rPr>
          <w:rFonts w:ascii="Times New Roman" w:eastAsia="Times New Roman" w:hAnsi="Times New Roman" w:cs="Times New Roman"/>
          <w:sz w:val="24"/>
          <w:szCs w:val="24"/>
          <w:lang w:eastAsia="en-GB"/>
        </w:rPr>
        <w:t>1</w:t>
      </w:r>
      <w:r w:rsidR="00200EB8">
        <w:rPr>
          <w:rFonts w:ascii="Times New Roman" w:eastAsia="Times New Roman" w:hAnsi="Times New Roman" w:cs="Times New Roman"/>
          <w:sz w:val="24"/>
          <w:szCs w:val="24"/>
          <w:lang w:eastAsia="en-GB"/>
        </w:rPr>
        <w:t>6</w:t>
      </w:r>
      <w:r w:rsidR="00F45FE9" w:rsidRPr="00F45FE9">
        <w:rPr>
          <w:rFonts w:ascii="Times New Roman" w:eastAsia="Times New Roman" w:hAnsi="Times New Roman" w:cs="Times New Roman"/>
          <w:sz w:val="24"/>
          <w:szCs w:val="24"/>
          <w:lang w:eastAsia="en-GB"/>
        </w:rPr>
        <w:t xml:space="preserve">). </w:t>
      </w:r>
      <w:r w:rsidR="00200EB8">
        <w:rPr>
          <w:rFonts w:ascii="Times New Roman" w:eastAsia="Times New Roman" w:hAnsi="Times New Roman" w:cs="Times New Roman"/>
          <w:sz w:val="24"/>
          <w:szCs w:val="24"/>
          <w:lang w:eastAsia="en-GB"/>
        </w:rPr>
        <w:t>I</w:t>
      </w:r>
      <w:r w:rsidR="00200EB8" w:rsidRPr="00200EB8">
        <w:rPr>
          <w:rFonts w:ascii="Times New Roman" w:eastAsia="Times New Roman" w:hAnsi="Times New Roman" w:cs="Times New Roman"/>
          <w:sz w:val="24"/>
          <w:szCs w:val="24"/>
          <w:lang w:eastAsia="en-GB"/>
        </w:rPr>
        <w:t>ndividually</w:t>
      </w:r>
      <w:r w:rsidR="00200EB8">
        <w:rPr>
          <w:rFonts w:ascii="Times New Roman" w:eastAsia="Times New Roman" w:hAnsi="Times New Roman" w:cs="Times New Roman"/>
          <w:sz w:val="24"/>
          <w:szCs w:val="24"/>
          <w:lang w:eastAsia="en-GB"/>
        </w:rPr>
        <w:t xml:space="preserve">, these </w:t>
      </w:r>
      <w:r w:rsidR="00442B93">
        <w:rPr>
          <w:rFonts w:ascii="Times New Roman" w:eastAsia="Times New Roman" w:hAnsi="Times New Roman" w:cs="Times New Roman"/>
          <w:sz w:val="24"/>
          <w:szCs w:val="24"/>
          <w:lang w:eastAsia="en-GB"/>
        </w:rPr>
        <w:t xml:space="preserve">trials </w:t>
      </w:r>
      <w:r w:rsidR="00200EB8">
        <w:rPr>
          <w:rFonts w:ascii="Times New Roman" w:eastAsia="Times New Roman" w:hAnsi="Times New Roman" w:cs="Times New Roman"/>
          <w:sz w:val="24"/>
          <w:szCs w:val="24"/>
          <w:lang w:eastAsia="en-GB"/>
        </w:rPr>
        <w:t>were</w:t>
      </w:r>
      <w:r w:rsidR="00200EB8" w:rsidRPr="00200EB8">
        <w:rPr>
          <w:rFonts w:ascii="Times New Roman" w:eastAsia="Times New Roman" w:hAnsi="Times New Roman" w:cs="Times New Roman"/>
          <w:sz w:val="24"/>
          <w:szCs w:val="24"/>
          <w:lang w:eastAsia="en-GB"/>
        </w:rPr>
        <w:t xml:space="preserve"> </w:t>
      </w:r>
      <w:r w:rsidR="00442B93">
        <w:rPr>
          <w:rFonts w:ascii="Times New Roman" w:eastAsia="Times New Roman" w:hAnsi="Times New Roman" w:cs="Times New Roman"/>
          <w:sz w:val="24"/>
          <w:szCs w:val="24"/>
          <w:lang w:eastAsia="en-GB"/>
        </w:rPr>
        <w:t>too small</w:t>
      </w:r>
      <w:r w:rsidR="00200EB8" w:rsidRPr="00200EB8">
        <w:rPr>
          <w:rFonts w:ascii="Times New Roman" w:eastAsia="Times New Roman" w:hAnsi="Times New Roman" w:cs="Times New Roman"/>
          <w:sz w:val="24"/>
          <w:szCs w:val="24"/>
          <w:lang w:eastAsia="en-GB"/>
        </w:rPr>
        <w:t xml:space="preserve"> to </w:t>
      </w:r>
      <w:r w:rsidR="00442B93">
        <w:rPr>
          <w:rFonts w:ascii="Times New Roman" w:eastAsia="Times New Roman" w:hAnsi="Times New Roman" w:cs="Times New Roman"/>
          <w:sz w:val="24"/>
          <w:szCs w:val="24"/>
          <w:lang w:eastAsia="en-GB"/>
        </w:rPr>
        <w:t xml:space="preserve">detect </w:t>
      </w:r>
      <w:r w:rsidR="00DF635F">
        <w:rPr>
          <w:rFonts w:ascii="Times New Roman" w:eastAsia="Times New Roman" w:hAnsi="Times New Roman" w:cs="Times New Roman"/>
          <w:sz w:val="24"/>
          <w:szCs w:val="24"/>
          <w:lang w:eastAsia="en-GB"/>
        </w:rPr>
        <w:t>meaningful</w:t>
      </w:r>
      <w:r w:rsidR="00DF635F" w:rsidRPr="00200EB8">
        <w:rPr>
          <w:rFonts w:ascii="Times New Roman" w:eastAsia="Times New Roman" w:hAnsi="Times New Roman" w:cs="Times New Roman"/>
          <w:sz w:val="24"/>
          <w:szCs w:val="24"/>
          <w:lang w:eastAsia="en-GB"/>
        </w:rPr>
        <w:t xml:space="preserve"> </w:t>
      </w:r>
      <w:r w:rsidR="00DF635F">
        <w:rPr>
          <w:rFonts w:ascii="Times New Roman" w:eastAsia="Times New Roman" w:hAnsi="Times New Roman" w:cs="Times New Roman"/>
          <w:sz w:val="24"/>
          <w:szCs w:val="24"/>
          <w:lang w:eastAsia="en-GB"/>
        </w:rPr>
        <w:t xml:space="preserve">treatment </w:t>
      </w:r>
      <w:r w:rsidR="0041430B">
        <w:rPr>
          <w:rFonts w:ascii="Times New Roman" w:eastAsia="Times New Roman" w:hAnsi="Times New Roman" w:cs="Times New Roman"/>
          <w:sz w:val="24"/>
          <w:szCs w:val="24"/>
          <w:lang w:eastAsia="en-GB"/>
        </w:rPr>
        <w:t xml:space="preserve">effects </w:t>
      </w:r>
      <w:r w:rsidR="00200EB8" w:rsidRPr="00200EB8">
        <w:rPr>
          <w:rFonts w:ascii="Times New Roman" w:eastAsia="Times New Roman" w:hAnsi="Times New Roman" w:cs="Times New Roman"/>
          <w:sz w:val="24"/>
          <w:szCs w:val="24"/>
          <w:lang w:eastAsia="en-GB"/>
        </w:rPr>
        <w:t>reliably</w:t>
      </w:r>
      <w:r w:rsidR="0073134C">
        <w:rPr>
          <w:rFonts w:ascii="Times New Roman" w:eastAsia="Times New Roman" w:hAnsi="Times New Roman" w:cs="Times New Roman"/>
          <w:sz w:val="24"/>
          <w:szCs w:val="24"/>
          <w:lang w:eastAsia="en-GB"/>
        </w:rPr>
        <w:t>,</w:t>
      </w:r>
      <w:r w:rsidR="00200EB8" w:rsidRPr="00200EB8">
        <w:rPr>
          <w:rFonts w:ascii="Times New Roman" w:eastAsia="Times New Roman" w:hAnsi="Times New Roman" w:cs="Times New Roman"/>
          <w:sz w:val="24"/>
          <w:szCs w:val="24"/>
          <w:lang w:eastAsia="en-GB"/>
        </w:rPr>
        <w:t xml:space="preserve"> </w:t>
      </w:r>
      <w:r w:rsidR="00200EB8">
        <w:rPr>
          <w:rFonts w:ascii="Times New Roman" w:eastAsia="Times New Roman" w:hAnsi="Times New Roman" w:cs="Times New Roman"/>
          <w:sz w:val="24"/>
          <w:szCs w:val="24"/>
          <w:lang w:eastAsia="en-GB"/>
        </w:rPr>
        <w:t>but m</w:t>
      </w:r>
      <w:r w:rsidR="00F45FE9" w:rsidRPr="00F45FE9">
        <w:rPr>
          <w:rFonts w:ascii="Times New Roman" w:eastAsia="Times New Roman" w:hAnsi="Times New Roman" w:cs="Times New Roman"/>
          <w:sz w:val="24"/>
          <w:szCs w:val="24"/>
          <w:lang w:eastAsia="en-GB"/>
        </w:rPr>
        <w:t xml:space="preserve">eta-analysis of </w:t>
      </w:r>
      <w:r w:rsidR="00200EB8">
        <w:rPr>
          <w:rFonts w:ascii="Times New Roman" w:eastAsia="Times New Roman" w:hAnsi="Times New Roman" w:cs="Times New Roman"/>
          <w:sz w:val="24"/>
          <w:szCs w:val="24"/>
          <w:lang w:eastAsia="en-GB"/>
        </w:rPr>
        <w:t xml:space="preserve">their </w:t>
      </w:r>
      <w:r w:rsidR="00442B93">
        <w:rPr>
          <w:rFonts w:ascii="Times New Roman" w:eastAsia="Times New Roman" w:hAnsi="Times New Roman" w:cs="Times New Roman"/>
          <w:sz w:val="24"/>
          <w:szCs w:val="24"/>
          <w:lang w:eastAsia="en-GB"/>
        </w:rPr>
        <w:t xml:space="preserve">combined </w:t>
      </w:r>
      <w:r w:rsidR="00F45FE9" w:rsidRPr="00F45FE9">
        <w:rPr>
          <w:rFonts w:ascii="Times New Roman" w:eastAsia="Times New Roman" w:hAnsi="Times New Roman" w:cs="Times New Roman"/>
          <w:sz w:val="24"/>
          <w:szCs w:val="24"/>
          <w:lang w:eastAsia="en-GB"/>
        </w:rPr>
        <w:t xml:space="preserve">data showed a </w:t>
      </w:r>
      <w:r w:rsidR="008C540B">
        <w:rPr>
          <w:rFonts w:ascii="Times New Roman" w:eastAsia="Times New Roman" w:hAnsi="Times New Roman" w:cs="Times New Roman"/>
          <w:sz w:val="24"/>
          <w:szCs w:val="24"/>
          <w:lang w:eastAsia="en-GB"/>
        </w:rPr>
        <w:t xml:space="preserve">seemingly </w:t>
      </w:r>
      <w:r w:rsidR="00F45FE9" w:rsidRPr="00F45FE9">
        <w:rPr>
          <w:rFonts w:ascii="Times New Roman" w:eastAsia="Times New Roman" w:hAnsi="Times New Roman" w:cs="Times New Roman"/>
          <w:sz w:val="24"/>
          <w:szCs w:val="24"/>
          <w:lang w:eastAsia="en-GB"/>
        </w:rPr>
        <w:t>beneficial effect of intravenous immunoglobulin on outcome</w:t>
      </w:r>
      <w:r w:rsidR="00200EB8">
        <w:rPr>
          <w:rFonts w:ascii="Times New Roman" w:eastAsia="Times New Roman" w:hAnsi="Times New Roman" w:cs="Times New Roman"/>
          <w:sz w:val="24"/>
          <w:szCs w:val="24"/>
          <w:lang w:eastAsia="en-GB"/>
        </w:rPr>
        <w:t>s including mortality</w:t>
      </w:r>
      <w:r w:rsidR="00F45FE9" w:rsidRPr="00F45FE9">
        <w:rPr>
          <w:rFonts w:ascii="Times New Roman" w:eastAsia="Times New Roman" w:hAnsi="Times New Roman" w:cs="Times New Roman"/>
          <w:sz w:val="24"/>
          <w:szCs w:val="24"/>
          <w:lang w:eastAsia="en-GB"/>
        </w:rPr>
        <w:t xml:space="preserve">. This evidence, however, was not considered robust enough to inform practice because </w:t>
      </w:r>
      <w:r w:rsidR="00E03118">
        <w:rPr>
          <w:rFonts w:ascii="Times New Roman" w:eastAsia="Times New Roman" w:hAnsi="Times New Roman" w:cs="Times New Roman"/>
          <w:sz w:val="24"/>
          <w:szCs w:val="24"/>
          <w:lang w:eastAsia="en-GB"/>
        </w:rPr>
        <w:t xml:space="preserve">of </w:t>
      </w:r>
      <w:r w:rsidR="00200EB8">
        <w:rPr>
          <w:rFonts w:ascii="Times New Roman" w:eastAsia="Times New Roman" w:hAnsi="Times New Roman" w:cs="Times New Roman"/>
          <w:sz w:val="24"/>
          <w:szCs w:val="24"/>
          <w:lang w:eastAsia="en-GB"/>
        </w:rPr>
        <w:t xml:space="preserve">the risks of bias inherent in small trials. Consequently, </w:t>
      </w:r>
      <w:r w:rsidR="00F45FE9" w:rsidRPr="00F45FE9">
        <w:rPr>
          <w:rFonts w:ascii="Times New Roman" w:eastAsia="Times New Roman" w:hAnsi="Times New Roman" w:cs="Times New Roman"/>
          <w:sz w:val="24"/>
          <w:szCs w:val="24"/>
          <w:lang w:eastAsia="en-GB"/>
        </w:rPr>
        <w:t>investigators undertook a large simple pragmatic RCT to resolve the uncertainty (</w:t>
      </w:r>
      <w:r w:rsidR="00200EB8">
        <w:rPr>
          <w:rFonts w:ascii="Times New Roman" w:eastAsia="Times New Roman" w:hAnsi="Times New Roman" w:cs="Times New Roman"/>
          <w:sz w:val="24"/>
          <w:szCs w:val="24"/>
          <w:lang w:eastAsia="en-GB"/>
        </w:rPr>
        <w:t>17</w:t>
      </w:r>
      <w:r w:rsidR="00F45FE9" w:rsidRPr="00F45FE9">
        <w:rPr>
          <w:rFonts w:ascii="Times New Roman" w:eastAsia="Times New Roman" w:hAnsi="Times New Roman" w:cs="Times New Roman"/>
          <w:sz w:val="24"/>
          <w:szCs w:val="24"/>
          <w:lang w:eastAsia="en-GB"/>
        </w:rPr>
        <w:t xml:space="preserve">). The </w:t>
      </w:r>
      <w:r w:rsidR="00200EB8">
        <w:rPr>
          <w:rFonts w:ascii="Times New Roman" w:eastAsia="Times New Roman" w:hAnsi="Times New Roman" w:cs="Times New Roman"/>
          <w:sz w:val="24"/>
          <w:szCs w:val="24"/>
          <w:lang w:eastAsia="en-GB"/>
        </w:rPr>
        <w:t>“</w:t>
      </w:r>
      <w:r w:rsidR="00F45FE9" w:rsidRPr="00F45FE9">
        <w:rPr>
          <w:rFonts w:ascii="Times New Roman" w:eastAsia="Times New Roman" w:hAnsi="Times New Roman" w:cs="Times New Roman"/>
          <w:sz w:val="24"/>
          <w:szCs w:val="24"/>
          <w:lang w:eastAsia="en-GB"/>
        </w:rPr>
        <w:t>INIS</w:t>
      </w:r>
      <w:r w:rsidR="00200EB8">
        <w:rPr>
          <w:rFonts w:ascii="Times New Roman" w:eastAsia="Times New Roman" w:hAnsi="Times New Roman" w:cs="Times New Roman"/>
          <w:sz w:val="24"/>
          <w:szCs w:val="24"/>
          <w:lang w:eastAsia="en-GB"/>
        </w:rPr>
        <w:t>”</w:t>
      </w:r>
      <w:r w:rsidR="00F45FE9" w:rsidRPr="00F45FE9">
        <w:rPr>
          <w:rFonts w:ascii="Times New Roman" w:eastAsia="Times New Roman" w:hAnsi="Times New Roman" w:cs="Times New Roman"/>
          <w:sz w:val="24"/>
          <w:szCs w:val="24"/>
          <w:lang w:eastAsia="en-GB"/>
        </w:rPr>
        <w:t xml:space="preserve"> international multi-centre trial, one of the largest individually randomised neonatal trials undertaken, found no evidence of benefit for </w:t>
      </w:r>
      <w:r w:rsidR="00200EB8">
        <w:rPr>
          <w:rFonts w:ascii="Times New Roman" w:eastAsia="Times New Roman" w:hAnsi="Times New Roman" w:cs="Times New Roman"/>
          <w:sz w:val="24"/>
          <w:szCs w:val="24"/>
          <w:lang w:eastAsia="en-GB"/>
        </w:rPr>
        <w:t>intravenous immunoglobulin</w:t>
      </w:r>
      <w:r w:rsidR="00442B93">
        <w:rPr>
          <w:rFonts w:ascii="Times New Roman" w:eastAsia="Times New Roman" w:hAnsi="Times New Roman" w:cs="Times New Roman"/>
          <w:sz w:val="24"/>
          <w:szCs w:val="24"/>
          <w:lang w:eastAsia="en-GB"/>
        </w:rPr>
        <w:t xml:space="preserve"> and overturned the previous evidence-base so that the updated Cochrane review including INIS data was able to state conclusively that </w:t>
      </w:r>
      <w:r w:rsidR="00442B93" w:rsidRPr="00442B93">
        <w:rPr>
          <w:rFonts w:ascii="Times New Roman" w:eastAsia="Times New Roman" w:hAnsi="Times New Roman" w:cs="Times New Roman"/>
          <w:sz w:val="24"/>
          <w:szCs w:val="24"/>
          <w:lang w:eastAsia="en-GB"/>
        </w:rPr>
        <w:t xml:space="preserve">intravenous immunoglobulin </w:t>
      </w:r>
      <w:r w:rsidR="00F45FE9" w:rsidRPr="00F45FE9">
        <w:rPr>
          <w:rFonts w:ascii="Times New Roman" w:eastAsia="Times New Roman" w:hAnsi="Times New Roman" w:cs="Times New Roman"/>
          <w:sz w:val="24"/>
          <w:szCs w:val="24"/>
          <w:lang w:eastAsia="en-GB"/>
        </w:rPr>
        <w:t xml:space="preserve">is not </w:t>
      </w:r>
      <w:r w:rsidR="00442B93">
        <w:rPr>
          <w:rFonts w:ascii="Times New Roman" w:eastAsia="Times New Roman" w:hAnsi="Times New Roman" w:cs="Times New Roman"/>
          <w:sz w:val="24"/>
          <w:szCs w:val="24"/>
          <w:lang w:eastAsia="en-GB"/>
        </w:rPr>
        <w:t>effective in this context</w:t>
      </w:r>
      <w:r w:rsidR="002E3C77">
        <w:rPr>
          <w:rFonts w:ascii="Times New Roman" w:eastAsia="Times New Roman" w:hAnsi="Times New Roman" w:cs="Times New Roman"/>
          <w:sz w:val="24"/>
          <w:szCs w:val="24"/>
          <w:lang w:eastAsia="en-GB"/>
        </w:rPr>
        <w:t xml:space="preserve"> (Figure 1).</w:t>
      </w:r>
      <w:r w:rsidR="00F45FE9" w:rsidRPr="00F45FE9">
        <w:rPr>
          <w:rFonts w:ascii="Times New Roman" w:eastAsia="Times New Roman" w:hAnsi="Times New Roman" w:cs="Times New Roman"/>
          <w:sz w:val="24"/>
          <w:szCs w:val="24"/>
          <w:lang w:eastAsia="en-GB"/>
        </w:rPr>
        <w:t xml:space="preserve">  </w:t>
      </w:r>
    </w:p>
    <w:p w14:paraId="3C70849F" w14:textId="77777777" w:rsidR="002D7323" w:rsidRDefault="002D7323" w:rsidP="007A0B5A">
      <w:pPr>
        <w:shd w:val="clear" w:color="auto" w:fill="FFFFFF"/>
        <w:spacing w:after="0" w:line="360" w:lineRule="auto"/>
        <w:rPr>
          <w:rFonts w:ascii="Times New Roman" w:eastAsia="Times New Roman" w:hAnsi="Times New Roman" w:cs="Times New Roman"/>
          <w:b/>
          <w:bCs/>
          <w:sz w:val="24"/>
          <w:szCs w:val="24"/>
          <w:lang w:eastAsia="en-GB"/>
        </w:rPr>
      </w:pPr>
    </w:p>
    <w:p w14:paraId="4B37EA06" w14:textId="7715B93B" w:rsidR="007A0B5A" w:rsidRPr="00224CFB" w:rsidRDefault="00442B93" w:rsidP="007A0B5A">
      <w:pPr>
        <w:shd w:val="clear" w:color="auto" w:fill="FFFFFF"/>
        <w:spacing w:after="0" w:line="36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Challenges in u</w:t>
      </w:r>
      <w:r w:rsidR="00B03B05">
        <w:rPr>
          <w:rFonts w:ascii="Times New Roman" w:eastAsia="Times New Roman" w:hAnsi="Times New Roman" w:cs="Times New Roman"/>
          <w:b/>
          <w:bCs/>
          <w:sz w:val="24"/>
          <w:szCs w:val="24"/>
          <w:lang w:eastAsia="en-GB"/>
        </w:rPr>
        <w:t>ndertaking</w:t>
      </w:r>
      <w:r>
        <w:rPr>
          <w:rFonts w:ascii="Times New Roman" w:eastAsia="Times New Roman" w:hAnsi="Times New Roman" w:cs="Times New Roman"/>
          <w:b/>
          <w:bCs/>
          <w:sz w:val="24"/>
          <w:szCs w:val="24"/>
          <w:lang w:eastAsia="en-GB"/>
        </w:rPr>
        <w:t xml:space="preserve"> large,</w:t>
      </w:r>
      <w:r w:rsidR="007A0B5A" w:rsidRPr="00224CFB">
        <w:rPr>
          <w:rFonts w:ascii="Times New Roman" w:eastAsia="Times New Roman" w:hAnsi="Times New Roman" w:cs="Times New Roman"/>
          <w:b/>
          <w:bCs/>
          <w:sz w:val="24"/>
          <w:szCs w:val="24"/>
          <w:lang w:eastAsia="en-GB"/>
        </w:rPr>
        <w:t xml:space="preserve"> pragmatic </w:t>
      </w:r>
      <w:r>
        <w:rPr>
          <w:rFonts w:ascii="Times New Roman" w:eastAsia="Times New Roman" w:hAnsi="Times New Roman" w:cs="Times New Roman"/>
          <w:b/>
          <w:bCs/>
          <w:sz w:val="24"/>
          <w:szCs w:val="24"/>
          <w:lang w:eastAsia="en-GB"/>
        </w:rPr>
        <w:t>RCT</w:t>
      </w:r>
      <w:r w:rsidR="007A0B5A" w:rsidRPr="00224CFB">
        <w:rPr>
          <w:rFonts w:ascii="Times New Roman" w:eastAsia="Times New Roman" w:hAnsi="Times New Roman" w:cs="Times New Roman"/>
          <w:b/>
          <w:bCs/>
          <w:sz w:val="24"/>
          <w:szCs w:val="24"/>
          <w:lang w:eastAsia="en-GB"/>
        </w:rPr>
        <w:t>s</w:t>
      </w:r>
    </w:p>
    <w:p w14:paraId="263BB930" w14:textId="74EB1DCC" w:rsidR="00224CFB" w:rsidRPr="00224CFB" w:rsidRDefault="005B1E9A" w:rsidP="00224CFB">
      <w:pPr>
        <w:shd w:val="clear" w:color="auto" w:fill="FFFFFF"/>
        <w:spacing w:after="0" w:line="360" w:lineRule="auto"/>
        <w:rPr>
          <w:rFonts w:ascii="Times New Roman" w:eastAsia="Times New Roman" w:hAnsi="Times New Roman" w:cs="Times New Roman"/>
          <w:sz w:val="24"/>
          <w:szCs w:val="24"/>
          <w:lang w:eastAsia="en-GB"/>
        </w:rPr>
      </w:pPr>
      <w:r w:rsidRPr="005B1E9A">
        <w:rPr>
          <w:rFonts w:ascii="Times New Roman" w:eastAsia="Times New Roman" w:hAnsi="Times New Roman" w:cs="Times New Roman"/>
          <w:sz w:val="24"/>
          <w:szCs w:val="24"/>
          <w:lang w:eastAsia="en-GB"/>
        </w:rPr>
        <w:t xml:space="preserve">While </w:t>
      </w:r>
      <w:r w:rsidR="00194A0F">
        <w:rPr>
          <w:rFonts w:ascii="Times New Roman" w:eastAsia="Times New Roman" w:hAnsi="Times New Roman" w:cs="Times New Roman"/>
          <w:sz w:val="24"/>
          <w:szCs w:val="24"/>
          <w:lang w:eastAsia="en-GB"/>
        </w:rPr>
        <w:t>RCT</w:t>
      </w:r>
      <w:r w:rsidRPr="005B1E9A">
        <w:rPr>
          <w:rFonts w:ascii="Times New Roman" w:eastAsia="Times New Roman" w:hAnsi="Times New Roman" w:cs="Times New Roman"/>
          <w:sz w:val="24"/>
          <w:szCs w:val="24"/>
          <w:lang w:eastAsia="en-GB"/>
        </w:rPr>
        <w:t xml:space="preserve">s in which adults with common conditions such as cardiovascular disease or diabetes participate may be feasibly conducted within a few </w:t>
      </w:r>
      <w:r w:rsidR="00F77FF4">
        <w:rPr>
          <w:rFonts w:ascii="Times New Roman" w:eastAsia="Times New Roman" w:hAnsi="Times New Roman" w:cs="Times New Roman"/>
          <w:sz w:val="24"/>
          <w:szCs w:val="24"/>
          <w:lang w:eastAsia="en-GB"/>
        </w:rPr>
        <w:t xml:space="preserve">clinical </w:t>
      </w:r>
      <w:r w:rsidRPr="005B1E9A">
        <w:rPr>
          <w:rFonts w:ascii="Times New Roman" w:eastAsia="Times New Roman" w:hAnsi="Times New Roman" w:cs="Times New Roman"/>
          <w:sz w:val="24"/>
          <w:szCs w:val="24"/>
          <w:lang w:eastAsia="en-GB"/>
        </w:rPr>
        <w:t xml:space="preserve">centres, </w:t>
      </w:r>
      <w:r w:rsidR="00194A0F">
        <w:rPr>
          <w:rFonts w:ascii="Times New Roman" w:eastAsia="Times New Roman" w:hAnsi="Times New Roman" w:cs="Times New Roman"/>
          <w:sz w:val="24"/>
          <w:szCs w:val="24"/>
          <w:lang w:eastAsia="en-GB"/>
        </w:rPr>
        <w:t xml:space="preserve">large </w:t>
      </w:r>
      <w:r w:rsidRPr="005B1E9A">
        <w:rPr>
          <w:rFonts w:ascii="Times New Roman" w:eastAsia="Times New Roman" w:hAnsi="Times New Roman" w:cs="Times New Roman"/>
          <w:sz w:val="24"/>
          <w:szCs w:val="24"/>
          <w:lang w:eastAsia="en-GB"/>
        </w:rPr>
        <w:t xml:space="preserve">RCTs in neonatology must involve many centres, sometimes multi-nationally. </w:t>
      </w:r>
      <w:r w:rsidR="008A1C65">
        <w:rPr>
          <w:rFonts w:ascii="Times New Roman" w:eastAsia="Times New Roman" w:hAnsi="Times New Roman" w:cs="Times New Roman"/>
          <w:sz w:val="24"/>
          <w:szCs w:val="24"/>
          <w:lang w:eastAsia="en-GB"/>
        </w:rPr>
        <w:t>Individually,</w:t>
      </w:r>
      <w:r w:rsidRPr="005B1E9A">
        <w:rPr>
          <w:rFonts w:ascii="Times New Roman" w:eastAsia="Times New Roman" w:hAnsi="Times New Roman" w:cs="Times New Roman"/>
          <w:sz w:val="24"/>
          <w:szCs w:val="24"/>
          <w:lang w:eastAsia="en-GB"/>
        </w:rPr>
        <w:t xml:space="preserve"> neonatal centres</w:t>
      </w:r>
      <w:r w:rsidR="00DE70E9">
        <w:rPr>
          <w:rFonts w:ascii="Times New Roman" w:eastAsia="Times New Roman" w:hAnsi="Times New Roman" w:cs="Times New Roman"/>
          <w:sz w:val="24"/>
          <w:szCs w:val="24"/>
          <w:lang w:eastAsia="en-GB"/>
        </w:rPr>
        <w:t xml:space="preserve"> </w:t>
      </w:r>
      <w:r w:rsidRPr="005B1E9A">
        <w:rPr>
          <w:rFonts w:ascii="Times New Roman" w:eastAsia="Times New Roman" w:hAnsi="Times New Roman" w:cs="Times New Roman"/>
          <w:sz w:val="24"/>
          <w:szCs w:val="24"/>
          <w:lang w:eastAsia="en-GB"/>
        </w:rPr>
        <w:t xml:space="preserve">provide care for relatively few infants in the highest risk groups, for example extremely preterm, or for infants with relatively rare conditions, for example neonatal encephalopathy. To be feasible, trials that </w:t>
      </w:r>
      <w:r w:rsidR="00181134">
        <w:rPr>
          <w:rFonts w:ascii="Times New Roman" w:eastAsia="Times New Roman" w:hAnsi="Times New Roman" w:cs="Times New Roman"/>
          <w:sz w:val="24"/>
          <w:szCs w:val="24"/>
          <w:lang w:eastAsia="en-GB"/>
        </w:rPr>
        <w:t xml:space="preserve">aim </w:t>
      </w:r>
      <w:r w:rsidRPr="005B1E9A">
        <w:rPr>
          <w:rFonts w:ascii="Times New Roman" w:eastAsia="Times New Roman" w:hAnsi="Times New Roman" w:cs="Times New Roman"/>
          <w:sz w:val="24"/>
          <w:szCs w:val="24"/>
          <w:lang w:eastAsia="en-GB"/>
        </w:rPr>
        <w:t xml:space="preserve">to recruit thousands of participants have to involve </w:t>
      </w:r>
      <w:r w:rsidR="00181134">
        <w:rPr>
          <w:rFonts w:ascii="Times New Roman" w:eastAsia="Times New Roman" w:hAnsi="Times New Roman" w:cs="Times New Roman"/>
          <w:sz w:val="24"/>
          <w:szCs w:val="24"/>
          <w:lang w:eastAsia="en-GB"/>
        </w:rPr>
        <w:t xml:space="preserve">tens if not </w:t>
      </w:r>
      <w:r w:rsidRPr="005B1E9A">
        <w:rPr>
          <w:rFonts w:ascii="Times New Roman" w:eastAsia="Times New Roman" w:hAnsi="Times New Roman" w:cs="Times New Roman"/>
          <w:sz w:val="24"/>
          <w:szCs w:val="24"/>
          <w:lang w:eastAsia="en-GB"/>
        </w:rPr>
        <w:t>hundreds of neonatal units</w:t>
      </w:r>
      <w:r w:rsidR="00DE70E9">
        <w:rPr>
          <w:rFonts w:ascii="Times New Roman" w:eastAsia="Times New Roman" w:hAnsi="Times New Roman" w:cs="Times New Roman"/>
          <w:sz w:val="24"/>
          <w:szCs w:val="24"/>
          <w:lang w:eastAsia="en-GB"/>
        </w:rPr>
        <w:t>.</w:t>
      </w:r>
      <w:r w:rsidR="00103F1D">
        <w:rPr>
          <w:rFonts w:ascii="Times New Roman" w:eastAsia="Times New Roman" w:hAnsi="Times New Roman" w:cs="Times New Roman"/>
          <w:sz w:val="24"/>
          <w:szCs w:val="24"/>
          <w:lang w:eastAsia="en-GB"/>
        </w:rPr>
        <w:t xml:space="preserve"> </w:t>
      </w:r>
      <w:r w:rsidR="00B03B05">
        <w:rPr>
          <w:rFonts w:ascii="Times New Roman" w:eastAsia="Times New Roman" w:hAnsi="Times New Roman" w:cs="Times New Roman"/>
          <w:sz w:val="24"/>
          <w:szCs w:val="24"/>
          <w:lang w:eastAsia="en-GB"/>
        </w:rPr>
        <w:t>T</w:t>
      </w:r>
      <w:r w:rsidR="00224CFB" w:rsidRPr="00224CFB">
        <w:rPr>
          <w:rFonts w:ascii="Times New Roman" w:eastAsia="Times New Roman" w:hAnsi="Times New Roman" w:cs="Times New Roman"/>
          <w:sz w:val="24"/>
          <w:szCs w:val="24"/>
          <w:lang w:eastAsia="en-GB"/>
        </w:rPr>
        <w:t>he INIS trial</w:t>
      </w:r>
      <w:r w:rsidR="00442B93">
        <w:rPr>
          <w:rFonts w:ascii="Times New Roman" w:eastAsia="Times New Roman" w:hAnsi="Times New Roman" w:cs="Times New Roman"/>
          <w:sz w:val="24"/>
          <w:szCs w:val="24"/>
          <w:lang w:eastAsia="en-GB"/>
        </w:rPr>
        <w:t>, for example,</w:t>
      </w:r>
      <w:r w:rsidR="00224CFB" w:rsidRPr="00224CFB">
        <w:rPr>
          <w:rFonts w:ascii="Times New Roman" w:eastAsia="Times New Roman" w:hAnsi="Times New Roman" w:cs="Times New Roman"/>
          <w:sz w:val="24"/>
          <w:szCs w:val="24"/>
          <w:lang w:eastAsia="en-GB"/>
        </w:rPr>
        <w:t xml:space="preserve"> enrolled 3</w:t>
      </w:r>
      <w:r w:rsidR="00596CFC">
        <w:rPr>
          <w:rFonts w:ascii="Times New Roman" w:eastAsia="Times New Roman" w:hAnsi="Times New Roman" w:cs="Times New Roman"/>
          <w:sz w:val="24"/>
          <w:szCs w:val="24"/>
          <w:lang w:eastAsia="en-GB"/>
        </w:rPr>
        <w:t>,</w:t>
      </w:r>
      <w:r w:rsidR="00224CFB" w:rsidRPr="00224CFB">
        <w:rPr>
          <w:rFonts w:ascii="Times New Roman" w:eastAsia="Times New Roman" w:hAnsi="Times New Roman" w:cs="Times New Roman"/>
          <w:sz w:val="24"/>
          <w:szCs w:val="24"/>
          <w:lang w:eastAsia="en-GB"/>
        </w:rPr>
        <w:t>493 infants in 113 hospitals in nine countries (1</w:t>
      </w:r>
      <w:r w:rsidR="00B03B05">
        <w:rPr>
          <w:rFonts w:ascii="Times New Roman" w:eastAsia="Times New Roman" w:hAnsi="Times New Roman" w:cs="Times New Roman"/>
          <w:sz w:val="24"/>
          <w:szCs w:val="24"/>
          <w:lang w:eastAsia="en-GB"/>
        </w:rPr>
        <w:t>7</w:t>
      </w:r>
      <w:r w:rsidR="00224CFB" w:rsidRPr="00224CFB">
        <w:rPr>
          <w:rFonts w:ascii="Times New Roman" w:eastAsia="Times New Roman" w:hAnsi="Times New Roman" w:cs="Times New Roman"/>
          <w:sz w:val="24"/>
          <w:szCs w:val="24"/>
          <w:lang w:eastAsia="en-GB"/>
        </w:rPr>
        <w:t xml:space="preserve">). Without this </w:t>
      </w:r>
      <w:r w:rsidR="00141C47">
        <w:rPr>
          <w:rFonts w:ascii="Times New Roman" w:eastAsia="Times New Roman" w:hAnsi="Times New Roman" w:cs="Times New Roman"/>
          <w:sz w:val="24"/>
          <w:szCs w:val="24"/>
          <w:lang w:eastAsia="en-GB"/>
        </w:rPr>
        <w:t xml:space="preserve">scale of </w:t>
      </w:r>
      <w:r w:rsidR="00224CFB" w:rsidRPr="00224CFB">
        <w:rPr>
          <w:rFonts w:ascii="Times New Roman" w:eastAsia="Times New Roman" w:hAnsi="Times New Roman" w:cs="Times New Roman"/>
          <w:sz w:val="24"/>
          <w:szCs w:val="24"/>
          <w:lang w:eastAsia="en-GB"/>
        </w:rPr>
        <w:t xml:space="preserve">collaboration, RCTs in </w:t>
      </w:r>
      <w:r w:rsidR="00141C47">
        <w:rPr>
          <w:rFonts w:ascii="Times New Roman" w:eastAsia="Times New Roman" w:hAnsi="Times New Roman" w:cs="Times New Roman"/>
          <w:sz w:val="24"/>
          <w:szCs w:val="24"/>
          <w:lang w:eastAsia="en-GB"/>
        </w:rPr>
        <w:t xml:space="preserve">a </w:t>
      </w:r>
      <w:r w:rsidR="00224CFB" w:rsidRPr="00224CFB">
        <w:rPr>
          <w:rFonts w:ascii="Times New Roman" w:eastAsia="Times New Roman" w:hAnsi="Times New Roman" w:cs="Times New Roman"/>
          <w:sz w:val="24"/>
          <w:szCs w:val="24"/>
          <w:lang w:eastAsia="en-GB"/>
        </w:rPr>
        <w:t>few sites would need to continue recruitment for many years to enrol the required number of participants</w:t>
      </w:r>
      <w:r w:rsidR="00141C47">
        <w:rPr>
          <w:rFonts w:ascii="Times New Roman" w:eastAsia="Times New Roman" w:hAnsi="Times New Roman" w:cs="Times New Roman"/>
          <w:sz w:val="24"/>
          <w:szCs w:val="24"/>
          <w:lang w:eastAsia="en-GB"/>
        </w:rPr>
        <w:t>, which is impractical</w:t>
      </w:r>
      <w:r w:rsidR="00224CFB" w:rsidRPr="00224CFB">
        <w:rPr>
          <w:rFonts w:ascii="Times New Roman" w:eastAsia="Times New Roman" w:hAnsi="Times New Roman" w:cs="Times New Roman"/>
          <w:sz w:val="24"/>
          <w:szCs w:val="24"/>
          <w:lang w:eastAsia="en-GB"/>
        </w:rPr>
        <w:t>.</w:t>
      </w:r>
    </w:p>
    <w:p w14:paraId="0C417075" w14:textId="77777777" w:rsidR="00224CFB" w:rsidRPr="00D4677A" w:rsidRDefault="00224CFB" w:rsidP="008A1C65">
      <w:pPr>
        <w:shd w:val="clear" w:color="auto" w:fill="FFFFFF"/>
        <w:spacing w:after="0" w:line="360" w:lineRule="auto"/>
        <w:rPr>
          <w:rFonts w:ascii="Times New Roman" w:eastAsia="Times New Roman" w:hAnsi="Times New Roman" w:cs="Times New Roman"/>
          <w:b/>
          <w:sz w:val="24"/>
          <w:szCs w:val="24"/>
          <w:lang w:eastAsia="en-GB"/>
        </w:rPr>
      </w:pPr>
    </w:p>
    <w:p w14:paraId="4D9F7986" w14:textId="7E97DDFA" w:rsidR="008A1C65" w:rsidRPr="00064EF8" w:rsidRDefault="00D4677A" w:rsidP="00103F1D">
      <w:pPr>
        <w:shd w:val="clear" w:color="auto" w:fill="FFFFFF"/>
        <w:spacing w:after="0" w:line="360" w:lineRule="auto"/>
        <w:rPr>
          <w:rFonts w:ascii="Times New Roman" w:eastAsia="Times New Roman" w:hAnsi="Times New Roman" w:cs="Times New Roman"/>
          <w:i/>
          <w:sz w:val="24"/>
          <w:szCs w:val="24"/>
          <w:lang w:eastAsia="en-GB"/>
        </w:rPr>
      </w:pPr>
      <w:r w:rsidRPr="00064EF8">
        <w:rPr>
          <w:rFonts w:ascii="Times New Roman" w:eastAsia="Times New Roman" w:hAnsi="Times New Roman" w:cs="Times New Roman"/>
          <w:i/>
          <w:sz w:val="24"/>
          <w:szCs w:val="24"/>
          <w:lang w:eastAsia="en-GB"/>
        </w:rPr>
        <w:t>The role of c</w:t>
      </w:r>
      <w:r w:rsidR="00046BEB" w:rsidRPr="00064EF8">
        <w:rPr>
          <w:rFonts w:ascii="Times New Roman" w:eastAsia="Times New Roman" w:hAnsi="Times New Roman" w:cs="Times New Roman"/>
          <w:i/>
          <w:sz w:val="24"/>
          <w:szCs w:val="24"/>
          <w:lang w:eastAsia="en-GB"/>
        </w:rPr>
        <w:t>linical trial units</w:t>
      </w:r>
    </w:p>
    <w:p w14:paraId="5E94C0A4" w14:textId="3A1EB08F" w:rsidR="00F77FF4" w:rsidRPr="00D22D51" w:rsidRDefault="008A1C65" w:rsidP="00103F1D">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Increasingly, </w:t>
      </w:r>
      <w:r w:rsidR="00046BEB">
        <w:rPr>
          <w:rFonts w:ascii="Times New Roman" w:eastAsia="Times New Roman" w:hAnsi="Times New Roman" w:cs="Times New Roman"/>
          <w:sz w:val="24"/>
          <w:szCs w:val="24"/>
          <w:lang w:eastAsia="en-GB"/>
        </w:rPr>
        <w:t>large</w:t>
      </w:r>
      <w:r w:rsidR="00D4093F">
        <w:rPr>
          <w:rFonts w:ascii="Times New Roman" w:eastAsia="Times New Roman" w:hAnsi="Times New Roman" w:cs="Times New Roman"/>
          <w:sz w:val="24"/>
          <w:szCs w:val="24"/>
          <w:lang w:eastAsia="en-GB"/>
        </w:rPr>
        <w:t xml:space="preserve"> </w:t>
      </w:r>
      <w:r w:rsidR="00F45FE9">
        <w:rPr>
          <w:rFonts w:ascii="Times New Roman" w:eastAsia="Times New Roman" w:hAnsi="Times New Roman" w:cs="Times New Roman"/>
          <w:sz w:val="24"/>
          <w:szCs w:val="24"/>
          <w:lang w:eastAsia="en-GB"/>
        </w:rPr>
        <w:t>multi-centre</w:t>
      </w:r>
      <w:r w:rsidR="00046BEB">
        <w:rPr>
          <w:rFonts w:ascii="Times New Roman" w:eastAsia="Times New Roman" w:hAnsi="Times New Roman" w:cs="Times New Roman"/>
          <w:sz w:val="24"/>
          <w:szCs w:val="24"/>
          <w:lang w:eastAsia="en-GB"/>
        </w:rPr>
        <w:t xml:space="preserve"> RCTs</w:t>
      </w:r>
      <w:r>
        <w:rPr>
          <w:rFonts w:ascii="Times New Roman" w:eastAsia="Times New Roman" w:hAnsi="Times New Roman" w:cs="Times New Roman"/>
          <w:sz w:val="24"/>
          <w:szCs w:val="24"/>
          <w:lang w:eastAsia="en-GB"/>
        </w:rPr>
        <w:t xml:space="preserve"> are </w:t>
      </w:r>
      <w:r w:rsidR="00442B93">
        <w:rPr>
          <w:rFonts w:ascii="Times New Roman" w:eastAsia="Times New Roman" w:hAnsi="Times New Roman" w:cs="Times New Roman"/>
          <w:sz w:val="24"/>
          <w:szCs w:val="24"/>
          <w:lang w:eastAsia="en-GB"/>
        </w:rPr>
        <w:t xml:space="preserve">conducted </w:t>
      </w:r>
      <w:r>
        <w:rPr>
          <w:rFonts w:ascii="Times New Roman" w:eastAsia="Times New Roman" w:hAnsi="Times New Roman" w:cs="Times New Roman"/>
          <w:sz w:val="24"/>
          <w:szCs w:val="24"/>
          <w:lang w:eastAsia="en-GB"/>
        </w:rPr>
        <w:t>within c</w:t>
      </w:r>
      <w:r w:rsidRPr="006E0588">
        <w:rPr>
          <w:rFonts w:ascii="Times New Roman" w:eastAsia="Times New Roman" w:hAnsi="Times New Roman" w:cs="Times New Roman"/>
          <w:sz w:val="24"/>
          <w:szCs w:val="24"/>
          <w:lang w:eastAsia="en-GB"/>
        </w:rPr>
        <w:t xml:space="preserve">ollaborative </w:t>
      </w:r>
      <w:r>
        <w:rPr>
          <w:rFonts w:ascii="Times New Roman" w:eastAsia="Times New Roman" w:hAnsi="Times New Roman" w:cs="Times New Roman"/>
          <w:sz w:val="24"/>
          <w:szCs w:val="24"/>
          <w:lang w:eastAsia="en-GB"/>
        </w:rPr>
        <w:t xml:space="preserve">research </w:t>
      </w:r>
      <w:r w:rsidRPr="006E0588">
        <w:rPr>
          <w:rFonts w:ascii="Times New Roman" w:eastAsia="Times New Roman" w:hAnsi="Times New Roman" w:cs="Times New Roman"/>
          <w:sz w:val="24"/>
          <w:szCs w:val="24"/>
          <w:lang w:eastAsia="en-GB"/>
        </w:rPr>
        <w:t>networks of perinatal units</w:t>
      </w:r>
      <w:r>
        <w:rPr>
          <w:rFonts w:ascii="Times New Roman" w:eastAsia="Times New Roman" w:hAnsi="Times New Roman" w:cs="Times New Roman"/>
          <w:sz w:val="24"/>
          <w:szCs w:val="24"/>
          <w:lang w:eastAsia="en-GB"/>
        </w:rPr>
        <w:t>.</w:t>
      </w:r>
      <w:r w:rsidRPr="006E0588">
        <w:rPr>
          <w:rFonts w:ascii="Times New Roman" w:eastAsia="Times New Roman" w:hAnsi="Times New Roman" w:cs="Times New Roman"/>
          <w:sz w:val="24"/>
          <w:szCs w:val="24"/>
          <w:lang w:eastAsia="en-GB"/>
        </w:rPr>
        <w:t xml:space="preserve"> </w:t>
      </w:r>
      <w:r w:rsidRPr="008A1C65">
        <w:rPr>
          <w:rFonts w:ascii="Times New Roman" w:eastAsia="Times New Roman" w:hAnsi="Times New Roman" w:cs="Times New Roman"/>
          <w:sz w:val="24"/>
          <w:szCs w:val="24"/>
          <w:lang w:eastAsia="en-GB"/>
        </w:rPr>
        <w:t xml:space="preserve">Co-ordination of such </w:t>
      </w:r>
      <w:r>
        <w:rPr>
          <w:rFonts w:ascii="Times New Roman" w:eastAsia="Times New Roman" w:hAnsi="Times New Roman" w:cs="Times New Roman"/>
          <w:sz w:val="24"/>
          <w:szCs w:val="24"/>
          <w:lang w:eastAsia="en-GB"/>
        </w:rPr>
        <w:t>complex and costly</w:t>
      </w:r>
      <w:r w:rsidRPr="008A1C65">
        <w:rPr>
          <w:rFonts w:ascii="Times New Roman" w:eastAsia="Times New Roman" w:hAnsi="Times New Roman" w:cs="Times New Roman"/>
          <w:sz w:val="24"/>
          <w:szCs w:val="24"/>
          <w:lang w:eastAsia="en-GB"/>
        </w:rPr>
        <w:t xml:space="preserve"> endeavours is</w:t>
      </w:r>
      <w:r>
        <w:rPr>
          <w:rFonts w:ascii="Times New Roman" w:eastAsia="Times New Roman" w:hAnsi="Times New Roman" w:cs="Times New Roman"/>
          <w:sz w:val="24"/>
          <w:szCs w:val="24"/>
          <w:lang w:eastAsia="en-GB"/>
        </w:rPr>
        <w:t xml:space="preserve"> </w:t>
      </w:r>
      <w:r w:rsidR="00103F1D" w:rsidRPr="00103F1D">
        <w:rPr>
          <w:rFonts w:ascii="Times New Roman" w:eastAsia="Times New Roman" w:hAnsi="Times New Roman" w:cs="Times New Roman"/>
          <w:sz w:val="24"/>
          <w:szCs w:val="24"/>
          <w:lang w:eastAsia="en-GB"/>
        </w:rPr>
        <w:t xml:space="preserve">best </w:t>
      </w:r>
      <w:r>
        <w:rPr>
          <w:rFonts w:ascii="Times New Roman" w:eastAsia="Times New Roman" w:hAnsi="Times New Roman" w:cs="Times New Roman"/>
          <w:sz w:val="24"/>
          <w:szCs w:val="24"/>
          <w:lang w:eastAsia="en-GB"/>
        </w:rPr>
        <w:t xml:space="preserve">managed </w:t>
      </w:r>
      <w:r w:rsidR="00103F1D" w:rsidRPr="00103F1D">
        <w:rPr>
          <w:rFonts w:ascii="Times New Roman" w:eastAsia="Times New Roman" w:hAnsi="Times New Roman" w:cs="Times New Roman"/>
          <w:sz w:val="24"/>
          <w:szCs w:val="24"/>
          <w:lang w:eastAsia="en-GB"/>
        </w:rPr>
        <w:t xml:space="preserve">by staff in dedicated </w:t>
      </w:r>
      <w:r w:rsidR="00103F1D" w:rsidRPr="00987C4A">
        <w:rPr>
          <w:rFonts w:ascii="Times New Roman" w:eastAsia="Times New Roman" w:hAnsi="Times New Roman" w:cs="Times New Roman"/>
          <w:i/>
          <w:sz w:val="24"/>
          <w:szCs w:val="24"/>
          <w:lang w:eastAsia="en-GB"/>
        </w:rPr>
        <w:t>clinical trials units</w:t>
      </w:r>
      <w:r w:rsidR="00103F1D" w:rsidRPr="00103F1D">
        <w:rPr>
          <w:rFonts w:ascii="Times New Roman" w:eastAsia="Times New Roman" w:hAnsi="Times New Roman" w:cs="Times New Roman"/>
          <w:sz w:val="24"/>
          <w:szCs w:val="24"/>
          <w:lang w:eastAsia="en-GB"/>
        </w:rPr>
        <w:t xml:space="preserve"> with the expertise to provide </w:t>
      </w:r>
      <w:r w:rsidR="00103F1D">
        <w:rPr>
          <w:rFonts w:ascii="Times New Roman" w:eastAsia="Times New Roman" w:hAnsi="Times New Roman" w:cs="Times New Roman"/>
          <w:sz w:val="24"/>
          <w:szCs w:val="24"/>
          <w:lang w:eastAsia="en-GB"/>
        </w:rPr>
        <w:t xml:space="preserve">the </w:t>
      </w:r>
      <w:r w:rsidR="00103F1D" w:rsidRPr="00103F1D">
        <w:rPr>
          <w:rFonts w:ascii="Times New Roman" w:eastAsia="Times New Roman" w:hAnsi="Times New Roman" w:cs="Times New Roman"/>
          <w:sz w:val="24"/>
          <w:szCs w:val="24"/>
          <w:lang w:eastAsia="en-GB"/>
        </w:rPr>
        <w:t xml:space="preserve">statistical, epidemiological, </w:t>
      </w:r>
      <w:r w:rsidR="00103F1D" w:rsidRPr="00103F1D">
        <w:rPr>
          <w:rFonts w:ascii="Times New Roman" w:eastAsia="Times New Roman" w:hAnsi="Times New Roman" w:cs="Times New Roman"/>
          <w:sz w:val="24"/>
          <w:szCs w:val="24"/>
          <w:lang w:eastAsia="en-GB"/>
        </w:rPr>
        <w:lastRenderedPageBreak/>
        <w:t>logist</w:t>
      </w:r>
      <w:r>
        <w:rPr>
          <w:rFonts w:ascii="Times New Roman" w:eastAsia="Times New Roman" w:hAnsi="Times New Roman" w:cs="Times New Roman"/>
          <w:sz w:val="24"/>
          <w:szCs w:val="24"/>
          <w:lang w:eastAsia="en-GB"/>
        </w:rPr>
        <w:t>ical and methodological advice needed to</w:t>
      </w:r>
      <w:r w:rsidR="00103F1D" w:rsidRPr="00103F1D">
        <w:rPr>
          <w:rFonts w:ascii="Times New Roman" w:eastAsia="Times New Roman" w:hAnsi="Times New Roman" w:cs="Times New Roman"/>
          <w:sz w:val="24"/>
          <w:szCs w:val="24"/>
          <w:lang w:eastAsia="en-GB"/>
        </w:rPr>
        <w:t xml:space="preserve"> </w:t>
      </w:r>
      <w:r w:rsidR="00103F1D">
        <w:rPr>
          <w:rFonts w:ascii="Times New Roman" w:eastAsia="Times New Roman" w:hAnsi="Times New Roman" w:cs="Times New Roman"/>
          <w:sz w:val="24"/>
          <w:szCs w:val="24"/>
          <w:lang w:eastAsia="en-GB"/>
        </w:rPr>
        <w:t>develop and deliver</w:t>
      </w:r>
      <w:r w:rsidR="00103F1D" w:rsidRPr="00103F1D">
        <w:rPr>
          <w:rFonts w:ascii="Times New Roman" w:eastAsia="Times New Roman" w:hAnsi="Times New Roman" w:cs="Times New Roman"/>
          <w:sz w:val="24"/>
          <w:szCs w:val="24"/>
          <w:lang w:eastAsia="en-GB"/>
        </w:rPr>
        <w:t xml:space="preserve"> </w:t>
      </w:r>
      <w:r w:rsidR="006C71E5">
        <w:rPr>
          <w:rFonts w:ascii="Times New Roman" w:eastAsia="Times New Roman" w:hAnsi="Times New Roman" w:cs="Times New Roman"/>
          <w:sz w:val="24"/>
          <w:szCs w:val="24"/>
          <w:lang w:eastAsia="en-GB"/>
        </w:rPr>
        <w:t xml:space="preserve">such trials </w:t>
      </w:r>
      <w:r w:rsidR="00246AB9">
        <w:rPr>
          <w:rFonts w:ascii="Times New Roman" w:eastAsia="Times New Roman" w:hAnsi="Times New Roman" w:cs="Times New Roman"/>
          <w:sz w:val="24"/>
          <w:szCs w:val="24"/>
          <w:lang w:eastAsia="en-GB"/>
        </w:rPr>
        <w:t xml:space="preserve">efficiently and </w:t>
      </w:r>
      <w:r w:rsidR="00246AB9" w:rsidRPr="00103F1D">
        <w:rPr>
          <w:rFonts w:ascii="Times New Roman" w:eastAsia="Times New Roman" w:hAnsi="Times New Roman" w:cs="Times New Roman"/>
          <w:sz w:val="24"/>
          <w:szCs w:val="24"/>
          <w:lang w:eastAsia="en-GB"/>
        </w:rPr>
        <w:t>successfully</w:t>
      </w:r>
      <w:r w:rsidR="00046BEB">
        <w:rPr>
          <w:rFonts w:ascii="Times New Roman" w:eastAsia="Times New Roman" w:hAnsi="Times New Roman" w:cs="Times New Roman"/>
          <w:sz w:val="24"/>
          <w:szCs w:val="24"/>
          <w:lang w:eastAsia="en-GB"/>
        </w:rPr>
        <w:t xml:space="preserve"> (</w:t>
      </w:r>
      <w:r w:rsidR="00064EF8">
        <w:rPr>
          <w:rFonts w:ascii="Times New Roman" w:eastAsia="Times New Roman" w:hAnsi="Times New Roman" w:cs="Times New Roman"/>
          <w:sz w:val="24"/>
          <w:szCs w:val="24"/>
          <w:lang w:eastAsia="en-GB"/>
        </w:rPr>
        <w:t>1</w:t>
      </w:r>
      <w:r w:rsidR="00046BEB">
        <w:rPr>
          <w:rFonts w:ascii="Times New Roman" w:eastAsia="Times New Roman" w:hAnsi="Times New Roman" w:cs="Times New Roman"/>
          <w:sz w:val="24"/>
          <w:szCs w:val="24"/>
          <w:lang w:eastAsia="en-GB"/>
        </w:rPr>
        <w:t>8)</w:t>
      </w:r>
      <w:r w:rsidR="00103F1D">
        <w:rPr>
          <w:rFonts w:ascii="Times New Roman" w:eastAsia="Times New Roman" w:hAnsi="Times New Roman" w:cs="Times New Roman"/>
          <w:sz w:val="24"/>
          <w:szCs w:val="24"/>
          <w:lang w:eastAsia="en-GB"/>
        </w:rPr>
        <w:t>.</w:t>
      </w:r>
      <w:r w:rsidR="006E0588" w:rsidRPr="006E0588">
        <w:rPr>
          <w:rFonts w:ascii="Times New Roman" w:eastAsia="Times New Roman" w:hAnsi="Times New Roman" w:cs="Times New Roman"/>
          <w:sz w:val="24"/>
          <w:szCs w:val="24"/>
          <w:lang w:eastAsia="en-GB"/>
        </w:rPr>
        <w:t xml:space="preserve"> </w:t>
      </w:r>
      <w:r w:rsidR="00064EF8">
        <w:rPr>
          <w:rFonts w:ascii="Times New Roman" w:eastAsia="Times New Roman" w:hAnsi="Times New Roman" w:cs="Times New Roman"/>
          <w:sz w:val="24"/>
          <w:szCs w:val="24"/>
          <w:lang w:eastAsia="en-GB"/>
        </w:rPr>
        <w:t>C</w:t>
      </w:r>
      <w:r w:rsidR="00064EF8" w:rsidRPr="00064EF8">
        <w:rPr>
          <w:rFonts w:ascii="Times New Roman" w:eastAsia="Times New Roman" w:hAnsi="Times New Roman" w:cs="Times New Roman"/>
          <w:sz w:val="24"/>
          <w:szCs w:val="24"/>
          <w:lang w:eastAsia="en-GB"/>
        </w:rPr>
        <w:t xml:space="preserve">linical trials units </w:t>
      </w:r>
      <w:r w:rsidR="00064EF8">
        <w:rPr>
          <w:rFonts w:ascii="Times New Roman" w:eastAsia="Times New Roman" w:hAnsi="Times New Roman" w:cs="Times New Roman"/>
          <w:sz w:val="24"/>
          <w:szCs w:val="24"/>
          <w:lang w:eastAsia="en-GB"/>
        </w:rPr>
        <w:t xml:space="preserve">can </w:t>
      </w:r>
      <w:r w:rsidR="00B03B05">
        <w:rPr>
          <w:rFonts w:ascii="Times New Roman" w:eastAsia="Times New Roman" w:hAnsi="Times New Roman" w:cs="Times New Roman"/>
          <w:sz w:val="24"/>
          <w:szCs w:val="24"/>
          <w:lang w:eastAsia="en-GB"/>
        </w:rPr>
        <w:t xml:space="preserve">maintain </w:t>
      </w:r>
      <w:r w:rsidR="00064EF8">
        <w:rPr>
          <w:rFonts w:ascii="Times New Roman" w:eastAsia="Times New Roman" w:hAnsi="Times New Roman" w:cs="Times New Roman"/>
          <w:sz w:val="24"/>
          <w:szCs w:val="24"/>
          <w:lang w:eastAsia="en-GB"/>
        </w:rPr>
        <w:t xml:space="preserve">the </w:t>
      </w:r>
      <w:r w:rsidR="00064EF8" w:rsidRPr="00D22D51">
        <w:rPr>
          <w:rFonts w:ascii="Times New Roman" w:eastAsia="Times New Roman" w:hAnsi="Times New Roman" w:cs="Times New Roman"/>
          <w:sz w:val="24"/>
          <w:szCs w:val="24"/>
          <w:lang w:eastAsia="en-GB"/>
        </w:rPr>
        <w:t>secure information technology</w:t>
      </w:r>
      <w:r w:rsidR="00064EF8">
        <w:rPr>
          <w:rFonts w:ascii="Times New Roman" w:eastAsia="Times New Roman" w:hAnsi="Times New Roman" w:cs="Times New Roman"/>
          <w:sz w:val="24"/>
          <w:szCs w:val="24"/>
          <w:lang w:eastAsia="en-GB"/>
        </w:rPr>
        <w:t xml:space="preserve"> frameworks and robust quality assurance systems</w:t>
      </w:r>
      <w:r w:rsidR="00D22D51" w:rsidRPr="00D22D51">
        <w:rPr>
          <w:rFonts w:ascii="Times New Roman" w:eastAsia="Times New Roman" w:hAnsi="Times New Roman" w:cs="Times New Roman"/>
          <w:sz w:val="24"/>
          <w:szCs w:val="24"/>
          <w:lang w:eastAsia="en-GB"/>
        </w:rPr>
        <w:t xml:space="preserve"> </w:t>
      </w:r>
      <w:r w:rsidR="00064EF8">
        <w:rPr>
          <w:rFonts w:ascii="Times New Roman" w:eastAsia="Times New Roman" w:hAnsi="Times New Roman" w:cs="Times New Roman"/>
          <w:sz w:val="24"/>
          <w:szCs w:val="24"/>
          <w:lang w:eastAsia="en-GB"/>
        </w:rPr>
        <w:t>required to ensure participant data protection and confidentiality</w:t>
      </w:r>
      <w:r w:rsidR="00D22D51" w:rsidRPr="00D22D51">
        <w:rPr>
          <w:rFonts w:ascii="Times New Roman" w:eastAsia="Times New Roman" w:hAnsi="Times New Roman" w:cs="Times New Roman"/>
          <w:sz w:val="24"/>
          <w:szCs w:val="24"/>
          <w:lang w:eastAsia="en-GB"/>
        </w:rPr>
        <w:t xml:space="preserve">. </w:t>
      </w:r>
      <w:r w:rsidR="00625602">
        <w:rPr>
          <w:rFonts w:ascii="Times New Roman" w:eastAsia="Times New Roman" w:hAnsi="Times New Roman" w:cs="Times New Roman"/>
          <w:sz w:val="24"/>
          <w:szCs w:val="24"/>
          <w:lang w:eastAsia="en-GB"/>
        </w:rPr>
        <w:t>T</w:t>
      </w:r>
      <w:r w:rsidR="00046BEB">
        <w:rPr>
          <w:rFonts w:ascii="Times New Roman" w:eastAsia="Times New Roman" w:hAnsi="Times New Roman" w:cs="Times New Roman"/>
          <w:sz w:val="24"/>
          <w:szCs w:val="24"/>
          <w:lang w:eastAsia="en-GB"/>
        </w:rPr>
        <w:t>his managed multi-disciplinary approach</w:t>
      </w:r>
      <w:r w:rsidR="0073134C">
        <w:rPr>
          <w:rFonts w:ascii="Times New Roman" w:eastAsia="Times New Roman" w:hAnsi="Times New Roman" w:cs="Times New Roman"/>
          <w:sz w:val="24"/>
          <w:szCs w:val="24"/>
          <w:lang w:eastAsia="en-GB"/>
        </w:rPr>
        <w:t xml:space="preserve"> can also</w:t>
      </w:r>
      <w:r w:rsidR="00046BEB">
        <w:rPr>
          <w:rFonts w:ascii="Times New Roman" w:eastAsia="Times New Roman" w:hAnsi="Times New Roman" w:cs="Times New Roman"/>
          <w:sz w:val="24"/>
          <w:szCs w:val="24"/>
          <w:lang w:eastAsia="en-GB"/>
        </w:rPr>
        <w:t xml:space="preserve"> </w:t>
      </w:r>
      <w:r w:rsidR="00625602">
        <w:rPr>
          <w:rFonts w:ascii="Times New Roman" w:eastAsia="Times New Roman" w:hAnsi="Times New Roman" w:cs="Times New Roman"/>
          <w:sz w:val="24"/>
          <w:szCs w:val="24"/>
          <w:lang w:eastAsia="en-GB"/>
        </w:rPr>
        <w:t>facilitate</w:t>
      </w:r>
      <w:r w:rsidR="00046BEB">
        <w:rPr>
          <w:rFonts w:ascii="Times New Roman" w:eastAsia="Times New Roman" w:hAnsi="Times New Roman" w:cs="Times New Roman"/>
          <w:sz w:val="24"/>
          <w:szCs w:val="24"/>
          <w:lang w:eastAsia="en-GB"/>
        </w:rPr>
        <w:t xml:space="preserve"> early and meaningful involvement of </w:t>
      </w:r>
      <w:r w:rsidR="00246AB9">
        <w:rPr>
          <w:rFonts w:ascii="Times New Roman" w:eastAsia="Times New Roman" w:hAnsi="Times New Roman" w:cs="Times New Roman"/>
          <w:sz w:val="24"/>
          <w:szCs w:val="24"/>
          <w:lang w:eastAsia="en-GB"/>
        </w:rPr>
        <w:t>infant</w:t>
      </w:r>
      <w:r w:rsidR="00046BEB">
        <w:rPr>
          <w:rFonts w:ascii="Times New Roman" w:eastAsia="Times New Roman" w:hAnsi="Times New Roman" w:cs="Times New Roman"/>
          <w:sz w:val="24"/>
          <w:szCs w:val="24"/>
          <w:lang w:eastAsia="en-GB"/>
        </w:rPr>
        <w:t>-</w:t>
      </w:r>
      <w:r w:rsidR="00F45FE9">
        <w:rPr>
          <w:rFonts w:ascii="Times New Roman" w:eastAsia="Times New Roman" w:hAnsi="Times New Roman" w:cs="Times New Roman"/>
          <w:sz w:val="24"/>
          <w:szCs w:val="24"/>
          <w:lang w:eastAsia="en-GB"/>
        </w:rPr>
        <w:t xml:space="preserve"> </w:t>
      </w:r>
      <w:r w:rsidR="00046BEB">
        <w:rPr>
          <w:rFonts w:ascii="Times New Roman" w:eastAsia="Times New Roman" w:hAnsi="Times New Roman" w:cs="Times New Roman"/>
          <w:sz w:val="24"/>
          <w:szCs w:val="24"/>
          <w:lang w:eastAsia="en-GB"/>
        </w:rPr>
        <w:t>and family-advoc</w:t>
      </w:r>
      <w:r w:rsidR="00F45FE9">
        <w:rPr>
          <w:rFonts w:ascii="Times New Roman" w:eastAsia="Times New Roman" w:hAnsi="Times New Roman" w:cs="Times New Roman"/>
          <w:sz w:val="24"/>
          <w:szCs w:val="24"/>
          <w:lang w:eastAsia="en-GB"/>
        </w:rPr>
        <w:t>ates</w:t>
      </w:r>
      <w:r w:rsidR="00064EF8">
        <w:rPr>
          <w:rFonts w:ascii="Times New Roman" w:eastAsia="Times New Roman" w:hAnsi="Times New Roman" w:cs="Times New Roman"/>
          <w:sz w:val="24"/>
          <w:szCs w:val="24"/>
          <w:lang w:eastAsia="en-GB"/>
        </w:rPr>
        <w:t xml:space="preserve"> (19)</w:t>
      </w:r>
      <w:r w:rsidR="00046BEB">
        <w:rPr>
          <w:rFonts w:ascii="Times New Roman" w:eastAsia="Times New Roman" w:hAnsi="Times New Roman" w:cs="Times New Roman"/>
          <w:sz w:val="24"/>
          <w:szCs w:val="24"/>
          <w:lang w:eastAsia="en-GB"/>
        </w:rPr>
        <w:t>. Such co-ordinated engagemen</w:t>
      </w:r>
      <w:r w:rsidR="00246AB9">
        <w:rPr>
          <w:rFonts w:ascii="Times New Roman" w:eastAsia="Times New Roman" w:hAnsi="Times New Roman" w:cs="Times New Roman"/>
          <w:sz w:val="24"/>
          <w:szCs w:val="24"/>
          <w:lang w:eastAsia="en-GB"/>
        </w:rPr>
        <w:t xml:space="preserve">t </w:t>
      </w:r>
      <w:r w:rsidR="006E0588" w:rsidRPr="006E0588">
        <w:rPr>
          <w:rFonts w:ascii="Times New Roman" w:eastAsia="Times New Roman" w:hAnsi="Times New Roman" w:cs="Times New Roman"/>
          <w:sz w:val="24"/>
          <w:szCs w:val="24"/>
          <w:lang w:eastAsia="en-GB"/>
        </w:rPr>
        <w:t>allow</w:t>
      </w:r>
      <w:r w:rsidR="00046BEB">
        <w:rPr>
          <w:rFonts w:ascii="Times New Roman" w:eastAsia="Times New Roman" w:hAnsi="Times New Roman" w:cs="Times New Roman"/>
          <w:sz w:val="24"/>
          <w:szCs w:val="24"/>
          <w:lang w:eastAsia="en-GB"/>
        </w:rPr>
        <w:t>s</w:t>
      </w:r>
      <w:r w:rsidR="006E0588" w:rsidRPr="006E0588">
        <w:rPr>
          <w:rFonts w:ascii="Times New Roman" w:eastAsia="Times New Roman" w:hAnsi="Times New Roman" w:cs="Times New Roman"/>
          <w:sz w:val="24"/>
          <w:szCs w:val="24"/>
          <w:lang w:eastAsia="en-GB"/>
        </w:rPr>
        <w:t xml:space="preserve"> parent groups and researchers to prioritise their most important questions and </w:t>
      </w:r>
      <w:r w:rsidR="00F45FE9">
        <w:rPr>
          <w:rFonts w:ascii="Times New Roman" w:eastAsia="Times New Roman" w:hAnsi="Times New Roman" w:cs="Times New Roman"/>
          <w:sz w:val="24"/>
          <w:szCs w:val="24"/>
          <w:lang w:eastAsia="en-GB"/>
        </w:rPr>
        <w:t xml:space="preserve">outcomes and to </w:t>
      </w:r>
      <w:r w:rsidR="006E0588" w:rsidRPr="006E0588">
        <w:rPr>
          <w:rFonts w:ascii="Times New Roman" w:eastAsia="Times New Roman" w:hAnsi="Times New Roman" w:cs="Times New Roman"/>
          <w:sz w:val="24"/>
          <w:szCs w:val="24"/>
          <w:lang w:eastAsia="en-GB"/>
        </w:rPr>
        <w:t xml:space="preserve">ensure that competing trials do not occur simultaneously. </w:t>
      </w:r>
    </w:p>
    <w:p w14:paraId="48FC3D3D" w14:textId="4584D2CB" w:rsidR="00D22D51" w:rsidRDefault="00D22D51">
      <w:pPr>
        <w:rPr>
          <w:rFonts w:ascii="Times New Roman" w:eastAsia="Times New Roman" w:hAnsi="Times New Roman" w:cs="Times New Roman"/>
          <w:sz w:val="24"/>
          <w:szCs w:val="24"/>
          <w:lang w:eastAsia="en-GB"/>
        </w:rPr>
      </w:pPr>
    </w:p>
    <w:p w14:paraId="08220247" w14:textId="281BF5A9" w:rsidR="00D22D51" w:rsidRPr="000F69AF" w:rsidRDefault="000F69AF" w:rsidP="00D22D51">
      <w:pPr>
        <w:shd w:val="clear" w:color="auto" w:fill="FFFFFF"/>
        <w:spacing w:after="0" w:line="360" w:lineRule="auto"/>
        <w:rPr>
          <w:rFonts w:ascii="Times New Roman" w:eastAsia="Times New Roman" w:hAnsi="Times New Roman" w:cs="Times New Roman"/>
          <w:i/>
          <w:sz w:val="24"/>
          <w:szCs w:val="24"/>
          <w:lang w:eastAsia="en-GB"/>
        </w:rPr>
      </w:pPr>
      <w:r w:rsidRPr="000F69AF">
        <w:rPr>
          <w:rFonts w:ascii="Times New Roman" w:eastAsia="Times New Roman" w:hAnsi="Times New Roman" w:cs="Times New Roman"/>
          <w:i/>
          <w:sz w:val="24"/>
          <w:szCs w:val="24"/>
          <w:lang w:eastAsia="en-GB"/>
        </w:rPr>
        <w:t>Pragmatic trials</w:t>
      </w:r>
    </w:p>
    <w:p w14:paraId="764C5E9A" w14:textId="3DE1228B" w:rsidR="005A5893" w:rsidRDefault="00D4093F" w:rsidP="00D4093F">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Large</w:t>
      </w:r>
      <w:r w:rsidR="00D22D51">
        <w:rPr>
          <w:rFonts w:ascii="Times New Roman" w:eastAsia="Times New Roman" w:hAnsi="Times New Roman" w:cs="Times New Roman"/>
          <w:sz w:val="24"/>
          <w:szCs w:val="24"/>
          <w:lang w:eastAsia="en-GB"/>
        </w:rPr>
        <w:t xml:space="preserve"> multi-centre RCTs are </w:t>
      </w:r>
      <w:r w:rsidR="00D22D51" w:rsidRPr="00D22D51">
        <w:rPr>
          <w:rFonts w:ascii="Times New Roman" w:eastAsia="Times New Roman" w:hAnsi="Times New Roman" w:cs="Times New Roman"/>
          <w:sz w:val="24"/>
          <w:szCs w:val="24"/>
          <w:lang w:eastAsia="en-GB"/>
        </w:rPr>
        <w:t xml:space="preserve">more likely </w:t>
      </w:r>
      <w:r w:rsidR="000F69AF">
        <w:rPr>
          <w:rFonts w:ascii="Times New Roman" w:eastAsia="Times New Roman" w:hAnsi="Times New Roman" w:cs="Times New Roman"/>
          <w:sz w:val="24"/>
          <w:szCs w:val="24"/>
          <w:lang w:eastAsia="en-GB"/>
        </w:rPr>
        <w:t>than single-centre trials to change clinical practice</w:t>
      </w:r>
      <w:r>
        <w:rPr>
          <w:rFonts w:ascii="Times New Roman" w:eastAsia="Times New Roman" w:hAnsi="Times New Roman" w:cs="Times New Roman"/>
          <w:sz w:val="24"/>
          <w:szCs w:val="24"/>
          <w:lang w:eastAsia="en-GB"/>
        </w:rPr>
        <w:t xml:space="preserve">. </w:t>
      </w:r>
      <w:r w:rsidR="00180143" w:rsidRPr="00180143">
        <w:rPr>
          <w:rFonts w:ascii="Times New Roman" w:eastAsia="Times New Roman" w:hAnsi="Times New Roman" w:cs="Times New Roman"/>
          <w:sz w:val="24"/>
          <w:szCs w:val="24"/>
          <w:lang w:eastAsia="en-GB"/>
        </w:rPr>
        <w:t>A key feature of these trials is that they can</w:t>
      </w:r>
      <w:r w:rsidR="00B03B05">
        <w:rPr>
          <w:rFonts w:ascii="Times New Roman" w:eastAsia="Times New Roman" w:hAnsi="Times New Roman" w:cs="Times New Roman"/>
          <w:sz w:val="24"/>
          <w:szCs w:val="24"/>
          <w:lang w:eastAsia="en-GB"/>
        </w:rPr>
        <w:t xml:space="preserve"> be considered pragmatic, that is, t</w:t>
      </w:r>
      <w:r w:rsidR="00180143" w:rsidRPr="00180143">
        <w:rPr>
          <w:rFonts w:ascii="Times New Roman" w:eastAsia="Times New Roman" w:hAnsi="Times New Roman" w:cs="Times New Roman"/>
          <w:sz w:val="24"/>
          <w:szCs w:val="24"/>
          <w:lang w:eastAsia="en-GB"/>
        </w:rPr>
        <w:t>rial processes (enrolment, randomisation and allocation</w:t>
      </w:r>
      <w:r w:rsidR="00625602">
        <w:rPr>
          <w:rFonts w:ascii="Times New Roman" w:eastAsia="Times New Roman" w:hAnsi="Times New Roman" w:cs="Times New Roman"/>
          <w:sz w:val="24"/>
          <w:szCs w:val="24"/>
          <w:lang w:eastAsia="en-GB"/>
        </w:rPr>
        <w:t>, outcome assessment and reporting</w:t>
      </w:r>
      <w:r w:rsidR="005B4C1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w:t>
      </w:r>
      <w:r w:rsidR="005B4C1F">
        <w:rPr>
          <w:rFonts w:ascii="Times New Roman" w:eastAsia="Times New Roman" w:hAnsi="Times New Roman" w:cs="Times New Roman"/>
          <w:sz w:val="24"/>
          <w:szCs w:val="24"/>
          <w:lang w:eastAsia="en-GB"/>
        </w:rPr>
        <w:t>re performed by clinician</w:t>
      </w:r>
      <w:r w:rsidR="005A5893">
        <w:rPr>
          <w:rFonts w:ascii="Times New Roman" w:eastAsia="Times New Roman" w:hAnsi="Times New Roman" w:cs="Times New Roman"/>
          <w:sz w:val="24"/>
          <w:szCs w:val="24"/>
          <w:lang w:eastAsia="en-GB"/>
        </w:rPr>
        <w:t>s</w:t>
      </w:r>
      <w:r w:rsidR="005B4C1F">
        <w:rPr>
          <w:rFonts w:ascii="Times New Roman" w:eastAsia="Times New Roman" w:hAnsi="Times New Roman" w:cs="Times New Roman"/>
          <w:sz w:val="24"/>
          <w:szCs w:val="24"/>
          <w:lang w:eastAsia="en-GB"/>
        </w:rPr>
        <w:t xml:space="preserve"> (nurse</w:t>
      </w:r>
      <w:r w:rsidR="005A5893">
        <w:rPr>
          <w:rFonts w:ascii="Times New Roman" w:eastAsia="Times New Roman" w:hAnsi="Times New Roman" w:cs="Times New Roman"/>
          <w:sz w:val="24"/>
          <w:szCs w:val="24"/>
          <w:lang w:eastAsia="en-GB"/>
        </w:rPr>
        <w:t>s</w:t>
      </w:r>
      <w:r w:rsidR="005B4C1F">
        <w:rPr>
          <w:rFonts w:ascii="Times New Roman" w:eastAsia="Times New Roman" w:hAnsi="Times New Roman" w:cs="Times New Roman"/>
          <w:sz w:val="24"/>
          <w:szCs w:val="24"/>
          <w:lang w:eastAsia="en-GB"/>
        </w:rPr>
        <w:t>, midwives,</w:t>
      </w:r>
      <w:r w:rsidR="00180143" w:rsidRPr="00180143">
        <w:rPr>
          <w:rFonts w:ascii="Times New Roman" w:eastAsia="Times New Roman" w:hAnsi="Times New Roman" w:cs="Times New Roman"/>
          <w:sz w:val="24"/>
          <w:szCs w:val="24"/>
          <w:lang w:eastAsia="en-GB"/>
        </w:rPr>
        <w:t xml:space="preserve"> paediatricians and neonatologists</w:t>
      </w:r>
      <w:r w:rsidR="005B4C1F">
        <w:rPr>
          <w:rFonts w:ascii="Times New Roman" w:eastAsia="Times New Roman" w:hAnsi="Times New Roman" w:cs="Times New Roman"/>
          <w:sz w:val="24"/>
          <w:szCs w:val="24"/>
          <w:lang w:eastAsia="en-GB"/>
        </w:rPr>
        <w:t>)</w:t>
      </w:r>
      <w:r w:rsidR="00180143" w:rsidRPr="00180143">
        <w:rPr>
          <w:rFonts w:ascii="Times New Roman" w:eastAsia="Times New Roman" w:hAnsi="Times New Roman" w:cs="Times New Roman"/>
          <w:sz w:val="24"/>
          <w:szCs w:val="24"/>
          <w:lang w:eastAsia="en-GB"/>
        </w:rPr>
        <w:t xml:space="preserve"> in </w:t>
      </w:r>
      <w:r w:rsidR="00625602">
        <w:rPr>
          <w:rFonts w:ascii="Times New Roman" w:eastAsia="Times New Roman" w:hAnsi="Times New Roman" w:cs="Times New Roman"/>
          <w:sz w:val="24"/>
          <w:szCs w:val="24"/>
          <w:lang w:eastAsia="en-GB"/>
        </w:rPr>
        <w:t>a representative spectrum of centres</w:t>
      </w:r>
      <w:r w:rsidR="00180143" w:rsidRPr="00180143">
        <w:rPr>
          <w:rFonts w:ascii="Times New Roman" w:eastAsia="Times New Roman" w:hAnsi="Times New Roman" w:cs="Times New Roman"/>
          <w:sz w:val="24"/>
          <w:szCs w:val="24"/>
          <w:lang w:eastAsia="en-GB"/>
        </w:rPr>
        <w:t xml:space="preserve">, and interventions </w:t>
      </w:r>
      <w:r>
        <w:rPr>
          <w:rFonts w:ascii="Times New Roman" w:eastAsia="Times New Roman" w:hAnsi="Times New Roman" w:cs="Times New Roman"/>
          <w:sz w:val="24"/>
          <w:szCs w:val="24"/>
          <w:lang w:eastAsia="en-GB"/>
        </w:rPr>
        <w:t>a</w:t>
      </w:r>
      <w:r w:rsidR="00180143" w:rsidRPr="00180143">
        <w:rPr>
          <w:rFonts w:ascii="Times New Roman" w:eastAsia="Times New Roman" w:hAnsi="Times New Roman" w:cs="Times New Roman"/>
          <w:sz w:val="24"/>
          <w:szCs w:val="24"/>
          <w:lang w:eastAsia="en-GB"/>
        </w:rPr>
        <w:t>re tested and evaluated in the c</w:t>
      </w:r>
      <w:r w:rsidR="005B4C1F">
        <w:rPr>
          <w:rFonts w:ascii="Times New Roman" w:eastAsia="Times New Roman" w:hAnsi="Times New Roman" w:cs="Times New Roman"/>
          <w:sz w:val="24"/>
          <w:szCs w:val="24"/>
          <w:lang w:eastAsia="en-GB"/>
        </w:rPr>
        <w:t xml:space="preserve">ontext of </w:t>
      </w:r>
      <w:r>
        <w:rPr>
          <w:rFonts w:ascii="Times New Roman" w:eastAsia="Times New Roman" w:hAnsi="Times New Roman" w:cs="Times New Roman"/>
          <w:sz w:val="24"/>
          <w:szCs w:val="24"/>
          <w:lang w:eastAsia="en-GB"/>
        </w:rPr>
        <w:t>existing clinical</w:t>
      </w:r>
      <w:r w:rsidR="005B4C1F">
        <w:rPr>
          <w:rFonts w:ascii="Times New Roman" w:eastAsia="Times New Roman" w:hAnsi="Times New Roman" w:cs="Times New Roman"/>
          <w:sz w:val="24"/>
          <w:szCs w:val="24"/>
          <w:lang w:eastAsia="en-GB"/>
        </w:rPr>
        <w:t xml:space="preserve"> care</w:t>
      </w:r>
      <w:r w:rsidR="00180143" w:rsidRPr="00180143">
        <w:rPr>
          <w:rFonts w:ascii="Times New Roman" w:eastAsia="Times New Roman" w:hAnsi="Times New Roman" w:cs="Times New Roman"/>
          <w:sz w:val="24"/>
          <w:szCs w:val="24"/>
          <w:lang w:eastAsia="en-GB"/>
        </w:rPr>
        <w:t xml:space="preserve"> </w:t>
      </w:r>
      <w:r w:rsidR="000F69AF">
        <w:rPr>
          <w:rFonts w:ascii="Times New Roman" w:eastAsia="Times New Roman" w:hAnsi="Times New Roman" w:cs="Times New Roman"/>
          <w:sz w:val="24"/>
          <w:szCs w:val="24"/>
          <w:lang w:eastAsia="en-GB"/>
        </w:rPr>
        <w:t xml:space="preserve">pathways </w:t>
      </w:r>
      <w:r w:rsidR="00180143" w:rsidRPr="00180143">
        <w:rPr>
          <w:rFonts w:ascii="Times New Roman" w:eastAsia="Times New Roman" w:hAnsi="Times New Roman" w:cs="Times New Roman"/>
          <w:sz w:val="24"/>
          <w:szCs w:val="24"/>
          <w:lang w:eastAsia="en-GB"/>
        </w:rPr>
        <w:t xml:space="preserve">using </w:t>
      </w:r>
      <w:r w:rsidR="005B4C1F">
        <w:rPr>
          <w:rFonts w:ascii="Times New Roman" w:eastAsia="Times New Roman" w:hAnsi="Times New Roman" w:cs="Times New Roman"/>
          <w:sz w:val="24"/>
          <w:szCs w:val="24"/>
          <w:lang w:eastAsia="en-GB"/>
        </w:rPr>
        <w:t>infant- and family-relevant,</w:t>
      </w:r>
      <w:r w:rsidR="00180143" w:rsidRPr="00180143">
        <w:rPr>
          <w:rFonts w:ascii="Times New Roman" w:eastAsia="Times New Roman" w:hAnsi="Times New Roman" w:cs="Times New Roman"/>
          <w:sz w:val="24"/>
          <w:szCs w:val="24"/>
          <w:lang w:eastAsia="en-GB"/>
        </w:rPr>
        <w:t xml:space="preserve"> routin</w:t>
      </w:r>
      <w:r w:rsidR="002E3C77">
        <w:rPr>
          <w:rFonts w:ascii="Times New Roman" w:eastAsia="Times New Roman" w:hAnsi="Times New Roman" w:cs="Times New Roman"/>
          <w:sz w:val="24"/>
          <w:szCs w:val="24"/>
          <w:lang w:eastAsia="en-GB"/>
        </w:rPr>
        <w:t>ely measured outcomes (20).</w:t>
      </w:r>
      <w:r w:rsidR="00B03B05">
        <w:rPr>
          <w:rFonts w:ascii="Times New Roman" w:eastAsia="Times New Roman" w:hAnsi="Times New Roman" w:cs="Times New Roman"/>
          <w:sz w:val="24"/>
          <w:szCs w:val="24"/>
          <w:lang w:eastAsia="en-GB"/>
        </w:rPr>
        <w:t xml:space="preserve"> </w:t>
      </w:r>
      <w:r w:rsidR="00304ACD">
        <w:rPr>
          <w:rFonts w:ascii="Times New Roman" w:eastAsia="Times New Roman" w:hAnsi="Times New Roman" w:cs="Times New Roman"/>
          <w:sz w:val="24"/>
          <w:szCs w:val="24"/>
          <w:lang w:eastAsia="en-GB"/>
        </w:rPr>
        <w:t>This pragmatism enables</w:t>
      </w:r>
      <w:r w:rsidR="00304ACD" w:rsidRPr="00180143">
        <w:rPr>
          <w:rFonts w:ascii="Times New Roman" w:eastAsia="Times New Roman" w:hAnsi="Times New Roman" w:cs="Times New Roman"/>
          <w:sz w:val="24"/>
          <w:szCs w:val="24"/>
          <w:lang w:eastAsia="en-GB"/>
        </w:rPr>
        <w:t xml:space="preserve"> trials to recruit the numbers</w:t>
      </w:r>
      <w:r w:rsidR="00304ACD">
        <w:rPr>
          <w:rFonts w:ascii="Times New Roman" w:eastAsia="Times New Roman" w:hAnsi="Times New Roman" w:cs="Times New Roman"/>
          <w:sz w:val="24"/>
          <w:szCs w:val="24"/>
          <w:lang w:eastAsia="en-GB"/>
        </w:rPr>
        <w:t xml:space="preserve"> of infants needed</w:t>
      </w:r>
      <w:r w:rsidR="00304ACD" w:rsidRPr="00180143">
        <w:rPr>
          <w:rFonts w:ascii="Times New Roman" w:eastAsia="Times New Roman" w:hAnsi="Times New Roman" w:cs="Times New Roman"/>
          <w:sz w:val="24"/>
          <w:szCs w:val="24"/>
          <w:lang w:eastAsia="en-GB"/>
        </w:rPr>
        <w:t xml:space="preserve"> to evaluate clinical</w:t>
      </w:r>
      <w:r w:rsidR="00304ACD">
        <w:rPr>
          <w:rFonts w:ascii="Times New Roman" w:eastAsia="Times New Roman" w:hAnsi="Times New Roman" w:cs="Times New Roman"/>
          <w:sz w:val="24"/>
          <w:szCs w:val="24"/>
          <w:lang w:eastAsia="en-GB"/>
        </w:rPr>
        <w:t xml:space="preserve">ly important effect sizes. </w:t>
      </w:r>
      <w:r w:rsidR="00B03B05">
        <w:rPr>
          <w:rFonts w:ascii="Times New Roman" w:eastAsia="Times New Roman" w:hAnsi="Times New Roman" w:cs="Times New Roman"/>
          <w:sz w:val="24"/>
          <w:szCs w:val="24"/>
          <w:lang w:eastAsia="en-GB"/>
        </w:rPr>
        <w:t>C</w:t>
      </w:r>
      <w:r w:rsidR="00F77FF4">
        <w:rPr>
          <w:rFonts w:ascii="Times New Roman" w:eastAsia="Times New Roman" w:hAnsi="Times New Roman" w:cs="Times New Roman"/>
          <w:sz w:val="24"/>
          <w:szCs w:val="24"/>
          <w:lang w:eastAsia="en-GB"/>
        </w:rPr>
        <w:t>lin</w:t>
      </w:r>
      <w:r w:rsidR="00B03B05">
        <w:rPr>
          <w:rFonts w:ascii="Times New Roman" w:eastAsia="Times New Roman" w:hAnsi="Times New Roman" w:cs="Times New Roman"/>
          <w:sz w:val="24"/>
          <w:szCs w:val="24"/>
          <w:lang w:eastAsia="en-GB"/>
        </w:rPr>
        <w:t>icians and service-users engage more fully</w:t>
      </w:r>
      <w:r w:rsidR="00F77FF4">
        <w:rPr>
          <w:rFonts w:ascii="Times New Roman" w:eastAsia="Times New Roman" w:hAnsi="Times New Roman" w:cs="Times New Roman"/>
          <w:sz w:val="24"/>
          <w:szCs w:val="24"/>
          <w:lang w:eastAsia="en-GB"/>
        </w:rPr>
        <w:t xml:space="preserve"> </w:t>
      </w:r>
      <w:r w:rsidR="00B03B05">
        <w:rPr>
          <w:rFonts w:ascii="Times New Roman" w:eastAsia="Times New Roman" w:hAnsi="Times New Roman" w:cs="Times New Roman"/>
          <w:sz w:val="24"/>
          <w:szCs w:val="24"/>
          <w:lang w:eastAsia="en-GB"/>
        </w:rPr>
        <w:t>when</w:t>
      </w:r>
      <w:r w:rsidR="00180143" w:rsidRPr="00180143">
        <w:rPr>
          <w:rFonts w:ascii="Times New Roman" w:eastAsia="Times New Roman" w:hAnsi="Times New Roman" w:cs="Times New Roman"/>
          <w:sz w:val="24"/>
          <w:szCs w:val="24"/>
          <w:lang w:eastAsia="en-GB"/>
        </w:rPr>
        <w:t xml:space="preserve"> trials </w:t>
      </w:r>
      <w:r w:rsidR="00B03B05">
        <w:rPr>
          <w:rFonts w:ascii="Times New Roman" w:eastAsia="Times New Roman" w:hAnsi="Times New Roman" w:cs="Times New Roman"/>
          <w:sz w:val="24"/>
          <w:szCs w:val="24"/>
          <w:lang w:eastAsia="en-GB"/>
        </w:rPr>
        <w:t>are likely</w:t>
      </w:r>
      <w:r w:rsidR="005B4C1F">
        <w:rPr>
          <w:rFonts w:ascii="Times New Roman" w:eastAsia="Times New Roman" w:hAnsi="Times New Roman" w:cs="Times New Roman"/>
          <w:sz w:val="24"/>
          <w:szCs w:val="24"/>
          <w:lang w:eastAsia="en-GB"/>
        </w:rPr>
        <w:t xml:space="preserve"> to </w:t>
      </w:r>
      <w:r w:rsidR="00F77FF4">
        <w:rPr>
          <w:rFonts w:ascii="Times New Roman" w:eastAsia="Times New Roman" w:hAnsi="Times New Roman" w:cs="Times New Roman"/>
          <w:sz w:val="24"/>
          <w:szCs w:val="24"/>
          <w:lang w:eastAsia="en-GB"/>
        </w:rPr>
        <w:t>produce</w:t>
      </w:r>
      <w:r w:rsidR="00180143" w:rsidRPr="00180143">
        <w:rPr>
          <w:rFonts w:ascii="Times New Roman" w:eastAsia="Times New Roman" w:hAnsi="Times New Roman" w:cs="Times New Roman"/>
          <w:sz w:val="24"/>
          <w:szCs w:val="24"/>
          <w:lang w:eastAsia="en-GB"/>
        </w:rPr>
        <w:t xml:space="preserve"> results </w:t>
      </w:r>
      <w:r w:rsidR="005B4C1F">
        <w:rPr>
          <w:rFonts w:ascii="Times New Roman" w:eastAsia="Times New Roman" w:hAnsi="Times New Roman" w:cs="Times New Roman"/>
          <w:sz w:val="24"/>
          <w:szCs w:val="24"/>
          <w:lang w:eastAsia="en-GB"/>
        </w:rPr>
        <w:t xml:space="preserve">applicable </w:t>
      </w:r>
      <w:r w:rsidR="00B8410D">
        <w:rPr>
          <w:rFonts w:ascii="Times New Roman" w:eastAsia="Times New Roman" w:hAnsi="Times New Roman" w:cs="Times New Roman"/>
          <w:sz w:val="24"/>
          <w:szCs w:val="24"/>
          <w:lang w:eastAsia="en-GB"/>
        </w:rPr>
        <w:t>to the</w:t>
      </w:r>
      <w:r w:rsidR="00B80F66">
        <w:rPr>
          <w:rFonts w:ascii="Times New Roman" w:eastAsia="Times New Roman" w:hAnsi="Times New Roman" w:cs="Times New Roman"/>
          <w:sz w:val="24"/>
          <w:szCs w:val="24"/>
          <w:lang w:eastAsia="en-GB"/>
        </w:rPr>
        <w:t>ir circumstances</w:t>
      </w:r>
      <w:r w:rsidR="00B8410D">
        <w:rPr>
          <w:rFonts w:ascii="Times New Roman" w:eastAsia="Times New Roman" w:hAnsi="Times New Roman" w:cs="Times New Roman"/>
          <w:sz w:val="24"/>
          <w:szCs w:val="24"/>
          <w:lang w:eastAsia="en-GB"/>
        </w:rPr>
        <w:t xml:space="preserve"> </w:t>
      </w:r>
      <w:r w:rsidR="005B4C1F">
        <w:rPr>
          <w:rFonts w:ascii="Times New Roman" w:eastAsia="Times New Roman" w:hAnsi="Times New Roman" w:cs="Times New Roman"/>
          <w:sz w:val="24"/>
          <w:szCs w:val="24"/>
          <w:lang w:eastAsia="en-GB"/>
        </w:rPr>
        <w:t>and</w:t>
      </w:r>
      <w:r w:rsidR="00180143" w:rsidRPr="00180143">
        <w:rPr>
          <w:rFonts w:ascii="Times New Roman" w:eastAsia="Times New Roman" w:hAnsi="Times New Roman" w:cs="Times New Roman"/>
          <w:sz w:val="24"/>
          <w:szCs w:val="24"/>
          <w:lang w:eastAsia="en-GB"/>
        </w:rPr>
        <w:t xml:space="preserve"> </w:t>
      </w:r>
      <w:r w:rsidR="00F77FF4" w:rsidRPr="00180143">
        <w:rPr>
          <w:rFonts w:ascii="Times New Roman" w:eastAsia="Times New Roman" w:hAnsi="Times New Roman" w:cs="Times New Roman"/>
          <w:sz w:val="24"/>
          <w:szCs w:val="24"/>
          <w:lang w:eastAsia="en-GB"/>
        </w:rPr>
        <w:t>generalizable</w:t>
      </w:r>
      <w:r w:rsidR="00180143" w:rsidRPr="00180143">
        <w:rPr>
          <w:rFonts w:ascii="Times New Roman" w:eastAsia="Times New Roman" w:hAnsi="Times New Roman" w:cs="Times New Roman"/>
          <w:sz w:val="24"/>
          <w:szCs w:val="24"/>
          <w:lang w:eastAsia="en-GB"/>
        </w:rPr>
        <w:t xml:space="preserve"> across different healthcare settings and types of neonatal un</w:t>
      </w:r>
      <w:r w:rsidR="005B4C1F">
        <w:rPr>
          <w:rFonts w:ascii="Times New Roman" w:eastAsia="Times New Roman" w:hAnsi="Times New Roman" w:cs="Times New Roman"/>
          <w:sz w:val="24"/>
          <w:szCs w:val="24"/>
          <w:lang w:eastAsia="en-GB"/>
        </w:rPr>
        <w:t>its.</w:t>
      </w:r>
      <w:r w:rsidR="00180143" w:rsidRPr="00180143">
        <w:rPr>
          <w:rFonts w:ascii="Times New Roman" w:eastAsia="Times New Roman" w:hAnsi="Times New Roman" w:cs="Times New Roman"/>
          <w:sz w:val="24"/>
          <w:szCs w:val="24"/>
          <w:lang w:eastAsia="en-GB"/>
        </w:rPr>
        <w:t> </w:t>
      </w:r>
    </w:p>
    <w:p w14:paraId="27AC62DC" w14:textId="1B595A15" w:rsidR="00F45FE9" w:rsidRPr="00F45FE9" w:rsidRDefault="00F45FE9" w:rsidP="00103F1D">
      <w:pPr>
        <w:shd w:val="clear" w:color="auto" w:fill="FFFFFF"/>
        <w:spacing w:after="0" w:line="360" w:lineRule="auto"/>
        <w:rPr>
          <w:rFonts w:ascii="Times New Roman" w:eastAsia="Times New Roman" w:hAnsi="Times New Roman" w:cs="Times New Roman"/>
          <w:b/>
          <w:sz w:val="24"/>
          <w:szCs w:val="24"/>
          <w:lang w:eastAsia="en-GB"/>
        </w:rPr>
      </w:pPr>
    </w:p>
    <w:p w14:paraId="308E8249" w14:textId="1F2FD389" w:rsidR="00625602" w:rsidRDefault="00625602" w:rsidP="002F5A77">
      <w:pPr>
        <w:shd w:val="clear" w:color="auto" w:fill="FFFFFF"/>
        <w:spacing w:after="0" w:line="36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Assessing meaningful outcomes</w:t>
      </w:r>
    </w:p>
    <w:p w14:paraId="31402995" w14:textId="2C324A5E" w:rsidR="00CE1093" w:rsidRDefault="00656EDE" w:rsidP="002F5A77">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be valid and applicable, and to inform policy and practice, RCTs need to measure meaningful</w:t>
      </w:r>
      <w:r w:rsidR="00CE1093">
        <w:rPr>
          <w:rFonts w:ascii="Times New Roman" w:eastAsia="Times New Roman" w:hAnsi="Times New Roman" w:cs="Times New Roman"/>
          <w:sz w:val="24"/>
          <w:szCs w:val="24"/>
          <w:lang w:eastAsia="en-GB"/>
        </w:rPr>
        <w:t xml:space="preserve"> </w:t>
      </w:r>
      <w:r w:rsidR="0073134C">
        <w:rPr>
          <w:rFonts w:ascii="Times New Roman" w:eastAsia="Times New Roman" w:hAnsi="Times New Roman" w:cs="Times New Roman"/>
          <w:sz w:val="24"/>
          <w:szCs w:val="24"/>
          <w:lang w:eastAsia="en-GB"/>
        </w:rPr>
        <w:t>(</w:t>
      </w:r>
      <w:r w:rsidR="00CE1093">
        <w:rPr>
          <w:rFonts w:ascii="Times New Roman" w:eastAsia="Times New Roman" w:hAnsi="Times New Roman" w:cs="Times New Roman"/>
          <w:sz w:val="24"/>
          <w:szCs w:val="24"/>
          <w:lang w:eastAsia="en-GB"/>
        </w:rPr>
        <w:t>sometimes modest</w:t>
      </w:r>
      <w:r w:rsidR="0073134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effects on </w:t>
      </w:r>
      <w:r w:rsidR="0073134C">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sz w:val="24"/>
          <w:szCs w:val="24"/>
          <w:lang w:eastAsia="en-GB"/>
        </w:rPr>
        <w:t xml:space="preserve">outcomes </w:t>
      </w:r>
      <w:r w:rsidR="0073134C">
        <w:rPr>
          <w:rFonts w:ascii="Times New Roman" w:eastAsia="Times New Roman" w:hAnsi="Times New Roman" w:cs="Times New Roman"/>
          <w:sz w:val="24"/>
          <w:szCs w:val="24"/>
          <w:lang w:eastAsia="en-GB"/>
        </w:rPr>
        <w:t>of greatest importance</w:t>
      </w:r>
      <w:r w:rsidR="00CE1093">
        <w:rPr>
          <w:rFonts w:ascii="Times New Roman" w:eastAsia="Times New Roman" w:hAnsi="Times New Roman" w:cs="Times New Roman"/>
          <w:sz w:val="24"/>
          <w:szCs w:val="24"/>
          <w:lang w:eastAsia="en-GB"/>
        </w:rPr>
        <w:t xml:space="preserve"> </w:t>
      </w:r>
      <w:r w:rsidR="00E05A75" w:rsidRPr="00656EDE">
        <w:rPr>
          <w:rFonts w:ascii="Times New Roman" w:eastAsia="Times New Roman" w:hAnsi="Times New Roman" w:cs="Times New Roman"/>
          <w:sz w:val="24"/>
          <w:szCs w:val="24"/>
          <w:lang w:eastAsia="en-GB"/>
        </w:rPr>
        <w:t>to infants</w:t>
      </w:r>
      <w:r w:rsidR="0073134C">
        <w:rPr>
          <w:rFonts w:ascii="Times New Roman" w:eastAsia="Times New Roman" w:hAnsi="Times New Roman" w:cs="Times New Roman"/>
          <w:sz w:val="24"/>
          <w:szCs w:val="24"/>
          <w:lang w:eastAsia="en-GB"/>
        </w:rPr>
        <w:t xml:space="preserve">, </w:t>
      </w:r>
      <w:r w:rsidR="00E05A75" w:rsidRPr="00656EDE">
        <w:rPr>
          <w:rFonts w:ascii="Times New Roman" w:eastAsia="Times New Roman" w:hAnsi="Times New Roman" w:cs="Times New Roman"/>
          <w:sz w:val="24"/>
          <w:szCs w:val="24"/>
          <w:lang w:eastAsia="en-GB"/>
        </w:rPr>
        <w:t>their families</w:t>
      </w:r>
      <w:r w:rsidR="0073134C">
        <w:rPr>
          <w:rFonts w:ascii="Times New Roman" w:eastAsia="Times New Roman" w:hAnsi="Times New Roman" w:cs="Times New Roman"/>
          <w:sz w:val="24"/>
          <w:szCs w:val="24"/>
          <w:lang w:eastAsia="en-GB"/>
        </w:rPr>
        <w:t>,</w:t>
      </w:r>
      <w:r w:rsidR="00E05A75" w:rsidRPr="00656EDE">
        <w:rPr>
          <w:rFonts w:ascii="Times New Roman" w:eastAsia="Times New Roman" w:hAnsi="Times New Roman" w:cs="Times New Roman"/>
          <w:sz w:val="24"/>
          <w:szCs w:val="24"/>
          <w:lang w:eastAsia="en-GB"/>
        </w:rPr>
        <w:t xml:space="preserve"> carers and health services.</w:t>
      </w:r>
      <w:r w:rsidR="00E05A75" w:rsidRPr="00E05A75">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sz w:val="24"/>
          <w:szCs w:val="24"/>
          <w:lang w:eastAsia="en-GB"/>
        </w:rPr>
        <w:t xml:space="preserve">Historically, the most important outcome </w:t>
      </w:r>
      <w:r w:rsidR="00304ACD">
        <w:rPr>
          <w:rFonts w:ascii="Times New Roman" w:eastAsia="Times New Roman" w:hAnsi="Times New Roman" w:cs="Times New Roman"/>
          <w:sz w:val="24"/>
          <w:szCs w:val="24"/>
          <w:lang w:eastAsia="en-GB"/>
        </w:rPr>
        <w:t xml:space="preserve">for sick and preterm newborn infants </w:t>
      </w:r>
      <w:r>
        <w:rPr>
          <w:rFonts w:ascii="Times New Roman" w:eastAsia="Times New Roman" w:hAnsi="Times New Roman" w:cs="Times New Roman"/>
          <w:sz w:val="24"/>
          <w:szCs w:val="24"/>
          <w:lang w:eastAsia="en-GB"/>
        </w:rPr>
        <w:t xml:space="preserve">has been mortality. </w:t>
      </w:r>
      <w:r w:rsidR="00E05A75" w:rsidRPr="00656EDE">
        <w:rPr>
          <w:rFonts w:ascii="Times New Roman" w:eastAsia="Times New Roman" w:hAnsi="Times New Roman" w:cs="Times New Roman"/>
          <w:sz w:val="24"/>
          <w:szCs w:val="24"/>
          <w:lang w:eastAsia="en-GB"/>
        </w:rPr>
        <w:t xml:space="preserve">As </w:t>
      </w:r>
      <w:r w:rsidRPr="00656EDE">
        <w:rPr>
          <w:rFonts w:ascii="Times New Roman" w:eastAsia="Times New Roman" w:hAnsi="Times New Roman" w:cs="Times New Roman"/>
          <w:sz w:val="24"/>
          <w:szCs w:val="24"/>
          <w:lang w:eastAsia="en-GB"/>
        </w:rPr>
        <w:t>care practices have advanced and</w:t>
      </w:r>
      <w:r w:rsidR="00CE1093">
        <w:rPr>
          <w:rFonts w:ascii="Times New Roman" w:eastAsia="Times New Roman" w:hAnsi="Times New Roman" w:cs="Times New Roman"/>
          <w:sz w:val="24"/>
          <w:szCs w:val="24"/>
          <w:lang w:eastAsia="en-GB"/>
        </w:rPr>
        <w:t xml:space="preserve"> survival chances</w:t>
      </w:r>
      <w:r w:rsidRPr="00656EDE">
        <w:rPr>
          <w:rFonts w:ascii="Times New Roman" w:eastAsia="Times New Roman" w:hAnsi="Times New Roman" w:cs="Times New Roman"/>
          <w:sz w:val="24"/>
          <w:szCs w:val="24"/>
          <w:lang w:eastAsia="en-GB"/>
        </w:rPr>
        <w:t xml:space="preserve"> for sick and preterm infants</w:t>
      </w:r>
      <w:r w:rsidR="00CE1093" w:rsidRPr="00656EDE">
        <w:rPr>
          <w:rFonts w:ascii="Times New Roman" w:eastAsia="Times New Roman" w:hAnsi="Times New Roman" w:cs="Times New Roman"/>
          <w:sz w:val="24"/>
          <w:szCs w:val="24"/>
          <w:lang w:eastAsia="en-GB"/>
        </w:rPr>
        <w:t xml:space="preserve"> </w:t>
      </w:r>
      <w:r w:rsidR="006663A8">
        <w:rPr>
          <w:rFonts w:ascii="Times New Roman" w:eastAsia="Times New Roman" w:hAnsi="Times New Roman" w:cs="Times New Roman"/>
          <w:sz w:val="24"/>
          <w:szCs w:val="24"/>
          <w:lang w:eastAsia="en-GB"/>
        </w:rPr>
        <w:t xml:space="preserve">have </w:t>
      </w:r>
      <w:r w:rsidR="00CE1093" w:rsidRPr="00656EDE">
        <w:rPr>
          <w:rFonts w:ascii="Times New Roman" w:eastAsia="Times New Roman" w:hAnsi="Times New Roman" w:cs="Times New Roman"/>
          <w:sz w:val="24"/>
          <w:szCs w:val="24"/>
          <w:lang w:eastAsia="en-GB"/>
        </w:rPr>
        <w:t>i</w:t>
      </w:r>
      <w:r w:rsidR="00CE1093">
        <w:rPr>
          <w:rFonts w:ascii="Times New Roman" w:eastAsia="Times New Roman" w:hAnsi="Times New Roman" w:cs="Times New Roman"/>
          <w:sz w:val="24"/>
          <w:szCs w:val="24"/>
          <w:lang w:eastAsia="en-GB"/>
        </w:rPr>
        <w:t>mproved</w:t>
      </w:r>
      <w:r w:rsidRPr="00656EDE">
        <w:rPr>
          <w:rFonts w:ascii="Times New Roman" w:eastAsia="Times New Roman" w:hAnsi="Times New Roman" w:cs="Times New Roman"/>
          <w:sz w:val="24"/>
          <w:szCs w:val="24"/>
          <w:lang w:eastAsia="en-GB"/>
        </w:rPr>
        <w:t xml:space="preserve">, </w:t>
      </w:r>
      <w:r w:rsidR="00304ACD">
        <w:rPr>
          <w:rFonts w:ascii="Times New Roman" w:eastAsia="Times New Roman" w:hAnsi="Times New Roman" w:cs="Times New Roman"/>
          <w:sz w:val="24"/>
          <w:szCs w:val="24"/>
          <w:lang w:eastAsia="en-GB"/>
        </w:rPr>
        <w:t xml:space="preserve">assessing </w:t>
      </w:r>
      <w:r w:rsidR="00E05A75" w:rsidRPr="00656EDE">
        <w:rPr>
          <w:rFonts w:ascii="Times New Roman" w:eastAsia="Times New Roman" w:hAnsi="Times New Roman" w:cs="Times New Roman"/>
          <w:sz w:val="24"/>
          <w:szCs w:val="24"/>
          <w:lang w:eastAsia="en-GB"/>
        </w:rPr>
        <w:t xml:space="preserve">the effect of interventions on </w:t>
      </w:r>
      <w:r w:rsidR="0073134C">
        <w:rPr>
          <w:rFonts w:ascii="Times New Roman" w:eastAsia="Times New Roman" w:hAnsi="Times New Roman" w:cs="Times New Roman"/>
          <w:sz w:val="24"/>
          <w:szCs w:val="24"/>
          <w:lang w:eastAsia="en-GB"/>
        </w:rPr>
        <w:t>other</w:t>
      </w:r>
      <w:r w:rsidRPr="00656EDE">
        <w:rPr>
          <w:rFonts w:ascii="Times New Roman" w:eastAsia="Times New Roman" w:hAnsi="Times New Roman" w:cs="Times New Roman"/>
          <w:sz w:val="24"/>
          <w:szCs w:val="24"/>
          <w:lang w:eastAsia="en-GB"/>
        </w:rPr>
        <w:t xml:space="preserve"> </w:t>
      </w:r>
      <w:r w:rsidR="00E05A75" w:rsidRPr="00656EDE">
        <w:rPr>
          <w:rFonts w:ascii="Times New Roman" w:eastAsia="Times New Roman" w:hAnsi="Times New Roman" w:cs="Times New Roman"/>
          <w:sz w:val="24"/>
          <w:szCs w:val="24"/>
          <w:lang w:eastAsia="en-GB"/>
        </w:rPr>
        <w:t>morbidit</w:t>
      </w:r>
      <w:r w:rsidR="0073134C">
        <w:rPr>
          <w:rFonts w:ascii="Times New Roman" w:eastAsia="Times New Roman" w:hAnsi="Times New Roman" w:cs="Times New Roman"/>
          <w:sz w:val="24"/>
          <w:szCs w:val="24"/>
          <w:lang w:eastAsia="en-GB"/>
        </w:rPr>
        <w:t>ies</w:t>
      </w:r>
      <w:r>
        <w:rPr>
          <w:rFonts w:ascii="Times New Roman" w:eastAsia="Times New Roman" w:hAnsi="Times New Roman" w:cs="Times New Roman"/>
          <w:sz w:val="24"/>
          <w:szCs w:val="24"/>
          <w:lang w:eastAsia="en-GB"/>
        </w:rPr>
        <w:t>, particularly adverse neurodevelopmental outcomes,</w:t>
      </w:r>
      <w:r w:rsidR="00E05A75" w:rsidRPr="00656EDE">
        <w:rPr>
          <w:rFonts w:ascii="Times New Roman" w:eastAsia="Times New Roman" w:hAnsi="Times New Roman" w:cs="Times New Roman"/>
          <w:sz w:val="24"/>
          <w:szCs w:val="24"/>
          <w:lang w:eastAsia="en-GB"/>
        </w:rPr>
        <w:t xml:space="preserve"> </w:t>
      </w:r>
      <w:r w:rsidRPr="00656EDE">
        <w:rPr>
          <w:rFonts w:ascii="Times New Roman" w:eastAsia="Times New Roman" w:hAnsi="Times New Roman" w:cs="Times New Roman"/>
          <w:sz w:val="24"/>
          <w:szCs w:val="24"/>
          <w:lang w:eastAsia="en-GB"/>
        </w:rPr>
        <w:t>has become increasingly important</w:t>
      </w:r>
      <w:r w:rsidR="00E05A75" w:rsidRPr="00656EDE">
        <w:rPr>
          <w:rFonts w:ascii="Times New Roman" w:eastAsia="Times New Roman" w:hAnsi="Times New Roman" w:cs="Times New Roman"/>
          <w:sz w:val="24"/>
          <w:szCs w:val="24"/>
          <w:lang w:eastAsia="en-GB"/>
        </w:rPr>
        <w:t xml:space="preserve">. This is particularly </w:t>
      </w:r>
      <w:r w:rsidR="00304ACD">
        <w:rPr>
          <w:rFonts w:ascii="Times New Roman" w:eastAsia="Times New Roman" w:hAnsi="Times New Roman" w:cs="Times New Roman"/>
          <w:sz w:val="24"/>
          <w:szCs w:val="24"/>
          <w:lang w:eastAsia="en-GB"/>
        </w:rPr>
        <w:t xml:space="preserve">relevant </w:t>
      </w:r>
      <w:r w:rsidR="00E05A75" w:rsidRPr="00656EDE">
        <w:rPr>
          <w:rFonts w:ascii="Times New Roman" w:eastAsia="Times New Roman" w:hAnsi="Times New Roman" w:cs="Times New Roman"/>
          <w:sz w:val="24"/>
          <w:szCs w:val="24"/>
          <w:lang w:eastAsia="en-GB"/>
        </w:rPr>
        <w:t xml:space="preserve">in </w:t>
      </w:r>
      <w:r w:rsidRPr="00656EDE">
        <w:rPr>
          <w:rFonts w:ascii="Times New Roman" w:eastAsia="Times New Roman" w:hAnsi="Times New Roman" w:cs="Times New Roman"/>
          <w:sz w:val="24"/>
          <w:szCs w:val="24"/>
          <w:lang w:eastAsia="en-GB"/>
        </w:rPr>
        <w:t xml:space="preserve">neonatology </w:t>
      </w:r>
      <w:r w:rsidR="00E05A75" w:rsidRPr="00656EDE">
        <w:rPr>
          <w:rFonts w:ascii="Times New Roman" w:eastAsia="Times New Roman" w:hAnsi="Times New Roman" w:cs="Times New Roman"/>
          <w:sz w:val="24"/>
          <w:szCs w:val="24"/>
          <w:lang w:eastAsia="en-GB"/>
        </w:rPr>
        <w:t xml:space="preserve">as </w:t>
      </w:r>
      <w:r w:rsidRPr="00656EDE">
        <w:rPr>
          <w:rFonts w:ascii="Times New Roman" w:eastAsia="Times New Roman" w:hAnsi="Times New Roman" w:cs="Times New Roman"/>
          <w:sz w:val="24"/>
          <w:szCs w:val="24"/>
          <w:lang w:eastAsia="en-GB"/>
        </w:rPr>
        <w:t>perinatal interventions may</w:t>
      </w:r>
      <w:r w:rsidR="00E05A75" w:rsidRPr="00656EDE">
        <w:rPr>
          <w:rFonts w:ascii="Times New Roman" w:eastAsia="Times New Roman" w:hAnsi="Times New Roman" w:cs="Times New Roman"/>
          <w:sz w:val="24"/>
          <w:szCs w:val="24"/>
          <w:lang w:eastAsia="en-GB"/>
        </w:rPr>
        <w:t xml:space="preserve"> improve short term outcomes</w:t>
      </w:r>
      <w:r w:rsidRPr="00656EDE">
        <w:rPr>
          <w:rFonts w:ascii="Times New Roman" w:eastAsia="Times New Roman" w:hAnsi="Times New Roman" w:cs="Times New Roman"/>
          <w:sz w:val="24"/>
          <w:szCs w:val="24"/>
          <w:lang w:eastAsia="en-GB"/>
        </w:rPr>
        <w:t>, including survival,</w:t>
      </w:r>
      <w:r w:rsidR="00E05A75" w:rsidRPr="00656EDE">
        <w:rPr>
          <w:rFonts w:ascii="Times New Roman" w:eastAsia="Times New Roman" w:hAnsi="Times New Roman" w:cs="Times New Roman"/>
          <w:sz w:val="24"/>
          <w:szCs w:val="24"/>
          <w:lang w:eastAsia="en-GB"/>
        </w:rPr>
        <w:t xml:space="preserve"> but </w:t>
      </w:r>
      <w:r w:rsidRPr="00656EDE">
        <w:rPr>
          <w:rFonts w:ascii="Times New Roman" w:eastAsia="Times New Roman" w:hAnsi="Times New Roman" w:cs="Times New Roman"/>
          <w:sz w:val="24"/>
          <w:szCs w:val="24"/>
          <w:lang w:eastAsia="en-GB"/>
        </w:rPr>
        <w:t xml:space="preserve">at a cost of </w:t>
      </w:r>
      <w:r w:rsidR="00E05A75" w:rsidRPr="00656EDE">
        <w:rPr>
          <w:rFonts w:ascii="Times New Roman" w:eastAsia="Times New Roman" w:hAnsi="Times New Roman" w:cs="Times New Roman"/>
          <w:sz w:val="24"/>
          <w:szCs w:val="24"/>
          <w:lang w:eastAsia="en-GB"/>
        </w:rPr>
        <w:t xml:space="preserve">adverse </w:t>
      </w:r>
      <w:r w:rsidR="00E560D7" w:rsidRPr="00656EDE">
        <w:rPr>
          <w:rFonts w:ascii="Times New Roman" w:eastAsia="Times New Roman" w:hAnsi="Times New Roman" w:cs="Times New Roman"/>
          <w:sz w:val="24"/>
          <w:szCs w:val="24"/>
          <w:lang w:eastAsia="en-GB"/>
        </w:rPr>
        <w:t>longer-term</w:t>
      </w:r>
      <w:r w:rsidR="00E05A75" w:rsidRPr="00656EDE">
        <w:rPr>
          <w:rFonts w:ascii="Times New Roman" w:eastAsia="Times New Roman" w:hAnsi="Times New Roman" w:cs="Times New Roman"/>
          <w:sz w:val="24"/>
          <w:szCs w:val="24"/>
          <w:lang w:eastAsia="en-GB"/>
        </w:rPr>
        <w:t xml:space="preserve"> outcomes</w:t>
      </w:r>
      <w:r w:rsidR="00E05A75" w:rsidRPr="00E05A75">
        <w:rPr>
          <w:rFonts w:ascii="Times New Roman" w:eastAsia="Times New Roman" w:hAnsi="Times New Roman" w:cs="Times New Roman"/>
          <w:i/>
          <w:sz w:val="24"/>
          <w:szCs w:val="24"/>
          <w:lang w:eastAsia="en-GB"/>
        </w:rPr>
        <w:t xml:space="preserve">. </w:t>
      </w:r>
      <w:r w:rsidR="00E05A75" w:rsidRPr="00656EDE">
        <w:rPr>
          <w:rFonts w:ascii="Times New Roman" w:eastAsia="Times New Roman" w:hAnsi="Times New Roman" w:cs="Times New Roman"/>
          <w:sz w:val="24"/>
          <w:szCs w:val="24"/>
          <w:lang w:eastAsia="en-GB"/>
        </w:rPr>
        <w:t xml:space="preserve">For example, giving </w:t>
      </w:r>
      <w:r w:rsidRPr="00656EDE">
        <w:rPr>
          <w:rFonts w:ascii="Times New Roman" w:eastAsia="Times New Roman" w:hAnsi="Times New Roman" w:cs="Times New Roman"/>
          <w:sz w:val="24"/>
          <w:szCs w:val="24"/>
          <w:lang w:eastAsia="en-GB"/>
        </w:rPr>
        <w:t xml:space="preserve">very </w:t>
      </w:r>
      <w:r w:rsidR="00E05A75" w:rsidRPr="00656EDE">
        <w:rPr>
          <w:rFonts w:ascii="Times New Roman" w:eastAsia="Times New Roman" w:hAnsi="Times New Roman" w:cs="Times New Roman"/>
          <w:sz w:val="24"/>
          <w:szCs w:val="24"/>
          <w:lang w:eastAsia="en-GB"/>
        </w:rPr>
        <w:t xml:space="preserve">preterm infants systemic </w:t>
      </w:r>
      <w:r w:rsidR="0073134C">
        <w:rPr>
          <w:rFonts w:ascii="Times New Roman" w:eastAsia="Times New Roman" w:hAnsi="Times New Roman" w:cs="Times New Roman"/>
          <w:sz w:val="24"/>
          <w:szCs w:val="24"/>
          <w:lang w:eastAsia="en-GB"/>
        </w:rPr>
        <w:t>dexamethasone</w:t>
      </w:r>
      <w:r w:rsidR="0073134C" w:rsidRPr="00656EDE">
        <w:rPr>
          <w:rFonts w:ascii="Times New Roman" w:eastAsia="Times New Roman" w:hAnsi="Times New Roman" w:cs="Times New Roman"/>
          <w:sz w:val="24"/>
          <w:szCs w:val="24"/>
          <w:lang w:eastAsia="en-GB"/>
        </w:rPr>
        <w:t xml:space="preserve"> </w:t>
      </w:r>
      <w:r w:rsidR="00E05A75" w:rsidRPr="00656EDE">
        <w:rPr>
          <w:rFonts w:ascii="Times New Roman" w:eastAsia="Times New Roman" w:hAnsi="Times New Roman" w:cs="Times New Roman"/>
          <w:sz w:val="24"/>
          <w:szCs w:val="24"/>
          <w:lang w:eastAsia="en-GB"/>
        </w:rPr>
        <w:t xml:space="preserve">in the first few days </w:t>
      </w:r>
      <w:r w:rsidRPr="00656EDE">
        <w:rPr>
          <w:rFonts w:ascii="Times New Roman" w:eastAsia="Times New Roman" w:hAnsi="Times New Roman" w:cs="Times New Roman"/>
          <w:sz w:val="24"/>
          <w:szCs w:val="24"/>
          <w:lang w:eastAsia="en-GB"/>
        </w:rPr>
        <w:t>after birth facilitates</w:t>
      </w:r>
      <w:r w:rsidR="00E05A75" w:rsidRPr="00656EDE">
        <w:rPr>
          <w:rFonts w:ascii="Times New Roman" w:eastAsia="Times New Roman" w:hAnsi="Times New Roman" w:cs="Times New Roman"/>
          <w:sz w:val="24"/>
          <w:szCs w:val="24"/>
          <w:lang w:eastAsia="en-GB"/>
        </w:rPr>
        <w:t xml:space="preserve"> earlier weaning from </w:t>
      </w:r>
      <w:r w:rsidRPr="00656EDE">
        <w:rPr>
          <w:rFonts w:ascii="Times New Roman" w:eastAsia="Times New Roman" w:hAnsi="Times New Roman" w:cs="Times New Roman"/>
          <w:sz w:val="24"/>
          <w:szCs w:val="24"/>
          <w:lang w:eastAsia="en-GB"/>
        </w:rPr>
        <w:t xml:space="preserve">mechanical ventilation and reduces supplemental </w:t>
      </w:r>
      <w:r w:rsidR="00E05A75" w:rsidRPr="00656EDE">
        <w:rPr>
          <w:rFonts w:ascii="Times New Roman" w:eastAsia="Times New Roman" w:hAnsi="Times New Roman" w:cs="Times New Roman"/>
          <w:sz w:val="24"/>
          <w:szCs w:val="24"/>
          <w:lang w:eastAsia="en-GB"/>
        </w:rPr>
        <w:t xml:space="preserve">oxygen </w:t>
      </w:r>
      <w:r w:rsidRPr="00656EDE">
        <w:rPr>
          <w:rFonts w:ascii="Times New Roman" w:eastAsia="Times New Roman" w:hAnsi="Times New Roman" w:cs="Times New Roman"/>
          <w:sz w:val="24"/>
          <w:szCs w:val="24"/>
          <w:lang w:eastAsia="en-GB"/>
        </w:rPr>
        <w:t>requirements</w:t>
      </w:r>
      <w:r>
        <w:rPr>
          <w:rFonts w:ascii="Times New Roman" w:eastAsia="Times New Roman" w:hAnsi="Times New Roman" w:cs="Times New Roman"/>
          <w:i/>
          <w:sz w:val="24"/>
          <w:szCs w:val="24"/>
          <w:lang w:eastAsia="en-GB"/>
        </w:rPr>
        <w:t>,</w:t>
      </w:r>
      <w:r w:rsidRPr="00E25A97">
        <w:rPr>
          <w:rFonts w:ascii="Times New Roman" w:eastAsia="Times New Roman" w:hAnsi="Times New Roman" w:cs="Times New Roman"/>
          <w:sz w:val="24"/>
          <w:szCs w:val="24"/>
          <w:lang w:eastAsia="en-GB"/>
        </w:rPr>
        <w:t xml:space="preserve"> </w:t>
      </w:r>
      <w:r w:rsidR="00E25A97" w:rsidRPr="00E25A97">
        <w:rPr>
          <w:rFonts w:ascii="Times New Roman" w:eastAsia="Times New Roman" w:hAnsi="Times New Roman" w:cs="Times New Roman"/>
          <w:sz w:val="24"/>
          <w:szCs w:val="24"/>
          <w:lang w:eastAsia="en-GB"/>
        </w:rPr>
        <w:t xml:space="preserve">but </w:t>
      </w:r>
      <w:r w:rsidR="0073134C">
        <w:rPr>
          <w:rFonts w:ascii="Times New Roman" w:eastAsia="Times New Roman" w:hAnsi="Times New Roman" w:cs="Times New Roman"/>
          <w:sz w:val="24"/>
          <w:szCs w:val="24"/>
          <w:lang w:eastAsia="en-GB"/>
        </w:rPr>
        <w:t xml:space="preserve">on </w:t>
      </w:r>
      <w:r w:rsidR="00E25A97" w:rsidRPr="00E25A97">
        <w:rPr>
          <w:rFonts w:ascii="Times New Roman" w:eastAsia="Times New Roman" w:hAnsi="Times New Roman" w:cs="Times New Roman"/>
          <w:sz w:val="24"/>
          <w:szCs w:val="24"/>
          <w:lang w:eastAsia="en-GB"/>
        </w:rPr>
        <w:t>long term follow</w:t>
      </w:r>
      <w:r w:rsidR="0073134C">
        <w:rPr>
          <w:rFonts w:ascii="Times New Roman" w:eastAsia="Times New Roman" w:hAnsi="Times New Roman" w:cs="Times New Roman"/>
          <w:sz w:val="24"/>
          <w:szCs w:val="24"/>
          <w:lang w:eastAsia="en-GB"/>
        </w:rPr>
        <w:t>-</w:t>
      </w:r>
      <w:r w:rsidR="00E25A97" w:rsidRPr="00E25A97">
        <w:rPr>
          <w:rFonts w:ascii="Times New Roman" w:eastAsia="Times New Roman" w:hAnsi="Times New Roman" w:cs="Times New Roman"/>
          <w:sz w:val="24"/>
          <w:szCs w:val="24"/>
          <w:lang w:eastAsia="en-GB"/>
        </w:rPr>
        <w:t xml:space="preserve">up </w:t>
      </w:r>
      <w:r w:rsidR="0073134C">
        <w:rPr>
          <w:rFonts w:ascii="Times New Roman" w:eastAsia="Times New Roman" w:hAnsi="Times New Roman" w:cs="Times New Roman"/>
          <w:sz w:val="24"/>
          <w:szCs w:val="24"/>
          <w:lang w:eastAsia="en-GB"/>
        </w:rPr>
        <w:t>however infants who received dexamethasone</w:t>
      </w:r>
      <w:r w:rsidR="0073134C" w:rsidRPr="00E25A97">
        <w:rPr>
          <w:rFonts w:ascii="Times New Roman" w:eastAsia="Times New Roman" w:hAnsi="Times New Roman" w:cs="Times New Roman"/>
          <w:sz w:val="24"/>
          <w:szCs w:val="24"/>
          <w:lang w:eastAsia="en-GB"/>
        </w:rPr>
        <w:t xml:space="preserve"> </w:t>
      </w:r>
      <w:r w:rsidR="0073134C">
        <w:rPr>
          <w:rFonts w:ascii="Times New Roman" w:eastAsia="Times New Roman" w:hAnsi="Times New Roman" w:cs="Times New Roman"/>
          <w:sz w:val="24"/>
          <w:szCs w:val="24"/>
          <w:lang w:eastAsia="en-GB"/>
        </w:rPr>
        <w:t>had</w:t>
      </w:r>
      <w:r w:rsidR="00625602">
        <w:rPr>
          <w:rFonts w:ascii="Times New Roman" w:eastAsia="Times New Roman" w:hAnsi="Times New Roman" w:cs="Times New Roman"/>
          <w:sz w:val="24"/>
          <w:szCs w:val="24"/>
          <w:lang w:eastAsia="en-GB"/>
        </w:rPr>
        <w:t xml:space="preserve"> </w:t>
      </w:r>
      <w:r w:rsidR="00E25A97" w:rsidRPr="00E25A97">
        <w:rPr>
          <w:rFonts w:ascii="Times New Roman" w:eastAsia="Times New Roman" w:hAnsi="Times New Roman" w:cs="Times New Roman"/>
          <w:sz w:val="24"/>
          <w:szCs w:val="24"/>
          <w:lang w:eastAsia="en-GB"/>
        </w:rPr>
        <w:t xml:space="preserve">a </w:t>
      </w:r>
      <w:r w:rsidR="00E05A75" w:rsidRPr="00E25A97">
        <w:rPr>
          <w:rFonts w:ascii="Times New Roman" w:eastAsia="Times New Roman" w:hAnsi="Times New Roman" w:cs="Times New Roman"/>
          <w:sz w:val="24"/>
          <w:szCs w:val="24"/>
          <w:lang w:eastAsia="en-GB"/>
        </w:rPr>
        <w:t>higher rate of adverse neurological effects, including cerebral palsy</w:t>
      </w:r>
      <w:r w:rsidR="00E25A97">
        <w:rPr>
          <w:rFonts w:ascii="Times New Roman" w:eastAsia="Times New Roman" w:hAnsi="Times New Roman" w:cs="Times New Roman"/>
          <w:sz w:val="24"/>
          <w:szCs w:val="24"/>
          <w:lang w:eastAsia="en-GB"/>
        </w:rPr>
        <w:t xml:space="preserve"> (</w:t>
      </w:r>
      <w:r w:rsidR="00CE1093">
        <w:rPr>
          <w:rFonts w:ascii="Times New Roman" w:eastAsia="Times New Roman" w:hAnsi="Times New Roman" w:cs="Times New Roman"/>
          <w:sz w:val="24"/>
          <w:szCs w:val="24"/>
          <w:lang w:eastAsia="en-GB"/>
        </w:rPr>
        <w:t>2</w:t>
      </w:r>
      <w:r w:rsidR="00304ACD">
        <w:rPr>
          <w:rFonts w:ascii="Times New Roman" w:eastAsia="Times New Roman" w:hAnsi="Times New Roman" w:cs="Times New Roman"/>
          <w:sz w:val="24"/>
          <w:szCs w:val="24"/>
          <w:lang w:eastAsia="en-GB"/>
        </w:rPr>
        <w:t>1</w:t>
      </w:r>
      <w:r w:rsidR="00E25A97">
        <w:rPr>
          <w:rFonts w:ascii="Times New Roman" w:eastAsia="Times New Roman" w:hAnsi="Times New Roman" w:cs="Times New Roman"/>
          <w:sz w:val="24"/>
          <w:szCs w:val="24"/>
          <w:lang w:eastAsia="en-GB"/>
        </w:rPr>
        <w:t>)</w:t>
      </w:r>
      <w:r w:rsidR="00E05A75" w:rsidRPr="00E25A97">
        <w:rPr>
          <w:rFonts w:ascii="Times New Roman" w:eastAsia="Times New Roman" w:hAnsi="Times New Roman" w:cs="Times New Roman"/>
          <w:sz w:val="24"/>
          <w:szCs w:val="24"/>
          <w:lang w:eastAsia="en-GB"/>
        </w:rPr>
        <w:t>.</w:t>
      </w:r>
      <w:r w:rsidR="00144A33">
        <w:rPr>
          <w:rFonts w:ascii="Times New Roman" w:eastAsia="Times New Roman" w:hAnsi="Times New Roman" w:cs="Times New Roman"/>
          <w:sz w:val="24"/>
          <w:szCs w:val="24"/>
          <w:lang w:eastAsia="en-GB"/>
        </w:rPr>
        <w:t xml:space="preserve"> </w:t>
      </w:r>
    </w:p>
    <w:p w14:paraId="4D55A7E8" w14:textId="77777777" w:rsidR="00CE1093" w:rsidRDefault="00CE1093" w:rsidP="002F5A77">
      <w:pPr>
        <w:shd w:val="clear" w:color="auto" w:fill="FFFFFF"/>
        <w:spacing w:after="0" w:line="360" w:lineRule="auto"/>
        <w:rPr>
          <w:rFonts w:ascii="Times New Roman" w:eastAsia="Times New Roman" w:hAnsi="Times New Roman" w:cs="Times New Roman"/>
          <w:sz w:val="24"/>
          <w:szCs w:val="24"/>
          <w:lang w:eastAsia="en-GB"/>
        </w:rPr>
      </w:pPr>
    </w:p>
    <w:p w14:paraId="36B2C9CA" w14:textId="457EC8F4" w:rsidR="00E25A97" w:rsidRPr="00144A33" w:rsidRDefault="0073134C" w:rsidP="00103F1D">
      <w:pPr>
        <w:shd w:val="clear" w:color="auto" w:fill="FFFFFF"/>
        <w:spacing w:after="0" w:line="360" w:lineRule="auto"/>
        <w:rPr>
          <w:rFonts w:ascii="Times New Roman" w:eastAsia="Times New Roman" w:hAnsi="Times New Roman" w:cs="Times New Roman"/>
          <w:i/>
          <w:sz w:val="24"/>
          <w:szCs w:val="24"/>
          <w:lang w:eastAsia="en-GB"/>
        </w:rPr>
      </w:pPr>
      <w:r>
        <w:rPr>
          <w:rFonts w:ascii="Times New Roman" w:eastAsia="Times New Roman" w:hAnsi="Times New Roman" w:cs="Times New Roman"/>
          <w:sz w:val="24"/>
          <w:szCs w:val="24"/>
          <w:lang w:eastAsia="en-GB"/>
        </w:rPr>
        <w:t>Measuring</w:t>
      </w:r>
      <w:r w:rsidR="00CE1093" w:rsidRPr="00CE1093">
        <w:rPr>
          <w:rFonts w:ascii="Times New Roman" w:eastAsia="Times New Roman" w:hAnsi="Times New Roman" w:cs="Times New Roman"/>
          <w:sz w:val="24"/>
          <w:szCs w:val="24"/>
          <w:lang w:eastAsia="en-GB"/>
        </w:rPr>
        <w:t xml:space="preserve"> </w:t>
      </w:r>
      <w:r w:rsidR="002F5A77" w:rsidRPr="00CE1093">
        <w:rPr>
          <w:rFonts w:ascii="Times New Roman" w:eastAsia="Times New Roman" w:hAnsi="Times New Roman" w:cs="Times New Roman"/>
          <w:sz w:val="24"/>
          <w:szCs w:val="24"/>
          <w:lang w:eastAsia="en-GB"/>
        </w:rPr>
        <w:t xml:space="preserve">longer term </w:t>
      </w:r>
      <w:r w:rsidR="00625602">
        <w:rPr>
          <w:rFonts w:ascii="Times New Roman" w:eastAsia="Times New Roman" w:hAnsi="Times New Roman" w:cs="Times New Roman"/>
          <w:sz w:val="24"/>
          <w:szCs w:val="24"/>
          <w:lang w:eastAsia="en-GB"/>
        </w:rPr>
        <w:t xml:space="preserve">growth, </w:t>
      </w:r>
      <w:r w:rsidR="00CE1093" w:rsidRPr="00CE1093">
        <w:rPr>
          <w:rFonts w:ascii="Times New Roman" w:eastAsia="Times New Roman" w:hAnsi="Times New Roman" w:cs="Times New Roman"/>
          <w:sz w:val="24"/>
          <w:szCs w:val="24"/>
          <w:lang w:eastAsia="en-GB"/>
        </w:rPr>
        <w:t xml:space="preserve">neurological and </w:t>
      </w:r>
      <w:r w:rsidR="002F5A77" w:rsidRPr="00CE1093">
        <w:rPr>
          <w:rFonts w:ascii="Times New Roman" w:eastAsia="Times New Roman" w:hAnsi="Times New Roman" w:cs="Times New Roman"/>
          <w:sz w:val="24"/>
          <w:szCs w:val="24"/>
          <w:lang w:eastAsia="en-GB"/>
        </w:rPr>
        <w:t xml:space="preserve">developmental outcomes is </w:t>
      </w:r>
      <w:r w:rsidR="00CE1093" w:rsidRPr="00CE1093">
        <w:rPr>
          <w:rFonts w:ascii="Times New Roman" w:eastAsia="Times New Roman" w:hAnsi="Times New Roman" w:cs="Times New Roman"/>
          <w:sz w:val="24"/>
          <w:szCs w:val="24"/>
          <w:lang w:eastAsia="en-GB"/>
        </w:rPr>
        <w:t xml:space="preserve">logistically challenging and </w:t>
      </w:r>
      <w:r w:rsidR="002F5A77" w:rsidRPr="00CE1093">
        <w:rPr>
          <w:rFonts w:ascii="Times New Roman" w:eastAsia="Times New Roman" w:hAnsi="Times New Roman" w:cs="Times New Roman"/>
          <w:sz w:val="24"/>
          <w:szCs w:val="24"/>
          <w:lang w:eastAsia="en-GB"/>
        </w:rPr>
        <w:t>expensive</w:t>
      </w:r>
      <w:r>
        <w:rPr>
          <w:rFonts w:ascii="Times New Roman" w:eastAsia="Times New Roman" w:hAnsi="Times New Roman" w:cs="Times New Roman"/>
          <w:sz w:val="24"/>
          <w:szCs w:val="24"/>
          <w:lang w:eastAsia="en-GB"/>
        </w:rPr>
        <w:t xml:space="preserve">, far more so than </w:t>
      </w:r>
      <w:r w:rsidRPr="00CE1093">
        <w:rPr>
          <w:rFonts w:ascii="Times New Roman" w:eastAsia="Times New Roman" w:hAnsi="Times New Roman" w:cs="Times New Roman"/>
          <w:sz w:val="24"/>
          <w:szCs w:val="24"/>
          <w:lang w:eastAsia="en-GB"/>
        </w:rPr>
        <w:t>measuring morbidity or mortality during initial hospitalisation</w:t>
      </w:r>
      <w:r w:rsidR="002F5A77" w:rsidRPr="00CE1093">
        <w:rPr>
          <w:rFonts w:ascii="Times New Roman" w:eastAsia="Times New Roman" w:hAnsi="Times New Roman" w:cs="Times New Roman"/>
          <w:sz w:val="24"/>
          <w:szCs w:val="24"/>
          <w:lang w:eastAsia="en-GB"/>
        </w:rPr>
        <w:t>.</w:t>
      </w:r>
      <w:r w:rsidR="00CE1093">
        <w:rPr>
          <w:rFonts w:ascii="Times New Roman" w:eastAsia="Times New Roman" w:hAnsi="Times New Roman" w:cs="Times New Roman"/>
          <w:sz w:val="24"/>
          <w:szCs w:val="24"/>
          <w:lang w:eastAsia="en-GB"/>
        </w:rPr>
        <w:t xml:space="preserve"> Some neurodevelopmental assessment tools are validated and applicable for use beyond about 18 months post-term, but assessment of milder problems and of cognitive function and behavioural and </w:t>
      </w:r>
      <w:r w:rsidR="00822C68">
        <w:rPr>
          <w:rFonts w:ascii="Times New Roman" w:eastAsia="Times New Roman" w:hAnsi="Times New Roman" w:cs="Times New Roman"/>
          <w:sz w:val="24"/>
          <w:szCs w:val="24"/>
          <w:lang w:eastAsia="en-GB"/>
        </w:rPr>
        <w:t>educational</w:t>
      </w:r>
      <w:r w:rsidR="00CE1093">
        <w:rPr>
          <w:rFonts w:ascii="Times New Roman" w:eastAsia="Times New Roman" w:hAnsi="Times New Roman" w:cs="Times New Roman"/>
          <w:sz w:val="24"/>
          <w:szCs w:val="24"/>
          <w:lang w:eastAsia="en-GB"/>
        </w:rPr>
        <w:t xml:space="preserve"> outcomes </w:t>
      </w:r>
      <w:r>
        <w:rPr>
          <w:rFonts w:ascii="Times New Roman" w:eastAsia="Times New Roman" w:hAnsi="Times New Roman" w:cs="Times New Roman"/>
          <w:sz w:val="24"/>
          <w:szCs w:val="24"/>
          <w:lang w:eastAsia="en-GB"/>
        </w:rPr>
        <w:t>can only reliably be undertaken after</w:t>
      </w:r>
      <w:r w:rsidR="00CE1093">
        <w:rPr>
          <w:rFonts w:ascii="Times New Roman" w:eastAsia="Times New Roman" w:hAnsi="Times New Roman" w:cs="Times New Roman"/>
          <w:sz w:val="24"/>
          <w:szCs w:val="24"/>
          <w:lang w:eastAsia="en-GB"/>
        </w:rPr>
        <w:t xml:space="preserve"> children are about 5 years old (2</w:t>
      </w:r>
      <w:r w:rsidR="00304ACD">
        <w:rPr>
          <w:rFonts w:ascii="Times New Roman" w:eastAsia="Times New Roman" w:hAnsi="Times New Roman" w:cs="Times New Roman"/>
          <w:sz w:val="24"/>
          <w:szCs w:val="24"/>
          <w:lang w:eastAsia="en-GB"/>
        </w:rPr>
        <w:t>2</w:t>
      </w:r>
      <w:r w:rsidR="00CE1093">
        <w:rPr>
          <w:rFonts w:ascii="Times New Roman" w:eastAsia="Times New Roman" w:hAnsi="Times New Roman" w:cs="Times New Roman"/>
          <w:sz w:val="24"/>
          <w:szCs w:val="24"/>
          <w:lang w:eastAsia="en-GB"/>
        </w:rPr>
        <w:t xml:space="preserve">). </w:t>
      </w:r>
      <w:r w:rsidR="00841735">
        <w:rPr>
          <w:rFonts w:ascii="Times New Roman" w:eastAsia="Times New Roman" w:hAnsi="Times New Roman" w:cs="Times New Roman"/>
          <w:sz w:val="24"/>
          <w:szCs w:val="24"/>
          <w:lang w:eastAsia="en-GB"/>
        </w:rPr>
        <w:t xml:space="preserve">It is important that neurodevelopmental assessment is achieved for as many of the trial participants </w:t>
      </w:r>
      <w:r w:rsidR="00841735" w:rsidRPr="00841735">
        <w:rPr>
          <w:rFonts w:ascii="Times New Roman" w:eastAsia="Times New Roman" w:hAnsi="Times New Roman" w:cs="Times New Roman"/>
          <w:sz w:val="24"/>
          <w:szCs w:val="24"/>
          <w:lang w:eastAsia="en-GB"/>
        </w:rPr>
        <w:t>as possible</w:t>
      </w:r>
      <w:r w:rsidR="00841735">
        <w:rPr>
          <w:rFonts w:ascii="Times New Roman" w:eastAsia="Times New Roman" w:hAnsi="Times New Roman" w:cs="Times New Roman"/>
          <w:sz w:val="24"/>
          <w:szCs w:val="24"/>
          <w:lang w:eastAsia="en-GB"/>
        </w:rPr>
        <w:t xml:space="preserve">. </w:t>
      </w:r>
      <w:r w:rsidR="00841735" w:rsidRPr="00841735">
        <w:rPr>
          <w:rFonts w:ascii="Times New Roman" w:eastAsia="Times New Roman" w:hAnsi="Times New Roman" w:cs="Times New Roman"/>
          <w:sz w:val="24"/>
          <w:szCs w:val="24"/>
          <w:lang w:eastAsia="en-GB"/>
        </w:rPr>
        <w:t xml:space="preserve">Incomplete follow up of the </w:t>
      </w:r>
      <w:r w:rsidR="00D4093F">
        <w:rPr>
          <w:rFonts w:ascii="Times New Roman" w:eastAsia="Times New Roman" w:hAnsi="Times New Roman" w:cs="Times New Roman"/>
          <w:sz w:val="24"/>
          <w:szCs w:val="24"/>
          <w:lang w:eastAsia="en-GB"/>
        </w:rPr>
        <w:t xml:space="preserve">trial </w:t>
      </w:r>
      <w:r w:rsidR="00841735" w:rsidRPr="00841735">
        <w:rPr>
          <w:rFonts w:ascii="Times New Roman" w:eastAsia="Times New Roman" w:hAnsi="Times New Roman" w:cs="Times New Roman"/>
          <w:sz w:val="24"/>
          <w:szCs w:val="24"/>
          <w:lang w:eastAsia="en-GB"/>
        </w:rPr>
        <w:t>cohort may be an important source of bias because</w:t>
      </w:r>
      <w:r w:rsidR="00841735">
        <w:rPr>
          <w:rFonts w:ascii="Times New Roman" w:eastAsia="Times New Roman" w:hAnsi="Times New Roman" w:cs="Times New Roman"/>
          <w:i/>
          <w:sz w:val="24"/>
          <w:szCs w:val="24"/>
          <w:lang w:eastAsia="en-GB"/>
        </w:rPr>
        <w:t xml:space="preserve"> </w:t>
      </w:r>
      <w:r w:rsidR="00841735" w:rsidRPr="00841735">
        <w:rPr>
          <w:rFonts w:ascii="Times New Roman" w:eastAsia="Times New Roman" w:hAnsi="Times New Roman" w:cs="Times New Roman"/>
          <w:sz w:val="24"/>
          <w:szCs w:val="24"/>
          <w:lang w:eastAsia="en-GB"/>
        </w:rPr>
        <w:t xml:space="preserve">participants </w:t>
      </w:r>
      <w:r w:rsidR="00841735">
        <w:rPr>
          <w:rFonts w:ascii="Times New Roman" w:eastAsia="Times New Roman" w:hAnsi="Times New Roman" w:cs="Times New Roman"/>
          <w:sz w:val="24"/>
          <w:szCs w:val="24"/>
          <w:lang w:eastAsia="en-GB"/>
        </w:rPr>
        <w:t xml:space="preserve">who are </w:t>
      </w:r>
      <w:r w:rsidR="00841735" w:rsidRPr="00841735">
        <w:rPr>
          <w:rFonts w:ascii="Times New Roman" w:eastAsia="Times New Roman" w:hAnsi="Times New Roman" w:cs="Times New Roman"/>
          <w:sz w:val="24"/>
          <w:szCs w:val="24"/>
          <w:lang w:eastAsia="en-GB"/>
        </w:rPr>
        <w:t>assessed at long term follow up tend to have fewer and less severe adverse neurodevelopmental outcomes than those in whom neurodevelopmental assessments are not undertaken (for example</w:t>
      </w:r>
      <w:r w:rsidR="00841735">
        <w:rPr>
          <w:rFonts w:ascii="Times New Roman" w:eastAsia="Times New Roman" w:hAnsi="Times New Roman" w:cs="Times New Roman"/>
          <w:sz w:val="24"/>
          <w:szCs w:val="24"/>
          <w:lang w:eastAsia="en-GB"/>
        </w:rPr>
        <w:t>,</w:t>
      </w:r>
      <w:r w:rsidR="00841735" w:rsidRPr="00841735">
        <w:rPr>
          <w:rFonts w:ascii="Times New Roman" w:eastAsia="Times New Roman" w:hAnsi="Times New Roman" w:cs="Times New Roman"/>
          <w:sz w:val="24"/>
          <w:szCs w:val="24"/>
          <w:lang w:eastAsia="en-GB"/>
        </w:rPr>
        <w:t xml:space="preserve"> because the investigators were not able to see the child in an assessment centre</w:t>
      </w:r>
      <w:r w:rsidR="00841735">
        <w:rPr>
          <w:rFonts w:ascii="Times New Roman" w:eastAsia="Times New Roman" w:hAnsi="Times New Roman" w:cs="Times New Roman"/>
          <w:sz w:val="24"/>
          <w:szCs w:val="24"/>
          <w:lang w:eastAsia="en-GB"/>
        </w:rPr>
        <w:t>) (2</w:t>
      </w:r>
      <w:r w:rsidR="00304ACD">
        <w:rPr>
          <w:rFonts w:ascii="Times New Roman" w:eastAsia="Times New Roman" w:hAnsi="Times New Roman" w:cs="Times New Roman"/>
          <w:sz w:val="24"/>
          <w:szCs w:val="24"/>
          <w:lang w:eastAsia="en-GB"/>
        </w:rPr>
        <w:t>3</w:t>
      </w:r>
      <w:r w:rsidR="00841735">
        <w:rPr>
          <w:rFonts w:ascii="Times New Roman" w:eastAsia="Times New Roman" w:hAnsi="Times New Roman" w:cs="Times New Roman"/>
          <w:sz w:val="24"/>
          <w:szCs w:val="24"/>
          <w:lang w:eastAsia="en-GB"/>
        </w:rPr>
        <w:t xml:space="preserve">). </w:t>
      </w:r>
    </w:p>
    <w:p w14:paraId="2DEB4BC5" w14:textId="77777777" w:rsidR="006D72FD" w:rsidRDefault="006D72FD" w:rsidP="00103F1D">
      <w:pPr>
        <w:shd w:val="clear" w:color="auto" w:fill="FFFFFF"/>
        <w:spacing w:after="0" w:line="360" w:lineRule="auto"/>
        <w:rPr>
          <w:rFonts w:ascii="Times New Roman" w:eastAsia="Times New Roman" w:hAnsi="Times New Roman" w:cs="Times New Roman"/>
          <w:sz w:val="24"/>
          <w:szCs w:val="24"/>
          <w:lang w:eastAsia="en-GB"/>
        </w:rPr>
      </w:pPr>
    </w:p>
    <w:p w14:paraId="1F004DA2" w14:textId="06010717" w:rsidR="00DF3387" w:rsidRPr="0064132B" w:rsidRDefault="0064132B" w:rsidP="00103F1D">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Although disability-free survival is rightly regarded as </w:t>
      </w:r>
      <w:r w:rsidR="00304ACD">
        <w:rPr>
          <w:rFonts w:ascii="Times New Roman" w:eastAsia="Times New Roman" w:hAnsi="Times New Roman" w:cs="Times New Roman"/>
          <w:sz w:val="24"/>
          <w:szCs w:val="24"/>
          <w:lang w:eastAsia="en-GB"/>
        </w:rPr>
        <w:t>an</w:t>
      </w:r>
      <w:r>
        <w:rPr>
          <w:rFonts w:ascii="Times New Roman" w:eastAsia="Times New Roman" w:hAnsi="Times New Roman" w:cs="Times New Roman"/>
          <w:sz w:val="24"/>
          <w:szCs w:val="24"/>
          <w:lang w:eastAsia="en-GB"/>
        </w:rPr>
        <w:t xml:space="preserve"> important trial outcome for informing practice decisions, </w:t>
      </w:r>
      <w:r w:rsidR="00D4093F">
        <w:rPr>
          <w:rFonts w:ascii="Times New Roman" w:eastAsia="Times New Roman" w:hAnsi="Times New Roman" w:cs="Times New Roman"/>
          <w:sz w:val="24"/>
          <w:szCs w:val="24"/>
          <w:lang w:eastAsia="en-GB"/>
        </w:rPr>
        <w:t>other outcomes are sometimes useful in specific contexts</w:t>
      </w:r>
      <w:r>
        <w:rPr>
          <w:rFonts w:ascii="Times New Roman" w:eastAsia="Times New Roman" w:hAnsi="Times New Roman" w:cs="Times New Roman"/>
          <w:sz w:val="24"/>
          <w:szCs w:val="24"/>
          <w:lang w:eastAsia="en-GB"/>
        </w:rPr>
        <w:t xml:space="preserve">. For example, the </w:t>
      </w:r>
      <w:r w:rsidR="00D409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TIPP trial</w:t>
      </w:r>
      <w:r w:rsidR="00D409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showed that prophylactic indomethacin </w:t>
      </w:r>
      <w:r w:rsidR="00DF3387" w:rsidRPr="00DF3387">
        <w:rPr>
          <w:rFonts w:ascii="Times New Roman" w:eastAsia="Times New Roman" w:hAnsi="Times New Roman" w:cs="Times New Roman"/>
          <w:sz w:val="24"/>
          <w:szCs w:val="24"/>
          <w:lang w:eastAsia="en-GB"/>
        </w:rPr>
        <w:t xml:space="preserve">does not </w:t>
      </w:r>
      <w:r w:rsidR="000B2584">
        <w:rPr>
          <w:rFonts w:ascii="Times New Roman" w:eastAsia="Times New Roman" w:hAnsi="Times New Roman" w:cs="Times New Roman"/>
          <w:sz w:val="24"/>
          <w:szCs w:val="24"/>
          <w:lang w:eastAsia="en-GB"/>
        </w:rPr>
        <w:t xml:space="preserve">affect </w:t>
      </w:r>
      <w:r w:rsidR="00DF3387" w:rsidRPr="00DF3387">
        <w:rPr>
          <w:rFonts w:ascii="Times New Roman" w:eastAsia="Times New Roman" w:hAnsi="Times New Roman" w:cs="Times New Roman"/>
          <w:sz w:val="24"/>
          <w:szCs w:val="24"/>
          <w:lang w:eastAsia="en-GB"/>
        </w:rPr>
        <w:t>survival without neurosensory impairment at 18 months</w:t>
      </w:r>
      <w:r w:rsidRPr="0064132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extremely low birth weight infants</w:t>
      </w:r>
      <w:r w:rsidR="00DF3387" w:rsidRPr="00DF3387">
        <w:rPr>
          <w:rFonts w:ascii="Times New Roman" w:eastAsia="Times New Roman" w:hAnsi="Times New Roman" w:cs="Times New Roman"/>
          <w:sz w:val="24"/>
          <w:szCs w:val="24"/>
          <w:lang w:eastAsia="en-GB"/>
        </w:rPr>
        <w:t xml:space="preserve"> </w:t>
      </w:r>
      <w:r w:rsidRPr="0064132B">
        <w:rPr>
          <w:rFonts w:ascii="Times New Roman" w:eastAsia="Times New Roman" w:hAnsi="Times New Roman" w:cs="Times New Roman"/>
          <w:sz w:val="24"/>
          <w:szCs w:val="24"/>
          <w:lang w:eastAsia="en-GB"/>
        </w:rPr>
        <w:t>(2</w:t>
      </w:r>
      <w:r w:rsidR="00304ACD">
        <w:rPr>
          <w:rFonts w:ascii="Times New Roman" w:eastAsia="Times New Roman" w:hAnsi="Times New Roman" w:cs="Times New Roman"/>
          <w:sz w:val="24"/>
          <w:szCs w:val="24"/>
          <w:lang w:eastAsia="en-GB"/>
        </w:rPr>
        <w:t>4</w:t>
      </w:r>
      <w:r w:rsidRPr="0064132B">
        <w:rPr>
          <w:rFonts w:ascii="Times New Roman" w:eastAsia="Times New Roman" w:hAnsi="Times New Roman" w:cs="Times New Roman"/>
          <w:sz w:val="24"/>
          <w:szCs w:val="24"/>
          <w:lang w:eastAsia="en-GB"/>
        </w:rPr>
        <w:t>)</w:t>
      </w:r>
      <w:r w:rsidR="00DF3387" w:rsidRPr="0064132B">
        <w:rPr>
          <w:rFonts w:ascii="Times New Roman" w:eastAsia="Times New Roman" w:hAnsi="Times New Roman" w:cs="Times New Roman"/>
          <w:sz w:val="24"/>
          <w:szCs w:val="24"/>
          <w:lang w:eastAsia="en-GB"/>
        </w:rPr>
        <w:t>.</w:t>
      </w:r>
      <w:r w:rsidR="00896943" w:rsidRPr="0064132B">
        <w:rPr>
          <w:rFonts w:ascii="Times New Roman" w:hAnsi="Times New Roman" w:cs="Times New Roman"/>
          <w:sz w:val="24"/>
          <w:szCs w:val="24"/>
        </w:rPr>
        <w:t xml:space="preserve"> </w:t>
      </w:r>
      <w:r w:rsidRPr="0064132B">
        <w:rPr>
          <w:rFonts w:ascii="Times New Roman" w:hAnsi="Times New Roman" w:cs="Times New Roman"/>
          <w:sz w:val="24"/>
          <w:szCs w:val="24"/>
        </w:rPr>
        <w:t xml:space="preserve">However, </w:t>
      </w:r>
      <w:r w:rsidR="00D4093F">
        <w:rPr>
          <w:rFonts w:ascii="Times New Roman" w:eastAsia="Times New Roman" w:hAnsi="Times New Roman" w:cs="Times New Roman"/>
          <w:sz w:val="24"/>
          <w:szCs w:val="24"/>
          <w:lang w:eastAsia="en-GB"/>
        </w:rPr>
        <w:t xml:space="preserve">the trial did show that </w:t>
      </w:r>
      <w:r w:rsidR="00D4093F" w:rsidRPr="00D4093F">
        <w:rPr>
          <w:rFonts w:ascii="Times New Roman" w:eastAsia="Times New Roman" w:hAnsi="Times New Roman" w:cs="Times New Roman"/>
          <w:sz w:val="24"/>
          <w:szCs w:val="24"/>
          <w:lang w:eastAsia="en-GB"/>
        </w:rPr>
        <w:t xml:space="preserve">prophylactic indomethacin </w:t>
      </w:r>
      <w:r w:rsidR="00D4093F">
        <w:rPr>
          <w:rFonts w:ascii="Times New Roman" w:eastAsia="Times New Roman" w:hAnsi="Times New Roman" w:cs="Times New Roman"/>
          <w:sz w:val="24"/>
          <w:szCs w:val="24"/>
          <w:lang w:eastAsia="en-GB"/>
        </w:rPr>
        <w:t xml:space="preserve">reduced the likelihood that infants </w:t>
      </w:r>
      <w:r w:rsidR="00304ACD">
        <w:rPr>
          <w:rFonts w:ascii="Times New Roman" w:eastAsia="Times New Roman" w:hAnsi="Times New Roman" w:cs="Times New Roman"/>
          <w:sz w:val="24"/>
          <w:szCs w:val="24"/>
          <w:lang w:eastAsia="en-GB"/>
        </w:rPr>
        <w:t>received</w:t>
      </w:r>
      <w:r w:rsidR="00D4093F" w:rsidRPr="00D4093F">
        <w:rPr>
          <w:rFonts w:ascii="Times New Roman" w:eastAsia="Times New Roman" w:hAnsi="Times New Roman" w:cs="Times New Roman"/>
          <w:sz w:val="24"/>
          <w:szCs w:val="24"/>
          <w:lang w:eastAsia="en-GB"/>
        </w:rPr>
        <w:t xml:space="preserve"> surgery to close the patent ductus arteriosus.</w:t>
      </w:r>
      <w:r w:rsidR="00D4093F">
        <w:rPr>
          <w:rFonts w:ascii="Times New Roman" w:eastAsia="Times New Roman" w:hAnsi="Times New Roman" w:cs="Times New Roman"/>
          <w:sz w:val="24"/>
          <w:szCs w:val="24"/>
          <w:lang w:eastAsia="en-GB"/>
        </w:rPr>
        <w:t xml:space="preserve"> The</w:t>
      </w:r>
      <w:r w:rsidRPr="0064132B">
        <w:rPr>
          <w:rFonts w:ascii="Times New Roman" w:eastAsia="Times New Roman" w:hAnsi="Times New Roman" w:cs="Times New Roman"/>
          <w:sz w:val="24"/>
          <w:szCs w:val="24"/>
          <w:lang w:eastAsia="en-GB"/>
        </w:rPr>
        <w:t xml:space="preserve"> decision </w:t>
      </w:r>
      <w:r w:rsidR="00D4093F">
        <w:rPr>
          <w:rFonts w:ascii="Times New Roman" w:eastAsia="Times New Roman" w:hAnsi="Times New Roman" w:cs="Times New Roman"/>
          <w:sz w:val="24"/>
          <w:szCs w:val="24"/>
          <w:lang w:eastAsia="en-GB"/>
        </w:rPr>
        <w:t xml:space="preserve">on whether </w:t>
      </w:r>
      <w:r w:rsidRPr="0064132B">
        <w:rPr>
          <w:rFonts w:ascii="Times New Roman" w:eastAsia="Times New Roman" w:hAnsi="Times New Roman" w:cs="Times New Roman"/>
          <w:sz w:val="24"/>
          <w:szCs w:val="24"/>
          <w:lang w:eastAsia="en-GB"/>
        </w:rPr>
        <w:t>to</w:t>
      </w:r>
      <w:r w:rsidR="00D4093F">
        <w:rPr>
          <w:rFonts w:ascii="Times New Roman" w:eastAsia="Times New Roman" w:hAnsi="Times New Roman" w:cs="Times New Roman"/>
          <w:sz w:val="24"/>
          <w:szCs w:val="24"/>
          <w:lang w:eastAsia="en-GB"/>
        </w:rPr>
        <w:t xml:space="preserve"> use prophylactic indomethacin </w:t>
      </w:r>
      <w:r w:rsidRPr="0064132B">
        <w:rPr>
          <w:rFonts w:ascii="Times New Roman" w:eastAsia="Times New Roman" w:hAnsi="Times New Roman" w:cs="Times New Roman"/>
          <w:sz w:val="24"/>
          <w:szCs w:val="24"/>
          <w:lang w:eastAsia="en-GB"/>
        </w:rPr>
        <w:t>depend</w:t>
      </w:r>
      <w:r w:rsidR="00D4093F">
        <w:rPr>
          <w:rFonts w:ascii="Times New Roman" w:eastAsia="Times New Roman" w:hAnsi="Times New Roman" w:cs="Times New Roman"/>
          <w:sz w:val="24"/>
          <w:szCs w:val="24"/>
          <w:lang w:eastAsia="en-GB"/>
        </w:rPr>
        <w:t>s</w:t>
      </w:r>
      <w:r w:rsidRPr="0064132B">
        <w:rPr>
          <w:rFonts w:ascii="Times New Roman" w:eastAsia="Times New Roman" w:hAnsi="Times New Roman" w:cs="Times New Roman"/>
          <w:sz w:val="24"/>
          <w:szCs w:val="24"/>
          <w:lang w:eastAsia="en-GB"/>
        </w:rPr>
        <w:t xml:space="preserve"> on the values attached by parents </w:t>
      </w:r>
      <w:r w:rsidR="00D4093F">
        <w:rPr>
          <w:rFonts w:ascii="Times New Roman" w:eastAsia="Times New Roman" w:hAnsi="Times New Roman" w:cs="Times New Roman"/>
          <w:sz w:val="24"/>
          <w:szCs w:val="24"/>
          <w:lang w:eastAsia="en-GB"/>
        </w:rPr>
        <w:t>and carers to these benefits.</w:t>
      </w:r>
      <w:r w:rsidRPr="0064132B">
        <w:rPr>
          <w:rFonts w:ascii="Times New Roman" w:eastAsia="Times New Roman" w:hAnsi="Times New Roman" w:cs="Times New Roman"/>
          <w:sz w:val="24"/>
          <w:szCs w:val="24"/>
          <w:lang w:eastAsia="en-GB"/>
        </w:rPr>
        <w:t xml:space="preserve"> </w:t>
      </w:r>
      <w:r w:rsidR="000B2584">
        <w:rPr>
          <w:rFonts w:ascii="Times New Roman" w:eastAsia="Times New Roman" w:hAnsi="Times New Roman" w:cs="Times New Roman"/>
          <w:sz w:val="24"/>
          <w:szCs w:val="24"/>
          <w:lang w:eastAsia="en-GB"/>
        </w:rPr>
        <w:t>For example, a</w:t>
      </w:r>
      <w:r w:rsidR="00896943" w:rsidRPr="0064132B">
        <w:rPr>
          <w:rFonts w:ascii="Times New Roman" w:eastAsia="Times New Roman" w:hAnsi="Times New Roman" w:cs="Times New Roman"/>
          <w:sz w:val="24"/>
          <w:szCs w:val="24"/>
          <w:lang w:eastAsia="en-GB"/>
        </w:rPr>
        <w:t xml:space="preserve"> reduced need for surgery may be of particular importance in centres where infants need to be moved to specialist cardiology and thoracic surgery centre. </w:t>
      </w:r>
    </w:p>
    <w:p w14:paraId="2B6981E4" w14:textId="77777777" w:rsidR="00DF3387" w:rsidRPr="00DF3387" w:rsidRDefault="00DF3387" w:rsidP="00103F1D">
      <w:pPr>
        <w:shd w:val="clear" w:color="auto" w:fill="FFFFFF"/>
        <w:spacing w:after="0" w:line="360" w:lineRule="auto"/>
        <w:rPr>
          <w:rFonts w:ascii="Times New Roman" w:eastAsia="Times New Roman" w:hAnsi="Times New Roman" w:cs="Times New Roman"/>
          <w:sz w:val="24"/>
          <w:szCs w:val="24"/>
          <w:lang w:eastAsia="en-GB"/>
        </w:rPr>
      </w:pPr>
    </w:p>
    <w:p w14:paraId="09A8E39E" w14:textId="77777777" w:rsidR="0087292B" w:rsidRPr="00CB469E" w:rsidRDefault="0087292B" w:rsidP="00103F1D">
      <w:pPr>
        <w:shd w:val="clear" w:color="auto" w:fill="FFFFFF"/>
        <w:spacing w:after="0" w:line="360" w:lineRule="auto"/>
        <w:rPr>
          <w:rFonts w:ascii="Times New Roman" w:eastAsia="Times New Roman" w:hAnsi="Times New Roman" w:cs="Times New Roman"/>
          <w:i/>
          <w:sz w:val="24"/>
          <w:szCs w:val="24"/>
          <w:lang w:eastAsia="en-GB"/>
        </w:rPr>
      </w:pPr>
      <w:r w:rsidRPr="00CB469E">
        <w:rPr>
          <w:rFonts w:ascii="Times New Roman" w:eastAsia="Times New Roman" w:hAnsi="Times New Roman" w:cs="Times New Roman"/>
          <w:i/>
          <w:sz w:val="24"/>
          <w:szCs w:val="24"/>
          <w:lang w:eastAsia="en-GB"/>
        </w:rPr>
        <w:t>Composite outcomes</w:t>
      </w:r>
    </w:p>
    <w:p w14:paraId="2F30EB6F" w14:textId="169BD9A9" w:rsidR="00E934C9" w:rsidRDefault="0073134C" w:rsidP="00103F1D">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One consequence of the </w:t>
      </w:r>
      <w:r w:rsidR="00147DE5">
        <w:rPr>
          <w:rFonts w:ascii="Times New Roman" w:eastAsia="Times New Roman" w:hAnsi="Times New Roman" w:cs="Times New Roman"/>
          <w:sz w:val="24"/>
          <w:szCs w:val="24"/>
          <w:lang w:eastAsia="en-GB"/>
        </w:rPr>
        <w:t>desire</w:t>
      </w:r>
      <w:r w:rsidR="00CB469E">
        <w:rPr>
          <w:rFonts w:ascii="Times New Roman" w:eastAsia="Times New Roman" w:hAnsi="Times New Roman" w:cs="Times New Roman"/>
          <w:sz w:val="24"/>
          <w:szCs w:val="24"/>
          <w:lang w:eastAsia="en-GB"/>
        </w:rPr>
        <w:t xml:space="preserve"> to ensure that </w:t>
      </w:r>
      <w:r w:rsidR="00147DE5">
        <w:rPr>
          <w:rFonts w:ascii="Times New Roman" w:eastAsia="Times New Roman" w:hAnsi="Times New Roman" w:cs="Times New Roman"/>
          <w:sz w:val="24"/>
          <w:szCs w:val="24"/>
          <w:lang w:eastAsia="en-GB"/>
        </w:rPr>
        <w:t xml:space="preserve">all important </w:t>
      </w:r>
      <w:r w:rsidR="00CB469E">
        <w:rPr>
          <w:rFonts w:ascii="Times New Roman" w:eastAsia="Times New Roman" w:hAnsi="Times New Roman" w:cs="Times New Roman"/>
          <w:sz w:val="24"/>
          <w:szCs w:val="24"/>
          <w:lang w:eastAsia="en-GB"/>
        </w:rPr>
        <w:t>outcome</w:t>
      </w:r>
      <w:r w:rsidR="00D07283">
        <w:rPr>
          <w:rFonts w:ascii="Times New Roman" w:eastAsia="Times New Roman" w:hAnsi="Times New Roman" w:cs="Times New Roman"/>
          <w:sz w:val="24"/>
          <w:szCs w:val="24"/>
          <w:lang w:eastAsia="en-GB"/>
        </w:rPr>
        <w:t xml:space="preserve">s are </w:t>
      </w:r>
      <w:r w:rsidR="00F72369">
        <w:rPr>
          <w:rFonts w:ascii="Times New Roman" w:eastAsia="Times New Roman" w:hAnsi="Times New Roman" w:cs="Times New Roman"/>
          <w:sz w:val="24"/>
          <w:szCs w:val="24"/>
          <w:lang w:eastAsia="en-GB"/>
        </w:rPr>
        <w:t>accounted for</w:t>
      </w:r>
      <w:r>
        <w:rPr>
          <w:rFonts w:ascii="Times New Roman" w:eastAsia="Times New Roman" w:hAnsi="Times New Roman" w:cs="Times New Roman"/>
          <w:sz w:val="24"/>
          <w:szCs w:val="24"/>
          <w:lang w:eastAsia="en-GB"/>
        </w:rPr>
        <w:t xml:space="preserve"> has been the relatively widespread use of</w:t>
      </w:r>
      <w:r w:rsidRPr="0073134C">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composi</w:t>
      </w:r>
      <w:r>
        <w:rPr>
          <w:rFonts w:ascii="Times New Roman" w:eastAsia="Times New Roman" w:hAnsi="Times New Roman" w:cs="Times New Roman"/>
          <w:sz w:val="24"/>
          <w:szCs w:val="24"/>
          <w:lang w:eastAsia="en-GB"/>
        </w:rPr>
        <w:t xml:space="preserve">te outcomes in perinatal trials, with an additional perceived advantage in that combined outcomes necessitate lower </w:t>
      </w:r>
      <w:r w:rsidR="007636B8">
        <w:rPr>
          <w:rFonts w:ascii="Times New Roman" w:eastAsia="Times New Roman" w:hAnsi="Times New Roman" w:cs="Times New Roman"/>
          <w:sz w:val="24"/>
          <w:szCs w:val="24"/>
          <w:lang w:eastAsia="en-GB"/>
        </w:rPr>
        <w:t>sample size</w:t>
      </w:r>
      <w:r>
        <w:rPr>
          <w:rFonts w:ascii="Times New Roman" w:eastAsia="Times New Roman" w:hAnsi="Times New Roman" w:cs="Times New Roman"/>
          <w:sz w:val="24"/>
          <w:szCs w:val="24"/>
          <w:lang w:eastAsia="en-GB"/>
        </w:rPr>
        <w:t>s,</w:t>
      </w:r>
      <w:r w:rsidR="007636B8">
        <w:rPr>
          <w:rFonts w:ascii="Times New Roman" w:eastAsia="Times New Roman" w:hAnsi="Times New Roman" w:cs="Times New Roman"/>
          <w:sz w:val="24"/>
          <w:szCs w:val="24"/>
          <w:lang w:eastAsia="en-GB"/>
        </w:rPr>
        <w:t xml:space="preserve"> due to a greater number of </w:t>
      </w:r>
      <w:r>
        <w:rPr>
          <w:rFonts w:ascii="Times New Roman" w:eastAsia="Times New Roman" w:hAnsi="Times New Roman" w:cs="Times New Roman"/>
          <w:sz w:val="24"/>
          <w:szCs w:val="24"/>
          <w:lang w:eastAsia="en-GB"/>
        </w:rPr>
        <w:t xml:space="preserve">expected </w:t>
      </w:r>
      <w:r w:rsidR="007636B8">
        <w:rPr>
          <w:rFonts w:ascii="Times New Roman" w:eastAsia="Times New Roman" w:hAnsi="Times New Roman" w:cs="Times New Roman"/>
          <w:sz w:val="24"/>
          <w:szCs w:val="24"/>
          <w:lang w:eastAsia="en-GB"/>
        </w:rPr>
        <w:t>events</w:t>
      </w:r>
      <w:r w:rsidR="0087292B">
        <w:rPr>
          <w:rFonts w:ascii="Times New Roman" w:eastAsia="Times New Roman" w:hAnsi="Times New Roman" w:cs="Times New Roman"/>
          <w:sz w:val="24"/>
          <w:szCs w:val="24"/>
          <w:lang w:eastAsia="en-GB"/>
        </w:rPr>
        <w:t>.</w:t>
      </w:r>
      <w:r w:rsidR="00393F2E">
        <w:rPr>
          <w:rFonts w:ascii="Times New Roman" w:eastAsia="Times New Roman" w:hAnsi="Times New Roman" w:cs="Times New Roman"/>
          <w:sz w:val="24"/>
          <w:szCs w:val="24"/>
          <w:lang w:eastAsia="en-GB"/>
        </w:rPr>
        <w:t xml:space="preserve"> Composit</w:t>
      </w:r>
      <w:r w:rsidR="00144A33">
        <w:rPr>
          <w:rFonts w:ascii="Times New Roman" w:eastAsia="Times New Roman" w:hAnsi="Times New Roman" w:cs="Times New Roman"/>
          <w:sz w:val="24"/>
          <w:szCs w:val="24"/>
          <w:lang w:eastAsia="en-GB"/>
        </w:rPr>
        <w:t>e outcomes include two or more</w:t>
      </w:r>
      <w:r w:rsidR="00F72369">
        <w:rPr>
          <w:rFonts w:ascii="Times New Roman" w:eastAsia="Times New Roman" w:hAnsi="Times New Roman" w:cs="Times New Roman"/>
          <w:sz w:val="24"/>
          <w:szCs w:val="24"/>
          <w:lang w:eastAsia="en-GB"/>
        </w:rPr>
        <w:t xml:space="preserve"> (usually</w:t>
      </w:r>
      <w:r w:rsidR="00144A33">
        <w:rPr>
          <w:rFonts w:ascii="Times New Roman" w:eastAsia="Times New Roman" w:hAnsi="Times New Roman" w:cs="Times New Roman"/>
          <w:sz w:val="24"/>
          <w:szCs w:val="24"/>
          <w:lang w:eastAsia="en-GB"/>
        </w:rPr>
        <w:t xml:space="preserve"> </w:t>
      </w:r>
      <w:r w:rsidR="00393F2E">
        <w:rPr>
          <w:rFonts w:ascii="Times New Roman" w:eastAsia="Times New Roman" w:hAnsi="Times New Roman" w:cs="Times New Roman"/>
          <w:sz w:val="24"/>
          <w:szCs w:val="24"/>
          <w:lang w:eastAsia="en-GB"/>
        </w:rPr>
        <w:t>rare</w:t>
      </w:r>
      <w:r w:rsidR="00F72369">
        <w:rPr>
          <w:rFonts w:ascii="Times New Roman" w:eastAsia="Times New Roman" w:hAnsi="Times New Roman" w:cs="Times New Roman"/>
          <w:sz w:val="24"/>
          <w:szCs w:val="24"/>
          <w:lang w:eastAsia="en-GB"/>
        </w:rPr>
        <w:t>)</w:t>
      </w:r>
      <w:r w:rsidR="00393F2E">
        <w:rPr>
          <w:rFonts w:ascii="Times New Roman" w:eastAsia="Times New Roman" w:hAnsi="Times New Roman" w:cs="Times New Roman"/>
          <w:sz w:val="24"/>
          <w:szCs w:val="24"/>
          <w:lang w:eastAsia="en-GB"/>
        </w:rPr>
        <w:t xml:space="preserve"> outcomes that are considered to be important. For example, RCTs of deferred cord clamping for very preterm infa</w:t>
      </w:r>
      <w:r w:rsidR="00304ACD">
        <w:rPr>
          <w:rFonts w:ascii="Times New Roman" w:eastAsia="Times New Roman" w:hAnsi="Times New Roman" w:cs="Times New Roman"/>
          <w:sz w:val="24"/>
          <w:szCs w:val="24"/>
          <w:lang w:eastAsia="en-GB"/>
        </w:rPr>
        <w:t>nts specified a primary outcome</w:t>
      </w:r>
      <w:r w:rsidR="00393F2E">
        <w:rPr>
          <w:rFonts w:ascii="Times New Roman" w:eastAsia="Times New Roman" w:hAnsi="Times New Roman" w:cs="Times New Roman"/>
          <w:sz w:val="24"/>
          <w:szCs w:val="24"/>
          <w:lang w:eastAsia="en-GB"/>
        </w:rPr>
        <w:t xml:space="preserve"> consisting of </w:t>
      </w:r>
      <w:r w:rsidR="00E934C9">
        <w:rPr>
          <w:rFonts w:ascii="Times New Roman" w:eastAsia="Times New Roman" w:hAnsi="Times New Roman" w:cs="Times New Roman"/>
          <w:sz w:val="24"/>
          <w:szCs w:val="24"/>
          <w:lang w:eastAsia="en-GB"/>
        </w:rPr>
        <w:t xml:space="preserve">five components: </w:t>
      </w:r>
      <w:r w:rsidR="00393F2E">
        <w:rPr>
          <w:rFonts w:ascii="Times New Roman" w:eastAsia="Times New Roman" w:hAnsi="Times New Roman" w:cs="Times New Roman"/>
          <w:sz w:val="24"/>
          <w:szCs w:val="24"/>
          <w:lang w:eastAsia="en-GB"/>
        </w:rPr>
        <w:t>d</w:t>
      </w:r>
      <w:r w:rsidR="00393F2E" w:rsidRPr="00393F2E">
        <w:rPr>
          <w:rFonts w:ascii="Times New Roman" w:eastAsia="Times New Roman" w:hAnsi="Times New Roman" w:cs="Times New Roman"/>
          <w:sz w:val="24"/>
          <w:szCs w:val="24"/>
          <w:lang w:eastAsia="en-GB"/>
        </w:rPr>
        <w:t>eath</w:t>
      </w:r>
      <w:r w:rsidR="00D07283">
        <w:rPr>
          <w:rFonts w:ascii="Times New Roman" w:eastAsia="Times New Roman" w:hAnsi="Times New Roman" w:cs="Times New Roman"/>
          <w:sz w:val="24"/>
          <w:szCs w:val="24"/>
          <w:lang w:eastAsia="en-GB"/>
        </w:rPr>
        <w:t>;</w:t>
      </w:r>
      <w:r w:rsidR="00393F2E" w:rsidRPr="00393F2E">
        <w:rPr>
          <w:rFonts w:ascii="Times New Roman" w:eastAsia="Times New Roman" w:hAnsi="Times New Roman" w:cs="Times New Roman"/>
          <w:sz w:val="24"/>
          <w:szCs w:val="24"/>
          <w:lang w:eastAsia="en-GB"/>
        </w:rPr>
        <w:t xml:space="preserve"> severe brain injury </w:t>
      </w:r>
      <w:r w:rsidR="00393F2E">
        <w:rPr>
          <w:rFonts w:ascii="Times New Roman" w:eastAsia="Times New Roman" w:hAnsi="Times New Roman" w:cs="Times New Roman"/>
          <w:sz w:val="24"/>
          <w:szCs w:val="24"/>
          <w:lang w:eastAsia="en-GB"/>
        </w:rPr>
        <w:t>shown on</w:t>
      </w:r>
      <w:r w:rsidR="00393F2E" w:rsidRPr="00393F2E">
        <w:rPr>
          <w:rFonts w:ascii="Times New Roman" w:eastAsia="Times New Roman" w:hAnsi="Times New Roman" w:cs="Times New Roman"/>
          <w:sz w:val="24"/>
          <w:szCs w:val="24"/>
          <w:lang w:eastAsia="en-GB"/>
        </w:rPr>
        <w:t xml:space="preserve"> </w:t>
      </w:r>
      <w:r w:rsidR="00D07283">
        <w:rPr>
          <w:rFonts w:ascii="Times New Roman" w:eastAsia="Times New Roman" w:hAnsi="Times New Roman" w:cs="Times New Roman"/>
          <w:sz w:val="24"/>
          <w:szCs w:val="24"/>
          <w:lang w:eastAsia="en-GB"/>
        </w:rPr>
        <w:t xml:space="preserve">ultrasonography; </w:t>
      </w:r>
      <w:r w:rsidR="00393F2E" w:rsidRPr="00393F2E">
        <w:rPr>
          <w:rFonts w:ascii="Times New Roman" w:eastAsia="Times New Roman" w:hAnsi="Times New Roman" w:cs="Times New Roman"/>
          <w:sz w:val="24"/>
          <w:szCs w:val="24"/>
          <w:lang w:eastAsia="en-GB"/>
        </w:rPr>
        <w:t>severe retinopathy of prematurity</w:t>
      </w:r>
      <w:r w:rsidR="00D07283">
        <w:rPr>
          <w:rFonts w:ascii="Times New Roman" w:eastAsia="Times New Roman" w:hAnsi="Times New Roman" w:cs="Times New Roman"/>
          <w:sz w:val="24"/>
          <w:szCs w:val="24"/>
          <w:lang w:eastAsia="en-GB"/>
        </w:rPr>
        <w:t>;</w:t>
      </w:r>
      <w:r w:rsidR="00393F2E">
        <w:rPr>
          <w:rFonts w:ascii="Times New Roman" w:eastAsia="Times New Roman" w:hAnsi="Times New Roman" w:cs="Times New Roman"/>
          <w:sz w:val="24"/>
          <w:szCs w:val="24"/>
          <w:lang w:eastAsia="en-GB"/>
        </w:rPr>
        <w:t xml:space="preserve"> </w:t>
      </w:r>
      <w:r w:rsidR="00F1263C">
        <w:rPr>
          <w:rFonts w:ascii="Times New Roman" w:eastAsia="Times New Roman" w:hAnsi="Times New Roman" w:cs="Times New Roman"/>
          <w:sz w:val="24"/>
          <w:szCs w:val="24"/>
          <w:lang w:eastAsia="en-GB"/>
        </w:rPr>
        <w:t>necrotising</w:t>
      </w:r>
      <w:r w:rsidR="00393F2E">
        <w:rPr>
          <w:rFonts w:ascii="Times New Roman" w:eastAsia="Times New Roman" w:hAnsi="Times New Roman" w:cs="Times New Roman"/>
          <w:sz w:val="24"/>
          <w:szCs w:val="24"/>
          <w:lang w:eastAsia="en-GB"/>
        </w:rPr>
        <w:t xml:space="preserve"> enterocolitis</w:t>
      </w:r>
      <w:r w:rsidR="00D07283">
        <w:rPr>
          <w:rFonts w:ascii="Times New Roman" w:eastAsia="Times New Roman" w:hAnsi="Times New Roman" w:cs="Times New Roman"/>
          <w:sz w:val="24"/>
          <w:szCs w:val="24"/>
          <w:lang w:eastAsia="en-GB"/>
        </w:rPr>
        <w:t>;</w:t>
      </w:r>
      <w:r w:rsidR="00147DE5">
        <w:rPr>
          <w:rFonts w:ascii="Times New Roman" w:eastAsia="Times New Roman" w:hAnsi="Times New Roman" w:cs="Times New Roman"/>
          <w:sz w:val="24"/>
          <w:szCs w:val="24"/>
          <w:lang w:eastAsia="en-GB"/>
        </w:rPr>
        <w:t xml:space="preserve"> and</w:t>
      </w:r>
      <w:r w:rsidR="00393F2E" w:rsidRPr="00393F2E">
        <w:rPr>
          <w:rFonts w:ascii="Times New Roman" w:eastAsia="Times New Roman" w:hAnsi="Times New Roman" w:cs="Times New Roman"/>
          <w:sz w:val="24"/>
          <w:szCs w:val="24"/>
          <w:lang w:eastAsia="en-GB"/>
        </w:rPr>
        <w:t xml:space="preserve"> late-onset </w:t>
      </w:r>
      <w:r w:rsidR="00393F2E">
        <w:rPr>
          <w:rFonts w:ascii="Times New Roman" w:eastAsia="Times New Roman" w:hAnsi="Times New Roman" w:cs="Times New Roman"/>
          <w:sz w:val="24"/>
          <w:szCs w:val="24"/>
          <w:lang w:eastAsia="en-GB"/>
        </w:rPr>
        <w:t xml:space="preserve">infection </w:t>
      </w:r>
      <w:r w:rsidR="00D07283">
        <w:rPr>
          <w:rFonts w:ascii="Times New Roman" w:eastAsia="Times New Roman" w:hAnsi="Times New Roman" w:cs="Times New Roman"/>
          <w:sz w:val="24"/>
          <w:szCs w:val="24"/>
          <w:lang w:eastAsia="en-GB"/>
        </w:rPr>
        <w:t>(2</w:t>
      </w:r>
      <w:r w:rsidR="00304ACD">
        <w:rPr>
          <w:rFonts w:ascii="Times New Roman" w:eastAsia="Times New Roman" w:hAnsi="Times New Roman" w:cs="Times New Roman"/>
          <w:sz w:val="24"/>
          <w:szCs w:val="24"/>
          <w:lang w:eastAsia="en-GB"/>
        </w:rPr>
        <w:t>5</w:t>
      </w:r>
      <w:r w:rsidR="00E934C9">
        <w:rPr>
          <w:rFonts w:ascii="Times New Roman" w:eastAsia="Times New Roman" w:hAnsi="Times New Roman" w:cs="Times New Roman"/>
          <w:sz w:val="24"/>
          <w:szCs w:val="24"/>
          <w:lang w:eastAsia="en-GB"/>
        </w:rPr>
        <w:t>)</w:t>
      </w:r>
      <w:r w:rsidR="00393F2E" w:rsidRPr="00393F2E">
        <w:rPr>
          <w:rFonts w:ascii="Times New Roman" w:eastAsia="Times New Roman" w:hAnsi="Times New Roman" w:cs="Times New Roman"/>
          <w:sz w:val="24"/>
          <w:szCs w:val="24"/>
          <w:lang w:eastAsia="en-GB"/>
        </w:rPr>
        <w:t>.</w:t>
      </w:r>
      <w:r w:rsidR="00E934C9">
        <w:rPr>
          <w:rFonts w:ascii="Times New Roman" w:eastAsia="Times New Roman" w:hAnsi="Times New Roman" w:cs="Times New Roman"/>
          <w:sz w:val="24"/>
          <w:szCs w:val="24"/>
          <w:lang w:eastAsia="en-GB"/>
        </w:rPr>
        <w:t xml:space="preserve"> </w:t>
      </w:r>
      <w:r w:rsidR="00147DE5" w:rsidRPr="00147DE5">
        <w:rPr>
          <w:rFonts w:ascii="Times New Roman" w:eastAsia="Times New Roman" w:hAnsi="Times New Roman" w:cs="Times New Roman"/>
          <w:sz w:val="24"/>
          <w:szCs w:val="24"/>
          <w:lang w:eastAsia="en-GB"/>
        </w:rPr>
        <w:t xml:space="preserve">Some </w:t>
      </w:r>
      <w:r w:rsidR="00147DE5">
        <w:rPr>
          <w:rFonts w:ascii="Times New Roman" w:eastAsia="Times New Roman" w:hAnsi="Times New Roman" w:cs="Times New Roman"/>
          <w:sz w:val="24"/>
          <w:szCs w:val="24"/>
          <w:lang w:eastAsia="en-GB"/>
        </w:rPr>
        <w:t>outcomes</w:t>
      </w:r>
      <w:r w:rsidR="00F72369">
        <w:rPr>
          <w:rFonts w:ascii="Times New Roman" w:eastAsia="Times New Roman" w:hAnsi="Times New Roman" w:cs="Times New Roman"/>
          <w:sz w:val="24"/>
          <w:szCs w:val="24"/>
          <w:lang w:eastAsia="en-GB"/>
        </w:rPr>
        <w:t xml:space="preserve"> are included within the composite because they are</w:t>
      </w:r>
      <w:r w:rsidR="00147DE5">
        <w:rPr>
          <w:rFonts w:ascii="Times New Roman" w:eastAsia="Times New Roman" w:hAnsi="Times New Roman" w:cs="Times New Roman"/>
          <w:sz w:val="24"/>
          <w:szCs w:val="24"/>
          <w:lang w:eastAsia="en-GB"/>
        </w:rPr>
        <w:t xml:space="preserve"> competing</w:t>
      </w:r>
      <w:r>
        <w:rPr>
          <w:rFonts w:ascii="Times New Roman" w:eastAsia="Times New Roman" w:hAnsi="Times New Roman" w:cs="Times New Roman"/>
          <w:sz w:val="24"/>
          <w:szCs w:val="24"/>
          <w:lang w:eastAsia="en-GB"/>
        </w:rPr>
        <w:t>:</w:t>
      </w:r>
      <w:r w:rsidR="00147DE5">
        <w:rPr>
          <w:rFonts w:ascii="Times New Roman" w:eastAsia="Times New Roman" w:hAnsi="Times New Roman" w:cs="Times New Roman"/>
          <w:sz w:val="24"/>
          <w:szCs w:val="24"/>
          <w:lang w:eastAsia="en-GB"/>
        </w:rPr>
        <w:t xml:space="preserve"> </w:t>
      </w:r>
      <w:r w:rsidR="00147DE5" w:rsidRPr="00147DE5">
        <w:rPr>
          <w:rFonts w:ascii="Times New Roman" w:eastAsia="Times New Roman" w:hAnsi="Times New Roman" w:cs="Times New Roman"/>
          <w:sz w:val="24"/>
          <w:szCs w:val="24"/>
          <w:lang w:eastAsia="en-GB"/>
        </w:rPr>
        <w:t>for example, infants who die during the early neonatal period will not develop retinopathy</w:t>
      </w:r>
      <w:r w:rsidR="00304ACD">
        <w:rPr>
          <w:rFonts w:ascii="Times New Roman" w:eastAsia="Times New Roman" w:hAnsi="Times New Roman" w:cs="Times New Roman"/>
          <w:sz w:val="24"/>
          <w:szCs w:val="24"/>
          <w:lang w:eastAsia="en-GB"/>
        </w:rPr>
        <w:t xml:space="preserve">, and the composite </w:t>
      </w:r>
      <w:r w:rsidR="00147DE5">
        <w:rPr>
          <w:rFonts w:ascii="Times New Roman" w:eastAsia="Times New Roman" w:hAnsi="Times New Roman" w:cs="Times New Roman"/>
          <w:sz w:val="24"/>
          <w:szCs w:val="24"/>
          <w:lang w:eastAsia="en-GB"/>
        </w:rPr>
        <w:t>accounts for this</w:t>
      </w:r>
      <w:r w:rsidR="00147DE5" w:rsidRPr="00147DE5">
        <w:rPr>
          <w:rFonts w:ascii="Times New Roman" w:eastAsia="Times New Roman" w:hAnsi="Times New Roman" w:cs="Times New Roman"/>
          <w:sz w:val="24"/>
          <w:szCs w:val="24"/>
          <w:lang w:eastAsia="en-GB"/>
        </w:rPr>
        <w:t xml:space="preserve">. </w:t>
      </w:r>
      <w:r w:rsidR="00D07283">
        <w:rPr>
          <w:rFonts w:ascii="Times New Roman" w:eastAsia="Times New Roman" w:hAnsi="Times New Roman" w:cs="Times New Roman"/>
          <w:sz w:val="24"/>
          <w:szCs w:val="24"/>
          <w:lang w:eastAsia="en-GB"/>
        </w:rPr>
        <w:t>Furthermore, u</w:t>
      </w:r>
      <w:r w:rsidR="00E934C9">
        <w:rPr>
          <w:rFonts w:ascii="Times New Roman" w:eastAsia="Times New Roman" w:hAnsi="Times New Roman" w:cs="Times New Roman"/>
          <w:sz w:val="24"/>
          <w:szCs w:val="24"/>
          <w:lang w:eastAsia="en-GB"/>
        </w:rPr>
        <w:t xml:space="preserve">se of a </w:t>
      </w:r>
      <w:r w:rsidR="00180143" w:rsidRPr="00180143">
        <w:rPr>
          <w:rFonts w:ascii="Times New Roman" w:eastAsia="Times New Roman" w:hAnsi="Times New Roman" w:cs="Times New Roman"/>
          <w:sz w:val="24"/>
          <w:szCs w:val="24"/>
          <w:lang w:eastAsia="en-GB"/>
        </w:rPr>
        <w:t xml:space="preserve">composite primary outcome increases the </w:t>
      </w:r>
      <w:r w:rsidR="00393F2E">
        <w:rPr>
          <w:rFonts w:ascii="Times New Roman" w:eastAsia="Times New Roman" w:hAnsi="Times New Roman" w:cs="Times New Roman"/>
          <w:sz w:val="24"/>
          <w:szCs w:val="24"/>
          <w:lang w:eastAsia="en-GB"/>
        </w:rPr>
        <w:t>statistical “power” of an RCT, that is</w:t>
      </w:r>
      <w:r w:rsidR="00144A33">
        <w:rPr>
          <w:rFonts w:ascii="Times New Roman" w:eastAsia="Times New Roman" w:hAnsi="Times New Roman" w:cs="Times New Roman"/>
          <w:sz w:val="24"/>
          <w:szCs w:val="24"/>
          <w:lang w:eastAsia="en-GB"/>
        </w:rPr>
        <w:t>,</w:t>
      </w:r>
      <w:r w:rsidR="00393F2E">
        <w:rPr>
          <w:rFonts w:ascii="Times New Roman" w:eastAsia="Times New Roman" w:hAnsi="Times New Roman" w:cs="Times New Roman"/>
          <w:sz w:val="24"/>
          <w:szCs w:val="24"/>
          <w:lang w:eastAsia="en-GB"/>
        </w:rPr>
        <w:t xml:space="preserve"> its ability to </w:t>
      </w:r>
      <w:r w:rsidR="0019130C">
        <w:rPr>
          <w:rFonts w:ascii="Times New Roman" w:eastAsia="Times New Roman" w:hAnsi="Times New Roman" w:cs="Times New Roman"/>
          <w:sz w:val="24"/>
          <w:szCs w:val="24"/>
          <w:lang w:eastAsia="en-GB"/>
        </w:rPr>
        <w:t xml:space="preserve">detect </w:t>
      </w:r>
      <w:r w:rsidR="00393F2E">
        <w:rPr>
          <w:rFonts w:ascii="Times New Roman" w:eastAsia="Times New Roman" w:hAnsi="Times New Roman" w:cs="Times New Roman"/>
          <w:sz w:val="24"/>
          <w:szCs w:val="24"/>
          <w:lang w:eastAsia="en-GB"/>
        </w:rPr>
        <w:t>a real effect, if it exists.</w:t>
      </w:r>
      <w:r w:rsidR="00180143" w:rsidRPr="00180143">
        <w:rPr>
          <w:rFonts w:ascii="Times New Roman" w:eastAsia="Times New Roman" w:hAnsi="Times New Roman" w:cs="Times New Roman"/>
          <w:sz w:val="24"/>
          <w:szCs w:val="24"/>
          <w:lang w:eastAsia="en-GB"/>
        </w:rPr>
        <w:t xml:space="preserve"> Although statistically efficient, </w:t>
      </w:r>
      <w:r w:rsidR="00E934C9">
        <w:rPr>
          <w:rFonts w:ascii="Times New Roman" w:eastAsia="Times New Roman" w:hAnsi="Times New Roman" w:cs="Times New Roman"/>
          <w:sz w:val="24"/>
          <w:szCs w:val="24"/>
          <w:lang w:eastAsia="en-GB"/>
        </w:rPr>
        <w:t xml:space="preserve">however, </w:t>
      </w:r>
      <w:r w:rsidR="00180143" w:rsidRPr="00180143">
        <w:rPr>
          <w:rFonts w:ascii="Times New Roman" w:eastAsia="Times New Roman" w:hAnsi="Times New Roman" w:cs="Times New Roman"/>
          <w:sz w:val="24"/>
          <w:szCs w:val="24"/>
          <w:lang w:eastAsia="en-GB"/>
        </w:rPr>
        <w:t>such combined endpoints can be diff</w:t>
      </w:r>
      <w:r w:rsidR="0087292B">
        <w:rPr>
          <w:rFonts w:ascii="Times New Roman" w:eastAsia="Times New Roman" w:hAnsi="Times New Roman" w:cs="Times New Roman"/>
          <w:sz w:val="24"/>
          <w:szCs w:val="24"/>
          <w:lang w:eastAsia="en-GB"/>
        </w:rPr>
        <w:t xml:space="preserve">icult to </w:t>
      </w:r>
      <w:r w:rsidR="0087292B">
        <w:rPr>
          <w:rFonts w:ascii="Times New Roman" w:eastAsia="Times New Roman" w:hAnsi="Times New Roman" w:cs="Times New Roman"/>
          <w:sz w:val="24"/>
          <w:szCs w:val="24"/>
          <w:lang w:eastAsia="en-GB"/>
        </w:rPr>
        <w:lastRenderedPageBreak/>
        <w:t xml:space="preserve">interpret, </w:t>
      </w:r>
      <w:r w:rsidR="00180143" w:rsidRPr="00180143">
        <w:rPr>
          <w:rFonts w:ascii="Times New Roman" w:eastAsia="Times New Roman" w:hAnsi="Times New Roman" w:cs="Times New Roman"/>
          <w:sz w:val="24"/>
          <w:szCs w:val="24"/>
          <w:lang w:eastAsia="en-GB"/>
        </w:rPr>
        <w:t xml:space="preserve">particularly where the different components might not be considered </w:t>
      </w:r>
      <w:r w:rsidR="00304ACD">
        <w:rPr>
          <w:rFonts w:ascii="Times New Roman" w:eastAsia="Times New Roman" w:hAnsi="Times New Roman" w:cs="Times New Roman"/>
          <w:sz w:val="24"/>
          <w:szCs w:val="24"/>
          <w:lang w:eastAsia="en-GB"/>
        </w:rPr>
        <w:t>equally important</w:t>
      </w:r>
      <w:r w:rsidR="00E934C9">
        <w:rPr>
          <w:rFonts w:ascii="Times New Roman" w:eastAsia="Times New Roman" w:hAnsi="Times New Roman" w:cs="Times New Roman"/>
          <w:sz w:val="24"/>
          <w:szCs w:val="24"/>
          <w:lang w:eastAsia="en-GB"/>
        </w:rPr>
        <w:t>.</w:t>
      </w:r>
      <w:r w:rsidR="00180143" w:rsidRPr="00180143">
        <w:rPr>
          <w:rFonts w:ascii="Times New Roman" w:eastAsia="Times New Roman" w:hAnsi="Times New Roman" w:cs="Times New Roman"/>
          <w:sz w:val="24"/>
          <w:szCs w:val="24"/>
          <w:lang w:eastAsia="en-GB"/>
        </w:rPr>
        <w:t xml:space="preserve"> This problem is compounded in trials where treatment effects are </w:t>
      </w:r>
      <w:r w:rsidR="00165BF8">
        <w:rPr>
          <w:rFonts w:ascii="Times New Roman" w:eastAsia="Times New Roman" w:hAnsi="Times New Roman" w:cs="Times New Roman"/>
          <w:sz w:val="24"/>
          <w:szCs w:val="24"/>
          <w:lang w:eastAsia="en-GB"/>
        </w:rPr>
        <w:t>observed working</w:t>
      </w:r>
      <w:r w:rsidR="00180143" w:rsidRPr="00180143">
        <w:rPr>
          <w:rFonts w:ascii="Times New Roman" w:eastAsia="Times New Roman" w:hAnsi="Times New Roman" w:cs="Times New Roman"/>
          <w:sz w:val="24"/>
          <w:szCs w:val="24"/>
          <w:lang w:eastAsia="en-GB"/>
        </w:rPr>
        <w:t xml:space="preserve"> in opposite directions for the </w:t>
      </w:r>
      <w:r w:rsidR="0087292B">
        <w:rPr>
          <w:rFonts w:ascii="Times New Roman" w:eastAsia="Times New Roman" w:hAnsi="Times New Roman" w:cs="Times New Roman"/>
          <w:sz w:val="24"/>
          <w:szCs w:val="24"/>
          <w:lang w:eastAsia="en-GB"/>
        </w:rPr>
        <w:t xml:space="preserve">components of the composite </w:t>
      </w:r>
      <w:r w:rsidR="00180143" w:rsidRPr="00180143">
        <w:rPr>
          <w:rFonts w:ascii="Times New Roman" w:eastAsia="Times New Roman" w:hAnsi="Times New Roman" w:cs="Times New Roman"/>
          <w:sz w:val="24"/>
          <w:szCs w:val="24"/>
          <w:lang w:eastAsia="en-GB"/>
        </w:rPr>
        <w:t xml:space="preserve">as seen in the </w:t>
      </w:r>
      <w:r w:rsidR="001A11DD">
        <w:rPr>
          <w:rFonts w:ascii="Times New Roman" w:eastAsia="Times New Roman" w:hAnsi="Times New Roman" w:cs="Times New Roman"/>
          <w:sz w:val="24"/>
          <w:szCs w:val="24"/>
          <w:lang w:eastAsia="en-GB"/>
        </w:rPr>
        <w:t>SUPPORT</w:t>
      </w:r>
      <w:r w:rsidR="001A11DD" w:rsidRPr="00180143">
        <w:rPr>
          <w:rFonts w:ascii="Times New Roman" w:eastAsia="Times New Roman" w:hAnsi="Times New Roman" w:cs="Times New Roman"/>
          <w:sz w:val="24"/>
          <w:szCs w:val="24"/>
          <w:lang w:eastAsia="en-GB"/>
        </w:rPr>
        <w:t xml:space="preserve"> </w:t>
      </w:r>
      <w:r w:rsidR="001A11DD">
        <w:rPr>
          <w:rFonts w:ascii="Times New Roman" w:eastAsia="Times New Roman" w:hAnsi="Times New Roman" w:cs="Times New Roman"/>
          <w:sz w:val="24"/>
          <w:szCs w:val="24"/>
          <w:lang w:eastAsia="en-GB"/>
        </w:rPr>
        <w:t xml:space="preserve">trial of </w:t>
      </w:r>
      <w:bookmarkStart w:id="0" w:name="_GoBack"/>
      <w:r w:rsidR="00180143" w:rsidRPr="00180143">
        <w:rPr>
          <w:rFonts w:ascii="Times New Roman" w:eastAsia="Times New Roman" w:hAnsi="Times New Roman" w:cs="Times New Roman"/>
          <w:sz w:val="24"/>
          <w:szCs w:val="24"/>
          <w:lang w:eastAsia="en-GB"/>
        </w:rPr>
        <w:t xml:space="preserve">oxygen saturation targeting </w:t>
      </w:r>
      <w:r w:rsidR="00147DE5">
        <w:rPr>
          <w:rFonts w:ascii="Times New Roman" w:eastAsia="Times New Roman" w:hAnsi="Times New Roman" w:cs="Times New Roman"/>
          <w:sz w:val="24"/>
          <w:szCs w:val="24"/>
          <w:lang w:eastAsia="en-GB"/>
        </w:rPr>
        <w:t xml:space="preserve">which </w:t>
      </w:r>
      <w:r w:rsidR="00A773F5">
        <w:rPr>
          <w:rFonts w:ascii="Times New Roman" w:eastAsia="Times New Roman" w:hAnsi="Times New Roman" w:cs="Times New Roman"/>
          <w:sz w:val="24"/>
          <w:szCs w:val="24"/>
          <w:lang w:eastAsia="en-GB"/>
        </w:rPr>
        <w:t>showed</w:t>
      </w:r>
      <w:r w:rsidR="00147DE5">
        <w:rPr>
          <w:rFonts w:ascii="Times New Roman" w:eastAsia="Times New Roman" w:hAnsi="Times New Roman" w:cs="Times New Roman"/>
          <w:sz w:val="24"/>
          <w:szCs w:val="24"/>
          <w:lang w:eastAsia="en-GB"/>
        </w:rPr>
        <w:t xml:space="preserve"> that the risk of </w:t>
      </w:r>
      <w:r w:rsidR="006C2F26">
        <w:rPr>
          <w:rFonts w:ascii="Times New Roman" w:eastAsia="Times New Roman" w:hAnsi="Times New Roman" w:cs="Times New Roman"/>
          <w:sz w:val="24"/>
          <w:szCs w:val="24"/>
          <w:lang w:eastAsia="en-GB"/>
        </w:rPr>
        <w:t xml:space="preserve">severe </w:t>
      </w:r>
      <w:r w:rsidR="00147DE5">
        <w:rPr>
          <w:rFonts w:ascii="Times New Roman" w:eastAsia="Times New Roman" w:hAnsi="Times New Roman" w:cs="Times New Roman"/>
          <w:sz w:val="24"/>
          <w:szCs w:val="24"/>
          <w:lang w:eastAsia="en-GB"/>
        </w:rPr>
        <w:t xml:space="preserve">retinopathy </w:t>
      </w:r>
      <w:r w:rsidR="00A773F5">
        <w:rPr>
          <w:rFonts w:ascii="Times New Roman" w:eastAsia="Times New Roman" w:hAnsi="Times New Roman" w:cs="Times New Roman"/>
          <w:sz w:val="24"/>
          <w:szCs w:val="24"/>
          <w:lang w:eastAsia="en-GB"/>
        </w:rPr>
        <w:t xml:space="preserve">of prematurity </w:t>
      </w:r>
      <w:r w:rsidR="00147DE5">
        <w:rPr>
          <w:rFonts w:ascii="Times New Roman" w:eastAsia="Times New Roman" w:hAnsi="Times New Roman" w:cs="Times New Roman"/>
          <w:sz w:val="24"/>
          <w:szCs w:val="24"/>
          <w:lang w:eastAsia="en-GB"/>
        </w:rPr>
        <w:t xml:space="preserve">was </w:t>
      </w:r>
      <w:r w:rsidR="00C903A5">
        <w:rPr>
          <w:rFonts w:ascii="Times New Roman" w:eastAsia="Times New Roman" w:hAnsi="Times New Roman" w:cs="Times New Roman"/>
          <w:sz w:val="24"/>
          <w:szCs w:val="24"/>
          <w:lang w:eastAsia="en-GB"/>
        </w:rPr>
        <w:t xml:space="preserve">significantly </w:t>
      </w:r>
      <w:r w:rsidR="00147DE5">
        <w:rPr>
          <w:rFonts w:ascii="Times New Roman" w:eastAsia="Times New Roman" w:hAnsi="Times New Roman" w:cs="Times New Roman"/>
          <w:sz w:val="24"/>
          <w:szCs w:val="24"/>
          <w:lang w:eastAsia="en-GB"/>
        </w:rPr>
        <w:t>reduced</w:t>
      </w:r>
      <w:r>
        <w:rPr>
          <w:rFonts w:ascii="Times New Roman" w:eastAsia="Times New Roman" w:hAnsi="Times New Roman" w:cs="Times New Roman"/>
          <w:sz w:val="24"/>
          <w:szCs w:val="24"/>
          <w:lang w:eastAsia="en-GB"/>
        </w:rPr>
        <w:t>,</w:t>
      </w:r>
      <w:r w:rsidR="00147DE5">
        <w:rPr>
          <w:rFonts w:ascii="Times New Roman" w:eastAsia="Times New Roman" w:hAnsi="Times New Roman" w:cs="Times New Roman"/>
          <w:sz w:val="24"/>
          <w:szCs w:val="24"/>
          <w:lang w:eastAsia="en-GB"/>
        </w:rPr>
        <w:t xml:space="preserve"> while that of death</w:t>
      </w:r>
      <w:r w:rsidR="005A1562">
        <w:rPr>
          <w:rFonts w:ascii="Times New Roman" w:eastAsia="Times New Roman" w:hAnsi="Times New Roman" w:cs="Times New Roman"/>
          <w:sz w:val="24"/>
          <w:szCs w:val="24"/>
          <w:lang w:eastAsia="en-GB"/>
        </w:rPr>
        <w:t xml:space="preserve"> before discharge</w:t>
      </w:r>
      <w:r>
        <w:rPr>
          <w:rFonts w:ascii="Times New Roman" w:eastAsia="Times New Roman" w:hAnsi="Times New Roman" w:cs="Times New Roman"/>
          <w:sz w:val="24"/>
          <w:szCs w:val="24"/>
          <w:lang w:eastAsia="en-GB"/>
        </w:rPr>
        <w:t xml:space="preserve"> was</w:t>
      </w:r>
      <w:r w:rsidR="005A1562">
        <w:rPr>
          <w:rFonts w:ascii="Times New Roman" w:eastAsia="Times New Roman" w:hAnsi="Times New Roman" w:cs="Times New Roman"/>
          <w:sz w:val="24"/>
          <w:szCs w:val="24"/>
          <w:lang w:eastAsia="en-GB"/>
        </w:rPr>
        <w:t xml:space="preserve"> </w:t>
      </w:r>
      <w:r w:rsidR="00147DE5">
        <w:rPr>
          <w:rFonts w:ascii="Times New Roman" w:eastAsia="Times New Roman" w:hAnsi="Times New Roman" w:cs="Times New Roman"/>
          <w:sz w:val="24"/>
          <w:szCs w:val="24"/>
          <w:lang w:eastAsia="en-GB"/>
        </w:rPr>
        <w:t>increased</w:t>
      </w:r>
      <w:r>
        <w:rPr>
          <w:rFonts w:ascii="Times New Roman" w:eastAsia="Times New Roman" w:hAnsi="Times New Roman" w:cs="Times New Roman"/>
          <w:sz w:val="24"/>
          <w:szCs w:val="24"/>
          <w:lang w:eastAsia="en-GB"/>
        </w:rPr>
        <w:t>,</w:t>
      </w:r>
      <w:r w:rsidR="00147DE5">
        <w:rPr>
          <w:rFonts w:ascii="Times New Roman" w:eastAsia="Times New Roman" w:hAnsi="Times New Roman" w:cs="Times New Roman"/>
          <w:sz w:val="24"/>
          <w:szCs w:val="24"/>
          <w:lang w:eastAsia="en-GB"/>
        </w:rPr>
        <w:t xml:space="preserve"> in preterm infants allocated to the lower oxygen saturation target range</w:t>
      </w:r>
      <w:r w:rsidR="00147DE5" w:rsidRPr="00180143">
        <w:rPr>
          <w:rFonts w:ascii="Times New Roman" w:eastAsia="Times New Roman" w:hAnsi="Times New Roman" w:cs="Times New Roman"/>
          <w:sz w:val="24"/>
          <w:szCs w:val="24"/>
          <w:lang w:eastAsia="en-GB"/>
        </w:rPr>
        <w:t xml:space="preserve"> </w:t>
      </w:r>
      <w:r w:rsidR="00180143" w:rsidRPr="00180143">
        <w:rPr>
          <w:rFonts w:ascii="Times New Roman" w:eastAsia="Times New Roman" w:hAnsi="Times New Roman" w:cs="Times New Roman"/>
          <w:sz w:val="24"/>
          <w:szCs w:val="24"/>
          <w:lang w:eastAsia="en-GB"/>
        </w:rPr>
        <w:t>(</w:t>
      </w:r>
      <w:r w:rsidR="00147DE5">
        <w:rPr>
          <w:rFonts w:ascii="Times New Roman" w:eastAsia="Times New Roman" w:hAnsi="Times New Roman" w:cs="Times New Roman"/>
          <w:sz w:val="24"/>
          <w:szCs w:val="24"/>
          <w:lang w:eastAsia="en-GB"/>
        </w:rPr>
        <w:t>2</w:t>
      </w:r>
      <w:r w:rsidR="00304ACD">
        <w:rPr>
          <w:rFonts w:ascii="Times New Roman" w:eastAsia="Times New Roman" w:hAnsi="Times New Roman" w:cs="Times New Roman"/>
          <w:sz w:val="24"/>
          <w:szCs w:val="24"/>
          <w:lang w:eastAsia="en-GB"/>
        </w:rPr>
        <w:t>6</w:t>
      </w:r>
      <w:bookmarkEnd w:id="0"/>
      <w:r w:rsidR="00180143" w:rsidRPr="00180143">
        <w:rPr>
          <w:rFonts w:ascii="Times New Roman" w:eastAsia="Times New Roman" w:hAnsi="Times New Roman" w:cs="Times New Roman"/>
          <w:sz w:val="24"/>
          <w:szCs w:val="24"/>
          <w:lang w:eastAsia="en-GB"/>
        </w:rPr>
        <w:t xml:space="preserve">). </w:t>
      </w:r>
    </w:p>
    <w:p w14:paraId="02C4BC4C" w14:textId="41F7D1DC" w:rsidR="00E934C9" w:rsidRDefault="00E934C9" w:rsidP="00103F1D">
      <w:pPr>
        <w:shd w:val="clear" w:color="auto" w:fill="FFFFFF"/>
        <w:spacing w:after="0" w:line="360" w:lineRule="auto"/>
        <w:rPr>
          <w:rFonts w:ascii="Times New Roman" w:eastAsia="Times New Roman" w:hAnsi="Times New Roman" w:cs="Times New Roman"/>
          <w:sz w:val="24"/>
          <w:szCs w:val="24"/>
          <w:lang w:eastAsia="en-GB"/>
        </w:rPr>
      </w:pPr>
    </w:p>
    <w:p w14:paraId="00F18887" w14:textId="1429EB47" w:rsidR="00F56BA8" w:rsidRPr="000C4236" w:rsidRDefault="00F56BA8" w:rsidP="00F56BA8">
      <w:pPr>
        <w:shd w:val="clear" w:color="auto" w:fill="FFFFFF"/>
        <w:spacing w:after="0" w:line="360" w:lineRule="auto"/>
        <w:rPr>
          <w:rFonts w:ascii="Times New Roman" w:eastAsia="Times New Roman" w:hAnsi="Times New Roman" w:cs="Times New Roman"/>
          <w:i/>
          <w:sz w:val="24"/>
          <w:szCs w:val="24"/>
          <w:lang w:eastAsia="en-GB"/>
        </w:rPr>
      </w:pPr>
      <w:r w:rsidRPr="000C4236">
        <w:rPr>
          <w:rFonts w:ascii="Times New Roman" w:eastAsia="Times New Roman" w:hAnsi="Times New Roman" w:cs="Times New Roman"/>
          <w:i/>
          <w:sz w:val="24"/>
          <w:szCs w:val="24"/>
          <w:lang w:eastAsia="en-GB"/>
        </w:rPr>
        <w:t>Core outcome</w:t>
      </w:r>
      <w:r w:rsidR="000C4236">
        <w:rPr>
          <w:rFonts w:ascii="Times New Roman" w:eastAsia="Times New Roman" w:hAnsi="Times New Roman" w:cs="Times New Roman"/>
          <w:i/>
          <w:sz w:val="24"/>
          <w:szCs w:val="24"/>
          <w:lang w:eastAsia="en-GB"/>
        </w:rPr>
        <w:t xml:space="preserve"> </w:t>
      </w:r>
      <w:r w:rsidRPr="000C4236">
        <w:rPr>
          <w:rFonts w:ascii="Times New Roman" w:eastAsia="Times New Roman" w:hAnsi="Times New Roman" w:cs="Times New Roman"/>
          <w:i/>
          <w:sz w:val="24"/>
          <w:szCs w:val="24"/>
          <w:lang w:eastAsia="en-GB"/>
        </w:rPr>
        <w:t>s</w:t>
      </w:r>
      <w:r w:rsidR="000C4236">
        <w:rPr>
          <w:rFonts w:ascii="Times New Roman" w:eastAsia="Times New Roman" w:hAnsi="Times New Roman" w:cs="Times New Roman"/>
          <w:i/>
          <w:sz w:val="24"/>
          <w:szCs w:val="24"/>
          <w:lang w:eastAsia="en-GB"/>
        </w:rPr>
        <w:t>ets</w:t>
      </w:r>
    </w:p>
    <w:p w14:paraId="726C2998" w14:textId="65EBC41E" w:rsidR="00BA2AA7" w:rsidRPr="00DC36CA" w:rsidRDefault="008E7319" w:rsidP="00F56BA8">
      <w:pPr>
        <w:shd w:val="clear" w:color="auto" w:fill="FFFFFF"/>
        <w:spacing w:after="0" w:line="360" w:lineRule="auto"/>
        <w:rPr>
          <w:rFonts w:ascii="Times New Roman" w:eastAsia="Times New Roman" w:hAnsi="Times New Roman" w:cs="Times New Roman"/>
          <w:sz w:val="24"/>
          <w:szCs w:val="24"/>
          <w:highlight w:val="yellow"/>
          <w:lang w:eastAsia="en-GB"/>
        </w:rPr>
      </w:pPr>
      <w:r>
        <w:rPr>
          <w:rFonts w:ascii="Times New Roman" w:eastAsia="Times New Roman" w:hAnsi="Times New Roman" w:cs="Times New Roman"/>
          <w:sz w:val="24"/>
          <w:szCs w:val="24"/>
          <w:lang w:eastAsia="en-GB"/>
        </w:rPr>
        <w:t xml:space="preserve">Concerns </w:t>
      </w:r>
      <w:r w:rsidR="00420D81">
        <w:rPr>
          <w:rFonts w:ascii="Times New Roman" w:eastAsia="Times New Roman" w:hAnsi="Times New Roman" w:cs="Times New Roman"/>
          <w:sz w:val="24"/>
          <w:szCs w:val="24"/>
          <w:lang w:eastAsia="en-GB"/>
        </w:rPr>
        <w:t>exist</w:t>
      </w:r>
      <w:r w:rsidR="00420D81" w:rsidRPr="00F56BA8">
        <w:rPr>
          <w:rFonts w:ascii="Times New Roman" w:eastAsia="Times New Roman" w:hAnsi="Times New Roman" w:cs="Times New Roman"/>
          <w:sz w:val="24"/>
          <w:szCs w:val="24"/>
          <w:lang w:eastAsia="en-GB"/>
        </w:rPr>
        <w:t xml:space="preserve"> across all fields of medicine </w:t>
      </w:r>
      <w:r w:rsidR="00420D81">
        <w:rPr>
          <w:rFonts w:ascii="Times New Roman" w:eastAsia="Times New Roman" w:hAnsi="Times New Roman" w:cs="Times New Roman"/>
          <w:sz w:val="24"/>
          <w:szCs w:val="24"/>
          <w:lang w:eastAsia="en-GB"/>
        </w:rPr>
        <w:t xml:space="preserve">that </w:t>
      </w:r>
      <w:r>
        <w:rPr>
          <w:rFonts w:ascii="Times New Roman" w:eastAsia="Times New Roman" w:hAnsi="Times New Roman" w:cs="Times New Roman"/>
          <w:sz w:val="24"/>
          <w:szCs w:val="24"/>
          <w:lang w:eastAsia="en-GB"/>
        </w:rPr>
        <w:t>the</w:t>
      </w:r>
      <w:r w:rsidR="000B2584">
        <w:rPr>
          <w:rFonts w:ascii="Times New Roman" w:eastAsia="Times New Roman" w:hAnsi="Times New Roman" w:cs="Times New Roman"/>
          <w:sz w:val="24"/>
          <w:szCs w:val="24"/>
          <w:lang w:eastAsia="en-GB"/>
        </w:rPr>
        <w:t xml:space="preserve"> mis</w:t>
      </w:r>
      <w:r>
        <w:rPr>
          <w:rFonts w:ascii="Times New Roman" w:eastAsia="Times New Roman" w:hAnsi="Times New Roman" w:cs="Times New Roman"/>
          <w:sz w:val="24"/>
          <w:szCs w:val="24"/>
          <w:lang w:eastAsia="en-GB"/>
        </w:rPr>
        <w:t xml:space="preserve">use of surrogate outcomes that do not directly inform policy </w:t>
      </w:r>
      <w:r w:rsidR="00420D81">
        <w:rPr>
          <w:rFonts w:ascii="Times New Roman" w:eastAsia="Times New Roman" w:hAnsi="Times New Roman" w:cs="Times New Roman"/>
          <w:sz w:val="24"/>
          <w:szCs w:val="24"/>
          <w:lang w:eastAsia="en-GB"/>
        </w:rPr>
        <w:t xml:space="preserve">or practice leads to </w:t>
      </w:r>
      <w:r w:rsidR="00F56BA8" w:rsidRPr="00F56BA8">
        <w:rPr>
          <w:rFonts w:ascii="Times New Roman" w:eastAsia="Times New Roman" w:hAnsi="Times New Roman" w:cs="Times New Roman"/>
          <w:sz w:val="24"/>
          <w:szCs w:val="24"/>
          <w:lang w:eastAsia="en-GB"/>
        </w:rPr>
        <w:t xml:space="preserve">inefficient and wasteful research </w:t>
      </w:r>
      <w:r w:rsidR="00420D81">
        <w:rPr>
          <w:rFonts w:ascii="Times New Roman" w:eastAsia="Times New Roman" w:hAnsi="Times New Roman" w:cs="Times New Roman"/>
          <w:sz w:val="24"/>
          <w:szCs w:val="24"/>
          <w:lang w:eastAsia="en-GB"/>
        </w:rPr>
        <w:t>(2</w:t>
      </w:r>
      <w:r w:rsidR="00304ACD">
        <w:rPr>
          <w:rFonts w:ascii="Times New Roman" w:eastAsia="Times New Roman" w:hAnsi="Times New Roman" w:cs="Times New Roman"/>
          <w:sz w:val="24"/>
          <w:szCs w:val="24"/>
          <w:lang w:eastAsia="en-GB"/>
        </w:rPr>
        <w:t>7</w:t>
      </w:r>
      <w:r w:rsidR="000C4236">
        <w:rPr>
          <w:rFonts w:ascii="Times New Roman" w:eastAsia="Times New Roman" w:hAnsi="Times New Roman" w:cs="Times New Roman"/>
          <w:sz w:val="24"/>
          <w:szCs w:val="24"/>
          <w:lang w:eastAsia="en-GB"/>
        </w:rPr>
        <w:t xml:space="preserve">). Trials reporting </w:t>
      </w:r>
      <w:r w:rsidR="00F72369">
        <w:rPr>
          <w:rFonts w:ascii="Times New Roman" w:eastAsia="Times New Roman" w:hAnsi="Times New Roman" w:cs="Times New Roman"/>
          <w:sz w:val="24"/>
          <w:szCs w:val="24"/>
          <w:lang w:eastAsia="en-GB"/>
        </w:rPr>
        <w:t xml:space="preserve">outcomes that are </w:t>
      </w:r>
      <w:r w:rsidR="00F72369" w:rsidRPr="00F56BA8">
        <w:rPr>
          <w:rFonts w:ascii="Times New Roman" w:eastAsia="Times New Roman" w:hAnsi="Times New Roman" w:cs="Times New Roman"/>
          <w:sz w:val="24"/>
          <w:szCs w:val="24"/>
          <w:lang w:eastAsia="en-GB"/>
        </w:rPr>
        <w:t xml:space="preserve">not relevant to </w:t>
      </w:r>
      <w:r w:rsidR="00F72369">
        <w:rPr>
          <w:rFonts w:ascii="Times New Roman" w:eastAsia="Times New Roman" w:hAnsi="Times New Roman" w:cs="Times New Roman"/>
          <w:sz w:val="24"/>
          <w:szCs w:val="24"/>
          <w:lang w:eastAsia="en-GB"/>
        </w:rPr>
        <w:t>infan</w:t>
      </w:r>
      <w:r w:rsidR="00F72369" w:rsidRPr="00F56BA8">
        <w:rPr>
          <w:rFonts w:ascii="Times New Roman" w:eastAsia="Times New Roman" w:hAnsi="Times New Roman" w:cs="Times New Roman"/>
          <w:sz w:val="24"/>
          <w:szCs w:val="24"/>
          <w:lang w:eastAsia="en-GB"/>
        </w:rPr>
        <w:t>ts, par</w:t>
      </w:r>
      <w:r w:rsidR="00F72369">
        <w:rPr>
          <w:rFonts w:ascii="Times New Roman" w:eastAsia="Times New Roman" w:hAnsi="Times New Roman" w:cs="Times New Roman"/>
          <w:sz w:val="24"/>
          <w:szCs w:val="24"/>
          <w:lang w:eastAsia="en-GB"/>
        </w:rPr>
        <w:t>ents or health services</w:t>
      </w:r>
      <w:r w:rsidR="00F72369" w:rsidRPr="00F56BA8">
        <w:rPr>
          <w:rFonts w:ascii="Times New Roman" w:eastAsia="Times New Roman" w:hAnsi="Times New Roman" w:cs="Times New Roman"/>
          <w:sz w:val="24"/>
          <w:szCs w:val="24"/>
          <w:lang w:eastAsia="en-GB"/>
        </w:rPr>
        <w:t xml:space="preserve"> </w:t>
      </w:r>
      <w:r w:rsidR="00F56BA8" w:rsidRPr="00F56BA8">
        <w:rPr>
          <w:rFonts w:ascii="Times New Roman" w:eastAsia="Times New Roman" w:hAnsi="Times New Roman" w:cs="Times New Roman"/>
          <w:sz w:val="24"/>
          <w:szCs w:val="24"/>
          <w:lang w:eastAsia="en-GB"/>
        </w:rPr>
        <w:t>do not in</w:t>
      </w:r>
      <w:r w:rsidR="000C4236">
        <w:rPr>
          <w:rFonts w:ascii="Times New Roman" w:eastAsia="Times New Roman" w:hAnsi="Times New Roman" w:cs="Times New Roman"/>
          <w:sz w:val="24"/>
          <w:szCs w:val="24"/>
          <w:lang w:eastAsia="en-GB"/>
        </w:rPr>
        <w:t>form</w:t>
      </w:r>
      <w:r w:rsidR="00F56BA8" w:rsidRPr="00F56BA8">
        <w:rPr>
          <w:rFonts w:ascii="Times New Roman" w:eastAsia="Times New Roman" w:hAnsi="Times New Roman" w:cs="Times New Roman"/>
          <w:sz w:val="24"/>
          <w:szCs w:val="24"/>
          <w:lang w:eastAsia="en-GB"/>
        </w:rPr>
        <w:t xml:space="preserve"> clinical practice</w:t>
      </w:r>
      <w:r w:rsidR="00F72369">
        <w:rPr>
          <w:rFonts w:ascii="Times New Roman" w:eastAsia="Times New Roman" w:hAnsi="Times New Roman" w:cs="Times New Roman"/>
          <w:sz w:val="24"/>
          <w:szCs w:val="24"/>
          <w:lang w:eastAsia="en-GB"/>
        </w:rPr>
        <w:t>. Furthermore, use of</w:t>
      </w:r>
      <w:r w:rsidR="00244721">
        <w:rPr>
          <w:rFonts w:ascii="Times New Roman" w:eastAsia="Times New Roman" w:hAnsi="Times New Roman" w:cs="Times New Roman"/>
          <w:sz w:val="24"/>
          <w:szCs w:val="24"/>
          <w:lang w:eastAsia="en-GB"/>
        </w:rPr>
        <w:t xml:space="preserve"> multiple different </w:t>
      </w:r>
      <w:r w:rsidR="00F72369" w:rsidRPr="00F72369">
        <w:rPr>
          <w:rFonts w:ascii="Times New Roman" w:eastAsia="Times New Roman" w:hAnsi="Times New Roman" w:cs="Times New Roman"/>
          <w:sz w:val="24"/>
          <w:szCs w:val="24"/>
          <w:lang w:eastAsia="en-GB"/>
        </w:rPr>
        <w:t>outcomes</w:t>
      </w:r>
      <w:r w:rsidR="009D2822">
        <w:rPr>
          <w:rFonts w:ascii="Times New Roman" w:eastAsia="Times New Roman" w:hAnsi="Times New Roman" w:cs="Times New Roman"/>
          <w:sz w:val="24"/>
          <w:szCs w:val="24"/>
          <w:lang w:eastAsia="en-GB"/>
        </w:rPr>
        <w:t xml:space="preserve"> measures leads to </w:t>
      </w:r>
      <w:r w:rsidR="00F72369">
        <w:rPr>
          <w:rFonts w:ascii="Times New Roman" w:eastAsia="Times New Roman" w:hAnsi="Times New Roman" w:cs="Times New Roman"/>
          <w:sz w:val="24"/>
          <w:szCs w:val="24"/>
          <w:lang w:eastAsia="en-GB"/>
        </w:rPr>
        <w:t xml:space="preserve">heterogeneity across trials so limiting the validity of meta-analyses of their combined data. One </w:t>
      </w:r>
      <w:r w:rsidR="00F56BA8" w:rsidRPr="00F56BA8">
        <w:rPr>
          <w:rFonts w:ascii="Times New Roman" w:eastAsia="Times New Roman" w:hAnsi="Times New Roman" w:cs="Times New Roman"/>
          <w:sz w:val="24"/>
          <w:szCs w:val="24"/>
          <w:lang w:eastAsia="en-GB"/>
        </w:rPr>
        <w:t xml:space="preserve">solution to this problem is the development and uptake of </w:t>
      </w:r>
      <w:r w:rsidR="00F72369">
        <w:rPr>
          <w:rFonts w:ascii="Times New Roman" w:eastAsia="Times New Roman" w:hAnsi="Times New Roman" w:cs="Times New Roman"/>
          <w:sz w:val="24"/>
          <w:szCs w:val="24"/>
          <w:lang w:eastAsia="en-GB"/>
        </w:rPr>
        <w:t>“</w:t>
      </w:r>
      <w:r w:rsidR="00F56BA8" w:rsidRPr="00F56BA8">
        <w:rPr>
          <w:rFonts w:ascii="Times New Roman" w:eastAsia="Times New Roman" w:hAnsi="Times New Roman" w:cs="Times New Roman"/>
          <w:sz w:val="24"/>
          <w:szCs w:val="24"/>
          <w:lang w:eastAsia="en-GB"/>
        </w:rPr>
        <w:t>core outcome sets</w:t>
      </w:r>
      <w:r w:rsidR="00F72369">
        <w:rPr>
          <w:rFonts w:ascii="Times New Roman" w:eastAsia="Times New Roman" w:hAnsi="Times New Roman" w:cs="Times New Roman"/>
          <w:sz w:val="24"/>
          <w:szCs w:val="24"/>
          <w:lang w:eastAsia="en-GB"/>
        </w:rPr>
        <w:t>”</w:t>
      </w:r>
      <w:r w:rsidR="0073134C">
        <w:rPr>
          <w:rFonts w:ascii="Times New Roman" w:eastAsia="Times New Roman" w:hAnsi="Times New Roman" w:cs="Times New Roman"/>
          <w:sz w:val="24"/>
          <w:szCs w:val="24"/>
          <w:lang w:eastAsia="en-GB"/>
        </w:rPr>
        <w:t>:</w:t>
      </w:r>
      <w:r w:rsidR="00F72369">
        <w:rPr>
          <w:rFonts w:ascii="Times New Roman" w:eastAsia="Times New Roman" w:hAnsi="Times New Roman" w:cs="Times New Roman"/>
          <w:sz w:val="24"/>
          <w:szCs w:val="24"/>
          <w:lang w:eastAsia="en-GB"/>
        </w:rPr>
        <w:t xml:space="preserve"> a </w:t>
      </w:r>
      <w:r w:rsidR="00F72369" w:rsidRPr="00987C4A">
        <w:rPr>
          <w:rFonts w:ascii="Times New Roman" w:eastAsia="Times New Roman" w:hAnsi="Times New Roman" w:cs="Times New Roman"/>
          <w:i/>
          <w:sz w:val="24"/>
          <w:szCs w:val="24"/>
          <w:lang w:eastAsia="en-GB"/>
        </w:rPr>
        <w:t>minimum</w:t>
      </w:r>
      <w:r w:rsidR="00F72369">
        <w:rPr>
          <w:rFonts w:ascii="Times New Roman" w:eastAsia="Times New Roman" w:hAnsi="Times New Roman" w:cs="Times New Roman"/>
          <w:sz w:val="24"/>
          <w:szCs w:val="24"/>
          <w:lang w:eastAsia="en-GB"/>
        </w:rPr>
        <w:t xml:space="preserve"> set of outcomes </w:t>
      </w:r>
      <w:r w:rsidR="00F56BA8" w:rsidRPr="00F56BA8">
        <w:rPr>
          <w:rFonts w:ascii="Times New Roman" w:eastAsia="Times New Roman" w:hAnsi="Times New Roman" w:cs="Times New Roman"/>
          <w:sz w:val="24"/>
          <w:szCs w:val="24"/>
          <w:lang w:eastAsia="en-GB"/>
        </w:rPr>
        <w:t xml:space="preserve">developed in partnership with health professionals, patients and </w:t>
      </w:r>
      <w:r w:rsidR="00F56BA8" w:rsidRPr="000B2584">
        <w:rPr>
          <w:rFonts w:ascii="Times New Roman" w:eastAsia="Times New Roman" w:hAnsi="Times New Roman" w:cs="Times New Roman"/>
          <w:sz w:val="24"/>
          <w:szCs w:val="24"/>
          <w:lang w:eastAsia="en-GB"/>
        </w:rPr>
        <w:t>parents, to be measured in all t</w:t>
      </w:r>
      <w:r w:rsidR="00BA2AA7" w:rsidRPr="000B2584">
        <w:rPr>
          <w:rFonts w:ascii="Times New Roman" w:eastAsia="Times New Roman" w:hAnsi="Times New Roman" w:cs="Times New Roman"/>
          <w:sz w:val="24"/>
          <w:szCs w:val="24"/>
          <w:lang w:eastAsia="en-GB"/>
        </w:rPr>
        <w:t>rials in a standardised manner</w:t>
      </w:r>
      <w:r w:rsidR="00304ACD" w:rsidRPr="000B2584">
        <w:rPr>
          <w:rFonts w:ascii="Times New Roman" w:eastAsia="Times New Roman" w:hAnsi="Times New Roman" w:cs="Times New Roman"/>
          <w:sz w:val="24"/>
          <w:szCs w:val="24"/>
          <w:lang w:eastAsia="en-GB"/>
        </w:rPr>
        <w:t>.</w:t>
      </w:r>
      <w:r w:rsidR="00F56BA8" w:rsidRPr="000B2584">
        <w:rPr>
          <w:rFonts w:ascii="Times New Roman" w:eastAsia="Times New Roman" w:hAnsi="Times New Roman" w:cs="Times New Roman"/>
          <w:sz w:val="24"/>
          <w:szCs w:val="24"/>
          <w:lang w:eastAsia="en-GB"/>
        </w:rPr>
        <w:t xml:space="preserve"> </w:t>
      </w:r>
      <w:r w:rsidR="00244721" w:rsidRPr="000B2584">
        <w:rPr>
          <w:rFonts w:ascii="Times New Roman" w:eastAsia="Times New Roman" w:hAnsi="Times New Roman" w:cs="Times New Roman"/>
          <w:sz w:val="24"/>
          <w:szCs w:val="24"/>
          <w:lang w:eastAsia="en-GB"/>
        </w:rPr>
        <w:t xml:space="preserve">The identification and use of such core outcomes in neonatology </w:t>
      </w:r>
      <w:r w:rsidR="0073134C">
        <w:rPr>
          <w:rFonts w:ascii="Times New Roman" w:eastAsia="Times New Roman" w:hAnsi="Times New Roman" w:cs="Times New Roman"/>
          <w:sz w:val="24"/>
          <w:szCs w:val="24"/>
          <w:lang w:eastAsia="en-GB"/>
        </w:rPr>
        <w:t xml:space="preserve">(29) </w:t>
      </w:r>
      <w:r w:rsidR="00244721" w:rsidRPr="000B2584">
        <w:rPr>
          <w:rFonts w:ascii="Times New Roman" w:eastAsia="Times New Roman" w:hAnsi="Times New Roman" w:cs="Times New Roman"/>
          <w:sz w:val="24"/>
          <w:szCs w:val="24"/>
          <w:lang w:eastAsia="en-GB"/>
        </w:rPr>
        <w:t xml:space="preserve">should reduce research waste by facilitating evidence synthesis and address the increasingly recognised concern </w:t>
      </w:r>
      <w:r w:rsidR="00F72369" w:rsidRPr="000B2584">
        <w:rPr>
          <w:rFonts w:ascii="Times New Roman" w:eastAsia="Times New Roman" w:hAnsi="Times New Roman" w:cs="Times New Roman"/>
          <w:sz w:val="24"/>
          <w:szCs w:val="24"/>
          <w:lang w:eastAsia="en-GB"/>
        </w:rPr>
        <w:t>that</w:t>
      </w:r>
      <w:r w:rsidR="00F56BA8" w:rsidRPr="000B2584">
        <w:rPr>
          <w:rFonts w:ascii="Times New Roman" w:eastAsia="Times New Roman" w:hAnsi="Times New Roman" w:cs="Times New Roman"/>
          <w:sz w:val="24"/>
          <w:szCs w:val="24"/>
          <w:lang w:eastAsia="en-GB"/>
        </w:rPr>
        <w:t xml:space="preserve"> parents and ex-neonatal patients identify and rank different outcomes as </w:t>
      </w:r>
      <w:r w:rsidR="00244721" w:rsidRPr="000B2584">
        <w:rPr>
          <w:rFonts w:ascii="Times New Roman" w:eastAsia="Times New Roman" w:hAnsi="Times New Roman" w:cs="Times New Roman"/>
          <w:sz w:val="24"/>
          <w:szCs w:val="24"/>
          <w:lang w:eastAsia="en-GB"/>
        </w:rPr>
        <w:t xml:space="preserve">being </w:t>
      </w:r>
      <w:r w:rsidR="00F56BA8" w:rsidRPr="000B2584">
        <w:rPr>
          <w:rFonts w:ascii="Times New Roman" w:eastAsia="Times New Roman" w:hAnsi="Times New Roman" w:cs="Times New Roman"/>
          <w:sz w:val="24"/>
          <w:szCs w:val="24"/>
          <w:lang w:eastAsia="en-GB"/>
        </w:rPr>
        <w:t xml:space="preserve">important </w:t>
      </w:r>
      <w:r w:rsidR="00244721" w:rsidRPr="000B2584">
        <w:rPr>
          <w:rFonts w:ascii="Times New Roman" w:eastAsia="Times New Roman" w:hAnsi="Times New Roman" w:cs="Times New Roman"/>
          <w:sz w:val="24"/>
          <w:szCs w:val="24"/>
          <w:lang w:eastAsia="en-GB"/>
        </w:rPr>
        <w:t>when compared to</w:t>
      </w:r>
      <w:r w:rsidR="00F56BA8" w:rsidRPr="000B2584">
        <w:rPr>
          <w:rFonts w:ascii="Times New Roman" w:eastAsia="Times New Roman" w:hAnsi="Times New Roman" w:cs="Times New Roman"/>
          <w:sz w:val="24"/>
          <w:szCs w:val="24"/>
          <w:lang w:eastAsia="en-GB"/>
        </w:rPr>
        <w:t xml:space="preserve"> </w:t>
      </w:r>
      <w:r w:rsidR="00F72369" w:rsidRPr="000B2584">
        <w:rPr>
          <w:rFonts w:ascii="Times New Roman" w:eastAsia="Times New Roman" w:hAnsi="Times New Roman" w:cs="Times New Roman"/>
          <w:sz w:val="24"/>
          <w:szCs w:val="24"/>
          <w:lang w:eastAsia="en-GB"/>
        </w:rPr>
        <w:t>clinicians and researchers (2</w:t>
      </w:r>
      <w:r w:rsidR="00BA2AA7" w:rsidRPr="000B2584">
        <w:rPr>
          <w:rFonts w:ascii="Times New Roman" w:eastAsia="Times New Roman" w:hAnsi="Times New Roman" w:cs="Times New Roman"/>
          <w:sz w:val="24"/>
          <w:szCs w:val="24"/>
          <w:lang w:eastAsia="en-GB"/>
        </w:rPr>
        <w:t>7</w:t>
      </w:r>
      <w:r w:rsidR="000B2584">
        <w:rPr>
          <w:rFonts w:ascii="Times New Roman" w:eastAsia="Times New Roman" w:hAnsi="Times New Roman" w:cs="Times New Roman"/>
          <w:sz w:val="24"/>
          <w:szCs w:val="24"/>
          <w:lang w:eastAsia="en-GB"/>
        </w:rPr>
        <w:t>, 28</w:t>
      </w:r>
      <w:r w:rsidR="00F72369" w:rsidRPr="000B2584">
        <w:rPr>
          <w:rFonts w:ascii="Times New Roman" w:eastAsia="Times New Roman" w:hAnsi="Times New Roman" w:cs="Times New Roman"/>
          <w:sz w:val="24"/>
          <w:szCs w:val="24"/>
          <w:lang w:eastAsia="en-GB"/>
        </w:rPr>
        <w:t>).</w:t>
      </w:r>
    </w:p>
    <w:p w14:paraId="21500649" w14:textId="77777777" w:rsidR="00F56BA8" w:rsidRDefault="00F56BA8" w:rsidP="00103F1D">
      <w:pPr>
        <w:shd w:val="clear" w:color="auto" w:fill="FFFFFF"/>
        <w:spacing w:after="0" w:line="360" w:lineRule="auto"/>
        <w:rPr>
          <w:rFonts w:ascii="Times New Roman" w:eastAsia="Times New Roman" w:hAnsi="Times New Roman" w:cs="Times New Roman"/>
          <w:sz w:val="24"/>
          <w:szCs w:val="24"/>
          <w:lang w:eastAsia="en-GB"/>
        </w:rPr>
      </w:pPr>
    </w:p>
    <w:p w14:paraId="1EF08BBB" w14:textId="5C89ABA6" w:rsidR="00F73BD9" w:rsidRDefault="000B2584" w:rsidP="00F73BD9">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More e</w:t>
      </w:r>
      <w:r w:rsidR="007E7C49" w:rsidRPr="00DF3387">
        <w:rPr>
          <w:rFonts w:ascii="Times New Roman" w:eastAsia="Times New Roman" w:hAnsi="Times New Roman" w:cs="Times New Roman"/>
          <w:b/>
          <w:sz w:val="24"/>
          <w:szCs w:val="24"/>
          <w:lang w:eastAsia="en-GB"/>
        </w:rPr>
        <w:t>fficient trial design</w:t>
      </w:r>
      <w:r w:rsidR="00413469">
        <w:rPr>
          <w:rFonts w:ascii="Times New Roman" w:eastAsia="Times New Roman" w:hAnsi="Times New Roman" w:cs="Times New Roman"/>
          <w:b/>
          <w:sz w:val="24"/>
          <w:szCs w:val="24"/>
          <w:lang w:eastAsia="en-GB"/>
        </w:rPr>
        <w:t>s</w:t>
      </w:r>
    </w:p>
    <w:p w14:paraId="0BB273F4" w14:textId="085B7389" w:rsidR="00CF73AB" w:rsidRDefault="00F77FF4" w:rsidP="00103F1D">
      <w:pPr>
        <w:shd w:val="clear" w:color="auto" w:fill="FFFFFF"/>
        <w:spacing w:after="0" w:line="360" w:lineRule="auto"/>
        <w:rPr>
          <w:rFonts w:ascii="Times New Roman" w:eastAsia="Times New Roman" w:hAnsi="Times New Roman" w:cs="Times New Roman"/>
          <w:sz w:val="24"/>
          <w:szCs w:val="24"/>
          <w:lang w:eastAsia="en-GB"/>
        </w:rPr>
      </w:pPr>
      <w:r w:rsidRPr="00F77FF4">
        <w:rPr>
          <w:rFonts w:ascii="Times New Roman" w:eastAsia="Times New Roman" w:hAnsi="Times New Roman" w:cs="Times New Roman"/>
          <w:sz w:val="24"/>
          <w:szCs w:val="24"/>
          <w:lang w:eastAsia="en-GB"/>
        </w:rPr>
        <w:t xml:space="preserve">In many countries with integrated health services, </w:t>
      </w:r>
      <w:r w:rsidR="00413469">
        <w:rPr>
          <w:rFonts w:ascii="Times New Roman" w:eastAsia="Times New Roman" w:hAnsi="Times New Roman" w:cs="Times New Roman"/>
          <w:sz w:val="24"/>
          <w:szCs w:val="24"/>
          <w:lang w:eastAsia="en-GB"/>
        </w:rPr>
        <w:t xml:space="preserve">developments in </w:t>
      </w:r>
      <w:r w:rsidR="00DC3D27">
        <w:rPr>
          <w:rFonts w:ascii="Times New Roman" w:eastAsia="Times New Roman" w:hAnsi="Times New Roman" w:cs="Times New Roman"/>
          <w:sz w:val="24"/>
          <w:szCs w:val="24"/>
          <w:lang w:eastAsia="en-GB"/>
        </w:rPr>
        <w:t xml:space="preserve">clinical practice and research are increasingly being </w:t>
      </w:r>
      <w:r w:rsidR="00413469">
        <w:rPr>
          <w:rFonts w:ascii="Times New Roman" w:eastAsia="Times New Roman" w:hAnsi="Times New Roman" w:cs="Times New Roman"/>
          <w:sz w:val="24"/>
          <w:szCs w:val="24"/>
          <w:lang w:eastAsia="en-GB"/>
        </w:rPr>
        <w:t xml:space="preserve">driven by </w:t>
      </w:r>
      <w:r w:rsidRPr="00F77FF4">
        <w:rPr>
          <w:rFonts w:ascii="Times New Roman" w:eastAsia="Times New Roman" w:hAnsi="Times New Roman" w:cs="Times New Roman"/>
          <w:sz w:val="24"/>
          <w:szCs w:val="24"/>
          <w:lang w:eastAsia="en-GB"/>
        </w:rPr>
        <w:t xml:space="preserve">the ubiquity of electronic medical record systems and the application of artificial intelligence to “big” and “real world” data. Embracing these developments </w:t>
      </w:r>
      <w:r w:rsidR="000A78EC">
        <w:rPr>
          <w:rFonts w:ascii="Times New Roman" w:eastAsia="Times New Roman" w:hAnsi="Times New Roman" w:cs="Times New Roman"/>
          <w:sz w:val="24"/>
          <w:szCs w:val="24"/>
          <w:lang w:eastAsia="en-GB"/>
        </w:rPr>
        <w:t xml:space="preserve">provides opportunities to </w:t>
      </w:r>
      <w:r w:rsidRPr="00F77FF4">
        <w:rPr>
          <w:rFonts w:ascii="Times New Roman" w:eastAsia="Times New Roman" w:hAnsi="Times New Roman" w:cs="Times New Roman"/>
          <w:sz w:val="24"/>
          <w:szCs w:val="24"/>
          <w:lang w:eastAsia="en-GB"/>
        </w:rPr>
        <w:t xml:space="preserve">ensure that RCTs maintain their central role guiding and improving </w:t>
      </w:r>
      <w:r w:rsidR="00413469">
        <w:rPr>
          <w:rFonts w:ascii="Times New Roman" w:eastAsia="Times New Roman" w:hAnsi="Times New Roman" w:cs="Times New Roman"/>
          <w:sz w:val="24"/>
          <w:szCs w:val="24"/>
          <w:lang w:eastAsia="en-GB"/>
        </w:rPr>
        <w:t>perinatal</w:t>
      </w:r>
      <w:r w:rsidRPr="00F77FF4">
        <w:rPr>
          <w:rFonts w:ascii="Times New Roman" w:eastAsia="Times New Roman" w:hAnsi="Times New Roman" w:cs="Times New Roman"/>
          <w:sz w:val="24"/>
          <w:szCs w:val="24"/>
          <w:lang w:eastAsia="en-GB"/>
        </w:rPr>
        <w:t xml:space="preserve"> care practices, </w:t>
      </w:r>
      <w:r w:rsidR="00F73BD9">
        <w:rPr>
          <w:rFonts w:ascii="Times New Roman" w:eastAsia="Times New Roman" w:hAnsi="Times New Roman" w:cs="Times New Roman"/>
          <w:sz w:val="24"/>
          <w:szCs w:val="24"/>
          <w:lang w:eastAsia="en-GB"/>
        </w:rPr>
        <w:t xml:space="preserve">and </w:t>
      </w:r>
      <w:r w:rsidRPr="00F77FF4">
        <w:rPr>
          <w:rFonts w:ascii="Times New Roman" w:eastAsia="Times New Roman" w:hAnsi="Times New Roman" w:cs="Times New Roman"/>
          <w:sz w:val="24"/>
          <w:szCs w:val="24"/>
          <w:lang w:eastAsia="en-GB"/>
        </w:rPr>
        <w:t xml:space="preserve">are able to do so more rapidly and </w:t>
      </w:r>
      <w:r w:rsidR="00C44EB9">
        <w:rPr>
          <w:rFonts w:ascii="Times New Roman" w:eastAsia="Times New Roman" w:hAnsi="Times New Roman" w:cs="Times New Roman"/>
          <w:sz w:val="24"/>
          <w:szCs w:val="24"/>
          <w:lang w:eastAsia="en-GB"/>
        </w:rPr>
        <w:t>cost-</w:t>
      </w:r>
      <w:r w:rsidRPr="00F77FF4">
        <w:rPr>
          <w:rFonts w:ascii="Times New Roman" w:eastAsia="Times New Roman" w:hAnsi="Times New Roman" w:cs="Times New Roman"/>
          <w:sz w:val="24"/>
          <w:szCs w:val="24"/>
          <w:lang w:eastAsia="en-GB"/>
        </w:rPr>
        <w:t xml:space="preserve">effectively. </w:t>
      </w:r>
      <w:r w:rsidR="000A78EC">
        <w:rPr>
          <w:rFonts w:ascii="Times New Roman" w:eastAsia="Times New Roman" w:hAnsi="Times New Roman" w:cs="Times New Roman"/>
          <w:sz w:val="24"/>
          <w:szCs w:val="24"/>
          <w:lang w:eastAsia="en-GB"/>
        </w:rPr>
        <w:t xml:space="preserve">In particular, </w:t>
      </w:r>
      <w:r w:rsidR="000A78EC" w:rsidRPr="00180143">
        <w:rPr>
          <w:rFonts w:ascii="Times New Roman" w:eastAsia="Times New Roman" w:hAnsi="Times New Roman" w:cs="Times New Roman"/>
          <w:sz w:val="24"/>
          <w:szCs w:val="24"/>
          <w:lang w:eastAsia="en-GB"/>
        </w:rPr>
        <w:t xml:space="preserve">use of electronic data capture systems (such as electronic patient records and registries) provides an opportunity </w:t>
      </w:r>
      <w:r w:rsidR="000A78EC">
        <w:rPr>
          <w:rFonts w:ascii="Times New Roman" w:eastAsia="Times New Roman" w:hAnsi="Times New Roman" w:cs="Times New Roman"/>
          <w:sz w:val="24"/>
          <w:szCs w:val="24"/>
          <w:lang w:eastAsia="en-GB"/>
        </w:rPr>
        <w:t>to develop and conduct</w:t>
      </w:r>
      <w:r w:rsidR="00304ACD">
        <w:rPr>
          <w:rFonts w:ascii="Times New Roman" w:eastAsia="Times New Roman" w:hAnsi="Times New Roman" w:cs="Times New Roman"/>
          <w:sz w:val="24"/>
          <w:szCs w:val="24"/>
          <w:lang w:eastAsia="en-GB"/>
        </w:rPr>
        <w:t xml:space="preserve"> very large RCTs</w:t>
      </w:r>
      <w:r w:rsidR="00180143" w:rsidRPr="00180143">
        <w:rPr>
          <w:rFonts w:ascii="Times New Roman" w:eastAsia="Times New Roman" w:hAnsi="Times New Roman" w:cs="Times New Roman"/>
          <w:sz w:val="24"/>
          <w:szCs w:val="24"/>
          <w:lang w:eastAsia="en-GB"/>
        </w:rPr>
        <w:t xml:space="preserve">, </w:t>
      </w:r>
      <w:r w:rsidR="000A78EC">
        <w:rPr>
          <w:rFonts w:ascii="Times New Roman" w:eastAsia="Times New Roman" w:hAnsi="Times New Roman" w:cs="Times New Roman"/>
          <w:sz w:val="24"/>
          <w:szCs w:val="24"/>
          <w:lang w:eastAsia="en-GB"/>
        </w:rPr>
        <w:t>so called “mega-trials”,</w:t>
      </w:r>
      <w:r w:rsidR="00180143" w:rsidRPr="00180143">
        <w:rPr>
          <w:rFonts w:ascii="Times New Roman" w:eastAsia="Times New Roman" w:hAnsi="Times New Roman" w:cs="Times New Roman"/>
          <w:sz w:val="24"/>
          <w:szCs w:val="24"/>
          <w:lang w:eastAsia="en-GB"/>
        </w:rPr>
        <w:t xml:space="preserve"> </w:t>
      </w:r>
      <w:r w:rsidR="000A78EC">
        <w:rPr>
          <w:rFonts w:ascii="Times New Roman" w:eastAsia="Times New Roman" w:hAnsi="Times New Roman" w:cs="Times New Roman"/>
          <w:sz w:val="24"/>
          <w:szCs w:val="24"/>
          <w:lang w:eastAsia="en-GB"/>
        </w:rPr>
        <w:t xml:space="preserve">by </w:t>
      </w:r>
      <w:r w:rsidR="00180143" w:rsidRPr="00180143">
        <w:rPr>
          <w:rFonts w:ascii="Times New Roman" w:eastAsia="Times New Roman" w:hAnsi="Times New Roman" w:cs="Times New Roman"/>
          <w:sz w:val="24"/>
          <w:szCs w:val="24"/>
          <w:lang w:eastAsia="en-GB"/>
        </w:rPr>
        <w:t xml:space="preserve">making </w:t>
      </w:r>
      <w:r w:rsidR="000A78EC">
        <w:rPr>
          <w:rFonts w:ascii="Times New Roman" w:eastAsia="Times New Roman" w:hAnsi="Times New Roman" w:cs="Times New Roman"/>
          <w:sz w:val="24"/>
          <w:szCs w:val="24"/>
          <w:lang w:eastAsia="en-GB"/>
        </w:rPr>
        <w:t xml:space="preserve">processes </w:t>
      </w:r>
      <w:r w:rsidR="00180143" w:rsidRPr="00180143">
        <w:rPr>
          <w:rFonts w:ascii="Times New Roman" w:eastAsia="Times New Roman" w:hAnsi="Times New Roman" w:cs="Times New Roman"/>
          <w:sz w:val="24"/>
          <w:szCs w:val="24"/>
          <w:lang w:eastAsia="en-GB"/>
        </w:rPr>
        <w:t>simpler</w:t>
      </w:r>
      <w:r w:rsidR="00E934C9">
        <w:rPr>
          <w:rFonts w:ascii="Times New Roman" w:eastAsia="Times New Roman" w:hAnsi="Times New Roman" w:cs="Times New Roman"/>
          <w:sz w:val="24"/>
          <w:szCs w:val="24"/>
          <w:lang w:eastAsia="en-GB"/>
        </w:rPr>
        <w:t>, cheaper and more efficient</w:t>
      </w:r>
      <w:r w:rsidR="000A78EC">
        <w:rPr>
          <w:rFonts w:ascii="Times New Roman" w:eastAsia="Times New Roman" w:hAnsi="Times New Roman" w:cs="Times New Roman"/>
          <w:sz w:val="24"/>
          <w:szCs w:val="24"/>
          <w:lang w:eastAsia="en-GB"/>
        </w:rPr>
        <w:t xml:space="preserve"> (</w:t>
      </w:r>
      <w:r w:rsidR="00304ACD">
        <w:rPr>
          <w:rFonts w:ascii="Times New Roman" w:eastAsia="Times New Roman" w:hAnsi="Times New Roman" w:cs="Times New Roman"/>
          <w:sz w:val="24"/>
          <w:szCs w:val="24"/>
          <w:lang w:eastAsia="en-GB"/>
        </w:rPr>
        <w:t>30</w:t>
      </w:r>
      <w:r w:rsidR="000A78EC">
        <w:rPr>
          <w:rFonts w:ascii="Times New Roman" w:eastAsia="Times New Roman" w:hAnsi="Times New Roman" w:cs="Times New Roman"/>
          <w:sz w:val="24"/>
          <w:szCs w:val="24"/>
          <w:lang w:eastAsia="en-GB"/>
        </w:rPr>
        <w:t>)</w:t>
      </w:r>
      <w:r w:rsidR="00E934C9">
        <w:rPr>
          <w:rFonts w:ascii="Times New Roman" w:eastAsia="Times New Roman" w:hAnsi="Times New Roman" w:cs="Times New Roman"/>
          <w:sz w:val="24"/>
          <w:szCs w:val="24"/>
          <w:lang w:eastAsia="en-GB"/>
        </w:rPr>
        <w:t xml:space="preserve">. </w:t>
      </w:r>
      <w:r w:rsidR="00DC3D27">
        <w:rPr>
          <w:rFonts w:ascii="Times New Roman" w:eastAsia="Times New Roman" w:hAnsi="Times New Roman" w:cs="Times New Roman"/>
          <w:sz w:val="24"/>
          <w:szCs w:val="24"/>
          <w:lang w:eastAsia="en-GB"/>
        </w:rPr>
        <w:t>For example,</w:t>
      </w:r>
      <w:r w:rsidR="00180143" w:rsidRPr="00180143">
        <w:rPr>
          <w:rFonts w:ascii="Times New Roman" w:eastAsia="Times New Roman" w:hAnsi="Times New Roman" w:cs="Times New Roman"/>
          <w:sz w:val="24"/>
          <w:szCs w:val="24"/>
          <w:lang w:eastAsia="en-GB"/>
        </w:rPr>
        <w:t xml:space="preserve"> </w:t>
      </w:r>
      <w:r w:rsidR="00DC3D27" w:rsidRPr="00180143">
        <w:rPr>
          <w:rFonts w:ascii="Times New Roman" w:eastAsia="Times New Roman" w:hAnsi="Times New Roman" w:cs="Times New Roman"/>
          <w:sz w:val="24"/>
          <w:szCs w:val="24"/>
          <w:lang w:eastAsia="en-GB"/>
        </w:rPr>
        <w:t xml:space="preserve">in the </w:t>
      </w:r>
      <w:r w:rsidR="00DC3D27">
        <w:rPr>
          <w:rFonts w:ascii="Times New Roman" w:eastAsia="Times New Roman" w:hAnsi="Times New Roman" w:cs="Times New Roman"/>
          <w:sz w:val="24"/>
          <w:szCs w:val="24"/>
          <w:lang w:eastAsia="en-GB"/>
        </w:rPr>
        <w:t>UK,</w:t>
      </w:r>
      <w:r w:rsidR="00DC3D27" w:rsidRPr="00180143">
        <w:rPr>
          <w:rFonts w:ascii="Times New Roman" w:eastAsia="Times New Roman" w:hAnsi="Times New Roman" w:cs="Times New Roman"/>
          <w:sz w:val="24"/>
          <w:szCs w:val="24"/>
          <w:lang w:eastAsia="en-GB"/>
        </w:rPr>
        <w:t xml:space="preserve"> </w:t>
      </w:r>
      <w:r w:rsidR="00180143" w:rsidRPr="00180143">
        <w:rPr>
          <w:rFonts w:ascii="Times New Roman" w:eastAsia="Times New Roman" w:hAnsi="Times New Roman" w:cs="Times New Roman"/>
          <w:sz w:val="24"/>
          <w:szCs w:val="24"/>
          <w:lang w:eastAsia="en-GB"/>
        </w:rPr>
        <w:t xml:space="preserve">the </w:t>
      </w:r>
      <w:r w:rsidR="000A78EC">
        <w:rPr>
          <w:rFonts w:ascii="Times New Roman" w:eastAsia="Times New Roman" w:hAnsi="Times New Roman" w:cs="Times New Roman"/>
          <w:sz w:val="24"/>
          <w:szCs w:val="24"/>
          <w:lang w:eastAsia="en-GB"/>
        </w:rPr>
        <w:t>“</w:t>
      </w:r>
      <w:r w:rsidR="00DC3D27" w:rsidRPr="00DC3D27">
        <w:rPr>
          <w:rFonts w:ascii="Times New Roman" w:eastAsia="Times New Roman" w:hAnsi="Times New Roman" w:cs="Times New Roman"/>
          <w:sz w:val="24"/>
          <w:szCs w:val="24"/>
          <w:lang w:eastAsia="en-GB"/>
        </w:rPr>
        <w:t>W</w:t>
      </w:r>
      <w:r w:rsidR="00F73BD9">
        <w:rPr>
          <w:rFonts w:ascii="Times New Roman" w:eastAsia="Times New Roman" w:hAnsi="Times New Roman" w:cs="Times New Roman"/>
          <w:sz w:val="24"/>
          <w:szCs w:val="24"/>
          <w:lang w:eastAsia="en-GB"/>
        </w:rPr>
        <w:t xml:space="preserve">HEAT trial” of </w:t>
      </w:r>
      <w:r w:rsidR="00561F86">
        <w:rPr>
          <w:rFonts w:ascii="Times New Roman" w:eastAsia="Times New Roman" w:hAnsi="Times New Roman" w:cs="Times New Roman"/>
          <w:sz w:val="24"/>
          <w:szCs w:val="24"/>
          <w:lang w:eastAsia="en-GB"/>
        </w:rPr>
        <w:t>w</w:t>
      </w:r>
      <w:r w:rsidR="00561F86" w:rsidRPr="00DC3D27">
        <w:rPr>
          <w:rFonts w:ascii="Times New Roman" w:eastAsia="Times New Roman" w:hAnsi="Times New Roman" w:cs="Times New Roman"/>
          <w:sz w:val="24"/>
          <w:szCs w:val="24"/>
          <w:lang w:eastAsia="en-GB"/>
        </w:rPr>
        <w:t>ithholding</w:t>
      </w:r>
      <w:r w:rsidR="00DC3D27" w:rsidRPr="00DC3D27">
        <w:rPr>
          <w:rFonts w:ascii="Times New Roman" w:eastAsia="Times New Roman" w:hAnsi="Times New Roman" w:cs="Times New Roman"/>
          <w:sz w:val="24"/>
          <w:szCs w:val="24"/>
          <w:lang w:eastAsia="en-GB"/>
        </w:rPr>
        <w:t xml:space="preserve"> </w:t>
      </w:r>
      <w:r w:rsidR="00F73BD9">
        <w:rPr>
          <w:rFonts w:ascii="Times New Roman" w:eastAsia="Times New Roman" w:hAnsi="Times New Roman" w:cs="Times New Roman"/>
          <w:sz w:val="24"/>
          <w:szCs w:val="24"/>
          <w:lang w:eastAsia="en-GB"/>
        </w:rPr>
        <w:t>e</w:t>
      </w:r>
      <w:r w:rsidR="00DC3D27" w:rsidRPr="00DC3D27">
        <w:rPr>
          <w:rFonts w:ascii="Times New Roman" w:eastAsia="Times New Roman" w:hAnsi="Times New Roman" w:cs="Times New Roman"/>
          <w:sz w:val="24"/>
          <w:szCs w:val="24"/>
          <w:lang w:eastAsia="en-GB"/>
        </w:rPr>
        <w:t xml:space="preserve">nteral feeds </w:t>
      </w:r>
      <w:r w:rsidR="00F73BD9">
        <w:rPr>
          <w:rFonts w:ascii="Times New Roman" w:eastAsia="Times New Roman" w:hAnsi="Times New Roman" w:cs="Times New Roman"/>
          <w:sz w:val="24"/>
          <w:szCs w:val="24"/>
          <w:lang w:eastAsia="en-GB"/>
        </w:rPr>
        <w:t>during</w:t>
      </w:r>
      <w:r w:rsidR="00DC3D27" w:rsidRPr="00DC3D27">
        <w:rPr>
          <w:rFonts w:ascii="Times New Roman" w:eastAsia="Times New Roman" w:hAnsi="Times New Roman" w:cs="Times New Roman"/>
          <w:sz w:val="24"/>
          <w:szCs w:val="24"/>
          <w:lang w:eastAsia="en-GB"/>
        </w:rPr>
        <w:t xml:space="preserve"> packed red cell </w:t>
      </w:r>
      <w:r w:rsidR="00F73BD9">
        <w:rPr>
          <w:rFonts w:ascii="Times New Roman" w:eastAsia="Times New Roman" w:hAnsi="Times New Roman" w:cs="Times New Roman"/>
          <w:sz w:val="24"/>
          <w:szCs w:val="24"/>
          <w:lang w:eastAsia="en-GB"/>
        </w:rPr>
        <w:t>t</w:t>
      </w:r>
      <w:r w:rsidR="00DC3D27" w:rsidRPr="00DC3D27">
        <w:rPr>
          <w:rFonts w:ascii="Times New Roman" w:eastAsia="Times New Roman" w:hAnsi="Times New Roman" w:cs="Times New Roman"/>
          <w:sz w:val="24"/>
          <w:szCs w:val="24"/>
          <w:lang w:eastAsia="en-GB"/>
        </w:rPr>
        <w:t>ransfusion to prevent necrotising enterocolitis in preterm neonates</w:t>
      </w:r>
      <w:r w:rsidR="00DC3D27">
        <w:rPr>
          <w:rFonts w:ascii="Times New Roman" w:eastAsia="Times New Roman" w:hAnsi="Times New Roman" w:cs="Times New Roman"/>
          <w:sz w:val="24"/>
          <w:szCs w:val="24"/>
          <w:lang w:eastAsia="en-GB"/>
        </w:rPr>
        <w:t xml:space="preserve"> </w:t>
      </w:r>
      <w:r w:rsidR="00DE3723">
        <w:rPr>
          <w:rFonts w:ascii="Times New Roman" w:eastAsia="Times New Roman" w:hAnsi="Times New Roman" w:cs="Times New Roman"/>
          <w:sz w:val="24"/>
          <w:szCs w:val="24"/>
          <w:lang w:eastAsia="en-GB"/>
        </w:rPr>
        <w:t>(</w:t>
      </w:r>
      <w:r w:rsidR="009D2822" w:rsidRPr="009D2822">
        <w:rPr>
          <w:rFonts w:ascii="Times New Roman" w:eastAsia="Times New Roman" w:hAnsi="Times New Roman" w:cs="Times New Roman"/>
          <w:sz w:val="24"/>
          <w:szCs w:val="24"/>
          <w:lang w:eastAsia="en-GB"/>
        </w:rPr>
        <w:t>https://www.npeu.ox.ac.uk/wheat</w:t>
      </w:r>
      <w:r w:rsidR="00DC3D27" w:rsidRPr="00DC3D27">
        <w:rPr>
          <w:rFonts w:ascii="Times New Roman" w:eastAsia="Times New Roman" w:hAnsi="Times New Roman" w:cs="Times New Roman"/>
          <w:sz w:val="24"/>
          <w:szCs w:val="24"/>
          <w:lang w:eastAsia="en-GB"/>
        </w:rPr>
        <w:t xml:space="preserve">) </w:t>
      </w:r>
      <w:r w:rsidR="000A78EC">
        <w:rPr>
          <w:rFonts w:ascii="Times New Roman" w:eastAsia="Times New Roman" w:hAnsi="Times New Roman" w:cs="Times New Roman"/>
          <w:sz w:val="24"/>
          <w:szCs w:val="24"/>
          <w:lang w:eastAsia="en-GB"/>
        </w:rPr>
        <w:t>is</w:t>
      </w:r>
      <w:r w:rsidR="00180143" w:rsidRPr="00180143">
        <w:rPr>
          <w:rFonts w:ascii="Times New Roman" w:eastAsia="Times New Roman" w:hAnsi="Times New Roman" w:cs="Times New Roman"/>
          <w:sz w:val="24"/>
          <w:szCs w:val="24"/>
          <w:lang w:eastAsia="en-GB"/>
        </w:rPr>
        <w:t xml:space="preserve"> pioneering the integ</w:t>
      </w:r>
      <w:r w:rsidR="00E934C9">
        <w:rPr>
          <w:rFonts w:ascii="Times New Roman" w:eastAsia="Times New Roman" w:hAnsi="Times New Roman" w:cs="Times New Roman"/>
          <w:sz w:val="24"/>
          <w:szCs w:val="24"/>
          <w:lang w:eastAsia="en-GB"/>
        </w:rPr>
        <w:t>ration of all trial processes</w:t>
      </w:r>
      <w:r w:rsidR="009D2822">
        <w:rPr>
          <w:rFonts w:ascii="Times New Roman" w:eastAsia="Times New Roman" w:hAnsi="Times New Roman" w:cs="Times New Roman"/>
          <w:sz w:val="24"/>
          <w:szCs w:val="24"/>
          <w:lang w:eastAsia="en-GB"/>
        </w:rPr>
        <w:t>: i</w:t>
      </w:r>
      <w:r w:rsidR="00180143" w:rsidRPr="00180143">
        <w:rPr>
          <w:rFonts w:ascii="Times New Roman" w:eastAsia="Times New Roman" w:hAnsi="Times New Roman" w:cs="Times New Roman"/>
          <w:sz w:val="24"/>
          <w:szCs w:val="24"/>
          <w:lang w:eastAsia="en-GB"/>
        </w:rPr>
        <w:t>dentification</w:t>
      </w:r>
      <w:r w:rsidR="00C44EB9">
        <w:rPr>
          <w:rFonts w:ascii="Times New Roman" w:eastAsia="Times New Roman" w:hAnsi="Times New Roman" w:cs="Times New Roman"/>
          <w:sz w:val="24"/>
          <w:szCs w:val="24"/>
          <w:lang w:eastAsia="en-GB"/>
        </w:rPr>
        <w:t xml:space="preserve"> of eligible participants</w:t>
      </w:r>
      <w:r w:rsidR="00180143" w:rsidRPr="00180143">
        <w:rPr>
          <w:rFonts w:ascii="Times New Roman" w:eastAsia="Times New Roman" w:hAnsi="Times New Roman" w:cs="Times New Roman"/>
          <w:sz w:val="24"/>
          <w:szCs w:val="24"/>
          <w:lang w:eastAsia="en-GB"/>
        </w:rPr>
        <w:t xml:space="preserve">, randomisation, recording consent and trial data capture </w:t>
      </w:r>
      <w:r w:rsidR="00797CFF">
        <w:rPr>
          <w:rFonts w:ascii="Times New Roman" w:eastAsia="Times New Roman" w:hAnsi="Times New Roman" w:cs="Times New Roman"/>
          <w:sz w:val="24"/>
          <w:szCs w:val="24"/>
          <w:lang w:eastAsia="en-GB"/>
        </w:rPr>
        <w:t xml:space="preserve">all </w:t>
      </w:r>
      <w:r w:rsidR="009D2822">
        <w:rPr>
          <w:rFonts w:ascii="Times New Roman" w:eastAsia="Times New Roman" w:hAnsi="Times New Roman" w:cs="Times New Roman"/>
          <w:sz w:val="24"/>
          <w:szCs w:val="24"/>
          <w:lang w:eastAsia="en-GB"/>
        </w:rPr>
        <w:t xml:space="preserve">occur </w:t>
      </w:r>
      <w:r w:rsidR="00180143" w:rsidRPr="00180143">
        <w:rPr>
          <w:rFonts w:ascii="Times New Roman" w:eastAsia="Times New Roman" w:hAnsi="Times New Roman" w:cs="Times New Roman"/>
          <w:sz w:val="24"/>
          <w:szCs w:val="24"/>
          <w:lang w:eastAsia="en-GB"/>
        </w:rPr>
        <w:t>within existing electronic patient record s</w:t>
      </w:r>
      <w:r w:rsidR="00304ACD">
        <w:rPr>
          <w:rFonts w:ascii="Times New Roman" w:eastAsia="Times New Roman" w:hAnsi="Times New Roman" w:cs="Times New Roman"/>
          <w:sz w:val="24"/>
          <w:szCs w:val="24"/>
          <w:lang w:eastAsia="en-GB"/>
        </w:rPr>
        <w:t xml:space="preserve">ystems and research databases. </w:t>
      </w:r>
      <w:r w:rsidR="00B22448">
        <w:rPr>
          <w:rFonts w:ascii="Times New Roman" w:eastAsia="Times New Roman" w:hAnsi="Times New Roman" w:cs="Times New Roman"/>
          <w:sz w:val="24"/>
          <w:szCs w:val="24"/>
          <w:lang w:eastAsia="en-GB"/>
        </w:rPr>
        <w:t xml:space="preserve">This </w:t>
      </w:r>
      <w:r w:rsidR="009D2822">
        <w:rPr>
          <w:rFonts w:ascii="Times New Roman" w:eastAsia="Times New Roman" w:hAnsi="Times New Roman" w:cs="Times New Roman"/>
          <w:sz w:val="24"/>
          <w:szCs w:val="24"/>
          <w:lang w:eastAsia="en-GB"/>
        </w:rPr>
        <w:t>approach make</w:t>
      </w:r>
      <w:r w:rsidR="00B22448">
        <w:rPr>
          <w:rFonts w:ascii="Times New Roman" w:eastAsia="Times New Roman" w:hAnsi="Times New Roman" w:cs="Times New Roman"/>
          <w:sz w:val="24"/>
          <w:szCs w:val="24"/>
          <w:lang w:eastAsia="en-GB"/>
        </w:rPr>
        <w:t>s</w:t>
      </w:r>
      <w:r w:rsidR="009D2822">
        <w:rPr>
          <w:rFonts w:ascii="Times New Roman" w:eastAsia="Times New Roman" w:hAnsi="Times New Roman" w:cs="Times New Roman"/>
          <w:sz w:val="24"/>
          <w:szCs w:val="24"/>
          <w:lang w:eastAsia="en-GB"/>
        </w:rPr>
        <w:t xml:space="preserve"> incorporating </w:t>
      </w:r>
      <w:r w:rsidR="000A78EC">
        <w:rPr>
          <w:rFonts w:ascii="Times New Roman" w:eastAsia="Times New Roman" w:hAnsi="Times New Roman" w:cs="Times New Roman"/>
          <w:sz w:val="24"/>
          <w:szCs w:val="24"/>
          <w:lang w:eastAsia="en-GB"/>
        </w:rPr>
        <w:t xml:space="preserve">trial processes </w:t>
      </w:r>
      <w:r w:rsidR="009D2822">
        <w:rPr>
          <w:rFonts w:ascii="Times New Roman" w:eastAsia="Times New Roman" w:hAnsi="Times New Roman" w:cs="Times New Roman"/>
          <w:sz w:val="24"/>
          <w:szCs w:val="24"/>
          <w:lang w:eastAsia="en-GB"/>
        </w:rPr>
        <w:t>i</w:t>
      </w:r>
      <w:r w:rsidR="00DE3723">
        <w:rPr>
          <w:rFonts w:ascii="Times New Roman" w:eastAsia="Times New Roman" w:hAnsi="Times New Roman" w:cs="Times New Roman"/>
          <w:sz w:val="24"/>
          <w:szCs w:val="24"/>
          <w:lang w:eastAsia="en-GB"/>
        </w:rPr>
        <w:t>nto day-to-day practice</w:t>
      </w:r>
      <w:r w:rsidR="00180143" w:rsidRPr="00180143">
        <w:rPr>
          <w:rFonts w:ascii="Times New Roman" w:eastAsia="Times New Roman" w:hAnsi="Times New Roman" w:cs="Times New Roman"/>
          <w:sz w:val="24"/>
          <w:szCs w:val="24"/>
          <w:lang w:eastAsia="en-GB"/>
        </w:rPr>
        <w:t xml:space="preserve"> across hundreds of neonatal units</w:t>
      </w:r>
      <w:r w:rsidR="009D2822">
        <w:rPr>
          <w:rFonts w:ascii="Times New Roman" w:eastAsia="Times New Roman" w:hAnsi="Times New Roman" w:cs="Times New Roman"/>
          <w:sz w:val="24"/>
          <w:szCs w:val="24"/>
          <w:lang w:eastAsia="en-GB"/>
        </w:rPr>
        <w:t xml:space="preserve"> </w:t>
      </w:r>
      <w:r w:rsidR="00B22448">
        <w:rPr>
          <w:rFonts w:ascii="Times New Roman" w:eastAsia="Times New Roman" w:hAnsi="Times New Roman" w:cs="Times New Roman"/>
          <w:sz w:val="24"/>
          <w:szCs w:val="24"/>
          <w:lang w:eastAsia="en-GB"/>
        </w:rPr>
        <w:t xml:space="preserve">potentially </w:t>
      </w:r>
      <w:r w:rsidR="00797CFF">
        <w:rPr>
          <w:rFonts w:ascii="Times New Roman" w:eastAsia="Times New Roman" w:hAnsi="Times New Roman" w:cs="Times New Roman"/>
          <w:sz w:val="24"/>
          <w:szCs w:val="24"/>
          <w:lang w:eastAsia="en-GB"/>
        </w:rPr>
        <w:t>possible and</w:t>
      </w:r>
      <w:r w:rsidR="00180143" w:rsidRPr="00180143">
        <w:rPr>
          <w:rFonts w:ascii="Times New Roman" w:eastAsia="Times New Roman" w:hAnsi="Times New Roman" w:cs="Times New Roman"/>
          <w:sz w:val="24"/>
          <w:szCs w:val="24"/>
          <w:lang w:eastAsia="en-GB"/>
        </w:rPr>
        <w:t xml:space="preserve"> provide</w:t>
      </w:r>
      <w:r w:rsidR="00433CAF">
        <w:rPr>
          <w:rFonts w:ascii="Times New Roman" w:eastAsia="Times New Roman" w:hAnsi="Times New Roman" w:cs="Times New Roman"/>
          <w:sz w:val="24"/>
          <w:szCs w:val="24"/>
          <w:lang w:eastAsia="en-GB"/>
        </w:rPr>
        <w:t>s</w:t>
      </w:r>
      <w:r w:rsidR="00180143" w:rsidRPr="00180143">
        <w:rPr>
          <w:rFonts w:ascii="Times New Roman" w:eastAsia="Times New Roman" w:hAnsi="Times New Roman" w:cs="Times New Roman"/>
          <w:sz w:val="24"/>
          <w:szCs w:val="24"/>
          <w:lang w:eastAsia="en-GB"/>
        </w:rPr>
        <w:t xml:space="preserve"> the opportunity for involvement in </w:t>
      </w:r>
      <w:r w:rsidR="009D2822">
        <w:rPr>
          <w:rFonts w:ascii="Times New Roman" w:eastAsia="Times New Roman" w:hAnsi="Times New Roman" w:cs="Times New Roman"/>
          <w:sz w:val="24"/>
          <w:szCs w:val="24"/>
          <w:lang w:eastAsia="en-GB"/>
        </w:rPr>
        <w:t xml:space="preserve">neonatal </w:t>
      </w:r>
      <w:r w:rsidR="00180143" w:rsidRPr="00180143">
        <w:rPr>
          <w:rFonts w:ascii="Times New Roman" w:eastAsia="Times New Roman" w:hAnsi="Times New Roman" w:cs="Times New Roman"/>
          <w:sz w:val="24"/>
          <w:szCs w:val="24"/>
          <w:lang w:eastAsia="en-GB"/>
        </w:rPr>
        <w:t xml:space="preserve">clinical trials </w:t>
      </w:r>
      <w:r w:rsidR="00DE3723">
        <w:rPr>
          <w:rFonts w:ascii="Times New Roman" w:eastAsia="Times New Roman" w:hAnsi="Times New Roman" w:cs="Times New Roman"/>
          <w:sz w:val="24"/>
          <w:szCs w:val="24"/>
          <w:lang w:eastAsia="en-GB"/>
        </w:rPr>
        <w:t xml:space="preserve">to be </w:t>
      </w:r>
      <w:r w:rsidR="00180143" w:rsidRPr="00180143">
        <w:rPr>
          <w:rFonts w:ascii="Times New Roman" w:eastAsia="Times New Roman" w:hAnsi="Times New Roman" w:cs="Times New Roman"/>
          <w:sz w:val="24"/>
          <w:szCs w:val="24"/>
          <w:lang w:eastAsia="en-GB"/>
        </w:rPr>
        <w:t>the norm</w:t>
      </w:r>
      <w:r w:rsidR="0073134C">
        <w:rPr>
          <w:rFonts w:ascii="Times New Roman" w:eastAsia="Times New Roman" w:hAnsi="Times New Roman" w:cs="Times New Roman"/>
          <w:sz w:val="24"/>
          <w:szCs w:val="24"/>
          <w:lang w:eastAsia="en-GB"/>
        </w:rPr>
        <w:t>,</w:t>
      </w:r>
      <w:r w:rsidR="00180143" w:rsidRPr="00180143">
        <w:rPr>
          <w:rFonts w:ascii="Times New Roman" w:eastAsia="Times New Roman" w:hAnsi="Times New Roman" w:cs="Times New Roman"/>
          <w:sz w:val="24"/>
          <w:szCs w:val="24"/>
          <w:lang w:eastAsia="en-GB"/>
        </w:rPr>
        <w:t xml:space="preserve"> rather than the exce</w:t>
      </w:r>
      <w:r w:rsidR="00F73BD9">
        <w:rPr>
          <w:rFonts w:ascii="Times New Roman" w:eastAsia="Times New Roman" w:hAnsi="Times New Roman" w:cs="Times New Roman"/>
          <w:sz w:val="24"/>
          <w:szCs w:val="24"/>
          <w:lang w:eastAsia="en-GB"/>
        </w:rPr>
        <w:t>ption</w:t>
      </w:r>
      <w:r w:rsidR="00CF73AB">
        <w:rPr>
          <w:rFonts w:ascii="Times New Roman" w:eastAsia="Times New Roman" w:hAnsi="Times New Roman" w:cs="Times New Roman"/>
          <w:sz w:val="24"/>
          <w:szCs w:val="24"/>
          <w:lang w:eastAsia="en-GB"/>
        </w:rPr>
        <w:t>. </w:t>
      </w:r>
      <w:r w:rsidR="00275DA8" w:rsidRPr="00275DA8">
        <w:rPr>
          <w:rFonts w:ascii="Times New Roman" w:eastAsia="Times New Roman" w:hAnsi="Times New Roman" w:cs="Times New Roman"/>
          <w:sz w:val="24"/>
          <w:szCs w:val="24"/>
          <w:lang w:eastAsia="en-GB"/>
        </w:rPr>
        <w:t xml:space="preserve">Such trials require </w:t>
      </w:r>
      <w:r w:rsidR="009D2822">
        <w:rPr>
          <w:rFonts w:ascii="Times New Roman" w:eastAsia="Times New Roman" w:hAnsi="Times New Roman" w:cs="Times New Roman"/>
          <w:sz w:val="24"/>
          <w:szCs w:val="24"/>
          <w:lang w:eastAsia="en-GB"/>
        </w:rPr>
        <w:t>efficient</w:t>
      </w:r>
      <w:r w:rsidR="009D2822" w:rsidRPr="00275DA8">
        <w:rPr>
          <w:rFonts w:ascii="Times New Roman" w:eastAsia="Times New Roman" w:hAnsi="Times New Roman" w:cs="Times New Roman"/>
          <w:sz w:val="24"/>
          <w:szCs w:val="24"/>
          <w:lang w:eastAsia="en-GB"/>
        </w:rPr>
        <w:t xml:space="preserve"> </w:t>
      </w:r>
      <w:r w:rsidR="00275DA8" w:rsidRPr="00275DA8">
        <w:rPr>
          <w:rFonts w:ascii="Times New Roman" w:eastAsia="Times New Roman" w:hAnsi="Times New Roman" w:cs="Times New Roman"/>
          <w:sz w:val="24"/>
          <w:szCs w:val="24"/>
          <w:lang w:eastAsia="en-GB"/>
        </w:rPr>
        <w:t>recruitment and data collec</w:t>
      </w:r>
      <w:r w:rsidR="00CF73AB">
        <w:rPr>
          <w:rFonts w:ascii="Times New Roman" w:eastAsia="Times New Roman" w:hAnsi="Times New Roman" w:cs="Times New Roman"/>
          <w:sz w:val="24"/>
          <w:szCs w:val="24"/>
          <w:lang w:eastAsia="en-GB"/>
        </w:rPr>
        <w:t>tion</w:t>
      </w:r>
      <w:r w:rsidR="009D2822">
        <w:rPr>
          <w:rFonts w:ascii="Times New Roman" w:eastAsia="Times New Roman" w:hAnsi="Times New Roman" w:cs="Times New Roman"/>
          <w:sz w:val="24"/>
          <w:szCs w:val="24"/>
          <w:lang w:eastAsia="en-GB"/>
        </w:rPr>
        <w:t>, and simplified approaches to consent; i</w:t>
      </w:r>
      <w:r w:rsidR="00CF73AB">
        <w:rPr>
          <w:rFonts w:ascii="Times New Roman" w:eastAsia="Times New Roman" w:hAnsi="Times New Roman" w:cs="Times New Roman"/>
          <w:sz w:val="24"/>
          <w:szCs w:val="24"/>
          <w:lang w:eastAsia="en-GB"/>
        </w:rPr>
        <w:t xml:space="preserve">t is reassuring that </w:t>
      </w:r>
      <w:r w:rsidR="00A327A6">
        <w:rPr>
          <w:rFonts w:ascii="Times New Roman" w:eastAsia="Times New Roman" w:hAnsi="Times New Roman" w:cs="Times New Roman"/>
          <w:sz w:val="24"/>
          <w:szCs w:val="24"/>
          <w:lang w:eastAsia="en-GB"/>
        </w:rPr>
        <w:t>research ethics committee</w:t>
      </w:r>
      <w:r w:rsidR="00275DA8" w:rsidRPr="00275DA8">
        <w:rPr>
          <w:rFonts w:ascii="Times New Roman" w:eastAsia="Times New Roman" w:hAnsi="Times New Roman" w:cs="Times New Roman"/>
          <w:sz w:val="24"/>
          <w:szCs w:val="24"/>
          <w:lang w:eastAsia="en-GB"/>
        </w:rPr>
        <w:t xml:space="preserve">s consider </w:t>
      </w:r>
      <w:r w:rsidR="00CF73AB">
        <w:rPr>
          <w:rFonts w:ascii="Times New Roman" w:eastAsia="Times New Roman" w:hAnsi="Times New Roman" w:cs="Times New Roman"/>
          <w:sz w:val="24"/>
          <w:szCs w:val="24"/>
          <w:lang w:eastAsia="en-GB"/>
        </w:rPr>
        <w:t>this approach consistent with good participant</w:t>
      </w:r>
      <w:r w:rsidR="00433CAF">
        <w:rPr>
          <w:rFonts w:ascii="Times New Roman" w:eastAsia="Times New Roman" w:hAnsi="Times New Roman" w:cs="Times New Roman"/>
          <w:sz w:val="24"/>
          <w:szCs w:val="24"/>
          <w:lang w:eastAsia="en-GB"/>
        </w:rPr>
        <w:t>’</w:t>
      </w:r>
      <w:r w:rsidR="00CF73AB">
        <w:rPr>
          <w:rFonts w:ascii="Times New Roman" w:eastAsia="Times New Roman" w:hAnsi="Times New Roman" w:cs="Times New Roman"/>
          <w:sz w:val="24"/>
          <w:szCs w:val="24"/>
          <w:lang w:eastAsia="en-GB"/>
        </w:rPr>
        <w:t>s care and trial governance</w:t>
      </w:r>
      <w:r w:rsidR="00304ACD">
        <w:rPr>
          <w:rFonts w:ascii="Times New Roman" w:eastAsia="Times New Roman" w:hAnsi="Times New Roman" w:cs="Times New Roman"/>
          <w:sz w:val="24"/>
          <w:szCs w:val="24"/>
          <w:lang w:eastAsia="en-GB"/>
        </w:rPr>
        <w:t xml:space="preserve"> (31)</w:t>
      </w:r>
      <w:r w:rsidR="00CF73AB">
        <w:rPr>
          <w:rFonts w:ascii="Times New Roman" w:eastAsia="Times New Roman" w:hAnsi="Times New Roman" w:cs="Times New Roman"/>
          <w:sz w:val="24"/>
          <w:szCs w:val="24"/>
          <w:lang w:eastAsia="en-GB"/>
        </w:rPr>
        <w:t>.</w:t>
      </w:r>
    </w:p>
    <w:p w14:paraId="11F19161" w14:textId="497A7929" w:rsidR="00A12856" w:rsidRPr="005045FC" w:rsidRDefault="00180143" w:rsidP="00A12856">
      <w:pPr>
        <w:shd w:val="clear" w:color="auto" w:fill="FFFFFF"/>
        <w:spacing w:after="0" w:line="360" w:lineRule="auto"/>
        <w:rPr>
          <w:rFonts w:ascii="Times New Roman" w:eastAsia="Times New Roman" w:hAnsi="Times New Roman" w:cs="Times New Roman"/>
          <w:b/>
          <w:sz w:val="24"/>
          <w:szCs w:val="24"/>
          <w:lang w:eastAsia="en-GB"/>
        </w:rPr>
      </w:pPr>
      <w:r w:rsidRPr="00180143">
        <w:rPr>
          <w:rFonts w:ascii="Times New Roman" w:eastAsia="Times New Roman" w:hAnsi="Times New Roman" w:cs="Times New Roman"/>
          <w:sz w:val="24"/>
          <w:szCs w:val="24"/>
          <w:lang w:eastAsia="en-GB"/>
        </w:rPr>
        <w:t> </w:t>
      </w:r>
    </w:p>
    <w:p w14:paraId="51BD7EAE" w14:textId="77777777" w:rsidR="000A78EC" w:rsidRPr="000A78EC" w:rsidRDefault="000A78EC" w:rsidP="00103F1D">
      <w:pPr>
        <w:shd w:val="clear" w:color="auto" w:fill="FFFFFF"/>
        <w:spacing w:after="0" w:line="360" w:lineRule="auto"/>
        <w:rPr>
          <w:rFonts w:ascii="Times New Roman" w:eastAsia="Times New Roman" w:hAnsi="Times New Roman" w:cs="Times New Roman"/>
          <w:b/>
          <w:sz w:val="24"/>
          <w:szCs w:val="24"/>
          <w:lang w:eastAsia="en-GB"/>
        </w:rPr>
      </w:pPr>
      <w:r w:rsidRPr="000A78EC">
        <w:rPr>
          <w:rFonts w:ascii="Times New Roman" w:eastAsia="Times New Roman" w:hAnsi="Times New Roman" w:cs="Times New Roman"/>
          <w:b/>
          <w:sz w:val="24"/>
          <w:szCs w:val="24"/>
          <w:lang w:eastAsia="en-GB"/>
        </w:rPr>
        <w:t>Conclusion</w:t>
      </w:r>
    </w:p>
    <w:p w14:paraId="6DB1AD34" w14:textId="21B97925" w:rsidR="00180143" w:rsidRP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Over the past 60 years</w:t>
      </w:r>
      <w:r w:rsidR="00B14D91">
        <w:rPr>
          <w:rFonts w:ascii="Times New Roman" w:eastAsia="Times New Roman" w:hAnsi="Times New Roman" w:cs="Times New Roman"/>
          <w:sz w:val="24"/>
          <w:szCs w:val="24"/>
          <w:lang w:eastAsia="en-GB"/>
        </w:rPr>
        <w:t>,</w:t>
      </w:r>
      <w:r w:rsidRPr="00180143">
        <w:rPr>
          <w:rFonts w:ascii="Times New Roman" w:eastAsia="Times New Roman" w:hAnsi="Times New Roman" w:cs="Times New Roman"/>
          <w:sz w:val="24"/>
          <w:szCs w:val="24"/>
          <w:lang w:eastAsia="en-GB"/>
        </w:rPr>
        <w:t xml:space="preserve"> neonatal healt</w:t>
      </w:r>
      <w:r w:rsidR="00B14D91">
        <w:rPr>
          <w:rFonts w:ascii="Times New Roman" w:eastAsia="Times New Roman" w:hAnsi="Times New Roman" w:cs="Times New Roman"/>
          <w:sz w:val="24"/>
          <w:szCs w:val="24"/>
          <w:lang w:eastAsia="en-GB"/>
        </w:rPr>
        <w:t>h professionals and researchers</w:t>
      </w:r>
      <w:r w:rsidR="00746BAF">
        <w:rPr>
          <w:rFonts w:ascii="Times New Roman" w:eastAsia="Times New Roman" w:hAnsi="Times New Roman" w:cs="Times New Roman"/>
          <w:sz w:val="24"/>
          <w:szCs w:val="24"/>
          <w:lang w:eastAsia="en-GB"/>
        </w:rPr>
        <w:t xml:space="preserve"> in collabor</w:t>
      </w:r>
      <w:r w:rsidR="00B14D91">
        <w:rPr>
          <w:rFonts w:ascii="Times New Roman" w:eastAsia="Times New Roman" w:hAnsi="Times New Roman" w:cs="Times New Roman"/>
          <w:sz w:val="24"/>
          <w:szCs w:val="24"/>
          <w:lang w:eastAsia="en-GB"/>
        </w:rPr>
        <w:t>ation with parents and families</w:t>
      </w:r>
      <w:r w:rsidR="00746BAF">
        <w:rPr>
          <w:rFonts w:ascii="Times New Roman" w:eastAsia="Times New Roman" w:hAnsi="Times New Roman" w:cs="Times New Roman"/>
          <w:sz w:val="24"/>
          <w:szCs w:val="24"/>
          <w:lang w:eastAsia="en-GB"/>
        </w:rPr>
        <w:t xml:space="preserve"> </w:t>
      </w:r>
      <w:r w:rsidRPr="00180143">
        <w:rPr>
          <w:rFonts w:ascii="Times New Roman" w:eastAsia="Times New Roman" w:hAnsi="Times New Roman" w:cs="Times New Roman"/>
          <w:sz w:val="24"/>
          <w:szCs w:val="24"/>
          <w:lang w:eastAsia="en-GB"/>
        </w:rPr>
        <w:t xml:space="preserve">have realised enormous improvements in </w:t>
      </w:r>
      <w:r w:rsidR="00746BAF">
        <w:rPr>
          <w:rFonts w:ascii="Times New Roman" w:eastAsia="Times New Roman" w:hAnsi="Times New Roman" w:cs="Times New Roman"/>
          <w:sz w:val="24"/>
          <w:szCs w:val="24"/>
          <w:lang w:eastAsia="en-GB"/>
        </w:rPr>
        <w:t xml:space="preserve">care </w:t>
      </w:r>
      <w:r w:rsidR="00433CAF">
        <w:rPr>
          <w:rFonts w:ascii="Times New Roman" w:eastAsia="Times New Roman" w:hAnsi="Times New Roman" w:cs="Times New Roman"/>
          <w:sz w:val="24"/>
          <w:szCs w:val="24"/>
          <w:lang w:eastAsia="en-GB"/>
        </w:rPr>
        <w:t xml:space="preserve">and </w:t>
      </w:r>
      <w:r w:rsidRPr="00180143">
        <w:rPr>
          <w:rFonts w:ascii="Times New Roman" w:eastAsia="Times New Roman" w:hAnsi="Times New Roman" w:cs="Times New Roman"/>
          <w:sz w:val="24"/>
          <w:szCs w:val="24"/>
          <w:lang w:eastAsia="en-GB"/>
        </w:rPr>
        <w:t xml:space="preserve">outcomes for </w:t>
      </w:r>
      <w:r w:rsidR="00746BAF">
        <w:rPr>
          <w:rFonts w:ascii="Times New Roman" w:eastAsia="Times New Roman" w:hAnsi="Times New Roman" w:cs="Times New Roman"/>
          <w:sz w:val="24"/>
          <w:szCs w:val="24"/>
          <w:lang w:eastAsia="en-GB"/>
        </w:rPr>
        <w:t>sick</w:t>
      </w:r>
      <w:r w:rsidRPr="00180143">
        <w:rPr>
          <w:rFonts w:ascii="Times New Roman" w:eastAsia="Times New Roman" w:hAnsi="Times New Roman" w:cs="Times New Roman"/>
          <w:sz w:val="24"/>
          <w:szCs w:val="24"/>
          <w:lang w:eastAsia="en-GB"/>
        </w:rPr>
        <w:t xml:space="preserve"> and preterm infants, and these advances</w:t>
      </w:r>
      <w:r w:rsidR="00746BAF">
        <w:rPr>
          <w:rFonts w:ascii="Times New Roman" w:eastAsia="Times New Roman" w:hAnsi="Times New Roman" w:cs="Times New Roman"/>
          <w:sz w:val="24"/>
          <w:szCs w:val="24"/>
          <w:lang w:eastAsia="en-GB"/>
        </w:rPr>
        <w:t xml:space="preserve"> have often been heralded by </w:t>
      </w:r>
      <w:r w:rsidRPr="00180143">
        <w:rPr>
          <w:rFonts w:ascii="Times New Roman" w:eastAsia="Times New Roman" w:hAnsi="Times New Roman" w:cs="Times New Roman"/>
          <w:sz w:val="24"/>
          <w:szCs w:val="24"/>
          <w:lang w:eastAsia="en-GB"/>
        </w:rPr>
        <w:t xml:space="preserve">high quality </w:t>
      </w:r>
      <w:r w:rsidR="00746BAF">
        <w:rPr>
          <w:rFonts w:ascii="Times New Roman" w:eastAsia="Times New Roman" w:hAnsi="Times New Roman" w:cs="Times New Roman"/>
          <w:sz w:val="24"/>
          <w:szCs w:val="24"/>
          <w:lang w:eastAsia="en-GB"/>
        </w:rPr>
        <w:t xml:space="preserve">RCTs. Notwithstanding </w:t>
      </w:r>
      <w:r w:rsidRPr="00180143">
        <w:rPr>
          <w:rFonts w:ascii="Times New Roman" w:eastAsia="Times New Roman" w:hAnsi="Times New Roman" w:cs="Times New Roman"/>
          <w:sz w:val="24"/>
          <w:szCs w:val="24"/>
          <w:lang w:eastAsia="en-GB"/>
        </w:rPr>
        <w:t>these successes, many day-</w:t>
      </w:r>
      <w:r w:rsidR="00746BAF">
        <w:rPr>
          <w:rFonts w:ascii="Times New Roman" w:eastAsia="Times New Roman" w:hAnsi="Times New Roman" w:cs="Times New Roman"/>
          <w:sz w:val="24"/>
          <w:szCs w:val="24"/>
          <w:lang w:eastAsia="en-GB"/>
        </w:rPr>
        <w:t>to-day aspects of neonatal care</w:t>
      </w:r>
      <w:r w:rsidRPr="00180143">
        <w:rPr>
          <w:rFonts w:ascii="Times New Roman" w:eastAsia="Times New Roman" w:hAnsi="Times New Roman" w:cs="Times New Roman"/>
          <w:sz w:val="24"/>
          <w:szCs w:val="24"/>
          <w:lang w:eastAsia="en-GB"/>
        </w:rPr>
        <w:t xml:space="preserve"> still lack high quality evide</w:t>
      </w:r>
      <w:r w:rsidR="00746BAF">
        <w:rPr>
          <w:rFonts w:ascii="Times New Roman" w:eastAsia="Times New Roman" w:hAnsi="Times New Roman" w:cs="Times New Roman"/>
          <w:sz w:val="24"/>
          <w:szCs w:val="24"/>
          <w:lang w:eastAsia="en-GB"/>
        </w:rPr>
        <w:t>nce to inform practice. Since RCTs</w:t>
      </w:r>
      <w:r w:rsidRPr="00180143">
        <w:rPr>
          <w:rFonts w:ascii="Times New Roman" w:eastAsia="Times New Roman" w:hAnsi="Times New Roman" w:cs="Times New Roman"/>
          <w:sz w:val="24"/>
          <w:szCs w:val="24"/>
          <w:lang w:eastAsia="en-GB"/>
        </w:rPr>
        <w:t xml:space="preserve"> are the </w:t>
      </w:r>
      <w:r w:rsidR="00746BAF">
        <w:rPr>
          <w:rFonts w:ascii="Times New Roman" w:eastAsia="Times New Roman" w:hAnsi="Times New Roman" w:cs="Times New Roman"/>
          <w:sz w:val="24"/>
          <w:szCs w:val="24"/>
          <w:lang w:eastAsia="en-GB"/>
        </w:rPr>
        <w:t>best</w:t>
      </w:r>
      <w:r w:rsidRPr="00180143">
        <w:rPr>
          <w:rFonts w:ascii="Times New Roman" w:eastAsia="Times New Roman" w:hAnsi="Times New Roman" w:cs="Times New Roman"/>
          <w:sz w:val="24"/>
          <w:szCs w:val="24"/>
          <w:lang w:eastAsia="en-GB"/>
        </w:rPr>
        <w:t xml:space="preserve"> way to assess causality</w:t>
      </w:r>
      <w:r w:rsidR="00746BAF">
        <w:rPr>
          <w:rFonts w:ascii="Times New Roman" w:eastAsia="Times New Roman" w:hAnsi="Times New Roman" w:cs="Times New Roman"/>
          <w:sz w:val="24"/>
          <w:szCs w:val="24"/>
          <w:lang w:eastAsia="en-GB"/>
        </w:rPr>
        <w:t>,</w:t>
      </w:r>
      <w:r w:rsidRPr="00180143">
        <w:rPr>
          <w:rFonts w:ascii="Times New Roman" w:eastAsia="Times New Roman" w:hAnsi="Times New Roman" w:cs="Times New Roman"/>
          <w:sz w:val="24"/>
          <w:szCs w:val="24"/>
          <w:lang w:eastAsia="en-GB"/>
        </w:rPr>
        <w:t xml:space="preserve"> they will continue to be the bedrock upon which high quality </w:t>
      </w:r>
      <w:proofErr w:type="gramStart"/>
      <w:r w:rsidRPr="00180143">
        <w:rPr>
          <w:rFonts w:ascii="Times New Roman" w:eastAsia="Times New Roman" w:hAnsi="Times New Roman" w:cs="Times New Roman"/>
          <w:sz w:val="24"/>
          <w:szCs w:val="24"/>
          <w:lang w:eastAsia="en-GB"/>
        </w:rPr>
        <w:t>evidence based</w:t>
      </w:r>
      <w:proofErr w:type="gramEnd"/>
      <w:r w:rsidRPr="00180143">
        <w:rPr>
          <w:rFonts w:ascii="Times New Roman" w:eastAsia="Times New Roman" w:hAnsi="Times New Roman" w:cs="Times New Roman"/>
          <w:sz w:val="24"/>
          <w:szCs w:val="24"/>
          <w:lang w:eastAsia="en-GB"/>
        </w:rPr>
        <w:t xml:space="preserve"> care is </w:t>
      </w:r>
      <w:r w:rsidR="00746BAF">
        <w:rPr>
          <w:rFonts w:ascii="Times New Roman" w:eastAsia="Times New Roman" w:hAnsi="Times New Roman" w:cs="Times New Roman"/>
          <w:sz w:val="24"/>
          <w:szCs w:val="24"/>
          <w:lang w:eastAsia="en-GB"/>
        </w:rPr>
        <w:t xml:space="preserve">built, and </w:t>
      </w:r>
      <w:r w:rsidRPr="00180143">
        <w:rPr>
          <w:rFonts w:ascii="Times New Roman" w:eastAsia="Times New Roman" w:hAnsi="Times New Roman" w:cs="Times New Roman"/>
          <w:sz w:val="24"/>
          <w:szCs w:val="24"/>
          <w:lang w:eastAsia="en-GB"/>
        </w:rPr>
        <w:t xml:space="preserve">the best option for addressing existing </w:t>
      </w:r>
      <w:r w:rsidR="00B14D91">
        <w:rPr>
          <w:rFonts w:ascii="Times New Roman" w:eastAsia="Times New Roman" w:hAnsi="Times New Roman" w:cs="Times New Roman"/>
          <w:sz w:val="24"/>
          <w:szCs w:val="24"/>
          <w:lang w:eastAsia="en-GB"/>
        </w:rPr>
        <w:t>practice</w:t>
      </w:r>
      <w:r w:rsidRPr="00180143">
        <w:rPr>
          <w:rFonts w:ascii="Times New Roman" w:eastAsia="Times New Roman" w:hAnsi="Times New Roman" w:cs="Times New Roman"/>
          <w:sz w:val="24"/>
          <w:szCs w:val="24"/>
          <w:lang w:eastAsia="en-GB"/>
        </w:rPr>
        <w:t xml:space="preserve"> uncertainties and th</w:t>
      </w:r>
      <w:r w:rsidR="00746BAF">
        <w:rPr>
          <w:rFonts w:ascii="Times New Roman" w:eastAsia="Times New Roman" w:hAnsi="Times New Roman" w:cs="Times New Roman"/>
          <w:sz w:val="24"/>
          <w:szCs w:val="24"/>
          <w:lang w:eastAsia="en-GB"/>
        </w:rPr>
        <w:t>ose that arise in future. </w:t>
      </w:r>
      <w:r w:rsidRPr="00180143">
        <w:rPr>
          <w:rFonts w:ascii="Times New Roman" w:eastAsia="Times New Roman" w:hAnsi="Times New Roman" w:cs="Times New Roman"/>
          <w:sz w:val="24"/>
          <w:szCs w:val="24"/>
          <w:lang w:eastAsia="en-GB"/>
        </w:rPr>
        <w:t>Technological and methodological advances offer great potential to make high quality randomised trials simpler, easier and more inclusive – such trials will be essential if we are to continue improving the care and outcomes of babies that need neonatal care.</w:t>
      </w:r>
    </w:p>
    <w:p w14:paraId="544E957B" w14:textId="77777777" w:rsidR="00180143" w:rsidRPr="00180143" w:rsidRDefault="00180143" w:rsidP="00103F1D">
      <w:pPr>
        <w:shd w:val="clear" w:color="auto" w:fill="FFFFFF"/>
        <w:spacing w:after="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 </w:t>
      </w:r>
    </w:p>
    <w:p w14:paraId="65C9779B"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t>Acknowledgements</w:t>
      </w:r>
    </w:p>
    <w:p w14:paraId="7CFE7309" w14:textId="77777777" w:rsidR="00180143" w:rsidRPr="00180143" w:rsidRDefault="00180143" w:rsidP="00103F1D">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sz w:val="24"/>
          <w:szCs w:val="24"/>
          <w:lang w:eastAsia="en-GB"/>
        </w:rPr>
        <w:t>We thank Sir Iain Chalmers and the fascinating records made publicly available at the James Lind Library (</w:t>
      </w:r>
      <w:hyperlink r:id="rId7" w:history="1">
        <w:r w:rsidRPr="00180143">
          <w:rPr>
            <w:rFonts w:ascii="Times New Roman" w:eastAsia="Times New Roman" w:hAnsi="Times New Roman" w:cs="Times New Roman"/>
            <w:sz w:val="24"/>
            <w:szCs w:val="24"/>
            <w:u w:val="single"/>
            <w:lang w:eastAsia="en-GB"/>
          </w:rPr>
          <w:t>www.jameslindlibrary.org</w:t>
        </w:r>
      </w:hyperlink>
      <w:r w:rsidRPr="00180143">
        <w:rPr>
          <w:rFonts w:ascii="Times New Roman" w:eastAsia="Times New Roman" w:hAnsi="Times New Roman" w:cs="Times New Roman"/>
          <w:sz w:val="24"/>
          <w:szCs w:val="24"/>
          <w:lang w:eastAsia="en-GB"/>
        </w:rPr>
        <w:t>).</w:t>
      </w:r>
    </w:p>
    <w:p w14:paraId="48901887" w14:textId="77777777" w:rsidR="00F436F3" w:rsidRDefault="00F436F3" w:rsidP="00103F1D">
      <w:pPr>
        <w:spacing w:line="36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br w:type="page"/>
      </w:r>
    </w:p>
    <w:p w14:paraId="37A0B71F" w14:textId="77777777" w:rsidR="00376770" w:rsidRPr="00180143" w:rsidRDefault="00376770" w:rsidP="00376770">
      <w:pPr>
        <w:shd w:val="clear" w:color="auto" w:fill="FFFFFF"/>
        <w:spacing w:after="200" w:line="360" w:lineRule="auto"/>
        <w:rPr>
          <w:rFonts w:ascii="Times New Roman" w:eastAsia="Times New Roman" w:hAnsi="Times New Roman" w:cs="Times New Roman"/>
          <w:sz w:val="24"/>
          <w:szCs w:val="24"/>
          <w:lang w:eastAsia="en-GB"/>
        </w:rPr>
      </w:pPr>
      <w:r w:rsidRPr="00180143">
        <w:rPr>
          <w:rFonts w:ascii="Times New Roman" w:eastAsia="Times New Roman" w:hAnsi="Times New Roman" w:cs="Times New Roman"/>
          <w:b/>
          <w:bCs/>
          <w:sz w:val="24"/>
          <w:szCs w:val="24"/>
          <w:lang w:eastAsia="en-GB"/>
        </w:rPr>
        <w:lastRenderedPageBreak/>
        <w:t>References</w:t>
      </w:r>
    </w:p>
    <w:p w14:paraId="2B9DFE26" w14:textId="77777777" w:rsidR="00376770" w:rsidRPr="00180143"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 xml:space="preserve">1. </w:t>
      </w:r>
      <w:r w:rsidRPr="00180143">
        <w:rPr>
          <w:rFonts w:ascii="Times New Roman" w:eastAsia="Times New Roman" w:hAnsi="Times New Roman" w:cs="Times New Roman"/>
          <w:sz w:val="24"/>
          <w:szCs w:val="24"/>
          <w:lang w:val="en-US" w:eastAsia="en-GB"/>
        </w:rPr>
        <w:t xml:space="preserve">Curstedt T, Halliday HL, Speer CP. A unique story in neonatal research: the development of a </w:t>
      </w:r>
      <w:r>
        <w:rPr>
          <w:rFonts w:ascii="Times New Roman" w:eastAsia="Times New Roman" w:hAnsi="Times New Roman" w:cs="Times New Roman"/>
          <w:sz w:val="24"/>
          <w:szCs w:val="24"/>
          <w:lang w:val="en-US" w:eastAsia="en-GB"/>
        </w:rPr>
        <w:t xml:space="preserve">porcine surfactant. Neonatology </w:t>
      </w:r>
      <w:proofErr w:type="gramStart"/>
      <w:r>
        <w:rPr>
          <w:rFonts w:ascii="Times New Roman" w:eastAsia="Times New Roman" w:hAnsi="Times New Roman" w:cs="Times New Roman"/>
          <w:sz w:val="24"/>
          <w:szCs w:val="24"/>
          <w:lang w:val="en-US" w:eastAsia="en-GB"/>
        </w:rPr>
        <w:t>2015;107</w:t>
      </w:r>
      <w:r w:rsidRPr="00180143">
        <w:rPr>
          <w:rFonts w:ascii="Times New Roman" w:eastAsia="Times New Roman" w:hAnsi="Times New Roman" w:cs="Times New Roman"/>
          <w:sz w:val="24"/>
          <w:szCs w:val="24"/>
          <w:lang w:val="en-US" w:eastAsia="en-GB"/>
        </w:rPr>
        <w:t>:321</w:t>
      </w:r>
      <w:proofErr w:type="gramEnd"/>
      <w:r w:rsidRPr="00180143">
        <w:rPr>
          <w:rFonts w:ascii="Times New Roman" w:eastAsia="Times New Roman" w:hAnsi="Times New Roman" w:cs="Times New Roman"/>
          <w:sz w:val="24"/>
          <w:szCs w:val="24"/>
          <w:lang w:val="en-US" w:eastAsia="en-GB"/>
        </w:rPr>
        <w:t>-9.</w:t>
      </w:r>
    </w:p>
    <w:p w14:paraId="672BC222" w14:textId="77777777" w:rsidR="00376770" w:rsidRPr="00180143"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2.</w:t>
      </w:r>
      <w:r w:rsidRPr="00180143">
        <w:rPr>
          <w:rFonts w:ascii="Times New Roman" w:eastAsia="Times New Roman" w:hAnsi="Times New Roman" w:cs="Times New Roman"/>
          <w:sz w:val="24"/>
          <w:szCs w:val="24"/>
          <w:lang w:val="en-US" w:eastAsia="en-GB"/>
        </w:rPr>
        <w:t xml:space="preserve"> Azzopardi DV, Strohm B, Edwards AD, Dyet L, Halliday HL, Juszczak E, et al. Moderate hypothermia to treat perinatal asphyxi</w:t>
      </w:r>
      <w:r>
        <w:rPr>
          <w:rFonts w:ascii="Times New Roman" w:eastAsia="Times New Roman" w:hAnsi="Times New Roman" w:cs="Times New Roman"/>
          <w:sz w:val="24"/>
          <w:szCs w:val="24"/>
          <w:lang w:val="en-US" w:eastAsia="en-GB"/>
        </w:rPr>
        <w:t xml:space="preserve">al encephalopathy. N Engl J Med </w:t>
      </w:r>
      <w:proofErr w:type="gramStart"/>
      <w:r>
        <w:rPr>
          <w:rFonts w:ascii="Times New Roman" w:eastAsia="Times New Roman" w:hAnsi="Times New Roman" w:cs="Times New Roman"/>
          <w:sz w:val="24"/>
          <w:szCs w:val="24"/>
          <w:lang w:val="en-US" w:eastAsia="en-GB"/>
        </w:rPr>
        <w:t>2009;361</w:t>
      </w:r>
      <w:r w:rsidRPr="00180143">
        <w:rPr>
          <w:rFonts w:ascii="Times New Roman" w:eastAsia="Times New Roman" w:hAnsi="Times New Roman" w:cs="Times New Roman"/>
          <w:sz w:val="24"/>
          <w:szCs w:val="24"/>
          <w:lang w:val="en-US" w:eastAsia="en-GB"/>
        </w:rPr>
        <w:t>:1349</w:t>
      </w:r>
      <w:proofErr w:type="gramEnd"/>
      <w:r w:rsidRPr="00180143">
        <w:rPr>
          <w:rFonts w:ascii="Times New Roman" w:eastAsia="Times New Roman" w:hAnsi="Times New Roman" w:cs="Times New Roman"/>
          <w:sz w:val="24"/>
          <w:szCs w:val="24"/>
          <w:lang w:val="en-US" w:eastAsia="en-GB"/>
        </w:rPr>
        <w:t>-58.</w:t>
      </w:r>
    </w:p>
    <w:p w14:paraId="14C37363" w14:textId="77777777" w:rsidR="00376770" w:rsidRPr="00180143"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3.</w:t>
      </w:r>
      <w:r w:rsidRPr="00180143">
        <w:rPr>
          <w:rFonts w:ascii="Times New Roman" w:eastAsia="Times New Roman" w:hAnsi="Times New Roman" w:cs="Times New Roman"/>
          <w:sz w:val="24"/>
          <w:szCs w:val="24"/>
          <w:lang w:val="en-US" w:eastAsia="en-GB"/>
        </w:rPr>
        <w:t xml:space="preserve"> McCall EM, Alderdice F, Halliday HL, Vohra S, Johnston L. Interventions to prevent hypothermia at birth in preterm and/or low birth weight infa</w:t>
      </w:r>
      <w:r>
        <w:rPr>
          <w:rFonts w:ascii="Times New Roman" w:eastAsia="Times New Roman" w:hAnsi="Times New Roman" w:cs="Times New Roman"/>
          <w:sz w:val="24"/>
          <w:szCs w:val="24"/>
          <w:lang w:val="en-US" w:eastAsia="en-GB"/>
        </w:rPr>
        <w:t>nts. Cochrane Database Syst Rev</w:t>
      </w:r>
      <w:r w:rsidRPr="00180143">
        <w:rPr>
          <w:rFonts w:ascii="Times New Roman" w:eastAsia="Times New Roman" w:hAnsi="Times New Roman" w:cs="Times New Roman"/>
          <w:sz w:val="24"/>
          <w:szCs w:val="24"/>
          <w:lang w:val="en-US" w:eastAsia="en-GB"/>
        </w:rPr>
        <w:t xml:space="preserve"> 2018;2:CD004210.</w:t>
      </w:r>
    </w:p>
    <w:p w14:paraId="292E590F" w14:textId="77777777"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sidRPr="00180143">
        <w:rPr>
          <w:rFonts w:ascii="Times New Roman" w:eastAsia="Times New Roman" w:hAnsi="Times New Roman" w:cs="Times New Roman"/>
          <w:sz w:val="24"/>
          <w:szCs w:val="24"/>
          <w:lang w:val="en-US" w:eastAsia="en-GB"/>
        </w:rPr>
        <w:t>4</w:t>
      </w:r>
      <w:r>
        <w:rPr>
          <w:rFonts w:ascii="Times New Roman" w:eastAsia="Times New Roman" w:hAnsi="Times New Roman" w:cs="Times New Roman"/>
          <w:sz w:val="24"/>
          <w:szCs w:val="24"/>
          <w:lang w:val="en-US" w:eastAsia="en-GB"/>
        </w:rPr>
        <w:t>.</w:t>
      </w:r>
      <w:r w:rsidRPr="00180143">
        <w:rPr>
          <w:rFonts w:ascii="Times New Roman" w:eastAsia="Times New Roman" w:hAnsi="Times New Roman" w:cs="Times New Roman"/>
          <w:sz w:val="24"/>
          <w:szCs w:val="24"/>
          <w:lang w:val="en-US" w:eastAsia="en-GB"/>
        </w:rPr>
        <w:t xml:space="preserve"> Reese AB, Blodi FC,</w:t>
      </w:r>
      <w:r>
        <w:rPr>
          <w:rFonts w:ascii="Times New Roman" w:eastAsia="Times New Roman" w:hAnsi="Times New Roman" w:cs="Times New Roman"/>
          <w:sz w:val="24"/>
          <w:szCs w:val="24"/>
          <w:lang w:val="en-US" w:eastAsia="en-GB"/>
        </w:rPr>
        <w:t xml:space="preserve"> Locke JC, Silverman WA, Day RL.</w:t>
      </w:r>
      <w:r w:rsidRPr="00180143">
        <w:rPr>
          <w:rFonts w:ascii="Times New Roman" w:eastAsia="Times New Roman" w:hAnsi="Times New Roman" w:cs="Times New Roman"/>
          <w:sz w:val="24"/>
          <w:szCs w:val="24"/>
          <w:lang w:val="en-US" w:eastAsia="en-GB"/>
        </w:rPr>
        <w:t xml:space="preserve"> Results of use of corticotropin (ACTH) in treatment of retrolental fi</w:t>
      </w:r>
      <w:r>
        <w:rPr>
          <w:rFonts w:ascii="Times New Roman" w:eastAsia="Times New Roman" w:hAnsi="Times New Roman" w:cs="Times New Roman"/>
          <w:sz w:val="24"/>
          <w:szCs w:val="24"/>
          <w:lang w:val="en-US" w:eastAsia="en-GB"/>
        </w:rPr>
        <w:t xml:space="preserve">broplasia. AMA Arch Ophthalmol </w:t>
      </w:r>
      <w:proofErr w:type="gramStart"/>
      <w:r w:rsidRPr="00180143">
        <w:rPr>
          <w:rFonts w:ascii="Times New Roman" w:eastAsia="Times New Roman" w:hAnsi="Times New Roman" w:cs="Times New Roman"/>
          <w:sz w:val="24"/>
          <w:szCs w:val="24"/>
          <w:lang w:val="en-US" w:eastAsia="en-GB"/>
        </w:rPr>
        <w:t>1952;4</w:t>
      </w:r>
      <w:r>
        <w:rPr>
          <w:rFonts w:ascii="Times New Roman" w:eastAsia="Times New Roman" w:hAnsi="Times New Roman" w:cs="Times New Roman"/>
          <w:sz w:val="24"/>
          <w:szCs w:val="24"/>
          <w:lang w:val="en-US" w:eastAsia="en-GB"/>
        </w:rPr>
        <w:t>7</w:t>
      </w:r>
      <w:r w:rsidRPr="00180143">
        <w:rPr>
          <w:rFonts w:ascii="Times New Roman" w:eastAsia="Times New Roman" w:hAnsi="Times New Roman" w:cs="Times New Roman"/>
          <w:sz w:val="24"/>
          <w:szCs w:val="24"/>
          <w:lang w:val="en-US" w:eastAsia="en-GB"/>
        </w:rPr>
        <w:t>:551</w:t>
      </w:r>
      <w:proofErr w:type="gramEnd"/>
      <w:r w:rsidRPr="00180143">
        <w:rPr>
          <w:rFonts w:ascii="Times New Roman" w:eastAsia="Times New Roman" w:hAnsi="Times New Roman" w:cs="Times New Roman"/>
          <w:sz w:val="24"/>
          <w:szCs w:val="24"/>
          <w:lang w:val="en-US" w:eastAsia="en-GB"/>
        </w:rPr>
        <w:t>-5.</w:t>
      </w:r>
    </w:p>
    <w:p w14:paraId="721B61D9" w14:textId="77777777" w:rsidR="00376770" w:rsidRPr="00E856F9"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5. </w:t>
      </w:r>
      <w:r w:rsidRPr="00E856F9">
        <w:rPr>
          <w:rFonts w:ascii="Times New Roman" w:eastAsia="Times New Roman" w:hAnsi="Times New Roman" w:cs="Times New Roman"/>
          <w:sz w:val="24"/>
          <w:szCs w:val="24"/>
          <w:lang w:val="en-US" w:eastAsia="en-GB"/>
        </w:rPr>
        <w:t>Halliday HL. Useless perinatal therapies. Neonatology</w:t>
      </w:r>
      <w:r>
        <w:rPr>
          <w:rFonts w:ascii="Times New Roman" w:eastAsia="Times New Roman" w:hAnsi="Times New Roman" w:cs="Times New Roman"/>
          <w:sz w:val="24"/>
          <w:szCs w:val="24"/>
          <w:lang w:val="en-US" w:eastAsia="en-GB"/>
        </w:rPr>
        <w:t xml:space="preserve"> </w:t>
      </w:r>
      <w:proofErr w:type="gramStart"/>
      <w:r>
        <w:rPr>
          <w:rFonts w:ascii="Times New Roman" w:eastAsia="Times New Roman" w:hAnsi="Times New Roman" w:cs="Times New Roman"/>
          <w:sz w:val="24"/>
          <w:szCs w:val="24"/>
          <w:lang w:val="en-US" w:eastAsia="en-GB"/>
        </w:rPr>
        <w:t>2010</w:t>
      </w:r>
      <w:r w:rsidRPr="00E856F9">
        <w:rPr>
          <w:rFonts w:ascii="Times New Roman" w:eastAsia="Times New Roman" w:hAnsi="Times New Roman" w:cs="Times New Roman"/>
          <w:sz w:val="24"/>
          <w:szCs w:val="24"/>
          <w:lang w:val="en-US" w:eastAsia="en-GB"/>
        </w:rPr>
        <w:t>;</w:t>
      </w:r>
      <w:r>
        <w:rPr>
          <w:rFonts w:ascii="Times New Roman" w:eastAsia="Times New Roman" w:hAnsi="Times New Roman" w:cs="Times New Roman"/>
          <w:sz w:val="24"/>
          <w:szCs w:val="24"/>
          <w:lang w:val="en-US" w:eastAsia="en-GB"/>
        </w:rPr>
        <w:t>97</w:t>
      </w:r>
      <w:r w:rsidRPr="00E856F9">
        <w:rPr>
          <w:rFonts w:ascii="Times New Roman" w:eastAsia="Times New Roman" w:hAnsi="Times New Roman" w:cs="Times New Roman"/>
          <w:sz w:val="24"/>
          <w:szCs w:val="24"/>
          <w:lang w:val="en-US" w:eastAsia="en-GB"/>
        </w:rPr>
        <w:t>:358</w:t>
      </w:r>
      <w:proofErr w:type="gramEnd"/>
      <w:r w:rsidRPr="00E856F9">
        <w:rPr>
          <w:rFonts w:ascii="Times New Roman" w:eastAsia="Times New Roman" w:hAnsi="Times New Roman" w:cs="Times New Roman"/>
          <w:sz w:val="24"/>
          <w:szCs w:val="24"/>
          <w:lang w:val="en-US" w:eastAsia="en-GB"/>
        </w:rPr>
        <w:t>-65.</w:t>
      </w:r>
    </w:p>
    <w:p w14:paraId="1F85B406" w14:textId="77777777" w:rsidR="00376770" w:rsidRPr="00180143"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 xml:space="preserve">6. </w:t>
      </w:r>
      <w:r w:rsidRPr="00180143">
        <w:rPr>
          <w:rFonts w:ascii="Times New Roman" w:eastAsia="Times New Roman" w:hAnsi="Times New Roman" w:cs="Times New Roman"/>
          <w:sz w:val="24"/>
          <w:szCs w:val="24"/>
          <w:lang w:val="en-US" w:eastAsia="en-GB"/>
        </w:rPr>
        <w:t>Silverman WA. A cautionary tale about supplemental oxygen: the albatross o</w:t>
      </w:r>
      <w:r>
        <w:rPr>
          <w:rFonts w:ascii="Times New Roman" w:eastAsia="Times New Roman" w:hAnsi="Times New Roman" w:cs="Times New Roman"/>
          <w:sz w:val="24"/>
          <w:szCs w:val="24"/>
          <w:lang w:val="en-US" w:eastAsia="en-GB"/>
        </w:rPr>
        <w:t>f neonatal medicine. Pediatrics</w:t>
      </w:r>
      <w:r w:rsidRPr="00180143">
        <w:rPr>
          <w:rFonts w:ascii="Times New Roman" w:eastAsia="Times New Roman" w:hAnsi="Times New Roman" w:cs="Times New Roman"/>
          <w:sz w:val="24"/>
          <w:szCs w:val="24"/>
          <w:lang w:val="en-US" w:eastAsia="en-GB"/>
        </w:rPr>
        <w:t xml:space="preserve"> 2004;113(2):394-6.</w:t>
      </w:r>
    </w:p>
    <w:p w14:paraId="67581D20" w14:textId="77777777" w:rsidR="00376770" w:rsidRPr="00180143"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7.</w:t>
      </w:r>
      <w:r w:rsidRPr="00180143">
        <w:rPr>
          <w:rFonts w:ascii="Times New Roman" w:eastAsia="Times New Roman" w:hAnsi="Times New Roman" w:cs="Times New Roman"/>
          <w:sz w:val="24"/>
          <w:szCs w:val="24"/>
          <w:lang w:val="en-US" w:eastAsia="en-GB"/>
        </w:rPr>
        <w:t xml:space="preserve"> Bolton DP, Cross KW. Further observations on cost of preventing </w:t>
      </w:r>
      <w:r>
        <w:rPr>
          <w:rFonts w:ascii="Times New Roman" w:eastAsia="Times New Roman" w:hAnsi="Times New Roman" w:cs="Times New Roman"/>
          <w:sz w:val="24"/>
          <w:szCs w:val="24"/>
          <w:lang w:val="en-US" w:eastAsia="en-GB"/>
        </w:rPr>
        <w:t xml:space="preserve">retrolental fibroplasia. Lancet </w:t>
      </w:r>
      <w:proofErr w:type="gramStart"/>
      <w:r>
        <w:rPr>
          <w:rFonts w:ascii="Times New Roman" w:eastAsia="Times New Roman" w:hAnsi="Times New Roman" w:cs="Times New Roman"/>
          <w:sz w:val="24"/>
          <w:szCs w:val="24"/>
          <w:lang w:val="en-US" w:eastAsia="en-GB"/>
        </w:rPr>
        <w:t>1974;1</w:t>
      </w:r>
      <w:r w:rsidRPr="00180143">
        <w:rPr>
          <w:rFonts w:ascii="Times New Roman" w:eastAsia="Times New Roman" w:hAnsi="Times New Roman" w:cs="Times New Roman"/>
          <w:sz w:val="24"/>
          <w:szCs w:val="24"/>
          <w:lang w:val="en-US" w:eastAsia="en-GB"/>
        </w:rPr>
        <w:t>:445</w:t>
      </w:r>
      <w:proofErr w:type="gramEnd"/>
      <w:r w:rsidRPr="00180143">
        <w:rPr>
          <w:rFonts w:ascii="Times New Roman" w:eastAsia="Times New Roman" w:hAnsi="Times New Roman" w:cs="Times New Roman"/>
          <w:sz w:val="24"/>
          <w:szCs w:val="24"/>
          <w:lang w:val="en-US" w:eastAsia="en-GB"/>
        </w:rPr>
        <w:t>-8.</w:t>
      </w:r>
    </w:p>
    <w:p w14:paraId="3A623163" w14:textId="7BD1395B"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8.</w:t>
      </w:r>
      <w:r w:rsidRPr="00180143">
        <w:rPr>
          <w:rFonts w:ascii="Times New Roman" w:eastAsia="Times New Roman" w:hAnsi="Times New Roman" w:cs="Times New Roman"/>
          <w:sz w:val="24"/>
          <w:szCs w:val="24"/>
          <w:lang w:val="en-US" w:eastAsia="en-GB"/>
        </w:rPr>
        <w:t xml:space="preserve"> </w:t>
      </w:r>
      <w:r w:rsidR="00612C4B" w:rsidRPr="00612C4B">
        <w:rPr>
          <w:rFonts w:ascii="Times New Roman" w:eastAsia="Times New Roman" w:hAnsi="Times New Roman" w:cs="Times New Roman"/>
          <w:sz w:val="24"/>
          <w:szCs w:val="24"/>
          <w:lang w:val="en-US" w:eastAsia="en-GB"/>
        </w:rPr>
        <w:t>Askie LM, Darlow BA, Finer N, Schmidt B, Stenson B, Tarnow-Mordi W, et al. Association Between Oxygen Saturation Targeting and Death or Disability in Extremely Preterm Infants in the Neonatal Oxygenation Prospective Meta-</w:t>
      </w:r>
      <w:proofErr w:type="gramStart"/>
      <w:r w:rsidR="00612C4B" w:rsidRPr="00612C4B">
        <w:rPr>
          <w:rFonts w:ascii="Times New Roman" w:eastAsia="Times New Roman" w:hAnsi="Times New Roman" w:cs="Times New Roman"/>
          <w:sz w:val="24"/>
          <w:szCs w:val="24"/>
          <w:lang w:val="en-US" w:eastAsia="en-GB"/>
        </w:rPr>
        <w:t>analysis</w:t>
      </w:r>
      <w:proofErr w:type="gramEnd"/>
      <w:r w:rsidR="00612C4B" w:rsidRPr="00612C4B">
        <w:rPr>
          <w:rFonts w:ascii="Times New Roman" w:eastAsia="Times New Roman" w:hAnsi="Times New Roman" w:cs="Times New Roman"/>
          <w:sz w:val="24"/>
          <w:szCs w:val="24"/>
          <w:lang w:val="en-US" w:eastAsia="en-GB"/>
        </w:rPr>
        <w:t xml:space="preserve"> Collaboration. JAMA </w:t>
      </w:r>
      <w:proofErr w:type="gramStart"/>
      <w:r w:rsidR="00612C4B" w:rsidRPr="00612C4B">
        <w:rPr>
          <w:rFonts w:ascii="Times New Roman" w:eastAsia="Times New Roman" w:hAnsi="Times New Roman" w:cs="Times New Roman"/>
          <w:sz w:val="24"/>
          <w:szCs w:val="24"/>
          <w:lang w:val="en-US" w:eastAsia="en-GB"/>
        </w:rPr>
        <w:t>2018;319:2190</w:t>
      </w:r>
      <w:proofErr w:type="gramEnd"/>
      <w:r w:rsidR="00612C4B" w:rsidRPr="00612C4B">
        <w:rPr>
          <w:rFonts w:ascii="Times New Roman" w:eastAsia="Times New Roman" w:hAnsi="Times New Roman" w:cs="Times New Roman"/>
          <w:sz w:val="24"/>
          <w:szCs w:val="24"/>
          <w:lang w:val="en-US" w:eastAsia="en-GB"/>
        </w:rPr>
        <w:t>-2201</w:t>
      </w:r>
      <w:r w:rsidRPr="00421A66">
        <w:rPr>
          <w:rFonts w:ascii="Times New Roman" w:eastAsia="Times New Roman" w:hAnsi="Times New Roman" w:cs="Times New Roman"/>
          <w:sz w:val="24"/>
          <w:szCs w:val="24"/>
          <w:lang w:val="en-US" w:eastAsia="en-GB"/>
        </w:rPr>
        <w:t xml:space="preserve">. </w:t>
      </w:r>
    </w:p>
    <w:p w14:paraId="640D77DB" w14:textId="77777777"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9. </w:t>
      </w:r>
      <w:r w:rsidRPr="00421A66">
        <w:rPr>
          <w:rFonts w:ascii="Times New Roman" w:eastAsia="Times New Roman" w:hAnsi="Times New Roman" w:cs="Times New Roman"/>
          <w:sz w:val="24"/>
          <w:szCs w:val="24"/>
          <w:lang w:val="en-US" w:eastAsia="en-GB"/>
        </w:rPr>
        <w:t xml:space="preserve">Higgins JP, Altman DG, Gøtzsche PC, Jüni P, Moher D, Oxman AD, </w:t>
      </w:r>
      <w:r>
        <w:rPr>
          <w:rFonts w:ascii="Times New Roman" w:eastAsia="Times New Roman" w:hAnsi="Times New Roman" w:cs="Times New Roman"/>
          <w:sz w:val="24"/>
          <w:szCs w:val="24"/>
          <w:lang w:val="en-US" w:eastAsia="en-GB"/>
        </w:rPr>
        <w:t>et al</w:t>
      </w:r>
      <w:r w:rsidRPr="00421A66">
        <w:rPr>
          <w:rFonts w:ascii="Times New Roman" w:eastAsia="Times New Roman" w:hAnsi="Times New Roman" w:cs="Times New Roman"/>
          <w:sz w:val="24"/>
          <w:szCs w:val="24"/>
          <w:lang w:val="en-US" w:eastAsia="en-GB"/>
        </w:rPr>
        <w:t>; Cochrane Bias Metho</w:t>
      </w:r>
      <w:r>
        <w:rPr>
          <w:rFonts w:ascii="Times New Roman" w:eastAsia="Times New Roman" w:hAnsi="Times New Roman" w:cs="Times New Roman"/>
          <w:sz w:val="24"/>
          <w:szCs w:val="24"/>
          <w:lang w:val="en-US" w:eastAsia="en-GB"/>
        </w:rPr>
        <w:t xml:space="preserve">ds Group; Cochrane Statistical </w:t>
      </w:r>
      <w:r w:rsidRPr="00421A66">
        <w:rPr>
          <w:rFonts w:ascii="Times New Roman" w:eastAsia="Times New Roman" w:hAnsi="Times New Roman" w:cs="Times New Roman"/>
          <w:sz w:val="24"/>
          <w:szCs w:val="24"/>
          <w:lang w:val="en-US" w:eastAsia="en-GB"/>
        </w:rPr>
        <w:t>Methods Group. The Cochrane Collaboration's tool for assessing risk of bias in</w:t>
      </w:r>
      <w:r>
        <w:rPr>
          <w:rFonts w:ascii="Times New Roman" w:eastAsia="Times New Roman" w:hAnsi="Times New Roman" w:cs="Times New Roman"/>
          <w:sz w:val="24"/>
          <w:szCs w:val="24"/>
          <w:lang w:val="en-US" w:eastAsia="en-GB"/>
        </w:rPr>
        <w:t xml:space="preserve"> </w:t>
      </w:r>
      <w:r w:rsidRPr="00421A66">
        <w:rPr>
          <w:rFonts w:ascii="Times New Roman" w:eastAsia="Times New Roman" w:hAnsi="Times New Roman" w:cs="Times New Roman"/>
          <w:sz w:val="24"/>
          <w:szCs w:val="24"/>
          <w:lang w:val="en-US" w:eastAsia="en-GB"/>
        </w:rPr>
        <w:t>randomised trials</w:t>
      </w:r>
      <w:r>
        <w:rPr>
          <w:rFonts w:ascii="Times New Roman" w:eastAsia="Times New Roman" w:hAnsi="Times New Roman" w:cs="Times New Roman"/>
          <w:sz w:val="24"/>
          <w:szCs w:val="24"/>
          <w:lang w:val="en-US" w:eastAsia="en-GB"/>
        </w:rPr>
        <w:t>. BMJ 2011</w:t>
      </w:r>
      <w:r w:rsidRPr="00421A66">
        <w:rPr>
          <w:rFonts w:ascii="Times New Roman" w:eastAsia="Times New Roman" w:hAnsi="Times New Roman" w:cs="Times New Roman"/>
          <w:sz w:val="24"/>
          <w:szCs w:val="24"/>
          <w:lang w:val="en-US" w:eastAsia="en-GB"/>
        </w:rPr>
        <w:t>;</w:t>
      </w:r>
      <w:proofErr w:type="gramStart"/>
      <w:r w:rsidRPr="00421A66">
        <w:rPr>
          <w:rFonts w:ascii="Times New Roman" w:eastAsia="Times New Roman" w:hAnsi="Times New Roman" w:cs="Times New Roman"/>
          <w:sz w:val="24"/>
          <w:szCs w:val="24"/>
          <w:lang w:val="en-US" w:eastAsia="en-GB"/>
        </w:rPr>
        <w:t>343:d</w:t>
      </w:r>
      <w:proofErr w:type="gramEnd"/>
      <w:r w:rsidRPr="00421A66">
        <w:rPr>
          <w:rFonts w:ascii="Times New Roman" w:eastAsia="Times New Roman" w:hAnsi="Times New Roman" w:cs="Times New Roman"/>
          <w:sz w:val="24"/>
          <w:szCs w:val="24"/>
          <w:lang w:val="en-US" w:eastAsia="en-GB"/>
        </w:rPr>
        <w:t>5928.</w:t>
      </w:r>
    </w:p>
    <w:p w14:paraId="73BC050A" w14:textId="77777777"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10. </w:t>
      </w:r>
      <w:r w:rsidRPr="00033CF5">
        <w:rPr>
          <w:rFonts w:ascii="Times New Roman" w:eastAsia="Times New Roman" w:hAnsi="Times New Roman" w:cs="Times New Roman"/>
          <w:sz w:val="24"/>
          <w:szCs w:val="24"/>
          <w:lang w:val="en-US" w:eastAsia="en-GB"/>
        </w:rPr>
        <w:t xml:space="preserve">Odgaard-Jensen J, Vist GE, Timmer A, Kunz R, Akl EA, Schünemann H, </w:t>
      </w:r>
      <w:r>
        <w:rPr>
          <w:rFonts w:ascii="Times New Roman" w:eastAsia="Times New Roman" w:hAnsi="Times New Roman" w:cs="Times New Roman"/>
          <w:sz w:val="24"/>
          <w:szCs w:val="24"/>
          <w:lang w:val="en-US" w:eastAsia="en-GB"/>
        </w:rPr>
        <w:t>et al</w:t>
      </w:r>
      <w:r w:rsidRPr="00033CF5">
        <w:rPr>
          <w:rFonts w:ascii="Times New Roman" w:eastAsia="Times New Roman" w:hAnsi="Times New Roman" w:cs="Times New Roman"/>
          <w:sz w:val="24"/>
          <w:szCs w:val="24"/>
          <w:lang w:val="en-US" w:eastAsia="en-GB"/>
        </w:rPr>
        <w:t>. Randomisation to</w:t>
      </w:r>
      <w:r>
        <w:rPr>
          <w:rFonts w:ascii="Times New Roman" w:eastAsia="Times New Roman" w:hAnsi="Times New Roman" w:cs="Times New Roman"/>
          <w:sz w:val="24"/>
          <w:szCs w:val="24"/>
          <w:lang w:val="en-US" w:eastAsia="en-GB"/>
        </w:rPr>
        <w:t xml:space="preserve"> protect against selection bias </w:t>
      </w:r>
      <w:r w:rsidRPr="00033CF5">
        <w:rPr>
          <w:rFonts w:ascii="Times New Roman" w:eastAsia="Times New Roman" w:hAnsi="Times New Roman" w:cs="Times New Roman"/>
          <w:sz w:val="24"/>
          <w:szCs w:val="24"/>
          <w:lang w:val="en-US" w:eastAsia="en-GB"/>
        </w:rPr>
        <w:t>in healthcare trials. Cochran</w:t>
      </w:r>
      <w:r>
        <w:rPr>
          <w:rFonts w:ascii="Times New Roman" w:eastAsia="Times New Roman" w:hAnsi="Times New Roman" w:cs="Times New Roman"/>
          <w:sz w:val="24"/>
          <w:szCs w:val="24"/>
          <w:lang w:val="en-US" w:eastAsia="en-GB"/>
        </w:rPr>
        <w:t>e Database Syst Rev 2011;4</w:t>
      </w:r>
      <w:r w:rsidRPr="00033CF5">
        <w:rPr>
          <w:rFonts w:ascii="Times New Roman" w:eastAsia="Times New Roman" w:hAnsi="Times New Roman" w:cs="Times New Roman"/>
          <w:sz w:val="24"/>
          <w:szCs w:val="24"/>
          <w:lang w:val="en-US" w:eastAsia="en-GB"/>
        </w:rPr>
        <w:t>:MR000012.</w:t>
      </w:r>
    </w:p>
    <w:p w14:paraId="0F1A53D6" w14:textId="77777777"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11. Lai N, Ong J, Chaiyakunapruk N, Chen K, Ovelman C</w:t>
      </w:r>
      <w:r w:rsidRPr="00FD4E01">
        <w:rPr>
          <w:rFonts w:ascii="Times New Roman" w:eastAsia="Times New Roman" w:hAnsi="Times New Roman" w:cs="Times New Roman"/>
          <w:sz w:val="24"/>
          <w:szCs w:val="24"/>
          <w:lang w:val="en-US" w:eastAsia="en-GB"/>
        </w:rPr>
        <w:t>, Soll R. Are neonatal trials better conducted and reported over the last six decades? An analysis on their risk-of-bias status in Cochrane review</w:t>
      </w:r>
      <w:r>
        <w:rPr>
          <w:rFonts w:ascii="Times New Roman" w:eastAsia="Times New Roman" w:hAnsi="Times New Roman" w:cs="Times New Roman"/>
          <w:sz w:val="24"/>
          <w:szCs w:val="24"/>
          <w:lang w:val="en-US" w:eastAsia="en-GB"/>
        </w:rPr>
        <w:t>s. Neonatology 2019 [in press]</w:t>
      </w:r>
    </w:p>
    <w:p w14:paraId="57D96E65" w14:textId="7666FC6A" w:rsidR="00376770" w:rsidRPr="00033CF5"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12. </w:t>
      </w:r>
      <w:r w:rsidRPr="00755E9E">
        <w:rPr>
          <w:rFonts w:ascii="Times New Roman" w:eastAsia="Times New Roman" w:hAnsi="Times New Roman" w:cs="Times New Roman"/>
          <w:sz w:val="24"/>
          <w:szCs w:val="24"/>
          <w:lang w:val="en-US" w:eastAsia="en-GB"/>
        </w:rPr>
        <w:t xml:space="preserve">Sweet DG, Carnielli V, Greisen G, Hallman M, Ozek E, Plavka R, </w:t>
      </w:r>
      <w:r>
        <w:rPr>
          <w:rFonts w:ascii="Times New Roman" w:eastAsia="Times New Roman" w:hAnsi="Times New Roman" w:cs="Times New Roman"/>
          <w:sz w:val="24"/>
          <w:szCs w:val="24"/>
          <w:lang w:val="en-US" w:eastAsia="en-GB"/>
        </w:rPr>
        <w:t>et al</w:t>
      </w:r>
      <w:r w:rsidRPr="00755E9E">
        <w:rPr>
          <w:rFonts w:ascii="Times New Roman" w:eastAsia="Times New Roman" w:hAnsi="Times New Roman" w:cs="Times New Roman"/>
          <w:sz w:val="24"/>
          <w:szCs w:val="24"/>
          <w:lang w:val="en-US" w:eastAsia="en-GB"/>
        </w:rPr>
        <w:t xml:space="preserve">. European </w:t>
      </w:r>
      <w:r>
        <w:rPr>
          <w:rFonts w:ascii="Times New Roman" w:eastAsia="Times New Roman" w:hAnsi="Times New Roman" w:cs="Times New Roman"/>
          <w:sz w:val="24"/>
          <w:szCs w:val="24"/>
          <w:lang w:val="en-US" w:eastAsia="en-GB"/>
        </w:rPr>
        <w:t>c</w:t>
      </w:r>
      <w:r w:rsidRPr="00755E9E">
        <w:rPr>
          <w:rFonts w:ascii="Times New Roman" w:eastAsia="Times New Roman" w:hAnsi="Times New Roman" w:cs="Times New Roman"/>
          <w:sz w:val="24"/>
          <w:szCs w:val="24"/>
          <w:lang w:val="en-US" w:eastAsia="en-GB"/>
        </w:rPr>
        <w:t>onsensus</w:t>
      </w:r>
      <w:r>
        <w:rPr>
          <w:rFonts w:ascii="Times New Roman" w:eastAsia="Times New Roman" w:hAnsi="Times New Roman" w:cs="Times New Roman"/>
          <w:sz w:val="24"/>
          <w:szCs w:val="24"/>
          <w:lang w:val="en-US" w:eastAsia="en-GB"/>
        </w:rPr>
        <w:t xml:space="preserve"> g</w:t>
      </w:r>
      <w:r w:rsidRPr="00755E9E">
        <w:rPr>
          <w:rFonts w:ascii="Times New Roman" w:eastAsia="Times New Roman" w:hAnsi="Times New Roman" w:cs="Times New Roman"/>
          <w:sz w:val="24"/>
          <w:szCs w:val="24"/>
          <w:lang w:val="en-US" w:eastAsia="en-GB"/>
        </w:rPr>
        <w:t xml:space="preserve">uidelines on the </w:t>
      </w:r>
      <w:r>
        <w:rPr>
          <w:rFonts w:ascii="Times New Roman" w:eastAsia="Times New Roman" w:hAnsi="Times New Roman" w:cs="Times New Roman"/>
          <w:sz w:val="24"/>
          <w:szCs w:val="24"/>
          <w:lang w:val="en-US" w:eastAsia="en-GB"/>
        </w:rPr>
        <w:t>m</w:t>
      </w:r>
      <w:r w:rsidRPr="00755E9E">
        <w:rPr>
          <w:rFonts w:ascii="Times New Roman" w:eastAsia="Times New Roman" w:hAnsi="Times New Roman" w:cs="Times New Roman"/>
          <w:sz w:val="24"/>
          <w:szCs w:val="24"/>
          <w:lang w:val="en-US" w:eastAsia="en-GB"/>
        </w:rPr>
        <w:t xml:space="preserve">anagement of </w:t>
      </w:r>
      <w:r>
        <w:rPr>
          <w:rFonts w:ascii="Times New Roman" w:eastAsia="Times New Roman" w:hAnsi="Times New Roman" w:cs="Times New Roman"/>
          <w:sz w:val="24"/>
          <w:szCs w:val="24"/>
          <w:lang w:val="en-US" w:eastAsia="en-GB"/>
        </w:rPr>
        <w:t>r</w:t>
      </w:r>
      <w:r w:rsidRPr="00755E9E">
        <w:rPr>
          <w:rFonts w:ascii="Times New Roman" w:eastAsia="Times New Roman" w:hAnsi="Times New Roman" w:cs="Times New Roman"/>
          <w:sz w:val="24"/>
          <w:szCs w:val="24"/>
          <w:lang w:val="en-US" w:eastAsia="en-GB"/>
        </w:rPr>
        <w:t xml:space="preserve">espiratory </w:t>
      </w:r>
      <w:r>
        <w:rPr>
          <w:rFonts w:ascii="Times New Roman" w:eastAsia="Times New Roman" w:hAnsi="Times New Roman" w:cs="Times New Roman"/>
          <w:sz w:val="24"/>
          <w:szCs w:val="24"/>
          <w:lang w:val="en-US" w:eastAsia="en-GB"/>
        </w:rPr>
        <w:t>d</w:t>
      </w:r>
      <w:r w:rsidRPr="00755E9E">
        <w:rPr>
          <w:rFonts w:ascii="Times New Roman" w:eastAsia="Times New Roman" w:hAnsi="Times New Roman" w:cs="Times New Roman"/>
          <w:sz w:val="24"/>
          <w:szCs w:val="24"/>
          <w:lang w:val="en-US" w:eastAsia="en-GB"/>
        </w:rPr>
        <w:t xml:space="preserve">istress </w:t>
      </w:r>
      <w:r>
        <w:rPr>
          <w:rFonts w:ascii="Times New Roman" w:eastAsia="Times New Roman" w:hAnsi="Times New Roman" w:cs="Times New Roman"/>
          <w:sz w:val="24"/>
          <w:szCs w:val="24"/>
          <w:lang w:val="en-US" w:eastAsia="en-GB"/>
        </w:rPr>
        <w:t>s</w:t>
      </w:r>
      <w:r w:rsidRPr="00755E9E">
        <w:rPr>
          <w:rFonts w:ascii="Times New Roman" w:eastAsia="Times New Roman" w:hAnsi="Times New Roman" w:cs="Times New Roman"/>
          <w:sz w:val="24"/>
          <w:szCs w:val="24"/>
          <w:lang w:val="en-US" w:eastAsia="en-GB"/>
        </w:rPr>
        <w:t xml:space="preserve">yndrome - 2016 </w:t>
      </w:r>
      <w:r>
        <w:rPr>
          <w:rFonts w:ascii="Times New Roman" w:eastAsia="Times New Roman" w:hAnsi="Times New Roman" w:cs="Times New Roman"/>
          <w:sz w:val="24"/>
          <w:szCs w:val="24"/>
          <w:lang w:val="en-US" w:eastAsia="en-GB"/>
        </w:rPr>
        <w:t>u</w:t>
      </w:r>
      <w:r w:rsidRPr="00755E9E">
        <w:rPr>
          <w:rFonts w:ascii="Times New Roman" w:eastAsia="Times New Roman" w:hAnsi="Times New Roman" w:cs="Times New Roman"/>
          <w:sz w:val="24"/>
          <w:szCs w:val="24"/>
          <w:lang w:val="en-US" w:eastAsia="en-GB"/>
        </w:rPr>
        <w:t>pdate.</w:t>
      </w:r>
      <w:r w:rsidR="004304F2">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 xml:space="preserve">Neonatology </w:t>
      </w:r>
      <w:proofErr w:type="gramStart"/>
      <w:r>
        <w:rPr>
          <w:rFonts w:ascii="Times New Roman" w:eastAsia="Times New Roman" w:hAnsi="Times New Roman" w:cs="Times New Roman"/>
          <w:sz w:val="24"/>
          <w:szCs w:val="24"/>
          <w:lang w:val="en-US" w:eastAsia="en-GB"/>
        </w:rPr>
        <w:t>2017;111</w:t>
      </w:r>
      <w:r w:rsidRPr="00755E9E">
        <w:rPr>
          <w:rFonts w:ascii="Times New Roman" w:eastAsia="Times New Roman" w:hAnsi="Times New Roman" w:cs="Times New Roman"/>
          <w:sz w:val="24"/>
          <w:szCs w:val="24"/>
          <w:lang w:val="en-US" w:eastAsia="en-GB"/>
        </w:rPr>
        <w:t>:107</w:t>
      </w:r>
      <w:proofErr w:type="gramEnd"/>
      <w:r w:rsidRPr="00755E9E">
        <w:rPr>
          <w:rFonts w:ascii="Times New Roman" w:eastAsia="Times New Roman" w:hAnsi="Times New Roman" w:cs="Times New Roman"/>
          <w:sz w:val="24"/>
          <w:szCs w:val="24"/>
          <w:lang w:val="en-US" w:eastAsia="en-GB"/>
        </w:rPr>
        <w:t>-125.</w:t>
      </w:r>
    </w:p>
    <w:p w14:paraId="4B6CF1C8" w14:textId="77777777" w:rsidR="00376770" w:rsidRPr="005A4E3C"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13. </w:t>
      </w:r>
      <w:r w:rsidRPr="005A4E3C">
        <w:rPr>
          <w:rFonts w:ascii="Times New Roman" w:eastAsia="Times New Roman" w:hAnsi="Times New Roman" w:cs="Times New Roman"/>
          <w:sz w:val="24"/>
          <w:szCs w:val="24"/>
          <w:lang w:eastAsia="en-GB"/>
        </w:rPr>
        <w:t>Foglia EE, DeMauro SB, Dysart K, Kirpalani H. When has enough evidence accumulated to change neonatal practice? Sem</w:t>
      </w:r>
      <w:r>
        <w:rPr>
          <w:rFonts w:ascii="Times New Roman" w:eastAsia="Times New Roman" w:hAnsi="Times New Roman" w:cs="Times New Roman"/>
          <w:sz w:val="24"/>
          <w:szCs w:val="24"/>
          <w:lang w:eastAsia="en-GB"/>
        </w:rPr>
        <w:t xml:space="preserve">in Fetal Neonatal Med </w:t>
      </w:r>
      <w:proofErr w:type="gramStart"/>
      <w:r>
        <w:rPr>
          <w:rFonts w:ascii="Times New Roman" w:eastAsia="Times New Roman" w:hAnsi="Times New Roman" w:cs="Times New Roman"/>
          <w:sz w:val="24"/>
          <w:szCs w:val="24"/>
          <w:lang w:eastAsia="en-GB"/>
        </w:rPr>
        <w:t>2015;20</w:t>
      </w:r>
      <w:r w:rsidRPr="005A4E3C">
        <w:rPr>
          <w:rFonts w:ascii="Times New Roman" w:eastAsia="Times New Roman" w:hAnsi="Times New Roman" w:cs="Times New Roman"/>
          <w:sz w:val="24"/>
          <w:szCs w:val="24"/>
          <w:lang w:eastAsia="en-GB"/>
        </w:rPr>
        <w:t>:424</w:t>
      </w:r>
      <w:proofErr w:type="gramEnd"/>
      <w:r w:rsidRPr="005A4E3C">
        <w:rPr>
          <w:rFonts w:ascii="Times New Roman" w:eastAsia="Times New Roman" w:hAnsi="Times New Roman" w:cs="Times New Roman"/>
          <w:sz w:val="24"/>
          <w:szCs w:val="24"/>
          <w:lang w:eastAsia="en-GB"/>
        </w:rPr>
        <w:t xml:space="preserve">-30.  </w:t>
      </w:r>
    </w:p>
    <w:p w14:paraId="2D846C02" w14:textId="77777777" w:rsidR="00376770" w:rsidRDefault="00376770" w:rsidP="00376770">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14. </w:t>
      </w:r>
      <w:r w:rsidRPr="005A4E3C">
        <w:rPr>
          <w:rFonts w:ascii="Times New Roman" w:eastAsia="Times New Roman" w:hAnsi="Times New Roman" w:cs="Times New Roman"/>
          <w:sz w:val="24"/>
          <w:szCs w:val="24"/>
          <w:lang w:eastAsia="en-GB"/>
        </w:rPr>
        <w:t>DeMauro SB, Giaccone A, Kirpalani H, Schmidt B. Quality of reporting of neonatal and infant trials in high-impact journals. Pediatrics 2011;</w:t>
      </w:r>
      <w:proofErr w:type="gramStart"/>
      <w:r>
        <w:rPr>
          <w:rFonts w:ascii="Times New Roman" w:eastAsia="Times New Roman" w:hAnsi="Times New Roman" w:cs="Times New Roman"/>
          <w:sz w:val="24"/>
          <w:szCs w:val="24"/>
          <w:lang w:eastAsia="en-GB"/>
        </w:rPr>
        <w:t>128</w:t>
      </w:r>
      <w:r w:rsidRPr="005A4E3C">
        <w:rPr>
          <w:rFonts w:ascii="Times New Roman" w:eastAsia="Times New Roman" w:hAnsi="Times New Roman" w:cs="Times New Roman"/>
          <w:sz w:val="24"/>
          <w:szCs w:val="24"/>
          <w:lang w:eastAsia="en-GB"/>
        </w:rPr>
        <w:t>:e</w:t>
      </w:r>
      <w:proofErr w:type="gramEnd"/>
      <w:r w:rsidRPr="005A4E3C">
        <w:rPr>
          <w:rFonts w:ascii="Times New Roman" w:eastAsia="Times New Roman" w:hAnsi="Times New Roman" w:cs="Times New Roman"/>
          <w:sz w:val="24"/>
          <w:szCs w:val="24"/>
          <w:lang w:eastAsia="en-GB"/>
        </w:rPr>
        <w:t>639-44.</w:t>
      </w:r>
    </w:p>
    <w:p w14:paraId="58D37FB5" w14:textId="2E39A5DA" w:rsidR="00CF437F" w:rsidRDefault="00376770" w:rsidP="00CF437F">
      <w:pPr>
        <w:shd w:val="clear" w:color="auto" w:fill="FFFFFF"/>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15. </w:t>
      </w:r>
      <w:r w:rsidR="00CF437F" w:rsidRPr="00CF437F">
        <w:rPr>
          <w:rFonts w:ascii="Times New Roman" w:eastAsia="Times New Roman" w:hAnsi="Times New Roman" w:cs="Times New Roman"/>
          <w:sz w:val="24"/>
          <w:szCs w:val="24"/>
          <w:lang w:eastAsia="en-GB"/>
        </w:rPr>
        <w:t>Hopewell S, Loudon K, Clarke MJ, Oxman AD, D</w:t>
      </w:r>
      <w:r w:rsidR="00CF437F">
        <w:rPr>
          <w:rFonts w:ascii="Times New Roman" w:eastAsia="Times New Roman" w:hAnsi="Times New Roman" w:cs="Times New Roman"/>
          <w:sz w:val="24"/>
          <w:szCs w:val="24"/>
          <w:lang w:eastAsia="en-GB"/>
        </w:rPr>
        <w:t xml:space="preserve">ickersin K. Publication bias in </w:t>
      </w:r>
      <w:r w:rsidR="00CF437F" w:rsidRPr="00CF437F">
        <w:rPr>
          <w:rFonts w:ascii="Times New Roman" w:eastAsia="Times New Roman" w:hAnsi="Times New Roman" w:cs="Times New Roman"/>
          <w:sz w:val="24"/>
          <w:szCs w:val="24"/>
          <w:lang w:eastAsia="en-GB"/>
        </w:rPr>
        <w:t>clinical trials due to statistical significance or direction of t</w:t>
      </w:r>
      <w:r w:rsidR="00CF437F">
        <w:rPr>
          <w:rFonts w:ascii="Times New Roman" w:eastAsia="Times New Roman" w:hAnsi="Times New Roman" w:cs="Times New Roman"/>
          <w:sz w:val="24"/>
          <w:szCs w:val="24"/>
          <w:lang w:eastAsia="en-GB"/>
        </w:rPr>
        <w:t>rial results. Cochrane Database Syst Rev 2009</w:t>
      </w:r>
      <w:r w:rsidR="00CF437F" w:rsidRPr="00CF437F">
        <w:rPr>
          <w:rFonts w:ascii="Times New Roman" w:eastAsia="Times New Roman" w:hAnsi="Times New Roman" w:cs="Times New Roman"/>
          <w:sz w:val="24"/>
          <w:szCs w:val="24"/>
          <w:lang w:eastAsia="en-GB"/>
        </w:rPr>
        <w:t>:MR000006.</w:t>
      </w:r>
    </w:p>
    <w:p w14:paraId="77F45E54" w14:textId="5C68E9EE" w:rsidR="00376770" w:rsidRDefault="00CF437F"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eastAsia="en-GB"/>
        </w:rPr>
        <w:t>1</w:t>
      </w:r>
      <w:r w:rsidR="00566FD4">
        <w:rPr>
          <w:rFonts w:ascii="Times New Roman" w:eastAsia="Times New Roman" w:hAnsi="Times New Roman" w:cs="Times New Roman"/>
          <w:sz w:val="24"/>
          <w:szCs w:val="24"/>
          <w:lang w:eastAsia="en-GB"/>
        </w:rPr>
        <w:t>6</w:t>
      </w:r>
      <w:r>
        <w:rPr>
          <w:rFonts w:ascii="Times New Roman" w:eastAsia="Times New Roman" w:hAnsi="Times New Roman" w:cs="Times New Roman"/>
          <w:sz w:val="24"/>
          <w:szCs w:val="24"/>
          <w:lang w:eastAsia="en-GB"/>
        </w:rPr>
        <w:t xml:space="preserve">. </w:t>
      </w:r>
      <w:r w:rsidR="00376770" w:rsidRPr="0057616A">
        <w:rPr>
          <w:rFonts w:ascii="Times New Roman" w:eastAsia="Times New Roman" w:hAnsi="Times New Roman" w:cs="Times New Roman"/>
          <w:sz w:val="24"/>
          <w:szCs w:val="24"/>
          <w:lang w:val="en-US" w:eastAsia="en-GB"/>
        </w:rPr>
        <w:t>Ohlsson A, Lacy JB. Intravenous immunog</w:t>
      </w:r>
      <w:r w:rsidR="00376770">
        <w:rPr>
          <w:rFonts w:ascii="Times New Roman" w:eastAsia="Times New Roman" w:hAnsi="Times New Roman" w:cs="Times New Roman"/>
          <w:sz w:val="24"/>
          <w:szCs w:val="24"/>
          <w:lang w:val="en-US" w:eastAsia="en-GB"/>
        </w:rPr>
        <w:t xml:space="preserve">lobulin for suspected or proven </w:t>
      </w:r>
      <w:r w:rsidR="00376770" w:rsidRPr="0057616A">
        <w:rPr>
          <w:rFonts w:ascii="Times New Roman" w:eastAsia="Times New Roman" w:hAnsi="Times New Roman" w:cs="Times New Roman"/>
          <w:sz w:val="24"/>
          <w:szCs w:val="24"/>
          <w:lang w:val="en-US" w:eastAsia="en-GB"/>
        </w:rPr>
        <w:t>infection in neona</w:t>
      </w:r>
      <w:r w:rsidR="00376770">
        <w:rPr>
          <w:rFonts w:ascii="Times New Roman" w:eastAsia="Times New Roman" w:hAnsi="Times New Roman" w:cs="Times New Roman"/>
          <w:sz w:val="24"/>
          <w:szCs w:val="24"/>
          <w:lang w:val="en-US" w:eastAsia="en-GB"/>
        </w:rPr>
        <w:t>tes. Cochrane Database Syst Rev 2015</w:t>
      </w:r>
      <w:r w:rsidR="00376770" w:rsidRPr="0057616A">
        <w:rPr>
          <w:rFonts w:ascii="Times New Roman" w:eastAsia="Times New Roman" w:hAnsi="Times New Roman" w:cs="Times New Roman"/>
          <w:sz w:val="24"/>
          <w:szCs w:val="24"/>
          <w:lang w:val="en-US" w:eastAsia="en-GB"/>
        </w:rPr>
        <w:t>;(3):CD001239.</w:t>
      </w:r>
    </w:p>
    <w:p w14:paraId="74D3A2F1" w14:textId="0603430F"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1</w:t>
      </w:r>
      <w:r w:rsidR="00566FD4">
        <w:rPr>
          <w:rFonts w:ascii="Times New Roman" w:eastAsia="Times New Roman" w:hAnsi="Times New Roman" w:cs="Times New Roman"/>
          <w:sz w:val="24"/>
          <w:szCs w:val="24"/>
          <w:lang w:val="en-US" w:eastAsia="en-GB"/>
        </w:rPr>
        <w:t>7</w:t>
      </w:r>
      <w:r>
        <w:rPr>
          <w:rFonts w:ascii="Times New Roman" w:eastAsia="Times New Roman" w:hAnsi="Times New Roman" w:cs="Times New Roman"/>
          <w:sz w:val="24"/>
          <w:szCs w:val="24"/>
          <w:lang w:val="en-US" w:eastAsia="en-GB"/>
        </w:rPr>
        <w:t xml:space="preserve">. </w:t>
      </w:r>
      <w:r w:rsidRPr="0057616A">
        <w:rPr>
          <w:rFonts w:ascii="Times New Roman" w:eastAsia="Times New Roman" w:hAnsi="Times New Roman" w:cs="Times New Roman"/>
          <w:sz w:val="24"/>
          <w:szCs w:val="24"/>
          <w:lang w:val="en-US" w:eastAsia="en-GB"/>
        </w:rPr>
        <w:t>INIS Collaborative Group,</w:t>
      </w:r>
      <w:r w:rsidRPr="00180143">
        <w:rPr>
          <w:rFonts w:ascii="Times New Roman" w:eastAsia="Times New Roman" w:hAnsi="Times New Roman" w:cs="Times New Roman"/>
          <w:sz w:val="24"/>
          <w:szCs w:val="24"/>
          <w:lang w:val="en-US" w:eastAsia="en-GB"/>
        </w:rPr>
        <w:t xml:space="preserve"> Brocklehurst P, Farrell B, King A, Juszczak E, Darlow B, et al. Treatment of neonatal sepsis with intravenous immune globuli</w:t>
      </w:r>
      <w:r>
        <w:rPr>
          <w:rFonts w:ascii="Times New Roman" w:eastAsia="Times New Roman" w:hAnsi="Times New Roman" w:cs="Times New Roman"/>
          <w:sz w:val="24"/>
          <w:szCs w:val="24"/>
          <w:lang w:val="en-US" w:eastAsia="en-GB"/>
        </w:rPr>
        <w:t xml:space="preserve">n. N Engl J Med </w:t>
      </w:r>
      <w:proofErr w:type="gramStart"/>
      <w:r>
        <w:rPr>
          <w:rFonts w:ascii="Times New Roman" w:eastAsia="Times New Roman" w:hAnsi="Times New Roman" w:cs="Times New Roman"/>
          <w:sz w:val="24"/>
          <w:szCs w:val="24"/>
          <w:lang w:val="en-US" w:eastAsia="en-GB"/>
        </w:rPr>
        <w:t>2011;365</w:t>
      </w:r>
      <w:r w:rsidRPr="00180143">
        <w:rPr>
          <w:rFonts w:ascii="Times New Roman" w:eastAsia="Times New Roman" w:hAnsi="Times New Roman" w:cs="Times New Roman"/>
          <w:sz w:val="24"/>
          <w:szCs w:val="24"/>
          <w:lang w:val="en-US" w:eastAsia="en-GB"/>
        </w:rPr>
        <w:t>:1201</w:t>
      </w:r>
      <w:proofErr w:type="gramEnd"/>
      <w:r w:rsidRPr="00180143">
        <w:rPr>
          <w:rFonts w:ascii="Times New Roman" w:eastAsia="Times New Roman" w:hAnsi="Times New Roman" w:cs="Times New Roman"/>
          <w:sz w:val="24"/>
          <w:szCs w:val="24"/>
          <w:lang w:val="en-US" w:eastAsia="en-GB"/>
        </w:rPr>
        <w:t>-11.</w:t>
      </w:r>
    </w:p>
    <w:p w14:paraId="761EDD13" w14:textId="3E60C556"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1</w:t>
      </w:r>
      <w:r w:rsidR="00566FD4">
        <w:rPr>
          <w:rFonts w:ascii="Times New Roman" w:eastAsia="Times New Roman" w:hAnsi="Times New Roman" w:cs="Times New Roman"/>
          <w:sz w:val="24"/>
          <w:szCs w:val="24"/>
          <w:lang w:val="en-US" w:eastAsia="en-GB"/>
        </w:rPr>
        <w:t>8</w:t>
      </w:r>
      <w:r>
        <w:rPr>
          <w:rFonts w:ascii="Times New Roman" w:eastAsia="Times New Roman" w:hAnsi="Times New Roman" w:cs="Times New Roman"/>
          <w:sz w:val="24"/>
          <w:szCs w:val="24"/>
          <w:lang w:val="en-US" w:eastAsia="en-GB"/>
        </w:rPr>
        <w:t xml:space="preserve">. </w:t>
      </w:r>
      <w:r w:rsidRPr="00B9015B">
        <w:rPr>
          <w:rFonts w:ascii="Times New Roman" w:eastAsia="Times New Roman" w:hAnsi="Times New Roman" w:cs="Times New Roman"/>
          <w:sz w:val="24"/>
          <w:szCs w:val="24"/>
          <w:lang w:val="en-US" w:eastAsia="en-GB"/>
        </w:rPr>
        <w:t>Gale C, Juszczak E. A paediatrician's guide to clinical trials units. Arch Dis Chil</w:t>
      </w:r>
      <w:r>
        <w:rPr>
          <w:rFonts w:ascii="Times New Roman" w:eastAsia="Times New Roman" w:hAnsi="Times New Roman" w:cs="Times New Roman"/>
          <w:sz w:val="24"/>
          <w:szCs w:val="24"/>
          <w:lang w:val="en-US" w:eastAsia="en-GB"/>
        </w:rPr>
        <w:t xml:space="preserve">d Educ Pract Ed </w:t>
      </w:r>
      <w:proofErr w:type="gramStart"/>
      <w:r>
        <w:rPr>
          <w:rFonts w:ascii="Times New Roman" w:eastAsia="Times New Roman" w:hAnsi="Times New Roman" w:cs="Times New Roman"/>
          <w:sz w:val="24"/>
          <w:szCs w:val="24"/>
          <w:lang w:val="en-US" w:eastAsia="en-GB"/>
        </w:rPr>
        <w:t>2016;101</w:t>
      </w:r>
      <w:r w:rsidRPr="00B9015B">
        <w:rPr>
          <w:rFonts w:ascii="Times New Roman" w:eastAsia="Times New Roman" w:hAnsi="Times New Roman" w:cs="Times New Roman"/>
          <w:sz w:val="24"/>
          <w:szCs w:val="24"/>
          <w:lang w:val="en-US" w:eastAsia="en-GB"/>
        </w:rPr>
        <w:t>:265</w:t>
      </w:r>
      <w:proofErr w:type="gramEnd"/>
      <w:r w:rsidRPr="00B9015B">
        <w:rPr>
          <w:rFonts w:ascii="Times New Roman" w:eastAsia="Times New Roman" w:hAnsi="Times New Roman" w:cs="Times New Roman"/>
          <w:sz w:val="24"/>
          <w:szCs w:val="24"/>
          <w:lang w:val="en-US" w:eastAsia="en-GB"/>
        </w:rPr>
        <w:t>-7.</w:t>
      </w:r>
    </w:p>
    <w:p w14:paraId="191426E7" w14:textId="757E889F" w:rsidR="00376770" w:rsidRDefault="00566FD4"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19</w:t>
      </w:r>
      <w:r w:rsidR="00376770">
        <w:rPr>
          <w:rFonts w:ascii="Times New Roman" w:eastAsia="Times New Roman" w:hAnsi="Times New Roman" w:cs="Times New Roman"/>
          <w:sz w:val="24"/>
          <w:szCs w:val="24"/>
          <w:lang w:val="en-US" w:eastAsia="en-GB"/>
        </w:rPr>
        <w:t xml:space="preserve">. </w:t>
      </w:r>
      <w:r w:rsidR="00376770" w:rsidRPr="003E115D">
        <w:rPr>
          <w:rFonts w:ascii="Times New Roman" w:eastAsia="Times New Roman" w:hAnsi="Times New Roman" w:cs="Times New Roman"/>
          <w:sz w:val="24"/>
          <w:szCs w:val="24"/>
          <w:lang w:val="en-US" w:eastAsia="en-GB"/>
        </w:rPr>
        <w:t>Janvier A, Bourque CJ, Da</w:t>
      </w:r>
      <w:r w:rsidR="00376770">
        <w:rPr>
          <w:rFonts w:ascii="Times New Roman" w:eastAsia="Times New Roman" w:hAnsi="Times New Roman" w:cs="Times New Roman"/>
          <w:sz w:val="24"/>
          <w:szCs w:val="24"/>
          <w:lang w:val="en-US" w:eastAsia="en-GB"/>
        </w:rPr>
        <w:t>han S, Robson K, Barrington KJ; on behalf of the Partenariat Famille (</w:t>
      </w:r>
      <w:r w:rsidR="00376770" w:rsidRPr="003E115D">
        <w:rPr>
          <w:rFonts w:ascii="Times New Roman" w:eastAsia="Times New Roman" w:hAnsi="Times New Roman" w:cs="Times New Roman"/>
          <w:sz w:val="24"/>
          <w:szCs w:val="24"/>
          <w:lang w:val="en-US" w:eastAsia="en-GB"/>
        </w:rPr>
        <w:t>PAF) team. I</w:t>
      </w:r>
      <w:r w:rsidR="00376770">
        <w:rPr>
          <w:rFonts w:ascii="Times New Roman" w:eastAsia="Times New Roman" w:hAnsi="Times New Roman" w:cs="Times New Roman"/>
          <w:sz w:val="24"/>
          <w:szCs w:val="24"/>
          <w:lang w:val="en-US" w:eastAsia="en-GB"/>
        </w:rPr>
        <w:t xml:space="preserve">ntegrating parents in </w:t>
      </w:r>
      <w:proofErr w:type="gramStart"/>
      <w:r w:rsidR="00376770">
        <w:rPr>
          <w:rFonts w:ascii="Times New Roman" w:eastAsia="Times New Roman" w:hAnsi="Times New Roman" w:cs="Times New Roman"/>
          <w:sz w:val="24"/>
          <w:szCs w:val="24"/>
          <w:lang w:val="en-US" w:eastAsia="en-GB"/>
        </w:rPr>
        <w:t xml:space="preserve">neonatal  </w:t>
      </w:r>
      <w:r w:rsidR="00376770" w:rsidRPr="003E115D">
        <w:rPr>
          <w:rFonts w:ascii="Times New Roman" w:eastAsia="Times New Roman" w:hAnsi="Times New Roman" w:cs="Times New Roman"/>
          <w:sz w:val="24"/>
          <w:szCs w:val="24"/>
          <w:lang w:val="en-US" w:eastAsia="en-GB"/>
        </w:rPr>
        <w:t>and</w:t>
      </w:r>
      <w:proofErr w:type="gramEnd"/>
      <w:r w:rsidR="00376770" w:rsidRPr="003E115D">
        <w:rPr>
          <w:rFonts w:ascii="Times New Roman" w:eastAsia="Times New Roman" w:hAnsi="Times New Roman" w:cs="Times New Roman"/>
          <w:sz w:val="24"/>
          <w:szCs w:val="24"/>
          <w:lang w:val="en-US" w:eastAsia="en-GB"/>
        </w:rPr>
        <w:t xml:space="preserve"> </w:t>
      </w:r>
      <w:r w:rsidR="00376770">
        <w:rPr>
          <w:rFonts w:ascii="Times New Roman" w:eastAsia="Times New Roman" w:hAnsi="Times New Roman" w:cs="Times New Roman"/>
          <w:sz w:val="24"/>
          <w:szCs w:val="24"/>
          <w:lang w:val="en-US" w:eastAsia="en-GB"/>
        </w:rPr>
        <w:t>p</w:t>
      </w:r>
      <w:r w:rsidR="00376770" w:rsidRPr="003E115D">
        <w:rPr>
          <w:rFonts w:ascii="Times New Roman" w:eastAsia="Times New Roman" w:hAnsi="Times New Roman" w:cs="Times New Roman"/>
          <w:sz w:val="24"/>
          <w:szCs w:val="24"/>
          <w:lang w:val="en-US" w:eastAsia="en-GB"/>
        </w:rPr>
        <w:t xml:space="preserve">ediatric </w:t>
      </w:r>
      <w:r w:rsidR="00376770">
        <w:rPr>
          <w:rFonts w:ascii="Times New Roman" w:eastAsia="Times New Roman" w:hAnsi="Times New Roman" w:cs="Times New Roman"/>
          <w:sz w:val="24"/>
          <w:szCs w:val="24"/>
          <w:lang w:val="en-US" w:eastAsia="en-GB"/>
        </w:rPr>
        <w:t xml:space="preserve">research. Neonatology </w:t>
      </w:r>
      <w:proofErr w:type="gramStart"/>
      <w:r w:rsidR="00376770">
        <w:rPr>
          <w:rFonts w:ascii="Times New Roman" w:eastAsia="Times New Roman" w:hAnsi="Times New Roman" w:cs="Times New Roman"/>
          <w:sz w:val="24"/>
          <w:szCs w:val="24"/>
          <w:lang w:val="en-US" w:eastAsia="en-GB"/>
        </w:rPr>
        <w:t>2019;115</w:t>
      </w:r>
      <w:r w:rsidR="00376770" w:rsidRPr="003E115D">
        <w:rPr>
          <w:rFonts w:ascii="Times New Roman" w:eastAsia="Times New Roman" w:hAnsi="Times New Roman" w:cs="Times New Roman"/>
          <w:sz w:val="24"/>
          <w:szCs w:val="24"/>
          <w:lang w:val="en-US" w:eastAsia="en-GB"/>
        </w:rPr>
        <w:t>:283</w:t>
      </w:r>
      <w:proofErr w:type="gramEnd"/>
      <w:r w:rsidR="00376770" w:rsidRPr="003E115D">
        <w:rPr>
          <w:rFonts w:ascii="Times New Roman" w:eastAsia="Times New Roman" w:hAnsi="Times New Roman" w:cs="Times New Roman"/>
          <w:sz w:val="24"/>
          <w:szCs w:val="24"/>
          <w:lang w:val="en-US" w:eastAsia="en-GB"/>
        </w:rPr>
        <w:t>-291.</w:t>
      </w:r>
    </w:p>
    <w:p w14:paraId="3D2B92B3" w14:textId="00FA46C1" w:rsidR="002E3C77"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0</w:t>
      </w:r>
      <w:r>
        <w:rPr>
          <w:rFonts w:ascii="Times New Roman" w:eastAsia="Times New Roman" w:hAnsi="Times New Roman" w:cs="Times New Roman"/>
          <w:sz w:val="24"/>
          <w:szCs w:val="24"/>
          <w:lang w:val="en-US" w:eastAsia="en-GB"/>
        </w:rPr>
        <w:t xml:space="preserve">. </w:t>
      </w:r>
      <w:r w:rsidR="002E3C77" w:rsidRPr="002E3C77">
        <w:rPr>
          <w:rFonts w:ascii="Times New Roman" w:eastAsia="Times New Roman" w:hAnsi="Times New Roman" w:cs="Times New Roman"/>
          <w:sz w:val="24"/>
          <w:szCs w:val="24"/>
          <w:lang w:val="en-US" w:eastAsia="en-GB"/>
        </w:rPr>
        <w:t xml:space="preserve">Ford I, Norrie J. Pragmatic Trials. N Engl J Med </w:t>
      </w:r>
      <w:proofErr w:type="gramStart"/>
      <w:r w:rsidR="002E3C77" w:rsidRPr="002E3C77">
        <w:rPr>
          <w:rFonts w:ascii="Times New Roman" w:eastAsia="Times New Roman" w:hAnsi="Times New Roman" w:cs="Times New Roman"/>
          <w:sz w:val="24"/>
          <w:szCs w:val="24"/>
          <w:lang w:val="en-US" w:eastAsia="en-GB"/>
        </w:rPr>
        <w:t>2016;375:454</w:t>
      </w:r>
      <w:proofErr w:type="gramEnd"/>
      <w:r w:rsidR="002E3C77" w:rsidRPr="002E3C77">
        <w:rPr>
          <w:rFonts w:ascii="Times New Roman" w:eastAsia="Times New Roman" w:hAnsi="Times New Roman" w:cs="Times New Roman"/>
          <w:sz w:val="24"/>
          <w:szCs w:val="24"/>
          <w:lang w:val="en-US" w:eastAsia="en-GB"/>
        </w:rPr>
        <w:t>-63.</w:t>
      </w:r>
    </w:p>
    <w:p w14:paraId="35252F48" w14:textId="56960560" w:rsidR="00376770" w:rsidRDefault="002E3C77"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1</w:t>
      </w:r>
      <w:r>
        <w:rPr>
          <w:rFonts w:ascii="Times New Roman" w:eastAsia="Times New Roman" w:hAnsi="Times New Roman" w:cs="Times New Roman"/>
          <w:sz w:val="24"/>
          <w:szCs w:val="24"/>
          <w:lang w:val="en-US" w:eastAsia="en-GB"/>
        </w:rPr>
        <w:t xml:space="preserve">. </w:t>
      </w:r>
      <w:r w:rsidR="00376770" w:rsidRPr="00AD0F04">
        <w:rPr>
          <w:rFonts w:ascii="Times New Roman" w:eastAsia="Times New Roman" w:hAnsi="Times New Roman" w:cs="Times New Roman"/>
          <w:sz w:val="24"/>
          <w:szCs w:val="24"/>
          <w:lang w:val="en-US" w:eastAsia="en-GB"/>
        </w:rPr>
        <w:t xml:space="preserve">Halliday HL. Update on </w:t>
      </w:r>
      <w:r w:rsidR="00376770">
        <w:rPr>
          <w:rFonts w:ascii="Times New Roman" w:eastAsia="Times New Roman" w:hAnsi="Times New Roman" w:cs="Times New Roman"/>
          <w:sz w:val="24"/>
          <w:szCs w:val="24"/>
          <w:lang w:val="en-US" w:eastAsia="en-GB"/>
        </w:rPr>
        <w:t>p</w:t>
      </w:r>
      <w:r w:rsidR="00376770" w:rsidRPr="00AD0F04">
        <w:rPr>
          <w:rFonts w:ascii="Times New Roman" w:eastAsia="Times New Roman" w:hAnsi="Times New Roman" w:cs="Times New Roman"/>
          <w:sz w:val="24"/>
          <w:szCs w:val="24"/>
          <w:lang w:val="en-US" w:eastAsia="en-GB"/>
        </w:rPr>
        <w:t xml:space="preserve">ostnatal </w:t>
      </w:r>
      <w:r w:rsidR="00376770">
        <w:rPr>
          <w:rFonts w:ascii="Times New Roman" w:eastAsia="Times New Roman" w:hAnsi="Times New Roman" w:cs="Times New Roman"/>
          <w:sz w:val="24"/>
          <w:szCs w:val="24"/>
          <w:lang w:val="en-US" w:eastAsia="en-GB"/>
        </w:rPr>
        <w:t xml:space="preserve">steroids. Neonatology </w:t>
      </w:r>
      <w:proofErr w:type="gramStart"/>
      <w:r w:rsidR="00376770">
        <w:rPr>
          <w:rFonts w:ascii="Times New Roman" w:eastAsia="Times New Roman" w:hAnsi="Times New Roman" w:cs="Times New Roman"/>
          <w:sz w:val="24"/>
          <w:szCs w:val="24"/>
          <w:lang w:val="en-US" w:eastAsia="en-GB"/>
        </w:rPr>
        <w:t>2017;111</w:t>
      </w:r>
      <w:r w:rsidR="00376770" w:rsidRPr="00AD0F04">
        <w:rPr>
          <w:rFonts w:ascii="Times New Roman" w:eastAsia="Times New Roman" w:hAnsi="Times New Roman" w:cs="Times New Roman"/>
          <w:sz w:val="24"/>
          <w:szCs w:val="24"/>
          <w:lang w:val="en-US" w:eastAsia="en-GB"/>
        </w:rPr>
        <w:t>:415</w:t>
      </w:r>
      <w:proofErr w:type="gramEnd"/>
      <w:r w:rsidR="00376770" w:rsidRPr="00AD0F04">
        <w:rPr>
          <w:rFonts w:ascii="Times New Roman" w:eastAsia="Times New Roman" w:hAnsi="Times New Roman" w:cs="Times New Roman"/>
          <w:sz w:val="24"/>
          <w:szCs w:val="24"/>
          <w:lang w:val="en-US" w:eastAsia="en-GB"/>
        </w:rPr>
        <w:t>-422.</w:t>
      </w:r>
    </w:p>
    <w:p w14:paraId="6E939BF2" w14:textId="1ABF8156"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2</w:t>
      </w:r>
      <w:r>
        <w:rPr>
          <w:rFonts w:ascii="Times New Roman" w:eastAsia="Times New Roman" w:hAnsi="Times New Roman" w:cs="Times New Roman"/>
          <w:sz w:val="24"/>
          <w:szCs w:val="24"/>
          <w:lang w:val="en-US" w:eastAsia="en-GB"/>
        </w:rPr>
        <w:t xml:space="preserve">. </w:t>
      </w:r>
      <w:r w:rsidRPr="00BA5463">
        <w:rPr>
          <w:rFonts w:ascii="Times New Roman" w:eastAsia="Times New Roman" w:hAnsi="Times New Roman" w:cs="Times New Roman"/>
          <w:sz w:val="24"/>
          <w:szCs w:val="24"/>
          <w:lang w:val="en-US" w:eastAsia="en-GB"/>
        </w:rPr>
        <w:t>Marlow N. Measuring neurodevelopmental outcome in neonatal trials: a continuing and increasing challenge. Arch Di</w:t>
      </w:r>
      <w:r>
        <w:rPr>
          <w:rFonts w:ascii="Times New Roman" w:eastAsia="Times New Roman" w:hAnsi="Times New Roman" w:cs="Times New Roman"/>
          <w:sz w:val="24"/>
          <w:szCs w:val="24"/>
          <w:lang w:val="en-US" w:eastAsia="en-GB"/>
        </w:rPr>
        <w:t>s Child Fetal Neonatal Ed 2013;</w:t>
      </w:r>
      <w:proofErr w:type="gramStart"/>
      <w:r>
        <w:rPr>
          <w:rFonts w:ascii="Times New Roman" w:eastAsia="Times New Roman" w:hAnsi="Times New Roman" w:cs="Times New Roman"/>
          <w:sz w:val="24"/>
          <w:szCs w:val="24"/>
          <w:lang w:val="en-US" w:eastAsia="en-GB"/>
        </w:rPr>
        <w:t>98</w:t>
      </w:r>
      <w:r w:rsidRPr="00BA5463">
        <w:rPr>
          <w:rFonts w:ascii="Times New Roman" w:eastAsia="Times New Roman" w:hAnsi="Times New Roman" w:cs="Times New Roman"/>
          <w:sz w:val="24"/>
          <w:szCs w:val="24"/>
          <w:lang w:val="en-US" w:eastAsia="en-GB"/>
        </w:rPr>
        <w:t>:F</w:t>
      </w:r>
      <w:proofErr w:type="gramEnd"/>
      <w:r w:rsidRPr="00BA5463">
        <w:rPr>
          <w:rFonts w:ascii="Times New Roman" w:eastAsia="Times New Roman" w:hAnsi="Times New Roman" w:cs="Times New Roman"/>
          <w:sz w:val="24"/>
          <w:szCs w:val="24"/>
          <w:lang w:val="en-US" w:eastAsia="en-GB"/>
        </w:rPr>
        <w:t>554-8.</w:t>
      </w:r>
    </w:p>
    <w:p w14:paraId="2FD274FF" w14:textId="0C98ACFE"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3</w:t>
      </w:r>
      <w:r>
        <w:rPr>
          <w:rFonts w:ascii="Times New Roman" w:eastAsia="Times New Roman" w:hAnsi="Times New Roman" w:cs="Times New Roman"/>
          <w:sz w:val="24"/>
          <w:szCs w:val="24"/>
          <w:lang w:val="en-US" w:eastAsia="en-GB"/>
        </w:rPr>
        <w:t xml:space="preserve">. </w:t>
      </w:r>
      <w:r w:rsidRPr="00E12B2E">
        <w:rPr>
          <w:rFonts w:ascii="Times New Roman" w:eastAsia="Times New Roman" w:hAnsi="Times New Roman" w:cs="Times New Roman"/>
          <w:sz w:val="24"/>
          <w:szCs w:val="24"/>
          <w:lang w:val="en-US" w:eastAsia="en-GB"/>
        </w:rPr>
        <w:t>Tin W, Fritz S, Wariyar U, et al. Outcome of very preterm birth: children reviewed with ease at 2 years differ from those followed up with difficulty. Arch Dis Child Fetal Neonatal Ed 1998;</w:t>
      </w:r>
      <w:proofErr w:type="gramStart"/>
      <w:r w:rsidRPr="00E12B2E">
        <w:rPr>
          <w:rFonts w:ascii="Times New Roman" w:eastAsia="Times New Roman" w:hAnsi="Times New Roman" w:cs="Times New Roman"/>
          <w:sz w:val="24"/>
          <w:szCs w:val="24"/>
          <w:lang w:val="en-US" w:eastAsia="en-GB"/>
        </w:rPr>
        <w:t>79:F</w:t>
      </w:r>
      <w:proofErr w:type="gramEnd"/>
      <w:r w:rsidRPr="00E12B2E">
        <w:rPr>
          <w:rFonts w:ascii="Times New Roman" w:eastAsia="Times New Roman" w:hAnsi="Times New Roman" w:cs="Times New Roman"/>
          <w:sz w:val="24"/>
          <w:szCs w:val="24"/>
          <w:lang w:val="en-US" w:eastAsia="en-GB"/>
        </w:rPr>
        <w:t>83–7.</w:t>
      </w:r>
    </w:p>
    <w:p w14:paraId="37DF2BA3" w14:textId="19C975E5"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4</w:t>
      </w:r>
      <w:r>
        <w:rPr>
          <w:rFonts w:ascii="Times New Roman" w:eastAsia="Times New Roman" w:hAnsi="Times New Roman" w:cs="Times New Roman"/>
          <w:sz w:val="24"/>
          <w:szCs w:val="24"/>
          <w:lang w:val="en-US" w:eastAsia="en-GB"/>
        </w:rPr>
        <w:t xml:space="preserve">. </w:t>
      </w:r>
      <w:r w:rsidRPr="00DE6D33">
        <w:rPr>
          <w:rFonts w:ascii="Times New Roman" w:eastAsia="Times New Roman" w:hAnsi="Times New Roman" w:cs="Times New Roman"/>
          <w:sz w:val="24"/>
          <w:szCs w:val="24"/>
          <w:lang w:val="en-US" w:eastAsia="en-GB"/>
        </w:rPr>
        <w:t>Schmidt B, Davis P, Moddemann D, Ohlsson A, Roberts RS, Saigal S, et al, Trial of indomethacin prophylaxis in preterms I. Long‐term effects of indomethacin prophylaxis in extremely‐low‐birth‐weight infants. N Engl J Med 2001; 344: 1966–72.</w:t>
      </w:r>
    </w:p>
    <w:p w14:paraId="0799CD42" w14:textId="1D7947F3"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5</w:t>
      </w:r>
      <w:r>
        <w:rPr>
          <w:rFonts w:ascii="Times New Roman" w:eastAsia="Times New Roman" w:hAnsi="Times New Roman" w:cs="Times New Roman"/>
          <w:sz w:val="24"/>
          <w:szCs w:val="24"/>
          <w:lang w:val="en-US" w:eastAsia="en-GB"/>
        </w:rPr>
        <w:t xml:space="preserve">. </w:t>
      </w:r>
      <w:r w:rsidRPr="00D50BAB">
        <w:rPr>
          <w:rFonts w:ascii="Times New Roman" w:eastAsia="Times New Roman" w:hAnsi="Times New Roman" w:cs="Times New Roman"/>
          <w:sz w:val="24"/>
          <w:szCs w:val="24"/>
          <w:lang w:val="en-US" w:eastAsia="en-GB"/>
        </w:rPr>
        <w:t xml:space="preserve">Tarnow-Mordi W, Morris J, Kirby A, Robledo K, Askie L, Brown R, et al. Delayed versus immediate cord clamping in preterm infants. N Engl J Med </w:t>
      </w:r>
      <w:proofErr w:type="gramStart"/>
      <w:r w:rsidRPr="00D50BAB">
        <w:rPr>
          <w:rFonts w:ascii="Times New Roman" w:eastAsia="Times New Roman" w:hAnsi="Times New Roman" w:cs="Times New Roman"/>
          <w:sz w:val="24"/>
          <w:szCs w:val="24"/>
          <w:lang w:val="en-US" w:eastAsia="en-GB"/>
        </w:rPr>
        <w:t>2017;377:2445</w:t>
      </w:r>
      <w:proofErr w:type="gramEnd"/>
      <w:r w:rsidRPr="00D50BAB">
        <w:rPr>
          <w:rFonts w:ascii="Times New Roman" w:eastAsia="Times New Roman" w:hAnsi="Times New Roman" w:cs="Times New Roman"/>
          <w:sz w:val="24"/>
          <w:szCs w:val="24"/>
          <w:lang w:val="en-US" w:eastAsia="en-GB"/>
        </w:rPr>
        <w:t>-55.</w:t>
      </w:r>
    </w:p>
    <w:p w14:paraId="32640391" w14:textId="1E61E7E1"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6</w:t>
      </w:r>
      <w:r>
        <w:rPr>
          <w:rFonts w:ascii="Times New Roman" w:eastAsia="Times New Roman" w:hAnsi="Times New Roman" w:cs="Times New Roman"/>
          <w:sz w:val="24"/>
          <w:szCs w:val="24"/>
          <w:lang w:val="en-US" w:eastAsia="en-GB"/>
        </w:rPr>
        <w:t xml:space="preserve">. </w:t>
      </w:r>
      <w:r w:rsidR="00895854">
        <w:rPr>
          <w:rFonts w:ascii="Times New Roman" w:eastAsia="Times New Roman" w:hAnsi="Times New Roman" w:cs="Times New Roman"/>
          <w:sz w:val="24"/>
          <w:szCs w:val="24"/>
          <w:lang w:val="en-US" w:eastAsia="en-GB"/>
        </w:rPr>
        <w:t xml:space="preserve"> </w:t>
      </w:r>
      <w:r w:rsidR="00895854" w:rsidRPr="00895854">
        <w:rPr>
          <w:rFonts w:ascii="Times New Roman" w:eastAsia="Times New Roman" w:hAnsi="Times New Roman" w:cs="Times New Roman"/>
          <w:sz w:val="24"/>
          <w:szCs w:val="24"/>
          <w:lang w:val="en-US" w:eastAsia="en-GB"/>
        </w:rPr>
        <w:t>SUPPORT Study Group of the Eunice Kennedy Shriver NICHD Neonatal Research Network, Carlo WA, Finer NN, Walsh MC, Rich W, Gantz MG,</w:t>
      </w:r>
      <w:r w:rsidR="001F387E">
        <w:rPr>
          <w:rFonts w:ascii="Times New Roman" w:eastAsia="Times New Roman" w:hAnsi="Times New Roman" w:cs="Times New Roman"/>
          <w:sz w:val="24"/>
          <w:szCs w:val="24"/>
          <w:lang w:val="en-US" w:eastAsia="en-GB"/>
        </w:rPr>
        <w:t xml:space="preserve"> et al</w:t>
      </w:r>
      <w:r w:rsidR="00895854" w:rsidRPr="00895854">
        <w:rPr>
          <w:rFonts w:ascii="Times New Roman" w:eastAsia="Times New Roman" w:hAnsi="Times New Roman" w:cs="Times New Roman"/>
          <w:sz w:val="24"/>
          <w:szCs w:val="24"/>
          <w:lang w:val="en-US" w:eastAsia="en-GB"/>
        </w:rPr>
        <w:t xml:space="preserve">. Target ranges of oxygen saturation in extremely preterm infants. N Engl J Med. </w:t>
      </w:r>
      <w:proofErr w:type="gramStart"/>
      <w:r w:rsidR="00895854" w:rsidRPr="00895854">
        <w:rPr>
          <w:rFonts w:ascii="Times New Roman" w:eastAsia="Times New Roman" w:hAnsi="Times New Roman" w:cs="Times New Roman"/>
          <w:sz w:val="24"/>
          <w:szCs w:val="24"/>
          <w:lang w:val="en-US" w:eastAsia="en-GB"/>
        </w:rPr>
        <w:t>2010;362:1959</w:t>
      </w:r>
      <w:proofErr w:type="gramEnd"/>
      <w:r w:rsidR="00895854" w:rsidRPr="00895854">
        <w:rPr>
          <w:rFonts w:ascii="Times New Roman" w:eastAsia="Times New Roman" w:hAnsi="Times New Roman" w:cs="Times New Roman"/>
          <w:sz w:val="24"/>
          <w:szCs w:val="24"/>
          <w:lang w:val="en-US" w:eastAsia="en-GB"/>
        </w:rPr>
        <w:t>-69.</w:t>
      </w:r>
    </w:p>
    <w:p w14:paraId="41E99A0F" w14:textId="4357B56A" w:rsidR="00376770"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2</w:t>
      </w:r>
      <w:r w:rsidR="00566FD4">
        <w:rPr>
          <w:rFonts w:ascii="Times New Roman" w:eastAsia="Times New Roman" w:hAnsi="Times New Roman" w:cs="Times New Roman"/>
          <w:sz w:val="24"/>
          <w:szCs w:val="24"/>
          <w:lang w:val="en-US" w:eastAsia="en-GB"/>
        </w:rPr>
        <w:t>7</w:t>
      </w:r>
      <w:r>
        <w:rPr>
          <w:rFonts w:ascii="Times New Roman" w:eastAsia="Times New Roman" w:hAnsi="Times New Roman" w:cs="Times New Roman"/>
          <w:sz w:val="24"/>
          <w:szCs w:val="24"/>
          <w:lang w:val="en-US" w:eastAsia="en-GB"/>
        </w:rPr>
        <w:t xml:space="preserve">. </w:t>
      </w:r>
      <w:r w:rsidRPr="00FA3319">
        <w:rPr>
          <w:rFonts w:ascii="Times New Roman" w:eastAsia="Times New Roman" w:hAnsi="Times New Roman" w:cs="Times New Roman"/>
          <w:sz w:val="24"/>
          <w:szCs w:val="24"/>
          <w:lang w:val="en-US" w:eastAsia="en-GB"/>
        </w:rPr>
        <w:t>Gale C, Modi N. Towards greater efficiency in neonatal clinical research. Lancet</w:t>
      </w:r>
      <w:r>
        <w:rPr>
          <w:rFonts w:ascii="Times New Roman" w:eastAsia="Times New Roman" w:hAnsi="Times New Roman" w:cs="Times New Roman"/>
          <w:sz w:val="24"/>
          <w:szCs w:val="24"/>
          <w:lang w:val="en-US" w:eastAsia="en-GB"/>
        </w:rPr>
        <w:t xml:space="preserve"> Child Adolesc Health </w:t>
      </w:r>
      <w:proofErr w:type="gramStart"/>
      <w:r>
        <w:rPr>
          <w:rFonts w:ascii="Times New Roman" w:eastAsia="Times New Roman" w:hAnsi="Times New Roman" w:cs="Times New Roman"/>
          <w:sz w:val="24"/>
          <w:szCs w:val="24"/>
          <w:lang w:val="en-US" w:eastAsia="en-GB"/>
        </w:rPr>
        <w:t>2017;1</w:t>
      </w:r>
      <w:r w:rsidRPr="00FA3319">
        <w:rPr>
          <w:rFonts w:ascii="Times New Roman" w:eastAsia="Times New Roman" w:hAnsi="Times New Roman" w:cs="Times New Roman"/>
          <w:sz w:val="24"/>
          <w:szCs w:val="24"/>
          <w:lang w:val="en-US" w:eastAsia="en-GB"/>
        </w:rPr>
        <w:t>:169</w:t>
      </w:r>
      <w:proofErr w:type="gramEnd"/>
      <w:r w:rsidRPr="00FA3319">
        <w:rPr>
          <w:rFonts w:ascii="Times New Roman" w:eastAsia="Times New Roman" w:hAnsi="Times New Roman" w:cs="Times New Roman"/>
          <w:sz w:val="24"/>
          <w:szCs w:val="24"/>
          <w:lang w:val="en-US" w:eastAsia="en-GB"/>
        </w:rPr>
        <w:t>-70.</w:t>
      </w:r>
    </w:p>
    <w:p w14:paraId="39C7F6C2" w14:textId="45C13FC7" w:rsidR="00376770" w:rsidRPr="00B141FA" w:rsidRDefault="00376770"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lastRenderedPageBreak/>
        <w:t>2</w:t>
      </w:r>
      <w:r w:rsidR="00566FD4">
        <w:rPr>
          <w:rFonts w:ascii="Times New Roman" w:eastAsia="Times New Roman" w:hAnsi="Times New Roman" w:cs="Times New Roman"/>
          <w:sz w:val="24"/>
          <w:szCs w:val="24"/>
          <w:lang w:val="en-US" w:eastAsia="en-GB"/>
        </w:rPr>
        <w:t>8</w:t>
      </w:r>
      <w:r>
        <w:rPr>
          <w:rFonts w:ascii="Times New Roman" w:eastAsia="Times New Roman" w:hAnsi="Times New Roman" w:cs="Times New Roman"/>
          <w:sz w:val="24"/>
          <w:szCs w:val="24"/>
          <w:lang w:val="en-US" w:eastAsia="en-GB"/>
        </w:rPr>
        <w:t xml:space="preserve">. </w:t>
      </w:r>
      <w:r w:rsidRPr="00B141FA">
        <w:rPr>
          <w:rFonts w:ascii="Times New Roman" w:eastAsia="Times New Roman" w:hAnsi="Times New Roman" w:cs="Times New Roman"/>
          <w:sz w:val="24"/>
          <w:szCs w:val="24"/>
          <w:lang w:val="en-US" w:eastAsia="en-GB"/>
        </w:rPr>
        <w:t>Webbe J, Brunton G, Ali S, Longford N, Modi N, Gale C, et al. Parent, patient and clinician perceptions of outcomes during and following neonatal care: a systematic review of qualitative resear</w:t>
      </w:r>
      <w:r>
        <w:rPr>
          <w:rFonts w:ascii="Times New Roman" w:eastAsia="Times New Roman" w:hAnsi="Times New Roman" w:cs="Times New Roman"/>
          <w:sz w:val="24"/>
          <w:szCs w:val="24"/>
          <w:lang w:val="en-US" w:eastAsia="en-GB"/>
        </w:rPr>
        <w:t>ch. BMJ Paediatr Open 2018;</w:t>
      </w:r>
      <w:proofErr w:type="gramStart"/>
      <w:r>
        <w:rPr>
          <w:rFonts w:ascii="Times New Roman" w:eastAsia="Times New Roman" w:hAnsi="Times New Roman" w:cs="Times New Roman"/>
          <w:sz w:val="24"/>
          <w:szCs w:val="24"/>
          <w:lang w:val="en-US" w:eastAsia="en-GB"/>
        </w:rPr>
        <w:t>2</w:t>
      </w:r>
      <w:r w:rsidRPr="00B141FA">
        <w:rPr>
          <w:rFonts w:ascii="Times New Roman" w:eastAsia="Times New Roman" w:hAnsi="Times New Roman" w:cs="Times New Roman"/>
          <w:sz w:val="24"/>
          <w:szCs w:val="24"/>
          <w:lang w:val="en-US" w:eastAsia="en-GB"/>
        </w:rPr>
        <w:t>:e</w:t>
      </w:r>
      <w:proofErr w:type="gramEnd"/>
      <w:r w:rsidRPr="00B141FA">
        <w:rPr>
          <w:rFonts w:ascii="Times New Roman" w:eastAsia="Times New Roman" w:hAnsi="Times New Roman" w:cs="Times New Roman"/>
          <w:sz w:val="24"/>
          <w:szCs w:val="24"/>
          <w:lang w:val="en-US" w:eastAsia="en-GB"/>
        </w:rPr>
        <w:t>000343.</w:t>
      </w:r>
    </w:p>
    <w:p w14:paraId="47524AFD" w14:textId="74A5883C" w:rsidR="00376770" w:rsidRDefault="00566FD4" w:rsidP="00376770">
      <w:pPr>
        <w:shd w:val="clear" w:color="auto" w:fill="FFFFFF"/>
        <w:spacing w:after="0" w:line="360" w:lineRule="auto"/>
        <w:rPr>
          <w:rFonts w:ascii="Times New Roman" w:eastAsia="Times New Roman" w:hAnsi="Times New Roman" w:cs="Times New Roman"/>
          <w:sz w:val="24"/>
          <w:szCs w:val="24"/>
          <w:lang w:val="en-US" w:eastAsia="en-GB"/>
        </w:rPr>
      </w:pPr>
      <w:r w:rsidRPr="004955DB">
        <w:rPr>
          <w:rFonts w:ascii="Times New Roman" w:eastAsia="Times New Roman" w:hAnsi="Times New Roman" w:cs="Times New Roman"/>
          <w:sz w:val="24"/>
          <w:szCs w:val="24"/>
          <w:lang w:val="en-US" w:eastAsia="en-GB"/>
        </w:rPr>
        <w:t>29</w:t>
      </w:r>
      <w:r w:rsidR="00376770" w:rsidRPr="004955DB">
        <w:rPr>
          <w:rFonts w:ascii="Times New Roman" w:eastAsia="Times New Roman" w:hAnsi="Times New Roman" w:cs="Times New Roman"/>
          <w:sz w:val="24"/>
          <w:szCs w:val="24"/>
          <w:lang w:val="en-US" w:eastAsia="en-GB"/>
        </w:rPr>
        <w:t>. Webbe J, Brunton G, Ali S, Duffy JMN, Modi N, Gale C. Developing, implementing and disseminating a core outcome set for neonatal medicine. BMJ Paediatrics Open 2017;1(e000048).</w:t>
      </w:r>
    </w:p>
    <w:p w14:paraId="3B13B5EF" w14:textId="10DED840" w:rsidR="00376770" w:rsidRDefault="002E3C77" w:rsidP="00376770">
      <w:pPr>
        <w:shd w:val="clear" w:color="auto" w:fill="FFFFFF"/>
        <w:spacing w:after="0" w:line="36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3</w:t>
      </w:r>
      <w:r w:rsidR="00566FD4">
        <w:rPr>
          <w:rFonts w:ascii="Times New Roman" w:eastAsia="Times New Roman" w:hAnsi="Times New Roman" w:cs="Times New Roman"/>
          <w:sz w:val="24"/>
          <w:szCs w:val="24"/>
          <w:lang w:val="en-US" w:eastAsia="en-GB"/>
        </w:rPr>
        <w:t>0</w:t>
      </w:r>
      <w:r w:rsidR="00376770">
        <w:rPr>
          <w:rFonts w:ascii="Times New Roman" w:eastAsia="Times New Roman" w:hAnsi="Times New Roman" w:cs="Times New Roman"/>
          <w:sz w:val="24"/>
          <w:szCs w:val="24"/>
          <w:lang w:val="en-US" w:eastAsia="en-GB"/>
        </w:rPr>
        <w:t xml:space="preserve">. </w:t>
      </w:r>
      <w:r w:rsidR="00376770" w:rsidRPr="00433B8B">
        <w:rPr>
          <w:rFonts w:ascii="Times New Roman" w:eastAsia="Times New Roman" w:hAnsi="Times New Roman" w:cs="Times New Roman"/>
          <w:sz w:val="24"/>
          <w:szCs w:val="24"/>
          <w:lang w:val="en-US" w:eastAsia="en-GB"/>
        </w:rPr>
        <w:t>Gale C, Modi N. Towards greater efficiency in neonatal clinical research. Lancet</w:t>
      </w:r>
      <w:r w:rsidR="00376770">
        <w:rPr>
          <w:rFonts w:ascii="Times New Roman" w:eastAsia="Times New Roman" w:hAnsi="Times New Roman" w:cs="Times New Roman"/>
          <w:sz w:val="24"/>
          <w:szCs w:val="24"/>
          <w:lang w:val="en-US" w:eastAsia="en-GB"/>
        </w:rPr>
        <w:t xml:space="preserve"> Child Adolesc Health </w:t>
      </w:r>
      <w:proofErr w:type="gramStart"/>
      <w:r w:rsidR="00376770">
        <w:rPr>
          <w:rFonts w:ascii="Times New Roman" w:eastAsia="Times New Roman" w:hAnsi="Times New Roman" w:cs="Times New Roman"/>
          <w:sz w:val="24"/>
          <w:szCs w:val="24"/>
          <w:lang w:val="en-US" w:eastAsia="en-GB"/>
        </w:rPr>
        <w:t>2017;1</w:t>
      </w:r>
      <w:r w:rsidR="00376770" w:rsidRPr="00433B8B">
        <w:rPr>
          <w:rFonts w:ascii="Times New Roman" w:eastAsia="Times New Roman" w:hAnsi="Times New Roman" w:cs="Times New Roman"/>
          <w:sz w:val="24"/>
          <w:szCs w:val="24"/>
          <w:lang w:val="en-US" w:eastAsia="en-GB"/>
        </w:rPr>
        <w:t>:169</w:t>
      </w:r>
      <w:proofErr w:type="gramEnd"/>
      <w:r w:rsidR="00376770" w:rsidRPr="00433B8B">
        <w:rPr>
          <w:rFonts w:ascii="Times New Roman" w:eastAsia="Times New Roman" w:hAnsi="Times New Roman" w:cs="Times New Roman"/>
          <w:sz w:val="24"/>
          <w:szCs w:val="24"/>
          <w:lang w:val="en-US" w:eastAsia="en-GB"/>
        </w:rPr>
        <w:t>-70.</w:t>
      </w:r>
    </w:p>
    <w:p w14:paraId="5B7E0F00" w14:textId="2DB63A02" w:rsidR="00CF73AB" w:rsidRDefault="00376770" w:rsidP="00CF437F">
      <w:pPr>
        <w:shd w:val="clear" w:color="auto" w:fill="FFFFFF"/>
        <w:spacing w:after="0" w:line="360" w:lineRule="auto"/>
        <w:rPr>
          <w:rFonts w:ascii="Times New Roman" w:eastAsia="Times New Roman" w:hAnsi="Times New Roman" w:cs="Times New Roman"/>
          <w:b/>
          <w:sz w:val="24"/>
          <w:szCs w:val="24"/>
          <w:lang w:val="en-US" w:eastAsia="en-GB"/>
        </w:rPr>
      </w:pPr>
      <w:r>
        <w:rPr>
          <w:rFonts w:ascii="Times New Roman" w:eastAsia="Times New Roman" w:hAnsi="Times New Roman" w:cs="Times New Roman"/>
          <w:sz w:val="24"/>
          <w:szCs w:val="24"/>
          <w:lang w:val="en-US" w:eastAsia="en-GB"/>
        </w:rPr>
        <w:t>3</w:t>
      </w:r>
      <w:r w:rsidR="00566FD4">
        <w:rPr>
          <w:rFonts w:ascii="Times New Roman" w:eastAsia="Times New Roman" w:hAnsi="Times New Roman" w:cs="Times New Roman"/>
          <w:sz w:val="24"/>
          <w:szCs w:val="24"/>
          <w:lang w:val="en-US" w:eastAsia="en-GB"/>
        </w:rPr>
        <w:t>1</w:t>
      </w:r>
      <w:r>
        <w:rPr>
          <w:rFonts w:ascii="Times New Roman" w:eastAsia="Times New Roman" w:hAnsi="Times New Roman" w:cs="Times New Roman"/>
          <w:sz w:val="24"/>
          <w:szCs w:val="24"/>
          <w:lang w:val="en-US" w:eastAsia="en-GB"/>
        </w:rPr>
        <w:t xml:space="preserve">. </w:t>
      </w:r>
      <w:r w:rsidRPr="00433B8B">
        <w:rPr>
          <w:rFonts w:ascii="Times New Roman" w:eastAsia="Times New Roman" w:hAnsi="Times New Roman" w:cs="Times New Roman"/>
          <w:sz w:val="24"/>
          <w:szCs w:val="24"/>
          <w:lang w:val="en-US" w:eastAsia="en-GB"/>
        </w:rPr>
        <w:t>Gale C, Hyde MJ, Modi N; WHEAT trial dev</w:t>
      </w:r>
      <w:r>
        <w:rPr>
          <w:rFonts w:ascii="Times New Roman" w:eastAsia="Times New Roman" w:hAnsi="Times New Roman" w:cs="Times New Roman"/>
          <w:sz w:val="24"/>
          <w:szCs w:val="24"/>
          <w:lang w:val="en-US" w:eastAsia="en-GB"/>
        </w:rPr>
        <w:t xml:space="preserve">elopment group. Research ethics </w:t>
      </w:r>
      <w:r w:rsidRPr="00433B8B">
        <w:rPr>
          <w:rFonts w:ascii="Times New Roman" w:eastAsia="Times New Roman" w:hAnsi="Times New Roman" w:cs="Times New Roman"/>
          <w:sz w:val="24"/>
          <w:szCs w:val="24"/>
          <w:lang w:val="en-US" w:eastAsia="en-GB"/>
        </w:rPr>
        <w:t>committee decision-making in relation to an eff</w:t>
      </w:r>
      <w:r>
        <w:rPr>
          <w:rFonts w:ascii="Times New Roman" w:eastAsia="Times New Roman" w:hAnsi="Times New Roman" w:cs="Times New Roman"/>
          <w:sz w:val="24"/>
          <w:szCs w:val="24"/>
          <w:lang w:val="en-US" w:eastAsia="en-GB"/>
        </w:rPr>
        <w:t>icient neonatal trial. Arch Dis Child Fetal Neonatal Ed 2017;</w:t>
      </w:r>
      <w:proofErr w:type="gramStart"/>
      <w:r>
        <w:rPr>
          <w:rFonts w:ascii="Times New Roman" w:eastAsia="Times New Roman" w:hAnsi="Times New Roman" w:cs="Times New Roman"/>
          <w:sz w:val="24"/>
          <w:szCs w:val="24"/>
          <w:lang w:val="en-US" w:eastAsia="en-GB"/>
        </w:rPr>
        <w:t>102</w:t>
      </w:r>
      <w:r w:rsidRPr="00433B8B">
        <w:rPr>
          <w:rFonts w:ascii="Times New Roman" w:eastAsia="Times New Roman" w:hAnsi="Times New Roman" w:cs="Times New Roman"/>
          <w:sz w:val="24"/>
          <w:szCs w:val="24"/>
          <w:lang w:val="en-US" w:eastAsia="en-GB"/>
        </w:rPr>
        <w:t>:F</w:t>
      </w:r>
      <w:proofErr w:type="gramEnd"/>
      <w:r w:rsidRPr="00433B8B">
        <w:rPr>
          <w:rFonts w:ascii="Times New Roman" w:eastAsia="Times New Roman" w:hAnsi="Times New Roman" w:cs="Times New Roman"/>
          <w:sz w:val="24"/>
          <w:szCs w:val="24"/>
          <w:lang w:val="en-US" w:eastAsia="en-GB"/>
        </w:rPr>
        <w:t>291-F298.</w:t>
      </w:r>
      <w:r w:rsidR="00CF73AB">
        <w:rPr>
          <w:rFonts w:ascii="Times New Roman" w:eastAsia="Times New Roman" w:hAnsi="Times New Roman" w:cs="Times New Roman"/>
          <w:b/>
          <w:sz w:val="24"/>
          <w:szCs w:val="24"/>
          <w:lang w:val="en-US" w:eastAsia="en-GB"/>
        </w:rPr>
        <w:br w:type="page"/>
      </w:r>
    </w:p>
    <w:p w14:paraId="24F9EF5F" w14:textId="2FF81659" w:rsidR="00A643FB" w:rsidRDefault="00A643FB" w:rsidP="00CA6396">
      <w:pPr>
        <w:shd w:val="clear" w:color="auto" w:fill="FFFFFF"/>
        <w:spacing w:after="0" w:line="360" w:lineRule="auto"/>
        <w:rPr>
          <w:rFonts w:ascii="Times New Roman" w:eastAsia="Times New Roman" w:hAnsi="Times New Roman" w:cs="Times New Roman"/>
          <w:sz w:val="24"/>
          <w:szCs w:val="24"/>
          <w:lang w:val="en-US" w:eastAsia="en-GB"/>
        </w:rPr>
      </w:pPr>
      <w:r w:rsidRPr="00CF73AB">
        <w:rPr>
          <w:rFonts w:ascii="Times New Roman" w:eastAsia="Times New Roman" w:hAnsi="Times New Roman" w:cs="Times New Roman"/>
          <w:b/>
          <w:sz w:val="24"/>
          <w:szCs w:val="24"/>
          <w:lang w:val="en-US" w:eastAsia="en-GB"/>
        </w:rPr>
        <w:lastRenderedPageBreak/>
        <w:t>Figure 1.</w:t>
      </w:r>
      <w:r>
        <w:rPr>
          <w:rFonts w:ascii="Times New Roman" w:eastAsia="Times New Roman" w:hAnsi="Times New Roman" w:cs="Times New Roman"/>
          <w:sz w:val="24"/>
          <w:szCs w:val="24"/>
          <w:lang w:val="en-US" w:eastAsia="en-GB"/>
        </w:rPr>
        <w:t xml:space="preserve"> Meta-analysis of RCTs of </w:t>
      </w:r>
      <w:r w:rsidR="00A82A89">
        <w:rPr>
          <w:rFonts w:ascii="Times New Roman" w:eastAsia="Times New Roman" w:hAnsi="Times New Roman" w:cs="Times New Roman"/>
          <w:sz w:val="24"/>
          <w:szCs w:val="24"/>
          <w:lang w:val="en-US" w:eastAsia="en-GB"/>
        </w:rPr>
        <w:t>i</w:t>
      </w:r>
      <w:r w:rsidR="00A82A89" w:rsidRPr="00A82A89">
        <w:rPr>
          <w:rFonts w:ascii="Times New Roman" w:eastAsia="Times New Roman" w:hAnsi="Times New Roman" w:cs="Times New Roman"/>
          <w:sz w:val="24"/>
          <w:szCs w:val="24"/>
          <w:lang w:val="en-US" w:eastAsia="en-GB"/>
        </w:rPr>
        <w:t>ntravenous immunoglobulin for suspected or proven infection in neonates</w:t>
      </w:r>
      <w:r w:rsidR="00A82A89">
        <w:rPr>
          <w:rFonts w:ascii="Times New Roman" w:eastAsia="Times New Roman" w:hAnsi="Times New Roman" w:cs="Times New Roman"/>
          <w:sz w:val="24"/>
          <w:szCs w:val="24"/>
          <w:lang w:val="en-US" w:eastAsia="en-GB"/>
        </w:rPr>
        <w:t>- INIS overturns previous evidence-base</w:t>
      </w:r>
      <w:r w:rsidR="00A82A89" w:rsidRPr="00A82A89">
        <w:rPr>
          <w:rFonts w:ascii="Times New Roman" w:eastAsia="Times New Roman" w:hAnsi="Times New Roman" w:cs="Times New Roman"/>
          <w:sz w:val="24"/>
          <w:szCs w:val="24"/>
          <w:lang w:val="en-US" w:eastAsia="en-GB"/>
        </w:rPr>
        <w:t xml:space="preserve"> </w:t>
      </w:r>
      <w:r>
        <w:rPr>
          <w:rFonts w:ascii="Times New Roman" w:eastAsia="Times New Roman" w:hAnsi="Times New Roman" w:cs="Times New Roman"/>
          <w:sz w:val="24"/>
          <w:szCs w:val="24"/>
          <w:lang w:val="en-US" w:eastAsia="en-GB"/>
        </w:rPr>
        <w:t>(16)</w:t>
      </w:r>
    </w:p>
    <w:p w14:paraId="77465130" w14:textId="3015CB5C" w:rsidR="00A643FB" w:rsidRDefault="00A643FB" w:rsidP="00CA6396">
      <w:pPr>
        <w:shd w:val="clear" w:color="auto" w:fill="FFFFFF"/>
        <w:spacing w:after="0" w:line="360" w:lineRule="auto"/>
        <w:rPr>
          <w:rFonts w:ascii="Times New Roman" w:eastAsia="Times New Roman" w:hAnsi="Times New Roman" w:cs="Times New Roman"/>
          <w:sz w:val="24"/>
          <w:szCs w:val="24"/>
          <w:lang w:val="en-US" w:eastAsia="en-GB"/>
        </w:rPr>
      </w:pPr>
    </w:p>
    <w:p w14:paraId="4F274FFA" w14:textId="0606BBBD" w:rsidR="00A643FB" w:rsidRDefault="00A643FB" w:rsidP="00CA6396">
      <w:pPr>
        <w:shd w:val="clear" w:color="auto" w:fill="FFFFFF"/>
        <w:spacing w:after="0" w:line="360" w:lineRule="auto"/>
        <w:rPr>
          <w:rFonts w:ascii="Times New Roman" w:eastAsia="Times New Roman" w:hAnsi="Times New Roman" w:cs="Times New Roman"/>
          <w:sz w:val="24"/>
          <w:szCs w:val="24"/>
          <w:lang w:val="en-US" w:eastAsia="en-GB"/>
        </w:rPr>
      </w:pPr>
      <w:r w:rsidRPr="00A643FB">
        <w:rPr>
          <w:rFonts w:ascii="Times New Roman" w:eastAsia="Times New Roman" w:hAnsi="Times New Roman" w:cs="Times New Roman"/>
          <w:noProof/>
          <w:sz w:val="24"/>
          <w:szCs w:val="24"/>
          <w:lang w:eastAsia="en-GB"/>
        </w:rPr>
        <w:drawing>
          <wp:inline distT="0" distB="0" distL="0" distR="0" wp14:anchorId="4B5D0099" wp14:editId="01DA3CBC">
            <wp:extent cx="5731510" cy="34467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446780"/>
                    </a:xfrm>
                    <a:prstGeom prst="rect">
                      <a:avLst/>
                    </a:prstGeom>
                  </pic:spPr>
                </pic:pic>
              </a:graphicData>
            </a:graphic>
          </wp:inline>
        </w:drawing>
      </w:r>
    </w:p>
    <w:sectPr w:rsidR="00A643FB" w:rsidSect="00D949B9">
      <w:pgSz w:w="16839" w:h="23814" w:code="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9E0F3" w14:textId="77777777" w:rsidR="009347D0" w:rsidRDefault="009347D0" w:rsidP="002445A5">
      <w:pPr>
        <w:spacing w:after="0" w:line="240" w:lineRule="auto"/>
      </w:pPr>
      <w:r>
        <w:separator/>
      </w:r>
    </w:p>
  </w:endnote>
  <w:endnote w:type="continuationSeparator" w:id="0">
    <w:p w14:paraId="22D8BF69" w14:textId="77777777" w:rsidR="009347D0" w:rsidRDefault="009347D0" w:rsidP="0024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360B6" w14:textId="77777777" w:rsidR="009347D0" w:rsidRDefault="009347D0" w:rsidP="002445A5">
      <w:pPr>
        <w:spacing w:after="0" w:line="240" w:lineRule="auto"/>
      </w:pPr>
      <w:r>
        <w:separator/>
      </w:r>
    </w:p>
  </w:footnote>
  <w:footnote w:type="continuationSeparator" w:id="0">
    <w:p w14:paraId="6792AD3A" w14:textId="77777777" w:rsidR="009347D0" w:rsidRDefault="009347D0" w:rsidP="00244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F168D"/>
    <w:multiLevelType w:val="hybridMultilevel"/>
    <w:tmpl w:val="D67CD130"/>
    <w:lvl w:ilvl="0" w:tplc="0809000B">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715877"/>
    <w:multiLevelType w:val="hybridMultilevel"/>
    <w:tmpl w:val="13EC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9D6725"/>
    <w:multiLevelType w:val="hybridMultilevel"/>
    <w:tmpl w:val="741E1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530EF2"/>
    <w:multiLevelType w:val="hybridMultilevel"/>
    <w:tmpl w:val="D04C6FA2"/>
    <w:lvl w:ilvl="0" w:tplc="0809000B">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3A53B2"/>
    <w:multiLevelType w:val="hybridMultilevel"/>
    <w:tmpl w:val="85AC79AE"/>
    <w:lvl w:ilvl="0" w:tplc="0809000B">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43"/>
    <w:rsid w:val="000012A6"/>
    <w:rsid w:val="00003BDF"/>
    <w:rsid w:val="00033CF5"/>
    <w:rsid w:val="00046BEB"/>
    <w:rsid w:val="00064EF8"/>
    <w:rsid w:val="00080B54"/>
    <w:rsid w:val="000A0F43"/>
    <w:rsid w:val="000A78EC"/>
    <w:rsid w:val="000B139A"/>
    <w:rsid w:val="000B2584"/>
    <w:rsid w:val="000C4236"/>
    <w:rsid w:val="000F489B"/>
    <w:rsid w:val="000F69AF"/>
    <w:rsid w:val="00103F1D"/>
    <w:rsid w:val="001047EF"/>
    <w:rsid w:val="00107540"/>
    <w:rsid w:val="00113A99"/>
    <w:rsid w:val="00132D0B"/>
    <w:rsid w:val="0013333F"/>
    <w:rsid w:val="00141C47"/>
    <w:rsid w:val="00142C24"/>
    <w:rsid w:val="00144A33"/>
    <w:rsid w:val="00147DE5"/>
    <w:rsid w:val="00165BF8"/>
    <w:rsid w:val="00180143"/>
    <w:rsid w:val="00181134"/>
    <w:rsid w:val="0019130C"/>
    <w:rsid w:val="00194A0F"/>
    <w:rsid w:val="001A11DD"/>
    <w:rsid w:val="001D6D5A"/>
    <w:rsid w:val="001E78E3"/>
    <w:rsid w:val="001F387E"/>
    <w:rsid w:val="001F4653"/>
    <w:rsid w:val="00200EB8"/>
    <w:rsid w:val="00216807"/>
    <w:rsid w:val="0021780F"/>
    <w:rsid w:val="00224CFB"/>
    <w:rsid w:val="00233FB9"/>
    <w:rsid w:val="002363D2"/>
    <w:rsid w:val="002445A5"/>
    <w:rsid w:val="00244721"/>
    <w:rsid w:val="00246AB9"/>
    <w:rsid w:val="00256B3A"/>
    <w:rsid w:val="00275A65"/>
    <w:rsid w:val="00275DA8"/>
    <w:rsid w:val="00291682"/>
    <w:rsid w:val="002A6883"/>
    <w:rsid w:val="002B12FE"/>
    <w:rsid w:val="002C0F35"/>
    <w:rsid w:val="002C6E51"/>
    <w:rsid w:val="002D587F"/>
    <w:rsid w:val="002D7323"/>
    <w:rsid w:val="002E3C77"/>
    <w:rsid w:val="002F5A77"/>
    <w:rsid w:val="00304ACD"/>
    <w:rsid w:val="00312F0A"/>
    <w:rsid w:val="0031490E"/>
    <w:rsid w:val="00327D6E"/>
    <w:rsid w:val="003529CF"/>
    <w:rsid w:val="0037479E"/>
    <w:rsid w:val="00376770"/>
    <w:rsid w:val="00393F2E"/>
    <w:rsid w:val="003B7824"/>
    <w:rsid w:val="003D3518"/>
    <w:rsid w:val="003D7F72"/>
    <w:rsid w:val="003E12E3"/>
    <w:rsid w:val="003E70F7"/>
    <w:rsid w:val="003F6D84"/>
    <w:rsid w:val="00413469"/>
    <w:rsid w:val="0041430B"/>
    <w:rsid w:val="00420D81"/>
    <w:rsid w:val="004304F2"/>
    <w:rsid w:val="00432364"/>
    <w:rsid w:val="00433CAF"/>
    <w:rsid w:val="00442B93"/>
    <w:rsid w:val="0044537F"/>
    <w:rsid w:val="0045447F"/>
    <w:rsid w:val="004566BA"/>
    <w:rsid w:val="00472310"/>
    <w:rsid w:val="004955DB"/>
    <w:rsid w:val="004A1693"/>
    <w:rsid w:val="004B2A78"/>
    <w:rsid w:val="004B6735"/>
    <w:rsid w:val="004C5087"/>
    <w:rsid w:val="004E0A82"/>
    <w:rsid w:val="004E1A9E"/>
    <w:rsid w:val="004E572B"/>
    <w:rsid w:val="004F4069"/>
    <w:rsid w:val="005045FC"/>
    <w:rsid w:val="005121F9"/>
    <w:rsid w:val="00520D6A"/>
    <w:rsid w:val="00522871"/>
    <w:rsid w:val="00536FED"/>
    <w:rsid w:val="0054060C"/>
    <w:rsid w:val="00561F86"/>
    <w:rsid w:val="005663BE"/>
    <w:rsid w:val="00566FD4"/>
    <w:rsid w:val="00573076"/>
    <w:rsid w:val="00575D09"/>
    <w:rsid w:val="00596CFC"/>
    <w:rsid w:val="005A1562"/>
    <w:rsid w:val="005A4E3C"/>
    <w:rsid w:val="005A5893"/>
    <w:rsid w:val="005A59C3"/>
    <w:rsid w:val="005A662D"/>
    <w:rsid w:val="005B1E9A"/>
    <w:rsid w:val="005B326F"/>
    <w:rsid w:val="005B4C1F"/>
    <w:rsid w:val="005C7927"/>
    <w:rsid w:val="005D415A"/>
    <w:rsid w:val="006018CC"/>
    <w:rsid w:val="00605D25"/>
    <w:rsid w:val="00612C4B"/>
    <w:rsid w:val="00625602"/>
    <w:rsid w:val="00627470"/>
    <w:rsid w:val="0064132B"/>
    <w:rsid w:val="00650AB0"/>
    <w:rsid w:val="0065250E"/>
    <w:rsid w:val="00656209"/>
    <w:rsid w:val="00656ADB"/>
    <w:rsid w:val="00656EDE"/>
    <w:rsid w:val="006663A8"/>
    <w:rsid w:val="00684CD7"/>
    <w:rsid w:val="006938F8"/>
    <w:rsid w:val="006A3D9D"/>
    <w:rsid w:val="006B45EF"/>
    <w:rsid w:val="006C2F26"/>
    <w:rsid w:val="006C71E5"/>
    <w:rsid w:val="006D5D7C"/>
    <w:rsid w:val="006D72FD"/>
    <w:rsid w:val="006E0588"/>
    <w:rsid w:val="006F0F00"/>
    <w:rsid w:val="00701522"/>
    <w:rsid w:val="00702B90"/>
    <w:rsid w:val="00724A18"/>
    <w:rsid w:val="00725B08"/>
    <w:rsid w:val="0073134C"/>
    <w:rsid w:val="00745224"/>
    <w:rsid w:val="00746BAF"/>
    <w:rsid w:val="00751182"/>
    <w:rsid w:val="007631F4"/>
    <w:rsid w:val="007636B8"/>
    <w:rsid w:val="00797CFF"/>
    <w:rsid w:val="007A0B5A"/>
    <w:rsid w:val="007A124E"/>
    <w:rsid w:val="007C0895"/>
    <w:rsid w:val="007D502B"/>
    <w:rsid w:val="007D7B1C"/>
    <w:rsid w:val="007E72A6"/>
    <w:rsid w:val="007E7C49"/>
    <w:rsid w:val="007F213F"/>
    <w:rsid w:val="008114A3"/>
    <w:rsid w:val="00816284"/>
    <w:rsid w:val="00821EF5"/>
    <w:rsid w:val="00822C68"/>
    <w:rsid w:val="00841735"/>
    <w:rsid w:val="0084352D"/>
    <w:rsid w:val="00852C9D"/>
    <w:rsid w:val="00864B06"/>
    <w:rsid w:val="008655C3"/>
    <w:rsid w:val="0087292B"/>
    <w:rsid w:val="00895854"/>
    <w:rsid w:val="00896943"/>
    <w:rsid w:val="008A1C65"/>
    <w:rsid w:val="008C540B"/>
    <w:rsid w:val="008D0AA0"/>
    <w:rsid w:val="008D13CB"/>
    <w:rsid w:val="008E7319"/>
    <w:rsid w:val="00902A44"/>
    <w:rsid w:val="0090502C"/>
    <w:rsid w:val="00912BAC"/>
    <w:rsid w:val="00924454"/>
    <w:rsid w:val="009300B4"/>
    <w:rsid w:val="009347D0"/>
    <w:rsid w:val="00937C36"/>
    <w:rsid w:val="00943BF6"/>
    <w:rsid w:val="00951748"/>
    <w:rsid w:val="00957954"/>
    <w:rsid w:val="00966062"/>
    <w:rsid w:val="00973EAC"/>
    <w:rsid w:val="00980A4F"/>
    <w:rsid w:val="00987C4A"/>
    <w:rsid w:val="009A44ED"/>
    <w:rsid w:val="009A5227"/>
    <w:rsid w:val="009B526C"/>
    <w:rsid w:val="009C52E2"/>
    <w:rsid w:val="009D2822"/>
    <w:rsid w:val="009D7F2E"/>
    <w:rsid w:val="009E26EC"/>
    <w:rsid w:val="00A0610E"/>
    <w:rsid w:val="00A06A53"/>
    <w:rsid w:val="00A12856"/>
    <w:rsid w:val="00A25BC9"/>
    <w:rsid w:val="00A327A6"/>
    <w:rsid w:val="00A53CEE"/>
    <w:rsid w:val="00A643FB"/>
    <w:rsid w:val="00A773F5"/>
    <w:rsid w:val="00A82A89"/>
    <w:rsid w:val="00A83A82"/>
    <w:rsid w:val="00A9655B"/>
    <w:rsid w:val="00AB6252"/>
    <w:rsid w:val="00B00574"/>
    <w:rsid w:val="00B03B05"/>
    <w:rsid w:val="00B06B05"/>
    <w:rsid w:val="00B14D91"/>
    <w:rsid w:val="00B15E1A"/>
    <w:rsid w:val="00B17A8C"/>
    <w:rsid w:val="00B22448"/>
    <w:rsid w:val="00B41433"/>
    <w:rsid w:val="00B55421"/>
    <w:rsid w:val="00B61440"/>
    <w:rsid w:val="00B80F66"/>
    <w:rsid w:val="00B8410D"/>
    <w:rsid w:val="00B87079"/>
    <w:rsid w:val="00B91B66"/>
    <w:rsid w:val="00BA2AA7"/>
    <w:rsid w:val="00BB1DAD"/>
    <w:rsid w:val="00BE08E2"/>
    <w:rsid w:val="00BF3028"/>
    <w:rsid w:val="00C0253B"/>
    <w:rsid w:val="00C25172"/>
    <w:rsid w:val="00C26AE4"/>
    <w:rsid w:val="00C32CFC"/>
    <w:rsid w:val="00C345EF"/>
    <w:rsid w:val="00C400E7"/>
    <w:rsid w:val="00C44EB9"/>
    <w:rsid w:val="00C51038"/>
    <w:rsid w:val="00C52117"/>
    <w:rsid w:val="00C61594"/>
    <w:rsid w:val="00C63063"/>
    <w:rsid w:val="00C903A5"/>
    <w:rsid w:val="00CA6396"/>
    <w:rsid w:val="00CB1BCB"/>
    <w:rsid w:val="00CB469E"/>
    <w:rsid w:val="00CC289B"/>
    <w:rsid w:val="00CD6349"/>
    <w:rsid w:val="00CE1093"/>
    <w:rsid w:val="00CE6B0A"/>
    <w:rsid w:val="00CF2638"/>
    <w:rsid w:val="00CF437F"/>
    <w:rsid w:val="00CF708A"/>
    <w:rsid w:val="00CF73AB"/>
    <w:rsid w:val="00D07283"/>
    <w:rsid w:val="00D150D0"/>
    <w:rsid w:val="00D158C5"/>
    <w:rsid w:val="00D2012F"/>
    <w:rsid w:val="00D22D51"/>
    <w:rsid w:val="00D4093F"/>
    <w:rsid w:val="00D4677A"/>
    <w:rsid w:val="00D4794E"/>
    <w:rsid w:val="00D47B2D"/>
    <w:rsid w:val="00D52AAA"/>
    <w:rsid w:val="00D638A9"/>
    <w:rsid w:val="00D64484"/>
    <w:rsid w:val="00D75E1A"/>
    <w:rsid w:val="00D80F7D"/>
    <w:rsid w:val="00D949B9"/>
    <w:rsid w:val="00DB4E32"/>
    <w:rsid w:val="00DC36CA"/>
    <w:rsid w:val="00DC3D27"/>
    <w:rsid w:val="00DE0BD9"/>
    <w:rsid w:val="00DE2106"/>
    <w:rsid w:val="00DE3380"/>
    <w:rsid w:val="00DE3723"/>
    <w:rsid w:val="00DE70E9"/>
    <w:rsid w:val="00DF3387"/>
    <w:rsid w:val="00DF635F"/>
    <w:rsid w:val="00E03118"/>
    <w:rsid w:val="00E05A75"/>
    <w:rsid w:val="00E05B9D"/>
    <w:rsid w:val="00E25A97"/>
    <w:rsid w:val="00E560D7"/>
    <w:rsid w:val="00E628F1"/>
    <w:rsid w:val="00E856F9"/>
    <w:rsid w:val="00E934C9"/>
    <w:rsid w:val="00EE5174"/>
    <w:rsid w:val="00EF6226"/>
    <w:rsid w:val="00F1263C"/>
    <w:rsid w:val="00F1297D"/>
    <w:rsid w:val="00F13447"/>
    <w:rsid w:val="00F1502C"/>
    <w:rsid w:val="00F164A7"/>
    <w:rsid w:val="00F436F3"/>
    <w:rsid w:val="00F45FE9"/>
    <w:rsid w:val="00F46FFC"/>
    <w:rsid w:val="00F47162"/>
    <w:rsid w:val="00F4795A"/>
    <w:rsid w:val="00F56BA8"/>
    <w:rsid w:val="00F712F0"/>
    <w:rsid w:val="00F72369"/>
    <w:rsid w:val="00F73BD9"/>
    <w:rsid w:val="00F77FF4"/>
    <w:rsid w:val="00F954A9"/>
    <w:rsid w:val="00FC2AD5"/>
    <w:rsid w:val="00FC6A31"/>
    <w:rsid w:val="00FC6EFC"/>
    <w:rsid w:val="00FD0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781E"/>
  <w15:docId w15:val="{8D920BF7-DEB9-4E09-9811-1E876532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8EC"/>
    <w:pPr>
      <w:ind w:left="720"/>
      <w:contextualSpacing/>
    </w:pPr>
  </w:style>
  <w:style w:type="table" w:styleId="TableGrid">
    <w:name w:val="Table Grid"/>
    <w:basedOn w:val="TableNormal"/>
    <w:uiPriority w:val="39"/>
    <w:rsid w:val="00F43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502C"/>
    <w:rPr>
      <w:sz w:val="16"/>
      <w:szCs w:val="16"/>
    </w:rPr>
  </w:style>
  <w:style w:type="paragraph" w:styleId="CommentText">
    <w:name w:val="annotation text"/>
    <w:basedOn w:val="Normal"/>
    <w:link w:val="CommentTextChar"/>
    <w:uiPriority w:val="99"/>
    <w:semiHidden/>
    <w:unhideWhenUsed/>
    <w:rsid w:val="00F1502C"/>
    <w:pPr>
      <w:spacing w:before="120" w:after="120" w:line="240" w:lineRule="auto"/>
      <w:jc w:val="both"/>
    </w:pPr>
    <w:rPr>
      <w:rFonts w:ascii="Arial" w:hAnsi="Arial"/>
      <w:sz w:val="20"/>
      <w:szCs w:val="20"/>
    </w:rPr>
  </w:style>
  <w:style w:type="character" w:customStyle="1" w:styleId="CommentTextChar">
    <w:name w:val="Comment Text Char"/>
    <w:basedOn w:val="DefaultParagraphFont"/>
    <w:link w:val="CommentText"/>
    <w:uiPriority w:val="99"/>
    <w:semiHidden/>
    <w:rsid w:val="00F1502C"/>
    <w:rPr>
      <w:rFonts w:ascii="Arial" w:hAnsi="Arial"/>
      <w:sz w:val="20"/>
      <w:szCs w:val="20"/>
    </w:rPr>
  </w:style>
  <w:style w:type="paragraph" w:styleId="BalloonText">
    <w:name w:val="Balloon Text"/>
    <w:basedOn w:val="Normal"/>
    <w:link w:val="BalloonTextChar"/>
    <w:uiPriority w:val="99"/>
    <w:semiHidden/>
    <w:unhideWhenUsed/>
    <w:rsid w:val="00F15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02C"/>
    <w:rPr>
      <w:rFonts w:ascii="Segoe UI" w:hAnsi="Segoe UI" w:cs="Segoe UI"/>
      <w:sz w:val="18"/>
      <w:szCs w:val="18"/>
    </w:rPr>
  </w:style>
  <w:style w:type="character" w:styleId="Hyperlink">
    <w:name w:val="Hyperlink"/>
    <w:basedOn w:val="DefaultParagraphFont"/>
    <w:uiPriority w:val="99"/>
    <w:unhideWhenUsed/>
    <w:rsid w:val="00724A18"/>
    <w:rPr>
      <w:color w:val="0563C1" w:themeColor="hyperlink"/>
      <w:u w:val="single"/>
    </w:rPr>
  </w:style>
  <w:style w:type="paragraph" w:styleId="Header">
    <w:name w:val="header"/>
    <w:basedOn w:val="Normal"/>
    <w:link w:val="HeaderChar"/>
    <w:uiPriority w:val="99"/>
    <w:unhideWhenUsed/>
    <w:rsid w:val="00244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5A5"/>
  </w:style>
  <w:style w:type="paragraph" w:styleId="Footer">
    <w:name w:val="footer"/>
    <w:basedOn w:val="Normal"/>
    <w:link w:val="FooterChar"/>
    <w:uiPriority w:val="99"/>
    <w:unhideWhenUsed/>
    <w:rsid w:val="00244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5A5"/>
  </w:style>
  <w:style w:type="character" w:styleId="LineNumber">
    <w:name w:val="line number"/>
    <w:basedOn w:val="DefaultParagraphFont"/>
    <w:uiPriority w:val="99"/>
    <w:semiHidden/>
    <w:unhideWhenUsed/>
    <w:rsid w:val="002445A5"/>
  </w:style>
  <w:style w:type="paragraph" w:styleId="CommentSubject">
    <w:name w:val="annotation subject"/>
    <w:basedOn w:val="CommentText"/>
    <w:next w:val="CommentText"/>
    <w:link w:val="CommentSubjectChar"/>
    <w:uiPriority w:val="99"/>
    <w:semiHidden/>
    <w:unhideWhenUsed/>
    <w:rsid w:val="00980A4F"/>
    <w:pPr>
      <w:spacing w:before="0" w:after="16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980A4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30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jameslindlibrar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4217</Words>
  <Characters>24040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Mcguire</dc:creator>
  <cp:lastModifiedBy>Gale, Chris</cp:lastModifiedBy>
  <cp:revision>3</cp:revision>
  <cp:lastPrinted>2019-03-12T16:53:00Z</cp:lastPrinted>
  <dcterms:created xsi:type="dcterms:W3CDTF">2019-06-03T11:53:00Z</dcterms:created>
  <dcterms:modified xsi:type="dcterms:W3CDTF">2019-06-03T11:54:00Z</dcterms:modified>
</cp:coreProperties>
</file>