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F0BD8" w14:textId="2DA199A6" w:rsidR="00167FC9" w:rsidRPr="00705265" w:rsidRDefault="004A45A3" w:rsidP="00614421">
      <w:pPr>
        <w:jc w:val="center"/>
        <w:rPr>
          <w:rFonts w:ascii="Times New Roman" w:hAnsi="Times New Roman" w:cs="Times New Roman"/>
          <w:b/>
          <w:bCs/>
          <w:sz w:val="32"/>
          <w:szCs w:val="32"/>
        </w:rPr>
      </w:pPr>
      <w:r w:rsidRPr="00705265">
        <w:rPr>
          <w:rFonts w:ascii="Times New Roman" w:hAnsi="Times New Roman" w:cs="Times New Roman"/>
          <w:b/>
          <w:bCs/>
          <w:sz w:val="32"/>
          <w:szCs w:val="32"/>
        </w:rPr>
        <w:t>Supplement</w:t>
      </w:r>
    </w:p>
    <w:p w14:paraId="49548A46" w14:textId="77777777" w:rsidR="003962EF" w:rsidRPr="00705265" w:rsidRDefault="003962EF" w:rsidP="00614421">
      <w:pPr>
        <w:jc w:val="center"/>
        <w:rPr>
          <w:rFonts w:ascii="Times New Roman" w:hAnsi="Times New Roman" w:cs="Times New Roman"/>
          <w:b/>
          <w:bCs/>
        </w:rPr>
      </w:pPr>
    </w:p>
    <w:sdt>
      <w:sdtPr>
        <w:rPr>
          <w:rFonts w:ascii="Times New Roman" w:eastAsiaTheme="minorEastAsia" w:hAnsi="Times New Roman" w:cs="Times New Roman"/>
          <w:b w:val="0"/>
          <w:bCs w:val="0"/>
          <w:color w:val="auto"/>
          <w:kern w:val="2"/>
          <w:sz w:val="24"/>
          <w:szCs w:val="24"/>
          <w:lang w:val="en-GB"/>
          <w14:ligatures w14:val="standardContextual"/>
        </w:rPr>
        <w:id w:val="186653300"/>
        <w:docPartObj>
          <w:docPartGallery w:val="Table of Contents"/>
          <w:docPartUnique/>
        </w:docPartObj>
      </w:sdtPr>
      <w:sdtEndPr/>
      <w:sdtContent>
        <w:p w14:paraId="6981597E" w14:textId="52078544" w:rsidR="00031485" w:rsidRPr="00705265" w:rsidRDefault="00031485">
          <w:pPr>
            <w:pStyle w:val="TOCHeading"/>
            <w:rPr>
              <w:rFonts w:ascii="Times New Roman" w:hAnsi="Times New Roman" w:cs="Times New Roman"/>
            </w:rPr>
          </w:pPr>
          <w:r w:rsidRPr="00705265">
            <w:rPr>
              <w:rFonts w:ascii="Times New Roman" w:hAnsi="Times New Roman" w:cs="Times New Roman"/>
            </w:rPr>
            <w:t>Table of Contents</w:t>
          </w:r>
        </w:p>
        <w:p w14:paraId="0451E0D7" w14:textId="69A4C93B" w:rsidR="00CD47E8" w:rsidRDefault="00031485">
          <w:pPr>
            <w:pStyle w:val="TOC1"/>
            <w:rPr>
              <w:rFonts w:eastAsiaTheme="minorEastAsia"/>
              <w:b w:val="0"/>
              <w:bCs w:val="0"/>
              <w:i w:val="0"/>
              <w:iCs w:val="0"/>
              <w:noProof/>
              <w:lang w:eastAsia="en-GB"/>
            </w:rPr>
          </w:pPr>
          <w:r w:rsidRPr="00705265">
            <w:rPr>
              <w:rFonts w:ascii="Times New Roman" w:hAnsi="Times New Roman" w:cs="Times New Roman"/>
            </w:rPr>
            <w:fldChar w:fldCharType="begin"/>
          </w:r>
          <w:r w:rsidRPr="00705265">
            <w:rPr>
              <w:rFonts w:ascii="Times New Roman" w:hAnsi="Times New Roman" w:cs="Times New Roman"/>
            </w:rPr>
            <w:instrText xml:space="preserve"> TOC \o "1-3" \h \z \u </w:instrText>
          </w:r>
          <w:r w:rsidRPr="00705265">
            <w:rPr>
              <w:rFonts w:ascii="Times New Roman" w:hAnsi="Times New Roman" w:cs="Times New Roman"/>
            </w:rPr>
            <w:fldChar w:fldCharType="separate"/>
          </w:r>
          <w:hyperlink w:anchor="_Toc208524895" w:history="1">
            <w:r w:rsidR="00CD47E8" w:rsidRPr="008E475C">
              <w:rPr>
                <w:rStyle w:val="Hyperlink"/>
                <w:rFonts w:ascii="Times New Roman" w:hAnsi="Times New Roman" w:cs="Times New Roman"/>
                <w:noProof/>
              </w:rPr>
              <w:t>1.</w:t>
            </w:r>
            <w:r w:rsidR="00CD47E8">
              <w:rPr>
                <w:rFonts w:eastAsiaTheme="minorEastAsia"/>
                <w:b w:val="0"/>
                <w:bCs w:val="0"/>
                <w:i w:val="0"/>
                <w:iCs w:val="0"/>
                <w:noProof/>
                <w:lang w:eastAsia="en-GB"/>
              </w:rPr>
              <w:tab/>
            </w:r>
            <w:r w:rsidR="00CD47E8" w:rsidRPr="008E475C">
              <w:rPr>
                <w:rStyle w:val="Hyperlink"/>
                <w:rFonts w:ascii="Times New Roman" w:hAnsi="Times New Roman" w:cs="Times New Roman"/>
                <w:noProof/>
              </w:rPr>
              <w:t>Study population</w:t>
            </w:r>
            <w:r w:rsidR="00CD47E8">
              <w:rPr>
                <w:noProof/>
                <w:webHidden/>
              </w:rPr>
              <w:tab/>
            </w:r>
            <w:r w:rsidR="00CD47E8">
              <w:rPr>
                <w:noProof/>
                <w:webHidden/>
              </w:rPr>
              <w:fldChar w:fldCharType="begin"/>
            </w:r>
            <w:r w:rsidR="00CD47E8">
              <w:rPr>
                <w:noProof/>
                <w:webHidden/>
              </w:rPr>
              <w:instrText xml:space="preserve"> PAGEREF _Toc208524895 \h </w:instrText>
            </w:r>
            <w:r w:rsidR="00CD47E8">
              <w:rPr>
                <w:noProof/>
                <w:webHidden/>
              </w:rPr>
            </w:r>
            <w:r w:rsidR="00CD47E8">
              <w:rPr>
                <w:noProof/>
                <w:webHidden/>
              </w:rPr>
              <w:fldChar w:fldCharType="separate"/>
            </w:r>
            <w:r w:rsidR="00CD47E8">
              <w:rPr>
                <w:noProof/>
                <w:webHidden/>
              </w:rPr>
              <w:t>3</w:t>
            </w:r>
            <w:r w:rsidR="00CD47E8">
              <w:rPr>
                <w:noProof/>
                <w:webHidden/>
              </w:rPr>
              <w:fldChar w:fldCharType="end"/>
            </w:r>
          </w:hyperlink>
        </w:p>
        <w:p w14:paraId="542B4D61" w14:textId="3D27C00A" w:rsidR="00CD47E8" w:rsidRDefault="00CD47E8">
          <w:pPr>
            <w:pStyle w:val="TOC2"/>
            <w:tabs>
              <w:tab w:val="right" w:leader="dot" w:pos="9016"/>
            </w:tabs>
            <w:rPr>
              <w:rFonts w:eastAsiaTheme="minorEastAsia"/>
              <w:b w:val="0"/>
              <w:bCs w:val="0"/>
              <w:noProof/>
              <w:sz w:val="24"/>
              <w:szCs w:val="24"/>
              <w:lang w:eastAsia="en-GB"/>
            </w:rPr>
          </w:pPr>
          <w:hyperlink w:anchor="_Toc208524896" w:history="1">
            <w:r w:rsidRPr="008E475C">
              <w:rPr>
                <w:rStyle w:val="Hyperlink"/>
                <w:rFonts w:ascii="Times New Roman" w:hAnsi="Times New Roman" w:cs="Times New Roman"/>
                <w:noProof/>
              </w:rPr>
              <w:t>1.2 Quality control of genetic data</w:t>
            </w:r>
            <w:r>
              <w:rPr>
                <w:noProof/>
                <w:webHidden/>
              </w:rPr>
              <w:tab/>
            </w:r>
            <w:r>
              <w:rPr>
                <w:noProof/>
                <w:webHidden/>
              </w:rPr>
              <w:fldChar w:fldCharType="begin"/>
            </w:r>
            <w:r>
              <w:rPr>
                <w:noProof/>
                <w:webHidden/>
              </w:rPr>
              <w:instrText xml:space="preserve"> PAGEREF _Toc208524896 \h </w:instrText>
            </w:r>
            <w:r>
              <w:rPr>
                <w:noProof/>
                <w:webHidden/>
              </w:rPr>
            </w:r>
            <w:r>
              <w:rPr>
                <w:noProof/>
                <w:webHidden/>
              </w:rPr>
              <w:fldChar w:fldCharType="separate"/>
            </w:r>
            <w:r>
              <w:rPr>
                <w:noProof/>
                <w:webHidden/>
              </w:rPr>
              <w:t>3</w:t>
            </w:r>
            <w:r>
              <w:rPr>
                <w:noProof/>
                <w:webHidden/>
              </w:rPr>
              <w:fldChar w:fldCharType="end"/>
            </w:r>
          </w:hyperlink>
        </w:p>
        <w:p w14:paraId="1C4461B3" w14:textId="2E4FFF52" w:rsidR="00CD47E8" w:rsidRDefault="00CD47E8">
          <w:pPr>
            <w:pStyle w:val="TOC1"/>
            <w:rPr>
              <w:rFonts w:eastAsiaTheme="minorEastAsia"/>
              <w:b w:val="0"/>
              <w:bCs w:val="0"/>
              <w:i w:val="0"/>
              <w:iCs w:val="0"/>
              <w:noProof/>
              <w:lang w:eastAsia="en-GB"/>
            </w:rPr>
          </w:pPr>
          <w:hyperlink w:anchor="_Toc208524897" w:history="1">
            <w:r w:rsidRPr="008E475C">
              <w:rPr>
                <w:rStyle w:val="Hyperlink"/>
                <w:rFonts w:ascii="Times New Roman" w:hAnsi="Times New Roman" w:cs="Times New Roman"/>
                <w:noProof/>
              </w:rPr>
              <w:t>2.</w:t>
            </w:r>
            <w:r>
              <w:rPr>
                <w:rFonts w:eastAsiaTheme="minorEastAsia"/>
                <w:b w:val="0"/>
                <w:bCs w:val="0"/>
                <w:i w:val="0"/>
                <w:iCs w:val="0"/>
                <w:noProof/>
                <w:lang w:eastAsia="en-GB"/>
              </w:rPr>
              <w:tab/>
            </w:r>
            <w:r w:rsidRPr="008E475C">
              <w:rPr>
                <w:rStyle w:val="Hyperlink"/>
                <w:rFonts w:ascii="Times New Roman" w:hAnsi="Times New Roman" w:cs="Times New Roman"/>
                <w:noProof/>
              </w:rPr>
              <w:t>Genome-wide association studies (GWAS)</w:t>
            </w:r>
            <w:r>
              <w:rPr>
                <w:noProof/>
                <w:webHidden/>
              </w:rPr>
              <w:tab/>
            </w:r>
            <w:r>
              <w:rPr>
                <w:noProof/>
                <w:webHidden/>
              </w:rPr>
              <w:fldChar w:fldCharType="begin"/>
            </w:r>
            <w:r>
              <w:rPr>
                <w:noProof/>
                <w:webHidden/>
              </w:rPr>
              <w:instrText xml:space="preserve"> PAGEREF _Toc208524897 \h </w:instrText>
            </w:r>
            <w:r>
              <w:rPr>
                <w:noProof/>
                <w:webHidden/>
              </w:rPr>
            </w:r>
            <w:r>
              <w:rPr>
                <w:noProof/>
                <w:webHidden/>
              </w:rPr>
              <w:fldChar w:fldCharType="separate"/>
            </w:r>
            <w:r>
              <w:rPr>
                <w:noProof/>
                <w:webHidden/>
              </w:rPr>
              <w:t>3</w:t>
            </w:r>
            <w:r>
              <w:rPr>
                <w:noProof/>
                <w:webHidden/>
              </w:rPr>
              <w:fldChar w:fldCharType="end"/>
            </w:r>
          </w:hyperlink>
        </w:p>
        <w:p w14:paraId="0664D33E" w14:textId="5740D190" w:rsidR="00CD47E8" w:rsidRDefault="00CD47E8">
          <w:pPr>
            <w:pStyle w:val="TOC2"/>
            <w:tabs>
              <w:tab w:val="right" w:leader="dot" w:pos="9016"/>
            </w:tabs>
            <w:rPr>
              <w:rFonts w:eastAsiaTheme="minorEastAsia"/>
              <w:b w:val="0"/>
              <w:bCs w:val="0"/>
              <w:noProof/>
              <w:sz w:val="24"/>
              <w:szCs w:val="24"/>
              <w:lang w:eastAsia="en-GB"/>
            </w:rPr>
          </w:pPr>
          <w:hyperlink w:anchor="_Toc208524898" w:history="1">
            <w:r w:rsidRPr="008E475C">
              <w:rPr>
                <w:rStyle w:val="Hyperlink"/>
                <w:rFonts w:ascii="Times New Roman" w:hAnsi="Times New Roman" w:cs="Times New Roman"/>
                <w:noProof/>
              </w:rPr>
              <w:t>Figure 2.1</w:t>
            </w:r>
            <w:r>
              <w:rPr>
                <w:noProof/>
                <w:webHidden/>
              </w:rPr>
              <w:tab/>
            </w:r>
            <w:r>
              <w:rPr>
                <w:noProof/>
                <w:webHidden/>
              </w:rPr>
              <w:fldChar w:fldCharType="begin"/>
            </w:r>
            <w:r>
              <w:rPr>
                <w:noProof/>
                <w:webHidden/>
              </w:rPr>
              <w:instrText xml:space="preserve"> PAGEREF _Toc208524898 \h </w:instrText>
            </w:r>
            <w:r>
              <w:rPr>
                <w:noProof/>
                <w:webHidden/>
              </w:rPr>
            </w:r>
            <w:r>
              <w:rPr>
                <w:noProof/>
                <w:webHidden/>
              </w:rPr>
              <w:fldChar w:fldCharType="separate"/>
            </w:r>
            <w:r>
              <w:rPr>
                <w:noProof/>
                <w:webHidden/>
              </w:rPr>
              <w:t>4</w:t>
            </w:r>
            <w:r>
              <w:rPr>
                <w:noProof/>
                <w:webHidden/>
              </w:rPr>
              <w:fldChar w:fldCharType="end"/>
            </w:r>
          </w:hyperlink>
        </w:p>
        <w:p w14:paraId="6508A260" w14:textId="5E3C3749" w:rsidR="00CD47E8" w:rsidRDefault="00CD47E8">
          <w:pPr>
            <w:pStyle w:val="TOC2"/>
            <w:tabs>
              <w:tab w:val="right" w:leader="dot" w:pos="9016"/>
            </w:tabs>
            <w:rPr>
              <w:rFonts w:eastAsiaTheme="minorEastAsia"/>
              <w:b w:val="0"/>
              <w:bCs w:val="0"/>
              <w:noProof/>
              <w:sz w:val="24"/>
              <w:szCs w:val="24"/>
              <w:lang w:eastAsia="en-GB"/>
            </w:rPr>
          </w:pPr>
          <w:hyperlink w:anchor="_Toc208524899" w:history="1">
            <w:r w:rsidRPr="008E475C">
              <w:rPr>
                <w:rStyle w:val="Hyperlink"/>
                <w:rFonts w:ascii="Times New Roman" w:hAnsi="Times New Roman" w:cs="Times New Roman"/>
                <w:noProof/>
              </w:rPr>
              <w:t>Table 2.1</w:t>
            </w:r>
            <w:r>
              <w:rPr>
                <w:noProof/>
                <w:webHidden/>
              </w:rPr>
              <w:tab/>
            </w:r>
            <w:r>
              <w:rPr>
                <w:noProof/>
                <w:webHidden/>
              </w:rPr>
              <w:fldChar w:fldCharType="begin"/>
            </w:r>
            <w:r>
              <w:rPr>
                <w:noProof/>
                <w:webHidden/>
              </w:rPr>
              <w:instrText xml:space="preserve"> PAGEREF _Toc208524899 \h </w:instrText>
            </w:r>
            <w:r>
              <w:rPr>
                <w:noProof/>
                <w:webHidden/>
              </w:rPr>
            </w:r>
            <w:r>
              <w:rPr>
                <w:noProof/>
                <w:webHidden/>
              </w:rPr>
              <w:fldChar w:fldCharType="separate"/>
            </w:r>
            <w:r>
              <w:rPr>
                <w:noProof/>
                <w:webHidden/>
              </w:rPr>
              <w:t>4</w:t>
            </w:r>
            <w:r>
              <w:rPr>
                <w:noProof/>
                <w:webHidden/>
              </w:rPr>
              <w:fldChar w:fldCharType="end"/>
            </w:r>
          </w:hyperlink>
        </w:p>
        <w:p w14:paraId="174A2733" w14:textId="79A23DCB" w:rsidR="00CD47E8" w:rsidRDefault="00CD47E8">
          <w:pPr>
            <w:pStyle w:val="TOC1"/>
            <w:rPr>
              <w:rFonts w:eastAsiaTheme="minorEastAsia"/>
              <w:b w:val="0"/>
              <w:bCs w:val="0"/>
              <w:i w:val="0"/>
              <w:iCs w:val="0"/>
              <w:noProof/>
              <w:lang w:eastAsia="en-GB"/>
            </w:rPr>
          </w:pPr>
          <w:hyperlink w:anchor="_Toc208524900" w:history="1">
            <w:r w:rsidRPr="008E475C">
              <w:rPr>
                <w:rStyle w:val="Hyperlink"/>
                <w:rFonts w:ascii="Times New Roman" w:hAnsi="Times New Roman" w:cs="Times New Roman"/>
                <w:noProof/>
              </w:rPr>
              <w:t>3.</w:t>
            </w:r>
            <w:r>
              <w:rPr>
                <w:rFonts w:eastAsiaTheme="minorEastAsia"/>
                <w:b w:val="0"/>
                <w:bCs w:val="0"/>
                <w:i w:val="0"/>
                <w:iCs w:val="0"/>
                <w:noProof/>
                <w:lang w:eastAsia="en-GB"/>
              </w:rPr>
              <w:tab/>
            </w:r>
            <w:r w:rsidRPr="008E475C">
              <w:rPr>
                <w:rStyle w:val="Hyperlink"/>
                <w:rFonts w:ascii="Times New Roman" w:hAnsi="Times New Roman" w:cs="Times New Roman"/>
                <w:noProof/>
              </w:rPr>
              <w:t>Polygenic Risk Scores (PRS)</w:t>
            </w:r>
            <w:r>
              <w:rPr>
                <w:noProof/>
                <w:webHidden/>
              </w:rPr>
              <w:tab/>
            </w:r>
            <w:r>
              <w:rPr>
                <w:noProof/>
                <w:webHidden/>
              </w:rPr>
              <w:fldChar w:fldCharType="begin"/>
            </w:r>
            <w:r>
              <w:rPr>
                <w:noProof/>
                <w:webHidden/>
              </w:rPr>
              <w:instrText xml:space="preserve"> PAGEREF _Toc208524900 \h </w:instrText>
            </w:r>
            <w:r>
              <w:rPr>
                <w:noProof/>
                <w:webHidden/>
              </w:rPr>
            </w:r>
            <w:r>
              <w:rPr>
                <w:noProof/>
                <w:webHidden/>
              </w:rPr>
              <w:fldChar w:fldCharType="separate"/>
            </w:r>
            <w:r>
              <w:rPr>
                <w:noProof/>
                <w:webHidden/>
              </w:rPr>
              <w:t>5</w:t>
            </w:r>
            <w:r>
              <w:rPr>
                <w:noProof/>
                <w:webHidden/>
              </w:rPr>
              <w:fldChar w:fldCharType="end"/>
            </w:r>
          </w:hyperlink>
        </w:p>
        <w:p w14:paraId="12CE9FB4" w14:textId="33921F10" w:rsidR="00CD47E8" w:rsidRDefault="00CD47E8">
          <w:pPr>
            <w:pStyle w:val="TOC2"/>
            <w:tabs>
              <w:tab w:val="right" w:leader="dot" w:pos="9016"/>
            </w:tabs>
            <w:rPr>
              <w:rFonts w:eastAsiaTheme="minorEastAsia"/>
              <w:b w:val="0"/>
              <w:bCs w:val="0"/>
              <w:noProof/>
              <w:sz w:val="24"/>
              <w:szCs w:val="24"/>
              <w:lang w:eastAsia="en-GB"/>
            </w:rPr>
          </w:pPr>
          <w:hyperlink w:anchor="_Toc208524901" w:history="1">
            <w:r w:rsidRPr="008E475C">
              <w:rPr>
                <w:rStyle w:val="Hyperlink"/>
                <w:rFonts w:ascii="Times New Roman" w:hAnsi="Times New Roman" w:cs="Times New Roman"/>
                <w:noProof/>
              </w:rPr>
              <w:t>3.1 PRS Explanation</w:t>
            </w:r>
            <w:r>
              <w:rPr>
                <w:noProof/>
                <w:webHidden/>
              </w:rPr>
              <w:tab/>
            </w:r>
            <w:r>
              <w:rPr>
                <w:noProof/>
                <w:webHidden/>
              </w:rPr>
              <w:fldChar w:fldCharType="begin"/>
            </w:r>
            <w:r>
              <w:rPr>
                <w:noProof/>
                <w:webHidden/>
              </w:rPr>
              <w:instrText xml:space="preserve"> PAGEREF _Toc208524901 \h </w:instrText>
            </w:r>
            <w:r>
              <w:rPr>
                <w:noProof/>
                <w:webHidden/>
              </w:rPr>
            </w:r>
            <w:r>
              <w:rPr>
                <w:noProof/>
                <w:webHidden/>
              </w:rPr>
              <w:fldChar w:fldCharType="separate"/>
            </w:r>
            <w:r>
              <w:rPr>
                <w:noProof/>
                <w:webHidden/>
              </w:rPr>
              <w:t>5</w:t>
            </w:r>
            <w:r>
              <w:rPr>
                <w:noProof/>
                <w:webHidden/>
              </w:rPr>
              <w:fldChar w:fldCharType="end"/>
            </w:r>
          </w:hyperlink>
        </w:p>
        <w:p w14:paraId="1BD17D81" w14:textId="325F3593" w:rsidR="00CD47E8" w:rsidRDefault="00CD47E8">
          <w:pPr>
            <w:pStyle w:val="TOC2"/>
            <w:tabs>
              <w:tab w:val="right" w:leader="dot" w:pos="9016"/>
            </w:tabs>
            <w:rPr>
              <w:rFonts w:eastAsiaTheme="minorEastAsia"/>
              <w:b w:val="0"/>
              <w:bCs w:val="0"/>
              <w:noProof/>
              <w:sz w:val="24"/>
              <w:szCs w:val="24"/>
              <w:lang w:eastAsia="en-GB"/>
            </w:rPr>
          </w:pPr>
          <w:hyperlink w:anchor="_Toc208524902" w:history="1">
            <w:r w:rsidRPr="008E475C">
              <w:rPr>
                <w:rStyle w:val="Hyperlink"/>
                <w:rFonts w:ascii="Times New Roman" w:hAnsi="Times New Roman" w:cs="Times New Roman"/>
                <w:noProof/>
              </w:rPr>
              <w:t>Table 3.1</w:t>
            </w:r>
            <w:r>
              <w:rPr>
                <w:noProof/>
                <w:webHidden/>
              </w:rPr>
              <w:tab/>
            </w:r>
            <w:r>
              <w:rPr>
                <w:noProof/>
                <w:webHidden/>
              </w:rPr>
              <w:fldChar w:fldCharType="begin"/>
            </w:r>
            <w:r>
              <w:rPr>
                <w:noProof/>
                <w:webHidden/>
              </w:rPr>
              <w:instrText xml:space="preserve"> PAGEREF _Toc208524902 \h </w:instrText>
            </w:r>
            <w:r>
              <w:rPr>
                <w:noProof/>
                <w:webHidden/>
              </w:rPr>
            </w:r>
            <w:r>
              <w:rPr>
                <w:noProof/>
                <w:webHidden/>
              </w:rPr>
              <w:fldChar w:fldCharType="separate"/>
            </w:r>
            <w:r>
              <w:rPr>
                <w:noProof/>
                <w:webHidden/>
              </w:rPr>
              <w:t>5</w:t>
            </w:r>
            <w:r>
              <w:rPr>
                <w:noProof/>
                <w:webHidden/>
              </w:rPr>
              <w:fldChar w:fldCharType="end"/>
            </w:r>
          </w:hyperlink>
        </w:p>
        <w:p w14:paraId="4EC891C8" w14:textId="04296BCC" w:rsidR="00CD47E8" w:rsidRDefault="00CD47E8">
          <w:pPr>
            <w:pStyle w:val="TOC2"/>
            <w:tabs>
              <w:tab w:val="right" w:leader="dot" w:pos="9016"/>
            </w:tabs>
            <w:rPr>
              <w:rFonts w:eastAsiaTheme="minorEastAsia"/>
              <w:b w:val="0"/>
              <w:bCs w:val="0"/>
              <w:noProof/>
              <w:sz w:val="24"/>
              <w:szCs w:val="24"/>
              <w:lang w:eastAsia="en-GB"/>
            </w:rPr>
          </w:pPr>
          <w:hyperlink w:anchor="_Toc208524903" w:history="1">
            <w:r w:rsidRPr="008E475C">
              <w:rPr>
                <w:rStyle w:val="Hyperlink"/>
                <w:rFonts w:ascii="Times New Roman" w:hAnsi="Times New Roman" w:cs="Times New Roman"/>
                <w:noProof/>
              </w:rPr>
              <w:t>3.2 Adjusting for PCs</w:t>
            </w:r>
            <w:r>
              <w:rPr>
                <w:noProof/>
                <w:webHidden/>
              </w:rPr>
              <w:tab/>
            </w:r>
            <w:r>
              <w:rPr>
                <w:noProof/>
                <w:webHidden/>
              </w:rPr>
              <w:fldChar w:fldCharType="begin"/>
            </w:r>
            <w:r>
              <w:rPr>
                <w:noProof/>
                <w:webHidden/>
              </w:rPr>
              <w:instrText xml:space="preserve"> PAGEREF _Toc208524903 \h </w:instrText>
            </w:r>
            <w:r>
              <w:rPr>
                <w:noProof/>
                <w:webHidden/>
              </w:rPr>
            </w:r>
            <w:r>
              <w:rPr>
                <w:noProof/>
                <w:webHidden/>
              </w:rPr>
              <w:fldChar w:fldCharType="separate"/>
            </w:r>
            <w:r>
              <w:rPr>
                <w:noProof/>
                <w:webHidden/>
              </w:rPr>
              <w:t>5</w:t>
            </w:r>
            <w:r>
              <w:rPr>
                <w:noProof/>
                <w:webHidden/>
              </w:rPr>
              <w:fldChar w:fldCharType="end"/>
            </w:r>
          </w:hyperlink>
        </w:p>
        <w:p w14:paraId="7F8D9047" w14:textId="133304F4" w:rsidR="00CD47E8" w:rsidRDefault="00CD47E8">
          <w:pPr>
            <w:pStyle w:val="TOC2"/>
            <w:tabs>
              <w:tab w:val="right" w:leader="dot" w:pos="9016"/>
            </w:tabs>
            <w:rPr>
              <w:rFonts w:eastAsiaTheme="minorEastAsia"/>
              <w:b w:val="0"/>
              <w:bCs w:val="0"/>
              <w:noProof/>
              <w:sz w:val="24"/>
              <w:szCs w:val="24"/>
              <w:lang w:eastAsia="en-GB"/>
            </w:rPr>
          </w:pPr>
          <w:hyperlink w:anchor="_Toc208524904" w:history="1">
            <w:r w:rsidRPr="008E475C">
              <w:rPr>
                <w:rStyle w:val="Hyperlink"/>
                <w:rFonts w:ascii="Times New Roman" w:hAnsi="Times New Roman" w:cs="Times New Roman"/>
                <w:noProof/>
              </w:rPr>
              <w:t>3.3 Association between PRSs and questionnaire-based depression/anxiety</w:t>
            </w:r>
            <w:r>
              <w:rPr>
                <w:noProof/>
                <w:webHidden/>
              </w:rPr>
              <w:tab/>
            </w:r>
            <w:r>
              <w:rPr>
                <w:noProof/>
                <w:webHidden/>
              </w:rPr>
              <w:fldChar w:fldCharType="begin"/>
            </w:r>
            <w:r>
              <w:rPr>
                <w:noProof/>
                <w:webHidden/>
              </w:rPr>
              <w:instrText xml:space="preserve"> PAGEREF _Toc208524904 \h </w:instrText>
            </w:r>
            <w:r>
              <w:rPr>
                <w:noProof/>
                <w:webHidden/>
              </w:rPr>
            </w:r>
            <w:r>
              <w:rPr>
                <w:noProof/>
                <w:webHidden/>
              </w:rPr>
              <w:fldChar w:fldCharType="separate"/>
            </w:r>
            <w:r>
              <w:rPr>
                <w:noProof/>
                <w:webHidden/>
              </w:rPr>
              <w:t>5</w:t>
            </w:r>
            <w:r>
              <w:rPr>
                <w:noProof/>
                <w:webHidden/>
              </w:rPr>
              <w:fldChar w:fldCharType="end"/>
            </w:r>
          </w:hyperlink>
        </w:p>
        <w:p w14:paraId="74E4DFD6" w14:textId="04DA8B08" w:rsidR="00CD47E8" w:rsidRDefault="00CD47E8">
          <w:pPr>
            <w:pStyle w:val="TOC2"/>
            <w:tabs>
              <w:tab w:val="right" w:leader="dot" w:pos="9016"/>
            </w:tabs>
            <w:rPr>
              <w:rFonts w:eastAsiaTheme="minorEastAsia"/>
              <w:b w:val="0"/>
              <w:bCs w:val="0"/>
              <w:noProof/>
              <w:sz w:val="24"/>
              <w:szCs w:val="24"/>
              <w:lang w:eastAsia="en-GB"/>
            </w:rPr>
          </w:pPr>
          <w:hyperlink w:anchor="_Toc208524905" w:history="1">
            <w:r w:rsidRPr="008E475C">
              <w:rPr>
                <w:rStyle w:val="Hyperlink"/>
                <w:rFonts w:ascii="Times New Roman" w:hAnsi="Times New Roman" w:cs="Times New Roman"/>
                <w:noProof/>
              </w:rPr>
              <w:t>Figure 3.1</w:t>
            </w:r>
            <w:r>
              <w:rPr>
                <w:noProof/>
                <w:webHidden/>
              </w:rPr>
              <w:tab/>
            </w:r>
            <w:r>
              <w:rPr>
                <w:noProof/>
                <w:webHidden/>
              </w:rPr>
              <w:fldChar w:fldCharType="begin"/>
            </w:r>
            <w:r>
              <w:rPr>
                <w:noProof/>
                <w:webHidden/>
              </w:rPr>
              <w:instrText xml:space="preserve"> PAGEREF _Toc208524905 \h </w:instrText>
            </w:r>
            <w:r>
              <w:rPr>
                <w:noProof/>
                <w:webHidden/>
              </w:rPr>
            </w:r>
            <w:r>
              <w:rPr>
                <w:noProof/>
                <w:webHidden/>
              </w:rPr>
              <w:fldChar w:fldCharType="separate"/>
            </w:r>
            <w:r>
              <w:rPr>
                <w:noProof/>
                <w:webHidden/>
              </w:rPr>
              <w:t>6</w:t>
            </w:r>
            <w:r>
              <w:rPr>
                <w:noProof/>
                <w:webHidden/>
              </w:rPr>
              <w:fldChar w:fldCharType="end"/>
            </w:r>
          </w:hyperlink>
        </w:p>
        <w:p w14:paraId="0B6C121A" w14:textId="5CAD5055" w:rsidR="00CD47E8" w:rsidRDefault="00CD47E8">
          <w:pPr>
            <w:pStyle w:val="TOC2"/>
            <w:tabs>
              <w:tab w:val="right" w:leader="dot" w:pos="9016"/>
            </w:tabs>
            <w:rPr>
              <w:rFonts w:eastAsiaTheme="minorEastAsia"/>
              <w:b w:val="0"/>
              <w:bCs w:val="0"/>
              <w:noProof/>
              <w:sz w:val="24"/>
              <w:szCs w:val="24"/>
              <w:lang w:eastAsia="en-GB"/>
            </w:rPr>
          </w:pPr>
          <w:hyperlink w:anchor="_Toc208524906" w:history="1">
            <w:r w:rsidRPr="008E475C">
              <w:rPr>
                <w:rStyle w:val="Hyperlink"/>
                <w:rFonts w:ascii="Times New Roman" w:hAnsi="Times New Roman" w:cs="Times New Roman"/>
                <w:noProof/>
              </w:rPr>
              <w:t>Figure 3.2</w:t>
            </w:r>
            <w:r>
              <w:rPr>
                <w:noProof/>
                <w:webHidden/>
              </w:rPr>
              <w:tab/>
            </w:r>
            <w:r>
              <w:rPr>
                <w:noProof/>
                <w:webHidden/>
              </w:rPr>
              <w:fldChar w:fldCharType="begin"/>
            </w:r>
            <w:r>
              <w:rPr>
                <w:noProof/>
                <w:webHidden/>
              </w:rPr>
              <w:instrText xml:space="preserve"> PAGEREF _Toc208524906 \h </w:instrText>
            </w:r>
            <w:r>
              <w:rPr>
                <w:noProof/>
                <w:webHidden/>
              </w:rPr>
            </w:r>
            <w:r>
              <w:rPr>
                <w:noProof/>
                <w:webHidden/>
              </w:rPr>
              <w:fldChar w:fldCharType="separate"/>
            </w:r>
            <w:r>
              <w:rPr>
                <w:noProof/>
                <w:webHidden/>
              </w:rPr>
              <w:t>7</w:t>
            </w:r>
            <w:r>
              <w:rPr>
                <w:noProof/>
                <w:webHidden/>
              </w:rPr>
              <w:fldChar w:fldCharType="end"/>
            </w:r>
          </w:hyperlink>
        </w:p>
        <w:p w14:paraId="4BFF1E93" w14:textId="2A06798F" w:rsidR="00CD47E8" w:rsidRDefault="00CD47E8">
          <w:pPr>
            <w:pStyle w:val="TOC1"/>
            <w:rPr>
              <w:rFonts w:eastAsiaTheme="minorEastAsia"/>
              <w:b w:val="0"/>
              <w:bCs w:val="0"/>
              <w:i w:val="0"/>
              <w:iCs w:val="0"/>
              <w:noProof/>
              <w:lang w:eastAsia="en-GB"/>
            </w:rPr>
          </w:pPr>
          <w:hyperlink w:anchor="_Toc208524907" w:history="1">
            <w:r w:rsidRPr="008E475C">
              <w:rPr>
                <w:rStyle w:val="Hyperlink"/>
                <w:rFonts w:ascii="Times New Roman" w:hAnsi="Times New Roman" w:cs="Times New Roman"/>
                <w:noProof/>
              </w:rPr>
              <w:t>4.</w:t>
            </w:r>
            <w:r>
              <w:rPr>
                <w:rFonts w:eastAsiaTheme="minorEastAsia"/>
                <w:b w:val="0"/>
                <w:bCs w:val="0"/>
                <w:i w:val="0"/>
                <w:iCs w:val="0"/>
                <w:noProof/>
                <w:lang w:eastAsia="en-GB"/>
              </w:rPr>
              <w:tab/>
            </w:r>
            <w:r w:rsidRPr="008E475C">
              <w:rPr>
                <w:rStyle w:val="Hyperlink"/>
                <w:rFonts w:ascii="Times New Roman" w:hAnsi="Times New Roman" w:cs="Times New Roman"/>
                <w:noProof/>
              </w:rPr>
              <w:t>Primary analysis</w:t>
            </w:r>
            <w:r>
              <w:rPr>
                <w:noProof/>
                <w:webHidden/>
              </w:rPr>
              <w:tab/>
            </w:r>
            <w:r>
              <w:rPr>
                <w:noProof/>
                <w:webHidden/>
              </w:rPr>
              <w:fldChar w:fldCharType="begin"/>
            </w:r>
            <w:r>
              <w:rPr>
                <w:noProof/>
                <w:webHidden/>
              </w:rPr>
              <w:instrText xml:space="preserve"> PAGEREF _Toc208524907 \h </w:instrText>
            </w:r>
            <w:r>
              <w:rPr>
                <w:noProof/>
                <w:webHidden/>
              </w:rPr>
            </w:r>
            <w:r>
              <w:rPr>
                <w:noProof/>
                <w:webHidden/>
              </w:rPr>
              <w:fldChar w:fldCharType="separate"/>
            </w:r>
            <w:r>
              <w:rPr>
                <w:noProof/>
                <w:webHidden/>
              </w:rPr>
              <w:t>7</w:t>
            </w:r>
            <w:r>
              <w:rPr>
                <w:noProof/>
                <w:webHidden/>
              </w:rPr>
              <w:fldChar w:fldCharType="end"/>
            </w:r>
          </w:hyperlink>
        </w:p>
        <w:p w14:paraId="1544D0E9" w14:textId="164E9434" w:rsidR="00CD47E8" w:rsidRDefault="00CD47E8">
          <w:pPr>
            <w:pStyle w:val="TOC2"/>
            <w:tabs>
              <w:tab w:val="right" w:leader="dot" w:pos="9016"/>
            </w:tabs>
            <w:rPr>
              <w:rFonts w:eastAsiaTheme="minorEastAsia"/>
              <w:b w:val="0"/>
              <w:bCs w:val="0"/>
              <w:noProof/>
              <w:sz w:val="24"/>
              <w:szCs w:val="24"/>
              <w:lang w:eastAsia="en-GB"/>
            </w:rPr>
          </w:pPr>
          <w:hyperlink w:anchor="_Toc208524908" w:history="1">
            <w:r w:rsidRPr="008E475C">
              <w:rPr>
                <w:rStyle w:val="Hyperlink"/>
                <w:rFonts w:ascii="Times New Roman" w:hAnsi="Times New Roman" w:cs="Times New Roman"/>
                <w:noProof/>
              </w:rPr>
              <w:t>Table 4.1</w:t>
            </w:r>
            <w:r>
              <w:rPr>
                <w:noProof/>
                <w:webHidden/>
              </w:rPr>
              <w:tab/>
            </w:r>
            <w:r>
              <w:rPr>
                <w:noProof/>
                <w:webHidden/>
              </w:rPr>
              <w:fldChar w:fldCharType="begin"/>
            </w:r>
            <w:r>
              <w:rPr>
                <w:noProof/>
                <w:webHidden/>
              </w:rPr>
              <w:instrText xml:space="preserve"> PAGEREF _Toc208524908 \h </w:instrText>
            </w:r>
            <w:r>
              <w:rPr>
                <w:noProof/>
                <w:webHidden/>
              </w:rPr>
            </w:r>
            <w:r>
              <w:rPr>
                <w:noProof/>
                <w:webHidden/>
              </w:rPr>
              <w:fldChar w:fldCharType="separate"/>
            </w:r>
            <w:r>
              <w:rPr>
                <w:noProof/>
                <w:webHidden/>
              </w:rPr>
              <w:t>7</w:t>
            </w:r>
            <w:r>
              <w:rPr>
                <w:noProof/>
                <w:webHidden/>
              </w:rPr>
              <w:fldChar w:fldCharType="end"/>
            </w:r>
          </w:hyperlink>
        </w:p>
        <w:p w14:paraId="0C0F3684" w14:textId="6E1D2E7E" w:rsidR="00CD47E8" w:rsidRDefault="00CD47E8">
          <w:pPr>
            <w:pStyle w:val="TOC1"/>
            <w:rPr>
              <w:rFonts w:eastAsiaTheme="minorEastAsia"/>
              <w:b w:val="0"/>
              <w:bCs w:val="0"/>
              <w:i w:val="0"/>
              <w:iCs w:val="0"/>
              <w:noProof/>
              <w:lang w:eastAsia="en-GB"/>
            </w:rPr>
          </w:pPr>
          <w:hyperlink w:anchor="_Toc208524909" w:history="1">
            <w:r w:rsidRPr="008E475C">
              <w:rPr>
                <w:rStyle w:val="Hyperlink"/>
                <w:rFonts w:ascii="Times New Roman" w:hAnsi="Times New Roman" w:cs="Times New Roman"/>
                <w:noProof/>
              </w:rPr>
              <w:t>5.</w:t>
            </w:r>
            <w:r>
              <w:rPr>
                <w:rFonts w:eastAsiaTheme="minorEastAsia"/>
                <w:b w:val="0"/>
                <w:bCs w:val="0"/>
                <w:i w:val="0"/>
                <w:iCs w:val="0"/>
                <w:noProof/>
                <w:lang w:eastAsia="en-GB"/>
              </w:rPr>
              <w:tab/>
            </w:r>
            <w:r w:rsidRPr="008E475C">
              <w:rPr>
                <w:rStyle w:val="Hyperlink"/>
                <w:rFonts w:ascii="Times New Roman" w:hAnsi="Times New Roman" w:cs="Times New Roman"/>
                <w:noProof/>
              </w:rPr>
              <w:t>Sensitivity analysis</w:t>
            </w:r>
            <w:r>
              <w:rPr>
                <w:noProof/>
                <w:webHidden/>
              </w:rPr>
              <w:tab/>
            </w:r>
            <w:r>
              <w:rPr>
                <w:noProof/>
                <w:webHidden/>
              </w:rPr>
              <w:fldChar w:fldCharType="begin"/>
            </w:r>
            <w:r>
              <w:rPr>
                <w:noProof/>
                <w:webHidden/>
              </w:rPr>
              <w:instrText xml:space="preserve"> PAGEREF _Toc208524909 \h </w:instrText>
            </w:r>
            <w:r>
              <w:rPr>
                <w:noProof/>
                <w:webHidden/>
              </w:rPr>
            </w:r>
            <w:r>
              <w:rPr>
                <w:noProof/>
                <w:webHidden/>
              </w:rPr>
              <w:fldChar w:fldCharType="separate"/>
            </w:r>
            <w:r>
              <w:rPr>
                <w:noProof/>
                <w:webHidden/>
              </w:rPr>
              <w:t>8</w:t>
            </w:r>
            <w:r>
              <w:rPr>
                <w:noProof/>
                <w:webHidden/>
              </w:rPr>
              <w:fldChar w:fldCharType="end"/>
            </w:r>
          </w:hyperlink>
        </w:p>
        <w:p w14:paraId="3EAB1E73" w14:textId="004343A5" w:rsidR="00CD47E8" w:rsidRDefault="00CD47E8">
          <w:pPr>
            <w:pStyle w:val="TOC2"/>
            <w:tabs>
              <w:tab w:val="right" w:leader="dot" w:pos="9016"/>
            </w:tabs>
            <w:rPr>
              <w:rFonts w:eastAsiaTheme="minorEastAsia"/>
              <w:b w:val="0"/>
              <w:bCs w:val="0"/>
              <w:noProof/>
              <w:sz w:val="24"/>
              <w:szCs w:val="24"/>
              <w:lang w:eastAsia="en-GB"/>
            </w:rPr>
          </w:pPr>
          <w:hyperlink w:anchor="_Toc208524910" w:history="1">
            <w:r w:rsidRPr="008E475C">
              <w:rPr>
                <w:rStyle w:val="Hyperlink"/>
                <w:rFonts w:ascii="Times New Roman" w:hAnsi="Times New Roman" w:cs="Times New Roman"/>
                <w:noProof/>
              </w:rPr>
              <w:t>Table 5.1</w:t>
            </w:r>
            <w:r>
              <w:rPr>
                <w:noProof/>
                <w:webHidden/>
              </w:rPr>
              <w:tab/>
            </w:r>
            <w:r>
              <w:rPr>
                <w:noProof/>
                <w:webHidden/>
              </w:rPr>
              <w:fldChar w:fldCharType="begin"/>
            </w:r>
            <w:r>
              <w:rPr>
                <w:noProof/>
                <w:webHidden/>
              </w:rPr>
              <w:instrText xml:space="preserve"> PAGEREF _Toc208524910 \h </w:instrText>
            </w:r>
            <w:r>
              <w:rPr>
                <w:noProof/>
                <w:webHidden/>
              </w:rPr>
            </w:r>
            <w:r>
              <w:rPr>
                <w:noProof/>
                <w:webHidden/>
              </w:rPr>
              <w:fldChar w:fldCharType="separate"/>
            </w:r>
            <w:r>
              <w:rPr>
                <w:noProof/>
                <w:webHidden/>
              </w:rPr>
              <w:t>8</w:t>
            </w:r>
            <w:r>
              <w:rPr>
                <w:noProof/>
                <w:webHidden/>
              </w:rPr>
              <w:fldChar w:fldCharType="end"/>
            </w:r>
          </w:hyperlink>
        </w:p>
        <w:p w14:paraId="45BBF9F8" w14:textId="5F161AF5" w:rsidR="00CD47E8" w:rsidRDefault="00CD47E8">
          <w:pPr>
            <w:pStyle w:val="TOC2"/>
            <w:tabs>
              <w:tab w:val="right" w:leader="dot" w:pos="9016"/>
            </w:tabs>
            <w:rPr>
              <w:rFonts w:eastAsiaTheme="minorEastAsia"/>
              <w:b w:val="0"/>
              <w:bCs w:val="0"/>
              <w:noProof/>
              <w:sz w:val="24"/>
              <w:szCs w:val="24"/>
              <w:lang w:eastAsia="en-GB"/>
            </w:rPr>
          </w:pPr>
          <w:hyperlink w:anchor="_Toc208524911" w:history="1">
            <w:r w:rsidRPr="008E475C">
              <w:rPr>
                <w:rStyle w:val="Hyperlink"/>
                <w:rFonts w:ascii="Times New Roman" w:hAnsi="Times New Roman" w:cs="Times New Roman"/>
                <w:noProof/>
              </w:rPr>
              <w:t>Table 5.2</w:t>
            </w:r>
            <w:r>
              <w:rPr>
                <w:noProof/>
                <w:webHidden/>
              </w:rPr>
              <w:tab/>
            </w:r>
            <w:r>
              <w:rPr>
                <w:noProof/>
                <w:webHidden/>
              </w:rPr>
              <w:fldChar w:fldCharType="begin"/>
            </w:r>
            <w:r>
              <w:rPr>
                <w:noProof/>
                <w:webHidden/>
              </w:rPr>
              <w:instrText xml:space="preserve"> PAGEREF _Toc208524911 \h </w:instrText>
            </w:r>
            <w:r>
              <w:rPr>
                <w:noProof/>
                <w:webHidden/>
              </w:rPr>
            </w:r>
            <w:r>
              <w:rPr>
                <w:noProof/>
                <w:webHidden/>
              </w:rPr>
              <w:fldChar w:fldCharType="separate"/>
            </w:r>
            <w:r>
              <w:rPr>
                <w:noProof/>
                <w:webHidden/>
              </w:rPr>
              <w:t>9</w:t>
            </w:r>
            <w:r>
              <w:rPr>
                <w:noProof/>
                <w:webHidden/>
              </w:rPr>
              <w:fldChar w:fldCharType="end"/>
            </w:r>
          </w:hyperlink>
        </w:p>
        <w:p w14:paraId="577170EA" w14:textId="3AFD7D65" w:rsidR="00CD47E8" w:rsidRDefault="00CD47E8">
          <w:pPr>
            <w:pStyle w:val="TOC2"/>
            <w:tabs>
              <w:tab w:val="right" w:leader="dot" w:pos="9016"/>
            </w:tabs>
            <w:rPr>
              <w:rFonts w:eastAsiaTheme="minorEastAsia"/>
              <w:b w:val="0"/>
              <w:bCs w:val="0"/>
              <w:noProof/>
              <w:sz w:val="24"/>
              <w:szCs w:val="24"/>
              <w:lang w:eastAsia="en-GB"/>
            </w:rPr>
          </w:pPr>
          <w:hyperlink w:anchor="_Toc208524912" w:history="1">
            <w:r w:rsidRPr="008E475C">
              <w:rPr>
                <w:rStyle w:val="Hyperlink"/>
                <w:rFonts w:ascii="Times New Roman" w:hAnsi="Times New Roman" w:cs="Times New Roman"/>
                <w:noProof/>
              </w:rPr>
              <w:t>Figure 5.1</w:t>
            </w:r>
            <w:r>
              <w:rPr>
                <w:noProof/>
                <w:webHidden/>
              </w:rPr>
              <w:tab/>
            </w:r>
            <w:r>
              <w:rPr>
                <w:noProof/>
                <w:webHidden/>
              </w:rPr>
              <w:fldChar w:fldCharType="begin"/>
            </w:r>
            <w:r>
              <w:rPr>
                <w:noProof/>
                <w:webHidden/>
              </w:rPr>
              <w:instrText xml:space="preserve"> PAGEREF _Toc208524912 \h </w:instrText>
            </w:r>
            <w:r>
              <w:rPr>
                <w:noProof/>
                <w:webHidden/>
              </w:rPr>
            </w:r>
            <w:r>
              <w:rPr>
                <w:noProof/>
                <w:webHidden/>
              </w:rPr>
              <w:fldChar w:fldCharType="separate"/>
            </w:r>
            <w:r>
              <w:rPr>
                <w:noProof/>
                <w:webHidden/>
              </w:rPr>
              <w:t>10</w:t>
            </w:r>
            <w:r>
              <w:rPr>
                <w:noProof/>
                <w:webHidden/>
              </w:rPr>
              <w:fldChar w:fldCharType="end"/>
            </w:r>
          </w:hyperlink>
        </w:p>
        <w:p w14:paraId="3605A856" w14:textId="53FB6FFA" w:rsidR="00CD47E8" w:rsidRDefault="00CD47E8">
          <w:pPr>
            <w:pStyle w:val="TOC1"/>
            <w:rPr>
              <w:rFonts w:eastAsiaTheme="minorEastAsia"/>
              <w:b w:val="0"/>
              <w:bCs w:val="0"/>
              <w:i w:val="0"/>
              <w:iCs w:val="0"/>
              <w:noProof/>
              <w:lang w:eastAsia="en-GB"/>
            </w:rPr>
          </w:pPr>
          <w:hyperlink w:anchor="_Toc208524913" w:history="1">
            <w:r w:rsidRPr="008E475C">
              <w:rPr>
                <w:rStyle w:val="Hyperlink"/>
                <w:rFonts w:ascii="Times New Roman" w:hAnsi="Times New Roman" w:cs="Times New Roman"/>
                <w:noProof/>
              </w:rPr>
              <w:t>6.</w:t>
            </w:r>
            <w:r>
              <w:rPr>
                <w:rFonts w:eastAsiaTheme="minorEastAsia"/>
                <w:b w:val="0"/>
                <w:bCs w:val="0"/>
                <w:i w:val="0"/>
                <w:iCs w:val="0"/>
                <w:noProof/>
                <w:lang w:eastAsia="en-GB"/>
              </w:rPr>
              <w:tab/>
            </w:r>
            <w:r w:rsidRPr="008E475C">
              <w:rPr>
                <w:rStyle w:val="Hyperlink"/>
                <w:rFonts w:ascii="Times New Roman" w:hAnsi="Times New Roman" w:cs="Times New Roman"/>
                <w:noProof/>
              </w:rPr>
              <w:t>PRS validation</w:t>
            </w:r>
            <w:r>
              <w:rPr>
                <w:noProof/>
                <w:webHidden/>
              </w:rPr>
              <w:tab/>
            </w:r>
            <w:r>
              <w:rPr>
                <w:noProof/>
                <w:webHidden/>
              </w:rPr>
              <w:fldChar w:fldCharType="begin"/>
            </w:r>
            <w:r>
              <w:rPr>
                <w:noProof/>
                <w:webHidden/>
              </w:rPr>
              <w:instrText xml:space="preserve"> PAGEREF _Toc208524913 \h </w:instrText>
            </w:r>
            <w:r>
              <w:rPr>
                <w:noProof/>
                <w:webHidden/>
              </w:rPr>
            </w:r>
            <w:r>
              <w:rPr>
                <w:noProof/>
                <w:webHidden/>
              </w:rPr>
              <w:fldChar w:fldCharType="separate"/>
            </w:r>
            <w:r>
              <w:rPr>
                <w:noProof/>
                <w:webHidden/>
              </w:rPr>
              <w:t>11</w:t>
            </w:r>
            <w:r>
              <w:rPr>
                <w:noProof/>
                <w:webHidden/>
              </w:rPr>
              <w:fldChar w:fldCharType="end"/>
            </w:r>
          </w:hyperlink>
        </w:p>
        <w:p w14:paraId="1217B13A" w14:textId="55ECA49A" w:rsidR="00CD47E8" w:rsidRDefault="00CD47E8">
          <w:pPr>
            <w:pStyle w:val="TOC2"/>
            <w:tabs>
              <w:tab w:val="right" w:leader="dot" w:pos="9016"/>
            </w:tabs>
            <w:rPr>
              <w:rFonts w:eastAsiaTheme="minorEastAsia"/>
              <w:b w:val="0"/>
              <w:bCs w:val="0"/>
              <w:noProof/>
              <w:sz w:val="24"/>
              <w:szCs w:val="24"/>
              <w:lang w:eastAsia="en-GB"/>
            </w:rPr>
          </w:pPr>
          <w:hyperlink w:anchor="_Toc208524914" w:history="1">
            <w:r w:rsidRPr="008E475C">
              <w:rPr>
                <w:rStyle w:val="Hyperlink"/>
                <w:rFonts w:ascii="Times New Roman" w:hAnsi="Times New Roman" w:cs="Times New Roman"/>
                <w:noProof/>
              </w:rPr>
              <w:t>Table 6.1</w:t>
            </w:r>
            <w:r>
              <w:rPr>
                <w:noProof/>
                <w:webHidden/>
              </w:rPr>
              <w:tab/>
            </w:r>
            <w:r>
              <w:rPr>
                <w:noProof/>
                <w:webHidden/>
              </w:rPr>
              <w:fldChar w:fldCharType="begin"/>
            </w:r>
            <w:r>
              <w:rPr>
                <w:noProof/>
                <w:webHidden/>
              </w:rPr>
              <w:instrText xml:space="preserve"> PAGEREF _Toc208524914 \h </w:instrText>
            </w:r>
            <w:r>
              <w:rPr>
                <w:noProof/>
                <w:webHidden/>
              </w:rPr>
            </w:r>
            <w:r>
              <w:rPr>
                <w:noProof/>
                <w:webHidden/>
              </w:rPr>
              <w:fldChar w:fldCharType="separate"/>
            </w:r>
            <w:r>
              <w:rPr>
                <w:noProof/>
                <w:webHidden/>
              </w:rPr>
              <w:t>11</w:t>
            </w:r>
            <w:r>
              <w:rPr>
                <w:noProof/>
                <w:webHidden/>
              </w:rPr>
              <w:fldChar w:fldCharType="end"/>
            </w:r>
          </w:hyperlink>
        </w:p>
        <w:p w14:paraId="31F6CA93" w14:textId="54B9C884" w:rsidR="00CD47E8" w:rsidRDefault="00CD47E8">
          <w:pPr>
            <w:pStyle w:val="TOC2"/>
            <w:tabs>
              <w:tab w:val="right" w:leader="dot" w:pos="9016"/>
            </w:tabs>
            <w:rPr>
              <w:rFonts w:eastAsiaTheme="minorEastAsia"/>
              <w:b w:val="0"/>
              <w:bCs w:val="0"/>
              <w:noProof/>
              <w:sz w:val="24"/>
              <w:szCs w:val="24"/>
              <w:lang w:eastAsia="en-GB"/>
            </w:rPr>
          </w:pPr>
          <w:hyperlink w:anchor="_Toc208524915" w:history="1">
            <w:r w:rsidRPr="008E475C">
              <w:rPr>
                <w:rStyle w:val="Hyperlink"/>
                <w:rFonts w:ascii="Times New Roman" w:hAnsi="Times New Roman" w:cs="Times New Roman"/>
                <w:noProof/>
              </w:rPr>
              <w:t>Figure 6.1</w:t>
            </w:r>
            <w:r>
              <w:rPr>
                <w:noProof/>
                <w:webHidden/>
              </w:rPr>
              <w:tab/>
            </w:r>
            <w:r>
              <w:rPr>
                <w:noProof/>
                <w:webHidden/>
              </w:rPr>
              <w:fldChar w:fldCharType="begin"/>
            </w:r>
            <w:r>
              <w:rPr>
                <w:noProof/>
                <w:webHidden/>
              </w:rPr>
              <w:instrText xml:space="preserve"> PAGEREF _Toc208524915 \h </w:instrText>
            </w:r>
            <w:r>
              <w:rPr>
                <w:noProof/>
                <w:webHidden/>
              </w:rPr>
            </w:r>
            <w:r>
              <w:rPr>
                <w:noProof/>
                <w:webHidden/>
              </w:rPr>
              <w:fldChar w:fldCharType="separate"/>
            </w:r>
            <w:r>
              <w:rPr>
                <w:noProof/>
                <w:webHidden/>
              </w:rPr>
              <w:t>12</w:t>
            </w:r>
            <w:r>
              <w:rPr>
                <w:noProof/>
                <w:webHidden/>
              </w:rPr>
              <w:fldChar w:fldCharType="end"/>
            </w:r>
          </w:hyperlink>
        </w:p>
        <w:p w14:paraId="63C62E56" w14:textId="386B54A3" w:rsidR="00CD47E8" w:rsidRDefault="00CD47E8">
          <w:pPr>
            <w:pStyle w:val="TOC2"/>
            <w:tabs>
              <w:tab w:val="right" w:leader="dot" w:pos="9016"/>
            </w:tabs>
            <w:rPr>
              <w:rFonts w:eastAsiaTheme="minorEastAsia"/>
              <w:b w:val="0"/>
              <w:bCs w:val="0"/>
              <w:noProof/>
              <w:sz w:val="24"/>
              <w:szCs w:val="24"/>
              <w:lang w:eastAsia="en-GB"/>
            </w:rPr>
          </w:pPr>
          <w:hyperlink w:anchor="_Toc208524916" w:history="1">
            <w:r w:rsidRPr="008E475C">
              <w:rPr>
                <w:rStyle w:val="Hyperlink"/>
                <w:rFonts w:ascii="Times New Roman" w:hAnsi="Times New Roman" w:cs="Times New Roman"/>
                <w:noProof/>
              </w:rPr>
              <w:t>Figure 6.2</w:t>
            </w:r>
            <w:r>
              <w:rPr>
                <w:noProof/>
                <w:webHidden/>
              </w:rPr>
              <w:tab/>
            </w:r>
            <w:r>
              <w:rPr>
                <w:noProof/>
                <w:webHidden/>
              </w:rPr>
              <w:fldChar w:fldCharType="begin"/>
            </w:r>
            <w:r>
              <w:rPr>
                <w:noProof/>
                <w:webHidden/>
              </w:rPr>
              <w:instrText xml:space="preserve"> PAGEREF _Toc208524916 \h </w:instrText>
            </w:r>
            <w:r>
              <w:rPr>
                <w:noProof/>
                <w:webHidden/>
              </w:rPr>
            </w:r>
            <w:r>
              <w:rPr>
                <w:noProof/>
                <w:webHidden/>
              </w:rPr>
              <w:fldChar w:fldCharType="separate"/>
            </w:r>
            <w:r>
              <w:rPr>
                <w:noProof/>
                <w:webHidden/>
              </w:rPr>
              <w:t>13</w:t>
            </w:r>
            <w:r>
              <w:rPr>
                <w:noProof/>
                <w:webHidden/>
              </w:rPr>
              <w:fldChar w:fldCharType="end"/>
            </w:r>
          </w:hyperlink>
        </w:p>
        <w:p w14:paraId="44EC7747" w14:textId="35332C58" w:rsidR="00CD47E8" w:rsidRDefault="00CD47E8">
          <w:pPr>
            <w:pStyle w:val="TOC2"/>
            <w:tabs>
              <w:tab w:val="right" w:leader="dot" w:pos="9016"/>
            </w:tabs>
            <w:rPr>
              <w:rFonts w:eastAsiaTheme="minorEastAsia"/>
              <w:b w:val="0"/>
              <w:bCs w:val="0"/>
              <w:noProof/>
              <w:sz w:val="24"/>
              <w:szCs w:val="24"/>
              <w:lang w:eastAsia="en-GB"/>
            </w:rPr>
          </w:pPr>
          <w:hyperlink w:anchor="_Toc208524917" w:history="1">
            <w:r w:rsidRPr="008E475C">
              <w:rPr>
                <w:rStyle w:val="Hyperlink"/>
                <w:rFonts w:ascii="Times New Roman" w:hAnsi="Times New Roman" w:cs="Times New Roman"/>
                <w:noProof/>
              </w:rPr>
              <w:t>Figure 6.3</w:t>
            </w:r>
            <w:r>
              <w:rPr>
                <w:noProof/>
                <w:webHidden/>
              </w:rPr>
              <w:tab/>
            </w:r>
            <w:r>
              <w:rPr>
                <w:noProof/>
                <w:webHidden/>
              </w:rPr>
              <w:fldChar w:fldCharType="begin"/>
            </w:r>
            <w:r>
              <w:rPr>
                <w:noProof/>
                <w:webHidden/>
              </w:rPr>
              <w:instrText xml:space="preserve"> PAGEREF _Toc208524917 \h </w:instrText>
            </w:r>
            <w:r>
              <w:rPr>
                <w:noProof/>
                <w:webHidden/>
              </w:rPr>
            </w:r>
            <w:r>
              <w:rPr>
                <w:noProof/>
                <w:webHidden/>
              </w:rPr>
              <w:fldChar w:fldCharType="separate"/>
            </w:r>
            <w:r>
              <w:rPr>
                <w:noProof/>
                <w:webHidden/>
              </w:rPr>
              <w:t>14</w:t>
            </w:r>
            <w:r>
              <w:rPr>
                <w:noProof/>
                <w:webHidden/>
              </w:rPr>
              <w:fldChar w:fldCharType="end"/>
            </w:r>
          </w:hyperlink>
        </w:p>
        <w:p w14:paraId="3EA8B70F" w14:textId="3269DED2" w:rsidR="00CD47E8" w:rsidRDefault="00CD47E8">
          <w:pPr>
            <w:pStyle w:val="TOC2"/>
            <w:tabs>
              <w:tab w:val="right" w:leader="dot" w:pos="9016"/>
            </w:tabs>
            <w:rPr>
              <w:rFonts w:eastAsiaTheme="minorEastAsia"/>
              <w:b w:val="0"/>
              <w:bCs w:val="0"/>
              <w:noProof/>
              <w:sz w:val="24"/>
              <w:szCs w:val="24"/>
              <w:lang w:eastAsia="en-GB"/>
            </w:rPr>
          </w:pPr>
          <w:hyperlink w:anchor="_Toc208524918" w:history="1">
            <w:r w:rsidRPr="008E475C">
              <w:rPr>
                <w:rStyle w:val="Hyperlink"/>
                <w:rFonts w:ascii="Times New Roman" w:hAnsi="Times New Roman" w:cs="Times New Roman"/>
                <w:noProof/>
              </w:rPr>
              <w:t>Figure 6.4</w:t>
            </w:r>
            <w:r>
              <w:rPr>
                <w:noProof/>
                <w:webHidden/>
              </w:rPr>
              <w:tab/>
            </w:r>
            <w:r>
              <w:rPr>
                <w:noProof/>
                <w:webHidden/>
              </w:rPr>
              <w:fldChar w:fldCharType="begin"/>
            </w:r>
            <w:r>
              <w:rPr>
                <w:noProof/>
                <w:webHidden/>
              </w:rPr>
              <w:instrText xml:space="preserve"> PAGEREF _Toc208524918 \h </w:instrText>
            </w:r>
            <w:r>
              <w:rPr>
                <w:noProof/>
                <w:webHidden/>
              </w:rPr>
            </w:r>
            <w:r>
              <w:rPr>
                <w:noProof/>
                <w:webHidden/>
              </w:rPr>
              <w:fldChar w:fldCharType="separate"/>
            </w:r>
            <w:r>
              <w:rPr>
                <w:noProof/>
                <w:webHidden/>
              </w:rPr>
              <w:t>15</w:t>
            </w:r>
            <w:r>
              <w:rPr>
                <w:noProof/>
                <w:webHidden/>
              </w:rPr>
              <w:fldChar w:fldCharType="end"/>
            </w:r>
          </w:hyperlink>
        </w:p>
        <w:p w14:paraId="6983933D" w14:textId="6B4EFED6" w:rsidR="00CD47E8" w:rsidRDefault="00CD47E8">
          <w:pPr>
            <w:pStyle w:val="TOC2"/>
            <w:tabs>
              <w:tab w:val="right" w:leader="dot" w:pos="9016"/>
            </w:tabs>
            <w:rPr>
              <w:rFonts w:eastAsiaTheme="minorEastAsia"/>
              <w:b w:val="0"/>
              <w:bCs w:val="0"/>
              <w:noProof/>
              <w:sz w:val="24"/>
              <w:szCs w:val="24"/>
              <w:lang w:eastAsia="en-GB"/>
            </w:rPr>
          </w:pPr>
          <w:hyperlink w:anchor="_Toc208524919" w:history="1">
            <w:r w:rsidRPr="008E475C">
              <w:rPr>
                <w:rStyle w:val="Hyperlink"/>
                <w:rFonts w:ascii="Times New Roman" w:hAnsi="Times New Roman" w:cs="Times New Roman"/>
                <w:noProof/>
              </w:rPr>
              <w:t>Figure 6.5</w:t>
            </w:r>
            <w:r>
              <w:rPr>
                <w:noProof/>
                <w:webHidden/>
              </w:rPr>
              <w:tab/>
            </w:r>
            <w:r>
              <w:rPr>
                <w:noProof/>
                <w:webHidden/>
              </w:rPr>
              <w:fldChar w:fldCharType="begin"/>
            </w:r>
            <w:r>
              <w:rPr>
                <w:noProof/>
                <w:webHidden/>
              </w:rPr>
              <w:instrText xml:space="preserve"> PAGEREF _Toc208524919 \h </w:instrText>
            </w:r>
            <w:r>
              <w:rPr>
                <w:noProof/>
                <w:webHidden/>
              </w:rPr>
            </w:r>
            <w:r>
              <w:rPr>
                <w:noProof/>
                <w:webHidden/>
              </w:rPr>
              <w:fldChar w:fldCharType="separate"/>
            </w:r>
            <w:r>
              <w:rPr>
                <w:noProof/>
                <w:webHidden/>
              </w:rPr>
              <w:t>16</w:t>
            </w:r>
            <w:r>
              <w:rPr>
                <w:noProof/>
                <w:webHidden/>
              </w:rPr>
              <w:fldChar w:fldCharType="end"/>
            </w:r>
          </w:hyperlink>
        </w:p>
        <w:p w14:paraId="77B46E5D" w14:textId="3B12A52B" w:rsidR="00CD47E8" w:rsidRDefault="00CD47E8">
          <w:pPr>
            <w:pStyle w:val="TOC2"/>
            <w:tabs>
              <w:tab w:val="right" w:leader="dot" w:pos="9016"/>
            </w:tabs>
            <w:rPr>
              <w:rFonts w:eastAsiaTheme="minorEastAsia"/>
              <w:b w:val="0"/>
              <w:bCs w:val="0"/>
              <w:noProof/>
              <w:sz w:val="24"/>
              <w:szCs w:val="24"/>
              <w:lang w:eastAsia="en-GB"/>
            </w:rPr>
          </w:pPr>
          <w:hyperlink w:anchor="_Toc208524920" w:history="1">
            <w:r w:rsidRPr="008E475C">
              <w:rPr>
                <w:rStyle w:val="Hyperlink"/>
                <w:rFonts w:ascii="Times New Roman" w:hAnsi="Times New Roman" w:cs="Times New Roman"/>
                <w:noProof/>
              </w:rPr>
              <w:t>Figure 6.6</w:t>
            </w:r>
            <w:r>
              <w:rPr>
                <w:noProof/>
                <w:webHidden/>
              </w:rPr>
              <w:tab/>
            </w:r>
            <w:r>
              <w:rPr>
                <w:noProof/>
                <w:webHidden/>
              </w:rPr>
              <w:fldChar w:fldCharType="begin"/>
            </w:r>
            <w:r>
              <w:rPr>
                <w:noProof/>
                <w:webHidden/>
              </w:rPr>
              <w:instrText xml:space="preserve"> PAGEREF _Toc208524920 \h </w:instrText>
            </w:r>
            <w:r>
              <w:rPr>
                <w:noProof/>
                <w:webHidden/>
              </w:rPr>
            </w:r>
            <w:r>
              <w:rPr>
                <w:noProof/>
                <w:webHidden/>
              </w:rPr>
              <w:fldChar w:fldCharType="separate"/>
            </w:r>
            <w:r>
              <w:rPr>
                <w:noProof/>
                <w:webHidden/>
              </w:rPr>
              <w:t>17</w:t>
            </w:r>
            <w:r>
              <w:rPr>
                <w:noProof/>
                <w:webHidden/>
              </w:rPr>
              <w:fldChar w:fldCharType="end"/>
            </w:r>
          </w:hyperlink>
        </w:p>
        <w:p w14:paraId="5FFAD281" w14:textId="0D783AE6" w:rsidR="00CD47E8" w:rsidRDefault="00CD47E8">
          <w:pPr>
            <w:pStyle w:val="TOC2"/>
            <w:tabs>
              <w:tab w:val="right" w:leader="dot" w:pos="9016"/>
            </w:tabs>
            <w:rPr>
              <w:rFonts w:eastAsiaTheme="minorEastAsia"/>
              <w:b w:val="0"/>
              <w:bCs w:val="0"/>
              <w:noProof/>
              <w:sz w:val="24"/>
              <w:szCs w:val="24"/>
              <w:lang w:eastAsia="en-GB"/>
            </w:rPr>
          </w:pPr>
          <w:hyperlink w:anchor="_Toc208524921" w:history="1">
            <w:r w:rsidRPr="008E475C">
              <w:rPr>
                <w:rStyle w:val="Hyperlink"/>
                <w:rFonts w:ascii="Times New Roman" w:hAnsi="Times New Roman" w:cs="Times New Roman"/>
                <w:noProof/>
              </w:rPr>
              <w:t>Figure 6.7</w:t>
            </w:r>
            <w:r>
              <w:rPr>
                <w:noProof/>
                <w:webHidden/>
              </w:rPr>
              <w:tab/>
            </w:r>
            <w:r>
              <w:rPr>
                <w:noProof/>
                <w:webHidden/>
              </w:rPr>
              <w:fldChar w:fldCharType="begin"/>
            </w:r>
            <w:r>
              <w:rPr>
                <w:noProof/>
                <w:webHidden/>
              </w:rPr>
              <w:instrText xml:space="preserve"> PAGEREF _Toc208524921 \h </w:instrText>
            </w:r>
            <w:r>
              <w:rPr>
                <w:noProof/>
                <w:webHidden/>
              </w:rPr>
            </w:r>
            <w:r>
              <w:rPr>
                <w:noProof/>
                <w:webHidden/>
              </w:rPr>
              <w:fldChar w:fldCharType="separate"/>
            </w:r>
            <w:r>
              <w:rPr>
                <w:noProof/>
                <w:webHidden/>
              </w:rPr>
              <w:t>18</w:t>
            </w:r>
            <w:r>
              <w:rPr>
                <w:noProof/>
                <w:webHidden/>
              </w:rPr>
              <w:fldChar w:fldCharType="end"/>
            </w:r>
          </w:hyperlink>
        </w:p>
        <w:p w14:paraId="346A8E48" w14:textId="1748D367" w:rsidR="00CD47E8" w:rsidRDefault="00CD47E8">
          <w:pPr>
            <w:pStyle w:val="TOC2"/>
            <w:tabs>
              <w:tab w:val="right" w:leader="dot" w:pos="9016"/>
            </w:tabs>
            <w:rPr>
              <w:rFonts w:eastAsiaTheme="minorEastAsia"/>
              <w:b w:val="0"/>
              <w:bCs w:val="0"/>
              <w:noProof/>
              <w:sz w:val="24"/>
              <w:szCs w:val="24"/>
              <w:lang w:eastAsia="en-GB"/>
            </w:rPr>
          </w:pPr>
          <w:hyperlink w:anchor="_Toc208524922" w:history="1">
            <w:r w:rsidRPr="008E475C">
              <w:rPr>
                <w:rStyle w:val="Hyperlink"/>
                <w:rFonts w:ascii="Times New Roman" w:hAnsi="Times New Roman" w:cs="Times New Roman"/>
                <w:noProof/>
              </w:rPr>
              <w:t>Figure 6.8</w:t>
            </w:r>
            <w:r>
              <w:rPr>
                <w:noProof/>
                <w:webHidden/>
              </w:rPr>
              <w:tab/>
            </w:r>
            <w:r>
              <w:rPr>
                <w:noProof/>
                <w:webHidden/>
              </w:rPr>
              <w:fldChar w:fldCharType="begin"/>
            </w:r>
            <w:r>
              <w:rPr>
                <w:noProof/>
                <w:webHidden/>
              </w:rPr>
              <w:instrText xml:space="preserve"> PAGEREF _Toc208524922 \h </w:instrText>
            </w:r>
            <w:r>
              <w:rPr>
                <w:noProof/>
                <w:webHidden/>
              </w:rPr>
            </w:r>
            <w:r>
              <w:rPr>
                <w:noProof/>
                <w:webHidden/>
              </w:rPr>
              <w:fldChar w:fldCharType="separate"/>
            </w:r>
            <w:r>
              <w:rPr>
                <w:noProof/>
                <w:webHidden/>
              </w:rPr>
              <w:t>19</w:t>
            </w:r>
            <w:r>
              <w:rPr>
                <w:noProof/>
                <w:webHidden/>
              </w:rPr>
              <w:fldChar w:fldCharType="end"/>
            </w:r>
          </w:hyperlink>
        </w:p>
        <w:p w14:paraId="76E13DD0" w14:textId="196293A2" w:rsidR="00CD47E8" w:rsidRDefault="00CD47E8">
          <w:pPr>
            <w:pStyle w:val="TOC2"/>
            <w:tabs>
              <w:tab w:val="right" w:leader="dot" w:pos="9016"/>
            </w:tabs>
            <w:rPr>
              <w:rFonts w:eastAsiaTheme="minorEastAsia"/>
              <w:b w:val="0"/>
              <w:bCs w:val="0"/>
              <w:noProof/>
              <w:sz w:val="24"/>
              <w:szCs w:val="24"/>
              <w:lang w:eastAsia="en-GB"/>
            </w:rPr>
          </w:pPr>
          <w:hyperlink w:anchor="_Toc208524923" w:history="1">
            <w:r w:rsidRPr="008E475C">
              <w:rPr>
                <w:rStyle w:val="Hyperlink"/>
                <w:rFonts w:ascii="Times New Roman" w:hAnsi="Times New Roman" w:cs="Times New Roman"/>
                <w:noProof/>
              </w:rPr>
              <w:t>Figure 6.9</w:t>
            </w:r>
            <w:r>
              <w:rPr>
                <w:noProof/>
                <w:webHidden/>
              </w:rPr>
              <w:tab/>
            </w:r>
            <w:r>
              <w:rPr>
                <w:noProof/>
                <w:webHidden/>
              </w:rPr>
              <w:fldChar w:fldCharType="begin"/>
            </w:r>
            <w:r>
              <w:rPr>
                <w:noProof/>
                <w:webHidden/>
              </w:rPr>
              <w:instrText xml:space="preserve"> PAGEREF _Toc208524923 \h </w:instrText>
            </w:r>
            <w:r>
              <w:rPr>
                <w:noProof/>
                <w:webHidden/>
              </w:rPr>
            </w:r>
            <w:r>
              <w:rPr>
                <w:noProof/>
                <w:webHidden/>
              </w:rPr>
              <w:fldChar w:fldCharType="separate"/>
            </w:r>
            <w:r>
              <w:rPr>
                <w:noProof/>
                <w:webHidden/>
              </w:rPr>
              <w:t>20</w:t>
            </w:r>
            <w:r>
              <w:rPr>
                <w:noProof/>
                <w:webHidden/>
              </w:rPr>
              <w:fldChar w:fldCharType="end"/>
            </w:r>
          </w:hyperlink>
        </w:p>
        <w:p w14:paraId="3A0D56B7" w14:textId="5AF4929F" w:rsidR="00CD47E8" w:rsidRDefault="00CD47E8">
          <w:pPr>
            <w:pStyle w:val="TOC2"/>
            <w:tabs>
              <w:tab w:val="right" w:leader="dot" w:pos="9016"/>
            </w:tabs>
            <w:rPr>
              <w:rFonts w:eastAsiaTheme="minorEastAsia"/>
              <w:b w:val="0"/>
              <w:bCs w:val="0"/>
              <w:noProof/>
              <w:sz w:val="24"/>
              <w:szCs w:val="24"/>
              <w:lang w:eastAsia="en-GB"/>
            </w:rPr>
          </w:pPr>
          <w:hyperlink w:anchor="_Toc208524924" w:history="1">
            <w:r w:rsidRPr="008E475C">
              <w:rPr>
                <w:rStyle w:val="Hyperlink"/>
                <w:rFonts w:ascii="Times New Roman" w:hAnsi="Times New Roman" w:cs="Times New Roman"/>
                <w:noProof/>
              </w:rPr>
              <w:t>Figure 6.10</w:t>
            </w:r>
            <w:r>
              <w:rPr>
                <w:noProof/>
                <w:webHidden/>
              </w:rPr>
              <w:tab/>
            </w:r>
            <w:r>
              <w:rPr>
                <w:noProof/>
                <w:webHidden/>
              </w:rPr>
              <w:fldChar w:fldCharType="begin"/>
            </w:r>
            <w:r>
              <w:rPr>
                <w:noProof/>
                <w:webHidden/>
              </w:rPr>
              <w:instrText xml:space="preserve"> PAGEREF _Toc208524924 \h </w:instrText>
            </w:r>
            <w:r>
              <w:rPr>
                <w:noProof/>
                <w:webHidden/>
              </w:rPr>
            </w:r>
            <w:r>
              <w:rPr>
                <w:noProof/>
                <w:webHidden/>
              </w:rPr>
              <w:fldChar w:fldCharType="separate"/>
            </w:r>
            <w:r>
              <w:rPr>
                <w:noProof/>
                <w:webHidden/>
              </w:rPr>
              <w:t>21</w:t>
            </w:r>
            <w:r>
              <w:rPr>
                <w:noProof/>
                <w:webHidden/>
              </w:rPr>
              <w:fldChar w:fldCharType="end"/>
            </w:r>
          </w:hyperlink>
        </w:p>
        <w:p w14:paraId="2CC47197" w14:textId="50E42164" w:rsidR="00CD47E8" w:rsidRDefault="00CD47E8">
          <w:pPr>
            <w:pStyle w:val="TOC2"/>
            <w:tabs>
              <w:tab w:val="right" w:leader="dot" w:pos="9016"/>
            </w:tabs>
            <w:rPr>
              <w:rFonts w:eastAsiaTheme="minorEastAsia"/>
              <w:b w:val="0"/>
              <w:bCs w:val="0"/>
              <w:noProof/>
              <w:sz w:val="24"/>
              <w:szCs w:val="24"/>
              <w:lang w:eastAsia="en-GB"/>
            </w:rPr>
          </w:pPr>
          <w:hyperlink w:anchor="_Toc208524925" w:history="1">
            <w:r w:rsidRPr="008E475C">
              <w:rPr>
                <w:rStyle w:val="Hyperlink"/>
                <w:rFonts w:ascii="Times New Roman" w:hAnsi="Times New Roman" w:cs="Times New Roman"/>
                <w:noProof/>
              </w:rPr>
              <w:t>Figure 6.11</w:t>
            </w:r>
            <w:r>
              <w:rPr>
                <w:noProof/>
                <w:webHidden/>
              </w:rPr>
              <w:tab/>
            </w:r>
            <w:r>
              <w:rPr>
                <w:noProof/>
                <w:webHidden/>
              </w:rPr>
              <w:fldChar w:fldCharType="begin"/>
            </w:r>
            <w:r>
              <w:rPr>
                <w:noProof/>
                <w:webHidden/>
              </w:rPr>
              <w:instrText xml:space="preserve"> PAGEREF _Toc208524925 \h </w:instrText>
            </w:r>
            <w:r>
              <w:rPr>
                <w:noProof/>
                <w:webHidden/>
              </w:rPr>
            </w:r>
            <w:r>
              <w:rPr>
                <w:noProof/>
                <w:webHidden/>
              </w:rPr>
              <w:fldChar w:fldCharType="separate"/>
            </w:r>
            <w:r>
              <w:rPr>
                <w:noProof/>
                <w:webHidden/>
              </w:rPr>
              <w:t>22</w:t>
            </w:r>
            <w:r>
              <w:rPr>
                <w:noProof/>
                <w:webHidden/>
              </w:rPr>
              <w:fldChar w:fldCharType="end"/>
            </w:r>
          </w:hyperlink>
        </w:p>
        <w:p w14:paraId="07466FCC" w14:textId="28124065" w:rsidR="00CD47E8" w:rsidRDefault="00CD47E8">
          <w:pPr>
            <w:pStyle w:val="TOC2"/>
            <w:tabs>
              <w:tab w:val="right" w:leader="dot" w:pos="9016"/>
            </w:tabs>
            <w:rPr>
              <w:rFonts w:eastAsiaTheme="minorEastAsia"/>
              <w:b w:val="0"/>
              <w:bCs w:val="0"/>
              <w:noProof/>
              <w:sz w:val="24"/>
              <w:szCs w:val="24"/>
              <w:lang w:eastAsia="en-GB"/>
            </w:rPr>
          </w:pPr>
          <w:hyperlink w:anchor="_Toc208524926" w:history="1">
            <w:r w:rsidRPr="008E475C">
              <w:rPr>
                <w:rStyle w:val="Hyperlink"/>
                <w:rFonts w:ascii="Times New Roman" w:hAnsi="Times New Roman" w:cs="Times New Roman"/>
                <w:noProof/>
              </w:rPr>
              <w:t>Figure 6.12</w:t>
            </w:r>
            <w:r>
              <w:rPr>
                <w:noProof/>
                <w:webHidden/>
              </w:rPr>
              <w:tab/>
            </w:r>
            <w:r>
              <w:rPr>
                <w:noProof/>
                <w:webHidden/>
              </w:rPr>
              <w:fldChar w:fldCharType="begin"/>
            </w:r>
            <w:r>
              <w:rPr>
                <w:noProof/>
                <w:webHidden/>
              </w:rPr>
              <w:instrText xml:space="preserve"> PAGEREF _Toc208524926 \h </w:instrText>
            </w:r>
            <w:r>
              <w:rPr>
                <w:noProof/>
                <w:webHidden/>
              </w:rPr>
            </w:r>
            <w:r>
              <w:rPr>
                <w:noProof/>
                <w:webHidden/>
              </w:rPr>
              <w:fldChar w:fldCharType="separate"/>
            </w:r>
            <w:r>
              <w:rPr>
                <w:noProof/>
                <w:webHidden/>
              </w:rPr>
              <w:t>23</w:t>
            </w:r>
            <w:r>
              <w:rPr>
                <w:noProof/>
                <w:webHidden/>
              </w:rPr>
              <w:fldChar w:fldCharType="end"/>
            </w:r>
          </w:hyperlink>
        </w:p>
        <w:p w14:paraId="343B9298" w14:textId="46967523" w:rsidR="00CD47E8" w:rsidRDefault="00CD47E8">
          <w:pPr>
            <w:pStyle w:val="TOC1"/>
            <w:rPr>
              <w:rFonts w:eastAsiaTheme="minorEastAsia"/>
              <w:b w:val="0"/>
              <w:bCs w:val="0"/>
              <w:i w:val="0"/>
              <w:iCs w:val="0"/>
              <w:noProof/>
              <w:lang w:eastAsia="en-GB"/>
            </w:rPr>
          </w:pPr>
          <w:hyperlink w:anchor="_Toc208524927" w:history="1">
            <w:r w:rsidRPr="008E475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_Toc208524927 \h </w:instrText>
            </w:r>
            <w:r>
              <w:rPr>
                <w:noProof/>
                <w:webHidden/>
              </w:rPr>
            </w:r>
            <w:r>
              <w:rPr>
                <w:noProof/>
                <w:webHidden/>
              </w:rPr>
              <w:fldChar w:fldCharType="separate"/>
            </w:r>
            <w:r>
              <w:rPr>
                <w:noProof/>
                <w:webHidden/>
              </w:rPr>
              <w:t>24</w:t>
            </w:r>
            <w:r>
              <w:rPr>
                <w:noProof/>
                <w:webHidden/>
              </w:rPr>
              <w:fldChar w:fldCharType="end"/>
            </w:r>
          </w:hyperlink>
        </w:p>
        <w:p w14:paraId="22532A51" w14:textId="6C738E82" w:rsidR="00120678" w:rsidRDefault="00031485">
          <w:pPr>
            <w:rPr>
              <w:rFonts w:ascii="Times New Roman" w:eastAsiaTheme="minorEastAsia" w:hAnsi="Times New Roman" w:cs="Times New Roman"/>
            </w:rPr>
          </w:pPr>
          <w:r w:rsidRPr="00705265">
            <w:rPr>
              <w:rFonts w:ascii="Times New Roman" w:hAnsi="Times New Roman" w:cs="Times New Roman"/>
              <w:b/>
              <w:bCs/>
              <w:noProof/>
            </w:rPr>
            <w:fldChar w:fldCharType="end"/>
          </w:r>
        </w:p>
      </w:sdtContent>
    </w:sdt>
    <w:p w14:paraId="6C8755BF" w14:textId="77777777" w:rsidR="00120678" w:rsidRDefault="00120678">
      <w:pPr>
        <w:rPr>
          <w:rFonts w:ascii="Times New Roman" w:eastAsiaTheme="minorEastAsia" w:hAnsi="Times New Roman" w:cs="Times New Roman"/>
        </w:rPr>
      </w:pPr>
      <w:r>
        <w:rPr>
          <w:rFonts w:ascii="Times New Roman" w:eastAsiaTheme="minorEastAsia" w:hAnsi="Times New Roman" w:cs="Times New Roman"/>
        </w:rPr>
        <w:br w:type="page"/>
      </w:r>
    </w:p>
    <w:p w14:paraId="25C462D7" w14:textId="77777777" w:rsidR="00031485" w:rsidRPr="00705265" w:rsidRDefault="00031485">
      <w:pPr>
        <w:rPr>
          <w:rFonts w:ascii="Times New Roman" w:hAnsi="Times New Roman" w:cs="Times New Roman"/>
        </w:rPr>
      </w:pPr>
    </w:p>
    <w:p w14:paraId="3909003F" w14:textId="19C9B357" w:rsidR="007158AB" w:rsidRPr="00705265" w:rsidRDefault="00C74171" w:rsidP="00F62E07">
      <w:pPr>
        <w:pStyle w:val="Heading1"/>
        <w:numPr>
          <w:ilvl w:val="0"/>
          <w:numId w:val="1"/>
        </w:numPr>
        <w:rPr>
          <w:rFonts w:ascii="Times New Roman" w:hAnsi="Times New Roman" w:cs="Times New Roman"/>
        </w:rPr>
      </w:pPr>
      <w:bookmarkStart w:id="0" w:name="_Toc208524895"/>
      <w:r w:rsidRPr="00705265">
        <w:rPr>
          <w:rFonts w:ascii="Times New Roman" w:hAnsi="Times New Roman" w:cs="Times New Roman"/>
        </w:rPr>
        <w:t>Study population</w:t>
      </w:r>
      <w:bookmarkEnd w:id="0"/>
    </w:p>
    <w:p w14:paraId="24634F57" w14:textId="79F85DD8" w:rsidR="00C74171" w:rsidRPr="00705265" w:rsidRDefault="00C05059" w:rsidP="00614421">
      <w:pPr>
        <w:rPr>
          <w:rFonts w:ascii="Times New Roman" w:hAnsi="Times New Roman" w:cs="Times New Roman"/>
        </w:rPr>
      </w:pPr>
      <w:r w:rsidRPr="00705265">
        <w:rPr>
          <w:rFonts w:ascii="Times New Roman" w:hAnsi="Times New Roman" w:cs="Times New Roman"/>
        </w:rPr>
        <w:t xml:space="preserve">The participants of this study </w:t>
      </w:r>
      <w:r w:rsidR="00CD6013" w:rsidRPr="00705265">
        <w:rPr>
          <w:rFonts w:ascii="Times New Roman" w:hAnsi="Times New Roman" w:cs="Times New Roman"/>
        </w:rPr>
        <w:t xml:space="preserve">are from the </w:t>
      </w:r>
      <w:r w:rsidR="00C330F5" w:rsidRPr="00705265">
        <w:rPr>
          <w:rFonts w:ascii="Times New Roman" w:hAnsi="Times New Roman" w:cs="Times New Roman"/>
        </w:rPr>
        <w:t>Avon Longitudinal Study of Parents and Children</w:t>
      </w:r>
      <w:r w:rsidR="00AE0C4B" w:rsidRPr="00705265">
        <w:rPr>
          <w:rFonts w:ascii="Times New Roman" w:hAnsi="Times New Roman" w:cs="Times New Roman"/>
        </w:rPr>
        <w:t xml:space="preserve"> (ALSPAC)</w:t>
      </w:r>
      <w:r w:rsidR="00B306DA" w:rsidRPr="00705265">
        <w:rPr>
          <w:rFonts w:ascii="Times New Roman" w:hAnsi="Times New Roman" w:cs="Times New Roman"/>
        </w:rPr>
        <w:t xml:space="preserve">, which followed pregnant women (and their newborns) resident in Avon, with expected delivery dates between April 1991 and </w:t>
      </w:r>
      <w:r w:rsidR="001F4AF9" w:rsidRPr="00705265">
        <w:rPr>
          <w:rFonts w:ascii="Times New Roman" w:hAnsi="Times New Roman" w:cs="Times New Roman"/>
        </w:rPr>
        <w:t>December 1992</w:t>
      </w:r>
      <w:r w:rsidR="00B76C98" w:rsidRPr="00705265">
        <w:rPr>
          <w:rFonts w:ascii="Times New Roman" w:hAnsi="Times New Roman" w:cs="Times New Roman"/>
        </w:rPr>
        <w:t xml:space="preserve"> [1-3].</w:t>
      </w:r>
    </w:p>
    <w:p w14:paraId="2065B5FE" w14:textId="759CC9C0" w:rsidR="00C74171" w:rsidRPr="00705265" w:rsidRDefault="00C74171" w:rsidP="00C74171">
      <w:pPr>
        <w:rPr>
          <w:rFonts w:ascii="Times New Roman" w:eastAsia="Times New Roman" w:hAnsi="Times New Roman" w:cs="Times New Roman"/>
        </w:rPr>
      </w:pPr>
      <w:r w:rsidRPr="00705265">
        <w:rPr>
          <w:rFonts w:ascii="Times New Roman" w:hAnsi="Times New Roman" w:cs="Times New Roman"/>
        </w:rPr>
        <w:t xml:space="preserve">14,541 pregnancies were initially enrolled. Following an attempt to bolster the sample 7 years into the study, 906 new pregnancies were added to the study resulting in a total sample size of 15,447 pregnancies. </w:t>
      </w:r>
      <w:r w:rsidRPr="00705265">
        <w:rPr>
          <w:rFonts w:ascii="Times New Roman" w:eastAsia="Times New Roman" w:hAnsi="Times New Roman" w:cs="Times New Roman"/>
        </w:rPr>
        <w:t>Detailed information can be found at the cohort website (</w:t>
      </w:r>
      <w:hyperlink r:id="rId11">
        <w:r w:rsidRPr="00705265">
          <w:rPr>
            <w:rStyle w:val="Hyperlink"/>
            <w:rFonts w:ascii="Times New Roman" w:eastAsia="Segoe UI" w:hAnsi="Times New Roman" w:cs="Times New Roman"/>
          </w:rPr>
          <w:t>www.bristol.ac.uk/alspac</w:t>
        </w:r>
        <w:r w:rsidRPr="00705265">
          <w:rPr>
            <w:rStyle w:val="Hyperlink"/>
            <w:rFonts w:ascii="Times New Roman" w:eastAsia="Segoe UI" w:hAnsi="Times New Roman" w:cs="Times New Roman"/>
            <w:lang w:val="en-US"/>
          </w:rPr>
          <w:t>www.bristol.ac.uk/alspac</w:t>
        </w:r>
      </w:hyperlink>
      <w:r w:rsidRPr="00705265">
        <w:rPr>
          <w:rFonts w:ascii="Times New Roman" w:eastAsia="Times New Roman" w:hAnsi="Times New Roman" w:cs="Times New Roman"/>
        </w:rPr>
        <w:t>), including a searchable data dictionary</w:t>
      </w:r>
      <w:r w:rsidR="6D2A0EEE" w:rsidRPr="00705265">
        <w:rPr>
          <w:rFonts w:ascii="Times New Roman" w:eastAsia="Times New Roman" w:hAnsi="Times New Roman" w:cs="Times New Roman"/>
        </w:rPr>
        <w:t xml:space="preserve"> and variable search tool</w:t>
      </w:r>
      <w:r w:rsidRPr="00705265">
        <w:rPr>
          <w:rFonts w:ascii="Times New Roman" w:eastAsia="Times New Roman" w:hAnsi="Times New Roman" w:cs="Times New Roman"/>
        </w:rPr>
        <w:t>:</w:t>
      </w:r>
      <w:r w:rsidRPr="00705265">
        <w:rPr>
          <w:rFonts w:ascii="Times New Roman" w:eastAsia="Segoe UI" w:hAnsi="Times New Roman" w:cs="Times New Roman"/>
        </w:rPr>
        <w:t xml:space="preserve"> http://www.bristol.ac.uk/alspac/researchers/our-data/.</w:t>
      </w:r>
      <w:r w:rsidRPr="00705265">
        <w:rPr>
          <w:rFonts w:ascii="Times New Roman" w:eastAsia="Times New Roman" w:hAnsi="Times New Roman" w:cs="Times New Roman"/>
        </w:rPr>
        <w:t xml:space="preserve"> </w:t>
      </w:r>
    </w:p>
    <w:p w14:paraId="79039DB2" w14:textId="77777777" w:rsidR="00C74171" w:rsidRPr="00705265" w:rsidRDefault="00C74171" w:rsidP="00C74171">
      <w:pPr>
        <w:rPr>
          <w:rFonts w:ascii="Times New Roman" w:eastAsia="Times New Roman" w:hAnsi="Times New Roman" w:cs="Times New Roman"/>
        </w:rPr>
      </w:pPr>
    </w:p>
    <w:p w14:paraId="1AC5C05C" w14:textId="20C54981" w:rsidR="00C74171" w:rsidRPr="00705265" w:rsidRDefault="00C74171" w:rsidP="00C74171">
      <w:pPr>
        <w:rPr>
          <w:rFonts w:ascii="Times New Roman" w:eastAsia="Times New Roman" w:hAnsi="Times New Roman" w:cs="Times New Roman"/>
        </w:rPr>
      </w:pPr>
      <w:r w:rsidRPr="00705265">
        <w:rPr>
          <w:rFonts w:ascii="Times New Roman" w:eastAsia="Times New Roman" w:hAnsi="Times New Roman" w:cs="Times New Roman"/>
        </w:rPr>
        <w:t>Ethical approval for the study was obtained from the ALSPAC Ethics and Law Committee and the Local Research Ethics Committees.</w:t>
      </w:r>
      <w:r w:rsidR="006C694A" w:rsidRPr="00705265">
        <w:rPr>
          <w:rFonts w:ascii="Times New Roman" w:eastAsia="Times New Roman" w:hAnsi="Times New Roman" w:cs="Times New Roman"/>
        </w:rPr>
        <w:t xml:space="preserve"> Consent for biological samples has been collected in accordance with the Human Tissue Act (2004).</w:t>
      </w:r>
      <w:r w:rsidRPr="00705265">
        <w:rPr>
          <w:rFonts w:ascii="Times New Roman" w:eastAsia="Times New Roman" w:hAnsi="Times New Roman" w:cs="Times New Roman"/>
        </w:rPr>
        <w:t xml:space="preserve"> </w:t>
      </w:r>
      <w:r w:rsidR="00D97057" w:rsidRPr="00705265">
        <w:rPr>
          <w:rFonts w:ascii="Times New Roman" w:eastAsia="Times New Roman" w:hAnsi="Times New Roman" w:cs="Times New Roman"/>
        </w:rPr>
        <w:t>Informed consent for the use of data collected via questionnaires and clinics was obtained from participants following the recommendations of the ALSPAC Ethics and Law Committee at the time.</w:t>
      </w:r>
      <w:r w:rsidR="00D97057" w:rsidRPr="00705265">
        <w:rPr>
          <w:rFonts w:ascii="Times New Roman" w:eastAsia="Times New Roman" w:hAnsi="Times New Roman" w:cs="Times New Roman"/>
          <w:i/>
          <w:iCs/>
        </w:rPr>
        <w:t xml:space="preserve"> </w:t>
      </w:r>
      <w:r w:rsidRPr="00705265">
        <w:rPr>
          <w:rFonts w:ascii="Times New Roman" w:eastAsia="Times New Roman" w:hAnsi="Times New Roman" w:cs="Times New Roman"/>
        </w:rPr>
        <w:t>Specific details on the ethics committees and institutional review boards are available here:</w:t>
      </w:r>
    </w:p>
    <w:p w14:paraId="2F71454A" w14:textId="77777777" w:rsidR="00C74171" w:rsidRDefault="00C74171" w:rsidP="00C74171">
      <w:hyperlink r:id="rId12" w:history="1">
        <w:r w:rsidRPr="00705265">
          <w:rPr>
            <w:rStyle w:val="Hyperlink"/>
            <w:rFonts w:ascii="Times New Roman" w:hAnsi="Times New Roman" w:cs="Times New Roman"/>
          </w:rPr>
          <w:t>http://www.bristol.ac.uk/alspac/researchers/research-ethics/</w:t>
        </w:r>
      </w:hyperlink>
    </w:p>
    <w:p w14:paraId="3C54FE78" w14:textId="77777777" w:rsidR="00B862CE" w:rsidRDefault="00B862CE" w:rsidP="00C74171"/>
    <w:p w14:paraId="0F1DA901" w14:textId="34631915" w:rsidR="00B862CE" w:rsidRPr="00705265" w:rsidRDefault="00B862CE" w:rsidP="00B862CE">
      <w:pPr>
        <w:pStyle w:val="Heading2"/>
        <w:rPr>
          <w:rFonts w:ascii="Times New Roman" w:hAnsi="Times New Roman" w:cs="Times New Roman"/>
        </w:rPr>
      </w:pPr>
      <w:bookmarkStart w:id="1" w:name="_Toc208524896"/>
      <w:r>
        <w:rPr>
          <w:rFonts w:ascii="Times New Roman" w:hAnsi="Times New Roman" w:cs="Times New Roman"/>
        </w:rPr>
        <w:t>1</w:t>
      </w:r>
      <w:r w:rsidRPr="00705265">
        <w:rPr>
          <w:rFonts w:ascii="Times New Roman" w:hAnsi="Times New Roman" w:cs="Times New Roman"/>
        </w:rPr>
        <w:t xml:space="preserve">.2 Quality </w:t>
      </w:r>
      <w:r>
        <w:rPr>
          <w:rFonts w:ascii="Times New Roman" w:hAnsi="Times New Roman" w:cs="Times New Roman"/>
        </w:rPr>
        <w:t>c</w:t>
      </w:r>
      <w:r w:rsidRPr="00705265">
        <w:rPr>
          <w:rFonts w:ascii="Times New Roman" w:hAnsi="Times New Roman" w:cs="Times New Roman"/>
        </w:rPr>
        <w:t>ontrol</w:t>
      </w:r>
      <w:r>
        <w:rPr>
          <w:rFonts w:ascii="Times New Roman" w:hAnsi="Times New Roman" w:cs="Times New Roman"/>
        </w:rPr>
        <w:t xml:space="preserve"> of genetic data</w:t>
      </w:r>
      <w:bookmarkEnd w:id="1"/>
    </w:p>
    <w:p w14:paraId="7FE954CA" w14:textId="77777777" w:rsidR="00B862CE" w:rsidRPr="003042F2" w:rsidRDefault="00B862CE" w:rsidP="00B862CE">
      <w:pPr>
        <w:rPr>
          <w:rFonts w:ascii="Times New Roman" w:hAnsi="Times New Roman" w:cs="Times New Roman"/>
        </w:rPr>
      </w:pPr>
      <w:r w:rsidRPr="003042F2">
        <w:rPr>
          <w:rFonts w:ascii="Times New Roman" w:hAnsi="Times New Roman" w:cs="Times New Roman"/>
        </w:rPr>
        <w:t xml:space="preserve">PLINK v1.07 was used for quality control filtering. Specifically, individuals were excluded </w:t>
      </w:r>
      <w:proofErr w:type="gramStart"/>
      <w:r w:rsidRPr="003042F2">
        <w:rPr>
          <w:rFonts w:ascii="Times New Roman" w:hAnsi="Times New Roman" w:cs="Times New Roman"/>
        </w:rPr>
        <w:t>on the basis of</w:t>
      </w:r>
      <w:proofErr w:type="gramEnd"/>
      <w:r w:rsidRPr="003042F2">
        <w:rPr>
          <w:rFonts w:ascii="Times New Roman" w:hAnsi="Times New Roman" w:cs="Times New Roman"/>
        </w:rPr>
        <w:t xml:space="preserve"> the following filters: (1) gender mismatches; (2) undetermined X chromosome heterozygosity; (3) over 5% missingness; (4) evidence of crypted relatedness &gt;12.5% of shared alleles identical by descent); (5) non-European ancestry, assessed by multidimensional scaling analysis compared with HapMap 2 individuals. SNPs were excluded </w:t>
      </w:r>
      <w:proofErr w:type="gramStart"/>
      <w:r w:rsidRPr="003042F2">
        <w:rPr>
          <w:rFonts w:ascii="Times New Roman" w:hAnsi="Times New Roman" w:cs="Times New Roman"/>
        </w:rPr>
        <w:t>on the basis of</w:t>
      </w:r>
      <w:proofErr w:type="gramEnd"/>
      <w:r w:rsidRPr="003042F2">
        <w:rPr>
          <w:rFonts w:ascii="Times New Roman" w:hAnsi="Times New Roman" w:cs="Times New Roman"/>
        </w:rPr>
        <w:t xml:space="preserve"> the following filters: (1) minor allele frequency &lt; 1%; (2) call rate &lt; 95%, (3) Hardy–Weinberg equilibrium (HWE) P &lt; 5.0 × 10−7. Genotype data were imputed using Impute v.2.2.2 against 1000 Genomes reference panel (v.1, phase 3, December 2013 release).</w:t>
      </w:r>
    </w:p>
    <w:p w14:paraId="3566C9E3" w14:textId="77777777" w:rsidR="00B862CE" w:rsidRPr="003042F2" w:rsidRDefault="00B862CE" w:rsidP="00B862CE">
      <w:pPr>
        <w:rPr>
          <w:rFonts w:ascii="Times New Roman" w:hAnsi="Times New Roman" w:cs="Times New Roman"/>
        </w:rPr>
      </w:pPr>
      <w:r w:rsidRPr="003042F2">
        <w:rPr>
          <w:rFonts w:ascii="Times New Roman" w:hAnsi="Times New Roman" w:cs="Times New Roman"/>
        </w:rPr>
        <w:t>After quality control and excluding participants who had withdrawn consent, genetic data were available for 7,728 women of European ancestry. Consent for biological samples was collected in accordance with the Human Tissue Act (2004).</w:t>
      </w:r>
    </w:p>
    <w:p w14:paraId="28500D16" w14:textId="77777777" w:rsidR="00B862CE" w:rsidRPr="00705265" w:rsidRDefault="00B862CE" w:rsidP="00C74171">
      <w:pPr>
        <w:rPr>
          <w:rFonts w:ascii="Times New Roman" w:eastAsia="Times New Roman" w:hAnsi="Times New Roman" w:cs="Times New Roman"/>
        </w:rPr>
      </w:pPr>
    </w:p>
    <w:p w14:paraId="2B4E85FC" w14:textId="3137705C" w:rsidR="00F46FFD" w:rsidRPr="00705265" w:rsidRDefault="00F46FFD" w:rsidP="00F62E07">
      <w:pPr>
        <w:pStyle w:val="Heading1"/>
        <w:numPr>
          <w:ilvl w:val="0"/>
          <w:numId w:val="1"/>
        </w:numPr>
        <w:rPr>
          <w:rFonts w:ascii="Times New Roman" w:hAnsi="Times New Roman" w:cs="Times New Roman"/>
        </w:rPr>
      </w:pPr>
      <w:bookmarkStart w:id="2" w:name="_Toc208524897"/>
      <w:r w:rsidRPr="00705265">
        <w:rPr>
          <w:rFonts w:ascii="Times New Roman" w:hAnsi="Times New Roman" w:cs="Times New Roman"/>
        </w:rPr>
        <w:t>G</w:t>
      </w:r>
      <w:r w:rsidR="008C190D" w:rsidRPr="00705265">
        <w:rPr>
          <w:rFonts w:ascii="Times New Roman" w:hAnsi="Times New Roman" w:cs="Times New Roman"/>
        </w:rPr>
        <w:t>enome</w:t>
      </w:r>
      <w:r w:rsidR="00695377" w:rsidRPr="00705265">
        <w:rPr>
          <w:rFonts w:ascii="Times New Roman" w:hAnsi="Times New Roman" w:cs="Times New Roman"/>
        </w:rPr>
        <w:t>-</w:t>
      </w:r>
      <w:r w:rsidR="008C190D" w:rsidRPr="00705265">
        <w:rPr>
          <w:rFonts w:ascii="Times New Roman" w:hAnsi="Times New Roman" w:cs="Times New Roman"/>
        </w:rPr>
        <w:t xml:space="preserve">wide </w:t>
      </w:r>
      <w:r w:rsidR="00E055DA" w:rsidRPr="00705265">
        <w:rPr>
          <w:rFonts w:ascii="Times New Roman" w:hAnsi="Times New Roman" w:cs="Times New Roman"/>
        </w:rPr>
        <w:t>association studies (GWAS)</w:t>
      </w:r>
      <w:bookmarkEnd w:id="2"/>
    </w:p>
    <w:p w14:paraId="425655C6" w14:textId="620D75AB" w:rsidR="007E34AA" w:rsidRPr="00705265" w:rsidRDefault="007E34AA" w:rsidP="007E34AA">
      <w:pPr>
        <w:rPr>
          <w:rFonts w:ascii="Times New Roman" w:hAnsi="Times New Roman" w:cs="Times New Roman"/>
        </w:rPr>
      </w:pPr>
      <w:r w:rsidRPr="00705265">
        <w:rPr>
          <w:rFonts w:ascii="Times New Roman" w:hAnsi="Times New Roman" w:cs="Times New Roman"/>
        </w:rPr>
        <w:t>GWASs test for associations between genetic variants and phenotypes in a population, in a hypothesis-free manner</w:t>
      </w:r>
      <w:r w:rsidR="00ED5F69" w:rsidRPr="00705265">
        <w:rPr>
          <w:rFonts w:ascii="Times New Roman" w:hAnsi="Times New Roman" w:cs="Times New Roman"/>
        </w:rPr>
        <w:t xml:space="preserve"> </w:t>
      </w:r>
      <w:r w:rsidR="00C55A7E" w:rsidRPr="00705265">
        <w:rPr>
          <w:rFonts w:ascii="Times New Roman" w:hAnsi="Times New Roman" w:cs="Times New Roman"/>
        </w:rPr>
        <w:t>[</w:t>
      </w:r>
      <w:r w:rsidR="00DA0610" w:rsidRPr="00705265">
        <w:rPr>
          <w:rFonts w:ascii="Times New Roman" w:hAnsi="Times New Roman" w:cs="Times New Roman"/>
        </w:rPr>
        <w:t>4</w:t>
      </w:r>
      <w:r w:rsidR="00C55A7E" w:rsidRPr="00705265">
        <w:rPr>
          <w:rFonts w:ascii="Times New Roman" w:hAnsi="Times New Roman" w:cs="Times New Roman"/>
        </w:rPr>
        <w:t>]</w:t>
      </w:r>
      <w:r w:rsidRPr="00705265">
        <w:rPr>
          <w:rFonts w:ascii="Times New Roman" w:hAnsi="Times New Roman" w:cs="Times New Roman"/>
        </w:rPr>
        <w:t xml:space="preserve">. Typically, GWASs focus on single nucleotide polymorphisms (SNPs), which refer to a variation in a single base pair of the DNA and are common in the population (frequency &gt;1%). Associations with the phenotypes of interest are assessed using linear (continuous phenotype) or logistic (binary phenotype) regression models and reported </w:t>
      </w:r>
      <w:r w:rsidRPr="00705265">
        <w:rPr>
          <w:rFonts w:ascii="Times New Roman" w:hAnsi="Times New Roman" w:cs="Times New Roman"/>
        </w:rPr>
        <w:lastRenderedPageBreak/>
        <w:t xml:space="preserve">in blocks of SNPs (loci), i.e., SNPs that are co-inherited and correlated referred to as being in high linkage disequilibrium (LD). Loci that pass a p-value threshold ≤5*10-08 are typically considered to be associated with the phenotype of interest at genome-wide significance. </w:t>
      </w:r>
    </w:p>
    <w:p w14:paraId="48E24ACE" w14:textId="77777777" w:rsidR="007E34AA" w:rsidRPr="00705265" w:rsidRDefault="007E34AA" w:rsidP="007E34AA">
      <w:pPr>
        <w:rPr>
          <w:rFonts w:ascii="Times New Roman" w:hAnsi="Times New Roman" w:cs="Times New Roman"/>
        </w:rPr>
      </w:pPr>
    </w:p>
    <w:p w14:paraId="0D48AC36" w14:textId="45C5B37A" w:rsidR="007E34AA" w:rsidRPr="00705265" w:rsidRDefault="007E34AA" w:rsidP="007E34AA">
      <w:pPr>
        <w:rPr>
          <w:rFonts w:ascii="Times New Roman" w:hAnsi="Times New Roman" w:cs="Times New Roman"/>
        </w:rPr>
      </w:pPr>
      <w:r w:rsidRPr="00705265">
        <w:rPr>
          <w:rFonts w:ascii="Times New Roman" w:hAnsi="Times New Roman" w:cs="Times New Roman"/>
        </w:rPr>
        <w:t>It is increasingly being recognised that for complex traits such as autism, schizophrenia and IQ, the genome-wide significant loci are of small effect size, explain only a small proportion of the genetic and phenotypic variance, and they span across the genome</w:t>
      </w:r>
      <w:r w:rsidR="00853315" w:rsidRPr="00705265">
        <w:rPr>
          <w:rFonts w:ascii="Times New Roman" w:hAnsi="Times New Roman" w:cs="Times New Roman"/>
        </w:rPr>
        <w:t xml:space="preserve"> [</w:t>
      </w:r>
      <w:r w:rsidR="00501AE6" w:rsidRPr="00705265">
        <w:rPr>
          <w:rFonts w:ascii="Times New Roman" w:hAnsi="Times New Roman" w:cs="Times New Roman"/>
        </w:rPr>
        <w:t>5</w:t>
      </w:r>
      <w:r w:rsidR="00853315" w:rsidRPr="00705265">
        <w:rPr>
          <w:rFonts w:ascii="Times New Roman" w:hAnsi="Times New Roman" w:cs="Times New Roman"/>
        </w:rPr>
        <w:t>]</w:t>
      </w:r>
      <w:r w:rsidRPr="00705265">
        <w:rPr>
          <w:rFonts w:ascii="Times New Roman" w:hAnsi="Times New Roman" w:cs="Times New Roman"/>
        </w:rPr>
        <w:t xml:space="preserve">. In fact, complex traits seem to be influenced by </w:t>
      </w:r>
      <w:proofErr w:type="gramStart"/>
      <w:r w:rsidRPr="00705265">
        <w:rPr>
          <w:rFonts w:ascii="Times New Roman" w:hAnsi="Times New Roman" w:cs="Times New Roman"/>
        </w:rPr>
        <w:t>a large number of</w:t>
      </w:r>
      <w:proofErr w:type="gramEnd"/>
      <w:r w:rsidRPr="00705265">
        <w:rPr>
          <w:rFonts w:ascii="Times New Roman" w:hAnsi="Times New Roman" w:cs="Times New Roman"/>
        </w:rPr>
        <w:t xml:space="preserve"> variants bellow the genome-wide threshold and of small effect size- these traits are referred to as polygenic</w:t>
      </w:r>
      <w:r w:rsidR="00B10000" w:rsidRPr="00705265">
        <w:rPr>
          <w:rFonts w:ascii="Times New Roman" w:hAnsi="Times New Roman" w:cs="Times New Roman"/>
        </w:rPr>
        <w:t xml:space="preserve"> [</w:t>
      </w:r>
      <w:r w:rsidR="00501AE6" w:rsidRPr="00705265">
        <w:rPr>
          <w:rFonts w:ascii="Times New Roman" w:hAnsi="Times New Roman" w:cs="Times New Roman"/>
        </w:rPr>
        <w:t>6</w:t>
      </w:r>
      <w:r w:rsidR="00B10000" w:rsidRPr="00705265">
        <w:rPr>
          <w:rFonts w:ascii="Times New Roman" w:hAnsi="Times New Roman" w:cs="Times New Roman"/>
        </w:rPr>
        <w:t>]</w:t>
      </w:r>
      <w:r w:rsidRPr="00705265">
        <w:rPr>
          <w:rFonts w:ascii="Times New Roman" w:hAnsi="Times New Roman" w:cs="Times New Roman"/>
        </w:rPr>
        <w:t>. In polygenic traits, liability to the trait is conceptualised to be normally distributed to the population and individuals are expected to express the phenotype after a threshold of genetic and environmental risk as well as chance, has been exceeded</w:t>
      </w:r>
      <w:r w:rsidR="00EA6A80" w:rsidRPr="00705265">
        <w:rPr>
          <w:rFonts w:ascii="Times New Roman" w:hAnsi="Times New Roman" w:cs="Times New Roman"/>
        </w:rPr>
        <w:t xml:space="preserve"> [</w:t>
      </w:r>
      <w:r w:rsidR="00501AE6" w:rsidRPr="00705265">
        <w:rPr>
          <w:rFonts w:ascii="Times New Roman" w:hAnsi="Times New Roman" w:cs="Times New Roman"/>
        </w:rPr>
        <w:t>7</w:t>
      </w:r>
      <w:r w:rsidR="00791F27" w:rsidRPr="00705265">
        <w:rPr>
          <w:rFonts w:ascii="Times New Roman" w:hAnsi="Times New Roman" w:cs="Times New Roman"/>
        </w:rPr>
        <w:t>,</w:t>
      </w:r>
      <w:r w:rsidR="00501AE6" w:rsidRPr="00705265">
        <w:rPr>
          <w:rFonts w:ascii="Times New Roman" w:hAnsi="Times New Roman" w:cs="Times New Roman"/>
        </w:rPr>
        <w:t>8</w:t>
      </w:r>
      <w:r w:rsidR="00EA6A80" w:rsidRPr="00705265">
        <w:rPr>
          <w:rFonts w:ascii="Times New Roman" w:hAnsi="Times New Roman" w:cs="Times New Roman"/>
        </w:rPr>
        <w:t>]</w:t>
      </w:r>
      <w:r w:rsidRPr="00705265">
        <w:rPr>
          <w:rFonts w:ascii="Times New Roman" w:hAnsi="Times New Roman" w:cs="Times New Roman"/>
        </w:rPr>
        <w:t>. Individuals close but below the threshold are expected to present some sub-phenotypic features (the liability-threshold model of inheritance is visualised in Figure</w:t>
      </w:r>
      <w:r w:rsidR="002A319E">
        <w:rPr>
          <w:rFonts w:ascii="Times New Roman" w:hAnsi="Times New Roman" w:cs="Times New Roman"/>
        </w:rPr>
        <w:t xml:space="preserve"> 2.1</w:t>
      </w:r>
      <w:r w:rsidRPr="00705265">
        <w:rPr>
          <w:rFonts w:ascii="Times New Roman" w:hAnsi="Times New Roman" w:cs="Times New Roman"/>
        </w:rPr>
        <w:t xml:space="preserve"> below)</w:t>
      </w:r>
      <w:r w:rsidR="00EA5AEE" w:rsidRPr="00705265">
        <w:rPr>
          <w:rFonts w:ascii="Times New Roman" w:hAnsi="Times New Roman" w:cs="Times New Roman"/>
        </w:rPr>
        <w:t xml:space="preserve"> [</w:t>
      </w:r>
      <w:r w:rsidR="00501AE6" w:rsidRPr="00705265">
        <w:rPr>
          <w:rFonts w:ascii="Times New Roman" w:hAnsi="Times New Roman" w:cs="Times New Roman"/>
        </w:rPr>
        <w:t>9</w:t>
      </w:r>
      <w:r w:rsidR="00EA5AEE" w:rsidRPr="00705265">
        <w:rPr>
          <w:rFonts w:ascii="Times New Roman" w:hAnsi="Times New Roman" w:cs="Times New Roman"/>
        </w:rPr>
        <w:t>].</w:t>
      </w:r>
      <w:r w:rsidR="001A3293" w:rsidRPr="00705265" w:rsidDel="001A3293">
        <w:rPr>
          <w:rFonts w:ascii="Times New Roman" w:hAnsi="Times New Roman" w:cs="Times New Roman"/>
        </w:rPr>
        <w:t xml:space="preserve"> </w:t>
      </w:r>
    </w:p>
    <w:p w14:paraId="459BB122" w14:textId="77777777" w:rsidR="00294131" w:rsidRDefault="00294131" w:rsidP="007E34AA">
      <w:pPr>
        <w:rPr>
          <w:rFonts w:ascii="Times New Roman" w:hAnsi="Times New Roman" w:cs="Times New Roman"/>
        </w:rPr>
      </w:pPr>
    </w:p>
    <w:p w14:paraId="348DAC89" w14:textId="5407B3BA" w:rsidR="002A319E" w:rsidRPr="00705265" w:rsidRDefault="002A319E" w:rsidP="002A319E">
      <w:pPr>
        <w:pStyle w:val="Heading2"/>
        <w:rPr>
          <w:rFonts w:ascii="Times New Roman" w:hAnsi="Times New Roman" w:cs="Times New Roman"/>
        </w:rPr>
      </w:pPr>
      <w:bookmarkStart w:id="3" w:name="_Toc208524898"/>
      <w:r w:rsidRPr="00705265">
        <w:rPr>
          <w:rFonts w:ascii="Times New Roman" w:hAnsi="Times New Roman" w:cs="Times New Roman"/>
        </w:rPr>
        <w:t xml:space="preserve">Figure </w:t>
      </w:r>
      <w:r>
        <w:rPr>
          <w:rFonts w:ascii="Times New Roman" w:hAnsi="Times New Roman" w:cs="Times New Roman"/>
        </w:rPr>
        <w:t>2</w:t>
      </w:r>
      <w:r w:rsidRPr="00705265">
        <w:rPr>
          <w:rFonts w:ascii="Times New Roman" w:hAnsi="Times New Roman" w:cs="Times New Roman"/>
        </w:rPr>
        <w:t>.1</w:t>
      </w:r>
      <w:bookmarkEnd w:id="3"/>
    </w:p>
    <w:p w14:paraId="32710305" w14:textId="77777777" w:rsidR="002A319E" w:rsidRPr="00705265" w:rsidRDefault="002A319E" w:rsidP="007E34AA">
      <w:pPr>
        <w:rPr>
          <w:rFonts w:ascii="Times New Roman" w:hAnsi="Times New Roman" w:cs="Times New Roman"/>
        </w:rPr>
      </w:pPr>
    </w:p>
    <w:p w14:paraId="25CE3CE9" w14:textId="70DE6C3D" w:rsidR="00294131" w:rsidRPr="00705265" w:rsidRDefault="00294131" w:rsidP="007E34AA">
      <w:pPr>
        <w:rPr>
          <w:rFonts w:ascii="Times New Roman" w:hAnsi="Times New Roman" w:cs="Times New Roman"/>
        </w:rPr>
      </w:pPr>
      <w:r w:rsidRPr="00705265">
        <w:rPr>
          <w:rFonts w:ascii="Times New Roman" w:hAnsi="Times New Roman" w:cs="Times New Roman"/>
          <w:noProof/>
        </w:rPr>
        <w:drawing>
          <wp:inline distT="0" distB="0" distL="0" distR="0" wp14:anchorId="04DDC70B" wp14:editId="325E909C">
            <wp:extent cx="4038600" cy="2171700"/>
            <wp:effectExtent l="0" t="0" r="0" b="0"/>
            <wp:docPr id="1186156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8600" cy="2171700"/>
                    </a:xfrm>
                    <a:prstGeom prst="rect">
                      <a:avLst/>
                    </a:prstGeom>
                    <a:noFill/>
                  </pic:spPr>
                </pic:pic>
              </a:graphicData>
            </a:graphic>
          </wp:inline>
        </w:drawing>
      </w:r>
    </w:p>
    <w:p w14:paraId="7D228C1D" w14:textId="77777777" w:rsidR="00695377" w:rsidRPr="00705265" w:rsidRDefault="00695377" w:rsidP="00614421">
      <w:pPr>
        <w:rPr>
          <w:rFonts w:ascii="Times New Roman" w:hAnsi="Times New Roman" w:cs="Times New Roman"/>
        </w:rPr>
      </w:pPr>
    </w:p>
    <w:p w14:paraId="664CB78E" w14:textId="63FFB008" w:rsidR="0020620F" w:rsidRPr="00705265" w:rsidRDefault="0020620F" w:rsidP="00614421">
      <w:pPr>
        <w:rPr>
          <w:rFonts w:ascii="Times New Roman" w:hAnsi="Times New Roman" w:cs="Times New Roman"/>
        </w:rPr>
      </w:pPr>
      <w:r w:rsidRPr="00705265">
        <w:rPr>
          <w:rFonts w:ascii="Times New Roman" w:hAnsi="Times New Roman" w:cs="Times New Roman"/>
        </w:rPr>
        <w:t xml:space="preserve">Previous GWASs were </w:t>
      </w:r>
      <w:r w:rsidR="00341679" w:rsidRPr="00705265">
        <w:rPr>
          <w:rFonts w:ascii="Times New Roman" w:hAnsi="Times New Roman" w:cs="Times New Roman"/>
        </w:rPr>
        <w:t>used</w:t>
      </w:r>
      <w:r w:rsidRPr="00705265">
        <w:rPr>
          <w:rFonts w:ascii="Times New Roman" w:hAnsi="Times New Roman" w:cs="Times New Roman"/>
        </w:rPr>
        <w:t xml:space="preserve"> to identify genetic variants associated with </w:t>
      </w:r>
      <w:r w:rsidR="00885945" w:rsidRPr="00705265">
        <w:rPr>
          <w:rFonts w:ascii="Times New Roman" w:hAnsi="Times New Roman" w:cs="Times New Roman"/>
        </w:rPr>
        <w:t>depression</w:t>
      </w:r>
      <w:r w:rsidR="00BC1DF8" w:rsidRPr="00705265">
        <w:rPr>
          <w:rFonts w:ascii="Times New Roman" w:hAnsi="Times New Roman" w:cs="Times New Roman"/>
        </w:rPr>
        <w:t xml:space="preserve"> [</w:t>
      </w:r>
      <w:r w:rsidR="00501AE6" w:rsidRPr="00705265">
        <w:rPr>
          <w:rFonts w:ascii="Times New Roman" w:hAnsi="Times New Roman" w:cs="Times New Roman"/>
        </w:rPr>
        <w:t>10</w:t>
      </w:r>
      <w:r w:rsidR="00BC1DF8" w:rsidRPr="00705265">
        <w:rPr>
          <w:rFonts w:ascii="Times New Roman" w:hAnsi="Times New Roman" w:cs="Times New Roman"/>
        </w:rPr>
        <w:t>]</w:t>
      </w:r>
      <w:r w:rsidR="00885945" w:rsidRPr="00705265">
        <w:rPr>
          <w:rFonts w:ascii="Times New Roman" w:hAnsi="Times New Roman" w:cs="Times New Roman"/>
        </w:rPr>
        <w:t>, anxiety</w:t>
      </w:r>
      <w:r w:rsidR="00BC1DF8" w:rsidRPr="00705265">
        <w:rPr>
          <w:rFonts w:ascii="Times New Roman" w:hAnsi="Times New Roman" w:cs="Times New Roman"/>
        </w:rPr>
        <w:t xml:space="preserve"> [</w:t>
      </w:r>
      <w:r w:rsidR="00501AE6" w:rsidRPr="00705265">
        <w:rPr>
          <w:rFonts w:ascii="Times New Roman" w:hAnsi="Times New Roman" w:cs="Times New Roman"/>
        </w:rPr>
        <w:t>11</w:t>
      </w:r>
      <w:r w:rsidR="00BC1DF8" w:rsidRPr="00705265">
        <w:rPr>
          <w:rFonts w:ascii="Times New Roman" w:hAnsi="Times New Roman" w:cs="Times New Roman"/>
        </w:rPr>
        <w:t>]</w:t>
      </w:r>
      <w:r w:rsidR="00885945" w:rsidRPr="00705265">
        <w:rPr>
          <w:rFonts w:ascii="Times New Roman" w:hAnsi="Times New Roman" w:cs="Times New Roman"/>
        </w:rPr>
        <w:t>, and neuroticism</w:t>
      </w:r>
      <w:r w:rsidR="00BC1DF8" w:rsidRPr="00705265">
        <w:rPr>
          <w:rFonts w:ascii="Times New Roman" w:hAnsi="Times New Roman" w:cs="Times New Roman"/>
        </w:rPr>
        <w:t xml:space="preserve"> [</w:t>
      </w:r>
      <w:r w:rsidR="00501AE6" w:rsidRPr="00705265">
        <w:rPr>
          <w:rFonts w:ascii="Times New Roman" w:hAnsi="Times New Roman" w:cs="Times New Roman"/>
        </w:rPr>
        <w:t>12</w:t>
      </w:r>
      <w:r w:rsidR="00BC1DF8" w:rsidRPr="00705265">
        <w:rPr>
          <w:rFonts w:ascii="Times New Roman" w:hAnsi="Times New Roman" w:cs="Times New Roman"/>
        </w:rPr>
        <w:t>]</w:t>
      </w:r>
      <w:r w:rsidR="00341679" w:rsidRPr="00705265">
        <w:rPr>
          <w:rFonts w:ascii="Times New Roman" w:hAnsi="Times New Roman" w:cs="Times New Roman"/>
        </w:rPr>
        <w:t xml:space="preserve">. </w:t>
      </w:r>
      <w:r w:rsidR="004467A4" w:rsidRPr="00705265">
        <w:rPr>
          <w:rFonts w:ascii="Times New Roman" w:hAnsi="Times New Roman" w:cs="Times New Roman"/>
        </w:rPr>
        <w:t xml:space="preserve">These are detailed </w:t>
      </w:r>
      <w:r w:rsidR="007A3183" w:rsidRPr="00705265">
        <w:rPr>
          <w:rFonts w:ascii="Times New Roman" w:hAnsi="Times New Roman" w:cs="Times New Roman"/>
        </w:rPr>
        <w:t xml:space="preserve">in Table </w:t>
      </w:r>
      <w:r w:rsidR="002C7F48" w:rsidRPr="00705265">
        <w:rPr>
          <w:rFonts w:ascii="Times New Roman" w:hAnsi="Times New Roman" w:cs="Times New Roman"/>
        </w:rPr>
        <w:t>2.</w:t>
      </w:r>
      <w:r w:rsidR="007A3183" w:rsidRPr="00705265">
        <w:rPr>
          <w:rFonts w:ascii="Times New Roman" w:hAnsi="Times New Roman" w:cs="Times New Roman"/>
        </w:rPr>
        <w:t>1</w:t>
      </w:r>
      <w:r w:rsidR="004467A4" w:rsidRPr="00705265">
        <w:rPr>
          <w:rFonts w:ascii="Times New Roman" w:hAnsi="Times New Roman" w:cs="Times New Roman"/>
        </w:rPr>
        <w:t xml:space="preserve">. </w:t>
      </w:r>
    </w:p>
    <w:p w14:paraId="385409CE" w14:textId="16A608D9" w:rsidR="007A3183" w:rsidRPr="00705265" w:rsidRDefault="007A3183" w:rsidP="00D41C0E">
      <w:pPr>
        <w:pStyle w:val="Heading2"/>
        <w:rPr>
          <w:rFonts w:ascii="Times New Roman" w:hAnsi="Times New Roman" w:cs="Times New Roman"/>
        </w:rPr>
      </w:pPr>
      <w:bookmarkStart w:id="4" w:name="_Toc208524899"/>
      <w:r w:rsidRPr="00705265">
        <w:rPr>
          <w:rFonts w:ascii="Times New Roman" w:hAnsi="Times New Roman" w:cs="Times New Roman"/>
        </w:rPr>
        <w:t xml:space="preserve">Table </w:t>
      </w:r>
      <w:r w:rsidR="00E904E5" w:rsidRPr="00705265">
        <w:rPr>
          <w:rFonts w:ascii="Times New Roman" w:hAnsi="Times New Roman" w:cs="Times New Roman"/>
        </w:rPr>
        <w:t>2.</w:t>
      </w:r>
      <w:r w:rsidRPr="00705265">
        <w:rPr>
          <w:rFonts w:ascii="Times New Roman" w:hAnsi="Times New Roman" w:cs="Times New Roman"/>
        </w:rPr>
        <w:t>1</w:t>
      </w:r>
      <w:bookmarkEnd w:id="4"/>
    </w:p>
    <w:tbl>
      <w:tblPr>
        <w:tblStyle w:val="TableGrid"/>
        <w:tblW w:w="0" w:type="auto"/>
        <w:tblLook w:val="04A0" w:firstRow="1" w:lastRow="0" w:firstColumn="1" w:lastColumn="0" w:noHBand="0" w:noVBand="1"/>
      </w:tblPr>
      <w:tblGrid>
        <w:gridCol w:w="1917"/>
        <w:gridCol w:w="3748"/>
        <w:gridCol w:w="2552"/>
      </w:tblGrid>
      <w:tr w:rsidR="009A314F" w:rsidRPr="00705265" w14:paraId="4C69F76F" w14:textId="77777777" w:rsidTr="009A314F">
        <w:tc>
          <w:tcPr>
            <w:tcW w:w="1917" w:type="dxa"/>
          </w:tcPr>
          <w:p w14:paraId="2AC402D3" w14:textId="12FE5DCE" w:rsidR="009A314F" w:rsidRPr="00705265" w:rsidRDefault="009A314F" w:rsidP="00614421">
            <w:pPr>
              <w:rPr>
                <w:rFonts w:ascii="Times New Roman" w:hAnsi="Times New Roman" w:cs="Times New Roman"/>
                <w:b/>
                <w:bCs/>
              </w:rPr>
            </w:pPr>
            <w:r w:rsidRPr="00705265">
              <w:rPr>
                <w:rFonts w:ascii="Times New Roman" w:hAnsi="Times New Roman" w:cs="Times New Roman"/>
                <w:b/>
                <w:bCs/>
              </w:rPr>
              <w:t xml:space="preserve">Psychiatric trait </w:t>
            </w:r>
          </w:p>
        </w:tc>
        <w:tc>
          <w:tcPr>
            <w:tcW w:w="3748" w:type="dxa"/>
          </w:tcPr>
          <w:p w14:paraId="3CAD2C59" w14:textId="3732611F" w:rsidR="009A314F" w:rsidRPr="00705265" w:rsidRDefault="009A314F" w:rsidP="00614421">
            <w:pPr>
              <w:rPr>
                <w:rFonts w:ascii="Times New Roman" w:hAnsi="Times New Roman" w:cs="Times New Roman"/>
                <w:b/>
                <w:bCs/>
              </w:rPr>
            </w:pPr>
            <w:r w:rsidRPr="00705265">
              <w:rPr>
                <w:rFonts w:ascii="Times New Roman" w:hAnsi="Times New Roman" w:cs="Times New Roman"/>
                <w:b/>
                <w:bCs/>
              </w:rPr>
              <w:t xml:space="preserve">Method </w:t>
            </w:r>
          </w:p>
        </w:tc>
        <w:tc>
          <w:tcPr>
            <w:tcW w:w="2552" w:type="dxa"/>
          </w:tcPr>
          <w:p w14:paraId="0696D9DE" w14:textId="7AA7700D" w:rsidR="009A314F" w:rsidRPr="00705265" w:rsidRDefault="009A314F" w:rsidP="00614421">
            <w:pPr>
              <w:rPr>
                <w:rFonts w:ascii="Times New Roman" w:hAnsi="Times New Roman" w:cs="Times New Roman"/>
                <w:b/>
                <w:bCs/>
              </w:rPr>
            </w:pPr>
            <w:r w:rsidRPr="00705265">
              <w:rPr>
                <w:rFonts w:ascii="Times New Roman" w:hAnsi="Times New Roman" w:cs="Times New Roman"/>
                <w:b/>
                <w:bCs/>
              </w:rPr>
              <w:t xml:space="preserve">Participants </w:t>
            </w:r>
          </w:p>
        </w:tc>
      </w:tr>
      <w:tr w:rsidR="009A314F" w:rsidRPr="00705265" w14:paraId="3B9E3A3F" w14:textId="77777777" w:rsidTr="009A314F">
        <w:tc>
          <w:tcPr>
            <w:tcW w:w="1917" w:type="dxa"/>
          </w:tcPr>
          <w:p w14:paraId="18463D4F" w14:textId="133078F0" w:rsidR="009A314F" w:rsidRPr="00705265" w:rsidRDefault="009A314F" w:rsidP="00614421">
            <w:pPr>
              <w:rPr>
                <w:rFonts w:ascii="Times New Roman" w:hAnsi="Times New Roman" w:cs="Times New Roman"/>
              </w:rPr>
            </w:pPr>
            <w:r w:rsidRPr="00705265">
              <w:rPr>
                <w:rFonts w:ascii="Times New Roman" w:hAnsi="Times New Roman" w:cs="Times New Roman"/>
              </w:rPr>
              <w:t>Depression</w:t>
            </w:r>
          </w:p>
        </w:tc>
        <w:tc>
          <w:tcPr>
            <w:tcW w:w="3748" w:type="dxa"/>
          </w:tcPr>
          <w:p w14:paraId="59AACD53" w14:textId="7141D62A" w:rsidR="009A314F" w:rsidRPr="00705265" w:rsidRDefault="009A314F" w:rsidP="00614421">
            <w:pPr>
              <w:rPr>
                <w:rFonts w:ascii="Times New Roman" w:hAnsi="Times New Roman" w:cs="Times New Roman"/>
              </w:rPr>
            </w:pPr>
            <w:r w:rsidRPr="00705265">
              <w:rPr>
                <w:rFonts w:ascii="Times New Roman" w:hAnsi="Times New Roman" w:cs="Times New Roman"/>
              </w:rPr>
              <w:t>GWAS meta-analysis of 6 datasets</w:t>
            </w:r>
          </w:p>
        </w:tc>
        <w:tc>
          <w:tcPr>
            <w:tcW w:w="2552" w:type="dxa"/>
          </w:tcPr>
          <w:p w14:paraId="13570667" w14:textId="77777777" w:rsidR="009A314F" w:rsidRPr="00705265" w:rsidRDefault="009A314F" w:rsidP="00614421">
            <w:pPr>
              <w:rPr>
                <w:rFonts w:ascii="Times New Roman" w:hAnsi="Times New Roman" w:cs="Times New Roman"/>
              </w:rPr>
            </w:pPr>
            <w:r w:rsidRPr="00705265">
              <w:rPr>
                <w:rFonts w:ascii="Times New Roman" w:hAnsi="Times New Roman" w:cs="Times New Roman"/>
              </w:rPr>
              <w:t>N(case) = 371,184</w:t>
            </w:r>
          </w:p>
          <w:p w14:paraId="66344BD5" w14:textId="77777777" w:rsidR="009A314F" w:rsidRPr="00705265" w:rsidRDefault="009A314F" w:rsidP="00614421">
            <w:pPr>
              <w:rPr>
                <w:rFonts w:ascii="Times New Roman" w:hAnsi="Times New Roman" w:cs="Times New Roman"/>
              </w:rPr>
            </w:pPr>
          </w:p>
          <w:p w14:paraId="14A3DF38" w14:textId="492DC568" w:rsidR="009A314F" w:rsidRPr="00705265" w:rsidRDefault="009A314F" w:rsidP="00614421">
            <w:pPr>
              <w:rPr>
                <w:rFonts w:ascii="Times New Roman" w:hAnsi="Times New Roman" w:cs="Times New Roman"/>
              </w:rPr>
            </w:pPr>
            <w:r w:rsidRPr="00705265">
              <w:rPr>
                <w:rFonts w:ascii="Times New Roman" w:hAnsi="Times New Roman" w:cs="Times New Roman"/>
              </w:rPr>
              <w:t>N(control) = 978,703</w:t>
            </w:r>
          </w:p>
        </w:tc>
      </w:tr>
      <w:tr w:rsidR="009A314F" w:rsidRPr="00705265" w14:paraId="4DDDB32B" w14:textId="77777777" w:rsidTr="009A314F">
        <w:tc>
          <w:tcPr>
            <w:tcW w:w="1917" w:type="dxa"/>
          </w:tcPr>
          <w:p w14:paraId="402D4D37" w14:textId="4474C91F" w:rsidR="009A314F" w:rsidRPr="00705265" w:rsidRDefault="009A314F" w:rsidP="00614421">
            <w:pPr>
              <w:rPr>
                <w:rFonts w:ascii="Times New Roman" w:hAnsi="Times New Roman" w:cs="Times New Roman"/>
              </w:rPr>
            </w:pPr>
            <w:r w:rsidRPr="00705265">
              <w:rPr>
                <w:rFonts w:ascii="Times New Roman" w:hAnsi="Times New Roman" w:cs="Times New Roman"/>
              </w:rPr>
              <w:t>Anxiety</w:t>
            </w:r>
          </w:p>
        </w:tc>
        <w:tc>
          <w:tcPr>
            <w:tcW w:w="3748" w:type="dxa"/>
          </w:tcPr>
          <w:p w14:paraId="24F81804" w14:textId="70EBE9C4" w:rsidR="009A314F" w:rsidRPr="00705265" w:rsidRDefault="009A314F" w:rsidP="00614421">
            <w:pPr>
              <w:rPr>
                <w:rFonts w:ascii="Times New Roman" w:hAnsi="Times New Roman" w:cs="Times New Roman"/>
              </w:rPr>
            </w:pPr>
            <w:r w:rsidRPr="00705265">
              <w:rPr>
                <w:rFonts w:ascii="Times New Roman" w:hAnsi="Times New Roman" w:cs="Times New Roman"/>
              </w:rPr>
              <w:t>UK Biobank GWAS</w:t>
            </w:r>
          </w:p>
        </w:tc>
        <w:tc>
          <w:tcPr>
            <w:tcW w:w="2552" w:type="dxa"/>
          </w:tcPr>
          <w:p w14:paraId="41D35FDB" w14:textId="77777777" w:rsidR="009A314F" w:rsidRPr="00705265" w:rsidRDefault="009A314F" w:rsidP="00614421">
            <w:pPr>
              <w:rPr>
                <w:rFonts w:ascii="Times New Roman" w:hAnsi="Times New Roman" w:cs="Times New Roman"/>
              </w:rPr>
            </w:pPr>
            <w:r w:rsidRPr="00705265">
              <w:rPr>
                <w:rFonts w:ascii="Times New Roman" w:hAnsi="Times New Roman" w:cs="Times New Roman"/>
              </w:rPr>
              <w:t>N(case) = 25,453</w:t>
            </w:r>
          </w:p>
          <w:p w14:paraId="71D069D0" w14:textId="77777777" w:rsidR="009A314F" w:rsidRPr="00705265" w:rsidRDefault="009A314F" w:rsidP="00614421">
            <w:pPr>
              <w:rPr>
                <w:rFonts w:ascii="Times New Roman" w:hAnsi="Times New Roman" w:cs="Times New Roman"/>
              </w:rPr>
            </w:pPr>
          </w:p>
          <w:p w14:paraId="6C2DE869" w14:textId="76996CAC" w:rsidR="009A314F" w:rsidRPr="00705265" w:rsidRDefault="009A314F" w:rsidP="00614421">
            <w:pPr>
              <w:rPr>
                <w:rFonts w:ascii="Times New Roman" w:hAnsi="Times New Roman" w:cs="Times New Roman"/>
              </w:rPr>
            </w:pPr>
            <w:r w:rsidRPr="00705265">
              <w:rPr>
                <w:rFonts w:ascii="Times New Roman" w:hAnsi="Times New Roman" w:cs="Times New Roman"/>
              </w:rPr>
              <w:t>N(control) = 58,113</w:t>
            </w:r>
          </w:p>
        </w:tc>
      </w:tr>
      <w:tr w:rsidR="009A314F" w:rsidRPr="00705265" w14:paraId="5A9AE356" w14:textId="77777777" w:rsidTr="009A314F">
        <w:tc>
          <w:tcPr>
            <w:tcW w:w="1917" w:type="dxa"/>
          </w:tcPr>
          <w:p w14:paraId="4D2F4B92" w14:textId="57117507" w:rsidR="009A314F" w:rsidRPr="00705265" w:rsidRDefault="009A314F" w:rsidP="00614421">
            <w:pPr>
              <w:rPr>
                <w:rFonts w:ascii="Times New Roman" w:hAnsi="Times New Roman" w:cs="Times New Roman"/>
              </w:rPr>
            </w:pPr>
            <w:r w:rsidRPr="00705265">
              <w:rPr>
                <w:rFonts w:ascii="Times New Roman" w:hAnsi="Times New Roman" w:cs="Times New Roman"/>
              </w:rPr>
              <w:t xml:space="preserve">Neuroticism </w:t>
            </w:r>
          </w:p>
        </w:tc>
        <w:tc>
          <w:tcPr>
            <w:tcW w:w="3748" w:type="dxa"/>
          </w:tcPr>
          <w:p w14:paraId="2A72ED71" w14:textId="1EE4F3DA" w:rsidR="009A314F" w:rsidRPr="00705265" w:rsidRDefault="009A314F" w:rsidP="00614421">
            <w:pPr>
              <w:rPr>
                <w:rFonts w:ascii="Times New Roman" w:hAnsi="Times New Roman" w:cs="Times New Roman"/>
              </w:rPr>
            </w:pPr>
            <w:r w:rsidRPr="00705265">
              <w:rPr>
                <w:rFonts w:ascii="Times New Roman" w:hAnsi="Times New Roman" w:cs="Times New Roman"/>
              </w:rPr>
              <w:t>UK Biobank GWAS</w:t>
            </w:r>
          </w:p>
        </w:tc>
        <w:tc>
          <w:tcPr>
            <w:tcW w:w="2552" w:type="dxa"/>
          </w:tcPr>
          <w:p w14:paraId="2B5E3FEA" w14:textId="5F463074" w:rsidR="009A314F" w:rsidRPr="00705265" w:rsidRDefault="00C71012" w:rsidP="00614421">
            <w:pPr>
              <w:rPr>
                <w:rFonts w:ascii="Times New Roman" w:hAnsi="Times New Roman" w:cs="Times New Roman"/>
              </w:rPr>
            </w:pPr>
            <w:r w:rsidRPr="00705265">
              <w:rPr>
                <w:rFonts w:ascii="Times New Roman" w:hAnsi="Times New Roman" w:cs="Times New Roman"/>
              </w:rPr>
              <w:t>N = 329,821</w:t>
            </w:r>
          </w:p>
        </w:tc>
      </w:tr>
    </w:tbl>
    <w:p w14:paraId="7A8C401E" w14:textId="77777777" w:rsidR="00155251" w:rsidRPr="00705265" w:rsidRDefault="00155251" w:rsidP="00120678">
      <w:pPr>
        <w:rPr>
          <w:rFonts w:ascii="Times New Roman" w:hAnsi="Times New Roman" w:cs="Times New Roman"/>
        </w:rPr>
      </w:pPr>
    </w:p>
    <w:p w14:paraId="45738B13" w14:textId="39D458FF" w:rsidR="00712476" w:rsidRPr="00705265" w:rsidRDefault="00712476" w:rsidP="00F62E07">
      <w:pPr>
        <w:pStyle w:val="Heading1"/>
        <w:numPr>
          <w:ilvl w:val="0"/>
          <w:numId w:val="1"/>
        </w:numPr>
        <w:rPr>
          <w:rFonts w:ascii="Times New Roman" w:hAnsi="Times New Roman" w:cs="Times New Roman"/>
        </w:rPr>
      </w:pPr>
      <w:bookmarkStart w:id="5" w:name="_Toc208524900"/>
      <w:r w:rsidRPr="00705265">
        <w:rPr>
          <w:rFonts w:ascii="Times New Roman" w:hAnsi="Times New Roman" w:cs="Times New Roman"/>
        </w:rPr>
        <w:lastRenderedPageBreak/>
        <w:t>P</w:t>
      </w:r>
      <w:r w:rsidR="00EA4BC9" w:rsidRPr="00705265">
        <w:rPr>
          <w:rFonts w:ascii="Times New Roman" w:hAnsi="Times New Roman" w:cs="Times New Roman"/>
        </w:rPr>
        <w:t>olygenic Risk Scores (PRS)</w:t>
      </w:r>
      <w:bookmarkEnd w:id="5"/>
    </w:p>
    <w:p w14:paraId="27446578" w14:textId="5F092C50" w:rsidR="00EA4BC9" w:rsidRPr="00705265" w:rsidRDefault="00EA4BC9" w:rsidP="00EA4BC9">
      <w:pPr>
        <w:pStyle w:val="Heading2"/>
        <w:rPr>
          <w:rFonts w:ascii="Times New Roman" w:hAnsi="Times New Roman" w:cs="Times New Roman"/>
        </w:rPr>
      </w:pPr>
      <w:bookmarkStart w:id="6" w:name="_Toc208524901"/>
      <w:r w:rsidRPr="00705265">
        <w:rPr>
          <w:rFonts w:ascii="Times New Roman" w:hAnsi="Times New Roman" w:cs="Times New Roman"/>
        </w:rPr>
        <w:t>3.1 PRS Explanation</w:t>
      </w:r>
      <w:bookmarkEnd w:id="6"/>
    </w:p>
    <w:p w14:paraId="68CAA1F4" w14:textId="77777777" w:rsidR="00294131" w:rsidRPr="00705265" w:rsidRDefault="00294131" w:rsidP="00614421">
      <w:pPr>
        <w:rPr>
          <w:rFonts w:ascii="Times New Roman" w:hAnsi="Times New Roman" w:cs="Times New Roman"/>
        </w:rPr>
      </w:pPr>
    </w:p>
    <w:p w14:paraId="027307B2" w14:textId="1E2A3826" w:rsidR="00294131" w:rsidRPr="00705265" w:rsidRDefault="00294131" w:rsidP="00294131">
      <w:pPr>
        <w:rPr>
          <w:rFonts w:ascii="Times New Roman" w:hAnsi="Times New Roman" w:cs="Times New Roman"/>
        </w:rPr>
      </w:pPr>
      <w:r w:rsidRPr="00705265">
        <w:rPr>
          <w:rFonts w:ascii="Times New Roman" w:hAnsi="Times New Roman" w:cs="Times New Roman"/>
        </w:rPr>
        <w:t>PRS approaches enable the estimation of an individual’s underlying genetic liability to a complex trait</w:t>
      </w:r>
      <w:r w:rsidR="00572571" w:rsidRPr="00705265">
        <w:rPr>
          <w:rFonts w:ascii="Times New Roman" w:hAnsi="Times New Roman" w:cs="Times New Roman"/>
        </w:rPr>
        <w:t xml:space="preserve"> [1</w:t>
      </w:r>
      <w:r w:rsidR="00501AE6" w:rsidRPr="00705265">
        <w:rPr>
          <w:rFonts w:ascii="Times New Roman" w:hAnsi="Times New Roman" w:cs="Times New Roman"/>
        </w:rPr>
        <w:t>3</w:t>
      </w:r>
      <w:r w:rsidR="00572571" w:rsidRPr="00705265">
        <w:rPr>
          <w:rFonts w:ascii="Times New Roman" w:hAnsi="Times New Roman" w:cs="Times New Roman"/>
        </w:rPr>
        <w:t>]</w:t>
      </w:r>
      <w:r w:rsidRPr="00705265">
        <w:rPr>
          <w:rFonts w:ascii="Times New Roman" w:hAnsi="Times New Roman" w:cs="Times New Roman"/>
        </w:rPr>
        <w:t>. PRS require individual level genotype data and are calculated as the sum of the individual’s risk alleles, weighted by the effect sizes of each variant identified in the GWAS of the trait. PRS can be calculated for a subset of variants based on a p-value specified threshold, e.g., 5*10-08. Considering that variance in most polygenic traits is unlikely to be explained by genome-wide significant variants, PRS using subsets of variants meeting more relaxed association thresholds e.g., p≤0.05 might capture more variance in the phenotype- which is the case for polygenic traits.</w:t>
      </w:r>
    </w:p>
    <w:p w14:paraId="62F50F4B" w14:textId="77777777" w:rsidR="005537B7" w:rsidRPr="00705265" w:rsidRDefault="005537B7" w:rsidP="00614421">
      <w:pPr>
        <w:rPr>
          <w:rFonts w:ascii="Times New Roman" w:hAnsi="Times New Roman" w:cs="Times New Roman"/>
        </w:rPr>
      </w:pPr>
    </w:p>
    <w:p w14:paraId="5D38BB05" w14:textId="621746D8" w:rsidR="005537B7" w:rsidRDefault="005537B7" w:rsidP="00614421">
      <w:pPr>
        <w:rPr>
          <w:rFonts w:ascii="Times New Roman" w:hAnsi="Times New Roman" w:cs="Times New Roman"/>
        </w:rPr>
      </w:pPr>
      <w:r w:rsidRPr="00705265">
        <w:rPr>
          <w:rFonts w:ascii="Times New Roman" w:hAnsi="Times New Roman" w:cs="Times New Roman"/>
        </w:rPr>
        <w:t>An illustrative example is provided below</w:t>
      </w:r>
      <w:r w:rsidR="00D27CF9">
        <w:rPr>
          <w:rFonts w:ascii="Times New Roman" w:hAnsi="Times New Roman" w:cs="Times New Roman"/>
        </w:rPr>
        <w:t xml:space="preserve"> using Table 3.1</w:t>
      </w:r>
      <w:r w:rsidR="00AB4531" w:rsidRPr="00705265">
        <w:rPr>
          <w:rFonts w:ascii="Times New Roman" w:hAnsi="Times New Roman" w:cs="Times New Roman"/>
        </w:rPr>
        <w:t>. Three SNPs are included in the PRS calculation</w:t>
      </w:r>
      <w:r w:rsidRPr="00705265">
        <w:rPr>
          <w:rFonts w:ascii="Times New Roman" w:hAnsi="Times New Roman" w:cs="Times New Roman"/>
        </w:rPr>
        <w:t>:</w:t>
      </w:r>
    </w:p>
    <w:p w14:paraId="20E6328D" w14:textId="77777777" w:rsidR="00D27CF9" w:rsidRDefault="00D27CF9" w:rsidP="00614421">
      <w:pPr>
        <w:rPr>
          <w:rFonts w:ascii="Times New Roman" w:hAnsi="Times New Roman" w:cs="Times New Roman"/>
        </w:rPr>
      </w:pPr>
    </w:p>
    <w:p w14:paraId="12E6FB50" w14:textId="7E49EA8F" w:rsidR="00D27CF9" w:rsidRPr="00705265" w:rsidRDefault="00D27CF9" w:rsidP="00D27CF9">
      <w:pPr>
        <w:pStyle w:val="Heading2"/>
        <w:rPr>
          <w:rFonts w:ascii="Times New Roman" w:hAnsi="Times New Roman" w:cs="Times New Roman"/>
        </w:rPr>
      </w:pPr>
      <w:bookmarkStart w:id="7" w:name="_Toc208524902"/>
      <w:r w:rsidRPr="00705265">
        <w:rPr>
          <w:rFonts w:ascii="Times New Roman" w:hAnsi="Times New Roman" w:cs="Times New Roman"/>
        </w:rPr>
        <w:t xml:space="preserve">Table </w:t>
      </w:r>
      <w:r>
        <w:rPr>
          <w:rFonts w:ascii="Times New Roman" w:hAnsi="Times New Roman" w:cs="Times New Roman"/>
        </w:rPr>
        <w:t>3</w:t>
      </w:r>
      <w:r w:rsidRPr="00705265">
        <w:rPr>
          <w:rFonts w:ascii="Times New Roman" w:hAnsi="Times New Roman" w:cs="Times New Roman"/>
        </w:rPr>
        <w:t>.1</w:t>
      </w:r>
      <w:bookmarkEnd w:id="7"/>
    </w:p>
    <w:tbl>
      <w:tblPr>
        <w:tblStyle w:val="TableGrid"/>
        <w:tblW w:w="9634" w:type="dxa"/>
        <w:tblLook w:val="04A0" w:firstRow="1" w:lastRow="0" w:firstColumn="1" w:lastColumn="0" w:noHBand="0" w:noVBand="1"/>
      </w:tblPr>
      <w:tblGrid>
        <w:gridCol w:w="988"/>
        <w:gridCol w:w="1275"/>
        <w:gridCol w:w="1276"/>
        <w:gridCol w:w="2835"/>
        <w:gridCol w:w="3260"/>
      </w:tblGrid>
      <w:tr w:rsidR="00E606DD" w:rsidRPr="00705265" w14:paraId="40BE53FC" w14:textId="77777777" w:rsidTr="00136447">
        <w:tc>
          <w:tcPr>
            <w:tcW w:w="988" w:type="dxa"/>
          </w:tcPr>
          <w:p w14:paraId="4C8DE1CB" w14:textId="5AFD2D74" w:rsidR="00E606DD" w:rsidRPr="00705265" w:rsidRDefault="00E606DD" w:rsidP="00614421">
            <w:pPr>
              <w:rPr>
                <w:rFonts w:ascii="Times New Roman" w:hAnsi="Times New Roman" w:cs="Times New Roman"/>
              </w:rPr>
            </w:pPr>
            <w:r w:rsidRPr="00705265">
              <w:rPr>
                <w:rFonts w:ascii="Times New Roman" w:hAnsi="Times New Roman" w:cs="Times New Roman"/>
              </w:rPr>
              <w:t>SNP</w:t>
            </w:r>
          </w:p>
        </w:tc>
        <w:tc>
          <w:tcPr>
            <w:tcW w:w="1275" w:type="dxa"/>
          </w:tcPr>
          <w:p w14:paraId="7A1C0E1F" w14:textId="32819DFE" w:rsidR="00E606DD" w:rsidRPr="00705265" w:rsidRDefault="00AB4531" w:rsidP="00614421">
            <w:pPr>
              <w:rPr>
                <w:rFonts w:ascii="Times New Roman" w:hAnsi="Times New Roman" w:cs="Times New Roman"/>
              </w:rPr>
            </w:pPr>
            <w:r w:rsidRPr="00705265">
              <w:rPr>
                <w:rFonts w:ascii="Times New Roman" w:hAnsi="Times New Roman" w:cs="Times New Roman"/>
              </w:rPr>
              <w:t xml:space="preserve">Effect size </w:t>
            </w:r>
          </w:p>
        </w:tc>
        <w:tc>
          <w:tcPr>
            <w:tcW w:w="1276" w:type="dxa"/>
          </w:tcPr>
          <w:p w14:paraId="2156B240" w14:textId="602AD740" w:rsidR="00E606DD" w:rsidRPr="00705265" w:rsidRDefault="00655C22" w:rsidP="00614421">
            <w:pPr>
              <w:rPr>
                <w:rFonts w:ascii="Times New Roman" w:hAnsi="Times New Roman" w:cs="Times New Roman"/>
              </w:rPr>
            </w:pPr>
            <w:r w:rsidRPr="00705265">
              <w:rPr>
                <w:rFonts w:ascii="Times New Roman" w:hAnsi="Times New Roman" w:cs="Times New Roman"/>
              </w:rPr>
              <w:t xml:space="preserve">Genotype </w:t>
            </w:r>
          </w:p>
        </w:tc>
        <w:tc>
          <w:tcPr>
            <w:tcW w:w="2835" w:type="dxa"/>
          </w:tcPr>
          <w:p w14:paraId="160105D0" w14:textId="16640D53" w:rsidR="00E606DD" w:rsidRPr="00705265" w:rsidRDefault="00655C22" w:rsidP="00614421">
            <w:pPr>
              <w:rPr>
                <w:rFonts w:ascii="Times New Roman" w:hAnsi="Times New Roman" w:cs="Times New Roman"/>
              </w:rPr>
            </w:pPr>
            <w:r w:rsidRPr="00705265">
              <w:rPr>
                <w:rFonts w:ascii="Times New Roman" w:hAnsi="Times New Roman" w:cs="Times New Roman"/>
              </w:rPr>
              <w:t>Number of risk alleles</w:t>
            </w:r>
            <w:r w:rsidR="009014C1" w:rsidRPr="00705265">
              <w:rPr>
                <w:rFonts w:ascii="Times New Roman" w:hAnsi="Times New Roman" w:cs="Times New Roman"/>
              </w:rPr>
              <w:t xml:space="preserve"> (G)</w:t>
            </w:r>
          </w:p>
        </w:tc>
        <w:tc>
          <w:tcPr>
            <w:tcW w:w="3260" w:type="dxa"/>
          </w:tcPr>
          <w:p w14:paraId="4048B7C2" w14:textId="4228FFAA" w:rsidR="00E606DD" w:rsidRPr="00705265" w:rsidRDefault="00655C22" w:rsidP="00614421">
            <w:pPr>
              <w:rPr>
                <w:rFonts w:ascii="Times New Roman" w:hAnsi="Times New Roman" w:cs="Times New Roman"/>
              </w:rPr>
            </w:pPr>
            <w:r w:rsidRPr="00705265">
              <w:rPr>
                <w:rFonts w:ascii="Times New Roman" w:hAnsi="Times New Roman" w:cs="Times New Roman"/>
              </w:rPr>
              <w:t>Effect size x No. of risk alleles</w:t>
            </w:r>
          </w:p>
        </w:tc>
      </w:tr>
      <w:tr w:rsidR="00E606DD" w:rsidRPr="00705265" w14:paraId="608B272D" w14:textId="77777777" w:rsidTr="00136447">
        <w:tc>
          <w:tcPr>
            <w:tcW w:w="988" w:type="dxa"/>
          </w:tcPr>
          <w:p w14:paraId="60A8C176" w14:textId="07D86125" w:rsidR="00E606DD" w:rsidRPr="00705265" w:rsidRDefault="00AB4531" w:rsidP="00614421">
            <w:pPr>
              <w:rPr>
                <w:rFonts w:ascii="Times New Roman" w:hAnsi="Times New Roman" w:cs="Times New Roman"/>
              </w:rPr>
            </w:pPr>
            <w:r w:rsidRPr="00705265">
              <w:rPr>
                <w:rFonts w:ascii="Times New Roman" w:hAnsi="Times New Roman" w:cs="Times New Roman"/>
              </w:rPr>
              <w:t>rs1</w:t>
            </w:r>
          </w:p>
        </w:tc>
        <w:tc>
          <w:tcPr>
            <w:tcW w:w="1275" w:type="dxa"/>
          </w:tcPr>
          <w:p w14:paraId="4512C0AE" w14:textId="6C6D283C" w:rsidR="00E606DD" w:rsidRPr="00705265" w:rsidRDefault="00655C22" w:rsidP="00614421">
            <w:pPr>
              <w:rPr>
                <w:rFonts w:ascii="Times New Roman" w:hAnsi="Times New Roman" w:cs="Times New Roman"/>
              </w:rPr>
            </w:pPr>
            <w:r w:rsidRPr="00705265">
              <w:rPr>
                <w:rFonts w:ascii="Times New Roman" w:hAnsi="Times New Roman" w:cs="Times New Roman"/>
              </w:rPr>
              <w:t>0.10</w:t>
            </w:r>
          </w:p>
        </w:tc>
        <w:tc>
          <w:tcPr>
            <w:tcW w:w="1276" w:type="dxa"/>
          </w:tcPr>
          <w:p w14:paraId="7B76B3DD" w14:textId="6B884E06" w:rsidR="00E606DD" w:rsidRPr="00705265" w:rsidRDefault="00655C22" w:rsidP="00614421">
            <w:pPr>
              <w:rPr>
                <w:rFonts w:ascii="Times New Roman" w:hAnsi="Times New Roman" w:cs="Times New Roman"/>
              </w:rPr>
            </w:pPr>
            <w:r w:rsidRPr="00705265">
              <w:rPr>
                <w:rFonts w:ascii="Times New Roman" w:hAnsi="Times New Roman" w:cs="Times New Roman"/>
              </w:rPr>
              <w:t>AG</w:t>
            </w:r>
          </w:p>
        </w:tc>
        <w:tc>
          <w:tcPr>
            <w:tcW w:w="2835" w:type="dxa"/>
          </w:tcPr>
          <w:p w14:paraId="13DF31A1" w14:textId="033DD42C" w:rsidR="00E606DD" w:rsidRPr="00705265" w:rsidRDefault="00655C22" w:rsidP="00614421">
            <w:pPr>
              <w:rPr>
                <w:rFonts w:ascii="Times New Roman" w:hAnsi="Times New Roman" w:cs="Times New Roman"/>
              </w:rPr>
            </w:pPr>
            <w:r w:rsidRPr="00705265">
              <w:rPr>
                <w:rFonts w:ascii="Times New Roman" w:hAnsi="Times New Roman" w:cs="Times New Roman"/>
              </w:rPr>
              <w:t>1</w:t>
            </w:r>
          </w:p>
        </w:tc>
        <w:tc>
          <w:tcPr>
            <w:tcW w:w="3260" w:type="dxa"/>
          </w:tcPr>
          <w:p w14:paraId="747FA934" w14:textId="4A182F7D" w:rsidR="00E606DD" w:rsidRPr="00705265" w:rsidRDefault="0005058E" w:rsidP="00614421">
            <w:pPr>
              <w:rPr>
                <w:rFonts w:ascii="Times New Roman" w:hAnsi="Times New Roman" w:cs="Times New Roman"/>
              </w:rPr>
            </w:pPr>
            <w:r w:rsidRPr="00705265">
              <w:rPr>
                <w:rFonts w:ascii="Times New Roman" w:hAnsi="Times New Roman" w:cs="Times New Roman"/>
              </w:rPr>
              <w:t>0.10 x 1 = 0.10</w:t>
            </w:r>
          </w:p>
        </w:tc>
      </w:tr>
      <w:tr w:rsidR="00E606DD" w:rsidRPr="00705265" w14:paraId="0497521B" w14:textId="77777777" w:rsidTr="00136447">
        <w:tc>
          <w:tcPr>
            <w:tcW w:w="988" w:type="dxa"/>
          </w:tcPr>
          <w:p w14:paraId="556AC9C8" w14:textId="53349078" w:rsidR="00E606DD" w:rsidRPr="00705265" w:rsidRDefault="00AB4531" w:rsidP="00614421">
            <w:pPr>
              <w:rPr>
                <w:rFonts w:ascii="Times New Roman" w:hAnsi="Times New Roman" w:cs="Times New Roman"/>
              </w:rPr>
            </w:pPr>
            <w:r w:rsidRPr="00705265">
              <w:rPr>
                <w:rFonts w:ascii="Times New Roman" w:hAnsi="Times New Roman" w:cs="Times New Roman"/>
              </w:rPr>
              <w:t>rs2</w:t>
            </w:r>
          </w:p>
        </w:tc>
        <w:tc>
          <w:tcPr>
            <w:tcW w:w="1275" w:type="dxa"/>
          </w:tcPr>
          <w:p w14:paraId="7CCBCEBA" w14:textId="61EA1F83" w:rsidR="00E606DD" w:rsidRPr="00705265" w:rsidRDefault="00655C22" w:rsidP="00614421">
            <w:pPr>
              <w:rPr>
                <w:rFonts w:ascii="Times New Roman" w:hAnsi="Times New Roman" w:cs="Times New Roman"/>
              </w:rPr>
            </w:pPr>
            <w:r w:rsidRPr="00705265">
              <w:rPr>
                <w:rFonts w:ascii="Times New Roman" w:hAnsi="Times New Roman" w:cs="Times New Roman"/>
              </w:rPr>
              <w:t>0.20</w:t>
            </w:r>
          </w:p>
        </w:tc>
        <w:tc>
          <w:tcPr>
            <w:tcW w:w="1276" w:type="dxa"/>
          </w:tcPr>
          <w:p w14:paraId="31C6A3F1" w14:textId="26DCC53C" w:rsidR="00E606DD" w:rsidRPr="00705265" w:rsidRDefault="00655C22" w:rsidP="00614421">
            <w:pPr>
              <w:rPr>
                <w:rFonts w:ascii="Times New Roman" w:hAnsi="Times New Roman" w:cs="Times New Roman"/>
              </w:rPr>
            </w:pPr>
            <w:r w:rsidRPr="00705265">
              <w:rPr>
                <w:rFonts w:ascii="Times New Roman" w:hAnsi="Times New Roman" w:cs="Times New Roman"/>
              </w:rPr>
              <w:t>GG</w:t>
            </w:r>
          </w:p>
        </w:tc>
        <w:tc>
          <w:tcPr>
            <w:tcW w:w="2835" w:type="dxa"/>
          </w:tcPr>
          <w:p w14:paraId="2C8C1D75" w14:textId="75A16BB1" w:rsidR="00E606DD" w:rsidRPr="00705265" w:rsidRDefault="00655C22" w:rsidP="00614421">
            <w:pPr>
              <w:rPr>
                <w:rFonts w:ascii="Times New Roman" w:hAnsi="Times New Roman" w:cs="Times New Roman"/>
              </w:rPr>
            </w:pPr>
            <w:r w:rsidRPr="00705265">
              <w:rPr>
                <w:rFonts w:ascii="Times New Roman" w:hAnsi="Times New Roman" w:cs="Times New Roman"/>
              </w:rPr>
              <w:t>2</w:t>
            </w:r>
          </w:p>
        </w:tc>
        <w:tc>
          <w:tcPr>
            <w:tcW w:w="3260" w:type="dxa"/>
          </w:tcPr>
          <w:p w14:paraId="1652E13B" w14:textId="443D7A64" w:rsidR="00E606DD" w:rsidRPr="00705265" w:rsidRDefault="0005058E" w:rsidP="00614421">
            <w:pPr>
              <w:rPr>
                <w:rFonts w:ascii="Times New Roman" w:hAnsi="Times New Roman" w:cs="Times New Roman"/>
              </w:rPr>
            </w:pPr>
            <w:r w:rsidRPr="00705265">
              <w:rPr>
                <w:rFonts w:ascii="Times New Roman" w:hAnsi="Times New Roman" w:cs="Times New Roman"/>
              </w:rPr>
              <w:t>0.20 x 2 = 0.40</w:t>
            </w:r>
          </w:p>
        </w:tc>
      </w:tr>
      <w:tr w:rsidR="00E606DD" w:rsidRPr="00705265" w14:paraId="74197301" w14:textId="77777777" w:rsidTr="00136447">
        <w:tc>
          <w:tcPr>
            <w:tcW w:w="988" w:type="dxa"/>
          </w:tcPr>
          <w:p w14:paraId="3C3575BB" w14:textId="6A43C9F4" w:rsidR="00E606DD" w:rsidRPr="00705265" w:rsidRDefault="00AB4531" w:rsidP="00614421">
            <w:pPr>
              <w:rPr>
                <w:rFonts w:ascii="Times New Roman" w:hAnsi="Times New Roman" w:cs="Times New Roman"/>
              </w:rPr>
            </w:pPr>
            <w:r w:rsidRPr="00705265">
              <w:rPr>
                <w:rFonts w:ascii="Times New Roman" w:hAnsi="Times New Roman" w:cs="Times New Roman"/>
              </w:rPr>
              <w:t>rs3</w:t>
            </w:r>
          </w:p>
        </w:tc>
        <w:tc>
          <w:tcPr>
            <w:tcW w:w="1275" w:type="dxa"/>
          </w:tcPr>
          <w:p w14:paraId="69F248F1" w14:textId="68D1F2B6" w:rsidR="00E606DD" w:rsidRPr="00705265" w:rsidRDefault="00655C22" w:rsidP="00614421">
            <w:pPr>
              <w:rPr>
                <w:rFonts w:ascii="Times New Roman" w:hAnsi="Times New Roman" w:cs="Times New Roman"/>
              </w:rPr>
            </w:pPr>
            <w:r w:rsidRPr="00705265">
              <w:rPr>
                <w:rFonts w:ascii="Times New Roman" w:hAnsi="Times New Roman" w:cs="Times New Roman"/>
              </w:rPr>
              <w:t>0.05</w:t>
            </w:r>
          </w:p>
        </w:tc>
        <w:tc>
          <w:tcPr>
            <w:tcW w:w="1276" w:type="dxa"/>
          </w:tcPr>
          <w:p w14:paraId="0EE546BB" w14:textId="68FBC363" w:rsidR="00E606DD" w:rsidRPr="00705265" w:rsidRDefault="00655C22" w:rsidP="00614421">
            <w:pPr>
              <w:rPr>
                <w:rFonts w:ascii="Times New Roman" w:hAnsi="Times New Roman" w:cs="Times New Roman"/>
              </w:rPr>
            </w:pPr>
            <w:r w:rsidRPr="00705265">
              <w:rPr>
                <w:rFonts w:ascii="Times New Roman" w:hAnsi="Times New Roman" w:cs="Times New Roman"/>
              </w:rPr>
              <w:t>AA</w:t>
            </w:r>
          </w:p>
        </w:tc>
        <w:tc>
          <w:tcPr>
            <w:tcW w:w="2835" w:type="dxa"/>
          </w:tcPr>
          <w:p w14:paraId="0CD72D1B" w14:textId="77A60FCA" w:rsidR="00E606DD" w:rsidRPr="00705265" w:rsidRDefault="00655C22" w:rsidP="00614421">
            <w:pPr>
              <w:rPr>
                <w:rFonts w:ascii="Times New Roman" w:hAnsi="Times New Roman" w:cs="Times New Roman"/>
              </w:rPr>
            </w:pPr>
            <w:r w:rsidRPr="00705265">
              <w:rPr>
                <w:rFonts w:ascii="Times New Roman" w:hAnsi="Times New Roman" w:cs="Times New Roman"/>
              </w:rPr>
              <w:t>0</w:t>
            </w:r>
          </w:p>
        </w:tc>
        <w:tc>
          <w:tcPr>
            <w:tcW w:w="3260" w:type="dxa"/>
          </w:tcPr>
          <w:p w14:paraId="35EA2EFD" w14:textId="501FE30F" w:rsidR="00E606DD" w:rsidRPr="00705265" w:rsidRDefault="0005058E" w:rsidP="00614421">
            <w:pPr>
              <w:rPr>
                <w:rFonts w:ascii="Times New Roman" w:hAnsi="Times New Roman" w:cs="Times New Roman"/>
              </w:rPr>
            </w:pPr>
            <w:r w:rsidRPr="00705265">
              <w:rPr>
                <w:rFonts w:ascii="Times New Roman" w:hAnsi="Times New Roman" w:cs="Times New Roman"/>
              </w:rPr>
              <w:t>0.05 x 0 = 0.00</w:t>
            </w:r>
          </w:p>
        </w:tc>
      </w:tr>
    </w:tbl>
    <w:p w14:paraId="09031E81" w14:textId="77777777" w:rsidR="005537B7" w:rsidRPr="00705265" w:rsidRDefault="005537B7" w:rsidP="00614421">
      <w:pPr>
        <w:rPr>
          <w:rFonts w:ascii="Times New Roman" w:hAnsi="Times New Roman" w:cs="Times New Roman"/>
        </w:rPr>
      </w:pPr>
    </w:p>
    <w:p w14:paraId="166CB111" w14:textId="2F3A1C68" w:rsidR="00737325" w:rsidRPr="00705265" w:rsidRDefault="0027340C" w:rsidP="00737325">
      <w:pPr>
        <w:rPr>
          <w:rFonts w:ascii="Times New Roman" w:hAnsi="Times New Roman" w:cs="Times New Roman"/>
        </w:rPr>
      </w:pPr>
      <w:r w:rsidRPr="00705265">
        <w:rPr>
          <w:rFonts w:ascii="Times New Roman" w:hAnsi="Times New Roman" w:cs="Times New Roman"/>
        </w:rPr>
        <w:t>PRS = 0.10 + 0.40 + 0.00 = 0.50</w:t>
      </w:r>
    </w:p>
    <w:p w14:paraId="243D3893" w14:textId="77777777" w:rsidR="00737325" w:rsidRPr="00705265" w:rsidRDefault="00737325" w:rsidP="00614421">
      <w:pPr>
        <w:rPr>
          <w:rFonts w:ascii="Times New Roman" w:hAnsi="Times New Roman" w:cs="Times New Roman"/>
        </w:rPr>
      </w:pPr>
    </w:p>
    <w:p w14:paraId="6C155DF3" w14:textId="3FE9E9D6" w:rsidR="00B96F9D" w:rsidRPr="00705265" w:rsidRDefault="00B96F9D" w:rsidP="00B96F9D">
      <w:pPr>
        <w:pStyle w:val="Heading2"/>
        <w:rPr>
          <w:rFonts w:ascii="Times New Roman" w:hAnsi="Times New Roman" w:cs="Times New Roman"/>
        </w:rPr>
      </w:pPr>
      <w:bookmarkStart w:id="8" w:name="_Toc208524903"/>
      <w:r w:rsidRPr="00705265">
        <w:rPr>
          <w:rFonts w:ascii="Times New Roman" w:hAnsi="Times New Roman" w:cs="Times New Roman"/>
        </w:rPr>
        <w:t>3.</w:t>
      </w:r>
      <w:r w:rsidR="00B862CE">
        <w:rPr>
          <w:rFonts w:ascii="Times New Roman" w:hAnsi="Times New Roman" w:cs="Times New Roman"/>
        </w:rPr>
        <w:t>2</w:t>
      </w:r>
      <w:r w:rsidRPr="00705265">
        <w:rPr>
          <w:rFonts w:ascii="Times New Roman" w:hAnsi="Times New Roman" w:cs="Times New Roman"/>
        </w:rPr>
        <w:t xml:space="preserve"> Adjusting for </w:t>
      </w:r>
      <w:r w:rsidR="007F43F9" w:rsidRPr="00705265">
        <w:rPr>
          <w:rFonts w:ascii="Times New Roman" w:hAnsi="Times New Roman" w:cs="Times New Roman"/>
        </w:rPr>
        <w:t>PCs</w:t>
      </w:r>
      <w:bookmarkEnd w:id="8"/>
    </w:p>
    <w:p w14:paraId="56894A6B" w14:textId="4DB84B09" w:rsidR="008D13E7" w:rsidRDefault="00034921" w:rsidP="008D13E7">
      <w:pPr>
        <w:rPr>
          <w:rFonts w:ascii="Times New Roman" w:hAnsi="Times New Roman" w:cs="Times New Roman"/>
        </w:rPr>
      </w:pPr>
      <w:r w:rsidRPr="00705265">
        <w:rPr>
          <w:rFonts w:ascii="Times New Roman" w:hAnsi="Times New Roman" w:cs="Times New Roman"/>
        </w:rPr>
        <w:t xml:space="preserve">Principal </w:t>
      </w:r>
      <w:r w:rsidR="00011400" w:rsidRPr="00705265">
        <w:rPr>
          <w:rFonts w:ascii="Times New Roman" w:hAnsi="Times New Roman" w:cs="Times New Roman"/>
        </w:rPr>
        <w:t>Components</w:t>
      </w:r>
      <w:r w:rsidRPr="00705265">
        <w:rPr>
          <w:rFonts w:ascii="Times New Roman" w:hAnsi="Times New Roman" w:cs="Times New Roman"/>
        </w:rPr>
        <w:t xml:space="preserve"> (PCs) are derived from principal component </w:t>
      </w:r>
      <w:r w:rsidR="00011400" w:rsidRPr="00705265">
        <w:rPr>
          <w:rFonts w:ascii="Times New Roman" w:hAnsi="Times New Roman" w:cs="Times New Roman"/>
        </w:rPr>
        <w:t>analysis</w:t>
      </w:r>
      <w:r w:rsidRPr="00705265">
        <w:rPr>
          <w:rFonts w:ascii="Times New Roman" w:hAnsi="Times New Roman" w:cs="Times New Roman"/>
        </w:rPr>
        <w:t xml:space="preserve"> and summarise the genetic structure of individuals </w:t>
      </w:r>
      <w:r w:rsidR="00011400" w:rsidRPr="00705265">
        <w:rPr>
          <w:rFonts w:ascii="Times New Roman" w:hAnsi="Times New Roman" w:cs="Times New Roman"/>
        </w:rPr>
        <w:t>into</w:t>
      </w:r>
      <w:r w:rsidRPr="00705265">
        <w:rPr>
          <w:rFonts w:ascii="Times New Roman" w:hAnsi="Times New Roman" w:cs="Times New Roman"/>
        </w:rPr>
        <w:t xml:space="preserve"> a few dimensions</w:t>
      </w:r>
      <w:r w:rsidR="00011400" w:rsidRPr="00705265">
        <w:rPr>
          <w:rFonts w:ascii="Times New Roman" w:hAnsi="Times New Roman" w:cs="Times New Roman"/>
        </w:rPr>
        <w:t xml:space="preserve">. </w:t>
      </w:r>
      <w:r w:rsidR="008D13E7" w:rsidRPr="00705265">
        <w:rPr>
          <w:rFonts w:ascii="Times New Roman" w:hAnsi="Times New Roman" w:cs="Times New Roman"/>
        </w:rPr>
        <w:t>PCs are included</w:t>
      </w:r>
      <w:r w:rsidR="006D6D71" w:rsidRPr="00705265">
        <w:rPr>
          <w:rFonts w:ascii="Times New Roman" w:hAnsi="Times New Roman" w:cs="Times New Roman"/>
        </w:rPr>
        <w:t xml:space="preserve"> in analysis models</w:t>
      </w:r>
      <w:r w:rsidR="008D13E7" w:rsidRPr="00705265">
        <w:rPr>
          <w:rFonts w:ascii="Times New Roman" w:hAnsi="Times New Roman" w:cs="Times New Roman"/>
        </w:rPr>
        <w:t xml:space="preserve"> to account for population stratification</w:t>
      </w:r>
      <w:r w:rsidR="00DC593B" w:rsidRPr="00705265">
        <w:rPr>
          <w:rFonts w:ascii="Times New Roman" w:hAnsi="Times New Roman" w:cs="Times New Roman"/>
        </w:rPr>
        <w:t xml:space="preserve"> [</w:t>
      </w:r>
      <w:r w:rsidR="009B22C9" w:rsidRPr="00705265">
        <w:rPr>
          <w:rFonts w:ascii="Times New Roman" w:hAnsi="Times New Roman" w:cs="Times New Roman"/>
        </w:rPr>
        <w:t>1</w:t>
      </w:r>
      <w:r w:rsidR="00501AE6" w:rsidRPr="00705265">
        <w:rPr>
          <w:rFonts w:ascii="Times New Roman" w:hAnsi="Times New Roman" w:cs="Times New Roman"/>
        </w:rPr>
        <w:t>4</w:t>
      </w:r>
      <w:r w:rsidR="00DC593B" w:rsidRPr="00705265">
        <w:rPr>
          <w:rFonts w:ascii="Times New Roman" w:hAnsi="Times New Roman" w:cs="Times New Roman"/>
        </w:rPr>
        <w:t>]</w:t>
      </w:r>
      <w:r w:rsidR="006D6D71" w:rsidRPr="00705265">
        <w:rPr>
          <w:rFonts w:ascii="Times New Roman" w:hAnsi="Times New Roman" w:cs="Times New Roman"/>
        </w:rPr>
        <w:t xml:space="preserve">. This </w:t>
      </w:r>
      <w:r w:rsidR="008D13E7" w:rsidRPr="00705265">
        <w:rPr>
          <w:rFonts w:ascii="Times New Roman" w:hAnsi="Times New Roman" w:cs="Times New Roman"/>
        </w:rPr>
        <w:t>occur</w:t>
      </w:r>
      <w:r w:rsidR="006D6D71" w:rsidRPr="00705265">
        <w:rPr>
          <w:rFonts w:ascii="Times New Roman" w:hAnsi="Times New Roman" w:cs="Times New Roman"/>
        </w:rPr>
        <w:t xml:space="preserve">s </w:t>
      </w:r>
      <w:r w:rsidR="008D13E7" w:rsidRPr="00705265">
        <w:rPr>
          <w:rFonts w:ascii="Times New Roman" w:hAnsi="Times New Roman" w:cs="Times New Roman"/>
        </w:rPr>
        <w:t>when there are distinct subgroups within the population which differ genetically and may also have different environmental exposures</w:t>
      </w:r>
      <w:r w:rsidR="006D6D71" w:rsidRPr="00705265">
        <w:rPr>
          <w:rFonts w:ascii="Times New Roman" w:hAnsi="Times New Roman" w:cs="Times New Roman"/>
        </w:rPr>
        <w:t>. For exampl</w:t>
      </w:r>
      <w:r w:rsidR="00C65A2B" w:rsidRPr="00705265">
        <w:rPr>
          <w:rFonts w:ascii="Times New Roman" w:hAnsi="Times New Roman" w:cs="Times New Roman"/>
        </w:rPr>
        <w:t>e</w:t>
      </w:r>
      <w:r w:rsidR="006D6D71" w:rsidRPr="00705265">
        <w:rPr>
          <w:rFonts w:ascii="Times New Roman" w:hAnsi="Times New Roman" w:cs="Times New Roman"/>
        </w:rPr>
        <w:t xml:space="preserve">, people with different </w:t>
      </w:r>
      <w:r w:rsidR="00C65A2B" w:rsidRPr="00705265">
        <w:rPr>
          <w:rFonts w:ascii="Times New Roman" w:hAnsi="Times New Roman" w:cs="Times New Roman"/>
        </w:rPr>
        <w:t>ancestries</w:t>
      </w:r>
      <w:r w:rsidR="006D6D71" w:rsidRPr="00705265">
        <w:rPr>
          <w:rFonts w:ascii="Times New Roman" w:hAnsi="Times New Roman" w:cs="Times New Roman"/>
        </w:rPr>
        <w:t xml:space="preserve"> having different </w:t>
      </w:r>
      <w:r w:rsidR="00C65A2B" w:rsidRPr="00705265">
        <w:rPr>
          <w:rFonts w:ascii="Times New Roman" w:hAnsi="Times New Roman" w:cs="Times New Roman"/>
        </w:rPr>
        <w:t>allele frequencies and different disease risks.</w:t>
      </w:r>
      <w:r w:rsidR="0056658B" w:rsidRPr="00705265">
        <w:rPr>
          <w:rFonts w:ascii="Times New Roman" w:hAnsi="Times New Roman" w:cs="Times New Roman"/>
        </w:rPr>
        <w:t xml:space="preserve"> This can lead to spurious associations </w:t>
      </w:r>
      <w:r w:rsidR="0042433C" w:rsidRPr="00705265">
        <w:rPr>
          <w:rFonts w:ascii="Times New Roman" w:hAnsi="Times New Roman" w:cs="Times New Roman"/>
        </w:rPr>
        <w:t>if not corrected for</w:t>
      </w:r>
      <w:r w:rsidR="008D13E7" w:rsidRPr="00705265">
        <w:rPr>
          <w:rFonts w:ascii="Times New Roman" w:hAnsi="Times New Roman" w:cs="Times New Roman"/>
        </w:rPr>
        <w:t xml:space="preserve">. </w:t>
      </w:r>
    </w:p>
    <w:p w14:paraId="5FAF359E" w14:textId="77777777" w:rsidR="00B515D1" w:rsidRPr="00705265" w:rsidRDefault="00B515D1" w:rsidP="008D13E7">
      <w:pPr>
        <w:rPr>
          <w:rFonts w:ascii="Times New Roman" w:hAnsi="Times New Roman" w:cs="Times New Roman"/>
        </w:rPr>
      </w:pPr>
    </w:p>
    <w:p w14:paraId="4F2E5805" w14:textId="5E4DDB6B" w:rsidR="008B5F11" w:rsidRPr="00705265" w:rsidRDefault="008B5F11" w:rsidP="008B5F11">
      <w:pPr>
        <w:pStyle w:val="Heading2"/>
        <w:rPr>
          <w:rFonts w:ascii="Times New Roman" w:hAnsi="Times New Roman" w:cs="Times New Roman"/>
        </w:rPr>
      </w:pPr>
      <w:bookmarkStart w:id="9" w:name="_Toc208524904"/>
      <w:r w:rsidRPr="00705265">
        <w:rPr>
          <w:rFonts w:ascii="Times New Roman" w:hAnsi="Times New Roman" w:cs="Times New Roman"/>
        </w:rPr>
        <w:t>3.</w:t>
      </w:r>
      <w:r w:rsidR="00B862CE">
        <w:rPr>
          <w:rFonts w:ascii="Times New Roman" w:hAnsi="Times New Roman" w:cs="Times New Roman"/>
        </w:rPr>
        <w:t>3</w:t>
      </w:r>
      <w:r w:rsidRPr="00705265">
        <w:rPr>
          <w:rFonts w:ascii="Times New Roman" w:hAnsi="Times New Roman" w:cs="Times New Roman"/>
        </w:rPr>
        <w:t xml:space="preserve"> </w:t>
      </w:r>
      <w:r w:rsidR="0063778D" w:rsidRPr="00705265">
        <w:rPr>
          <w:rFonts w:ascii="Times New Roman" w:hAnsi="Times New Roman" w:cs="Times New Roman"/>
        </w:rPr>
        <w:t>Association between PRS</w:t>
      </w:r>
      <w:r w:rsidR="528DFD30" w:rsidRPr="00705265">
        <w:rPr>
          <w:rFonts w:ascii="Times New Roman" w:hAnsi="Times New Roman" w:cs="Times New Roman"/>
        </w:rPr>
        <w:t>s</w:t>
      </w:r>
      <w:r w:rsidR="0063778D" w:rsidRPr="00705265">
        <w:rPr>
          <w:rFonts w:ascii="Times New Roman" w:hAnsi="Times New Roman" w:cs="Times New Roman"/>
        </w:rPr>
        <w:t xml:space="preserve"> and </w:t>
      </w:r>
      <w:r w:rsidR="310BABB2" w:rsidRPr="00705265">
        <w:rPr>
          <w:rFonts w:ascii="Times New Roman" w:hAnsi="Times New Roman" w:cs="Times New Roman"/>
        </w:rPr>
        <w:t>questionnaire-based</w:t>
      </w:r>
      <w:r w:rsidR="0063778D" w:rsidRPr="00705265">
        <w:rPr>
          <w:rFonts w:ascii="Times New Roman" w:hAnsi="Times New Roman" w:cs="Times New Roman"/>
        </w:rPr>
        <w:t xml:space="preserve"> depression/anxiety</w:t>
      </w:r>
      <w:bookmarkEnd w:id="9"/>
    </w:p>
    <w:p w14:paraId="44CB3D21" w14:textId="77777777" w:rsidR="008B5F11" w:rsidRPr="00705265" w:rsidRDefault="008B5F11" w:rsidP="008D13E7">
      <w:pPr>
        <w:rPr>
          <w:rFonts w:ascii="Times New Roman" w:hAnsi="Times New Roman" w:cs="Times New Roman"/>
        </w:rPr>
      </w:pPr>
    </w:p>
    <w:p w14:paraId="413ECC52" w14:textId="33AEEF70" w:rsidR="00B96F9D" w:rsidRPr="00705265" w:rsidRDefault="000D3C57" w:rsidP="00614421">
      <w:pPr>
        <w:rPr>
          <w:rFonts w:ascii="Times New Roman" w:hAnsi="Times New Roman" w:cs="Times New Roman"/>
        </w:rPr>
      </w:pPr>
      <w:r w:rsidRPr="00705265">
        <w:rPr>
          <w:rFonts w:ascii="Times New Roman" w:hAnsi="Times New Roman" w:cs="Times New Roman"/>
        </w:rPr>
        <w:t>To</w:t>
      </w:r>
      <w:r w:rsidR="00120EEA" w:rsidRPr="00705265">
        <w:rPr>
          <w:rFonts w:ascii="Times New Roman" w:hAnsi="Times New Roman" w:cs="Times New Roman"/>
        </w:rPr>
        <w:t xml:space="preserve"> assess the performance of depression and anxiety PRSs, </w:t>
      </w:r>
      <w:r w:rsidR="00000424" w:rsidRPr="00705265">
        <w:rPr>
          <w:rFonts w:ascii="Times New Roman" w:hAnsi="Times New Roman" w:cs="Times New Roman"/>
        </w:rPr>
        <w:t xml:space="preserve">we </w:t>
      </w:r>
      <w:r w:rsidR="00892838" w:rsidRPr="00705265">
        <w:rPr>
          <w:rFonts w:ascii="Times New Roman" w:hAnsi="Times New Roman" w:cs="Times New Roman"/>
        </w:rPr>
        <w:t xml:space="preserve">fitted regression models with PRS as the predictor, and questionnaire-based measures of depression and anxiety as the outcome. </w:t>
      </w:r>
      <w:r w:rsidR="00D473C7" w:rsidRPr="00705265">
        <w:rPr>
          <w:rFonts w:ascii="Times New Roman" w:hAnsi="Times New Roman" w:cs="Times New Roman"/>
        </w:rPr>
        <w:t xml:space="preserve">These models were fitted on all ALSPAC mothers with available </w:t>
      </w:r>
      <w:r w:rsidR="000738C8" w:rsidRPr="00705265">
        <w:rPr>
          <w:rFonts w:ascii="Times New Roman" w:hAnsi="Times New Roman" w:cs="Times New Roman"/>
        </w:rPr>
        <w:t xml:space="preserve">genotype data and </w:t>
      </w:r>
      <w:r w:rsidR="000738C8" w:rsidRPr="00705265">
        <w:rPr>
          <w:rFonts w:ascii="Times New Roman" w:hAnsi="Times New Roman" w:cs="Times New Roman"/>
        </w:rPr>
        <w:lastRenderedPageBreak/>
        <w:t>questionnaire-based measures of depression and anxiety</w:t>
      </w:r>
      <w:r w:rsidRPr="00705265">
        <w:rPr>
          <w:rFonts w:ascii="Times New Roman" w:hAnsi="Times New Roman" w:cs="Times New Roman"/>
        </w:rPr>
        <w:t xml:space="preserve">, so that PRS performance could be assessed on the largest possible sample. </w:t>
      </w:r>
    </w:p>
    <w:p w14:paraId="38A3BF4D" w14:textId="77777777" w:rsidR="00D42FC3" w:rsidRPr="00705265" w:rsidRDefault="00D42FC3" w:rsidP="00614421">
      <w:pPr>
        <w:rPr>
          <w:rFonts w:ascii="Times New Roman" w:hAnsi="Times New Roman" w:cs="Times New Roman"/>
        </w:rPr>
      </w:pPr>
    </w:p>
    <w:p w14:paraId="14BC9A1D" w14:textId="715E9CDE" w:rsidR="00D42FC3" w:rsidRPr="00705265" w:rsidRDefault="00D42FC3" w:rsidP="00614421">
      <w:pPr>
        <w:rPr>
          <w:rFonts w:ascii="Times New Roman" w:hAnsi="Times New Roman" w:cs="Times New Roman"/>
          <w:b/>
          <w:bCs/>
        </w:rPr>
      </w:pPr>
      <w:r w:rsidRPr="00705265">
        <w:rPr>
          <w:rFonts w:ascii="Times New Roman" w:hAnsi="Times New Roman" w:cs="Times New Roman"/>
          <w:b/>
          <w:bCs/>
        </w:rPr>
        <w:t>Depression:</w:t>
      </w:r>
    </w:p>
    <w:p w14:paraId="1909E965" w14:textId="77777777" w:rsidR="005C76CD" w:rsidRPr="00705265" w:rsidRDefault="005C76CD" w:rsidP="00614421">
      <w:pPr>
        <w:rPr>
          <w:rFonts w:ascii="Times New Roman" w:hAnsi="Times New Roman" w:cs="Times New Roman"/>
        </w:rPr>
      </w:pPr>
    </w:p>
    <w:p w14:paraId="25B93E16" w14:textId="15B22447" w:rsidR="00D42FC3" w:rsidRPr="00705265" w:rsidRDefault="00D42FC3" w:rsidP="00614421">
      <w:pPr>
        <w:rPr>
          <w:rFonts w:ascii="Times New Roman" w:hAnsi="Times New Roman" w:cs="Times New Roman"/>
        </w:rPr>
      </w:pPr>
      <w:r w:rsidRPr="00705265">
        <w:rPr>
          <w:rFonts w:ascii="Times New Roman" w:hAnsi="Times New Roman" w:cs="Times New Roman"/>
        </w:rPr>
        <w:t xml:space="preserve">Depression was measured at </w:t>
      </w:r>
      <w:r w:rsidR="3DD64B3F" w:rsidRPr="00705265">
        <w:rPr>
          <w:rFonts w:ascii="Times New Roman" w:hAnsi="Times New Roman" w:cs="Times New Roman"/>
        </w:rPr>
        <w:t xml:space="preserve">18 </w:t>
      </w:r>
      <w:r w:rsidR="6E1AFA3B" w:rsidRPr="00705265">
        <w:rPr>
          <w:rFonts w:ascii="Times New Roman" w:hAnsi="Times New Roman" w:cs="Times New Roman"/>
        </w:rPr>
        <w:t>weeks'</w:t>
      </w:r>
      <w:r w:rsidR="3DD64B3F" w:rsidRPr="00705265">
        <w:rPr>
          <w:rFonts w:ascii="Times New Roman" w:hAnsi="Times New Roman" w:cs="Times New Roman"/>
        </w:rPr>
        <w:t xml:space="preserve"> gestation</w:t>
      </w:r>
      <w:r w:rsidR="7A55A72C" w:rsidRPr="00705265">
        <w:rPr>
          <w:rFonts w:ascii="Times New Roman" w:hAnsi="Times New Roman" w:cs="Times New Roman"/>
        </w:rPr>
        <w:t xml:space="preserve"> </w:t>
      </w:r>
      <w:r w:rsidR="3F3DAC0C" w:rsidRPr="00705265">
        <w:rPr>
          <w:rFonts w:ascii="Times New Roman" w:hAnsi="Times New Roman" w:cs="Times New Roman"/>
        </w:rPr>
        <w:t>using the</w:t>
      </w:r>
      <w:r w:rsidR="7B7AA929" w:rsidRPr="00705265">
        <w:rPr>
          <w:rFonts w:ascii="Times New Roman" w:hAnsi="Times New Roman" w:cs="Times New Roman"/>
        </w:rPr>
        <w:t xml:space="preserve"> clinically validated</w:t>
      </w:r>
      <w:r w:rsidR="3F3DAC0C" w:rsidRPr="00705265">
        <w:rPr>
          <w:rFonts w:ascii="Times New Roman" w:hAnsi="Times New Roman" w:cs="Times New Roman"/>
        </w:rPr>
        <w:t xml:space="preserve"> Edinburgh Postnatal Depression Scale (EPDS)</w:t>
      </w:r>
      <w:r w:rsidR="53FCE689" w:rsidRPr="00705265">
        <w:rPr>
          <w:rFonts w:ascii="Times New Roman" w:hAnsi="Times New Roman" w:cs="Times New Roman"/>
        </w:rPr>
        <w:t xml:space="preserve"> [</w:t>
      </w:r>
      <w:r w:rsidR="009B22C9" w:rsidRPr="00705265">
        <w:rPr>
          <w:rFonts w:ascii="Times New Roman" w:hAnsi="Times New Roman" w:cs="Times New Roman"/>
        </w:rPr>
        <w:t>1</w:t>
      </w:r>
      <w:r w:rsidR="00501AE6" w:rsidRPr="00705265">
        <w:rPr>
          <w:rFonts w:ascii="Times New Roman" w:hAnsi="Times New Roman" w:cs="Times New Roman"/>
        </w:rPr>
        <w:t>5</w:t>
      </w:r>
      <w:r w:rsidR="53FCE689" w:rsidRPr="00705265">
        <w:rPr>
          <w:rFonts w:ascii="Times New Roman" w:hAnsi="Times New Roman" w:cs="Times New Roman"/>
        </w:rPr>
        <w:t>]</w:t>
      </w:r>
      <w:r w:rsidR="00365626" w:rsidRPr="00705265">
        <w:rPr>
          <w:rFonts w:ascii="Times New Roman" w:hAnsi="Times New Roman" w:cs="Times New Roman"/>
        </w:rPr>
        <w:t xml:space="preserve">. </w:t>
      </w:r>
      <w:r w:rsidR="3642492E" w:rsidRPr="00705265">
        <w:rPr>
          <w:rFonts w:ascii="Times New Roman" w:hAnsi="Times New Roman" w:cs="Times New Roman"/>
        </w:rPr>
        <w:t>A binary indicator was derived from the EPDS, with a score of 12 or more indicating the presence of a depressive disorder</w:t>
      </w:r>
      <w:r w:rsidR="000E1839" w:rsidRPr="00705265">
        <w:rPr>
          <w:rFonts w:ascii="Times New Roman" w:hAnsi="Times New Roman" w:cs="Times New Roman"/>
        </w:rPr>
        <w:t xml:space="preserve"> [12]</w:t>
      </w:r>
      <w:r w:rsidR="3642492E" w:rsidRPr="00705265">
        <w:rPr>
          <w:rFonts w:ascii="Times New Roman" w:hAnsi="Times New Roman" w:cs="Times New Roman"/>
        </w:rPr>
        <w:t xml:space="preserve">. </w:t>
      </w:r>
      <w:r w:rsidR="00365626" w:rsidRPr="00705265">
        <w:rPr>
          <w:rFonts w:ascii="Times New Roman" w:hAnsi="Times New Roman" w:cs="Times New Roman"/>
        </w:rPr>
        <w:t xml:space="preserve">Thirteen logistic regression models were fitted, one for each SNP-inclusion p-value threshold. </w:t>
      </w:r>
      <w:r w:rsidR="00886671" w:rsidRPr="00705265">
        <w:rPr>
          <w:rFonts w:ascii="Times New Roman" w:hAnsi="Times New Roman" w:cs="Times New Roman"/>
        </w:rPr>
        <w:t xml:space="preserve">All odds ratios (ORs) and associated 95% confidence intervals (CIs) were above 1, indicating strong associations between depression PRSs and </w:t>
      </w:r>
      <w:r w:rsidR="68F0E8A0" w:rsidRPr="00705265">
        <w:rPr>
          <w:rFonts w:ascii="Times New Roman" w:hAnsi="Times New Roman" w:cs="Times New Roman"/>
        </w:rPr>
        <w:t>questionnaire-based</w:t>
      </w:r>
      <w:r w:rsidR="00886671" w:rsidRPr="00705265">
        <w:rPr>
          <w:rFonts w:ascii="Times New Roman" w:hAnsi="Times New Roman" w:cs="Times New Roman"/>
        </w:rPr>
        <w:t xml:space="preserve"> depression. </w:t>
      </w:r>
    </w:p>
    <w:p w14:paraId="6A1E599E" w14:textId="77777777" w:rsidR="00365626" w:rsidRPr="00705265" w:rsidRDefault="00365626" w:rsidP="00614421">
      <w:pPr>
        <w:rPr>
          <w:rFonts w:ascii="Times New Roman" w:hAnsi="Times New Roman" w:cs="Times New Roman"/>
        </w:rPr>
      </w:pPr>
    </w:p>
    <w:p w14:paraId="470697CA" w14:textId="0B40B41B" w:rsidR="003E100E" w:rsidRPr="00705265" w:rsidRDefault="005D4434" w:rsidP="003E100E">
      <w:pPr>
        <w:pStyle w:val="Heading2"/>
        <w:rPr>
          <w:rFonts w:ascii="Times New Roman" w:hAnsi="Times New Roman" w:cs="Times New Roman"/>
        </w:rPr>
      </w:pPr>
      <w:bookmarkStart w:id="10" w:name="_Toc208524905"/>
      <w:r w:rsidRPr="00705265">
        <w:rPr>
          <w:rFonts w:ascii="Times New Roman" w:hAnsi="Times New Roman" w:cs="Times New Roman"/>
        </w:rPr>
        <w:t>Figure</w:t>
      </w:r>
      <w:r w:rsidR="003E100E" w:rsidRPr="00705265">
        <w:rPr>
          <w:rFonts w:ascii="Times New Roman" w:hAnsi="Times New Roman" w:cs="Times New Roman"/>
        </w:rPr>
        <w:t xml:space="preserve"> 3.1</w:t>
      </w:r>
      <w:bookmarkEnd w:id="10"/>
    </w:p>
    <w:p w14:paraId="2A6577C8" w14:textId="3667BD40" w:rsidR="005B5ECA" w:rsidRPr="00705265" w:rsidRDefault="006C63CE" w:rsidP="00136447">
      <w:pPr>
        <w:rPr>
          <w:rFonts w:ascii="Times New Roman" w:hAnsi="Times New Roman" w:cs="Times New Roman"/>
        </w:rPr>
      </w:pPr>
      <w:r w:rsidRPr="00705265">
        <w:rPr>
          <w:rFonts w:ascii="Times New Roman" w:hAnsi="Times New Roman" w:cs="Times New Roman"/>
        </w:rPr>
        <w:t>Associations between observed depression (Edinburgh post-natal depression score) and depression PRSs at each p-value threshold</w:t>
      </w:r>
      <w:r w:rsidR="00876064" w:rsidRPr="00705265">
        <w:rPr>
          <w:rFonts w:ascii="Times New Roman" w:hAnsi="Times New Roman" w:cs="Times New Roman"/>
        </w:rPr>
        <w:t>:</w:t>
      </w:r>
    </w:p>
    <w:p w14:paraId="7FE4CE75" w14:textId="2C334ABF" w:rsidR="00365626" w:rsidRPr="00705265" w:rsidRDefault="00365626" w:rsidP="00614421">
      <w:pPr>
        <w:rPr>
          <w:rFonts w:ascii="Times New Roman" w:hAnsi="Times New Roman" w:cs="Times New Roman"/>
        </w:rPr>
      </w:pPr>
    </w:p>
    <w:p w14:paraId="47135953" w14:textId="57F8D715" w:rsidR="005D4434" w:rsidRPr="00705265" w:rsidRDefault="00B10259" w:rsidP="00614421">
      <w:pPr>
        <w:rPr>
          <w:rFonts w:ascii="Times New Roman" w:hAnsi="Times New Roman" w:cs="Times New Roman"/>
        </w:rPr>
      </w:pPr>
      <w:r w:rsidRPr="00705265">
        <w:rPr>
          <w:rFonts w:ascii="Times New Roman" w:hAnsi="Times New Roman" w:cs="Times New Roman"/>
          <w:noProof/>
        </w:rPr>
        <w:drawing>
          <wp:inline distT="0" distB="0" distL="0" distR="0" wp14:anchorId="0060147A" wp14:editId="782808D5">
            <wp:extent cx="6588714" cy="4052047"/>
            <wp:effectExtent l="0" t="0" r="3175" b="0"/>
            <wp:docPr id="26778813" name="Picture 1" descr="A graph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8813" name="Picture 1" descr="A graph with black lines&#10;&#10;AI-generated content may be incorrect."/>
                    <pic:cNvPicPr/>
                  </pic:nvPicPr>
                  <pic:blipFill rotWithShape="1">
                    <a:blip r:embed="rId14"/>
                    <a:srcRect l="2399" t="7653" r="1445"/>
                    <a:stretch>
                      <a:fillRect/>
                    </a:stretch>
                  </pic:blipFill>
                  <pic:spPr bwMode="auto">
                    <a:xfrm>
                      <a:off x="0" y="0"/>
                      <a:ext cx="6650726" cy="4090184"/>
                    </a:xfrm>
                    <a:prstGeom prst="rect">
                      <a:avLst/>
                    </a:prstGeom>
                    <a:ln>
                      <a:noFill/>
                    </a:ln>
                    <a:extLst>
                      <a:ext uri="{53640926-AAD7-44D8-BBD7-CCE9431645EC}">
                        <a14:shadowObscured xmlns:a14="http://schemas.microsoft.com/office/drawing/2010/main"/>
                      </a:ext>
                    </a:extLst>
                  </pic:spPr>
                </pic:pic>
              </a:graphicData>
            </a:graphic>
          </wp:inline>
        </w:drawing>
      </w:r>
    </w:p>
    <w:p w14:paraId="137EB05E" w14:textId="77777777" w:rsidR="005D4434" w:rsidRPr="00705265" w:rsidRDefault="005D4434" w:rsidP="00614421">
      <w:pPr>
        <w:rPr>
          <w:rFonts w:ascii="Times New Roman" w:hAnsi="Times New Roman" w:cs="Times New Roman"/>
        </w:rPr>
      </w:pPr>
    </w:p>
    <w:p w14:paraId="71ABAE9A" w14:textId="77777777" w:rsidR="00A94616" w:rsidRPr="00705265" w:rsidRDefault="00A94616" w:rsidP="00614421">
      <w:pPr>
        <w:rPr>
          <w:rFonts w:ascii="Times New Roman" w:hAnsi="Times New Roman" w:cs="Times New Roman"/>
          <w:b/>
          <w:bCs/>
        </w:rPr>
      </w:pPr>
    </w:p>
    <w:p w14:paraId="512BFCDA" w14:textId="77777777" w:rsidR="00A94616" w:rsidRPr="00705265" w:rsidRDefault="00A94616" w:rsidP="00614421">
      <w:pPr>
        <w:rPr>
          <w:rFonts w:ascii="Times New Roman" w:hAnsi="Times New Roman" w:cs="Times New Roman"/>
          <w:b/>
          <w:bCs/>
        </w:rPr>
      </w:pPr>
    </w:p>
    <w:p w14:paraId="6167EEC6" w14:textId="50B880A4" w:rsidR="00037AF3" w:rsidRPr="00705265" w:rsidRDefault="00037AF3" w:rsidP="00614421">
      <w:pPr>
        <w:rPr>
          <w:rFonts w:ascii="Times New Roman" w:hAnsi="Times New Roman" w:cs="Times New Roman"/>
          <w:b/>
          <w:bCs/>
        </w:rPr>
      </w:pPr>
      <w:r w:rsidRPr="00705265">
        <w:rPr>
          <w:rFonts w:ascii="Times New Roman" w:hAnsi="Times New Roman" w:cs="Times New Roman"/>
          <w:b/>
          <w:bCs/>
        </w:rPr>
        <w:t>Anxiety:</w:t>
      </w:r>
    </w:p>
    <w:p w14:paraId="7BD55224" w14:textId="77777777" w:rsidR="002C7981" w:rsidRPr="00705265" w:rsidRDefault="002C7981" w:rsidP="00614421">
      <w:pPr>
        <w:rPr>
          <w:rFonts w:ascii="Times New Roman" w:hAnsi="Times New Roman" w:cs="Times New Roman"/>
          <w:b/>
          <w:bCs/>
        </w:rPr>
      </w:pPr>
    </w:p>
    <w:p w14:paraId="7AE873FE" w14:textId="68908000" w:rsidR="002C7981" w:rsidRPr="00705265" w:rsidRDefault="002C7981" w:rsidP="00614421">
      <w:pPr>
        <w:rPr>
          <w:rFonts w:ascii="Times New Roman" w:hAnsi="Times New Roman" w:cs="Times New Roman"/>
        </w:rPr>
      </w:pPr>
      <w:r w:rsidRPr="00705265">
        <w:rPr>
          <w:rFonts w:ascii="Times New Roman" w:hAnsi="Times New Roman" w:cs="Times New Roman"/>
        </w:rPr>
        <w:lastRenderedPageBreak/>
        <w:t xml:space="preserve">Anxiety was measured at </w:t>
      </w:r>
      <w:r w:rsidR="2BAD5B71" w:rsidRPr="00705265">
        <w:rPr>
          <w:rFonts w:ascii="Times New Roman" w:hAnsi="Times New Roman" w:cs="Times New Roman"/>
        </w:rPr>
        <w:t>18 weeks’ gestation</w:t>
      </w:r>
      <w:r w:rsidRPr="00705265">
        <w:rPr>
          <w:rFonts w:ascii="Times New Roman" w:hAnsi="Times New Roman" w:cs="Times New Roman"/>
        </w:rPr>
        <w:t xml:space="preserve"> using </w:t>
      </w:r>
      <w:r w:rsidR="00F36984" w:rsidRPr="00705265">
        <w:rPr>
          <w:rFonts w:ascii="Times New Roman" w:hAnsi="Times New Roman" w:cs="Times New Roman"/>
        </w:rPr>
        <w:t xml:space="preserve">the </w:t>
      </w:r>
      <w:r w:rsidR="3131ECAF" w:rsidRPr="00705265">
        <w:rPr>
          <w:rFonts w:ascii="Times New Roman" w:hAnsi="Times New Roman" w:cs="Times New Roman"/>
        </w:rPr>
        <w:t xml:space="preserve">anxiety subscale of the </w:t>
      </w:r>
      <w:r w:rsidR="00F36984" w:rsidRPr="00705265">
        <w:rPr>
          <w:rFonts w:ascii="Times New Roman" w:hAnsi="Times New Roman" w:cs="Times New Roman"/>
        </w:rPr>
        <w:t>Crown-Crisp Experimental Index</w:t>
      </w:r>
      <w:r w:rsidR="03C53832" w:rsidRPr="00705265">
        <w:rPr>
          <w:rFonts w:ascii="Times New Roman" w:hAnsi="Times New Roman" w:cs="Times New Roman"/>
        </w:rPr>
        <w:t xml:space="preserve"> (CCEI)</w:t>
      </w:r>
      <w:r w:rsidR="4A553FFD" w:rsidRPr="00705265">
        <w:rPr>
          <w:rFonts w:ascii="Times New Roman" w:hAnsi="Times New Roman" w:cs="Times New Roman"/>
        </w:rPr>
        <w:t xml:space="preserve"> [</w:t>
      </w:r>
      <w:r w:rsidR="00EA0C51" w:rsidRPr="00705265">
        <w:rPr>
          <w:rFonts w:ascii="Times New Roman" w:hAnsi="Times New Roman" w:cs="Times New Roman"/>
        </w:rPr>
        <w:t>1</w:t>
      </w:r>
      <w:r w:rsidR="00501AE6" w:rsidRPr="00705265">
        <w:rPr>
          <w:rFonts w:ascii="Times New Roman" w:hAnsi="Times New Roman" w:cs="Times New Roman"/>
        </w:rPr>
        <w:t>6</w:t>
      </w:r>
      <w:r w:rsidR="4A553FFD" w:rsidRPr="00705265">
        <w:rPr>
          <w:rFonts w:ascii="Times New Roman" w:hAnsi="Times New Roman" w:cs="Times New Roman"/>
        </w:rPr>
        <w:t>]</w:t>
      </w:r>
      <w:r w:rsidR="61F92F78" w:rsidRPr="00705265">
        <w:rPr>
          <w:rFonts w:ascii="Times New Roman" w:hAnsi="Times New Roman" w:cs="Times New Roman"/>
        </w:rPr>
        <w:t>, a validated self-rating inventory</w:t>
      </w:r>
      <w:r w:rsidR="00F36984" w:rsidRPr="00705265">
        <w:rPr>
          <w:rFonts w:ascii="Times New Roman" w:hAnsi="Times New Roman" w:cs="Times New Roman"/>
        </w:rPr>
        <w:t>.</w:t>
      </w:r>
      <w:r w:rsidR="00D7713B" w:rsidRPr="00705265">
        <w:rPr>
          <w:rFonts w:ascii="Times New Roman" w:hAnsi="Times New Roman" w:cs="Times New Roman"/>
        </w:rPr>
        <w:t xml:space="preserve"> A binary indicator was derived from the CCEI</w:t>
      </w:r>
      <w:r w:rsidR="00526559" w:rsidRPr="00705265">
        <w:rPr>
          <w:rFonts w:ascii="Times New Roman" w:hAnsi="Times New Roman" w:cs="Times New Roman"/>
        </w:rPr>
        <w:t xml:space="preserve"> anxiety</w:t>
      </w:r>
      <w:r w:rsidR="00D7713B" w:rsidRPr="00705265">
        <w:rPr>
          <w:rFonts w:ascii="Times New Roman" w:hAnsi="Times New Roman" w:cs="Times New Roman"/>
        </w:rPr>
        <w:t xml:space="preserve"> score</w:t>
      </w:r>
      <w:r w:rsidR="00526559" w:rsidRPr="00705265">
        <w:rPr>
          <w:rFonts w:ascii="Times New Roman" w:hAnsi="Times New Roman" w:cs="Times New Roman"/>
        </w:rPr>
        <w:t xml:space="preserve">, with </w:t>
      </w:r>
      <w:r w:rsidR="006277DC" w:rsidRPr="00705265">
        <w:rPr>
          <w:rFonts w:ascii="Times New Roman" w:hAnsi="Times New Roman" w:cs="Times New Roman"/>
        </w:rPr>
        <w:t>a score of 9 or more</w:t>
      </w:r>
      <w:r w:rsidR="009312CA" w:rsidRPr="00705265">
        <w:rPr>
          <w:rFonts w:ascii="Times New Roman" w:hAnsi="Times New Roman" w:cs="Times New Roman"/>
        </w:rPr>
        <w:t xml:space="preserve"> indicating a high level of anxiety</w:t>
      </w:r>
      <w:r w:rsidR="00E50F20" w:rsidRPr="00705265">
        <w:rPr>
          <w:rFonts w:ascii="Times New Roman" w:hAnsi="Times New Roman" w:cs="Times New Roman"/>
        </w:rPr>
        <w:t xml:space="preserve"> [</w:t>
      </w:r>
      <w:r w:rsidR="00EA0C51" w:rsidRPr="00705265">
        <w:rPr>
          <w:rFonts w:ascii="Times New Roman" w:hAnsi="Times New Roman" w:cs="Times New Roman"/>
        </w:rPr>
        <w:t>1</w:t>
      </w:r>
      <w:r w:rsidR="00501AE6" w:rsidRPr="00705265">
        <w:rPr>
          <w:rFonts w:ascii="Times New Roman" w:hAnsi="Times New Roman" w:cs="Times New Roman"/>
        </w:rPr>
        <w:t>7</w:t>
      </w:r>
      <w:r w:rsidR="00E50F20" w:rsidRPr="00705265">
        <w:rPr>
          <w:rFonts w:ascii="Times New Roman" w:hAnsi="Times New Roman" w:cs="Times New Roman"/>
        </w:rPr>
        <w:t>]</w:t>
      </w:r>
      <w:r w:rsidR="009312CA" w:rsidRPr="00705265">
        <w:rPr>
          <w:rFonts w:ascii="Times New Roman" w:hAnsi="Times New Roman" w:cs="Times New Roman"/>
        </w:rPr>
        <w:t>.</w:t>
      </w:r>
      <w:r w:rsidR="399DA209" w:rsidRPr="00705265">
        <w:rPr>
          <w:rFonts w:ascii="Times New Roman" w:hAnsi="Times New Roman" w:cs="Times New Roman"/>
        </w:rPr>
        <w:t xml:space="preserve"> </w:t>
      </w:r>
      <w:r w:rsidR="00A07778" w:rsidRPr="00705265">
        <w:rPr>
          <w:rFonts w:ascii="Times New Roman" w:hAnsi="Times New Roman" w:cs="Times New Roman"/>
        </w:rPr>
        <w:t>Thirteen l</w:t>
      </w:r>
      <w:r w:rsidR="009312CA" w:rsidRPr="00705265">
        <w:rPr>
          <w:rFonts w:ascii="Times New Roman" w:hAnsi="Times New Roman" w:cs="Times New Roman"/>
        </w:rPr>
        <w:t>ogistic</w:t>
      </w:r>
      <w:r w:rsidR="00A07778" w:rsidRPr="00705265">
        <w:rPr>
          <w:rFonts w:ascii="Times New Roman" w:hAnsi="Times New Roman" w:cs="Times New Roman"/>
        </w:rPr>
        <w:t xml:space="preserve"> regression models were fitted, one for each SNP-inclusion p-value threshold. </w:t>
      </w:r>
      <w:r w:rsidR="001A3009" w:rsidRPr="00705265">
        <w:rPr>
          <w:rFonts w:ascii="Times New Roman" w:hAnsi="Times New Roman" w:cs="Times New Roman"/>
        </w:rPr>
        <w:t xml:space="preserve">All </w:t>
      </w:r>
      <w:r w:rsidR="003553C7" w:rsidRPr="00705265">
        <w:rPr>
          <w:rFonts w:ascii="Times New Roman" w:hAnsi="Times New Roman" w:cs="Times New Roman"/>
        </w:rPr>
        <w:t>ORs and most of the associated 95% CIs were above 1</w:t>
      </w:r>
      <w:r w:rsidR="001A3009" w:rsidRPr="00705265">
        <w:rPr>
          <w:rFonts w:ascii="Times New Roman" w:hAnsi="Times New Roman" w:cs="Times New Roman"/>
        </w:rPr>
        <w:t xml:space="preserve">, </w:t>
      </w:r>
      <w:r w:rsidR="00D451CA" w:rsidRPr="00705265">
        <w:rPr>
          <w:rFonts w:ascii="Times New Roman" w:hAnsi="Times New Roman" w:cs="Times New Roman"/>
        </w:rPr>
        <w:t xml:space="preserve">indicating strong associations between anxiety PRSs and </w:t>
      </w:r>
      <w:r w:rsidR="4E847030" w:rsidRPr="00705265">
        <w:rPr>
          <w:rFonts w:ascii="Times New Roman" w:hAnsi="Times New Roman" w:cs="Times New Roman"/>
        </w:rPr>
        <w:t>questionnaire-based</w:t>
      </w:r>
      <w:r w:rsidR="00D451CA" w:rsidRPr="00705265">
        <w:rPr>
          <w:rFonts w:ascii="Times New Roman" w:hAnsi="Times New Roman" w:cs="Times New Roman"/>
        </w:rPr>
        <w:t xml:space="preserve"> anxiety. </w:t>
      </w:r>
    </w:p>
    <w:p w14:paraId="7492D2A9" w14:textId="77777777" w:rsidR="002C7981" w:rsidRPr="00705265" w:rsidRDefault="002C7981" w:rsidP="00614421">
      <w:pPr>
        <w:rPr>
          <w:rFonts w:ascii="Times New Roman" w:hAnsi="Times New Roman" w:cs="Times New Roman"/>
        </w:rPr>
      </w:pPr>
    </w:p>
    <w:p w14:paraId="24F2DEBD" w14:textId="234A27F4" w:rsidR="00054A11" w:rsidRPr="00705265" w:rsidRDefault="00054A11" w:rsidP="00054A11">
      <w:pPr>
        <w:pStyle w:val="Heading2"/>
        <w:rPr>
          <w:rFonts w:ascii="Times New Roman" w:hAnsi="Times New Roman" w:cs="Times New Roman"/>
        </w:rPr>
      </w:pPr>
      <w:bookmarkStart w:id="11" w:name="_Toc208524906"/>
      <w:r w:rsidRPr="00705265">
        <w:rPr>
          <w:rFonts w:ascii="Times New Roman" w:hAnsi="Times New Roman" w:cs="Times New Roman"/>
        </w:rPr>
        <w:t>Figure 3.2</w:t>
      </w:r>
      <w:bookmarkEnd w:id="11"/>
    </w:p>
    <w:p w14:paraId="6632152E" w14:textId="240401EF" w:rsidR="00960C02" w:rsidRPr="00705265" w:rsidRDefault="00054A11" w:rsidP="00054A11">
      <w:pPr>
        <w:rPr>
          <w:rFonts w:ascii="Times New Roman" w:hAnsi="Times New Roman" w:cs="Times New Roman"/>
        </w:rPr>
      </w:pPr>
      <w:r w:rsidRPr="00705265">
        <w:rPr>
          <w:rFonts w:ascii="Times New Roman" w:hAnsi="Times New Roman" w:cs="Times New Roman"/>
        </w:rPr>
        <w:t>Associations between observed anxiety (CCEI) and anxiety PRSs at each p-value threshold:</w:t>
      </w:r>
    </w:p>
    <w:p w14:paraId="03846756" w14:textId="77777777" w:rsidR="00960C02" w:rsidRPr="00705265" w:rsidRDefault="00960C02" w:rsidP="00614421">
      <w:pPr>
        <w:rPr>
          <w:rFonts w:ascii="Times New Roman" w:hAnsi="Times New Roman" w:cs="Times New Roman"/>
          <w:b/>
          <w:bCs/>
        </w:rPr>
      </w:pPr>
    </w:p>
    <w:p w14:paraId="671B19C2" w14:textId="5688F4E9" w:rsidR="00886671" w:rsidRPr="00705265" w:rsidRDefault="00795765" w:rsidP="00614421">
      <w:pPr>
        <w:rPr>
          <w:rFonts w:ascii="Times New Roman" w:hAnsi="Times New Roman" w:cs="Times New Roman"/>
        </w:rPr>
      </w:pPr>
      <w:r w:rsidRPr="00705265">
        <w:rPr>
          <w:rFonts w:ascii="Times New Roman" w:hAnsi="Times New Roman" w:cs="Times New Roman"/>
          <w:noProof/>
        </w:rPr>
        <w:drawing>
          <wp:inline distT="0" distB="0" distL="0" distR="0" wp14:anchorId="5F286902" wp14:editId="2846BF69">
            <wp:extent cx="6604782" cy="4064198"/>
            <wp:effectExtent l="0" t="0" r="0" b="0"/>
            <wp:docPr id="1407462927" name="Picture 1" descr="A graph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62927" name="Picture 1" descr="A graph with black lines&#10;&#10;AI-generated content may be incorrect."/>
                    <pic:cNvPicPr/>
                  </pic:nvPicPr>
                  <pic:blipFill rotWithShape="1">
                    <a:blip r:embed="rId15"/>
                    <a:srcRect l="2824" t="7132" r="1083"/>
                    <a:stretch>
                      <a:fillRect/>
                    </a:stretch>
                  </pic:blipFill>
                  <pic:spPr bwMode="auto">
                    <a:xfrm>
                      <a:off x="0" y="0"/>
                      <a:ext cx="6662437" cy="4099676"/>
                    </a:xfrm>
                    <a:prstGeom prst="rect">
                      <a:avLst/>
                    </a:prstGeom>
                    <a:ln>
                      <a:noFill/>
                    </a:ln>
                    <a:extLst>
                      <a:ext uri="{53640926-AAD7-44D8-BBD7-CCE9431645EC}">
                        <a14:shadowObscured xmlns:a14="http://schemas.microsoft.com/office/drawing/2010/main"/>
                      </a:ext>
                    </a:extLst>
                  </pic:spPr>
                </pic:pic>
              </a:graphicData>
            </a:graphic>
          </wp:inline>
        </w:drawing>
      </w:r>
    </w:p>
    <w:p w14:paraId="53529639" w14:textId="7B993456" w:rsidR="000C360E" w:rsidRPr="00705265" w:rsidRDefault="000C360E" w:rsidP="00F62E07">
      <w:pPr>
        <w:pStyle w:val="Heading1"/>
        <w:numPr>
          <w:ilvl w:val="0"/>
          <w:numId w:val="1"/>
        </w:numPr>
        <w:rPr>
          <w:rFonts w:ascii="Times New Roman" w:hAnsi="Times New Roman" w:cs="Times New Roman"/>
        </w:rPr>
      </w:pPr>
      <w:bookmarkStart w:id="12" w:name="_Toc208524907"/>
      <w:r w:rsidRPr="00705265">
        <w:rPr>
          <w:rFonts w:ascii="Times New Roman" w:hAnsi="Times New Roman" w:cs="Times New Roman"/>
        </w:rPr>
        <w:t>Primary analysis</w:t>
      </w:r>
      <w:bookmarkEnd w:id="12"/>
      <w:r w:rsidRPr="00705265">
        <w:rPr>
          <w:rFonts w:ascii="Times New Roman" w:hAnsi="Times New Roman" w:cs="Times New Roman"/>
        </w:rPr>
        <w:t xml:space="preserve"> </w:t>
      </w:r>
    </w:p>
    <w:p w14:paraId="7A3EF028" w14:textId="193DE64E" w:rsidR="00F421D6" w:rsidRPr="00705265" w:rsidRDefault="00F421D6" w:rsidP="00614421">
      <w:pPr>
        <w:rPr>
          <w:rFonts w:ascii="Times New Roman" w:hAnsi="Times New Roman" w:cs="Times New Roman"/>
        </w:rPr>
      </w:pPr>
      <w:r w:rsidRPr="00705265">
        <w:rPr>
          <w:rFonts w:ascii="Times New Roman" w:hAnsi="Times New Roman" w:cs="Times New Roman"/>
        </w:rPr>
        <w:t xml:space="preserve">Table </w:t>
      </w:r>
      <w:r w:rsidR="008E6FD1" w:rsidRPr="00705265">
        <w:rPr>
          <w:rFonts w:ascii="Times New Roman" w:hAnsi="Times New Roman" w:cs="Times New Roman"/>
        </w:rPr>
        <w:t xml:space="preserve">4.1 </w:t>
      </w:r>
      <w:r w:rsidRPr="00705265">
        <w:rPr>
          <w:rFonts w:ascii="Times New Roman" w:hAnsi="Times New Roman" w:cs="Times New Roman"/>
        </w:rPr>
        <w:t>gives odds ratios</w:t>
      </w:r>
      <w:r w:rsidR="00943D41" w:rsidRPr="00705265">
        <w:rPr>
          <w:rFonts w:ascii="Times New Roman" w:hAnsi="Times New Roman" w:cs="Times New Roman"/>
        </w:rPr>
        <w:t xml:space="preserve"> (with 95% confidence intervals)</w:t>
      </w:r>
      <w:r w:rsidRPr="00705265">
        <w:rPr>
          <w:rFonts w:ascii="Times New Roman" w:hAnsi="Times New Roman" w:cs="Times New Roman"/>
        </w:rPr>
        <w:t xml:space="preserve">, unadjusted p-values, and FDR-adjusted p-values </w:t>
      </w:r>
      <w:r w:rsidR="00CA0DBB" w:rsidRPr="00705265">
        <w:rPr>
          <w:rFonts w:ascii="Times New Roman" w:hAnsi="Times New Roman" w:cs="Times New Roman"/>
        </w:rPr>
        <w:t>from the primary analysis.</w:t>
      </w:r>
    </w:p>
    <w:p w14:paraId="425F7A9D" w14:textId="34D9CBED" w:rsidR="00CA0DBB" w:rsidRPr="00705265" w:rsidRDefault="004B3C03" w:rsidP="00031485">
      <w:pPr>
        <w:pStyle w:val="Heading2"/>
        <w:rPr>
          <w:rFonts w:ascii="Times New Roman" w:hAnsi="Times New Roman" w:cs="Times New Roman"/>
        </w:rPr>
      </w:pPr>
      <w:bookmarkStart w:id="13" w:name="_Toc208524908"/>
      <w:r w:rsidRPr="00705265">
        <w:rPr>
          <w:rFonts w:ascii="Times New Roman" w:hAnsi="Times New Roman" w:cs="Times New Roman"/>
        </w:rPr>
        <w:t xml:space="preserve">Table </w:t>
      </w:r>
      <w:r w:rsidR="00E904E5" w:rsidRPr="00705265">
        <w:rPr>
          <w:rFonts w:ascii="Times New Roman" w:hAnsi="Times New Roman" w:cs="Times New Roman"/>
        </w:rPr>
        <w:t>4.1</w:t>
      </w:r>
      <w:bookmarkEnd w:id="13"/>
    </w:p>
    <w:tbl>
      <w:tblPr>
        <w:tblStyle w:val="TableGrid"/>
        <w:tblW w:w="9672" w:type="dxa"/>
        <w:tblInd w:w="-746" w:type="dxa"/>
        <w:tblLayout w:type="fixed"/>
        <w:tblLook w:val="04A0" w:firstRow="1" w:lastRow="0" w:firstColumn="1" w:lastColumn="0" w:noHBand="0" w:noVBand="1"/>
      </w:tblPr>
      <w:tblGrid>
        <w:gridCol w:w="1281"/>
        <w:gridCol w:w="1350"/>
        <w:gridCol w:w="1938"/>
        <w:gridCol w:w="708"/>
        <w:gridCol w:w="851"/>
        <w:gridCol w:w="1843"/>
        <w:gridCol w:w="850"/>
        <w:gridCol w:w="851"/>
      </w:tblGrid>
      <w:tr w:rsidR="00923FFF" w:rsidRPr="00705265" w14:paraId="7454B27B" w14:textId="77777777" w:rsidTr="00C53375">
        <w:trPr>
          <w:trHeight w:val="268"/>
        </w:trPr>
        <w:tc>
          <w:tcPr>
            <w:tcW w:w="9672" w:type="dxa"/>
            <w:gridSpan w:val="8"/>
          </w:tcPr>
          <w:p w14:paraId="5A1BB752" w14:textId="77777777" w:rsidR="00923FFF" w:rsidRPr="00705265" w:rsidRDefault="00923FFF">
            <w:pPr>
              <w:jc w:val="center"/>
              <w:rPr>
                <w:rFonts w:ascii="Times New Roman" w:hAnsi="Times New Roman" w:cs="Times New Roman"/>
                <w:sz w:val="20"/>
                <w:szCs w:val="20"/>
              </w:rPr>
            </w:pPr>
            <w:r w:rsidRPr="00705265">
              <w:rPr>
                <w:rFonts w:ascii="Times New Roman" w:hAnsi="Times New Roman" w:cs="Times New Roman"/>
                <w:sz w:val="20"/>
                <w:szCs w:val="20"/>
              </w:rPr>
              <w:t>Primary analysis</w:t>
            </w:r>
          </w:p>
        </w:tc>
      </w:tr>
      <w:tr w:rsidR="00923FFF" w:rsidRPr="00705265" w14:paraId="4A0D085B" w14:textId="77777777" w:rsidTr="00C53375">
        <w:trPr>
          <w:trHeight w:val="268"/>
        </w:trPr>
        <w:tc>
          <w:tcPr>
            <w:tcW w:w="1281" w:type="dxa"/>
          </w:tcPr>
          <w:p w14:paraId="705015E3" w14:textId="77777777" w:rsidR="00923FFF" w:rsidRPr="00705265" w:rsidRDefault="00923FFF">
            <w:pPr>
              <w:jc w:val="center"/>
              <w:rPr>
                <w:rFonts w:ascii="Times New Roman" w:hAnsi="Times New Roman" w:cs="Times New Roman"/>
                <w:b/>
                <w:bCs/>
                <w:sz w:val="20"/>
                <w:szCs w:val="20"/>
              </w:rPr>
            </w:pPr>
            <w:r w:rsidRPr="00705265">
              <w:rPr>
                <w:rFonts w:ascii="Times New Roman" w:hAnsi="Times New Roman" w:cs="Times New Roman"/>
                <w:b/>
                <w:bCs/>
                <w:sz w:val="20"/>
                <w:szCs w:val="20"/>
              </w:rPr>
              <w:t>PRS</w:t>
            </w:r>
          </w:p>
        </w:tc>
        <w:tc>
          <w:tcPr>
            <w:tcW w:w="1350" w:type="dxa"/>
          </w:tcPr>
          <w:p w14:paraId="4B649362" w14:textId="77777777" w:rsidR="00923FFF" w:rsidRPr="00705265" w:rsidRDefault="00923FFF">
            <w:pPr>
              <w:jc w:val="center"/>
              <w:rPr>
                <w:rFonts w:ascii="Times New Roman" w:hAnsi="Times New Roman" w:cs="Times New Roman"/>
                <w:b/>
                <w:bCs/>
                <w:sz w:val="20"/>
                <w:szCs w:val="20"/>
              </w:rPr>
            </w:pPr>
            <w:r w:rsidRPr="00705265">
              <w:rPr>
                <w:rFonts w:ascii="Times New Roman" w:hAnsi="Times New Roman" w:cs="Times New Roman"/>
                <w:b/>
                <w:bCs/>
                <w:sz w:val="20"/>
                <w:szCs w:val="20"/>
              </w:rPr>
              <w:t xml:space="preserve">Urinary symptom </w:t>
            </w:r>
          </w:p>
        </w:tc>
        <w:tc>
          <w:tcPr>
            <w:tcW w:w="3497" w:type="dxa"/>
            <w:gridSpan w:val="3"/>
          </w:tcPr>
          <w:p w14:paraId="6C77026C" w14:textId="77777777" w:rsidR="00923FFF" w:rsidRPr="00705265" w:rsidRDefault="00923FFF">
            <w:pPr>
              <w:jc w:val="center"/>
              <w:rPr>
                <w:rFonts w:ascii="Times New Roman" w:hAnsi="Times New Roman" w:cs="Times New Roman"/>
                <w:b/>
                <w:bCs/>
                <w:sz w:val="20"/>
                <w:szCs w:val="20"/>
              </w:rPr>
            </w:pPr>
            <w:r w:rsidRPr="00705265">
              <w:rPr>
                <w:rFonts w:ascii="Times New Roman" w:hAnsi="Times New Roman" w:cs="Times New Roman"/>
                <w:b/>
                <w:bCs/>
                <w:sz w:val="20"/>
                <w:szCs w:val="20"/>
              </w:rPr>
              <w:t>2002-04</w:t>
            </w:r>
          </w:p>
        </w:tc>
        <w:tc>
          <w:tcPr>
            <w:tcW w:w="3544" w:type="dxa"/>
            <w:gridSpan w:val="3"/>
          </w:tcPr>
          <w:p w14:paraId="2CA4D1B0" w14:textId="77777777" w:rsidR="00923FFF" w:rsidRPr="00705265" w:rsidRDefault="00923FFF">
            <w:pPr>
              <w:jc w:val="center"/>
              <w:rPr>
                <w:rFonts w:ascii="Times New Roman" w:hAnsi="Times New Roman" w:cs="Times New Roman"/>
                <w:b/>
                <w:bCs/>
                <w:sz w:val="20"/>
                <w:szCs w:val="20"/>
              </w:rPr>
            </w:pPr>
            <w:r w:rsidRPr="00705265">
              <w:rPr>
                <w:rFonts w:ascii="Times New Roman" w:hAnsi="Times New Roman" w:cs="Times New Roman"/>
                <w:b/>
                <w:bCs/>
                <w:sz w:val="20"/>
                <w:szCs w:val="20"/>
              </w:rPr>
              <w:t>2011-12</w:t>
            </w:r>
          </w:p>
        </w:tc>
      </w:tr>
      <w:tr w:rsidR="00923FFF" w:rsidRPr="00705265" w14:paraId="50DBE2FB" w14:textId="77777777" w:rsidTr="00C53375">
        <w:trPr>
          <w:trHeight w:val="268"/>
        </w:trPr>
        <w:tc>
          <w:tcPr>
            <w:tcW w:w="1281" w:type="dxa"/>
          </w:tcPr>
          <w:p w14:paraId="71066678" w14:textId="77777777" w:rsidR="00923FFF" w:rsidRPr="00705265" w:rsidRDefault="00923FFF">
            <w:pPr>
              <w:rPr>
                <w:rFonts w:ascii="Times New Roman" w:hAnsi="Times New Roman" w:cs="Times New Roman"/>
                <w:sz w:val="20"/>
                <w:szCs w:val="20"/>
              </w:rPr>
            </w:pPr>
          </w:p>
        </w:tc>
        <w:tc>
          <w:tcPr>
            <w:tcW w:w="1350" w:type="dxa"/>
          </w:tcPr>
          <w:p w14:paraId="1D95FA83" w14:textId="77777777" w:rsidR="00923FFF" w:rsidRPr="00705265" w:rsidRDefault="00923FFF">
            <w:pPr>
              <w:rPr>
                <w:rFonts w:ascii="Times New Roman" w:hAnsi="Times New Roman" w:cs="Times New Roman"/>
                <w:sz w:val="20"/>
                <w:szCs w:val="20"/>
              </w:rPr>
            </w:pPr>
          </w:p>
        </w:tc>
        <w:tc>
          <w:tcPr>
            <w:tcW w:w="1938" w:type="dxa"/>
          </w:tcPr>
          <w:p w14:paraId="1DB8433E"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OR (95% CI)</w:t>
            </w:r>
          </w:p>
        </w:tc>
        <w:tc>
          <w:tcPr>
            <w:tcW w:w="708" w:type="dxa"/>
          </w:tcPr>
          <w:p w14:paraId="40F8583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p</w:t>
            </w:r>
          </w:p>
        </w:tc>
        <w:tc>
          <w:tcPr>
            <w:tcW w:w="851" w:type="dxa"/>
          </w:tcPr>
          <w:p w14:paraId="125D4D1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p (FDR)</w:t>
            </w:r>
          </w:p>
        </w:tc>
        <w:tc>
          <w:tcPr>
            <w:tcW w:w="1843" w:type="dxa"/>
          </w:tcPr>
          <w:p w14:paraId="2064132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OR (95% CI)</w:t>
            </w:r>
          </w:p>
        </w:tc>
        <w:tc>
          <w:tcPr>
            <w:tcW w:w="850" w:type="dxa"/>
          </w:tcPr>
          <w:p w14:paraId="3A405D5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p</w:t>
            </w:r>
          </w:p>
        </w:tc>
        <w:tc>
          <w:tcPr>
            <w:tcW w:w="851" w:type="dxa"/>
          </w:tcPr>
          <w:p w14:paraId="5248E09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p (FDR)</w:t>
            </w:r>
          </w:p>
        </w:tc>
      </w:tr>
      <w:tr w:rsidR="00923FFF" w:rsidRPr="00705265" w14:paraId="4B19E91F" w14:textId="77777777" w:rsidTr="00C53375">
        <w:trPr>
          <w:trHeight w:val="268"/>
        </w:trPr>
        <w:tc>
          <w:tcPr>
            <w:tcW w:w="1281" w:type="dxa"/>
          </w:tcPr>
          <w:p w14:paraId="1E9F9BE4"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Anxiety</w:t>
            </w:r>
          </w:p>
        </w:tc>
        <w:tc>
          <w:tcPr>
            <w:tcW w:w="1350" w:type="dxa"/>
          </w:tcPr>
          <w:p w14:paraId="6C2C321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Any UI</w:t>
            </w:r>
          </w:p>
        </w:tc>
        <w:tc>
          <w:tcPr>
            <w:tcW w:w="1938" w:type="dxa"/>
          </w:tcPr>
          <w:p w14:paraId="768AD2B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1.08 (1.00-1.17)</w:t>
            </w:r>
          </w:p>
        </w:tc>
        <w:tc>
          <w:tcPr>
            <w:tcW w:w="708" w:type="dxa"/>
          </w:tcPr>
          <w:p w14:paraId="46C32E1E"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0.05</w:t>
            </w:r>
          </w:p>
        </w:tc>
        <w:tc>
          <w:tcPr>
            <w:tcW w:w="851" w:type="dxa"/>
          </w:tcPr>
          <w:p w14:paraId="48CD1B2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0.15</w:t>
            </w:r>
          </w:p>
        </w:tc>
        <w:tc>
          <w:tcPr>
            <w:tcW w:w="1843" w:type="dxa"/>
          </w:tcPr>
          <w:p w14:paraId="7F9864D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1.07 (0.99-1.16)</w:t>
            </w:r>
          </w:p>
        </w:tc>
        <w:tc>
          <w:tcPr>
            <w:tcW w:w="850" w:type="dxa"/>
          </w:tcPr>
          <w:p w14:paraId="1462521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0.10</w:t>
            </w:r>
          </w:p>
        </w:tc>
        <w:tc>
          <w:tcPr>
            <w:tcW w:w="851" w:type="dxa"/>
          </w:tcPr>
          <w:p w14:paraId="1AF52F07"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0.19</w:t>
            </w:r>
          </w:p>
        </w:tc>
      </w:tr>
      <w:tr w:rsidR="00923FFF" w:rsidRPr="00705265" w14:paraId="424C10A4" w14:textId="77777777" w:rsidTr="00C53375">
        <w:trPr>
          <w:trHeight w:val="268"/>
        </w:trPr>
        <w:tc>
          <w:tcPr>
            <w:tcW w:w="1281" w:type="dxa"/>
          </w:tcPr>
          <w:p w14:paraId="3C113256"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lastRenderedPageBreak/>
              <w:t>Anxiety</w:t>
            </w:r>
          </w:p>
        </w:tc>
        <w:tc>
          <w:tcPr>
            <w:tcW w:w="1350" w:type="dxa"/>
          </w:tcPr>
          <w:p w14:paraId="7AC4F28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Any urgency</w:t>
            </w:r>
          </w:p>
        </w:tc>
        <w:tc>
          <w:tcPr>
            <w:tcW w:w="1938" w:type="dxa"/>
          </w:tcPr>
          <w:p w14:paraId="7099AE83"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1.08 (0.98-1.18)</w:t>
            </w:r>
          </w:p>
        </w:tc>
        <w:tc>
          <w:tcPr>
            <w:tcW w:w="708" w:type="dxa"/>
          </w:tcPr>
          <w:p w14:paraId="52C8C6B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0.11</w:t>
            </w:r>
          </w:p>
        </w:tc>
        <w:tc>
          <w:tcPr>
            <w:tcW w:w="851" w:type="dxa"/>
          </w:tcPr>
          <w:p w14:paraId="7B7BF5F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0.20</w:t>
            </w:r>
          </w:p>
        </w:tc>
        <w:tc>
          <w:tcPr>
            <w:tcW w:w="1843" w:type="dxa"/>
          </w:tcPr>
          <w:p w14:paraId="5D986B0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1.09 (0.99-1.19)</w:t>
            </w:r>
          </w:p>
        </w:tc>
        <w:tc>
          <w:tcPr>
            <w:tcW w:w="850" w:type="dxa"/>
          </w:tcPr>
          <w:p w14:paraId="3B50063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0.08</w:t>
            </w:r>
          </w:p>
        </w:tc>
        <w:tc>
          <w:tcPr>
            <w:tcW w:w="851" w:type="dxa"/>
          </w:tcPr>
          <w:p w14:paraId="080BA881"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0.19</w:t>
            </w:r>
          </w:p>
        </w:tc>
      </w:tr>
      <w:tr w:rsidR="00923FFF" w:rsidRPr="00705265" w14:paraId="1576E937" w14:textId="77777777" w:rsidTr="00C53375">
        <w:trPr>
          <w:trHeight w:val="268"/>
        </w:trPr>
        <w:tc>
          <w:tcPr>
            <w:tcW w:w="1281" w:type="dxa"/>
          </w:tcPr>
          <w:p w14:paraId="7B272AC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Anxiety</w:t>
            </w:r>
          </w:p>
        </w:tc>
        <w:tc>
          <w:tcPr>
            <w:tcW w:w="1350" w:type="dxa"/>
          </w:tcPr>
          <w:p w14:paraId="28A043BF" w14:textId="4EBB263E" w:rsidR="00923FFF" w:rsidRPr="00705265" w:rsidRDefault="00923FFF">
            <w:pPr>
              <w:rPr>
                <w:rFonts w:ascii="Times New Roman" w:hAnsi="Times New Roman" w:cs="Times New Roman"/>
                <w:sz w:val="20"/>
                <w:szCs w:val="20"/>
                <w:highlight w:val="yellow"/>
              </w:rPr>
            </w:pPr>
            <w:r w:rsidRPr="00705265">
              <w:rPr>
                <w:rFonts w:ascii="Times New Roman" w:hAnsi="Times New Roman" w:cs="Times New Roman"/>
                <w:sz w:val="20"/>
                <w:szCs w:val="20"/>
              </w:rPr>
              <w:t>Mixed UI</w:t>
            </w:r>
          </w:p>
        </w:tc>
        <w:tc>
          <w:tcPr>
            <w:tcW w:w="1938" w:type="dxa"/>
          </w:tcPr>
          <w:p w14:paraId="2753C630" w14:textId="7CB6E709"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1.20 (1.03-1.</w:t>
            </w:r>
            <w:proofErr w:type="gramStart"/>
            <w:r w:rsidRPr="00705265">
              <w:rPr>
                <w:rFonts w:ascii="Times New Roman" w:hAnsi="Times New Roman" w:cs="Times New Roman"/>
                <w:sz w:val="20"/>
                <w:szCs w:val="20"/>
              </w:rPr>
              <w:t>39)</w:t>
            </w:r>
            <w:r w:rsidR="009D1446" w:rsidRPr="00705265">
              <w:rPr>
                <w:rFonts w:ascii="Times New Roman" w:hAnsi="Times New Roman" w:cs="Times New Roman"/>
                <w:sz w:val="20"/>
                <w:szCs w:val="20"/>
              </w:rPr>
              <w:t>*</w:t>
            </w:r>
            <w:proofErr w:type="gramEnd"/>
          </w:p>
        </w:tc>
        <w:tc>
          <w:tcPr>
            <w:tcW w:w="708" w:type="dxa"/>
          </w:tcPr>
          <w:p w14:paraId="53E6E41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0.02</w:t>
            </w:r>
          </w:p>
        </w:tc>
        <w:tc>
          <w:tcPr>
            <w:tcW w:w="851" w:type="dxa"/>
          </w:tcPr>
          <w:p w14:paraId="5BC86F1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0.06</w:t>
            </w:r>
          </w:p>
        </w:tc>
        <w:tc>
          <w:tcPr>
            <w:tcW w:w="1843" w:type="dxa"/>
          </w:tcPr>
          <w:p w14:paraId="3359A19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1.04 (0.91-1.18)</w:t>
            </w:r>
          </w:p>
        </w:tc>
        <w:tc>
          <w:tcPr>
            <w:tcW w:w="850" w:type="dxa"/>
          </w:tcPr>
          <w:p w14:paraId="1097E89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0.59</w:t>
            </w:r>
          </w:p>
        </w:tc>
        <w:tc>
          <w:tcPr>
            <w:tcW w:w="851" w:type="dxa"/>
          </w:tcPr>
          <w:p w14:paraId="2EC34D3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0.64</w:t>
            </w:r>
          </w:p>
        </w:tc>
      </w:tr>
      <w:tr w:rsidR="00923FFF" w:rsidRPr="00705265" w14:paraId="51286217" w14:textId="77777777" w:rsidTr="00C53375">
        <w:trPr>
          <w:trHeight w:val="268"/>
        </w:trPr>
        <w:tc>
          <w:tcPr>
            <w:tcW w:w="1281" w:type="dxa"/>
          </w:tcPr>
          <w:p w14:paraId="0DDDA47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Anxiety</w:t>
            </w:r>
          </w:p>
        </w:tc>
        <w:tc>
          <w:tcPr>
            <w:tcW w:w="1350" w:type="dxa"/>
          </w:tcPr>
          <w:p w14:paraId="0AFB5FF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Nocturia</w:t>
            </w:r>
          </w:p>
        </w:tc>
        <w:tc>
          <w:tcPr>
            <w:tcW w:w="1938" w:type="dxa"/>
          </w:tcPr>
          <w:p w14:paraId="689E694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1.12 (0.99-1.26)</w:t>
            </w:r>
          </w:p>
        </w:tc>
        <w:tc>
          <w:tcPr>
            <w:tcW w:w="708" w:type="dxa"/>
          </w:tcPr>
          <w:p w14:paraId="203A29CE"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0.07</w:t>
            </w:r>
          </w:p>
        </w:tc>
        <w:tc>
          <w:tcPr>
            <w:tcW w:w="851" w:type="dxa"/>
          </w:tcPr>
          <w:p w14:paraId="72628937"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0.18</w:t>
            </w:r>
          </w:p>
        </w:tc>
        <w:tc>
          <w:tcPr>
            <w:tcW w:w="1843" w:type="dxa"/>
          </w:tcPr>
          <w:p w14:paraId="49370AD3"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1.05 (0.93-1.18)</w:t>
            </w:r>
          </w:p>
        </w:tc>
        <w:tc>
          <w:tcPr>
            <w:tcW w:w="850" w:type="dxa"/>
          </w:tcPr>
          <w:p w14:paraId="5FA726A1"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0.46</w:t>
            </w:r>
          </w:p>
        </w:tc>
        <w:tc>
          <w:tcPr>
            <w:tcW w:w="851" w:type="dxa"/>
          </w:tcPr>
          <w:p w14:paraId="2A81D07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0.54</w:t>
            </w:r>
          </w:p>
        </w:tc>
      </w:tr>
      <w:tr w:rsidR="00923FFF" w:rsidRPr="00705265" w14:paraId="3266CE33" w14:textId="77777777" w:rsidTr="00C53375">
        <w:trPr>
          <w:trHeight w:val="268"/>
        </w:trPr>
        <w:tc>
          <w:tcPr>
            <w:tcW w:w="1281" w:type="dxa"/>
          </w:tcPr>
          <w:p w14:paraId="1547F0E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Anxiety</w:t>
            </w:r>
          </w:p>
        </w:tc>
        <w:tc>
          <w:tcPr>
            <w:tcW w:w="1350" w:type="dxa"/>
          </w:tcPr>
          <w:p w14:paraId="03F1EB5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Stress UI</w:t>
            </w:r>
          </w:p>
        </w:tc>
        <w:tc>
          <w:tcPr>
            <w:tcW w:w="1938" w:type="dxa"/>
          </w:tcPr>
          <w:p w14:paraId="72DE5A7E"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1.01 (0.92-1.11)</w:t>
            </w:r>
          </w:p>
        </w:tc>
        <w:tc>
          <w:tcPr>
            <w:tcW w:w="708" w:type="dxa"/>
          </w:tcPr>
          <w:p w14:paraId="5742979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0.80</w:t>
            </w:r>
          </w:p>
        </w:tc>
        <w:tc>
          <w:tcPr>
            <w:tcW w:w="851" w:type="dxa"/>
          </w:tcPr>
          <w:p w14:paraId="30BDA95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0.82</w:t>
            </w:r>
          </w:p>
        </w:tc>
        <w:tc>
          <w:tcPr>
            <w:tcW w:w="1843" w:type="dxa"/>
          </w:tcPr>
          <w:p w14:paraId="771708C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1.06 (0.96-1.18)</w:t>
            </w:r>
          </w:p>
        </w:tc>
        <w:tc>
          <w:tcPr>
            <w:tcW w:w="850" w:type="dxa"/>
          </w:tcPr>
          <w:p w14:paraId="49B8E31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0.24</w:t>
            </w:r>
          </w:p>
        </w:tc>
        <w:tc>
          <w:tcPr>
            <w:tcW w:w="851" w:type="dxa"/>
          </w:tcPr>
          <w:p w14:paraId="54ED65C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0.34</w:t>
            </w:r>
          </w:p>
        </w:tc>
      </w:tr>
      <w:tr w:rsidR="00923FFF" w:rsidRPr="00705265" w14:paraId="5F4497DF" w14:textId="77777777" w:rsidTr="00C53375">
        <w:trPr>
          <w:trHeight w:val="268"/>
        </w:trPr>
        <w:tc>
          <w:tcPr>
            <w:tcW w:w="1281" w:type="dxa"/>
          </w:tcPr>
          <w:p w14:paraId="2D014FD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Anxiety</w:t>
            </w:r>
          </w:p>
        </w:tc>
        <w:tc>
          <w:tcPr>
            <w:tcW w:w="1350" w:type="dxa"/>
          </w:tcPr>
          <w:p w14:paraId="2661F39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Urgency UI</w:t>
            </w:r>
          </w:p>
        </w:tc>
        <w:tc>
          <w:tcPr>
            <w:tcW w:w="1938" w:type="dxa"/>
          </w:tcPr>
          <w:p w14:paraId="16CA5F3E"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1.19 (0.94-1.51)</w:t>
            </w:r>
          </w:p>
        </w:tc>
        <w:tc>
          <w:tcPr>
            <w:tcW w:w="708" w:type="dxa"/>
          </w:tcPr>
          <w:p w14:paraId="6CB4854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0.16</w:t>
            </w:r>
          </w:p>
        </w:tc>
        <w:tc>
          <w:tcPr>
            <w:tcW w:w="851" w:type="dxa"/>
          </w:tcPr>
          <w:p w14:paraId="6469874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0.26</w:t>
            </w:r>
          </w:p>
        </w:tc>
        <w:tc>
          <w:tcPr>
            <w:tcW w:w="1843" w:type="dxa"/>
          </w:tcPr>
          <w:p w14:paraId="3F7869B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1.12 (0.90-1.38)</w:t>
            </w:r>
          </w:p>
        </w:tc>
        <w:tc>
          <w:tcPr>
            <w:tcW w:w="850" w:type="dxa"/>
          </w:tcPr>
          <w:p w14:paraId="097C7C0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0.31</w:t>
            </w:r>
          </w:p>
        </w:tc>
        <w:tc>
          <w:tcPr>
            <w:tcW w:w="851" w:type="dxa"/>
          </w:tcPr>
          <w:p w14:paraId="07AEFDA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0.41</w:t>
            </w:r>
          </w:p>
        </w:tc>
      </w:tr>
      <w:tr w:rsidR="00923FFF" w:rsidRPr="00705265" w14:paraId="6B5E1302" w14:textId="77777777" w:rsidTr="00C53375">
        <w:trPr>
          <w:trHeight w:val="268"/>
        </w:trPr>
        <w:tc>
          <w:tcPr>
            <w:tcW w:w="1281" w:type="dxa"/>
          </w:tcPr>
          <w:p w14:paraId="6583416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Depression</w:t>
            </w:r>
          </w:p>
        </w:tc>
        <w:tc>
          <w:tcPr>
            <w:tcW w:w="1350" w:type="dxa"/>
          </w:tcPr>
          <w:p w14:paraId="777185ED" w14:textId="77777777" w:rsidR="00923FFF" w:rsidRPr="00705265" w:rsidRDefault="00923FFF">
            <w:pPr>
              <w:rPr>
                <w:rFonts w:ascii="Times New Roman" w:hAnsi="Times New Roman" w:cs="Times New Roman"/>
                <w:sz w:val="20"/>
                <w:szCs w:val="20"/>
                <w:highlight w:val="yellow"/>
              </w:rPr>
            </w:pPr>
            <w:r w:rsidRPr="00705265">
              <w:rPr>
                <w:rFonts w:ascii="Times New Roman" w:hAnsi="Times New Roman" w:cs="Times New Roman"/>
                <w:sz w:val="20"/>
                <w:szCs w:val="20"/>
              </w:rPr>
              <w:t>Any UI</w:t>
            </w:r>
          </w:p>
        </w:tc>
        <w:tc>
          <w:tcPr>
            <w:tcW w:w="1938" w:type="dxa"/>
          </w:tcPr>
          <w:p w14:paraId="592BD00E" w14:textId="0FCA42FA"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1.09 (1.01-1.</w:t>
            </w:r>
            <w:proofErr w:type="gramStart"/>
            <w:r w:rsidRPr="00705265">
              <w:rPr>
                <w:rFonts w:ascii="Times New Roman" w:hAnsi="Times New Roman" w:cs="Times New Roman"/>
                <w:sz w:val="20"/>
                <w:szCs w:val="20"/>
              </w:rPr>
              <w:t>18)</w:t>
            </w:r>
            <w:r w:rsidR="009D1446" w:rsidRPr="00705265">
              <w:rPr>
                <w:rFonts w:ascii="Times New Roman" w:hAnsi="Times New Roman" w:cs="Times New Roman"/>
                <w:sz w:val="20"/>
                <w:szCs w:val="20"/>
              </w:rPr>
              <w:t>*</w:t>
            </w:r>
            <w:proofErr w:type="gramEnd"/>
          </w:p>
        </w:tc>
        <w:tc>
          <w:tcPr>
            <w:tcW w:w="708" w:type="dxa"/>
          </w:tcPr>
          <w:p w14:paraId="00D985C7"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0.03</w:t>
            </w:r>
          </w:p>
        </w:tc>
        <w:tc>
          <w:tcPr>
            <w:tcW w:w="851" w:type="dxa"/>
          </w:tcPr>
          <w:p w14:paraId="33EDCAD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0.09</w:t>
            </w:r>
          </w:p>
        </w:tc>
        <w:tc>
          <w:tcPr>
            <w:tcW w:w="1843" w:type="dxa"/>
          </w:tcPr>
          <w:p w14:paraId="448C09CD" w14:textId="5D782A4A"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1.11 (1.02-1.</w:t>
            </w:r>
            <w:proofErr w:type="gramStart"/>
            <w:r w:rsidRPr="00705265">
              <w:rPr>
                <w:rFonts w:ascii="Times New Roman" w:hAnsi="Times New Roman" w:cs="Times New Roman"/>
                <w:sz w:val="20"/>
                <w:szCs w:val="20"/>
              </w:rPr>
              <w:t>20)</w:t>
            </w:r>
            <w:r w:rsidR="009D1446" w:rsidRPr="00705265">
              <w:rPr>
                <w:rFonts w:ascii="Times New Roman" w:hAnsi="Times New Roman" w:cs="Times New Roman"/>
                <w:sz w:val="20"/>
                <w:szCs w:val="20"/>
              </w:rPr>
              <w:t>*</w:t>
            </w:r>
            <w:proofErr w:type="gramEnd"/>
          </w:p>
        </w:tc>
        <w:tc>
          <w:tcPr>
            <w:tcW w:w="850" w:type="dxa"/>
          </w:tcPr>
          <w:p w14:paraId="4B60E56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0.02</w:t>
            </w:r>
          </w:p>
        </w:tc>
        <w:tc>
          <w:tcPr>
            <w:tcW w:w="851" w:type="dxa"/>
          </w:tcPr>
          <w:p w14:paraId="5F4EC164"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0.06</w:t>
            </w:r>
          </w:p>
        </w:tc>
      </w:tr>
      <w:tr w:rsidR="00923FFF" w:rsidRPr="00705265" w14:paraId="1C6EBBA6" w14:textId="77777777" w:rsidTr="00C53375">
        <w:trPr>
          <w:trHeight w:val="268"/>
        </w:trPr>
        <w:tc>
          <w:tcPr>
            <w:tcW w:w="1281" w:type="dxa"/>
          </w:tcPr>
          <w:p w14:paraId="130C335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Depression</w:t>
            </w:r>
          </w:p>
        </w:tc>
        <w:tc>
          <w:tcPr>
            <w:tcW w:w="1350" w:type="dxa"/>
          </w:tcPr>
          <w:p w14:paraId="561A043E"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Any urgency</w:t>
            </w:r>
          </w:p>
        </w:tc>
        <w:tc>
          <w:tcPr>
            <w:tcW w:w="1938" w:type="dxa"/>
          </w:tcPr>
          <w:p w14:paraId="3F21997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1.08 (0.99-1.19)</w:t>
            </w:r>
          </w:p>
        </w:tc>
        <w:tc>
          <w:tcPr>
            <w:tcW w:w="708" w:type="dxa"/>
          </w:tcPr>
          <w:p w14:paraId="070A178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0.10</w:t>
            </w:r>
          </w:p>
        </w:tc>
        <w:tc>
          <w:tcPr>
            <w:tcW w:w="851" w:type="dxa"/>
          </w:tcPr>
          <w:p w14:paraId="29350B41"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0.19</w:t>
            </w:r>
          </w:p>
        </w:tc>
        <w:tc>
          <w:tcPr>
            <w:tcW w:w="1843" w:type="dxa"/>
          </w:tcPr>
          <w:p w14:paraId="72FD9075" w14:textId="09E0373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1.13 (1.03-1.</w:t>
            </w:r>
            <w:proofErr w:type="gramStart"/>
            <w:r w:rsidRPr="00705265">
              <w:rPr>
                <w:rFonts w:ascii="Times New Roman" w:hAnsi="Times New Roman" w:cs="Times New Roman"/>
                <w:sz w:val="20"/>
                <w:szCs w:val="20"/>
              </w:rPr>
              <w:t>24)</w:t>
            </w:r>
            <w:r w:rsidR="00E52401" w:rsidRPr="00705265">
              <w:rPr>
                <w:rFonts w:ascii="Times New Roman" w:hAnsi="Times New Roman" w:cs="Times New Roman"/>
                <w:sz w:val="20"/>
                <w:szCs w:val="20"/>
              </w:rPr>
              <w:t>*</w:t>
            </w:r>
            <w:proofErr w:type="gramEnd"/>
            <w:r w:rsidR="00E52401" w:rsidRPr="00705265">
              <w:rPr>
                <w:rFonts w:ascii="Times New Roman" w:hAnsi="Times New Roman" w:cs="Times New Roman"/>
                <w:sz w:val="20"/>
                <w:szCs w:val="20"/>
              </w:rPr>
              <w:t>*</w:t>
            </w:r>
          </w:p>
        </w:tc>
        <w:tc>
          <w:tcPr>
            <w:tcW w:w="850" w:type="dxa"/>
          </w:tcPr>
          <w:p w14:paraId="049BBC2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0.01</w:t>
            </w:r>
          </w:p>
        </w:tc>
        <w:tc>
          <w:tcPr>
            <w:tcW w:w="851" w:type="dxa"/>
          </w:tcPr>
          <w:p w14:paraId="658E3AB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0.04</w:t>
            </w:r>
          </w:p>
        </w:tc>
      </w:tr>
      <w:tr w:rsidR="00923FFF" w:rsidRPr="00705265" w14:paraId="13A3FEA2" w14:textId="77777777" w:rsidTr="00C53375">
        <w:trPr>
          <w:trHeight w:val="268"/>
        </w:trPr>
        <w:tc>
          <w:tcPr>
            <w:tcW w:w="1281" w:type="dxa"/>
          </w:tcPr>
          <w:p w14:paraId="5F2181E1"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Depression</w:t>
            </w:r>
          </w:p>
        </w:tc>
        <w:tc>
          <w:tcPr>
            <w:tcW w:w="1350" w:type="dxa"/>
          </w:tcPr>
          <w:p w14:paraId="238085E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Mixed UI</w:t>
            </w:r>
          </w:p>
        </w:tc>
        <w:tc>
          <w:tcPr>
            <w:tcW w:w="1938" w:type="dxa"/>
          </w:tcPr>
          <w:p w14:paraId="149CED3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1.10 (0.95-1.28)</w:t>
            </w:r>
          </w:p>
        </w:tc>
        <w:tc>
          <w:tcPr>
            <w:tcW w:w="708" w:type="dxa"/>
          </w:tcPr>
          <w:p w14:paraId="6345471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0.20</w:t>
            </w:r>
          </w:p>
        </w:tc>
        <w:tc>
          <w:tcPr>
            <w:tcW w:w="851" w:type="dxa"/>
          </w:tcPr>
          <w:p w14:paraId="73C4738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0.30</w:t>
            </w:r>
          </w:p>
        </w:tc>
        <w:tc>
          <w:tcPr>
            <w:tcW w:w="1843" w:type="dxa"/>
          </w:tcPr>
          <w:p w14:paraId="5291C54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1.05 (0.93-1.20)</w:t>
            </w:r>
          </w:p>
        </w:tc>
        <w:tc>
          <w:tcPr>
            <w:tcW w:w="850" w:type="dxa"/>
          </w:tcPr>
          <w:p w14:paraId="3D4A4BE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0.43</w:t>
            </w:r>
          </w:p>
        </w:tc>
        <w:tc>
          <w:tcPr>
            <w:tcW w:w="851" w:type="dxa"/>
          </w:tcPr>
          <w:p w14:paraId="664F84B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0.54</w:t>
            </w:r>
          </w:p>
        </w:tc>
      </w:tr>
      <w:tr w:rsidR="00923FFF" w:rsidRPr="00705265" w14:paraId="2DF9434B" w14:textId="77777777" w:rsidTr="00C53375">
        <w:trPr>
          <w:trHeight w:val="268"/>
        </w:trPr>
        <w:tc>
          <w:tcPr>
            <w:tcW w:w="1281" w:type="dxa"/>
          </w:tcPr>
          <w:p w14:paraId="156C5AA1"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 xml:space="preserve">Depression </w:t>
            </w:r>
          </w:p>
        </w:tc>
        <w:tc>
          <w:tcPr>
            <w:tcW w:w="1350" w:type="dxa"/>
          </w:tcPr>
          <w:p w14:paraId="78DD9ACA" w14:textId="77777777" w:rsidR="00923FFF" w:rsidRPr="00705265" w:rsidRDefault="00923FFF">
            <w:pPr>
              <w:rPr>
                <w:rFonts w:ascii="Times New Roman" w:hAnsi="Times New Roman" w:cs="Times New Roman"/>
                <w:color w:val="000000" w:themeColor="text1"/>
                <w:sz w:val="20"/>
                <w:szCs w:val="20"/>
                <w:highlight w:val="green"/>
              </w:rPr>
            </w:pPr>
            <w:r w:rsidRPr="00705265">
              <w:rPr>
                <w:rFonts w:ascii="Times New Roman" w:hAnsi="Times New Roman" w:cs="Times New Roman"/>
                <w:sz w:val="20"/>
                <w:szCs w:val="20"/>
              </w:rPr>
              <w:t>Nocturia</w:t>
            </w:r>
          </w:p>
        </w:tc>
        <w:tc>
          <w:tcPr>
            <w:tcW w:w="1938" w:type="dxa"/>
          </w:tcPr>
          <w:p w14:paraId="68884273" w14:textId="72AA3FCC" w:rsidR="00923FFF" w:rsidRPr="00705265" w:rsidRDefault="00923FFF">
            <w:pPr>
              <w:rPr>
                <w:rFonts w:ascii="Times New Roman" w:hAnsi="Times New Roman" w:cs="Times New Roman"/>
                <w:sz w:val="20"/>
                <w:szCs w:val="20"/>
              </w:rPr>
            </w:pPr>
            <w:r w:rsidRPr="00705265">
              <w:rPr>
                <w:rFonts w:ascii="Times New Roman" w:hAnsi="Times New Roman" w:cs="Times New Roman"/>
                <w:color w:val="000000" w:themeColor="text1"/>
                <w:sz w:val="20"/>
                <w:szCs w:val="20"/>
              </w:rPr>
              <w:t>1.33 (1.17-1.</w:t>
            </w:r>
            <w:proofErr w:type="gramStart"/>
            <w:r w:rsidRPr="00705265">
              <w:rPr>
                <w:rFonts w:ascii="Times New Roman" w:hAnsi="Times New Roman" w:cs="Times New Roman"/>
                <w:color w:val="000000" w:themeColor="text1"/>
                <w:sz w:val="20"/>
                <w:szCs w:val="20"/>
              </w:rPr>
              <w:t>50)</w:t>
            </w:r>
            <w:r w:rsidR="009D1446" w:rsidRPr="00705265">
              <w:rPr>
                <w:rFonts w:ascii="Times New Roman" w:hAnsi="Times New Roman" w:cs="Times New Roman"/>
                <w:color w:val="000000" w:themeColor="text1"/>
                <w:sz w:val="20"/>
                <w:szCs w:val="20"/>
              </w:rPr>
              <w:t>*</w:t>
            </w:r>
            <w:proofErr w:type="gramEnd"/>
            <w:r w:rsidR="009D1446" w:rsidRPr="00705265">
              <w:rPr>
                <w:rFonts w:ascii="Times New Roman" w:hAnsi="Times New Roman" w:cs="Times New Roman"/>
                <w:color w:val="000000" w:themeColor="text1"/>
                <w:sz w:val="20"/>
                <w:szCs w:val="20"/>
              </w:rPr>
              <w:t>*</w:t>
            </w:r>
          </w:p>
        </w:tc>
        <w:tc>
          <w:tcPr>
            <w:tcW w:w="708" w:type="dxa"/>
          </w:tcPr>
          <w:p w14:paraId="4E6A146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&lt;0.01</w:t>
            </w:r>
          </w:p>
        </w:tc>
        <w:tc>
          <w:tcPr>
            <w:tcW w:w="851" w:type="dxa"/>
          </w:tcPr>
          <w:p w14:paraId="569DE9C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&lt;0.01</w:t>
            </w:r>
          </w:p>
        </w:tc>
        <w:tc>
          <w:tcPr>
            <w:tcW w:w="1843" w:type="dxa"/>
          </w:tcPr>
          <w:p w14:paraId="031EEEEF" w14:textId="27C7D244"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1.24 (1.09-1.</w:t>
            </w:r>
            <w:proofErr w:type="gramStart"/>
            <w:r w:rsidRPr="00705265">
              <w:rPr>
                <w:rFonts w:ascii="Times New Roman" w:hAnsi="Times New Roman" w:cs="Times New Roman"/>
                <w:sz w:val="20"/>
                <w:szCs w:val="20"/>
              </w:rPr>
              <w:t>40)</w:t>
            </w:r>
            <w:r w:rsidR="009D1446" w:rsidRPr="00705265">
              <w:rPr>
                <w:rFonts w:ascii="Times New Roman" w:hAnsi="Times New Roman" w:cs="Times New Roman"/>
                <w:sz w:val="20"/>
                <w:szCs w:val="20"/>
              </w:rPr>
              <w:t>*</w:t>
            </w:r>
            <w:proofErr w:type="gramEnd"/>
            <w:r w:rsidR="009D1446" w:rsidRPr="00705265">
              <w:rPr>
                <w:rFonts w:ascii="Times New Roman" w:hAnsi="Times New Roman" w:cs="Times New Roman"/>
                <w:sz w:val="20"/>
                <w:szCs w:val="20"/>
              </w:rPr>
              <w:t>*</w:t>
            </w:r>
          </w:p>
        </w:tc>
        <w:tc>
          <w:tcPr>
            <w:tcW w:w="850" w:type="dxa"/>
          </w:tcPr>
          <w:p w14:paraId="54C106A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&lt;0.01</w:t>
            </w:r>
          </w:p>
        </w:tc>
        <w:tc>
          <w:tcPr>
            <w:tcW w:w="851" w:type="dxa"/>
          </w:tcPr>
          <w:p w14:paraId="0C29785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0.01</w:t>
            </w:r>
          </w:p>
        </w:tc>
      </w:tr>
      <w:tr w:rsidR="00923FFF" w:rsidRPr="00705265" w14:paraId="153CC6C8" w14:textId="77777777" w:rsidTr="00C53375">
        <w:trPr>
          <w:trHeight w:val="268"/>
        </w:trPr>
        <w:tc>
          <w:tcPr>
            <w:tcW w:w="1281" w:type="dxa"/>
          </w:tcPr>
          <w:p w14:paraId="4E9770D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Depression</w:t>
            </w:r>
          </w:p>
        </w:tc>
        <w:tc>
          <w:tcPr>
            <w:tcW w:w="1350" w:type="dxa"/>
          </w:tcPr>
          <w:p w14:paraId="22D16EE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Stress UI</w:t>
            </w:r>
          </w:p>
        </w:tc>
        <w:tc>
          <w:tcPr>
            <w:tcW w:w="1938" w:type="dxa"/>
          </w:tcPr>
          <w:p w14:paraId="5797881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1.09 (0.99-1.20)</w:t>
            </w:r>
          </w:p>
        </w:tc>
        <w:tc>
          <w:tcPr>
            <w:tcW w:w="708" w:type="dxa"/>
          </w:tcPr>
          <w:p w14:paraId="6B4D298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0.08</w:t>
            </w:r>
          </w:p>
        </w:tc>
        <w:tc>
          <w:tcPr>
            <w:tcW w:w="851" w:type="dxa"/>
          </w:tcPr>
          <w:p w14:paraId="0A3F2951"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0.19</w:t>
            </w:r>
          </w:p>
        </w:tc>
        <w:tc>
          <w:tcPr>
            <w:tcW w:w="1843" w:type="dxa"/>
          </w:tcPr>
          <w:p w14:paraId="3420B2E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1.08 (0.97-1.19)</w:t>
            </w:r>
          </w:p>
        </w:tc>
        <w:tc>
          <w:tcPr>
            <w:tcW w:w="850" w:type="dxa"/>
          </w:tcPr>
          <w:p w14:paraId="657C6E1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0.16</w:t>
            </w:r>
          </w:p>
        </w:tc>
        <w:tc>
          <w:tcPr>
            <w:tcW w:w="851" w:type="dxa"/>
          </w:tcPr>
          <w:p w14:paraId="7198FD5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0.26</w:t>
            </w:r>
          </w:p>
        </w:tc>
      </w:tr>
      <w:tr w:rsidR="00923FFF" w:rsidRPr="00705265" w14:paraId="0CF2B8E4" w14:textId="77777777" w:rsidTr="00C53375">
        <w:trPr>
          <w:trHeight w:val="268"/>
        </w:trPr>
        <w:tc>
          <w:tcPr>
            <w:tcW w:w="1281" w:type="dxa"/>
          </w:tcPr>
          <w:p w14:paraId="57A2B30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Depression</w:t>
            </w:r>
          </w:p>
        </w:tc>
        <w:tc>
          <w:tcPr>
            <w:tcW w:w="1350" w:type="dxa"/>
          </w:tcPr>
          <w:p w14:paraId="17BA3117"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Urgency UI</w:t>
            </w:r>
          </w:p>
        </w:tc>
        <w:tc>
          <w:tcPr>
            <w:tcW w:w="1938" w:type="dxa"/>
          </w:tcPr>
          <w:p w14:paraId="5CF9FF4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1.03 (0.81-1.31)</w:t>
            </w:r>
          </w:p>
        </w:tc>
        <w:tc>
          <w:tcPr>
            <w:tcW w:w="708" w:type="dxa"/>
          </w:tcPr>
          <w:p w14:paraId="7DC2D194"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0.82</w:t>
            </w:r>
          </w:p>
        </w:tc>
        <w:tc>
          <w:tcPr>
            <w:tcW w:w="851" w:type="dxa"/>
          </w:tcPr>
          <w:p w14:paraId="35EF20F7"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0.82</w:t>
            </w:r>
          </w:p>
        </w:tc>
        <w:tc>
          <w:tcPr>
            <w:tcW w:w="1843" w:type="dxa"/>
          </w:tcPr>
          <w:p w14:paraId="31D0637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1.24 (1.00-1.53)</w:t>
            </w:r>
          </w:p>
        </w:tc>
        <w:tc>
          <w:tcPr>
            <w:tcW w:w="850" w:type="dxa"/>
          </w:tcPr>
          <w:p w14:paraId="2285C8B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0.05</w:t>
            </w:r>
          </w:p>
        </w:tc>
        <w:tc>
          <w:tcPr>
            <w:tcW w:w="851" w:type="dxa"/>
          </w:tcPr>
          <w:p w14:paraId="0171FC8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0.15</w:t>
            </w:r>
          </w:p>
        </w:tc>
      </w:tr>
      <w:tr w:rsidR="00923FFF" w:rsidRPr="00705265" w14:paraId="4FD27F69" w14:textId="77777777" w:rsidTr="00C53375">
        <w:trPr>
          <w:trHeight w:val="268"/>
        </w:trPr>
        <w:tc>
          <w:tcPr>
            <w:tcW w:w="1281" w:type="dxa"/>
          </w:tcPr>
          <w:p w14:paraId="56ABCC7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Neuroticism</w:t>
            </w:r>
          </w:p>
        </w:tc>
        <w:tc>
          <w:tcPr>
            <w:tcW w:w="1350" w:type="dxa"/>
          </w:tcPr>
          <w:p w14:paraId="17D0853B" w14:textId="77777777" w:rsidR="00923FFF" w:rsidRPr="00705265" w:rsidRDefault="00923FFF">
            <w:pPr>
              <w:rPr>
                <w:rFonts w:ascii="Times New Roman" w:hAnsi="Times New Roman" w:cs="Times New Roman"/>
                <w:sz w:val="20"/>
                <w:szCs w:val="20"/>
                <w:highlight w:val="green"/>
              </w:rPr>
            </w:pPr>
            <w:r w:rsidRPr="00705265">
              <w:rPr>
                <w:rFonts w:ascii="Times New Roman" w:hAnsi="Times New Roman" w:cs="Times New Roman"/>
                <w:sz w:val="20"/>
                <w:szCs w:val="20"/>
              </w:rPr>
              <w:t>Any UI</w:t>
            </w:r>
          </w:p>
        </w:tc>
        <w:tc>
          <w:tcPr>
            <w:tcW w:w="1938" w:type="dxa"/>
          </w:tcPr>
          <w:p w14:paraId="3593F1F0" w14:textId="4C046006"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1.14 (1.05-1.</w:t>
            </w:r>
            <w:proofErr w:type="gramStart"/>
            <w:r w:rsidRPr="00705265">
              <w:rPr>
                <w:rFonts w:ascii="Times New Roman" w:hAnsi="Times New Roman" w:cs="Times New Roman"/>
                <w:sz w:val="20"/>
                <w:szCs w:val="20"/>
              </w:rPr>
              <w:t>23)</w:t>
            </w:r>
            <w:r w:rsidR="009D1446" w:rsidRPr="00705265">
              <w:rPr>
                <w:rFonts w:ascii="Times New Roman" w:hAnsi="Times New Roman" w:cs="Times New Roman"/>
                <w:sz w:val="20"/>
                <w:szCs w:val="20"/>
              </w:rPr>
              <w:t>*</w:t>
            </w:r>
            <w:proofErr w:type="gramEnd"/>
            <w:r w:rsidR="009D1446" w:rsidRPr="00705265">
              <w:rPr>
                <w:rFonts w:ascii="Times New Roman" w:hAnsi="Times New Roman" w:cs="Times New Roman"/>
                <w:sz w:val="20"/>
                <w:szCs w:val="20"/>
              </w:rPr>
              <w:t>*</w:t>
            </w:r>
          </w:p>
        </w:tc>
        <w:tc>
          <w:tcPr>
            <w:tcW w:w="708" w:type="dxa"/>
          </w:tcPr>
          <w:p w14:paraId="07B5654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&lt;0.01</w:t>
            </w:r>
          </w:p>
        </w:tc>
        <w:tc>
          <w:tcPr>
            <w:tcW w:w="851" w:type="dxa"/>
          </w:tcPr>
          <w:p w14:paraId="54FBD7A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0.01</w:t>
            </w:r>
          </w:p>
        </w:tc>
        <w:tc>
          <w:tcPr>
            <w:tcW w:w="1843" w:type="dxa"/>
          </w:tcPr>
          <w:p w14:paraId="5C8DAAC3"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1.03 (0.95-1.12)</w:t>
            </w:r>
          </w:p>
        </w:tc>
        <w:tc>
          <w:tcPr>
            <w:tcW w:w="850" w:type="dxa"/>
          </w:tcPr>
          <w:p w14:paraId="41DCED6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0.45</w:t>
            </w:r>
          </w:p>
        </w:tc>
        <w:tc>
          <w:tcPr>
            <w:tcW w:w="851" w:type="dxa"/>
          </w:tcPr>
          <w:p w14:paraId="538C7E34"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0.54</w:t>
            </w:r>
          </w:p>
        </w:tc>
      </w:tr>
      <w:tr w:rsidR="00923FFF" w:rsidRPr="00705265" w14:paraId="057CED34" w14:textId="77777777" w:rsidTr="00C53375">
        <w:trPr>
          <w:trHeight w:val="268"/>
        </w:trPr>
        <w:tc>
          <w:tcPr>
            <w:tcW w:w="1281" w:type="dxa"/>
          </w:tcPr>
          <w:p w14:paraId="596EB5E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Neuroticism</w:t>
            </w:r>
          </w:p>
        </w:tc>
        <w:tc>
          <w:tcPr>
            <w:tcW w:w="1350" w:type="dxa"/>
          </w:tcPr>
          <w:p w14:paraId="07459286" w14:textId="77777777" w:rsidR="00923FFF" w:rsidRPr="00705265" w:rsidRDefault="00923FFF">
            <w:pPr>
              <w:rPr>
                <w:rFonts w:ascii="Times New Roman" w:hAnsi="Times New Roman" w:cs="Times New Roman"/>
                <w:sz w:val="20"/>
                <w:szCs w:val="20"/>
                <w:highlight w:val="yellow"/>
              </w:rPr>
            </w:pPr>
            <w:r w:rsidRPr="00705265">
              <w:rPr>
                <w:rFonts w:ascii="Times New Roman" w:hAnsi="Times New Roman" w:cs="Times New Roman"/>
                <w:sz w:val="20"/>
                <w:szCs w:val="20"/>
              </w:rPr>
              <w:t>Any urgency</w:t>
            </w:r>
          </w:p>
        </w:tc>
        <w:tc>
          <w:tcPr>
            <w:tcW w:w="1938" w:type="dxa"/>
          </w:tcPr>
          <w:p w14:paraId="1312E138" w14:textId="5EE4A57D"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1.12 (1.02-1.</w:t>
            </w:r>
            <w:proofErr w:type="gramStart"/>
            <w:r w:rsidRPr="00705265">
              <w:rPr>
                <w:rFonts w:ascii="Times New Roman" w:hAnsi="Times New Roman" w:cs="Times New Roman"/>
                <w:sz w:val="20"/>
                <w:szCs w:val="20"/>
              </w:rPr>
              <w:t>23)</w:t>
            </w:r>
            <w:r w:rsidR="009D1446" w:rsidRPr="00705265">
              <w:rPr>
                <w:rFonts w:ascii="Times New Roman" w:hAnsi="Times New Roman" w:cs="Times New Roman"/>
                <w:sz w:val="20"/>
                <w:szCs w:val="20"/>
              </w:rPr>
              <w:t>*</w:t>
            </w:r>
            <w:proofErr w:type="gramEnd"/>
          </w:p>
        </w:tc>
        <w:tc>
          <w:tcPr>
            <w:tcW w:w="708" w:type="dxa"/>
          </w:tcPr>
          <w:p w14:paraId="5656E03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0.01</w:t>
            </w:r>
          </w:p>
        </w:tc>
        <w:tc>
          <w:tcPr>
            <w:tcW w:w="851" w:type="dxa"/>
          </w:tcPr>
          <w:p w14:paraId="5DE43A4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0.06</w:t>
            </w:r>
          </w:p>
        </w:tc>
        <w:tc>
          <w:tcPr>
            <w:tcW w:w="1843" w:type="dxa"/>
          </w:tcPr>
          <w:p w14:paraId="179D8F24"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1.06 (0.97-1.17)</w:t>
            </w:r>
          </w:p>
        </w:tc>
        <w:tc>
          <w:tcPr>
            <w:tcW w:w="850" w:type="dxa"/>
          </w:tcPr>
          <w:p w14:paraId="12891286"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0.19</w:t>
            </w:r>
          </w:p>
        </w:tc>
        <w:tc>
          <w:tcPr>
            <w:tcW w:w="851" w:type="dxa"/>
          </w:tcPr>
          <w:p w14:paraId="2F986C3B"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0.29</w:t>
            </w:r>
          </w:p>
        </w:tc>
      </w:tr>
      <w:tr w:rsidR="00923FFF" w:rsidRPr="00705265" w14:paraId="21A5F362" w14:textId="77777777" w:rsidTr="00C53375">
        <w:trPr>
          <w:trHeight w:val="268"/>
        </w:trPr>
        <w:tc>
          <w:tcPr>
            <w:tcW w:w="1281" w:type="dxa"/>
          </w:tcPr>
          <w:p w14:paraId="24A4883C"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Neuroticism</w:t>
            </w:r>
          </w:p>
        </w:tc>
        <w:tc>
          <w:tcPr>
            <w:tcW w:w="1350" w:type="dxa"/>
          </w:tcPr>
          <w:p w14:paraId="570B1CF1" w14:textId="77777777" w:rsidR="00923FFF" w:rsidRPr="00705265" w:rsidRDefault="00923FFF">
            <w:pPr>
              <w:rPr>
                <w:rFonts w:ascii="Times New Roman" w:hAnsi="Times New Roman" w:cs="Times New Roman"/>
                <w:sz w:val="20"/>
                <w:szCs w:val="20"/>
                <w:highlight w:val="green"/>
              </w:rPr>
            </w:pPr>
            <w:r w:rsidRPr="00705265">
              <w:rPr>
                <w:rFonts w:ascii="Times New Roman" w:hAnsi="Times New Roman" w:cs="Times New Roman"/>
                <w:sz w:val="20"/>
                <w:szCs w:val="20"/>
              </w:rPr>
              <w:t>Mixed UI</w:t>
            </w:r>
          </w:p>
        </w:tc>
        <w:tc>
          <w:tcPr>
            <w:tcW w:w="1938" w:type="dxa"/>
          </w:tcPr>
          <w:p w14:paraId="60623DC3" w14:textId="104913D2"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1.23 (1.07-1.</w:t>
            </w:r>
            <w:proofErr w:type="gramStart"/>
            <w:r w:rsidRPr="00705265">
              <w:rPr>
                <w:rFonts w:ascii="Times New Roman" w:hAnsi="Times New Roman" w:cs="Times New Roman"/>
                <w:sz w:val="20"/>
                <w:szCs w:val="20"/>
              </w:rPr>
              <w:t>43)</w:t>
            </w:r>
            <w:r w:rsidR="009D1446" w:rsidRPr="00705265">
              <w:rPr>
                <w:rFonts w:ascii="Times New Roman" w:hAnsi="Times New Roman" w:cs="Times New Roman"/>
                <w:sz w:val="20"/>
                <w:szCs w:val="20"/>
              </w:rPr>
              <w:t>*</w:t>
            </w:r>
            <w:proofErr w:type="gramEnd"/>
            <w:r w:rsidR="009D1446" w:rsidRPr="00705265">
              <w:rPr>
                <w:rFonts w:ascii="Times New Roman" w:hAnsi="Times New Roman" w:cs="Times New Roman"/>
                <w:sz w:val="20"/>
                <w:szCs w:val="20"/>
              </w:rPr>
              <w:t>*</w:t>
            </w:r>
          </w:p>
        </w:tc>
        <w:tc>
          <w:tcPr>
            <w:tcW w:w="708" w:type="dxa"/>
          </w:tcPr>
          <w:p w14:paraId="33E8577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&lt;0.01</w:t>
            </w:r>
          </w:p>
        </w:tc>
        <w:tc>
          <w:tcPr>
            <w:tcW w:w="851" w:type="dxa"/>
          </w:tcPr>
          <w:p w14:paraId="7370C3E6"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0.03</w:t>
            </w:r>
          </w:p>
        </w:tc>
        <w:tc>
          <w:tcPr>
            <w:tcW w:w="1843" w:type="dxa"/>
          </w:tcPr>
          <w:p w14:paraId="481853ED"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0.98 (0.86-1.11)</w:t>
            </w:r>
          </w:p>
        </w:tc>
        <w:tc>
          <w:tcPr>
            <w:tcW w:w="850" w:type="dxa"/>
          </w:tcPr>
          <w:p w14:paraId="6858913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0.75</w:t>
            </w:r>
          </w:p>
        </w:tc>
        <w:tc>
          <w:tcPr>
            <w:tcW w:w="851" w:type="dxa"/>
          </w:tcPr>
          <w:p w14:paraId="28C827A7"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0.80</w:t>
            </w:r>
          </w:p>
        </w:tc>
      </w:tr>
      <w:tr w:rsidR="00923FFF" w:rsidRPr="00705265" w14:paraId="2907026E" w14:textId="77777777" w:rsidTr="00C53375">
        <w:trPr>
          <w:trHeight w:val="268"/>
        </w:trPr>
        <w:tc>
          <w:tcPr>
            <w:tcW w:w="1281" w:type="dxa"/>
          </w:tcPr>
          <w:p w14:paraId="7676B58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 xml:space="preserve">Neuroticism </w:t>
            </w:r>
          </w:p>
        </w:tc>
        <w:tc>
          <w:tcPr>
            <w:tcW w:w="1350" w:type="dxa"/>
          </w:tcPr>
          <w:p w14:paraId="431F5F27" w14:textId="77777777" w:rsidR="00923FFF" w:rsidRPr="00705265" w:rsidRDefault="00923FFF">
            <w:pPr>
              <w:rPr>
                <w:rFonts w:ascii="Times New Roman" w:hAnsi="Times New Roman" w:cs="Times New Roman"/>
                <w:sz w:val="20"/>
                <w:szCs w:val="20"/>
                <w:highlight w:val="green"/>
              </w:rPr>
            </w:pPr>
            <w:r w:rsidRPr="00705265">
              <w:rPr>
                <w:rFonts w:ascii="Times New Roman" w:hAnsi="Times New Roman" w:cs="Times New Roman"/>
                <w:sz w:val="20"/>
                <w:szCs w:val="20"/>
              </w:rPr>
              <w:t>Nocturia</w:t>
            </w:r>
          </w:p>
        </w:tc>
        <w:tc>
          <w:tcPr>
            <w:tcW w:w="1938" w:type="dxa"/>
          </w:tcPr>
          <w:p w14:paraId="259223ED" w14:textId="745A5FB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1.24 (1.10-1.</w:t>
            </w:r>
            <w:proofErr w:type="gramStart"/>
            <w:r w:rsidRPr="00705265">
              <w:rPr>
                <w:rFonts w:ascii="Times New Roman" w:hAnsi="Times New Roman" w:cs="Times New Roman"/>
                <w:sz w:val="20"/>
                <w:szCs w:val="20"/>
              </w:rPr>
              <w:t>40)</w:t>
            </w:r>
            <w:r w:rsidR="009D1446" w:rsidRPr="00705265">
              <w:rPr>
                <w:rFonts w:ascii="Times New Roman" w:hAnsi="Times New Roman" w:cs="Times New Roman"/>
                <w:sz w:val="20"/>
                <w:szCs w:val="20"/>
              </w:rPr>
              <w:t>*</w:t>
            </w:r>
            <w:proofErr w:type="gramEnd"/>
            <w:r w:rsidR="009D1446" w:rsidRPr="00705265">
              <w:rPr>
                <w:rFonts w:ascii="Times New Roman" w:hAnsi="Times New Roman" w:cs="Times New Roman"/>
                <w:sz w:val="20"/>
                <w:szCs w:val="20"/>
              </w:rPr>
              <w:t>*</w:t>
            </w:r>
          </w:p>
        </w:tc>
        <w:tc>
          <w:tcPr>
            <w:tcW w:w="708" w:type="dxa"/>
          </w:tcPr>
          <w:p w14:paraId="7278FCE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&lt;0.01</w:t>
            </w:r>
          </w:p>
        </w:tc>
        <w:tc>
          <w:tcPr>
            <w:tcW w:w="851" w:type="dxa"/>
          </w:tcPr>
          <w:p w14:paraId="268A566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0.01</w:t>
            </w:r>
          </w:p>
        </w:tc>
        <w:tc>
          <w:tcPr>
            <w:tcW w:w="1843" w:type="dxa"/>
          </w:tcPr>
          <w:p w14:paraId="2420667C" w14:textId="69AE8415"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1.21 (1.07-1.</w:t>
            </w:r>
            <w:proofErr w:type="gramStart"/>
            <w:r w:rsidRPr="00705265">
              <w:rPr>
                <w:rFonts w:ascii="Times New Roman" w:hAnsi="Times New Roman" w:cs="Times New Roman"/>
                <w:sz w:val="20"/>
                <w:szCs w:val="20"/>
              </w:rPr>
              <w:t>37)</w:t>
            </w:r>
            <w:r w:rsidR="009D1446" w:rsidRPr="00705265">
              <w:rPr>
                <w:rFonts w:ascii="Times New Roman" w:hAnsi="Times New Roman" w:cs="Times New Roman"/>
                <w:sz w:val="20"/>
                <w:szCs w:val="20"/>
              </w:rPr>
              <w:t>*</w:t>
            </w:r>
            <w:proofErr w:type="gramEnd"/>
            <w:r w:rsidR="009D1446" w:rsidRPr="00705265">
              <w:rPr>
                <w:rFonts w:ascii="Times New Roman" w:hAnsi="Times New Roman" w:cs="Times New Roman"/>
                <w:sz w:val="20"/>
                <w:szCs w:val="20"/>
              </w:rPr>
              <w:t>*</w:t>
            </w:r>
          </w:p>
        </w:tc>
        <w:tc>
          <w:tcPr>
            <w:tcW w:w="850" w:type="dxa"/>
          </w:tcPr>
          <w:p w14:paraId="0A087313"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&lt;0.01</w:t>
            </w:r>
          </w:p>
        </w:tc>
        <w:tc>
          <w:tcPr>
            <w:tcW w:w="851" w:type="dxa"/>
          </w:tcPr>
          <w:p w14:paraId="0133531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0.02</w:t>
            </w:r>
          </w:p>
        </w:tc>
      </w:tr>
      <w:tr w:rsidR="00923FFF" w:rsidRPr="00705265" w14:paraId="17231842" w14:textId="77777777" w:rsidTr="00C53375">
        <w:trPr>
          <w:trHeight w:val="268"/>
        </w:trPr>
        <w:tc>
          <w:tcPr>
            <w:tcW w:w="1281" w:type="dxa"/>
          </w:tcPr>
          <w:p w14:paraId="0CF4F97A"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Neuroticism</w:t>
            </w:r>
          </w:p>
        </w:tc>
        <w:tc>
          <w:tcPr>
            <w:tcW w:w="1350" w:type="dxa"/>
          </w:tcPr>
          <w:p w14:paraId="2D136F3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Stress UI</w:t>
            </w:r>
          </w:p>
        </w:tc>
        <w:tc>
          <w:tcPr>
            <w:tcW w:w="1938" w:type="dxa"/>
          </w:tcPr>
          <w:p w14:paraId="5D9D468F"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1.08 (0.98-1.18)</w:t>
            </w:r>
          </w:p>
        </w:tc>
        <w:tc>
          <w:tcPr>
            <w:tcW w:w="708" w:type="dxa"/>
          </w:tcPr>
          <w:p w14:paraId="75A8D465"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0.12</w:t>
            </w:r>
          </w:p>
        </w:tc>
        <w:tc>
          <w:tcPr>
            <w:tcW w:w="851" w:type="dxa"/>
          </w:tcPr>
          <w:p w14:paraId="68E91343"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0.21</w:t>
            </w:r>
          </w:p>
        </w:tc>
        <w:tc>
          <w:tcPr>
            <w:tcW w:w="1843" w:type="dxa"/>
          </w:tcPr>
          <w:p w14:paraId="5094D2D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1.05 (0.95-1.16)</w:t>
            </w:r>
          </w:p>
        </w:tc>
        <w:tc>
          <w:tcPr>
            <w:tcW w:w="850" w:type="dxa"/>
          </w:tcPr>
          <w:p w14:paraId="7868A83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0.36</w:t>
            </w:r>
          </w:p>
        </w:tc>
        <w:tc>
          <w:tcPr>
            <w:tcW w:w="851" w:type="dxa"/>
          </w:tcPr>
          <w:p w14:paraId="62093AD6"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0.46</w:t>
            </w:r>
          </w:p>
        </w:tc>
      </w:tr>
      <w:tr w:rsidR="00923FFF" w:rsidRPr="00705265" w14:paraId="6093F7AD" w14:textId="77777777" w:rsidTr="00C53375">
        <w:trPr>
          <w:trHeight w:val="268"/>
        </w:trPr>
        <w:tc>
          <w:tcPr>
            <w:tcW w:w="1281" w:type="dxa"/>
          </w:tcPr>
          <w:p w14:paraId="386660C3"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Neuroticism</w:t>
            </w:r>
          </w:p>
        </w:tc>
        <w:tc>
          <w:tcPr>
            <w:tcW w:w="1350" w:type="dxa"/>
          </w:tcPr>
          <w:p w14:paraId="4A9AE8F0"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Urgency UI</w:t>
            </w:r>
          </w:p>
        </w:tc>
        <w:tc>
          <w:tcPr>
            <w:tcW w:w="1938" w:type="dxa"/>
          </w:tcPr>
          <w:p w14:paraId="33E71FB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1.14 (0.90-1.44)</w:t>
            </w:r>
          </w:p>
        </w:tc>
        <w:tc>
          <w:tcPr>
            <w:tcW w:w="708" w:type="dxa"/>
          </w:tcPr>
          <w:p w14:paraId="44B7C7B4"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0.27</w:t>
            </w:r>
          </w:p>
        </w:tc>
        <w:tc>
          <w:tcPr>
            <w:tcW w:w="851" w:type="dxa"/>
          </w:tcPr>
          <w:p w14:paraId="59752EA3"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0.37</w:t>
            </w:r>
          </w:p>
        </w:tc>
        <w:tc>
          <w:tcPr>
            <w:tcW w:w="1843" w:type="dxa"/>
          </w:tcPr>
          <w:p w14:paraId="7F8B12C8"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1.07 (0.87-1.32)</w:t>
            </w:r>
          </w:p>
        </w:tc>
        <w:tc>
          <w:tcPr>
            <w:tcW w:w="850" w:type="dxa"/>
          </w:tcPr>
          <w:p w14:paraId="155C6E42"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0.53</w:t>
            </w:r>
          </w:p>
        </w:tc>
        <w:tc>
          <w:tcPr>
            <w:tcW w:w="851" w:type="dxa"/>
          </w:tcPr>
          <w:p w14:paraId="15FE8729" w14:textId="77777777" w:rsidR="00923FFF" w:rsidRPr="00705265" w:rsidRDefault="00923FFF">
            <w:pPr>
              <w:rPr>
                <w:rFonts w:ascii="Times New Roman" w:hAnsi="Times New Roman" w:cs="Times New Roman"/>
                <w:sz w:val="20"/>
                <w:szCs w:val="20"/>
              </w:rPr>
            </w:pPr>
            <w:r w:rsidRPr="00705265">
              <w:rPr>
                <w:rFonts w:ascii="Times New Roman" w:hAnsi="Times New Roman" w:cs="Times New Roman"/>
                <w:sz w:val="20"/>
                <w:szCs w:val="20"/>
              </w:rPr>
              <w:t>0.60</w:t>
            </w:r>
          </w:p>
        </w:tc>
      </w:tr>
    </w:tbl>
    <w:p w14:paraId="7B2FE9C1" w14:textId="77777777" w:rsidR="00CA0DBB" w:rsidRPr="00705265" w:rsidRDefault="00CA0DBB" w:rsidP="00614421">
      <w:pPr>
        <w:rPr>
          <w:rFonts w:ascii="Times New Roman" w:hAnsi="Times New Roman" w:cs="Times New Roman"/>
        </w:rPr>
      </w:pPr>
    </w:p>
    <w:p w14:paraId="07AD9D24" w14:textId="02E48118" w:rsidR="009D1446" w:rsidRPr="00705265" w:rsidRDefault="004B3C03" w:rsidP="004B3C03">
      <w:pPr>
        <w:rPr>
          <w:rFonts w:ascii="Times New Roman" w:hAnsi="Times New Roman" w:cs="Times New Roman"/>
          <w:sz w:val="20"/>
          <w:szCs w:val="20"/>
          <w:u w:val="single"/>
        </w:rPr>
      </w:pPr>
      <w:r w:rsidRPr="00705265">
        <w:rPr>
          <w:rFonts w:ascii="Times New Roman" w:hAnsi="Times New Roman" w:cs="Times New Roman"/>
          <w:sz w:val="20"/>
          <w:szCs w:val="20"/>
          <w:u w:val="single"/>
        </w:rPr>
        <w:t>Key</w:t>
      </w:r>
      <w:r w:rsidR="007B3964" w:rsidRPr="00705265">
        <w:rPr>
          <w:rFonts w:ascii="Times New Roman" w:hAnsi="Times New Roman" w:cs="Times New Roman"/>
          <w:sz w:val="20"/>
          <w:szCs w:val="20"/>
          <w:u w:val="single"/>
        </w:rPr>
        <w:t>:</w:t>
      </w:r>
    </w:p>
    <w:p w14:paraId="00A0468A" w14:textId="4878F7D0" w:rsidR="004B3C03" w:rsidRPr="00705265" w:rsidRDefault="009D1446" w:rsidP="004B3C03">
      <w:pPr>
        <w:rPr>
          <w:rFonts w:ascii="Times New Roman" w:hAnsi="Times New Roman" w:cs="Times New Roman"/>
          <w:sz w:val="20"/>
          <w:szCs w:val="20"/>
        </w:rPr>
      </w:pPr>
      <w:r w:rsidRPr="00705265">
        <w:rPr>
          <w:rFonts w:ascii="Times New Roman" w:hAnsi="Times New Roman" w:cs="Times New Roman"/>
          <w:sz w:val="20"/>
          <w:szCs w:val="20"/>
        </w:rPr>
        <w:t>*</w:t>
      </w:r>
      <w:r w:rsidR="004B3C03" w:rsidRPr="00705265">
        <w:rPr>
          <w:rFonts w:ascii="Times New Roman" w:hAnsi="Times New Roman" w:cs="Times New Roman"/>
          <w:sz w:val="20"/>
          <w:szCs w:val="20"/>
        </w:rPr>
        <w:t>Unadjusted p-value&lt;0.05</w:t>
      </w:r>
    </w:p>
    <w:p w14:paraId="1FBECF03" w14:textId="0218B67D" w:rsidR="004B3C03" w:rsidRPr="00705265" w:rsidRDefault="009D1446" w:rsidP="004B3C03">
      <w:pPr>
        <w:rPr>
          <w:rFonts w:ascii="Times New Roman" w:hAnsi="Times New Roman" w:cs="Times New Roman"/>
          <w:sz w:val="20"/>
          <w:szCs w:val="20"/>
        </w:rPr>
      </w:pPr>
      <w:r w:rsidRPr="00705265">
        <w:rPr>
          <w:rFonts w:ascii="Times New Roman" w:hAnsi="Times New Roman" w:cs="Times New Roman"/>
          <w:sz w:val="20"/>
          <w:szCs w:val="20"/>
        </w:rPr>
        <w:t>**</w:t>
      </w:r>
      <w:r w:rsidR="004B3C03" w:rsidRPr="00705265">
        <w:rPr>
          <w:rFonts w:ascii="Times New Roman" w:hAnsi="Times New Roman" w:cs="Times New Roman"/>
          <w:sz w:val="20"/>
          <w:szCs w:val="20"/>
        </w:rPr>
        <w:t>FDR-adjusted p-value&lt;0.05</w:t>
      </w:r>
    </w:p>
    <w:p w14:paraId="7D30BCB3" w14:textId="4420DBF7" w:rsidR="00614421" w:rsidRPr="00705265" w:rsidRDefault="00D67E68" w:rsidP="00F62E07">
      <w:pPr>
        <w:pStyle w:val="Heading1"/>
        <w:numPr>
          <w:ilvl w:val="0"/>
          <w:numId w:val="1"/>
        </w:numPr>
        <w:rPr>
          <w:rFonts w:ascii="Times New Roman" w:hAnsi="Times New Roman" w:cs="Times New Roman"/>
        </w:rPr>
      </w:pPr>
      <w:bookmarkStart w:id="14" w:name="_Toc208524909"/>
      <w:r w:rsidRPr="00705265">
        <w:rPr>
          <w:rFonts w:ascii="Times New Roman" w:hAnsi="Times New Roman" w:cs="Times New Roman"/>
        </w:rPr>
        <w:t>Sensitivity analysis</w:t>
      </w:r>
      <w:bookmarkEnd w:id="14"/>
    </w:p>
    <w:p w14:paraId="41F80648" w14:textId="77777777" w:rsidR="0055505A" w:rsidRPr="00705265" w:rsidRDefault="00613033" w:rsidP="00613033">
      <w:pPr>
        <w:rPr>
          <w:rFonts w:ascii="Times New Roman" w:hAnsi="Times New Roman" w:cs="Times New Roman"/>
        </w:rPr>
      </w:pPr>
      <w:r w:rsidRPr="00705265">
        <w:rPr>
          <w:rFonts w:ascii="Times New Roman" w:hAnsi="Times New Roman" w:cs="Times New Roman"/>
        </w:rPr>
        <w:t>The sensitivity analysis investigated the same associations as the primary analysis but excluded subjects with organic causes of LUTS</w:t>
      </w:r>
      <w:r w:rsidR="00DC4854" w:rsidRPr="00705265">
        <w:rPr>
          <w:rFonts w:ascii="Times New Roman" w:hAnsi="Times New Roman" w:cs="Times New Roman"/>
        </w:rPr>
        <w:t xml:space="preserve">. </w:t>
      </w:r>
      <w:r w:rsidR="002A4259" w:rsidRPr="00705265">
        <w:rPr>
          <w:rFonts w:ascii="Times New Roman" w:hAnsi="Times New Roman" w:cs="Times New Roman"/>
        </w:rPr>
        <w:t xml:space="preserve">Pelvic inflammatory disease, kidney disease, </w:t>
      </w:r>
      <w:r w:rsidR="00951758" w:rsidRPr="00705265">
        <w:rPr>
          <w:rFonts w:ascii="Times New Roman" w:hAnsi="Times New Roman" w:cs="Times New Roman"/>
        </w:rPr>
        <w:t>diabetes (non-gestational), and pregnancy were identified as organic causes of LUTS</w:t>
      </w:r>
      <w:r w:rsidR="0055505A" w:rsidRPr="00705265">
        <w:rPr>
          <w:rFonts w:ascii="Times New Roman" w:hAnsi="Times New Roman" w:cs="Times New Roman"/>
        </w:rPr>
        <w:t>.</w:t>
      </w:r>
    </w:p>
    <w:p w14:paraId="562340F2" w14:textId="77777777" w:rsidR="0055505A" w:rsidRPr="00705265" w:rsidRDefault="0055505A" w:rsidP="00613033">
      <w:pPr>
        <w:rPr>
          <w:rFonts w:ascii="Times New Roman" w:hAnsi="Times New Roman" w:cs="Times New Roman"/>
        </w:rPr>
      </w:pPr>
    </w:p>
    <w:p w14:paraId="64E1EFE7" w14:textId="30BD2C1A" w:rsidR="002F29CC" w:rsidRPr="00705265" w:rsidRDefault="002F29CC" w:rsidP="002F29CC">
      <w:pPr>
        <w:rPr>
          <w:rFonts w:ascii="Times New Roman" w:hAnsi="Times New Roman" w:cs="Times New Roman"/>
        </w:rPr>
      </w:pPr>
      <w:r w:rsidRPr="00705265">
        <w:rPr>
          <w:rFonts w:ascii="Times New Roman" w:hAnsi="Times New Roman" w:cs="Times New Roman"/>
        </w:rPr>
        <w:t>This data was available for 2002-04 so women with any of the above conditions were excluded for the sensitivity analysis.</w:t>
      </w:r>
      <w:r w:rsidR="007F5E93" w:rsidRPr="00705265">
        <w:rPr>
          <w:rFonts w:ascii="Times New Roman" w:hAnsi="Times New Roman" w:cs="Times New Roman"/>
        </w:rPr>
        <w:t xml:space="preserve"> </w:t>
      </w:r>
      <w:r w:rsidRPr="00705265">
        <w:rPr>
          <w:rFonts w:ascii="Times New Roman" w:hAnsi="Times New Roman" w:cs="Times New Roman"/>
        </w:rPr>
        <w:t>However, for the 2011-12 timepoint, the closest available data was collected in 2010. Data was collected on pregnancy and diabetes (not differentiating between gestational and non-gestational diabetes). Therefore, for the 2011-12 sensitivity analysis, women who were pregnant or diabetic as of 2010 were excluded.</w:t>
      </w:r>
    </w:p>
    <w:p w14:paraId="6BDBCAC9" w14:textId="4ABD4D3B" w:rsidR="0037469E" w:rsidRPr="00705265" w:rsidRDefault="0037469E" w:rsidP="00613033">
      <w:pPr>
        <w:rPr>
          <w:rFonts w:ascii="Times New Roman" w:hAnsi="Times New Roman" w:cs="Times New Roman"/>
        </w:rPr>
      </w:pPr>
    </w:p>
    <w:p w14:paraId="064CDE83" w14:textId="69FF693E" w:rsidR="00613033" w:rsidRPr="00705265" w:rsidRDefault="00613033" w:rsidP="00613033">
      <w:pPr>
        <w:rPr>
          <w:rFonts w:ascii="Times New Roman" w:hAnsi="Times New Roman" w:cs="Times New Roman"/>
        </w:rPr>
      </w:pPr>
      <w:r w:rsidRPr="00705265">
        <w:rPr>
          <w:rFonts w:ascii="Times New Roman" w:hAnsi="Times New Roman" w:cs="Times New Roman"/>
        </w:rPr>
        <w:t xml:space="preserve">190 subjects were excluded for the 2002-04 sensitivity analysis, whilst 103 subjects were excluded for the 2011-12 sensitivity analysis. </w:t>
      </w:r>
    </w:p>
    <w:p w14:paraId="4E01034F" w14:textId="77777777" w:rsidR="00613033" w:rsidRPr="00705265" w:rsidRDefault="00613033" w:rsidP="00613033">
      <w:pPr>
        <w:rPr>
          <w:rFonts w:ascii="Times New Roman" w:hAnsi="Times New Roman" w:cs="Times New Roman"/>
        </w:rPr>
      </w:pPr>
    </w:p>
    <w:p w14:paraId="17E8BEA0" w14:textId="3A89DF2A" w:rsidR="00613033" w:rsidRPr="00705265" w:rsidRDefault="00613033" w:rsidP="00613033">
      <w:pPr>
        <w:rPr>
          <w:rFonts w:ascii="Times New Roman" w:hAnsi="Times New Roman" w:cs="Times New Roman"/>
        </w:rPr>
      </w:pPr>
      <w:r w:rsidRPr="00705265">
        <w:rPr>
          <w:rFonts w:ascii="Times New Roman" w:hAnsi="Times New Roman" w:cs="Times New Roman"/>
        </w:rPr>
        <w:t xml:space="preserve">Table </w:t>
      </w:r>
      <w:r w:rsidR="0038048D">
        <w:rPr>
          <w:rFonts w:ascii="Times New Roman" w:hAnsi="Times New Roman" w:cs="Times New Roman"/>
        </w:rPr>
        <w:t>5.1</w:t>
      </w:r>
      <w:r w:rsidRPr="00705265">
        <w:rPr>
          <w:rFonts w:ascii="Times New Roman" w:hAnsi="Times New Roman" w:cs="Times New Roman"/>
        </w:rPr>
        <w:t xml:space="preserve"> and Table </w:t>
      </w:r>
      <w:r w:rsidR="005629F6">
        <w:rPr>
          <w:rFonts w:ascii="Times New Roman" w:hAnsi="Times New Roman" w:cs="Times New Roman"/>
        </w:rPr>
        <w:t>5.2</w:t>
      </w:r>
      <w:r w:rsidR="00DE596D" w:rsidRPr="00705265">
        <w:rPr>
          <w:rFonts w:ascii="Times New Roman" w:hAnsi="Times New Roman" w:cs="Times New Roman"/>
        </w:rPr>
        <w:t xml:space="preserve"> </w:t>
      </w:r>
      <w:r w:rsidRPr="00705265">
        <w:rPr>
          <w:rFonts w:ascii="Times New Roman" w:hAnsi="Times New Roman" w:cs="Times New Roman"/>
        </w:rPr>
        <w:t xml:space="preserve">give the breakdown of organic causes of LUTS for the subjects who were excluded at 2002-04 and 2011-12 respectively. </w:t>
      </w:r>
    </w:p>
    <w:p w14:paraId="56E5BA31" w14:textId="77777777" w:rsidR="00613033" w:rsidRPr="00705265" w:rsidRDefault="00613033" w:rsidP="00613033">
      <w:pPr>
        <w:rPr>
          <w:rFonts w:ascii="Times New Roman" w:hAnsi="Times New Roman" w:cs="Times New Roman"/>
        </w:rPr>
      </w:pPr>
    </w:p>
    <w:p w14:paraId="4624E13D" w14:textId="739573F9" w:rsidR="00613033" w:rsidRPr="00705265" w:rsidRDefault="00613033" w:rsidP="00031485">
      <w:pPr>
        <w:pStyle w:val="Heading2"/>
        <w:rPr>
          <w:rFonts w:ascii="Times New Roman" w:hAnsi="Times New Roman" w:cs="Times New Roman"/>
        </w:rPr>
      </w:pPr>
      <w:bookmarkStart w:id="15" w:name="_Toc208524910"/>
      <w:r w:rsidRPr="00705265">
        <w:rPr>
          <w:rFonts w:ascii="Times New Roman" w:hAnsi="Times New Roman" w:cs="Times New Roman"/>
        </w:rPr>
        <w:t xml:space="preserve">Table </w:t>
      </w:r>
      <w:r w:rsidR="00E904E5" w:rsidRPr="00705265">
        <w:rPr>
          <w:rFonts w:ascii="Times New Roman" w:hAnsi="Times New Roman" w:cs="Times New Roman"/>
        </w:rPr>
        <w:t>5.1</w:t>
      </w:r>
      <w:bookmarkEnd w:id="15"/>
    </w:p>
    <w:tbl>
      <w:tblPr>
        <w:tblStyle w:val="TableGrid"/>
        <w:tblW w:w="0" w:type="auto"/>
        <w:tblLook w:val="04A0" w:firstRow="1" w:lastRow="0" w:firstColumn="1" w:lastColumn="0" w:noHBand="0" w:noVBand="1"/>
      </w:tblPr>
      <w:tblGrid>
        <w:gridCol w:w="4508"/>
        <w:gridCol w:w="4508"/>
      </w:tblGrid>
      <w:tr w:rsidR="00613033" w:rsidRPr="00705265" w14:paraId="74A8EDE5" w14:textId="77777777">
        <w:tc>
          <w:tcPr>
            <w:tcW w:w="4508" w:type="dxa"/>
          </w:tcPr>
          <w:p w14:paraId="0FE1A92B" w14:textId="2361026C" w:rsidR="00613033" w:rsidRPr="00705265" w:rsidRDefault="00613033">
            <w:pPr>
              <w:rPr>
                <w:rFonts w:ascii="Times New Roman" w:hAnsi="Times New Roman" w:cs="Times New Roman"/>
                <w:b/>
                <w:bCs/>
              </w:rPr>
            </w:pPr>
            <w:r w:rsidRPr="00705265">
              <w:rPr>
                <w:rFonts w:ascii="Times New Roman" w:hAnsi="Times New Roman" w:cs="Times New Roman"/>
                <w:b/>
                <w:bCs/>
              </w:rPr>
              <w:t>Organic cause of LUTS</w:t>
            </w:r>
            <w:r w:rsidR="00995E91" w:rsidRPr="00705265">
              <w:rPr>
                <w:rFonts w:ascii="Times New Roman" w:hAnsi="Times New Roman" w:cs="Times New Roman"/>
                <w:b/>
                <w:bCs/>
              </w:rPr>
              <w:t>*</w:t>
            </w:r>
          </w:p>
        </w:tc>
        <w:tc>
          <w:tcPr>
            <w:tcW w:w="4508" w:type="dxa"/>
          </w:tcPr>
          <w:p w14:paraId="5F239F73" w14:textId="77777777" w:rsidR="00613033" w:rsidRPr="00705265" w:rsidRDefault="00613033">
            <w:pPr>
              <w:rPr>
                <w:rFonts w:ascii="Times New Roman" w:hAnsi="Times New Roman" w:cs="Times New Roman"/>
                <w:b/>
                <w:bCs/>
              </w:rPr>
            </w:pPr>
            <w:r w:rsidRPr="00705265">
              <w:rPr>
                <w:rFonts w:ascii="Times New Roman" w:hAnsi="Times New Roman" w:cs="Times New Roman"/>
                <w:b/>
                <w:bCs/>
              </w:rPr>
              <w:t>Frequency (% out of N=190 excluded)</w:t>
            </w:r>
          </w:p>
        </w:tc>
      </w:tr>
      <w:tr w:rsidR="00613033" w:rsidRPr="00705265" w14:paraId="2197E046" w14:textId="77777777">
        <w:tc>
          <w:tcPr>
            <w:tcW w:w="4508" w:type="dxa"/>
          </w:tcPr>
          <w:p w14:paraId="0FBB5258" w14:textId="77777777" w:rsidR="00613033" w:rsidRPr="00705265" w:rsidRDefault="00613033">
            <w:pPr>
              <w:rPr>
                <w:rFonts w:ascii="Times New Roman" w:hAnsi="Times New Roman" w:cs="Times New Roman"/>
              </w:rPr>
            </w:pPr>
            <w:r w:rsidRPr="00705265">
              <w:rPr>
                <w:rFonts w:ascii="Times New Roman" w:hAnsi="Times New Roman" w:cs="Times New Roman"/>
              </w:rPr>
              <w:t xml:space="preserve">Pelvic inflammatory disease </w:t>
            </w:r>
          </w:p>
        </w:tc>
        <w:tc>
          <w:tcPr>
            <w:tcW w:w="4508" w:type="dxa"/>
          </w:tcPr>
          <w:p w14:paraId="2052BFE1" w14:textId="77777777" w:rsidR="00613033" w:rsidRPr="00705265" w:rsidRDefault="00613033">
            <w:pPr>
              <w:rPr>
                <w:rFonts w:ascii="Times New Roman" w:hAnsi="Times New Roman" w:cs="Times New Roman"/>
              </w:rPr>
            </w:pPr>
            <w:r w:rsidRPr="00705265">
              <w:rPr>
                <w:rFonts w:ascii="Times New Roman" w:hAnsi="Times New Roman" w:cs="Times New Roman"/>
              </w:rPr>
              <w:t>23 (12.1%)</w:t>
            </w:r>
          </w:p>
        </w:tc>
      </w:tr>
      <w:tr w:rsidR="00613033" w:rsidRPr="00705265" w14:paraId="3D6BBB8B" w14:textId="77777777">
        <w:tc>
          <w:tcPr>
            <w:tcW w:w="4508" w:type="dxa"/>
          </w:tcPr>
          <w:p w14:paraId="5A83A67C" w14:textId="77777777" w:rsidR="00613033" w:rsidRPr="00705265" w:rsidRDefault="00613033">
            <w:pPr>
              <w:rPr>
                <w:rFonts w:ascii="Times New Roman" w:hAnsi="Times New Roman" w:cs="Times New Roman"/>
              </w:rPr>
            </w:pPr>
            <w:r w:rsidRPr="00705265">
              <w:rPr>
                <w:rFonts w:ascii="Times New Roman" w:hAnsi="Times New Roman" w:cs="Times New Roman"/>
              </w:rPr>
              <w:t>Diabetes (non-gestational)</w:t>
            </w:r>
          </w:p>
        </w:tc>
        <w:tc>
          <w:tcPr>
            <w:tcW w:w="4508" w:type="dxa"/>
          </w:tcPr>
          <w:p w14:paraId="0796C0B6" w14:textId="77777777" w:rsidR="00613033" w:rsidRPr="00705265" w:rsidRDefault="00613033">
            <w:pPr>
              <w:rPr>
                <w:rFonts w:ascii="Times New Roman" w:hAnsi="Times New Roman" w:cs="Times New Roman"/>
              </w:rPr>
            </w:pPr>
            <w:r w:rsidRPr="00705265">
              <w:rPr>
                <w:rFonts w:ascii="Times New Roman" w:hAnsi="Times New Roman" w:cs="Times New Roman"/>
              </w:rPr>
              <w:t>69 (36.3%)</w:t>
            </w:r>
          </w:p>
        </w:tc>
      </w:tr>
      <w:tr w:rsidR="00613033" w:rsidRPr="00705265" w14:paraId="204EC0D8" w14:textId="77777777">
        <w:tc>
          <w:tcPr>
            <w:tcW w:w="4508" w:type="dxa"/>
          </w:tcPr>
          <w:p w14:paraId="69068A87" w14:textId="77777777" w:rsidR="00613033" w:rsidRPr="00705265" w:rsidRDefault="00613033">
            <w:pPr>
              <w:rPr>
                <w:rFonts w:ascii="Times New Roman" w:hAnsi="Times New Roman" w:cs="Times New Roman"/>
              </w:rPr>
            </w:pPr>
            <w:r w:rsidRPr="00705265">
              <w:rPr>
                <w:rFonts w:ascii="Times New Roman" w:hAnsi="Times New Roman" w:cs="Times New Roman"/>
              </w:rPr>
              <w:t xml:space="preserve">Kidney disease </w:t>
            </w:r>
          </w:p>
        </w:tc>
        <w:tc>
          <w:tcPr>
            <w:tcW w:w="4508" w:type="dxa"/>
          </w:tcPr>
          <w:p w14:paraId="3AFD3E60" w14:textId="77777777" w:rsidR="00613033" w:rsidRPr="00705265" w:rsidRDefault="00613033">
            <w:pPr>
              <w:rPr>
                <w:rFonts w:ascii="Times New Roman" w:hAnsi="Times New Roman" w:cs="Times New Roman"/>
              </w:rPr>
            </w:pPr>
            <w:r w:rsidRPr="00705265">
              <w:rPr>
                <w:rFonts w:ascii="Times New Roman" w:hAnsi="Times New Roman" w:cs="Times New Roman"/>
              </w:rPr>
              <w:t>57 (30.0%)</w:t>
            </w:r>
          </w:p>
        </w:tc>
      </w:tr>
      <w:tr w:rsidR="00613033" w:rsidRPr="00705265" w14:paraId="3E372C1B" w14:textId="77777777">
        <w:tc>
          <w:tcPr>
            <w:tcW w:w="4508" w:type="dxa"/>
          </w:tcPr>
          <w:p w14:paraId="0848DB64" w14:textId="77777777" w:rsidR="00613033" w:rsidRPr="00705265" w:rsidRDefault="00613033">
            <w:pPr>
              <w:rPr>
                <w:rFonts w:ascii="Times New Roman" w:hAnsi="Times New Roman" w:cs="Times New Roman"/>
              </w:rPr>
            </w:pPr>
            <w:r w:rsidRPr="00705265">
              <w:rPr>
                <w:rFonts w:ascii="Times New Roman" w:hAnsi="Times New Roman" w:cs="Times New Roman"/>
              </w:rPr>
              <w:lastRenderedPageBreak/>
              <w:t xml:space="preserve">Pregnancy </w:t>
            </w:r>
          </w:p>
        </w:tc>
        <w:tc>
          <w:tcPr>
            <w:tcW w:w="4508" w:type="dxa"/>
          </w:tcPr>
          <w:p w14:paraId="6E15324A" w14:textId="77777777" w:rsidR="00613033" w:rsidRPr="00705265" w:rsidRDefault="00613033">
            <w:pPr>
              <w:rPr>
                <w:rFonts w:ascii="Times New Roman" w:hAnsi="Times New Roman" w:cs="Times New Roman"/>
              </w:rPr>
            </w:pPr>
            <w:r w:rsidRPr="00705265">
              <w:rPr>
                <w:rFonts w:ascii="Times New Roman" w:hAnsi="Times New Roman" w:cs="Times New Roman"/>
              </w:rPr>
              <w:t>49 (25.8%)</w:t>
            </w:r>
          </w:p>
        </w:tc>
      </w:tr>
    </w:tbl>
    <w:p w14:paraId="65A3DEF3" w14:textId="77777777" w:rsidR="00613033" w:rsidRPr="00705265" w:rsidRDefault="00613033" w:rsidP="00613033">
      <w:pPr>
        <w:rPr>
          <w:rFonts w:ascii="Times New Roman" w:hAnsi="Times New Roman" w:cs="Times New Roman"/>
        </w:rPr>
      </w:pPr>
    </w:p>
    <w:p w14:paraId="5AACF3A2" w14:textId="4DFE9E68" w:rsidR="00613033" w:rsidRPr="00705265" w:rsidRDefault="00613033" w:rsidP="00031485">
      <w:pPr>
        <w:pStyle w:val="Heading2"/>
        <w:rPr>
          <w:rFonts w:ascii="Times New Roman" w:hAnsi="Times New Roman" w:cs="Times New Roman"/>
        </w:rPr>
      </w:pPr>
      <w:bookmarkStart w:id="16" w:name="_Toc208524911"/>
      <w:r w:rsidRPr="00705265">
        <w:rPr>
          <w:rFonts w:ascii="Times New Roman" w:hAnsi="Times New Roman" w:cs="Times New Roman"/>
        </w:rPr>
        <w:t xml:space="preserve">Table </w:t>
      </w:r>
      <w:r w:rsidR="00E904E5" w:rsidRPr="00705265">
        <w:rPr>
          <w:rFonts w:ascii="Times New Roman" w:hAnsi="Times New Roman" w:cs="Times New Roman"/>
        </w:rPr>
        <w:t>5.2</w:t>
      </w:r>
      <w:bookmarkEnd w:id="16"/>
    </w:p>
    <w:tbl>
      <w:tblPr>
        <w:tblStyle w:val="TableGrid"/>
        <w:tblW w:w="0" w:type="auto"/>
        <w:tblLook w:val="04A0" w:firstRow="1" w:lastRow="0" w:firstColumn="1" w:lastColumn="0" w:noHBand="0" w:noVBand="1"/>
      </w:tblPr>
      <w:tblGrid>
        <w:gridCol w:w="4508"/>
        <w:gridCol w:w="4508"/>
      </w:tblGrid>
      <w:tr w:rsidR="00613033" w:rsidRPr="00705265" w14:paraId="340B07F0" w14:textId="77777777">
        <w:tc>
          <w:tcPr>
            <w:tcW w:w="4508" w:type="dxa"/>
          </w:tcPr>
          <w:p w14:paraId="380B6226" w14:textId="5BA6A780" w:rsidR="00613033" w:rsidRPr="00705265" w:rsidRDefault="00613033">
            <w:pPr>
              <w:rPr>
                <w:rFonts w:ascii="Times New Roman" w:hAnsi="Times New Roman" w:cs="Times New Roman"/>
              </w:rPr>
            </w:pPr>
            <w:r w:rsidRPr="00705265">
              <w:rPr>
                <w:rFonts w:ascii="Times New Roman" w:hAnsi="Times New Roman" w:cs="Times New Roman"/>
                <w:b/>
                <w:bCs/>
              </w:rPr>
              <w:t>Organic cause of LUTS</w:t>
            </w:r>
            <w:r w:rsidR="00995E91" w:rsidRPr="00705265">
              <w:rPr>
                <w:rFonts w:ascii="Times New Roman" w:hAnsi="Times New Roman" w:cs="Times New Roman"/>
                <w:b/>
                <w:bCs/>
              </w:rPr>
              <w:t>*</w:t>
            </w:r>
          </w:p>
        </w:tc>
        <w:tc>
          <w:tcPr>
            <w:tcW w:w="4508" w:type="dxa"/>
          </w:tcPr>
          <w:p w14:paraId="27C10C8B" w14:textId="77777777" w:rsidR="00613033" w:rsidRPr="00705265" w:rsidRDefault="00613033">
            <w:pPr>
              <w:rPr>
                <w:rFonts w:ascii="Times New Roman" w:hAnsi="Times New Roman" w:cs="Times New Roman"/>
              </w:rPr>
            </w:pPr>
            <w:r w:rsidRPr="00705265">
              <w:rPr>
                <w:rFonts w:ascii="Times New Roman" w:hAnsi="Times New Roman" w:cs="Times New Roman"/>
                <w:b/>
                <w:bCs/>
              </w:rPr>
              <w:t>Frequency (% out of N=103 excluded)</w:t>
            </w:r>
          </w:p>
        </w:tc>
      </w:tr>
      <w:tr w:rsidR="00613033" w:rsidRPr="00705265" w14:paraId="1DCF98CB" w14:textId="77777777">
        <w:tc>
          <w:tcPr>
            <w:tcW w:w="4508" w:type="dxa"/>
          </w:tcPr>
          <w:p w14:paraId="263C5B0E" w14:textId="77777777" w:rsidR="00613033" w:rsidRPr="00705265" w:rsidRDefault="00613033">
            <w:pPr>
              <w:rPr>
                <w:rFonts w:ascii="Times New Roman" w:hAnsi="Times New Roman" w:cs="Times New Roman"/>
              </w:rPr>
            </w:pPr>
            <w:r w:rsidRPr="00705265">
              <w:rPr>
                <w:rFonts w:ascii="Times New Roman" w:hAnsi="Times New Roman" w:cs="Times New Roman"/>
              </w:rPr>
              <w:t xml:space="preserve">Diabetes </w:t>
            </w:r>
          </w:p>
        </w:tc>
        <w:tc>
          <w:tcPr>
            <w:tcW w:w="4508" w:type="dxa"/>
          </w:tcPr>
          <w:p w14:paraId="747DEBE5" w14:textId="77777777" w:rsidR="00613033" w:rsidRPr="00705265" w:rsidRDefault="00613033">
            <w:pPr>
              <w:rPr>
                <w:rFonts w:ascii="Times New Roman" w:hAnsi="Times New Roman" w:cs="Times New Roman"/>
              </w:rPr>
            </w:pPr>
            <w:r w:rsidRPr="00705265">
              <w:rPr>
                <w:rFonts w:ascii="Times New Roman" w:hAnsi="Times New Roman" w:cs="Times New Roman"/>
              </w:rPr>
              <w:t>92 (89.3%)</w:t>
            </w:r>
          </w:p>
        </w:tc>
      </w:tr>
      <w:tr w:rsidR="00613033" w:rsidRPr="00705265" w14:paraId="3D62E5B4" w14:textId="77777777">
        <w:tc>
          <w:tcPr>
            <w:tcW w:w="4508" w:type="dxa"/>
          </w:tcPr>
          <w:p w14:paraId="40256D1A" w14:textId="77777777" w:rsidR="00613033" w:rsidRPr="00705265" w:rsidRDefault="00613033">
            <w:pPr>
              <w:rPr>
                <w:rFonts w:ascii="Times New Roman" w:hAnsi="Times New Roman" w:cs="Times New Roman"/>
              </w:rPr>
            </w:pPr>
            <w:r w:rsidRPr="00705265">
              <w:rPr>
                <w:rFonts w:ascii="Times New Roman" w:hAnsi="Times New Roman" w:cs="Times New Roman"/>
              </w:rPr>
              <w:t xml:space="preserve">Pregnancy </w:t>
            </w:r>
          </w:p>
        </w:tc>
        <w:tc>
          <w:tcPr>
            <w:tcW w:w="4508" w:type="dxa"/>
          </w:tcPr>
          <w:p w14:paraId="76D7519D" w14:textId="77777777" w:rsidR="00613033" w:rsidRPr="00705265" w:rsidRDefault="00613033">
            <w:pPr>
              <w:rPr>
                <w:rFonts w:ascii="Times New Roman" w:hAnsi="Times New Roman" w:cs="Times New Roman"/>
              </w:rPr>
            </w:pPr>
            <w:r w:rsidRPr="00705265">
              <w:rPr>
                <w:rFonts w:ascii="Times New Roman" w:hAnsi="Times New Roman" w:cs="Times New Roman"/>
              </w:rPr>
              <w:t>12 (11.7%)</w:t>
            </w:r>
          </w:p>
        </w:tc>
      </w:tr>
    </w:tbl>
    <w:p w14:paraId="1612F300" w14:textId="77777777" w:rsidR="00613033" w:rsidRPr="00705265" w:rsidRDefault="00613033" w:rsidP="00613033">
      <w:pPr>
        <w:rPr>
          <w:rFonts w:ascii="Times New Roman" w:hAnsi="Times New Roman" w:cs="Times New Roman"/>
        </w:rPr>
      </w:pPr>
    </w:p>
    <w:p w14:paraId="7000FAD9" w14:textId="77777777" w:rsidR="00613033" w:rsidRPr="00705265" w:rsidRDefault="00613033" w:rsidP="00613033">
      <w:pPr>
        <w:rPr>
          <w:rFonts w:ascii="Times New Roman" w:hAnsi="Times New Roman" w:cs="Times New Roman"/>
        </w:rPr>
      </w:pPr>
      <w:r w:rsidRPr="00705265">
        <w:rPr>
          <w:rFonts w:ascii="Times New Roman" w:hAnsi="Times New Roman" w:cs="Times New Roman"/>
        </w:rPr>
        <w:t xml:space="preserve">*Note: Some subjects had more than one organic cause of LUTS </w:t>
      </w:r>
    </w:p>
    <w:p w14:paraId="70A44B58" w14:textId="77777777" w:rsidR="00613033" w:rsidRPr="00705265" w:rsidRDefault="00613033" w:rsidP="00613033">
      <w:pPr>
        <w:rPr>
          <w:rFonts w:ascii="Times New Roman" w:hAnsi="Times New Roman" w:cs="Times New Roman"/>
        </w:rPr>
      </w:pPr>
    </w:p>
    <w:p w14:paraId="69EB5A30" w14:textId="17D91A4C" w:rsidR="00613033" w:rsidRPr="00705265" w:rsidRDefault="00613033" w:rsidP="00613033">
      <w:pPr>
        <w:rPr>
          <w:rFonts w:ascii="Times New Roman" w:hAnsi="Times New Roman" w:cs="Times New Roman"/>
          <w:vertAlign w:val="superscript"/>
        </w:rPr>
      </w:pPr>
      <w:r w:rsidRPr="00705265">
        <w:rPr>
          <w:rFonts w:ascii="Times New Roman" w:hAnsi="Times New Roman" w:cs="Times New Roman"/>
        </w:rPr>
        <w:t xml:space="preserve">Figure </w:t>
      </w:r>
      <w:r w:rsidR="0038048D">
        <w:rPr>
          <w:rFonts w:ascii="Times New Roman" w:hAnsi="Times New Roman" w:cs="Times New Roman"/>
        </w:rPr>
        <w:t>5.</w:t>
      </w:r>
      <w:r w:rsidR="00265861" w:rsidRPr="00705265">
        <w:rPr>
          <w:rFonts w:ascii="Times New Roman" w:hAnsi="Times New Roman" w:cs="Times New Roman"/>
        </w:rPr>
        <w:t>1</w:t>
      </w:r>
      <w:r w:rsidRPr="00705265">
        <w:rPr>
          <w:rFonts w:ascii="Times New Roman" w:hAnsi="Times New Roman" w:cs="Times New Roman"/>
        </w:rPr>
        <w:t xml:space="preserve"> shows odds ratios, p-values and sample sizes for the analysis of PRS scores at the p&lt;0.05 SNP-inclusion significance level, excluding subjects with organic causes of LUTS.</w:t>
      </w:r>
    </w:p>
    <w:p w14:paraId="04EFE0F2" w14:textId="77777777" w:rsidR="00613033" w:rsidRPr="00705265" w:rsidRDefault="00613033" w:rsidP="00613033">
      <w:pPr>
        <w:rPr>
          <w:rFonts w:ascii="Times New Roman" w:hAnsi="Times New Roman" w:cs="Times New Roman"/>
        </w:rPr>
      </w:pPr>
    </w:p>
    <w:p w14:paraId="62929E72" w14:textId="77777777" w:rsidR="009E3EEE" w:rsidRPr="00705265" w:rsidRDefault="009E3EEE" w:rsidP="00614421">
      <w:pPr>
        <w:rPr>
          <w:rFonts w:ascii="Times New Roman" w:hAnsi="Times New Roman" w:cs="Times New Roman"/>
          <w:b/>
          <w:bCs/>
        </w:rPr>
        <w:sectPr w:rsidR="009E3EEE" w:rsidRPr="00705265">
          <w:pgSz w:w="11906" w:h="16838"/>
          <w:pgMar w:top="1440" w:right="1440" w:bottom="1440" w:left="1440" w:header="708" w:footer="708" w:gutter="0"/>
          <w:cols w:space="708"/>
          <w:docGrid w:linePitch="360"/>
        </w:sectPr>
      </w:pPr>
    </w:p>
    <w:p w14:paraId="5E0C3EAB" w14:textId="2F8F25DD" w:rsidR="00265861" w:rsidRPr="00705265" w:rsidRDefault="00265861" w:rsidP="00031485">
      <w:pPr>
        <w:pStyle w:val="Heading2"/>
        <w:rPr>
          <w:rFonts w:ascii="Times New Roman" w:hAnsi="Times New Roman" w:cs="Times New Roman"/>
        </w:rPr>
      </w:pPr>
      <w:bookmarkStart w:id="17" w:name="_Toc208524912"/>
      <w:r w:rsidRPr="00705265">
        <w:rPr>
          <w:rFonts w:ascii="Times New Roman" w:hAnsi="Times New Roman" w:cs="Times New Roman"/>
        </w:rPr>
        <w:lastRenderedPageBreak/>
        <w:t xml:space="preserve">Figure </w:t>
      </w:r>
      <w:r w:rsidR="008F0F95" w:rsidRPr="00705265">
        <w:rPr>
          <w:rFonts w:ascii="Times New Roman" w:hAnsi="Times New Roman" w:cs="Times New Roman"/>
        </w:rPr>
        <w:t>5.1</w:t>
      </w:r>
      <w:bookmarkEnd w:id="17"/>
    </w:p>
    <w:p w14:paraId="280FF3C0" w14:textId="6B11CF6B" w:rsidR="009E3EEE" w:rsidRPr="00705265" w:rsidRDefault="002C2763" w:rsidP="00614421">
      <w:pPr>
        <w:rPr>
          <w:rFonts w:ascii="Times New Roman" w:hAnsi="Times New Roman" w:cs="Times New Roman"/>
          <w:b/>
          <w:bCs/>
        </w:rPr>
        <w:sectPr w:rsidR="009E3EEE" w:rsidRPr="00705265" w:rsidSect="009E3EEE">
          <w:pgSz w:w="16838" w:h="11906" w:orient="landscape"/>
          <w:pgMar w:top="1440" w:right="1440" w:bottom="1440" w:left="1440" w:header="709" w:footer="709" w:gutter="0"/>
          <w:cols w:space="708"/>
          <w:docGrid w:linePitch="360"/>
        </w:sectPr>
      </w:pPr>
      <w:r w:rsidRPr="00705265">
        <w:rPr>
          <w:rFonts w:ascii="Times New Roman" w:hAnsi="Times New Roman" w:cs="Times New Roman"/>
          <w:b/>
          <w:bCs/>
          <w:noProof/>
        </w:rPr>
        <w:drawing>
          <wp:inline distT="0" distB="0" distL="0" distR="0" wp14:anchorId="6CC8D289" wp14:editId="56538E8A">
            <wp:extent cx="7174523" cy="5219135"/>
            <wp:effectExtent l="0" t="0" r="1270" b="635"/>
            <wp:docPr id="284663916"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63916" name="Picture 1" descr="A graph with numbers and lines&#10;&#10;AI-generated content may be incorrect."/>
                    <pic:cNvPicPr/>
                  </pic:nvPicPr>
                  <pic:blipFill>
                    <a:blip r:embed="rId16"/>
                    <a:stretch>
                      <a:fillRect/>
                    </a:stretch>
                  </pic:blipFill>
                  <pic:spPr>
                    <a:xfrm>
                      <a:off x="0" y="0"/>
                      <a:ext cx="7177698" cy="5221445"/>
                    </a:xfrm>
                    <a:prstGeom prst="rect">
                      <a:avLst/>
                    </a:prstGeom>
                  </pic:spPr>
                </pic:pic>
              </a:graphicData>
            </a:graphic>
          </wp:inline>
        </w:drawing>
      </w:r>
    </w:p>
    <w:p w14:paraId="22729069" w14:textId="3FB8F0F2" w:rsidR="007E0116" w:rsidRPr="00705265" w:rsidRDefault="007E0116" w:rsidP="00F62E07">
      <w:pPr>
        <w:pStyle w:val="Heading1"/>
        <w:numPr>
          <w:ilvl w:val="0"/>
          <w:numId w:val="1"/>
        </w:numPr>
        <w:rPr>
          <w:rFonts w:ascii="Times New Roman" w:hAnsi="Times New Roman" w:cs="Times New Roman"/>
        </w:rPr>
      </w:pPr>
      <w:bookmarkStart w:id="18" w:name="_Toc208524913"/>
      <w:r w:rsidRPr="00705265">
        <w:rPr>
          <w:rFonts w:ascii="Times New Roman" w:hAnsi="Times New Roman" w:cs="Times New Roman"/>
        </w:rPr>
        <w:lastRenderedPageBreak/>
        <w:t xml:space="preserve">PRS </w:t>
      </w:r>
      <w:r w:rsidR="002378D8" w:rsidRPr="00705265">
        <w:rPr>
          <w:rFonts w:ascii="Times New Roman" w:hAnsi="Times New Roman" w:cs="Times New Roman"/>
        </w:rPr>
        <w:t>validation</w:t>
      </w:r>
      <w:bookmarkEnd w:id="18"/>
    </w:p>
    <w:p w14:paraId="58676510" w14:textId="77777777" w:rsidR="004A45A3" w:rsidRPr="00705265" w:rsidRDefault="004A45A3">
      <w:pPr>
        <w:rPr>
          <w:rFonts w:ascii="Times New Roman" w:hAnsi="Times New Roman" w:cs="Times New Roman"/>
        </w:rPr>
      </w:pPr>
    </w:p>
    <w:p w14:paraId="46452FBC" w14:textId="446CE09D" w:rsidR="006A0499" w:rsidRPr="00705265" w:rsidRDefault="00C62AA7" w:rsidP="006A0499">
      <w:pPr>
        <w:rPr>
          <w:rFonts w:ascii="Times New Roman" w:hAnsi="Times New Roman" w:cs="Times New Roman"/>
        </w:rPr>
      </w:pPr>
      <w:r w:rsidRPr="00705265">
        <w:rPr>
          <w:rFonts w:ascii="Times New Roman" w:hAnsi="Times New Roman" w:cs="Times New Roman"/>
        </w:rPr>
        <w:t xml:space="preserve">Figures </w:t>
      </w:r>
      <w:r w:rsidR="003B669B" w:rsidRPr="00705265">
        <w:rPr>
          <w:rFonts w:ascii="Times New Roman" w:hAnsi="Times New Roman" w:cs="Times New Roman"/>
        </w:rPr>
        <w:t xml:space="preserve">6.1-6.12 </w:t>
      </w:r>
      <w:r w:rsidRPr="00705265">
        <w:rPr>
          <w:rFonts w:ascii="Times New Roman" w:hAnsi="Times New Roman" w:cs="Times New Roman"/>
        </w:rPr>
        <w:t xml:space="preserve">show </w:t>
      </w:r>
      <w:r w:rsidR="00952E50" w:rsidRPr="00705265">
        <w:rPr>
          <w:rFonts w:ascii="Times New Roman" w:hAnsi="Times New Roman" w:cs="Times New Roman"/>
        </w:rPr>
        <w:t>associations between LUTS and PRSs at each of the</w:t>
      </w:r>
      <w:r w:rsidRPr="00705265">
        <w:rPr>
          <w:rFonts w:ascii="Times New Roman" w:hAnsi="Times New Roman" w:cs="Times New Roman"/>
        </w:rPr>
        <w:t xml:space="preserve"> SNP-inclusion </w:t>
      </w:r>
      <w:r w:rsidR="00952E50" w:rsidRPr="00705265">
        <w:rPr>
          <w:rFonts w:ascii="Times New Roman" w:hAnsi="Times New Roman" w:cs="Times New Roman"/>
        </w:rPr>
        <w:t>significance</w:t>
      </w:r>
      <w:r w:rsidRPr="00705265">
        <w:rPr>
          <w:rFonts w:ascii="Times New Roman" w:hAnsi="Times New Roman" w:cs="Times New Roman"/>
        </w:rPr>
        <w:t xml:space="preserve"> thresholds ranging from p&lt;0.5 to p&lt;5x10</w:t>
      </w:r>
      <w:r w:rsidRPr="00705265">
        <w:rPr>
          <w:rFonts w:ascii="Times New Roman" w:hAnsi="Times New Roman" w:cs="Times New Roman"/>
          <w:vertAlign w:val="superscript"/>
        </w:rPr>
        <w:t>-8</w:t>
      </w:r>
      <w:r w:rsidR="00952E50" w:rsidRPr="00705265">
        <w:rPr>
          <w:rFonts w:ascii="Times New Roman" w:hAnsi="Times New Roman" w:cs="Times New Roman"/>
        </w:rPr>
        <w:t xml:space="preserve"> (S1</w:t>
      </w:r>
      <w:r w:rsidR="762F8132" w:rsidRPr="00705265">
        <w:rPr>
          <w:rFonts w:ascii="Times New Roman" w:hAnsi="Times New Roman" w:cs="Times New Roman"/>
        </w:rPr>
        <w:t xml:space="preserve"> to </w:t>
      </w:r>
      <w:r w:rsidR="00952E50" w:rsidRPr="00705265">
        <w:rPr>
          <w:rFonts w:ascii="Times New Roman" w:hAnsi="Times New Roman" w:cs="Times New Roman"/>
        </w:rPr>
        <w:t xml:space="preserve">S13). Results for the p&lt;0.05 threshold (S6) are omitted as these form the primary results which are included in the main paper. </w:t>
      </w:r>
      <w:r w:rsidR="006A0499" w:rsidRPr="00705265">
        <w:rPr>
          <w:rFonts w:ascii="Times New Roman" w:hAnsi="Times New Roman" w:cs="Times New Roman"/>
        </w:rPr>
        <w:t xml:space="preserve"> Table </w:t>
      </w:r>
      <w:r w:rsidR="003919F0" w:rsidRPr="00705265">
        <w:rPr>
          <w:rFonts w:ascii="Times New Roman" w:hAnsi="Times New Roman" w:cs="Times New Roman"/>
        </w:rPr>
        <w:t>5</w:t>
      </w:r>
      <w:r w:rsidR="006A0499" w:rsidRPr="00705265">
        <w:rPr>
          <w:rFonts w:ascii="Times New Roman" w:hAnsi="Times New Roman" w:cs="Times New Roman"/>
        </w:rPr>
        <w:t xml:space="preserve"> gives the key matching each analysis to its respective significance threshold.</w:t>
      </w:r>
    </w:p>
    <w:p w14:paraId="006F8249" w14:textId="77777777" w:rsidR="006A0499" w:rsidRPr="00705265" w:rsidRDefault="006A0499">
      <w:pPr>
        <w:rPr>
          <w:rFonts w:ascii="Times New Roman" w:hAnsi="Times New Roman" w:cs="Times New Roman"/>
        </w:rPr>
      </w:pPr>
    </w:p>
    <w:p w14:paraId="0F266BDC" w14:textId="5E03E6FF" w:rsidR="0062511E" w:rsidRPr="00705265" w:rsidRDefault="0062511E">
      <w:pPr>
        <w:rPr>
          <w:rFonts w:ascii="Times New Roman" w:hAnsi="Times New Roman" w:cs="Times New Roman"/>
        </w:rPr>
      </w:pPr>
      <w:r w:rsidRPr="00705265">
        <w:rPr>
          <w:rFonts w:ascii="Times New Roman" w:hAnsi="Times New Roman" w:cs="Times New Roman"/>
        </w:rPr>
        <w:t>Each figure reports odds ratios with 95% confidence intervals</w:t>
      </w:r>
      <w:r w:rsidR="006A0499" w:rsidRPr="00705265">
        <w:rPr>
          <w:rFonts w:ascii="Times New Roman" w:hAnsi="Times New Roman" w:cs="Times New Roman"/>
        </w:rPr>
        <w:t xml:space="preserve"> and</w:t>
      </w:r>
      <w:r w:rsidR="00A77D6C" w:rsidRPr="00705265">
        <w:rPr>
          <w:rFonts w:ascii="Times New Roman" w:hAnsi="Times New Roman" w:cs="Times New Roman"/>
        </w:rPr>
        <w:t xml:space="preserve"> unadjusted p-values</w:t>
      </w:r>
      <w:r w:rsidR="006A0499" w:rsidRPr="00705265">
        <w:rPr>
          <w:rFonts w:ascii="Times New Roman" w:hAnsi="Times New Roman" w:cs="Times New Roman"/>
        </w:rPr>
        <w:t>. The figures also give</w:t>
      </w:r>
      <w:r w:rsidR="00A77D6C" w:rsidRPr="00705265">
        <w:rPr>
          <w:rFonts w:ascii="Times New Roman" w:hAnsi="Times New Roman" w:cs="Times New Roman"/>
        </w:rPr>
        <w:t xml:space="preserve"> the number of subjects in each model as well as the percentage of </w:t>
      </w:r>
      <w:r w:rsidR="00910587" w:rsidRPr="00705265">
        <w:rPr>
          <w:rFonts w:ascii="Times New Roman" w:hAnsi="Times New Roman" w:cs="Times New Roman"/>
        </w:rPr>
        <w:t>subjects</w:t>
      </w:r>
      <w:r w:rsidR="00A77D6C" w:rsidRPr="00705265">
        <w:rPr>
          <w:rFonts w:ascii="Times New Roman" w:hAnsi="Times New Roman" w:cs="Times New Roman"/>
        </w:rPr>
        <w:t xml:space="preserve"> who </w:t>
      </w:r>
      <w:r w:rsidR="004855E4" w:rsidRPr="00705265">
        <w:rPr>
          <w:rFonts w:ascii="Times New Roman" w:hAnsi="Times New Roman" w:cs="Times New Roman"/>
        </w:rPr>
        <w:t xml:space="preserve">were positive </w:t>
      </w:r>
      <w:r w:rsidR="006A0499" w:rsidRPr="00705265">
        <w:rPr>
          <w:rFonts w:ascii="Times New Roman" w:hAnsi="Times New Roman" w:cs="Times New Roman"/>
        </w:rPr>
        <w:t xml:space="preserve">cases </w:t>
      </w:r>
      <w:r w:rsidR="004855E4" w:rsidRPr="00705265">
        <w:rPr>
          <w:rFonts w:ascii="Times New Roman" w:hAnsi="Times New Roman" w:cs="Times New Roman"/>
        </w:rPr>
        <w:t xml:space="preserve">for the urinary symptom. </w:t>
      </w:r>
    </w:p>
    <w:p w14:paraId="1F0F8DC6" w14:textId="77777777" w:rsidR="006A0499" w:rsidRPr="00705265" w:rsidRDefault="006A0499">
      <w:pPr>
        <w:rPr>
          <w:rFonts w:ascii="Times New Roman" w:hAnsi="Times New Roman" w:cs="Times New Roman"/>
        </w:rPr>
      </w:pPr>
    </w:p>
    <w:p w14:paraId="1A2EF486" w14:textId="1858FE9C" w:rsidR="00952E50" w:rsidRPr="00705265" w:rsidRDefault="00952E50" w:rsidP="00031485">
      <w:pPr>
        <w:pStyle w:val="Heading2"/>
        <w:rPr>
          <w:rFonts w:ascii="Times New Roman" w:hAnsi="Times New Roman" w:cs="Times New Roman"/>
        </w:rPr>
      </w:pPr>
      <w:bookmarkStart w:id="19" w:name="_Toc208524914"/>
      <w:r w:rsidRPr="00705265">
        <w:rPr>
          <w:rFonts w:ascii="Times New Roman" w:hAnsi="Times New Roman" w:cs="Times New Roman"/>
        </w:rPr>
        <w:t xml:space="preserve">Table </w:t>
      </w:r>
      <w:r w:rsidR="008F0F95" w:rsidRPr="00705265">
        <w:rPr>
          <w:rFonts w:ascii="Times New Roman" w:hAnsi="Times New Roman" w:cs="Times New Roman"/>
        </w:rPr>
        <w:t>6.1</w:t>
      </w:r>
      <w:bookmarkEnd w:id="19"/>
    </w:p>
    <w:tbl>
      <w:tblPr>
        <w:tblStyle w:val="TableGrid"/>
        <w:tblW w:w="0" w:type="auto"/>
        <w:tblLook w:val="04A0" w:firstRow="1" w:lastRow="0" w:firstColumn="1" w:lastColumn="0" w:noHBand="0" w:noVBand="1"/>
      </w:tblPr>
      <w:tblGrid>
        <w:gridCol w:w="4508"/>
        <w:gridCol w:w="4508"/>
      </w:tblGrid>
      <w:tr w:rsidR="00952E50" w:rsidRPr="00705265" w14:paraId="4EA1C8D2" w14:textId="77777777" w:rsidTr="33CA3B4C">
        <w:tc>
          <w:tcPr>
            <w:tcW w:w="4508" w:type="dxa"/>
          </w:tcPr>
          <w:p w14:paraId="15ACCEA4" w14:textId="50F6EE3C" w:rsidR="00952E50" w:rsidRPr="00705265" w:rsidRDefault="00952E50" w:rsidP="33CA3B4C">
            <w:pPr>
              <w:jc w:val="center"/>
              <w:rPr>
                <w:rFonts w:ascii="Times New Roman" w:hAnsi="Times New Roman" w:cs="Times New Roman"/>
                <w:b/>
                <w:bCs/>
              </w:rPr>
            </w:pPr>
            <w:r w:rsidRPr="00705265">
              <w:rPr>
                <w:rFonts w:ascii="Times New Roman" w:hAnsi="Times New Roman" w:cs="Times New Roman"/>
                <w:b/>
                <w:bCs/>
              </w:rPr>
              <w:t>Analysis</w:t>
            </w:r>
          </w:p>
        </w:tc>
        <w:tc>
          <w:tcPr>
            <w:tcW w:w="4508" w:type="dxa"/>
          </w:tcPr>
          <w:p w14:paraId="218035EF" w14:textId="1441C40E" w:rsidR="00952E50" w:rsidRPr="00705265" w:rsidRDefault="00952E50" w:rsidP="33CA3B4C">
            <w:pPr>
              <w:jc w:val="center"/>
              <w:rPr>
                <w:rFonts w:ascii="Times New Roman" w:hAnsi="Times New Roman" w:cs="Times New Roman"/>
                <w:b/>
                <w:bCs/>
              </w:rPr>
            </w:pPr>
            <w:r w:rsidRPr="00705265">
              <w:rPr>
                <w:rFonts w:ascii="Times New Roman" w:hAnsi="Times New Roman" w:cs="Times New Roman"/>
                <w:b/>
                <w:bCs/>
              </w:rPr>
              <w:t>SNP-inclusion significance threshold</w:t>
            </w:r>
          </w:p>
        </w:tc>
      </w:tr>
      <w:tr w:rsidR="00952E50" w:rsidRPr="00705265" w14:paraId="16F3F7A3" w14:textId="77777777" w:rsidTr="33CA3B4C">
        <w:tc>
          <w:tcPr>
            <w:tcW w:w="4508" w:type="dxa"/>
          </w:tcPr>
          <w:p w14:paraId="2FA20691" w14:textId="25DD4D0F"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S1</w:t>
            </w:r>
          </w:p>
        </w:tc>
        <w:tc>
          <w:tcPr>
            <w:tcW w:w="4508" w:type="dxa"/>
          </w:tcPr>
          <w:p w14:paraId="75E2C030" w14:textId="09476ABC"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952E50" w:rsidRPr="00705265">
              <w:rPr>
                <w:rFonts w:ascii="Times New Roman" w:hAnsi="Times New Roman" w:cs="Times New Roman"/>
              </w:rPr>
              <w:t>0.5</w:t>
            </w:r>
          </w:p>
        </w:tc>
      </w:tr>
      <w:tr w:rsidR="00952E50" w:rsidRPr="00705265" w14:paraId="2E048DEB" w14:textId="77777777" w:rsidTr="33CA3B4C">
        <w:tc>
          <w:tcPr>
            <w:tcW w:w="4508" w:type="dxa"/>
          </w:tcPr>
          <w:p w14:paraId="286FE7FB" w14:textId="3A21525F"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S2</w:t>
            </w:r>
          </w:p>
        </w:tc>
        <w:tc>
          <w:tcPr>
            <w:tcW w:w="4508" w:type="dxa"/>
          </w:tcPr>
          <w:p w14:paraId="682351C3" w14:textId="6535EEF7"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952E50" w:rsidRPr="00705265">
              <w:rPr>
                <w:rFonts w:ascii="Times New Roman" w:hAnsi="Times New Roman" w:cs="Times New Roman"/>
              </w:rPr>
              <w:t>0.4</w:t>
            </w:r>
          </w:p>
        </w:tc>
      </w:tr>
      <w:tr w:rsidR="00952E50" w:rsidRPr="00705265" w14:paraId="1711309A" w14:textId="77777777" w:rsidTr="33CA3B4C">
        <w:tc>
          <w:tcPr>
            <w:tcW w:w="4508" w:type="dxa"/>
          </w:tcPr>
          <w:p w14:paraId="7FC52F4F" w14:textId="618A552A"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S3</w:t>
            </w:r>
          </w:p>
        </w:tc>
        <w:tc>
          <w:tcPr>
            <w:tcW w:w="4508" w:type="dxa"/>
          </w:tcPr>
          <w:p w14:paraId="4AB4D9B7" w14:textId="0DB48265"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952E50" w:rsidRPr="00705265">
              <w:rPr>
                <w:rFonts w:ascii="Times New Roman" w:hAnsi="Times New Roman" w:cs="Times New Roman"/>
              </w:rPr>
              <w:t>0.3</w:t>
            </w:r>
          </w:p>
        </w:tc>
      </w:tr>
      <w:tr w:rsidR="00952E50" w:rsidRPr="00705265" w14:paraId="2C19CDCA" w14:textId="77777777" w:rsidTr="33CA3B4C">
        <w:tc>
          <w:tcPr>
            <w:tcW w:w="4508" w:type="dxa"/>
          </w:tcPr>
          <w:p w14:paraId="098245BC" w14:textId="6B1CF087"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S4</w:t>
            </w:r>
          </w:p>
        </w:tc>
        <w:tc>
          <w:tcPr>
            <w:tcW w:w="4508" w:type="dxa"/>
          </w:tcPr>
          <w:p w14:paraId="65BA0334" w14:textId="4AA69167"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952E50" w:rsidRPr="00705265">
              <w:rPr>
                <w:rFonts w:ascii="Times New Roman" w:hAnsi="Times New Roman" w:cs="Times New Roman"/>
              </w:rPr>
              <w:t>0.2</w:t>
            </w:r>
          </w:p>
        </w:tc>
      </w:tr>
      <w:tr w:rsidR="00952E50" w:rsidRPr="00705265" w14:paraId="67507F1E" w14:textId="77777777" w:rsidTr="33CA3B4C">
        <w:tc>
          <w:tcPr>
            <w:tcW w:w="4508" w:type="dxa"/>
          </w:tcPr>
          <w:p w14:paraId="74F8876F" w14:textId="67105877"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S5</w:t>
            </w:r>
          </w:p>
        </w:tc>
        <w:tc>
          <w:tcPr>
            <w:tcW w:w="4508" w:type="dxa"/>
          </w:tcPr>
          <w:p w14:paraId="7D70B158" w14:textId="7324FFFF"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952E50" w:rsidRPr="00705265">
              <w:rPr>
                <w:rFonts w:ascii="Times New Roman" w:hAnsi="Times New Roman" w:cs="Times New Roman"/>
              </w:rPr>
              <w:t>0.1</w:t>
            </w:r>
          </w:p>
        </w:tc>
      </w:tr>
      <w:tr w:rsidR="00952E50" w:rsidRPr="00705265" w14:paraId="3BD49C9F" w14:textId="77777777" w:rsidTr="33CA3B4C">
        <w:tc>
          <w:tcPr>
            <w:tcW w:w="4508" w:type="dxa"/>
          </w:tcPr>
          <w:p w14:paraId="16298F5F" w14:textId="1C659A17" w:rsidR="00952E50" w:rsidRPr="00705265" w:rsidRDefault="00507B3A" w:rsidP="00952E50">
            <w:pPr>
              <w:jc w:val="center"/>
              <w:rPr>
                <w:rFonts w:ascii="Times New Roman" w:hAnsi="Times New Roman" w:cs="Times New Roman"/>
              </w:rPr>
            </w:pPr>
            <w:r w:rsidRPr="00705265">
              <w:rPr>
                <w:rFonts w:ascii="Times New Roman" w:hAnsi="Times New Roman" w:cs="Times New Roman"/>
              </w:rPr>
              <w:t xml:space="preserve">  </w:t>
            </w:r>
            <w:r w:rsidR="00952E50" w:rsidRPr="00705265">
              <w:rPr>
                <w:rFonts w:ascii="Times New Roman" w:hAnsi="Times New Roman" w:cs="Times New Roman"/>
              </w:rPr>
              <w:t>S6</w:t>
            </w:r>
            <w:r w:rsidR="00E00994" w:rsidRPr="00705265">
              <w:rPr>
                <w:rFonts w:ascii="Times New Roman" w:hAnsi="Times New Roman" w:cs="Times New Roman"/>
              </w:rPr>
              <w:t>*</w:t>
            </w:r>
          </w:p>
        </w:tc>
        <w:tc>
          <w:tcPr>
            <w:tcW w:w="4508" w:type="dxa"/>
          </w:tcPr>
          <w:p w14:paraId="536DF173" w14:textId="6D7DC2D5"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952E50" w:rsidRPr="00705265">
              <w:rPr>
                <w:rFonts w:ascii="Times New Roman" w:hAnsi="Times New Roman" w:cs="Times New Roman"/>
              </w:rPr>
              <w:t>0.05</w:t>
            </w:r>
          </w:p>
        </w:tc>
      </w:tr>
      <w:tr w:rsidR="00952E50" w:rsidRPr="00705265" w14:paraId="08C0C878" w14:textId="77777777" w:rsidTr="33CA3B4C">
        <w:tc>
          <w:tcPr>
            <w:tcW w:w="4508" w:type="dxa"/>
          </w:tcPr>
          <w:p w14:paraId="6689636A" w14:textId="6C8C693C"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S7</w:t>
            </w:r>
          </w:p>
        </w:tc>
        <w:tc>
          <w:tcPr>
            <w:tcW w:w="4508" w:type="dxa"/>
          </w:tcPr>
          <w:p w14:paraId="3FB7C9AD" w14:textId="0CA8667C"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952E50" w:rsidRPr="00705265">
              <w:rPr>
                <w:rFonts w:ascii="Times New Roman" w:hAnsi="Times New Roman" w:cs="Times New Roman"/>
              </w:rPr>
              <w:t>0.01</w:t>
            </w:r>
          </w:p>
        </w:tc>
      </w:tr>
      <w:tr w:rsidR="00952E50" w:rsidRPr="00705265" w14:paraId="261986E8" w14:textId="77777777" w:rsidTr="33CA3B4C">
        <w:tc>
          <w:tcPr>
            <w:tcW w:w="4508" w:type="dxa"/>
          </w:tcPr>
          <w:p w14:paraId="054D28EF" w14:textId="2BFDEC2B"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S8</w:t>
            </w:r>
          </w:p>
        </w:tc>
        <w:tc>
          <w:tcPr>
            <w:tcW w:w="4508" w:type="dxa"/>
          </w:tcPr>
          <w:p w14:paraId="7C280374" w14:textId="33705553" w:rsidR="00952E50" w:rsidRPr="00705265" w:rsidRDefault="00DE1369" w:rsidP="00FB4B02">
            <w:pPr>
              <w:jc w:val="center"/>
              <w:rPr>
                <w:rFonts w:ascii="Times New Roman" w:hAnsi="Times New Roman" w:cs="Times New Roman"/>
                <w:vertAlign w:val="superscript"/>
              </w:rPr>
            </w:pPr>
            <w:r w:rsidRPr="00705265">
              <w:rPr>
                <w:rFonts w:ascii="Times New Roman" w:hAnsi="Times New Roman" w:cs="Times New Roman"/>
              </w:rPr>
              <w:t>p&lt;</w:t>
            </w:r>
            <w:r w:rsidR="00C548DB" w:rsidRPr="00705265">
              <w:rPr>
                <w:rFonts w:ascii="Times New Roman" w:hAnsi="Times New Roman" w:cs="Times New Roman"/>
              </w:rPr>
              <w:t>1x10</w:t>
            </w:r>
            <w:r w:rsidR="00C548DB" w:rsidRPr="00705265">
              <w:rPr>
                <w:rFonts w:ascii="Times New Roman" w:hAnsi="Times New Roman" w:cs="Times New Roman"/>
                <w:vertAlign w:val="superscript"/>
              </w:rPr>
              <w:t>-3</w:t>
            </w:r>
          </w:p>
        </w:tc>
      </w:tr>
      <w:tr w:rsidR="00952E50" w:rsidRPr="00705265" w14:paraId="73F60F04" w14:textId="77777777" w:rsidTr="33CA3B4C">
        <w:tc>
          <w:tcPr>
            <w:tcW w:w="4508" w:type="dxa"/>
          </w:tcPr>
          <w:p w14:paraId="3C593F3C" w14:textId="62813B30"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S9</w:t>
            </w:r>
          </w:p>
        </w:tc>
        <w:tc>
          <w:tcPr>
            <w:tcW w:w="4508" w:type="dxa"/>
          </w:tcPr>
          <w:p w14:paraId="46DBA92D" w14:textId="7786266B"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C548DB" w:rsidRPr="00705265">
              <w:rPr>
                <w:rFonts w:ascii="Times New Roman" w:hAnsi="Times New Roman" w:cs="Times New Roman"/>
              </w:rPr>
              <w:t>1x10</w:t>
            </w:r>
            <w:r w:rsidR="00C548DB" w:rsidRPr="00705265">
              <w:rPr>
                <w:rFonts w:ascii="Times New Roman" w:hAnsi="Times New Roman" w:cs="Times New Roman"/>
                <w:vertAlign w:val="superscript"/>
              </w:rPr>
              <w:t>-4</w:t>
            </w:r>
          </w:p>
        </w:tc>
      </w:tr>
      <w:tr w:rsidR="00952E50" w:rsidRPr="00705265" w14:paraId="474B3DCC" w14:textId="77777777" w:rsidTr="33CA3B4C">
        <w:tc>
          <w:tcPr>
            <w:tcW w:w="4508" w:type="dxa"/>
          </w:tcPr>
          <w:p w14:paraId="41AB0D54" w14:textId="318F1463"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S10</w:t>
            </w:r>
          </w:p>
        </w:tc>
        <w:tc>
          <w:tcPr>
            <w:tcW w:w="4508" w:type="dxa"/>
          </w:tcPr>
          <w:p w14:paraId="5A2B398A" w14:textId="707CCBD5"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C548DB" w:rsidRPr="00705265">
              <w:rPr>
                <w:rFonts w:ascii="Times New Roman" w:hAnsi="Times New Roman" w:cs="Times New Roman"/>
              </w:rPr>
              <w:t>1x10</w:t>
            </w:r>
            <w:r w:rsidR="00C548DB" w:rsidRPr="00705265">
              <w:rPr>
                <w:rFonts w:ascii="Times New Roman" w:hAnsi="Times New Roman" w:cs="Times New Roman"/>
                <w:vertAlign w:val="superscript"/>
              </w:rPr>
              <w:t>-5</w:t>
            </w:r>
          </w:p>
        </w:tc>
      </w:tr>
      <w:tr w:rsidR="00952E50" w:rsidRPr="00705265" w14:paraId="13CA66B2" w14:textId="77777777" w:rsidTr="33CA3B4C">
        <w:tc>
          <w:tcPr>
            <w:tcW w:w="4508" w:type="dxa"/>
          </w:tcPr>
          <w:p w14:paraId="2C8E8CB5" w14:textId="23377864"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S11</w:t>
            </w:r>
          </w:p>
        </w:tc>
        <w:tc>
          <w:tcPr>
            <w:tcW w:w="4508" w:type="dxa"/>
          </w:tcPr>
          <w:p w14:paraId="73B8CE2C" w14:textId="7EA4990B"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C548DB" w:rsidRPr="00705265">
              <w:rPr>
                <w:rFonts w:ascii="Times New Roman" w:hAnsi="Times New Roman" w:cs="Times New Roman"/>
              </w:rPr>
              <w:t>1x10</w:t>
            </w:r>
            <w:r w:rsidR="00C548DB" w:rsidRPr="00705265">
              <w:rPr>
                <w:rFonts w:ascii="Times New Roman" w:hAnsi="Times New Roman" w:cs="Times New Roman"/>
                <w:vertAlign w:val="superscript"/>
              </w:rPr>
              <w:t>-6</w:t>
            </w:r>
          </w:p>
        </w:tc>
      </w:tr>
      <w:tr w:rsidR="00952E50" w:rsidRPr="00705265" w14:paraId="153DF828" w14:textId="77777777" w:rsidTr="33CA3B4C">
        <w:tc>
          <w:tcPr>
            <w:tcW w:w="4508" w:type="dxa"/>
          </w:tcPr>
          <w:p w14:paraId="56D2861E" w14:textId="56704A7E"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S12</w:t>
            </w:r>
          </w:p>
        </w:tc>
        <w:tc>
          <w:tcPr>
            <w:tcW w:w="4508" w:type="dxa"/>
          </w:tcPr>
          <w:p w14:paraId="6570035D" w14:textId="0B904624"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C548DB" w:rsidRPr="00705265">
              <w:rPr>
                <w:rFonts w:ascii="Times New Roman" w:hAnsi="Times New Roman" w:cs="Times New Roman"/>
              </w:rPr>
              <w:t>1x10</w:t>
            </w:r>
            <w:r w:rsidR="00C548DB" w:rsidRPr="00705265">
              <w:rPr>
                <w:rFonts w:ascii="Times New Roman" w:hAnsi="Times New Roman" w:cs="Times New Roman"/>
                <w:vertAlign w:val="superscript"/>
              </w:rPr>
              <w:t>-7</w:t>
            </w:r>
          </w:p>
        </w:tc>
      </w:tr>
      <w:tr w:rsidR="00952E50" w:rsidRPr="00705265" w14:paraId="0DFCC52A" w14:textId="77777777" w:rsidTr="33CA3B4C">
        <w:tc>
          <w:tcPr>
            <w:tcW w:w="4508" w:type="dxa"/>
          </w:tcPr>
          <w:p w14:paraId="55325B64" w14:textId="140E21FB" w:rsidR="00952E50" w:rsidRPr="00705265" w:rsidRDefault="00952E50" w:rsidP="00952E50">
            <w:pPr>
              <w:jc w:val="center"/>
              <w:rPr>
                <w:rFonts w:ascii="Times New Roman" w:hAnsi="Times New Roman" w:cs="Times New Roman"/>
              </w:rPr>
            </w:pPr>
            <w:r w:rsidRPr="00705265">
              <w:rPr>
                <w:rFonts w:ascii="Times New Roman" w:hAnsi="Times New Roman" w:cs="Times New Roman"/>
              </w:rPr>
              <w:t>S13</w:t>
            </w:r>
          </w:p>
        </w:tc>
        <w:tc>
          <w:tcPr>
            <w:tcW w:w="4508" w:type="dxa"/>
          </w:tcPr>
          <w:p w14:paraId="07E8EDF0" w14:textId="38DF9265" w:rsidR="00952E50" w:rsidRPr="00705265" w:rsidRDefault="00DE1369" w:rsidP="00FB4B02">
            <w:pPr>
              <w:jc w:val="center"/>
              <w:rPr>
                <w:rFonts w:ascii="Times New Roman" w:hAnsi="Times New Roman" w:cs="Times New Roman"/>
              </w:rPr>
            </w:pPr>
            <w:r w:rsidRPr="00705265">
              <w:rPr>
                <w:rFonts w:ascii="Times New Roman" w:hAnsi="Times New Roman" w:cs="Times New Roman"/>
              </w:rPr>
              <w:t>p&lt;</w:t>
            </w:r>
            <w:r w:rsidR="001D4D52" w:rsidRPr="00705265">
              <w:rPr>
                <w:rFonts w:ascii="Times New Roman" w:hAnsi="Times New Roman" w:cs="Times New Roman"/>
              </w:rPr>
              <w:t>5x10</w:t>
            </w:r>
            <w:r w:rsidR="001D4D52" w:rsidRPr="00705265">
              <w:rPr>
                <w:rFonts w:ascii="Times New Roman" w:hAnsi="Times New Roman" w:cs="Times New Roman"/>
                <w:vertAlign w:val="superscript"/>
              </w:rPr>
              <w:t>-8</w:t>
            </w:r>
          </w:p>
        </w:tc>
      </w:tr>
    </w:tbl>
    <w:p w14:paraId="228814BB" w14:textId="2FA23A88" w:rsidR="00C8772C" w:rsidRPr="00705265" w:rsidRDefault="00E00994">
      <w:pPr>
        <w:rPr>
          <w:rFonts w:ascii="Times New Roman" w:hAnsi="Times New Roman" w:cs="Times New Roman"/>
        </w:rPr>
        <w:sectPr w:rsidR="00C8772C" w:rsidRPr="00705265" w:rsidSect="009E3EEE">
          <w:pgSz w:w="11906" w:h="16838"/>
          <w:pgMar w:top="1440" w:right="1440" w:bottom="1440" w:left="1440" w:header="709" w:footer="709" w:gutter="0"/>
          <w:cols w:space="708"/>
          <w:docGrid w:linePitch="360"/>
        </w:sectPr>
      </w:pPr>
      <w:r w:rsidRPr="00705265">
        <w:rPr>
          <w:rFonts w:ascii="Times New Roman" w:hAnsi="Times New Roman" w:cs="Times New Roman"/>
        </w:rPr>
        <w:t>*S6 analysis omitted</w:t>
      </w:r>
      <w:r w:rsidR="00507B3A" w:rsidRPr="00705265">
        <w:rPr>
          <w:rFonts w:ascii="Times New Roman" w:hAnsi="Times New Roman" w:cs="Times New Roman"/>
        </w:rPr>
        <w:t xml:space="preserve"> from the supplement</w:t>
      </w:r>
      <w:r w:rsidRPr="00705265">
        <w:rPr>
          <w:rFonts w:ascii="Times New Roman" w:hAnsi="Times New Roman" w:cs="Times New Roman"/>
        </w:rPr>
        <w:t xml:space="preserve"> as this</w:t>
      </w:r>
      <w:r w:rsidR="00371531" w:rsidRPr="00705265">
        <w:rPr>
          <w:rFonts w:ascii="Times New Roman" w:hAnsi="Times New Roman" w:cs="Times New Roman"/>
        </w:rPr>
        <w:t xml:space="preserve"> is the primary result which</w:t>
      </w:r>
      <w:r w:rsidRPr="00705265">
        <w:rPr>
          <w:rFonts w:ascii="Times New Roman" w:hAnsi="Times New Roman" w:cs="Times New Roman"/>
        </w:rPr>
        <w:t xml:space="preserve"> can be found in the main paper</w:t>
      </w:r>
      <w:r w:rsidR="00E55FC6" w:rsidRPr="00705265">
        <w:rPr>
          <w:rFonts w:ascii="Times New Roman" w:hAnsi="Times New Roman" w:cs="Times New Roman"/>
        </w:rPr>
        <w:t>.</w:t>
      </w:r>
    </w:p>
    <w:p w14:paraId="63A2E9C7" w14:textId="1AFD1955" w:rsidR="00E00994" w:rsidRPr="00705265" w:rsidRDefault="00E00994" w:rsidP="00031485">
      <w:pPr>
        <w:pStyle w:val="Heading2"/>
        <w:rPr>
          <w:rFonts w:ascii="Times New Roman" w:hAnsi="Times New Roman" w:cs="Times New Roman"/>
        </w:rPr>
      </w:pPr>
      <w:bookmarkStart w:id="20" w:name="_Toc208524915"/>
      <w:r w:rsidRPr="00705265">
        <w:rPr>
          <w:rFonts w:ascii="Times New Roman" w:hAnsi="Times New Roman" w:cs="Times New Roman"/>
        </w:rPr>
        <w:lastRenderedPageBreak/>
        <w:t xml:space="preserve">Figure </w:t>
      </w:r>
      <w:r w:rsidR="008F0F95" w:rsidRPr="00705265">
        <w:rPr>
          <w:rFonts w:ascii="Times New Roman" w:hAnsi="Times New Roman" w:cs="Times New Roman"/>
        </w:rPr>
        <w:t>6.1</w:t>
      </w:r>
      <w:bookmarkEnd w:id="20"/>
    </w:p>
    <w:p w14:paraId="19D599A5" w14:textId="4FC95613" w:rsidR="00E00994" w:rsidRPr="00705265" w:rsidRDefault="00DB3F4E">
      <w:pPr>
        <w:rPr>
          <w:rFonts w:ascii="Times New Roman" w:hAnsi="Times New Roman" w:cs="Times New Roman"/>
        </w:rPr>
      </w:pPr>
      <w:r w:rsidRPr="00705265">
        <w:rPr>
          <w:rFonts w:ascii="Times New Roman" w:hAnsi="Times New Roman" w:cs="Times New Roman"/>
          <w:noProof/>
        </w:rPr>
        <w:drawing>
          <wp:inline distT="0" distB="0" distL="0" distR="0" wp14:anchorId="79F7E5CC" wp14:editId="3588A149">
            <wp:extent cx="7251895" cy="5275275"/>
            <wp:effectExtent l="0" t="0" r="3175" b="0"/>
            <wp:docPr id="465725733"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25733" name="Picture 1" descr="A graph with numbers and lines&#10;&#10;AI-generated content may be incorrect."/>
                    <pic:cNvPicPr/>
                  </pic:nvPicPr>
                  <pic:blipFill>
                    <a:blip r:embed="rId17"/>
                    <a:stretch>
                      <a:fillRect/>
                    </a:stretch>
                  </pic:blipFill>
                  <pic:spPr>
                    <a:xfrm>
                      <a:off x="0" y="0"/>
                      <a:ext cx="7251895" cy="5275275"/>
                    </a:xfrm>
                    <a:prstGeom prst="rect">
                      <a:avLst/>
                    </a:prstGeom>
                  </pic:spPr>
                </pic:pic>
              </a:graphicData>
            </a:graphic>
          </wp:inline>
        </w:drawing>
      </w:r>
    </w:p>
    <w:p w14:paraId="2DC60249" w14:textId="3C60804C" w:rsidR="00952E50" w:rsidRPr="00705265" w:rsidRDefault="00E00994" w:rsidP="00031485">
      <w:pPr>
        <w:pStyle w:val="Heading2"/>
        <w:rPr>
          <w:rFonts w:ascii="Times New Roman" w:hAnsi="Times New Roman" w:cs="Times New Roman"/>
        </w:rPr>
      </w:pPr>
      <w:bookmarkStart w:id="21" w:name="_Toc208524916"/>
      <w:r w:rsidRPr="00705265">
        <w:rPr>
          <w:rFonts w:ascii="Times New Roman" w:hAnsi="Times New Roman" w:cs="Times New Roman"/>
        </w:rPr>
        <w:lastRenderedPageBreak/>
        <w:t xml:space="preserve">Figure </w:t>
      </w:r>
      <w:r w:rsidR="008F0F95" w:rsidRPr="00705265">
        <w:rPr>
          <w:rFonts w:ascii="Times New Roman" w:hAnsi="Times New Roman" w:cs="Times New Roman"/>
        </w:rPr>
        <w:t>6.2</w:t>
      </w:r>
      <w:bookmarkEnd w:id="21"/>
    </w:p>
    <w:p w14:paraId="2B2D64D9" w14:textId="77777777" w:rsidR="00BE5F33" w:rsidRPr="00705265" w:rsidRDefault="00225A08">
      <w:pPr>
        <w:rPr>
          <w:rFonts w:ascii="Times New Roman" w:hAnsi="Times New Roman" w:cs="Times New Roman"/>
        </w:rPr>
      </w:pPr>
      <w:r w:rsidRPr="00705265">
        <w:rPr>
          <w:rFonts w:ascii="Times New Roman" w:hAnsi="Times New Roman" w:cs="Times New Roman"/>
          <w:noProof/>
        </w:rPr>
        <w:drawing>
          <wp:inline distT="0" distB="0" distL="0" distR="0" wp14:anchorId="6A48E1C8" wp14:editId="42AA486A">
            <wp:extent cx="7405200" cy="5386794"/>
            <wp:effectExtent l="0" t="0" r="0" b="0"/>
            <wp:docPr id="660237967"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37967" name="Picture 1" descr="A graph with numbers and lines&#10;&#10;AI-generated content may be incorrect."/>
                    <pic:cNvPicPr/>
                  </pic:nvPicPr>
                  <pic:blipFill>
                    <a:blip r:embed="rId18"/>
                    <a:stretch>
                      <a:fillRect/>
                    </a:stretch>
                  </pic:blipFill>
                  <pic:spPr>
                    <a:xfrm>
                      <a:off x="0" y="0"/>
                      <a:ext cx="7405200" cy="5386794"/>
                    </a:xfrm>
                    <a:prstGeom prst="rect">
                      <a:avLst/>
                    </a:prstGeom>
                  </pic:spPr>
                </pic:pic>
              </a:graphicData>
            </a:graphic>
          </wp:inline>
        </w:drawing>
      </w:r>
    </w:p>
    <w:p w14:paraId="51B7A983" w14:textId="387B7B79" w:rsidR="00E00994" w:rsidRPr="00705265" w:rsidRDefault="00E00994" w:rsidP="00031485">
      <w:pPr>
        <w:pStyle w:val="Heading2"/>
        <w:rPr>
          <w:rFonts w:ascii="Times New Roman" w:hAnsi="Times New Roman" w:cs="Times New Roman"/>
        </w:rPr>
      </w:pPr>
      <w:bookmarkStart w:id="22" w:name="_Toc208524917"/>
      <w:r w:rsidRPr="00705265">
        <w:rPr>
          <w:rFonts w:ascii="Times New Roman" w:hAnsi="Times New Roman" w:cs="Times New Roman"/>
        </w:rPr>
        <w:lastRenderedPageBreak/>
        <w:t xml:space="preserve">Figure </w:t>
      </w:r>
      <w:r w:rsidR="008F0F95" w:rsidRPr="00705265">
        <w:rPr>
          <w:rFonts w:ascii="Times New Roman" w:hAnsi="Times New Roman" w:cs="Times New Roman"/>
        </w:rPr>
        <w:t>6.3</w:t>
      </w:r>
      <w:bookmarkEnd w:id="22"/>
    </w:p>
    <w:p w14:paraId="38734187" w14:textId="77777777" w:rsidR="00D033DC" w:rsidRPr="00705265" w:rsidRDefault="00BE5F33">
      <w:pPr>
        <w:rPr>
          <w:rFonts w:ascii="Times New Roman" w:hAnsi="Times New Roman" w:cs="Times New Roman"/>
        </w:rPr>
      </w:pPr>
      <w:r w:rsidRPr="00705265">
        <w:rPr>
          <w:rFonts w:ascii="Times New Roman" w:hAnsi="Times New Roman" w:cs="Times New Roman"/>
          <w:noProof/>
        </w:rPr>
        <w:drawing>
          <wp:inline distT="0" distB="0" distL="0" distR="0" wp14:anchorId="368EEBEE" wp14:editId="0C521963">
            <wp:extent cx="7405200" cy="5386794"/>
            <wp:effectExtent l="0" t="0" r="0" b="0"/>
            <wp:docPr id="1275095393"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95393" name="Picture 1" descr="A graph with numbers and lines&#10;&#10;AI-generated content may be incorrect."/>
                    <pic:cNvPicPr/>
                  </pic:nvPicPr>
                  <pic:blipFill>
                    <a:blip r:embed="rId19"/>
                    <a:stretch>
                      <a:fillRect/>
                    </a:stretch>
                  </pic:blipFill>
                  <pic:spPr>
                    <a:xfrm>
                      <a:off x="0" y="0"/>
                      <a:ext cx="7405200" cy="5386794"/>
                    </a:xfrm>
                    <a:prstGeom prst="rect">
                      <a:avLst/>
                    </a:prstGeom>
                  </pic:spPr>
                </pic:pic>
              </a:graphicData>
            </a:graphic>
          </wp:inline>
        </w:drawing>
      </w:r>
    </w:p>
    <w:p w14:paraId="7A27F1A5" w14:textId="01D2E418" w:rsidR="00E00994" w:rsidRPr="00705265" w:rsidRDefault="00E00994" w:rsidP="00031485">
      <w:pPr>
        <w:pStyle w:val="Heading2"/>
        <w:rPr>
          <w:rFonts w:ascii="Times New Roman" w:hAnsi="Times New Roman" w:cs="Times New Roman"/>
        </w:rPr>
      </w:pPr>
      <w:bookmarkStart w:id="23" w:name="_Toc208524918"/>
      <w:r w:rsidRPr="00705265">
        <w:rPr>
          <w:rFonts w:ascii="Times New Roman" w:hAnsi="Times New Roman" w:cs="Times New Roman"/>
        </w:rPr>
        <w:lastRenderedPageBreak/>
        <w:t xml:space="preserve">Figure </w:t>
      </w:r>
      <w:r w:rsidR="008F0F95" w:rsidRPr="00705265">
        <w:rPr>
          <w:rFonts w:ascii="Times New Roman" w:hAnsi="Times New Roman" w:cs="Times New Roman"/>
        </w:rPr>
        <w:t>6.4</w:t>
      </w:r>
      <w:bookmarkEnd w:id="23"/>
    </w:p>
    <w:p w14:paraId="081632C6" w14:textId="77777777" w:rsidR="00D033DC" w:rsidRPr="00705265" w:rsidRDefault="00D033DC">
      <w:pPr>
        <w:rPr>
          <w:rFonts w:ascii="Times New Roman" w:hAnsi="Times New Roman" w:cs="Times New Roman"/>
        </w:rPr>
      </w:pPr>
      <w:r w:rsidRPr="00705265">
        <w:rPr>
          <w:rFonts w:ascii="Times New Roman" w:hAnsi="Times New Roman" w:cs="Times New Roman"/>
          <w:noProof/>
        </w:rPr>
        <w:drawing>
          <wp:inline distT="0" distB="0" distL="0" distR="0" wp14:anchorId="2D730459" wp14:editId="39E80B76">
            <wp:extent cx="7403559" cy="5385600"/>
            <wp:effectExtent l="0" t="0" r="635" b="0"/>
            <wp:docPr id="1410169248"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69248" name="Picture 1" descr="A graph with numbers and lines&#10;&#10;AI-generated content may be incorrect."/>
                    <pic:cNvPicPr/>
                  </pic:nvPicPr>
                  <pic:blipFill>
                    <a:blip r:embed="rId20"/>
                    <a:stretch>
                      <a:fillRect/>
                    </a:stretch>
                  </pic:blipFill>
                  <pic:spPr>
                    <a:xfrm>
                      <a:off x="0" y="0"/>
                      <a:ext cx="7403559" cy="5385600"/>
                    </a:xfrm>
                    <a:prstGeom prst="rect">
                      <a:avLst/>
                    </a:prstGeom>
                  </pic:spPr>
                </pic:pic>
              </a:graphicData>
            </a:graphic>
          </wp:inline>
        </w:drawing>
      </w:r>
    </w:p>
    <w:p w14:paraId="2EA10F63" w14:textId="1A1999DB" w:rsidR="00E00994" w:rsidRPr="00705265" w:rsidRDefault="00E00994" w:rsidP="00031485">
      <w:pPr>
        <w:pStyle w:val="Heading2"/>
        <w:rPr>
          <w:rFonts w:ascii="Times New Roman" w:hAnsi="Times New Roman" w:cs="Times New Roman"/>
        </w:rPr>
      </w:pPr>
      <w:bookmarkStart w:id="24" w:name="_Toc208524919"/>
      <w:r w:rsidRPr="00705265">
        <w:rPr>
          <w:rFonts w:ascii="Times New Roman" w:hAnsi="Times New Roman" w:cs="Times New Roman"/>
        </w:rPr>
        <w:lastRenderedPageBreak/>
        <w:t xml:space="preserve">Figure </w:t>
      </w:r>
      <w:r w:rsidR="007B3964" w:rsidRPr="00705265">
        <w:rPr>
          <w:rFonts w:ascii="Times New Roman" w:hAnsi="Times New Roman" w:cs="Times New Roman"/>
        </w:rPr>
        <w:t>6</w:t>
      </w:r>
      <w:r w:rsidR="008F0F95" w:rsidRPr="00705265">
        <w:rPr>
          <w:rFonts w:ascii="Times New Roman" w:hAnsi="Times New Roman" w:cs="Times New Roman"/>
        </w:rPr>
        <w:t>.5</w:t>
      </w:r>
      <w:bookmarkEnd w:id="24"/>
    </w:p>
    <w:p w14:paraId="400F250A" w14:textId="77777777" w:rsidR="00C118F9" w:rsidRPr="00705265" w:rsidRDefault="00C2253A">
      <w:pPr>
        <w:rPr>
          <w:rFonts w:ascii="Times New Roman" w:hAnsi="Times New Roman" w:cs="Times New Roman"/>
        </w:rPr>
      </w:pPr>
      <w:r w:rsidRPr="00705265">
        <w:rPr>
          <w:rFonts w:ascii="Times New Roman" w:hAnsi="Times New Roman" w:cs="Times New Roman"/>
          <w:noProof/>
        </w:rPr>
        <w:drawing>
          <wp:inline distT="0" distB="0" distL="0" distR="0" wp14:anchorId="536EC3D2" wp14:editId="452D3507">
            <wp:extent cx="7403559" cy="5385600"/>
            <wp:effectExtent l="0" t="0" r="635" b="0"/>
            <wp:docPr id="883242107"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42107" name="Picture 1" descr="A graph with numbers and lines&#10;&#10;AI-generated content may be incorrect."/>
                    <pic:cNvPicPr/>
                  </pic:nvPicPr>
                  <pic:blipFill>
                    <a:blip r:embed="rId21"/>
                    <a:stretch>
                      <a:fillRect/>
                    </a:stretch>
                  </pic:blipFill>
                  <pic:spPr>
                    <a:xfrm>
                      <a:off x="0" y="0"/>
                      <a:ext cx="7403559" cy="5385600"/>
                    </a:xfrm>
                    <a:prstGeom prst="rect">
                      <a:avLst/>
                    </a:prstGeom>
                  </pic:spPr>
                </pic:pic>
              </a:graphicData>
            </a:graphic>
          </wp:inline>
        </w:drawing>
      </w:r>
    </w:p>
    <w:p w14:paraId="2DF9B693" w14:textId="62A817A3" w:rsidR="00E00994" w:rsidRPr="00705265" w:rsidRDefault="00E00994" w:rsidP="00031485">
      <w:pPr>
        <w:pStyle w:val="Heading2"/>
        <w:rPr>
          <w:rFonts w:ascii="Times New Roman" w:hAnsi="Times New Roman" w:cs="Times New Roman"/>
        </w:rPr>
      </w:pPr>
      <w:bookmarkStart w:id="25" w:name="_Toc208524920"/>
      <w:r w:rsidRPr="00705265">
        <w:rPr>
          <w:rFonts w:ascii="Times New Roman" w:hAnsi="Times New Roman" w:cs="Times New Roman"/>
        </w:rPr>
        <w:lastRenderedPageBreak/>
        <w:t xml:space="preserve">Figure </w:t>
      </w:r>
      <w:r w:rsidR="008F0F95" w:rsidRPr="00705265">
        <w:rPr>
          <w:rFonts w:ascii="Times New Roman" w:hAnsi="Times New Roman" w:cs="Times New Roman"/>
        </w:rPr>
        <w:t>6.6</w:t>
      </w:r>
      <w:bookmarkEnd w:id="25"/>
    </w:p>
    <w:p w14:paraId="6BB38271" w14:textId="77777777" w:rsidR="00487CC4" w:rsidRPr="00705265" w:rsidRDefault="00C118F9">
      <w:pPr>
        <w:rPr>
          <w:rFonts w:ascii="Times New Roman" w:hAnsi="Times New Roman" w:cs="Times New Roman"/>
        </w:rPr>
      </w:pPr>
      <w:r w:rsidRPr="00705265">
        <w:rPr>
          <w:rFonts w:ascii="Times New Roman" w:hAnsi="Times New Roman" w:cs="Times New Roman"/>
          <w:noProof/>
        </w:rPr>
        <w:drawing>
          <wp:inline distT="0" distB="0" distL="0" distR="0" wp14:anchorId="3E86095B" wp14:editId="5A5A5F0E">
            <wp:extent cx="7403559" cy="5385600"/>
            <wp:effectExtent l="0" t="0" r="635" b="0"/>
            <wp:docPr id="774430884"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430884" name="Picture 1" descr="A graph with numbers and lines&#10;&#10;AI-generated content may be incorrect."/>
                    <pic:cNvPicPr/>
                  </pic:nvPicPr>
                  <pic:blipFill>
                    <a:blip r:embed="rId22"/>
                    <a:stretch>
                      <a:fillRect/>
                    </a:stretch>
                  </pic:blipFill>
                  <pic:spPr>
                    <a:xfrm>
                      <a:off x="0" y="0"/>
                      <a:ext cx="7403559" cy="5385600"/>
                    </a:xfrm>
                    <a:prstGeom prst="rect">
                      <a:avLst/>
                    </a:prstGeom>
                  </pic:spPr>
                </pic:pic>
              </a:graphicData>
            </a:graphic>
          </wp:inline>
        </w:drawing>
      </w:r>
    </w:p>
    <w:p w14:paraId="4D706A77" w14:textId="41A4E54D" w:rsidR="00E00994" w:rsidRPr="00705265" w:rsidRDefault="00E00994" w:rsidP="00031485">
      <w:pPr>
        <w:pStyle w:val="Heading2"/>
        <w:rPr>
          <w:rFonts w:ascii="Times New Roman" w:hAnsi="Times New Roman" w:cs="Times New Roman"/>
        </w:rPr>
      </w:pPr>
      <w:bookmarkStart w:id="26" w:name="_Toc208524921"/>
      <w:r w:rsidRPr="00705265">
        <w:rPr>
          <w:rFonts w:ascii="Times New Roman" w:hAnsi="Times New Roman" w:cs="Times New Roman"/>
        </w:rPr>
        <w:lastRenderedPageBreak/>
        <w:t xml:space="preserve">Figure </w:t>
      </w:r>
      <w:r w:rsidR="008F0F95" w:rsidRPr="00705265">
        <w:rPr>
          <w:rFonts w:ascii="Times New Roman" w:hAnsi="Times New Roman" w:cs="Times New Roman"/>
        </w:rPr>
        <w:t>6.7</w:t>
      </w:r>
      <w:bookmarkEnd w:id="26"/>
    </w:p>
    <w:p w14:paraId="1AA18B38" w14:textId="77777777" w:rsidR="00487CC4" w:rsidRPr="00705265" w:rsidRDefault="00487CC4" w:rsidP="00E00994">
      <w:pPr>
        <w:rPr>
          <w:rFonts w:ascii="Times New Roman" w:hAnsi="Times New Roman" w:cs="Times New Roman"/>
        </w:rPr>
      </w:pPr>
      <w:r w:rsidRPr="00705265">
        <w:rPr>
          <w:rFonts w:ascii="Times New Roman" w:hAnsi="Times New Roman" w:cs="Times New Roman"/>
          <w:noProof/>
        </w:rPr>
        <w:drawing>
          <wp:inline distT="0" distB="0" distL="0" distR="0" wp14:anchorId="66A6D177" wp14:editId="1FBA44D1">
            <wp:extent cx="7403559" cy="5385600"/>
            <wp:effectExtent l="0" t="0" r="635" b="0"/>
            <wp:docPr id="573203605"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03605" name="Picture 1" descr="A graph with numbers and lines&#10;&#10;AI-generated content may be incorrect."/>
                    <pic:cNvPicPr/>
                  </pic:nvPicPr>
                  <pic:blipFill>
                    <a:blip r:embed="rId23"/>
                    <a:stretch>
                      <a:fillRect/>
                    </a:stretch>
                  </pic:blipFill>
                  <pic:spPr>
                    <a:xfrm>
                      <a:off x="0" y="0"/>
                      <a:ext cx="7403559" cy="5385600"/>
                    </a:xfrm>
                    <a:prstGeom prst="rect">
                      <a:avLst/>
                    </a:prstGeom>
                  </pic:spPr>
                </pic:pic>
              </a:graphicData>
            </a:graphic>
          </wp:inline>
        </w:drawing>
      </w:r>
    </w:p>
    <w:p w14:paraId="67BF6E48" w14:textId="2DD4CDD7" w:rsidR="00E00994" w:rsidRPr="00705265" w:rsidRDefault="00E00994" w:rsidP="00031485">
      <w:pPr>
        <w:pStyle w:val="Heading2"/>
        <w:rPr>
          <w:rFonts w:ascii="Times New Roman" w:hAnsi="Times New Roman" w:cs="Times New Roman"/>
        </w:rPr>
      </w:pPr>
      <w:bookmarkStart w:id="27" w:name="_Toc208524922"/>
      <w:r w:rsidRPr="00705265">
        <w:rPr>
          <w:rFonts w:ascii="Times New Roman" w:hAnsi="Times New Roman" w:cs="Times New Roman"/>
        </w:rPr>
        <w:lastRenderedPageBreak/>
        <w:t xml:space="preserve">Figure </w:t>
      </w:r>
      <w:r w:rsidR="008F0F95" w:rsidRPr="00705265">
        <w:rPr>
          <w:rFonts w:ascii="Times New Roman" w:hAnsi="Times New Roman" w:cs="Times New Roman"/>
        </w:rPr>
        <w:t>6.8</w:t>
      </w:r>
      <w:bookmarkEnd w:id="27"/>
    </w:p>
    <w:p w14:paraId="4CBE259C" w14:textId="77777777" w:rsidR="00743EC1" w:rsidRPr="00705265" w:rsidRDefault="00743EC1" w:rsidP="00E00994">
      <w:pPr>
        <w:rPr>
          <w:rFonts w:ascii="Times New Roman" w:hAnsi="Times New Roman" w:cs="Times New Roman"/>
        </w:rPr>
      </w:pPr>
      <w:r w:rsidRPr="00705265">
        <w:rPr>
          <w:rFonts w:ascii="Times New Roman" w:hAnsi="Times New Roman" w:cs="Times New Roman"/>
          <w:noProof/>
        </w:rPr>
        <w:drawing>
          <wp:inline distT="0" distB="0" distL="0" distR="0" wp14:anchorId="621EB900" wp14:editId="512A7A3A">
            <wp:extent cx="7403559" cy="5385600"/>
            <wp:effectExtent l="0" t="0" r="635" b="0"/>
            <wp:docPr id="272623367"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23367" name="Picture 1" descr="A graph with numbers and lines&#10;&#10;AI-generated content may be incorrect."/>
                    <pic:cNvPicPr/>
                  </pic:nvPicPr>
                  <pic:blipFill>
                    <a:blip r:embed="rId24"/>
                    <a:stretch>
                      <a:fillRect/>
                    </a:stretch>
                  </pic:blipFill>
                  <pic:spPr>
                    <a:xfrm>
                      <a:off x="0" y="0"/>
                      <a:ext cx="7403559" cy="5385600"/>
                    </a:xfrm>
                    <a:prstGeom prst="rect">
                      <a:avLst/>
                    </a:prstGeom>
                  </pic:spPr>
                </pic:pic>
              </a:graphicData>
            </a:graphic>
          </wp:inline>
        </w:drawing>
      </w:r>
    </w:p>
    <w:p w14:paraId="566BA97F" w14:textId="47DF912F" w:rsidR="00E00994" w:rsidRPr="00705265" w:rsidRDefault="00E00994" w:rsidP="00031485">
      <w:pPr>
        <w:pStyle w:val="Heading2"/>
        <w:rPr>
          <w:rFonts w:ascii="Times New Roman" w:hAnsi="Times New Roman" w:cs="Times New Roman"/>
        </w:rPr>
      </w:pPr>
      <w:bookmarkStart w:id="28" w:name="_Toc208524923"/>
      <w:r w:rsidRPr="00705265">
        <w:rPr>
          <w:rFonts w:ascii="Times New Roman" w:hAnsi="Times New Roman" w:cs="Times New Roman"/>
        </w:rPr>
        <w:lastRenderedPageBreak/>
        <w:t xml:space="preserve">Figure </w:t>
      </w:r>
      <w:r w:rsidR="008F0F95" w:rsidRPr="00705265">
        <w:rPr>
          <w:rFonts w:ascii="Times New Roman" w:hAnsi="Times New Roman" w:cs="Times New Roman"/>
        </w:rPr>
        <w:t>6.9</w:t>
      </w:r>
      <w:bookmarkEnd w:id="28"/>
    </w:p>
    <w:p w14:paraId="5E4E598F" w14:textId="77777777" w:rsidR="00080A7C" w:rsidRPr="00705265" w:rsidRDefault="00C56039" w:rsidP="00E00994">
      <w:pPr>
        <w:rPr>
          <w:rFonts w:ascii="Times New Roman" w:hAnsi="Times New Roman" w:cs="Times New Roman"/>
        </w:rPr>
      </w:pPr>
      <w:r w:rsidRPr="00705265">
        <w:rPr>
          <w:rFonts w:ascii="Times New Roman" w:hAnsi="Times New Roman" w:cs="Times New Roman"/>
          <w:noProof/>
        </w:rPr>
        <w:drawing>
          <wp:inline distT="0" distB="0" distL="0" distR="0" wp14:anchorId="4FFFC8F6" wp14:editId="65FDCA29">
            <wp:extent cx="7403559" cy="5385600"/>
            <wp:effectExtent l="0" t="0" r="635" b="0"/>
            <wp:docPr id="2105211714"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11714" name="Picture 1" descr="A graph with numbers and lines&#10;&#10;AI-generated content may be incorrect."/>
                    <pic:cNvPicPr/>
                  </pic:nvPicPr>
                  <pic:blipFill>
                    <a:blip r:embed="rId25"/>
                    <a:stretch>
                      <a:fillRect/>
                    </a:stretch>
                  </pic:blipFill>
                  <pic:spPr>
                    <a:xfrm>
                      <a:off x="0" y="0"/>
                      <a:ext cx="7403559" cy="5385600"/>
                    </a:xfrm>
                    <a:prstGeom prst="rect">
                      <a:avLst/>
                    </a:prstGeom>
                  </pic:spPr>
                </pic:pic>
              </a:graphicData>
            </a:graphic>
          </wp:inline>
        </w:drawing>
      </w:r>
    </w:p>
    <w:p w14:paraId="09BB9ED6" w14:textId="74AAF0A4" w:rsidR="00E00994" w:rsidRPr="00705265" w:rsidRDefault="00E00994" w:rsidP="00031485">
      <w:pPr>
        <w:pStyle w:val="Heading2"/>
        <w:rPr>
          <w:rFonts w:ascii="Times New Roman" w:hAnsi="Times New Roman" w:cs="Times New Roman"/>
        </w:rPr>
      </w:pPr>
      <w:bookmarkStart w:id="29" w:name="_Toc208524924"/>
      <w:r w:rsidRPr="00705265">
        <w:rPr>
          <w:rFonts w:ascii="Times New Roman" w:hAnsi="Times New Roman" w:cs="Times New Roman"/>
        </w:rPr>
        <w:lastRenderedPageBreak/>
        <w:t xml:space="preserve">Figure </w:t>
      </w:r>
      <w:r w:rsidR="008F0F95" w:rsidRPr="00705265">
        <w:rPr>
          <w:rFonts w:ascii="Times New Roman" w:hAnsi="Times New Roman" w:cs="Times New Roman"/>
        </w:rPr>
        <w:t>6.10</w:t>
      </w:r>
      <w:bookmarkEnd w:id="29"/>
    </w:p>
    <w:p w14:paraId="3B6DD8AE" w14:textId="77777777" w:rsidR="00080A7C" w:rsidRPr="00705265" w:rsidRDefault="00080A7C" w:rsidP="00E00994">
      <w:pPr>
        <w:rPr>
          <w:rFonts w:ascii="Times New Roman" w:hAnsi="Times New Roman" w:cs="Times New Roman"/>
        </w:rPr>
      </w:pPr>
      <w:r w:rsidRPr="00705265">
        <w:rPr>
          <w:rFonts w:ascii="Times New Roman" w:hAnsi="Times New Roman" w:cs="Times New Roman"/>
          <w:noProof/>
        </w:rPr>
        <w:drawing>
          <wp:inline distT="0" distB="0" distL="0" distR="0" wp14:anchorId="1E433C58" wp14:editId="4ECEB8F2">
            <wp:extent cx="7403559" cy="5385600"/>
            <wp:effectExtent l="0" t="0" r="635" b="0"/>
            <wp:docPr id="238168570"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68570" name="Picture 1" descr="A graph with numbers and lines&#10;&#10;AI-generated content may be incorrect."/>
                    <pic:cNvPicPr/>
                  </pic:nvPicPr>
                  <pic:blipFill>
                    <a:blip r:embed="rId26"/>
                    <a:stretch>
                      <a:fillRect/>
                    </a:stretch>
                  </pic:blipFill>
                  <pic:spPr>
                    <a:xfrm>
                      <a:off x="0" y="0"/>
                      <a:ext cx="7403559" cy="5385600"/>
                    </a:xfrm>
                    <a:prstGeom prst="rect">
                      <a:avLst/>
                    </a:prstGeom>
                  </pic:spPr>
                </pic:pic>
              </a:graphicData>
            </a:graphic>
          </wp:inline>
        </w:drawing>
      </w:r>
    </w:p>
    <w:p w14:paraId="1851FB9E" w14:textId="24E0E394" w:rsidR="00E00994" w:rsidRPr="00705265" w:rsidRDefault="00E00994" w:rsidP="00031485">
      <w:pPr>
        <w:pStyle w:val="Heading2"/>
        <w:rPr>
          <w:rFonts w:ascii="Times New Roman" w:hAnsi="Times New Roman" w:cs="Times New Roman"/>
        </w:rPr>
      </w:pPr>
      <w:bookmarkStart w:id="30" w:name="_Toc208524925"/>
      <w:r w:rsidRPr="00705265">
        <w:rPr>
          <w:rFonts w:ascii="Times New Roman" w:hAnsi="Times New Roman" w:cs="Times New Roman"/>
        </w:rPr>
        <w:lastRenderedPageBreak/>
        <w:t xml:space="preserve">Figure </w:t>
      </w:r>
      <w:r w:rsidR="008F0F95" w:rsidRPr="00705265">
        <w:rPr>
          <w:rFonts w:ascii="Times New Roman" w:hAnsi="Times New Roman" w:cs="Times New Roman"/>
        </w:rPr>
        <w:t>6.11</w:t>
      </w:r>
      <w:bookmarkEnd w:id="30"/>
    </w:p>
    <w:p w14:paraId="0CF89D04" w14:textId="77777777" w:rsidR="00080A7C" w:rsidRPr="00705265" w:rsidRDefault="00080A7C" w:rsidP="00E00994">
      <w:pPr>
        <w:rPr>
          <w:rFonts w:ascii="Times New Roman" w:hAnsi="Times New Roman" w:cs="Times New Roman"/>
        </w:rPr>
      </w:pPr>
      <w:r w:rsidRPr="00705265">
        <w:rPr>
          <w:rFonts w:ascii="Times New Roman" w:hAnsi="Times New Roman" w:cs="Times New Roman"/>
          <w:noProof/>
        </w:rPr>
        <w:drawing>
          <wp:inline distT="0" distB="0" distL="0" distR="0" wp14:anchorId="57AE8650" wp14:editId="0CE2FE3D">
            <wp:extent cx="7403559" cy="5385600"/>
            <wp:effectExtent l="0" t="0" r="635" b="0"/>
            <wp:docPr id="1204165052"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165052" name="Picture 1" descr="A graph with numbers and lines&#10;&#10;AI-generated content may be incorrect."/>
                    <pic:cNvPicPr/>
                  </pic:nvPicPr>
                  <pic:blipFill>
                    <a:blip r:embed="rId27"/>
                    <a:stretch>
                      <a:fillRect/>
                    </a:stretch>
                  </pic:blipFill>
                  <pic:spPr>
                    <a:xfrm>
                      <a:off x="0" y="0"/>
                      <a:ext cx="7403559" cy="5385600"/>
                    </a:xfrm>
                    <a:prstGeom prst="rect">
                      <a:avLst/>
                    </a:prstGeom>
                  </pic:spPr>
                </pic:pic>
              </a:graphicData>
            </a:graphic>
          </wp:inline>
        </w:drawing>
      </w:r>
    </w:p>
    <w:p w14:paraId="473EF005" w14:textId="6990C6D1" w:rsidR="00E00994" w:rsidRPr="00705265" w:rsidRDefault="00E00994" w:rsidP="00031485">
      <w:pPr>
        <w:pStyle w:val="Heading2"/>
        <w:rPr>
          <w:rFonts w:ascii="Times New Roman" w:hAnsi="Times New Roman" w:cs="Times New Roman"/>
        </w:rPr>
      </w:pPr>
      <w:bookmarkStart w:id="31" w:name="_Toc208524926"/>
      <w:r w:rsidRPr="00705265">
        <w:rPr>
          <w:rFonts w:ascii="Times New Roman" w:hAnsi="Times New Roman" w:cs="Times New Roman"/>
        </w:rPr>
        <w:lastRenderedPageBreak/>
        <w:t xml:space="preserve">Figure </w:t>
      </w:r>
      <w:r w:rsidR="008F0F95" w:rsidRPr="00705265">
        <w:rPr>
          <w:rFonts w:ascii="Times New Roman" w:hAnsi="Times New Roman" w:cs="Times New Roman"/>
        </w:rPr>
        <w:t>6.12</w:t>
      </w:r>
      <w:bookmarkEnd w:id="31"/>
    </w:p>
    <w:p w14:paraId="69428A0B" w14:textId="3535F1AA" w:rsidR="009F16E7" w:rsidRPr="00705265" w:rsidRDefault="009F16E7" w:rsidP="00E00994">
      <w:pPr>
        <w:rPr>
          <w:rFonts w:ascii="Times New Roman" w:hAnsi="Times New Roman" w:cs="Times New Roman"/>
        </w:rPr>
      </w:pPr>
      <w:r w:rsidRPr="00705265">
        <w:rPr>
          <w:rFonts w:ascii="Times New Roman" w:hAnsi="Times New Roman" w:cs="Times New Roman"/>
          <w:noProof/>
        </w:rPr>
        <w:drawing>
          <wp:inline distT="0" distB="0" distL="0" distR="0" wp14:anchorId="7184C41F" wp14:editId="57A1D708">
            <wp:extent cx="7403559" cy="5385600"/>
            <wp:effectExtent l="0" t="0" r="635" b="0"/>
            <wp:docPr id="693738542"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38542" name="Picture 1" descr="A graph with numbers and lines&#10;&#10;AI-generated content may be incorrect."/>
                    <pic:cNvPicPr/>
                  </pic:nvPicPr>
                  <pic:blipFill>
                    <a:blip r:embed="rId28"/>
                    <a:stretch>
                      <a:fillRect/>
                    </a:stretch>
                  </pic:blipFill>
                  <pic:spPr>
                    <a:xfrm>
                      <a:off x="0" y="0"/>
                      <a:ext cx="7403559" cy="5385600"/>
                    </a:xfrm>
                    <a:prstGeom prst="rect">
                      <a:avLst/>
                    </a:prstGeom>
                  </pic:spPr>
                </pic:pic>
              </a:graphicData>
            </a:graphic>
          </wp:inline>
        </w:drawing>
      </w:r>
    </w:p>
    <w:p w14:paraId="4D8FFB9A" w14:textId="264887EE" w:rsidR="00E00994" w:rsidRPr="00705265" w:rsidRDefault="003A0BF1" w:rsidP="003A0BF1">
      <w:pPr>
        <w:pStyle w:val="Heading1"/>
        <w:rPr>
          <w:rFonts w:ascii="Times New Roman" w:hAnsi="Times New Roman" w:cs="Times New Roman"/>
        </w:rPr>
      </w:pPr>
      <w:bookmarkStart w:id="32" w:name="_Toc208524927"/>
      <w:r w:rsidRPr="00705265">
        <w:rPr>
          <w:rFonts w:ascii="Times New Roman" w:hAnsi="Times New Roman" w:cs="Times New Roman"/>
        </w:rPr>
        <w:lastRenderedPageBreak/>
        <w:t>References</w:t>
      </w:r>
      <w:bookmarkEnd w:id="32"/>
    </w:p>
    <w:p w14:paraId="51212469" w14:textId="38571E41" w:rsidR="00D23507" w:rsidRPr="00705265" w:rsidRDefault="00D23507" w:rsidP="00D23507">
      <w:pPr>
        <w:rPr>
          <w:rFonts w:ascii="Times New Roman" w:hAnsi="Times New Roman" w:cs="Times New Roman"/>
        </w:rPr>
      </w:pPr>
      <w:r w:rsidRPr="00705265">
        <w:rPr>
          <w:rFonts w:ascii="Times New Roman" w:hAnsi="Times New Roman" w:cs="Times New Roman"/>
        </w:rPr>
        <w:t xml:space="preserve">[1] </w:t>
      </w:r>
      <w:r w:rsidRPr="00D23507">
        <w:rPr>
          <w:rFonts w:ascii="Times New Roman" w:hAnsi="Times New Roman" w:cs="Times New Roman"/>
        </w:rPr>
        <w:t>Boyd A, Golding J, Macleod J, et al. Cohort Profile: The ‘Children of the 90s’; the index offspring of The Avon Longitudinal Study of Parents and Children (ALSPAC). </w:t>
      </w:r>
      <w:r w:rsidRPr="00D23507">
        <w:rPr>
          <w:rFonts w:ascii="Times New Roman" w:hAnsi="Times New Roman" w:cs="Times New Roman"/>
          <w:i/>
          <w:iCs/>
        </w:rPr>
        <w:t xml:space="preserve">Int J </w:t>
      </w:r>
      <w:proofErr w:type="spellStart"/>
      <w:r w:rsidRPr="00D23507">
        <w:rPr>
          <w:rFonts w:ascii="Times New Roman" w:hAnsi="Times New Roman" w:cs="Times New Roman"/>
          <w:i/>
          <w:iCs/>
        </w:rPr>
        <w:t>Epidemiol</w:t>
      </w:r>
      <w:proofErr w:type="spellEnd"/>
      <w:r w:rsidRPr="00D23507">
        <w:rPr>
          <w:rFonts w:ascii="Times New Roman" w:hAnsi="Times New Roman" w:cs="Times New Roman"/>
        </w:rPr>
        <w:t xml:space="preserve">. </w:t>
      </w:r>
      <w:proofErr w:type="gramStart"/>
      <w:r w:rsidRPr="00D23507">
        <w:rPr>
          <w:rFonts w:ascii="Times New Roman" w:hAnsi="Times New Roman" w:cs="Times New Roman"/>
        </w:rPr>
        <w:t>2013;42:111</w:t>
      </w:r>
      <w:proofErr w:type="gramEnd"/>
      <w:r w:rsidRPr="00D23507">
        <w:rPr>
          <w:rFonts w:ascii="Times New Roman" w:hAnsi="Times New Roman" w:cs="Times New Roman"/>
        </w:rPr>
        <w:t>-127</w:t>
      </w:r>
    </w:p>
    <w:p w14:paraId="3DC22BDF" w14:textId="77777777" w:rsidR="00D23507" w:rsidRPr="00D23507" w:rsidRDefault="00D23507" w:rsidP="00D23507">
      <w:pPr>
        <w:rPr>
          <w:rFonts w:ascii="Times New Roman" w:hAnsi="Times New Roman" w:cs="Times New Roman"/>
        </w:rPr>
      </w:pPr>
    </w:p>
    <w:p w14:paraId="7F7EC21B" w14:textId="40A2CF69" w:rsidR="00D23507" w:rsidRPr="00D23507" w:rsidRDefault="00D23507" w:rsidP="00D23507">
      <w:pPr>
        <w:rPr>
          <w:rFonts w:ascii="Times New Roman" w:hAnsi="Times New Roman" w:cs="Times New Roman"/>
        </w:rPr>
      </w:pPr>
      <w:r w:rsidRPr="00705265">
        <w:rPr>
          <w:rFonts w:ascii="Times New Roman" w:hAnsi="Times New Roman" w:cs="Times New Roman"/>
        </w:rPr>
        <w:t xml:space="preserve">[2] </w:t>
      </w:r>
      <w:r w:rsidRPr="00D23507">
        <w:rPr>
          <w:rFonts w:ascii="Times New Roman" w:hAnsi="Times New Roman" w:cs="Times New Roman"/>
        </w:rPr>
        <w:t xml:space="preserve">Fraser A, Macdonald-Wallis C, Tilling K, et al. Cohort Profile: The Avon Longitudinal Study of Parents and Children: ALSPAC </w:t>
      </w:r>
      <w:proofErr w:type="gramStart"/>
      <w:r w:rsidRPr="00D23507">
        <w:rPr>
          <w:rFonts w:ascii="Times New Roman" w:hAnsi="Times New Roman" w:cs="Times New Roman"/>
        </w:rPr>
        <w:t>mothers</w:t>
      </w:r>
      <w:proofErr w:type="gramEnd"/>
      <w:r w:rsidRPr="00D23507">
        <w:rPr>
          <w:rFonts w:ascii="Times New Roman" w:hAnsi="Times New Roman" w:cs="Times New Roman"/>
        </w:rPr>
        <w:t xml:space="preserve"> cohort. </w:t>
      </w:r>
      <w:r w:rsidRPr="00D23507">
        <w:rPr>
          <w:rFonts w:ascii="Times New Roman" w:hAnsi="Times New Roman" w:cs="Times New Roman"/>
          <w:i/>
          <w:iCs/>
        </w:rPr>
        <w:t xml:space="preserve">Int J </w:t>
      </w:r>
      <w:proofErr w:type="spellStart"/>
      <w:r w:rsidRPr="00D23507">
        <w:rPr>
          <w:rFonts w:ascii="Times New Roman" w:hAnsi="Times New Roman" w:cs="Times New Roman"/>
          <w:i/>
          <w:iCs/>
        </w:rPr>
        <w:t>Epidemiol</w:t>
      </w:r>
      <w:proofErr w:type="spellEnd"/>
      <w:r w:rsidRPr="00D23507">
        <w:rPr>
          <w:rFonts w:ascii="Times New Roman" w:hAnsi="Times New Roman" w:cs="Times New Roman"/>
        </w:rPr>
        <w:t>. 2013;42(1):97-110.</w:t>
      </w:r>
    </w:p>
    <w:p w14:paraId="16C7784F" w14:textId="77777777" w:rsidR="00D23507" w:rsidRPr="00705265" w:rsidRDefault="00D23507" w:rsidP="00D23507">
      <w:pPr>
        <w:ind w:left="720"/>
        <w:rPr>
          <w:rFonts w:ascii="Times New Roman" w:hAnsi="Times New Roman" w:cs="Times New Roman"/>
        </w:rPr>
      </w:pPr>
    </w:p>
    <w:p w14:paraId="3CE99094" w14:textId="57B26093" w:rsidR="00D23507" w:rsidRPr="00D23507" w:rsidRDefault="00D23507" w:rsidP="00D23507">
      <w:pPr>
        <w:rPr>
          <w:rFonts w:ascii="Times New Roman" w:hAnsi="Times New Roman" w:cs="Times New Roman"/>
        </w:rPr>
      </w:pPr>
      <w:r w:rsidRPr="00705265">
        <w:rPr>
          <w:rFonts w:ascii="Times New Roman" w:hAnsi="Times New Roman" w:cs="Times New Roman"/>
        </w:rPr>
        <w:t>[</w:t>
      </w:r>
      <w:proofErr w:type="gramStart"/>
      <w:r w:rsidRPr="00705265">
        <w:rPr>
          <w:rFonts w:ascii="Times New Roman" w:hAnsi="Times New Roman" w:cs="Times New Roman"/>
        </w:rPr>
        <w:t>3]</w:t>
      </w:r>
      <w:r w:rsidRPr="00D23507">
        <w:rPr>
          <w:rFonts w:ascii="Times New Roman" w:hAnsi="Times New Roman" w:cs="Times New Roman"/>
        </w:rPr>
        <w:t>Major</w:t>
      </w:r>
      <w:proofErr w:type="gramEnd"/>
      <w:r w:rsidRPr="00D23507">
        <w:rPr>
          <w:rFonts w:ascii="Times New Roman" w:hAnsi="Times New Roman" w:cs="Times New Roman"/>
        </w:rPr>
        <w:t>-Smith D, Heron J, Fraser A, et al. The Avon Longitudinal Study of Parents and Children (ALSPAC): a 2022 update on the enrolled sample of mothers and the associated baseline data. </w:t>
      </w:r>
      <w:proofErr w:type="spellStart"/>
      <w:r w:rsidRPr="00D23507">
        <w:rPr>
          <w:rFonts w:ascii="Times New Roman" w:hAnsi="Times New Roman" w:cs="Times New Roman"/>
          <w:i/>
          <w:iCs/>
        </w:rPr>
        <w:t>Wellcome</w:t>
      </w:r>
      <w:proofErr w:type="spellEnd"/>
      <w:r w:rsidRPr="00D23507">
        <w:rPr>
          <w:rFonts w:ascii="Times New Roman" w:hAnsi="Times New Roman" w:cs="Times New Roman"/>
          <w:i/>
          <w:iCs/>
        </w:rPr>
        <w:t xml:space="preserve"> Open Res</w:t>
      </w:r>
      <w:r w:rsidRPr="00D23507">
        <w:rPr>
          <w:rFonts w:ascii="Times New Roman" w:hAnsi="Times New Roman" w:cs="Times New Roman"/>
        </w:rPr>
        <w:t xml:space="preserve">. </w:t>
      </w:r>
      <w:proofErr w:type="gramStart"/>
      <w:r w:rsidRPr="00D23507">
        <w:rPr>
          <w:rFonts w:ascii="Times New Roman" w:hAnsi="Times New Roman" w:cs="Times New Roman"/>
        </w:rPr>
        <w:t>2022;7:283</w:t>
      </w:r>
      <w:proofErr w:type="gramEnd"/>
      <w:r w:rsidRPr="00D23507">
        <w:rPr>
          <w:rFonts w:ascii="Times New Roman" w:hAnsi="Times New Roman" w:cs="Times New Roman"/>
        </w:rPr>
        <w:t>.</w:t>
      </w:r>
    </w:p>
    <w:p w14:paraId="6FD3D6A1" w14:textId="77777777" w:rsidR="00D23507" w:rsidRPr="00705265" w:rsidRDefault="00D23507" w:rsidP="00D23507">
      <w:pPr>
        <w:rPr>
          <w:rFonts w:ascii="Times New Roman" w:hAnsi="Times New Roman" w:cs="Times New Roman"/>
        </w:rPr>
      </w:pPr>
    </w:p>
    <w:p w14:paraId="7E2ACE8C" w14:textId="02F61F17" w:rsidR="00C55A7E" w:rsidRPr="00705265" w:rsidRDefault="00C55A7E" w:rsidP="00C55A7E">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4</w:t>
      </w:r>
      <w:r w:rsidRPr="00705265">
        <w:rPr>
          <w:rFonts w:ascii="Times New Roman" w:hAnsi="Times New Roman" w:cs="Times New Roman"/>
        </w:rPr>
        <w:t xml:space="preserve">] </w:t>
      </w:r>
      <w:proofErr w:type="spellStart"/>
      <w:r w:rsidRPr="00705265">
        <w:rPr>
          <w:rFonts w:ascii="Times New Roman" w:hAnsi="Times New Roman" w:cs="Times New Roman"/>
        </w:rPr>
        <w:t>Uffelmann</w:t>
      </w:r>
      <w:proofErr w:type="spellEnd"/>
      <w:r w:rsidRPr="00705265">
        <w:rPr>
          <w:rFonts w:ascii="Times New Roman" w:hAnsi="Times New Roman" w:cs="Times New Roman"/>
        </w:rPr>
        <w:t xml:space="preserve">, E., Huang, Q. Q., </w:t>
      </w:r>
      <w:proofErr w:type="spellStart"/>
      <w:r w:rsidRPr="00705265">
        <w:rPr>
          <w:rFonts w:ascii="Times New Roman" w:hAnsi="Times New Roman" w:cs="Times New Roman"/>
        </w:rPr>
        <w:t>Munung</w:t>
      </w:r>
      <w:proofErr w:type="spellEnd"/>
      <w:r w:rsidRPr="00705265">
        <w:rPr>
          <w:rFonts w:ascii="Times New Roman" w:hAnsi="Times New Roman" w:cs="Times New Roman"/>
        </w:rPr>
        <w:t>, N. S., De Vries, J., Okada, Y., Martin, A. R., ... &amp; Posthuma, D. (2021). Genome-wide association studies. </w:t>
      </w:r>
      <w:r w:rsidRPr="00705265">
        <w:rPr>
          <w:rFonts w:ascii="Times New Roman" w:hAnsi="Times New Roman" w:cs="Times New Roman"/>
          <w:i/>
          <w:iCs/>
        </w:rPr>
        <w:t>Nature Reviews Methods Primers</w:t>
      </w:r>
      <w:r w:rsidRPr="00705265">
        <w:rPr>
          <w:rFonts w:ascii="Times New Roman" w:hAnsi="Times New Roman" w:cs="Times New Roman"/>
        </w:rPr>
        <w:t>, </w:t>
      </w:r>
      <w:r w:rsidRPr="00705265">
        <w:rPr>
          <w:rFonts w:ascii="Times New Roman" w:hAnsi="Times New Roman" w:cs="Times New Roman"/>
          <w:i/>
          <w:iCs/>
        </w:rPr>
        <w:t>1</w:t>
      </w:r>
      <w:r w:rsidRPr="00705265">
        <w:rPr>
          <w:rFonts w:ascii="Times New Roman" w:hAnsi="Times New Roman" w:cs="Times New Roman"/>
        </w:rPr>
        <w:t>(1), 59.</w:t>
      </w:r>
    </w:p>
    <w:p w14:paraId="7EDE5F82" w14:textId="77777777" w:rsidR="000608FC" w:rsidRPr="00705265" w:rsidRDefault="000608FC" w:rsidP="00C55A7E">
      <w:pPr>
        <w:rPr>
          <w:rFonts w:ascii="Times New Roman" w:hAnsi="Times New Roman" w:cs="Times New Roman"/>
        </w:rPr>
      </w:pPr>
    </w:p>
    <w:p w14:paraId="7558B1DD" w14:textId="7B9D1829" w:rsidR="000608FC" w:rsidRPr="00705265" w:rsidRDefault="000608FC" w:rsidP="00C55A7E">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5</w:t>
      </w:r>
      <w:r w:rsidRPr="00705265">
        <w:rPr>
          <w:rFonts w:ascii="Times New Roman" w:hAnsi="Times New Roman" w:cs="Times New Roman"/>
        </w:rPr>
        <w:t xml:space="preserve">] </w:t>
      </w:r>
      <w:r w:rsidR="004163C7" w:rsidRPr="00705265">
        <w:rPr>
          <w:rFonts w:ascii="Times New Roman" w:hAnsi="Times New Roman" w:cs="Times New Roman"/>
        </w:rPr>
        <w:t xml:space="preserve">Boyle, E. A., Li, Y. I., &amp; Pritchard, J. K. (2017). An expanded view of complex traits: from polygenic to </w:t>
      </w:r>
      <w:proofErr w:type="spellStart"/>
      <w:r w:rsidR="004163C7" w:rsidRPr="00705265">
        <w:rPr>
          <w:rFonts w:ascii="Times New Roman" w:hAnsi="Times New Roman" w:cs="Times New Roman"/>
        </w:rPr>
        <w:t>omnigenic</w:t>
      </w:r>
      <w:proofErr w:type="spellEnd"/>
      <w:r w:rsidR="004163C7" w:rsidRPr="00705265">
        <w:rPr>
          <w:rFonts w:ascii="Times New Roman" w:hAnsi="Times New Roman" w:cs="Times New Roman"/>
        </w:rPr>
        <w:t>. </w:t>
      </w:r>
      <w:r w:rsidR="004163C7" w:rsidRPr="00705265">
        <w:rPr>
          <w:rFonts w:ascii="Times New Roman" w:hAnsi="Times New Roman" w:cs="Times New Roman"/>
          <w:i/>
          <w:iCs/>
        </w:rPr>
        <w:t>Cell</w:t>
      </w:r>
      <w:r w:rsidR="004163C7" w:rsidRPr="00705265">
        <w:rPr>
          <w:rFonts w:ascii="Times New Roman" w:hAnsi="Times New Roman" w:cs="Times New Roman"/>
        </w:rPr>
        <w:t>, </w:t>
      </w:r>
      <w:r w:rsidR="004163C7" w:rsidRPr="00705265">
        <w:rPr>
          <w:rFonts w:ascii="Times New Roman" w:hAnsi="Times New Roman" w:cs="Times New Roman"/>
          <w:i/>
          <w:iCs/>
        </w:rPr>
        <w:t>169</w:t>
      </w:r>
      <w:r w:rsidR="004163C7" w:rsidRPr="00705265">
        <w:rPr>
          <w:rFonts w:ascii="Times New Roman" w:hAnsi="Times New Roman" w:cs="Times New Roman"/>
        </w:rPr>
        <w:t>(7), 1177-1186.</w:t>
      </w:r>
    </w:p>
    <w:p w14:paraId="02EE259A" w14:textId="77777777" w:rsidR="003C11C9" w:rsidRPr="00705265" w:rsidRDefault="003C11C9" w:rsidP="00C55A7E">
      <w:pPr>
        <w:rPr>
          <w:rFonts w:ascii="Times New Roman" w:hAnsi="Times New Roman" w:cs="Times New Roman"/>
        </w:rPr>
      </w:pPr>
    </w:p>
    <w:p w14:paraId="0512B9FC" w14:textId="3B05A912" w:rsidR="003C11C9" w:rsidRPr="00705265" w:rsidRDefault="003C11C9" w:rsidP="00C55A7E">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6</w:t>
      </w:r>
      <w:r w:rsidRPr="00705265">
        <w:rPr>
          <w:rFonts w:ascii="Times New Roman" w:hAnsi="Times New Roman" w:cs="Times New Roman"/>
        </w:rPr>
        <w:t xml:space="preserve">] </w:t>
      </w:r>
      <w:proofErr w:type="spellStart"/>
      <w:r w:rsidRPr="00705265">
        <w:rPr>
          <w:rFonts w:ascii="Times New Roman" w:hAnsi="Times New Roman" w:cs="Times New Roman"/>
        </w:rPr>
        <w:t>Dudbridge</w:t>
      </w:r>
      <w:proofErr w:type="spellEnd"/>
      <w:r w:rsidRPr="00705265">
        <w:rPr>
          <w:rFonts w:ascii="Times New Roman" w:hAnsi="Times New Roman" w:cs="Times New Roman"/>
        </w:rPr>
        <w:t>, F. (2016). Polygenic epidemiology. </w:t>
      </w:r>
      <w:r w:rsidRPr="00705265">
        <w:rPr>
          <w:rFonts w:ascii="Times New Roman" w:hAnsi="Times New Roman" w:cs="Times New Roman"/>
          <w:i/>
          <w:iCs/>
        </w:rPr>
        <w:t>Genetic epidemiology</w:t>
      </w:r>
      <w:r w:rsidRPr="00705265">
        <w:rPr>
          <w:rFonts w:ascii="Times New Roman" w:hAnsi="Times New Roman" w:cs="Times New Roman"/>
        </w:rPr>
        <w:t>, </w:t>
      </w:r>
      <w:r w:rsidRPr="00705265">
        <w:rPr>
          <w:rFonts w:ascii="Times New Roman" w:hAnsi="Times New Roman" w:cs="Times New Roman"/>
          <w:i/>
          <w:iCs/>
        </w:rPr>
        <w:t>40</w:t>
      </w:r>
      <w:r w:rsidRPr="00705265">
        <w:rPr>
          <w:rFonts w:ascii="Times New Roman" w:hAnsi="Times New Roman" w:cs="Times New Roman"/>
        </w:rPr>
        <w:t>(4), 268-272.</w:t>
      </w:r>
    </w:p>
    <w:p w14:paraId="2ED36568" w14:textId="77777777" w:rsidR="00791F27" w:rsidRPr="00705265" w:rsidRDefault="00791F27" w:rsidP="00C55A7E">
      <w:pPr>
        <w:rPr>
          <w:rFonts w:ascii="Times New Roman" w:hAnsi="Times New Roman" w:cs="Times New Roman"/>
        </w:rPr>
      </w:pPr>
    </w:p>
    <w:p w14:paraId="5D9053D8" w14:textId="5B807F3E" w:rsidR="00791F27" w:rsidRPr="00705265" w:rsidRDefault="00791F27" w:rsidP="00C55A7E">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7</w:t>
      </w:r>
      <w:r w:rsidRPr="00705265">
        <w:rPr>
          <w:rFonts w:ascii="Times New Roman" w:hAnsi="Times New Roman" w:cs="Times New Roman"/>
        </w:rPr>
        <w:t>] Falconer, D. S. (1965). The inheritance of liability to certain diseases, estimated from the incidence among relatives. </w:t>
      </w:r>
      <w:r w:rsidRPr="00705265">
        <w:rPr>
          <w:rFonts w:ascii="Times New Roman" w:hAnsi="Times New Roman" w:cs="Times New Roman"/>
          <w:i/>
          <w:iCs/>
        </w:rPr>
        <w:t>Annals of human genetics</w:t>
      </w:r>
      <w:r w:rsidRPr="00705265">
        <w:rPr>
          <w:rFonts w:ascii="Times New Roman" w:hAnsi="Times New Roman" w:cs="Times New Roman"/>
        </w:rPr>
        <w:t>, </w:t>
      </w:r>
      <w:r w:rsidRPr="00705265">
        <w:rPr>
          <w:rFonts w:ascii="Times New Roman" w:hAnsi="Times New Roman" w:cs="Times New Roman"/>
          <w:i/>
          <w:iCs/>
        </w:rPr>
        <w:t>29</w:t>
      </w:r>
      <w:r w:rsidRPr="00705265">
        <w:rPr>
          <w:rFonts w:ascii="Times New Roman" w:hAnsi="Times New Roman" w:cs="Times New Roman"/>
        </w:rPr>
        <w:t>(1), 51-76.</w:t>
      </w:r>
    </w:p>
    <w:p w14:paraId="1F5C325C" w14:textId="77777777" w:rsidR="00E823C3" w:rsidRPr="00705265" w:rsidRDefault="00E823C3" w:rsidP="00C55A7E">
      <w:pPr>
        <w:rPr>
          <w:rFonts w:ascii="Times New Roman" w:hAnsi="Times New Roman" w:cs="Times New Roman"/>
        </w:rPr>
      </w:pPr>
    </w:p>
    <w:p w14:paraId="3E59A479" w14:textId="36B0B815" w:rsidR="00E823C3" w:rsidRPr="00705265" w:rsidRDefault="00E823C3" w:rsidP="00C55A7E">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8</w:t>
      </w:r>
      <w:r w:rsidRPr="00705265">
        <w:rPr>
          <w:rFonts w:ascii="Times New Roman" w:hAnsi="Times New Roman" w:cs="Times New Roman"/>
        </w:rPr>
        <w:t>] Dempster, E. R., &amp; Lerner, I. M. (1950). Heritability of threshold characters. </w:t>
      </w:r>
      <w:r w:rsidRPr="00705265">
        <w:rPr>
          <w:rFonts w:ascii="Times New Roman" w:hAnsi="Times New Roman" w:cs="Times New Roman"/>
          <w:i/>
          <w:iCs/>
        </w:rPr>
        <w:t>Genetics</w:t>
      </w:r>
      <w:r w:rsidRPr="00705265">
        <w:rPr>
          <w:rFonts w:ascii="Times New Roman" w:hAnsi="Times New Roman" w:cs="Times New Roman"/>
        </w:rPr>
        <w:t>, </w:t>
      </w:r>
      <w:r w:rsidRPr="00705265">
        <w:rPr>
          <w:rFonts w:ascii="Times New Roman" w:hAnsi="Times New Roman" w:cs="Times New Roman"/>
          <w:i/>
          <w:iCs/>
        </w:rPr>
        <w:t>35</w:t>
      </w:r>
      <w:r w:rsidRPr="00705265">
        <w:rPr>
          <w:rFonts w:ascii="Times New Roman" w:hAnsi="Times New Roman" w:cs="Times New Roman"/>
        </w:rPr>
        <w:t>(2), 212.</w:t>
      </w:r>
    </w:p>
    <w:p w14:paraId="2DF399DF" w14:textId="77777777" w:rsidR="00F65687" w:rsidRPr="00705265" w:rsidRDefault="00F65687" w:rsidP="00C55A7E">
      <w:pPr>
        <w:rPr>
          <w:rFonts w:ascii="Times New Roman" w:hAnsi="Times New Roman" w:cs="Times New Roman"/>
        </w:rPr>
      </w:pPr>
    </w:p>
    <w:p w14:paraId="17CEB800" w14:textId="7D6A0A67" w:rsidR="00F65687" w:rsidRPr="00705265" w:rsidRDefault="00F6231F" w:rsidP="00C55A7E">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9</w:t>
      </w:r>
      <w:r w:rsidRPr="00705265">
        <w:rPr>
          <w:rFonts w:ascii="Times New Roman" w:hAnsi="Times New Roman" w:cs="Times New Roman"/>
        </w:rPr>
        <w:t>] Carey, G. The threshold model. </w:t>
      </w:r>
      <w:r w:rsidRPr="00705265">
        <w:rPr>
          <w:rFonts w:ascii="Times New Roman" w:hAnsi="Times New Roman" w:cs="Times New Roman"/>
          <w:i/>
          <w:iCs/>
        </w:rPr>
        <w:t>University of Colorado Boulder</w:t>
      </w:r>
      <w:r w:rsidRPr="00705265">
        <w:rPr>
          <w:rFonts w:ascii="Times New Roman" w:hAnsi="Times New Roman" w:cs="Times New Roman"/>
        </w:rPr>
        <w:t>. </w:t>
      </w:r>
      <w:hyperlink r:id="rId29" w:history="1">
        <w:r w:rsidRPr="00705265">
          <w:rPr>
            <w:rStyle w:val="Hyperlink"/>
            <w:rFonts w:ascii="Times New Roman" w:hAnsi="Times New Roman" w:cs="Times New Roman"/>
          </w:rPr>
          <w:t>http://ibgwww.colorado.edu/~carey/p4102dir/hgssfigures/dcg/dcg1.htm</w:t>
        </w:r>
      </w:hyperlink>
    </w:p>
    <w:p w14:paraId="61D0CC24" w14:textId="77777777" w:rsidR="00F76A77" w:rsidRPr="00705265" w:rsidRDefault="00F76A77" w:rsidP="00C55A7E">
      <w:pPr>
        <w:rPr>
          <w:rFonts w:ascii="Times New Roman" w:hAnsi="Times New Roman" w:cs="Times New Roman"/>
        </w:rPr>
      </w:pPr>
    </w:p>
    <w:p w14:paraId="733EB1EF" w14:textId="360C4620" w:rsidR="00F76A77" w:rsidRPr="00705265" w:rsidRDefault="00F76A77" w:rsidP="00136447">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10</w:t>
      </w:r>
      <w:r w:rsidRPr="00705265">
        <w:rPr>
          <w:rFonts w:ascii="Times New Roman" w:hAnsi="Times New Roman" w:cs="Times New Roman"/>
        </w:rPr>
        <w:t xml:space="preserve">] </w:t>
      </w:r>
      <w:r w:rsidRPr="00705265">
        <w:rPr>
          <w:rFonts w:ascii="Times New Roman" w:hAnsi="Times New Roman" w:cs="Times New Roman"/>
          <w:lang w:val="nl-NL"/>
        </w:rPr>
        <w:t xml:space="preserve">Als TD, Kurki MI, Grove J, et al. </w:t>
      </w:r>
      <w:r w:rsidRPr="00705265">
        <w:rPr>
          <w:rFonts w:ascii="Times New Roman" w:hAnsi="Times New Roman" w:cs="Times New Roman"/>
        </w:rPr>
        <w:t>Depression pathophysiology, risk prediction of recurrence and comorbid psychiatric disorders using genome-wide analyses. Nat Med. 2023;29(7):1832-1844.</w:t>
      </w:r>
    </w:p>
    <w:p w14:paraId="265A1A19" w14:textId="77777777" w:rsidR="00FC6213" w:rsidRPr="00705265" w:rsidRDefault="00FC6213" w:rsidP="00FC6213">
      <w:pPr>
        <w:rPr>
          <w:rFonts w:ascii="Times New Roman" w:hAnsi="Times New Roman" w:cs="Times New Roman"/>
        </w:rPr>
      </w:pPr>
    </w:p>
    <w:p w14:paraId="3B31AEFE" w14:textId="0CF065EC" w:rsidR="00FC6213" w:rsidRPr="00705265" w:rsidRDefault="00FC6213" w:rsidP="00136447">
      <w:pPr>
        <w:rPr>
          <w:rFonts w:ascii="Times New Roman" w:hAnsi="Times New Roman" w:cs="Times New Roman"/>
        </w:rPr>
      </w:pPr>
      <w:r w:rsidRPr="00705265">
        <w:rPr>
          <w:rFonts w:ascii="Times New Roman" w:hAnsi="Times New Roman" w:cs="Times New Roman"/>
        </w:rPr>
        <w:lastRenderedPageBreak/>
        <w:t>[</w:t>
      </w:r>
      <w:r w:rsidR="00D23507" w:rsidRPr="00705265">
        <w:rPr>
          <w:rFonts w:ascii="Times New Roman" w:hAnsi="Times New Roman" w:cs="Times New Roman"/>
        </w:rPr>
        <w:t>11</w:t>
      </w:r>
      <w:r w:rsidRPr="00705265">
        <w:rPr>
          <w:rFonts w:ascii="Times New Roman" w:hAnsi="Times New Roman" w:cs="Times New Roman"/>
        </w:rPr>
        <w:t xml:space="preserve">] </w:t>
      </w:r>
      <w:r w:rsidRPr="00705265">
        <w:rPr>
          <w:rFonts w:ascii="Times New Roman" w:hAnsi="Times New Roman" w:cs="Times New Roman"/>
          <w:lang w:val="nl-NL"/>
        </w:rPr>
        <w:t xml:space="preserve">Purves KL, Coleman JR, Meier SM, et al. </w:t>
      </w:r>
      <w:r w:rsidRPr="00705265">
        <w:rPr>
          <w:rFonts w:ascii="Times New Roman" w:hAnsi="Times New Roman" w:cs="Times New Roman"/>
        </w:rPr>
        <w:t>A major role for common genetic variation in anxiety disorders. Mol Psychiatry. 2020;25(12):3292-3303.</w:t>
      </w:r>
    </w:p>
    <w:p w14:paraId="5856CD09" w14:textId="7C13262E" w:rsidR="00F76A77" w:rsidRPr="00705265" w:rsidRDefault="00F76A77" w:rsidP="00C55A7E">
      <w:pPr>
        <w:rPr>
          <w:rFonts w:ascii="Times New Roman" w:hAnsi="Times New Roman" w:cs="Times New Roman"/>
        </w:rPr>
      </w:pPr>
    </w:p>
    <w:p w14:paraId="0D42BFD5" w14:textId="64C0766E" w:rsidR="00984DFD" w:rsidRPr="00705265" w:rsidRDefault="00FC6213" w:rsidP="00984DFD">
      <w:pPr>
        <w:rPr>
          <w:rFonts w:ascii="Times New Roman" w:hAnsi="Times New Roman" w:cs="Times New Roman"/>
        </w:rPr>
      </w:pPr>
      <w:r w:rsidRPr="00705265">
        <w:rPr>
          <w:rFonts w:ascii="Times New Roman" w:hAnsi="Times New Roman" w:cs="Times New Roman"/>
        </w:rPr>
        <w:t>[</w:t>
      </w:r>
      <w:r w:rsidR="00D23507" w:rsidRPr="00705265">
        <w:rPr>
          <w:rFonts w:ascii="Times New Roman" w:hAnsi="Times New Roman" w:cs="Times New Roman"/>
        </w:rPr>
        <w:t>12</w:t>
      </w:r>
      <w:r w:rsidRPr="00705265">
        <w:rPr>
          <w:rFonts w:ascii="Times New Roman" w:hAnsi="Times New Roman" w:cs="Times New Roman"/>
        </w:rPr>
        <w:t xml:space="preserve">] </w:t>
      </w:r>
      <w:r w:rsidR="00984DFD" w:rsidRPr="00705265">
        <w:rPr>
          <w:rFonts w:ascii="Times New Roman" w:hAnsi="Times New Roman" w:cs="Times New Roman"/>
          <w:lang w:val="nl-NL"/>
        </w:rPr>
        <w:t xml:space="preserve">Luciano M, Hagenaars SP, Davies G, et al. </w:t>
      </w:r>
      <w:r w:rsidR="00984DFD" w:rsidRPr="00705265">
        <w:rPr>
          <w:rFonts w:ascii="Times New Roman" w:hAnsi="Times New Roman" w:cs="Times New Roman"/>
        </w:rPr>
        <w:t>Association analysis in over 329,000 individuals identifies 116 independent variants influencing neuroticism. Nat Genet. 2018;50(1):6-11.</w:t>
      </w:r>
    </w:p>
    <w:p w14:paraId="0EF08B84" w14:textId="77777777" w:rsidR="00D23507" w:rsidRPr="00705265" w:rsidRDefault="00D23507" w:rsidP="00984DFD">
      <w:pPr>
        <w:rPr>
          <w:rFonts w:ascii="Times New Roman" w:hAnsi="Times New Roman" w:cs="Times New Roman"/>
        </w:rPr>
      </w:pPr>
    </w:p>
    <w:p w14:paraId="7A014EBA" w14:textId="4D18919C" w:rsidR="001B3BD4" w:rsidRPr="00705265" w:rsidRDefault="001B3BD4" w:rsidP="00136447">
      <w:pPr>
        <w:rPr>
          <w:rFonts w:ascii="Times New Roman" w:hAnsi="Times New Roman" w:cs="Times New Roman"/>
        </w:rPr>
      </w:pPr>
      <w:r w:rsidRPr="00705265">
        <w:rPr>
          <w:rFonts w:ascii="Times New Roman" w:hAnsi="Times New Roman" w:cs="Times New Roman"/>
        </w:rPr>
        <w:t>[1</w:t>
      </w:r>
      <w:r w:rsidR="00D23507" w:rsidRPr="00705265">
        <w:rPr>
          <w:rFonts w:ascii="Times New Roman" w:hAnsi="Times New Roman" w:cs="Times New Roman"/>
        </w:rPr>
        <w:t>3</w:t>
      </w:r>
      <w:r w:rsidRPr="00705265">
        <w:rPr>
          <w:rFonts w:ascii="Times New Roman" w:hAnsi="Times New Roman" w:cs="Times New Roman"/>
        </w:rPr>
        <w:t>] Choi, S. W., Mak, T. S. H., &amp; O’Reilly, P. F. (2020). Tutorial: a guide to performing polygenic risk score analyses. </w:t>
      </w:r>
      <w:r w:rsidRPr="00705265">
        <w:rPr>
          <w:rFonts w:ascii="Times New Roman" w:hAnsi="Times New Roman" w:cs="Times New Roman"/>
          <w:i/>
          <w:iCs/>
        </w:rPr>
        <w:t>Nature protocols</w:t>
      </w:r>
      <w:r w:rsidRPr="00705265">
        <w:rPr>
          <w:rFonts w:ascii="Times New Roman" w:hAnsi="Times New Roman" w:cs="Times New Roman"/>
        </w:rPr>
        <w:t>, </w:t>
      </w:r>
      <w:r w:rsidRPr="00705265">
        <w:rPr>
          <w:rFonts w:ascii="Times New Roman" w:hAnsi="Times New Roman" w:cs="Times New Roman"/>
          <w:i/>
          <w:iCs/>
        </w:rPr>
        <w:t>15</w:t>
      </w:r>
      <w:r w:rsidRPr="00705265">
        <w:rPr>
          <w:rFonts w:ascii="Times New Roman" w:hAnsi="Times New Roman" w:cs="Times New Roman"/>
        </w:rPr>
        <w:t>(9), 2759-2772.</w:t>
      </w:r>
    </w:p>
    <w:p w14:paraId="74187176" w14:textId="77777777" w:rsidR="00FE2E3E" w:rsidRPr="00705265" w:rsidRDefault="00FE2E3E" w:rsidP="003A0BF1">
      <w:pPr>
        <w:rPr>
          <w:rFonts w:ascii="Times New Roman" w:hAnsi="Times New Roman" w:cs="Times New Roman"/>
        </w:rPr>
      </w:pPr>
    </w:p>
    <w:p w14:paraId="403CD92A" w14:textId="31C68391" w:rsidR="00FE2E3E" w:rsidRPr="00705265" w:rsidRDefault="00FE2E3E" w:rsidP="00136447">
      <w:pPr>
        <w:rPr>
          <w:rFonts w:ascii="Times New Roman" w:hAnsi="Times New Roman" w:cs="Times New Roman"/>
        </w:rPr>
      </w:pPr>
      <w:r w:rsidRPr="00705265">
        <w:rPr>
          <w:rFonts w:ascii="Times New Roman" w:hAnsi="Times New Roman" w:cs="Times New Roman"/>
        </w:rPr>
        <w:t>[</w:t>
      </w:r>
      <w:r w:rsidR="00086A87" w:rsidRPr="00705265">
        <w:rPr>
          <w:rFonts w:ascii="Times New Roman" w:hAnsi="Times New Roman" w:cs="Times New Roman"/>
        </w:rPr>
        <w:t>1</w:t>
      </w:r>
      <w:r w:rsidR="00D23507" w:rsidRPr="00705265">
        <w:rPr>
          <w:rFonts w:ascii="Times New Roman" w:hAnsi="Times New Roman" w:cs="Times New Roman"/>
        </w:rPr>
        <w:t>4</w:t>
      </w:r>
      <w:r w:rsidRPr="00705265">
        <w:rPr>
          <w:rFonts w:ascii="Times New Roman" w:hAnsi="Times New Roman" w:cs="Times New Roman"/>
        </w:rPr>
        <w:t>] Bochud, M. (2012). Genetics for clinicians: from candidate genes to whole genome scans (technological advances). </w:t>
      </w:r>
      <w:r w:rsidRPr="00705265">
        <w:rPr>
          <w:rFonts w:ascii="Times New Roman" w:hAnsi="Times New Roman" w:cs="Times New Roman"/>
          <w:i/>
          <w:iCs/>
        </w:rPr>
        <w:t>Best Practice &amp; Research Clinical Endocrinology &amp; Metabolism</w:t>
      </w:r>
      <w:r w:rsidRPr="00705265">
        <w:rPr>
          <w:rFonts w:ascii="Times New Roman" w:hAnsi="Times New Roman" w:cs="Times New Roman"/>
        </w:rPr>
        <w:t>, </w:t>
      </w:r>
      <w:r w:rsidRPr="00705265">
        <w:rPr>
          <w:rFonts w:ascii="Times New Roman" w:hAnsi="Times New Roman" w:cs="Times New Roman"/>
          <w:i/>
          <w:iCs/>
        </w:rPr>
        <w:t>26</w:t>
      </w:r>
      <w:r w:rsidRPr="00705265">
        <w:rPr>
          <w:rFonts w:ascii="Times New Roman" w:hAnsi="Times New Roman" w:cs="Times New Roman"/>
        </w:rPr>
        <w:t>(2), 119-132.</w:t>
      </w:r>
    </w:p>
    <w:p w14:paraId="7D725CAA" w14:textId="35D034BB" w:rsidR="16D4C816" w:rsidRPr="00705265" w:rsidRDefault="16D4C816">
      <w:pPr>
        <w:rPr>
          <w:rFonts w:ascii="Times New Roman" w:hAnsi="Times New Roman" w:cs="Times New Roman"/>
        </w:rPr>
      </w:pPr>
    </w:p>
    <w:p w14:paraId="24B7FE61" w14:textId="75BE40D8" w:rsidR="49DDE7BD" w:rsidRPr="00705265" w:rsidRDefault="49DDE7BD" w:rsidP="16D4C816">
      <w:pPr>
        <w:rPr>
          <w:rFonts w:ascii="Times New Roman" w:eastAsia="Aptos" w:hAnsi="Times New Roman" w:cs="Times New Roman"/>
        </w:rPr>
      </w:pPr>
      <w:r w:rsidRPr="00705265">
        <w:rPr>
          <w:rFonts w:ascii="Times New Roman" w:hAnsi="Times New Roman" w:cs="Times New Roman"/>
        </w:rPr>
        <w:t>[</w:t>
      </w:r>
      <w:r w:rsidR="00643159" w:rsidRPr="00705265">
        <w:rPr>
          <w:rFonts w:ascii="Times New Roman" w:hAnsi="Times New Roman" w:cs="Times New Roman"/>
        </w:rPr>
        <w:t>1</w:t>
      </w:r>
      <w:r w:rsidR="00D23507" w:rsidRPr="00705265">
        <w:rPr>
          <w:rFonts w:ascii="Times New Roman" w:hAnsi="Times New Roman" w:cs="Times New Roman"/>
        </w:rPr>
        <w:t>5</w:t>
      </w:r>
      <w:r w:rsidRPr="00705265">
        <w:rPr>
          <w:rFonts w:ascii="Times New Roman" w:hAnsi="Times New Roman" w:cs="Times New Roman"/>
        </w:rPr>
        <w:t xml:space="preserve">] </w:t>
      </w:r>
      <w:r w:rsidRPr="00705265">
        <w:rPr>
          <w:rFonts w:ascii="Times New Roman" w:eastAsia="Aptos" w:hAnsi="Times New Roman" w:cs="Times New Roman"/>
        </w:rPr>
        <w:t xml:space="preserve">Paul, E., &amp; Pearson, R. M. (2020). Depressive symptoms measured using the Edinburgh Postnatal Depression Scale in mothers and partners in the ALSPAC Study: A data note. </w:t>
      </w:r>
      <w:proofErr w:type="spellStart"/>
      <w:r w:rsidRPr="00705265">
        <w:rPr>
          <w:rFonts w:ascii="Times New Roman" w:eastAsia="Aptos" w:hAnsi="Times New Roman" w:cs="Times New Roman"/>
          <w:i/>
          <w:iCs/>
        </w:rPr>
        <w:t>Wellcome</w:t>
      </w:r>
      <w:proofErr w:type="spellEnd"/>
      <w:r w:rsidRPr="00705265">
        <w:rPr>
          <w:rFonts w:ascii="Times New Roman" w:eastAsia="Aptos" w:hAnsi="Times New Roman" w:cs="Times New Roman"/>
          <w:i/>
          <w:iCs/>
        </w:rPr>
        <w:t xml:space="preserve"> Open Research</w:t>
      </w:r>
      <w:r w:rsidRPr="00705265">
        <w:rPr>
          <w:rFonts w:ascii="Times New Roman" w:eastAsia="Aptos" w:hAnsi="Times New Roman" w:cs="Times New Roman"/>
        </w:rPr>
        <w:t xml:space="preserve">, </w:t>
      </w:r>
      <w:r w:rsidRPr="00705265">
        <w:rPr>
          <w:rFonts w:ascii="Times New Roman" w:eastAsia="Aptos" w:hAnsi="Times New Roman" w:cs="Times New Roman"/>
          <w:i/>
          <w:iCs/>
        </w:rPr>
        <w:t>5</w:t>
      </w:r>
      <w:r w:rsidRPr="00705265">
        <w:rPr>
          <w:rFonts w:ascii="Times New Roman" w:eastAsia="Aptos" w:hAnsi="Times New Roman" w:cs="Times New Roman"/>
        </w:rPr>
        <w:t>, 108.</w:t>
      </w:r>
    </w:p>
    <w:p w14:paraId="087D669E" w14:textId="55653A1C" w:rsidR="16D4C816" w:rsidRPr="00705265" w:rsidRDefault="16D4C816" w:rsidP="16D4C816">
      <w:pPr>
        <w:rPr>
          <w:rFonts w:ascii="Times New Roman" w:eastAsia="Aptos" w:hAnsi="Times New Roman" w:cs="Times New Roman"/>
        </w:rPr>
      </w:pPr>
    </w:p>
    <w:p w14:paraId="3643B89D" w14:textId="5ABDC61E" w:rsidR="2889B6F8" w:rsidRPr="00705265" w:rsidRDefault="2889B6F8" w:rsidP="16D4C816">
      <w:pPr>
        <w:rPr>
          <w:rFonts w:ascii="Times New Roman" w:eastAsia="Aptos" w:hAnsi="Times New Roman" w:cs="Times New Roman"/>
        </w:rPr>
      </w:pPr>
      <w:r w:rsidRPr="00705265">
        <w:rPr>
          <w:rFonts w:ascii="Times New Roman" w:eastAsia="Aptos" w:hAnsi="Times New Roman" w:cs="Times New Roman"/>
        </w:rPr>
        <w:t>[</w:t>
      </w:r>
      <w:r w:rsidR="000E1839" w:rsidRPr="00705265">
        <w:rPr>
          <w:rFonts w:ascii="Times New Roman" w:eastAsia="Aptos" w:hAnsi="Times New Roman" w:cs="Times New Roman"/>
        </w:rPr>
        <w:t>1</w:t>
      </w:r>
      <w:r w:rsidR="00D23507" w:rsidRPr="00705265">
        <w:rPr>
          <w:rFonts w:ascii="Times New Roman" w:eastAsia="Aptos" w:hAnsi="Times New Roman" w:cs="Times New Roman"/>
        </w:rPr>
        <w:t>6</w:t>
      </w:r>
      <w:r w:rsidRPr="00705265">
        <w:rPr>
          <w:rFonts w:ascii="Times New Roman" w:eastAsia="Aptos" w:hAnsi="Times New Roman" w:cs="Times New Roman"/>
        </w:rPr>
        <w:t xml:space="preserve">] Crown, S., &amp; Crisp, A. H. (1979). </w:t>
      </w:r>
      <w:r w:rsidRPr="00705265">
        <w:rPr>
          <w:rFonts w:ascii="Times New Roman" w:eastAsia="Aptos" w:hAnsi="Times New Roman" w:cs="Times New Roman"/>
          <w:i/>
          <w:iCs/>
        </w:rPr>
        <w:t>Manual of the crown-crisp experimental index</w:t>
      </w:r>
      <w:r w:rsidRPr="00705265">
        <w:rPr>
          <w:rFonts w:ascii="Times New Roman" w:eastAsia="Aptos" w:hAnsi="Times New Roman" w:cs="Times New Roman"/>
        </w:rPr>
        <w:t>. Hodder and Stoughton.</w:t>
      </w:r>
    </w:p>
    <w:p w14:paraId="5936460D" w14:textId="77777777" w:rsidR="00F367E9" w:rsidRPr="00705265" w:rsidRDefault="00F367E9" w:rsidP="16D4C816">
      <w:pPr>
        <w:rPr>
          <w:rFonts w:ascii="Times New Roman" w:eastAsia="Aptos" w:hAnsi="Times New Roman" w:cs="Times New Roman"/>
        </w:rPr>
      </w:pPr>
    </w:p>
    <w:p w14:paraId="623B6D0A" w14:textId="18BFE64F" w:rsidR="00F367E9" w:rsidRPr="00705265" w:rsidRDefault="00F367E9" w:rsidP="16D4C816">
      <w:pPr>
        <w:rPr>
          <w:rFonts w:ascii="Times New Roman" w:eastAsia="Aptos" w:hAnsi="Times New Roman" w:cs="Times New Roman"/>
        </w:rPr>
      </w:pPr>
      <w:r w:rsidRPr="00705265">
        <w:rPr>
          <w:rFonts w:ascii="Times New Roman" w:eastAsia="Aptos" w:hAnsi="Times New Roman" w:cs="Times New Roman"/>
        </w:rPr>
        <w:t>[</w:t>
      </w:r>
      <w:r w:rsidR="000E1839" w:rsidRPr="00705265">
        <w:rPr>
          <w:rFonts w:ascii="Times New Roman" w:eastAsia="Aptos" w:hAnsi="Times New Roman" w:cs="Times New Roman"/>
        </w:rPr>
        <w:t>1</w:t>
      </w:r>
      <w:r w:rsidR="00D23507" w:rsidRPr="00705265">
        <w:rPr>
          <w:rFonts w:ascii="Times New Roman" w:eastAsia="Aptos" w:hAnsi="Times New Roman" w:cs="Times New Roman"/>
        </w:rPr>
        <w:t>7</w:t>
      </w:r>
      <w:r w:rsidRPr="00705265">
        <w:rPr>
          <w:rFonts w:ascii="Times New Roman" w:eastAsia="Aptos" w:hAnsi="Times New Roman" w:cs="Times New Roman"/>
        </w:rPr>
        <w:t>] Joinson, C., Drake, M. J., Fraser, A., Tilling, K., &amp; Heron, J. (2025). Bidirectional relationships between depression, anxiety and urinary symptoms in women: A prospective cohort study. </w:t>
      </w:r>
      <w:r w:rsidRPr="00705265">
        <w:rPr>
          <w:rFonts w:ascii="Times New Roman" w:eastAsia="Aptos" w:hAnsi="Times New Roman" w:cs="Times New Roman"/>
          <w:i/>
          <w:iCs/>
        </w:rPr>
        <w:t>Journal of Affective Disorders</w:t>
      </w:r>
      <w:r w:rsidRPr="00705265">
        <w:rPr>
          <w:rFonts w:ascii="Times New Roman" w:eastAsia="Aptos" w:hAnsi="Times New Roman" w:cs="Times New Roman"/>
        </w:rPr>
        <w:t>, </w:t>
      </w:r>
      <w:r w:rsidRPr="00705265">
        <w:rPr>
          <w:rFonts w:ascii="Times New Roman" w:eastAsia="Aptos" w:hAnsi="Times New Roman" w:cs="Times New Roman"/>
          <w:i/>
          <w:iCs/>
        </w:rPr>
        <w:t>369</w:t>
      </w:r>
      <w:r w:rsidRPr="00705265">
        <w:rPr>
          <w:rFonts w:ascii="Times New Roman" w:eastAsia="Aptos" w:hAnsi="Times New Roman" w:cs="Times New Roman"/>
        </w:rPr>
        <w:t>, 516-522.</w:t>
      </w:r>
    </w:p>
    <w:p w14:paraId="4C491132" w14:textId="7963EF4E" w:rsidR="00FE2E3E" w:rsidRPr="00705265" w:rsidRDefault="00FE2E3E" w:rsidP="003A0BF1">
      <w:pPr>
        <w:rPr>
          <w:rFonts w:ascii="Times New Roman" w:hAnsi="Times New Roman" w:cs="Times New Roman"/>
        </w:rPr>
      </w:pPr>
    </w:p>
    <w:p w14:paraId="5C7A10B1" w14:textId="77777777" w:rsidR="00E00994" w:rsidRPr="00705265" w:rsidRDefault="00E00994">
      <w:pPr>
        <w:rPr>
          <w:rFonts w:ascii="Times New Roman" w:hAnsi="Times New Roman" w:cs="Times New Roman"/>
          <w:vertAlign w:val="superscript"/>
        </w:rPr>
      </w:pPr>
    </w:p>
    <w:sectPr w:rsidR="00E00994" w:rsidRPr="00705265" w:rsidSect="00C8772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7E2E1" w14:textId="77777777" w:rsidR="00E6085E" w:rsidRDefault="00E6085E" w:rsidP="00265861">
      <w:pPr>
        <w:spacing w:line="240" w:lineRule="auto"/>
      </w:pPr>
      <w:r>
        <w:separator/>
      </w:r>
    </w:p>
  </w:endnote>
  <w:endnote w:type="continuationSeparator" w:id="0">
    <w:p w14:paraId="0DBF384E" w14:textId="77777777" w:rsidR="00E6085E" w:rsidRDefault="00E6085E" w:rsidP="002658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451ED" w14:textId="77777777" w:rsidR="00E6085E" w:rsidRDefault="00E6085E" w:rsidP="00265861">
      <w:pPr>
        <w:spacing w:line="240" w:lineRule="auto"/>
      </w:pPr>
      <w:r>
        <w:separator/>
      </w:r>
    </w:p>
  </w:footnote>
  <w:footnote w:type="continuationSeparator" w:id="0">
    <w:p w14:paraId="1686B4B1" w14:textId="77777777" w:rsidR="00E6085E" w:rsidRDefault="00E6085E" w:rsidP="002658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C67FE"/>
    <w:multiLevelType w:val="hybridMultilevel"/>
    <w:tmpl w:val="130AA4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FA7B07"/>
    <w:multiLevelType w:val="hybridMultilevel"/>
    <w:tmpl w:val="2C52CC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29208388">
    <w:abstractNumId w:val="0"/>
  </w:num>
  <w:num w:numId="2" w16cid:durableId="2088574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5A3"/>
    <w:rsid w:val="00000424"/>
    <w:rsid w:val="00011400"/>
    <w:rsid w:val="00026095"/>
    <w:rsid w:val="00027DBE"/>
    <w:rsid w:val="00031485"/>
    <w:rsid w:val="00031BFA"/>
    <w:rsid w:val="00034921"/>
    <w:rsid w:val="00037AF3"/>
    <w:rsid w:val="0005058E"/>
    <w:rsid w:val="00054A11"/>
    <w:rsid w:val="00057CED"/>
    <w:rsid w:val="000608FC"/>
    <w:rsid w:val="000738C8"/>
    <w:rsid w:val="00080A7C"/>
    <w:rsid w:val="00086A87"/>
    <w:rsid w:val="000B51C7"/>
    <w:rsid w:val="000C360E"/>
    <w:rsid w:val="000C5001"/>
    <w:rsid w:val="000D3C57"/>
    <w:rsid w:val="000D67B7"/>
    <w:rsid w:val="000E1839"/>
    <w:rsid w:val="000F4700"/>
    <w:rsid w:val="00120678"/>
    <w:rsid w:val="00120EEA"/>
    <w:rsid w:val="001259BB"/>
    <w:rsid w:val="00132BE8"/>
    <w:rsid w:val="00136447"/>
    <w:rsid w:val="001422F8"/>
    <w:rsid w:val="00145286"/>
    <w:rsid w:val="00155251"/>
    <w:rsid w:val="00167FC9"/>
    <w:rsid w:val="001700E9"/>
    <w:rsid w:val="00187DEF"/>
    <w:rsid w:val="001A12BC"/>
    <w:rsid w:val="001A3009"/>
    <w:rsid w:val="001A3293"/>
    <w:rsid w:val="001B3BD4"/>
    <w:rsid w:val="001C3C36"/>
    <w:rsid w:val="001D3007"/>
    <w:rsid w:val="001D4D52"/>
    <w:rsid w:val="001D78E0"/>
    <w:rsid w:val="001E79DA"/>
    <w:rsid w:val="001F4AF9"/>
    <w:rsid w:val="00204904"/>
    <w:rsid w:val="0020620F"/>
    <w:rsid w:val="0020674D"/>
    <w:rsid w:val="00225A08"/>
    <w:rsid w:val="00226103"/>
    <w:rsid w:val="0023391E"/>
    <w:rsid w:val="002378D8"/>
    <w:rsid w:val="00240AC7"/>
    <w:rsid w:val="0026501B"/>
    <w:rsid w:val="00265861"/>
    <w:rsid w:val="002715E2"/>
    <w:rsid w:val="00272688"/>
    <w:rsid w:val="0027340C"/>
    <w:rsid w:val="00294131"/>
    <w:rsid w:val="002A319E"/>
    <w:rsid w:val="002A4259"/>
    <w:rsid w:val="002B0A63"/>
    <w:rsid w:val="002C2763"/>
    <w:rsid w:val="002C7981"/>
    <w:rsid w:val="002C7F48"/>
    <w:rsid w:val="002E536F"/>
    <w:rsid w:val="002F29CC"/>
    <w:rsid w:val="002F45C8"/>
    <w:rsid w:val="003042F2"/>
    <w:rsid w:val="0031711A"/>
    <w:rsid w:val="00317A74"/>
    <w:rsid w:val="003226AD"/>
    <w:rsid w:val="00341679"/>
    <w:rsid w:val="003553C7"/>
    <w:rsid w:val="00356FA1"/>
    <w:rsid w:val="00365626"/>
    <w:rsid w:val="00371531"/>
    <w:rsid w:val="0037469E"/>
    <w:rsid w:val="003759BF"/>
    <w:rsid w:val="0038048D"/>
    <w:rsid w:val="003809D8"/>
    <w:rsid w:val="003908DA"/>
    <w:rsid w:val="003919F0"/>
    <w:rsid w:val="003962EF"/>
    <w:rsid w:val="0039714F"/>
    <w:rsid w:val="003A0BF1"/>
    <w:rsid w:val="003B669B"/>
    <w:rsid w:val="003C11C9"/>
    <w:rsid w:val="003D1ACB"/>
    <w:rsid w:val="003D3A58"/>
    <w:rsid w:val="003D4760"/>
    <w:rsid w:val="003E07C1"/>
    <w:rsid w:val="003E100E"/>
    <w:rsid w:val="003F16A6"/>
    <w:rsid w:val="00414AEE"/>
    <w:rsid w:val="004163C7"/>
    <w:rsid w:val="00422116"/>
    <w:rsid w:val="0042433C"/>
    <w:rsid w:val="0042558F"/>
    <w:rsid w:val="004467A4"/>
    <w:rsid w:val="0046012C"/>
    <w:rsid w:val="0047043B"/>
    <w:rsid w:val="0048066C"/>
    <w:rsid w:val="004855E4"/>
    <w:rsid w:val="00487CC4"/>
    <w:rsid w:val="004A2393"/>
    <w:rsid w:val="004A45A3"/>
    <w:rsid w:val="004A6CAF"/>
    <w:rsid w:val="004A7A81"/>
    <w:rsid w:val="004B3C03"/>
    <w:rsid w:val="004D00E6"/>
    <w:rsid w:val="004F37F5"/>
    <w:rsid w:val="004F42EF"/>
    <w:rsid w:val="00501AE6"/>
    <w:rsid w:val="0050235A"/>
    <w:rsid w:val="00502786"/>
    <w:rsid w:val="00507B3A"/>
    <w:rsid w:val="005122BD"/>
    <w:rsid w:val="0051413F"/>
    <w:rsid w:val="00514BCA"/>
    <w:rsid w:val="00525357"/>
    <w:rsid w:val="00526559"/>
    <w:rsid w:val="005402B8"/>
    <w:rsid w:val="00551B3A"/>
    <w:rsid w:val="005537B7"/>
    <w:rsid w:val="0055505A"/>
    <w:rsid w:val="005629F6"/>
    <w:rsid w:val="0056658B"/>
    <w:rsid w:val="00572571"/>
    <w:rsid w:val="005872FE"/>
    <w:rsid w:val="00587EEA"/>
    <w:rsid w:val="00590B25"/>
    <w:rsid w:val="005A0DCD"/>
    <w:rsid w:val="005B5ECA"/>
    <w:rsid w:val="005C1EF3"/>
    <w:rsid w:val="005C204C"/>
    <w:rsid w:val="005C76CD"/>
    <w:rsid w:val="005D4434"/>
    <w:rsid w:val="005E60AE"/>
    <w:rsid w:val="005E7E7E"/>
    <w:rsid w:val="005F5EB5"/>
    <w:rsid w:val="00603018"/>
    <w:rsid w:val="00607FC2"/>
    <w:rsid w:val="00613033"/>
    <w:rsid w:val="00614421"/>
    <w:rsid w:val="0062511E"/>
    <w:rsid w:val="006277DC"/>
    <w:rsid w:val="00630E04"/>
    <w:rsid w:val="00631899"/>
    <w:rsid w:val="0063778D"/>
    <w:rsid w:val="00643159"/>
    <w:rsid w:val="00655C22"/>
    <w:rsid w:val="00680F44"/>
    <w:rsid w:val="00684177"/>
    <w:rsid w:val="00695377"/>
    <w:rsid w:val="00696652"/>
    <w:rsid w:val="006A0499"/>
    <w:rsid w:val="006A5F00"/>
    <w:rsid w:val="006A6C07"/>
    <w:rsid w:val="006B0454"/>
    <w:rsid w:val="006B0C1C"/>
    <w:rsid w:val="006C63CE"/>
    <w:rsid w:val="006C694A"/>
    <w:rsid w:val="006D4FEF"/>
    <w:rsid w:val="006D6D71"/>
    <w:rsid w:val="006F34BE"/>
    <w:rsid w:val="007029C4"/>
    <w:rsid w:val="00705265"/>
    <w:rsid w:val="007116B0"/>
    <w:rsid w:val="00712476"/>
    <w:rsid w:val="007158AB"/>
    <w:rsid w:val="0072459B"/>
    <w:rsid w:val="00737325"/>
    <w:rsid w:val="00743EC1"/>
    <w:rsid w:val="0078263F"/>
    <w:rsid w:val="00785814"/>
    <w:rsid w:val="00791F27"/>
    <w:rsid w:val="0079287A"/>
    <w:rsid w:val="00795765"/>
    <w:rsid w:val="00797922"/>
    <w:rsid w:val="007A3183"/>
    <w:rsid w:val="007B02A8"/>
    <w:rsid w:val="007B3964"/>
    <w:rsid w:val="007B7368"/>
    <w:rsid w:val="007E0116"/>
    <w:rsid w:val="007E34AA"/>
    <w:rsid w:val="007E53B3"/>
    <w:rsid w:val="007F43F9"/>
    <w:rsid w:val="007F4A3A"/>
    <w:rsid w:val="007F5E93"/>
    <w:rsid w:val="00805C45"/>
    <w:rsid w:val="008302A9"/>
    <w:rsid w:val="0083039A"/>
    <w:rsid w:val="0084205C"/>
    <w:rsid w:val="00846433"/>
    <w:rsid w:val="00853315"/>
    <w:rsid w:val="008613DD"/>
    <w:rsid w:val="008655EC"/>
    <w:rsid w:val="00876064"/>
    <w:rsid w:val="0088429B"/>
    <w:rsid w:val="00885945"/>
    <w:rsid w:val="00886671"/>
    <w:rsid w:val="00892838"/>
    <w:rsid w:val="008A08C8"/>
    <w:rsid w:val="008A1584"/>
    <w:rsid w:val="008B5F11"/>
    <w:rsid w:val="008C190D"/>
    <w:rsid w:val="008D13E7"/>
    <w:rsid w:val="008D166F"/>
    <w:rsid w:val="008D1C89"/>
    <w:rsid w:val="008E660F"/>
    <w:rsid w:val="008E6FD1"/>
    <w:rsid w:val="008F0F95"/>
    <w:rsid w:val="008F3C0C"/>
    <w:rsid w:val="008F7548"/>
    <w:rsid w:val="009014C1"/>
    <w:rsid w:val="00902F37"/>
    <w:rsid w:val="00910587"/>
    <w:rsid w:val="009141AA"/>
    <w:rsid w:val="00923FFF"/>
    <w:rsid w:val="009312CA"/>
    <w:rsid w:val="009351F7"/>
    <w:rsid w:val="00943D41"/>
    <w:rsid w:val="009466CB"/>
    <w:rsid w:val="00951758"/>
    <w:rsid w:val="00952E50"/>
    <w:rsid w:val="00960C02"/>
    <w:rsid w:val="00971E05"/>
    <w:rsid w:val="0097510A"/>
    <w:rsid w:val="00984DFD"/>
    <w:rsid w:val="00995D88"/>
    <w:rsid w:val="00995E91"/>
    <w:rsid w:val="009A314F"/>
    <w:rsid w:val="009A3C5E"/>
    <w:rsid w:val="009B0021"/>
    <w:rsid w:val="009B22C9"/>
    <w:rsid w:val="009B5EE5"/>
    <w:rsid w:val="009D1446"/>
    <w:rsid w:val="009E3EEE"/>
    <w:rsid w:val="009E57F3"/>
    <w:rsid w:val="009F16E7"/>
    <w:rsid w:val="00A07778"/>
    <w:rsid w:val="00A467C5"/>
    <w:rsid w:val="00A4770B"/>
    <w:rsid w:val="00A54BB8"/>
    <w:rsid w:val="00A64C61"/>
    <w:rsid w:val="00A71B04"/>
    <w:rsid w:val="00A77D6C"/>
    <w:rsid w:val="00A938AB"/>
    <w:rsid w:val="00A93E86"/>
    <w:rsid w:val="00A94616"/>
    <w:rsid w:val="00AA2773"/>
    <w:rsid w:val="00AB4531"/>
    <w:rsid w:val="00AB6BBB"/>
    <w:rsid w:val="00AC53B5"/>
    <w:rsid w:val="00AC5D7C"/>
    <w:rsid w:val="00AD19E9"/>
    <w:rsid w:val="00AE0C4B"/>
    <w:rsid w:val="00AE22FB"/>
    <w:rsid w:val="00AE4A8A"/>
    <w:rsid w:val="00AF16E9"/>
    <w:rsid w:val="00B052C3"/>
    <w:rsid w:val="00B10000"/>
    <w:rsid w:val="00B10259"/>
    <w:rsid w:val="00B306DA"/>
    <w:rsid w:val="00B360EB"/>
    <w:rsid w:val="00B44193"/>
    <w:rsid w:val="00B515D1"/>
    <w:rsid w:val="00B60505"/>
    <w:rsid w:val="00B76C98"/>
    <w:rsid w:val="00B862CE"/>
    <w:rsid w:val="00B96F9D"/>
    <w:rsid w:val="00BA105E"/>
    <w:rsid w:val="00BC196C"/>
    <w:rsid w:val="00BC1DF8"/>
    <w:rsid w:val="00BC7AFF"/>
    <w:rsid w:val="00BC7D5B"/>
    <w:rsid w:val="00BE5F33"/>
    <w:rsid w:val="00BF1DBE"/>
    <w:rsid w:val="00C05059"/>
    <w:rsid w:val="00C118F9"/>
    <w:rsid w:val="00C2253A"/>
    <w:rsid w:val="00C231C7"/>
    <w:rsid w:val="00C30736"/>
    <w:rsid w:val="00C31C76"/>
    <w:rsid w:val="00C330F5"/>
    <w:rsid w:val="00C50CBB"/>
    <w:rsid w:val="00C53375"/>
    <w:rsid w:val="00C548DB"/>
    <w:rsid w:val="00C5597E"/>
    <w:rsid w:val="00C55A7E"/>
    <w:rsid w:val="00C56039"/>
    <w:rsid w:val="00C62AA7"/>
    <w:rsid w:val="00C63B17"/>
    <w:rsid w:val="00C65A2B"/>
    <w:rsid w:val="00C71012"/>
    <w:rsid w:val="00C73CCA"/>
    <w:rsid w:val="00C74171"/>
    <w:rsid w:val="00C76875"/>
    <w:rsid w:val="00C8772C"/>
    <w:rsid w:val="00CA0DBB"/>
    <w:rsid w:val="00CA5F98"/>
    <w:rsid w:val="00CD47E8"/>
    <w:rsid w:val="00CD6013"/>
    <w:rsid w:val="00D033DC"/>
    <w:rsid w:val="00D066E7"/>
    <w:rsid w:val="00D10E35"/>
    <w:rsid w:val="00D23507"/>
    <w:rsid w:val="00D27CF9"/>
    <w:rsid w:val="00D27F55"/>
    <w:rsid w:val="00D356CB"/>
    <w:rsid w:val="00D41C0E"/>
    <w:rsid w:val="00D42FC3"/>
    <w:rsid w:val="00D451CA"/>
    <w:rsid w:val="00D4652C"/>
    <w:rsid w:val="00D473C7"/>
    <w:rsid w:val="00D52106"/>
    <w:rsid w:val="00D67E68"/>
    <w:rsid w:val="00D7713B"/>
    <w:rsid w:val="00D773FF"/>
    <w:rsid w:val="00D92B02"/>
    <w:rsid w:val="00D97057"/>
    <w:rsid w:val="00DA0610"/>
    <w:rsid w:val="00DA4267"/>
    <w:rsid w:val="00DA7B36"/>
    <w:rsid w:val="00DA7D0A"/>
    <w:rsid w:val="00DB3F4E"/>
    <w:rsid w:val="00DC089B"/>
    <w:rsid w:val="00DC4854"/>
    <w:rsid w:val="00DC593B"/>
    <w:rsid w:val="00DE1369"/>
    <w:rsid w:val="00DE596D"/>
    <w:rsid w:val="00DF1517"/>
    <w:rsid w:val="00DF532D"/>
    <w:rsid w:val="00E00994"/>
    <w:rsid w:val="00E04E87"/>
    <w:rsid w:val="00E055DA"/>
    <w:rsid w:val="00E167C7"/>
    <w:rsid w:val="00E22297"/>
    <w:rsid w:val="00E223C7"/>
    <w:rsid w:val="00E22FFE"/>
    <w:rsid w:val="00E31F09"/>
    <w:rsid w:val="00E33DB2"/>
    <w:rsid w:val="00E50F20"/>
    <w:rsid w:val="00E52401"/>
    <w:rsid w:val="00E54782"/>
    <w:rsid w:val="00E55760"/>
    <w:rsid w:val="00E55FC6"/>
    <w:rsid w:val="00E606DD"/>
    <w:rsid w:val="00E6085E"/>
    <w:rsid w:val="00E823C3"/>
    <w:rsid w:val="00E904E5"/>
    <w:rsid w:val="00E93183"/>
    <w:rsid w:val="00E96863"/>
    <w:rsid w:val="00E97075"/>
    <w:rsid w:val="00EA0C51"/>
    <w:rsid w:val="00EA1A2C"/>
    <w:rsid w:val="00EA4BC9"/>
    <w:rsid w:val="00EA5AEE"/>
    <w:rsid w:val="00EA6A80"/>
    <w:rsid w:val="00EC38E1"/>
    <w:rsid w:val="00ED1602"/>
    <w:rsid w:val="00ED5F69"/>
    <w:rsid w:val="00EE2316"/>
    <w:rsid w:val="00EF2179"/>
    <w:rsid w:val="00EF42D0"/>
    <w:rsid w:val="00EF7211"/>
    <w:rsid w:val="00F14100"/>
    <w:rsid w:val="00F16BBC"/>
    <w:rsid w:val="00F367E9"/>
    <w:rsid w:val="00F36984"/>
    <w:rsid w:val="00F421D6"/>
    <w:rsid w:val="00F46FFD"/>
    <w:rsid w:val="00F502A8"/>
    <w:rsid w:val="00F54231"/>
    <w:rsid w:val="00F6231F"/>
    <w:rsid w:val="00F62E07"/>
    <w:rsid w:val="00F65687"/>
    <w:rsid w:val="00F76A77"/>
    <w:rsid w:val="00FB46E5"/>
    <w:rsid w:val="00FB4B02"/>
    <w:rsid w:val="00FC6213"/>
    <w:rsid w:val="00FD005F"/>
    <w:rsid w:val="00FD1BC2"/>
    <w:rsid w:val="00FD3E54"/>
    <w:rsid w:val="00FD66D3"/>
    <w:rsid w:val="00FE2E3E"/>
    <w:rsid w:val="00FE3BF4"/>
    <w:rsid w:val="00FE42C4"/>
    <w:rsid w:val="00FF0722"/>
    <w:rsid w:val="00FF44CB"/>
    <w:rsid w:val="03C53832"/>
    <w:rsid w:val="049F96DB"/>
    <w:rsid w:val="0DBD1D3E"/>
    <w:rsid w:val="0F788DE2"/>
    <w:rsid w:val="0FDCB752"/>
    <w:rsid w:val="10CF0A58"/>
    <w:rsid w:val="11083D53"/>
    <w:rsid w:val="12D27367"/>
    <w:rsid w:val="150788F5"/>
    <w:rsid w:val="15F5075C"/>
    <w:rsid w:val="16D4C816"/>
    <w:rsid w:val="172E0477"/>
    <w:rsid w:val="1741B4E5"/>
    <w:rsid w:val="198E566A"/>
    <w:rsid w:val="1A681D91"/>
    <w:rsid w:val="1BA22683"/>
    <w:rsid w:val="24A998B7"/>
    <w:rsid w:val="2699563B"/>
    <w:rsid w:val="2889B6F8"/>
    <w:rsid w:val="2A251073"/>
    <w:rsid w:val="2BAD5B71"/>
    <w:rsid w:val="2CA8F4F4"/>
    <w:rsid w:val="2CA9EA9B"/>
    <w:rsid w:val="2DE9721C"/>
    <w:rsid w:val="2F8776D0"/>
    <w:rsid w:val="310BABB2"/>
    <w:rsid w:val="3131ECAF"/>
    <w:rsid w:val="33781833"/>
    <w:rsid w:val="33CA3B4C"/>
    <w:rsid w:val="3642492E"/>
    <w:rsid w:val="399DA209"/>
    <w:rsid w:val="3DD64B3F"/>
    <w:rsid w:val="3F3DAC0C"/>
    <w:rsid w:val="43907B92"/>
    <w:rsid w:val="463DEC8A"/>
    <w:rsid w:val="49DDE7BD"/>
    <w:rsid w:val="4A553FFD"/>
    <w:rsid w:val="4BA827A5"/>
    <w:rsid w:val="4D7C998B"/>
    <w:rsid w:val="4E847030"/>
    <w:rsid w:val="4ECC16C5"/>
    <w:rsid w:val="4F5B70EB"/>
    <w:rsid w:val="51CFB915"/>
    <w:rsid w:val="528DFD30"/>
    <w:rsid w:val="53FCE689"/>
    <w:rsid w:val="546DE33B"/>
    <w:rsid w:val="565E6B67"/>
    <w:rsid w:val="5A15E538"/>
    <w:rsid w:val="5A91C7A4"/>
    <w:rsid w:val="5B0E0A39"/>
    <w:rsid w:val="5C55CADA"/>
    <w:rsid w:val="61F92F78"/>
    <w:rsid w:val="68F0E8A0"/>
    <w:rsid w:val="6BA137FB"/>
    <w:rsid w:val="6D2A0EEE"/>
    <w:rsid w:val="6D6B90B0"/>
    <w:rsid w:val="6DCA0FC1"/>
    <w:rsid w:val="6E1AFA3B"/>
    <w:rsid w:val="6F3361EA"/>
    <w:rsid w:val="6F454EF8"/>
    <w:rsid w:val="70A7E674"/>
    <w:rsid w:val="762F8132"/>
    <w:rsid w:val="78CB0D32"/>
    <w:rsid w:val="7A55A72C"/>
    <w:rsid w:val="7AAAE722"/>
    <w:rsid w:val="7AAB0737"/>
    <w:rsid w:val="7B7AA929"/>
    <w:rsid w:val="7DB20E2B"/>
    <w:rsid w:val="7DB9F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0C27"/>
  <w15:chartTrackingRefBased/>
  <w15:docId w15:val="{9DF7EBF0-CBD3-354E-8755-FFF76E5D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4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5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5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5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5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4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5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5A3"/>
    <w:rPr>
      <w:rFonts w:eastAsiaTheme="majorEastAsia" w:cstheme="majorBidi"/>
      <w:color w:val="272727" w:themeColor="text1" w:themeTint="D8"/>
    </w:rPr>
  </w:style>
  <w:style w:type="paragraph" w:styleId="Title">
    <w:name w:val="Title"/>
    <w:basedOn w:val="Normal"/>
    <w:next w:val="Normal"/>
    <w:link w:val="TitleChar"/>
    <w:uiPriority w:val="10"/>
    <w:qFormat/>
    <w:rsid w:val="004A4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5A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5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45A3"/>
    <w:rPr>
      <w:i/>
      <w:iCs/>
      <w:color w:val="404040" w:themeColor="text1" w:themeTint="BF"/>
    </w:rPr>
  </w:style>
  <w:style w:type="paragraph" w:styleId="ListParagraph">
    <w:name w:val="List Paragraph"/>
    <w:basedOn w:val="Normal"/>
    <w:uiPriority w:val="34"/>
    <w:qFormat/>
    <w:rsid w:val="004A45A3"/>
    <w:pPr>
      <w:ind w:left="720"/>
      <w:contextualSpacing/>
    </w:pPr>
  </w:style>
  <w:style w:type="character" w:styleId="IntenseEmphasis">
    <w:name w:val="Intense Emphasis"/>
    <w:basedOn w:val="DefaultParagraphFont"/>
    <w:uiPriority w:val="21"/>
    <w:qFormat/>
    <w:rsid w:val="004A45A3"/>
    <w:rPr>
      <w:i/>
      <w:iCs/>
      <w:color w:val="0F4761" w:themeColor="accent1" w:themeShade="BF"/>
    </w:rPr>
  </w:style>
  <w:style w:type="paragraph" w:styleId="IntenseQuote">
    <w:name w:val="Intense Quote"/>
    <w:basedOn w:val="Normal"/>
    <w:next w:val="Normal"/>
    <w:link w:val="IntenseQuoteChar"/>
    <w:uiPriority w:val="30"/>
    <w:qFormat/>
    <w:rsid w:val="004A4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5A3"/>
    <w:rPr>
      <w:i/>
      <w:iCs/>
      <w:color w:val="0F4761" w:themeColor="accent1" w:themeShade="BF"/>
    </w:rPr>
  </w:style>
  <w:style w:type="character" w:styleId="IntenseReference">
    <w:name w:val="Intense Reference"/>
    <w:basedOn w:val="DefaultParagraphFont"/>
    <w:uiPriority w:val="32"/>
    <w:qFormat/>
    <w:rsid w:val="004A45A3"/>
    <w:rPr>
      <w:b/>
      <w:bCs/>
      <w:smallCaps/>
      <w:color w:val="0F4761" w:themeColor="accent1" w:themeShade="BF"/>
      <w:spacing w:val="5"/>
    </w:rPr>
  </w:style>
  <w:style w:type="table" w:styleId="TableGrid">
    <w:name w:val="Table Grid"/>
    <w:basedOn w:val="TableNormal"/>
    <w:uiPriority w:val="39"/>
    <w:rsid w:val="00952E5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30E04"/>
    <w:rPr>
      <w:sz w:val="16"/>
      <w:szCs w:val="16"/>
    </w:rPr>
  </w:style>
  <w:style w:type="paragraph" w:styleId="CommentText">
    <w:name w:val="annotation text"/>
    <w:basedOn w:val="Normal"/>
    <w:link w:val="CommentTextChar"/>
    <w:uiPriority w:val="99"/>
    <w:unhideWhenUsed/>
    <w:rsid w:val="00630E04"/>
    <w:pPr>
      <w:spacing w:line="240" w:lineRule="auto"/>
    </w:pPr>
    <w:rPr>
      <w:sz w:val="20"/>
      <w:szCs w:val="20"/>
    </w:rPr>
  </w:style>
  <w:style w:type="character" w:customStyle="1" w:styleId="CommentTextChar">
    <w:name w:val="Comment Text Char"/>
    <w:basedOn w:val="DefaultParagraphFont"/>
    <w:link w:val="CommentText"/>
    <w:uiPriority w:val="99"/>
    <w:rsid w:val="00630E04"/>
    <w:rPr>
      <w:sz w:val="20"/>
      <w:szCs w:val="20"/>
    </w:rPr>
  </w:style>
  <w:style w:type="paragraph" w:styleId="CommentSubject">
    <w:name w:val="annotation subject"/>
    <w:basedOn w:val="CommentText"/>
    <w:next w:val="CommentText"/>
    <w:link w:val="CommentSubjectChar"/>
    <w:uiPriority w:val="99"/>
    <w:semiHidden/>
    <w:unhideWhenUsed/>
    <w:rsid w:val="00630E04"/>
    <w:rPr>
      <w:b/>
      <w:bCs/>
    </w:rPr>
  </w:style>
  <w:style w:type="character" w:customStyle="1" w:styleId="CommentSubjectChar">
    <w:name w:val="Comment Subject Char"/>
    <w:basedOn w:val="CommentTextChar"/>
    <w:link w:val="CommentSubject"/>
    <w:uiPriority w:val="99"/>
    <w:semiHidden/>
    <w:rsid w:val="00630E04"/>
    <w:rPr>
      <w:b/>
      <w:bCs/>
      <w:sz w:val="20"/>
      <w:szCs w:val="20"/>
    </w:rPr>
  </w:style>
  <w:style w:type="paragraph" w:styleId="Header">
    <w:name w:val="header"/>
    <w:basedOn w:val="Normal"/>
    <w:link w:val="HeaderChar"/>
    <w:uiPriority w:val="99"/>
    <w:unhideWhenUsed/>
    <w:rsid w:val="00265861"/>
    <w:pPr>
      <w:tabs>
        <w:tab w:val="center" w:pos="4513"/>
        <w:tab w:val="right" w:pos="9026"/>
      </w:tabs>
      <w:spacing w:line="240" w:lineRule="auto"/>
    </w:pPr>
  </w:style>
  <w:style w:type="character" w:customStyle="1" w:styleId="HeaderChar">
    <w:name w:val="Header Char"/>
    <w:basedOn w:val="DefaultParagraphFont"/>
    <w:link w:val="Header"/>
    <w:uiPriority w:val="99"/>
    <w:rsid w:val="00265861"/>
  </w:style>
  <w:style w:type="paragraph" w:styleId="Footer">
    <w:name w:val="footer"/>
    <w:basedOn w:val="Normal"/>
    <w:link w:val="FooterChar"/>
    <w:uiPriority w:val="99"/>
    <w:unhideWhenUsed/>
    <w:rsid w:val="00265861"/>
    <w:pPr>
      <w:tabs>
        <w:tab w:val="center" w:pos="4513"/>
        <w:tab w:val="right" w:pos="9026"/>
      </w:tabs>
      <w:spacing w:line="240" w:lineRule="auto"/>
    </w:pPr>
  </w:style>
  <w:style w:type="character" w:customStyle="1" w:styleId="FooterChar">
    <w:name w:val="Footer Char"/>
    <w:basedOn w:val="DefaultParagraphFont"/>
    <w:link w:val="Footer"/>
    <w:uiPriority w:val="99"/>
    <w:rsid w:val="00265861"/>
  </w:style>
  <w:style w:type="character" w:styleId="Hyperlink">
    <w:name w:val="Hyperlink"/>
    <w:basedOn w:val="DefaultParagraphFont"/>
    <w:uiPriority w:val="99"/>
    <w:unhideWhenUsed/>
    <w:rsid w:val="00C74171"/>
    <w:rPr>
      <w:color w:val="467886" w:themeColor="hyperlink"/>
      <w:u w:val="single"/>
    </w:rPr>
  </w:style>
  <w:style w:type="paragraph" w:styleId="TOCHeading">
    <w:name w:val="TOC Heading"/>
    <w:basedOn w:val="Heading1"/>
    <w:next w:val="Normal"/>
    <w:uiPriority w:val="39"/>
    <w:unhideWhenUsed/>
    <w:qFormat/>
    <w:rsid w:val="00A64C6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62E07"/>
    <w:pPr>
      <w:tabs>
        <w:tab w:val="left" w:pos="480"/>
        <w:tab w:val="right" w:leader="dot" w:pos="9016"/>
      </w:tabs>
      <w:spacing w:before="120"/>
    </w:pPr>
    <w:rPr>
      <w:b/>
      <w:bCs/>
      <w:i/>
      <w:iCs/>
    </w:rPr>
  </w:style>
  <w:style w:type="paragraph" w:styleId="TOC2">
    <w:name w:val="toc 2"/>
    <w:basedOn w:val="Normal"/>
    <w:next w:val="Normal"/>
    <w:autoRedefine/>
    <w:uiPriority w:val="39"/>
    <w:unhideWhenUsed/>
    <w:rsid w:val="00A64C61"/>
    <w:pPr>
      <w:spacing w:before="120"/>
      <w:ind w:left="240"/>
    </w:pPr>
    <w:rPr>
      <w:b/>
      <w:bCs/>
      <w:sz w:val="22"/>
      <w:szCs w:val="22"/>
    </w:rPr>
  </w:style>
  <w:style w:type="paragraph" w:styleId="TOC3">
    <w:name w:val="toc 3"/>
    <w:basedOn w:val="Normal"/>
    <w:next w:val="Normal"/>
    <w:autoRedefine/>
    <w:uiPriority w:val="39"/>
    <w:semiHidden/>
    <w:unhideWhenUsed/>
    <w:rsid w:val="00A64C61"/>
    <w:pPr>
      <w:ind w:left="480"/>
    </w:pPr>
    <w:rPr>
      <w:sz w:val="20"/>
      <w:szCs w:val="20"/>
    </w:rPr>
  </w:style>
  <w:style w:type="paragraph" w:styleId="TOC4">
    <w:name w:val="toc 4"/>
    <w:basedOn w:val="Normal"/>
    <w:next w:val="Normal"/>
    <w:autoRedefine/>
    <w:uiPriority w:val="39"/>
    <w:semiHidden/>
    <w:unhideWhenUsed/>
    <w:rsid w:val="00A64C61"/>
    <w:pPr>
      <w:ind w:left="720"/>
    </w:pPr>
    <w:rPr>
      <w:sz w:val="20"/>
      <w:szCs w:val="20"/>
    </w:rPr>
  </w:style>
  <w:style w:type="paragraph" w:styleId="TOC5">
    <w:name w:val="toc 5"/>
    <w:basedOn w:val="Normal"/>
    <w:next w:val="Normal"/>
    <w:autoRedefine/>
    <w:uiPriority w:val="39"/>
    <w:semiHidden/>
    <w:unhideWhenUsed/>
    <w:rsid w:val="00A64C61"/>
    <w:pPr>
      <w:ind w:left="960"/>
    </w:pPr>
    <w:rPr>
      <w:sz w:val="20"/>
      <w:szCs w:val="20"/>
    </w:rPr>
  </w:style>
  <w:style w:type="paragraph" w:styleId="TOC6">
    <w:name w:val="toc 6"/>
    <w:basedOn w:val="Normal"/>
    <w:next w:val="Normal"/>
    <w:autoRedefine/>
    <w:uiPriority w:val="39"/>
    <w:semiHidden/>
    <w:unhideWhenUsed/>
    <w:rsid w:val="00A64C61"/>
    <w:pPr>
      <w:ind w:left="1200"/>
    </w:pPr>
    <w:rPr>
      <w:sz w:val="20"/>
      <w:szCs w:val="20"/>
    </w:rPr>
  </w:style>
  <w:style w:type="paragraph" w:styleId="TOC7">
    <w:name w:val="toc 7"/>
    <w:basedOn w:val="Normal"/>
    <w:next w:val="Normal"/>
    <w:autoRedefine/>
    <w:uiPriority w:val="39"/>
    <w:semiHidden/>
    <w:unhideWhenUsed/>
    <w:rsid w:val="00A64C61"/>
    <w:pPr>
      <w:ind w:left="1440"/>
    </w:pPr>
    <w:rPr>
      <w:sz w:val="20"/>
      <w:szCs w:val="20"/>
    </w:rPr>
  </w:style>
  <w:style w:type="paragraph" w:styleId="TOC8">
    <w:name w:val="toc 8"/>
    <w:basedOn w:val="Normal"/>
    <w:next w:val="Normal"/>
    <w:autoRedefine/>
    <w:uiPriority w:val="39"/>
    <w:semiHidden/>
    <w:unhideWhenUsed/>
    <w:rsid w:val="00A64C61"/>
    <w:pPr>
      <w:ind w:left="1680"/>
    </w:pPr>
    <w:rPr>
      <w:sz w:val="20"/>
      <w:szCs w:val="20"/>
    </w:rPr>
  </w:style>
  <w:style w:type="paragraph" w:styleId="TOC9">
    <w:name w:val="toc 9"/>
    <w:basedOn w:val="Normal"/>
    <w:next w:val="Normal"/>
    <w:autoRedefine/>
    <w:uiPriority w:val="39"/>
    <w:semiHidden/>
    <w:unhideWhenUsed/>
    <w:rsid w:val="00A64C61"/>
    <w:pPr>
      <w:ind w:left="1920"/>
    </w:pPr>
    <w:rPr>
      <w:sz w:val="20"/>
      <w:szCs w:val="20"/>
    </w:rPr>
  </w:style>
  <w:style w:type="paragraph" w:styleId="NoSpacing">
    <w:name w:val="No Spacing"/>
    <w:uiPriority w:val="1"/>
    <w:qFormat/>
    <w:rsid w:val="00631899"/>
    <w:pPr>
      <w:spacing w:line="240" w:lineRule="auto"/>
    </w:pPr>
  </w:style>
  <w:style w:type="paragraph" w:styleId="Revision">
    <w:name w:val="Revision"/>
    <w:hidden/>
    <w:uiPriority w:val="99"/>
    <w:semiHidden/>
    <w:rsid w:val="006B0C1C"/>
    <w:pPr>
      <w:spacing w:line="240" w:lineRule="auto"/>
    </w:pPr>
  </w:style>
  <w:style w:type="character" w:customStyle="1" w:styleId="mord">
    <w:name w:val="mord"/>
    <w:basedOn w:val="DefaultParagraphFont"/>
    <w:rsid w:val="00655C22"/>
  </w:style>
  <w:style w:type="character" w:styleId="UnresolvedMention">
    <w:name w:val="Unresolved Mention"/>
    <w:basedOn w:val="DefaultParagraphFont"/>
    <w:uiPriority w:val="99"/>
    <w:semiHidden/>
    <w:unhideWhenUsed/>
    <w:rsid w:val="002941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9820">
      <w:bodyDiv w:val="1"/>
      <w:marLeft w:val="0"/>
      <w:marRight w:val="0"/>
      <w:marTop w:val="0"/>
      <w:marBottom w:val="0"/>
      <w:divBdr>
        <w:top w:val="none" w:sz="0" w:space="0" w:color="auto"/>
        <w:left w:val="none" w:sz="0" w:space="0" w:color="auto"/>
        <w:bottom w:val="none" w:sz="0" w:space="0" w:color="auto"/>
        <w:right w:val="none" w:sz="0" w:space="0" w:color="auto"/>
      </w:divBdr>
    </w:div>
    <w:div w:id="679430075">
      <w:bodyDiv w:val="1"/>
      <w:marLeft w:val="0"/>
      <w:marRight w:val="0"/>
      <w:marTop w:val="0"/>
      <w:marBottom w:val="0"/>
      <w:divBdr>
        <w:top w:val="none" w:sz="0" w:space="0" w:color="auto"/>
        <w:left w:val="none" w:sz="0" w:space="0" w:color="auto"/>
        <w:bottom w:val="none" w:sz="0" w:space="0" w:color="auto"/>
        <w:right w:val="none" w:sz="0" w:space="0" w:color="auto"/>
      </w:divBdr>
      <w:divsChild>
        <w:div w:id="876546069">
          <w:marLeft w:val="0"/>
          <w:marRight w:val="0"/>
          <w:marTop w:val="0"/>
          <w:marBottom w:val="0"/>
          <w:divBdr>
            <w:top w:val="none" w:sz="0" w:space="0" w:color="auto"/>
            <w:left w:val="none" w:sz="0" w:space="0" w:color="auto"/>
            <w:bottom w:val="none" w:sz="0" w:space="0" w:color="auto"/>
            <w:right w:val="none" w:sz="0" w:space="0" w:color="auto"/>
          </w:divBdr>
          <w:divsChild>
            <w:div w:id="284384427">
              <w:marLeft w:val="0"/>
              <w:marRight w:val="0"/>
              <w:marTop w:val="0"/>
              <w:marBottom w:val="0"/>
              <w:divBdr>
                <w:top w:val="none" w:sz="0" w:space="0" w:color="auto"/>
                <w:left w:val="none" w:sz="0" w:space="0" w:color="auto"/>
                <w:bottom w:val="none" w:sz="0" w:space="0" w:color="auto"/>
                <w:right w:val="none" w:sz="0" w:space="0" w:color="auto"/>
              </w:divBdr>
              <w:divsChild>
                <w:div w:id="1397894551">
                  <w:marLeft w:val="0"/>
                  <w:marRight w:val="0"/>
                  <w:marTop w:val="0"/>
                  <w:marBottom w:val="0"/>
                  <w:divBdr>
                    <w:top w:val="none" w:sz="0" w:space="0" w:color="auto"/>
                    <w:left w:val="none" w:sz="0" w:space="0" w:color="auto"/>
                    <w:bottom w:val="none" w:sz="0" w:space="0" w:color="auto"/>
                    <w:right w:val="none" w:sz="0" w:space="0" w:color="auto"/>
                  </w:divBdr>
                  <w:divsChild>
                    <w:div w:id="33018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15733">
      <w:bodyDiv w:val="1"/>
      <w:marLeft w:val="0"/>
      <w:marRight w:val="0"/>
      <w:marTop w:val="0"/>
      <w:marBottom w:val="0"/>
      <w:divBdr>
        <w:top w:val="none" w:sz="0" w:space="0" w:color="auto"/>
        <w:left w:val="none" w:sz="0" w:space="0" w:color="auto"/>
        <w:bottom w:val="none" w:sz="0" w:space="0" w:color="auto"/>
        <w:right w:val="none" w:sz="0" w:space="0" w:color="auto"/>
      </w:divBdr>
    </w:div>
    <w:div w:id="1470980560">
      <w:bodyDiv w:val="1"/>
      <w:marLeft w:val="0"/>
      <w:marRight w:val="0"/>
      <w:marTop w:val="0"/>
      <w:marBottom w:val="0"/>
      <w:divBdr>
        <w:top w:val="none" w:sz="0" w:space="0" w:color="auto"/>
        <w:left w:val="none" w:sz="0" w:space="0" w:color="auto"/>
        <w:bottom w:val="none" w:sz="0" w:space="0" w:color="auto"/>
        <w:right w:val="none" w:sz="0" w:space="0" w:color="auto"/>
      </w:divBdr>
    </w:div>
    <w:div w:id="1690912190">
      <w:bodyDiv w:val="1"/>
      <w:marLeft w:val="0"/>
      <w:marRight w:val="0"/>
      <w:marTop w:val="0"/>
      <w:marBottom w:val="0"/>
      <w:divBdr>
        <w:top w:val="none" w:sz="0" w:space="0" w:color="auto"/>
        <w:left w:val="none" w:sz="0" w:space="0" w:color="auto"/>
        <w:bottom w:val="none" w:sz="0" w:space="0" w:color="auto"/>
        <w:right w:val="none" w:sz="0" w:space="0" w:color="auto"/>
      </w:divBdr>
      <w:divsChild>
        <w:div w:id="208689531">
          <w:marLeft w:val="0"/>
          <w:marRight w:val="0"/>
          <w:marTop w:val="0"/>
          <w:marBottom w:val="0"/>
          <w:divBdr>
            <w:top w:val="none" w:sz="0" w:space="0" w:color="auto"/>
            <w:left w:val="none" w:sz="0" w:space="0" w:color="auto"/>
            <w:bottom w:val="none" w:sz="0" w:space="0" w:color="auto"/>
            <w:right w:val="none" w:sz="0" w:space="0" w:color="auto"/>
          </w:divBdr>
          <w:divsChild>
            <w:div w:id="1361707145">
              <w:marLeft w:val="0"/>
              <w:marRight w:val="0"/>
              <w:marTop w:val="0"/>
              <w:marBottom w:val="0"/>
              <w:divBdr>
                <w:top w:val="none" w:sz="0" w:space="0" w:color="auto"/>
                <w:left w:val="none" w:sz="0" w:space="0" w:color="auto"/>
                <w:bottom w:val="none" w:sz="0" w:space="0" w:color="auto"/>
                <w:right w:val="none" w:sz="0" w:space="0" w:color="auto"/>
              </w:divBdr>
              <w:divsChild>
                <w:div w:id="1810900807">
                  <w:marLeft w:val="0"/>
                  <w:marRight w:val="0"/>
                  <w:marTop w:val="0"/>
                  <w:marBottom w:val="0"/>
                  <w:divBdr>
                    <w:top w:val="none" w:sz="0" w:space="0" w:color="auto"/>
                    <w:left w:val="none" w:sz="0" w:space="0" w:color="auto"/>
                    <w:bottom w:val="none" w:sz="0" w:space="0" w:color="auto"/>
                    <w:right w:val="none" w:sz="0" w:space="0" w:color="auto"/>
                  </w:divBdr>
                  <w:divsChild>
                    <w:div w:id="100644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www.bristol.ac.uk/alspac/researchers/research-ethics/"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ibgwww.colorado.edu/~carey/p4102dir/hgssfigures/dcg/dcg1.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ristol.ac.uk/alspac"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4EE0A37301CF448D184C1FA0850FB1" ma:contentTypeVersion="11" ma:contentTypeDescription="Create a new document." ma:contentTypeScope="" ma:versionID="ae5464cc1ab5904b8664f747a081497d">
  <xsd:schema xmlns:xsd="http://www.w3.org/2001/XMLSchema" xmlns:xs="http://www.w3.org/2001/XMLSchema" xmlns:p="http://schemas.microsoft.com/office/2006/metadata/properties" xmlns:ns2="8d8ec2d7-5e88-4442-9c5b-acedf6edfe82" xmlns:ns3="7cc77c21-6a82-43bc-ab2c-1e4aa8fca49f" targetNamespace="http://schemas.microsoft.com/office/2006/metadata/properties" ma:root="true" ma:fieldsID="8c78717d2f7fc3d6ba5f7f1b2f31e338" ns2:_="" ns3:_="">
    <xsd:import namespace="8d8ec2d7-5e88-4442-9c5b-acedf6edfe82"/>
    <xsd:import namespace="7cc77c21-6a82-43bc-ab2c-1e4aa8fca4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8ec2d7-5e88-4442-9c5b-acedf6edfe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d084387-097e-4aef-8f33-0dee7b0eb57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c77c21-6a82-43bc-ab2c-1e4aa8fca49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d1fcbd-b722-4eb8-9e1e-70ff613b732c}" ma:internalName="TaxCatchAll" ma:showField="CatchAllData" ma:web="7cc77c21-6a82-43bc-ab2c-1e4aa8fca4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8ec2d7-5e88-4442-9c5b-acedf6edfe82">
      <Terms xmlns="http://schemas.microsoft.com/office/infopath/2007/PartnerControls"/>
    </lcf76f155ced4ddcb4097134ff3c332f>
    <TaxCatchAll xmlns="7cc77c21-6a82-43bc-ab2c-1e4aa8fca4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4DB2A-E378-49FE-89D1-4816CDAB10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8ec2d7-5e88-4442-9c5b-acedf6edfe82"/>
    <ds:schemaRef ds:uri="7cc77c21-6a82-43bc-ab2c-1e4aa8fca4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BB69FE-2F27-4FCA-B961-4D3FE5316841}">
  <ds:schemaRefs>
    <ds:schemaRef ds:uri="http://schemas.microsoft.com/office/2006/metadata/properties"/>
    <ds:schemaRef ds:uri="http://schemas.microsoft.com/office/infopath/2007/PartnerControls"/>
    <ds:schemaRef ds:uri="8d8ec2d7-5e88-4442-9c5b-acedf6edfe82"/>
    <ds:schemaRef ds:uri="7cc77c21-6a82-43bc-ab2c-1e4aa8fca49f"/>
  </ds:schemaRefs>
</ds:datastoreItem>
</file>

<file path=customXml/itemProps3.xml><?xml version="1.0" encoding="utf-8"?>
<ds:datastoreItem xmlns:ds="http://schemas.openxmlformats.org/officeDocument/2006/customXml" ds:itemID="{464161E5-4F7C-4108-9B40-31D7C10C1F60}">
  <ds:schemaRefs>
    <ds:schemaRef ds:uri="http://schemas.microsoft.com/sharepoint/v3/contenttype/forms"/>
  </ds:schemaRefs>
</ds:datastoreItem>
</file>

<file path=customXml/itemProps4.xml><?xml version="1.0" encoding="utf-8"?>
<ds:datastoreItem xmlns:ds="http://schemas.openxmlformats.org/officeDocument/2006/customXml" ds:itemID="{7F44BBB5-282A-AD4D-A29B-E1B8FFAE1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2685</Words>
  <Characters>15305</Characters>
  <Application>Microsoft Office Word</Application>
  <DocSecurity>4</DocSecurity>
  <Lines>127</Lines>
  <Paragraphs>35</Paragraphs>
  <ScaleCrop>false</ScaleCrop>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 Rajan</dc:creator>
  <cp:keywords/>
  <dc:description/>
  <cp:lastModifiedBy>Stevenson, Lorna J</cp:lastModifiedBy>
  <cp:revision>2</cp:revision>
  <dcterms:created xsi:type="dcterms:W3CDTF">2025-09-26T14:45:00Z</dcterms:created>
  <dcterms:modified xsi:type="dcterms:W3CDTF">2025-09-26T14:45:00Z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0x010100C44EE0A37301CF448D184C1FA0850FB1</vt:lpwstr>
  </property>
  <property fmtid="{D5CDD505-2E9C-101B-9397-08002B2CF9AE}" pid="3" name="MediaServiceImageTags">
    <vt:lpwstr/>
  </property>
</Properties>
</file>